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1463" w:rsidRDefault="00837E26" w:rsidP="00A61463">
      <w:pPr>
        <w:spacing w:after="0" w:line="240" w:lineRule="auto"/>
      </w:pPr>
      <w:r w:rsidRPr="000A00F1">
        <w:rPr>
          <w:noProof/>
          <w:lang w:eastAsia="fr-FR"/>
        </w:rPr>
        <w:drawing>
          <wp:anchor distT="0" distB="0" distL="114300" distR="114300" simplePos="0" relativeHeight="251683840" behindDoc="0" locked="0" layoutInCell="1" allowOverlap="1" wp14:anchorId="342769C1" wp14:editId="6710E8C7">
            <wp:simplePos x="0" y="0"/>
            <wp:positionH relativeFrom="page">
              <wp:posOffset>5942045</wp:posOffset>
            </wp:positionH>
            <wp:positionV relativeFrom="margin">
              <wp:posOffset>-60960</wp:posOffset>
            </wp:positionV>
            <wp:extent cx="765895" cy="765895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MBlock-icon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5895" cy="765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5" behindDoc="0" locked="0" layoutInCell="1" allowOverlap="1" wp14:anchorId="0AE0EC95" wp14:editId="71E0BF1B">
                <wp:simplePos x="0" y="0"/>
                <wp:positionH relativeFrom="margin">
                  <wp:posOffset>5290801</wp:posOffset>
                </wp:positionH>
                <wp:positionV relativeFrom="paragraph">
                  <wp:posOffset>-157802</wp:posOffset>
                </wp:positionV>
                <wp:extent cx="1304800" cy="1259990"/>
                <wp:effectExtent l="38100" t="38100" r="105410" b="111760"/>
                <wp:wrapNone/>
                <wp:docPr id="89" name="Ellips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800" cy="125999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8D1ADC7" id="Ellipse 89" o:spid="_x0000_s1026" style="position:absolute;margin-left:416.6pt;margin-top:-12.45pt;width:102.75pt;height:99.2pt;z-index:251636735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" fillcolor="white [3212]" strokecolor="#f2f2f2 [3052]" strokeweight="2pt">
                <v:shadow on="t" color="black" opacity="26214f" origin="-.5,-.5" offset=".74836mm,.74836mm"/>
                <w10:wrap anchorx="margin"/>
              </v:oval>
            </w:pict>
          </mc:Fallback>
        </mc:AlternateContent>
      </w:r>
    </w:p>
    <w:p w:rsidR="00A61463" w:rsidRDefault="00A61463" w:rsidP="00A61463">
      <w:pPr>
        <w:spacing w:after="0" w:line="240" w:lineRule="auto"/>
      </w:pPr>
    </w:p>
    <w:p w:rsidR="00A61463" w:rsidRDefault="00837E26" w:rsidP="00A61463">
      <w:pPr>
        <w:spacing w:after="0" w:line="240" w:lineRule="auto"/>
      </w:pPr>
      <w:r w:rsidRPr="000A00F1">
        <w:rPr>
          <w:noProof/>
          <w:lang w:eastAsia="fr-FR"/>
        </w:rPr>
        <w:drawing>
          <wp:anchor distT="0" distB="0" distL="114300" distR="114300" simplePos="0" relativeHeight="251684864" behindDoc="0" locked="0" layoutInCell="1" allowOverlap="1" wp14:anchorId="51A52B9F" wp14:editId="48875C7C">
            <wp:simplePos x="0" y="0"/>
            <wp:positionH relativeFrom="page">
              <wp:posOffset>6477847</wp:posOffset>
            </wp:positionH>
            <wp:positionV relativeFrom="page">
              <wp:posOffset>805180</wp:posOffset>
            </wp:positionV>
            <wp:extent cx="489600" cy="453600"/>
            <wp:effectExtent l="0" t="0" r="5715" b="381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Arduino-icon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600" cy="45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1463" w:rsidRDefault="00A61463" w:rsidP="00A61463">
      <w:pPr>
        <w:spacing w:after="0" w:line="240" w:lineRule="auto"/>
      </w:pPr>
    </w:p>
    <w:p w:rsidR="00A61463" w:rsidRDefault="00837E26" w:rsidP="00A61463">
      <w:pPr>
        <w:spacing w:after="0" w:line="240" w:lineRule="auto"/>
      </w:pPr>
      <w:r w:rsidRPr="00A610F3">
        <w:rPr>
          <w:rFonts w:ascii="Arial" w:hAnsi="Arial" w:cs="Arial"/>
          <w:b/>
          <w:bCs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1EF0BF74" wp14:editId="14ED9996">
                <wp:simplePos x="0" y="0"/>
                <wp:positionH relativeFrom="column">
                  <wp:posOffset>5527344</wp:posOffset>
                </wp:positionH>
                <wp:positionV relativeFrom="paragraph">
                  <wp:posOffset>63424</wp:posOffset>
                </wp:positionV>
                <wp:extent cx="788973" cy="351961"/>
                <wp:effectExtent l="0" t="0" r="11430" b="10160"/>
                <wp:wrapNone/>
                <wp:docPr id="9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973" cy="3519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7E26" w:rsidRPr="00E22AED" w:rsidRDefault="00837E26" w:rsidP="00837E2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4BACC6" w:themeColor="accent5"/>
                                <w:spacing w:val="-20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color w:val="4BACC6" w:themeColor="accent5"/>
                                <w:spacing w:val="-20"/>
                                <w:sz w:val="40"/>
                                <w:szCs w:val="40"/>
                              </w:rPr>
                              <w:t>mBlock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F0BF7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35.2pt;margin-top:5pt;width:62.1pt;height:27.7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" filled="f" stroked="f">
                <v:textbox inset="0,0,0,0">
                  <w:txbxContent>
                    <w:p w:rsidR="00837E26" w:rsidRPr="00E22AED" w:rsidRDefault="00837E26" w:rsidP="00837E2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4BACC6" w:themeColor="accent5"/>
                          <w:spacing w:val="-20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4BACC6" w:themeColor="accent5"/>
                          <w:spacing w:val="-20"/>
                          <w:sz w:val="40"/>
                          <w:szCs w:val="40"/>
                        </w:rPr>
                        <w:t>mBlock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A61463" w:rsidRDefault="00A61463" w:rsidP="00A61463">
      <w:pPr>
        <w:spacing w:after="0" w:line="240" w:lineRule="auto"/>
      </w:pPr>
    </w:p>
    <w:p w:rsidR="00A61463" w:rsidRPr="00837E26" w:rsidRDefault="00837E26" w:rsidP="00A61463">
      <w:pPr>
        <w:spacing w:after="0" w:line="240" w:lineRule="auto"/>
        <w:rPr>
          <w:rFonts w:ascii="Arial" w:hAnsi="Arial" w:cs="Arial"/>
        </w:rPr>
      </w:pPr>
      <w:r w:rsidRPr="00B819EC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35710" behindDoc="0" locked="1" layoutInCell="1" allowOverlap="1" wp14:anchorId="6FD966B7" wp14:editId="02465F90">
                <wp:simplePos x="0" y="0"/>
                <wp:positionH relativeFrom="column">
                  <wp:posOffset>-195580</wp:posOffset>
                </wp:positionH>
                <wp:positionV relativeFrom="page">
                  <wp:posOffset>360045</wp:posOffset>
                </wp:positionV>
                <wp:extent cx="7102800" cy="1026000"/>
                <wp:effectExtent l="0" t="0" r="22225" b="22225"/>
                <wp:wrapNone/>
                <wp:docPr id="88" name="Rectangle : coins arrondis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2800" cy="1026000"/>
                        </a:xfrm>
                        <a:prstGeom prst="roundRect">
                          <a:avLst/>
                        </a:prstGeom>
                        <a:solidFill>
                          <a:schemeClr val="accent5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7E26" w:rsidRDefault="00837E26" w:rsidP="00837E26">
                            <w:pPr>
                              <w:pStyle w:val="Titre"/>
                            </w:pPr>
                            <w:r>
                              <w:t>Le robot tondeuse piloté - Mode simulé</w:t>
                            </w:r>
                          </w:p>
                          <w:p w:rsidR="00837E26" w:rsidRPr="00837E26" w:rsidRDefault="00837E26" w:rsidP="00837E26">
                            <w:pPr>
                              <w:ind w:right="2653"/>
                              <w:jc w:val="center"/>
                              <w:rPr>
                                <w:rFonts w:ascii="Arial Narrow" w:eastAsiaTheme="majorEastAsia" w:hAnsi="Arial Narrow" w:cs="Arial"/>
                                <w:color w:val="FFFFFF" w:themeColor="background1"/>
                                <w:spacing w:val="-20"/>
                                <w:kern w:val="28"/>
                                <w:sz w:val="60"/>
                                <w:szCs w:val="60"/>
                              </w:rPr>
                            </w:pPr>
                            <w:r w:rsidRPr="00837E26">
                              <w:rPr>
                                <w:rFonts w:ascii="Arial Narrow" w:eastAsiaTheme="majorEastAsia" w:hAnsi="Arial Narrow" w:cs="Arial"/>
                                <w:color w:val="FFFFFF" w:themeColor="background1"/>
                                <w:spacing w:val="-20"/>
                                <w:kern w:val="28"/>
                                <w:sz w:val="60"/>
                                <w:szCs w:val="60"/>
                              </w:rPr>
                              <w:t>Algorithme - Créer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D966B7" id="Rectangle : coins arrondis 88" o:spid="_x0000_s1027" style="position:absolute;margin-left:-15.4pt;margin-top:28.35pt;width:559.3pt;height:80.8pt;z-index:2516357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" fillcolor="#4bacc6 [3208]" strokecolor="#4bacc6 [3208]" strokeweight="2pt">
                <v:textbox inset="1mm,0,1mm,0">
                  <w:txbxContent>
                    <w:p w:rsidR="00837E26" w:rsidRDefault="00837E26" w:rsidP="00837E26">
                      <w:pPr>
                        <w:pStyle w:val="Titre"/>
                      </w:pPr>
                      <w:r>
                        <w:t>Le robot tondeuse piloté - Mode simulé</w:t>
                      </w:r>
                    </w:p>
                    <w:p w:rsidR="00837E26" w:rsidRPr="00837E26" w:rsidRDefault="00837E26" w:rsidP="00837E26">
                      <w:pPr>
                        <w:ind w:right="2653"/>
                        <w:jc w:val="center"/>
                        <w:rPr>
                          <w:rFonts w:ascii="Arial Narrow" w:eastAsiaTheme="majorEastAsia" w:hAnsi="Arial Narrow" w:cs="Arial"/>
                          <w:color w:val="FFFFFF" w:themeColor="background1"/>
                          <w:spacing w:val="-20"/>
                          <w:kern w:val="28"/>
                          <w:sz w:val="60"/>
                          <w:szCs w:val="60"/>
                        </w:rPr>
                      </w:pPr>
                      <w:r w:rsidRPr="00837E26">
                        <w:rPr>
                          <w:rFonts w:ascii="Arial Narrow" w:eastAsiaTheme="majorEastAsia" w:hAnsi="Arial Narrow" w:cs="Arial"/>
                          <w:color w:val="FFFFFF" w:themeColor="background1"/>
                          <w:spacing w:val="-20"/>
                          <w:kern w:val="28"/>
                          <w:sz w:val="60"/>
                          <w:szCs w:val="60"/>
                        </w:rPr>
                        <w:t>Algorithme - Créer</w:t>
                      </w:r>
                    </w:p>
                  </w:txbxContent>
                </v:textbox>
                <w10:wrap anchory="page"/>
                <w10:anchorlock/>
              </v:roundrect>
            </w:pict>
          </mc:Fallback>
        </mc:AlternateContent>
      </w:r>
    </w:p>
    <w:p w:rsidR="00085CFA" w:rsidRPr="00837E26" w:rsidRDefault="009321F8" w:rsidP="00085CFA">
      <w:pPr>
        <w:spacing w:after="0" w:line="240" w:lineRule="auto"/>
        <w:rPr>
          <w:rFonts w:ascii="Arial" w:hAnsi="Arial" w:cs="Arial"/>
          <w:b/>
          <w:color w:val="4BACC6" w:themeColor="accent5"/>
          <w:sz w:val="32"/>
          <w:szCs w:val="32"/>
        </w:rPr>
      </w:pPr>
      <w:r w:rsidRPr="00837E26">
        <w:rPr>
          <w:rFonts w:ascii="Arial" w:hAnsi="Arial" w:cs="Arial"/>
          <w:b/>
          <w:color w:val="4BACC6" w:themeColor="accent5"/>
          <w:sz w:val="32"/>
          <w:szCs w:val="32"/>
        </w:rPr>
        <w:t>Objectifs de l’</w:t>
      </w:r>
      <w:r w:rsidR="000F61B3">
        <w:rPr>
          <w:rFonts w:ascii="Arial" w:hAnsi="Arial" w:cs="Arial"/>
          <w:b/>
          <w:color w:val="4BACC6" w:themeColor="accent5"/>
          <w:sz w:val="32"/>
          <w:szCs w:val="32"/>
        </w:rPr>
        <w:t>activité</w:t>
      </w:r>
    </w:p>
    <w:p w:rsidR="00085CFA" w:rsidRDefault="00416F30" w:rsidP="00EF2D80">
      <w:pPr>
        <w:pStyle w:val="Paragraphedeliste"/>
        <w:numPr>
          <w:ilvl w:val="0"/>
          <w:numId w:val="1"/>
        </w:numPr>
        <w:spacing w:before="120" w:after="0" w:line="240" w:lineRule="auto"/>
        <w:ind w:left="426" w:hanging="218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Imaginer des solutions pour produire des éléments de programmes informatiques en réponse au besoin</w:t>
      </w:r>
      <w:r w:rsidR="00360E8E" w:rsidRPr="009321F8">
        <w:rPr>
          <w:rFonts w:ascii="Arial" w:hAnsi="Arial" w:cs="Arial"/>
          <w:b/>
          <w:sz w:val="21"/>
          <w:szCs w:val="21"/>
        </w:rPr>
        <w:t>.</w:t>
      </w:r>
    </w:p>
    <w:p w:rsidR="00416F30" w:rsidRPr="00416F30" w:rsidRDefault="00416F30" w:rsidP="00416F30">
      <w:pPr>
        <w:pStyle w:val="Paragraphedeliste"/>
        <w:numPr>
          <w:ilvl w:val="0"/>
          <w:numId w:val="1"/>
        </w:numPr>
        <w:spacing w:before="120" w:after="0" w:line="240" w:lineRule="auto"/>
        <w:ind w:left="426" w:hanging="218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Exprimer sa pensée à l’aide d’outils de description adaptés </w:t>
      </w:r>
      <w:r>
        <w:rPr>
          <w:rFonts w:ascii="Arial" w:hAnsi="Arial" w:cs="Arial"/>
          <w:b/>
          <w:sz w:val="21"/>
          <w:szCs w:val="21"/>
        </w:rPr>
        <w:sym w:font="Wingdings" w:char="F0E8"/>
      </w:r>
      <w:r>
        <w:rPr>
          <w:rFonts w:ascii="Arial" w:hAnsi="Arial" w:cs="Arial"/>
          <w:b/>
          <w:sz w:val="21"/>
          <w:szCs w:val="21"/>
        </w:rPr>
        <w:t xml:space="preserve"> Algorigramme</w:t>
      </w:r>
      <w:r w:rsidRPr="009321F8">
        <w:rPr>
          <w:rFonts w:ascii="Arial" w:hAnsi="Arial" w:cs="Arial"/>
          <w:b/>
          <w:sz w:val="21"/>
          <w:szCs w:val="21"/>
        </w:rPr>
        <w:t xml:space="preserve">. </w:t>
      </w:r>
    </w:p>
    <w:p w:rsidR="00FC47C6" w:rsidRPr="009321F8" w:rsidRDefault="00416F30" w:rsidP="00EF2D80">
      <w:pPr>
        <w:pStyle w:val="Paragraphedeliste"/>
        <w:numPr>
          <w:ilvl w:val="0"/>
          <w:numId w:val="1"/>
        </w:numPr>
        <w:spacing w:before="120" w:after="0" w:line="240" w:lineRule="auto"/>
        <w:ind w:left="426" w:hanging="218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Ecrire un programme dans lequel des actions sont déclenchées par des événements extérieurs</w:t>
      </w:r>
      <w:r w:rsidR="00FC47C6" w:rsidRPr="009321F8">
        <w:rPr>
          <w:rFonts w:ascii="Arial" w:hAnsi="Arial" w:cs="Arial"/>
          <w:b/>
          <w:sz w:val="21"/>
          <w:szCs w:val="21"/>
        </w:rPr>
        <w:t>.</w:t>
      </w:r>
    </w:p>
    <w:p w:rsidR="00742619" w:rsidRDefault="00742619" w:rsidP="00A61463">
      <w:pPr>
        <w:spacing w:after="0" w:line="240" w:lineRule="auto"/>
      </w:pPr>
    </w:p>
    <w:p w:rsidR="00A93425" w:rsidRPr="00837E26" w:rsidRDefault="00837E26" w:rsidP="00A93425">
      <w:pPr>
        <w:spacing w:after="0" w:line="240" w:lineRule="auto"/>
        <w:rPr>
          <w:rFonts w:ascii="Arial" w:hAnsi="Arial" w:cs="Arial"/>
          <w:b/>
          <w:color w:val="4BACC6" w:themeColor="accent5"/>
          <w:sz w:val="32"/>
          <w:szCs w:val="32"/>
        </w:rPr>
      </w:pPr>
      <w:r w:rsidRPr="00837E26">
        <w:rPr>
          <w:rFonts w:ascii="Arial" w:hAnsi="Arial" w:cs="Arial"/>
          <w:b/>
          <w:color w:val="4BACC6" w:themeColor="accent5"/>
          <w:sz w:val="32"/>
          <w:szCs w:val="32"/>
        </w:rPr>
        <w:t>Problème</w:t>
      </w:r>
      <w:r w:rsidR="00A93425" w:rsidRPr="00837E26">
        <w:rPr>
          <w:rFonts w:ascii="Arial" w:hAnsi="Arial" w:cs="Arial"/>
          <w:b/>
          <w:color w:val="4BACC6" w:themeColor="accent5"/>
          <w:sz w:val="32"/>
          <w:szCs w:val="32"/>
        </w:rPr>
        <w:t xml:space="preserve"> à </w:t>
      </w:r>
      <w:r w:rsidRPr="00837E26">
        <w:rPr>
          <w:rFonts w:ascii="Arial" w:hAnsi="Arial" w:cs="Arial"/>
          <w:b/>
          <w:color w:val="4BACC6" w:themeColor="accent5"/>
          <w:sz w:val="32"/>
          <w:szCs w:val="32"/>
        </w:rPr>
        <w:t>résoudre</w:t>
      </w:r>
    </w:p>
    <w:p w:rsidR="00A93425" w:rsidRPr="004B334A" w:rsidRDefault="00CA1AC2" w:rsidP="00A93425">
      <w:pPr>
        <w:spacing w:before="120" w:after="0" w:line="240" w:lineRule="auto"/>
        <w:ind w:left="14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Piloter les déplacements du </w:t>
      </w:r>
      <w:r w:rsidR="00837E26">
        <w:rPr>
          <w:rFonts w:ascii="Arial" w:hAnsi="Arial" w:cs="Arial"/>
          <w:sz w:val="21"/>
          <w:szCs w:val="21"/>
        </w:rPr>
        <w:t xml:space="preserve">robot tondeuse </w:t>
      </w:r>
      <w:r>
        <w:rPr>
          <w:rFonts w:ascii="Arial" w:hAnsi="Arial" w:cs="Arial"/>
          <w:sz w:val="21"/>
          <w:szCs w:val="21"/>
        </w:rPr>
        <w:t>simulé à partir d’une application pour smartphone elle aussi simulée comprenant 5 boutons « Avancer – Reculer – Tourner à gauche – Tourner à droite – Arrêter ».</w:t>
      </w:r>
    </w:p>
    <w:p w:rsidR="009321F8" w:rsidRDefault="009321F8" w:rsidP="00A61463">
      <w:pPr>
        <w:spacing w:after="0" w:line="240" w:lineRule="auto"/>
      </w:pPr>
    </w:p>
    <w:p w:rsidR="009321F8" w:rsidRPr="00837E26" w:rsidRDefault="009321F8" w:rsidP="009321F8">
      <w:pPr>
        <w:spacing w:after="0" w:line="240" w:lineRule="auto"/>
        <w:rPr>
          <w:rFonts w:ascii="Arial" w:hAnsi="Arial" w:cs="Arial"/>
          <w:b/>
          <w:color w:val="4BACC6" w:themeColor="accent5"/>
          <w:sz w:val="32"/>
          <w:szCs w:val="32"/>
        </w:rPr>
      </w:pPr>
      <w:r w:rsidRPr="00837E26">
        <w:rPr>
          <w:rFonts w:ascii="Arial" w:hAnsi="Arial" w:cs="Arial"/>
          <w:b/>
          <w:color w:val="4BACC6" w:themeColor="accent5"/>
          <w:sz w:val="32"/>
          <w:szCs w:val="32"/>
        </w:rPr>
        <w:t>Description du fonctionnement attendu</w:t>
      </w:r>
      <w:r w:rsidR="00870A48">
        <w:rPr>
          <w:rFonts w:ascii="Arial" w:hAnsi="Arial" w:cs="Arial"/>
          <w:b/>
          <w:color w:val="4BACC6" w:themeColor="accent5"/>
          <w:sz w:val="32"/>
          <w:szCs w:val="32"/>
        </w:rPr>
        <w:t xml:space="preserve"> </w:t>
      </w:r>
    </w:p>
    <w:p w:rsidR="00400881" w:rsidRDefault="00CA1AC2" w:rsidP="000F61B3">
      <w:pPr>
        <w:spacing w:before="120" w:after="120" w:line="240" w:lineRule="auto"/>
        <w:ind w:left="14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Lorsque la souris passe sur l’un des 5 lutins représentant les boutons de la télécommande simulée, </w:t>
      </w:r>
      <w:r w:rsidR="003A070C">
        <w:rPr>
          <w:rFonts w:ascii="Arial" w:hAnsi="Arial" w:cs="Arial"/>
          <w:sz w:val="21"/>
          <w:szCs w:val="21"/>
        </w:rPr>
        <w:t>un ordre est envoyé par une variable nommée « </w:t>
      </w:r>
      <w:proofErr w:type="spellStart"/>
      <w:r w:rsidR="003A070C">
        <w:rPr>
          <w:rFonts w:ascii="Arial" w:hAnsi="Arial" w:cs="Arial"/>
          <w:sz w:val="21"/>
          <w:szCs w:val="21"/>
        </w:rPr>
        <w:t>Ordre_BT</w:t>
      </w:r>
      <w:proofErr w:type="spellEnd"/>
      <w:r w:rsidR="003A070C">
        <w:rPr>
          <w:rFonts w:ascii="Arial" w:hAnsi="Arial" w:cs="Arial"/>
          <w:sz w:val="21"/>
          <w:szCs w:val="21"/>
        </w:rPr>
        <w:t xml:space="preserve"> ».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89"/>
        <w:gridCol w:w="1418"/>
        <w:gridCol w:w="1418"/>
        <w:gridCol w:w="1418"/>
        <w:gridCol w:w="1418"/>
        <w:gridCol w:w="1418"/>
      </w:tblGrid>
      <w:tr w:rsidR="000F61B3" w:rsidTr="000F61B3">
        <w:trPr>
          <w:trHeight w:val="454"/>
          <w:jc w:val="center"/>
        </w:trPr>
        <w:tc>
          <w:tcPr>
            <w:tcW w:w="0" w:type="auto"/>
            <w:vAlign w:val="center"/>
          </w:tcPr>
          <w:p w:rsidR="000F61B3" w:rsidRDefault="000F61B3" w:rsidP="000F61B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Mouvement</w:t>
            </w:r>
          </w:p>
        </w:tc>
        <w:tc>
          <w:tcPr>
            <w:tcW w:w="1418" w:type="dxa"/>
            <w:vAlign w:val="center"/>
          </w:tcPr>
          <w:p w:rsidR="000F61B3" w:rsidRDefault="000F61B3" w:rsidP="000F61B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Arrêter</w:t>
            </w:r>
          </w:p>
        </w:tc>
        <w:tc>
          <w:tcPr>
            <w:tcW w:w="1418" w:type="dxa"/>
            <w:vAlign w:val="center"/>
          </w:tcPr>
          <w:p w:rsidR="000F61B3" w:rsidRDefault="000F61B3" w:rsidP="000F61B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Avancer</w:t>
            </w:r>
          </w:p>
        </w:tc>
        <w:tc>
          <w:tcPr>
            <w:tcW w:w="1418" w:type="dxa"/>
            <w:vAlign w:val="center"/>
          </w:tcPr>
          <w:p w:rsidR="000F61B3" w:rsidRDefault="000F61B3" w:rsidP="000F61B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Tourner à droite</w:t>
            </w:r>
          </w:p>
        </w:tc>
        <w:tc>
          <w:tcPr>
            <w:tcW w:w="1418" w:type="dxa"/>
            <w:vAlign w:val="center"/>
          </w:tcPr>
          <w:p w:rsidR="000F61B3" w:rsidRDefault="000F61B3" w:rsidP="000F61B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Tourner à gauche</w:t>
            </w:r>
          </w:p>
        </w:tc>
        <w:tc>
          <w:tcPr>
            <w:tcW w:w="1418" w:type="dxa"/>
            <w:vAlign w:val="center"/>
          </w:tcPr>
          <w:p w:rsidR="000F61B3" w:rsidRDefault="000F61B3" w:rsidP="000F61B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Reculer</w:t>
            </w:r>
          </w:p>
        </w:tc>
      </w:tr>
      <w:tr w:rsidR="000F61B3" w:rsidTr="000F61B3">
        <w:trPr>
          <w:trHeight w:val="454"/>
          <w:jc w:val="center"/>
        </w:trPr>
        <w:tc>
          <w:tcPr>
            <w:tcW w:w="0" w:type="auto"/>
            <w:vAlign w:val="center"/>
          </w:tcPr>
          <w:p w:rsidR="000F61B3" w:rsidRDefault="000F61B3" w:rsidP="000F61B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Ordre envoyé</w:t>
            </w:r>
          </w:p>
        </w:tc>
        <w:tc>
          <w:tcPr>
            <w:tcW w:w="1418" w:type="dxa"/>
            <w:vAlign w:val="center"/>
          </w:tcPr>
          <w:p w:rsidR="000F61B3" w:rsidRDefault="000F61B3" w:rsidP="000F61B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0</w:t>
            </w:r>
          </w:p>
        </w:tc>
        <w:tc>
          <w:tcPr>
            <w:tcW w:w="1418" w:type="dxa"/>
            <w:vAlign w:val="center"/>
          </w:tcPr>
          <w:p w:rsidR="000F61B3" w:rsidRDefault="000F61B3" w:rsidP="000F61B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1418" w:type="dxa"/>
            <w:vAlign w:val="center"/>
          </w:tcPr>
          <w:p w:rsidR="000F61B3" w:rsidRDefault="000F61B3" w:rsidP="000F61B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0F61B3" w:rsidRDefault="000F61B3" w:rsidP="000F61B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1418" w:type="dxa"/>
            <w:vAlign w:val="center"/>
          </w:tcPr>
          <w:p w:rsidR="000F61B3" w:rsidRDefault="000F61B3" w:rsidP="000F61B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</w:tc>
      </w:tr>
    </w:tbl>
    <w:p w:rsidR="00A61463" w:rsidRPr="009321F8" w:rsidRDefault="003A070C" w:rsidP="000F61B3">
      <w:pPr>
        <w:spacing w:before="120" w:after="0" w:line="240" w:lineRule="auto"/>
        <w:ind w:left="14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Cet ordre est reçu </w:t>
      </w:r>
      <w:r w:rsidR="00BF3981">
        <w:rPr>
          <w:rFonts w:ascii="Arial" w:hAnsi="Arial" w:cs="Arial"/>
          <w:sz w:val="21"/>
          <w:szCs w:val="21"/>
        </w:rPr>
        <w:t>puis</w:t>
      </w:r>
      <w:r>
        <w:rPr>
          <w:rFonts w:ascii="Arial" w:hAnsi="Arial" w:cs="Arial"/>
          <w:sz w:val="21"/>
          <w:szCs w:val="21"/>
        </w:rPr>
        <w:t xml:space="preserve"> stocké dans une variable « Mouvement ». L</w:t>
      </w:r>
      <w:r w:rsidR="00CA1AC2">
        <w:rPr>
          <w:rFonts w:ascii="Arial" w:hAnsi="Arial" w:cs="Arial"/>
          <w:sz w:val="21"/>
          <w:szCs w:val="21"/>
        </w:rPr>
        <w:t>e robot tondeuse représenté par le lutin « Robot virtuel » exécute le</w:t>
      </w:r>
      <w:r>
        <w:rPr>
          <w:rFonts w:ascii="Arial" w:hAnsi="Arial" w:cs="Arial"/>
          <w:sz w:val="21"/>
          <w:szCs w:val="21"/>
        </w:rPr>
        <w:t>s</w:t>
      </w:r>
      <w:r w:rsidR="00CA1AC2">
        <w:rPr>
          <w:rFonts w:ascii="Arial" w:hAnsi="Arial" w:cs="Arial"/>
          <w:sz w:val="21"/>
          <w:szCs w:val="21"/>
        </w:rPr>
        <w:t xml:space="preserve"> mouvement</w:t>
      </w:r>
      <w:r>
        <w:rPr>
          <w:rFonts w:ascii="Arial" w:hAnsi="Arial" w:cs="Arial"/>
          <w:sz w:val="21"/>
          <w:szCs w:val="21"/>
        </w:rPr>
        <w:t>s</w:t>
      </w:r>
      <w:r w:rsidR="00CA1AC2">
        <w:rPr>
          <w:rFonts w:ascii="Arial" w:hAnsi="Arial" w:cs="Arial"/>
          <w:sz w:val="21"/>
          <w:szCs w:val="21"/>
        </w:rPr>
        <w:t xml:space="preserve"> correspondant</w:t>
      </w:r>
      <w:r>
        <w:rPr>
          <w:rFonts w:ascii="Arial" w:hAnsi="Arial" w:cs="Arial"/>
          <w:sz w:val="21"/>
          <w:szCs w:val="21"/>
        </w:rPr>
        <w:t xml:space="preserve"> aux ordres reçus</w:t>
      </w:r>
      <w:r w:rsidR="000A00F1" w:rsidRPr="009321F8">
        <w:rPr>
          <w:rFonts w:ascii="Arial" w:hAnsi="Arial" w:cs="Arial"/>
          <w:sz w:val="21"/>
          <w:szCs w:val="21"/>
        </w:rPr>
        <w:t>.</w:t>
      </w:r>
    </w:p>
    <w:p w:rsidR="009321F8" w:rsidRDefault="009321F8" w:rsidP="005640C0">
      <w:pPr>
        <w:spacing w:after="0" w:line="240" w:lineRule="auto"/>
      </w:pPr>
    </w:p>
    <w:p w:rsidR="00085CFA" w:rsidRPr="00837E26" w:rsidRDefault="009321F8" w:rsidP="00085CFA">
      <w:pPr>
        <w:spacing w:after="0" w:line="240" w:lineRule="auto"/>
        <w:rPr>
          <w:rFonts w:ascii="Arial" w:hAnsi="Arial" w:cs="Arial"/>
          <w:b/>
          <w:color w:val="4BACC6" w:themeColor="accent5"/>
          <w:sz w:val="32"/>
          <w:szCs w:val="32"/>
        </w:rPr>
      </w:pPr>
      <w:r w:rsidRPr="00837E26">
        <w:rPr>
          <w:rFonts w:ascii="Arial" w:hAnsi="Arial" w:cs="Arial"/>
          <w:b/>
          <w:color w:val="4BACC6" w:themeColor="accent5"/>
          <w:sz w:val="32"/>
          <w:szCs w:val="32"/>
        </w:rPr>
        <w:t>Algorithme du lutin « </w:t>
      </w:r>
      <w:r w:rsidR="00837E26">
        <w:rPr>
          <w:rFonts w:ascii="Arial" w:hAnsi="Arial" w:cs="Arial"/>
          <w:b/>
          <w:color w:val="4BACC6" w:themeColor="accent5"/>
          <w:sz w:val="32"/>
          <w:szCs w:val="32"/>
        </w:rPr>
        <w:t>Robot-Virtuel</w:t>
      </w:r>
      <w:r w:rsidRPr="00837E26">
        <w:rPr>
          <w:rFonts w:ascii="Arial" w:hAnsi="Arial" w:cs="Arial"/>
          <w:b/>
          <w:color w:val="4BACC6" w:themeColor="accent5"/>
          <w:sz w:val="32"/>
          <w:szCs w:val="32"/>
        </w:rPr>
        <w:t> » à programmer</w:t>
      </w:r>
    </w:p>
    <w:p w:rsidR="0049347B" w:rsidRDefault="0049347B" w:rsidP="005640C0">
      <w:pPr>
        <w:spacing w:after="0" w:line="240" w:lineRule="auto"/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1"/>
        <w:gridCol w:w="1640"/>
        <w:gridCol w:w="1664"/>
        <w:gridCol w:w="1760"/>
        <w:gridCol w:w="1637"/>
        <w:gridCol w:w="2114"/>
      </w:tblGrid>
      <w:tr w:rsidR="00FD6DE9" w:rsidTr="00B733CC">
        <w:trPr>
          <w:trHeight w:val="637"/>
          <w:jc w:val="center"/>
        </w:trPr>
        <w:tc>
          <w:tcPr>
            <w:tcW w:w="1641" w:type="dxa"/>
            <w:vAlign w:val="center"/>
          </w:tcPr>
          <w:p w:rsidR="00416F30" w:rsidRDefault="00FD6DE9" w:rsidP="0074261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03874" cy="403874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185" cy="425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0" w:type="dxa"/>
            <w:vAlign w:val="center"/>
          </w:tcPr>
          <w:p w:rsidR="00416F30" w:rsidRDefault="00FD6DE9" w:rsidP="0074261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3EFAE58" wp14:editId="2D00540A">
                  <wp:extent cx="403874" cy="403874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66" cy="424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4" w:type="dxa"/>
            <w:vAlign w:val="center"/>
          </w:tcPr>
          <w:p w:rsidR="00416F30" w:rsidRDefault="00FD6DE9" w:rsidP="0074261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6CA64E0" wp14:editId="3D8CA0A5">
                  <wp:extent cx="414507" cy="414507"/>
                  <wp:effectExtent l="0" t="0" r="5080" b="508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600" cy="43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0" w:type="dxa"/>
            <w:vAlign w:val="center"/>
          </w:tcPr>
          <w:p w:rsidR="00416F30" w:rsidRDefault="00FD6DE9" w:rsidP="0074261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14493" cy="414493"/>
                  <wp:effectExtent l="0" t="0" r="5080" b="508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397" cy="443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7" w:type="dxa"/>
            <w:vAlign w:val="center"/>
          </w:tcPr>
          <w:p w:rsidR="00416F30" w:rsidRDefault="00FD6DE9" w:rsidP="0074261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03874" cy="403874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034" cy="429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4" w:type="dxa"/>
            <w:vAlign w:val="center"/>
          </w:tcPr>
          <w:p w:rsidR="00416F30" w:rsidRDefault="00FD6DE9" w:rsidP="0074261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40049" cy="510363"/>
                  <wp:effectExtent l="0" t="0" r="3175" b="4445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65" cy="534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6DE9" w:rsidTr="00FD6DE9">
        <w:trPr>
          <w:trHeight w:val="586"/>
          <w:jc w:val="center"/>
        </w:trPr>
        <w:tc>
          <w:tcPr>
            <w:tcW w:w="1641" w:type="dxa"/>
            <w:vAlign w:val="center"/>
          </w:tcPr>
          <w:p w:rsidR="00FD6DE9" w:rsidRDefault="00FD6DE9" w:rsidP="00742619">
            <w:pPr>
              <w:jc w:val="center"/>
              <w:rPr>
                <w:b/>
              </w:rPr>
            </w:pPr>
            <w:r>
              <w:rPr>
                <w:b/>
              </w:rPr>
              <w:t>Lutin</w:t>
            </w:r>
          </w:p>
          <w:p w:rsidR="00416F30" w:rsidRPr="00742619" w:rsidRDefault="00FD6DE9" w:rsidP="00742619">
            <w:pPr>
              <w:jc w:val="center"/>
              <w:rPr>
                <w:b/>
              </w:rPr>
            </w:pPr>
            <w:r>
              <w:rPr>
                <w:b/>
              </w:rPr>
              <w:t>« </w:t>
            </w:r>
            <w:proofErr w:type="spellStart"/>
            <w:proofErr w:type="gramStart"/>
            <w:r>
              <w:rPr>
                <w:b/>
              </w:rPr>
              <w:t>flechehaut</w:t>
            </w:r>
            <w:proofErr w:type="spellEnd"/>
            <w:proofErr w:type="gramEnd"/>
            <w:r>
              <w:rPr>
                <w:b/>
              </w:rPr>
              <w:t> »</w:t>
            </w:r>
          </w:p>
        </w:tc>
        <w:tc>
          <w:tcPr>
            <w:tcW w:w="1640" w:type="dxa"/>
            <w:vAlign w:val="center"/>
          </w:tcPr>
          <w:p w:rsidR="00FD6DE9" w:rsidRDefault="00FD6DE9" w:rsidP="00FD6DE9">
            <w:pPr>
              <w:jc w:val="center"/>
              <w:rPr>
                <w:b/>
              </w:rPr>
            </w:pPr>
            <w:r>
              <w:rPr>
                <w:b/>
              </w:rPr>
              <w:t>Lutin</w:t>
            </w:r>
          </w:p>
          <w:p w:rsidR="00416F30" w:rsidRPr="00742619" w:rsidRDefault="00FD6DE9" w:rsidP="00FD6DE9">
            <w:pPr>
              <w:jc w:val="center"/>
              <w:rPr>
                <w:b/>
              </w:rPr>
            </w:pPr>
            <w:r>
              <w:rPr>
                <w:b/>
              </w:rPr>
              <w:t>« </w:t>
            </w:r>
            <w:proofErr w:type="spellStart"/>
            <w:proofErr w:type="gramStart"/>
            <w:r>
              <w:rPr>
                <w:b/>
              </w:rPr>
              <w:t>flechebas</w:t>
            </w:r>
            <w:proofErr w:type="spellEnd"/>
            <w:proofErr w:type="gramEnd"/>
            <w:r>
              <w:rPr>
                <w:b/>
              </w:rPr>
              <w:t> »</w:t>
            </w:r>
          </w:p>
        </w:tc>
        <w:tc>
          <w:tcPr>
            <w:tcW w:w="1664" w:type="dxa"/>
            <w:vAlign w:val="center"/>
          </w:tcPr>
          <w:p w:rsidR="00FD6DE9" w:rsidRDefault="00FD6DE9" w:rsidP="00FD6DE9">
            <w:pPr>
              <w:jc w:val="center"/>
              <w:rPr>
                <w:b/>
              </w:rPr>
            </w:pPr>
            <w:r>
              <w:rPr>
                <w:b/>
              </w:rPr>
              <w:t>Lutin</w:t>
            </w:r>
          </w:p>
          <w:p w:rsidR="00416F30" w:rsidRPr="00742619" w:rsidRDefault="00FD6DE9" w:rsidP="00FD6DE9">
            <w:pPr>
              <w:jc w:val="center"/>
              <w:rPr>
                <w:b/>
              </w:rPr>
            </w:pPr>
            <w:r>
              <w:rPr>
                <w:b/>
              </w:rPr>
              <w:t>« </w:t>
            </w:r>
            <w:proofErr w:type="spellStart"/>
            <w:proofErr w:type="gramStart"/>
            <w:r>
              <w:rPr>
                <w:b/>
              </w:rPr>
              <w:t>flechedroite</w:t>
            </w:r>
            <w:proofErr w:type="spellEnd"/>
            <w:proofErr w:type="gramEnd"/>
            <w:r>
              <w:rPr>
                <w:b/>
              </w:rPr>
              <w:t> »</w:t>
            </w:r>
          </w:p>
        </w:tc>
        <w:tc>
          <w:tcPr>
            <w:tcW w:w="1760" w:type="dxa"/>
            <w:vAlign w:val="center"/>
          </w:tcPr>
          <w:p w:rsidR="00FD6DE9" w:rsidRDefault="00FD6DE9" w:rsidP="00FD6DE9">
            <w:pPr>
              <w:jc w:val="center"/>
              <w:rPr>
                <w:b/>
              </w:rPr>
            </w:pPr>
            <w:r>
              <w:rPr>
                <w:b/>
              </w:rPr>
              <w:t>Lutin</w:t>
            </w:r>
          </w:p>
          <w:p w:rsidR="00416F30" w:rsidRPr="00742619" w:rsidRDefault="00FD6DE9" w:rsidP="00FD6DE9">
            <w:pPr>
              <w:jc w:val="center"/>
              <w:rPr>
                <w:b/>
              </w:rPr>
            </w:pPr>
            <w:r>
              <w:rPr>
                <w:b/>
              </w:rPr>
              <w:t>« </w:t>
            </w:r>
            <w:proofErr w:type="spellStart"/>
            <w:proofErr w:type="gramStart"/>
            <w:r>
              <w:rPr>
                <w:b/>
              </w:rPr>
              <w:t>flechegauche</w:t>
            </w:r>
            <w:proofErr w:type="spellEnd"/>
            <w:proofErr w:type="gramEnd"/>
            <w:r>
              <w:rPr>
                <w:b/>
              </w:rPr>
              <w:t> »</w:t>
            </w:r>
          </w:p>
        </w:tc>
        <w:tc>
          <w:tcPr>
            <w:tcW w:w="1637" w:type="dxa"/>
            <w:vAlign w:val="center"/>
          </w:tcPr>
          <w:p w:rsidR="00FD6DE9" w:rsidRDefault="00FD6DE9" w:rsidP="00FD6DE9">
            <w:pPr>
              <w:jc w:val="center"/>
              <w:rPr>
                <w:b/>
              </w:rPr>
            </w:pPr>
            <w:r>
              <w:rPr>
                <w:b/>
              </w:rPr>
              <w:t>Lutin</w:t>
            </w:r>
          </w:p>
          <w:p w:rsidR="00416F30" w:rsidRPr="00742619" w:rsidRDefault="00FD6DE9" w:rsidP="00FD6DE9">
            <w:pPr>
              <w:jc w:val="center"/>
              <w:rPr>
                <w:b/>
              </w:rPr>
            </w:pPr>
            <w:r>
              <w:rPr>
                <w:b/>
              </w:rPr>
              <w:t>« </w:t>
            </w:r>
            <w:proofErr w:type="spellStart"/>
            <w:r>
              <w:rPr>
                <w:b/>
              </w:rPr>
              <w:t>Arret</w:t>
            </w:r>
            <w:proofErr w:type="spellEnd"/>
            <w:r>
              <w:rPr>
                <w:b/>
              </w:rPr>
              <w:t> »</w:t>
            </w:r>
          </w:p>
        </w:tc>
        <w:tc>
          <w:tcPr>
            <w:tcW w:w="2114" w:type="dxa"/>
            <w:vAlign w:val="center"/>
          </w:tcPr>
          <w:p w:rsidR="00FD6DE9" w:rsidRDefault="00FD6DE9" w:rsidP="00FD6DE9">
            <w:pPr>
              <w:jc w:val="center"/>
              <w:rPr>
                <w:b/>
              </w:rPr>
            </w:pPr>
            <w:r>
              <w:rPr>
                <w:b/>
              </w:rPr>
              <w:t>Lutin</w:t>
            </w:r>
          </w:p>
          <w:p w:rsidR="00416F30" w:rsidRPr="00742619" w:rsidRDefault="00FD6DE9" w:rsidP="00FD6DE9">
            <w:pPr>
              <w:jc w:val="center"/>
              <w:rPr>
                <w:b/>
              </w:rPr>
            </w:pPr>
            <w:r>
              <w:rPr>
                <w:b/>
              </w:rPr>
              <w:t>« Robot-Virtuel »</w:t>
            </w:r>
          </w:p>
        </w:tc>
      </w:tr>
    </w:tbl>
    <w:p w:rsidR="0049347B" w:rsidRDefault="0049347B" w:rsidP="005640C0">
      <w:pPr>
        <w:spacing w:after="0" w:line="240" w:lineRule="auto"/>
      </w:pPr>
    </w:p>
    <w:p w:rsidR="0019533C" w:rsidRDefault="0019533C" w:rsidP="005640C0">
      <w:pPr>
        <w:spacing w:after="0" w:line="240" w:lineRule="auto"/>
      </w:pPr>
    </w:p>
    <w:tbl>
      <w:tblPr>
        <w:tblStyle w:val="Grilledutableau"/>
        <w:tblpPr w:leftFromText="141" w:rightFromText="141" w:vertAnchor="text" w:horzAnchor="page" w:tblpX="6949" w:tblpY="-29"/>
        <w:tblOverlap w:val="never"/>
        <w:tblW w:w="0" w:type="auto"/>
        <w:tblLook w:val="04A0" w:firstRow="1" w:lastRow="0" w:firstColumn="1" w:lastColumn="0" w:noHBand="0" w:noVBand="1"/>
      </w:tblPr>
      <w:tblGrid>
        <w:gridCol w:w="3681"/>
      </w:tblGrid>
      <w:tr w:rsidR="009A1529" w:rsidRPr="009D5B49" w:rsidTr="00496167">
        <w:trPr>
          <w:trHeight w:val="567"/>
        </w:trPr>
        <w:tc>
          <w:tcPr>
            <w:tcW w:w="3681" w:type="dxa"/>
            <w:vAlign w:val="center"/>
          </w:tcPr>
          <w:p w:rsidR="009A1529" w:rsidRPr="00706656" w:rsidRDefault="004B756E" w:rsidP="009A152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Actions et sous-programmes</w:t>
            </w:r>
          </w:p>
        </w:tc>
      </w:tr>
      <w:tr w:rsidR="009A1529" w:rsidTr="00496167">
        <w:trPr>
          <w:trHeight w:val="567"/>
        </w:trPr>
        <w:tc>
          <w:tcPr>
            <w:tcW w:w="3681" w:type="dxa"/>
            <w:vAlign w:val="center"/>
          </w:tcPr>
          <w:p w:rsidR="009A1529" w:rsidRPr="00706656" w:rsidRDefault="004B756E" w:rsidP="009A15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Avancer</w:t>
            </w:r>
          </w:p>
        </w:tc>
      </w:tr>
      <w:tr w:rsidR="009A1529" w:rsidTr="00496167">
        <w:trPr>
          <w:trHeight w:val="567"/>
        </w:trPr>
        <w:tc>
          <w:tcPr>
            <w:tcW w:w="3681" w:type="dxa"/>
            <w:vAlign w:val="center"/>
          </w:tcPr>
          <w:p w:rsidR="009A1529" w:rsidRDefault="004B756E" w:rsidP="009A15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Reculer</w:t>
            </w:r>
          </w:p>
        </w:tc>
      </w:tr>
      <w:tr w:rsidR="009A1529" w:rsidTr="00496167">
        <w:trPr>
          <w:trHeight w:val="567"/>
        </w:trPr>
        <w:tc>
          <w:tcPr>
            <w:tcW w:w="3681" w:type="dxa"/>
            <w:vAlign w:val="center"/>
          </w:tcPr>
          <w:p w:rsidR="009A1529" w:rsidRPr="00706656" w:rsidRDefault="004B756E" w:rsidP="009A15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Tourner à gauche</w:t>
            </w:r>
          </w:p>
        </w:tc>
      </w:tr>
      <w:tr w:rsidR="009A1529" w:rsidTr="00496167">
        <w:trPr>
          <w:trHeight w:val="567"/>
        </w:trPr>
        <w:tc>
          <w:tcPr>
            <w:tcW w:w="3681" w:type="dxa"/>
            <w:vAlign w:val="center"/>
          </w:tcPr>
          <w:p w:rsidR="009A1529" w:rsidRPr="004B756E" w:rsidRDefault="004B756E" w:rsidP="009A1529">
            <w:pPr>
              <w:rPr>
                <w:rFonts w:ascii="Arial" w:hAnsi="Arial" w:cs="Arial"/>
                <w:iCs/>
              </w:rPr>
            </w:pPr>
            <w:r w:rsidRPr="004B756E">
              <w:rPr>
                <w:rFonts w:ascii="Arial" w:hAnsi="Arial" w:cs="Arial"/>
                <w:iCs/>
              </w:rPr>
              <w:t>Tourner à droite</w:t>
            </w:r>
          </w:p>
        </w:tc>
      </w:tr>
      <w:tr w:rsidR="009A1529" w:rsidTr="00496167">
        <w:trPr>
          <w:trHeight w:val="567"/>
        </w:trPr>
        <w:tc>
          <w:tcPr>
            <w:tcW w:w="3681" w:type="dxa"/>
            <w:vAlign w:val="center"/>
          </w:tcPr>
          <w:p w:rsidR="009A1529" w:rsidRPr="00706656" w:rsidRDefault="004B756E" w:rsidP="009A15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Arrêter</w:t>
            </w:r>
          </w:p>
        </w:tc>
      </w:tr>
      <w:tr w:rsidR="009A1529" w:rsidTr="00496167">
        <w:trPr>
          <w:trHeight w:val="567"/>
        </w:trPr>
        <w:tc>
          <w:tcPr>
            <w:tcW w:w="3681" w:type="dxa"/>
            <w:vAlign w:val="center"/>
          </w:tcPr>
          <w:p w:rsidR="009A1529" w:rsidRDefault="009A1529" w:rsidP="009A15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Mettre variable </w:t>
            </w:r>
            <w:r w:rsidRPr="004B756E">
              <w:rPr>
                <w:rFonts w:ascii="Arial" w:hAnsi="Arial" w:cs="Arial"/>
                <w:i/>
                <w:iCs/>
              </w:rPr>
              <w:t>« Mouvement »</w:t>
            </w:r>
            <w:r>
              <w:rPr>
                <w:rFonts w:ascii="Arial" w:hAnsi="Arial" w:cs="Arial"/>
              </w:rPr>
              <w:t xml:space="preserve"> à la valeur de la variable </w:t>
            </w:r>
            <w:r w:rsidRPr="004B756E">
              <w:rPr>
                <w:rFonts w:ascii="Arial" w:hAnsi="Arial" w:cs="Arial"/>
                <w:i/>
                <w:iCs/>
              </w:rPr>
              <w:t>« </w:t>
            </w:r>
            <w:proofErr w:type="spellStart"/>
            <w:r w:rsidRPr="004B756E">
              <w:rPr>
                <w:rFonts w:ascii="Arial" w:hAnsi="Arial" w:cs="Arial"/>
                <w:i/>
                <w:iCs/>
              </w:rPr>
              <w:t>Ordre_BT</w:t>
            </w:r>
            <w:proofErr w:type="spellEnd"/>
            <w:r w:rsidRPr="004B756E">
              <w:rPr>
                <w:rFonts w:ascii="Arial" w:hAnsi="Arial" w:cs="Arial"/>
                <w:i/>
                <w:iCs/>
              </w:rPr>
              <w:t> »</w:t>
            </w:r>
          </w:p>
        </w:tc>
      </w:tr>
    </w:tbl>
    <w:tbl>
      <w:tblPr>
        <w:tblStyle w:val="Grilledutableau"/>
        <w:tblpPr w:leftFromText="141" w:rightFromText="141" w:vertAnchor="text" w:horzAnchor="page" w:tblpX="1509" w:tblpY="-44"/>
        <w:tblOverlap w:val="never"/>
        <w:tblW w:w="0" w:type="auto"/>
        <w:tblLook w:val="04A0" w:firstRow="1" w:lastRow="0" w:firstColumn="1" w:lastColumn="0" w:noHBand="0" w:noVBand="1"/>
      </w:tblPr>
      <w:tblGrid>
        <w:gridCol w:w="3681"/>
      </w:tblGrid>
      <w:tr w:rsidR="009A1529" w:rsidTr="00496167">
        <w:trPr>
          <w:trHeight w:val="567"/>
        </w:trPr>
        <w:tc>
          <w:tcPr>
            <w:tcW w:w="3681" w:type="dxa"/>
            <w:vAlign w:val="center"/>
          </w:tcPr>
          <w:p w:rsidR="009A1529" w:rsidRPr="00706656" w:rsidRDefault="009A1529" w:rsidP="009A1529">
            <w:pPr>
              <w:jc w:val="center"/>
              <w:rPr>
                <w:rFonts w:ascii="Arial" w:hAnsi="Arial" w:cs="Arial"/>
                <w:b/>
              </w:rPr>
            </w:pPr>
            <w:r w:rsidRPr="00706656">
              <w:rPr>
                <w:rFonts w:ascii="Arial" w:hAnsi="Arial" w:cs="Arial"/>
                <w:b/>
              </w:rPr>
              <w:t>Evénements</w:t>
            </w:r>
          </w:p>
        </w:tc>
      </w:tr>
      <w:tr w:rsidR="009A1529" w:rsidTr="00496167">
        <w:trPr>
          <w:trHeight w:val="567"/>
        </w:trPr>
        <w:tc>
          <w:tcPr>
            <w:tcW w:w="3681" w:type="dxa"/>
            <w:vAlign w:val="center"/>
          </w:tcPr>
          <w:p w:rsidR="009A1529" w:rsidRDefault="009A1529" w:rsidP="009A1529">
            <w:r w:rsidRPr="007962E2">
              <w:rPr>
                <w:rFonts w:ascii="Arial" w:hAnsi="Arial" w:cs="Arial"/>
              </w:rPr>
              <w:t>Variable « </w:t>
            </w:r>
            <w:r w:rsidRPr="007962E2">
              <w:rPr>
                <w:rFonts w:ascii="Arial" w:hAnsi="Arial" w:cs="Arial"/>
                <w:i/>
              </w:rPr>
              <w:t xml:space="preserve">Mouvement » </w:t>
            </w:r>
            <w:r w:rsidRPr="007962E2">
              <w:rPr>
                <w:rFonts w:ascii="Arial" w:hAnsi="Arial" w:cs="Arial"/>
              </w:rPr>
              <w:t>= 0 ?</w:t>
            </w:r>
          </w:p>
        </w:tc>
      </w:tr>
      <w:tr w:rsidR="009A1529" w:rsidTr="00496167">
        <w:trPr>
          <w:trHeight w:val="567"/>
        </w:trPr>
        <w:tc>
          <w:tcPr>
            <w:tcW w:w="3681" w:type="dxa"/>
            <w:vAlign w:val="center"/>
          </w:tcPr>
          <w:p w:rsidR="009A1529" w:rsidRDefault="009A1529" w:rsidP="009A1529">
            <w:r w:rsidRPr="007962E2">
              <w:rPr>
                <w:rFonts w:ascii="Arial" w:hAnsi="Arial" w:cs="Arial"/>
              </w:rPr>
              <w:t>Variable « </w:t>
            </w:r>
            <w:r w:rsidRPr="007962E2">
              <w:rPr>
                <w:rFonts w:ascii="Arial" w:hAnsi="Arial" w:cs="Arial"/>
                <w:i/>
              </w:rPr>
              <w:t xml:space="preserve">Mouvement » </w:t>
            </w:r>
            <w:r w:rsidRPr="007962E2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1</w:t>
            </w:r>
            <w:r w:rsidRPr="007962E2">
              <w:rPr>
                <w:rFonts w:ascii="Arial" w:hAnsi="Arial" w:cs="Arial"/>
              </w:rPr>
              <w:t> ?</w:t>
            </w:r>
          </w:p>
        </w:tc>
      </w:tr>
      <w:tr w:rsidR="009A1529" w:rsidTr="00496167">
        <w:trPr>
          <w:trHeight w:val="567"/>
        </w:trPr>
        <w:tc>
          <w:tcPr>
            <w:tcW w:w="3681" w:type="dxa"/>
            <w:vAlign w:val="center"/>
          </w:tcPr>
          <w:p w:rsidR="009A1529" w:rsidRDefault="009A1529" w:rsidP="009A1529">
            <w:r w:rsidRPr="007962E2">
              <w:rPr>
                <w:rFonts w:ascii="Arial" w:hAnsi="Arial" w:cs="Arial"/>
              </w:rPr>
              <w:t>Variable « </w:t>
            </w:r>
            <w:r w:rsidRPr="007962E2">
              <w:rPr>
                <w:rFonts w:ascii="Arial" w:hAnsi="Arial" w:cs="Arial"/>
                <w:i/>
              </w:rPr>
              <w:t xml:space="preserve">Mouvement » </w:t>
            </w:r>
            <w:r w:rsidRPr="007962E2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2</w:t>
            </w:r>
            <w:r w:rsidRPr="007962E2">
              <w:rPr>
                <w:rFonts w:ascii="Arial" w:hAnsi="Arial" w:cs="Arial"/>
              </w:rPr>
              <w:t> ?</w:t>
            </w:r>
          </w:p>
        </w:tc>
      </w:tr>
      <w:tr w:rsidR="009A1529" w:rsidTr="00496167">
        <w:trPr>
          <w:trHeight w:val="567"/>
        </w:trPr>
        <w:tc>
          <w:tcPr>
            <w:tcW w:w="3681" w:type="dxa"/>
            <w:vAlign w:val="center"/>
          </w:tcPr>
          <w:p w:rsidR="009A1529" w:rsidRDefault="009A1529" w:rsidP="009A1529">
            <w:r w:rsidRPr="007962E2">
              <w:rPr>
                <w:rFonts w:ascii="Arial" w:hAnsi="Arial" w:cs="Arial"/>
              </w:rPr>
              <w:t>Variable « </w:t>
            </w:r>
            <w:r w:rsidRPr="007962E2">
              <w:rPr>
                <w:rFonts w:ascii="Arial" w:hAnsi="Arial" w:cs="Arial"/>
                <w:i/>
              </w:rPr>
              <w:t xml:space="preserve">Mouvement » </w:t>
            </w:r>
            <w:r w:rsidRPr="007962E2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3</w:t>
            </w:r>
            <w:r w:rsidRPr="007962E2">
              <w:rPr>
                <w:rFonts w:ascii="Arial" w:hAnsi="Arial" w:cs="Arial"/>
              </w:rPr>
              <w:t> ?</w:t>
            </w:r>
          </w:p>
        </w:tc>
      </w:tr>
      <w:tr w:rsidR="009A1529" w:rsidTr="00496167">
        <w:trPr>
          <w:trHeight w:val="567"/>
        </w:trPr>
        <w:tc>
          <w:tcPr>
            <w:tcW w:w="3681" w:type="dxa"/>
            <w:vAlign w:val="center"/>
          </w:tcPr>
          <w:p w:rsidR="009A1529" w:rsidRPr="00706656" w:rsidRDefault="009A1529" w:rsidP="009A15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Variable « </w:t>
            </w:r>
            <w:r>
              <w:rPr>
                <w:rFonts w:ascii="Arial" w:hAnsi="Arial" w:cs="Arial"/>
                <w:i/>
              </w:rPr>
              <w:t xml:space="preserve">Mouvement » </w:t>
            </w:r>
            <w:r w:rsidRPr="009A1529">
              <w:rPr>
                <w:rFonts w:ascii="Arial" w:hAnsi="Arial" w:cs="Arial"/>
              </w:rPr>
              <w:t xml:space="preserve">= </w:t>
            </w:r>
            <w:r>
              <w:rPr>
                <w:rFonts w:ascii="Arial" w:hAnsi="Arial" w:cs="Arial"/>
              </w:rPr>
              <w:t>4</w:t>
            </w:r>
            <w:r w:rsidRPr="00706656">
              <w:rPr>
                <w:rFonts w:ascii="Arial" w:hAnsi="Arial" w:cs="Arial"/>
              </w:rPr>
              <w:t> ?</w:t>
            </w:r>
          </w:p>
        </w:tc>
      </w:tr>
    </w:tbl>
    <w:p w:rsidR="0049347B" w:rsidRDefault="0049347B" w:rsidP="005640C0">
      <w:pPr>
        <w:spacing w:after="0" w:line="240" w:lineRule="auto"/>
      </w:pPr>
    </w:p>
    <w:p w:rsidR="0049347B" w:rsidRDefault="0049347B" w:rsidP="005640C0">
      <w:pPr>
        <w:spacing w:after="0" w:line="240" w:lineRule="auto"/>
      </w:pPr>
    </w:p>
    <w:p w:rsidR="0049347B" w:rsidRDefault="0049347B" w:rsidP="005640C0">
      <w:pPr>
        <w:spacing w:after="0" w:line="240" w:lineRule="auto"/>
      </w:pPr>
    </w:p>
    <w:p w:rsidR="0049347B" w:rsidRDefault="0049347B" w:rsidP="005640C0">
      <w:pPr>
        <w:spacing w:after="0" w:line="240" w:lineRule="auto"/>
      </w:pPr>
    </w:p>
    <w:p w:rsidR="0049347B" w:rsidRDefault="0049347B" w:rsidP="005640C0">
      <w:pPr>
        <w:spacing w:after="0" w:line="240" w:lineRule="auto"/>
      </w:pPr>
    </w:p>
    <w:p w:rsidR="0049347B" w:rsidRDefault="0049347B" w:rsidP="005640C0">
      <w:pPr>
        <w:spacing w:after="0" w:line="240" w:lineRule="auto"/>
      </w:pPr>
    </w:p>
    <w:p w:rsidR="0049347B" w:rsidRDefault="0049347B" w:rsidP="005640C0">
      <w:pPr>
        <w:spacing w:after="0" w:line="240" w:lineRule="auto"/>
      </w:pPr>
    </w:p>
    <w:p w:rsidR="0049347B" w:rsidRDefault="0049347B" w:rsidP="005640C0">
      <w:pPr>
        <w:spacing w:after="0" w:line="240" w:lineRule="auto"/>
      </w:pPr>
    </w:p>
    <w:p w:rsidR="0049347B" w:rsidRDefault="0049347B" w:rsidP="005640C0">
      <w:pPr>
        <w:spacing w:after="0" w:line="240" w:lineRule="auto"/>
      </w:pPr>
      <w:bookmarkStart w:id="0" w:name="_GoBack"/>
      <w:bookmarkEnd w:id="0"/>
    </w:p>
    <w:p w:rsidR="0049347B" w:rsidRDefault="0049347B" w:rsidP="005640C0">
      <w:pPr>
        <w:spacing w:after="0" w:line="240" w:lineRule="auto"/>
      </w:pPr>
    </w:p>
    <w:p w:rsidR="008A1C2A" w:rsidRDefault="008A1C2A" w:rsidP="005640C0">
      <w:pPr>
        <w:spacing w:after="0" w:line="240" w:lineRule="auto"/>
      </w:pPr>
    </w:p>
    <w:p w:rsidR="008A1C2A" w:rsidRDefault="008A1C2A" w:rsidP="005640C0">
      <w:pPr>
        <w:spacing w:after="0" w:line="240" w:lineRule="auto"/>
      </w:pPr>
    </w:p>
    <w:p w:rsidR="008A1C2A" w:rsidRDefault="008A1C2A" w:rsidP="005640C0">
      <w:pPr>
        <w:spacing w:after="0" w:line="240" w:lineRule="auto"/>
      </w:pPr>
    </w:p>
    <w:p w:rsidR="008A1C2A" w:rsidRDefault="008A1C2A" w:rsidP="005640C0">
      <w:pPr>
        <w:spacing w:after="0" w:line="240" w:lineRule="auto"/>
      </w:pPr>
    </w:p>
    <w:p w:rsidR="009021B9" w:rsidRDefault="00B733CC" w:rsidP="005640C0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411D18D7" wp14:editId="144ECE12">
                <wp:simplePos x="0" y="0"/>
                <wp:positionH relativeFrom="column">
                  <wp:posOffset>325002</wp:posOffset>
                </wp:positionH>
                <wp:positionV relativeFrom="paragraph">
                  <wp:posOffset>160729</wp:posOffset>
                </wp:positionV>
                <wp:extent cx="3284855" cy="490855"/>
                <wp:effectExtent l="0" t="0" r="0" b="4445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4855" cy="4908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1B9" w:rsidRPr="00706656" w:rsidRDefault="009021B9" w:rsidP="009021B9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706656">
                              <w:rPr>
                                <w:rFonts w:ascii="Arial" w:hAnsi="Arial" w:cs="Arial"/>
                              </w:rPr>
                              <w:t>Remarque : Evénements et actions ne sont pas obligatoirement dans l’ordre dans les tableaux.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D18D7" id="_x0000_s1028" type="#_x0000_t202" style="position:absolute;margin-left:25.6pt;margin-top:12.65pt;width:258.65pt;height:38.6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" filled="f" stroked="f">
                <v:textbox>
                  <w:txbxContent>
                    <w:p w:rsidR="009021B9" w:rsidRPr="00706656" w:rsidRDefault="009021B9" w:rsidP="009021B9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 w:rsidRPr="00706656">
                        <w:rPr>
                          <w:rFonts w:ascii="Arial" w:hAnsi="Arial" w:cs="Arial"/>
                        </w:rPr>
                        <w:t>Remarque : Evénements et actions ne sont pas obligatoirement dans l’ordre dans les tableaux.</w:t>
                      </w:r>
                    </w:p>
                  </w:txbxContent>
                </v:textbox>
              </v:shape>
            </w:pict>
          </mc:Fallback>
        </mc:AlternateContent>
      </w:r>
    </w:p>
    <w:p w:rsidR="009021B9" w:rsidRDefault="009021B9" w:rsidP="00E26477">
      <w:pPr>
        <w:tabs>
          <w:tab w:val="left" w:pos="2340"/>
        </w:tabs>
        <w:spacing w:after="0" w:line="240" w:lineRule="auto"/>
        <w:jc w:val="right"/>
      </w:pPr>
    </w:p>
    <w:p w:rsidR="00715EE3" w:rsidRPr="00715EE3" w:rsidRDefault="00715EE3" w:rsidP="00715EE3">
      <w:pPr>
        <w:tabs>
          <w:tab w:val="left" w:pos="9444"/>
        </w:tabs>
      </w:pPr>
      <w:r>
        <w:tab/>
      </w:r>
    </w:p>
    <w:sectPr w:rsidR="00715EE3" w:rsidRPr="00715EE3" w:rsidSect="005640C0">
      <w:footerReference w:type="defaul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9D3" w:rsidRDefault="00C519D3" w:rsidP="00FA06E0">
      <w:pPr>
        <w:spacing w:after="0" w:line="240" w:lineRule="auto"/>
      </w:pPr>
      <w:r>
        <w:separator/>
      </w:r>
    </w:p>
  </w:endnote>
  <w:endnote w:type="continuationSeparator" w:id="0">
    <w:p w:rsidR="00C519D3" w:rsidRDefault="00C519D3" w:rsidP="00FA0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06E0" w:rsidRDefault="00FA06E0" w:rsidP="00FA06E0">
    <w:pPr>
      <w:pStyle w:val="Pieddepage"/>
      <w:jc w:val="right"/>
    </w:pPr>
    <w:proofErr w:type="spellStart"/>
    <w:r>
      <w:t>Clg</w:t>
    </w:r>
    <w:proofErr w:type="spellEnd"/>
    <w:r>
      <w:t xml:space="preserve"> </w:t>
    </w:r>
    <w:proofErr w:type="spellStart"/>
    <w:r>
      <w:t>Kervallon</w:t>
    </w:r>
    <w:proofErr w:type="spellEnd"/>
    <w:r>
      <w:t xml:space="preserve"> - </w:t>
    </w:r>
    <w:r w:rsidR="00715EE3">
      <w:t>Avril</w:t>
    </w:r>
    <w:r>
      <w:t xml:space="preserve"> 201</w:t>
    </w:r>
    <w:r w:rsidR="000F61B3"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9D3" w:rsidRDefault="00C519D3" w:rsidP="00FA06E0">
      <w:pPr>
        <w:spacing w:after="0" w:line="240" w:lineRule="auto"/>
      </w:pPr>
      <w:r>
        <w:separator/>
      </w:r>
    </w:p>
  </w:footnote>
  <w:footnote w:type="continuationSeparator" w:id="0">
    <w:p w:rsidR="00C519D3" w:rsidRDefault="00C519D3" w:rsidP="00FA0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D043E"/>
    <w:multiLevelType w:val="hybridMultilevel"/>
    <w:tmpl w:val="EFC03E00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0C0"/>
    <w:rsid w:val="000044B4"/>
    <w:rsid w:val="00043AAA"/>
    <w:rsid w:val="00085CFA"/>
    <w:rsid w:val="000A00F1"/>
    <w:rsid w:val="000D27DA"/>
    <w:rsid w:val="000F61B3"/>
    <w:rsid w:val="00131796"/>
    <w:rsid w:val="0015406B"/>
    <w:rsid w:val="0016661A"/>
    <w:rsid w:val="0019533C"/>
    <w:rsid w:val="001A53DE"/>
    <w:rsid w:val="001B3930"/>
    <w:rsid w:val="001F69BA"/>
    <w:rsid w:val="00230F49"/>
    <w:rsid w:val="00257B16"/>
    <w:rsid w:val="002B4DD7"/>
    <w:rsid w:val="002B5A71"/>
    <w:rsid w:val="002F1714"/>
    <w:rsid w:val="002F4405"/>
    <w:rsid w:val="003322DC"/>
    <w:rsid w:val="00360E8E"/>
    <w:rsid w:val="003A070C"/>
    <w:rsid w:val="003A79A9"/>
    <w:rsid w:val="003C699F"/>
    <w:rsid w:val="003F7294"/>
    <w:rsid w:val="00400881"/>
    <w:rsid w:val="004142EC"/>
    <w:rsid w:val="00416F30"/>
    <w:rsid w:val="00443D21"/>
    <w:rsid w:val="00460614"/>
    <w:rsid w:val="004751FE"/>
    <w:rsid w:val="0049347B"/>
    <w:rsid w:val="00496167"/>
    <w:rsid w:val="004A52B4"/>
    <w:rsid w:val="004B756E"/>
    <w:rsid w:val="004C44CD"/>
    <w:rsid w:val="004D76B4"/>
    <w:rsid w:val="004D7B4A"/>
    <w:rsid w:val="004F5232"/>
    <w:rsid w:val="00540843"/>
    <w:rsid w:val="005640C0"/>
    <w:rsid w:val="00576594"/>
    <w:rsid w:val="005872F5"/>
    <w:rsid w:val="00606B51"/>
    <w:rsid w:val="00613D1C"/>
    <w:rsid w:val="0069073B"/>
    <w:rsid w:val="00710FE7"/>
    <w:rsid w:val="00715EE3"/>
    <w:rsid w:val="00724086"/>
    <w:rsid w:val="00733FDE"/>
    <w:rsid w:val="00742619"/>
    <w:rsid w:val="00771234"/>
    <w:rsid w:val="007E10F2"/>
    <w:rsid w:val="007E123E"/>
    <w:rsid w:val="007E2B46"/>
    <w:rsid w:val="007F208B"/>
    <w:rsid w:val="0082436C"/>
    <w:rsid w:val="00837E26"/>
    <w:rsid w:val="00855C76"/>
    <w:rsid w:val="00863CE9"/>
    <w:rsid w:val="00870A48"/>
    <w:rsid w:val="008A1C2A"/>
    <w:rsid w:val="008D7A05"/>
    <w:rsid w:val="008F02E6"/>
    <w:rsid w:val="009021B9"/>
    <w:rsid w:val="009226FA"/>
    <w:rsid w:val="00930F81"/>
    <w:rsid w:val="009321F8"/>
    <w:rsid w:val="00963047"/>
    <w:rsid w:val="00990F1E"/>
    <w:rsid w:val="00997635"/>
    <w:rsid w:val="009A1529"/>
    <w:rsid w:val="009F1CE7"/>
    <w:rsid w:val="00A06E16"/>
    <w:rsid w:val="00A074B4"/>
    <w:rsid w:val="00A61463"/>
    <w:rsid w:val="00A93425"/>
    <w:rsid w:val="00B26011"/>
    <w:rsid w:val="00B503BD"/>
    <w:rsid w:val="00B5312E"/>
    <w:rsid w:val="00B733CC"/>
    <w:rsid w:val="00BD577A"/>
    <w:rsid w:val="00BF3981"/>
    <w:rsid w:val="00C30EF4"/>
    <w:rsid w:val="00C4029B"/>
    <w:rsid w:val="00C519D3"/>
    <w:rsid w:val="00CA1AC2"/>
    <w:rsid w:val="00D3264C"/>
    <w:rsid w:val="00D94418"/>
    <w:rsid w:val="00DD03C0"/>
    <w:rsid w:val="00E039DE"/>
    <w:rsid w:val="00E26477"/>
    <w:rsid w:val="00EC1819"/>
    <w:rsid w:val="00EE5750"/>
    <w:rsid w:val="00EF2D80"/>
    <w:rsid w:val="00F4600D"/>
    <w:rsid w:val="00F82A14"/>
    <w:rsid w:val="00F8345A"/>
    <w:rsid w:val="00FA06E0"/>
    <w:rsid w:val="00FB4BDD"/>
    <w:rsid w:val="00FB7313"/>
    <w:rsid w:val="00FC47C6"/>
    <w:rsid w:val="00FC79C1"/>
    <w:rsid w:val="00FD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43F9D"/>
  <w15:chartTrackingRefBased/>
  <w15:docId w15:val="{E3604C58-6B2E-45D8-9C05-5F456243B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260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F2D8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A06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06E0"/>
  </w:style>
  <w:style w:type="paragraph" w:styleId="Pieddepage">
    <w:name w:val="footer"/>
    <w:basedOn w:val="Normal"/>
    <w:link w:val="PieddepageCar"/>
    <w:uiPriority w:val="99"/>
    <w:unhideWhenUsed/>
    <w:rsid w:val="00FA06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06E0"/>
  </w:style>
  <w:style w:type="paragraph" w:styleId="Textedebulles">
    <w:name w:val="Balloon Text"/>
    <w:basedOn w:val="Normal"/>
    <w:link w:val="TextedebullesCar"/>
    <w:uiPriority w:val="99"/>
    <w:semiHidden/>
    <w:unhideWhenUsed/>
    <w:rsid w:val="00837E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7E26"/>
    <w:rPr>
      <w:rFonts w:ascii="Segoe UI" w:hAnsi="Segoe UI" w:cs="Segoe UI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837E26"/>
    <w:pPr>
      <w:spacing w:after="0" w:line="240" w:lineRule="auto"/>
      <w:ind w:left="226"/>
      <w:contextualSpacing/>
    </w:pPr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837E26"/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236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Jean-Louis LE DEAUT</dc:creator>
  <cp:keywords/>
  <dc:description/>
  <cp:lastModifiedBy>Jean-Louis Le-Deaut</cp:lastModifiedBy>
  <cp:revision>4</cp:revision>
  <cp:lastPrinted>2017-03-14T22:21:00Z</cp:lastPrinted>
  <dcterms:created xsi:type="dcterms:W3CDTF">2019-05-01T16:51:00Z</dcterms:created>
  <dcterms:modified xsi:type="dcterms:W3CDTF">2019-06-28T16:31:00Z</dcterms:modified>
</cp:coreProperties>
</file>