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36" w:rsidRDefault="00D72171" w:rsidP="003C0736">
      <w:pPr>
        <w:spacing w:line="240" w:lineRule="auto"/>
        <w:ind w:right="243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1F5033C" wp14:editId="4F89CFD7">
                <wp:simplePos x="0" y="0"/>
                <wp:positionH relativeFrom="column">
                  <wp:posOffset>-17145</wp:posOffset>
                </wp:positionH>
                <wp:positionV relativeFrom="paragraph">
                  <wp:posOffset>285750</wp:posOffset>
                </wp:positionV>
                <wp:extent cx="1017270" cy="8134350"/>
                <wp:effectExtent l="0" t="0" r="1143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270" cy="813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1.35pt;margin-top:22.5pt;width:80.1pt;height:640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C44mAIAAK0FAAAOAAAAZHJzL2Uyb0RvYy54bWysVN9PGzEMfp+0/yHK+7i7UgZUvaIKxDQJ&#10;AQImntNc0jspibMk7bX76+fkfpSxapOm9SGNz/Zn+4vt+dVOK7IVzjdgSlqc5JQIw6FqzLqk315u&#10;P11Q4gMzFVNgREn3wtOrxccP89bOxARqUJVwBEGMn7W2pHUIdpZlntdCM38CVhhUSnCaBRTdOqsc&#10;axFdq2yS55+zFlxlHXDhPX696ZR0kfClFDw8SOlFIKqkmFtIp0vnKp7ZYs5ma8ds3fA+DfYPWWjW&#10;GAw6Qt2wwMjGNb9B6YY78CDDCQedgZQNF6kGrKbI31XzXDMrUi1IjrcjTf7/wfL77aMjTVVSfCjD&#10;ND7RE5LGzFoJchHpaa2fodWzfXS95PEaa91Jp+M/VkF2idL9SKnYBcLxY5EX55NzZJ6j7qI4nZ6e&#10;JdKzg7t1PnwRoEm8lNRh+EQl2975gCHRdDCJ0TyoprptlEpC7BNxrRzZMnzh1bqIKaPHL1bK/M0x&#10;7I44Ikz0zCIDXc3pFvZKRDxlnoRE6rDKSUo4Ne0hGca5MKHoVDWrRJfjWY6/Icsh/ZRzAozIEqsb&#10;sXuAwbIDGbC7Ynv76CpSz4/O+Z8S65xHjxQZTBiddWPAHQNQWFUfubMfSOqoiSytoNpjYznoJs5b&#10;ftvg894xHx6ZwxHDlsC1ER7wkArakkJ/o6QG9+PY92iPnY9aSloc2ZL67xvmBCXqq8GZuCym0zjj&#10;SZienU9QcG81q7cas9HXgD1T4IKyPF2jfVDDVTrQr7hdljEqqpjhGLukPLhBuA7dKsH9xMVymcxw&#10;ri0Ld+bZ8ggeWY3t+7J7Zc72PR5wPO5hGG82e9fqnW30NLDcBJBNmoMDrz3fuBNS4/T7Ky6dt3Ky&#10;OmzZxU8AAAD//wMAUEsDBBQABgAIAAAAIQBgfZdx4AAAAAoBAAAPAAAAZHJzL2Rvd25yZXYueG1s&#10;TI9BS8NAEIXvgv9hGcFbuzE1rcRsiigieBCaCnqcJmMSk50N2U0b/73Tk97m8R5vvpdtZ9urI42+&#10;dWzgZhmBIi5d1XJt4H3/vLgD5QNyhb1jMvBDHrb55UWGaeVOvKNjEWolJexTNNCEMKRa+7Ihi37p&#10;BmLxvtxoMYgca12NeJJy2+s4itbaYsvyocGBHhsqu2KyBlZv3edO66F4mWzy0T19v9b7Ao25vpof&#10;7kEFmsNfGM74gg65MB3cxJVXvYFFvJGkgdtEJp39ZJOAOsixitcR6DzT/yfkvwAAAP//AwBQSwEC&#10;LQAUAAYACAAAACEAtoM4kv4AAADhAQAAEwAAAAAAAAAAAAAAAAAAAAAAW0NvbnRlbnRfVHlwZXNd&#10;LnhtbFBLAQItABQABgAIAAAAIQA4/SH/1gAAAJQBAAALAAAAAAAAAAAAAAAAAC8BAABfcmVscy8u&#10;cmVsc1BLAQItABQABgAIAAAAIQA+dC44mAIAAK0FAAAOAAAAAAAAAAAAAAAAAC4CAABkcnMvZTJv&#10;RG9jLnhtbFBLAQItABQABgAIAAAAIQBgfZdx4AAAAAoBAAAPAAAAAAAAAAAAAAAAAPIEAABkcnMv&#10;ZG93bnJldi54bWxQSwUGAAAAAAQABADzAAAA/wUAAAAA&#10;" fillcolor="white [3212]" strokecolor="black [3213]" strokeweight="2pt"/>
            </w:pict>
          </mc:Fallback>
        </mc:AlternateContent>
      </w:r>
    </w:p>
    <w:p w:rsidR="00581340" w:rsidRDefault="00D72171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 w:rsidRPr="00D72171"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-1821823</wp:posOffset>
                </wp:positionH>
                <wp:positionV relativeFrom="paragraph">
                  <wp:posOffset>3740150</wp:posOffset>
                </wp:positionV>
                <wp:extent cx="4695190" cy="436053"/>
                <wp:effectExtent l="0" t="3810" r="25400" b="2540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695190" cy="4360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171" w:rsidRPr="00D72171" w:rsidRDefault="00D72171" w:rsidP="00D72171">
                            <w:pPr>
                              <w:pStyle w:val="Standard"/>
                              <w:rPr>
                                <w:rFonts w:ascii="Arial" w:eastAsia="MS Gothic" w:hAnsi="Arial" w:cs="Arial"/>
                                <w:kern w:val="1"/>
                                <w:sz w:val="22"/>
                                <w:szCs w:val="22"/>
                              </w:rPr>
                            </w:pPr>
                            <w:r w:rsidRPr="00D72171">
                              <w:rPr>
                                <w:rFonts w:ascii="Arial" w:eastAsia="MS Gothic" w:hAnsi="Arial" w:cs="Arial"/>
                                <w:kern w:val="1"/>
                                <w:sz w:val="22"/>
                                <w:szCs w:val="22"/>
                              </w:rPr>
                              <w:t xml:space="preserve">Écrire au crayon sous chaque code couleur la réaction du robot. </w:t>
                            </w:r>
                          </w:p>
                          <w:p w:rsidR="00D72171" w:rsidRPr="00D72171" w:rsidRDefault="00D7217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43.45pt;margin-top:294.5pt;width:369.7pt;height:34.3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PzOAIAAFkEAAAOAAAAZHJzL2Uyb0RvYy54bWysVE1v2zAMvQ/YfxB0X2znq40Rp+jSZRjQ&#10;fQDdLrvJkmwLk0VPUmKnv36UHCRpdxvmgyCK1BP5Hun13dBqcpDWKTAFzSYpJdJwEMrUBf3xfffu&#10;lhLnmRFMg5EFPUpH7zZv36z7LpdTaEALaQmCGJf3XUEb77s8SRxvZMvcBDpp0FmBbZlH09aJsKxH&#10;9FYn0zRdJj1Y0Vng0jk8fRiddBPxq0py/7WqnPREFxRz83G1cS3DmmzWLK8t6xrFT2mwf8iiZcrg&#10;o2eoB+YZ2Vv1F1SruAUHlZ9waBOoKsVlrAGrydJX1Tw1rJOxFiTHdWea3P+D5V8O3yxRoqCz9IYS&#10;w1oU6SdKRYQkXg5ekmkgqe9cjrFPHUb74T0MKHYs2HWPwH85YmDbMFPLe2uhbyQTmGQWbiZXV0cc&#10;F0DK/jMIfIvtPUSgobItsYAKZUtUFr94jBQRfAy1O571wrQIx8P5crXIVuji6JvPluliFl9keQAL&#10;cnTW+Y8SWhI2BbXYDxGVHR6dD8ldQkK4A63ETmkdDVuXW23JgWHv7OJ3Qn8Rpg3pC7paTBcjHy8g&#10;QhvLM0hZj4y8eqhVHmdAq7agt2PhsSsDiR+MiHvPlB73mLE2J1YDkSOlfigHDAxUlyCOyG9kEqnB&#10;2cTCG7DPlPTY5wV1v/fMSkr0J4MarbL5PAxGNOaLmyka9tpTXnuY4QhVUE/JuN36OEyBLwP3qGWl&#10;Iq+XTE65Yv9Guk+zFgbk2o5Rlz/C5g8AAAD//wMAUEsDBBQABgAIAAAAIQAU+ZPF4AAAAAoBAAAP&#10;AAAAZHJzL2Rvd25yZXYueG1sTI/BbsIwEETvlfoP1lbqrTgBGiCNgygShx6KVFruTrwkLvE6xAbc&#10;v685tcfVPM28LZbBdOyCg9OWBKSjBBhSbZWmRsDX5+ZpDsx5SUp2llDADzpYlvd3hcyVvdIHXna+&#10;YbGEXC4FtN73OeeubtFIN7I9UswOdjDSx3NouBrkNZabjo+TJONGaooLrexx3WJ93J2NgLetfv0+&#10;hlOFeq2ybNXvw+l9I8TjQ1i9APMY/B8MN/2oDmV0quyZlGOdgOl8GkkB4+fJDNgNSGcpsErAYjFJ&#10;gZcF//9C+QsAAP//AwBQSwECLQAUAAYACAAAACEAtoM4kv4AAADhAQAAEwAAAAAAAAAAAAAAAAAA&#10;AAAAW0NvbnRlbnRfVHlwZXNdLnhtbFBLAQItABQABgAIAAAAIQA4/SH/1gAAAJQBAAALAAAAAAAA&#10;AAAAAAAAAC8BAABfcmVscy8ucmVsc1BLAQItABQABgAIAAAAIQAtX2PzOAIAAFkEAAAOAAAAAAAA&#10;AAAAAAAAAC4CAABkcnMvZTJvRG9jLnhtbFBLAQItABQABgAIAAAAIQAU+ZPF4AAAAAoBAAAPAAAA&#10;AAAAAAAAAAAAAJIEAABkcnMvZG93bnJldi54bWxQSwUGAAAAAAQABADzAAAAnwUAAAAA&#10;" strokecolor="white [3212]">
                <v:textbox>
                  <w:txbxContent>
                    <w:p w:rsidR="00D72171" w:rsidRPr="00D72171" w:rsidRDefault="00D72171" w:rsidP="00D72171">
                      <w:pPr>
                        <w:pStyle w:val="Standard"/>
                        <w:rPr>
                          <w:rFonts w:ascii="Arial" w:eastAsia="MS Gothic" w:hAnsi="Arial" w:cs="Arial"/>
                          <w:kern w:val="1"/>
                          <w:sz w:val="22"/>
                          <w:szCs w:val="22"/>
                        </w:rPr>
                      </w:pPr>
                      <w:r w:rsidRPr="00D72171">
                        <w:rPr>
                          <w:rFonts w:ascii="Arial" w:eastAsia="MS Gothic" w:hAnsi="Arial" w:cs="Arial"/>
                          <w:kern w:val="1"/>
                          <w:sz w:val="22"/>
                          <w:szCs w:val="22"/>
                        </w:rPr>
                        <w:t xml:space="preserve">Écrire au crayon sous chaque code couleur la réaction du robot. </w:t>
                      </w:r>
                    </w:p>
                    <w:p w:rsidR="00D72171" w:rsidRPr="00D72171" w:rsidRDefault="00D7217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2171"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2336" behindDoc="0" locked="0" layoutInCell="1" allowOverlap="1" wp14:anchorId="39518753" wp14:editId="07C13AEC">
            <wp:simplePos x="0" y="0"/>
            <wp:positionH relativeFrom="column">
              <wp:posOffset>110490</wp:posOffset>
            </wp:positionH>
            <wp:positionV relativeFrom="paragraph">
              <wp:posOffset>7222490</wp:posOffset>
            </wp:positionV>
            <wp:extent cx="751840" cy="736600"/>
            <wp:effectExtent l="0" t="0" r="0" b="635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87378" wp14:editId="6F8297A3">
                <wp:simplePos x="0" y="0"/>
                <wp:positionH relativeFrom="column">
                  <wp:posOffset>111125</wp:posOffset>
                </wp:positionH>
                <wp:positionV relativeFrom="paragraph">
                  <wp:posOffset>7105650</wp:posOffset>
                </wp:positionV>
                <wp:extent cx="908050" cy="0"/>
                <wp:effectExtent l="0" t="133350" r="0" b="133350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05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5" o:spid="_x0000_s1026" type="#_x0000_t32" style="position:absolute;margin-left:8.75pt;margin-top:559.5pt;width:71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Nfs+QEAAEAEAAAOAAAAZHJzL2Uyb0RvYy54bWysU82O0zAQviPxDpbvNOmiRaVquocuywVB&#10;BcsDeJ1xY8l/Gnub9I14D16MsZOmdDmBuDixZ76Z7/s83twN1rAjYNTeNXy5qDkDJ32r3aHh3x8f&#10;3qw4i0m4VhjvoOEniPxu+/rVpg9ruPGdNy0goyIurvvQ8C6lsK6qKDuwIi58AEdB5dGKRFs8VC2K&#10;nqpbU93U9buq99gG9BJipNP7Mci3pb5SINMXpSIkZhpO3FJZsaxPea22G7E+oAidlhMN8Q8srNCO&#10;ms6l7kUS7Bn1H6WsluijV2khva28UlpC0UBqlvULNd86EaBoIXNimG2K/6+s/HzcI9Mt3d0tZ05Y&#10;uqOdd46Mg2dkLXqdmDiCZMr8/EG3wiiPTOtDXBN25/Y47WLYY3ZgUGjzl7SxoRh9mo2GITFJh+/r&#10;VX1L1yHPoeqCCxjTR/CW5Z+Gx4RCH7o0kfK4LD6L46eYqDMBz4Dc1DjWN/ztalnXJS16o9sHbUwO&#10;lqGCnUF2FDQOaVhmJVThKisJbT64lqVTIC8Eou+nNOMoOwsfpZa/dDIwNv4KinwkcSPBF82ElODS&#10;uaFxlJ1hiqjNwIlyHv0Ly2vglJ+hUKb7b8AzonT2Ls1gq53H0bDr7heP1Jh/dmDUnS148u2pDEGx&#10;hsa0WDo9qfwOft8X+OXhb38BAAD//wMAUEsDBBQABgAIAAAAIQCJoBXw3gAAAAwBAAAPAAAAZHJz&#10;L2Rvd25yZXYueG1sTE9NS8NAEL0L/odlBG92k4K1TbMpIghtD1ZrAz1usmMSmp0N2U0b/73Tg+hp&#10;eB+8eS9djbYVZ+x940hBPIlAIJXONFQpOHy+PsxB+KDJ6NYRKvhGD6vs9ibViXEX+sDzPlSCQ8gn&#10;WkEdQpdI6csarfYT1yGx9uV6qwPDvpKm1xcOt62cRtFMWt0Qf6h1hy81lqf9YBVs5uu1WZym+TEf&#10;iu1m+757O+Q7pe7vxucliIBj+DPDtT5Xh4w7FW4g40XL+OmRnXzjeMGjro5ZxFTxS8kslf9HZD8A&#10;AAD//wMAUEsBAi0AFAAGAAgAAAAhALaDOJL+AAAA4QEAABMAAAAAAAAAAAAAAAAAAAAAAFtDb250&#10;ZW50X1R5cGVzXS54bWxQSwECLQAUAAYACAAAACEAOP0h/9YAAACUAQAACwAAAAAAAAAAAAAAAAAv&#10;AQAAX3JlbHMvLnJlbHNQSwECLQAUAAYACAAAACEA6RjX7PkBAABABAAADgAAAAAAAAAAAAAAAAAu&#10;AgAAZHJzL2Uyb0RvYy54bWxQSwECLQAUAAYACAAAACEAiaAV8N4AAAAMAQAADwAAAAAAAAAAAAAA&#10;AABT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Pr="00D72171"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0D2F66E0" wp14:editId="6E8A5E16">
            <wp:simplePos x="0" y="0"/>
            <wp:positionH relativeFrom="column">
              <wp:posOffset>1127125</wp:posOffset>
            </wp:positionH>
            <wp:positionV relativeFrom="paragraph">
              <wp:posOffset>-6985</wp:posOffset>
            </wp:positionV>
            <wp:extent cx="5756910" cy="953960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953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073FD1" wp14:editId="782833A0">
                <wp:simplePos x="0" y="0"/>
                <wp:positionH relativeFrom="column">
                  <wp:posOffset>90331</wp:posOffset>
                </wp:positionH>
                <wp:positionV relativeFrom="paragraph">
                  <wp:posOffset>921205</wp:posOffset>
                </wp:positionV>
                <wp:extent cx="908088" cy="0"/>
                <wp:effectExtent l="0" t="133350" r="0" b="13335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088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4" o:spid="_x0000_s1026" type="#_x0000_t32" style="position:absolute;margin-left:7.1pt;margin-top:72.55pt;width:71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f1v+QEAAEAEAAAOAAAAZHJzL2Uyb0RvYy54bWysU82O0zAQviPxDpbvNOmCUKma7qHLckGw&#10;4ucBvM64seR4rLG3ad+I9+DFGDtpSpcTiIsTe75vZr7P483tsXfiABQt+kYuF7UU4DW21u8b+f3b&#10;/auVFDEp3yqHHhp5gihvty9fbIawhhvs0LVAgpP4uB5CI7uUwrqqou6gV3GBATwHDVKvEm9pX7Wk&#10;Bs7eu+qmrt9WA1IbCDXEyKd3Y1BuS35jQKfPxkRIwjWSe0tlpbI+5rXabtR6Typ0Vk9tqH/oolfW&#10;c9E51Z1KSjyR/SNVbzVhRJMWGvsKjbEaigZWs6yfqfnaqQBFC5sTw2xT/H9p9afDAwnb8t29kcKr&#10;nu9oh96zcfBEoiW0SagDaGHczx98K4JxbNoQ4pq5O/9A0y6GB8oOHA31+cvaxLEYfZqNhmMSmg/f&#10;1at6xZOhz6HqwgsU0wfAXuSfRsZEyu67NDWFtCw+q8PHmLgyE8+EXNR5MTTy9WpZ1wUW0dn23jqX&#10;g2WoYOdIHBSPQzousxLOcIVKyrr3vhXpFNgLRYTDBHOe0Vn4KLX8pZODsfAXMOwjixsbfFZMaQ0+&#10;nQs6z+hMM9zaTJxazqN/6fKaOOEzFcp0/w15ZpTK6NNM7q1HGg27rn7xyIz4swOj7mzBI7anMgTF&#10;Gh7TYun0pPI7+H1f6JeHv/0FAAD//wMAUEsDBBQABgAIAAAAIQB9FpJW3gAAAAoBAAAPAAAAZHJz&#10;L2Rvd25yZXYueG1sTI9BS8NAEIXvgv9hGcGb3TRYrTGbIoLQ9mC1NuBxkx2T0OxsyG7a+O+dgKCn&#10;4b15vPkmXY22FSfsfeNIwXwWgUAqnWmoUnD4eLlZgvBBk9GtI1TwjR5W2eVFqhPjzvSOp32oBJeQ&#10;T7SCOoQukdKXNVrtZ65D4t2X660OLPtKml6fudy2Mo6iO2l1Q3yh1h0+11ge94NVsFmu1+bhGOef&#10;+VBsN9u33esh3yl1fTU+PYIIOIa/MEz4jA4ZMxVuIONFy/o25uQ0F3MQU2Bxz07x68gslf9fyH4A&#10;AAD//wMAUEsBAi0AFAAGAAgAAAAhALaDOJL+AAAA4QEAABMAAAAAAAAAAAAAAAAAAAAAAFtDb250&#10;ZW50X1R5cGVzXS54bWxQSwECLQAUAAYACAAAACEAOP0h/9YAAACUAQAACwAAAAAAAAAAAAAAAAAv&#10;AQAAX3JlbHMvLnJlbHNQSwECLQAUAAYACAAAACEABx39b/kBAABABAAADgAAAAAAAAAAAAAAAAAu&#10;AgAAZHJzL2Uyb0RvYy54bWxQSwECLQAUAAYACAAAACEAfRaSVt4AAAAKAQAADwAAAAAAAAAAAAAA&#10;AABTBAAAZHJzL2Rvd25yZXYueG1sUEsFBgAAAAAEAAQA8wAAAF4FAAAAAA==&#10;" strokecolor="black [3213]" strokeweight="3pt">
                <v:stroke endarrow="open"/>
              </v:shape>
            </w:pict>
          </mc:Fallback>
        </mc:AlternateContent>
      </w:r>
      <w:r w:rsidRPr="00D72171"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0E3F4B40" wp14:editId="2D3694BE">
            <wp:simplePos x="0" y="0"/>
            <wp:positionH relativeFrom="column">
              <wp:posOffset>89886</wp:posOffset>
            </wp:positionH>
            <wp:positionV relativeFrom="paragraph">
              <wp:posOffset>102264</wp:posOffset>
            </wp:positionV>
            <wp:extent cx="751840" cy="736600"/>
            <wp:effectExtent l="0" t="0" r="0" b="635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2171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</w:p>
    <w:sectPr w:rsidR="00581340" w:rsidSect="00701367">
      <w:headerReference w:type="default" r:id="rId11"/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A15" w:rsidRDefault="00542A15" w:rsidP="002846C1">
      <w:pPr>
        <w:spacing w:after="0" w:line="240" w:lineRule="auto"/>
      </w:pPr>
      <w:r>
        <w:separator/>
      </w:r>
    </w:p>
  </w:endnote>
  <w:endnote w:type="continuationSeparator" w:id="0">
    <w:p w:rsidR="00542A15" w:rsidRDefault="00542A15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A15" w:rsidRDefault="00542A15" w:rsidP="002846C1">
      <w:pPr>
        <w:spacing w:after="0" w:line="240" w:lineRule="auto"/>
      </w:pPr>
      <w:r>
        <w:separator/>
      </w:r>
    </w:p>
  </w:footnote>
  <w:footnote w:type="continuationSeparator" w:id="0">
    <w:p w:rsidR="00542A15" w:rsidRDefault="00542A15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C9AD82D" wp14:editId="4B6413B5">
              <wp:simplePos x="0" y="0"/>
              <wp:positionH relativeFrom="column">
                <wp:posOffset>-232410</wp:posOffset>
              </wp:positionH>
              <wp:positionV relativeFrom="paragraph">
                <wp:posOffset>-120532</wp:posOffset>
              </wp:positionV>
              <wp:extent cx="7315200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5200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1" o:spid="_x0000_s1026" style="position:absolute;margin-left:-18.3pt;margin-top:-9.5pt;width:8in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T+tAIAALUFAAAOAAAAZHJzL2Uyb0RvYy54bWysVEtuGzEM3RfoHQTtmxk7dtMYGQdGjBQF&#10;jCRIUmQtazS2UI2oUvKvp+ldcrFSmk/cNOii6CyEofj4+BHJi8t9bdhWoddgCz44yTlTVkKp7arg&#10;Xx+vP3zizAdhS2HAqoIflOeX0/fvLnZuooawBlMqZERi/WTnCr4OwU2yzMu1qoU/AacsKSvAWgQS&#10;cZWVKHbEXptsmOcfsx1g6RCk8p5u542STxN/VSkZbqvKq8BMwSm2kE5M5zKe2fRCTFYo3FrLNgzx&#10;D1HUQlty2lPNRRBsg/oPqlpLBA9VOJFQZ1BVWqqUA2UzyF9l87AWTqVcqDje9WXy/49W3mzvkOmy&#10;4KecWVHTE91T0YRdGcWefzIJ2nomEMGW2rNBLNjO+QnZPbg7jCl7twD5zZMi+00TBd9i9hXWEUsJ&#10;s32q/qGvvtoHJuny7HQwpiflTJJuPDzPz06jt0xMOmuHPnxWULP4U3CEjS1jtKnyYrvwocF3uBQd&#10;GF1ea2OSgKvllUG2FdQOo3mej+etC38MMzaCLUSzhjHepOyahFJq4WBUxBl7ryoqIaUwTJGk5lW9&#10;HyGlsmHQqNaiVI37cU5f5z22e7RI6SbCyFyR/567JeiQDUnH3UTZ4qOpSr3fG+d/C6wx7i2SZ7Ch&#10;N661BXyLwFBWrecG3xWpKU2s0hLKAzUYQjN53slrTY+3ED7cCaRRo/em9RFu6agM7AoO7R9na8Af&#10;b91HPE0AaTnb0egW3H/fCFScmS+WZuN8MBrFWU/CaHw2JAGPNctjjd3UV0DtMKBF5WT6jfhgut8K&#10;oX6iLTOLXkklrCTfBZcBO+EqNCuF9pRUs1mC0Xw7ERb2wclIHqsa+/Jx/yTQtR0cqPdvoBtzMXnV&#10;ww02WlqYbQJUOjX4S13betNuSI3T7rG4fI7lhHrZttNfAAAA//8DAFBLAwQUAAYACAAAACEA2J/1&#10;q+AAAAALAQAADwAAAGRycy9kb3ducmV2LnhtbEyPwU7DMAyG70i8Q2QkblvadVSjNJ3Q0A6coAXB&#10;NWuypiJxqibrytvjncbNlj/9/v5yOzvLJj2G3qOAdJkA09h61WMn4PNjv9gAC1GiktajFvCrA2yr&#10;25tSFsqfsdZTEztGIRgKKcDEOBSch9ZoJ8PSDxrpdvSjk5HWseNqlGcKd5avkiTnTvZIH4wc9M7o&#10;9qc5OQHNS7dpbb3bv64svn0dTTbV799C3N/Nz0/Aop7jFYaLPqlDRU4Hf0IVmBWwyPKcUBrSRyp1&#10;IdL0YQ3sICBfZ8Crkv/vUP0BAAD//wMAUEsBAi0AFAAGAAgAAAAhALaDOJL+AAAA4QEAABMAAAAA&#10;AAAAAAAAAAAAAAAAAFtDb250ZW50X1R5cGVzXS54bWxQSwECLQAUAAYACAAAACEAOP0h/9YAAACU&#10;AQAACwAAAAAAAAAAAAAAAAAvAQAAX3JlbHMvLnJlbHNQSwECLQAUAAYACAAAACEA2ADk/rQCAAC1&#10;BQAADgAAAAAAAAAAAAAAAAAuAgAAZHJzL2Uyb0RvYy54bWxQSwECLQAUAAYACAAAACEA2J/1q+AA&#10;AAALAQAADwAAAAAAAAAAAAAAAAAOBQAAZHJzL2Rvd25yZXYueG1sUEsFBgAAAAAEAAQA8wAAABsG&#10;AAAAAA==&#10;" fillcolor="#4d005d" stroked="f" strokeweight="2pt">
              <v:path arrowok="t"/>
            </v:roundrect>
          </w:pict>
        </mc:Fallback>
      </mc:AlternateConten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RNR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CC115B">
      <w:rPr>
        <w:rFonts w:ascii="Arial" w:hAnsi="Arial" w:cs="Arial"/>
        <w:b/>
        <w:color w:val="FFFFFF" w:themeColor="background1"/>
        <w:sz w:val="24"/>
        <w:szCs w:val="24"/>
      </w:rPr>
      <w:t>2</w:t>
    </w:r>
  </w:p>
  <w:p w:rsidR="002846C1" w:rsidRPr="002846C1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rFonts w:ascii="Arial" w:hAnsi="Arial" w:cs="Arial"/>
        <w:b/>
        <w:color w:val="FFFFFF" w:themeColor="background1"/>
        <w:sz w:val="24"/>
        <w:szCs w:val="24"/>
      </w:rPr>
      <w:t>Fiche ressource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C20D6F">
      <w:rPr>
        <w:rFonts w:ascii="Arial" w:hAnsi="Arial" w:cs="Arial"/>
        <w:b/>
        <w:color w:val="FFFFFF" w:themeColor="background1"/>
        <w:sz w:val="24"/>
        <w:szCs w:val="24"/>
      </w:rPr>
      <w:t>Codes couleurs</w:t>
    </w:r>
  </w:p>
  <w:p w:rsidR="000851E0" w:rsidRDefault="000851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75AB4"/>
    <w:rsid w:val="000851E0"/>
    <w:rsid w:val="000956E2"/>
    <w:rsid w:val="000C291A"/>
    <w:rsid w:val="00211689"/>
    <w:rsid w:val="002846C1"/>
    <w:rsid w:val="00290B6C"/>
    <w:rsid w:val="00322061"/>
    <w:rsid w:val="00365A33"/>
    <w:rsid w:val="003C0736"/>
    <w:rsid w:val="003C3113"/>
    <w:rsid w:val="003E5DC2"/>
    <w:rsid w:val="00473B85"/>
    <w:rsid w:val="0048698B"/>
    <w:rsid w:val="004A4D0D"/>
    <w:rsid w:val="004D1B36"/>
    <w:rsid w:val="004E7D81"/>
    <w:rsid w:val="005011E5"/>
    <w:rsid w:val="00542A15"/>
    <w:rsid w:val="00581340"/>
    <w:rsid w:val="006812A5"/>
    <w:rsid w:val="00683797"/>
    <w:rsid w:val="00697D8A"/>
    <w:rsid w:val="00701367"/>
    <w:rsid w:val="00726D88"/>
    <w:rsid w:val="00756EF7"/>
    <w:rsid w:val="007F412F"/>
    <w:rsid w:val="00804908"/>
    <w:rsid w:val="008E5C49"/>
    <w:rsid w:val="0096352D"/>
    <w:rsid w:val="00991E4C"/>
    <w:rsid w:val="009C6DCE"/>
    <w:rsid w:val="00A251A1"/>
    <w:rsid w:val="00B43258"/>
    <w:rsid w:val="00C01ADC"/>
    <w:rsid w:val="00C20D6F"/>
    <w:rsid w:val="00C2150F"/>
    <w:rsid w:val="00C379D4"/>
    <w:rsid w:val="00C52AC3"/>
    <w:rsid w:val="00C80014"/>
    <w:rsid w:val="00CC115B"/>
    <w:rsid w:val="00CD5EA1"/>
    <w:rsid w:val="00D72171"/>
    <w:rsid w:val="00D87433"/>
    <w:rsid w:val="00DA63FF"/>
    <w:rsid w:val="00E1552D"/>
    <w:rsid w:val="00E86526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D77E-E69B-4159-B99E-E989D2E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François TERRAND</cp:lastModifiedBy>
  <cp:revision>3</cp:revision>
  <dcterms:created xsi:type="dcterms:W3CDTF">2019-02-06T07:18:00Z</dcterms:created>
  <dcterms:modified xsi:type="dcterms:W3CDTF">2019-07-10T10:28:00Z</dcterms:modified>
</cp:coreProperties>
</file>