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77C" w:rsidRPr="005411DF" w:rsidRDefault="000936BB" w:rsidP="005411DF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5411DF">
        <w:rPr>
          <w:sz w:val="24"/>
          <w:szCs w:val="24"/>
        </w:rPr>
        <w:t xml:space="preserve">THEME D’ETUDE </w:t>
      </w:r>
      <w:r w:rsidR="005411DF" w:rsidRPr="005411DF">
        <w:rPr>
          <w:sz w:val="24"/>
          <w:szCs w:val="24"/>
        </w:rPr>
        <w:t>BTS1 SCBH – PERGOLA</w:t>
      </w:r>
    </w:p>
    <w:p w:rsidR="005411DF" w:rsidRPr="005411DF" w:rsidRDefault="005411DF" w:rsidP="00541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411DF">
        <w:rPr>
          <w:sz w:val="28"/>
          <w:szCs w:val="28"/>
        </w:rPr>
        <w:t>GUIDAGE DES ACTIVITES PAR VIDEO APPRENTISSAGE</w:t>
      </w:r>
    </w:p>
    <w:p w:rsidR="000F777C" w:rsidRPr="005411DF" w:rsidRDefault="009F02A8" w:rsidP="005411DF">
      <w:pPr>
        <w:pStyle w:val="Titre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5411DF">
        <w:rPr>
          <w:sz w:val="24"/>
          <w:szCs w:val="24"/>
        </w:rPr>
        <w:t>INTRODUCTION</w:t>
      </w:r>
    </w:p>
    <w:p w:rsidR="00C25359" w:rsidRDefault="00C25359" w:rsidP="001832C7"/>
    <w:p w:rsidR="000F777C" w:rsidRDefault="000F777C" w:rsidP="001832C7">
      <w:r w:rsidRPr="005411DF">
        <w:t>Les ressources présentées dans ce dossier permettront au lecteur de se faire une idée du potentiel</w:t>
      </w:r>
      <w:r w:rsidR="001D439A" w:rsidRPr="005411DF">
        <w:t xml:space="preserve"> pédagogique</w:t>
      </w:r>
      <w:r w:rsidRPr="005411DF">
        <w:t xml:space="preserve"> que représentent </w:t>
      </w:r>
      <w:r w:rsidR="005411DF" w:rsidRPr="005411DF">
        <w:t>les vidéos</w:t>
      </w:r>
      <w:r w:rsidR="0098746A">
        <w:t> ;</w:t>
      </w:r>
      <w:r w:rsidR="005411DF" w:rsidRPr="005411DF">
        <w:t xml:space="preserve"> notamment dans l’apprentissage de la manipulation de logiciels professionnels.</w:t>
      </w:r>
      <w:bookmarkStart w:id="0" w:name="_GoBack"/>
      <w:bookmarkEnd w:id="0"/>
    </w:p>
    <w:p w:rsidR="005411DF" w:rsidRPr="008C159D" w:rsidRDefault="005411DF" w:rsidP="001832C7">
      <w:pPr>
        <w:rPr>
          <w:u w:val="single"/>
        </w:rPr>
      </w:pPr>
      <w:r w:rsidRPr="008C159D">
        <w:rPr>
          <w:u w:val="single"/>
        </w:rPr>
        <w:t>Les vidéos présentées permettront à l’étudiant :</w:t>
      </w:r>
    </w:p>
    <w:p w:rsidR="005411DF" w:rsidRDefault="005411DF" w:rsidP="005411DF">
      <w:pPr>
        <w:pStyle w:val="Paragraphedeliste"/>
        <w:numPr>
          <w:ilvl w:val="0"/>
          <w:numId w:val="48"/>
        </w:numPr>
      </w:pPr>
      <w:r>
        <w:t>De construire un premier projet de charpente sur CADWORK</w:t>
      </w:r>
    </w:p>
    <w:p w:rsidR="005411DF" w:rsidRDefault="005411DF" w:rsidP="005411DF">
      <w:pPr>
        <w:pStyle w:val="Paragraphedeliste"/>
        <w:numPr>
          <w:ilvl w:val="1"/>
          <w:numId w:val="48"/>
        </w:numPr>
      </w:pPr>
      <w:r>
        <w:t>Edit</w:t>
      </w:r>
      <w:r w:rsidR="008C159D">
        <w:t xml:space="preserve">er </w:t>
      </w:r>
      <w:r>
        <w:t>un plan 2d avec cotation et annotations</w:t>
      </w:r>
    </w:p>
    <w:p w:rsidR="005411DF" w:rsidRDefault="005411DF" w:rsidP="005411DF">
      <w:pPr>
        <w:pStyle w:val="Paragraphedeliste"/>
        <w:numPr>
          <w:ilvl w:val="1"/>
          <w:numId w:val="48"/>
        </w:numPr>
      </w:pPr>
      <w:r>
        <w:t>Modélis</w:t>
      </w:r>
      <w:r w:rsidR="008C159D">
        <w:t xml:space="preserve">er </w:t>
      </w:r>
      <w:r>
        <w:t>un</w:t>
      </w:r>
      <w:r w:rsidR="008C159D">
        <w:t>e</w:t>
      </w:r>
      <w:r>
        <w:t xml:space="preserve"> charpente complète en 3D</w:t>
      </w:r>
    </w:p>
    <w:p w:rsidR="005411DF" w:rsidRDefault="005411DF" w:rsidP="005411DF">
      <w:pPr>
        <w:pStyle w:val="Paragraphedeliste"/>
        <w:numPr>
          <w:ilvl w:val="1"/>
          <w:numId w:val="48"/>
        </w:numPr>
      </w:pPr>
      <w:r>
        <w:t>Edit</w:t>
      </w:r>
      <w:r w:rsidR="008C159D">
        <w:t>er</w:t>
      </w:r>
      <w:r>
        <w:t xml:space="preserve"> de listes </w:t>
      </w:r>
      <w:r w:rsidR="004E03BF">
        <w:t>de production</w:t>
      </w:r>
    </w:p>
    <w:p w:rsidR="004E03BF" w:rsidRDefault="004E03BF" w:rsidP="005411DF">
      <w:pPr>
        <w:pStyle w:val="Paragraphedeliste"/>
        <w:numPr>
          <w:ilvl w:val="1"/>
          <w:numId w:val="48"/>
        </w:numPr>
      </w:pPr>
      <w:r>
        <w:t>Export</w:t>
      </w:r>
      <w:r w:rsidR="008C159D">
        <w:t>er des plans</w:t>
      </w:r>
      <w:r>
        <w:t xml:space="preserve"> du 3D au 2D</w:t>
      </w:r>
    </w:p>
    <w:p w:rsidR="004E03BF" w:rsidRDefault="004E03BF" w:rsidP="004E03BF">
      <w:pPr>
        <w:pStyle w:val="Paragraphedeliste"/>
        <w:ind w:left="1440"/>
      </w:pPr>
    </w:p>
    <w:p w:rsidR="005411DF" w:rsidRDefault="005411DF" w:rsidP="005411DF">
      <w:pPr>
        <w:pStyle w:val="Paragraphedeliste"/>
        <w:numPr>
          <w:ilvl w:val="0"/>
          <w:numId w:val="48"/>
        </w:numPr>
      </w:pPr>
      <w:r>
        <w:t>De valider les sections de pièces simples aux EC5 sur MDBAT</w:t>
      </w:r>
    </w:p>
    <w:p w:rsidR="008C159D" w:rsidRDefault="004E03BF" w:rsidP="004E03BF">
      <w:pPr>
        <w:pStyle w:val="Paragraphedeliste"/>
        <w:numPr>
          <w:ilvl w:val="1"/>
          <w:numId w:val="48"/>
        </w:numPr>
      </w:pPr>
      <w:r>
        <w:t>Modéli</w:t>
      </w:r>
      <w:r w:rsidR="00B53C04">
        <w:t>ser</w:t>
      </w:r>
      <w:r w:rsidR="008C159D">
        <w:t xml:space="preserve"> des éléments simples à l’aide du logiciel poutre</w:t>
      </w:r>
    </w:p>
    <w:p w:rsidR="008C159D" w:rsidRDefault="008C159D" w:rsidP="004E03BF">
      <w:pPr>
        <w:pStyle w:val="Paragraphedeliste"/>
        <w:numPr>
          <w:ilvl w:val="1"/>
          <w:numId w:val="48"/>
        </w:numPr>
      </w:pPr>
      <w:r>
        <w:t>Vérifier un chevron</w:t>
      </w:r>
    </w:p>
    <w:p w:rsidR="008C159D" w:rsidRDefault="008C159D" w:rsidP="004E03BF">
      <w:pPr>
        <w:pStyle w:val="Paragraphedeliste"/>
        <w:numPr>
          <w:ilvl w:val="1"/>
          <w:numId w:val="48"/>
        </w:numPr>
      </w:pPr>
      <w:r>
        <w:t>Vérifier une panne</w:t>
      </w:r>
    </w:p>
    <w:p w:rsidR="004E03BF" w:rsidRDefault="008C159D" w:rsidP="006F0F29">
      <w:pPr>
        <w:pStyle w:val="Paragraphedeliste"/>
        <w:numPr>
          <w:ilvl w:val="1"/>
          <w:numId w:val="48"/>
        </w:numPr>
      </w:pPr>
      <w:r>
        <w:t>Optimiser une section de bois</w:t>
      </w:r>
      <w:r w:rsidR="00B53C04">
        <w:t xml:space="preserve"> </w:t>
      </w:r>
    </w:p>
    <w:p w:rsidR="008C159D" w:rsidRDefault="008C159D" w:rsidP="006F0F29">
      <w:r>
        <w:t>Les activités proposées sont inclues dans le 1</w:t>
      </w:r>
      <w:r w:rsidRPr="008C159D">
        <w:rPr>
          <w:vertAlign w:val="superscript"/>
        </w:rPr>
        <w:t>er</w:t>
      </w:r>
      <w:r>
        <w:t xml:space="preserve"> thème d’étude abordé en BTS1 SCBH au lycée H TAZIEFF à Saint Paul Lès DAX</w:t>
      </w:r>
    </w:p>
    <w:p w:rsidR="008C159D" w:rsidRDefault="008C159D" w:rsidP="006F0F29"/>
    <w:p w:rsidR="008C159D" w:rsidRDefault="008C159D" w:rsidP="006F0F29">
      <w:pPr>
        <w:pStyle w:val="Paragraphedeliste"/>
        <w:rPr>
          <w:b/>
          <w:u w:val="single"/>
        </w:rPr>
      </w:pPr>
      <w:r w:rsidRPr="008C159D">
        <w:rPr>
          <w:b/>
          <w:u w:val="single"/>
        </w:rPr>
        <w:t>Progression du cours « étude prépa projet » en 1</w:t>
      </w:r>
      <w:r w:rsidRPr="008C159D">
        <w:rPr>
          <w:b/>
          <w:u w:val="single"/>
          <w:vertAlign w:val="superscript"/>
        </w:rPr>
        <w:t>ère</w:t>
      </w:r>
      <w:r w:rsidRPr="008C159D">
        <w:rPr>
          <w:b/>
          <w:u w:val="single"/>
        </w:rPr>
        <w:t xml:space="preserve"> année :</w:t>
      </w:r>
    </w:p>
    <w:p w:rsidR="00996B82" w:rsidRPr="00996B82" w:rsidRDefault="00996B82" w:rsidP="006F0F29">
      <w:pPr>
        <w:pStyle w:val="Paragraphedeliste"/>
        <w:rPr>
          <w:sz w:val="20"/>
          <w:szCs w:val="20"/>
        </w:rPr>
      </w:pPr>
      <w:r w:rsidRPr="00996B82">
        <w:rPr>
          <w:sz w:val="20"/>
          <w:szCs w:val="20"/>
        </w:rPr>
        <w:t>(</w:t>
      </w:r>
      <w:proofErr w:type="gramStart"/>
      <w:r w:rsidRPr="00996B82">
        <w:rPr>
          <w:sz w:val="20"/>
          <w:szCs w:val="20"/>
        </w:rPr>
        <w:t>voir</w:t>
      </w:r>
      <w:proofErr w:type="gramEnd"/>
      <w:r w:rsidRPr="00996B82">
        <w:rPr>
          <w:sz w:val="20"/>
          <w:szCs w:val="20"/>
        </w:rPr>
        <w:t xml:space="preserve"> carte détaillée dans le dossier ressource)</w:t>
      </w:r>
    </w:p>
    <w:p w:rsidR="008C159D" w:rsidRDefault="008C159D" w:rsidP="006F0F29">
      <w:pPr>
        <w:pStyle w:val="Paragraphedeliste"/>
        <w:rPr>
          <w:b/>
          <w:u w:val="single"/>
        </w:rPr>
      </w:pPr>
    </w:p>
    <w:p w:rsidR="008C159D" w:rsidRDefault="00B85579" w:rsidP="006F0F29">
      <w:pPr>
        <w:pStyle w:val="Paragraphedeliste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49D7FA7D" wp14:editId="1A7C6C4B">
            <wp:extent cx="2304585" cy="3290681"/>
            <wp:effectExtent l="0" t="0" r="635" b="508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936" cy="331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59D" w:rsidRPr="008C159D" w:rsidRDefault="008C159D" w:rsidP="006F0F29">
      <w:pPr>
        <w:rPr>
          <w:b/>
          <w:u w:val="single"/>
        </w:rPr>
      </w:pPr>
      <w:r w:rsidRPr="008C159D">
        <w:rPr>
          <w:b/>
          <w:u w:val="single"/>
        </w:rPr>
        <w:lastRenderedPageBreak/>
        <w:t xml:space="preserve">Détail des objectifs abordés dans ce thème : </w:t>
      </w:r>
    </w:p>
    <w:p w:rsidR="00A26B28" w:rsidRDefault="00A26B28" w:rsidP="006F0F29">
      <w:r>
        <w:rPr>
          <w:noProof/>
        </w:rPr>
        <w:drawing>
          <wp:inline distT="0" distB="0" distL="0" distR="0" wp14:anchorId="46C4CF2C" wp14:editId="6E4F006B">
            <wp:extent cx="5760720" cy="23228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59D" w:rsidRDefault="008C159D" w:rsidP="006F0F29"/>
    <w:p w:rsidR="008C159D" w:rsidRPr="00FA53E3" w:rsidRDefault="008C159D" w:rsidP="006F0F29">
      <w:pPr>
        <w:rPr>
          <w:i/>
          <w:sz w:val="20"/>
          <w:szCs w:val="20"/>
        </w:rPr>
      </w:pPr>
      <w:r w:rsidRPr="00FA53E3">
        <w:rPr>
          <w:i/>
          <w:sz w:val="20"/>
          <w:szCs w:val="20"/>
        </w:rPr>
        <w:t>Les supports vidéo seront utilisés pour les objectifs :</w:t>
      </w:r>
    </w:p>
    <w:p w:rsidR="008C159D" w:rsidRPr="00FA53E3" w:rsidRDefault="008C159D" w:rsidP="006F0F29">
      <w:pPr>
        <w:rPr>
          <w:i/>
          <w:sz w:val="20"/>
          <w:szCs w:val="20"/>
        </w:rPr>
      </w:pPr>
      <w:r w:rsidRPr="00FA53E3">
        <w:rPr>
          <w:i/>
          <w:sz w:val="20"/>
          <w:szCs w:val="20"/>
        </w:rPr>
        <w:t>5 – Etablir une partie du dossier d’exécution</w:t>
      </w:r>
    </w:p>
    <w:p w:rsidR="008C159D" w:rsidRPr="00FA53E3" w:rsidRDefault="00477ECD" w:rsidP="006F0F29">
      <w:pPr>
        <w:rPr>
          <w:i/>
          <w:sz w:val="20"/>
          <w:szCs w:val="20"/>
        </w:rPr>
      </w:pPr>
      <w:r w:rsidRPr="00FA53E3">
        <w:rPr>
          <w:i/>
          <w:sz w:val="20"/>
          <w:szCs w:val="20"/>
        </w:rPr>
        <w:t>9 – Modéliser les éléments de structure simples</w:t>
      </w:r>
    </w:p>
    <w:p w:rsidR="00477ECD" w:rsidRDefault="00477ECD" w:rsidP="006F0F29"/>
    <w:p w:rsidR="00477ECD" w:rsidRDefault="00477ECD" w:rsidP="00AA7F27">
      <w:pPr>
        <w:rPr>
          <w:b/>
          <w:u w:val="single"/>
        </w:rPr>
      </w:pPr>
      <w:r w:rsidRPr="00477ECD">
        <w:rPr>
          <w:b/>
          <w:u w:val="single"/>
        </w:rPr>
        <w:t>Conseil (ou retour d’expérience …) pour l’exploitation des vidéos :</w:t>
      </w:r>
    </w:p>
    <w:p w:rsidR="00477ECD" w:rsidRDefault="00477ECD" w:rsidP="00AA7F27">
      <w:r>
        <w:t>La vidéo est ludique pour l’étudiant et, lorsque chacun a son matériel (écouteurs obligatoires évitant la cacophonie), la séquence est même reposante et productive.</w:t>
      </w:r>
    </w:p>
    <w:p w:rsidR="00477ECD" w:rsidRDefault="00477ECD" w:rsidP="00AA7F27">
      <w:r>
        <w:t xml:space="preserve">Cependant, elle doit être </w:t>
      </w:r>
      <w:r w:rsidR="00996B82">
        <w:t>ponctuée d’arrêts fréquents pour</w:t>
      </w:r>
      <w:r>
        <w:t xml:space="preserve"> prise de notes. S’il n’y a pas une action en ce sens de la part de chacun, les méthodes de travail vues ne sont pas retenues et la séquence devient inutile.</w:t>
      </w:r>
    </w:p>
    <w:p w:rsidR="00477ECD" w:rsidRDefault="00477ECD" w:rsidP="00AA7F27">
      <w:r>
        <w:t>Le poste de travail doit favoriser de manière simultanée, le visionnage d’une vidéo</w:t>
      </w:r>
      <w:r w:rsidR="00996B82">
        <w:t>, la prise de notes</w:t>
      </w:r>
      <w:r>
        <w:t xml:space="preserve"> et l</w:t>
      </w:r>
      <w:r w:rsidR="00AA7F27">
        <w:t>’application par l’étudiant</w:t>
      </w:r>
      <w:r w:rsidR="00996B82">
        <w:t>.</w:t>
      </w:r>
      <w:r>
        <w:t xml:space="preserve"> </w:t>
      </w:r>
    </w:p>
    <w:p w:rsidR="004D3C49" w:rsidRPr="004D3C49" w:rsidRDefault="004D3C49" w:rsidP="00AA7F27">
      <w:pPr>
        <w:rPr>
          <w:b/>
          <w:u w:val="single"/>
        </w:rPr>
      </w:pPr>
      <w:r w:rsidRPr="004D3C49">
        <w:rPr>
          <w:b/>
          <w:u w:val="single"/>
        </w:rPr>
        <w:t>Un dernier point :</w:t>
      </w:r>
    </w:p>
    <w:p w:rsidR="00AA7F27" w:rsidRPr="00AA7F27" w:rsidRDefault="004D3C49" w:rsidP="004D3C49">
      <w:r w:rsidRPr="00AA7F27">
        <w:t xml:space="preserve">Vous l’aurez compris, nous ne sommes pas des professionnels de la vidéo et nous ne prétendons pas l’être. Nous essayons simplement de transmettre, le plus efficacement possible, des savoir-faire à nos élèves. </w:t>
      </w:r>
    </w:p>
    <w:p w:rsidR="004D3C49" w:rsidRPr="00AA7F27" w:rsidRDefault="004D3C49" w:rsidP="004D3C49">
      <w:r w:rsidRPr="00AA7F27">
        <w:t>Pour la mise en place de nos séquences, nous nous inspirons plutôt de la méthode de P</w:t>
      </w:r>
      <w:r w:rsidR="006F0F29">
        <w:t>areto</w:t>
      </w:r>
      <w:r w:rsidRPr="00AA7F27">
        <w:t xml:space="preserve"> en espérant qu’avec un minimum d’actions, nous atteignions un maximum d’efficacité. </w:t>
      </w:r>
    </w:p>
    <w:p w:rsidR="004D3C49" w:rsidRPr="00AA7F27" w:rsidRDefault="004D3C49" w:rsidP="004D3C49">
      <w:r w:rsidRPr="00AA7F27">
        <w:t>Si, vous poursuivez ou améliorez ce travail, nous serons heureux de vous écouter à notre tour.</w:t>
      </w:r>
    </w:p>
    <w:p w:rsidR="004D3C49" w:rsidRPr="00AA7F27" w:rsidRDefault="004D3C49" w:rsidP="004D3C49">
      <w:pPr>
        <w:rPr>
          <w:szCs w:val="24"/>
        </w:rPr>
      </w:pPr>
      <w:r w:rsidRPr="00AA7F27">
        <w:rPr>
          <w:szCs w:val="24"/>
        </w:rPr>
        <w:t xml:space="preserve"> </w:t>
      </w:r>
      <w:r w:rsidRPr="00AA7F27">
        <w:rPr>
          <w:szCs w:val="24"/>
        </w:rPr>
        <w:t xml:space="preserve">Bonne exploitation, </w:t>
      </w:r>
    </w:p>
    <w:p w:rsidR="004D3C49" w:rsidRPr="00AA7F27" w:rsidRDefault="004D3C49" w:rsidP="004D3C49">
      <w:pPr>
        <w:rPr>
          <w:szCs w:val="24"/>
        </w:rPr>
      </w:pPr>
      <w:r w:rsidRPr="00AA7F27">
        <w:rPr>
          <w:szCs w:val="24"/>
        </w:rPr>
        <w:t>Vincent TASTET et Jean-pierre LAFOURCADE au lycée H. TAZIEFF</w:t>
      </w:r>
    </w:p>
    <w:p w:rsidR="00D171B5" w:rsidRPr="009F02A8" w:rsidRDefault="00D171B5" w:rsidP="00D171B5">
      <w:pPr>
        <w:rPr>
          <w:u w:val="single"/>
        </w:rPr>
      </w:pPr>
      <w:r w:rsidRPr="009F02A8">
        <w:rPr>
          <w:u w:val="single"/>
        </w:rPr>
        <w:lastRenderedPageBreak/>
        <w:t>Le dossier comprend plusieurs parties :</w:t>
      </w:r>
    </w:p>
    <w:p w:rsidR="00D171B5" w:rsidRDefault="009F52A9" w:rsidP="00D171B5">
      <w:pPr>
        <w:pStyle w:val="Paragraphedeliste"/>
        <w:numPr>
          <w:ilvl w:val="0"/>
          <w:numId w:val="47"/>
        </w:numPr>
      </w:pPr>
      <w:r w:rsidRPr="009F52A9">
        <w:rPr>
          <w:b/>
        </w:rPr>
        <w:t>0 Introduction</w:t>
      </w:r>
      <w:r>
        <w:t> : document présent à lire avant toute exploitation</w:t>
      </w:r>
    </w:p>
    <w:p w:rsidR="009F52A9" w:rsidRDefault="009F52A9" w:rsidP="00D171B5">
      <w:pPr>
        <w:pStyle w:val="Paragraphedeliste"/>
        <w:numPr>
          <w:ilvl w:val="0"/>
          <w:numId w:val="47"/>
        </w:numPr>
      </w:pPr>
      <w:r w:rsidRPr="009F52A9">
        <w:rPr>
          <w:b/>
        </w:rPr>
        <w:t xml:space="preserve">1 </w:t>
      </w:r>
      <w:r w:rsidR="00FC4E58">
        <w:rPr>
          <w:b/>
        </w:rPr>
        <w:t xml:space="preserve">Dossier ressource </w:t>
      </w:r>
      <w:r>
        <w:t xml:space="preserve">: </w:t>
      </w:r>
      <w:r w:rsidR="00AA7EDF">
        <w:t xml:space="preserve">présentation </w:t>
      </w:r>
      <w:r w:rsidR="00771183">
        <w:t xml:space="preserve">de la progression et </w:t>
      </w:r>
      <w:r w:rsidR="00AA7EDF">
        <w:t>du thème d’étude</w:t>
      </w:r>
    </w:p>
    <w:p w:rsidR="009F52A9" w:rsidRDefault="009246A1" w:rsidP="00D171B5">
      <w:pPr>
        <w:pStyle w:val="Paragraphedeliste"/>
        <w:numPr>
          <w:ilvl w:val="0"/>
          <w:numId w:val="47"/>
        </w:numPr>
      </w:pPr>
      <w:r w:rsidRPr="009246A1">
        <w:rPr>
          <w:b/>
        </w:rPr>
        <w:t xml:space="preserve">2 </w:t>
      </w:r>
      <w:r w:rsidR="00FC4E58">
        <w:rPr>
          <w:b/>
        </w:rPr>
        <w:t>Dossier vid</w:t>
      </w:r>
      <w:r w:rsidR="00AA7EDF">
        <w:rPr>
          <w:b/>
        </w:rPr>
        <w:t>é</w:t>
      </w:r>
      <w:r w:rsidR="00FC4E58">
        <w:rPr>
          <w:b/>
        </w:rPr>
        <w:t>o CADWORK 2D-3D</w:t>
      </w:r>
      <w:r>
        <w:t xml:space="preserve"> : </w:t>
      </w:r>
      <w:r w:rsidR="00AA7EDF">
        <w:t>vidéos d’apprentissage du logiciel de dessin</w:t>
      </w:r>
    </w:p>
    <w:p w:rsidR="009F52A9" w:rsidRDefault="009F52A9" w:rsidP="00D171B5">
      <w:pPr>
        <w:pStyle w:val="Paragraphedeliste"/>
        <w:numPr>
          <w:ilvl w:val="0"/>
          <w:numId w:val="47"/>
        </w:numPr>
      </w:pPr>
      <w:r w:rsidRPr="009F52A9">
        <w:rPr>
          <w:b/>
        </w:rPr>
        <w:t xml:space="preserve">3 </w:t>
      </w:r>
      <w:r w:rsidR="00FC4E58">
        <w:rPr>
          <w:b/>
        </w:rPr>
        <w:t>Dossier vid</w:t>
      </w:r>
      <w:r w:rsidR="00AA7EDF">
        <w:rPr>
          <w:b/>
        </w:rPr>
        <w:t>é</w:t>
      </w:r>
      <w:r w:rsidR="00FC4E58">
        <w:rPr>
          <w:b/>
        </w:rPr>
        <w:t>o MDBAT POUTRE</w:t>
      </w:r>
      <w:r>
        <w:t xml:space="preserve"> : </w:t>
      </w:r>
      <w:r w:rsidR="00AA7EDF">
        <w:t xml:space="preserve">vidéos d’apprentissage du logiciel de vérification mécanique aux </w:t>
      </w:r>
      <w:proofErr w:type="spellStart"/>
      <w:r w:rsidR="00AA7EDF">
        <w:t>eurocodes</w:t>
      </w:r>
      <w:proofErr w:type="spellEnd"/>
      <w:r w:rsidR="00AA7EDF">
        <w:t xml:space="preserve"> 5</w:t>
      </w:r>
    </w:p>
    <w:p w:rsidR="00996B82" w:rsidRDefault="00996B82" w:rsidP="00996B82">
      <w:pPr>
        <w:pStyle w:val="Paragraphedeliste"/>
      </w:pPr>
    </w:p>
    <w:p w:rsidR="000C22C9" w:rsidRDefault="000C22C9" w:rsidP="000C22C9">
      <w:pPr>
        <w:pStyle w:val="Paragraphedeliste"/>
      </w:pPr>
      <w:r>
        <w:rPr>
          <w:noProof/>
        </w:rPr>
        <w:drawing>
          <wp:inline distT="0" distB="0" distL="0" distR="0">
            <wp:extent cx="5760720" cy="505396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5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6A1" w:rsidRDefault="009246A1" w:rsidP="00DD1607">
      <w:pPr>
        <w:ind w:left="-426"/>
        <w:rPr>
          <w:b/>
        </w:rPr>
      </w:pPr>
    </w:p>
    <w:p w:rsidR="009246A1" w:rsidRDefault="009246A1" w:rsidP="009246A1">
      <w:pPr>
        <w:rPr>
          <w:b/>
        </w:rPr>
      </w:pPr>
    </w:p>
    <w:p w:rsidR="00E8241B" w:rsidRPr="009246A1" w:rsidRDefault="00E8241B" w:rsidP="009246A1">
      <w:pPr>
        <w:rPr>
          <w:b/>
        </w:rPr>
      </w:pPr>
    </w:p>
    <w:p w:rsidR="00D171B5" w:rsidRDefault="00D171B5" w:rsidP="00D171B5"/>
    <w:p w:rsidR="001D439A" w:rsidRDefault="001D439A" w:rsidP="001832C7"/>
    <w:p w:rsidR="001D439A" w:rsidRDefault="001D439A" w:rsidP="001832C7"/>
    <w:p w:rsidR="0030710D" w:rsidRPr="0030710D" w:rsidRDefault="0030710D" w:rsidP="00603492">
      <w:pPr>
        <w:pStyle w:val="Paragraphedeliste"/>
        <w:ind w:left="0"/>
      </w:pPr>
    </w:p>
    <w:sectPr w:rsidR="0030710D" w:rsidRPr="0030710D" w:rsidSect="00830351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8EE" w:rsidRDefault="001358EE" w:rsidP="00943FEA">
      <w:pPr>
        <w:spacing w:after="0"/>
      </w:pPr>
      <w:r>
        <w:separator/>
      </w:r>
    </w:p>
  </w:endnote>
  <w:endnote w:type="continuationSeparator" w:id="0">
    <w:p w:rsidR="001358EE" w:rsidRDefault="001358EE" w:rsidP="00943F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6E4" w:rsidRPr="004B273D" w:rsidRDefault="0051112A">
    <w:pPr>
      <w:pStyle w:val="Pieddepage"/>
      <w:rPr>
        <w:sz w:val="18"/>
      </w:rPr>
    </w:pPr>
    <w:r>
      <w:rPr>
        <w:sz w:val="18"/>
      </w:rPr>
      <w:t>Thème BTS1 SCBH - Pergola</w:t>
    </w:r>
    <w:r w:rsidR="001C1764">
      <w:rPr>
        <w:sz w:val="18"/>
      </w:rPr>
      <w:t xml:space="preserve">                    </w:t>
    </w:r>
    <w:r w:rsidR="001C1764">
      <w:rPr>
        <w:sz w:val="18"/>
      </w:rPr>
      <w:fldChar w:fldCharType="begin"/>
    </w:r>
    <w:r w:rsidR="001C1764">
      <w:rPr>
        <w:sz w:val="18"/>
      </w:rPr>
      <w:instrText xml:space="preserve"> FILENAME   \* MERGEFORMAT </w:instrText>
    </w:r>
    <w:r w:rsidR="001C1764">
      <w:rPr>
        <w:sz w:val="18"/>
      </w:rPr>
      <w:fldChar w:fldCharType="separate"/>
    </w:r>
    <w:r>
      <w:rPr>
        <w:noProof/>
        <w:sz w:val="18"/>
      </w:rPr>
      <w:t>0 Introduction</w:t>
    </w:r>
    <w:r w:rsidR="001C1764">
      <w:rPr>
        <w:sz w:val="18"/>
      </w:rPr>
      <w:fldChar w:fldCharType="end"/>
    </w:r>
    <w:r w:rsidR="001C1764" w:rsidRPr="001C1764">
      <w:rPr>
        <w:sz w:val="18"/>
      </w:rPr>
      <w:ptab w:relativeTo="margin" w:alignment="right" w:leader="none"/>
    </w:r>
    <w:r w:rsidR="001C1764">
      <w:rPr>
        <w:sz w:val="18"/>
      </w:rPr>
      <w:t xml:space="preserve">Page  </w:t>
    </w:r>
    <w:r w:rsidR="001C1764">
      <w:rPr>
        <w:sz w:val="18"/>
      </w:rPr>
      <w:fldChar w:fldCharType="begin"/>
    </w:r>
    <w:r w:rsidR="001C1764">
      <w:rPr>
        <w:sz w:val="18"/>
      </w:rPr>
      <w:instrText xml:space="preserve"> PAGE  \* Arabic  \* MERGEFORMAT </w:instrText>
    </w:r>
    <w:r w:rsidR="001C1764">
      <w:rPr>
        <w:sz w:val="18"/>
      </w:rPr>
      <w:fldChar w:fldCharType="separate"/>
    </w:r>
    <w:r w:rsidR="00EB4E1F">
      <w:rPr>
        <w:noProof/>
        <w:sz w:val="18"/>
      </w:rPr>
      <w:t>2</w:t>
    </w:r>
    <w:r w:rsidR="001C1764">
      <w:rPr>
        <w:sz w:val="18"/>
      </w:rPr>
      <w:fldChar w:fldCharType="end"/>
    </w:r>
    <w:r w:rsidR="001C1764">
      <w:rPr>
        <w:sz w:val="18"/>
      </w:rPr>
      <w:t>/</w:t>
    </w:r>
    <w:r w:rsidR="001C1764">
      <w:rPr>
        <w:sz w:val="18"/>
      </w:rPr>
      <w:fldChar w:fldCharType="begin"/>
    </w:r>
    <w:r w:rsidR="001C1764">
      <w:rPr>
        <w:sz w:val="18"/>
      </w:rPr>
      <w:instrText xml:space="preserve"> NUMPAGES  \* Arabic  \* MERGEFORMAT </w:instrText>
    </w:r>
    <w:r w:rsidR="001C1764">
      <w:rPr>
        <w:sz w:val="18"/>
      </w:rPr>
      <w:fldChar w:fldCharType="separate"/>
    </w:r>
    <w:r w:rsidR="00EB4E1F">
      <w:rPr>
        <w:noProof/>
        <w:sz w:val="18"/>
      </w:rPr>
      <w:t>2</w:t>
    </w:r>
    <w:r w:rsidR="001C1764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8EE" w:rsidRDefault="001358EE" w:rsidP="00943FEA">
      <w:pPr>
        <w:spacing w:after="0"/>
      </w:pPr>
      <w:r>
        <w:separator/>
      </w:r>
    </w:p>
  </w:footnote>
  <w:footnote w:type="continuationSeparator" w:id="0">
    <w:p w:rsidR="001358EE" w:rsidRDefault="001358EE" w:rsidP="00943F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1717"/>
    <w:multiLevelType w:val="hybridMultilevel"/>
    <w:tmpl w:val="E3BAE63A"/>
    <w:lvl w:ilvl="0" w:tplc="E732076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5597"/>
    <w:multiLevelType w:val="hybridMultilevel"/>
    <w:tmpl w:val="B4E8BB6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C6F8D"/>
    <w:multiLevelType w:val="hybridMultilevel"/>
    <w:tmpl w:val="AD0C5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4256F"/>
    <w:multiLevelType w:val="hybridMultilevel"/>
    <w:tmpl w:val="B28E9D9A"/>
    <w:lvl w:ilvl="0" w:tplc="040C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0AF93167"/>
    <w:multiLevelType w:val="hybridMultilevel"/>
    <w:tmpl w:val="E5E874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7">
      <w:start w:val="1"/>
      <w:numFmt w:val="lowerLetter"/>
      <w:lvlText w:val="%2)"/>
      <w:lvlJc w:val="left"/>
      <w:pPr>
        <w:ind w:left="1440" w:hanging="360"/>
      </w:pPr>
    </w:lvl>
    <w:lvl w:ilvl="2" w:tplc="040C0019">
      <w:start w:val="1"/>
      <w:numFmt w:val="lowerLetter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D5C"/>
    <w:multiLevelType w:val="hybridMultilevel"/>
    <w:tmpl w:val="2D1E4EBE"/>
    <w:lvl w:ilvl="0" w:tplc="F5904DA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5719B"/>
    <w:multiLevelType w:val="hybridMultilevel"/>
    <w:tmpl w:val="5A526606"/>
    <w:lvl w:ilvl="0" w:tplc="5A40BC8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E3340"/>
    <w:multiLevelType w:val="hybridMultilevel"/>
    <w:tmpl w:val="A88221B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1A7590"/>
    <w:multiLevelType w:val="hybridMultilevel"/>
    <w:tmpl w:val="A55EA274"/>
    <w:lvl w:ilvl="0" w:tplc="DB9EE2A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1134B7C"/>
    <w:multiLevelType w:val="hybridMultilevel"/>
    <w:tmpl w:val="46208D7A"/>
    <w:lvl w:ilvl="0" w:tplc="E732076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856F1"/>
    <w:multiLevelType w:val="hybridMultilevel"/>
    <w:tmpl w:val="33BC1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46C1B"/>
    <w:multiLevelType w:val="hybridMultilevel"/>
    <w:tmpl w:val="3BD4A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53FCD"/>
    <w:multiLevelType w:val="hybridMultilevel"/>
    <w:tmpl w:val="C74A08A0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1CF47EBD"/>
    <w:multiLevelType w:val="hybridMultilevel"/>
    <w:tmpl w:val="15D26758"/>
    <w:lvl w:ilvl="0" w:tplc="9D5A18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C70003"/>
    <w:multiLevelType w:val="hybridMultilevel"/>
    <w:tmpl w:val="29E0FD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93420"/>
    <w:multiLevelType w:val="hybridMultilevel"/>
    <w:tmpl w:val="398406F2"/>
    <w:lvl w:ilvl="0" w:tplc="E732076C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E0727"/>
    <w:multiLevelType w:val="hybridMultilevel"/>
    <w:tmpl w:val="2AC65430"/>
    <w:lvl w:ilvl="0" w:tplc="B92C665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572A2C6">
      <w:start w:val="1"/>
      <w:numFmt w:val="lowerLetter"/>
      <w:lvlText w:val="%2)"/>
      <w:lvlJc w:val="left"/>
      <w:pPr>
        <w:ind w:left="1080" w:hanging="360"/>
      </w:pPr>
      <w:rPr>
        <w:rFonts w:ascii="Arial" w:eastAsiaTheme="minorEastAsia" w:hAnsi="Arial" w:cstheme="minorBidi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C073FF"/>
    <w:multiLevelType w:val="hybridMultilevel"/>
    <w:tmpl w:val="3868416E"/>
    <w:lvl w:ilvl="0" w:tplc="AA4CA0A4">
      <w:start w:val="2"/>
      <w:numFmt w:val="bullet"/>
      <w:lvlText w:val="-"/>
      <w:lvlJc w:val="left"/>
      <w:pPr>
        <w:ind w:left="177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2D637DB7"/>
    <w:multiLevelType w:val="hybridMultilevel"/>
    <w:tmpl w:val="39D61700"/>
    <w:lvl w:ilvl="0" w:tplc="9378DD94">
      <w:start w:val="5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157A70"/>
    <w:multiLevelType w:val="hybridMultilevel"/>
    <w:tmpl w:val="94E6E52C"/>
    <w:lvl w:ilvl="0" w:tplc="4D1A4904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7ED3CAC"/>
    <w:multiLevelType w:val="hybridMultilevel"/>
    <w:tmpl w:val="643A6040"/>
    <w:lvl w:ilvl="0" w:tplc="7210621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FA30D1"/>
    <w:multiLevelType w:val="hybridMultilevel"/>
    <w:tmpl w:val="934EB5C2"/>
    <w:lvl w:ilvl="0" w:tplc="F6F49068">
      <w:start w:val="110"/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382240BF"/>
    <w:multiLevelType w:val="hybridMultilevel"/>
    <w:tmpl w:val="3C38C1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75B22"/>
    <w:multiLevelType w:val="hybridMultilevel"/>
    <w:tmpl w:val="DBA4B76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A395A15"/>
    <w:multiLevelType w:val="hybridMultilevel"/>
    <w:tmpl w:val="2B720770"/>
    <w:lvl w:ilvl="0" w:tplc="EEBAF9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C996FC04">
      <w:start w:val="1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0E5BDF"/>
    <w:multiLevelType w:val="hybridMultilevel"/>
    <w:tmpl w:val="A6D4C3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95" w:hanging="360"/>
      </w:pPr>
    </w:lvl>
    <w:lvl w:ilvl="2" w:tplc="040C0019">
      <w:start w:val="1"/>
      <w:numFmt w:val="lowerLetter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E2B69"/>
    <w:multiLevelType w:val="hybridMultilevel"/>
    <w:tmpl w:val="AC06D592"/>
    <w:lvl w:ilvl="0" w:tplc="A20AF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562C1"/>
    <w:multiLevelType w:val="hybridMultilevel"/>
    <w:tmpl w:val="9386E214"/>
    <w:lvl w:ilvl="0" w:tplc="F08CCF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C6FF8"/>
    <w:multiLevelType w:val="hybridMultilevel"/>
    <w:tmpl w:val="FA3218A6"/>
    <w:lvl w:ilvl="0" w:tplc="5CF2145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0280F"/>
    <w:multiLevelType w:val="hybridMultilevel"/>
    <w:tmpl w:val="F8B86A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7">
      <w:start w:val="1"/>
      <w:numFmt w:val="lowerLetter"/>
      <w:lvlText w:val="%2)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45231"/>
    <w:multiLevelType w:val="hybridMultilevel"/>
    <w:tmpl w:val="D8C0F504"/>
    <w:lvl w:ilvl="0" w:tplc="040C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B1B44"/>
    <w:multiLevelType w:val="hybridMultilevel"/>
    <w:tmpl w:val="68C60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D6353"/>
    <w:multiLevelType w:val="hybridMultilevel"/>
    <w:tmpl w:val="09927BE8"/>
    <w:lvl w:ilvl="0" w:tplc="B2CEF5FA">
      <w:start w:val="2"/>
      <w:numFmt w:val="bullet"/>
      <w:lvlText w:val="-"/>
      <w:lvlJc w:val="left"/>
      <w:pPr>
        <w:ind w:left="3195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3" w15:restartNumberingAfterBreak="0">
    <w:nsid w:val="56BC3956"/>
    <w:multiLevelType w:val="hybridMultilevel"/>
    <w:tmpl w:val="C374B2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786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97242"/>
    <w:multiLevelType w:val="hybridMultilevel"/>
    <w:tmpl w:val="932438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35B0D"/>
    <w:multiLevelType w:val="hybridMultilevel"/>
    <w:tmpl w:val="320694A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5147A42"/>
    <w:multiLevelType w:val="hybridMultilevel"/>
    <w:tmpl w:val="8C842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04E88"/>
    <w:multiLevelType w:val="hybridMultilevel"/>
    <w:tmpl w:val="82E6318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604A0"/>
    <w:multiLevelType w:val="hybridMultilevel"/>
    <w:tmpl w:val="FC0CFE88"/>
    <w:lvl w:ilvl="0" w:tplc="43A0BA5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352F4"/>
    <w:multiLevelType w:val="hybridMultilevel"/>
    <w:tmpl w:val="F22869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F6FEF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6D0B17BE"/>
    <w:multiLevelType w:val="hybridMultilevel"/>
    <w:tmpl w:val="35182F7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26425EC"/>
    <w:multiLevelType w:val="hybridMultilevel"/>
    <w:tmpl w:val="C4EE945A"/>
    <w:lvl w:ilvl="0" w:tplc="040C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F32D7"/>
    <w:multiLevelType w:val="hybridMultilevel"/>
    <w:tmpl w:val="E5521C36"/>
    <w:lvl w:ilvl="0" w:tplc="040C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E5E6F"/>
    <w:multiLevelType w:val="hybridMultilevel"/>
    <w:tmpl w:val="AE7A0204"/>
    <w:lvl w:ilvl="0" w:tplc="3C82B1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C62484"/>
    <w:multiLevelType w:val="hybridMultilevel"/>
    <w:tmpl w:val="36944F54"/>
    <w:lvl w:ilvl="0" w:tplc="F08CCFA2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86C12C8"/>
    <w:multiLevelType w:val="hybridMultilevel"/>
    <w:tmpl w:val="36944F54"/>
    <w:lvl w:ilvl="0" w:tplc="F08CCFA2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C285A5F"/>
    <w:multiLevelType w:val="hybridMultilevel"/>
    <w:tmpl w:val="64F2EE5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1"/>
  </w:num>
  <w:num w:numId="3">
    <w:abstractNumId w:val="22"/>
  </w:num>
  <w:num w:numId="4">
    <w:abstractNumId w:val="40"/>
  </w:num>
  <w:num w:numId="5">
    <w:abstractNumId w:val="47"/>
  </w:num>
  <w:num w:numId="6">
    <w:abstractNumId w:val="29"/>
  </w:num>
  <w:num w:numId="7">
    <w:abstractNumId w:val="39"/>
  </w:num>
  <w:num w:numId="8">
    <w:abstractNumId w:val="1"/>
  </w:num>
  <w:num w:numId="9">
    <w:abstractNumId w:val="4"/>
  </w:num>
  <w:num w:numId="10">
    <w:abstractNumId w:val="25"/>
  </w:num>
  <w:num w:numId="11">
    <w:abstractNumId w:val="33"/>
  </w:num>
  <w:num w:numId="12">
    <w:abstractNumId w:val="32"/>
  </w:num>
  <w:num w:numId="13">
    <w:abstractNumId w:val="7"/>
  </w:num>
  <w:num w:numId="14">
    <w:abstractNumId w:val="26"/>
  </w:num>
  <w:num w:numId="15">
    <w:abstractNumId w:val="42"/>
  </w:num>
  <w:num w:numId="16">
    <w:abstractNumId w:val="43"/>
  </w:num>
  <w:num w:numId="17">
    <w:abstractNumId w:val="28"/>
  </w:num>
  <w:num w:numId="18">
    <w:abstractNumId w:val="16"/>
  </w:num>
  <w:num w:numId="19">
    <w:abstractNumId w:val="6"/>
  </w:num>
  <w:num w:numId="20">
    <w:abstractNumId w:val="19"/>
  </w:num>
  <w:num w:numId="21">
    <w:abstractNumId w:val="20"/>
  </w:num>
  <w:num w:numId="22">
    <w:abstractNumId w:val="13"/>
  </w:num>
  <w:num w:numId="23">
    <w:abstractNumId w:val="8"/>
  </w:num>
  <w:num w:numId="24">
    <w:abstractNumId w:val="24"/>
  </w:num>
  <w:num w:numId="25">
    <w:abstractNumId w:val="30"/>
  </w:num>
  <w:num w:numId="26">
    <w:abstractNumId w:val="36"/>
  </w:num>
  <w:num w:numId="27">
    <w:abstractNumId w:val="45"/>
  </w:num>
  <w:num w:numId="28">
    <w:abstractNumId w:val="37"/>
  </w:num>
  <w:num w:numId="29">
    <w:abstractNumId w:val="17"/>
  </w:num>
  <w:num w:numId="30">
    <w:abstractNumId w:val="21"/>
  </w:num>
  <w:num w:numId="31">
    <w:abstractNumId w:val="34"/>
  </w:num>
  <w:num w:numId="32">
    <w:abstractNumId w:val="12"/>
  </w:num>
  <w:num w:numId="33">
    <w:abstractNumId w:val="0"/>
  </w:num>
  <w:num w:numId="34">
    <w:abstractNumId w:val="15"/>
  </w:num>
  <w:num w:numId="35">
    <w:abstractNumId w:val="18"/>
  </w:num>
  <w:num w:numId="36">
    <w:abstractNumId w:val="9"/>
  </w:num>
  <w:num w:numId="37">
    <w:abstractNumId w:val="3"/>
  </w:num>
  <w:num w:numId="38">
    <w:abstractNumId w:val="35"/>
  </w:num>
  <w:num w:numId="39">
    <w:abstractNumId w:val="23"/>
  </w:num>
  <w:num w:numId="40">
    <w:abstractNumId w:val="41"/>
  </w:num>
  <w:num w:numId="41">
    <w:abstractNumId w:val="2"/>
  </w:num>
  <w:num w:numId="42">
    <w:abstractNumId w:val="10"/>
  </w:num>
  <w:num w:numId="43">
    <w:abstractNumId w:val="27"/>
  </w:num>
  <w:num w:numId="44">
    <w:abstractNumId w:val="14"/>
  </w:num>
  <w:num w:numId="45">
    <w:abstractNumId w:val="46"/>
  </w:num>
  <w:num w:numId="46">
    <w:abstractNumId w:val="38"/>
  </w:num>
  <w:num w:numId="47">
    <w:abstractNumId w:val="5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2F0"/>
    <w:rsid w:val="000052F0"/>
    <w:rsid w:val="000104B5"/>
    <w:rsid w:val="00017F8E"/>
    <w:rsid w:val="000350DC"/>
    <w:rsid w:val="0003539D"/>
    <w:rsid w:val="0003654C"/>
    <w:rsid w:val="00040C7F"/>
    <w:rsid w:val="0004476F"/>
    <w:rsid w:val="000541CE"/>
    <w:rsid w:val="000544F1"/>
    <w:rsid w:val="00054A0D"/>
    <w:rsid w:val="0005584A"/>
    <w:rsid w:val="000576E0"/>
    <w:rsid w:val="000733F4"/>
    <w:rsid w:val="000771C1"/>
    <w:rsid w:val="00084B6E"/>
    <w:rsid w:val="000936BB"/>
    <w:rsid w:val="00096610"/>
    <w:rsid w:val="0009663B"/>
    <w:rsid w:val="000B1505"/>
    <w:rsid w:val="000C22C9"/>
    <w:rsid w:val="000D62C8"/>
    <w:rsid w:val="000D6424"/>
    <w:rsid w:val="000F0C26"/>
    <w:rsid w:val="000F1884"/>
    <w:rsid w:val="000F30CF"/>
    <w:rsid w:val="000F777C"/>
    <w:rsid w:val="0010112D"/>
    <w:rsid w:val="00103C6C"/>
    <w:rsid w:val="00105774"/>
    <w:rsid w:val="00122A94"/>
    <w:rsid w:val="00130106"/>
    <w:rsid w:val="001358EE"/>
    <w:rsid w:val="00145D16"/>
    <w:rsid w:val="0015163D"/>
    <w:rsid w:val="00177C6A"/>
    <w:rsid w:val="001828A5"/>
    <w:rsid w:val="001832C7"/>
    <w:rsid w:val="001967CC"/>
    <w:rsid w:val="00196F3E"/>
    <w:rsid w:val="001A0F01"/>
    <w:rsid w:val="001A7F08"/>
    <w:rsid w:val="001B3D09"/>
    <w:rsid w:val="001C1764"/>
    <w:rsid w:val="001D1B2E"/>
    <w:rsid w:val="001D33A0"/>
    <w:rsid w:val="001D439A"/>
    <w:rsid w:val="001D44AB"/>
    <w:rsid w:val="001E6754"/>
    <w:rsid w:val="001F52CE"/>
    <w:rsid w:val="001F679E"/>
    <w:rsid w:val="00211944"/>
    <w:rsid w:val="002213D1"/>
    <w:rsid w:val="002237EA"/>
    <w:rsid w:val="00226A88"/>
    <w:rsid w:val="00230771"/>
    <w:rsid w:val="00233491"/>
    <w:rsid w:val="00240A7C"/>
    <w:rsid w:val="002454DE"/>
    <w:rsid w:val="00257DB6"/>
    <w:rsid w:val="0026001C"/>
    <w:rsid w:val="00265DFE"/>
    <w:rsid w:val="00270556"/>
    <w:rsid w:val="002758E4"/>
    <w:rsid w:val="002827ED"/>
    <w:rsid w:val="0029057D"/>
    <w:rsid w:val="00295360"/>
    <w:rsid w:val="002A7192"/>
    <w:rsid w:val="002B46F1"/>
    <w:rsid w:val="002B7BC1"/>
    <w:rsid w:val="002C1111"/>
    <w:rsid w:val="002E265D"/>
    <w:rsid w:val="002F0243"/>
    <w:rsid w:val="002F14AE"/>
    <w:rsid w:val="003063F8"/>
    <w:rsid w:val="0030710D"/>
    <w:rsid w:val="00314B0E"/>
    <w:rsid w:val="003254A1"/>
    <w:rsid w:val="00346F81"/>
    <w:rsid w:val="00351E0E"/>
    <w:rsid w:val="003772BE"/>
    <w:rsid w:val="00383185"/>
    <w:rsid w:val="003840E9"/>
    <w:rsid w:val="0039177D"/>
    <w:rsid w:val="00395C3E"/>
    <w:rsid w:val="003C7E13"/>
    <w:rsid w:val="003D56D0"/>
    <w:rsid w:val="003E5CEF"/>
    <w:rsid w:val="003F7627"/>
    <w:rsid w:val="00407F7D"/>
    <w:rsid w:val="00411D45"/>
    <w:rsid w:val="00414673"/>
    <w:rsid w:val="0043243E"/>
    <w:rsid w:val="00440A88"/>
    <w:rsid w:val="00454CB8"/>
    <w:rsid w:val="004608A4"/>
    <w:rsid w:val="00463EE9"/>
    <w:rsid w:val="004648DF"/>
    <w:rsid w:val="004650A9"/>
    <w:rsid w:val="00471E00"/>
    <w:rsid w:val="004743B9"/>
    <w:rsid w:val="00477ECD"/>
    <w:rsid w:val="00477FB0"/>
    <w:rsid w:val="00497E71"/>
    <w:rsid w:val="004A3D07"/>
    <w:rsid w:val="004B273D"/>
    <w:rsid w:val="004B7D92"/>
    <w:rsid w:val="004C38CC"/>
    <w:rsid w:val="004D2EED"/>
    <w:rsid w:val="004D3C49"/>
    <w:rsid w:val="004D5C21"/>
    <w:rsid w:val="004D6638"/>
    <w:rsid w:val="004E03BF"/>
    <w:rsid w:val="004E49B2"/>
    <w:rsid w:val="005009D3"/>
    <w:rsid w:val="00504641"/>
    <w:rsid w:val="0051112A"/>
    <w:rsid w:val="00513231"/>
    <w:rsid w:val="00514D56"/>
    <w:rsid w:val="00522A43"/>
    <w:rsid w:val="005235AF"/>
    <w:rsid w:val="005346BB"/>
    <w:rsid w:val="00537302"/>
    <w:rsid w:val="005411DF"/>
    <w:rsid w:val="00582D38"/>
    <w:rsid w:val="00585D38"/>
    <w:rsid w:val="00591CA7"/>
    <w:rsid w:val="005947B1"/>
    <w:rsid w:val="005A67C1"/>
    <w:rsid w:val="005B4549"/>
    <w:rsid w:val="005B4D40"/>
    <w:rsid w:val="005B5CC0"/>
    <w:rsid w:val="005D087C"/>
    <w:rsid w:val="005D2868"/>
    <w:rsid w:val="005D399D"/>
    <w:rsid w:val="005E1296"/>
    <w:rsid w:val="005E528D"/>
    <w:rsid w:val="005E7F86"/>
    <w:rsid w:val="005F197E"/>
    <w:rsid w:val="005F2765"/>
    <w:rsid w:val="00603492"/>
    <w:rsid w:val="00610437"/>
    <w:rsid w:val="00624B0E"/>
    <w:rsid w:val="00627776"/>
    <w:rsid w:val="006356DB"/>
    <w:rsid w:val="00640E0E"/>
    <w:rsid w:val="00646C41"/>
    <w:rsid w:val="00654CB9"/>
    <w:rsid w:val="00654D8F"/>
    <w:rsid w:val="006606B8"/>
    <w:rsid w:val="00677344"/>
    <w:rsid w:val="00681A2F"/>
    <w:rsid w:val="00687EF9"/>
    <w:rsid w:val="006945EF"/>
    <w:rsid w:val="00694711"/>
    <w:rsid w:val="006B02FE"/>
    <w:rsid w:val="006B10FF"/>
    <w:rsid w:val="006B72FB"/>
    <w:rsid w:val="006B7699"/>
    <w:rsid w:val="006C5FEF"/>
    <w:rsid w:val="006F0F29"/>
    <w:rsid w:val="006F6F9C"/>
    <w:rsid w:val="007075E8"/>
    <w:rsid w:val="00711352"/>
    <w:rsid w:val="00720647"/>
    <w:rsid w:val="007206E1"/>
    <w:rsid w:val="007613F3"/>
    <w:rsid w:val="00771183"/>
    <w:rsid w:val="00776EAC"/>
    <w:rsid w:val="007827E8"/>
    <w:rsid w:val="00791DFF"/>
    <w:rsid w:val="007A4A3C"/>
    <w:rsid w:val="007A55DF"/>
    <w:rsid w:val="007B6FAC"/>
    <w:rsid w:val="007D4C20"/>
    <w:rsid w:val="007E5C02"/>
    <w:rsid w:val="007F623D"/>
    <w:rsid w:val="007F701D"/>
    <w:rsid w:val="00800377"/>
    <w:rsid w:val="0080210E"/>
    <w:rsid w:val="008140A2"/>
    <w:rsid w:val="00825602"/>
    <w:rsid w:val="00826B77"/>
    <w:rsid w:val="00830351"/>
    <w:rsid w:val="00833BD6"/>
    <w:rsid w:val="008347C2"/>
    <w:rsid w:val="008426D9"/>
    <w:rsid w:val="00844488"/>
    <w:rsid w:val="008460AB"/>
    <w:rsid w:val="00873EC7"/>
    <w:rsid w:val="008775B0"/>
    <w:rsid w:val="00877E66"/>
    <w:rsid w:val="008802C0"/>
    <w:rsid w:val="0089187A"/>
    <w:rsid w:val="00894042"/>
    <w:rsid w:val="008A495B"/>
    <w:rsid w:val="008B083E"/>
    <w:rsid w:val="008B091E"/>
    <w:rsid w:val="008B0A7E"/>
    <w:rsid w:val="008B2D80"/>
    <w:rsid w:val="008C159D"/>
    <w:rsid w:val="008E3144"/>
    <w:rsid w:val="008E3654"/>
    <w:rsid w:val="009077FD"/>
    <w:rsid w:val="00916205"/>
    <w:rsid w:val="009246A1"/>
    <w:rsid w:val="009405AA"/>
    <w:rsid w:val="00943FEA"/>
    <w:rsid w:val="00956A24"/>
    <w:rsid w:val="00962154"/>
    <w:rsid w:val="009664EE"/>
    <w:rsid w:val="00977297"/>
    <w:rsid w:val="009820BA"/>
    <w:rsid w:val="00984FFE"/>
    <w:rsid w:val="0098746A"/>
    <w:rsid w:val="00996B82"/>
    <w:rsid w:val="009C2FAB"/>
    <w:rsid w:val="009C7602"/>
    <w:rsid w:val="009D21CC"/>
    <w:rsid w:val="009D6F0F"/>
    <w:rsid w:val="009F02A8"/>
    <w:rsid w:val="009F1B15"/>
    <w:rsid w:val="009F52A9"/>
    <w:rsid w:val="00A212B3"/>
    <w:rsid w:val="00A26B28"/>
    <w:rsid w:val="00A30978"/>
    <w:rsid w:val="00A50F39"/>
    <w:rsid w:val="00A51B78"/>
    <w:rsid w:val="00A557DE"/>
    <w:rsid w:val="00A612FE"/>
    <w:rsid w:val="00A72DA6"/>
    <w:rsid w:val="00A75AD8"/>
    <w:rsid w:val="00A813AC"/>
    <w:rsid w:val="00AA7EDF"/>
    <w:rsid w:val="00AA7F27"/>
    <w:rsid w:val="00AC64F2"/>
    <w:rsid w:val="00AE3916"/>
    <w:rsid w:val="00AF2801"/>
    <w:rsid w:val="00AF2A27"/>
    <w:rsid w:val="00AF3264"/>
    <w:rsid w:val="00B07814"/>
    <w:rsid w:val="00B10154"/>
    <w:rsid w:val="00B21898"/>
    <w:rsid w:val="00B31006"/>
    <w:rsid w:val="00B34EF8"/>
    <w:rsid w:val="00B50DE8"/>
    <w:rsid w:val="00B53C04"/>
    <w:rsid w:val="00B57403"/>
    <w:rsid w:val="00B60F98"/>
    <w:rsid w:val="00B73626"/>
    <w:rsid w:val="00B74E47"/>
    <w:rsid w:val="00B81BDF"/>
    <w:rsid w:val="00B84401"/>
    <w:rsid w:val="00B85579"/>
    <w:rsid w:val="00B977DE"/>
    <w:rsid w:val="00B97D9B"/>
    <w:rsid w:val="00BC44F9"/>
    <w:rsid w:val="00BE0CBC"/>
    <w:rsid w:val="00BF2F9B"/>
    <w:rsid w:val="00BF55BC"/>
    <w:rsid w:val="00C03C1B"/>
    <w:rsid w:val="00C1169B"/>
    <w:rsid w:val="00C1236C"/>
    <w:rsid w:val="00C1461A"/>
    <w:rsid w:val="00C15D29"/>
    <w:rsid w:val="00C25359"/>
    <w:rsid w:val="00C262F3"/>
    <w:rsid w:val="00C45967"/>
    <w:rsid w:val="00C45A3A"/>
    <w:rsid w:val="00C50617"/>
    <w:rsid w:val="00C761A6"/>
    <w:rsid w:val="00C90B54"/>
    <w:rsid w:val="00CA5349"/>
    <w:rsid w:val="00CA6EBF"/>
    <w:rsid w:val="00CA735A"/>
    <w:rsid w:val="00CB3020"/>
    <w:rsid w:val="00CC394E"/>
    <w:rsid w:val="00CC41A0"/>
    <w:rsid w:val="00CC7CDF"/>
    <w:rsid w:val="00CD4E4A"/>
    <w:rsid w:val="00CE0534"/>
    <w:rsid w:val="00D0001F"/>
    <w:rsid w:val="00D10091"/>
    <w:rsid w:val="00D118D6"/>
    <w:rsid w:val="00D171B5"/>
    <w:rsid w:val="00D23A11"/>
    <w:rsid w:val="00D3051E"/>
    <w:rsid w:val="00D32B23"/>
    <w:rsid w:val="00D34464"/>
    <w:rsid w:val="00D351AA"/>
    <w:rsid w:val="00D4053E"/>
    <w:rsid w:val="00D41B06"/>
    <w:rsid w:val="00D4323D"/>
    <w:rsid w:val="00D57E5A"/>
    <w:rsid w:val="00D613B1"/>
    <w:rsid w:val="00D72F49"/>
    <w:rsid w:val="00D83CBD"/>
    <w:rsid w:val="00DA1989"/>
    <w:rsid w:val="00DB1FBB"/>
    <w:rsid w:val="00DB4A56"/>
    <w:rsid w:val="00DD1607"/>
    <w:rsid w:val="00DD7760"/>
    <w:rsid w:val="00DF0126"/>
    <w:rsid w:val="00E028F8"/>
    <w:rsid w:val="00E03BE1"/>
    <w:rsid w:val="00E1042A"/>
    <w:rsid w:val="00E106ED"/>
    <w:rsid w:val="00E112DF"/>
    <w:rsid w:val="00E162AA"/>
    <w:rsid w:val="00E17C5E"/>
    <w:rsid w:val="00E2635C"/>
    <w:rsid w:val="00E32462"/>
    <w:rsid w:val="00E357D3"/>
    <w:rsid w:val="00E54BA7"/>
    <w:rsid w:val="00E54BBE"/>
    <w:rsid w:val="00E652E4"/>
    <w:rsid w:val="00E71709"/>
    <w:rsid w:val="00E74F0A"/>
    <w:rsid w:val="00E75CAF"/>
    <w:rsid w:val="00E767D4"/>
    <w:rsid w:val="00E816B1"/>
    <w:rsid w:val="00E8241B"/>
    <w:rsid w:val="00E9607E"/>
    <w:rsid w:val="00EA6F66"/>
    <w:rsid w:val="00EB1812"/>
    <w:rsid w:val="00EB3E7B"/>
    <w:rsid w:val="00EB4E1F"/>
    <w:rsid w:val="00EB6E25"/>
    <w:rsid w:val="00EB7F9E"/>
    <w:rsid w:val="00ED0BBD"/>
    <w:rsid w:val="00ED1176"/>
    <w:rsid w:val="00EF2109"/>
    <w:rsid w:val="00F00016"/>
    <w:rsid w:val="00F02F28"/>
    <w:rsid w:val="00F06ECC"/>
    <w:rsid w:val="00F1255F"/>
    <w:rsid w:val="00F1273C"/>
    <w:rsid w:val="00F14F60"/>
    <w:rsid w:val="00F21666"/>
    <w:rsid w:val="00F36642"/>
    <w:rsid w:val="00F37413"/>
    <w:rsid w:val="00F46048"/>
    <w:rsid w:val="00F475FC"/>
    <w:rsid w:val="00F725DE"/>
    <w:rsid w:val="00F906D3"/>
    <w:rsid w:val="00F96F46"/>
    <w:rsid w:val="00F97E28"/>
    <w:rsid w:val="00FA53E3"/>
    <w:rsid w:val="00FA7A02"/>
    <w:rsid w:val="00FB49BE"/>
    <w:rsid w:val="00FB4F47"/>
    <w:rsid w:val="00FB5076"/>
    <w:rsid w:val="00FB77A9"/>
    <w:rsid w:val="00FC4E58"/>
    <w:rsid w:val="00FD26E4"/>
    <w:rsid w:val="00FD3F3F"/>
    <w:rsid w:val="00FD5CCD"/>
    <w:rsid w:val="00FD6109"/>
    <w:rsid w:val="00FE13D2"/>
    <w:rsid w:val="00FE1ABF"/>
    <w:rsid w:val="00FE1DF5"/>
    <w:rsid w:val="00FE394C"/>
    <w:rsid w:val="00FE3FA0"/>
    <w:rsid w:val="00FE6C56"/>
    <w:rsid w:val="00FF27B3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261D9"/>
  <w15:docId w15:val="{A1AC4DD5-DCEF-49CA-BC01-54CEF348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2F0"/>
    <w:pPr>
      <w:spacing w:line="240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43FEA"/>
    <w:pPr>
      <w:keepNext/>
      <w:keepLines/>
      <w:numPr>
        <w:numId w:val="4"/>
      </w:numPr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3FEA"/>
    <w:pPr>
      <w:keepNext/>
      <w:keepLines/>
      <w:numPr>
        <w:ilvl w:val="1"/>
        <w:numId w:val="4"/>
      </w:numPr>
      <w:spacing w:before="200" w:after="0"/>
      <w:outlineLvl w:val="1"/>
    </w:pPr>
    <w:rPr>
      <w:rFonts w:eastAsiaTheme="majorEastAsia" w:cstheme="majorBidi"/>
      <w:bCs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0052F0"/>
    <w:pPr>
      <w:keepNext/>
      <w:keepLines/>
      <w:numPr>
        <w:ilvl w:val="2"/>
        <w:numId w:val="4"/>
      </w:numPr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F96F4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6F4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6F4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6F4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6F4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6F4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43FE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43FEA"/>
    <w:rPr>
      <w:rFonts w:ascii="Arial" w:eastAsiaTheme="majorEastAsia" w:hAnsi="Arial" w:cstheme="majorBidi"/>
      <w:spacing w:val="5"/>
      <w:kern w:val="28"/>
      <w:sz w:val="48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943FE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43FEA"/>
    <w:rPr>
      <w:rFonts w:ascii="Arial" w:eastAsiaTheme="majorEastAsia" w:hAnsi="Arial" w:cstheme="majorBidi"/>
      <w:bCs/>
      <w:sz w:val="36"/>
      <w:szCs w:val="26"/>
    </w:rPr>
  </w:style>
  <w:style w:type="paragraph" w:styleId="Sous-titre">
    <w:name w:val="Subtitle"/>
    <w:basedOn w:val="Normal"/>
    <w:next w:val="Normal"/>
    <w:link w:val="Sous-titreCar"/>
    <w:uiPriority w:val="11"/>
    <w:rsid w:val="000052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052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0052F0"/>
    <w:rPr>
      <w:rFonts w:ascii="Arial" w:eastAsiaTheme="majorEastAsia" w:hAnsi="Arial" w:cstheme="majorBidi"/>
      <w:b/>
      <w:bCs/>
      <w:color w:val="4F81BD" w:themeColor="accent1"/>
      <w:sz w:val="24"/>
    </w:rPr>
  </w:style>
  <w:style w:type="paragraph" w:styleId="Sansinterligne">
    <w:name w:val="No Spacing"/>
    <w:uiPriority w:val="1"/>
    <w:rsid w:val="000052F0"/>
    <w:pPr>
      <w:spacing w:after="0" w:line="240" w:lineRule="auto"/>
    </w:pPr>
    <w:rPr>
      <w:rFonts w:ascii="Arial" w:hAnsi="Arial"/>
      <w:sz w:val="24"/>
    </w:rPr>
  </w:style>
  <w:style w:type="paragraph" w:styleId="En-tte">
    <w:name w:val="header"/>
    <w:basedOn w:val="Normal"/>
    <w:link w:val="En-tteCar"/>
    <w:uiPriority w:val="99"/>
    <w:unhideWhenUsed/>
    <w:rsid w:val="00943FE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43FEA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943FE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43FEA"/>
    <w:rPr>
      <w:rFonts w:ascii="Arial" w:hAnsi="Arial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F4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F4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rsid w:val="00F96F4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F96F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96F4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96F4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F96F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96F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96F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806AD-ADD1-43F6-9123-0DB18E69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jean-pierre lafourcade</cp:lastModifiedBy>
  <cp:revision>40</cp:revision>
  <cp:lastPrinted>2018-07-13T11:59:00Z</cp:lastPrinted>
  <dcterms:created xsi:type="dcterms:W3CDTF">2017-07-10T06:13:00Z</dcterms:created>
  <dcterms:modified xsi:type="dcterms:W3CDTF">2019-06-10T18:30:00Z</dcterms:modified>
</cp:coreProperties>
</file>