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23" w:rsidRPr="000F6561" w:rsidRDefault="00AC1297">
      <w:pPr>
        <w:pStyle w:val="Corpsdetexte"/>
        <w:ind w:left="95"/>
        <w:rPr>
          <w:sz w:val="20"/>
          <w:lang w:val="fr-FR"/>
        </w:rPr>
      </w:pPr>
      <w:r w:rsidRPr="000F6561">
        <w:rPr>
          <w:sz w:val="20"/>
          <w:lang w:val="fr-FR"/>
        </w:rPr>
      </w:r>
      <w:r w:rsidRPr="000F6561">
        <w:rPr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width:493.2pt;height:4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06F23" w:rsidRDefault="00106F23">
                  <w:pPr>
                    <w:pStyle w:val="Corpsdetexte"/>
                    <w:spacing w:before="3"/>
                    <w:rPr>
                      <w:sz w:val="25"/>
                    </w:rPr>
                  </w:pPr>
                </w:p>
                <w:p w:rsidR="00106F23" w:rsidRDefault="000F6561">
                  <w:pPr>
                    <w:ind w:left="2776"/>
                    <w:rPr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>B_</w:t>
                  </w:r>
                  <w:r w:rsidR="00AC1297">
                    <w:rPr>
                      <w:color w:val="0000FF"/>
                      <w:sz w:val="28"/>
                    </w:rPr>
                    <w:t>DIDACTICIEL TD1 ROBOT charges</w:t>
                  </w:r>
                </w:p>
              </w:txbxContent>
            </v:textbox>
            <w10:wrap type="none"/>
            <w10:anchorlock/>
          </v:shape>
        </w:pic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spacing w:before="9"/>
        <w:rPr>
          <w:sz w:val="16"/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4"/>
        </w:numPr>
        <w:tabs>
          <w:tab w:val="left" w:pos="2702"/>
        </w:tabs>
        <w:spacing w:before="89"/>
        <w:rPr>
          <w:b/>
          <w:sz w:val="28"/>
          <w:lang w:val="fr-FR"/>
        </w:rPr>
      </w:pPr>
      <w:r w:rsidRPr="000F6561">
        <w:rPr>
          <w:b/>
          <w:color w:val="FF0000"/>
          <w:sz w:val="28"/>
          <w:lang w:val="fr-FR"/>
        </w:rPr>
        <w:t>PRE</w:t>
      </w:r>
      <w:r w:rsidRPr="000F6561">
        <w:rPr>
          <w:b/>
          <w:color w:val="FF0000"/>
          <w:spacing w:val="-2"/>
          <w:sz w:val="28"/>
          <w:lang w:val="fr-FR"/>
        </w:rPr>
        <w:t xml:space="preserve"> </w:t>
      </w:r>
      <w:r w:rsidRPr="000F6561">
        <w:rPr>
          <w:b/>
          <w:color w:val="FF0000"/>
          <w:sz w:val="28"/>
          <w:lang w:val="fr-FR"/>
        </w:rPr>
        <w:t>REQUIS</w:t>
      </w:r>
    </w:p>
    <w:p w:rsidR="00106F23" w:rsidRPr="000F6561" w:rsidRDefault="00106F23">
      <w:pPr>
        <w:pStyle w:val="Corpsdetexte"/>
        <w:rPr>
          <w:b/>
          <w:sz w:val="30"/>
          <w:lang w:val="fr-FR"/>
        </w:rPr>
      </w:pPr>
    </w:p>
    <w:p w:rsidR="00106F23" w:rsidRPr="000F6561" w:rsidRDefault="00AC1297">
      <w:pPr>
        <w:pStyle w:val="Corpsdetexte"/>
        <w:spacing w:before="201"/>
        <w:ind w:left="212"/>
        <w:rPr>
          <w:lang w:val="fr-FR"/>
        </w:rPr>
      </w:pPr>
      <w:r w:rsidRPr="000F6561">
        <w:rPr>
          <w:lang w:val="fr-FR"/>
        </w:rPr>
        <w:t xml:space="preserve">On suppose que le didacticiel « </w:t>
      </w:r>
      <w:r w:rsidR="000F6561" w:rsidRPr="000F6561">
        <w:rPr>
          <w:lang w:val="fr-FR"/>
        </w:rPr>
        <w:t>A_</w:t>
      </w:r>
      <w:r w:rsidRPr="000F6561">
        <w:rPr>
          <w:lang w:val="fr-FR"/>
        </w:rPr>
        <w:t>TD1 ROBOT _ géométrie » a été fait.</w:t>
      </w:r>
    </w:p>
    <w:p w:rsidR="00106F23" w:rsidRPr="000F6561" w:rsidRDefault="00106F23">
      <w:pPr>
        <w:pStyle w:val="Corpsdetexte"/>
        <w:spacing w:before="11"/>
        <w:rPr>
          <w:sz w:val="23"/>
          <w:lang w:val="fr-FR"/>
        </w:rPr>
      </w:pPr>
    </w:p>
    <w:p w:rsidR="00106F23" w:rsidRPr="000F6561" w:rsidRDefault="00AC1297">
      <w:pPr>
        <w:ind w:left="212" w:right="804"/>
        <w:rPr>
          <w:sz w:val="28"/>
          <w:lang w:val="fr-FR"/>
        </w:rPr>
      </w:pPr>
      <w:r w:rsidRPr="000F6561">
        <w:rPr>
          <w:sz w:val="24"/>
          <w:lang w:val="fr-FR"/>
        </w:rPr>
        <w:t xml:space="preserve">Ouvrir le fichier robot correspondant et faire la suite des opérations ci-dessous pour introduire le chargement </w:t>
      </w:r>
      <w:r w:rsidRPr="000F6561">
        <w:rPr>
          <w:color w:val="0000FF"/>
          <w:sz w:val="28"/>
          <w:lang w:val="fr-FR"/>
        </w:rPr>
        <w:t xml:space="preserve">qui a </w:t>
      </w:r>
      <w:r w:rsidR="00527217" w:rsidRPr="000F6561">
        <w:rPr>
          <w:color w:val="0000FF"/>
          <w:sz w:val="28"/>
          <w:lang w:val="fr-FR"/>
        </w:rPr>
        <w:t xml:space="preserve">été </w:t>
      </w:r>
      <w:r w:rsidRPr="000F6561">
        <w:rPr>
          <w:color w:val="0000FF"/>
          <w:sz w:val="28"/>
          <w:lang w:val="fr-FR"/>
        </w:rPr>
        <w:t>définit dans l'énon</w:t>
      </w:r>
      <w:r w:rsidRPr="000F6561">
        <w:rPr>
          <w:color w:val="0000FF"/>
          <w:sz w:val="28"/>
          <w:lang w:val="fr-FR"/>
        </w:rPr>
        <w:t>cé de cet exercice (à prendre en parallèle)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Titre1"/>
        <w:spacing w:before="208"/>
        <w:ind w:left="4460"/>
        <w:rPr>
          <w:lang w:val="fr-FR"/>
        </w:rPr>
      </w:pPr>
      <w:r w:rsidRPr="000F6561">
        <w:rPr>
          <w:color w:val="FF0000"/>
          <w:lang w:val="fr-FR"/>
        </w:rPr>
        <w:t>► ETAPE 3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3"/>
        </w:numPr>
        <w:tabs>
          <w:tab w:val="left" w:pos="453"/>
        </w:tabs>
        <w:spacing w:before="206"/>
        <w:rPr>
          <w:color w:val="FF0000"/>
          <w:sz w:val="28"/>
          <w:lang w:val="fr-FR"/>
        </w:rPr>
      </w:pPr>
      <w:r w:rsidRPr="000F6561">
        <w:rPr>
          <w:color w:val="FF0000"/>
          <w:sz w:val="28"/>
          <w:lang w:val="fr-FR"/>
        </w:rPr>
        <w:t>introduction des cas de charge élémentaires 1 et</w:t>
      </w:r>
      <w:r w:rsidRPr="000F6561">
        <w:rPr>
          <w:color w:val="FF0000"/>
          <w:spacing w:val="-9"/>
          <w:sz w:val="28"/>
          <w:lang w:val="fr-FR"/>
        </w:rPr>
        <w:t xml:space="preserve"> </w:t>
      </w:r>
      <w:r w:rsidRPr="000F6561">
        <w:rPr>
          <w:color w:val="FF0000"/>
          <w:sz w:val="28"/>
          <w:lang w:val="fr-FR"/>
        </w:rPr>
        <w:t>2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 w:rsidP="000F6561">
      <w:pPr>
        <w:pStyle w:val="Corpsdetexte"/>
        <w:tabs>
          <w:tab w:val="left" w:pos="9923"/>
        </w:tabs>
        <w:spacing w:before="206" w:line="480" w:lineRule="auto"/>
        <w:ind w:left="212" w:right="519"/>
        <w:rPr>
          <w:lang w:val="fr-FR"/>
        </w:rPr>
      </w:pPr>
      <w:r w:rsidRPr="000F6561">
        <w:rPr>
          <w:lang w:val="fr-FR"/>
        </w:rPr>
        <w:t>Il est conseillé de remettre la structure en filaire et de mettre les numéro</w:t>
      </w:r>
      <w:r w:rsidR="000F6561">
        <w:rPr>
          <w:lang w:val="fr-FR"/>
        </w:rPr>
        <w:t>s</w:t>
      </w:r>
      <w:r w:rsidRPr="000F6561">
        <w:rPr>
          <w:lang w:val="fr-FR"/>
        </w:rPr>
        <w:t xml:space="preserve"> de </w:t>
      </w:r>
      <w:r w:rsidR="000F6561" w:rsidRPr="000F6561">
        <w:rPr>
          <w:lang w:val="fr-FR"/>
        </w:rPr>
        <w:t>nœuds</w:t>
      </w:r>
      <w:r w:rsidRPr="000F6561">
        <w:rPr>
          <w:lang w:val="fr-FR"/>
        </w:rPr>
        <w:t xml:space="preserve"> et de barres Vous devriez avoir cela :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4"/>
        <w:rPr>
          <w:sz w:val="17"/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57216" behindDoc="0" locked="0" layoutInCell="1" allowOverlap="1" wp14:anchorId="44B3C2AD" wp14:editId="3F404DB9">
            <wp:simplePos x="0" y="0"/>
            <wp:positionH relativeFrom="page">
              <wp:posOffset>1104900</wp:posOffset>
            </wp:positionH>
            <wp:positionV relativeFrom="paragraph">
              <wp:posOffset>151978</wp:posOffset>
            </wp:positionV>
            <wp:extent cx="5512996" cy="19872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996" cy="19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213"/>
        <w:ind w:left="4460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1"/>
        <w:rPr>
          <w:sz w:val="22"/>
          <w:lang w:val="fr-FR"/>
        </w:rPr>
      </w:pPr>
    </w:p>
    <w:p w:rsidR="00106F23" w:rsidRPr="000F6561" w:rsidRDefault="00AC1297">
      <w:pPr>
        <w:pStyle w:val="Titre1"/>
        <w:numPr>
          <w:ilvl w:val="1"/>
          <w:numId w:val="3"/>
        </w:numPr>
        <w:tabs>
          <w:tab w:val="left" w:pos="3288"/>
        </w:tabs>
        <w:rPr>
          <w:lang w:val="fr-FR"/>
        </w:rPr>
      </w:pPr>
      <w:r w:rsidRPr="000F6561">
        <w:rPr>
          <w:color w:val="0000FF"/>
          <w:lang w:val="fr-FR"/>
        </w:rPr>
        <w:t>Définition des cas de charges 1 et</w:t>
      </w:r>
      <w:r w:rsidRPr="000F6561">
        <w:rPr>
          <w:color w:val="0000FF"/>
          <w:spacing w:val="-8"/>
          <w:lang w:val="fr-FR"/>
        </w:rPr>
        <w:t xml:space="preserve"> </w:t>
      </w:r>
      <w:r w:rsidRPr="000F6561">
        <w:rPr>
          <w:color w:val="0000FF"/>
          <w:lang w:val="fr-FR"/>
        </w:rPr>
        <w:t>2:</w:t>
      </w:r>
    </w:p>
    <w:p w:rsidR="00106F23" w:rsidRPr="000F6561" w:rsidRDefault="00106F23">
      <w:pPr>
        <w:pStyle w:val="Corpsdetexte"/>
        <w:spacing w:before="10"/>
        <w:rPr>
          <w:sz w:val="23"/>
          <w:lang w:val="fr-FR"/>
        </w:rPr>
      </w:pPr>
    </w:p>
    <w:p w:rsidR="00106F23" w:rsidRPr="000F6561" w:rsidRDefault="00AC1297">
      <w:pPr>
        <w:pStyle w:val="Corpsdetexte"/>
        <w:ind w:left="212" w:right="295"/>
        <w:rPr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48000" behindDoc="0" locked="0" layoutInCell="1" allowOverlap="1" wp14:anchorId="20F29B1C" wp14:editId="1635400A">
            <wp:simplePos x="0" y="0"/>
            <wp:positionH relativeFrom="page">
              <wp:posOffset>3692652</wp:posOffset>
            </wp:positionH>
            <wp:positionV relativeFrom="paragraph">
              <wp:posOffset>515655</wp:posOffset>
            </wp:positionV>
            <wp:extent cx="560831" cy="4861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561">
        <w:rPr>
          <w:lang w:val="fr-FR"/>
        </w:rPr>
        <w:t xml:space="preserve">Cette opération consiste à mettre les numéros et les noms des cas de charge 1 et 2 </w:t>
      </w:r>
      <w:r w:rsidRPr="000F6561">
        <w:rPr>
          <w:color w:val="FF0000"/>
          <w:lang w:val="fr-FR"/>
        </w:rPr>
        <w:t xml:space="preserve">(pas </w:t>
      </w:r>
      <w:r w:rsidR="000F6561" w:rsidRPr="000F6561">
        <w:rPr>
          <w:color w:val="FF0000"/>
          <w:lang w:val="fr-FR"/>
        </w:rPr>
        <w:t>leurs valeurs</w:t>
      </w:r>
      <w:r w:rsidRPr="000F6561">
        <w:rPr>
          <w:color w:val="FF0000"/>
          <w:lang w:val="fr-FR"/>
        </w:rPr>
        <w:t xml:space="preserve"> pour l’instant)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spacing w:before="1"/>
        <w:ind w:left="212"/>
        <w:rPr>
          <w:lang w:val="fr-FR"/>
        </w:rPr>
      </w:pPr>
      <w:r w:rsidRPr="000F6561">
        <w:rPr>
          <w:lang w:val="fr-FR"/>
        </w:rPr>
        <w:t>Pour cela cliquer sur l'</w:t>
      </w:r>
      <w:proofErr w:type="spellStart"/>
      <w:r w:rsidRPr="000F6561">
        <w:rPr>
          <w:lang w:val="fr-FR"/>
        </w:rPr>
        <w:t>icone</w:t>
      </w:r>
      <w:proofErr w:type="spellEnd"/>
      <w:r w:rsidRPr="000F6561">
        <w:rPr>
          <w:lang w:val="fr-FR"/>
        </w:rPr>
        <w:t xml:space="preserve"> (barre de droite)</w:t>
      </w:r>
    </w:p>
    <w:p w:rsidR="00106F23" w:rsidRPr="000F6561" w:rsidRDefault="00106F23">
      <w:pPr>
        <w:rPr>
          <w:lang w:val="fr-FR"/>
        </w:rPr>
        <w:sectPr w:rsidR="00106F23" w:rsidRPr="000F6561">
          <w:footerReference w:type="default" r:id="rId10"/>
          <w:type w:val="continuous"/>
          <w:pgSz w:w="11900" w:h="16840"/>
          <w:pgMar w:top="1300" w:right="680" w:bottom="1040" w:left="920" w:header="720" w:footer="848" w:gutter="0"/>
          <w:pgNumType w:start="1"/>
          <w:cols w:space="720"/>
        </w:sectPr>
      </w:pPr>
    </w:p>
    <w:p w:rsidR="00106F23" w:rsidRPr="000F6561" w:rsidRDefault="00106F23">
      <w:pPr>
        <w:pStyle w:val="Corpsdetexte"/>
        <w:spacing w:before="5"/>
        <w:rPr>
          <w:sz w:val="22"/>
          <w:lang w:val="fr-FR"/>
        </w:rPr>
      </w:pPr>
    </w:p>
    <w:p w:rsidR="00106F23" w:rsidRPr="000F6561" w:rsidRDefault="00AC1297">
      <w:pPr>
        <w:pStyle w:val="Corpsdetexte"/>
        <w:spacing w:before="90"/>
        <w:ind w:left="212"/>
        <w:rPr>
          <w:lang w:val="fr-FR"/>
        </w:rPr>
      </w:pPr>
      <w:r w:rsidRPr="000F6561">
        <w:rPr>
          <w:lang w:val="fr-FR"/>
        </w:rPr>
        <w:pict>
          <v:group id="_x0000_s1118" style="position:absolute;left:0;text-align:left;margin-left:72.8pt;margin-top:-12.85pt;width:442.95pt;height:379pt;z-index:-251657216;mso-position-horizontal-relative:page" coordorigin="1456,-257" coordsize="8859,7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5071;top:698;width:5057;height:6624">
              <v:imagedata r:id="rId11" o:title=""/>
            </v:shape>
            <v:shape id="_x0000_s1123" style="position:absolute;left:4156;top:654;width:4119;height:4647" coordorigin="4157,655" coordsize="4119,4647" o:spt="100" adj="0,,0" path="m6228,1622r-132,-29l6109,1644,4162,2143r-5,2l4157,2152r2,5l4166,2157,6113,1658r14,53l6209,1639r19,-17m6312,2366r-132,24l6211,2431,4567,3655r-2,7l4565,3667r7,2l4577,3667,6219,2443r33,43l6286,2419r26,-53m8112,2774r-132,26l8012,2841,4867,5289r-2,5l4867,5299r5,2l4877,5299,8022,2853r32,41l8086,2829r26,-55m8275,662r-2,-5l8268,655r-5,2l7203,1817r-39,-37l7128,1910r125,-48l7232,1843r-19,-17l8273,667r2,-5e" fillcolor="black" stroked="f">
              <v:stroke joinstyle="round"/>
              <v:formulas/>
              <v:path arrowok="t" o:connecttype="segments"/>
            </v:shape>
            <v:shape id="_x0000_s1122" type="#_x0000_t202" style="position:absolute;left:1464;top:4766;width:3408;height:996" filled="f">
              <v:textbox inset="0,0,0,0">
                <w:txbxContent>
                  <w:p w:rsidR="00106F23" w:rsidRPr="000F6561" w:rsidRDefault="00AC1297">
                    <w:pPr>
                      <w:spacing w:before="63" w:line="242" w:lineRule="auto"/>
                      <w:ind w:left="143" w:right="160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>Cliquer sur ajouter à la fin. Cela fera passer le cas de charge dans la liste des cas</w:t>
                    </w:r>
                    <w:r w:rsidRPr="000F6561">
                      <w:rPr>
                        <w:spacing w:val="-4"/>
                        <w:sz w:val="24"/>
                        <w:lang w:val="fr-FR"/>
                      </w:rPr>
                      <w:t xml:space="preserve"> </w:t>
                    </w:r>
                    <w:r w:rsidRPr="000F6561">
                      <w:rPr>
                        <w:sz w:val="24"/>
                        <w:lang w:val="fr-FR"/>
                      </w:rPr>
                      <w:t>définis</w:t>
                    </w:r>
                  </w:p>
                </w:txbxContent>
              </v:textbox>
            </v:shape>
            <v:shape id="_x0000_s1121" type="#_x0000_t202" style="position:absolute;left:1464;top:2978;width:3108;height:1308" filled="f">
              <v:textbox inset="0,0,0,0">
                <w:txbxContent>
                  <w:p w:rsidR="00106F23" w:rsidRPr="000F6561" w:rsidRDefault="00AC1297">
                    <w:pPr>
                      <w:spacing w:before="63" w:line="242" w:lineRule="auto"/>
                      <w:ind w:left="143" w:right="190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>Mettre le nom du cas de charge. Etre bien explicite: poids propre toit, vent de droite surpression sur le toit.</w:t>
                    </w:r>
                  </w:p>
                </w:txbxContent>
              </v:textbox>
            </v:shape>
            <v:shape id="_x0000_s1120" type="#_x0000_t202" style="position:absolute;left:1464;top:1622;width:2700;height:1020" filled="f">
              <v:textbox inset="0,0,0,0">
                <w:txbxContent>
                  <w:p w:rsidR="00106F23" w:rsidRPr="000F6561" w:rsidRDefault="00AC1297">
                    <w:pPr>
                      <w:spacing w:before="63" w:line="242" w:lineRule="auto"/>
                      <w:ind w:left="143" w:right="155"/>
                      <w:jc w:val="both"/>
                      <w:rPr>
                        <w:sz w:val="24"/>
                        <w:lang w:val="fr-FR"/>
                      </w:rPr>
                    </w:pPr>
                    <w:proofErr w:type="gramStart"/>
                    <w:r w:rsidRPr="000F6561">
                      <w:rPr>
                        <w:sz w:val="24"/>
                        <w:lang w:val="fr-FR"/>
                      </w:rPr>
                      <w:t>numéro</w:t>
                    </w:r>
                    <w:proofErr w:type="gramEnd"/>
                    <w:r w:rsidRPr="000F6561">
                      <w:rPr>
                        <w:sz w:val="24"/>
                        <w:lang w:val="fr-FR"/>
                      </w:rPr>
                      <w:t xml:space="preserve"> du cas de charge </w:t>
                    </w:r>
                    <w:r w:rsidRPr="000F6561">
                      <w:rPr>
                        <w:color w:val="0000FF"/>
                        <w:sz w:val="24"/>
                        <w:lang w:val="fr-FR"/>
                      </w:rPr>
                      <w:t>(s'incrémente tout seul à chaque nouveau cas)</w:t>
                    </w:r>
                  </w:p>
                </w:txbxContent>
              </v:textbox>
            </v:shape>
            <v:shape id="_x0000_s1119" type="#_x0000_t202" style="position:absolute;left:7476;top:-250;width:2832;height:912" filled="f">
              <v:textbox inset="0,0,0,0">
                <w:txbxContent>
                  <w:p w:rsidR="00106F23" w:rsidRPr="000F6561" w:rsidRDefault="00AC1297">
                    <w:pPr>
                      <w:spacing w:before="63"/>
                      <w:ind w:left="143" w:right="181"/>
                      <w:rPr>
                        <w:sz w:val="24"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c</w:t>
                    </w:r>
                    <w:r w:rsidRPr="000F6561">
                      <w:rPr>
                        <w:sz w:val="24"/>
                        <w:lang w:val="fr-FR"/>
                      </w:rPr>
                      <w:t>hoisir</w:t>
                    </w:r>
                    <w:proofErr w:type="spellEnd"/>
                    <w:proofErr w:type="gramEnd"/>
                    <w:r w:rsidRPr="000F6561">
                      <w:rPr>
                        <w:sz w:val="24"/>
                        <w:lang w:val="fr-FR"/>
                      </w:rPr>
                      <w:t xml:space="preserve"> le type de charge : poids, neige, vent... dans cette liste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Vous avez alors la fenêtre suivante qui s'affiche: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1628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2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2"/>
          <w:lang w:val="fr-FR"/>
        </w:rPr>
      </w:pPr>
    </w:p>
    <w:p w:rsidR="00106F23" w:rsidRPr="000F6561" w:rsidRDefault="00AC1297">
      <w:pPr>
        <w:pStyle w:val="Corpsdetexte"/>
        <w:ind w:left="1652" w:right="804" w:hanging="1440"/>
        <w:rPr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49024" behindDoc="0" locked="0" layoutInCell="1" allowOverlap="1" wp14:anchorId="13E68252" wp14:editId="0D225098">
            <wp:simplePos x="0" y="0"/>
            <wp:positionH relativeFrom="page">
              <wp:posOffset>3250692</wp:posOffset>
            </wp:positionH>
            <wp:positionV relativeFrom="paragraph">
              <wp:posOffset>442502</wp:posOffset>
            </wp:positionV>
            <wp:extent cx="3180588" cy="3933443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88" cy="393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561">
        <w:rPr>
          <w:lang w:val="fr-FR"/>
        </w:rPr>
        <w:t>REMARQUE: Si vous faites une erreur dans le nom ou la nature, vous pouvez faire des modifications avec le bouton modifier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1628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3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85"/>
        <w:ind w:left="212"/>
        <w:rPr>
          <w:lang w:val="fr-FR"/>
        </w:rPr>
      </w:pPr>
      <w:r w:rsidRPr="000F6561">
        <w:rPr>
          <w:lang w:val="fr-FR"/>
        </w:rPr>
        <w:t>Vous devez avoir cela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11"/>
        <w:rPr>
          <w:sz w:val="21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Vous pouvez maintenant mettre</w:t>
      </w:r>
    </w:p>
    <w:p w:rsidR="00106F23" w:rsidRPr="000F6561" w:rsidRDefault="00AC1297">
      <w:pPr>
        <w:pStyle w:val="Corpsdetexte"/>
        <w:ind w:left="212" w:right="6342"/>
        <w:rPr>
          <w:lang w:val="fr-FR"/>
        </w:rPr>
      </w:pPr>
      <w:proofErr w:type="gramStart"/>
      <w:r w:rsidRPr="000F6561">
        <w:rPr>
          <w:lang w:val="fr-FR"/>
        </w:rPr>
        <w:t>le</w:t>
      </w:r>
      <w:proofErr w:type="gramEnd"/>
      <w:r w:rsidRPr="000F6561">
        <w:rPr>
          <w:lang w:val="fr-FR"/>
        </w:rPr>
        <w:t xml:space="preserve"> cas d’exploitation en remplissant les mêmes case qu'en figure 2</w:t>
      </w:r>
    </w:p>
    <w:p w:rsidR="00106F23" w:rsidRPr="000F6561" w:rsidRDefault="00106F23">
      <w:pPr>
        <w:rPr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Corpsdetexte"/>
        <w:spacing w:before="72"/>
        <w:ind w:left="212"/>
        <w:rPr>
          <w:lang w:val="fr-FR"/>
        </w:rPr>
      </w:pPr>
      <w:r w:rsidRPr="000F6561">
        <w:rPr>
          <w:lang w:val="fr-FR"/>
        </w:rPr>
        <w:lastRenderedPageBreak/>
        <w:pict>
          <v:group id="_x0000_s1112" style="position:absolute;left:0;text-align:left;margin-left:78.8pt;margin-top:5.55pt;width:466.5pt;height:361.45pt;z-index:-251656192;mso-position-horizontal-relative:page" coordorigin="1576,111" coordsize="9330,7229">
            <v:shape id="_x0000_s1117" type="#_x0000_t75" style="position:absolute;left:5071;top:111;width:5835;height:7229">
              <v:imagedata r:id="rId13" o:title=""/>
            </v:shape>
            <v:shape id="_x0000_s1116" style="position:absolute;left:4780;top:900;width:3168;height:2847" coordorigin="4781,901" coordsize="3168,2847" o:spt="100" adj="0,,0" path="m5534,3649r-124,-43l5416,3656r-628,77l4783,3735r-2,5l4783,3747r5,l5418,3673r6,50l5527,3654r7,-5m6444,1928r-130,-34l6325,1947,4786,2269r-5,2l4781,2278r2,5l4790,2283,6328,1961r10,51l6426,1942r18,-14m6444,1592r-132,-24l6326,1617,4786,2053r-5,2l4781,2062r2,5l4790,2067,6330,1631r16,52l6423,1611r21,-19m6444,1196r-13,-10l6336,1117r-10,52l4790,901r-7,l4781,906r,7l4786,915r1538,268l6314,1234r130,-38m7949,2406r-130,-27l7833,2430,4786,3289r-5,2l4781,3298r2,5l4790,3303,7837,2444r13,50l7928,2425r21,-19e" fillcolor="black" stroked="f">
              <v:stroke joinstyle="round"/>
              <v:formulas/>
              <v:path arrowok="t" o:connecttype="segments"/>
            </v:shape>
            <v:shape id="_x0000_s1115" type="#_x0000_t202" style="position:absolute;left:1584;top:2924;width:3204;height:1476" filled="f">
              <v:textbox inset="0,0,0,0">
                <w:txbxContent>
                  <w:p w:rsidR="00106F23" w:rsidRPr="000F6561" w:rsidRDefault="00AC1297">
                    <w:pPr>
                      <w:spacing w:before="63" w:line="242" w:lineRule="auto"/>
                      <w:ind w:left="143" w:right="233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>Après avoir cliqué sur ajouter, le nom de la combinaison apparaît dans la liste</w:t>
                    </w:r>
                  </w:p>
                </w:txbxContent>
              </v:textbox>
            </v:shape>
            <v:shape id="_x0000_s1114" type="#_x0000_t202" style="position:absolute;left:1584;top:1928;width:3204;height:552" filled="f">
              <v:textbox inset="0,0,0,0">
                <w:txbxContent>
                  <w:p w:rsidR="00106F23" w:rsidRPr="000F6561" w:rsidRDefault="000F6561">
                    <w:pPr>
                      <w:spacing w:before="71"/>
                      <w:ind w:left="143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>Choisir</w:t>
                    </w:r>
                    <w:r w:rsidR="00AC1297" w:rsidRPr="000F6561">
                      <w:rPr>
                        <w:sz w:val="24"/>
                        <w:lang w:val="fr-FR"/>
                      </w:rPr>
                      <w:t xml:space="preserve"> le nom</w:t>
                    </w:r>
                  </w:p>
                </w:txbxContent>
              </v:textbox>
            </v:shape>
            <v:shape id="_x0000_s1113" type="#_x0000_t202" style="position:absolute;left:1584;top:608;width:3204;height:984" filled="f">
              <v:textbox inset="0,0,0,0">
                <w:txbxContent>
                  <w:p w:rsidR="00106F23" w:rsidRPr="000F6561" w:rsidRDefault="00AC1297">
                    <w:pPr>
                      <w:spacing w:before="63"/>
                      <w:ind w:left="143" w:right="527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>Veiller à avoir le N°1. Si nécessaire, le changer à la main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Vous devriez obtenir: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61"/>
        <w:ind w:left="1628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4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61"/>
        <w:ind w:left="1412" w:right="1040" w:hanging="1200"/>
        <w:rPr>
          <w:lang w:val="fr-FR"/>
        </w:rPr>
      </w:pPr>
      <w:r w:rsidRPr="000F6561">
        <w:rPr>
          <w:lang w:val="fr-FR"/>
        </w:rPr>
        <w:t>Remarque : Si vous vous êtes lourdement trompé sur un cas, vous pouvez l'</w:t>
      </w:r>
      <w:r w:rsidRPr="000F6561">
        <w:rPr>
          <w:lang w:val="fr-FR"/>
        </w:rPr>
        <w:t>effacer. Il suffit de mettre la flèche rouge en face du cas 1 et de clique sur supprimer. Vous pouvez ensuite faire un nouveau cas dont le numéro sera 1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50048" behindDoc="0" locked="0" layoutInCell="1" allowOverlap="1" wp14:anchorId="787A91A9" wp14:editId="1132F450">
            <wp:simplePos x="0" y="0"/>
            <wp:positionH relativeFrom="page">
              <wp:posOffset>2877311</wp:posOffset>
            </wp:positionH>
            <wp:positionV relativeFrom="paragraph">
              <wp:posOffset>535464</wp:posOffset>
            </wp:positionV>
            <wp:extent cx="3675888" cy="2904744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290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561">
        <w:rPr>
          <w:lang w:val="fr-FR"/>
        </w:rPr>
        <w:t>Après avoir entré tous les cas de charge, vous devriez avoir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61"/>
        <w:ind w:left="1628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5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spacing w:before="1" w:line="480" w:lineRule="auto"/>
        <w:ind w:left="212" w:right="7235"/>
        <w:rPr>
          <w:lang w:val="fr-FR"/>
        </w:rPr>
      </w:pPr>
      <w:r w:rsidRPr="000F6561">
        <w:rPr>
          <w:lang w:val="fr-FR"/>
        </w:rPr>
        <w:t>Vous trouvez tous les cas</w:t>
      </w:r>
      <w:r w:rsidRPr="000F6561">
        <w:rPr>
          <w:lang w:val="fr-FR"/>
        </w:rPr>
        <w:t xml:space="preserve"> tels que définis dans l'énoncé.</w:t>
      </w:r>
    </w:p>
    <w:p w:rsidR="00106F23" w:rsidRPr="000F6561" w:rsidRDefault="00106F23">
      <w:pPr>
        <w:spacing w:line="480" w:lineRule="auto"/>
        <w:rPr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Titre1"/>
        <w:spacing w:before="73"/>
        <w:ind w:left="3216" w:right="3168"/>
        <w:jc w:val="center"/>
        <w:rPr>
          <w:lang w:val="fr-FR"/>
        </w:rPr>
      </w:pPr>
      <w:r w:rsidRPr="000F6561">
        <w:rPr>
          <w:color w:val="FF0000"/>
          <w:lang w:val="fr-FR"/>
        </w:rPr>
        <w:lastRenderedPageBreak/>
        <w:t>► ETAPE 4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106F23">
      <w:pPr>
        <w:pStyle w:val="Corpsdetexte"/>
        <w:spacing w:before="1"/>
        <w:rPr>
          <w:sz w:val="26"/>
          <w:lang w:val="fr-FR"/>
        </w:rPr>
      </w:pPr>
    </w:p>
    <w:p w:rsidR="00106F23" w:rsidRPr="000F6561" w:rsidRDefault="00AC1297">
      <w:pPr>
        <w:ind w:left="212"/>
        <w:rPr>
          <w:sz w:val="28"/>
          <w:lang w:val="fr-FR"/>
        </w:rPr>
      </w:pPr>
      <w:r w:rsidRPr="000F6561">
        <w:rPr>
          <w:color w:val="0000FF"/>
          <w:sz w:val="28"/>
          <w:lang w:val="fr-FR"/>
        </w:rPr>
        <w:t>Définition des valeurs de charge pour les différents cas: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Paragraphedeliste"/>
        <w:numPr>
          <w:ilvl w:val="1"/>
          <w:numId w:val="4"/>
        </w:numPr>
        <w:tabs>
          <w:tab w:val="left" w:pos="3333"/>
        </w:tabs>
        <w:spacing w:before="207"/>
        <w:jc w:val="left"/>
        <w:rPr>
          <w:sz w:val="28"/>
          <w:lang w:val="fr-FR"/>
        </w:rPr>
      </w:pPr>
      <w:r w:rsidRPr="000F6561">
        <w:rPr>
          <w:color w:val="FF0000"/>
          <w:sz w:val="28"/>
          <w:lang w:val="fr-FR"/>
        </w:rPr>
        <w:t>le poids propre</w:t>
      </w:r>
      <w:r w:rsidRPr="000F6561">
        <w:rPr>
          <w:color w:val="FF0000"/>
          <w:spacing w:val="-3"/>
          <w:sz w:val="28"/>
          <w:lang w:val="fr-FR"/>
        </w:rPr>
        <w:t xml:space="preserve"> </w:t>
      </w:r>
      <w:r w:rsidRPr="000F6561">
        <w:rPr>
          <w:color w:val="FF0000"/>
          <w:sz w:val="28"/>
          <w:lang w:val="fr-FR"/>
        </w:rPr>
        <w:t>CAS1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Corpsdetexte"/>
        <w:spacing w:before="205"/>
        <w:ind w:left="212"/>
        <w:rPr>
          <w:lang w:val="fr-FR"/>
        </w:rPr>
      </w:pPr>
      <w:r w:rsidRPr="000F6561">
        <w:rPr>
          <w:lang w:val="fr-FR"/>
        </w:rPr>
        <w:t>Pour rentrer facilement les charges, il faut avoir à l'écran simultanément ouvert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2"/>
        </w:numPr>
        <w:tabs>
          <w:tab w:val="left" w:pos="352"/>
        </w:tabs>
        <w:ind w:firstLine="0"/>
        <w:rPr>
          <w:sz w:val="24"/>
          <w:lang w:val="fr-FR"/>
        </w:rPr>
      </w:pPr>
      <w:r w:rsidRPr="000F6561">
        <w:rPr>
          <w:sz w:val="24"/>
          <w:lang w:val="fr-FR"/>
        </w:rPr>
        <w:t>la vue de la structure filaire à l'</w:t>
      </w:r>
      <w:r w:rsidR="000F6561" w:rsidRPr="000F6561">
        <w:rPr>
          <w:sz w:val="24"/>
          <w:lang w:val="fr-FR"/>
        </w:rPr>
        <w:t>arrière</w:t>
      </w:r>
      <w:r w:rsidR="000F6561" w:rsidRPr="000F6561">
        <w:rPr>
          <w:spacing w:val="-7"/>
          <w:sz w:val="24"/>
          <w:lang w:val="fr-FR"/>
        </w:rPr>
        <w:t>-</w:t>
      </w:r>
      <w:r w:rsidR="000F6561" w:rsidRPr="000F6561">
        <w:rPr>
          <w:sz w:val="24"/>
          <w:lang w:val="fr-FR"/>
        </w:rPr>
        <w:t>plan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2"/>
        </w:numPr>
        <w:tabs>
          <w:tab w:val="left" w:pos="352"/>
        </w:tabs>
        <w:ind w:firstLine="0"/>
        <w:rPr>
          <w:sz w:val="24"/>
          <w:lang w:val="fr-FR"/>
        </w:rPr>
      </w:pPr>
      <w:r w:rsidRPr="000F6561">
        <w:rPr>
          <w:sz w:val="24"/>
          <w:lang w:val="fr-FR"/>
        </w:rPr>
        <w:t>la fenêtre cas de charge ouverte et pas sur la</w:t>
      </w:r>
      <w:r w:rsidRPr="000F6561">
        <w:rPr>
          <w:spacing w:val="-4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structure.</w:t>
      </w:r>
    </w:p>
    <w:p w:rsidR="00106F23" w:rsidRPr="000F6561" w:rsidRDefault="00AC1297">
      <w:pPr>
        <w:pStyle w:val="Paragraphedeliste"/>
        <w:numPr>
          <w:ilvl w:val="0"/>
          <w:numId w:val="2"/>
        </w:numPr>
        <w:tabs>
          <w:tab w:val="left" w:pos="352"/>
          <w:tab w:val="left" w:pos="5831"/>
        </w:tabs>
        <w:spacing w:before="64" w:line="278" w:lineRule="auto"/>
        <w:ind w:right="3449" w:firstLine="0"/>
        <w:rPr>
          <w:sz w:val="24"/>
          <w:lang w:val="fr-FR"/>
        </w:rPr>
      </w:pPr>
      <w:r w:rsidRPr="000F6561">
        <w:rPr>
          <w:lang w:val="fr-FR"/>
        </w:rPr>
        <w:pict>
          <v:shape id="_x0000_s1111" type="#_x0000_t202" style="position:absolute;left:0;text-align:left;margin-left:68.05pt;margin-top:60.3pt;width:168.5pt;height:54pt;z-index:-251649024;mso-wrap-distance-left:0;mso-wrap-distance-right:0;mso-position-horizontal-relative:page" filled="f">
            <v:textbox inset="0,0,0,0">
              <w:txbxContent>
                <w:p w:rsidR="00106F23" w:rsidRPr="000F6561" w:rsidRDefault="00AC1297">
                  <w:pPr>
                    <w:pStyle w:val="Corpsdetexte"/>
                    <w:spacing w:before="63" w:line="242" w:lineRule="auto"/>
                    <w:ind w:left="143" w:right="184"/>
                    <w:jc w:val="both"/>
                    <w:rPr>
                      <w:lang w:val="fr-FR"/>
                    </w:rPr>
                  </w:pPr>
                  <w:proofErr w:type="gramStart"/>
                  <w:r w:rsidRPr="000F6561">
                    <w:rPr>
                      <w:lang w:val="fr-FR"/>
                    </w:rPr>
                    <w:t>fenêtre</w:t>
                  </w:r>
                  <w:proofErr w:type="gramEnd"/>
                  <w:r w:rsidRPr="000F6561">
                    <w:rPr>
                      <w:lang w:val="fr-FR"/>
                    </w:rPr>
                    <w:t xml:space="preserve"> de charge permettant de sélectionner le cas. Ici le cas de poids.</w:t>
                  </w:r>
                </w:p>
              </w:txbxContent>
            </v:textbox>
            <w10:wrap type="topAndBottom" anchorx="page"/>
          </v:shape>
        </w:pict>
      </w:r>
      <w:r w:rsidRPr="000F6561">
        <w:rPr>
          <w:lang w:val="fr-FR"/>
        </w:rPr>
        <w:pict>
          <v:group id="_x0000_s1108" style="position:absolute;left:0;text-align:left;margin-left:254.15pt;margin-top:59.95pt;width:142.25pt;height:54.75pt;z-index:-251648000;mso-wrap-distance-left:0;mso-wrap-distance-right:0;mso-position-horizontal-relative:page" coordorigin="5083,1199" coordsize="2845,1095">
            <v:rect id="_x0000_s1110" style="position:absolute;left:5090;top:1206;width:2830;height:1080" stroked="f"/>
            <v:shape id="_x0000_s1109" type="#_x0000_t202" style="position:absolute;left:5090;top:1206;width:2830;height:1080" filled="f">
              <v:textbox inset="0,0,0,0">
                <w:txbxContent>
                  <w:p w:rsidR="00106F23" w:rsidRPr="000F6561" w:rsidRDefault="00AC1297">
                    <w:pPr>
                      <w:spacing w:before="63" w:line="242" w:lineRule="auto"/>
                      <w:ind w:left="143" w:right="499"/>
                      <w:rPr>
                        <w:sz w:val="24"/>
                        <w:lang w:val="fr-FR"/>
                      </w:rPr>
                    </w:pPr>
                    <w:proofErr w:type="gramStart"/>
                    <w:r w:rsidRPr="000F6561">
                      <w:rPr>
                        <w:sz w:val="24"/>
                        <w:lang w:val="fr-FR"/>
                      </w:rPr>
                      <w:t>fenêtre</w:t>
                    </w:r>
                    <w:proofErr w:type="gramEnd"/>
                    <w:r w:rsidRPr="000F6561">
                      <w:rPr>
                        <w:sz w:val="24"/>
                        <w:lang w:val="fr-FR"/>
                      </w:rPr>
                      <w:t xml:space="preserve"> permettant de sélectionner le type de charge.</w:t>
                    </w:r>
                  </w:p>
                </w:txbxContent>
              </v:textbox>
            </v:shape>
            <w10:wrap type="topAndBottom" anchorx="page"/>
          </v:group>
        </w:pict>
      </w:r>
      <w:r w:rsidRPr="000F6561">
        <w:rPr>
          <w:lang w:val="fr-FR"/>
        </w:rPr>
        <w:pict>
          <v:shape id="_x0000_s1107" type="#_x0000_t202" style="position:absolute;left:0;text-align:left;margin-left:410.5pt;margin-top:60.3pt;width:120pt;height:54pt;z-index:-251646976;mso-wrap-distance-left:0;mso-wrap-distance-right:0;mso-position-horizontal-relative:page" filled="f">
            <v:textbox inset="0,0,0,0">
              <w:txbxContent>
                <w:p w:rsidR="00106F23" w:rsidRPr="000F6561" w:rsidRDefault="00AC1297">
                  <w:pPr>
                    <w:pStyle w:val="Corpsdetexte"/>
                    <w:spacing w:before="63" w:line="242" w:lineRule="auto"/>
                    <w:ind w:left="143" w:right="183"/>
                    <w:rPr>
                      <w:lang w:val="fr-FR"/>
                    </w:rPr>
                  </w:pPr>
                  <w:proofErr w:type="gramStart"/>
                  <w:r w:rsidRPr="000F6561">
                    <w:rPr>
                      <w:lang w:val="fr-FR"/>
                    </w:rPr>
                    <w:t>fenêtre</w:t>
                  </w:r>
                  <w:proofErr w:type="gramEnd"/>
                  <w:r w:rsidRPr="000F6561">
                    <w:rPr>
                      <w:lang w:val="fr-FR"/>
                    </w:rPr>
                    <w:t xml:space="preserve"> permettant de donner la charge sur le </w:t>
                  </w:r>
                  <w:r w:rsidR="000F6561" w:rsidRPr="000F6561">
                    <w:rPr>
                      <w:lang w:val="fr-FR"/>
                    </w:rPr>
                    <w:t>nœud</w:t>
                  </w:r>
                  <w:r w:rsidRPr="000F6561">
                    <w:rPr>
                      <w:lang w:val="fr-FR"/>
                    </w:rPr>
                    <w:t>, la barre</w:t>
                  </w:r>
                </w:p>
              </w:txbxContent>
            </v:textbox>
            <w10:wrap type="topAndBottom" anchorx="page"/>
          </v:shape>
        </w:pict>
      </w:r>
      <w:r w:rsidRPr="000F6561">
        <w:rPr>
          <w:lang w:val="fr-FR"/>
        </w:rPr>
        <w:pict>
          <v:shape id="_x0000_s1106" type="#_x0000_t202" style="position:absolute;left:0;text-align:left;margin-left:269.05pt;margin-top:69.55pt;width:22.2pt;height:13.3pt;z-index:-251655168;mso-position-horizontal-relative:page" filled="f" stroked="f">
            <v:textbox inset="0,0,0,0">
              <w:txbxContent>
                <w:p w:rsidR="00106F23" w:rsidRDefault="00AC1297">
                  <w:pPr>
                    <w:pStyle w:val="Corpsdetexte"/>
                    <w:spacing w:line="266" w:lineRule="exact"/>
                  </w:pPr>
                  <w:proofErr w:type="gramStart"/>
                  <w:r>
                    <w:t>fig</w:t>
                  </w:r>
                  <w:proofErr w:type="gramEnd"/>
                  <w:r>
                    <w:t xml:space="preserve"> </w:t>
                  </w:r>
                  <w:r>
                    <w:rPr>
                      <w:spacing w:val="-19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0F6561">
        <w:rPr>
          <w:sz w:val="24"/>
          <w:lang w:val="fr-FR"/>
        </w:rPr>
        <w:t>la fenêtre de charge ouverte par l'</w:t>
      </w:r>
      <w:r w:rsidR="000F6561" w:rsidRPr="000F6561">
        <w:rPr>
          <w:sz w:val="24"/>
          <w:lang w:val="fr-FR"/>
        </w:rPr>
        <w:t>icône</w:t>
      </w:r>
      <w:r w:rsidRPr="000F6561">
        <w:rPr>
          <w:sz w:val="24"/>
          <w:lang w:val="fr-FR"/>
        </w:rPr>
        <w:t>, barre</w:t>
      </w:r>
      <w:r w:rsidRPr="000F6561">
        <w:rPr>
          <w:spacing w:val="-12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de droite</w:t>
      </w:r>
      <w:r w:rsidRPr="000F6561">
        <w:rPr>
          <w:sz w:val="24"/>
          <w:lang w:val="fr-FR"/>
        </w:rPr>
        <w:tab/>
      </w:r>
      <w:r w:rsidRPr="000F6561">
        <w:rPr>
          <w:spacing w:val="-18"/>
          <w:position w:val="-21"/>
          <w:sz w:val="24"/>
          <w:lang w:val="fr-FR" w:eastAsia="fr-FR"/>
        </w:rPr>
        <w:drawing>
          <wp:inline distT="0" distB="0" distL="0" distR="0" wp14:anchorId="6AD35489" wp14:editId="485F03CE">
            <wp:extent cx="646176" cy="419100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561">
        <w:rPr>
          <w:position w:val="-21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Vous devez alors avoir un écran qui a cette</w:t>
      </w:r>
      <w:r w:rsidRPr="000F6561">
        <w:rPr>
          <w:spacing w:val="-2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allure</w:t>
      </w:r>
    </w:p>
    <w:p w:rsidR="00106F23" w:rsidRPr="000F6561" w:rsidRDefault="00AC1297">
      <w:pPr>
        <w:pStyle w:val="Corpsdetexte"/>
        <w:ind w:left="231"/>
        <w:rPr>
          <w:sz w:val="20"/>
          <w:lang w:val="fr-FR"/>
        </w:rPr>
      </w:pPr>
      <w:r w:rsidRPr="000F6561">
        <w:rPr>
          <w:sz w:val="20"/>
          <w:lang w:val="fr-FR"/>
        </w:rPr>
      </w:r>
      <w:r w:rsidRPr="000F6561">
        <w:rPr>
          <w:sz w:val="20"/>
          <w:lang w:val="fr-FR"/>
        </w:rPr>
        <w:pict>
          <v:group id="_x0000_s1096" style="width:481.95pt;height:313.25pt;mso-position-horizontal-relative:char;mso-position-vertical-relative:line" coordsize="9639,6265">
            <v:shape id="_x0000_s1105" type="#_x0000_t75" style="position:absolute;top:148;width:9639;height:4949">
              <v:imagedata r:id="rId16" o:title=""/>
            </v:shape>
            <v:shape id="_x0000_s1104" style="position:absolute;left:3088;top:1106;width:1748;height:4119" coordorigin="3089,1106" coordsize="1748,4119" o:spt="100" adj="0,,0" path="m4775,1215l3089,5215r,7l3094,5225r4,l3103,5222,4790,1222r-15,-7xm4833,1193r-40,l4798,1195r,7l4790,1222r46,19l4833,1193xm4793,1193r-5,l4783,1195r-8,20l4790,1222r8,-20l4798,1195r-5,-2xm4829,1106r-103,89l4775,1215r8,-20l4788,1193r45,l4829,1106xe" fillcolor="black" stroked="f">
              <v:stroke joinstyle="round"/>
              <v:formulas/>
              <v:path arrowok="t" o:connecttype="segments"/>
            </v:shape>
            <v:shape id="_x0000_s1103" style="position:absolute;left:5599;top:2416;width:2057;height:2537" coordorigin="5599,2417" coordsize="2057,2537" o:spt="100" adj="0,,0" path="m5680,2506r-12,10l7642,4951r4,3l7654,4954r2,-5l7654,4942,5680,2506xm5599,2417r29,132l5668,2516r-14,-18l5654,2494r3,-5l5662,2486r42,l5722,2472r-123,-55xm5662,2486r-5,3l5654,2494r,4l5668,2516r12,-10l5666,2489r-4,-3xm5704,2486r-42,l5666,2489r14,17l5704,2486xe" fillcolor="black" stroked="f">
              <v:stroke joinstyle="round"/>
              <v:formulas/>
              <v:path arrowok="t" o:connecttype="segments"/>
            </v:shape>
            <v:shape id="_x0000_s1102" style="position:absolute;left:633;top:3256;width:276;height:1928" coordorigin="634,3257" coordsize="276,1928" o:spt="100" adj="0,,0" path="m701,3376r-17,2l895,5177r3,7l902,5184r8,-2l910,5177,701,3376xm679,3257r-45,127l684,3378r-2,-20l684,3350r5,-2l737,3348r-58,-91xm689,3348r-5,2l682,3358r2,20l701,3376r-3,-21l694,3350r-5,-2xm737,3348r-48,l694,3350r4,5l701,3376r50,-6l737,3348xe" fillcolor="black" stroked="f">
              <v:stroke joinstyle="round"/>
              <v:formulas/>
              <v:path arrowok="t" o:connecttype="segments"/>
            </v:shape>
            <v:rect id="_x0000_s1101" style="position:absolute;left:489;top:2688;width:1400;height:500" stroked="f"/>
            <v:shape id="_x0000_s1100" style="position:absolute;left:3998;top:1737;width:776;height:3490" coordorigin="3998,1738" coordsize="776,3490" o:spt="100" adj="0,,0" path="m4707,1852l3998,5218r3,4l4006,5227r4,-2l4013,5220,4721,1856r-14,-4xm4762,1826r-44,l4723,1831r3,5l4721,1856r53,11l4762,1826xm4718,1826r-4,3l4711,1834r-4,18l4721,1856r5,-20l4723,1831r-5,-5xm4738,1738r-82,103l4707,1852r4,-18l4714,1829r4,-3l4762,1826r-24,-88xe" fillcolor="black" stroked="f">
              <v:stroke joinstyle="round"/>
              <v:formulas/>
              <v:path arrowok="t" o:connecttype="segments"/>
            </v:shape>
            <v:shape id="_x0000_s1099" style="position:absolute;left:8224;width:622;height:2657" coordorigin="8225" coordsize="622,2657" o:spt="100" adj="0,,0" path="m8225,2527r33,130l8331,2566r-53,l8273,2563r,-5l8277,2538r-52,-11xm8277,2538r-4,20l8273,2563r5,3l8285,2566r2,-5l8292,2541r-15,-3xm8292,2541r-5,20l8285,2566r46,l8342,2551r-50,-10xm8839,r-5,l8832,5,8277,2538r15,3l8846,7r-2,-5l8839,xe" fillcolor="black" stroked="f">
              <v:stroke joinstyle="round"/>
              <v:formulas/>
              <v:path arrowok="t" o:connecttype="segments"/>
            </v:shape>
            <v:shape id="_x0000_s1098" type="#_x0000_t202" style="position:absolute;left:2397;top:5217;width:2340;height:1040" filled="f">
              <v:textbox inset="0,0,0,0">
                <w:txbxContent>
                  <w:p w:rsidR="00106F23" w:rsidRPr="000F6561" w:rsidRDefault="00AC1297">
                    <w:pPr>
                      <w:spacing w:before="66" w:line="242" w:lineRule="auto"/>
                      <w:ind w:left="146" w:right="536"/>
                      <w:jc w:val="both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color w:val="FF0000"/>
                        <w:sz w:val="24"/>
                        <w:lang w:val="fr-FR"/>
                      </w:rPr>
                      <w:t>2 cliquer l'onglet barre puis l'</w:t>
                    </w:r>
                    <w:proofErr w:type="spellStart"/>
                    <w:r w:rsidRPr="000F6561">
                      <w:rPr>
                        <w:color w:val="FF0000"/>
                        <w:sz w:val="24"/>
                        <w:lang w:val="fr-FR"/>
                      </w:rPr>
                      <w:t>icone</w:t>
                    </w:r>
                    <w:proofErr w:type="spellEnd"/>
                    <w:r w:rsidRPr="000F6561">
                      <w:rPr>
                        <w:color w:val="FF0000"/>
                        <w:sz w:val="24"/>
                        <w:lang w:val="fr-FR"/>
                      </w:rPr>
                      <w:t xml:space="preserve"> charge linéaire</w:t>
                    </w:r>
                  </w:p>
                </w:txbxContent>
              </v:textbox>
            </v:shape>
            <v:shape id="_x0000_s1097" type="#_x0000_t202" style="position:absolute;left:199;top:5176;width:1788;height:1080" filled="f">
              <v:textbox inset="0,0,0,0">
                <w:txbxContent>
                  <w:p w:rsidR="00106F23" w:rsidRPr="000F6561" w:rsidRDefault="00AC1297">
                    <w:pPr>
                      <w:spacing w:before="65" w:line="242" w:lineRule="auto"/>
                      <w:ind w:left="143" w:right="150"/>
                      <w:rPr>
                        <w:lang w:val="fr-FR"/>
                      </w:rPr>
                    </w:pPr>
                    <w:r w:rsidRPr="000F6561">
                      <w:rPr>
                        <w:color w:val="FF0000"/>
                        <w:lang w:val="fr-FR"/>
                      </w:rPr>
                      <w:t xml:space="preserve">1 </w:t>
                    </w:r>
                    <w:r w:rsidRPr="000F6561">
                      <w:rPr>
                        <w:lang w:val="fr-FR"/>
                      </w:rPr>
                      <w:t>Veillez à avoir l'index en face de poids propre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6F23" w:rsidRPr="000F6561" w:rsidRDefault="00AC1297">
      <w:pPr>
        <w:pStyle w:val="Corpsdetexte"/>
        <w:spacing w:before="219"/>
        <w:ind w:left="2336"/>
        <w:rPr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58240" behindDoc="1" locked="0" layoutInCell="1" allowOverlap="1" wp14:anchorId="0021CF3B" wp14:editId="2C17B24C">
            <wp:simplePos x="0" y="0"/>
            <wp:positionH relativeFrom="page">
              <wp:posOffset>6435852</wp:posOffset>
            </wp:positionH>
            <wp:positionV relativeFrom="paragraph">
              <wp:posOffset>-264253</wp:posOffset>
            </wp:positionV>
            <wp:extent cx="281940" cy="266700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561">
        <w:rPr>
          <w:lang w:val="fr-FR"/>
        </w:rPr>
        <w:pict>
          <v:group id="_x0000_s1093" style="position:absolute;left:0;text-align:left;margin-left:303.6pt;margin-top:-66.65pt;width:252.15pt;height:117.15pt;z-index:-251654144;mso-position-horizontal-relative:page;mso-position-vertical-relative:text" coordorigin="6072,-1333" coordsize="5043,2343">
            <v:shape id="_x0000_s1095" type="#_x0000_t75" style="position:absolute;left:10528;top:332;width:408;height:432">
              <v:imagedata r:id="rId18" o:title=""/>
            </v:shape>
            <v:shape id="_x0000_s1094" type="#_x0000_t202" style="position:absolute;left:6079;top:-1326;width:5028;height:2328" filled="f">
              <v:textbox inset="0,0,0,0">
                <w:txbxContent>
                  <w:p w:rsidR="00106F23" w:rsidRDefault="00AC1297">
                    <w:pPr>
                      <w:spacing w:before="68" w:line="237" w:lineRule="auto"/>
                      <w:ind w:left="146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Ces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icones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permettent</w:t>
                    </w:r>
                    <w:proofErr w:type="spellEnd"/>
                    <w:r>
                      <w:rPr>
                        <w:sz w:val="24"/>
                      </w:rPr>
                      <w:t xml:space="preserve"> de placer des charges.</w:t>
                    </w:r>
                    <w:proofErr w:type="gramEnd"/>
                    <w:r>
                      <w:rPr>
                        <w:sz w:val="24"/>
                      </w:rPr>
                      <w:t xml:space="preserve"> Les plus courants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sont</w:t>
                    </w:r>
                    <w:proofErr w:type="spellEnd"/>
                    <w:r>
                      <w:rPr>
                        <w:sz w:val="24"/>
                      </w:rPr>
                      <w:t xml:space="preserve"> :</w:t>
                    </w:r>
                    <w:proofErr w:type="gramEnd"/>
                  </w:p>
                  <w:p w:rsidR="00106F23" w:rsidRDefault="00106F23">
                    <w:pPr>
                      <w:rPr>
                        <w:sz w:val="25"/>
                      </w:rPr>
                    </w:pPr>
                  </w:p>
                  <w:p w:rsidR="00106F23" w:rsidRDefault="00AC1297">
                    <w:pPr>
                      <w:tabs>
                        <w:tab w:val="left" w:pos="4048"/>
                      </w:tabs>
                      <w:ind w:left="146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 xml:space="preserve">→ </w:t>
                    </w:r>
                    <w:proofErr w:type="spellStart"/>
                    <w:proofErr w:type="gramStart"/>
                    <w:r>
                      <w:rPr>
                        <w:position w:val="1"/>
                        <w:sz w:val="24"/>
                      </w:rPr>
                      <w:t>chargement</w:t>
                    </w:r>
                    <w:proofErr w:type="spellEnd"/>
                    <w:proofErr w:type="gramEnd"/>
                    <w:r>
                      <w:rPr>
                        <w:position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24"/>
                      </w:rPr>
                      <w:t>linéaire</w:t>
                    </w:r>
                    <w:proofErr w:type="spellEnd"/>
                    <w:r>
                      <w:rPr>
                        <w:position w:val="1"/>
                        <w:sz w:val="24"/>
                      </w:rPr>
                      <w:t xml:space="preserve"> sur</w:t>
                    </w:r>
                    <w:r>
                      <w:rPr>
                        <w:spacing w:val="-8"/>
                        <w:position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24"/>
                      </w:rPr>
                      <w:t>une</w:t>
                    </w:r>
                    <w:proofErr w:type="spellEnd"/>
                    <w:r>
                      <w:rPr>
                        <w:spacing w:val="-2"/>
                        <w:position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24"/>
                      </w:rPr>
                      <w:t>poutre</w:t>
                    </w:r>
                    <w:proofErr w:type="spellEnd"/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noProof/>
                        <w:sz w:val="24"/>
                        <w:lang w:val="fr-FR" w:eastAsia="fr-FR"/>
                      </w:rPr>
                      <w:drawing>
                        <wp:inline distT="0" distB="0" distL="0" distR="0" wp14:anchorId="018C27BA" wp14:editId="78DCB833">
                          <wp:extent cx="281940" cy="266700"/>
                          <wp:effectExtent l="0" t="0" r="0" b="0"/>
                          <wp:docPr id="13" name="image9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9.jpeg"/>
                                  <pic:cNvPicPr/>
                                </pic:nvPicPr>
                                <pic:blipFill>
                                  <a:blip r:embed="rId1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1940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06F23" w:rsidRPr="000F6561" w:rsidRDefault="00106F23">
                    <w:pPr>
                      <w:spacing w:before="7"/>
                      <w:rPr>
                        <w:sz w:val="42"/>
                        <w:lang w:val="fr-FR"/>
                      </w:rPr>
                    </w:pPr>
                  </w:p>
                  <w:p w:rsidR="00106F23" w:rsidRPr="000F6561" w:rsidRDefault="00AC1297">
                    <w:pPr>
                      <w:ind w:left="146"/>
                      <w:rPr>
                        <w:sz w:val="24"/>
                        <w:lang w:val="fr-FR"/>
                      </w:rPr>
                    </w:pPr>
                    <w:r w:rsidRPr="000F6561">
                      <w:rPr>
                        <w:sz w:val="24"/>
                        <w:lang w:val="fr-FR"/>
                      </w:rPr>
                      <w:t xml:space="preserve">→ </w:t>
                    </w:r>
                    <w:proofErr w:type="gramStart"/>
                    <w:r w:rsidRPr="000F6561">
                      <w:rPr>
                        <w:sz w:val="24"/>
                        <w:lang w:val="fr-FR"/>
                      </w:rPr>
                      <w:t>chargement</w:t>
                    </w:r>
                    <w:proofErr w:type="gramEnd"/>
                    <w:r w:rsidRPr="000F6561">
                      <w:rPr>
                        <w:sz w:val="24"/>
                        <w:lang w:val="fr-FR"/>
                      </w:rPr>
                      <w:t xml:space="preserve"> trapézoïdal</w:t>
                    </w:r>
                    <w:r w:rsidRPr="000F6561">
                      <w:rPr>
                        <w:sz w:val="24"/>
                        <w:lang w:val="fr-FR"/>
                      </w:rPr>
                      <w:t xml:space="preserve"> sur une poutre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6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Si vous voulez placer des charges aux nœuds, cliquer sur l’onglet nœud.</w:t>
      </w:r>
    </w:p>
    <w:p w:rsidR="00106F23" w:rsidRPr="000F6561" w:rsidRDefault="00106F23">
      <w:pPr>
        <w:rPr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Corpsdetexte"/>
        <w:spacing w:before="72"/>
        <w:ind w:left="212"/>
        <w:rPr>
          <w:lang w:val="fr-FR"/>
        </w:rPr>
      </w:pPr>
      <w:r w:rsidRPr="000F6561">
        <w:rPr>
          <w:lang w:val="fr-FR"/>
        </w:rPr>
        <w:lastRenderedPageBreak/>
        <w:pict>
          <v:group id="_x0000_s1087" style="position:absolute;left:0;text-align:left;margin-left:124.1pt;margin-top:40.6pt;width:420.5pt;height:295pt;z-index:251651072;mso-position-horizontal-relative:page" coordorigin="2482,812" coordsize="8410,5900">
            <v:shape id="_x0000_s1092" type="#_x0000_t75" style="position:absolute;left:2481;top:812;width:4186;height:5780">
              <v:imagedata r:id="rId19" o:title=""/>
            </v:shape>
            <v:shape id="_x0000_s1091" style="position:absolute;left:4370;top:1764;width:3629;height:4515" coordorigin="4370,1765" coordsize="3629,4515" o:spt="100" adj="0,,0" path="m7999,6270r-5,-5l5621,5085r4,-8l5645,5038r-135,3l5590,5146r24,-46l7887,6228,4485,5071r3,-6l4502,5022r-132,19l4464,5134r17,-48l7990,6279r4,l7999,6274r,-4m7999,3582r-2,-5l7990,3577,4651,4388r-12,-50l4536,4424r130,29l4655,4407r-1,-5l7994,3591r5,-2l7999,3582t,-1812l7994,1765r-4,l4638,3579r-25,-45l4536,3644r134,-5l4651,3603r-6,-10l7994,1779r5,-5l7999,1770e" fillcolor="black" stroked="f">
              <v:stroke joinstyle="round"/>
              <v:formulas/>
              <v:path arrowok="t" o:connecttype="segments"/>
            </v:shape>
            <v:shape id="_x0000_s1090" type="#_x0000_t202" style="position:absolute;left:7992;top:4976;width:2892;height:1728" filled="f">
              <v:textbox inset="0,0,0,0">
                <w:txbxContent>
                  <w:p w:rsidR="00106F23" w:rsidRDefault="00AC1297">
                    <w:pPr>
                      <w:spacing w:before="64"/>
                      <w:ind w:left="143" w:right="275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NE JAMAIS OUBLIER D'INDIQUER DANS QUEL REPERE VOUS ETES</w:t>
                    </w:r>
                  </w:p>
                </w:txbxContent>
              </v:textbox>
            </v:shape>
            <v:shape id="_x0000_s1089" type="#_x0000_t202" style="position:absolute;left:7992;top:2936;width:2892;height:1668" filled="f">
              <v:textbox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298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Mettre la valeur de poids propre -9.36 KN/m comme donné dans l'énoncé (avec un signe – dans le repère global)</w:t>
                    </w:r>
                  </w:p>
                </w:txbxContent>
              </v:textbox>
            </v:shape>
            <v:shape id="_x0000_s1088" type="#_x0000_t202" style="position:absolute;left:7992;top:1088;width:2892;height:1548" filled="f">
              <v:textbox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321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 xml:space="preserve">Laisser 0 sur la charge X (mettre </w:t>
                    </w: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un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valeur permet de mettre une charge "inclinée"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En cliquant sur charge linéaire, vous avez alors cette fenê</w:t>
      </w:r>
      <w:r w:rsidRPr="000F6561">
        <w:rPr>
          <w:lang w:val="fr-FR"/>
        </w:rPr>
        <w:t>tre qui s'ouvre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Corpsdetexte"/>
        <w:ind w:left="392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7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1"/>
        <w:rPr>
          <w:sz w:val="28"/>
          <w:lang w:val="fr-FR"/>
        </w:rPr>
      </w:pPr>
    </w:p>
    <w:p w:rsidR="00106F23" w:rsidRPr="000F6561" w:rsidRDefault="00AC1297">
      <w:pPr>
        <w:pStyle w:val="Corpsdetexte"/>
        <w:ind w:left="212" w:right="295" w:firstLine="708"/>
        <w:rPr>
          <w:lang w:val="fr-FR"/>
        </w:rPr>
      </w:pPr>
      <w:r w:rsidRPr="000F6561">
        <w:rPr>
          <w:lang w:val="fr-FR"/>
        </w:rPr>
        <w:t xml:space="preserve">Puis vous cliquer sur </w:t>
      </w:r>
      <w:r w:rsidRPr="000F6561">
        <w:rPr>
          <w:color w:val="FF0000"/>
          <w:sz w:val="28"/>
          <w:lang w:val="fr-FR"/>
        </w:rPr>
        <w:t xml:space="preserve">ajouter </w:t>
      </w:r>
      <w:r w:rsidRPr="000F6561">
        <w:rPr>
          <w:lang w:val="fr-FR"/>
        </w:rPr>
        <w:t>et vous désignez à la souris la barre 1</w:t>
      </w:r>
      <w:r w:rsidRPr="000F6561">
        <w:rPr>
          <w:lang w:val="fr-FR"/>
        </w:rPr>
        <w:t>. La charge se met en place de manière graphique. Vous devriez avoir:</w:t>
      </w:r>
    </w:p>
    <w:p w:rsidR="00106F23" w:rsidRPr="000F6561" w:rsidRDefault="00106F23">
      <w:pPr>
        <w:pStyle w:val="Corpsdetexte"/>
        <w:spacing w:before="10"/>
        <w:rPr>
          <w:sz w:val="23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REMARQUE : si vous mettez des valeurs sur X et Z vous obtenez des charges inclinées.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rPr>
          <w:sz w:val="21"/>
          <w:lang w:val="fr-FR"/>
        </w:rPr>
      </w:pPr>
      <w:r w:rsidRPr="000F6561">
        <w:rPr>
          <w:lang w:val="fr-FR"/>
        </w:rPr>
        <w:pict>
          <v:group id="_x0000_s1081" style="position:absolute;margin-left:62.65pt;margin-top:14.55pt;width:455.65pt;height:262.1pt;z-index:-251645952;mso-wrap-distance-left:0;mso-wrap-distance-right:0;mso-position-horizontal-relative:page" coordorigin="1253,291" coordsize="9113,5242">
            <v:shape id="_x0000_s1086" type="#_x0000_t75" style="position:absolute;left:1291;top:290;width:9075;height:3900">
              <v:imagedata r:id="rId20" o:title=""/>
            </v:shape>
            <v:shape id="_x0000_s1085" style="position:absolute;left:4581;top:4039;width:137;height:797" coordorigin="4582,4040" coordsize="137,797" o:spt="100" adj="0,,0" path="m4648,4158r-14,1l4702,4829r4,7l4711,4836r5,-2l4718,4829r-70,-671xm4630,4040r-48,124l4634,4159r-2,-19l4634,4133r5,-2l4688,4131r-58,-91xm4639,4131r-5,2l4632,4140r2,19l4648,4158r-2,-20l4644,4133r-5,-2xm4688,4131r-49,l4644,4133r2,5l4648,4158r54,-6l4688,4131xe" fillcolor="black" stroked="f">
              <v:stroke joinstyle="round"/>
              <v:formulas/>
              <v:path arrowok="t" o:connecttype="segments"/>
            </v:shape>
            <v:shape id="_x0000_s1084" style="position:absolute;left:5503;top:809;width:1347;height:4028" coordorigin="5503,809" coordsize="1347,4028" o:spt="100" adj="0,,0" path="m6786,921l5503,4827r,5l5508,4836r5,l5518,4832,6800,926r-14,-5xm6843,898r-41,l6806,900r,8l6800,926r50,15l6843,898xm6802,898r-8,l6792,903r-6,18l6800,926r6,-18l6806,900r-4,-2xm6830,809r-96,96l6786,921r6,-18l6794,898r49,l6830,809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1252;top:1804;width:464;height:266" filled="f" stroked="f">
              <v:textbox inset="0,0,0,0">
                <w:txbxContent>
                  <w:p w:rsidR="00106F23" w:rsidRDefault="00AC1297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fig</w:t>
                    </w:r>
                    <w:proofErr w:type="gramEnd"/>
                    <w:r>
                      <w:rPr>
                        <w:sz w:val="24"/>
                      </w:rPr>
                      <w:t xml:space="preserve"> 8</w:t>
                    </w:r>
                  </w:p>
                </w:txbxContent>
              </v:textbox>
            </v:shape>
            <v:shape id="_x0000_s1082" type="#_x0000_t202" style="position:absolute;left:3360;top:4829;width:6012;height:696" filled="f">
              <v:textbox inset="0,0,0,0">
                <w:txbxContent>
                  <w:p w:rsidR="00106F23" w:rsidRPr="0076296F" w:rsidRDefault="00AC1297">
                    <w:pPr>
                      <w:spacing w:before="63"/>
                      <w:ind w:left="143" w:right="163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cliquer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sur ce bouton fait afficher la valeur de la charge sur le dessin de la poutre. Permet de contrôler.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6F23" w:rsidRPr="000F6561" w:rsidRDefault="00106F23">
      <w:pPr>
        <w:rPr>
          <w:sz w:val="21"/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Titre1"/>
        <w:numPr>
          <w:ilvl w:val="1"/>
          <w:numId w:val="4"/>
        </w:numPr>
        <w:tabs>
          <w:tab w:val="left" w:pos="3350"/>
        </w:tabs>
        <w:spacing w:before="73"/>
        <w:ind w:left="3349" w:hanging="305"/>
        <w:jc w:val="left"/>
        <w:rPr>
          <w:lang w:val="fr-FR"/>
        </w:rPr>
      </w:pPr>
      <w:proofErr w:type="gramStart"/>
      <w:r w:rsidRPr="000F6561">
        <w:rPr>
          <w:color w:val="FF0000"/>
          <w:lang w:val="fr-FR"/>
        </w:rPr>
        <w:lastRenderedPageBreak/>
        <w:t>la</w:t>
      </w:r>
      <w:proofErr w:type="gramEnd"/>
      <w:r w:rsidRPr="000F6561">
        <w:rPr>
          <w:color w:val="FF0000"/>
          <w:lang w:val="fr-FR"/>
        </w:rPr>
        <w:t xml:space="preserve"> charge d’</w:t>
      </w:r>
      <w:r w:rsidR="0076296F" w:rsidRPr="000F6561">
        <w:rPr>
          <w:color w:val="FF0000"/>
          <w:lang w:val="fr-FR"/>
        </w:rPr>
        <w:t>exploitation</w:t>
      </w:r>
      <w:r w:rsidRPr="000F6561">
        <w:rPr>
          <w:color w:val="FF0000"/>
          <w:lang w:val="fr-FR"/>
        </w:rPr>
        <w:t xml:space="preserve"> CAS</w:t>
      </w:r>
      <w:r w:rsidRPr="000F6561">
        <w:rPr>
          <w:color w:val="FF0000"/>
          <w:spacing w:val="-8"/>
          <w:lang w:val="fr-FR"/>
        </w:rPr>
        <w:t xml:space="preserve"> </w:t>
      </w:r>
      <w:r w:rsidRPr="000F6561">
        <w:rPr>
          <w:color w:val="FF0000"/>
          <w:lang w:val="fr-FR"/>
        </w:rPr>
        <w:t>2</w:t>
      </w:r>
    </w:p>
    <w:p w:rsidR="00106F23" w:rsidRPr="000F6561" w:rsidRDefault="00106F23">
      <w:pPr>
        <w:pStyle w:val="Corpsdetexte"/>
        <w:spacing w:before="1"/>
        <w:rPr>
          <w:lang w:val="fr-FR"/>
        </w:rPr>
      </w:pPr>
    </w:p>
    <w:p w:rsidR="00106F23" w:rsidRPr="000F6561" w:rsidRDefault="00AC1297">
      <w:pPr>
        <w:pStyle w:val="Corpsdetexte"/>
        <w:spacing w:line="480" w:lineRule="auto"/>
        <w:ind w:left="212" w:right="1137"/>
        <w:rPr>
          <w:lang w:val="fr-FR"/>
        </w:rPr>
      </w:pPr>
      <w:r w:rsidRPr="000F6561">
        <w:rPr>
          <w:lang w:val="fr-FR"/>
        </w:rPr>
        <w:pict>
          <v:group id="_x0000_s1073" style="position:absolute;left:0;text-align:left;margin-left:58.1pt;margin-top:53.45pt;width:492.3pt;height:397.35pt;z-index:-251653120;mso-position-horizontal-relative:page" coordorigin="1162,1069" coordsize="9846,7947">
            <v:shape id="_x0000_s1080" type="#_x0000_t75" style="position:absolute;left:1161;top:1068;width:9639;height:4980">
              <v:imagedata r:id="rId21" o:title=""/>
            </v:shape>
            <v:shape id="_x0000_s1079" style="position:absolute;left:2095;top:2028;width:7404;height:5499" coordorigin="2095,2029" coordsize="7404,5499" o:spt="100" adj="0,,0" path="m3031,7518l2158,4352r52,-14l2202,4328r-83,-91l2095,4369r49,-13l3017,7522r2,5l3026,7527r5,-2l3031,7518m6578,6318l6101,2146r53,-7l6141,2120r-62,-91l6034,2154r52,-7l6564,6320r2,5l6574,6325r4,-3l6578,6318m9499,7378l9217,3807r52,-5l9256,3781r-57,-94l9149,3812r52,-4l9485,7378r2,5l9492,7386r5,-3l9499,7378e" fillcolor="black" stroked="f">
              <v:stroke joinstyle="round"/>
              <v:formulas/>
              <v:path arrowok="t" o:connecttype="segments"/>
            </v:shape>
            <v:rect id="_x0000_s1078" style="position:absolute;left:1591;top:3780;width:1529;height:380" stroked="f"/>
            <v:shape id="_x0000_s1077" style="position:absolute;left:8731;top:4160;width:348;height:3226" coordorigin="8731,4160" coordsize="348,3226" o:spt="100" adj="0,,0" path="m8798,4280r-15,1l9065,7378r2,5l9072,7386r5,-3l9079,7378,8798,4280xm8779,4160r-48,125l8783,4281r-1,-20l8784,4256r5,-2l8838,4254r-59,-94xm8789,4254r-5,2l8782,4261r1,20l8798,4280r-2,-19l8794,4256r-5,-2xm8838,4254r-49,l8794,4256r2,5l8798,4280r53,-5l8838,4254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1512;top:7520;width:4764;height:528" filled="f">
              <v:textbox inset="0,0,0,0">
                <w:txbxContent>
                  <w:p w:rsidR="00106F23" w:rsidRPr="0076296F" w:rsidRDefault="00AC1297">
                    <w:pPr>
                      <w:spacing w:before="71"/>
                      <w:ind w:left="143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color w:val="FF0000"/>
                        <w:sz w:val="24"/>
                        <w:lang w:val="fr-FR"/>
                      </w:rPr>
                      <w:t>1.</w:t>
                    </w:r>
                    <w:r w:rsidRPr="0076296F">
                      <w:rPr>
                        <w:sz w:val="24"/>
                        <w:lang w:val="fr-FR"/>
                      </w:rPr>
                      <w:t>sélectionner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le cas de neige (cas 2)</w:t>
                    </w:r>
                  </w:p>
                </w:txbxContent>
              </v:textbox>
            </v:shape>
            <v:shape id="_x0000_s1075" type="#_x0000_t202" style="position:absolute;left:8270;top:7378;width:2729;height:1630" filled="f">
              <v:textbox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139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color w:val="FF0000"/>
                        <w:sz w:val="24"/>
                        <w:lang w:val="fr-FR"/>
                      </w:rPr>
                      <w:t>3.</w:t>
                    </w:r>
                    <w:r w:rsidRPr="0076296F">
                      <w:rPr>
                        <w:sz w:val="24"/>
                        <w:lang w:val="fr-FR"/>
                      </w:rPr>
                      <w:t>mettre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la charge d’exploitation Q=-12.65 KN/m selon Z. Cocher charge projetée en cas de barre inclinée</w:t>
                    </w:r>
                  </w:p>
                </w:txbxContent>
              </v:textbox>
            </v:shape>
            <v:shape id="_x0000_s1074" type="#_x0000_t202" style="position:absolute;left:5779;top:6317;width:2201;height:1061" filled="f">
              <v:textbox inset="0,0,0,0">
                <w:txbxContent>
                  <w:p w:rsidR="00106F23" w:rsidRPr="0076296F" w:rsidRDefault="00AC1297">
                    <w:pPr>
                      <w:spacing w:before="66" w:line="244" w:lineRule="auto"/>
                      <w:ind w:left="146" w:right="127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color w:val="FF0000"/>
                        <w:sz w:val="24"/>
                        <w:lang w:val="fr-FR"/>
                      </w:rPr>
                      <w:t xml:space="preserve">2. </w:t>
                    </w:r>
                    <w:r w:rsidRPr="0076296F">
                      <w:rPr>
                        <w:sz w:val="24"/>
                        <w:lang w:val="fr-FR"/>
                      </w:rPr>
                      <w:t>cliquer sur Barre puis charge répartie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On rappelle que les charges de neige sont des charges projetées comme indiqué dans le sujet. Les fenêtres ci-dessous s'ouvrent dans l'ordre indiqué les unes après les autres.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9"/>
        <w:rPr>
          <w:sz w:val="25"/>
          <w:lang w:val="fr-FR"/>
        </w:rPr>
      </w:pPr>
    </w:p>
    <w:p w:rsidR="00106F23" w:rsidRPr="000F6561" w:rsidRDefault="00AC1297">
      <w:pPr>
        <w:pStyle w:val="Corpsdetexte"/>
        <w:ind w:left="2236" w:right="3168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9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Corpsdetexte"/>
        <w:spacing w:before="1"/>
        <w:ind w:left="212"/>
        <w:rPr>
          <w:lang w:val="fr-FR"/>
        </w:rPr>
      </w:pPr>
      <w:r w:rsidRPr="000F6561">
        <w:rPr>
          <w:lang w:val="fr-FR"/>
        </w:rPr>
        <w:t>Désigner ensuite la barre pour mettre en place cette charge.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84"/>
        <w:ind w:left="2596" w:right="3168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10</w:t>
      </w:r>
    </w:p>
    <w:p w:rsidR="00106F23" w:rsidRPr="000F6561" w:rsidRDefault="00AC1297">
      <w:pPr>
        <w:pStyle w:val="Corpsdetexte"/>
        <w:spacing w:before="2"/>
        <w:rPr>
          <w:sz w:val="29"/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42880" behindDoc="0" locked="0" layoutInCell="1" allowOverlap="1" wp14:anchorId="241FD95E" wp14:editId="74E29F25">
            <wp:simplePos x="0" y="0"/>
            <wp:positionH relativeFrom="page">
              <wp:posOffset>1511808</wp:posOffset>
            </wp:positionH>
            <wp:positionV relativeFrom="paragraph">
              <wp:posOffset>238279</wp:posOffset>
            </wp:positionV>
            <wp:extent cx="4520362" cy="1136142"/>
            <wp:effectExtent l="0" t="0" r="0" b="0"/>
            <wp:wrapTopAndBottom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362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23" w:rsidRPr="000F6561" w:rsidRDefault="00106F23">
      <w:pPr>
        <w:rPr>
          <w:sz w:val="29"/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Titre1"/>
        <w:numPr>
          <w:ilvl w:val="1"/>
          <w:numId w:val="4"/>
        </w:numPr>
        <w:tabs>
          <w:tab w:val="left" w:pos="4041"/>
        </w:tabs>
        <w:spacing w:before="73"/>
        <w:ind w:left="4040"/>
        <w:jc w:val="left"/>
        <w:rPr>
          <w:lang w:val="fr-FR"/>
        </w:rPr>
      </w:pPr>
      <w:proofErr w:type="gramStart"/>
      <w:r w:rsidRPr="000F6561">
        <w:rPr>
          <w:color w:val="FF0000"/>
          <w:lang w:val="fr-FR"/>
        </w:rPr>
        <w:lastRenderedPageBreak/>
        <w:t>vérification</w:t>
      </w:r>
      <w:proofErr w:type="gramEnd"/>
      <w:r w:rsidRPr="000F6561">
        <w:rPr>
          <w:color w:val="FF0000"/>
          <w:lang w:val="fr-FR"/>
        </w:rPr>
        <w:t xml:space="preserve"> des cas de charges par</w:t>
      </w:r>
      <w:r w:rsidRPr="000F6561">
        <w:rPr>
          <w:color w:val="FF0000"/>
          <w:spacing w:val="-12"/>
          <w:lang w:val="fr-FR"/>
        </w:rPr>
        <w:t xml:space="preserve"> </w:t>
      </w:r>
      <w:r w:rsidRPr="000F6561">
        <w:rPr>
          <w:color w:val="FF0000"/>
          <w:lang w:val="fr-FR"/>
        </w:rPr>
        <w:t>tableau</w:t>
      </w:r>
    </w:p>
    <w:p w:rsidR="00106F23" w:rsidRPr="000F6561" w:rsidRDefault="00106F23">
      <w:pPr>
        <w:pStyle w:val="Corpsdetexte"/>
        <w:spacing w:before="1"/>
        <w:rPr>
          <w:lang w:val="fr-FR"/>
        </w:rPr>
      </w:pPr>
    </w:p>
    <w:p w:rsidR="00106F23" w:rsidRPr="000F6561" w:rsidRDefault="00AC1297">
      <w:pPr>
        <w:pStyle w:val="Corpsdetexte"/>
        <w:ind w:left="212" w:firstLine="708"/>
        <w:rPr>
          <w:lang w:val="fr-FR"/>
        </w:rPr>
      </w:pPr>
      <w:r w:rsidRPr="000F6561">
        <w:rPr>
          <w:color w:val="00B0F0"/>
          <w:lang w:val="fr-FR"/>
        </w:rPr>
        <w:t xml:space="preserve">L'expérience </w:t>
      </w:r>
      <w:r w:rsidRPr="000F6561">
        <w:rPr>
          <w:lang w:val="fr-FR"/>
        </w:rPr>
        <w:t xml:space="preserve">montre que le placement des charges à la souris provoque des doublons ou des triplons (charges se plaçant </w:t>
      </w:r>
      <w:r w:rsidRPr="000F6561">
        <w:rPr>
          <w:lang w:val="fr-FR"/>
        </w:rPr>
        <w:t xml:space="preserve">2 ou 3 fois alors qu'on ne les </w:t>
      </w:r>
      <w:r w:rsidR="0076296F" w:rsidRPr="000F6561">
        <w:rPr>
          <w:lang w:val="fr-FR"/>
        </w:rPr>
        <w:t>veut</w:t>
      </w:r>
      <w:r w:rsidRPr="000F6561">
        <w:rPr>
          <w:lang w:val="fr-FR"/>
        </w:rPr>
        <w:t xml:space="preserve"> qu'une fois).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Corpsdetexte"/>
        <w:ind w:left="920"/>
        <w:rPr>
          <w:lang w:val="fr-FR"/>
        </w:rPr>
      </w:pPr>
      <w:r w:rsidRPr="000F6561">
        <w:rPr>
          <w:lang w:val="fr-FR"/>
        </w:rPr>
        <w:t>Il faut donc vérifier à l'aide des tableaux.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52096" behindDoc="0" locked="0" layoutInCell="1" allowOverlap="1" wp14:anchorId="350050E4" wp14:editId="682C1DCE">
            <wp:simplePos x="0" y="0"/>
            <wp:positionH relativeFrom="page">
              <wp:posOffset>2962655</wp:posOffset>
            </wp:positionH>
            <wp:positionV relativeFrom="paragraph">
              <wp:posOffset>145319</wp:posOffset>
            </wp:positionV>
            <wp:extent cx="352044" cy="266700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561">
        <w:rPr>
          <w:lang w:val="fr-FR"/>
        </w:rPr>
        <w:pict>
          <v:group id="_x0000_s1069" style="position:absolute;left:0;text-align:left;margin-left:60.8pt;margin-top:42.9pt;width:399.05pt;height:226.6pt;z-index:-251652096;mso-position-horizontal-relative:page;mso-position-vertical-relative:text" coordorigin="1216,858" coordsize="7981,4532">
            <v:shape id="_x0000_s1072" type="#_x0000_t75" style="position:absolute;left:5040;top:857;width:4157;height:4532">
              <v:imagedata r:id="rId24" o:title=""/>
            </v:shape>
            <v:shape id="_x0000_s1071" style="position:absolute;left:4432;top:4008;width:968;height:944" coordorigin="4433,4009" coordsize="968,944" o:spt="100" adj="0,,0" path="m5309,4874r-36,37l5400,4952r-21,-62l5328,4890r-5,-3l5309,4874xm5319,4864r-10,10l5323,4887r5,3l5333,4887r2,-5l5333,4878r-14,-14xm5357,4825r-38,39l5333,4878r2,4l5333,4887r-5,3l5379,4890r-22,-65xm4440,4009r-5,2l4433,4016r2,5l5309,4874r10,-10l4445,4011r-5,-2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1224;top:3660;width:3216;height:804" filled="f">
              <v:textbox inset="0,0,0,0">
                <w:txbxContent>
                  <w:p w:rsidR="00106F23" w:rsidRPr="0076296F" w:rsidRDefault="00AC1297">
                    <w:pPr>
                      <w:spacing w:before="66" w:line="247" w:lineRule="auto"/>
                      <w:ind w:left="143" w:right="666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cocher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la case charges et valider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Cliquer sur l'</w:t>
      </w:r>
      <w:r w:rsidR="0076296F" w:rsidRPr="000F6561">
        <w:rPr>
          <w:lang w:val="fr-FR"/>
        </w:rPr>
        <w:t>icône</w:t>
      </w:r>
      <w:r w:rsidRPr="000F6561">
        <w:rPr>
          <w:lang w:val="fr-FR"/>
        </w:rPr>
        <w:t xml:space="preserve"> (en bas à droite)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82"/>
        <w:ind w:left="212"/>
        <w:rPr>
          <w:lang w:val="fr-FR"/>
        </w:rPr>
      </w:pPr>
      <w:r w:rsidRPr="000F6561">
        <w:rPr>
          <w:lang w:val="fr-FR"/>
        </w:rPr>
        <w:t>Vous obtenez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11"/>
        <w:rPr>
          <w:sz w:val="21"/>
          <w:lang w:val="fr-FR"/>
        </w:rPr>
      </w:pPr>
    </w:p>
    <w:p w:rsidR="00106F23" w:rsidRPr="000F6561" w:rsidRDefault="00AC1297">
      <w:pPr>
        <w:pStyle w:val="Corpsdetexte"/>
        <w:ind w:left="920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11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2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Vous obtenez alors le tableau suivant: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4"/>
        <w:rPr>
          <w:sz w:val="25"/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43904" behindDoc="0" locked="0" layoutInCell="1" allowOverlap="1" wp14:anchorId="7F806603" wp14:editId="7BD67CCB">
            <wp:simplePos x="0" y="0"/>
            <wp:positionH relativeFrom="page">
              <wp:posOffset>737616</wp:posOffset>
            </wp:positionH>
            <wp:positionV relativeFrom="paragraph">
              <wp:posOffset>210044</wp:posOffset>
            </wp:positionV>
            <wp:extent cx="6122951" cy="908685"/>
            <wp:effectExtent l="0" t="0" r="0" b="0"/>
            <wp:wrapTopAndBottom/>
            <wp:docPr id="1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951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spacing w:before="4"/>
        <w:rPr>
          <w:sz w:val="38"/>
          <w:lang w:val="fr-FR"/>
        </w:rPr>
      </w:pPr>
    </w:p>
    <w:p w:rsidR="00106F23" w:rsidRPr="000F6561" w:rsidRDefault="00AC1297">
      <w:pPr>
        <w:pStyle w:val="Corpsdetexte"/>
        <w:ind w:left="3732" w:right="3131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12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Un contrôle attentif de ce tableau vous montrera qu'il n'y pas de doublons ni d'erreur.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ind w:left="212" w:right="636" w:firstLine="708"/>
        <w:rPr>
          <w:b/>
          <w:sz w:val="24"/>
          <w:lang w:val="fr-FR"/>
        </w:rPr>
      </w:pPr>
      <w:r w:rsidRPr="000F6561">
        <w:rPr>
          <w:sz w:val="24"/>
          <w:lang w:val="fr-FR"/>
        </w:rPr>
        <w:t xml:space="preserve">Vous remarquerez qu’il y a y a deux lignes 1 qui sont des cas de poids propre. La première est le poids propre des profilés que le logiciel </w:t>
      </w:r>
      <w:r w:rsidRPr="000F6561">
        <w:rPr>
          <w:b/>
          <w:color w:val="0000CC"/>
          <w:sz w:val="24"/>
          <w:lang w:val="fr-FR"/>
        </w:rPr>
        <w:t>met de toute manière systématiquement.</w:t>
      </w:r>
    </w:p>
    <w:p w:rsidR="00106F23" w:rsidRPr="000F6561" w:rsidRDefault="00106F23">
      <w:pPr>
        <w:pStyle w:val="Corpsdetexte"/>
        <w:rPr>
          <w:b/>
          <w:lang w:val="fr-FR"/>
        </w:rPr>
      </w:pPr>
    </w:p>
    <w:p w:rsidR="00106F23" w:rsidRPr="000F6561" w:rsidRDefault="00AC1297">
      <w:pPr>
        <w:ind w:left="920"/>
        <w:rPr>
          <w:sz w:val="24"/>
          <w:lang w:val="fr-FR"/>
        </w:rPr>
      </w:pPr>
      <w:r w:rsidRPr="000F6561">
        <w:rPr>
          <w:sz w:val="24"/>
          <w:lang w:val="fr-FR"/>
        </w:rPr>
        <w:t xml:space="preserve">La deuxième ligne de poids propre est le poids propre du plancher, </w:t>
      </w:r>
      <w:r w:rsidRPr="000F6561">
        <w:rPr>
          <w:b/>
          <w:color w:val="FF0000"/>
          <w:sz w:val="24"/>
          <w:lang w:val="fr-FR"/>
        </w:rPr>
        <w:t>mis par l’utilisateur</w:t>
      </w:r>
      <w:r w:rsidRPr="000F6561">
        <w:rPr>
          <w:sz w:val="24"/>
          <w:lang w:val="fr-FR"/>
        </w:rPr>
        <w:t>.</w:t>
      </w:r>
    </w:p>
    <w:p w:rsidR="00106F23" w:rsidRPr="000F6561" w:rsidRDefault="00106F23">
      <w:pPr>
        <w:rPr>
          <w:sz w:val="24"/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Titre1"/>
        <w:spacing w:before="73"/>
        <w:ind w:left="3216" w:right="3168"/>
        <w:jc w:val="center"/>
        <w:rPr>
          <w:lang w:val="fr-FR"/>
        </w:rPr>
      </w:pPr>
      <w:r w:rsidRPr="000F6561">
        <w:rPr>
          <w:color w:val="FF0000"/>
          <w:lang w:val="fr-FR"/>
        </w:rPr>
        <w:lastRenderedPageBreak/>
        <w:t>► ETAPE 5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106F23">
      <w:pPr>
        <w:pStyle w:val="Corpsdetexte"/>
        <w:spacing w:before="1"/>
        <w:rPr>
          <w:sz w:val="26"/>
          <w:lang w:val="fr-FR"/>
        </w:rPr>
      </w:pPr>
    </w:p>
    <w:p w:rsidR="00106F23" w:rsidRPr="000F6561" w:rsidRDefault="00AC1297">
      <w:pPr>
        <w:ind w:left="212"/>
        <w:rPr>
          <w:sz w:val="28"/>
          <w:lang w:val="fr-FR"/>
        </w:rPr>
      </w:pPr>
      <w:r w:rsidRPr="000F6561">
        <w:rPr>
          <w:color w:val="0000FF"/>
          <w:sz w:val="28"/>
          <w:lang w:val="fr-FR"/>
        </w:rPr>
        <w:t>Définition des différentes combinaisons:</w:t>
      </w:r>
    </w:p>
    <w:p w:rsidR="00106F23" w:rsidRPr="000F6561" w:rsidRDefault="00106F23">
      <w:pPr>
        <w:pStyle w:val="Corpsdetexte"/>
        <w:rPr>
          <w:sz w:val="30"/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1"/>
        </w:numPr>
        <w:tabs>
          <w:tab w:val="left" w:pos="4041"/>
        </w:tabs>
        <w:spacing w:before="207"/>
        <w:jc w:val="left"/>
        <w:rPr>
          <w:sz w:val="28"/>
          <w:lang w:val="fr-FR"/>
        </w:rPr>
      </w:pPr>
      <w:r w:rsidRPr="000F6561">
        <w:rPr>
          <w:color w:val="FF0000"/>
          <w:sz w:val="28"/>
          <w:lang w:val="fr-FR"/>
        </w:rPr>
        <w:t xml:space="preserve">On écrit les </w:t>
      </w:r>
      <w:r w:rsidR="0076296F" w:rsidRPr="000F6561">
        <w:rPr>
          <w:color w:val="FF0000"/>
          <w:sz w:val="28"/>
          <w:lang w:val="fr-FR"/>
        </w:rPr>
        <w:t>différentes</w:t>
      </w:r>
      <w:r w:rsidRPr="000F6561">
        <w:rPr>
          <w:color w:val="FF0000"/>
          <w:sz w:val="28"/>
          <w:lang w:val="fr-FR"/>
        </w:rPr>
        <w:t xml:space="preserve"> combinaisons</w:t>
      </w:r>
      <w:r w:rsidRPr="000F6561">
        <w:rPr>
          <w:color w:val="FF0000"/>
          <w:spacing w:val="-9"/>
          <w:sz w:val="28"/>
          <w:lang w:val="fr-FR"/>
        </w:rPr>
        <w:t xml:space="preserve"> </w:t>
      </w:r>
      <w:r w:rsidRPr="000F6561">
        <w:rPr>
          <w:color w:val="FF0000"/>
          <w:sz w:val="28"/>
          <w:lang w:val="fr-FR"/>
        </w:rPr>
        <w:t>possibles</w:t>
      </w:r>
    </w:p>
    <w:p w:rsidR="00106F23" w:rsidRPr="000F6561" w:rsidRDefault="00106F23">
      <w:pPr>
        <w:pStyle w:val="Corpsdetexte"/>
        <w:spacing w:before="10"/>
        <w:rPr>
          <w:sz w:val="23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t>On utilise le livre page 45. Dans un cas aussi simple, il n’y a que deux combinaisons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3"/>
        </w:numPr>
        <w:tabs>
          <w:tab w:val="left" w:pos="420"/>
        </w:tabs>
        <w:ind w:left="419" w:hanging="207"/>
        <w:rPr>
          <w:color w:val="0000FF"/>
          <w:sz w:val="24"/>
          <w:lang w:val="fr-FR"/>
        </w:rPr>
      </w:pPr>
      <w:r w:rsidRPr="000F6561">
        <w:rPr>
          <w:color w:val="0000FF"/>
          <w:sz w:val="24"/>
          <w:lang w:val="fr-FR"/>
        </w:rPr>
        <w:t xml:space="preserve">ELU : </w:t>
      </w:r>
      <w:r w:rsidRPr="000F6561">
        <w:rPr>
          <w:sz w:val="24"/>
          <w:lang w:val="fr-FR"/>
        </w:rPr>
        <w:t>COMB 1 : 1.35 G + 1.5</w:t>
      </w:r>
      <w:r w:rsidRPr="000F6561">
        <w:rPr>
          <w:spacing w:val="-4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Q</w:t>
      </w:r>
    </w:p>
    <w:p w:rsidR="00106F23" w:rsidRPr="000F6561" w:rsidRDefault="00106F23">
      <w:pPr>
        <w:pStyle w:val="Corpsdetexte"/>
        <w:spacing w:before="2"/>
        <w:rPr>
          <w:sz w:val="16"/>
          <w:lang w:val="fr-FR"/>
        </w:rPr>
      </w:pPr>
    </w:p>
    <w:p w:rsidR="00106F23" w:rsidRPr="000F6561" w:rsidRDefault="00106F23">
      <w:pPr>
        <w:rPr>
          <w:sz w:val="16"/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Paragraphedeliste"/>
        <w:numPr>
          <w:ilvl w:val="0"/>
          <w:numId w:val="3"/>
        </w:numPr>
        <w:tabs>
          <w:tab w:val="left" w:pos="420"/>
        </w:tabs>
        <w:spacing w:before="90"/>
        <w:ind w:left="419" w:hanging="207"/>
        <w:rPr>
          <w:color w:val="0000FF"/>
          <w:sz w:val="24"/>
          <w:lang w:val="fr-FR"/>
        </w:rPr>
      </w:pPr>
      <w:r w:rsidRPr="000F6561">
        <w:rPr>
          <w:color w:val="0000FF"/>
          <w:sz w:val="24"/>
          <w:lang w:val="fr-FR"/>
        </w:rPr>
        <w:lastRenderedPageBreak/>
        <w:t xml:space="preserve">ELS : </w:t>
      </w:r>
      <w:r w:rsidRPr="000F6561">
        <w:rPr>
          <w:sz w:val="24"/>
          <w:lang w:val="fr-FR"/>
        </w:rPr>
        <w:t>COMB 2 : G +</w:t>
      </w:r>
      <w:r w:rsidRPr="000F6561">
        <w:rPr>
          <w:spacing w:val="-6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Q</w:t>
      </w:r>
    </w:p>
    <w:p w:rsidR="00106F23" w:rsidRPr="000F6561" w:rsidRDefault="00AC1297">
      <w:pPr>
        <w:pStyle w:val="Corpsdetexte"/>
        <w:rPr>
          <w:sz w:val="30"/>
          <w:lang w:val="fr-FR"/>
        </w:rPr>
      </w:pPr>
      <w:r w:rsidRPr="000F6561">
        <w:rPr>
          <w:lang w:val="fr-FR"/>
        </w:rPr>
        <w:br w:type="column"/>
      </w:r>
    </w:p>
    <w:p w:rsidR="00106F23" w:rsidRPr="000F6561" w:rsidRDefault="00106F23">
      <w:pPr>
        <w:pStyle w:val="Corpsdetexte"/>
        <w:spacing w:before="10"/>
        <w:rPr>
          <w:sz w:val="25"/>
          <w:lang w:val="fr-FR"/>
        </w:rPr>
      </w:pPr>
    </w:p>
    <w:p w:rsidR="00106F23" w:rsidRPr="000F6561" w:rsidRDefault="0076296F">
      <w:pPr>
        <w:pStyle w:val="Titre1"/>
        <w:numPr>
          <w:ilvl w:val="0"/>
          <w:numId w:val="1"/>
        </w:numPr>
        <w:tabs>
          <w:tab w:val="left" w:pos="518"/>
        </w:tabs>
        <w:ind w:left="517" w:hanging="305"/>
        <w:jc w:val="left"/>
        <w:rPr>
          <w:lang w:val="fr-FR"/>
        </w:rPr>
      </w:pPr>
      <w:r w:rsidRPr="000F6561">
        <w:rPr>
          <w:color w:val="FF0000"/>
          <w:lang w:val="fr-FR"/>
        </w:rPr>
        <w:t>Introduction</w:t>
      </w:r>
      <w:r w:rsidR="00AC1297" w:rsidRPr="000F6561">
        <w:rPr>
          <w:color w:val="FF0000"/>
          <w:lang w:val="fr-FR"/>
        </w:rPr>
        <w:t xml:space="preserve"> dans le</w:t>
      </w:r>
      <w:r w:rsidR="00AC1297" w:rsidRPr="000F6561">
        <w:rPr>
          <w:color w:val="FF0000"/>
          <w:spacing w:val="-6"/>
          <w:lang w:val="fr-FR"/>
        </w:rPr>
        <w:t xml:space="preserve"> </w:t>
      </w:r>
      <w:r w:rsidR="00AC1297" w:rsidRPr="000F6561">
        <w:rPr>
          <w:color w:val="FF0000"/>
          <w:lang w:val="fr-FR"/>
        </w:rPr>
        <w:t>logiciel</w:t>
      </w:r>
    </w:p>
    <w:p w:rsidR="00106F23" w:rsidRPr="000F6561" w:rsidRDefault="00106F23">
      <w:pPr>
        <w:rPr>
          <w:lang w:val="fr-FR"/>
        </w:rPr>
        <w:sectPr w:rsidR="00106F23" w:rsidRPr="000F6561">
          <w:type w:val="continuous"/>
          <w:pgSz w:w="11900" w:h="16840"/>
          <w:pgMar w:top="1300" w:right="680" w:bottom="1040" w:left="920" w:header="720" w:footer="720" w:gutter="0"/>
          <w:cols w:num="2" w:space="720" w:equalWidth="0">
            <w:col w:w="2867" w:space="673"/>
            <w:col w:w="6760"/>
          </w:cols>
        </w:sect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spacing w:before="1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90"/>
        <w:ind w:left="212"/>
        <w:rPr>
          <w:lang w:val="fr-FR"/>
        </w:rPr>
      </w:pPr>
      <w:r w:rsidRPr="000F6561">
        <w:rPr>
          <w:lang w:val="fr-FR"/>
        </w:rPr>
        <w:pict>
          <v:group id="_x0000_s1064" style="position:absolute;left:0;text-align:left;margin-left:120pt;margin-top:23.85pt;width:410.2pt;height:202.95pt;z-index:251653120;mso-position-horizontal-relative:page" coordorigin="2400,477" coordsize="8204,4059">
            <v:shape id="_x0000_s1068" type="#_x0000_t75" style="position:absolute;left:2400;top:477;width:5160;height:3480">
              <v:imagedata r:id="rId26" o:title=""/>
            </v:shape>
            <v:shape id="_x0000_s1067" style="position:absolute;left:3660;top:2865;width:4688;height:1455" coordorigin="3660,2865" coordsize="4688,1455" o:spt="100" adj="0,,0" path="m4111,4312r-2,-4l3745,3883r20,-17l3785,3849r-125,-53l3694,3926r39,-33l4099,4317r5,3l4109,4320r2,-8m8347,2872r-2,-4l8340,2865r-5,l7599,3512r-34,-40l7514,3597r130,-33l7623,3540r-13,-15l8345,2877r2,-5e" fillcolor="black" stroked="f">
              <v:stroke joinstyle="round"/>
              <v:formulas/>
              <v:path arrowok="t" o:connecttype="segments"/>
            </v:shape>
            <v:shape id="_x0000_s1066" type="#_x0000_t202" style="position:absolute;left:4104;top:4120;width:3744;height:408" filled="f">
              <v:textbox inset="0,0,0,0">
                <w:txbxContent>
                  <w:p w:rsidR="00106F23" w:rsidRPr="0076296F" w:rsidRDefault="00AC1297">
                    <w:pPr>
                      <w:spacing w:before="63"/>
                      <w:ind w:left="143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icone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de création des combinaisons</w:t>
                    </w:r>
                  </w:p>
                </w:txbxContent>
              </v:textbox>
            </v:shape>
            <v:shape id="_x0000_s1065" type="#_x0000_t202" style="position:absolute;left:8340;top:2517;width:2256;height:735" filled="f">
              <v:textbox inset="0,0,0,0">
                <w:txbxContent>
                  <w:p w:rsidR="00106F23" w:rsidRPr="0076296F" w:rsidRDefault="00AC1297">
                    <w:pPr>
                      <w:spacing w:before="63" w:line="247" w:lineRule="auto"/>
                      <w:ind w:left="143" w:right="278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icone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de définition de la structure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Cliquer sur l'</w:t>
      </w:r>
      <w:proofErr w:type="spellStart"/>
      <w:r w:rsidRPr="000F6561">
        <w:rPr>
          <w:lang w:val="fr-FR"/>
        </w:rPr>
        <w:t>icone</w:t>
      </w:r>
      <w:proofErr w:type="spellEnd"/>
      <w:r w:rsidRPr="000F6561">
        <w:rPr>
          <w:lang w:val="fr-FR"/>
        </w:rPr>
        <w:t xml:space="preserve"> de définition de la structure (à droite de l'écran)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61"/>
        <w:ind w:left="572"/>
        <w:rPr>
          <w:lang w:val="fr-FR"/>
        </w:rPr>
      </w:pPr>
      <w:r w:rsidRPr="000F6561">
        <w:rPr>
          <w:lang w:val="fr-FR"/>
        </w:rPr>
        <w:t>fig13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4"/>
          <w:lang w:val="fr-FR"/>
        </w:rPr>
      </w:pPr>
    </w:p>
    <w:p w:rsidR="00106F23" w:rsidRPr="000F6561" w:rsidRDefault="00AC1297">
      <w:pPr>
        <w:pStyle w:val="Corpsdetexte"/>
        <w:ind w:left="212"/>
        <w:rPr>
          <w:lang w:val="fr-FR"/>
        </w:rPr>
      </w:pPr>
      <w:r w:rsidRPr="000F6561">
        <w:rPr>
          <w:lang w:val="fr-FR"/>
        </w:rPr>
        <w:pict>
          <v:group id="_x0000_s1058" style="position:absolute;left:0;text-align:left;margin-left:109.55pt;margin-top:19.85pt;width:438.65pt;height:226.35pt;z-index:251654144;mso-position-horizontal-relative:page" coordorigin="2191,397" coordsize="8773,4527">
            <v:shape id="_x0000_s1063" type="#_x0000_t75" style="position:absolute;left:2191;top:653;width:3915;height:3106">
              <v:imagedata r:id="rId27" o:title=""/>
            </v:shape>
            <v:shape id="_x0000_s1062" style="position:absolute;left:3880;top:816;width:3267;height:3099" coordorigin="3881,817" coordsize="3267,3099" o:spt="100" adj="0,,0" path="m4399,3906l3945,2545r51,-17l3989,2521r-89,-87l3881,2566r49,-16l4385,3910r5,5l4394,3915r5,-5l4399,3906m7147,3193r-2,-5l5464,1679r13,-15l5498,1640r-129,-36l5419,1729r35,-39l7135,3200r5,2l7145,3200r2,-7m7147,822r-2,-5l7138,817,5485,1203r-13,-50l5369,1237r132,31l5489,1222r-1,-4l7142,831r5,-2l7147,822e" fillcolor="black" stroked="f">
              <v:stroke joinstyle="round"/>
              <v:formulas/>
              <v:path arrowok="t" o:connecttype="segments"/>
            </v:shape>
            <v:shape id="_x0000_s1061" type="#_x0000_t202" style="position:absolute;left:2484;top:3908;width:3936;height:1008" filled="f">
              <v:textbox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361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Mettre ici le nom complet de la combinaison. C'est impératif, sinon on ne s'</w:t>
                    </w:r>
                    <w:r w:rsidRPr="0076296F">
                      <w:rPr>
                        <w:sz w:val="24"/>
                        <w:lang w:val="fr-FR"/>
                      </w:rPr>
                      <w:t>en sort plus par la suite</w:t>
                    </w:r>
                  </w:p>
                </w:txbxContent>
              </v:textbox>
            </v:shape>
            <v:shape id="_x0000_s1060" type="#_x0000_t202" style="position:absolute;left:7140;top:2434;width:3720;height:1392" filled="f">
              <v:textbox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175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Bien vérifier que vous êtes en</w:t>
                    </w:r>
                    <w:r w:rsidRPr="0076296F">
                      <w:rPr>
                        <w:spacing w:val="-9"/>
                        <w:sz w:val="24"/>
                        <w:lang w:val="fr-FR"/>
                      </w:rPr>
                      <w:t xml:space="preserve"> </w:t>
                    </w:r>
                    <w:r w:rsidRPr="0076296F">
                      <w:rPr>
                        <w:sz w:val="24"/>
                        <w:lang w:val="fr-FR"/>
                      </w:rPr>
                      <w:t xml:space="preserve">ELU appelé EFF par robot. </w:t>
                    </w:r>
                    <w:r w:rsidRPr="0076296F">
                      <w:rPr>
                        <w:color w:val="FF0000"/>
                        <w:sz w:val="24"/>
                        <w:lang w:val="fr-FR"/>
                      </w:rPr>
                      <w:t>Bien faire attention à ce point, surtout pour les futures combinaisons</w:t>
                    </w:r>
                    <w:r w:rsidRPr="0076296F">
                      <w:rPr>
                        <w:color w:val="FF0000"/>
                        <w:spacing w:val="-1"/>
                        <w:sz w:val="24"/>
                        <w:lang w:val="fr-FR"/>
                      </w:rPr>
                      <w:t xml:space="preserve"> </w:t>
                    </w:r>
                    <w:r w:rsidRPr="0076296F">
                      <w:rPr>
                        <w:color w:val="FF0000"/>
                        <w:sz w:val="24"/>
                        <w:lang w:val="fr-FR"/>
                      </w:rPr>
                      <w:t>ELS.</w:t>
                    </w:r>
                  </w:p>
                </w:txbxContent>
              </v:textbox>
            </v:shape>
            <v:shape id="_x0000_s1059" type="#_x0000_t202" style="position:absolute;left:7140;top:404;width:3816;height:1776" filled="f">
              <v:textbox inset="0,0,0,0">
                <w:txbxContent>
                  <w:p w:rsidR="00106F23" w:rsidRPr="0076296F" w:rsidRDefault="00AC1297">
                    <w:pPr>
                      <w:spacing w:before="63"/>
                      <w:ind w:left="143" w:right="196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Ne jamais changer ce numéro. C'</w:t>
                    </w:r>
                    <w:r w:rsidRPr="0076296F">
                      <w:rPr>
                        <w:sz w:val="24"/>
                        <w:lang w:val="fr-FR"/>
                      </w:rPr>
                      <w:t>est un numéro interne à ROBOT qu’il met automatiquement. En fait, on a entré 2 cas de base (poids, exploitation). Donc la première combinaison a le numéro 3.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Vous obtenez ensuite la fenêtre suivante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62"/>
        <w:ind w:left="512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14</w:t>
      </w:r>
    </w:p>
    <w:p w:rsidR="00106F23" w:rsidRPr="000F6561" w:rsidRDefault="00106F23">
      <w:pPr>
        <w:rPr>
          <w:lang w:val="fr-FR"/>
        </w:rPr>
        <w:sectPr w:rsidR="00106F23" w:rsidRPr="000F6561">
          <w:type w:val="continuous"/>
          <w:pgSz w:w="11900" w:h="16840"/>
          <w:pgMar w:top="1300" w:right="680" w:bottom="1040" w:left="920" w:header="720" w:footer="720" w:gutter="0"/>
          <w:cols w:space="720"/>
        </w:sectPr>
      </w:pPr>
    </w:p>
    <w:p w:rsidR="00106F23" w:rsidRPr="000F6561" w:rsidRDefault="00AC1297">
      <w:pPr>
        <w:pStyle w:val="Corpsdetexte"/>
        <w:spacing w:before="68"/>
        <w:ind w:left="212"/>
        <w:rPr>
          <w:lang w:val="fr-FR"/>
        </w:rPr>
      </w:pPr>
      <w:r w:rsidRPr="000F6561">
        <w:rPr>
          <w:lang w:val="fr-FR"/>
        </w:rPr>
        <w:lastRenderedPageBreak/>
        <w:t xml:space="preserve">Lorsque vous avez validé, </w:t>
      </w:r>
      <w:r w:rsidRPr="000F6561">
        <w:rPr>
          <w:lang w:val="fr-FR"/>
        </w:rPr>
        <w:t>vous obtenez la fenêtre suivante :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spacing w:before="2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90"/>
        <w:ind w:right="1733"/>
        <w:jc w:val="right"/>
        <w:rPr>
          <w:lang w:val="fr-FR"/>
        </w:rPr>
      </w:pPr>
      <w:r w:rsidRPr="000F6561">
        <w:rPr>
          <w:lang w:val="fr-FR"/>
        </w:rPr>
        <w:pict>
          <v:group id="_x0000_s1051" style="position:absolute;left:0;text-align:left;margin-left:63.2pt;margin-top:-4.45pt;width:449.55pt;height:347.2pt;z-index:-251651072;mso-position-horizontal-relative:page" coordorigin="1264,-89" coordsize="8991,6944">
            <v:shape id="_x0000_s1057" type="#_x0000_t75" style="position:absolute;left:1320;top:585;width:8837;height:6269">
              <v:imagedata r:id="rId28" o:title=""/>
            </v:shape>
            <v:shape id="_x0000_s1056" style="position:absolute;left:1648;top:438;width:5307;height:4779" coordorigin="1649,439" coordsize="5307,4779" o:spt="100" adj="0,,0" path="m2011,441r-7,-2l1999,441r-2,5l1702,2618r-53,-7l1692,2738r63,-91l1769,2628r-53,-8l2011,446r,-5m4759,444r-2,-5l4750,439r-5,2l3169,2637r-42,-31l3106,2738r117,-62l3207,2664r-25,-18l4759,451r,-7m6955,5210r-2,-5l5779,4029r15,-14l5815,3993r-127,-43l5731,4077r36,-36l6943,5215r5,2l6953,5215r2,-5m6955,3276r-5,-5l5804,2912r2,-6l5820,2860r-132,22l5784,2976r16,-52l6946,3285r4,l6955,3280r,-4e" fillcolor="black" stroked="f">
              <v:stroke joinstyle="round"/>
              <v:formulas/>
              <v:path arrowok="t" o:connecttype="segments"/>
            </v:shape>
            <v:shape id="_x0000_s1055" type="#_x0000_t202" style="position:absolute;left:6948;top:4598;width:3300;height:1176" filled="f">
              <v:textbox style="mso-next-textbox:#_x0000_s1055" inset="0,0,0,0">
                <w:txbxContent>
                  <w:p w:rsidR="00106F23" w:rsidRPr="0076296F" w:rsidRDefault="00AC1297">
                    <w:pPr>
                      <w:spacing w:before="63" w:line="242" w:lineRule="auto"/>
                      <w:ind w:left="143" w:right="570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permet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de retirer un cas de charge de la liste des combinaison</w:t>
                    </w:r>
                    <w:r w:rsidR="0076296F">
                      <w:rPr>
                        <w:sz w:val="24"/>
                        <w:lang w:val="fr-FR"/>
                      </w:rPr>
                      <w:t>s</w:t>
                    </w:r>
                  </w:p>
                </w:txbxContent>
              </v:textbox>
            </v:shape>
            <v:shape id="_x0000_s1054" type="#_x0000_t202" style="position:absolute;left:6948;top:2666;width:3300;height:1692" filled="f">
              <v:textbox style="mso-next-textbox:#_x0000_s1054" inset="0,0,0,0">
                <w:txbxContent>
                  <w:p w:rsidR="00106F23" w:rsidRPr="0076296F" w:rsidRDefault="00AC1297">
                    <w:pPr>
                      <w:spacing w:before="63"/>
                      <w:ind w:left="143" w:right="383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permet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de faire glisser le cas de charge désigné dans la fenêtre de combinaison.</w:t>
                    </w:r>
                  </w:p>
                  <w:p w:rsidR="00106F23" w:rsidRPr="0076296F" w:rsidRDefault="00AC1297">
                    <w:pPr>
                      <w:spacing w:line="247" w:lineRule="auto"/>
                      <w:ind w:left="143" w:right="556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color w:val="FF0000"/>
                        <w:sz w:val="24"/>
                        <w:lang w:val="fr-FR"/>
                      </w:rPr>
                      <w:t>Les coefficients se mettent automatiquement.</w:t>
                    </w:r>
                  </w:p>
                </w:txbxContent>
              </v:textbox>
            </v:shape>
            <v:shape id="_x0000_s1053" type="#_x0000_t202" style="position:absolute;left:4620;top:-10;width:3984;height:456" filled="f">
              <v:textbox style="mso-next-textbox:#_x0000_s1053" inset="0,0,0,0">
                <w:txbxContent>
                  <w:p w:rsidR="00106F23" w:rsidRDefault="00AC1297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Cas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de charge </w:t>
                    </w:r>
                    <w:proofErr w:type="spellStart"/>
                    <w:r>
                      <w:rPr>
                        <w:sz w:val="24"/>
                      </w:rPr>
                      <w:t>élémentaire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1272;top:-82;width:2820;height:528" filled="f">
              <v:textbox style="mso-next-textbox:#_x0000_s1052" inset="0,0,0,0">
                <w:txbxContent>
                  <w:p w:rsidR="00106F23" w:rsidRDefault="00AC1297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désignation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de la charge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15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230"/>
        <w:ind w:left="212"/>
        <w:rPr>
          <w:lang w:val="fr-FR"/>
        </w:rPr>
      </w:pPr>
      <w:r w:rsidRPr="000F6561">
        <w:rPr>
          <w:lang w:val="fr-FR"/>
        </w:rPr>
        <w:pict>
          <v:group id="_x0000_s1047" style="position:absolute;left:0;text-align:left;margin-left:118.55pt;margin-top:39.75pt;width:393.75pt;height:277.45pt;z-index:251655168;mso-position-horizontal-relative:page" coordorigin="2371,795" coordsize="7875,5549">
            <v:shape id="_x0000_s1050" type="#_x0000_t75" style="position:absolute;left:2371;top:794;width:7875;height:5549">
              <v:imagedata r:id="rId29" o:title=""/>
            </v:shape>
            <v:shape id="_x0000_s1049" style="position:absolute;left:7080;top:2772;width:120;height:668" coordorigin="7080,2772" coordsize="120,668" o:spt="100" adj="0,,0" path="m7140,2866r-5,2l7133,2873r,559l7135,3437r5,3l7145,3437r2,-5l7147,2873r-2,-5l7140,2866xm7140,2772r-60,120l7133,2892r,-19l7135,2868r5,-2l7187,2866r-47,-94xm7187,2866r-47,l7145,2868r2,5l7147,2892r53,l7187,2866xe" fillcolor="black" stroked="f">
              <v:stroke joinstyle="round"/>
              <v:formulas/>
              <v:path arrowok="t" o:connecttype="segments"/>
            </v:shape>
            <v:shape id="_x0000_s1048" type="#_x0000_t202" style="position:absolute;left:6688;top:3432;width:3060;height:1275" filled="f">
              <v:textbox inset="0,0,0,0">
                <w:txbxContent>
                  <w:p w:rsidR="00106F23" w:rsidRPr="0076296F" w:rsidRDefault="00AC1297">
                    <w:pPr>
                      <w:spacing w:before="66" w:line="242" w:lineRule="auto"/>
                      <w:ind w:left="146" w:right="159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 xml:space="preserve">On retrouve bien les coefficients ELU parce que on a défini une combinaison ELU en </w:t>
                    </w:r>
                    <w:proofErr w:type="spellStart"/>
                    <w:r w:rsidRPr="0076296F">
                      <w:rPr>
                        <w:sz w:val="24"/>
                        <w:lang w:val="fr-FR"/>
                      </w:rPr>
                      <w:t>fig</w:t>
                    </w:r>
                    <w:proofErr w:type="spellEnd"/>
                    <w:r w:rsidRPr="0076296F">
                      <w:rPr>
                        <w:sz w:val="24"/>
                        <w:lang w:val="fr-FR"/>
                      </w:rPr>
                      <w:t xml:space="preserve"> 14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lang w:val="fr-FR"/>
        </w:rPr>
        <w:t>Après avoir fait glisser les cas 1 et 2 dans la fenêtre de droite, on obtient :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4"/>
          <w:lang w:val="fr-FR"/>
        </w:rPr>
      </w:pPr>
    </w:p>
    <w:p w:rsidR="00106F23" w:rsidRPr="000F6561" w:rsidRDefault="00AC1297">
      <w:pPr>
        <w:pStyle w:val="Corpsdetexte"/>
        <w:spacing w:before="1"/>
        <w:ind w:left="512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16</w:t>
      </w:r>
    </w:p>
    <w:p w:rsidR="00106F23" w:rsidRPr="000F6561" w:rsidRDefault="00106F23">
      <w:pPr>
        <w:rPr>
          <w:lang w:val="fr-FR"/>
        </w:rPr>
        <w:sectPr w:rsidR="00106F23" w:rsidRPr="000F6561">
          <w:pgSz w:w="11900" w:h="16840"/>
          <w:pgMar w:top="122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Corpsdetexte"/>
        <w:spacing w:before="68"/>
        <w:ind w:left="212" w:right="1270"/>
        <w:rPr>
          <w:lang w:val="fr-FR"/>
        </w:rPr>
      </w:pPr>
      <w:r w:rsidRPr="000F6561">
        <w:rPr>
          <w:lang w:val="fr-FR"/>
        </w:rPr>
        <w:lastRenderedPageBreak/>
        <w:t>Après avoir fait glisser les cas utiles dans la liste de cas de la combinaison, vous cliquez sur nouvelle et le logiciel vous remet automatique</w:t>
      </w:r>
      <w:r w:rsidRPr="000F6561">
        <w:rPr>
          <w:lang w:val="fr-FR"/>
        </w:rPr>
        <w:t>ment dans :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3"/>
        </w:numPr>
        <w:tabs>
          <w:tab w:val="left" w:pos="420"/>
        </w:tabs>
        <w:ind w:left="419" w:hanging="207"/>
        <w:rPr>
          <w:sz w:val="24"/>
          <w:lang w:val="fr-FR"/>
        </w:rPr>
      </w:pPr>
      <w:r w:rsidRPr="000F6561">
        <w:rPr>
          <w:lang w:val="fr-FR"/>
        </w:rPr>
        <w:pict>
          <v:group id="_x0000_s1043" style="position:absolute;left:0;text-align:left;margin-left:160.55pt;margin-top:38.2pt;width:368.55pt;height:154.6pt;z-index:251656192;mso-position-horizontal-relative:page" coordorigin="3211,764" coordsize="7371,3092">
            <v:shape id="_x0000_s1046" type="#_x0000_t75" style="position:absolute;left:3211;top:764;width:3900;height:3092">
              <v:imagedata r:id="rId30" o:title=""/>
            </v:shape>
            <v:shape id="_x0000_s1045" style="position:absolute;left:5774;top:1829;width:1779;height:936" coordorigin="5774,1830" coordsize="1779,936" o:spt="100" adj="0,,0" path="m5885,1877r-7,14l7541,2766r7,l7553,2763r,-7l7548,2751,5885,1877xm5774,1830r80,108l5878,1891r-17,-9l5856,1878r,-5l5861,1868r29,l5909,1832r-135,-2xm5868,1868r-7,l5856,1873r,5l5861,1882r17,9l5885,1877r-17,-9xm5890,1868r-22,l5885,1877r5,-9xe" fillcolor="black" stroked="f">
              <v:stroke joinstyle="round"/>
              <v:formulas/>
              <v:path arrowok="t" o:connecttype="segments"/>
            </v:shape>
            <v:shape id="_x0000_s1044" type="#_x0000_t202" style="position:absolute;left:7545;top:2112;width:3029;height:1246" filled="f">
              <v:textbox inset="0,0,0,0">
                <w:txbxContent>
                  <w:p w:rsidR="00106F23" w:rsidRPr="0076296F" w:rsidRDefault="00AC1297">
                    <w:pPr>
                      <w:spacing w:before="66"/>
                      <w:ind w:left="143" w:right="192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Ne pas oublier de mettre ici DEP (comme déplacement) pour définir une combinaison ELS</w:t>
                    </w:r>
                  </w:p>
                </w:txbxContent>
              </v:textbox>
            </v:shape>
            <w10:wrap anchorx="page"/>
          </v:group>
        </w:pict>
      </w:r>
      <w:r w:rsidRPr="000F6561">
        <w:rPr>
          <w:sz w:val="24"/>
          <w:lang w:val="fr-FR"/>
        </w:rPr>
        <w:t xml:space="preserve">la fenêtre </w:t>
      </w:r>
      <w:r w:rsidRPr="000F6561">
        <w:rPr>
          <w:color w:val="0000FF"/>
          <w:sz w:val="24"/>
          <w:lang w:val="fr-FR"/>
        </w:rPr>
        <w:t xml:space="preserve">définition/modification d'une combinaison </w:t>
      </w:r>
      <w:r w:rsidRPr="000F6561">
        <w:rPr>
          <w:sz w:val="24"/>
          <w:lang w:val="fr-FR"/>
        </w:rPr>
        <w:t>pour définir son</w:t>
      </w:r>
      <w:r w:rsidRPr="000F6561">
        <w:rPr>
          <w:spacing w:val="-7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nom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184"/>
        <w:ind w:left="920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17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34"/>
          <w:lang w:val="fr-FR"/>
        </w:rPr>
      </w:pPr>
    </w:p>
    <w:p w:rsidR="00106F23" w:rsidRPr="000F6561" w:rsidRDefault="00AC1297">
      <w:pPr>
        <w:pStyle w:val="Paragraphedeliste"/>
        <w:numPr>
          <w:ilvl w:val="0"/>
          <w:numId w:val="3"/>
        </w:numPr>
        <w:tabs>
          <w:tab w:val="left" w:pos="420"/>
        </w:tabs>
        <w:ind w:left="419" w:hanging="207"/>
        <w:rPr>
          <w:sz w:val="24"/>
          <w:lang w:val="fr-FR"/>
        </w:rPr>
      </w:pPr>
      <w:r w:rsidRPr="000F6561">
        <w:rPr>
          <w:sz w:val="24"/>
          <w:lang w:val="fr-FR"/>
        </w:rPr>
        <w:t xml:space="preserve">puis la fenêtre </w:t>
      </w:r>
      <w:r w:rsidRPr="000F6561">
        <w:rPr>
          <w:color w:val="0000FF"/>
          <w:sz w:val="24"/>
          <w:lang w:val="fr-FR"/>
        </w:rPr>
        <w:t xml:space="preserve">combinaison </w:t>
      </w:r>
      <w:r w:rsidRPr="000F6561">
        <w:rPr>
          <w:sz w:val="24"/>
          <w:lang w:val="fr-FR"/>
        </w:rPr>
        <w:t>pour définir les</w:t>
      </w:r>
      <w:r w:rsidRPr="000F6561">
        <w:rPr>
          <w:spacing w:val="-6"/>
          <w:sz w:val="24"/>
          <w:lang w:val="fr-FR"/>
        </w:rPr>
        <w:t xml:space="preserve"> </w:t>
      </w:r>
      <w:r w:rsidRPr="000F6561">
        <w:rPr>
          <w:sz w:val="24"/>
          <w:lang w:val="fr-FR"/>
        </w:rPr>
        <w:t>coefficients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2356" w:right="3168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18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7"/>
        <w:rPr>
          <w:lang w:val="fr-FR"/>
        </w:rPr>
      </w:pPr>
      <w:r w:rsidRPr="000F6561">
        <w:rPr>
          <w:lang w:val="fr-FR"/>
        </w:rPr>
        <w:pict>
          <v:group id="_x0000_s1040" style="position:absolute;margin-left:58.2pt;margin-top:16.65pt;width:443.3pt;height:312pt;z-index:251645952;mso-wrap-distance-left:0;mso-wrap-distance-right:0;mso-position-horizontal-relative:page" coordorigin="1164,333" coordsize="8866,6240">
            <v:shape id="_x0000_s1042" type="#_x0000_t75" style="position:absolute;left:1164;top:332;width:8866;height:6240">
              <v:imagedata r:id="rId31" o:title=""/>
            </v:shape>
            <v:shape id="_x0000_s1041" type="#_x0000_t202" style="position:absolute;left:6148;top:3160;width:3406;height:1424" filled="f">
              <v:textbox inset="0,0,0,0">
                <w:txbxContent>
                  <w:p w:rsidR="00106F23" w:rsidRPr="0076296F" w:rsidRDefault="00AC1297">
                    <w:pPr>
                      <w:spacing w:before="63"/>
                      <w:ind w:left="146" w:right="172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 xml:space="preserve">On retrouve bien les coefficients ELS parce que on a défini une combinaison ELS en </w:t>
                    </w:r>
                    <w:proofErr w:type="spellStart"/>
                    <w:r w:rsidRPr="0076296F">
                      <w:rPr>
                        <w:sz w:val="24"/>
                        <w:lang w:val="fr-FR"/>
                      </w:rPr>
                      <w:t>fig</w:t>
                    </w:r>
                    <w:proofErr w:type="spellEnd"/>
                    <w:r w:rsidRPr="0076296F">
                      <w:rPr>
                        <w:sz w:val="24"/>
                        <w:lang w:val="fr-FR"/>
                      </w:rPr>
                      <w:t xml:space="preserve"> 17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pStyle w:val="Corpsdetexte"/>
        <w:spacing w:before="203"/>
        <w:ind w:left="212"/>
        <w:rPr>
          <w:lang w:val="fr-FR"/>
        </w:rPr>
      </w:pPr>
      <w:r w:rsidRPr="000F6561">
        <w:rPr>
          <w:lang w:val="fr-FR"/>
        </w:rPr>
        <w:t>En fin de compte, on obtient les combinaisons suivantes :</w:t>
      </w:r>
    </w:p>
    <w:p w:rsidR="00106F23" w:rsidRPr="000F6561" w:rsidRDefault="00106F23">
      <w:pPr>
        <w:rPr>
          <w:lang w:val="fr-FR"/>
        </w:rPr>
        <w:sectPr w:rsidR="00106F23" w:rsidRPr="000F6561">
          <w:footerReference w:type="default" r:id="rId32"/>
          <w:pgSz w:w="11900" w:h="16840"/>
          <w:pgMar w:top="1220" w:right="680" w:bottom="1040" w:left="920" w:header="0" w:footer="848" w:gutter="0"/>
          <w:pgNumType w:start="10"/>
          <w:cols w:space="720"/>
        </w:sectPr>
      </w:pPr>
    </w:p>
    <w:p w:rsidR="00106F23" w:rsidRPr="000F6561" w:rsidRDefault="00AC1297">
      <w:pPr>
        <w:pStyle w:val="Corpsdetexte"/>
        <w:spacing w:before="72"/>
        <w:ind w:left="2356" w:right="3168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lastRenderedPageBreak/>
        <w:t>fig</w:t>
      </w:r>
      <w:proofErr w:type="spellEnd"/>
      <w:proofErr w:type="gramEnd"/>
      <w:r w:rsidRPr="000F6561">
        <w:rPr>
          <w:lang w:val="fr-FR"/>
        </w:rPr>
        <w:t xml:space="preserve"> 19</w:t>
      </w:r>
    </w:p>
    <w:p w:rsidR="00106F23" w:rsidRPr="000F6561" w:rsidRDefault="00106F23">
      <w:pPr>
        <w:pStyle w:val="Corpsdetexte"/>
        <w:rPr>
          <w:sz w:val="20"/>
          <w:lang w:val="fr-FR"/>
        </w:rPr>
      </w:pPr>
    </w:p>
    <w:p w:rsidR="00106F23" w:rsidRPr="000F6561" w:rsidRDefault="00AC1297">
      <w:pPr>
        <w:pStyle w:val="Corpsdetexte"/>
        <w:spacing w:before="5"/>
        <w:rPr>
          <w:sz w:val="16"/>
          <w:lang w:val="fr-FR"/>
        </w:rPr>
      </w:pPr>
      <w:r w:rsidRPr="000F6561">
        <w:rPr>
          <w:lang w:val="fr-FR"/>
        </w:rPr>
        <w:pict>
          <v:group id="_x0000_s1030" style="position:absolute;margin-left:70.55pt;margin-top:11.95pt;width:444pt;height:391.7pt;z-index:251646976;mso-wrap-distance-left:0;mso-wrap-distance-right:0;mso-position-horizontal-relative:page" coordorigin="1411,239" coordsize="8880,7834">
            <v:shape id="_x0000_s1039" type="#_x0000_t75" style="position:absolute;left:1411;top:238;width:8880;height:6255">
              <v:imagedata r:id="rId33" o:title=""/>
            </v:shape>
            <v:rect id="_x0000_s1038" style="position:absolute;left:2100;top:2787;width:2340;height:555" filled="f"/>
            <v:shape id="_x0000_s1037" style="position:absolute;left:3350;top:5686;width:872;height:1671" coordorigin="3350,5687" coordsize="872,1671" o:spt="100" adj="0,,0" path="m3412,5790r-11,6l4207,7352r5,5l4219,7355r3,-3l4222,7345,3412,5790xm3350,5687r3,134l3401,5796r-10,-18l3389,5773r5,-5l3454,5768r4,-2l3350,5687xm3398,5768r-4,l3389,5773r2,5l3401,5796r11,-6l3403,5773r-5,-5xm3454,5768r-56,l3403,5773r9,17l3454,5768xe" fillcolor="black" stroked="f">
              <v:stroke joinstyle="round"/>
              <v:formulas/>
              <v:path arrowok="t" o:connecttype="segments"/>
            </v:shape>
            <v:shape id="_x0000_s1036" style="position:absolute;left:4440;top:3164;width:1964;height:562" coordorigin="4440,3164" coordsize="1964,562" o:spt="100" adj="0,,0" path="m4558,3215r-4,15l6394,3726r7,-2l6403,3719r,-5l6398,3712,4558,3215xm4572,3164r-132,27l4541,3280r13,-50l4534,3224r-5,-9l4534,3210r26,l4572,3164xm4538,3210r-4,l4529,3215r5,9l4554,3230r4,-15l4538,3210xm4560,3210r-22,l4558,3215r2,-5xe" fillcolor="black" stroked="f">
              <v:stroke joinstyle="round"/>
              <v:formulas/>
              <v:path arrowok="t" o:connecttype="segments"/>
            </v:shape>
            <v:rect id="_x0000_s1035" style="position:absolute;left:2100;top:2233;width:2340;height:555" filled="f"/>
            <v:shape id="_x0000_s1034" style="position:absolute;left:4440;top:2461;width:1964;height:125" coordorigin="4440,2461" coordsize="1964,125" o:spt="100" adj="0,,0" path="m4560,2515r,14l6396,2586r5,-2l6403,2579r-2,-5l6396,2572,4560,2515xm4562,2461r-122,58l4558,2581r2,-52l4541,2528r-7,-2l4534,2521r2,-5l4541,2514r19,l4562,2461xm4541,2514r-5,2l4534,2521r,5l4541,2528r19,1l4560,2515r-19,-1xm4560,2514r-19,l4560,2515r,-1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4214;top:7093;width:5340;height:972" filled="f">
              <v:textbox inset="0,0,0,0">
                <w:txbxContent>
                  <w:p w:rsidR="00106F23" w:rsidRDefault="00AC1297">
                    <w:pPr>
                      <w:spacing w:before="63"/>
                      <w:ind w:left="146" w:right="94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 xml:space="preserve">Ce </w:t>
                    </w:r>
                    <w:r w:rsidRPr="0076296F">
                      <w:rPr>
                        <w:sz w:val="24"/>
                        <w:lang w:val="fr-FR"/>
                      </w:rPr>
                      <w:t>bouton permet de définir les coefficients à utiliser.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A modifier avant de faire une nouvelle combinaison.</w:t>
                    </w:r>
                  </w:p>
                </w:txbxContent>
              </v:textbox>
            </v:shape>
            <v:shape id="_x0000_s1032" type="#_x0000_t202" style="position:absolute;left:6396;top:3190;width:2832;height:828" filled="f">
              <v:textbox inset="0,0,0,0">
                <w:txbxContent>
                  <w:p w:rsidR="00106F23" w:rsidRPr="0076296F" w:rsidRDefault="00AC1297">
                    <w:pPr>
                      <w:spacing w:before="63" w:line="247" w:lineRule="auto"/>
                      <w:ind w:left="143" w:right="214"/>
                      <w:rPr>
                        <w:sz w:val="24"/>
                        <w:lang w:val="fr-FR"/>
                      </w:rPr>
                    </w:pPr>
                    <w:proofErr w:type="gramStart"/>
                    <w:r w:rsidRPr="0076296F">
                      <w:rPr>
                        <w:sz w:val="24"/>
                        <w:lang w:val="fr-FR"/>
                      </w:rPr>
                      <w:t>les</w:t>
                    </w:r>
                    <w:proofErr w:type="gramEnd"/>
                    <w:r w:rsidRPr="0076296F">
                      <w:rPr>
                        <w:sz w:val="24"/>
                        <w:lang w:val="fr-FR"/>
                      </w:rPr>
                      <w:t xml:space="preserve"> combinaisons simples 1 et 2 sont présentes</w:t>
                    </w:r>
                  </w:p>
                </w:txbxContent>
              </v:textbox>
            </v:shape>
            <v:shape id="_x0000_s1031" type="#_x0000_t202" style="position:absolute;left:6396;top:2113;width:2832;height:869" filled="f">
              <v:textbox inset="0,0,0,0">
                <w:txbxContent>
                  <w:p w:rsidR="00106F23" w:rsidRPr="0076296F" w:rsidRDefault="00AC1297">
                    <w:pPr>
                      <w:spacing w:before="63" w:line="247" w:lineRule="auto"/>
                      <w:ind w:left="143" w:right="1307"/>
                      <w:rPr>
                        <w:sz w:val="24"/>
                        <w:lang w:val="fr-FR"/>
                      </w:rPr>
                    </w:pPr>
                    <w:r w:rsidRPr="0076296F">
                      <w:rPr>
                        <w:sz w:val="24"/>
                        <w:lang w:val="fr-FR"/>
                      </w:rPr>
                      <w:t>Cas de charge élémentaires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6F23" w:rsidRPr="000F6561" w:rsidRDefault="00AC1297">
      <w:pPr>
        <w:pStyle w:val="Titre1"/>
        <w:numPr>
          <w:ilvl w:val="0"/>
          <w:numId w:val="1"/>
        </w:numPr>
        <w:tabs>
          <w:tab w:val="left" w:pos="3333"/>
        </w:tabs>
        <w:spacing w:before="225"/>
        <w:ind w:left="3332"/>
        <w:jc w:val="left"/>
        <w:rPr>
          <w:lang w:val="fr-FR"/>
        </w:rPr>
      </w:pPr>
      <w:r w:rsidRPr="000F6561">
        <w:rPr>
          <w:color w:val="FF0000"/>
          <w:lang w:val="fr-FR"/>
        </w:rPr>
        <w:t>Vérification des cas de charge sous forme de</w:t>
      </w:r>
      <w:r w:rsidRPr="000F6561">
        <w:rPr>
          <w:color w:val="FF0000"/>
          <w:spacing w:val="-11"/>
          <w:lang w:val="fr-FR"/>
        </w:rPr>
        <w:t xml:space="preserve"> </w:t>
      </w:r>
      <w:r w:rsidRPr="000F6561">
        <w:rPr>
          <w:color w:val="FF0000"/>
          <w:lang w:val="fr-FR"/>
        </w:rPr>
        <w:t>tableau</w:t>
      </w:r>
    </w:p>
    <w:p w:rsidR="00106F23" w:rsidRPr="000F6561" w:rsidRDefault="00106F23">
      <w:pPr>
        <w:pStyle w:val="Corpsdetexte"/>
        <w:spacing w:before="7"/>
        <w:rPr>
          <w:sz w:val="35"/>
          <w:lang w:val="fr-FR"/>
        </w:rPr>
      </w:pPr>
    </w:p>
    <w:p w:rsidR="00106F23" w:rsidRPr="000F6561" w:rsidRDefault="00AC1297">
      <w:pPr>
        <w:pStyle w:val="Corpsdetexte"/>
        <w:tabs>
          <w:tab w:val="left" w:pos="1899"/>
        </w:tabs>
        <w:ind w:left="212"/>
        <w:rPr>
          <w:lang w:val="fr-FR"/>
        </w:rPr>
      </w:pPr>
      <w:r w:rsidRPr="000F6561">
        <w:rPr>
          <w:lang w:val="fr-FR"/>
        </w:rPr>
        <w:pict>
          <v:group id="_x0000_s1026" style="position:absolute;left:0;text-align:left;margin-left:85.05pt;margin-top:30.7pt;width:348.4pt;height:213.75pt;z-index:-251650048;mso-position-horizontal-relative:page" coordorigin="1701,614" coordsize="6968,4275">
            <v:shape id="_x0000_s1029" type="#_x0000_t75" style="position:absolute;left:5116;top:614;width:3552;height:4275">
              <v:imagedata r:id="rId34" o:title=""/>
            </v:shape>
            <v:shape id="_x0000_s1028" style="position:absolute;left:4207;top:3516;width:1179;height:1102" coordorigin="4207,3516" coordsize="1179,1102" o:spt="100" adj="0,,0" path="m5292,4541r-36,38l5386,4618r-23,-60l5311,4558r-5,-3l5292,4541xm5302,4530r-10,11l5306,4555r5,3l5318,4555r,-5l5316,4543r-14,-13xm5338,4493r-36,37l5316,4543r2,7l5318,4555r-7,3l5363,4558r-25,-65xm4214,3516r-4,2l4207,3523r3,5l5292,4541r10,-11l4219,3518r-5,-2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708;top:3268;width:2506;height:495" filled="f">
              <v:textbox inset="0,0,0,0">
                <w:txbxContent>
                  <w:p w:rsidR="00106F23" w:rsidRPr="0076296F" w:rsidRDefault="00AC1297">
                    <w:pPr>
                      <w:spacing w:before="71"/>
                      <w:ind w:left="146"/>
                      <w:rPr>
                        <w:sz w:val="24"/>
                        <w:lang w:val="fr-FR"/>
                      </w:rPr>
                    </w:pPr>
                    <w:bookmarkStart w:id="0" w:name="_GoBack"/>
                    <w:r w:rsidRPr="0076296F">
                      <w:rPr>
                        <w:sz w:val="24"/>
                        <w:lang w:val="fr-FR"/>
                      </w:rPr>
                      <w:t>Cocher combinaisons</w:t>
                    </w:r>
                    <w:bookmarkEnd w:id="0"/>
                  </w:p>
                </w:txbxContent>
              </v:textbox>
            </v:shape>
            <w10:wrap anchorx="page"/>
          </v:group>
        </w:pict>
      </w:r>
      <w:proofErr w:type="gramStart"/>
      <w:r w:rsidRPr="000F6561">
        <w:rPr>
          <w:lang w:val="fr-FR"/>
        </w:rPr>
        <w:t>utiliser</w:t>
      </w:r>
      <w:proofErr w:type="gramEnd"/>
      <w:r w:rsidRPr="000F6561">
        <w:rPr>
          <w:spacing w:val="-5"/>
          <w:lang w:val="fr-FR"/>
        </w:rPr>
        <w:t xml:space="preserve"> </w:t>
      </w:r>
      <w:r w:rsidRPr="000F6561">
        <w:rPr>
          <w:lang w:val="fr-FR"/>
        </w:rPr>
        <w:t>l’icône</w:t>
      </w:r>
      <w:r w:rsidRPr="000F6561">
        <w:rPr>
          <w:lang w:val="fr-FR"/>
        </w:rPr>
        <w:tab/>
      </w:r>
      <w:r w:rsidRPr="000F6561">
        <w:rPr>
          <w:position w:val="-6"/>
          <w:lang w:val="fr-FR" w:eastAsia="fr-FR"/>
        </w:rPr>
        <w:drawing>
          <wp:inline distT="0" distB="0" distL="0" distR="0" wp14:anchorId="6E7E73C0" wp14:editId="042B7E45">
            <wp:extent cx="362712" cy="277367"/>
            <wp:effectExtent l="0" t="0" r="0" b="0"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561">
        <w:rPr>
          <w:lang w:val="fr-FR"/>
        </w:rPr>
        <w:t xml:space="preserve">      </w:t>
      </w:r>
      <w:r w:rsidRPr="000F6561">
        <w:rPr>
          <w:spacing w:val="-27"/>
          <w:lang w:val="fr-FR"/>
        </w:rPr>
        <w:t xml:space="preserve"> </w:t>
      </w:r>
      <w:r w:rsidRPr="000F6561">
        <w:rPr>
          <w:lang w:val="fr-FR"/>
        </w:rPr>
        <w:t>pour sélectionner les</w:t>
      </w:r>
      <w:r w:rsidRPr="000F6561">
        <w:rPr>
          <w:spacing w:val="-2"/>
          <w:lang w:val="fr-FR"/>
        </w:rPr>
        <w:t xml:space="preserve"> </w:t>
      </w:r>
      <w:r w:rsidRPr="000F6561">
        <w:rPr>
          <w:lang w:val="fr-FR"/>
        </w:rPr>
        <w:t>tableaux.</w:t>
      </w:r>
    </w:p>
    <w:p w:rsidR="00106F23" w:rsidRPr="000F6561" w:rsidRDefault="00106F23">
      <w:pPr>
        <w:pStyle w:val="Corpsdetexte"/>
        <w:rPr>
          <w:sz w:val="44"/>
          <w:lang w:val="fr-FR"/>
        </w:rPr>
      </w:pPr>
    </w:p>
    <w:p w:rsidR="00106F23" w:rsidRPr="000F6561" w:rsidRDefault="00106F23">
      <w:pPr>
        <w:pStyle w:val="Corpsdetexte"/>
        <w:rPr>
          <w:sz w:val="44"/>
          <w:lang w:val="fr-FR"/>
        </w:rPr>
      </w:pPr>
    </w:p>
    <w:p w:rsidR="00106F23" w:rsidRPr="000F6561" w:rsidRDefault="00AC1297">
      <w:pPr>
        <w:pStyle w:val="Corpsdetexte"/>
        <w:spacing w:before="348"/>
        <w:ind w:left="1628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20</w:t>
      </w:r>
    </w:p>
    <w:p w:rsidR="00106F23" w:rsidRPr="000F6561" w:rsidRDefault="00106F23">
      <w:pPr>
        <w:rPr>
          <w:lang w:val="fr-FR"/>
        </w:rPr>
        <w:sectPr w:rsidR="00106F23" w:rsidRPr="000F6561">
          <w:pgSz w:w="11900" w:h="16840"/>
          <w:pgMar w:top="940" w:right="680" w:bottom="1040" w:left="920" w:header="0" w:footer="848" w:gutter="0"/>
          <w:cols w:space="720"/>
        </w:sectPr>
      </w:pPr>
    </w:p>
    <w:p w:rsidR="00106F23" w:rsidRPr="000F6561" w:rsidRDefault="00AC1297">
      <w:pPr>
        <w:pStyle w:val="Corpsdetexte"/>
        <w:spacing w:before="72"/>
        <w:ind w:left="212"/>
        <w:rPr>
          <w:lang w:val="fr-FR"/>
        </w:rPr>
      </w:pPr>
      <w:r w:rsidRPr="000F6561">
        <w:rPr>
          <w:lang w:val="fr-FR"/>
        </w:rPr>
        <w:lastRenderedPageBreak/>
        <w:t>Vous obtenez alors le tableau suivant :</w:t>
      </w:r>
    </w:p>
    <w:p w:rsidR="00106F23" w:rsidRPr="000F6561" w:rsidRDefault="00AC1297">
      <w:pPr>
        <w:pStyle w:val="Corpsdetexte"/>
        <w:spacing w:before="8"/>
        <w:rPr>
          <w:sz w:val="21"/>
          <w:lang w:val="fr-FR"/>
        </w:rPr>
      </w:pPr>
      <w:r w:rsidRPr="000F6561">
        <w:rPr>
          <w:lang w:val="fr-FR" w:eastAsia="fr-FR"/>
        </w:rPr>
        <w:drawing>
          <wp:anchor distT="0" distB="0" distL="0" distR="0" simplePos="0" relativeHeight="251644928" behindDoc="0" locked="0" layoutInCell="1" allowOverlap="1" wp14:anchorId="1397D7BD" wp14:editId="433C29C1">
            <wp:simplePos x="0" y="0"/>
            <wp:positionH relativeFrom="page">
              <wp:posOffset>743712</wp:posOffset>
            </wp:positionH>
            <wp:positionV relativeFrom="paragraph">
              <wp:posOffset>183397</wp:posOffset>
            </wp:positionV>
            <wp:extent cx="5777483" cy="704088"/>
            <wp:effectExtent l="0" t="0" r="0" b="0"/>
            <wp:wrapTopAndBottom/>
            <wp:docPr id="2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8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23" w:rsidRPr="000F6561" w:rsidRDefault="00AC1297">
      <w:pPr>
        <w:pStyle w:val="Corpsdetexte"/>
        <w:spacing w:before="229"/>
        <w:ind w:left="3732" w:right="3131"/>
        <w:jc w:val="center"/>
        <w:rPr>
          <w:lang w:val="fr-FR"/>
        </w:rPr>
      </w:pPr>
      <w:proofErr w:type="spellStart"/>
      <w:proofErr w:type="gramStart"/>
      <w:r w:rsidRPr="000F6561">
        <w:rPr>
          <w:lang w:val="fr-FR"/>
        </w:rPr>
        <w:t>fig</w:t>
      </w:r>
      <w:proofErr w:type="spellEnd"/>
      <w:proofErr w:type="gramEnd"/>
      <w:r w:rsidRPr="000F6561">
        <w:rPr>
          <w:lang w:val="fr-FR"/>
        </w:rPr>
        <w:t xml:space="preserve"> 21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2"/>
          <w:lang w:val="fr-FR"/>
        </w:rPr>
      </w:pPr>
    </w:p>
    <w:p w:rsidR="00106F23" w:rsidRPr="000F6561" w:rsidRDefault="00AC1297">
      <w:pPr>
        <w:pStyle w:val="Corpsdetexte"/>
        <w:ind w:left="212" w:right="875" w:firstLine="708"/>
        <w:rPr>
          <w:lang w:val="fr-FR"/>
        </w:rPr>
      </w:pPr>
      <w:r w:rsidRPr="000F6561">
        <w:rPr>
          <w:lang w:val="fr-FR"/>
        </w:rPr>
        <w:t>On constate dans ce tableau que toutes les combinaisons y sont, que les coefficients sont bons, qu’il n’y a pas de doublons. Il faut toujours faire cette vérification.</w:t>
      </w:r>
    </w:p>
    <w:p w:rsidR="00106F23" w:rsidRPr="000F6561" w:rsidRDefault="00106F23">
      <w:pPr>
        <w:pStyle w:val="Corpsdetexte"/>
        <w:rPr>
          <w:lang w:val="fr-FR"/>
        </w:rPr>
      </w:pPr>
    </w:p>
    <w:p w:rsidR="00106F23" w:rsidRPr="000F6561" w:rsidRDefault="00AC1297">
      <w:pPr>
        <w:pStyle w:val="Corpsdetexte"/>
        <w:ind w:left="1712" w:right="684" w:hanging="1500"/>
        <w:rPr>
          <w:lang w:val="fr-FR"/>
        </w:rPr>
      </w:pPr>
      <w:r w:rsidRPr="000F6561">
        <w:rPr>
          <w:color w:val="0032CC"/>
          <w:lang w:val="fr-FR"/>
        </w:rPr>
        <w:t>REMARQUE</w:t>
      </w:r>
      <w:r w:rsidRPr="000F6561">
        <w:rPr>
          <w:lang w:val="fr-FR"/>
        </w:rPr>
        <w:t>: Le logiciel ne vous laisse pas toucher à ce tableau de manière directe, par exemple pour changer un coefficient. Cela est très dommage. En cas de faute dans des coefficients, il faut refaire la démarche ci-dessus.</w:t>
      </w: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106F23">
      <w:pPr>
        <w:pStyle w:val="Corpsdetexte"/>
        <w:rPr>
          <w:sz w:val="26"/>
          <w:lang w:val="fr-FR"/>
        </w:rPr>
      </w:pPr>
    </w:p>
    <w:p w:rsidR="00106F23" w:rsidRPr="000F6561" w:rsidRDefault="00AC1297">
      <w:pPr>
        <w:spacing w:before="230"/>
        <w:ind w:left="3732" w:right="3168"/>
        <w:jc w:val="center"/>
        <w:rPr>
          <w:sz w:val="32"/>
          <w:lang w:val="fr-FR"/>
        </w:rPr>
      </w:pPr>
      <w:r w:rsidRPr="000F6561">
        <w:rPr>
          <w:color w:val="FF0000"/>
          <w:sz w:val="32"/>
          <w:lang w:val="fr-FR"/>
        </w:rPr>
        <w:t>FIN DU CHARGEMENT</w:t>
      </w:r>
    </w:p>
    <w:sectPr w:rsidR="00106F23" w:rsidRPr="000F6561">
      <w:pgSz w:w="11900" w:h="16840"/>
      <w:pgMar w:top="940" w:right="680" w:bottom="1040" w:left="9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97" w:rsidRDefault="00AC1297">
      <w:r>
        <w:separator/>
      </w:r>
    </w:p>
  </w:endnote>
  <w:endnote w:type="continuationSeparator" w:id="0">
    <w:p w:rsidR="00AC1297" w:rsidRDefault="00AC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23" w:rsidRDefault="00AC1297">
    <w:pPr>
      <w:pStyle w:val="Corpsdetexte"/>
      <w:spacing w:line="14" w:lineRule="auto"/>
      <w:rPr>
        <w:sz w:val="20"/>
      </w:rPr>
    </w:pPr>
    <w:r>
      <w:pict>
        <v:group id="_x0000_s2061" style="position:absolute;margin-left:50.75pt;margin-top:789.6pt;width:493.7pt;height:16.8pt;z-index:-18280;mso-position-horizontal-relative:page;mso-position-vertical-relative:page" coordorigin="1015,15792" coordsize="9874,336">
          <v:shape id="_x0000_s2064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63" style="position:absolute" from="1020,15792" to="1020,16128" strokeweight=".48pt"/>
          <v:line id="_x0000_s2062" style="position:absolute" from="10884,15792" to="10884,1612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65pt;margin-top:790.25pt;width:130.05pt;height:15.3pt;z-index:-18256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r>
                  <w:t xml:space="preserve">TD1 </w:t>
                </w:r>
                <w:proofErr w:type="gramStart"/>
                <w:r>
                  <w:t>ROBOT :</w:t>
                </w:r>
                <w:proofErr w:type="spellStart"/>
                <w:r>
                  <w:t>chargement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43.8pt;margin-top:790.25pt;width:76.9pt;height:15.3pt;z-index:-18232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Lycée</w:t>
                </w:r>
                <w:proofErr w:type="spellEnd"/>
                <w:r>
                  <w:t xml:space="preserve"> </w:t>
                </w:r>
                <w:proofErr w:type="spellStart"/>
                <w:r>
                  <w:t>Stanislas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69.7pt;margin-top:790.25pt;width:42.55pt;height:15.3pt;z-index:-18208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82.35pt;margin-top:790.25pt;width:48.95pt;height:15.3pt;z-index:-18184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296F"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23" w:rsidRDefault="00AC1297">
    <w:pPr>
      <w:pStyle w:val="Corpsdetexte"/>
      <w:spacing w:line="14" w:lineRule="auto"/>
      <w:rPr>
        <w:sz w:val="20"/>
      </w:rPr>
    </w:pPr>
    <w:r>
      <w:pict>
        <v:group id="_x0000_s2053" style="position:absolute;margin-left:50.75pt;margin-top:789.6pt;width:493.7pt;height:16.8pt;z-index:-18160;mso-position-horizontal-relative:page;mso-position-vertical-relative:page" coordorigin="1015,15792" coordsize="9874,336">
          <v:shape id="_x0000_s2056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55" style="position:absolute" from="1020,15792" to="1020,16128" strokeweight=".48pt"/>
          <v:line id="_x0000_s2054" style="position:absolute" from="10884,15792" to="10884,1612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0.25pt;width:130.05pt;height:15.3pt;z-index:-18136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r>
                  <w:t xml:space="preserve">TD1 </w:t>
                </w:r>
                <w:proofErr w:type="gramStart"/>
                <w:r>
                  <w:t>ROBOT :</w:t>
                </w:r>
                <w:proofErr w:type="spellStart"/>
                <w:r>
                  <w:t>chargement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43.8pt;margin-top:790.25pt;width:76.9pt;height:15.3pt;z-index:-18112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Lycée</w:t>
                </w:r>
                <w:proofErr w:type="spellEnd"/>
                <w:r>
                  <w:t xml:space="preserve"> </w:t>
                </w:r>
                <w:proofErr w:type="spellStart"/>
                <w:r>
                  <w:t>Stanislas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69.7pt;margin-top:790.25pt;width:42.55pt;height:15.3pt;z-index:-18088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.35pt;margin-top:790.25pt;width:54.95pt;height:15.3pt;z-index:-18064;mso-position-horizontal-relative:page;mso-position-vertical-relative:page" filled="f" stroked="f">
          <v:textbox inset="0,0,0,0">
            <w:txbxContent>
              <w:p w:rsidR="00106F23" w:rsidRDefault="00AC1297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296F"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97" w:rsidRDefault="00AC1297">
      <w:r>
        <w:separator/>
      </w:r>
    </w:p>
  </w:footnote>
  <w:footnote w:type="continuationSeparator" w:id="0">
    <w:p w:rsidR="00AC1297" w:rsidRDefault="00AC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31B"/>
    <w:multiLevelType w:val="hybridMultilevel"/>
    <w:tmpl w:val="A86CCA8E"/>
    <w:lvl w:ilvl="0" w:tplc="48D68D78">
      <w:numFmt w:val="bullet"/>
      <w:lvlText w:val="●"/>
      <w:lvlJc w:val="left"/>
      <w:pPr>
        <w:ind w:left="452" w:hanging="240"/>
      </w:pPr>
      <w:rPr>
        <w:rFonts w:hint="default"/>
        <w:w w:val="100"/>
      </w:rPr>
    </w:lvl>
    <w:lvl w:ilvl="1" w:tplc="C2F24C7E">
      <w:numFmt w:val="bullet"/>
      <w:lvlText w:val="●"/>
      <w:lvlJc w:val="left"/>
      <w:pPr>
        <w:ind w:left="3287" w:hanging="243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</w:rPr>
    </w:lvl>
    <w:lvl w:ilvl="2" w:tplc="F940AE26">
      <w:numFmt w:val="bullet"/>
      <w:lvlText w:val="•"/>
      <w:lvlJc w:val="left"/>
      <w:pPr>
        <w:ind w:left="4060" w:hanging="243"/>
      </w:pPr>
      <w:rPr>
        <w:rFonts w:hint="default"/>
      </w:rPr>
    </w:lvl>
    <w:lvl w:ilvl="3" w:tplc="7BD65430">
      <w:numFmt w:val="bullet"/>
      <w:lvlText w:val="•"/>
      <w:lvlJc w:val="left"/>
      <w:pPr>
        <w:ind w:left="4840" w:hanging="243"/>
      </w:pPr>
      <w:rPr>
        <w:rFonts w:hint="default"/>
      </w:rPr>
    </w:lvl>
    <w:lvl w:ilvl="4" w:tplc="080649B6">
      <w:numFmt w:val="bullet"/>
      <w:lvlText w:val="•"/>
      <w:lvlJc w:val="left"/>
      <w:pPr>
        <w:ind w:left="5620" w:hanging="243"/>
      </w:pPr>
      <w:rPr>
        <w:rFonts w:hint="default"/>
      </w:rPr>
    </w:lvl>
    <w:lvl w:ilvl="5" w:tplc="19ECF672">
      <w:numFmt w:val="bullet"/>
      <w:lvlText w:val="•"/>
      <w:lvlJc w:val="left"/>
      <w:pPr>
        <w:ind w:left="6400" w:hanging="243"/>
      </w:pPr>
      <w:rPr>
        <w:rFonts w:hint="default"/>
      </w:rPr>
    </w:lvl>
    <w:lvl w:ilvl="6" w:tplc="0AEC8340">
      <w:numFmt w:val="bullet"/>
      <w:lvlText w:val="•"/>
      <w:lvlJc w:val="left"/>
      <w:pPr>
        <w:ind w:left="7180" w:hanging="243"/>
      </w:pPr>
      <w:rPr>
        <w:rFonts w:hint="default"/>
      </w:rPr>
    </w:lvl>
    <w:lvl w:ilvl="7" w:tplc="AA5060AC">
      <w:numFmt w:val="bullet"/>
      <w:lvlText w:val="•"/>
      <w:lvlJc w:val="left"/>
      <w:pPr>
        <w:ind w:left="7960" w:hanging="243"/>
      </w:pPr>
      <w:rPr>
        <w:rFonts w:hint="default"/>
      </w:rPr>
    </w:lvl>
    <w:lvl w:ilvl="8" w:tplc="18864372">
      <w:numFmt w:val="bullet"/>
      <w:lvlText w:val="•"/>
      <w:lvlJc w:val="left"/>
      <w:pPr>
        <w:ind w:left="8740" w:hanging="243"/>
      </w:pPr>
      <w:rPr>
        <w:rFonts w:hint="default"/>
      </w:rPr>
    </w:lvl>
  </w:abstractNum>
  <w:abstractNum w:abstractNumId="1">
    <w:nsid w:val="48A808E9"/>
    <w:multiLevelType w:val="hybridMultilevel"/>
    <w:tmpl w:val="FBD486B4"/>
    <w:lvl w:ilvl="0" w:tplc="096A78CE">
      <w:start w:val="1"/>
      <w:numFmt w:val="lowerLetter"/>
      <w:lvlText w:val="%1)"/>
      <w:lvlJc w:val="left"/>
      <w:pPr>
        <w:ind w:left="4040" w:hanging="288"/>
        <w:jc w:val="righ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</w:rPr>
    </w:lvl>
    <w:lvl w:ilvl="1" w:tplc="1C9605C2">
      <w:numFmt w:val="bullet"/>
      <w:lvlText w:val="•"/>
      <w:lvlJc w:val="left"/>
      <w:pPr>
        <w:ind w:left="4666" w:hanging="288"/>
      </w:pPr>
      <w:rPr>
        <w:rFonts w:hint="default"/>
      </w:rPr>
    </w:lvl>
    <w:lvl w:ilvl="2" w:tplc="2BD26506">
      <w:numFmt w:val="bullet"/>
      <w:lvlText w:val="•"/>
      <w:lvlJc w:val="left"/>
      <w:pPr>
        <w:ind w:left="5292" w:hanging="288"/>
      </w:pPr>
      <w:rPr>
        <w:rFonts w:hint="default"/>
      </w:rPr>
    </w:lvl>
    <w:lvl w:ilvl="3" w:tplc="375045B0">
      <w:numFmt w:val="bullet"/>
      <w:lvlText w:val="•"/>
      <w:lvlJc w:val="left"/>
      <w:pPr>
        <w:ind w:left="5918" w:hanging="288"/>
      </w:pPr>
      <w:rPr>
        <w:rFonts w:hint="default"/>
      </w:rPr>
    </w:lvl>
    <w:lvl w:ilvl="4" w:tplc="E09677E0">
      <w:numFmt w:val="bullet"/>
      <w:lvlText w:val="•"/>
      <w:lvlJc w:val="left"/>
      <w:pPr>
        <w:ind w:left="6544" w:hanging="288"/>
      </w:pPr>
      <w:rPr>
        <w:rFonts w:hint="default"/>
      </w:rPr>
    </w:lvl>
    <w:lvl w:ilvl="5" w:tplc="61100534">
      <w:numFmt w:val="bullet"/>
      <w:lvlText w:val="•"/>
      <w:lvlJc w:val="left"/>
      <w:pPr>
        <w:ind w:left="7170" w:hanging="288"/>
      </w:pPr>
      <w:rPr>
        <w:rFonts w:hint="default"/>
      </w:rPr>
    </w:lvl>
    <w:lvl w:ilvl="6" w:tplc="E47E5798">
      <w:numFmt w:val="bullet"/>
      <w:lvlText w:val="•"/>
      <w:lvlJc w:val="left"/>
      <w:pPr>
        <w:ind w:left="7796" w:hanging="288"/>
      </w:pPr>
      <w:rPr>
        <w:rFonts w:hint="default"/>
      </w:rPr>
    </w:lvl>
    <w:lvl w:ilvl="7" w:tplc="E78A43FC">
      <w:numFmt w:val="bullet"/>
      <w:lvlText w:val="•"/>
      <w:lvlJc w:val="left"/>
      <w:pPr>
        <w:ind w:left="8422" w:hanging="288"/>
      </w:pPr>
      <w:rPr>
        <w:rFonts w:hint="default"/>
      </w:rPr>
    </w:lvl>
    <w:lvl w:ilvl="8" w:tplc="953A4ED6">
      <w:numFmt w:val="bullet"/>
      <w:lvlText w:val="•"/>
      <w:lvlJc w:val="left"/>
      <w:pPr>
        <w:ind w:left="9048" w:hanging="288"/>
      </w:pPr>
      <w:rPr>
        <w:rFonts w:hint="default"/>
      </w:rPr>
    </w:lvl>
  </w:abstractNum>
  <w:abstractNum w:abstractNumId="2">
    <w:nsid w:val="6193069E"/>
    <w:multiLevelType w:val="hybridMultilevel"/>
    <w:tmpl w:val="FE046416"/>
    <w:lvl w:ilvl="0" w:tplc="1E3E993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198073A">
      <w:numFmt w:val="bullet"/>
      <w:lvlText w:val="•"/>
      <w:lvlJc w:val="left"/>
      <w:pPr>
        <w:ind w:left="1228" w:hanging="140"/>
      </w:pPr>
      <w:rPr>
        <w:rFonts w:hint="default"/>
      </w:rPr>
    </w:lvl>
    <w:lvl w:ilvl="2" w:tplc="9FFE7788">
      <w:numFmt w:val="bullet"/>
      <w:lvlText w:val="•"/>
      <w:lvlJc w:val="left"/>
      <w:pPr>
        <w:ind w:left="2236" w:hanging="140"/>
      </w:pPr>
      <w:rPr>
        <w:rFonts w:hint="default"/>
      </w:rPr>
    </w:lvl>
    <w:lvl w:ilvl="3" w:tplc="2C702F06">
      <w:numFmt w:val="bullet"/>
      <w:lvlText w:val="•"/>
      <w:lvlJc w:val="left"/>
      <w:pPr>
        <w:ind w:left="3244" w:hanging="140"/>
      </w:pPr>
      <w:rPr>
        <w:rFonts w:hint="default"/>
      </w:rPr>
    </w:lvl>
    <w:lvl w:ilvl="4" w:tplc="42E6D138">
      <w:numFmt w:val="bullet"/>
      <w:lvlText w:val="•"/>
      <w:lvlJc w:val="left"/>
      <w:pPr>
        <w:ind w:left="4252" w:hanging="140"/>
      </w:pPr>
      <w:rPr>
        <w:rFonts w:hint="default"/>
      </w:rPr>
    </w:lvl>
    <w:lvl w:ilvl="5" w:tplc="E3C6C1CC">
      <w:numFmt w:val="bullet"/>
      <w:lvlText w:val="•"/>
      <w:lvlJc w:val="left"/>
      <w:pPr>
        <w:ind w:left="5260" w:hanging="140"/>
      </w:pPr>
      <w:rPr>
        <w:rFonts w:hint="default"/>
      </w:rPr>
    </w:lvl>
    <w:lvl w:ilvl="6" w:tplc="671E6A48">
      <w:numFmt w:val="bullet"/>
      <w:lvlText w:val="•"/>
      <w:lvlJc w:val="left"/>
      <w:pPr>
        <w:ind w:left="6268" w:hanging="140"/>
      </w:pPr>
      <w:rPr>
        <w:rFonts w:hint="default"/>
      </w:rPr>
    </w:lvl>
    <w:lvl w:ilvl="7" w:tplc="D6006E1E">
      <w:numFmt w:val="bullet"/>
      <w:lvlText w:val="•"/>
      <w:lvlJc w:val="left"/>
      <w:pPr>
        <w:ind w:left="7276" w:hanging="140"/>
      </w:pPr>
      <w:rPr>
        <w:rFonts w:hint="default"/>
      </w:rPr>
    </w:lvl>
    <w:lvl w:ilvl="8" w:tplc="DEB8CD44">
      <w:numFmt w:val="bullet"/>
      <w:lvlText w:val="•"/>
      <w:lvlJc w:val="left"/>
      <w:pPr>
        <w:ind w:left="8284" w:hanging="140"/>
      </w:pPr>
      <w:rPr>
        <w:rFonts w:hint="default"/>
      </w:rPr>
    </w:lvl>
  </w:abstractNum>
  <w:abstractNum w:abstractNumId="3">
    <w:nsid w:val="7595300E"/>
    <w:multiLevelType w:val="hybridMultilevel"/>
    <w:tmpl w:val="9B66090E"/>
    <w:lvl w:ilvl="0" w:tplc="C9B4BB24">
      <w:start w:val="1"/>
      <w:numFmt w:val="upperLetter"/>
      <w:lvlText w:val="%1)"/>
      <w:lvlJc w:val="left"/>
      <w:pPr>
        <w:ind w:left="2701" w:hanging="36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8"/>
        <w:szCs w:val="28"/>
      </w:rPr>
    </w:lvl>
    <w:lvl w:ilvl="1" w:tplc="EB4A0DB8">
      <w:start w:val="1"/>
      <w:numFmt w:val="lowerLetter"/>
      <w:lvlText w:val="%2)"/>
      <w:lvlJc w:val="left"/>
      <w:pPr>
        <w:ind w:left="3332" w:hanging="288"/>
        <w:jc w:val="righ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</w:rPr>
    </w:lvl>
    <w:lvl w:ilvl="2" w:tplc="BEBCC212">
      <w:numFmt w:val="bullet"/>
      <w:lvlText w:val="•"/>
      <w:lvlJc w:val="left"/>
      <w:pPr>
        <w:ind w:left="4113" w:hanging="288"/>
      </w:pPr>
      <w:rPr>
        <w:rFonts w:hint="default"/>
      </w:rPr>
    </w:lvl>
    <w:lvl w:ilvl="3" w:tplc="A5D8D26C">
      <w:numFmt w:val="bullet"/>
      <w:lvlText w:val="•"/>
      <w:lvlJc w:val="left"/>
      <w:pPr>
        <w:ind w:left="4886" w:hanging="288"/>
      </w:pPr>
      <w:rPr>
        <w:rFonts w:hint="default"/>
      </w:rPr>
    </w:lvl>
    <w:lvl w:ilvl="4" w:tplc="F2400D04">
      <w:numFmt w:val="bullet"/>
      <w:lvlText w:val="•"/>
      <w:lvlJc w:val="left"/>
      <w:pPr>
        <w:ind w:left="5660" w:hanging="288"/>
      </w:pPr>
      <w:rPr>
        <w:rFonts w:hint="default"/>
      </w:rPr>
    </w:lvl>
    <w:lvl w:ilvl="5" w:tplc="9E7C7A7A">
      <w:numFmt w:val="bullet"/>
      <w:lvlText w:val="•"/>
      <w:lvlJc w:val="left"/>
      <w:pPr>
        <w:ind w:left="6433" w:hanging="288"/>
      </w:pPr>
      <w:rPr>
        <w:rFonts w:hint="default"/>
      </w:rPr>
    </w:lvl>
    <w:lvl w:ilvl="6" w:tplc="FE048A2A">
      <w:numFmt w:val="bullet"/>
      <w:lvlText w:val="•"/>
      <w:lvlJc w:val="left"/>
      <w:pPr>
        <w:ind w:left="7206" w:hanging="288"/>
      </w:pPr>
      <w:rPr>
        <w:rFonts w:hint="default"/>
      </w:rPr>
    </w:lvl>
    <w:lvl w:ilvl="7" w:tplc="09767586">
      <w:numFmt w:val="bullet"/>
      <w:lvlText w:val="•"/>
      <w:lvlJc w:val="left"/>
      <w:pPr>
        <w:ind w:left="7980" w:hanging="288"/>
      </w:pPr>
      <w:rPr>
        <w:rFonts w:hint="default"/>
      </w:rPr>
    </w:lvl>
    <w:lvl w:ilvl="8" w:tplc="0F522248">
      <w:numFmt w:val="bullet"/>
      <w:lvlText w:val="•"/>
      <w:lvlJc w:val="left"/>
      <w:pPr>
        <w:ind w:left="8753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6F23"/>
    <w:rsid w:val="000F6561"/>
    <w:rsid w:val="00106F23"/>
    <w:rsid w:val="00527217"/>
    <w:rsid w:val="0076296F"/>
    <w:rsid w:val="00A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19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F65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5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879</Words>
  <Characters>4100</Characters>
  <Application>Microsoft Office Word</Application>
  <DocSecurity>0</DocSecurity>
  <Lines>341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\376\377\000T\000D\0001\000 \000R\000O\000B\000O\000T\000_\000c\000h\000a\000r\000g\000e\000s</vt:lpstr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\376\377\000T\000D\0001\000 \000R\000O\000B\000O\000T\000_\000c\000h\000a\000r\000g\000e\000s</dc:title>
  <dc:creator>\376\377\000R</dc:creator>
  <cp:lastModifiedBy>Utilisateur</cp:lastModifiedBy>
  <cp:revision>3</cp:revision>
  <dcterms:created xsi:type="dcterms:W3CDTF">2020-12-04T14:07:00Z</dcterms:created>
  <dcterms:modified xsi:type="dcterms:W3CDTF">2020-12-04T15:24:00Z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2020-12-04T00:00:00Z</vt:filetime>
  </property>
</Properties>
</file>