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sz w:val="3"/>
        </w:rPr>
      </w:pPr>
    </w:p>
    <w:p>
      <w:pPr>
        <w:pStyle w:val="BodyText"/>
        <w:ind w:left="110"/>
        <w:rPr>
          <w:rFonts w:ascii="Times New Roman"/>
          <w:sz w:val="20"/>
        </w:rPr>
      </w:pPr>
      <w:r>
        <w:rPr>
          <w:rFonts w:ascii="Times New Roman"/>
          <w:sz w:val="20"/>
        </w:rPr>
        <w:pict>
          <v:shapetype id="_x0000_t202" o:spt="202" coordsize="21600,21600" path="m,l,21600r21600,l21600,xe">
            <v:stroke joinstyle="miter"/>
            <v:path gradientshapeok="t" o:connecttype="rect"/>
          </v:shapetype>
          <v:shape style="width:521.65pt;height:26.4pt;mso-position-horizontal-relative:char;mso-position-vertical-relative:line" type="#_x0000_t202" filled="false" stroked="true" strokeweight=".48pt" strokecolor="#000000">
            <w10:anchorlock/>
            <v:textbox inset="0,0,0,0">
              <w:txbxContent>
                <w:p>
                  <w:pPr>
                    <w:spacing w:before="15"/>
                    <w:ind w:left="1711" w:right="0" w:firstLine="0"/>
                    <w:jc w:val="left"/>
                    <w:rPr>
                      <w:b/>
                      <w:sz w:val="36"/>
                    </w:rPr>
                  </w:pPr>
                  <w:r>
                    <w:rPr>
                      <w:b/>
                      <w:sz w:val="36"/>
                    </w:rPr>
                    <w:t>ASSISTANCE TECHNIQUE D’INGÉNIEUR</w:t>
                  </w:r>
                </w:p>
              </w:txbxContent>
            </v:textbox>
            <v:stroke dashstyle="solid"/>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rPr>
      </w:pPr>
      <w:r>
        <w:rPr/>
        <w:pict>
          <v:shape style="position:absolute;margin-left:30pt;margin-top:16.191006pt;width:521.2pt;height:16.6pt;mso-position-horizontal-relative:page;mso-position-vertical-relative:paragraph;z-index:-1000;mso-wrap-distance-left:0;mso-wrap-distance-right:0" type="#_x0000_t202" filled="false" stroked="true" strokeweight=".481pt" strokecolor="#000000">
            <v:textbox inset="0,0,0,0">
              <w:txbxContent>
                <w:p>
                  <w:pPr>
                    <w:spacing w:line="319" w:lineRule="exact" w:before="0"/>
                    <w:ind w:left="904" w:right="0" w:firstLine="0"/>
                    <w:jc w:val="left"/>
                    <w:rPr>
                      <w:b/>
                      <w:sz w:val="28"/>
                    </w:rPr>
                  </w:pPr>
                  <w:r>
                    <w:rPr>
                      <w:b/>
                      <w:sz w:val="28"/>
                    </w:rPr>
                    <w:t>ÉPREUVE E.4 : ÉTUDE D’UN SYSTÈME PLURITECHNOLOGIQUE</w:t>
                  </w:r>
                </w:p>
              </w:txbxContent>
            </v:textbox>
            <v:stroke dashstyle="solid"/>
            <w10:wrap type="topAndBottom"/>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54"/>
        <w:gridCol w:w="2184"/>
      </w:tblGrid>
      <w:tr>
        <w:trPr>
          <w:trHeight w:val="645" w:hRule="atLeast"/>
        </w:trPr>
        <w:tc>
          <w:tcPr>
            <w:tcW w:w="7954" w:type="dxa"/>
          </w:tcPr>
          <w:p>
            <w:pPr>
              <w:pStyle w:val="TableParagraph"/>
              <w:spacing w:line="322" w:lineRule="exact" w:before="4"/>
              <w:ind w:left="2392" w:right="238" w:hanging="2129"/>
              <w:rPr>
                <w:b/>
                <w:sz w:val="28"/>
              </w:rPr>
            </w:pPr>
            <w:r>
              <w:rPr>
                <w:b/>
                <w:sz w:val="28"/>
              </w:rPr>
              <w:t>Sous épreuve : Étude des spécifications générales d’un système pluritechnologique</w:t>
            </w:r>
          </w:p>
        </w:tc>
        <w:tc>
          <w:tcPr>
            <w:tcW w:w="2184" w:type="dxa"/>
          </w:tcPr>
          <w:p>
            <w:pPr>
              <w:pStyle w:val="TableParagraph"/>
              <w:spacing w:before="34"/>
              <w:ind w:left="448"/>
              <w:rPr>
                <w:b/>
                <w:sz w:val="28"/>
              </w:rPr>
            </w:pPr>
            <w:r>
              <w:rPr>
                <w:b/>
                <w:sz w:val="28"/>
              </w:rPr>
              <w:t>Unité U41</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0"/>
        </w:rPr>
      </w:pPr>
    </w:p>
    <w:p>
      <w:pPr>
        <w:spacing w:before="89"/>
        <w:ind w:left="2121" w:right="2344" w:firstLine="0"/>
        <w:jc w:val="center"/>
        <w:rPr>
          <w:b/>
          <w:sz w:val="32"/>
        </w:rPr>
      </w:pPr>
      <w:bookmarkStart w:name="DOSSIER PRESENTATION" w:id="1"/>
      <w:bookmarkEnd w:id="1"/>
      <w:r>
        <w:rPr/>
      </w:r>
      <w:r>
        <w:rPr>
          <w:b/>
          <w:sz w:val="32"/>
        </w:rPr>
        <w:t>DOSSIER PRESENTATION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15"/>
        </w:rPr>
      </w:pPr>
      <w:r>
        <w:rPr/>
        <w:pict>
          <v:shape style="position:absolute;margin-left:200.449997pt;margin-top:11.392304pt;width:193.5pt;height:38.5pt;mso-position-horizontal-relative:page;mso-position-vertical-relative:paragraph;z-index:-976;mso-wrap-distance-left:0;mso-wrap-distance-right:0" type="#_x0000_t202" filled="false" stroked="true" strokeweight="1pt" strokecolor="#000000">
            <v:textbox inset="0,0,0,0">
              <w:txbxContent>
                <w:p>
                  <w:pPr>
                    <w:spacing w:before="70"/>
                    <w:ind w:left="166" w:right="0" w:firstLine="0"/>
                    <w:jc w:val="left"/>
                    <w:rPr>
                      <w:b/>
                      <w:sz w:val="56"/>
                    </w:rPr>
                  </w:pPr>
                  <w:r>
                    <w:rPr>
                      <w:b/>
                      <w:sz w:val="56"/>
                    </w:rPr>
                    <w:t>ONDULEUSE</w:t>
                  </w:r>
                </w:p>
              </w:txbxContent>
            </v:textbox>
            <v:stroke dashstyle="solid"/>
            <w10:wrap type="topAndBottom"/>
          </v:shape>
        </w:pic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4"/>
        <w:rPr>
          <w:b/>
          <w:sz w:val="28"/>
        </w:rPr>
      </w:pPr>
    </w:p>
    <w:p>
      <w:pPr>
        <w:tabs>
          <w:tab w:pos="3767" w:val="left" w:leader="none"/>
          <w:tab w:pos="5892" w:val="left" w:leader="none"/>
        </w:tabs>
        <w:spacing w:before="0"/>
        <w:ind w:left="1643" w:right="0" w:firstLine="0"/>
        <w:jc w:val="left"/>
        <w:rPr>
          <w:sz w:val="22"/>
        </w:rPr>
      </w:pPr>
      <w:r>
        <w:rPr>
          <w:sz w:val="22"/>
        </w:rPr>
        <w:t>Temps</w:t>
      </w:r>
      <w:r>
        <w:rPr>
          <w:spacing w:val="-4"/>
          <w:sz w:val="22"/>
        </w:rPr>
        <w:t> </w:t>
      </w:r>
      <w:r>
        <w:rPr>
          <w:sz w:val="22"/>
        </w:rPr>
        <w:t>conseillé</w:t>
      </w:r>
      <w:r>
        <w:rPr>
          <w:spacing w:val="-1"/>
          <w:sz w:val="22"/>
        </w:rPr>
        <w:t> </w:t>
      </w:r>
      <w:r>
        <w:rPr>
          <w:sz w:val="22"/>
        </w:rPr>
        <w:t>:</w:t>
        <w:tab/>
        <w:t>Lecture</w:t>
      </w:r>
      <w:r>
        <w:rPr>
          <w:spacing w:val="-3"/>
          <w:sz w:val="22"/>
        </w:rPr>
        <w:t> </w:t>
      </w:r>
      <w:r>
        <w:rPr>
          <w:sz w:val="22"/>
        </w:rPr>
        <w:t>du</w:t>
      </w:r>
      <w:r>
        <w:rPr>
          <w:spacing w:val="-1"/>
          <w:sz w:val="22"/>
        </w:rPr>
        <w:t> </w:t>
      </w:r>
      <w:r>
        <w:rPr>
          <w:sz w:val="22"/>
        </w:rPr>
        <w:t>sujet</w:t>
        <w:tab/>
        <w:t>: 10 minutes</w:t>
      </w:r>
    </w:p>
    <w:p>
      <w:pPr>
        <w:pStyle w:val="BodyText"/>
      </w:pPr>
    </w:p>
    <w:p>
      <w:pPr>
        <w:pStyle w:val="BodyText"/>
      </w:pPr>
    </w:p>
    <w:p>
      <w:pPr>
        <w:pStyle w:val="BodyText"/>
      </w:pPr>
    </w:p>
    <w:p>
      <w:pPr>
        <w:pStyle w:val="BodyText"/>
      </w:pPr>
    </w:p>
    <w:p>
      <w:pPr>
        <w:pStyle w:val="BodyText"/>
      </w:pPr>
    </w:p>
    <w:p>
      <w:pPr>
        <w:pStyle w:val="BodyText"/>
        <w:spacing w:before="3"/>
        <w:rPr>
          <w:sz w:val="33"/>
        </w:rPr>
      </w:pPr>
    </w:p>
    <w:p>
      <w:pPr>
        <w:pStyle w:val="Heading1"/>
        <w:ind w:left="2126" w:right="2344" w:firstLine="0"/>
        <w:jc w:val="center"/>
      </w:pPr>
      <w:r>
        <w:rPr/>
        <w:t>Ce dossier comprend les documents DP1 à DP3</w:t>
      </w:r>
    </w:p>
    <w:p>
      <w:pPr>
        <w:spacing w:after="0"/>
        <w:jc w:val="center"/>
        <w:sectPr>
          <w:type w:val="continuous"/>
          <w:pgSz w:w="11910" w:h="16840"/>
          <w:pgMar w:top="1580" w:bottom="280" w:left="480" w:right="540"/>
        </w:sectPr>
      </w:pPr>
    </w:p>
    <w:p>
      <w:pPr>
        <w:pStyle w:val="BodyText"/>
        <w:rPr>
          <w:b/>
          <w:sz w:val="30"/>
        </w:rPr>
      </w:pPr>
    </w:p>
    <w:p>
      <w:pPr>
        <w:pStyle w:val="BodyText"/>
        <w:rPr>
          <w:b/>
          <w:sz w:val="30"/>
        </w:rPr>
      </w:pPr>
    </w:p>
    <w:p>
      <w:pPr>
        <w:pStyle w:val="BodyText"/>
        <w:spacing w:before="10"/>
        <w:rPr>
          <w:b/>
          <w:sz w:val="32"/>
        </w:rPr>
      </w:pPr>
    </w:p>
    <w:p>
      <w:pPr>
        <w:pStyle w:val="ListParagraph"/>
        <w:numPr>
          <w:ilvl w:val="0"/>
          <w:numId w:val="1"/>
        </w:numPr>
        <w:tabs>
          <w:tab w:pos="464" w:val="left" w:leader="none"/>
        </w:tabs>
        <w:spacing w:line="240" w:lineRule="auto" w:before="0" w:after="0"/>
        <w:ind w:left="463" w:right="0" w:hanging="235"/>
        <w:jc w:val="left"/>
        <w:rPr>
          <w:b/>
          <w:sz w:val="28"/>
        </w:rPr>
      </w:pPr>
      <w:r>
        <w:rPr>
          <w:b/>
          <w:sz w:val="28"/>
        </w:rPr>
        <w:t>–</w:t>
      </w:r>
      <w:r>
        <w:rPr>
          <w:b/>
          <w:spacing w:val="-3"/>
          <w:sz w:val="28"/>
        </w:rPr>
        <w:t> </w:t>
      </w:r>
      <w:r>
        <w:rPr>
          <w:b/>
          <w:sz w:val="28"/>
        </w:rPr>
        <w:t>PRESENTATION.</w:t>
      </w:r>
    </w:p>
    <w:p>
      <w:pPr>
        <w:spacing w:before="54"/>
        <w:ind w:left="228" w:right="0" w:firstLine="0"/>
        <w:jc w:val="left"/>
        <w:rPr>
          <w:b/>
          <w:sz w:val="56"/>
        </w:rPr>
      </w:pPr>
      <w:r>
        <w:rPr/>
        <w:br w:type="column"/>
      </w:r>
      <w:r>
        <w:rPr>
          <w:b/>
          <w:sz w:val="56"/>
        </w:rPr>
        <w:t>ONDULEUSE</w:t>
      </w:r>
    </w:p>
    <w:p>
      <w:pPr>
        <w:spacing w:after="0"/>
        <w:jc w:val="left"/>
        <w:rPr>
          <w:sz w:val="56"/>
        </w:rPr>
        <w:sectPr>
          <w:footerReference w:type="default" r:id="rId5"/>
          <w:pgSz w:w="11910" w:h="16840"/>
          <w:pgMar w:footer="969" w:header="0" w:top="1060" w:bottom="1160" w:left="480" w:right="540"/>
          <w:pgNumType w:start="1"/>
          <w:cols w:num="2" w:equalWidth="0">
            <w:col w:w="3008" w:space="337"/>
            <w:col w:w="7545"/>
          </w:cols>
        </w:sectPr>
      </w:pPr>
    </w:p>
    <w:p>
      <w:pPr>
        <w:pStyle w:val="BodyText"/>
        <w:spacing w:before="1"/>
        <w:rPr>
          <w:b/>
          <w:sz w:val="16"/>
        </w:rPr>
      </w:pPr>
    </w:p>
    <w:p>
      <w:pPr>
        <w:pStyle w:val="BodyText"/>
        <w:spacing w:before="93"/>
        <w:ind w:left="228" w:right="2969" w:firstLine="708"/>
        <w:jc w:val="both"/>
      </w:pPr>
      <w:r>
        <w:rPr/>
        <w:drawing>
          <wp:anchor distT="0" distB="0" distL="0" distR="0" allowOverlap="1" layoutInCell="1" locked="0" behindDoc="0" simplePos="0" relativeHeight="1120">
            <wp:simplePos x="0" y="0"/>
            <wp:positionH relativeFrom="page">
              <wp:posOffset>5443854</wp:posOffset>
            </wp:positionH>
            <wp:positionV relativeFrom="paragraph">
              <wp:posOffset>-366447</wp:posOffset>
            </wp:positionV>
            <wp:extent cx="1447165" cy="2279650"/>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447165" cy="2279650"/>
                    </a:xfrm>
                    <a:prstGeom prst="rect">
                      <a:avLst/>
                    </a:prstGeom>
                  </pic:spPr>
                </pic:pic>
              </a:graphicData>
            </a:graphic>
          </wp:anchor>
        </w:drawing>
      </w:r>
      <w:r>
        <w:rPr/>
        <w:t>L’entreprise SMURFIT KAPPA fabrique des plaques de carton ondulé qui seront ensuite utilisées pour réaliser toutes sortes d’emballages en carton (boites de lessive, colissimo, palettes, mobilier,</w:t>
      </w:r>
    </w:p>
    <w:p>
      <w:pPr>
        <w:pStyle w:val="BodyText"/>
        <w:ind w:left="228" w:right="2968"/>
        <w:jc w:val="both"/>
      </w:pPr>
      <w:r>
        <w:rPr/>
        <w:t>…). Le carton ondulé est composé d’une ou plusieurs « entretoises » de forme ondulée : « les cannelures » prises en sandwich entre deux couvertures. Les couvertures servent d’écran de protection contre les agressions mécaniques et climatiques et sont un support d’information pour le marquage et l’impression. Il existe plusieurs types de carton ondulé : le simple face, le double face, le double ou triple cannelures.</w:t>
      </w:r>
    </w:p>
    <w:p>
      <w:pPr>
        <w:pStyle w:val="BodyText"/>
        <w:rPr>
          <w:sz w:val="26"/>
        </w:rPr>
      </w:pPr>
    </w:p>
    <w:p>
      <w:pPr>
        <w:pStyle w:val="BodyText"/>
        <w:rPr>
          <w:sz w:val="22"/>
        </w:rPr>
      </w:pPr>
    </w:p>
    <w:p>
      <w:pPr>
        <w:pStyle w:val="Heading1"/>
        <w:numPr>
          <w:ilvl w:val="0"/>
          <w:numId w:val="1"/>
        </w:numPr>
        <w:tabs>
          <w:tab w:pos="464" w:val="left" w:leader="none"/>
        </w:tabs>
        <w:spacing w:line="240" w:lineRule="auto" w:before="1" w:after="0"/>
        <w:ind w:left="463" w:right="0" w:hanging="235"/>
        <w:jc w:val="left"/>
      </w:pPr>
      <w:r>
        <w:rPr/>
        <w:t>– PRINCIPE DE FABRICATON DES PLAQUES DE</w:t>
      </w:r>
      <w:r>
        <w:rPr>
          <w:spacing w:val="-4"/>
        </w:rPr>
        <w:t> </w:t>
      </w:r>
      <w:r>
        <w:rPr>
          <w:spacing w:val="-2"/>
        </w:rPr>
        <w:t>CARTON.</w:t>
      </w:r>
    </w:p>
    <w:p>
      <w:pPr>
        <w:pStyle w:val="BodyText"/>
        <w:spacing w:before="9"/>
        <w:rPr>
          <w:b/>
          <w:sz w:val="27"/>
        </w:rPr>
      </w:pPr>
    </w:p>
    <w:p>
      <w:pPr>
        <w:pStyle w:val="BodyText"/>
        <w:spacing w:before="1"/>
        <w:ind w:left="227" w:firstLine="708"/>
      </w:pPr>
      <w:r>
        <w:rPr/>
        <w:t>L'</w:t>
      </w:r>
      <w:r>
        <w:rPr>
          <w:b/>
        </w:rPr>
        <w:t>onduleuse </w:t>
      </w:r>
      <w:r>
        <w:rPr/>
        <w:t>est un train de machines qui, à partir de bobines de papiers, permet la fabrication de plaques de carton ondulé.</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spacing w:after="0"/>
        <w:rPr>
          <w:sz w:val="19"/>
        </w:rPr>
        <w:sectPr>
          <w:type w:val="continuous"/>
          <w:pgSz w:w="11910" w:h="16840"/>
          <w:pgMar w:top="1580" w:bottom="280" w:left="480" w:right="540"/>
        </w:sectPr>
      </w:pPr>
    </w:p>
    <w:p>
      <w:pPr>
        <w:tabs>
          <w:tab w:pos="1965" w:val="left" w:leader="none"/>
        </w:tabs>
        <w:spacing w:line="208" w:lineRule="auto" w:before="115"/>
        <w:ind w:left="864" w:right="641" w:firstLine="830"/>
        <w:jc w:val="left"/>
        <w:rPr>
          <w:sz w:val="16"/>
        </w:rPr>
      </w:pPr>
      <w:r>
        <w:rPr/>
        <w:drawing>
          <wp:anchor distT="0" distB="0" distL="0" distR="0" allowOverlap="1" layoutInCell="1" locked="0" behindDoc="1" simplePos="0" relativeHeight="268425335">
            <wp:simplePos x="0" y="0"/>
            <wp:positionH relativeFrom="page">
              <wp:posOffset>986870</wp:posOffset>
            </wp:positionH>
            <wp:positionV relativeFrom="paragraph">
              <wp:posOffset>-911677</wp:posOffset>
            </wp:positionV>
            <wp:extent cx="5512089" cy="1017563"/>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512089" cy="1017563"/>
                    </a:xfrm>
                    <a:prstGeom prst="rect">
                      <a:avLst/>
                    </a:prstGeom>
                  </pic:spPr>
                </pic:pic>
              </a:graphicData>
            </a:graphic>
          </wp:anchor>
        </w:drawing>
      </w:r>
      <w:r>
        <w:rPr>
          <w:sz w:val="16"/>
        </w:rPr>
        <w:t>colle couverture</w:t>
        <w:tab/>
      </w:r>
      <w:r>
        <w:rPr>
          <w:spacing w:val="-1"/>
          <w:sz w:val="16"/>
        </w:rPr>
        <w:t>cannelure</w:t>
      </w:r>
    </w:p>
    <w:p>
      <w:pPr>
        <w:spacing w:line="176" w:lineRule="exact" w:before="0"/>
        <w:ind w:left="0" w:right="0" w:firstLine="0"/>
        <w:jc w:val="right"/>
        <w:rPr>
          <w:sz w:val="16"/>
        </w:rPr>
      </w:pPr>
      <w:r>
        <w:rPr>
          <w:sz w:val="16"/>
        </w:rPr>
        <w:t>couverture</w:t>
      </w:r>
    </w:p>
    <w:p>
      <w:pPr>
        <w:spacing w:line="172" w:lineRule="exact" w:before="95"/>
        <w:ind w:left="31" w:right="0" w:firstLine="0"/>
        <w:jc w:val="left"/>
        <w:rPr>
          <w:sz w:val="16"/>
        </w:rPr>
      </w:pPr>
      <w:r>
        <w:rPr/>
        <w:br w:type="column"/>
      </w:r>
      <w:r>
        <w:rPr>
          <w:sz w:val="16"/>
        </w:rPr>
        <w:t>colle</w:t>
      </w:r>
    </w:p>
    <w:p>
      <w:pPr>
        <w:spacing w:line="172" w:lineRule="exact" w:before="0"/>
        <w:ind w:left="302" w:right="0" w:firstLine="0"/>
        <w:jc w:val="left"/>
        <w:rPr>
          <w:sz w:val="16"/>
        </w:rPr>
      </w:pPr>
      <w:r>
        <w:rPr>
          <w:sz w:val="16"/>
        </w:rPr>
        <w:t>cannelure</w:t>
      </w:r>
    </w:p>
    <w:p>
      <w:pPr>
        <w:pStyle w:val="BodyText"/>
        <w:spacing w:before="3"/>
        <w:rPr>
          <w:sz w:val="22"/>
        </w:rPr>
      </w:pPr>
      <w:r>
        <w:rPr/>
        <w:br w:type="column"/>
      </w:r>
      <w:r>
        <w:rPr>
          <w:sz w:val="22"/>
        </w:rPr>
      </w:r>
    </w:p>
    <w:p>
      <w:pPr>
        <w:spacing w:before="0"/>
        <w:ind w:left="336" w:right="0" w:firstLine="0"/>
        <w:jc w:val="left"/>
        <w:rPr>
          <w:sz w:val="16"/>
        </w:rPr>
      </w:pPr>
      <w:r>
        <w:rPr>
          <w:sz w:val="16"/>
        </w:rPr>
        <w:t>couverture</w:t>
      </w:r>
    </w:p>
    <w:p>
      <w:pPr>
        <w:spacing w:after="0"/>
        <w:jc w:val="left"/>
        <w:rPr>
          <w:sz w:val="16"/>
        </w:rPr>
        <w:sectPr>
          <w:type w:val="continuous"/>
          <w:pgSz w:w="11910" w:h="16840"/>
          <w:pgMar w:top="1580" w:bottom="280" w:left="480" w:right="540"/>
          <w:cols w:num="3" w:equalWidth="0">
            <w:col w:w="3313" w:space="40"/>
            <w:col w:w="1007" w:space="39"/>
            <w:col w:w="6491"/>
          </w:cols>
        </w:sectPr>
      </w:pPr>
    </w:p>
    <w:p>
      <w:pPr>
        <w:spacing w:line="254" w:lineRule="auto" w:before="49"/>
        <w:ind w:left="1332" w:right="-17" w:firstLine="364"/>
        <w:jc w:val="left"/>
        <w:rPr>
          <w:b/>
          <w:sz w:val="16"/>
        </w:rPr>
      </w:pPr>
      <w:r>
        <w:rPr>
          <w:b/>
          <w:sz w:val="16"/>
        </w:rPr>
        <w:t>Poste simple face n°1</w:t>
      </w:r>
    </w:p>
    <w:p>
      <w:pPr>
        <w:spacing w:line="254" w:lineRule="auto" w:before="49"/>
        <w:ind w:left="259" w:right="-16" w:firstLine="364"/>
        <w:jc w:val="left"/>
        <w:rPr>
          <w:b/>
          <w:sz w:val="16"/>
        </w:rPr>
      </w:pPr>
      <w:r>
        <w:rPr/>
        <w:br w:type="column"/>
      </w:r>
      <w:r>
        <w:rPr>
          <w:b/>
          <w:sz w:val="16"/>
        </w:rPr>
        <w:t>Poste simple face n°2</w:t>
      </w:r>
    </w:p>
    <w:p>
      <w:pPr>
        <w:spacing w:before="49"/>
        <w:ind w:left="146" w:right="-17" w:firstLine="480"/>
        <w:jc w:val="left"/>
        <w:rPr>
          <w:b/>
          <w:sz w:val="16"/>
        </w:rPr>
      </w:pPr>
      <w:r>
        <w:rPr/>
        <w:br w:type="column"/>
      </w:r>
      <w:r>
        <w:rPr>
          <w:b/>
          <w:sz w:val="16"/>
        </w:rPr>
        <w:t>Poste double encolleuse</w:t>
      </w:r>
    </w:p>
    <w:p>
      <w:pPr>
        <w:spacing w:before="1"/>
        <w:ind w:left="345" w:right="0" w:firstLine="0"/>
        <w:jc w:val="left"/>
        <w:rPr>
          <w:b/>
          <w:sz w:val="16"/>
        </w:rPr>
      </w:pPr>
      <w:r>
        <w:rPr>
          <w:b/>
          <w:sz w:val="16"/>
        </w:rPr>
        <w:t>(double face)</w:t>
      </w:r>
    </w:p>
    <w:p>
      <w:pPr>
        <w:spacing w:line="254" w:lineRule="auto" w:before="49"/>
        <w:ind w:left="280" w:right="-19" w:firstLine="196"/>
        <w:jc w:val="left"/>
        <w:rPr>
          <w:b/>
          <w:sz w:val="16"/>
        </w:rPr>
      </w:pPr>
      <w:r>
        <w:rPr/>
        <w:br w:type="column"/>
      </w:r>
      <w:r>
        <w:rPr>
          <w:b/>
          <w:sz w:val="16"/>
        </w:rPr>
        <w:t>Tables chauffantes</w:t>
      </w:r>
    </w:p>
    <w:p>
      <w:pPr>
        <w:spacing w:before="46"/>
        <w:ind w:left="13" w:right="0" w:firstLine="0"/>
        <w:jc w:val="left"/>
        <w:rPr>
          <w:b/>
          <w:sz w:val="16"/>
        </w:rPr>
      </w:pPr>
      <w:r>
        <w:rPr/>
        <w:br w:type="column"/>
      </w:r>
      <w:r>
        <w:rPr>
          <w:b/>
          <w:sz w:val="16"/>
        </w:rPr>
        <w:t>Mitrailleuse </w:t>
      </w:r>
      <w:r>
        <w:rPr>
          <w:b/>
          <w:position w:val="1"/>
          <w:sz w:val="16"/>
        </w:rPr>
        <w:t>Coupeuse</w:t>
      </w:r>
    </w:p>
    <w:p>
      <w:pPr>
        <w:spacing w:before="3"/>
        <w:ind w:left="961" w:right="0" w:firstLine="0"/>
        <w:jc w:val="left"/>
        <w:rPr>
          <w:b/>
          <w:sz w:val="16"/>
        </w:rPr>
      </w:pPr>
      <w:r>
        <w:rPr>
          <w:b/>
          <w:sz w:val="16"/>
        </w:rPr>
        <w:t>transversale</w:t>
      </w:r>
    </w:p>
    <w:p>
      <w:pPr>
        <w:spacing w:before="56"/>
        <w:ind w:left="250" w:right="0" w:firstLine="0"/>
        <w:jc w:val="left"/>
        <w:rPr>
          <w:b/>
          <w:sz w:val="16"/>
        </w:rPr>
      </w:pPr>
      <w:r>
        <w:rPr/>
        <w:br w:type="column"/>
      </w:r>
      <w:r>
        <w:rPr>
          <w:b/>
          <w:sz w:val="16"/>
        </w:rPr>
        <w:t>Palettiseur</w:t>
      </w:r>
    </w:p>
    <w:p>
      <w:pPr>
        <w:spacing w:after="0"/>
        <w:jc w:val="left"/>
        <w:rPr>
          <w:sz w:val="16"/>
        </w:rPr>
        <w:sectPr>
          <w:type w:val="continuous"/>
          <w:pgSz w:w="11910" w:h="16840"/>
          <w:pgMar w:top="1580" w:bottom="280" w:left="480" w:right="540"/>
          <w:cols w:num="6" w:equalWidth="0">
            <w:col w:w="2502" w:space="40"/>
            <w:col w:w="1430" w:space="39"/>
            <w:col w:w="1545" w:space="39"/>
            <w:col w:w="1179" w:space="39"/>
            <w:col w:w="1905" w:space="39"/>
            <w:col w:w="2133"/>
          </w:cols>
        </w:sectPr>
      </w:pPr>
    </w:p>
    <w:p>
      <w:pPr>
        <w:pStyle w:val="BodyText"/>
        <w:spacing w:before="5"/>
        <w:rPr>
          <w:b/>
          <w:sz w:val="22"/>
        </w:rPr>
      </w:pPr>
    </w:p>
    <w:p>
      <w:pPr>
        <w:pStyle w:val="BodyText"/>
        <w:spacing w:before="93"/>
        <w:ind w:left="936"/>
      </w:pPr>
      <w:r>
        <w:rPr/>
        <w:t>Cette opération, réalisée en continu, comporte les phases suivantes :</w:t>
      </w:r>
    </w:p>
    <w:p>
      <w:pPr>
        <w:pStyle w:val="BodyText"/>
      </w:pPr>
    </w:p>
    <w:p>
      <w:pPr>
        <w:pStyle w:val="ListParagraph"/>
        <w:numPr>
          <w:ilvl w:val="1"/>
          <w:numId w:val="1"/>
        </w:numPr>
        <w:tabs>
          <w:tab w:pos="1656" w:val="left" w:leader="none"/>
        </w:tabs>
        <w:spacing w:line="240" w:lineRule="auto" w:before="0" w:after="0"/>
        <w:ind w:left="1656" w:right="447" w:hanging="360"/>
        <w:jc w:val="left"/>
        <w:rPr>
          <w:sz w:val="24"/>
        </w:rPr>
      </w:pPr>
      <w:r>
        <w:rPr>
          <w:sz w:val="24"/>
        </w:rPr>
        <w:t>formation de l’ondulation du papier cannelure et collage à une couverture : c’est   le poste </w:t>
      </w:r>
      <w:r>
        <w:rPr>
          <w:b/>
          <w:sz w:val="24"/>
        </w:rPr>
        <w:t>simple</w:t>
      </w:r>
      <w:r>
        <w:rPr>
          <w:b/>
          <w:spacing w:val="2"/>
          <w:sz w:val="24"/>
        </w:rPr>
        <w:t> </w:t>
      </w:r>
      <w:r>
        <w:rPr>
          <w:b/>
          <w:sz w:val="24"/>
        </w:rPr>
        <w:t>face</w:t>
      </w:r>
      <w:r>
        <w:rPr>
          <w:sz w:val="24"/>
        </w:rPr>
        <w:t>.</w:t>
      </w:r>
    </w:p>
    <w:p>
      <w:pPr>
        <w:pStyle w:val="ListParagraph"/>
        <w:numPr>
          <w:ilvl w:val="1"/>
          <w:numId w:val="1"/>
        </w:numPr>
        <w:tabs>
          <w:tab w:pos="1656" w:val="left" w:leader="none"/>
        </w:tabs>
        <w:spacing w:line="240" w:lineRule="auto" w:before="0" w:after="0"/>
        <w:ind w:left="1656" w:right="0" w:hanging="360"/>
        <w:jc w:val="left"/>
        <w:rPr>
          <w:sz w:val="24"/>
        </w:rPr>
      </w:pPr>
      <w:r>
        <w:rPr>
          <w:sz w:val="24"/>
        </w:rPr>
        <w:t>dans le cas double cannelure, on utilise 2 groupes de </w:t>
      </w:r>
      <w:r>
        <w:rPr>
          <w:b/>
          <w:sz w:val="24"/>
        </w:rPr>
        <w:t>simple face </w:t>
      </w:r>
      <w:r>
        <w:rPr>
          <w:sz w:val="24"/>
        </w:rPr>
        <w:t>(N°</w:t>
      </w:r>
      <w:r>
        <w:rPr>
          <w:b/>
          <w:sz w:val="24"/>
        </w:rPr>
        <w:t>1 </w:t>
      </w:r>
      <w:r>
        <w:rPr>
          <w:sz w:val="24"/>
        </w:rPr>
        <w:t>et</w:t>
      </w:r>
      <w:r>
        <w:rPr>
          <w:spacing w:val="-19"/>
          <w:sz w:val="24"/>
        </w:rPr>
        <w:t> </w:t>
      </w:r>
      <w:r>
        <w:rPr>
          <w:sz w:val="24"/>
        </w:rPr>
        <w:t>N°</w:t>
      </w:r>
      <w:r>
        <w:rPr>
          <w:b/>
          <w:sz w:val="24"/>
        </w:rPr>
        <w:t>2</w:t>
      </w:r>
      <w:r>
        <w:rPr>
          <w:sz w:val="24"/>
        </w:rPr>
        <w:t>).</w:t>
      </w:r>
    </w:p>
    <w:p>
      <w:pPr>
        <w:pStyle w:val="ListParagraph"/>
        <w:numPr>
          <w:ilvl w:val="1"/>
          <w:numId w:val="1"/>
        </w:numPr>
        <w:tabs>
          <w:tab w:pos="1656" w:val="left" w:leader="none"/>
        </w:tabs>
        <w:spacing w:line="240" w:lineRule="auto" w:before="0" w:after="0"/>
        <w:ind w:left="1656" w:right="447" w:hanging="360"/>
        <w:jc w:val="left"/>
        <w:rPr>
          <w:sz w:val="24"/>
        </w:rPr>
      </w:pPr>
      <w:r>
        <w:rPr>
          <w:sz w:val="24"/>
        </w:rPr>
        <w:t>adjonction de  la  seconde  couverture  par  collage  au(x)  simple-face(s) :  c’est  le poste</w:t>
      </w:r>
      <w:r>
        <w:rPr>
          <w:spacing w:val="1"/>
          <w:sz w:val="24"/>
        </w:rPr>
        <w:t> </w:t>
      </w:r>
      <w:r>
        <w:rPr>
          <w:b/>
          <w:sz w:val="24"/>
        </w:rPr>
        <w:t>double-encolleuse</w:t>
      </w:r>
      <w:r>
        <w:rPr>
          <w:sz w:val="24"/>
        </w:rPr>
        <w:t>.</w:t>
      </w:r>
    </w:p>
    <w:p>
      <w:pPr>
        <w:pStyle w:val="ListParagraph"/>
        <w:numPr>
          <w:ilvl w:val="1"/>
          <w:numId w:val="1"/>
        </w:numPr>
        <w:tabs>
          <w:tab w:pos="1656" w:val="left" w:leader="none"/>
        </w:tabs>
        <w:spacing w:line="240" w:lineRule="auto" w:before="0" w:after="0"/>
        <w:ind w:left="1656" w:right="448" w:hanging="360"/>
        <w:jc w:val="left"/>
        <w:rPr>
          <w:sz w:val="24"/>
        </w:rPr>
      </w:pPr>
      <w:r>
        <w:rPr>
          <w:sz w:val="24"/>
        </w:rPr>
        <w:t>solidarisation définitive de la seconde couverture et séchage du carton : c’est le rôle des </w:t>
      </w:r>
      <w:r>
        <w:rPr>
          <w:b/>
          <w:sz w:val="24"/>
        </w:rPr>
        <w:t>tables</w:t>
      </w:r>
      <w:r>
        <w:rPr>
          <w:b/>
          <w:spacing w:val="-1"/>
          <w:sz w:val="24"/>
        </w:rPr>
        <w:t> </w:t>
      </w:r>
      <w:r>
        <w:rPr>
          <w:b/>
          <w:sz w:val="24"/>
        </w:rPr>
        <w:t>chauffantes</w:t>
      </w:r>
      <w:r>
        <w:rPr>
          <w:sz w:val="24"/>
        </w:rPr>
        <w:t>.</w:t>
      </w:r>
    </w:p>
    <w:p>
      <w:pPr>
        <w:pStyle w:val="ListParagraph"/>
        <w:numPr>
          <w:ilvl w:val="1"/>
          <w:numId w:val="1"/>
        </w:numPr>
        <w:tabs>
          <w:tab w:pos="1656" w:val="left" w:leader="none"/>
        </w:tabs>
        <w:spacing w:line="240" w:lineRule="auto" w:before="0" w:after="0"/>
        <w:ind w:left="1656" w:right="0" w:hanging="360"/>
        <w:jc w:val="left"/>
        <w:rPr>
          <w:sz w:val="24"/>
        </w:rPr>
      </w:pPr>
      <w:r>
        <w:rPr>
          <w:sz w:val="24"/>
        </w:rPr>
        <w:t>transformation en plaques de la nappe de carton par</w:t>
      </w:r>
      <w:r>
        <w:rPr>
          <w:spacing w:val="-3"/>
          <w:sz w:val="24"/>
        </w:rPr>
        <w:t> </w:t>
      </w:r>
      <w:r>
        <w:rPr>
          <w:sz w:val="24"/>
        </w:rPr>
        <w:t>:</w:t>
      </w:r>
    </w:p>
    <w:p>
      <w:pPr>
        <w:pStyle w:val="ListParagraph"/>
        <w:numPr>
          <w:ilvl w:val="2"/>
          <w:numId w:val="1"/>
        </w:numPr>
        <w:tabs>
          <w:tab w:pos="2712" w:val="left" w:leader="none"/>
        </w:tabs>
        <w:spacing w:line="240" w:lineRule="auto" w:before="0" w:after="0"/>
        <w:ind w:left="2712" w:right="0" w:hanging="360"/>
        <w:jc w:val="left"/>
        <w:rPr>
          <w:sz w:val="24"/>
        </w:rPr>
      </w:pPr>
      <w:r>
        <w:rPr>
          <w:sz w:val="24"/>
        </w:rPr>
        <w:t>coupe longitudinale et rainage (ou refoulage) des rabats sur</w:t>
      </w:r>
      <w:r>
        <w:rPr>
          <w:spacing w:val="24"/>
          <w:sz w:val="24"/>
        </w:rPr>
        <w:t> </w:t>
      </w:r>
      <w:r>
        <w:rPr>
          <w:sz w:val="24"/>
        </w:rPr>
        <w:t>la</w:t>
      </w:r>
    </w:p>
    <w:p>
      <w:pPr>
        <w:spacing w:before="0"/>
        <w:ind w:left="2712" w:right="0" w:firstLine="0"/>
        <w:jc w:val="left"/>
        <w:rPr>
          <w:sz w:val="24"/>
        </w:rPr>
      </w:pPr>
      <w:r>
        <w:rPr>
          <w:b/>
          <w:sz w:val="24"/>
        </w:rPr>
        <w:t>mitrailleuse</w:t>
      </w:r>
      <w:r>
        <w:rPr>
          <w:sz w:val="24"/>
        </w:rPr>
        <w:t>.</w:t>
      </w:r>
    </w:p>
    <w:p>
      <w:pPr>
        <w:pStyle w:val="ListParagraph"/>
        <w:numPr>
          <w:ilvl w:val="2"/>
          <w:numId w:val="1"/>
        </w:numPr>
        <w:tabs>
          <w:tab w:pos="2712" w:val="left" w:leader="none"/>
        </w:tabs>
        <w:spacing w:line="240" w:lineRule="auto" w:before="0" w:after="0"/>
        <w:ind w:left="2712" w:right="0" w:hanging="360"/>
        <w:jc w:val="left"/>
        <w:rPr>
          <w:sz w:val="24"/>
        </w:rPr>
      </w:pPr>
      <w:r>
        <w:rPr>
          <w:sz w:val="24"/>
        </w:rPr>
        <w:t>coupe transversale sur la </w:t>
      </w:r>
      <w:r>
        <w:rPr>
          <w:b/>
          <w:sz w:val="24"/>
        </w:rPr>
        <w:t>coupeuse</w:t>
      </w:r>
      <w:r>
        <w:rPr>
          <w:sz w:val="24"/>
        </w:rPr>
        <w:t>.</w:t>
      </w:r>
    </w:p>
    <w:p>
      <w:pPr>
        <w:pStyle w:val="ListParagraph"/>
        <w:numPr>
          <w:ilvl w:val="1"/>
          <w:numId w:val="1"/>
        </w:numPr>
        <w:tabs>
          <w:tab w:pos="1656" w:val="left" w:leader="none"/>
        </w:tabs>
        <w:spacing w:line="240" w:lineRule="auto" w:before="0" w:after="0"/>
        <w:ind w:left="1656" w:right="0" w:hanging="360"/>
        <w:jc w:val="left"/>
        <w:rPr>
          <w:sz w:val="24"/>
        </w:rPr>
      </w:pPr>
      <w:r>
        <w:rPr>
          <w:b/>
          <w:sz w:val="24"/>
        </w:rPr>
        <w:t>palettisation </w:t>
      </w:r>
      <w:r>
        <w:rPr>
          <w:sz w:val="24"/>
        </w:rPr>
        <w:t>des plaques de</w:t>
      </w:r>
      <w:r>
        <w:rPr>
          <w:spacing w:val="-4"/>
          <w:sz w:val="24"/>
        </w:rPr>
        <w:t> </w:t>
      </w:r>
      <w:r>
        <w:rPr>
          <w:sz w:val="24"/>
        </w:rPr>
        <w:t>carton.</w:t>
      </w:r>
    </w:p>
    <w:p>
      <w:pPr>
        <w:spacing w:after="0" w:line="240" w:lineRule="auto"/>
        <w:jc w:val="left"/>
        <w:rPr>
          <w:sz w:val="24"/>
        </w:rPr>
        <w:sectPr>
          <w:type w:val="continuous"/>
          <w:pgSz w:w="11910" w:h="16840"/>
          <w:pgMar w:top="1580" w:bottom="280" w:left="480" w:right="540"/>
        </w:sectPr>
      </w:pPr>
    </w:p>
    <w:p>
      <w:pPr>
        <w:pStyle w:val="Heading1"/>
        <w:numPr>
          <w:ilvl w:val="0"/>
          <w:numId w:val="1"/>
        </w:numPr>
        <w:tabs>
          <w:tab w:pos="464" w:val="left" w:leader="none"/>
        </w:tabs>
        <w:spacing w:line="240" w:lineRule="auto" w:before="73" w:after="0"/>
        <w:ind w:left="463" w:right="0" w:hanging="235"/>
        <w:jc w:val="left"/>
      </w:pPr>
      <w:r>
        <w:rPr/>
        <w:t>– PROCESSUS DE</w:t>
      </w:r>
      <w:r>
        <w:rPr>
          <w:spacing w:val="-2"/>
        </w:rPr>
        <w:t> </w:t>
      </w:r>
      <w:r>
        <w:rPr/>
        <w:t>FABRICATION.</w:t>
      </w:r>
    </w:p>
    <w:p>
      <w:pPr>
        <w:pStyle w:val="BodyText"/>
        <w:spacing w:before="10"/>
        <w:rPr>
          <w:b/>
          <w:sz w:val="27"/>
        </w:rPr>
      </w:pPr>
    </w:p>
    <w:p>
      <w:pPr>
        <w:pStyle w:val="BodyText"/>
        <w:ind w:left="228" w:right="394" w:firstLine="708"/>
      </w:pPr>
      <w:r>
        <w:rPr/>
        <w:t>Le processus de fabrication d’un carton ondulé simple face se déroule de la façon suivante :</w:t>
      </w:r>
    </w:p>
    <w:p>
      <w:pPr>
        <w:pStyle w:val="BodyText"/>
        <w:rPr>
          <w:sz w:val="20"/>
        </w:rPr>
      </w:pPr>
    </w:p>
    <w:p>
      <w:pPr>
        <w:pStyle w:val="BodyText"/>
        <w:rPr>
          <w:sz w:val="20"/>
        </w:rPr>
      </w:pPr>
    </w:p>
    <w:p>
      <w:pPr>
        <w:pStyle w:val="BodyText"/>
        <w:rPr>
          <w:sz w:val="20"/>
        </w:rPr>
      </w:pPr>
    </w:p>
    <w:p>
      <w:pPr>
        <w:pStyle w:val="BodyText"/>
        <w:spacing w:before="3"/>
        <w:rPr>
          <w:sz w:val="19"/>
        </w:rPr>
      </w:pPr>
    </w:p>
    <w:p>
      <w:pPr>
        <w:spacing w:after="0"/>
        <w:rPr>
          <w:sz w:val="19"/>
        </w:rPr>
        <w:sectPr>
          <w:pgSz w:w="11910" w:h="16840"/>
          <w:pgMar w:header="0" w:footer="969" w:top="1040" w:bottom="1160" w:left="480" w:right="540"/>
        </w:sectPr>
      </w:pPr>
    </w:p>
    <w:p>
      <w:pPr>
        <w:spacing w:line="249" w:lineRule="auto" w:before="94"/>
        <w:ind w:left="3554" w:right="-15" w:hanging="144"/>
        <w:jc w:val="left"/>
        <w:rPr>
          <w:sz w:val="20"/>
        </w:rPr>
      </w:pPr>
      <w:r>
        <w:rPr/>
        <w:pict>
          <v:group style="position:absolute;margin-left:192.661255pt;margin-top:29.940609pt;width:66.6pt;height:164.15pt;mso-position-horizontal-relative:page;mso-position-vertical-relative:paragraph;z-index:-10048" coordorigin="3853,599" coordsize="1332,3283">
            <v:rect style="position:absolute;left:3945;top:1138;width:1178;height:510" filled="true" fillcolor="#cdcdcd" stroked="false">
              <v:fill opacity="32640f" type="solid"/>
            </v:rect>
            <v:rect style="position:absolute;left:3945;top:1138;width:1178;height:510" filled="false" stroked="true" strokeweight=".249369pt" strokecolor="#cdcdcd">
              <v:stroke dashstyle="solid"/>
            </v:rect>
            <v:shape style="position:absolute;left:3915;top:1108;width:1177;height:510" type="#_x0000_t75" stroked="false">
              <v:imagedata r:id="rId8" o:title=""/>
            </v:shape>
            <v:line style="position:absolute" from="4511,1618" to="4511,2023" stroked="true" strokeweight=".993154pt" strokecolor="#404040">
              <v:stroke dashstyle="solid"/>
            </v:line>
            <v:rect style="position:absolute;left:3885;top:2157;width:1297;height:615" filled="true" fillcolor="#cdcdcd" stroked="false">
              <v:fill opacity="32640f" type="solid"/>
            </v:rect>
            <v:rect style="position:absolute;left:3885;top:2157;width:1297;height:615" filled="false" stroked="true" strokeweight=".249331pt" strokecolor="#cdcdcd">
              <v:stroke dashstyle="solid"/>
            </v:rect>
            <v:shape style="position:absolute;left:3855;top:2127;width:1297;height:616" type="#_x0000_t75" stroked="false">
              <v:imagedata r:id="rId9" o:title=""/>
            </v:shape>
            <v:shape style="position:absolute;left:4433;top:1985;width:140;height:143" type="#_x0000_t75" stroked="false">
              <v:imagedata r:id="rId10" o:title=""/>
            </v:shape>
            <v:line style="position:absolute" from="4511,599" to="4511,1004" stroked="true" strokeweight=".993154pt" strokecolor="#404040">
              <v:stroke dashstyle="solid"/>
            </v:line>
            <v:shape style="position:absolute;left:4433;top:958;width:140;height:150" type="#_x0000_t75" stroked="false">
              <v:imagedata r:id="rId11" o:title=""/>
            </v:shape>
            <v:line style="position:absolute" from="4511,2743" to="4511,3147" stroked="true" strokeweight=".993154pt" strokecolor="#404040">
              <v:stroke dashstyle="solid"/>
            </v:line>
            <v:shape style="position:absolute;left:3855;top:3252;width:1297;height:630" type="#_x0000_t75" stroked="false">
              <v:imagedata r:id="rId12" o:title=""/>
            </v:shape>
            <v:shape style="position:absolute;left:4433;top:3117;width:140;height:135" type="#_x0000_t75" stroked="false">
              <v:imagedata r:id="rId13" o:title=""/>
            </v:shape>
            <v:shape style="position:absolute;left:3855;top:2127;width:1297;height:615" type="#_x0000_t202" filled="false" stroked="true" strokeweight=".249333pt" strokecolor="#404040">
              <v:textbox inset="0,0,0,0">
                <w:txbxContent>
                  <w:p>
                    <w:pPr>
                      <w:spacing w:before="180"/>
                      <w:ind w:left="76" w:right="0" w:firstLine="0"/>
                      <w:jc w:val="left"/>
                      <w:rPr>
                        <w:sz w:val="20"/>
                      </w:rPr>
                    </w:pPr>
                    <w:r>
                      <w:rPr>
                        <w:sz w:val="20"/>
                      </w:rPr>
                      <w:t>Préchauffeur</w:t>
                    </w:r>
                  </w:p>
                </w:txbxContent>
              </v:textbox>
              <v:stroke dashstyle="solid"/>
              <w10:wrap type="none"/>
            </v:shape>
            <v:shape style="position:absolute;left:3915;top:1108;width:1178;height:510" type="#_x0000_t202" filled="false" stroked="true" strokeweight=".249372pt" strokecolor="#404040">
              <v:textbox inset="0,0,0,0">
                <w:txbxContent>
                  <w:p>
                    <w:pPr>
                      <w:spacing w:before="123"/>
                      <w:ind w:left="149" w:right="0" w:firstLine="0"/>
                      <w:jc w:val="left"/>
                      <w:rPr>
                        <w:sz w:val="20"/>
                      </w:rPr>
                    </w:pPr>
                    <w:r>
                      <w:rPr>
                        <w:sz w:val="20"/>
                      </w:rPr>
                      <w:t>Dérouleur</w:t>
                    </w:r>
                  </w:p>
                </w:txbxContent>
              </v:textbox>
              <v:stroke dashstyle="solid"/>
              <w10:wrap type="none"/>
            </v:shape>
            <w10:wrap type="none"/>
          </v:group>
        </w:pict>
      </w:r>
      <w:r>
        <w:rPr/>
        <w:pict>
          <v:group style="position:absolute;margin-left:321.555267pt;margin-top:29.940609pt;width:65.850pt;height:164.95pt;mso-position-horizontal-relative:page;mso-position-vertical-relative:paragraph;z-index:-9976" coordorigin="6431,599" coordsize="1317,3299">
            <v:rect style="position:absolute;left:6508;top:1138;width:1193;height:510" filled="true" fillcolor="#cdcdcd" stroked="false">
              <v:fill opacity="32640f" type="solid"/>
            </v:rect>
            <v:rect style="position:absolute;left:6508;top:1138;width:1193;height:510" filled="false" stroked="true" strokeweight=".249374pt" strokecolor="#cdcdcd">
              <v:stroke dashstyle="solid"/>
            </v:rect>
            <v:shape style="position:absolute;left:6478;top:1108;width:1193;height:510" type="#_x0000_t75" stroked="false">
              <v:imagedata r:id="rId14" o:title=""/>
            </v:shape>
            <v:line style="position:absolute" from="7074,599" to="7074,1004" stroked="true" strokeweight=".993154pt" strokecolor="#404040">
              <v:stroke dashstyle="solid"/>
            </v:line>
            <v:shape style="position:absolute;left:6999;top:972;width:150;height:137" type="#_x0000_t75" stroked="false">
              <v:imagedata r:id="rId15" o:title=""/>
            </v:shape>
            <v:line style="position:absolute" from="7074,1618" to="7074,2023" stroked="true" strokeweight=".993154pt" strokecolor="#404040">
              <v:stroke dashstyle="solid"/>
            </v:line>
            <v:rect style="position:absolute;left:6448;top:2157;width:1297;height:630" filled="true" fillcolor="#cdcdcd" stroked="false">
              <v:fill opacity="32640f" type="solid"/>
            </v:rect>
            <v:rect style="position:absolute;left:6448;top:2157;width:1297;height:630" filled="false" stroked="true" strokeweight=".24932pt" strokecolor="#cdcdcd">
              <v:stroke dashstyle="solid"/>
            </v:rect>
            <v:shape style="position:absolute;left:6433;top:2127;width:1283;height:630" type="#_x0000_t75" stroked="false">
              <v:imagedata r:id="rId16" o:title=""/>
            </v:shape>
            <v:shape style="position:absolute;left:6999;top:1992;width:150;height:136" type="#_x0000_t75" stroked="false">
              <v:imagedata r:id="rId17" o:title=""/>
            </v:shape>
            <v:line style="position:absolute" from="7074,2758" to="7074,3162" stroked="true" strokeweight=".993154pt" strokecolor="#404040">
              <v:stroke dashstyle="solid"/>
            </v:line>
            <v:shape style="position:absolute;left:6433;top:3267;width:1283;height:630" type="#_x0000_t75" stroked="false">
              <v:imagedata r:id="rId18" o:title=""/>
            </v:shape>
            <v:shape style="position:absolute;left:6999;top:3125;width:150;height:142" type="#_x0000_t75" stroked="false">
              <v:imagedata r:id="rId19" o:title=""/>
            </v:shape>
            <v:shape style="position:absolute;left:6433;top:2127;width:1282;height:630" type="#_x0000_t202" filled="false" stroked="true" strokeweight=".249317pt" strokecolor="#404040">
              <v:textbox inset="0,0,0,0">
                <w:txbxContent>
                  <w:p>
                    <w:pPr>
                      <w:spacing w:before="186"/>
                      <w:ind w:left="69" w:right="0" w:firstLine="0"/>
                      <w:jc w:val="left"/>
                      <w:rPr>
                        <w:sz w:val="20"/>
                      </w:rPr>
                    </w:pPr>
                    <w:r>
                      <w:rPr>
                        <w:sz w:val="20"/>
                      </w:rPr>
                      <w:t>Préchauffeur</w:t>
                    </w:r>
                  </w:p>
                </w:txbxContent>
              </v:textbox>
              <v:stroke dashstyle="solid"/>
              <w10:wrap type="none"/>
            </v:shape>
            <v:shape style="position:absolute;left:6478;top:1108;width:1193;height:510" type="#_x0000_t202" filled="false" stroked="true" strokeweight=".249377pt" strokecolor="#404040">
              <v:textbox inset="0,0,0,0">
                <w:txbxContent>
                  <w:p>
                    <w:pPr>
                      <w:spacing w:before="129"/>
                      <w:ind w:left="157" w:right="0" w:firstLine="0"/>
                      <w:jc w:val="left"/>
                      <w:rPr>
                        <w:sz w:val="20"/>
                      </w:rPr>
                    </w:pPr>
                    <w:r>
                      <w:rPr>
                        <w:sz w:val="20"/>
                      </w:rPr>
                      <w:t>Dérouleur</w:t>
                    </w:r>
                  </w:p>
                </w:txbxContent>
              </v:textbox>
              <v:stroke dashstyle="solid"/>
              <w10:wrap type="none"/>
            </v:shape>
            <w10:wrap type="none"/>
          </v:group>
        </w:pict>
      </w:r>
      <w:r>
        <w:rPr>
          <w:sz w:val="20"/>
        </w:rPr>
        <w:t>Bobine</w:t>
      </w:r>
      <w:r>
        <w:rPr>
          <w:spacing w:val="-13"/>
          <w:sz w:val="20"/>
        </w:rPr>
        <w:t> </w:t>
      </w:r>
      <w:r>
        <w:rPr>
          <w:sz w:val="20"/>
        </w:rPr>
        <w:t>papier couverture</w:t>
      </w:r>
    </w:p>
    <w:p>
      <w:pPr>
        <w:spacing w:line="249" w:lineRule="auto" w:before="97"/>
        <w:ind w:left="1481" w:right="2816" w:hanging="177"/>
        <w:jc w:val="left"/>
        <w:rPr>
          <w:sz w:val="20"/>
        </w:rPr>
      </w:pPr>
      <w:r>
        <w:rPr/>
        <w:br w:type="column"/>
      </w:r>
      <w:r>
        <w:rPr>
          <w:sz w:val="20"/>
        </w:rPr>
        <w:t>Bobine papier cannelure</w:t>
      </w:r>
    </w:p>
    <w:p>
      <w:pPr>
        <w:spacing w:after="0" w:line="249" w:lineRule="auto"/>
        <w:jc w:val="left"/>
        <w:rPr>
          <w:sz w:val="20"/>
        </w:rPr>
        <w:sectPr>
          <w:type w:val="continuous"/>
          <w:pgSz w:w="11910" w:h="16840"/>
          <w:pgMar w:top="1580" w:bottom="280" w:left="480" w:right="540"/>
          <w:cols w:num="2" w:equalWidth="0">
            <w:col w:w="4637" w:space="40"/>
            <w:col w:w="6213"/>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2"/>
        </w:rPr>
      </w:pPr>
    </w:p>
    <w:tbl>
      <w:tblPr>
        <w:tblW w:w="0" w:type="auto"/>
        <w:jc w:val="left"/>
        <w:tblInd w:w="337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0" w:type="dxa"/>
          <w:left w:w="0" w:type="dxa"/>
          <w:bottom w:w="0" w:type="dxa"/>
          <w:right w:w="0" w:type="dxa"/>
        </w:tblCellMar>
        <w:tblLook w:val="01E0"/>
      </w:tblPr>
      <w:tblGrid>
        <w:gridCol w:w="656"/>
        <w:gridCol w:w="641"/>
        <w:gridCol w:w="596"/>
        <w:gridCol w:w="685"/>
        <w:gridCol w:w="640"/>
        <w:gridCol w:w="640"/>
      </w:tblGrid>
      <w:tr>
        <w:trPr>
          <w:trHeight w:val="624" w:hRule="atLeast"/>
        </w:trPr>
        <w:tc>
          <w:tcPr>
            <w:tcW w:w="1297" w:type="dxa"/>
            <w:gridSpan w:val="2"/>
          </w:tcPr>
          <w:p>
            <w:pPr>
              <w:pStyle w:val="TableParagraph"/>
              <w:spacing w:before="181"/>
              <w:ind w:left="162"/>
              <w:rPr>
                <w:sz w:val="20"/>
              </w:rPr>
            </w:pPr>
            <w:r>
              <w:rPr>
                <w:sz w:val="20"/>
              </w:rPr>
              <w:t>Encolleuse</w:t>
            </w:r>
          </w:p>
        </w:tc>
        <w:tc>
          <w:tcPr>
            <w:tcW w:w="1281" w:type="dxa"/>
            <w:gridSpan w:val="2"/>
            <w:tcBorders>
              <w:top w:val="nil"/>
              <w:bottom w:val="nil"/>
            </w:tcBorders>
          </w:tcPr>
          <w:p>
            <w:pPr>
              <w:pStyle w:val="TableParagraph"/>
              <w:rPr>
                <w:rFonts w:ascii="Times New Roman"/>
                <w:sz w:val="20"/>
              </w:rPr>
            </w:pPr>
          </w:p>
        </w:tc>
        <w:tc>
          <w:tcPr>
            <w:tcW w:w="1280" w:type="dxa"/>
            <w:gridSpan w:val="2"/>
          </w:tcPr>
          <w:p>
            <w:pPr>
              <w:pStyle w:val="TableParagraph"/>
              <w:spacing w:before="188"/>
              <w:ind w:left="182"/>
              <w:rPr>
                <w:sz w:val="20"/>
              </w:rPr>
            </w:pPr>
            <w:r>
              <w:rPr>
                <w:sz w:val="20"/>
              </w:rPr>
              <w:t>Canneleur</w:t>
            </w:r>
          </w:p>
        </w:tc>
      </w:tr>
      <w:tr>
        <w:trPr>
          <w:trHeight w:val="354" w:hRule="atLeast"/>
        </w:trPr>
        <w:tc>
          <w:tcPr>
            <w:tcW w:w="656" w:type="dxa"/>
            <w:tcBorders>
              <w:left w:val="nil"/>
              <w:bottom w:val="nil"/>
              <w:right w:val="single" w:sz="8" w:space="0" w:color="404040"/>
            </w:tcBorders>
          </w:tcPr>
          <w:p>
            <w:pPr>
              <w:pStyle w:val="TableParagraph"/>
              <w:rPr>
                <w:rFonts w:ascii="Times New Roman"/>
                <w:sz w:val="20"/>
              </w:rPr>
            </w:pPr>
          </w:p>
        </w:tc>
        <w:tc>
          <w:tcPr>
            <w:tcW w:w="2562" w:type="dxa"/>
            <w:gridSpan w:val="4"/>
            <w:tcBorders>
              <w:top w:val="nil"/>
              <w:left w:val="single" w:sz="8" w:space="0" w:color="404040"/>
              <w:bottom w:val="single" w:sz="8" w:space="0" w:color="404040"/>
              <w:right w:val="single" w:sz="8" w:space="0" w:color="404040"/>
            </w:tcBorders>
          </w:tcPr>
          <w:p>
            <w:pPr>
              <w:pStyle w:val="TableParagraph"/>
              <w:rPr>
                <w:rFonts w:ascii="Times New Roman"/>
                <w:sz w:val="20"/>
              </w:rPr>
            </w:pPr>
          </w:p>
        </w:tc>
        <w:tc>
          <w:tcPr>
            <w:tcW w:w="640" w:type="dxa"/>
            <w:tcBorders>
              <w:left w:val="single" w:sz="8" w:space="0" w:color="404040"/>
              <w:bottom w:val="nil"/>
              <w:right w:val="nil"/>
            </w:tcBorders>
          </w:tcPr>
          <w:p>
            <w:pPr>
              <w:pStyle w:val="TableParagraph"/>
              <w:rPr>
                <w:rFonts w:ascii="Times New Roman"/>
                <w:sz w:val="20"/>
              </w:rPr>
            </w:pPr>
          </w:p>
        </w:tc>
      </w:tr>
      <w:tr>
        <w:trPr>
          <w:trHeight w:val="304" w:hRule="atLeast"/>
        </w:trPr>
        <w:tc>
          <w:tcPr>
            <w:tcW w:w="1893" w:type="dxa"/>
            <w:gridSpan w:val="3"/>
            <w:tcBorders>
              <w:top w:val="nil"/>
              <w:left w:val="nil"/>
              <w:bottom w:val="nil"/>
              <w:right w:val="single" w:sz="8" w:space="0" w:color="404040"/>
            </w:tcBorders>
          </w:tcPr>
          <w:p>
            <w:pPr>
              <w:pStyle w:val="TableParagraph"/>
              <w:rPr>
                <w:rFonts w:ascii="Times New Roman"/>
                <w:sz w:val="20"/>
              </w:rPr>
            </w:pPr>
          </w:p>
        </w:tc>
        <w:tc>
          <w:tcPr>
            <w:tcW w:w="1965" w:type="dxa"/>
            <w:gridSpan w:val="3"/>
            <w:tcBorders>
              <w:top w:val="nil"/>
              <w:left w:val="single" w:sz="8" w:space="0" w:color="404040"/>
              <w:bottom w:val="nil"/>
              <w:right w:val="nil"/>
            </w:tcBorders>
          </w:tcPr>
          <w:p>
            <w:pPr>
              <w:pStyle w:val="TableParagraph"/>
              <w:rPr>
                <w:rFonts w:ascii="Times New Roman"/>
                <w:sz w:val="20"/>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p>
    <w:p>
      <w:pPr>
        <w:spacing w:before="94"/>
        <w:ind w:left="6950" w:right="0" w:firstLine="0"/>
        <w:jc w:val="left"/>
        <w:rPr>
          <w:sz w:val="20"/>
        </w:rPr>
      </w:pPr>
      <w:r>
        <w:rPr/>
        <w:pict>
          <v:group style="position:absolute;margin-left:255.245636pt;margin-top:-140.108322pt;width:115.65pt;height:219.2pt;mso-position-horizontal-relative:page;mso-position-vertical-relative:paragraph;z-index:1408" coordorigin="5105,-2802" coordsize="2313,4384">
            <v:rect style="position:absolute;left:5137;top:-2632;width:1297;height:615" filled="true" fillcolor="#cdcdcd" stroked="false">
              <v:fill opacity="32640f" type="solid"/>
            </v:rect>
            <v:rect style="position:absolute;left:5137;top:-2632;width:1297;height:615" filled="false" stroked="true" strokeweight=".249331pt" strokecolor="#cdcdcd">
              <v:stroke dashstyle="solid"/>
            </v:rect>
            <v:shape style="position:absolute;left:5107;top:-2661;width:1297;height:630" type="#_x0000_t75" stroked="false">
              <v:imagedata r:id="rId20" o:title=""/>
            </v:shape>
            <v:shape style="position:absolute;left:5673;top:-2803;width:150;height:142" type="#_x0000_t75" stroked="false">
              <v:imagedata r:id="rId21" o:title=""/>
            </v:shape>
            <v:shape style="position:absolute;left:5673;top:-2803;width:150;height:142" type="#_x0000_t75" stroked="false">
              <v:imagedata r:id="rId21" o:title=""/>
            </v:shape>
            <v:rect style="position:absolute;left:5137;top:-1612;width:1297;height:630" filled="true" fillcolor="#cdcdcd" stroked="false">
              <v:fill opacity="32640f" type="solid"/>
            </v:rect>
            <v:shape style="position:absolute;left:5107;top:-1642;width:1297;height:630" type="#_x0000_t75" stroked="false">
              <v:imagedata r:id="rId22" o:title=""/>
            </v:shape>
            <v:shape style="position:absolute;left:5673;top:-2032;width:150;height:390" type="#_x0000_t75" stroked="false">
              <v:imagedata r:id="rId23" o:title=""/>
            </v:shape>
            <v:rect style="position:absolute;left:5137;top:-593;width:1297;height:630" filled="true" fillcolor="#cdcdcd" stroked="false">
              <v:fill opacity="32640f" type="solid"/>
            </v:rect>
            <v:shape style="position:absolute;left:5107;top:-622;width:1297;height:630" type="#_x0000_t75" stroked="false">
              <v:imagedata r:id="rId24" o:title=""/>
            </v:shape>
            <v:shape style="position:absolute;left:5673;top:-1013;width:150;height:390" type="#_x0000_t75" stroked="false">
              <v:imagedata r:id="rId25" o:title=""/>
            </v:shape>
            <v:rect style="position:absolute;left:5137;top:427;width:1297;height:630" filled="true" fillcolor="#cdcdcd" stroked="false">
              <v:fill opacity="32640f" type="solid"/>
            </v:rect>
            <v:shape style="position:absolute;left:5107;top:397;width:1297;height:630" type="#_x0000_t75" stroked="false">
              <v:imagedata r:id="rId26" o:title=""/>
            </v:shape>
            <v:shape style="position:absolute;left:5673;top:7;width:150;height:390" type="#_x0000_t75" stroked="false">
              <v:imagedata r:id="rId27" o:title=""/>
            </v:shape>
            <v:line style="position:absolute" from="5748,1027" to="5748,1477" stroked="true" strokeweight=".993154pt" strokecolor="#404040">
              <v:stroke dashstyle="solid"/>
            </v:line>
            <v:shape style="position:absolute;left:5673;top:1446;width:150;height:135" type="#_x0000_t75" stroked="false">
              <v:imagedata r:id="rId28" o:title=""/>
            </v:shape>
            <v:shape style="position:absolute;left:6180;top:7;width:1133;height:225" coordorigin="6180,7" coordsize="1133,225" path="m6180,7l6180,232,7313,232e" filled="false" stroked="true" strokeweight=".998948pt" strokecolor="#404040">
              <v:path arrowok="t"/>
              <v:stroke dashstyle="solid"/>
            </v:shape>
            <v:shape style="position:absolute;left:7268;top:157;width:150;height:142" type="#_x0000_t75" stroked="false">
              <v:imagedata r:id="rId29" o:title=""/>
            </v:shape>
            <v:shape style="position:absolute;left:5107;top:397;width:1297;height:630" type="#_x0000_t202" filled="false" stroked="true" strokeweight=".249322pt" strokecolor="#404040">
              <v:textbox inset="0,0,0,0">
                <w:txbxContent>
                  <w:p>
                    <w:pPr>
                      <w:spacing w:before="182"/>
                      <w:ind w:left="171" w:right="0" w:firstLine="0"/>
                      <w:jc w:val="left"/>
                      <w:rPr>
                        <w:sz w:val="20"/>
                      </w:rPr>
                    </w:pPr>
                    <w:r>
                      <w:rPr>
                        <w:sz w:val="20"/>
                      </w:rPr>
                      <w:t>Palettiseur</w:t>
                    </w:r>
                  </w:p>
                </w:txbxContent>
              </v:textbox>
              <v:stroke dashstyle="solid"/>
              <w10:wrap type="none"/>
            </v:shape>
            <v:shape style="position:absolute;left:5107;top:-623;width:1297;height:630" type="#_x0000_t202" filled="false" stroked="true" strokeweight=".249322pt" strokecolor="#404040">
              <v:textbox inset="0,0,0,0">
                <w:txbxContent>
                  <w:p>
                    <w:pPr>
                      <w:spacing w:line="249" w:lineRule="auto" w:before="62"/>
                      <w:ind w:left="99" w:right="0" w:firstLine="88"/>
                      <w:jc w:val="left"/>
                      <w:rPr>
                        <w:sz w:val="20"/>
                      </w:rPr>
                    </w:pPr>
                    <w:r>
                      <w:rPr>
                        <w:sz w:val="20"/>
                      </w:rPr>
                      <w:t>Coupeuse </w:t>
                    </w:r>
                    <w:r>
                      <w:rPr>
                        <w:w w:val="95"/>
                        <w:sz w:val="20"/>
                      </w:rPr>
                      <w:t>transversale</w:t>
                    </w:r>
                  </w:p>
                </w:txbxContent>
              </v:textbox>
              <v:stroke dashstyle="solid"/>
              <w10:wrap type="none"/>
            </v:shape>
            <v:shape style="position:absolute;left:5107;top:-1642;width:1297;height:630" type="#_x0000_t202" filled="false" stroked="true" strokeweight=".249322pt" strokecolor="#404040">
              <v:textbox inset="0,0,0,0">
                <w:txbxContent>
                  <w:p>
                    <w:pPr>
                      <w:spacing w:before="181"/>
                      <w:ind w:left="138" w:right="0" w:firstLine="0"/>
                      <w:jc w:val="left"/>
                      <w:rPr>
                        <w:sz w:val="20"/>
                      </w:rPr>
                    </w:pPr>
                    <w:r>
                      <w:rPr>
                        <w:sz w:val="20"/>
                      </w:rPr>
                      <w:t>Mitrailleuse</w:t>
                    </w:r>
                  </w:p>
                </w:txbxContent>
              </v:textbox>
              <v:stroke dashstyle="solid"/>
              <w10:wrap type="none"/>
            </v:shape>
            <v:shape style="position:absolute;left:5107;top:-2662;width:1297;height:630" type="#_x0000_t202" filled="false" stroked="true" strokeweight=".249322pt" strokecolor="#404040">
              <v:textbox inset="0,0,0,0">
                <w:txbxContent>
                  <w:p>
                    <w:pPr>
                      <w:spacing w:line="249" w:lineRule="auto" w:before="61"/>
                      <w:ind w:left="176" w:right="166" w:firstLine="215"/>
                      <w:jc w:val="left"/>
                      <w:rPr>
                        <w:sz w:val="20"/>
                      </w:rPr>
                    </w:pPr>
                    <w:r>
                      <w:rPr>
                        <w:sz w:val="20"/>
                      </w:rPr>
                      <w:t>Table chauffante</w:t>
                    </w:r>
                  </w:p>
                </w:txbxContent>
              </v:textbox>
              <v:stroke dashstyle="solid"/>
              <w10:wrap type="none"/>
            </v:shape>
            <w10:wrap type="none"/>
          </v:group>
        </w:pict>
      </w:r>
      <w:r>
        <w:rPr>
          <w:sz w:val="20"/>
        </w:rPr>
        <w:t>Déchets de carton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1"/>
        </w:rPr>
      </w:pPr>
    </w:p>
    <w:p>
      <w:pPr>
        <w:spacing w:before="94"/>
        <w:ind w:left="2002" w:right="2344" w:firstLine="0"/>
        <w:jc w:val="center"/>
        <w:rPr>
          <w:sz w:val="20"/>
        </w:rPr>
      </w:pPr>
      <w:r>
        <w:rPr>
          <w:sz w:val="20"/>
        </w:rPr>
        <w:t>Plaques de carton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p>
      <w:pPr>
        <w:spacing w:before="0"/>
        <w:ind w:left="936" w:right="0" w:firstLine="0"/>
        <w:jc w:val="left"/>
        <w:rPr>
          <w:sz w:val="24"/>
        </w:rPr>
      </w:pPr>
      <w:r>
        <w:rPr>
          <w:sz w:val="24"/>
        </w:rPr>
        <w:t>L’étude portera plus particulièrement sur le </w:t>
      </w:r>
      <w:r>
        <w:rPr>
          <w:b/>
          <w:sz w:val="24"/>
        </w:rPr>
        <w:t>dérouleur </w:t>
      </w:r>
      <w:r>
        <w:rPr>
          <w:sz w:val="24"/>
        </w:rPr>
        <w:t>et le </w:t>
      </w:r>
      <w:r>
        <w:rPr>
          <w:b/>
          <w:sz w:val="24"/>
        </w:rPr>
        <w:t>palettiseur</w:t>
      </w:r>
      <w:r>
        <w:rPr>
          <w:sz w:val="24"/>
        </w:rPr>
        <w:t>.</w:t>
      </w:r>
    </w:p>
    <w:p>
      <w:pPr>
        <w:spacing w:after="0"/>
        <w:jc w:val="left"/>
        <w:rPr>
          <w:sz w:val="24"/>
        </w:rPr>
        <w:sectPr>
          <w:type w:val="continuous"/>
          <w:pgSz w:w="11910" w:h="16840"/>
          <w:pgMar w:top="1580" w:bottom="280" w:left="480" w:right="540"/>
        </w:sectPr>
      </w:pPr>
    </w:p>
    <w:p>
      <w:pPr>
        <w:pStyle w:val="Heading1"/>
        <w:numPr>
          <w:ilvl w:val="0"/>
          <w:numId w:val="1"/>
        </w:numPr>
        <w:tabs>
          <w:tab w:pos="464" w:val="left" w:leader="none"/>
        </w:tabs>
        <w:spacing w:line="240" w:lineRule="auto" w:before="85" w:after="0"/>
        <w:ind w:left="463" w:right="0" w:hanging="235"/>
        <w:jc w:val="left"/>
      </w:pPr>
      <w:r>
        <w:rPr/>
        <w:t>– DEROULEUR.</w:t>
      </w:r>
    </w:p>
    <w:p>
      <w:pPr>
        <w:pStyle w:val="BodyText"/>
        <w:spacing w:before="10"/>
        <w:rPr>
          <w:b/>
          <w:sz w:val="23"/>
        </w:rPr>
      </w:pPr>
    </w:p>
    <w:p>
      <w:pPr>
        <w:pStyle w:val="BodyText"/>
        <w:ind w:left="227" w:right="447" w:firstLine="708"/>
        <w:jc w:val="both"/>
      </w:pPr>
      <w:r>
        <w:rPr/>
        <w:t>Le </w:t>
      </w:r>
      <w:r>
        <w:rPr>
          <w:b/>
        </w:rPr>
        <w:t>dérouleur </w:t>
      </w:r>
      <w:r>
        <w:rPr/>
        <w:t>permet le chargement de 2 bobines de papier, l’une approvisionnant l’onduleuse pendant que l’autre est en attente.</w:t>
      </w:r>
    </w:p>
    <w:p>
      <w:pPr>
        <w:pStyle w:val="BodyText"/>
        <w:ind w:left="228" w:right="447" w:firstLine="708"/>
        <w:jc w:val="both"/>
      </w:pPr>
      <w:r>
        <w:rPr/>
        <w:t>Le changement de bobine peut se faire en fonctionnement jusqu’à une vitesse de défilement du papier de 250 m/min.</w:t>
      </w:r>
    </w:p>
    <w:p>
      <w:pPr>
        <w:pStyle w:val="BodyText"/>
        <w:rPr>
          <w:sz w:val="20"/>
        </w:rPr>
      </w:pPr>
    </w:p>
    <w:p>
      <w:pPr>
        <w:pStyle w:val="BodyText"/>
        <w:rPr>
          <w:sz w:val="12"/>
        </w:rPr>
      </w:pPr>
      <w:r>
        <w:rPr/>
        <w:drawing>
          <wp:anchor distT="0" distB="0" distL="0" distR="0" allowOverlap="1" layoutInCell="1" locked="0" behindDoc="1" simplePos="0" relativeHeight="268434839">
            <wp:simplePos x="0" y="0"/>
            <wp:positionH relativeFrom="page">
              <wp:posOffset>751205</wp:posOffset>
            </wp:positionH>
            <wp:positionV relativeFrom="paragraph">
              <wp:posOffset>112562</wp:posOffset>
            </wp:positionV>
            <wp:extent cx="5994420" cy="3293554"/>
            <wp:effectExtent l="0" t="0" r="0" b="0"/>
            <wp:wrapTopAndBottom/>
            <wp:docPr id="5" name="image25.jpeg" descr=""/>
            <wp:cNvGraphicFramePr>
              <a:graphicFrameLocks noChangeAspect="1"/>
            </wp:cNvGraphicFramePr>
            <a:graphic>
              <a:graphicData uri="http://schemas.openxmlformats.org/drawingml/2006/picture">
                <pic:pic>
                  <pic:nvPicPr>
                    <pic:cNvPr id="6" name="image25.jpeg"/>
                    <pic:cNvPicPr/>
                  </pic:nvPicPr>
                  <pic:blipFill>
                    <a:blip r:embed="rId30" cstate="print"/>
                    <a:stretch>
                      <a:fillRect/>
                    </a:stretch>
                  </pic:blipFill>
                  <pic:spPr>
                    <a:xfrm>
                      <a:off x="0" y="0"/>
                      <a:ext cx="5994420" cy="3293554"/>
                    </a:xfrm>
                    <a:prstGeom prst="rect">
                      <a:avLst/>
                    </a:prstGeom>
                  </pic:spPr>
                </pic:pic>
              </a:graphicData>
            </a:graphic>
          </wp:anchor>
        </w:drawing>
      </w:r>
    </w:p>
    <w:p>
      <w:pPr>
        <w:pStyle w:val="BodyText"/>
        <w:rPr>
          <w:sz w:val="26"/>
        </w:rPr>
      </w:pPr>
    </w:p>
    <w:p>
      <w:pPr>
        <w:pStyle w:val="Heading1"/>
        <w:numPr>
          <w:ilvl w:val="0"/>
          <w:numId w:val="1"/>
        </w:numPr>
        <w:tabs>
          <w:tab w:pos="464" w:val="left" w:leader="none"/>
        </w:tabs>
        <w:spacing w:line="240" w:lineRule="auto" w:before="151" w:after="0"/>
        <w:ind w:left="463" w:right="0" w:hanging="235"/>
        <w:jc w:val="left"/>
      </w:pPr>
      <w:r>
        <w:rPr/>
        <w:t>–</w:t>
      </w:r>
      <w:r>
        <w:rPr>
          <w:spacing w:val="-2"/>
        </w:rPr>
        <w:t> </w:t>
      </w:r>
      <w:r>
        <w:rPr/>
        <w:t>PALETTISEUR.</w:t>
      </w:r>
    </w:p>
    <w:p>
      <w:pPr>
        <w:pStyle w:val="BodyText"/>
        <w:spacing w:before="10"/>
        <w:rPr>
          <w:b/>
          <w:sz w:val="23"/>
        </w:rPr>
      </w:pPr>
    </w:p>
    <w:p>
      <w:pPr>
        <w:pStyle w:val="BodyText"/>
        <w:spacing w:before="1"/>
        <w:ind w:left="227" w:right="447" w:firstLine="708"/>
        <w:jc w:val="both"/>
      </w:pPr>
      <w:r>
        <w:rPr/>
        <w:drawing>
          <wp:anchor distT="0" distB="0" distL="0" distR="0" allowOverlap="1" layoutInCell="1" locked="0" behindDoc="1" simplePos="0" relativeHeight="268434863">
            <wp:simplePos x="0" y="0"/>
            <wp:positionH relativeFrom="page">
              <wp:posOffset>1082039</wp:posOffset>
            </wp:positionH>
            <wp:positionV relativeFrom="paragraph">
              <wp:posOffset>611452</wp:posOffset>
            </wp:positionV>
            <wp:extent cx="5393315" cy="2883027"/>
            <wp:effectExtent l="0" t="0" r="0" b="0"/>
            <wp:wrapTopAndBottom/>
            <wp:docPr id="7" name="image26.jpeg" descr=""/>
            <wp:cNvGraphicFramePr>
              <a:graphicFrameLocks noChangeAspect="1"/>
            </wp:cNvGraphicFramePr>
            <a:graphic>
              <a:graphicData uri="http://schemas.openxmlformats.org/drawingml/2006/picture">
                <pic:pic>
                  <pic:nvPicPr>
                    <pic:cNvPr id="8" name="image26.jpeg"/>
                    <pic:cNvPicPr/>
                  </pic:nvPicPr>
                  <pic:blipFill>
                    <a:blip r:embed="rId31" cstate="print"/>
                    <a:stretch>
                      <a:fillRect/>
                    </a:stretch>
                  </pic:blipFill>
                  <pic:spPr>
                    <a:xfrm>
                      <a:off x="0" y="0"/>
                      <a:ext cx="5393315" cy="2883027"/>
                    </a:xfrm>
                    <a:prstGeom prst="rect">
                      <a:avLst/>
                    </a:prstGeom>
                  </pic:spPr>
                </pic:pic>
              </a:graphicData>
            </a:graphic>
          </wp:anchor>
        </w:drawing>
      </w:r>
      <w:r>
        <w:rPr/>
        <w:t>Le </w:t>
      </w:r>
      <w:r>
        <w:rPr>
          <w:b/>
        </w:rPr>
        <w:t>palettiseur </w:t>
      </w:r>
      <w:r>
        <w:rPr/>
        <w:t>permet la création de palettes et leur évacuation sans arrêt de production. Lorsque la palette est pleine, l’alimentation en carton ralentit pour permettre l’évacuation de celle-ci.</w:t>
      </w:r>
    </w:p>
    <w:sectPr>
      <w:pgSz w:w="11910" w:h="16840"/>
      <w:pgMar w:header="0" w:footer="969" w:top="1580" w:bottom="1160" w:left="48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559999pt;margin-top:783.119995pt;width:531.75pt;height:30.4pt;mso-position-horizontal-relative:page;mso-position-vertical-relative:page;z-index:1096"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14"/>
                  <w:gridCol w:w="1400"/>
                </w:tblGrid>
                <w:tr>
                  <w:trPr>
                    <w:trHeight w:val="280" w:hRule="atLeast"/>
                  </w:trPr>
                  <w:tc>
                    <w:tcPr>
                      <w:tcW w:w="9214" w:type="dxa"/>
                    </w:tcPr>
                    <w:p>
                      <w:pPr>
                        <w:pStyle w:val="TableParagraph"/>
                        <w:spacing w:before="19"/>
                        <w:ind w:left="69"/>
                        <w:rPr>
                          <w:rFonts w:ascii="Times New Roman" w:hAnsi="Times New Roman"/>
                          <w:sz w:val="20"/>
                        </w:rPr>
                      </w:pPr>
                      <w:r>
                        <w:rPr>
                          <w:rFonts w:ascii="Times New Roman" w:hAnsi="Times New Roman"/>
                          <w:sz w:val="20"/>
                        </w:rPr>
                        <w:t>BTS Assistance Technique d’Ingénieur</w:t>
                      </w:r>
                    </w:p>
                  </w:tc>
                  <w:tc>
                    <w:tcPr>
                      <w:tcW w:w="1400" w:type="dxa"/>
                    </w:tcPr>
                    <w:p>
                      <w:pPr>
                        <w:pStyle w:val="TableParagraph"/>
                        <w:spacing w:before="24"/>
                        <w:ind w:right="51"/>
                        <w:jc w:val="right"/>
                        <w:rPr>
                          <w:rFonts w:ascii="Times New Roman"/>
                          <w:b/>
                          <w:sz w:val="20"/>
                        </w:rPr>
                      </w:pPr>
                      <w:r>
                        <w:rPr>
                          <w:rFonts w:ascii="Times New Roman"/>
                          <w:b/>
                          <w:sz w:val="20"/>
                        </w:rPr>
                        <w:t>Session 2014</w:t>
                      </w:r>
                    </w:p>
                  </w:tc>
                </w:tr>
                <w:tr>
                  <w:trPr>
                    <w:trHeight w:val="282" w:hRule="atLeast"/>
                  </w:trPr>
                  <w:tc>
                    <w:tcPr>
                      <w:tcW w:w="9214" w:type="dxa"/>
                    </w:tcPr>
                    <w:p>
                      <w:pPr>
                        <w:pStyle w:val="TableParagraph"/>
                        <w:spacing w:before="19"/>
                        <w:ind w:left="69"/>
                        <w:rPr>
                          <w:rFonts w:ascii="Times New Roman"/>
                          <w:sz w:val="20"/>
                        </w:rPr>
                      </w:pPr>
                      <w:r>
                        <w:rPr>
                          <w:rFonts w:ascii="Times New Roman"/>
                          <w:sz w:val="20"/>
                        </w:rPr>
                        <w:t>U41</w:t>
                      </w:r>
                    </w:p>
                  </w:tc>
                  <w:tc>
                    <w:tcPr>
                      <w:tcW w:w="1400" w:type="dxa"/>
                    </w:tcPr>
                    <w:p>
                      <w:pPr>
                        <w:pStyle w:val="TableParagraph"/>
                        <w:spacing w:before="24"/>
                        <w:ind w:right="50"/>
                        <w:jc w:val="right"/>
                        <w:rPr>
                          <w:rFonts w:ascii="Times New Roman"/>
                          <w:b/>
                          <w:sz w:val="20"/>
                        </w:rPr>
                      </w:pPr>
                      <w:r>
                        <w:rPr>
                          <w:rFonts w:ascii="Times New Roman"/>
                          <w:b/>
                          <w:sz w:val="20"/>
                        </w:rPr>
                        <w:t>Page DP</w:t>
                      </w:r>
                      <w:r>
                        <w:rPr/>
                        <w:fldChar w:fldCharType="begin"/>
                      </w:r>
                      <w:r>
                        <w:rPr>
                          <w:rFonts w:ascii="Times New Roman"/>
                          <w:b/>
                          <w:sz w:val="20"/>
                        </w:rPr>
                        <w:instrText> PAGE </w:instrText>
                      </w:r>
                      <w:r>
                        <w:rPr/>
                        <w:fldChar w:fldCharType="separate"/>
                      </w:r>
                      <w:r>
                        <w:rPr/>
                        <w:t>1</w:t>
                      </w:r>
                      <w:r>
                        <w:rPr/>
                        <w:fldChar w:fldCharType="end"/>
                      </w:r>
                      <w:r>
                        <w:rPr>
                          <w:rFonts w:ascii="Times New Roman"/>
                          <w:b/>
                          <w:sz w:val="20"/>
                        </w:rPr>
                        <w:t> / 3</w:t>
                      </w:r>
                    </w:p>
                  </w:tc>
                </w:tr>
              </w:tbl>
              <w:p>
                <w:pPr>
                  <w:pStyle w:val="BodyText"/>
                </w:pP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63" w:hanging="236"/>
        <w:jc w:val="left"/>
      </w:pPr>
      <w:rPr>
        <w:rFonts w:hint="default" w:ascii="Arial" w:hAnsi="Arial" w:eastAsia="Arial" w:cs="Arial"/>
        <w:b/>
        <w:bCs/>
        <w:w w:val="100"/>
        <w:sz w:val="28"/>
        <w:szCs w:val="28"/>
        <w:lang w:val="fr-FR" w:eastAsia="fr-FR" w:bidi="fr-FR"/>
      </w:rPr>
    </w:lvl>
    <w:lvl w:ilvl="1">
      <w:start w:val="0"/>
      <w:numFmt w:val="bullet"/>
      <w:lvlText w:val=""/>
      <w:lvlJc w:val="left"/>
      <w:pPr>
        <w:ind w:left="1656" w:hanging="360"/>
      </w:pPr>
      <w:rPr>
        <w:rFonts w:hint="default" w:ascii="Wingdings" w:hAnsi="Wingdings" w:eastAsia="Wingdings" w:cs="Wingdings"/>
        <w:w w:val="100"/>
        <w:sz w:val="24"/>
        <w:szCs w:val="24"/>
        <w:lang w:val="fr-FR" w:eastAsia="fr-FR" w:bidi="fr-FR"/>
      </w:rPr>
    </w:lvl>
    <w:lvl w:ilvl="2">
      <w:start w:val="0"/>
      <w:numFmt w:val="bullet"/>
      <w:lvlText w:val=""/>
      <w:lvlJc w:val="left"/>
      <w:pPr>
        <w:ind w:left="2712" w:hanging="360"/>
      </w:pPr>
      <w:rPr>
        <w:rFonts w:hint="default" w:ascii="Wingdings" w:hAnsi="Wingdings" w:eastAsia="Wingdings" w:cs="Wingdings"/>
        <w:w w:val="100"/>
        <w:sz w:val="24"/>
        <w:szCs w:val="24"/>
        <w:lang w:val="fr-FR" w:eastAsia="fr-FR" w:bidi="fr-FR"/>
      </w:rPr>
    </w:lvl>
    <w:lvl w:ilvl="3">
      <w:start w:val="0"/>
      <w:numFmt w:val="bullet"/>
      <w:lvlText w:val="•"/>
      <w:lvlJc w:val="left"/>
      <w:pPr>
        <w:ind w:left="2756" w:hanging="360"/>
      </w:pPr>
      <w:rPr>
        <w:rFonts w:hint="default"/>
        <w:lang w:val="fr-FR" w:eastAsia="fr-FR" w:bidi="fr-FR"/>
      </w:rPr>
    </w:lvl>
    <w:lvl w:ilvl="4">
      <w:start w:val="0"/>
      <w:numFmt w:val="bullet"/>
      <w:lvlText w:val="•"/>
      <w:lvlJc w:val="left"/>
      <w:pPr>
        <w:ind w:left="2792" w:hanging="360"/>
      </w:pPr>
      <w:rPr>
        <w:rFonts w:hint="default"/>
        <w:lang w:val="fr-FR" w:eastAsia="fr-FR" w:bidi="fr-FR"/>
      </w:rPr>
    </w:lvl>
    <w:lvl w:ilvl="5">
      <w:start w:val="0"/>
      <w:numFmt w:val="bullet"/>
      <w:lvlText w:val="•"/>
      <w:lvlJc w:val="left"/>
      <w:pPr>
        <w:ind w:left="2828" w:hanging="360"/>
      </w:pPr>
      <w:rPr>
        <w:rFonts w:hint="default"/>
        <w:lang w:val="fr-FR" w:eastAsia="fr-FR" w:bidi="fr-FR"/>
      </w:rPr>
    </w:lvl>
    <w:lvl w:ilvl="6">
      <w:start w:val="0"/>
      <w:numFmt w:val="bullet"/>
      <w:lvlText w:val="•"/>
      <w:lvlJc w:val="left"/>
      <w:pPr>
        <w:ind w:left="2864" w:hanging="360"/>
      </w:pPr>
      <w:rPr>
        <w:rFonts w:hint="default"/>
        <w:lang w:val="fr-FR" w:eastAsia="fr-FR" w:bidi="fr-FR"/>
      </w:rPr>
    </w:lvl>
    <w:lvl w:ilvl="7">
      <w:start w:val="0"/>
      <w:numFmt w:val="bullet"/>
      <w:lvlText w:val="•"/>
      <w:lvlJc w:val="left"/>
      <w:pPr>
        <w:ind w:left="2900" w:hanging="360"/>
      </w:pPr>
      <w:rPr>
        <w:rFonts w:hint="default"/>
        <w:lang w:val="fr-FR" w:eastAsia="fr-FR" w:bidi="fr-FR"/>
      </w:rPr>
    </w:lvl>
    <w:lvl w:ilvl="8">
      <w:start w:val="0"/>
      <w:numFmt w:val="bullet"/>
      <w:lvlText w:val="•"/>
      <w:lvlJc w:val="left"/>
      <w:pPr>
        <w:ind w:left="2936" w:hanging="360"/>
      </w:pPr>
      <w:rPr>
        <w:rFonts w:hint="default"/>
        <w:lang w:val="fr-FR" w:eastAsia="fr-FR" w:bidi="fr-F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fr-FR" w:bidi="fr-FR"/>
    </w:rPr>
  </w:style>
  <w:style w:styleId="BodyText" w:type="paragraph">
    <w:name w:val="Body Text"/>
    <w:basedOn w:val="Normal"/>
    <w:uiPriority w:val="1"/>
    <w:qFormat/>
    <w:pPr/>
    <w:rPr>
      <w:rFonts w:ascii="Arial" w:hAnsi="Arial" w:eastAsia="Arial" w:cs="Arial"/>
      <w:sz w:val="24"/>
      <w:szCs w:val="24"/>
      <w:lang w:val="fr-FR" w:eastAsia="fr-FR" w:bidi="fr-FR"/>
    </w:rPr>
  </w:style>
  <w:style w:styleId="Heading1" w:type="paragraph">
    <w:name w:val="Heading 1"/>
    <w:basedOn w:val="Normal"/>
    <w:uiPriority w:val="1"/>
    <w:qFormat/>
    <w:pPr>
      <w:ind w:left="463" w:hanging="235"/>
      <w:outlineLvl w:val="1"/>
    </w:pPr>
    <w:rPr>
      <w:rFonts w:ascii="Arial" w:hAnsi="Arial" w:eastAsia="Arial" w:cs="Arial"/>
      <w:b/>
      <w:bCs/>
      <w:sz w:val="28"/>
      <w:szCs w:val="28"/>
      <w:lang w:val="fr-FR" w:eastAsia="fr-FR" w:bidi="fr-FR"/>
    </w:rPr>
  </w:style>
  <w:style w:styleId="ListParagraph" w:type="paragraph">
    <w:name w:val="List Paragraph"/>
    <w:basedOn w:val="Normal"/>
    <w:uiPriority w:val="1"/>
    <w:qFormat/>
    <w:pPr>
      <w:ind w:left="1656" w:hanging="360"/>
    </w:pPr>
    <w:rPr>
      <w:rFonts w:ascii="Arial" w:hAnsi="Arial" w:eastAsia="Arial" w:cs="Arial"/>
      <w:lang w:val="fr-FR" w:eastAsia="fr-FR" w:bidi="fr-FR"/>
    </w:rPr>
  </w:style>
  <w:style w:styleId="TableParagraph" w:type="paragraph">
    <w:name w:val="Table Paragraph"/>
    <w:basedOn w:val="Normal"/>
    <w:uiPriority w:val="1"/>
    <w:qFormat/>
    <w:pPr/>
    <w:rPr>
      <w:rFonts w:ascii="Arial" w:hAnsi="Arial" w:eastAsia="Arial" w:cs="Arial"/>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jpeg"/><Relationship Id="rId31" Type="http://schemas.openxmlformats.org/officeDocument/2006/relationships/image" Target="media/image26.jpeg"/><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dcterms:created xsi:type="dcterms:W3CDTF">2018-02-28T19:13:41Z</dcterms:created>
  <dcterms:modified xsi:type="dcterms:W3CDTF">2018-02-28T19:13:41Z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Creator">
    <vt:lpwstr>Acrobat PDFMaker 11 pour Word</vt:lpwstr>
  </property>
  <property fmtid="{D5CDD505-2E9C-101B-9397-08002B2CF9AE}" pid="4" name="LastSaved">
    <vt:filetime>2018-02-28T00:00:00Z</vt:filetime>
  </property>
</Properties>
</file>