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4E0" w:rsidRDefault="009404E0">
      <w:pPr>
        <w:jc w:val="center"/>
        <w:rPr>
          <w:rFonts w:ascii="Arial" w:hAnsi="Arial" w:cs="Arial"/>
          <w:b/>
          <w:bCs/>
          <w:sz w:val="48"/>
          <w:szCs w:val="48"/>
        </w:rPr>
      </w:pPr>
      <w:bookmarkStart w:id="0" w:name="_GoBack"/>
      <w:bookmarkEnd w:id="0"/>
      <w:r>
        <w:rPr>
          <w:rFonts w:ascii="Arial" w:hAnsi="Arial" w:cs="Arial"/>
          <w:b/>
          <w:bCs/>
          <w:sz w:val="48"/>
          <w:szCs w:val="48"/>
        </w:rPr>
        <w:t>BREVET DE TECHNICIEN SUPERIEUR</w:t>
      </w:r>
    </w:p>
    <w:p w:rsidR="009404E0" w:rsidRDefault="009404E0">
      <w:pPr>
        <w:jc w:val="center"/>
        <w:rPr>
          <w:rFonts w:ascii="Arial" w:hAnsi="Arial" w:cs="Arial"/>
          <w:sz w:val="20"/>
          <w:szCs w:val="20"/>
        </w:rPr>
      </w:pPr>
      <w:r>
        <w:rPr>
          <w:rFonts w:ascii="Arial" w:hAnsi="Arial" w:cs="Arial"/>
          <w:b/>
          <w:bCs/>
          <w:sz w:val="48"/>
          <w:szCs w:val="48"/>
        </w:rPr>
        <w:t>ENVIRONNEMENT NUCLEAIRE</w:t>
      </w:r>
    </w:p>
    <w:p w:rsidR="009404E0" w:rsidRDefault="009404E0">
      <w:pPr>
        <w:jc w:val="center"/>
        <w:rPr>
          <w:rFonts w:ascii="Arial" w:hAnsi="Arial" w:cs="Arial"/>
          <w:sz w:val="44"/>
          <w:szCs w:val="44"/>
        </w:rPr>
      </w:pPr>
    </w:p>
    <w:p w:rsidR="009404E0" w:rsidRDefault="009404E0">
      <w:pPr>
        <w:jc w:val="center"/>
        <w:rPr>
          <w:rFonts w:ascii="Arial" w:hAnsi="Arial" w:cs="Arial"/>
          <w:sz w:val="40"/>
          <w:szCs w:val="40"/>
        </w:rPr>
      </w:pPr>
      <w:r>
        <w:rPr>
          <w:rFonts w:ascii="Arial" w:hAnsi="Arial" w:cs="Arial"/>
          <w:sz w:val="40"/>
          <w:szCs w:val="40"/>
        </w:rPr>
        <w:t>SESSION 201</w:t>
      </w:r>
      <w:r w:rsidR="001F29EA">
        <w:rPr>
          <w:rFonts w:ascii="Arial" w:hAnsi="Arial" w:cs="Arial"/>
          <w:sz w:val="40"/>
          <w:szCs w:val="40"/>
        </w:rPr>
        <w:t>6</w:t>
      </w:r>
    </w:p>
    <w:p w:rsidR="009404E0" w:rsidRDefault="00E7321D">
      <w:pPr>
        <w:jc w:val="center"/>
        <w:rPr>
          <w:rFonts w:ascii="Arial" w:hAnsi="Arial" w:cs="Arial"/>
          <w:sz w:val="32"/>
          <w:szCs w:val="32"/>
        </w:rPr>
      </w:pPr>
      <w:r>
        <w:rPr>
          <w:noProof/>
          <w:lang w:eastAsia="fr-FR"/>
        </w:rPr>
        <w:pict>
          <v:shapetype id="_x0000_t32" coordsize="21600,21600" o:spt="32" o:oned="t" path="m,l21600,21600e" filled="f">
            <v:path arrowok="t" fillok="f" o:connecttype="none"/>
            <o:lock v:ext="edit" shapetype="t"/>
          </v:shapetype>
          <v:shape id="_x0000_s1026" type="#_x0000_t32" style="position:absolute;left:0;text-align:left;margin-left:208.9pt;margin-top:7.2pt;width:67.8pt;height:0;z-index:2" o:connectortype="straight"/>
        </w:pict>
      </w:r>
    </w:p>
    <w:p w:rsidR="009404E0" w:rsidRDefault="009404E0">
      <w:pPr>
        <w:jc w:val="center"/>
        <w:rPr>
          <w:rFonts w:ascii="Arial" w:hAnsi="Arial" w:cs="Arial"/>
          <w:sz w:val="32"/>
          <w:szCs w:val="32"/>
        </w:rPr>
      </w:pPr>
      <w:r>
        <w:rPr>
          <w:rFonts w:ascii="Arial" w:hAnsi="Arial" w:cs="Arial"/>
          <w:sz w:val="32"/>
          <w:szCs w:val="32"/>
        </w:rPr>
        <w:t>Durée : 6 heures</w:t>
      </w:r>
    </w:p>
    <w:p w:rsidR="009404E0" w:rsidRDefault="009404E0">
      <w:pPr>
        <w:jc w:val="center"/>
        <w:rPr>
          <w:rFonts w:ascii="Arial" w:hAnsi="Arial" w:cs="Arial"/>
          <w:sz w:val="32"/>
          <w:szCs w:val="32"/>
        </w:rPr>
      </w:pPr>
      <w:r>
        <w:rPr>
          <w:rFonts w:ascii="Arial" w:hAnsi="Arial" w:cs="Arial"/>
          <w:sz w:val="32"/>
          <w:szCs w:val="32"/>
        </w:rPr>
        <w:t>Coefficient : 6</w:t>
      </w:r>
    </w:p>
    <w:p w:rsidR="009404E0" w:rsidRDefault="00E7321D">
      <w:pPr>
        <w:jc w:val="center"/>
        <w:rPr>
          <w:rFonts w:ascii="Arial" w:hAnsi="Arial" w:cs="Arial"/>
          <w:sz w:val="32"/>
          <w:szCs w:val="32"/>
        </w:rPr>
      </w:pPr>
      <w:r>
        <w:rPr>
          <w:noProof/>
          <w:lang w:eastAsia="fr-FR"/>
        </w:rPr>
        <w:pict>
          <v:shape id="_x0000_s1027" type="#_x0000_t32" style="position:absolute;left:0;text-align:left;margin-left:213.35pt;margin-top:11.7pt;width:67.8pt;height:0;z-index:3" o:connectortype="straight"/>
        </w:pict>
      </w:r>
    </w:p>
    <w:p w:rsidR="009404E0" w:rsidRDefault="009404E0">
      <w:pPr>
        <w:jc w:val="center"/>
        <w:rPr>
          <w:rFonts w:ascii="Arial" w:hAnsi="Arial" w:cs="Arial"/>
          <w:sz w:val="36"/>
          <w:szCs w:val="36"/>
        </w:rPr>
      </w:pPr>
      <w:r>
        <w:rPr>
          <w:rFonts w:ascii="Arial" w:hAnsi="Arial" w:cs="Arial"/>
          <w:b/>
          <w:bCs/>
          <w:sz w:val="36"/>
          <w:szCs w:val="36"/>
        </w:rPr>
        <w:t>EPREUVE E5</w:t>
      </w:r>
      <w:r>
        <w:rPr>
          <w:rFonts w:ascii="Arial" w:hAnsi="Arial" w:cs="Arial"/>
          <w:sz w:val="36"/>
          <w:szCs w:val="36"/>
        </w:rPr>
        <w:t> : Analyse et organisation d’une activité en environnement nucléaire</w:t>
      </w:r>
    </w:p>
    <w:p w:rsidR="009404E0" w:rsidRDefault="009404E0">
      <w:pPr>
        <w:jc w:val="center"/>
        <w:rPr>
          <w:rFonts w:ascii="Arial" w:hAnsi="Arial" w:cs="Arial"/>
          <w:sz w:val="32"/>
          <w:szCs w:val="32"/>
        </w:rPr>
      </w:pPr>
    </w:p>
    <w:p w:rsidR="009404E0" w:rsidRDefault="00E7321D">
      <w:pPr>
        <w:jc w:val="center"/>
        <w:rPr>
          <w:rFonts w:ascii="Arial" w:hAnsi="Arial" w:cs="Arial"/>
          <w:b/>
          <w:bCs/>
          <w:sz w:val="52"/>
          <w:szCs w:val="52"/>
        </w:rPr>
      </w:pPr>
      <w:r>
        <w:rPr>
          <w:noProof/>
          <w:lang w:eastAsia="fr-FR"/>
        </w:rPr>
        <w:pict>
          <v:rect id="_x0000_s1028" style="position:absolute;left:0;text-align:left;margin-left:59pt;margin-top:27.8pt;width:364.2pt;height:61.95pt;z-index:1" filled="f" strokeweight="2pt"/>
        </w:pict>
      </w:r>
    </w:p>
    <w:p w:rsidR="009404E0" w:rsidRDefault="009404E0">
      <w:pPr>
        <w:jc w:val="center"/>
        <w:rPr>
          <w:rFonts w:ascii="Arial" w:hAnsi="Arial" w:cs="Arial"/>
          <w:b/>
          <w:bCs/>
          <w:sz w:val="52"/>
          <w:szCs w:val="52"/>
        </w:rPr>
      </w:pPr>
      <w:r>
        <w:rPr>
          <w:rFonts w:ascii="Arial" w:hAnsi="Arial" w:cs="Arial"/>
          <w:b/>
          <w:bCs/>
          <w:sz w:val="52"/>
          <w:szCs w:val="52"/>
        </w:rPr>
        <w:t>DOSSIER PRESENTATION</w:t>
      </w:r>
    </w:p>
    <w:p w:rsidR="009404E0" w:rsidRDefault="009404E0">
      <w:pPr>
        <w:jc w:val="center"/>
        <w:rPr>
          <w:rFonts w:ascii="Arial" w:hAnsi="Arial" w:cs="Arial"/>
          <w:b/>
          <w:bCs/>
          <w:sz w:val="52"/>
          <w:szCs w:val="52"/>
        </w:rPr>
      </w:pPr>
    </w:p>
    <w:p w:rsidR="009404E0" w:rsidRDefault="009404E0">
      <w:pPr>
        <w:spacing w:after="0"/>
        <w:jc w:val="center"/>
        <w:rPr>
          <w:rFonts w:ascii="Arial" w:hAnsi="Arial" w:cs="Arial"/>
        </w:rPr>
      </w:pPr>
      <w:r>
        <w:rPr>
          <w:rFonts w:ascii="Arial" w:hAnsi="Arial" w:cs="Arial"/>
        </w:rPr>
        <w:t>Dès que ce dossier vous est remis, assurez-vous qu’il est complet.</w:t>
      </w:r>
    </w:p>
    <w:p w:rsidR="009404E0" w:rsidRDefault="009404E0">
      <w:pPr>
        <w:spacing w:after="0"/>
        <w:jc w:val="center"/>
        <w:rPr>
          <w:rFonts w:ascii="Arial" w:hAnsi="Arial" w:cs="Arial"/>
        </w:rPr>
      </w:pPr>
      <w:r>
        <w:rPr>
          <w:rFonts w:ascii="Arial" w:hAnsi="Arial" w:cs="Arial"/>
        </w:rPr>
        <w:t>Le dossier se compose de 4 pages, numérotées de 1/4 à 4/4.</w:t>
      </w:r>
    </w:p>
    <w:p w:rsidR="009404E0" w:rsidRDefault="009404E0">
      <w:pPr>
        <w:spacing w:after="0"/>
        <w:jc w:val="center"/>
        <w:rPr>
          <w:rFonts w:ascii="Arial" w:hAnsi="Arial" w:cs="Arial"/>
        </w:rPr>
      </w:pPr>
    </w:p>
    <w:p w:rsidR="009404E0" w:rsidRDefault="009404E0">
      <w:pPr>
        <w:spacing w:after="0"/>
        <w:jc w:val="center"/>
        <w:rPr>
          <w:rFonts w:ascii="Arial" w:hAnsi="Arial" w:cs="Arial"/>
        </w:rPr>
      </w:pPr>
    </w:p>
    <w:p w:rsidR="009404E0" w:rsidRDefault="009404E0">
      <w:pPr>
        <w:rPr>
          <w:rFonts w:ascii="Arial" w:hAnsi="Arial" w:cs="Arial"/>
        </w:rPr>
      </w:pPr>
      <w:r>
        <w:rPr>
          <w:rFonts w:ascii="Arial" w:hAnsi="Arial" w:cs="Arial"/>
        </w:rPr>
        <w:br w:type="page"/>
      </w:r>
    </w:p>
    <w:p w:rsidR="009404E0" w:rsidRDefault="009404E0">
      <w:pPr>
        <w:spacing w:after="0"/>
        <w:rPr>
          <w:rFonts w:ascii="Arial" w:hAnsi="Arial" w:cs="Arial"/>
          <w:sz w:val="24"/>
          <w:szCs w:val="24"/>
        </w:rPr>
      </w:pPr>
      <w:r>
        <w:rPr>
          <w:rFonts w:ascii="Arial" w:hAnsi="Arial" w:cs="Arial"/>
          <w:b/>
          <w:bCs/>
          <w:sz w:val="24"/>
          <w:szCs w:val="24"/>
          <w:u w:val="single"/>
        </w:rPr>
        <w:t>Ce sujet comporte</w:t>
      </w:r>
      <w:r>
        <w:rPr>
          <w:rFonts w:ascii="Arial" w:hAnsi="Arial" w:cs="Arial"/>
          <w:sz w:val="24"/>
          <w:szCs w:val="24"/>
        </w:rPr>
        <w:t> :</w:t>
      </w:r>
    </w:p>
    <w:p w:rsidR="009404E0" w:rsidRDefault="009404E0">
      <w:pPr>
        <w:spacing w:after="0"/>
        <w:rPr>
          <w:rFonts w:ascii="Arial" w:hAnsi="Arial" w:cs="Arial"/>
          <w:sz w:val="24"/>
          <w:szCs w:val="24"/>
        </w:rPr>
      </w:pPr>
    </w:p>
    <w:tbl>
      <w:tblPr>
        <w:tblW w:w="11199" w:type="dxa"/>
        <w:tblInd w:w="-218" w:type="dxa"/>
        <w:tblLook w:val="0000" w:firstRow="0" w:lastRow="0" w:firstColumn="0" w:lastColumn="0" w:noHBand="0" w:noVBand="0"/>
      </w:tblPr>
      <w:tblGrid>
        <w:gridCol w:w="8580"/>
        <w:gridCol w:w="2619"/>
      </w:tblGrid>
      <w:tr w:rsidR="009404E0" w:rsidRPr="00783B46">
        <w:trPr>
          <w:trHeight w:val="567"/>
        </w:trPr>
        <w:tc>
          <w:tcPr>
            <w:tcW w:w="8580" w:type="dxa"/>
            <w:tcBorders>
              <w:top w:val="nil"/>
              <w:left w:val="nil"/>
              <w:bottom w:val="nil"/>
              <w:right w:val="nil"/>
            </w:tcBorders>
            <w:vAlign w:val="center"/>
          </w:tcPr>
          <w:p w:rsidR="009404E0" w:rsidRPr="00783B46" w:rsidRDefault="009404E0">
            <w:pPr>
              <w:spacing w:after="0" w:line="240" w:lineRule="auto"/>
              <w:rPr>
                <w:rFonts w:ascii="Arial" w:hAnsi="Arial" w:cs="Arial"/>
                <w:b/>
                <w:bCs/>
                <w:sz w:val="24"/>
                <w:szCs w:val="24"/>
                <w:u w:val="single"/>
              </w:rPr>
            </w:pPr>
            <w:r w:rsidRPr="00783B46">
              <w:rPr>
                <w:rFonts w:ascii="Arial" w:hAnsi="Arial" w:cs="Arial"/>
                <w:sz w:val="24"/>
                <w:szCs w:val="24"/>
              </w:rPr>
              <w:t>Le dossier  présentation     ……………………………………………………………..</w:t>
            </w:r>
          </w:p>
        </w:tc>
        <w:tc>
          <w:tcPr>
            <w:tcW w:w="2619" w:type="dxa"/>
            <w:tcBorders>
              <w:top w:val="nil"/>
              <w:left w:val="nil"/>
              <w:bottom w:val="nil"/>
              <w:right w:val="nil"/>
            </w:tcBorders>
            <w:vAlign w:val="center"/>
          </w:tcPr>
          <w:p w:rsidR="009404E0" w:rsidRPr="00783B46" w:rsidRDefault="009404E0">
            <w:pPr>
              <w:spacing w:after="0" w:line="240" w:lineRule="auto"/>
              <w:rPr>
                <w:rFonts w:ascii="Arial" w:hAnsi="Arial" w:cs="Arial"/>
                <w:b/>
                <w:bCs/>
                <w:sz w:val="24"/>
                <w:szCs w:val="24"/>
                <w:u w:val="single"/>
              </w:rPr>
            </w:pPr>
            <w:r w:rsidRPr="00783B46">
              <w:rPr>
                <w:rFonts w:ascii="Arial" w:hAnsi="Arial" w:cs="Arial"/>
                <w:sz w:val="24"/>
                <w:szCs w:val="24"/>
              </w:rPr>
              <w:t>pages : 1/4 à 4/4</w:t>
            </w:r>
          </w:p>
        </w:tc>
      </w:tr>
      <w:tr w:rsidR="009404E0" w:rsidRPr="00783B46">
        <w:trPr>
          <w:trHeight w:val="567"/>
        </w:trPr>
        <w:tc>
          <w:tcPr>
            <w:tcW w:w="8580" w:type="dxa"/>
            <w:tcBorders>
              <w:top w:val="nil"/>
              <w:left w:val="nil"/>
              <w:bottom w:val="nil"/>
              <w:right w:val="nil"/>
            </w:tcBorders>
            <w:vAlign w:val="center"/>
          </w:tcPr>
          <w:p w:rsidR="009404E0" w:rsidRPr="00783B46" w:rsidRDefault="009404E0">
            <w:pPr>
              <w:spacing w:after="0" w:line="240" w:lineRule="auto"/>
              <w:rPr>
                <w:rFonts w:ascii="Arial" w:hAnsi="Arial" w:cs="Arial"/>
                <w:b/>
                <w:bCs/>
                <w:sz w:val="24"/>
                <w:szCs w:val="24"/>
                <w:u w:val="single"/>
              </w:rPr>
            </w:pPr>
            <w:r w:rsidRPr="00783B46">
              <w:rPr>
                <w:rFonts w:ascii="Arial" w:hAnsi="Arial" w:cs="Arial"/>
                <w:sz w:val="24"/>
                <w:szCs w:val="24"/>
              </w:rPr>
              <w:t xml:space="preserve">Le dossier </w:t>
            </w:r>
            <w:r w:rsidRPr="00783B46">
              <w:rPr>
                <w:rFonts w:ascii="Arial" w:hAnsi="Arial" w:cs="Arial"/>
                <w:b/>
                <w:bCs/>
                <w:sz w:val="24"/>
                <w:szCs w:val="24"/>
              </w:rPr>
              <w:t xml:space="preserve">candidat : à rendre dans son intégralité    </w:t>
            </w:r>
            <w:r w:rsidRPr="00783B46">
              <w:rPr>
                <w:rFonts w:ascii="Arial" w:hAnsi="Arial" w:cs="Arial"/>
                <w:sz w:val="24"/>
                <w:szCs w:val="24"/>
              </w:rPr>
              <w:t>……………………………</w:t>
            </w:r>
          </w:p>
        </w:tc>
        <w:tc>
          <w:tcPr>
            <w:tcW w:w="2619" w:type="dxa"/>
            <w:tcBorders>
              <w:top w:val="nil"/>
              <w:left w:val="nil"/>
              <w:bottom w:val="nil"/>
              <w:right w:val="nil"/>
            </w:tcBorders>
            <w:vAlign w:val="center"/>
          </w:tcPr>
          <w:p w:rsidR="009404E0" w:rsidRPr="00783B46" w:rsidRDefault="009404E0">
            <w:pPr>
              <w:spacing w:after="0" w:line="240" w:lineRule="auto"/>
              <w:rPr>
                <w:rFonts w:ascii="Arial" w:hAnsi="Arial" w:cs="Arial"/>
                <w:b/>
                <w:bCs/>
                <w:sz w:val="24"/>
                <w:szCs w:val="24"/>
                <w:u w:val="single"/>
              </w:rPr>
            </w:pPr>
            <w:r w:rsidRPr="00783B46">
              <w:rPr>
                <w:rFonts w:ascii="Arial" w:hAnsi="Arial" w:cs="Arial"/>
                <w:sz w:val="24"/>
                <w:szCs w:val="24"/>
              </w:rPr>
              <w:t>pages : 1/29 à 29/29</w:t>
            </w:r>
          </w:p>
        </w:tc>
      </w:tr>
      <w:tr w:rsidR="009404E0" w:rsidRPr="00783B46">
        <w:trPr>
          <w:trHeight w:val="567"/>
        </w:trPr>
        <w:tc>
          <w:tcPr>
            <w:tcW w:w="8580" w:type="dxa"/>
            <w:tcBorders>
              <w:top w:val="nil"/>
              <w:left w:val="nil"/>
              <w:bottom w:val="nil"/>
              <w:right w:val="nil"/>
            </w:tcBorders>
            <w:vAlign w:val="center"/>
          </w:tcPr>
          <w:p w:rsidR="009404E0" w:rsidRPr="00783B46" w:rsidRDefault="009404E0">
            <w:pPr>
              <w:spacing w:after="0" w:line="240" w:lineRule="auto"/>
              <w:rPr>
                <w:rFonts w:ascii="Arial" w:hAnsi="Arial" w:cs="Arial"/>
                <w:b/>
                <w:bCs/>
                <w:sz w:val="24"/>
                <w:szCs w:val="24"/>
                <w:u w:val="single"/>
              </w:rPr>
            </w:pPr>
            <w:r w:rsidRPr="00783B46">
              <w:rPr>
                <w:rFonts w:ascii="Arial" w:hAnsi="Arial" w:cs="Arial"/>
                <w:sz w:val="24"/>
                <w:szCs w:val="24"/>
              </w:rPr>
              <w:t>Le dossier ressources    ………………………………………………………………..</w:t>
            </w:r>
          </w:p>
        </w:tc>
        <w:tc>
          <w:tcPr>
            <w:tcW w:w="2619" w:type="dxa"/>
            <w:tcBorders>
              <w:top w:val="nil"/>
              <w:left w:val="nil"/>
              <w:bottom w:val="nil"/>
              <w:right w:val="nil"/>
            </w:tcBorders>
            <w:vAlign w:val="center"/>
          </w:tcPr>
          <w:p w:rsidR="009404E0" w:rsidRPr="00783B46" w:rsidRDefault="009404E0">
            <w:pPr>
              <w:spacing w:after="0" w:line="240" w:lineRule="auto"/>
              <w:rPr>
                <w:rFonts w:ascii="Arial" w:hAnsi="Arial" w:cs="Arial"/>
                <w:b/>
                <w:bCs/>
                <w:sz w:val="24"/>
                <w:szCs w:val="24"/>
                <w:u w:val="single"/>
              </w:rPr>
            </w:pPr>
            <w:r w:rsidRPr="00783B46">
              <w:rPr>
                <w:rFonts w:ascii="Arial" w:hAnsi="Arial" w:cs="Arial"/>
                <w:sz w:val="24"/>
                <w:szCs w:val="24"/>
              </w:rPr>
              <w:t>pages : 1/5 à 5/5</w:t>
            </w:r>
          </w:p>
        </w:tc>
      </w:tr>
      <w:tr w:rsidR="009404E0" w:rsidRPr="00783B46">
        <w:trPr>
          <w:trHeight w:val="567"/>
        </w:trPr>
        <w:tc>
          <w:tcPr>
            <w:tcW w:w="8580" w:type="dxa"/>
            <w:tcBorders>
              <w:top w:val="nil"/>
              <w:left w:val="nil"/>
              <w:bottom w:val="nil"/>
              <w:right w:val="nil"/>
            </w:tcBorders>
            <w:vAlign w:val="center"/>
          </w:tcPr>
          <w:p w:rsidR="009404E0" w:rsidRPr="00783B46" w:rsidRDefault="009404E0">
            <w:pPr>
              <w:spacing w:after="0" w:line="240" w:lineRule="auto"/>
              <w:rPr>
                <w:rFonts w:ascii="Arial" w:hAnsi="Arial" w:cs="Arial"/>
                <w:b/>
                <w:bCs/>
                <w:sz w:val="24"/>
                <w:szCs w:val="24"/>
                <w:u w:val="single"/>
              </w:rPr>
            </w:pPr>
            <w:r w:rsidRPr="00783B46">
              <w:rPr>
                <w:rFonts w:ascii="Arial" w:hAnsi="Arial" w:cs="Arial"/>
                <w:sz w:val="24"/>
                <w:szCs w:val="24"/>
              </w:rPr>
              <w:t>Le dossier technique de l’activité « DEMANTELLEMENT DU CONVOYEUR »</w:t>
            </w:r>
          </w:p>
        </w:tc>
        <w:tc>
          <w:tcPr>
            <w:tcW w:w="2619" w:type="dxa"/>
            <w:tcBorders>
              <w:top w:val="nil"/>
              <w:left w:val="nil"/>
              <w:bottom w:val="nil"/>
              <w:right w:val="nil"/>
            </w:tcBorders>
            <w:vAlign w:val="center"/>
          </w:tcPr>
          <w:p w:rsidR="009404E0" w:rsidRPr="00783B46" w:rsidRDefault="009404E0">
            <w:pPr>
              <w:spacing w:after="0" w:line="240" w:lineRule="auto"/>
              <w:rPr>
                <w:rFonts w:ascii="Arial" w:hAnsi="Arial" w:cs="Arial"/>
                <w:b/>
                <w:bCs/>
                <w:sz w:val="24"/>
                <w:szCs w:val="24"/>
                <w:u w:val="single"/>
              </w:rPr>
            </w:pPr>
            <w:r w:rsidRPr="00783B46">
              <w:rPr>
                <w:rFonts w:ascii="Arial" w:hAnsi="Arial" w:cs="Arial"/>
                <w:sz w:val="24"/>
                <w:szCs w:val="24"/>
              </w:rPr>
              <w:t>pages : 1/12 à 12/12</w:t>
            </w:r>
          </w:p>
        </w:tc>
      </w:tr>
      <w:tr w:rsidR="009404E0" w:rsidRPr="00783B46">
        <w:trPr>
          <w:trHeight w:val="567"/>
        </w:trPr>
        <w:tc>
          <w:tcPr>
            <w:tcW w:w="8580" w:type="dxa"/>
            <w:tcBorders>
              <w:top w:val="nil"/>
              <w:left w:val="nil"/>
              <w:bottom w:val="nil"/>
              <w:right w:val="nil"/>
            </w:tcBorders>
            <w:vAlign w:val="center"/>
          </w:tcPr>
          <w:p w:rsidR="009404E0" w:rsidRPr="00783B46" w:rsidRDefault="009404E0">
            <w:pPr>
              <w:spacing w:after="0" w:line="240" w:lineRule="auto"/>
              <w:rPr>
                <w:rFonts w:ascii="Arial" w:hAnsi="Arial" w:cs="Arial"/>
                <w:b/>
                <w:bCs/>
                <w:sz w:val="24"/>
                <w:szCs w:val="24"/>
                <w:u w:val="single"/>
              </w:rPr>
            </w:pPr>
            <w:r w:rsidRPr="00783B46">
              <w:rPr>
                <w:rFonts w:ascii="Arial" w:hAnsi="Arial" w:cs="Arial"/>
                <w:sz w:val="24"/>
                <w:szCs w:val="24"/>
              </w:rPr>
              <w:t xml:space="preserve">Le dossier technique de l’activité </w:t>
            </w:r>
            <w:r w:rsidRPr="00783B46">
              <w:rPr>
                <w:rFonts w:ascii="Arial" w:hAnsi="Arial" w:cs="Arial"/>
                <w:sz w:val="28"/>
                <w:szCs w:val="28"/>
              </w:rPr>
              <w:t>« </w:t>
            </w:r>
            <w:r w:rsidRPr="00783B46">
              <w:rPr>
                <w:rFonts w:ascii="Arial" w:hAnsi="Arial" w:cs="Arial"/>
              </w:rPr>
              <w:t>VISITE ET REGLAGE DU DETENDEUR  »  ……</w:t>
            </w:r>
          </w:p>
        </w:tc>
        <w:tc>
          <w:tcPr>
            <w:tcW w:w="2619" w:type="dxa"/>
            <w:tcBorders>
              <w:top w:val="nil"/>
              <w:left w:val="nil"/>
              <w:bottom w:val="nil"/>
              <w:right w:val="nil"/>
            </w:tcBorders>
            <w:vAlign w:val="center"/>
          </w:tcPr>
          <w:p w:rsidR="009404E0" w:rsidRPr="00783B46" w:rsidRDefault="009404E0">
            <w:pPr>
              <w:spacing w:after="0" w:line="240" w:lineRule="auto"/>
              <w:rPr>
                <w:rFonts w:ascii="Arial" w:hAnsi="Arial" w:cs="Arial"/>
                <w:b/>
                <w:bCs/>
                <w:sz w:val="24"/>
                <w:szCs w:val="24"/>
                <w:u w:val="single"/>
              </w:rPr>
            </w:pPr>
            <w:r w:rsidRPr="00783B46">
              <w:rPr>
                <w:rFonts w:ascii="Arial" w:hAnsi="Arial" w:cs="Arial"/>
                <w:sz w:val="24"/>
                <w:szCs w:val="24"/>
              </w:rPr>
              <w:t>pages : 1/37 à 37/37</w:t>
            </w:r>
          </w:p>
        </w:tc>
      </w:tr>
    </w:tbl>
    <w:p w:rsidR="009404E0" w:rsidRDefault="009404E0">
      <w:pPr>
        <w:spacing w:after="0"/>
        <w:rPr>
          <w:rFonts w:ascii="Arial" w:hAnsi="Arial" w:cs="Arial"/>
          <w:b/>
          <w:bCs/>
          <w:sz w:val="24"/>
          <w:szCs w:val="24"/>
          <w:u w:val="single"/>
        </w:rPr>
      </w:pPr>
    </w:p>
    <w:p w:rsidR="009404E0" w:rsidRDefault="009404E0">
      <w:pPr>
        <w:jc w:val="both"/>
        <w:rPr>
          <w:rFonts w:ascii="Arial" w:hAnsi="Arial" w:cs="Arial"/>
          <w:b/>
          <w:bCs/>
          <w:sz w:val="24"/>
          <w:szCs w:val="24"/>
          <w:u w:val="single"/>
        </w:rPr>
      </w:pPr>
      <w:r>
        <w:rPr>
          <w:rFonts w:ascii="Arial" w:hAnsi="Arial" w:cs="Arial"/>
          <w:b/>
          <w:bCs/>
          <w:sz w:val="24"/>
          <w:szCs w:val="24"/>
          <w:u w:val="single"/>
        </w:rPr>
        <w:t>Mise en situation</w:t>
      </w:r>
    </w:p>
    <w:p w:rsidR="009404E0" w:rsidRDefault="009404E0">
      <w:pPr>
        <w:pStyle w:val="Corpsdetexte"/>
      </w:pPr>
      <w:r>
        <w:t>Vous êtes chargé d’affaire dans la société NUDEM spécialisée dans les interventions en milieu nucléaire. Votre société intervient sur tous les sites nucléaires, aussi bien sur les CNPE d’EDF que dans les usines de traitement de combustible nucléaire.</w:t>
      </w:r>
    </w:p>
    <w:p w:rsidR="009404E0" w:rsidRDefault="009404E0">
      <w:pPr>
        <w:jc w:val="both"/>
        <w:rPr>
          <w:rFonts w:ascii="Arial" w:hAnsi="Arial" w:cs="Arial"/>
          <w:sz w:val="24"/>
          <w:szCs w:val="24"/>
        </w:rPr>
      </w:pPr>
      <w:r>
        <w:rPr>
          <w:rFonts w:ascii="Arial" w:hAnsi="Arial" w:cs="Arial"/>
          <w:sz w:val="24"/>
          <w:szCs w:val="24"/>
        </w:rPr>
        <w:t>On vous demande d’analyser et d’organiser deux activités que votre société a en charge :</w:t>
      </w:r>
    </w:p>
    <w:p w:rsidR="009404E0" w:rsidRDefault="009404E0">
      <w:pPr>
        <w:ind w:left="708"/>
        <w:jc w:val="both"/>
        <w:rPr>
          <w:rFonts w:ascii="Arial" w:hAnsi="Arial" w:cs="Arial"/>
          <w:sz w:val="24"/>
          <w:szCs w:val="24"/>
        </w:rPr>
      </w:pPr>
      <w:r>
        <w:rPr>
          <w:rFonts w:ascii="Arial" w:hAnsi="Arial" w:cs="Arial"/>
          <w:sz w:val="24"/>
          <w:szCs w:val="24"/>
        </w:rPr>
        <w:t>-La première activité consiste en un démantèlement partiel d’une installation dans une usine de fabrication de combustible.</w:t>
      </w:r>
    </w:p>
    <w:p w:rsidR="009404E0" w:rsidRDefault="009404E0">
      <w:pPr>
        <w:ind w:left="708"/>
        <w:jc w:val="both"/>
        <w:rPr>
          <w:rFonts w:ascii="Arial" w:hAnsi="Arial" w:cs="Arial"/>
          <w:sz w:val="24"/>
          <w:szCs w:val="24"/>
        </w:rPr>
      </w:pPr>
      <w:r>
        <w:rPr>
          <w:rFonts w:ascii="Arial" w:hAnsi="Arial" w:cs="Arial"/>
          <w:sz w:val="24"/>
          <w:szCs w:val="24"/>
        </w:rPr>
        <w:t>-La deuxième activité est une visite interne et un réglage de détendeur sur un CNPE.</w:t>
      </w:r>
    </w:p>
    <w:p w:rsidR="009404E0" w:rsidRDefault="009404E0">
      <w:pPr>
        <w:jc w:val="both"/>
        <w:rPr>
          <w:rFonts w:ascii="Arial" w:hAnsi="Arial" w:cs="Arial"/>
          <w:sz w:val="24"/>
          <w:szCs w:val="24"/>
        </w:rPr>
      </w:pPr>
      <w:r>
        <w:rPr>
          <w:rFonts w:ascii="Arial" w:hAnsi="Arial" w:cs="Arial"/>
          <w:sz w:val="24"/>
          <w:szCs w:val="24"/>
        </w:rPr>
        <w:t xml:space="preserve">Ces deux activités sont indépendantes et n’interagissent pas l’une sur l’autre. </w:t>
      </w:r>
    </w:p>
    <w:p w:rsidR="009404E0" w:rsidRDefault="009404E0">
      <w:pPr>
        <w:jc w:val="both"/>
        <w:rPr>
          <w:rFonts w:ascii="Times New Roman" w:hAnsi="Times New Roman" w:cs="Times New Roman"/>
          <w:b/>
          <w:bCs/>
          <w:sz w:val="28"/>
          <w:szCs w:val="28"/>
          <w:u w:val="single"/>
        </w:rPr>
      </w:pPr>
      <w:r>
        <w:rPr>
          <w:b/>
          <w:bCs/>
          <w:sz w:val="28"/>
          <w:szCs w:val="28"/>
          <w:u w:val="single"/>
        </w:rPr>
        <w:t>IMPORTANT :</w:t>
      </w:r>
    </w:p>
    <w:p w:rsidR="009404E0" w:rsidRDefault="009404E0">
      <w:pPr>
        <w:ind w:left="709"/>
        <w:jc w:val="both"/>
        <w:rPr>
          <w:b/>
          <w:bCs/>
          <w:sz w:val="28"/>
          <w:szCs w:val="28"/>
        </w:rPr>
      </w:pPr>
      <w:r>
        <w:rPr>
          <w:b/>
          <w:bCs/>
          <w:sz w:val="28"/>
          <w:szCs w:val="28"/>
        </w:rPr>
        <w:t xml:space="preserve">Ce sujet comporte donc 2 parties distinctes, </w:t>
      </w:r>
      <w:r>
        <w:rPr>
          <w:sz w:val="28"/>
          <w:szCs w:val="28"/>
        </w:rPr>
        <w:t>l’une correspondant à l’analyse et l’organisation de l’activité « </w:t>
      </w:r>
      <w:r>
        <w:rPr>
          <w:b/>
          <w:bCs/>
          <w:sz w:val="28"/>
          <w:szCs w:val="28"/>
        </w:rPr>
        <w:t>démantèlement du convoyeur</w:t>
      </w:r>
      <w:r>
        <w:rPr>
          <w:rFonts w:ascii="Times New Roman" w:hAnsi="Times New Roman" w:cs="Times New Roman"/>
          <w:sz w:val="28"/>
          <w:szCs w:val="28"/>
        </w:rPr>
        <w:t> </w:t>
      </w:r>
      <w:r>
        <w:rPr>
          <w:sz w:val="28"/>
          <w:szCs w:val="28"/>
        </w:rPr>
        <w:t>» (dossier candidat, questions 1.1 à 1.19), l’autre correspondant à l’analyse et l’organisation de l’activité « </w:t>
      </w:r>
      <w:r>
        <w:rPr>
          <w:b/>
          <w:bCs/>
          <w:sz w:val="28"/>
          <w:szCs w:val="28"/>
        </w:rPr>
        <w:t>visite et réglage du détendeur</w:t>
      </w:r>
      <w:r>
        <w:rPr>
          <w:rFonts w:ascii="Times New Roman" w:hAnsi="Times New Roman" w:cs="Times New Roman"/>
          <w:sz w:val="28"/>
          <w:szCs w:val="28"/>
        </w:rPr>
        <w:t> </w:t>
      </w:r>
      <w:r>
        <w:rPr>
          <w:sz w:val="28"/>
          <w:szCs w:val="28"/>
        </w:rPr>
        <w:t>» (dossier candidat, question 2.1 à 2.20).</w:t>
      </w:r>
      <w:r>
        <w:rPr>
          <w:b/>
          <w:bCs/>
          <w:sz w:val="28"/>
          <w:szCs w:val="28"/>
        </w:rPr>
        <w:t xml:space="preserve"> </w:t>
      </w:r>
    </w:p>
    <w:p w:rsidR="009404E0" w:rsidRDefault="009404E0">
      <w:pPr>
        <w:spacing w:after="0"/>
        <w:jc w:val="both"/>
        <w:rPr>
          <w:b/>
          <w:bCs/>
          <w:sz w:val="32"/>
          <w:szCs w:val="32"/>
          <w:u w:val="single"/>
        </w:rPr>
      </w:pPr>
      <w:r>
        <w:rPr>
          <w:b/>
          <w:bCs/>
          <w:sz w:val="32"/>
          <w:szCs w:val="32"/>
          <w:u w:val="single"/>
        </w:rPr>
        <w:t>-Ces activités sont issus d’ interventions réalisées en Mai 2014 .Les dates des différents documents correspondent donc à cette période.</w:t>
      </w:r>
    </w:p>
    <w:p w:rsidR="009404E0" w:rsidRDefault="009404E0">
      <w:pPr>
        <w:spacing w:after="0"/>
        <w:jc w:val="both"/>
        <w:rPr>
          <w:b/>
          <w:bCs/>
          <w:sz w:val="32"/>
          <w:szCs w:val="32"/>
          <w:u w:val="single"/>
        </w:rPr>
      </w:pPr>
    </w:p>
    <w:p w:rsidR="009404E0" w:rsidRDefault="009404E0">
      <w:pPr>
        <w:jc w:val="both"/>
        <w:rPr>
          <w:b/>
          <w:bCs/>
          <w:sz w:val="28"/>
          <w:szCs w:val="28"/>
          <w:u w:val="single"/>
        </w:rPr>
      </w:pPr>
      <w:r>
        <w:rPr>
          <w:rFonts w:ascii="Times New Roman" w:hAnsi="Times New Roman" w:cs="Times New Roman"/>
          <w:b/>
          <w:bCs/>
          <w:sz w:val="28"/>
          <w:szCs w:val="28"/>
          <w:u w:val="single"/>
        </w:rPr>
        <w:t>-</w:t>
      </w:r>
      <w:r>
        <w:rPr>
          <w:b/>
          <w:bCs/>
          <w:sz w:val="28"/>
          <w:szCs w:val="28"/>
          <w:u w:val="single"/>
        </w:rPr>
        <w:t>Ces deux parties sont indépendantes et peuvent être traitées dans n’importe quel ordre par le candidat.</w:t>
      </w:r>
    </w:p>
    <w:p w:rsidR="009404E0" w:rsidRDefault="009404E0">
      <w:pPr>
        <w:spacing w:after="0"/>
        <w:jc w:val="center"/>
        <w:rPr>
          <w:rFonts w:ascii="Arial" w:hAnsi="Arial" w:cs="Arial"/>
        </w:rPr>
      </w:pPr>
    </w:p>
    <w:p w:rsidR="009404E0" w:rsidRDefault="009404E0">
      <w:pPr>
        <w:spacing w:after="0"/>
        <w:jc w:val="center"/>
        <w:rPr>
          <w:rFonts w:ascii="Arial" w:hAnsi="Arial" w:cs="Arial"/>
        </w:rPr>
      </w:pPr>
    </w:p>
    <w:p w:rsidR="009404E0" w:rsidRDefault="009404E0">
      <w:pPr>
        <w:spacing w:after="0"/>
        <w:jc w:val="center"/>
        <w:rPr>
          <w:rFonts w:ascii="Arial" w:hAnsi="Arial" w:cs="Arial"/>
        </w:rPr>
      </w:pPr>
    </w:p>
    <w:p w:rsidR="009404E0" w:rsidRDefault="009404E0">
      <w:pPr>
        <w:spacing w:after="0"/>
        <w:jc w:val="center"/>
        <w:rPr>
          <w:rFonts w:ascii="Arial" w:hAnsi="Arial" w:cs="Arial"/>
        </w:rPr>
      </w:pPr>
    </w:p>
    <w:p w:rsidR="009404E0" w:rsidRDefault="009404E0">
      <w:pPr>
        <w:ind w:left="708"/>
        <w:rPr>
          <w:rFonts w:ascii="Arial" w:hAnsi="Arial" w:cs="Arial"/>
          <w:sz w:val="40"/>
          <w:szCs w:val="40"/>
          <w:u w:val="single"/>
        </w:rPr>
      </w:pPr>
      <w:r>
        <w:rPr>
          <w:rFonts w:ascii="Arial" w:hAnsi="Arial" w:cs="Arial"/>
          <w:sz w:val="40"/>
          <w:szCs w:val="40"/>
          <w:u w:val="single"/>
        </w:rPr>
        <w:t xml:space="preserve">Liste des documents du dossier ressources    </w:t>
      </w:r>
    </w:p>
    <w:tbl>
      <w:tblPr>
        <w:tblW w:w="98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2909"/>
      </w:tblGrid>
      <w:tr w:rsidR="009404E0" w:rsidRPr="00783B46">
        <w:tc>
          <w:tcPr>
            <w:tcW w:w="6912" w:type="dxa"/>
          </w:tcPr>
          <w:p w:rsidR="009404E0" w:rsidRPr="00783B46" w:rsidRDefault="009404E0">
            <w:pPr>
              <w:spacing w:after="0" w:line="360" w:lineRule="auto"/>
              <w:rPr>
                <w:rFonts w:ascii="Times New Roman" w:hAnsi="Times New Roman" w:cs="Times New Roman"/>
                <w:sz w:val="28"/>
                <w:szCs w:val="28"/>
              </w:rPr>
            </w:pPr>
            <w:r w:rsidRPr="00783B46">
              <w:rPr>
                <w:sz w:val="28"/>
                <w:szCs w:val="28"/>
              </w:rPr>
              <w:t>Présentation du personnel</w:t>
            </w:r>
          </w:p>
        </w:tc>
        <w:tc>
          <w:tcPr>
            <w:tcW w:w="2909" w:type="dxa"/>
          </w:tcPr>
          <w:p w:rsidR="009404E0" w:rsidRPr="00783B46" w:rsidRDefault="009404E0">
            <w:pPr>
              <w:spacing w:after="0" w:line="360" w:lineRule="auto"/>
              <w:jc w:val="center"/>
              <w:rPr>
                <w:rFonts w:ascii="Times New Roman" w:hAnsi="Times New Roman" w:cs="Times New Roman"/>
                <w:sz w:val="28"/>
                <w:szCs w:val="28"/>
              </w:rPr>
            </w:pPr>
            <w:r w:rsidRPr="00783B46">
              <w:rPr>
                <w:sz w:val="28"/>
                <w:szCs w:val="28"/>
              </w:rPr>
              <w:t>Page 2/5</w:t>
            </w:r>
          </w:p>
        </w:tc>
      </w:tr>
      <w:tr w:rsidR="009404E0" w:rsidRPr="00783B46">
        <w:tc>
          <w:tcPr>
            <w:tcW w:w="6912" w:type="dxa"/>
          </w:tcPr>
          <w:p w:rsidR="009404E0" w:rsidRPr="00783B46" w:rsidRDefault="009404E0">
            <w:pPr>
              <w:spacing w:after="0" w:line="360" w:lineRule="auto"/>
              <w:rPr>
                <w:rFonts w:ascii="Times New Roman" w:hAnsi="Times New Roman" w:cs="Times New Roman"/>
                <w:sz w:val="28"/>
                <w:szCs w:val="28"/>
              </w:rPr>
            </w:pPr>
            <w:r w:rsidRPr="00783B46">
              <w:rPr>
                <w:sz w:val="28"/>
                <w:szCs w:val="28"/>
              </w:rPr>
              <w:t>Dosimétrie du personnel</w:t>
            </w:r>
          </w:p>
        </w:tc>
        <w:tc>
          <w:tcPr>
            <w:tcW w:w="2909" w:type="dxa"/>
            <w:vAlign w:val="center"/>
          </w:tcPr>
          <w:p w:rsidR="009404E0" w:rsidRPr="00783B46" w:rsidRDefault="009404E0">
            <w:pPr>
              <w:spacing w:after="0" w:line="240" w:lineRule="auto"/>
              <w:jc w:val="center"/>
            </w:pPr>
            <w:r w:rsidRPr="00783B46">
              <w:rPr>
                <w:sz w:val="28"/>
                <w:szCs w:val="28"/>
              </w:rPr>
              <w:t>Page 3/5</w:t>
            </w:r>
          </w:p>
        </w:tc>
      </w:tr>
      <w:tr w:rsidR="009404E0" w:rsidRPr="00783B46">
        <w:tc>
          <w:tcPr>
            <w:tcW w:w="6912" w:type="dxa"/>
          </w:tcPr>
          <w:p w:rsidR="009404E0" w:rsidRPr="00783B46" w:rsidRDefault="009404E0">
            <w:pPr>
              <w:spacing w:after="0" w:line="360" w:lineRule="auto"/>
              <w:rPr>
                <w:rFonts w:ascii="Times New Roman" w:hAnsi="Times New Roman" w:cs="Times New Roman"/>
                <w:sz w:val="28"/>
                <w:szCs w:val="28"/>
              </w:rPr>
            </w:pPr>
            <w:r w:rsidRPr="00783B46">
              <w:rPr>
                <w:sz w:val="28"/>
                <w:szCs w:val="28"/>
              </w:rPr>
              <w:t>Planning des absences</w:t>
            </w:r>
          </w:p>
        </w:tc>
        <w:tc>
          <w:tcPr>
            <w:tcW w:w="2909" w:type="dxa"/>
            <w:vAlign w:val="center"/>
          </w:tcPr>
          <w:p w:rsidR="009404E0" w:rsidRPr="00783B46" w:rsidRDefault="009404E0">
            <w:pPr>
              <w:spacing w:after="0" w:line="240" w:lineRule="auto"/>
              <w:jc w:val="center"/>
            </w:pPr>
            <w:r w:rsidRPr="00783B46">
              <w:rPr>
                <w:sz w:val="28"/>
                <w:szCs w:val="28"/>
              </w:rPr>
              <w:t>Page 4/5</w:t>
            </w:r>
          </w:p>
        </w:tc>
      </w:tr>
      <w:tr w:rsidR="009404E0" w:rsidRPr="00783B46">
        <w:tc>
          <w:tcPr>
            <w:tcW w:w="6912" w:type="dxa"/>
          </w:tcPr>
          <w:p w:rsidR="009404E0" w:rsidRPr="00783B46" w:rsidRDefault="009404E0">
            <w:pPr>
              <w:spacing w:after="0" w:line="360" w:lineRule="auto"/>
              <w:rPr>
                <w:rFonts w:ascii="Times New Roman" w:hAnsi="Times New Roman" w:cs="Times New Roman"/>
                <w:sz w:val="28"/>
                <w:szCs w:val="28"/>
              </w:rPr>
            </w:pPr>
            <w:r w:rsidRPr="00783B46">
              <w:rPr>
                <w:sz w:val="28"/>
                <w:szCs w:val="28"/>
              </w:rPr>
              <w:t>Description des horaires de travail</w:t>
            </w:r>
          </w:p>
        </w:tc>
        <w:tc>
          <w:tcPr>
            <w:tcW w:w="2909" w:type="dxa"/>
            <w:vAlign w:val="center"/>
          </w:tcPr>
          <w:p w:rsidR="009404E0" w:rsidRPr="00783B46" w:rsidRDefault="009404E0">
            <w:pPr>
              <w:spacing w:after="0" w:line="240" w:lineRule="auto"/>
              <w:jc w:val="center"/>
            </w:pPr>
            <w:r w:rsidRPr="00783B46">
              <w:rPr>
                <w:sz w:val="28"/>
                <w:szCs w:val="28"/>
              </w:rPr>
              <w:t>Page 5/5</w:t>
            </w:r>
          </w:p>
        </w:tc>
      </w:tr>
    </w:tbl>
    <w:p w:rsidR="009404E0" w:rsidRDefault="009404E0">
      <w:pPr>
        <w:spacing w:after="0"/>
        <w:jc w:val="center"/>
        <w:rPr>
          <w:rFonts w:ascii="Arial" w:hAnsi="Arial" w:cs="Arial"/>
        </w:rPr>
      </w:pPr>
    </w:p>
    <w:p w:rsidR="009404E0" w:rsidRDefault="009404E0">
      <w:pPr>
        <w:spacing w:after="0"/>
        <w:jc w:val="center"/>
        <w:rPr>
          <w:rFonts w:ascii="Arial" w:hAnsi="Arial" w:cs="Arial"/>
        </w:rPr>
      </w:pPr>
    </w:p>
    <w:p w:rsidR="009404E0" w:rsidRDefault="009404E0">
      <w:pPr>
        <w:spacing w:after="0"/>
        <w:jc w:val="center"/>
        <w:rPr>
          <w:rFonts w:ascii="Arial" w:hAnsi="Arial" w:cs="Arial"/>
        </w:rPr>
      </w:pPr>
    </w:p>
    <w:p w:rsidR="009404E0" w:rsidRDefault="009404E0">
      <w:pPr>
        <w:spacing w:after="0"/>
        <w:jc w:val="center"/>
        <w:rPr>
          <w:rFonts w:ascii="Arial" w:hAnsi="Arial" w:cs="Arial"/>
        </w:rPr>
      </w:pPr>
    </w:p>
    <w:p w:rsidR="009404E0" w:rsidRDefault="009404E0">
      <w:pPr>
        <w:ind w:left="708"/>
        <w:rPr>
          <w:rFonts w:ascii="Arial" w:hAnsi="Arial" w:cs="Arial"/>
          <w:sz w:val="36"/>
          <w:szCs w:val="36"/>
          <w:u w:val="single"/>
        </w:rPr>
      </w:pPr>
      <w:r>
        <w:rPr>
          <w:rFonts w:ascii="Arial" w:hAnsi="Arial" w:cs="Arial"/>
          <w:sz w:val="36"/>
          <w:szCs w:val="36"/>
          <w:u w:val="single"/>
        </w:rPr>
        <w:t>Liste des documents du dossier technique de l’activité « DEMANTELLEMENT DU CONVOYEUR »</w:t>
      </w:r>
    </w:p>
    <w:tbl>
      <w:tblPr>
        <w:tblW w:w="98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2909"/>
      </w:tblGrid>
      <w:tr w:rsidR="009404E0" w:rsidRPr="00783B46">
        <w:tc>
          <w:tcPr>
            <w:tcW w:w="6912" w:type="dxa"/>
          </w:tcPr>
          <w:p w:rsidR="009404E0" w:rsidRPr="00783B46" w:rsidRDefault="009404E0">
            <w:pPr>
              <w:spacing w:after="0" w:line="360" w:lineRule="auto"/>
              <w:rPr>
                <w:rFonts w:ascii="Times New Roman" w:hAnsi="Times New Roman" w:cs="Times New Roman"/>
                <w:sz w:val="28"/>
                <w:szCs w:val="28"/>
              </w:rPr>
            </w:pPr>
            <w:r w:rsidRPr="00783B46">
              <w:rPr>
                <w:sz w:val="28"/>
                <w:szCs w:val="28"/>
              </w:rPr>
              <w:t>Mise en situation.</w:t>
            </w:r>
          </w:p>
        </w:tc>
        <w:tc>
          <w:tcPr>
            <w:tcW w:w="2909" w:type="dxa"/>
          </w:tcPr>
          <w:p w:rsidR="009404E0" w:rsidRPr="00783B46" w:rsidRDefault="009404E0">
            <w:pPr>
              <w:spacing w:after="0" w:line="360" w:lineRule="auto"/>
              <w:jc w:val="center"/>
              <w:rPr>
                <w:rFonts w:ascii="Times New Roman" w:hAnsi="Times New Roman" w:cs="Times New Roman"/>
                <w:sz w:val="28"/>
                <w:szCs w:val="28"/>
              </w:rPr>
            </w:pPr>
            <w:r w:rsidRPr="00783B46">
              <w:rPr>
                <w:sz w:val="28"/>
                <w:szCs w:val="28"/>
              </w:rPr>
              <w:t>Page 2/12</w:t>
            </w:r>
          </w:p>
        </w:tc>
      </w:tr>
      <w:tr w:rsidR="009404E0" w:rsidRPr="00783B46">
        <w:tc>
          <w:tcPr>
            <w:tcW w:w="6912" w:type="dxa"/>
          </w:tcPr>
          <w:p w:rsidR="009404E0" w:rsidRPr="00783B46" w:rsidRDefault="009404E0">
            <w:pPr>
              <w:spacing w:after="0" w:line="360" w:lineRule="auto"/>
              <w:rPr>
                <w:rFonts w:ascii="Times New Roman" w:hAnsi="Times New Roman" w:cs="Times New Roman"/>
                <w:sz w:val="28"/>
                <w:szCs w:val="28"/>
              </w:rPr>
            </w:pPr>
            <w:r w:rsidRPr="00783B46">
              <w:rPr>
                <w:sz w:val="28"/>
                <w:szCs w:val="28"/>
              </w:rPr>
              <w:t>Travail demandé</w:t>
            </w:r>
          </w:p>
        </w:tc>
        <w:tc>
          <w:tcPr>
            <w:tcW w:w="2909" w:type="dxa"/>
            <w:vAlign w:val="center"/>
          </w:tcPr>
          <w:p w:rsidR="009404E0" w:rsidRPr="00783B46" w:rsidRDefault="009404E0">
            <w:pPr>
              <w:spacing w:after="0" w:line="240" w:lineRule="auto"/>
              <w:jc w:val="center"/>
            </w:pPr>
            <w:r w:rsidRPr="00783B46">
              <w:rPr>
                <w:sz w:val="28"/>
                <w:szCs w:val="28"/>
              </w:rPr>
              <w:t>Page 3/12</w:t>
            </w:r>
          </w:p>
        </w:tc>
      </w:tr>
      <w:tr w:rsidR="009404E0" w:rsidRPr="00783B46">
        <w:tc>
          <w:tcPr>
            <w:tcW w:w="6912" w:type="dxa"/>
          </w:tcPr>
          <w:p w:rsidR="009404E0" w:rsidRPr="00783B46" w:rsidRDefault="009404E0">
            <w:pPr>
              <w:spacing w:after="0" w:line="360" w:lineRule="auto"/>
              <w:rPr>
                <w:rFonts w:ascii="Times New Roman" w:hAnsi="Times New Roman" w:cs="Times New Roman"/>
                <w:sz w:val="28"/>
                <w:szCs w:val="28"/>
              </w:rPr>
            </w:pPr>
            <w:r w:rsidRPr="00783B46">
              <w:rPr>
                <w:sz w:val="28"/>
                <w:szCs w:val="28"/>
              </w:rPr>
              <w:t>Plan de la salle.</w:t>
            </w:r>
          </w:p>
        </w:tc>
        <w:tc>
          <w:tcPr>
            <w:tcW w:w="2909" w:type="dxa"/>
            <w:vAlign w:val="center"/>
          </w:tcPr>
          <w:p w:rsidR="009404E0" w:rsidRPr="00783B46" w:rsidRDefault="009404E0">
            <w:pPr>
              <w:spacing w:after="0" w:line="240" w:lineRule="auto"/>
              <w:jc w:val="center"/>
            </w:pPr>
            <w:r w:rsidRPr="00783B46">
              <w:rPr>
                <w:sz w:val="28"/>
                <w:szCs w:val="28"/>
              </w:rPr>
              <w:t>Page 4/12</w:t>
            </w:r>
          </w:p>
        </w:tc>
      </w:tr>
      <w:tr w:rsidR="009404E0" w:rsidRPr="00783B46">
        <w:tc>
          <w:tcPr>
            <w:tcW w:w="6912" w:type="dxa"/>
          </w:tcPr>
          <w:p w:rsidR="009404E0" w:rsidRPr="00783B46" w:rsidRDefault="009404E0">
            <w:pPr>
              <w:spacing w:after="0" w:line="360" w:lineRule="auto"/>
              <w:rPr>
                <w:rFonts w:ascii="Times New Roman" w:hAnsi="Times New Roman" w:cs="Times New Roman"/>
                <w:sz w:val="28"/>
                <w:szCs w:val="28"/>
              </w:rPr>
            </w:pPr>
            <w:r w:rsidRPr="00783B46">
              <w:rPr>
                <w:sz w:val="28"/>
                <w:szCs w:val="28"/>
              </w:rPr>
              <w:t>Liste des fûts mis à disposition en salle A027.</w:t>
            </w:r>
          </w:p>
        </w:tc>
        <w:tc>
          <w:tcPr>
            <w:tcW w:w="2909" w:type="dxa"/>
            <w:vAlign w:val="center"/>
          </w:tcPr>
          <w:p w:rsidR="009404E0" w:rsidRPr="00783B46" w:rsidRDefault="009404E0">
            <w:pPr>
              <w:spacing w:after="0" w:line="240" w:lineRule="auto"/>
              <w:jc w:val="center"/>
            </w:pPr>
            <w:r w:rsidRPr="00783B46">
              <w:rPr>
                <w:sz w:val="28"/>
                <w:szCs w:val="28"/>
              </w:rPr>
              <w:t>Page 5/12</w:t>
            </w:r>
          </w:p>
        </w:tc>
      </w:tr>
      <w:tr w:rsidR="009404E0" w:rsidRPr="00783B46">
        <w:tc>
          <w:tcPr>
            <w:tcW w:w="6912" w:type="dxa"/>
          </w:tcPr>
          <w:p w:rsidR="009404E0" w:rsidRPr="00783B46" w:rsidRDefault="009404E0">
            <w:pPr>
              <w:spacing w:after="0" w:line="360" w:lineRule="auto"/>
              <w:rPr>
                <w:rFonts w:ascii="Times New Roman" w:hAnsi="Times New Roman" w:cs="Times New Roman"/>
                <w:sz w:val="28"/>
                <w:szCs w:val="28"/>
              </w:rPr>
            </w:pPr>
            <w:r w:rsidRPr="00783B46">
              <w:rPr>
                <w:sz w:val="28"/>
                <w:szCs w:val="28"/>
              </w:rPr>
              <w:t>Caractéristiques des fûts.</w:t>
            </w:r>
          </w:p>
        </w:tc>
        <w:tc>
          <w:tcPr>
            <w:tcW w:w="2909" w:type="dxa"/>
            <w:vAlign w:val="center"/>
          </w:tcPr>
          <w:p w:rsidR="009404E0" w:rsidRPr="00783B46" w:rsidRDefault="009404E0">
            <w:pPr>
              <w:spacing w:after="0" w:line="240" w:lineRule="auto"/>
              <w:jc w:val="center"/>
            </w:pPr>
            <w:r w:rsidRPr="00783B46">
              <w:rPr>
                <w:sz w:val="28"/>
                <w:szCs w:val="28"/>
              </w:rPr>
              <w:t>Page 5/12</w:t>
            </w:r>
          </w:p>
        </w:tc>
      </w:tr>
      <w:tr w:rsidR="009404E0" w:rsidRPr="00783B46">
        <w:tc>
          <w:tcPr>
            <w:tcW w:w="6912" w:type="dxa"/>
          </w:tcPr>
          <w:p w:rsidR="009404E0" w:rsidRPr="00783B46" w:rsidRDefault="009404E0">
            <w:pPr>
              <w:spacing w:after="0" w:line="360" w:lineRule="auto"/>
              <w:rPr>
                <w:rFonts w:ascii="Times New Roman" w:hAnsi="Times New Roman" w:cs="Times New Roman"/>
                <w:sz w:val="28"/>
                <w:szCs w:val="28"/>
              </w:rPr>
            </w:pPr>
            <w:r w:rsidRPr="00783B46">
              <w:rPr>
                <w:sz w:val="28"/>
                <w:szCs w:val="28"/>
              </w:rPr>
              <w:t xml:space="preserve"> Plans d’implantation du convoyeur.</w:t>
            </w:r>
          </w:p>
        </w:tc>
        <w:tc>
          <w:tcPr>
            <w:tcW w:w="2909" w:type="dxa"/>
            <w:vAlign w:val="center"/>
          </w:tcPr>
          <w:p w:rsidR="009404E0" w:rsidRPr="00783B46" w:rsidRDefault="009404E0">
            <w:pPr>
              <w:spacing w:after="0" w:line="240" w:lineRule="auto"/>
              <w:jc w:val="center"/>
            </w:pPr>
            <w:r w:rsidRPr="00783B46">
              <w:rPr>
                <w:sz w:val="28"/>
                <w:szCs w:val="28"/>
              </w:rPr>
              <w:t>Page 6/12</w:t>
            </w:r>
          </w:p>
        </w:tc>
      </w:tr>
      <w:tr w:rsidR="009404E0" w:rsidRPr="00783B46">
        <w:tc>
          <w:tcPr>
            <w:tcW w:w="6912" w:type="dxa"/>
          </w:tcPr>
          <w:p w:rsidR="009404E0" w:rsidRPr="00783B46" w:rsidRDefault="009404E0">
            <w:pPr>
              <w:spacing w:after="0" w:line="360" w:lineRule="auto"/>
              <w:rPr>
                <w:rFonts w:ascii="Times New Roman" w:hAnsi="Times New Roman" w:cs="Times New Roman"/>
                <w:sz w:val="28"/>
                <w:szCs w:val="28"/>
              </w:rPr>
            </w:pPr>
            <w:r w:rsidRPr="00783B46">
              <w:rPr>
                <w:sz w:val="28"/>
                <w:szCs w:val="28"/>
              </w:rPr>
              <w:t>Plan de détail SYD002MO</w:t>
            </w:r>
          </w:p>
        </w:tc>
        <w:tc>
          <w:tcPr>
            <w:tcW w:w="2909" w:type="dxa"/>
            <w:vAlign w:val="center"/>
          </w:tcPr>
          <w:p w:rsidR="009404E0" w:rsidRPr="00783B46" w:rsidRDefault="009404E0">
            <w:pPr>
              <w:spacing w:after="0" w:line="240" w:lineRule="auto"/>
              <w:jc w:val="center"/>
            </w:pPr>
            <w:r w:rsidRPr="00783B46">
              <w:rPr>
                <w:sz w:val="28"/>
                <w:szCs w:val="28"/>
              </w:rPr>
              <w:t>Page 7/12</w:t>
            </w:r>
          </w:p>
        </w:tc>
      </w:tr>
      <w:tr w:rsidR="009404E0" w:rsidRPr="00783B46">
        <w:tc>
          <w:tcPr>
            <w:tcW w:w="6912" w:type="dxa"/>
          </w:tcPr>
          <w:p w:rsidR="009404E0" w:rsidRPr="00783B46" w:rsidRDefault="009404E0">
            <w:pPr>
              <w:spacing w:after="0" w:line="360" w:lineRule="auto"/>
              <w:rPr>
                <w:rFonts w:ascii="Times New Roman" w:hAnsi="Times New Roman" w:cs="Times New Roman"/>
                <w:sz w:val="28"/>
                <w:szCs w:val="28"/>
              </w:rPr>
            </w:pPr>
            <w:r w:rsidRPr="00783B46">
              <w:rPr>
                <w:sz w:val="28"/>
                <w:szCs w:val="28"/>
              </w:rPr>
              <w:t>Schéma de l’alimentation de l’armoire 001AR</w:t>
            </w:r>
          </w:p>
        </w:tc>
        <w:tc>
          <w:tcPr>
            <w:tcW w:w="2909" w:type="dxa"/>
            <w:vAlign w:val="center"/>
          </w:tcPr>
          <w:p w:rsidR="009404E0" w:rsidRPr="00783B46" w:rsidRDefault="009404E0">
            <w:pPr>
              <w:spacing w:after="0" w:line="240" w:lineRule="auto"/>
              <w:jc w:val="center"/>
            </w:pPr>
            <w:r w:rsidRPr="00783B46">
              <w:rPr>
                <w:sz w:val="28"/>
                <w:szCs w:val="28"/>
              </w:rPr>
              <w:t>Page 8/12</w:t>
            </w:r>
          </w:p>
        </w:tc>
      </w:tr>
      <w:tr w:rsidR="009404E0" w:rsidRPr="00783B46">
        <w:tc>
          <w:tcPr>
            <w:tcW w:w="6912" w:type="dxa"/>
          </w:tcPr>
          <w:p w:rsidR="009404E0" w:rsidRPr="00783B46" w:rsidRDefault="009404E0">
            <w:pPr>
              <w:spacing w:after="0" w:line="360" w:lineRule="auto"/>
              <w:rPr>
                <w:rFonts w:ascii="Times New Roman" w:hAnsi="Times New Roman" w:cs="Times New Roman"/>
                <w:sz w:val="28"/>
                <w:szCs w:val="28"/>
              </w:rPr>
            </w:pPr>
            <w:r w:rsidRPr="00783B46">
              <w:rPr>
                <w:sz w:val="28"/>
                <w:szCs w:val="28"/>
              </w:rPr>
              <w:t>Cartographie de la salle</w:t>
            </w:r>
          </w:p>
        </w:tc>
        <w:tc>
          <w:tcPr>
            <w:tcW w:w="2909" w:type="dxa"/>
            <w:vAlign w:val="center"/>
          </w:tcPr>
          <w:p w:rsidR="009404E0" w:rsidRPr="00783B46" w:rsidRDefault="009404E0">
            <w:pPr>
              <w:spacing w:after="0" w:line="240" w:lineRule="auto"/>
              <w:jc w:val="center"/>
            </w:pPr>
            <w:r w:rsidRPr="00783B46">
              <w:rPr>
                <w:sz w:val="28"/>
                <w:szCs w:val="28"/>
              </w:rPr>
              <w:t>Page 9/12</w:t>
            </w:r>
          </w:p>
        </w:tc>
      </w:tr>
      <w:tr w:rsidR="009404E0" w:rsidRPr="00783B46">
        <w:tc>
          <w:tcPr>
            <w:tcW w:w="6912" w:type="dxa"/>
          </w:tcPr>
          <w:p w:rsidR="009404E0" w:rsidRPr="00783B46" w:rsidRDefault="009404E0">
            <w:pPr>
              <w:spacing w:after="0" w:line="360" w:lineRule="auto"/>
              <w:rPr>
                <w:rFonts w:ascii="Times New Roman" w:hAnsi="Times New Roman" w:cs="Times New Roman"/>
                <w:sz w:val="28"/>
                <w:szCs w:val="28"/>
              </w:rPr>
            </w:pPr>
            <w:r w:rsidRPr="00783B46">
              <w:rPr>
                <w:sz w:val="28"/>
                <w:szCs w:val="28"/>
              </w:rPr>
              <w:t>Ordre de travail</w:t>
            </w:r>
          </w:p>
        </w:tc>
        <w:tc>
          <w:tcPr>
            <w:tcW w:w="2909" w:type="dxa"/>
            <w:vAlign w:val="center"/>
          </w:tcPr>
          <w:p w:rsidR="009404E0" w:rsidRPr="00783B46" w:rsidRDefault="009404E0">
            <w:pPr>
              <w:spacing w:after="0" w:line="240" w:lineRule="auto"/>
              <w:jc w:val="center"/>
            </w:pPr>
            <w:r w:rsidRPr="00783B46">
              <w:rPr>
                <w:sz w:val="28"/>
                <w:szCs w:val="28"/>
              </w:rPr>
              <w:t>Page 10/12</w:t>
            </w:r>
          </w:p>
        </w:tc>
      </w:tr>
      <w:tr w:rsidR="009404E0" w:rsidRPr="00783B46">
        <w:tc>
          <w:tcPr>
            <w:tcW w:w="6912" w:type="dxa"/>
          </w:tcPr>
          <w:p w:rsidR="009404E0" w:rsidRPr="00783B46" w:rsidRDefault="009404E0">
            <w:pPr>
              <w:spacing w:after="0" w:line="360" w:lineRule="auto"/>
              <w:rPr>
                <w:rFonts w:ascii="Times New Roman" w:hAnsi="Times New Roman" w:cs="Times New Roman"/>
                <w:sz w:val="28"/>
                <w:szCs w:val="28"/>
              </w:rPr>
            </w:pPr>
            <w:r w:rsidRPr="00783B46">
              <w:rPr>
                <w:sz w:val="28"/>
                <w:szCs w:val="28"/>
              </w:rPr>
              <w:t>Mode opératoire simplifié</w:t>
            </w:r>
          </w:p>
        </w:tc>
        <w:tc>
          <w:tcPr>
            <w:tcW w:w="2909" w:type="dxa"/>
            <w:vAlign w:val="center"/>
          </w:tcPr>
          <w:p w:rsidR="009404E0" w:rsidRPr="00783B46" w:rsidRDefault="009404E0">
            <w:pPr>
              <w:spacing w:after="0" w:line="240" w:lineRule="auto"/>
              <w:jc w:val="center"/>
            </w:pPr>
            <w:r w:rsidRPr="00783B46">
              <w:rPr>
                <w:sz w:val="28"/>
                <w:szCs w:val="28"/>
              </w:rPr>
              <w:t>Page 11/12</w:t>
            </w:r>
          </w:p>
        </w:tc>
      </w:tr>
      <w:tr w:rsidR="009404E0" w:rsidRPr="00783B46">
        <w:tc>
          <w:tcPr>
            <w:tcW w:w="6912" w:type="dxa"/>
          </w:tcPr>
          <w:p w:rsidR="009404E0" w:rsidRPr="00783B46" w:rsidRDefault="009404E0">
            <w:pPr>
              <w:spacing w:after="0" w:line="360" w:lineRule="auto"/>
              <w:rPr>
                <w:rFonts w:ascii="Times New Roman" w:hAnsi="Times New Roman" w:cs="Times New Roman"/>
                <w:sz w:val="28"/>
                <w:szCs w:val="28"/>
              </w:rPr>
            </w:pPr>
            <w:r w:rsidRPr="00783B46">
              <w:rPr>
                <w:sz w:val="28"/>
                <w:szCs w:val="28"/>
              </w:rPr>
              <w:t>DIMR</w:t>
            </w:r>
          </w:p>
        </w:tc>
        <w:tc>
          <w:tcPr>
            <w:tcW w:w="2909" w:type="dxa"/>
            <w:vAlign w:val="center"/>
          </w:tcPr>
          <w:p w:rsidR="009404E0" w:rsidRPr="00783B46" w:rsidRDefault="009404E0">
            <w:pPr>
              <w:spacing w:after="0" w:line="240" w:lineRule="auto"/>
              <w:jc w:val="center"/>
            </w:pPr>
            <w:r w:rsidRPr="00783B46">
              <w:rPr>
                <w:sz w:val="28"/>
                <w:szCs w:val="28"/>
              </w:rPr>
              <w:t>Page 12/12</w:t>
            </w:r>
          </w:p>
        </w:tc>
      </w:tr>
    </w:tbl>
    <w:p w:rsidR="009404E0" w:rsidRDefault="009404E0">
      <w:pPr>
        <w:spacing w:after="0"/>
        <w:jc w:val="center"/>
        <w:rPr>
          <w:rFonts w:ascii="Arial" w:hAnsi="Arial" w:cs="Arial"/>
        </w:rPr>
      </w:pPr>
    </w:p>
    <w:p w:rsidR="009404E0" w:rsidRDefault="009404E0">
      <w:pPr>
        <w:spacing w:after="0"/>
        <w:jc w:val="center"/>
        <w:rPr>
          <w:rFonts w:ascii="Arial" w:hAnsi="Arial" w:cs="Arial"/>
        </w:rPr>
      </w:pPr>
    </w:p>
    <w:p w:rsidR="009404E0" w:rsidRDefault="009404E0">
      <w:pPr>
        <w:pStyle w:val="Corpsdetexte2"/>
      </w:pPr>
      <w:r>
        <w:lastRenderedPageBreak/>
        <w:t>Liste des documents du dossier technique de l’activité « VISITE ET REGLAGE DU DETENDEUR  »</w:t>
      </w:r>
    </w:p>
    <w:p w:rsidR="009404E0" w:rsidRDefault="009404E0">
      <w:pPr>
        <w:ind w:left="708"/>
        <w:rPr>
          <w:rFonts w:ascii="Times New Roman" w:hAnsi="Times New Roman" w:cs="Times New Roman"/>
          <w:b/>
          <w:bCs/>
          <w:sz w:val="40"/>
          <w:szCs w:val="40"/>
          <w:u w:val="single"/>
        </w:rPr>
      </w:pPr>
    </w:p>
    <w:tbl>
      <w:tblPr>
        <w:tblW w:w="98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326"/>
      </w:tblGrid>
      <w:tr w:rsidR="009404E0" w:rsidRPr="00783B46">
        <w:tc>
          <w:tcPr>
            <w:tcW w:w="5495" w:type="dxa"/>
            <w:vAlign w:val="center"/>
          </w:tcPr>
          <w:p w:rsidR="009404E0" w:rsidRPr="00783B46" w:rsidRDefault="009404E0">
            <w:pPr>
              <w:spacing w:after="0" w:line="360" w:lineRule="auto"/>
              <w:rPr>
                <w:rFonts w:ascii="Arial" w:hAnsi="Arial" w:cs="Arial"/>
                <w:sz w:val="28"/>
                <w:szCs w:val="28"/>
              </w:rPr>
            </w:pPr>
            <w:r w:rsidRPr="00783B46">
              <w:rPr>
                <w:rFonts w:ascii="Arial" w:hAnsi="Arial" w:cs="Arial"/>
                <w:sz w:val="28"/>
                <w:szCs w:val="28"/>
              </w:rPr>
              <w:t>Dossier OI</w:t>
            </w:r>
          </w:p>
        </w:tc>
        <w:tc>
          <w:tcPr>
            <w:tcW w:w="4326" w:type="dxa"/>
            <w:vAlign w:val="center"/>
          </w:tcPr>
          <w:p w:rsidR="009404E0" w:rsidRPr="00783B46" w:rsidRDefault="009404E0">
            <w:pPr>
              <w:spacing w:after="0" w:line="360" w:lineRule="auto"/>
              <w:rPr>
                <w:rFonts w:ascii="Times New Roman" w:hAnsi="Times New Roman" w:cs="Times New Roman"/>
                <w:sz w:val="28"/>
                <w:szCs w:val="28"/>
              </w:rPr>
            </w:pPr>
            <w:r w:rsidRPr="00783B46">
              <w:rPr>
                <w:sz w:val="28"/>
                <w:szCs w:val="28"/>
              </w:rPr>
              <w:t>Page 2/37 à 5/37</w:t>
            </w:r>
          </w:p>
        </w:tc>
      </w:tr>
      <w:tr w:rsidR="009404E0" w:rsidRPr="00783B46">
        <w:tc>
          <w:tcPr>
            <w:tcW w:w="5495" w:type="dxa"/>
            <w:vAlign w:val="center"/>
          </w:tcPr>
          <w:p w:rsidR="009404E0" w:rsidRPr="00783B46" w:rsidRDefault="009404E0">
            <w:pPr>
              <w:spacing w:after="0" w:line="360" w:lineRule="auto"/>
              <w:rPr>
                <w:rFonts w:ascii="Arial" w:hAnsi="Arial" w:cs="Arial"/>
                <w:sz w:val="28"/>
                <w:szCs w:val="28"/>
              </w:rPr>
            </w:pPr>
            <w:r w:rsidRPr="00783B46">
              <w:rPr>
                <w:rFonts w:ascii="Arial" w:hAnsi="Arial" w:cs="Arial"/>
                <w:color w:val="000000"/>
                <w:sz w:val="28"/>
                <w:szCs w:val="28"/>
                <w:lang w:eastAsia="fr-FR"/>
              </w:rPr>
              <w:t>Analyse de risque</w:t>
            </w:r>
          </w:p>
        </w:tc>
        <w:tc>
          <w:tcPr>
            <w:tcW w:w="4326" w:type="dxa"/>
            <w:vAlign w:val="center"/>
          </w:tcPr>
          <w:p w:rsidR="009404E0" w:rsidRPr="00783B46" w:rsidRDefault="009404E0">
            <w:pPr>
              <w:spacing w:after="0" w:line="240" w:lineRule="auto"/>
            </w:pPr>
            <w:r w:rsidRPr="00783B46">
              <w:rPr>
                <w:sz w:val="28"/>
                <w:szCs w:val="28"/>
              </w:rPr>
              <w:t>Page 6/37 à 11/37</w:t>
            </w:r>
          </w:p>
        </w:tc>
      </w:tr>
      <w:tr w:rsidR="009404E0" w:rsidRPr="00783B46">
        <w:tc>
          <w:tcPr>
            <w:tcW w:w="5495" w:type="dxa"/>
            <w:vAlign w:val="center"/>
          </w:tcPr>
          <w:p w:rsidR="009404E0" w:rsidRPr="00783B46" w:rsidRDefault="009404E0">
            <w:pPr>
              <w:spacing w:after="0" w:line="360" w:lineRule="auto"/>
              <w:rPr>
                <w:rFonts w:ascii="Arial" w:hAnsi="Arial" w:cs="Arial"/>
                <w:sz w:val="28"/>
                <w:szCs w:val="28"/>
              </w:rPr>
            </w:pPr>
            <w:r w:rsidRPr="00783B46">
              <w:rPr>
                <w:rFonts w:ascii="Arial" w:hAnsi="Arial" w:cs="Arial"/>
                <w:color w:val="000000"/>
                <w:sz w:val="28"/>
                <w:szCs w:val="28"/>
                <w:lang w:eastAsia="fr-FR"/>
              </w:rPr>
              <w:t>Plan qualité</w:t>
            </w:r>
          </w:p>
        </w:tc>
        <w:tc>
          <w:tcPr>
            <w:tcW w:w="4326" w:type="dxa"/>
            <w:vAlign w:val="center"/>
          </w:tcPr>
          <w:p w:rsidR="009404E0" w:rsidRPr="00783B46" w:rsidRDefault="009404E0">
            <w:pPr>
              <w:spacing w:after="0" w:line="240" w:lineRule="auto"/>
            </w:pPr>
            <w:r w:rsidRPr="00783B46">
              <w:rPr>
                <w:sz w:val="28"/>
                <w:szCs w:val="28"/>
              </w:rPr>
              <w:t>Page 12/37 à 15/37</w:t>
            </w:r>
          </w:p>
        </w:tc>
      </w:tr>
      <w:tr w:rsidR="009404E0" w:rsidRPr="00783B46">
        <w:tc>
          <w:tcPr>
            <w:tcW w:w="5495" w:type="dxa"/>
            <w:vAlign w:val="center"/>
          </w:tcPr>
          <w:p w:rsidR="009404E0" w:rsidRPr="00783B46" w:rsidRDefault="009404E0">
            <w:pPr>
              <w:spacing w:after="0" w:line="360" w:lineRule="auto"/>
              <w:rPr>
                <w:rFonts w:ascii="Arial" w:hAnsi="Arial" w:cs="Arial"/>
                <w:sz w:val="28"/>
                <w:szCs w:val="28"/>
              </w:rPr>
            </w:pPr>
            <w:r w:rsidRPr="00783B46">
              <w:rPr>
                <w:rFonts w:ascii="Arial" w:hAnsi="Arial" w:cs="Arial"/>
                <w:sz w:val="28"/>
                <w:szCs w:val="28"/>
              </w:rPr>
              <w:t>Mode opératoire</w:t>
            </w:r>
          </w:p>
        </w:tc>
        <w:tc>
          <w:tcPr>
            <w:tcW w:w="4326" w:type="dxa"/>
            <w:vAlign w:val="center"/>
          </w:tcPr>
          <w:p w:rsidR="009404E0" w:rsidRPr="00783B46" w:rsidRDefault="009404E0">
            <w:pPr>
              <w:spacing w:after="0" w:line="240" w:lineRule="auto"/>
            </w:pPr>
            <w:r w:rsidRPr="00783B46">
              <w:rPr>
                <w:sz w:val="28"/>
                <w:szCs w:val="28"/>
              </w:rPr>
              <w:t>Page 16/37 à 23/37</w:t>
            </w:r>
          </w:p>
        </w:tc>
      </w:tr>
      <w:tr w:rsidR="009404E0" w:rsidRPr="00783B46">
        <w:tc>
          <w:tcPr>
            <w:tcW w:w="5495" w:type="dxa"/>
            <w:vAlign w:val="center"/>
          </w:tcPr>
          <w:p w:rsidR="009404E0" w:rsidRPr="00783B46" w:rsidRDefault="009404E0">
            <w:pPr>
              <w:spacing w:after="0" w:line="360" w:lineRule="auto"/>
              <w:rPr>
                <w:rFonts w:ascii="Arial" w:hAnsi="Arial" w:cs="Arial"/>
                <w:sz w:val="28"/>
                <w:szCs w:val="28"/>
              </w:rPr>
            </w:pPr>
            <w:r w:rsidRPr="00783B46">
              <w:rPr>
                <w:rFonts w:ascii="Arial" w:hAnsi="Arial" w:cs="Arial"/>
                <w:color w:val="000000"/>
                <w:sz w:val="28"/>
                <w:szCs w:val="28"/>
                <w:lang w:eastAsia="fr-FR"/>
              </w:rPr>
              <w:t>Plan d'ensemble détendeur</w:t>
            </w:r>
          </w:p>
        </w:tc>
        <w:tc>
          <w:tcPr>
            <w:tcW w:w="4326" w:type="dxa"/>
            <w:vAlign w:val="center"/>
          </w:tcPr>
          <w:p w:rsidR="009404E0" w:rsidRPr="00783B46" w:rsidRDefault="009404E0">
            <w:pPr>
              <w:spacing w:after="0" w:line="240" w:lineRule="auto"/>
            </w:pPr>
            <w:r w:rsidRPr="00783B46">
              <w:rPr>
                <w:sz w:val="28"/>
                <w:szCs w:val="28"/>
              </w:rPr>
              <w:t xml:space="preserve">Page 24/37 </w:t>
            </w:r>
          </w:p>
        </w:tc>
      </w:tr>
      <w:tr w:rsidR="009404E0" w:rsidRPr="00783B46">
        <w:tc>
          <w:tcPr>
            <w:tcW w:w="5495" w:type="dxa"/>
            <w:vAlign w:val="center"/>
          </w:tcPr>
          <w:p w:rsidR="009404E0" w:rsidRPr="00783B46" w:rsidRDefault="009404E0">
            <w:pPr>
              <w:spacing w:after="0" w:line="360" w:lineRule="auto"/>
              <w:rPr>
                <w:rFonts w:ascii="Arial" w:hAnsi="Arial" w:cs="Arial"/>
                <w:sz w:val="28"/>
                <w:szCs w:val="28"/>
              </w:rPr>
            </w:pPr>
            <w:r w:rsidRPr="00783B46">
              <w:rPr>
                <w:rFonts w:ascii="Arial" w:hAnsi="Arial" w:cs="Arial"/>
                <w:color w:val="000000"/>
                <w:sz w:val="28"/>
                <w:szCs w:val="28"/>
                <w:lang w:eastAsia="fr-FR"/>
              </w:rPr>
              <w:t>Cartographie</w:t>
            </w:r>
          </w:p>
        </w:tc>
        <w:tc>
          <w:tcPr>
            <w:tcW w:w="4326" w:type="dxa"/>
            <w:vAlign w:val="center"/>
          </w:tcPr>
          <w:p w:rsidR="009404E0" w:rsidRPr="00783B46" w:rsidRDefault="009404E0">
            <w:pPr>
              <w:spacing w:after="0" w:line="240" w:lineRule="auto"/>
            </w:pPr>
            <w:r w:rsidRPr="00783B46">
              <w:rPr>
                <w:sz w:val="28"/>
                <w:szCs w:val="28"/>
              </w:rPr>
              <w:t>Page 25/37</w:t>
            </w:r>
          </w:p>
        </w:tc>
      </w:tr>
      <w:tr w:rsidR="009404E0" w:rsidRPr="00783B46">
        <w:tc>
          <w:tcPr>
            <w:tcW w:w="5495" w:type="dxa"/>
            <w:vAlign w:val="center"/>
          </w:tcPr>
          <w:p w:rsidR="009404E0" w:rsidRPr="00783B46" w:rsidRDefault="009404E0">
            <w:pPr>
              <w:spacing w:after="0" w:line="360" w:lineRule="auto"/>
              <w:rPr>
                <w:rFonts w:ascii="Arial" w:hAnsi="Arial" w:cs="Arial"/>
                <w:sz w:val="28"/>
                <w:szCs w:val="28"/>
              </w:rPr>
            </w:pPr>
            <w:r w:rsidRPr="00783B46">
              <w:rPr>
                <w:rFonts w:ascii="Arial" w:hAnsi="Arial" w:cs="Arial"/>
                <w:sz w:val="28"/>
                <w:szCs w:val="28"/>
              </w:rPr>
              <w:t>Régime de travail radiologique</w:t>
            </w:r>
          </w:p>
        </w:tc>
        <w:tc>
          <w:tcPr>
            <w:tcW w:w="4326" w:type="dxa"/>
            <w:vAlign w:val="center"/>
          </w:tcPr>
          <w:p w:rsidR="009404E0" w:rsidRPr="00783B46" w:rsidRDefault="009404E0">
            <w:pPr>
              <w:spacing w:after="0" w:line="240" w:lineRule="auto"/>
            </w:pPr>
            <w:r w:rsidRPr="00783B46">
              <w:rPr>
                <w:sz w:val="28"/>
                <w:szCs w:val="28"/>
              </w:rPr>
              <w:t>Page 26/37 à 30/37</w:t>
            </w:r>
          </w:p>
        </w:tc>
      </w:tr>
      <w:tr w:rsidR="009404E0" w:rsidRPr="00783B46">
        <w:tc>
          <w:tcPr>
            <w:tcW w:w="5495" w:type="dxa"/>
            <w:vAlign w:val="center"/>
          </w:tcPr>
          <w:p w:rsidR="009404E0" w:rsidRPr="00783B46" w:rsidRDefault="009404E0">
            <w:pPr>
              <w:spacing w:after="0" w:line="360" w:lineRule="auto"/>
              <w:rPr>
                <w:rFonts w:ascii="Arial" w:hAnsi="Arial" w:cs="Arial"/>
                <w:sz w:val="28"/>
                <w:szCs w:val="28"/>
              </w:rPr>
            </w:pPr>
            <w:r w:rsidRPr="00783B46">
              <w:rPr>
                <w:rFonts w:ascii="Arial" w:hAnsi="Arial" w:cs="Arial"/>
                <w:sz w:val="28"/>
                <w:szCs w:val="28"/>
              </w:rPr>
              <w:t>Gamme sécurité radioprotection</w:t>
            </w:r>
          </w:p>
        </w:tc>
        <w:tc>
          <w:tcPr>
            <w:tcW w:w="4326" w:type="dxa"/>
            <w:vAlign w:val="center"/>
          </w:tcPr>
          <w:p w:rsidR="009404E0" w:rsidRPr="00783B46" w:rsidRDefault="009404E0">
            <w:pPr>
              <w:spacing w:after="0" w:line="240" w:lineRule="auto"/>
            </w:pPr>
            <w:r w:rsidRPr="00783B46">
              <w:rPr>
                <w:sz w:val="28"/>
                <w:szCs w:val="28"/>
              </w:rPr>
              <w:t>Page 31/37 à 36/37</w:t>
            </w:r>
          </w:p>
        </w:tc>
      </w:tr>
      <w:tr w:rsidR="009404E0" w:rsidRPr="00783B46">
        <w:tc>
          <w:tcPr>
            <w:tcW w:w="5495" w:type="dxa"/>
            <w:vAlign w:val="center"/>
          </w:tcPr>
          <w:p w:rsidR="009404E0" w:rsidRPr="00783B46" w:rsidRDefault="009404E0">
            <w:pPr>
              <w:spacing w:after="0" w:line="360" w:lineRule="auto"/>
              <w:rPr>
                <w:rFonts w:ascii="Arial" w:hAnsi="Arial" w:cs="Arial"/>
                <w:sz w:val="28"/>
                <w:szCs w:val="28"/>
              </w:rPr>
            </w:pPr>
            <w:r w:rsidRPr="00783B46">
              <w:rPr>
                <w:rFonts w:ascii="Arial" w:hAnsi="Arial" w:cs="Arial"/>
                <w:sz w:val="28"/>
                <w:szCs w:val="28"/>
              </w:rPr>
              <w:t>Attestation de mise sous régime</w:t>
            </w:r>
          </w:p>
        </w:tc>
        <w:tc>
          <w:tcPr>
            <w:tcW w:w="4326" w:type="dxa"/>
            <w:vAlign w:val="center"/>
          </w:tcPr>
          <w:p w:rsidR="009404E0" w:rsidRPr="00783B46" w:rsidRDefault="009404E0">
            <w:pPr>
              <w:spacing w:after="0" w:line="240" w:lineRule="auto"/>
            </w:pPr>
            <w:r w:rsidRPr="00783B46">
              <w:rPr>
                <w:sz w:val="28"/>
                <w:szCs w:val="28"/>
              </w:rPr>
              <w:t>Page 37/37</w:t>
            </w:r>
          </w:p>
        </w:tc>
      </w:tr>
    </w:tbl>
    <w:p w:rsidR="009404E0" w:rsidRDefault="009404E0">
      <w:pPr>
        <w:spacing w:after="0"/>
        <w:jc w:val="center"/>
        <w:rPr>
          <w:rFonts w:ascii="Arial" w:hAnsi="Arial" w:cs="Arial"/>
        </w:rPr>
      </w:pPr>
    </w:p>
    <w:sectPr w:rsidR="009404E0" w:rsidSect="009404E0">
      <w:headerReference w:type="even" r:id="rId8"/>
      <w:headerReference w:type="default" r:id="rId9"/>
      <w:footerReference w:type="even" r:id="rId10"/>
      <w:footerReference w:type="default" r:id="rId11"/>
      <w:headerReference w:type="first" r:id="rId12"/>
      <w:footerReference w:type="first" r:id="rId13"/>
      <w:pgSz w:w="11906" w:h="16838"/>
      <w:pgMar w:top="1417" w:right="1080" w:bottom="1417" w:left="66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21D" w:rsidRDefault="00E7321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E7321D" w:rsidRDefault="00E7321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9EA" w:rsidRDefault="001F29E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4E0" w:rsidRDefault="009404E0">
    <w:pPr>
      <w:pStyle w:val="Pieddepage"/>
      <w:ind w:left="-220"/>
      <w:rPr>
        <w:rFonts w:ascii="Times New Roman" w:hAnsi="Times New Roman" w:cs="Times New Roman"/>
      </w:rPr>
    </w:pPr>
  </w:p>
  <w:tbl>
    <w:tblPr>
      <w:tblW w:w="110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gridCol w:w="2410"/>
    </w:tblGrid>
    <w:tr w:rsidR="009404E0" w:rsidRPr="00783B46">
      <w:trPr>
        <w:trHeight w:val="397"/>
      </w:trPr>
      <w:tc>
        <w:tcPr>
          <w:tcW w:w="8647" w:type="dxa"/>
          <w:vAlign w:val="center"/>
        </w:tcPr>
        <w:p w:rsidR="009404E0" w:rsidRPr="00783B46" w:rsidRDefault="009404E0">
          <w:pPr>
            <w:pStyle w:val="Pieddepage"/>
            <w:jc w:val="center"/>
            <w:rPr>
              <w:b/>
              <w:bCs/>
              <w:sz w:val="24"/>
              <w:szCs w:val="24"/>
            </w:rPr>
          </w:pPr>
          <w:r w:rsidRPr="00783B46">
            <w:rPr>
              <w:b/>
              <w:bCs/>
              <w:sz w:val="24"/>
              <w:szCs w:val="24"/>
            </w:rPr>
            <w:t>DOSSIER PRESENTATION</w:t>
          </w:r>
        </w:p>
      </w:tc>
      <w:tc>
        <w:tcPr>
          <w:tcW w:w="2410" w:type="dxa"/>
          <w:vAlign w:val="center"/>
        </w:tcPr>
        <w:p w:rsidR="009404E0" w:rsidRPr="00783B46" w:rsidRDefault="009404E0">
          <w:pPr>
            <w:pStyle w:val="Pieddepage"/>
            <w:jc w:val="center"/>
            <w:rPr>
              <w:sz w:val="24"/>
              <w:szCs w:val="24"/>
            </w:rPr>
          </w:pPr>
          <w:r w:rsidRPr="00783B46">
            <w:t>Repère : ENE5AEN</w:t>
          </w:r>
        </w:p>
      </w:tc>
    </w:tr>
    <w:tr w:rsidR="009404E0" w:rsidRPr="00783B46">
      <w:trPr>
        <w:trHeight w:val="397"/>
      </w:trPr>
      <w:tc>
        <w:tcPr>
          <w:tcW w:w="8647" w:type="dxa"/>
          <w:vAlign w:val="center"/>
        </w:tcPr>
        <w:p w:rsidR="009404E0" w:rsidRPr="00783B46" w:rsidRDefault="009404E0">
          <w:pPr>
            <w:pStyle w:val="Pieddepage"/>
            <w:jc w:val="center"/>
            <w:rPr>
              <w:sz w:val="24"/>
              <w:szCs w:val="24"/>
            </w:rPr>
          </w:pPr>
          <w:r w:rsidRPr="00783B46">
            <w:rPr>
              <w:sz w:val="24"/>
              <w:szCs w:val="24"/>
            </w:rPr>
            <w:t>BTS ENVIRONNEMENT NUCLEAIRE</w:t>
          </w:r>
        </w:p>
      </w:tc>
      <w:tc>
        <w:tcPr>
          <w:tcW w:w="2410" w:type="dxa"/>
          <w:vAlign w:val="center"/>
        </w:tcPr>
        <w:p w:rsidR="009404E0" w:rsidRPr="00783B46" w:rsidRDefault="009404E0" w:rsidP="001F29EA">
          <w:pPr>
            <w:pStyle w:val="Pieddepage"/>
            <w:jc w:val="center"/>
            <w:rPr>
              <w:sz w:val="24"/>
              <w:szCs w:val="24"/>
            </w:rPr>
          </w:pPr>
          <w:r w:rsidRPr="00783B46">
            <w:rPr>
              <w:sz w:val="24"/>
              <w:szCs w:val="24"/>
            </w:rPr>
            <w:t>SESSION 201</w:t>
          </w:r>
          <w:r w:rsidR="001F29EA">
            <w:rPr>
              <w:sz w:val="24"/>
              <w:szCs w:val="24"/>
            </w:rPr>
            <w:t>6</w:t>
          </w:r>
        </w:p>
      </w:tc>
    </w:tr>
    <w:tr w:rsidR="009404E0" w:rsidRPr="00783B46">
      <w:trPr>
        <w:trHeight w:val="397"/>
      </w:trPr>
      <w:tc>
        <w:tcPr>
          <w:tcW w:w="8647" w:type="dxa"/>
          <w:vAlign w:val="center"/>
        </w:tcPr>
        <w:p w:rsidR="009404E0" w:rsidRPr="00783B46" w:rsidRDefault="009404E0">
          <w:pPr>
            <w:pStyle w:val="Pieddepage"/>
            <w:jc w:val="center"/>
            <w:rPr>
              <w:sz w:val="24"/>
              <w:szCs w:val="24"/>
            </w:rPr>
          </w:pPr>
          <w:r w:rsidRPr="00783B46">
            <w:rPr>
              <w:sz w:val="24"/>
              <w:szCs w:val="24"/>
            </w:rPr>
            <w:t>EPREUVE E5 : Analyse et organisation d’une activité en environnement  nucléaire</w:t>
          </w:r>
        </w:p>
      </w:tc>
      <w:tc>
        <w:tcPr>
          <w:tcW w:w="2410" w:type="dxa"/>
          <w:vAlign w:val="center"/>
        </w:tcPr>
        <w:p w:rsidR="009404E0" w:rsidRPr="00783B46" w:rsidRDefault="009404E0">
          <w:pPr>
            <w:spacing w:after="0" w:line="240" w:lineRule="auto"/>
            <w:jc w:val="center"/>
            <w:rPr>
              <w:rFonts w:ascii="Arial" w:hAnsi="Arial" w:cs="Arial"/>
              <w:sz w:val="24"/>
              <w:szCs w:val="24"/>
            </w:rPr>
          </w:pPr>
          <w:r w:rsidRPr="00783B46">
            <w:rPr>
              <w:rFonts w:ascii="Arial" w:hAnsi="Arial" w:cs="Arial"/>
              <w:sz w:val="24"/>
              <w:szCs w:val="24"/>
            </w:rPr>
            <w:t xml:space="preserve">Page : </w:t>
          </w:r>
          <w:r w:rsidRPr="00783B46">
            <w:rPr>
              <w:rFonts w:ascii="Arial" w:hAnsi="Arial" w:cs="Arial"/>
              <w:sz w:val="24"/>
              <w:szCs w:val="24"/>
            </w:rPr>
            <w:fldChar w:fldCharType="begin"/>
          </w:r>
          <w:r w:rsidRPr="00783B46">
            <w:rPr>
              <w:rFonts w:ascii="Arial" w:hAnsi="Arial" w:cs="Arial"/>
              <w:sz w:val="24"/>
              <w:szCs w:val="24"/>
            </w:rPr>
            <w:instrText xml:space="preserve"> PAGE </w:instrText>
          </w:r>
          <w:r w:rsidRPr="00783B46">
            <w:rPr>
              <w:rFonts w:ascii="Arial" w:hAnsi="Arial" w:cs="Arial"/>
              <w:sz w:val="24"/>
              <w:szCs w:val="24"/>
            </w:rPr>
            <w:fldChar w:fldCharType="separate"/>
          </w:r>
          <w:r w:rsidR="00A1108E">
            <w:rPr>
              <w:rFonts w:ascii="Arial" w:hAnsi="Arial" w:cs="Arial"/>
              <w:noProof/>
              <w:sz w:val="24"/>
              <w:szCs w:val="24"/>
            </w:rPr>
            <w:t>1</w:t>
          </w:r>
          <w:r w:rsidRPr="00783B46">
            <w:rPr>
              <w:rFonts w:ascii="Arial" w:hAnsi="Arial" w:cs="Arial"/>
              <w:sz w:val="24"/>
              <w:szCs w:val="24"/>
            </w:rPr>
            <w:fldChar w:fldCharType="end"/>
          </w:r>
          <w:r w:rsidRPr="00783B46">
            <w:rPr>
              <w:rFonts w:ascii="Arial" w:hAnsi="Arial" w:cs="Arial"/>
              <w:sz w:val="24"/>
              <w:szCs w:val="24"/>
            </w:rPr>
            <w:t>/</w:t>
          </w:r>
          <w:r w:rsidRPr="00783B46">
            <w:rPr>
              <w:rFonts w:ascii="Arial" w:hAnsi="Arial" w:cs="Arial"/>
              <w:sz w:val="24"/>
              <w:szCs w:val="24"/>
            </w:rPr>
            <w:fldChar w:fldCharType="begin"/>
          </w:r>
          <w:r w:rsidRPr="00783B46">
            <w:rPr>
              <w:rFonts w:ascii="Arial" w:hAnsi="Arial" w:cs="Arial"/>
              <w:sz w:val="24"/>
              <w:szCs w:val="24"/>
            </w:rPr>
            <w:instrText xml:space="preserve"> NUMPAGES  </w:instrText>
          </w:r>
          <w:r w:rsidRPr="00783B46">
            <w:rPr>
              <w:rFonts w:ascii="Arial" w:hAnsi="Arial" w:cs="Arial"/>
              <w:sz w:val="24"/>
              <w:szCs w:val="24"/>
            </w:rPr>
            <w:fldChar w:fldCharType="separate"/>
          </w:r>
          <w:r w:rsidR="00A1108E">
            <w:rPr>
              <w:rFonts w:ascii="Arial" w:hAnsi="Arial" w:cs="Arial"/>
              <w:noProof/>
              <w:sz w:val="24"/>
              <w:szCs w:val="24"/>
            </w:rPr>
            <w:t>4</w:t>
          </w:r>
          <w:r w:rsidRPr="00783B46">
            <w:rPr>
              <w:rFonts w:ascii="Arial" w:hAnsi="Arial" w:cs="Arial"/>
              <w:sz w:val="24"/>
              <w:szCs w:val="24"/>
            </w:rPr>
            <w:fldChar w:fldCharType="end"/>
          </w:r>
        </w:p>
      </w:tc>
    </w:tr>
  </w:tbl>
  <w:p w:rsidR="009404E0" w:rsidRDefault="009404E0">
    <w:pPr>
      <w:pStyle w:val="Pieddepage"/>
      <w:rPr>
        <w:rFonts w:ascii="Times New Roman" w:hAnsi="Times New Roman" w:cs="Times New Roman"/>
      </w:rPr>
    </w:pPr>
  </w:p>
  <w:p w:rsidR="009404E0" w:rsidRDefault="009404E0">
    <w:pPr>
      <w:pStyle w:val="Pieddepage"/>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9EA" w:rsidRDefault="001F29E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21D" w:rsidRDefault="00E7321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E7321D" w:rsidRDefault="00E7321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9EA" w:rsidRDefault="001F29E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9EA" w:rsidRDefault="001F29E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9EA" w:rsidRDefault="001F29E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A16FD"/>
    <w:multiLevelType w:val="hybridMultilevel"/>
    <w:tmpl w:val="E4F42704"/>
    <w:lvl w:ilvl="0" w:tplc="77F8C764">
      <w:numFmt w:val="bullet"/>
      <w:lvlText w:val="-"/>
      <w:lvlJc w:val="left"/>
      <w:pPr>
        <w:ind w:left="720" w:hanging="360"/>
      </w:pPr>
      <w:rPr>
        <w:rFonts w:ascii="Arial" w:eastAsia="Times New Roman" w:hAnsi="Arial" w:hint="default"/>
        <w:b w:val="0"/>
        <w:bCs w:val="0"/>
        <w:u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6A424483"/>
    <w:multiLevelType w:val="hybridMultilevel"/>
    <w:tmpl w:val="03566408"/>
    <w:lvl w:ilvl="0" w:tplc="8C484756">
      <w:numFmt w:val="bullet"/>
      <w:lvlText w:val="-"/>
      <w:lvlJc w:val="left"/>
      <w:pPr>
        <w:ind w:left="720" w:hanging="360"/>
      </w:pPr>
      <w:rPr>
        <w:rFonts w:ascii="Arial" w:eastAsia="Times New Roman" w:hAnsi="Arial" w:hint="default"/>
        <w:b w:val="0"/>
        <w:bCs w:val="0"/>
        <w:u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4E0"/>
    <w:rsid w:val="001F29EA"/>
    <w:rsid w:val="00783B46"/>
    <w:rsid w:val="00800D52"/>
    <w:rsid w:val="009404E0"/>
    <w:rsid w:val="00A1108E"/>
    <w:rsid w:val="00E23E81"/>
    <w:rsid w:val="00E732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after="0" w:line="240" w:lineRule="auto"/>
    </w:pPr>
  </w:style>
  <w:style w:type="character" w:customStyle="1" w:styleId="En-tteCar">
    <w:name w:val="En-tête Car"/>
    <w:link w:val="En-tte"/>
    <w:uiPriority w:val="99"/>
    <w:rPr>
      <w:rFonts w:ascii="Times New Roman" w:hAnsi="Times New Roman" w:cs="Times New Roman"/>
    </w:rPr>
  </w:style>
  <w:style w:type="paragraph" w:styleId="Pieddepage">
    <w:name w:val="footer"/>
    <w:basedOn w:val="Normal"/>
    <w:link w:val="PieddepageCar"/>
    <w:uiPriority w:val="99"/>
    <w:pPr>
      <w:tabs>
        <w:tab w:val="center" w:pos="4536"/>
        <w:tab w:val="right" w:pos="9072"/>
      </w:tabs>
      <w:spacing w:after="0" w:line="240" w:lineRule="auto"/>
    </w:pPr>
  </w:style>
  <w:style w:type="character" w:customStyle="1" w:styleId="PieddepageCar">
    <w:name w:val="Pied de page Car"/>
    <w:link w:val="Pieddepage"/>
    <w:uiPriority w:val="99"/>
    <w:rPr>
      <w:rFonts w:ascii="Times New Roman" w:hAnsi="Times New Roman" w:cs="Times New Roman"/>
    </w:rPr>
  </w:style>
  <w:style w:type="paragraph" w:styleId="Textedebulles">
    <w:name w:val="Balloon Text"/>
    <w:basedOn w:val="Normal"/>
    <w:link w:val="TextedebullesCar"/>
    <w:uiPriority w:val="99"/>
    <w:pPr>
      <w:spacing w:after="0" w:line="240" w:lineRule="auto"/>
    </w:pPr>
    <w:rPr>
      <w:rFonts w:ascii="Tahoma" w:hAnsi="Tahoma" w:cs="Tahoma"/>
      <w:sz w:val="16"/>
      <w:szCs w:val="16"/>
    </w:rPr>
  </w:style>
  <w:style w:type="character" w:customStyle="1" w:styleId="TextedebullesCar">
    <w:name w:val="Texte de bulles Car"/>
    <w:link w:val="Textedebulles"/>
    <w:uiPriority w:val="99"/>
    <w:rPr>
      <w:rFonts w:ascii="Tahoma" w:hAnsi="Tahoma" w:cs="Tahoma"/>
      <w:sz w:val="16"/>
      <w:szCs w:val="16"/>
    </w:rPr>
  </w:style>
  <w:style w:type="paragraph" w:styleId="Paragraphedeliste">
    <w:name w:val="List Paragraph"/>
    <w:basedOn w:val="Normal"/>
    <w:uiPriority w:val="99"/>
    <w:qFormat/>
    <w:pPr>
      <w:ind w:left="720"/>
    </w:pPr>
  </w:style>
  <w:style w:type="paragraph" w:styleId="Corpsdetexte">
    <w:name w:val="Body Text"/>
    <w:basedOn w:val="Normal"/>
    <w:link w:val="CorpsdetexteCar"/>
    <w:uiPriority w:val="99"/>
    <w:pPr>
      <w:jc w:val="both"/>
    </w:pPr>
    <w:rPr>
      <w:rFonts w:ascii="Arial" w:hAnsi="Arial" w:cs="Arial"/>
      <w:sz w:val="24"/>
      <w:szCs w:val="24"/>
    </w:rPr>
  </w:style>
  <w:style w:type="character" w:customStyle="1" w:styleId="CorpsdetexteCar">
    <w:name w:val="Corps de texte Car"/>
    <w:link w:val="Corpsdetexte"/>
    <w:uiPriority w:val="99"/>
    <w:semiHidden/>
    <w:rsid w:val="009404E0"/>
    <w:rPr>
      <w:rFonts w:ascii="Calibri" w:hAnsi="Calibri" w:cs="Calibri"/>
      <w:lang w:eastAsia="en-US"/>
    </w:rPr>
  </w:style>
  <w:style w:type="paragraph" w:styleId="Corpsdetexte2">
    <w:name w:val="Body Text 2"/>
    <w:basedOn w:val="Normal"/>
    <w:link w:val="Corpsdetexte2Car"/>
    <w:uiPriority w:val="99"/>
    <w:pPr>
      <w:ind w:left="708"/>
      <w:jc w:val="center"/>
    </w:pPr>
    <w:rPr>
      <w:rFonts w:ascii="Arial" w:hAnsi="Arial" w:cs="Arial"/>
      <w:sz w:val="36"/>
      <w:szCs w:val="36"/>
      <w:u w:val="single"/>
    </w:rPr>
  </w:style>
  <w:style w:type="character" w:customStyle="1" w:styleId="Corpsdetexte2Car">
    <w:name w:val="Corps de texte 2 Car"/>
    <w:link w:val="Corpsdetexte2"/>
    <w:uiPriority w:val="99"/>
    <w:semiHidden/>
    <w:rsid w:val="009404E0"/>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489</Words>
  <Characters>2690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Guitton Elisabeth</cp:lastModifiedBy>
  <cp:revision>30</cp:revision>
  <cp:lastPrinted>2016-01-05T13:10:00Z</cp:lastPrinted>
  <dcterms:created xsi:type="dcterms:W3CDTF">2014-03-26T17:16:00Z</dcterms:created>
  <dcterms:modified xsi:type="dcterms:W3CDTF">2016-01-05T13:10:00Z</dcterms:modified>
</cp:coreProperties>
</file>