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07" w:right="0" w:firstLine="0"/>
        <w:rPr>
          <w:rFonts w:ascii="Times New Roman"/>
          <w:sz w:val="20"/>
        </w:rPr>
      </w:pPr>
      <w:r>
        <w:rPr>
          <w:rFonts w:ascii="Times New Roman"/>
          <w:spacing w:val="-49"/>
          <w:sz w:val="20"/>
        </w:rPr>
        <w:t> </w:t>
      </w:r>
      <w:r>
        <w:rPr>
          <w:rFonts w:ascii="Times New Roman"/>
          <w:spacing w:val="-49"/>
          <w:sz w:val="20"/>
        </w:rPr>
        <w:pict>
          <v:shapetype id="_x0000_t202" o:spt="202" coordsize="21600,21600" path="m,l,21600r21600,l21600,xe">
            <v:stroke joinstyle="miter"/>
            <v:path gradientshapeok="t" o:connecttype="rect"/>
          </v:shapetype>
          <v:shape style="width:510.25pt;height:50.2pt;mso-position-horizontal-relative:char;mso-position-vertical-relative:line" type="#_x0000_t202" filled="false" stroked="true" strokeweight=".480078pt" strokecolor="#000000">
            <w10:anchorlock/>
            <v:textbox inset="0,0,0,0">
              <w:txbxContent>
                <w:p>
                  <w:pPr>
                    <w:spacing w:line="276" w:lineRule="auto" w:before="12"/>
                    <w:ind w:left="1425" w:right="0" w:hanging="1143"/>
                    <w:jc w:val="left"/>
                    <w:rPr>
                      <w:b/>
                      <w:sz w:val="36"/>
                    </w:rPr>
                  </w:pPr>
                  <w:r>
                    <w:rPr>
                      <w:b/>
                      <w:sz w:val="36"/>
                    </w:rPr>
                    <w:t>BTS MAINTENANCE ET APRÈS-VENTE DES ENGINS DE TRAVAUX PUBLICS ET DE MANUTENTION</w:t>
                  </w:r>
                </w:p>
              </w:txbxContent>
            </v:textbox>
          </v:shape>
        </w:pict>
      </w:r>
      <w:r>
        <w:rPr>
          <w:rFonts w:ascii="Times New Roman"/>
          <w:spacing w:val="-49"/>
          <w:sz w:val="20"/>
        </w:rPr>
      </w: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p>
      <w:pPr>
        <w:spacing w:before="54"/>
        <w:ind w:left="294" w:right="283" w:firstLine="0"/>
        <w:jc w:val="center"/>
        <w:rPr>
          <w:b/>
          <w:sz w:val="36"/>
        </w:rPr>
      </w:pPr>
      <w:r>
        <w:rPr>
          <w:b/>
          <w:sz w:val="36"/>
        </w:rPr>
        <w:t>MODÉLISATION ET ÉTUDE PRÉDICTIVE DES SYSTÈMES</w:t>
      </w:r>
    </w:p>
    <w:p>
      <w:pPr>
        <w:pStyle w:val="BodyText"/>
        <w:rPr>
          <w:b/>
          <w:sz w:val="36"/>
        </w:rPr>
      </w:pPr>
    </w:p>
    <w:p>
      <w:pPr>
        <w:spacing w:before="286"/>
        <w:ind w:left="292" w:right="283" w:firstLine="0"/>
        <w:jc w:val="center"/>
        <w:rPr>
          <w:b/>
          <w:sz w:val="28"/>
        </w:rPr>
      </w:pPr>
      <w:r>
        <w:rPr>
          <w:b/>
          <w:sz w:val="28"/>
        </w:rPr>
        <w:t>SESSION 2017</w:t>
      </w:r>
    </w:p>
    <w:p>
      <w:pPr>
        <w:pStyle w:val="BodyText"/>
        <w:spacing w:before="7"/>
        <w:rPr>
          <w:b/>
          <w:sz w:val="16"/>
        </w:rPr>
      </w:pPr>
      <w:r>
        <w:rPr/>
        <w:pict>
          <v:line style="position:absolute;mso-position-horizontal-relative:page;mso-position-vertical-relative:paragraph;z-index:1048;mso-wrap-distance-left:0;mso-wrap-distance-right:0" from="270.119995pt,11.912185pt" to="315.119996pt,11.912185pt" stroked="true" strokeweight=".75pt" strokecolor="#000000">
            <w10:wrap type="topAndBottom"/>
          </v:line>
        </w:pict>
      </w:r>
    </w:p>
    <w:p>
      <w:pPr>
        <w:spacing w:line="276" w:lineRule="auto" w:before="94" w:after="112"/>
        <w:ind w:left="4115" w:right="4105" w:firstLine="0"/>
        <w:jc w:val="center"/>
        <w:rPr>
          <w:b/>
          <w:sz w:val="28"/>
        </w:rPr>
      </w:pPr>
      <w:r>
        <w:rPr>
          <w:b/>
          <w:sz w:val="28"/>
        </w:rPr>
        <w:t>Durée : 6 heures Coefficient : 2</w:t>
      </w:r>
    </w:p>
    <w:p>
      <w:pPr>
        <w:pStyle w:val="BodyText"/>
        <w:spacing w:line="20" w:lineRule="exact"/>
        <w:ind w:left="4729"/>
        <w:rPr>
          <w:sz w:val="2"/>
        </w:rPr>
      </w:pPr>
      <w:r>
        <w:rPr>
          <w:sz w:val="2"/>
        </w:rPr>
        <w:pict>
          <v:group style="width:45.75pt;height:.75pt;mso-position-horizontal-relative:char;mso-position-vertical-relative:line" coordorigin="0,0" coordsize="915,15">
            <v:line style="position:absolute" from="8,8" to="908,8" stroked="true" strokeweight=".75pt" strokecolor="#000000"/>
          </v:group>
        </w:pict>
      </w:r>
      <w:r>
        <w:rPr>
          <w:sz w:val="2"/>
        </w:rPr>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
        <w:rPr>
          <w:b/>
          <w:sz w:val="33"/>
        </w:rPr>
      </w:pPr>
    </w:p>
    <w:p>
      <w:pPr>
        <w:pStyle w:val="Heading3"/>
        <w:ind w:left="248"/>
        <w:jc w:val="both"/>
        <w:rPr>
          <w:u w:val="none"/>
        </w:rPr>
      </w:pPr>
      <w:r>
        <w:rPr>
          <w:u w:val="thick"/>
        </w:rPr>
        <w:t>Matériel autorisé </w:t>
      </w:r>
      <w:r>
        <w:rPr>
          <w:u w:val="none"/>
        </w:rPr>
        <w:t>:</w:t>
      </w:r>
    </w:p>
    <w:p>
      <w:pPr>
        <w:pStyle w:val="BodyText"/>
        <w:spacing w:before="40"/>
        <w:ind w:left="224" w:right="210"/>
        <w:jc w:val="both"/>
      </w:pPr>
      <w:r>
        <w:rPr/>
        <w:t>toutes les calculatrices de poche y compris les calculatrices programmables, alphanumériques ou à écran graphique sous réserve que leur fonctionnement soit autonome et qu’il ne soit pas fait usage d’imprimante (circulaire N°99-186,16/11/1999).</w:t>
      </w:r>
    </w:p>
    <w:p>
      <w:pPr>
        <w:pStyle w:val="BodyText"/>
        <w:spacing w:before="1"/>
        <w:rPr>
          <w:sz w:val="25"/>
        </w:rPr>
      </w:pPr>
    </w:p>
    <w:p>
      <w:pPr>
        <w:pStyle w:val="Heading3"/>
        <w:spacing w:before="1"/>
        <w:ind w:left="224"/>
        <w:jc w:val="both"/>
        <w:rPr>
          <w:u w:val="none"/>
        </w:rPr>
      </w:pPr>
      <w:r>
        <w:rPr>
          <w:u w:val="thick"/>
        </w:rPr>
        <w:t>Tout autre matériel est interdit.</w:t>
      </w:r>
    </w:p>
    <w:p>
      <w:pPr>
        <w:pStyle w:val="BodyText"/>
        <w:spacing w:before="9"/>
        <w:rPr>
          <w:b/>
          <w:sz w:val="18"/>
        </w:rPr>
      </w:pPr>
    </w:p>
    <w:p>
      <w:pPr>
        <w:spacing w:before="73"/>
        <w:ind w:left="224" w:right="0" w:firstLine="0"/>
        <w:jc w:val="left"/>
        <w:rPr>
          <w:b/>
          <w:sz w:val="22"/>
        </w:rPr>
      </w:pPr>
      <w:r>
        <w:rPr>
          <w:b/>
          <w:sz w:val="22"/>
          <w:u w:val="thick"/>
        </w:rPr>
        <w:t>Documents réponses à rendre avec la copie :</w:t>
      </w:r>
    </w:p>
    <w:p>
      <w:pPr>
        <w:pStyle w:val="BodyText"/>
        <w:spacing w:before="42"/>
        <w:ind w:left="224"/>
      </w:pPr>
      <w:r>
        <w:rPr/>
        <w:t>DR 1 à DR 9 ..................................................................................................... pages 14/22 à  22/22</w:t>
      </w:r>
    </w:p>
    <w:p>
      <w:pPr>
        <w:pStyle w:val="BodyText"/>
      </w:pPr>
    </w:p>
    <w:p>
      <w:pPr>
        <w:pStyle w:val="BodyText"/>
      </w:pPr>
    </w:p>
    <w:p>
      <w:pPr>
        <w:pStyle w:val="BodyText"/>
      </w:pPr>
    </w:p>
    <w:p>
      <w:pPr>
        <w:pStyle w:val="BodyText"/>
      </w:pPr>
    </w:p>
    <w:p>
      <w:pPr>
        <w:pStyle w:val="BodyText"/>
      </w:pPr>
    </w:p>
    <w:p>
      <w:pPr>
        <w:pStyle w:val="BodyText"/>
        <w:rPr>
          <w:sz w:val="27"/>
        </w:rPr>
      </w:pPr>
    </w:p>
    <w:p>
      <w:pPr>
        <w:pStyle w:val="Heading1"/>
        <w:spacing w:before="1"/>
        <w:ind w:left="292" w:right="283"/>
        <w:jc w:val="center"/>
      </w:pPr>
      <w:r>
        <w:rPr/>
        <w:t>Dès que le sujet vous est remis, assurez-vous qu’il est complet.</w:t>
      </w:r>
    </w:p>
    <w:p>
      <w:pPr>
        <w:spacing w:before="0"/>
        <w:ind w:left="291" w:right="283" w:firstLine="0"/>
        <w:jc w:val="center"/>
        <w:rPr>
          <w:b/>
          <w:sz w:val="24"/>
        </w:rPr>
      </w:pPr>
      <w:r>
        <w:rPr>
          <w:b/>
          <w:sz w:val="24"/>
        </w:rPr>
        <w:t>Le sujet comporte 22 pages numérotées de 1/22 à 22/22.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3"/>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3"/>
        <w:gridCol w:w="2354"/>
        <w:gridCol w:w="2489"/>
      </w:tblGrid>
      <w:tr>
        <w:trPr>
          <w:trHeight w:val="240" w:hRule="exact"/>
        </w:trPr>
        <w:tc>
          <w:tcPr>
            <w:tcW w:w="7267" w:type="dxa"/>
            <w:gridSpan w:val="2"/>
          </w:tcPr>
          <w:p>
            <w:pPr>
              <w:pStyle w:val="TableParagraph"/>
              <w:spacing w:line="225" w:lineRule="exact"/>
              <w:ind w:left="79"/>
              <w:rPr>
                <w:b/>
                <w:sz w:val="20"/>
              </w:rPr>
            </w:pPr>
            <w:r>
              <w:rPr>
                <w:b/>
                <w:sz w:val="20"/>
              </w:rPr>
              <w:t>BTS MAVETPM</w:t>
            </w:r>
          </w:p>
        </w:tc>
        <w:tc>
          <w:tcPr>
            <w:tcW w:w="2489" w:type="dxa"/>
          </w:tcPr>
          <w:p>
            <w:pPr>
              <w:pStyle w:val="TableParagraph"/>
              <w:spacing w:line="225" w:lineRule="exact"/>
              <w:ind w:left="64"/>
              <w:rPr>
                <w:b/>
                <w:sz w:val="20"/>
              </w:rPr>
            </w:pPr>
            <w:r>
              <w:rPr>
                <w:b/>
                <w:sz w:val="20"/>
              </w:rPr>
              <w:t>Session 2017</w:t>
            </w:r>
          </w:p>
        </w:tc>
      </w:tr>
      <w:tr>
        <w:trPr>
          <w:trHeight w:val="240" w:hRule="exact"/>
        </w:trPr>
        <w:tc>
          <w:tcPr>
            <w:tcW w:w="4913" w:type="dxa"/>
          </w:tcPr>
          <w:p>
            <w:pPr>
              <w:pStyle w:val="TableParagraph"/>
              <w:spacing w:line="225" w:lineRule="exact"/>
              <w:ind w:left="64"/>
              <w:rPr>
                <w:b/>
                <w:sz w:val="20"/>
              </w:rPr>
            </w:pPr>
            <w:r>
              <w:rPr>
                <w:b/>
                <w:sz w:val="20"/>
              </w:rPr>
              <w:t>Modélisation et étude prédictive des systèmes</w:t>
            </w:r>
          </w:p>
        </w:tc>
        <w:tc>
          <w:tcPr>
            <w:tcW w:w="2354" w:type="dxa"/>
          </w:tcPr>
          <w:p>
            <w:pPr>
              <w:pStyle w:val="TableParagraph"/>
              <w:spacing w:line="225" w:lineRule="exact"/>
              <w:ind w:left="64"/>
              <w:rPr>
                <w:b/>
                <w:sz w:val="20"/>
              </w:rPr>
            </w:pPr>
            <w:r>
              <w:rPr>
                <w:b/>
                <w:sz w:val="20"/>
              </w:rPr>
              <w:t>Code : MME4ME</w:t>
            </w:r>
          </w:p>
        </w:tc>
        <w:tc>
          <w:tcPr>
            <w:tcW w:w="2489" w:type="dxa"/>
          </w:tcPr>
          <w:p>
            <w:pPr>
              <w:pStyle w:val="TableParagraph"/>
              <w:spacing w:line="225" w:lineRule="exact"/>
              <w:ind w:left="64"/>
              <w:rPr>
                <w:b/>
                <w:sz w:val="20"/>
              </w:rPr>
            </w:pPr>
            <w:r>
              <w:rPr>
                <w:b/>
                <w:sz w:val="20"/>
              </w:rPr>
              <w:t>Page : 1/22</w:t>
            </w:r>
          </w:p>
        </w:tc>
      </w:tr>
    </w:tbl>
    <w:p>
      <w:pPr>
        <w:spacing w:after="0" w:line="225" w:lineRule="exact"/>
        <w:rPr>
          <w:sz w:val="20"/>
        </w:rPr>
        <w:sectPr>
          <w:type w:val="continuous"/>
          <w:pgSz w:w="11900" w:h="16840"/>
          <w:pgMar w:top="1200" w:bottom="280" w:left="740" w:right="740"/>
        </w:sectPr>
      </w:pPr>
    </w:p>
    <w:p>
      <w:pPr>
        <w:spacing w:line="240" w:lineRule="auto"/>
        <w:ind w:left="104" w:right="0" w:firstLine="0"/>
        <w:rPr>
          <w:sz w:val="20"/>
        </w:rPr>
      </w:pPr>
      <w:r>
        <w:rPr>
          <w:rFonts w:ascii="Times New Roman"/>
          <w:spacing w:val="-49"/>
          <w:sz w:val="20"/>
        </w:rPr>
        <w:t> </w:t>
      </w:r>
      <w:r>
        <w:rPr>
          <w:spacing w:val="-49"/>
          <w:sz w:val="20"/>
        </w:rPr>
        <w:pict>
          <v:shape style="width:510.3pt;height:18.4pt;mso-position-horizontal-relative:char;mso-position-vertical-relative:line" type="#_x0000_t202" filled="false" stroked="true" strokeweight=".480078pt" strokecolor="#000000">
            <w10:anchorlock/>
            <v:textbox inset="0,0,0,0">
              <w:txbxContent>
                <w:p>
                  <w:pPr>
                    <w:spacing w:before="21"/>
                    <w:ind w:left="3802" w:right="3802" w:firstLine="0"/>
                    <w:jc w:val="center"/>
                    <w:rPr>
                      <w:b/>
                      <w:sz w:val="24"/>
                    </w:rPr>
                  </w:pPr>
                  <w:r>
                    <w:rPr>
                      <w:b/>
                      <w:sz w:val="24"/>
                    </w:rPr>
                    <w:t>DOSSIER TECHNIQUE</w:t>
                  </w:r>
                </w:p>
              </w:txbxContent>
            </v:textbox>
          </v:shape>
        </w:pict>
      </w:r>
      <w:r>
        <w:rPr>
          <w:spacing w:val="-49"/>
          <w:sz w:val="20"/>
        </w:rPr>
      </w:r>
    </w:p>
    <w:p>
      <w:pPr>
        <w:pStyle w:val="BodyText"/>
        <w:spacing w:before="10"/>
        <w:rPr>
          <w:b/>
          <w:sz w:val="23"/>
        </w:rPr>
      </w:pPr>
      <w:r>
        <w:rPr/>
        <w:pict>
          <v:group style="position:absolute;margin-left:143.339996pt;margin-top:15.690067pt;width:306.150pt;height:195pt;mso-position-horizontal-relative:page;mso-position-vertical-relative:paragraph;z-index:1120;mso-wrap-distance-left:0;mso-wrap-distance-right:0" coordorigin="2867,314" coordsize="6123,3900">
            <v:shape style="position:absolute;left:2867;top:604;width:6122;height:3346" type="#_x0000_t75" stroked="false">
              <v:imagedata r:id="rId5" o:title=""/>
            </v:shape>
            <v:rect style="position:absolute;left:3607;top:334;width:734;height:800" filled="true" fillcolor="#ffffff" stroked="false">
              <v:fill type="solid"/>
            </v:rect>
            <v:rect style="position:absolute;left:3607;top:334;width:734;height:799" filled="false" stroked="true" strokeweight="2.0pt" strokecolor="#ffffff"/>
            <v:rect style="position:absolute;left:3332;top:3394;width:734;height:800" filled="true" fillcolor="#ffffff" stroked="false">
              <v:fill type="solid"/>
            </v:rect>
            <v:rect style="position:absolute;left:3332;top:3394;width:734;height:799" filled="false" stroked="true" strokeweight="2.0pt" strokecolor="#ffffff"/>
            <v:rect style="position:absolute;left:4985;top:1894;width:734;height:800" filled="true" fillcolor="#ffffff" stroked="false">
              <v:fill type="solid"/>
            </v:rect>
            <v:rect style="position:absolute;left:4985;top:1894;width:734;height:799" filled="false" stroked="true" strokeweight="2.0pt" strokecolor="#ffffff"/>
            <v:rect style="position:absolute;left:5536;top:2214;width:734;height:799" filled="true" fillcolor="#ffffff" stroked="false">
              <v:fill type="solid"/>
            </v:rect>
            <v:rect style="position:absolute;left:5536;top:2213;width:734;height:800" filled="false" stroked="true" strokeweight="2.0pt" strokecolor="#ffffff"/>
            <v:rect style="position:absolute;left:7400;top:493;width:734;height:800" filled="true" fillcolor="#ffffff" stroked="false">
              <v:fill type="solid"/>
            </v:rect>
            <v:rect style="position:absolute;left:7400;top:493;width:734;height:800" filled="false" stroked="true" strokeweight="2.0pt" strokecolor="#ffffff"/>
            <w10:wrap type="topAndBottom"/>
          </v:group>
        </w:pict>
      </w:r>
    </w:p>
    <w:p>
      <w:pPr>
        <w:pStyle w:val="Heading3"/>
        <w:spacing w:line="229" w:lineRule="exact"/>
        <w:ind w:right="252"/>
        <w:rPr>
          <w:u w:val="none"/>
        </w:rPr>
      </w:pPr>
      <w:r>
        <w:rPr>
          <w:u w:val="none"/>
        </w:rPr>
        <w:t>Dossier technique</w:t>
      </w:r>
    </w:p>
    <w:p>
      <w:pPr>
        <w:pStyle w:val="BodyText"/>
        <w:spacing w:line="276" w:lineRule="auto" w:before="37"/>
        <w:ind w:left="223" w:right="252"/>
      </w:pPr>
      <w:r>
        <w:rPr/>
        <w:t>Dossier technique DT1 caractéristiques techniques de la machine ................................. pages 2 à 3 Dossier technique DT2 caractéristiques du moteur thermique.................................................page 4</w:t>
      </w:r>
    </w:p>
    <w:p>
      <w:pPr>
        <w:pStyle w:val="BodyText"/>
        <w:ind w:left="223" w:right="252"/>
      </w:pPr>
      <w:r>
        <w:rPr/>
        <w:t>Dossier technique DT3 caractéristiques du circuit hydraulique ........................................ pages 4 à 8</w:t>
      </w:r>
    </w:p>
    <w:p>
      <w:pPr>
        <w:pStyle w:val="BodyText"/>
        <w:spacing w:before="4"/>
        <w:rPr>
          <w:sz w:val="26"/>
        </w:rPr>
      </w:pPr>
    </w:p>
    <w:p>
      <w:pPr>
        <w:pStyle w:val="Heading3"/>
        <w:spacing w:before="1" w:after="40"/>
        <w:ind w:right="252"/>
        <w:rPr>
          <w:u w:val="none"/>
        </w:rPr>
      </w:pPr>
      <w:r>
        <w:rPr>
          <w:u w:val="none"/>
        </w:rPr>
        <w:t>La machine dispose de quatre modes de fonctionnement</w:t>
      </w: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8"/>
        <w:gridCol w:w="6977"/>
      </w:tblGrid>
      <w:tr>
        <w:trPr>
          <w:trHeight w:val="516" w:hRule="exact"/>
        </w:trPr>
        <w:tc>
          <w:tcPr>
            <w:tcW w:w="2128" w:type="dxa"/>
          </w:tcPr>
          <w:p>
            <w:pPr>
              <w:pStyle w:val="TableParagraph"/>
              <w:spacing w:line="252" w:lineRule="exact"/>
              <w:ind w:left="103" w:right="198"/>
              <w:rPr>
                <w:b/>
                <w:sz w:val="22"/>
              </w:rPr>
            </w:pPr>
            <w:r>
              <w:rPr>
                <w:b/>
                <w:sz w:val="22"/>
              </w:rPr>
              <w:t>Mode éco (E)</w:t>
            </w:r>
          </w:p>
        </w:tc>
        <w:tc>
          <w:tcPr>
            <w:tcW w:w="6977" w:type="dxa"/>
          </w:tcPr>
          <w:p>
            <w:pPr>
              <w:pStyle w:val="TableParagraph"/>
              <w:ind w:left="135"/>
              <w:rPr>
                <w:sz w:val="22"/>
              </w:rPr>
            </w:pPr>
            <w:r>
              <w:rPr>
                <w:sz w:val="22"/>
              </w:rPr>
              <w:t>Pour une production faible à moyenne, le régime moteur est limité à 1700 tr/min et la puissance hydraulique est également limitée.</w:t>
            </w:r>
          </w:p>
        </w:tc>
      </w:tr>
      <w:tr>
        <w:trPr>
          <w:trHeight w:val="263" w:hRule="exact"/>
        </w:trPr>
        <w:tc>
          <w:tcPr>
            <w:tcW w:w="2128" w:type="dxa"/>
          </w:tcPr>
          <w:p>
            <w:pPr>
              <w:pStyle w:val="TableParagraph"/>
              <w:spacing w:line="252" w:lineRule="exact"/>
              <w:ind w:left="103" w:right="198"/>
              <w:rPr>
                <w:b/>
                <w:sz w:val="22"/>
              </w:rPr>
            </w:pPr>
            <w:r>
              <w:rPr>
                <w:b/>
                <w:sz w:val="22"/>
              </w:rPr>
              <w:t>Mode power (P)</w:t>
            </w:r>
          </w:p>
        </w:tc>
        <w:tc>
          <w:tcPr>
            <w:tcW w:w="6977" w:type="dxa"/>
          </w:tcPr>
          <w:p>
            <w:pPr>
              <w:pStyle w:val="TableParagraph"/>
              <w:spacing w:line="251" w:lineRule="exact"/>
              <w:ind w:left="103"/>
              <w:rPr>
                <w:sz w:val="22"/>
              </w:rPr>
            </w:pPr>
            <w:r>
              <w:rPr>
                <w:sz w:val="22"/>
              </w:rPr>
              <w:t>Pour une production optimale.</w:t>
            </w:r>
          </w:p>
        </w:tc>
      </w:tr>
      <w:tr>
        <w:trPr>
          <w:trHeight w:val="769" w:hRule="exact"/>
        </w:trPr>
        <w:tc>
          <w:tcPr>
            <w:tcW w:w="2128" w:type="dxa"/>
          </w:tcPr>
          <w:p>
            <w:pPr>
              <w:pStyle w:val="TableParagraph"/>
              <w:ind w:left="103" w:right="417"/>
              <w:rPr>
                <w:b/>
                <w:sz w:val="22"/>
              </w:rPr>
            </w:pPr>
            <w:r>
              <w:rPr>
                <w:b/>
                <w:sz w:val="22"/>
              </w:rPr>
              <w:t>Mode sensitive (S)</w:t>
            </w:r>
          </w:p>
        </w:tc>
        <w:tc>
          <w:tcPr>
            <w:tcW w:w="6977" w:type="dxa"/>
          </w:tcPr>
          <w:p>
            <w:pPr>
              <w:pStyle w:val="TableParagraph"/>
              <w:ind w:left="135" w:right="101"/>
              <w:jc w:val="both"/>
              <w:rPr>
                <w:sz w:val="22"/>
              </w:rPr>
            </w:pPr>
            <w:r>
              <w:rPr>
                <w:sz w:val="22"/>
              </w:rPr>
              <w:t>Pour des travaux de manutention de charges ou de finition, le régime moteur est limité à 1700 tr/min et la puissance hydraulique est également limitée.</w:t>
            </w:r>
          </w:p>
        </w:tc>
      </w:tr>
      <w:tr>
        <w:trPr>
          <w:trHeight w:val="516" w:hRule="exact"/>
        </w:trPr>
        <w:tc>
          <w:tcPr>
            <w:tcW w:w="2128" w:type="dxa"/>
          </w:tcPr>
          <w:p>
            <w:pPr>
              <w:pStyle w:val="TableParagraph"/>
              <w:ind w:left="103" w:right="198"/>
              <w:rPr>
                <w:b/>
                <w:sz w:val="22"/>
              </w:rPr>
            </w:pPr>
            <w:r>
              <w:rPr>
                <w:b/>
                <w:sz w:val="22"/>
              </w:rPr>
              <w:t>Mode power plus (P+)</w:t>
            </w:r>
          </w:p>
        </w:tc>
        <w:tc>
          <w:tcPr>
            <w:tcW w:w="6977" w:type="dxa"/>
          </w:tcPr>
          <w:p>
            <w:pPr>
              <w:pStyle w:val="TableParagraph"/>
              <w:ind w:left="103"/>
              <w:rPr>
                <w:sz w:val="22"/>
              </w:rPr>
            </w:pPr>
            <w:r>
              <w:rPr>
                <w:sz w:val="22"/>
              </w:rPr>
              <w:t>Lorsqu’une production maximale est attendue, le régime moteur est maximum à 1800 tr/min et la puissance hydraulique est maximale.</w:t>
            </w:r>
          </w:p>
        </w:tc>
      </w:tr>
    </w:tbl>
    <w:p>
      <w:pPr>
        <w:pStyle w:val="BodyText"/>
        <w:spacing w:before="6"/>
        <w:rPr>
          <w:b/>
          <w:sz w:val="16"/>
        </w:rPr>
      </w:pPr>
    </w:p>
    <w:p>
      <w:pPr>
        <w:pStyle w:val="BodyText"/>
        <w:spacing w:line="276" w:lineRule="auto" w:before="71"/>
        <w:ind w:left="223" w:right="252"/>
      </w:pPr>
      <w:r>
        <w:rPr>
          <w:b/>
        </w:rPr>
        <w:t>Nota : </w:t>
      </w:r>
      <w:r>
        <w:rPr/>
        <w:t>au démarrage de la machine, le mode éco (E) est toujours présélectionné automatiquement. Les autres modes doivent être sélectionnés manuellement.</w:t>
      </w:r>
    </w:p>
    <w:p>
      <w:pPr>
        <w:pStyle w:val="BodyText"/>
        <w:spacing w:before="2"/>
        <w:rPr>
          <w:sz w:val="17"/>
        </w:rPr>
      </w:pPr>
    </w:p>
    <w:p>
      <w:pPr>
        <w:pStyle w:val="Heading1"/>
        <w:tabs>
          <w:tab w:pos="1838" w:val="left" w:leader="none"/>
          <w:tab w:pos="10231" w:val="left" w:leader="none"/>
        </w:tabs>
        <w:spacing w:before="70"/>
        <w:ind w:left="193"/>
        <w:rPr>
          <w:rFonts w:ascii="Times New Roman" w:hAnsi="Times New Roman"/>
          <w:b w:val="0"/>
        </w:rPr>
      </w:pPr>
      <w:r>
        <w:rPr>
          <w:shd w:fill="D9D9D9" w:color="auto" w:val="clear"/>
        </w:rPr>
        <w:t> </w:t>
      </w:r>
      <w:r>
        <w:rPr>
          <w:rFonts w:ascii="Times New Roman" w:hAnsi="Times New Roman"/>
          <w:b w:val="0"/>
          <w:shd w:fill="D9D9D9" w:color="auto" w:val="clear"/>
        </w:rPr>
        <w:tab/>
      </w:r>
      <w:r>
        <w:rPr>
          <w:shd w:fill="D9D9D9" w:color="auto" w:val="clear"/>
        </w:rPr>
        <w:t>DT1 </w:t>
      </w:r>
      <w:r>
        <w:rPr>
          <w:shd w:fill="D9D9D9" w:color="auto" w:val="clear"/>
        </w:rPr>
        <w:t>- </w:t>
      </w:r>
      <w:r>
        <w:rPr>
          <w:shd w:fill="D9D9D9" w:color="auto" w:val="clear"/>
        </w:rPr>
        <w:t>CARACTÉRISTIQUES </w:t>
      </w:r>
      <w:r>
        <w:rPr>
          <w:shd w:fill="D9D9D9" w:color="auto" w:val="clear"/>
        </w:rPr>
        <w:t>TECHNIQUES </w:t>
      </w:r>
      <w:r>
        <w:rPr>
          <w:shd w:fill="D9D9D9" w:color="auto" w:val="clear"/>
        </w:rPr>
        <w:t>DE </w:t>
      </w:r>
      <w:r>
        <w:rPr>
          <w:shd w:fill="D9D9D9" w:color="auto" w:val="clear"/>
        </w:rPr>
        <w:t>LA</w:t>
      </w:r>
      <w:r>
        <w:rPr>
          <w:spacing w:val="-25"/>
          <w:shd w:fill="D9D9D9" w:color="auto" w:val="clear"/>
        </w:rPr>
        <w:t> </w:t>
      </w:r>
      <w:r>
        <w:rPr>
          <w:shd w:fill="D9D9D9" w:color="auto" w:val="clear"/>
        </w:rPr>
        <w:t>MACHINE</w:t>
      </w:r>
      <w:r>
        <w:rPr>
          <w:rFonts w:ascii="Times New Roman" w:hAnsi="Times New Roman"/>
          <w:b w:val="0"/>
          <w:shd w:fill="D9D9D9" w:color="auto" w:val="clear"/>
        </w:rPr>
        <w:tab/>
      </w:r>
    </w:p>
    <w:p>
      <w:pPr>
        <w:pStyle w:val="BodyText"/>
        <w:spacing w:before="7"/>
        <w:rPr>
          <w:rFonts w:ascii="Times New Roman"/>
          <w:sz w:val="26"/>
        </w:rPr>
      </w:pPr>
    </w:p>
    <w:tbl>
      <w:tblPr>
        <w:tblW w:w="0" w:type="auto"/>
        <w:jc w:val="left"/>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6"/>
        <w:gridCol w:w="1012"/>
        <w:gridCol w:w="2533"/>
      </w:tblGrid>
      <w:tr>
        <w:trPr>
          <w:trHeight w:val="400" w:hRule="exact"/>
        </w:trPr>
        <w:tc>
          <w:tcPr>
            <w:tcW w:w="8831" w:type="dxa"/>
            <w:gridSpan w:val="3"/>
          </w:tcPr>
          <w:p>
            <w:pPr>
              <w:pStyle w:val="TableParagraph"/>
              <w:spacing w:line="274" w:lineRule="exact"/>
              <w:ind w:left="4090" w:right="3382"/>
              <w:jc w:val="center"/>
              <w:rPr>
                <w:b/>
                <w:sz w:val="24"/>
              </w:rPr>
            </w:pPr>
            <w:r>
              <w:rPr>
                <w:b/>
                <w:sz w:val="24"/>
              </w:rPr>
              <w:t>Généralités</w:t>
            </w:r>
          </w:p>
        </w:tc>
      </w:tr>
      <w:tr>
        <w:trPr>
          <w:trHeight w:val="320" w:hRule="exact"/>
        </w:trPr>
        <w:tc>
          <w:tcPr>
            <w:tcW w:w="5286" w:type="dxa"/>
          </w:tcPr>
          <w:p>
            <w:pPr>
              <w:pStyle w:val="TableParagraph"/>
              <w:spacing w:before="26"/>
              <w:ind w:left="1096" w:right="1094"/>
              <w:jc w:val="center"/>
              <w:rPr>
                <w:sz w:val="22"/>
              </w:rPr>
            </w:pPr>
            <w:r>
              <w:rPr>
                <w:sz w:val="22"/>
              </w:rPr>
              <w:t>Masse en ordre de marche</w:t>
            </w:r>
          </w:p>
        </w:tc>
        <w:tc>
          <w:tcPr>
            <w:tcW w:w="1012" w:type="dxa"/>
          </w:tcPr>
          <w:p>
            <w:pPr>
              <w:pStyle w:val="TableParagraph"/>
              <w:spacing w:before="26"/>
              <w:ind w:left="0" w:right="388"/>
              <w:jc w:val="right"/>
              <w:rPr>
                <w:sz w:val="22"/>
              </w:rPr>
            </w:pPr>
            <w:r>
              <w:rPr>
                <w:w w:val="90"/>
                <w:sz w:val="22"/>
              </w:rPr>
              <w:t>kg</w:t>
            </w:r>
          </w:p>
        </w:tc>
        <w:tc>
          <w:tcPr>
            <w:tcW w:w="2533" w:type="dxa"/>
          </w:tcPr>
          <w:p>
            <w:pPr>
              <w:pStyle w:val="TableParagraph"/>
              <w:spacing w:before="26"/>
              <w:ind w:left="905" w:right="905"/>
              <w:jc w:val="center"/>
              <w:rPr>
                <w:sz w:val="22"/>
              </w:rPr>
            </w:pPr>
            <w:r>
              <w:rPr>
                <w:sz w:val="22"/>
              </w:rPr>
              <w:t>24 800</w:t>
            </w:r>
          </w:p>
        </w:tc>
      </w:tr>
      <w:tr>
        <w:trPr>
          <w:trHeight w:val="318" w:hRule="exact"/>
        </w:trPr>
        <w:tc>
          <w:tcPr>
            <w:tcW w:w="5286" w:type="dxa"/>
          </w:tcPr>
          <w:p>
            <w:pPr>
              <w:pStyle w:val="TableParagraph"/>
              <w:spacing w:before="25"/>
              <w:ind w:left="1095" w:right="1095"/>
              <w:jc w:val="center"/>
              <w:rPr>
                <w:sz w:val="22"/>
              </w:rPr>
            </w:pPr>
            <w:r>
              <w:rPr>
                <w:sz w:val="22"/>
              </w:rPr>
              <w:t>Longueur sans équipement</w:t>
            </w:r>
          </w:p>
        </w:tc>
        <w:tc>
          <w:tcPr>
            <w:tcW w:w="1012" w:type="dxa"/>
          </w:tcPr>
          <w:p>
            <w:pPr>
              <w:pStyle w:val="TableParagraph"/>
              <w:spacing w:before="25"/>
              <w:ind w:left="0" w:right="324"/>
              <w:jc w:val="right"/>
              <w:rPr>
                <w:sz w:val="22"/>
              </w:rPr>
            </w:pPr>
            <w:r>
              <w:rPr>
                <w:w w:val="90"/>
                <w:sz w:val="22"/>
              </w:rPr>
              <w:t>mm</w:t>
            </w:r>
          </w:p>
        </w:tc>
        <w:tc>
          <w:tcPr>
            <w:tcW w:w="2533" w:type="dxa"/>
          </w:tcPr>
          <w:p>
            <w:pPr>
              <w:pStyle w:val="TableParagraph"/>
              <w:spacing w:before="25"/>
              <w:ind w:left="905" w:right="905"/>
              <w:jc w:val="center"/>
              <w:rPr>
                <w:sz w:val="22"/>
              </w:rPr>
            </w:pPr>
            <w:r>
              <w:rPr>
                <w:sz w:val="22"/>
              </w:rPr>
              <w:t>5 275</w:t>
            </w:r>
          </w:p>
        </w:tc>
      </w:tr>
      <w:tr>
        <w:trPr>
          <w:trHeight w:val="320" w:hRule="exact"/>
        </w:trPr>
        <w:tc>
          <w:tcPr>
            <w:tcW w:w="5286" w:type="dxa"/>
          </w:tcPr>
          <w:p>
            <w:pPr>
              <w:pStyle w:val="TableParagraph"/>
              <w:spacing w:before="26"/>
              <w:ind w:left="1095" w:right="1095"/>
              <w:jc w:val="center"/>
              <w:rPr>
                <w:sz w:val="22"/>
              </w:rPr>
            </w:pPr>
            <w:r>
              <w:rPr>
                <w:sz w:val="22"/>
              </w:rPr>
              <w:t>Largeur</w:t>
            </w:r>
          </w:p>
        </w:tc>
        <w:tc>
          <w:tcPr>
            <w:tcW w:w="1012" w:type="dxa"/>
          </w:tcPr>
          <w:p>
            <w:pPr>
              <w:pStyle w:val="TableParagraph"/>
              <w:spacing w:before="26"/>
              <w:ind w:left="0" w:right="324"/>
              <w:jc w:val="right"/>
              <w:rPr>
                <w:sz w:val="22"/>
              </w:rPr>
            </w:pPr>
            <w:r>
              <w:rPr>
                <w:w w:val="90"/>
                <w:sz w:val="22"/>
              </w:rPr>
              <w:t>mm</w:t>
            </w:r>
          </w:p>
        </w:tc>
        <w:tc>
          <w:tcPr>
            <w:tcW w:w="2533" w:type="dxa"/>
          </w:tcPr>
          <w:p>
            <w:pPr>
              <w:pStyle w:val="TableParagraph"/>
              <w:spacing w:before="26"/>
              <w:ind w:left="905" w:right="905"/>
              <w:jc w:val="center"/>
              <w:rPr>
                <w:sz w:val="22"/>
              </w:rPr>
            </w:pPr>
            <w:r>
              <w:rPr>
                <w:sz w:val="22"/>
              </w:rPr>
              <w:t>2 750</w:t>
            </w:r>
          </w:p>
        </w:tc>
      </w:tr>
      <w:tr>
        <w:trPr>
          <w:trHeight w:val="320" w:hRule="exact"/>
        </w:trPr>
        <w:tc>
          <w:tcPr>
            <w:tcW w:w="5286" w:type="dxa"/>
          </w:tcPr>
          <w:p>
            <w:pPr>
              <w:pStyle w:val="TableParagraph"/>
              <w:spacing w:before="26"/>
              <w:ind w:left="1095" w:right="1095"/>
              <w:jc w:val="center"/>
              <w:rPr>
                <w:sz w:val="22"/>
              </w:rPr>
            </w:pPr>
            <w:r>
              <w:rPr>
                <w:sz w:val="22"/>
              </w:rPr>
              <w:t>Hauteur sans équipement</w:t>
            </w:r>
          </w:p>
        </w:tc>
        <w:tc>
          <w:tcPr>
            <w:tcW w:w="1012" w:type="dxa"/>
          </w:tcPr>
          <w:p>
            <w:pPr>
              <w:pStyle w:val="TableParagraph"/>
              <w:spacing w:before="26"/>
              <w:ind w:left="0" w:right="324"/>
              <w:jc w:val="right"/>
              <w:rPr>
                <w:sz w:val="22"/>
              </w:rPr>
            </w:pPr>
            <w:r>
              <w:rPr>
                <w:w w:val="90"/>
                <w:sz w:val="22"/>
              </w:rPr>
              <w:t>mm</w:t>
            </w:r>
          </w:p>
        </w:tc>
        <w:tc>
          <w:tcPr>
            <w:tcW w:w="2533" w:type="dxa"/>
          </w:tcPr>
          <w:p>
            <w:pPr>
              <w:pStyle w:val="TableParagraph"/>
              <w:spacing w:before="26"/>
              <w:ind w:left="905" w:right="905"/>
              <w:jc w:val="center"/>
              <w:rPr>
                <w:sz w:val="22"/>
              </w:rPr>
            </w:pPr>
            <w:r>
              <w:rPr>
                <w:sz w:val="22"/>
              </w:rPr>
              <w:t>3 057</w:t>
            </w:r>
          </w:p>
        </w:tc>
      </w:tr>
      <w:tr>
        <w:trPr>
          <w:trHeight w:val="319" w:hRule="exact"/>
        </w:trPr>
        <w:tc>
          <w:tcPr>
            <w:tcW w:w="5286" w:type="dxa"/>
          </w:tcPr>
          <w:p>
            <w:pPr>
              <w:pStyle w:val="TableParagraph"/>
              <w:spacing w:before="25"/>
              <w:ind w:left="1096" w:right="1094"/>
              <w:jc w:val="center"/>
              <w:rPr>
                <w:sz w:val="22"/>
              </w:rPr>
            </w:pPr>
            <w:r>
              <w:rPr>
                <w:sz w:val="22"/>
              </w:rPr>
              <w:t>Rayon de giration</w:t>
            </w:r>
          </w:p>
        </w:tc>
        <w:tc>
          <w:tcPr>
            <w:tcW w:w="1012" w:type="dxa"/>
          </w:tcPr>
          <w:p>
            <w:pPr>
              <w:pStyle w:val="TableParagraph"/>
              <w:spacing w:before="25"/>
              <w:ind w:left="0" w:right="324"/>
              <w:jc w:val="right"/>
              <w:rPr>
                <w:sz w:val="22"/>
              </w:rPr>
            </w:pPr>
            <w:r>
              <w:rPr>
                <w:w w:val="90"/>
                <w:sz w:val="22"/>
              </w:rPr>
              <w:t>mm</w:t>
            </w:r>
          </w:p>
        </w:tc>
        <w:tc>
          <w:tcPr>
            <w:tcW w:w="2533" w:type="dxa"/>
          </w:tcPr>
          <w:p>
            <w:pPr>
              <w:pStyle w:val="TableParagraph"/>
              <w:spacing w:before="25"/>
              <w:ind w:left="905" w:right="905"/>
              <w:jc w:val="center"/>
              <w:rPr>
                <w:sz w:val="22"/>
              </w:rPr>
            </w:pPr>
            <w:r>
              <w:rPr>
                <w:sz w:val="22"/>
              </w:rPr>
              <w:t>2 940</w:t>
            </w:r>
          </w:p>
        </w:tc>
      </w:tr>
      <w:tr>
        <w:trPr>
          <w:trHeight w:val="319" w:hRule="exact"/>
        </w:trPr>
        <w:tc>
          <w:tcPr>
            <w:tcW w:w="5286" w:type="dxa"/>
          </w:tcPr>
          <w:p>
            <w:pPr>
              <w:pStyle w:val="TableParagraph"/>
              <w:spacing w:before="26"/>
              <w:ind w:left="1096" w:right="1095"/>
              <w:jc w:val="center"/>
              <w:rPr>
                <w:sz w:val="22"/>
              </w:rPr>
            </w:pPr>
            <w:r>
              <w:rPr>
                <w:sz w:val="22"/>
              </w:rPr>
              <w:t>Garde au sol</w:t>
            </w:r>
          </w:p>
        </w:tc>
        <w:tc>
          <w:tcPr>
            <w:tcW w:w="1012" w:type="dxa"/>
          </w:tcPr>
          <w:p>
            <w:pPr>
              <w:pStyle w:val="TableParagraph"/>
              <w:spacing w:before="26"/>
              <w:ind w:left="0" w:right="324"/>
              <w:jc w:val="right"/>
              <w:rPr>
                <w:sz w:val="22"/>
              </w:rPr>
            </w:pPr>
            <w:r>
              <w:rPr>
                <w:w w:val="90"/>
                <w:sz w:val="22"/>
              </w:rPr>
              <w:t>mm</w:t>
            </w:r>
          </w:p>
        </w:tc>
        <w:tc>
          <w:tcPr>
            <w:tcW w:w="2533" w:type="dxa"/>
          </w:tcPr>
          <w:p>
            <w:pPr>
              <w:pStyle w:val="TableParagraph"/>
              <w:spacing w:before="26"/>
              <w:ind w:left="904" w:right="905"/>
              <w:jc w:val="center"/>
              <w:rPr>
                <w:sz w:val="22"/>
              </w:rPr>
            </w:pPr>
            <w:r>
              <w:rPr>
                <w:sz w:val="22"/>
              </w:rPr>
              <w:t>460</w:t>
            </w:r>
          </w:p>
        </w:tc>
      </w:tr>
      <w:tr>
        <w:trPr>
          <w:trHeight w:val="320" w:hRule="exact"/>
        </w:trPr>
        <w:tc>
          <w:tcPr>
            <w:tcW w:w="5286" w:type="dxa"/>
          </w:tcPr>
          <w:p>
            <w:pPr>
              <w:pStyle w:val="TableParagraph"/>
              <w:spacing w:before="26"/>
              <w:ind w:left="1096" w:right="1095"/>
              <w:jc w:val="center"/>
              <w:rPr>
                <w:sz w:val="22"/>
              </w:rPr>
            </w:pPr>
            <w:r>
              <w:rPr>
                <w:sz w:val="22"/>
              </w:rPr>
              <w:t>Force de pénétration aux dents</w:t>
            </w:r>
          </w:p>
        </w:tc>
        <w:tc>
          <w:tcPr>
            <w:tcW w:w="1012" w:type="dxa"/>
          </w:tcPr>
          <w:p>
            <w:pPr>
              <w:pStyle w:val="TableParagraph"/>
              <w:spacing w:before="26"/>
              <w:ind w:left="0" w:right="372"/>
              <w:jc w:val="right"/>
              <w:rPr>
                <w:sz w:val="22"/>
              </w:rPr>
            </w:pPr>
            <w:r>
              <w:rPr>
                <w:w w:val="90"/>
                <w:sz w:val="22"/>
              </w:rPr>
              <w:t>kN</w:t>
            </w:r>
          </w:p>
        </w:tc>
        <w:tc>
          <w:tcPr>
            <w:tcW w:w="2533" w:type="dxa"/>
          </w:tcPr>
          <w:p>
            <w:pPr>
              <w:pStyle w:val="TableParagraph"/>
              <w:spacing w:before="26"/>
              <w:ind w:left="904" w:right="905"/>
              <w:jc w:val="center"/>
              <w:rPr>
                <w:sz w:val="22"/>
              </w:rPr>
            </w:pPr>
            <w:r>
              <w:rPr>
                <w:sz w:val="22"/>
              </w:rPr>
              <w:t>130</w:t>
            </w:r>
          </w:p>
        </w:tc>
      </w:tr>
      <w:tr>
        <w:trPr>
          <w:trHeight w:val="319" w:hRule="exact"/>
        </w:trPr>
        <w:tc>
          <w:tcPr>
            <w:tcW w:w="5286" w:type="dxa"/>
          </w:tcPr>
          <w:p>
            <w:pPr>
              <w:pStyle w:val="TableParagraph"/>
              <w:spacing w:before="26"/>
              <w:ind w:left="1096" w:right="1095"/>
              <w:jc w:val="center"/>
              <w:rPr>
                <w:sz w:val="22"/>
              </w:rPr>
            </w:pPr>
            <w:r>
              <w:rPr>
                <w:sz w:val="22"/>
              </w:rPr>
              <w:t>Force de cavage aux dents</w:t>
            </w:r>
          </w:p>
        </w:tc>
        <w:tc>
          <w:tcPr>
            <w:tcW w:w="1012" w:type="dxa"/>
          </w:tcPr>
          <w:p>
            <w:pPr>
              <w:pStyle w:val="TableParagraph"/>
              <w:spacing w:before="26"/>
              <w:ind w:left="0" w:right="363"/>
              <w:jc w:val="right"/>
              <w:rPr>
                <w:sz w:val="22"/>
              </w:rPr>
            </w:pPr>
            <w:r>
              <w:rPr>
                <w:w w:val="95"/>
                <w:sz w:val="22"/>
              </w:rPr>
              <w:t>kN</w:t>
            </w:r>
          </w:p>
        </w:tc>
        <w:tc>
          <w:tcPr>
            <w:tcW w:w="2533" w:type="dxa"/>
          </w:tcPr>
          <w:p>
            <w:pPr>
              <w:pStyle w:val="TableParagraph"/>
              <w:spacing w:before="26"/>
              <w:ind w:left="905" w:right="905"/>
              <w:jc w:val="center"/>
              <w:rPr>
                <w:sz w:val="22"/>
              </w:rPr>
            </w:pPr>
            <w:r>
              <w:rPr>
                <w:sz w:val="22"/>
              </w:rPr>
              <w:t>180</w:t>
            </w:r>
          </w:p>
        </w:tc>
      </w:tr>
      <w:tr>
        <w:trPr>
          <w:trHeight w:val="320" w:hRule="exact"/>
        </w:trPr>
        <w:tc>
          <w:tcPr>
            <w:tcW w:w="5286" w:type="dxa"/>
          </w:tcPr>
          <w:p>
            <w:pPr>
              <w:pStyle w:val="TableParagraph"/>
              <w:spacing w:before="26"/>
              <w:ind w:left="1096" w:right="1095"/>
              <w:jc w:val="center"/>
              <w:rPr>
                <w:sz w:val="22"/>
              </w:rPr>
            </w:pPr>
            <w:r>
              <w:rPr>
                <w:sz w:val="22"/>
              </w:rPr>
              <w:t>Traction totale maxi.</w:t>
            </w:r>
          </w:p>
        </w:tc>
        <w:tc>
          <w:tcPr>
            <w:tcW w:w="1012" w:type="dxa"/>
          </w:tcPr>
          <w:p>
            <w:pPr>
              <w:pStyle w:val="TableParagraph"/>
              <w:spacing w:before="26"/>
              <w:ind w:left="0" w:right="372"/>
              <w:jc w:val="right"/>
              <w:rPr>
                <w:sz w:val="22"/>
              </w:rPr>
            </w:pPr>
            <w:r>
              <w:rPr>
                <w:w w:val="90"/>
                <w:sz w:val="22"/>
              </w:rPr>
              <w:t>kN</w:t>
            </w:r>
          </w:p>
        </w:tc>
        <w:tc>
          <w:tcPr>
            <w:tcW w:w="2533" w:type="dxa"/>
          </w:tcPr>
          <w:p>
            <w:pPr>
              <w:pStyle w:val="TableParagraph"/>
              <w:spacing w:before="26"/>
              <w:ind w:left="904" w:right="905"/>
              <w:jc w:val="center"/>
              <w:rPr>
                <w:sz w:val="22"/>
              </w:rPr>
            </w:pPr>
            <w:r>
              <w:rPr>
                <w:sz w:val="22"/>
              </w:rPr>
              <w:t>226</w:t>
            </w:r>
          </w:p>
        </w:tc>
      </w:tr>
    </w:tbl>
    <w:p>
      <w:pPr>
        <w:pStyle w:val="BodyText"/>
        <w:rPr>
          <w:rFonts w:ascii="Times New Roman"/>
          <w:sz w:val="20"/>
        </w:rPr>
      </w:pPr>
    </w:p>
    <w:p>
      <w:pPr>
        <w:pStyle w:val="BodyText"/>
        <w:rPr>
          <w:rFonts w:ascii="Times New Roman"/>
          <w:sz w:val="20"/>
        </w:rPr>
      </w:pPr>
    </w:p>
    <w:p>
      <w:pPr>
        <w:pStyle w:val="BodyText"/>
        <w:spacing w:before="1" w:after="1"/>
        <w:rPr>
          <w:rFonts w:ascii="Times New Roman"/>
          <w:sz w:val="14"/>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4"/>
              <w:rPr>
                <w:b/>
                <w:sz w:val="20"/>
              </w:rPr>
            </w:pPr>
            <w:r>
              <w:rPr>
                <w:b/>
                <w:sz w:val="20"/>
              </w:rPr>
              <w:t>Code : MME4ME</w:t>
            </w:r>
          </w:p>
        </w:tc>
        <w:tc>
          <w:tcPr>
            <w:tcW w:w="2489" w:type="dxa"/>
          </w:tcPr>
          <w:p>
            <w:pPr>
              <w:pStyle w:val="TableParagraph"/>
              <w:spacing w:line="230" w:lineRule="exact"/>
              <w:rPr>
                <w:b/>
                <w:sz w:val="20"/>
              </w:rPr>
            </w:pPr>
            <w:r>
              <w:rPr>
                <w:b/>
                <w:sz w:val="20"/>
              </w:rPr>
              <w:t>Page : 2/22</w:t>
            </w:r>
          </w:p>
        </w:tc>
      </w:tr>
    </w:tbl>
    <w:p>
      <w:pPr>
        <w:spacing w:after="0" w:line="230" w:lineRule="exact"/>
        <w:rPr>
          <w:sz w:val="20"/>
        </w:rPr>
        <w:sectPr>
          <w:pgSz w:w="11910" w:h="16840"/>
          <w:pgMar w:top="1220" w:bottom="280" w:left="740" w:right="740"/>
        </w:sectPr>
      </w:pPr>
    </w:p>
    <w:p>
      <w:pPr>
        <w:spacing w:line="240" w:lineRule="auto"/>
        <w:ind w:left="99" w:right="0" w:firstLine="0"/>
        <w:rPr>
          <w:rFonts w:ascii="Times New Roman"/>
          <w:sz w:val="20"/>
        </w:rPr>
      </w:pPr>
      <w:r>
        <w:rPr>
          <w:rFonts w:ascii="Times New Roman"/>
          <w:spacing w:val="-49"/>
          <w:sz w:val="20"/>
        </w:rPr>
        <w:t> </w:t>
      </w:r>
      <w:r>
        <w:rPr>
          <w:rFonts w:ascii="Times New Roman"/>
          <w:spacing w:val="-49"/>
          <w:sz w:val="20"/>
        </w:rPr>
        <w:pict>
          <v:shape style="width:722.9pt;height:18.45pt;mso-position-horizontal-relative:char;mso-position-vertical-relative:line" type="#_x0000_t202" filled="false" stroked="true" strokeweight=".479688pt" strokecolor="#000000">
            <w10:anchorlock/>
            <v:textbox inset="0,0,0,0">
              <w:txbxContent>
                <w:p>
                  <w:pPr>
                    <w:spacing w:before="21"/>
                    <w:ind w:left="2330" w:right="0" w:firstLine="0"/>
                    <w:jc w:val="left"/>
                    <w:rPr>
                      <w:b/>
                      <w:sz w:val="24"/>
                    </w:rPr>
                  </w:pPr>
                  <w:r>
                    <w:rPr>
                      <w:b/>
                      <w:sz w:val="24"/>
                    </w:rPr>
                    <w:t>DT1 (suite) - CARACTÉRISTIQUES DIMENSIONNELLES DE LA MACHINE AU TRAVAIL</w:t>
                  </w:r>
                </w:p>
              </w:txbxContent>
            </v:textbox>
          </v:shape>
        </w:pict>
      </w:r>
      <w:r>
        <w:rPr>
          <w:rFonts w:ascii="Times New Roman"/>
          <w:spacing w:val="-49"/>
          <w:sz w:val="20"/>
        </w:rPr>
      </w:r>
    </w:p>
    <w:p>
      <w:pPr>
        <w:pStyle w:val="BodyText"/>
        <w:spacing w:before="1"/>
        <w:rPr>
          <w:rFonts w:ascii="Times New Roman"/>
          <w:sz w:val="6"/>
        </w:rPr>
      </w:pPr>
    </w:p>
    <w:p>
      <w:pPr>
        <w:spacing w:after="0"/>
        <w:rPr>
          <w:rFonts w:ascii="Times New Roman"/>
          <w:sz w:val="6"/>
        </w:rPr>
        <w:sectPr>
          <w:pgSz w:w="16840" w:h="11910" w:orient="landscape"/>
          <w:pgMar w:top="960" w:bottom="280" w:left="1200" w:right="960"/>
        </w:sectPr>
      </w:pPr>
    </w:p>
    <w:p>
      <w:pPr>
        <w:pStyle w:val="BodyText"/>
        <w:spacing w:line="146" w:lineRule="exact" w:before="4"/>
        <w:jc w:val="right"/>
        <w:rPr>
          <w:rFonts w:ascii="Cambria Math" w:hAnsi="Cambria Math"/>
        </w:rPr>
      </w:pPr>
      <w:r>
        <w:rPr>
          <w:rFonts w:ascii="Cambria Math" w:hAnsi="Cambria Math"/>
          <w:spacing w:val="-149"/>
          <w:w w:val="103"/>
          <w:position w:val="-11"/>
        </w:rPr>
        <w:t>O</w:t>
      </w:r>
      <w:r>
        <w:rPr>
          <w:rFonts w:ascii="Cambria Math" w:hAnsi="Cambria Math"/>
          <w:w w:val="102"/>
          <w:position w:val="-6"/>
        </w:rPr>
        <w:t>¯</w:t>
      </w:r>
      <w:r>
        <w:rPr>
          <w:rFonts w:ascii="Cambria Math" w:hAnsi="Cambria Math"/>
          <w:spacing w:val="-27"/>
          <w:position w:val="-6"/>
        </w:rPr>
        <w:t> </w:t>
      </w:r>
      <w:r>
        <w:rPr>
          <w:rFonts w:ascii="Cambria Math" w:hAnsi="Cambria Math"/>
          <w:spacing w:val="-2"/>
          <w:w w:val="102"/>
          <w:position w:val="-6"/>
        </w:rPr>
        <w:t>¯</w:t>
      </w:r>
      <w:r>
        <w:rPr>
          <w:rFonts w:ascii="Cambria Math" w:hAnsi="Cambria Math"/>
          <w:spacing w:val="-117"/>
          <w:w w:val="101"/>
          <w:position w:val="-11"/>
        </w:rPr>
        <w:t>A</w:t>
      </w:r>
      <w:r>
        <w:rPr>
          <w:rFonts w:ascii="Cambria Math" w:hAnsi="Cambria Math"/>
          <w:w w:val="102"/>
          <w:position w:val="-6"/>
        </w:rPr>
        <w:t>¯</w:t>
      </w:r>
      <w:r>
        <w:rPr>
          <w:rFonts w:ascii="Cambria Math" w:hAnsi="Cambria Math"/>
          <w:spacing w:val="-27"/>
          <w:position w:val="-6"/>
        </w:rPr>
        <w:t> </w:t>
      </w:r>
      <w:r>
        <w:rPr>
          <w:rFonts w:ascii="Cambria Math" w:hAnsi="Cambria Math"/>
          <w:spacing w:val="-1"/>
          <w:w w:val="129"/>
          <w:position w:val="-6"/>
        </w:rPr>
        <w:t>˙</w:t>
      </w:r>
      <w:r>
        <w:rPr>
          <w:w w:val="99"/>
          <w:position w:val="-11"/>
        </w:rPr>
        <w:t>=</w:t>
      </w:r>
      <w:r>
        <w:rPr>
          <w:rFonts w:ascii="Cambria Math" w:hAnsi="Cambria Math"/>
          <w:w w:val="101"/>
          <w:position w:val="-11"/>
        </w:rPr>
        <w:t>|</w:t>
      </w:r>
      <w:r>
        <w:rPr>
          <w:rFonts w:ascii="Cambria Math" w:hAnsi="Cambria Math"/>
          <w:spacing w:val="-1"/>
          <w:w w:val="99"/>
        </w:rPr>
        <w:t>−785</w:t>
      </w:r>
    </w:p>
    <w:p>
      <w:pPr>
        <w:pStyle w:val="BodyText"/>
        <w:spacing w:line="149" w:lineRule="exact" w:before="2"/>
        <w:ind w:left="536"/>
        <w:rPr>
          <w:rFonts w:ascii="Cambria Math" w:hAnsi="Cambria Math"/>
        </w:rPr>
      </w:pPr>
      <w:r>
        <w:rPr/>
        <w:br w:type="column"/>
      </w:r>
      <w:r>
        <w:rPr>
          <w:rFonts w:ascii="Cambria Math" w:hAnsi="Cambria Math"/>
          <w:spacing w:val="-11"/>
          <w:w w:val="110"/>
          <w:position w:val="-7"/>
        </w:rPr>
        <w:t>¯˙   </w:t>
      </w:r>
      <w:r>
        <w:rPr>
          <w:rFonts w:ascii="Cambria Math" w:hAnsi="Cambria Math"/>
          <w:w w:val="110"/>
        </w:rPr>
        <w:t>−646</w:t>
      </w:r>
    </w:p>
    <w:p>
      <w:pPr>
        <w:pStyle w:val="BodyText"/>
        <w:spacing w:line="72" w:lineRule="exact" w:before="78"/>
        <w:ind w:left="303" w:right="-17"/>
        <w:rPr>
          <w:rFonts w:ascii="Cambria Math" w:hAnsi="Cambria Math"/>
        </w:rPr>
      </w:pPr>
      <w:r>
        <w:rPr/>
        <w:br w:type="column"/>
      </w:r>
      <w:r>
        <w:rPr>
          <w:rFonts w:ascii="Cambria Math" w:hAnsi="Cambria Math"/>
          <w:w w:val="110"/>
        </w:rPr>
        <w:t>¯</w:t>
      </w:r>
      <w:r>
        <w:rPr>
          <w:rFonts w:ascii="Cambria Math" w:hAnsi="Cambria Math"/>
          <w:spacing w:val="-34"/>
          <w:w w:val="110"/>
        </w:rPr>
        <w:t> </w:t>
      </w:r>
      <w:r>
        <w:rPr>
          <w:rFonts w:ascii="Cambria Math" w:hAnsi="Cambria Math"/>
          <w:w w:val="110"/>
        </w:rPr>
        <w:t>¯</w:t>
      </w:r>
      <w:r>
        <w:rPr>
          <w:rFonts w:ascii="Cambria Math" w:hAnsi="Cambria Math"/>
          <w:spacing w:val="-33"/>
          <w:w w:val="110"/>
        </w:rPr>
        <w:t> </w:t>
      </w:r>
      <w:r>
        <w:rPr>
          <w:rFonts w:ascii="Cambria Math" w:hAnsi="Cambria Math"/>
          <w:w w:val="110"/>
        </w:rPr>
        <w:t>¯</w:t>
      </w:r>
      <w:r>
        <w:rPr>
          <w:rFonts w:ascii="Cambria Math" w:hAnsi="Cambria Math"/>
          <w:spacing w:val="-34"/>
          <w:w w:val="110"/>
        </w:rPr>
        <w:t> </w:t>
      </w:r>
      <w:r>
        <w:rPr>
          <w:rFonts w:ascii="Cambria Math" w:hAnsi="Cambria Math"/>
          <w:w w:val="110"/>
        </w:rPr>
        <w:t>˙</w:t>
      </w:r>
    </w:p>
    <w:p>
      <w:pPr>
        <w:pStyle w:val="BodyText"/>
        <w:spacing w:line="149" w:lineRule="exact" w:before="2"/>
        <w:ind w:left="158"/>
        <w:rPr>
          <w:rFonts w:ascii="Cambria Math" w:hAnsi="Cambria Math"/>
        </w:rPr>
      </w:pPr>
      <w:r>
        <w:rPr/>
        <w:br w:type="column"/>
      </w:r>
      <w:r>
        <w:rPr>
          <w:rFonts w:ascii="Cambria Math" w:hAnsi="Cambria Math"/>
        </w:rPr>
        <w:t>−633</w:t>
      </w:r>
    </w:p>
    <w:p>
      <w:pPr>
        <w:spacing w:after="0" w:line="149" w:lineRule="exact"/>
        <w:rPr>
          <w:rFonts w:ascii="Cambria Math" w:hAnsi="Cambria Math"/>
        </w:rPr>
        <w:sectPr>
          <w:type w:val="continuous"/>
          <w:pgSz w:w="16840" w:h="11910" w:orient="landscape"/>
          <w:pgMar w:top="1200" w:bottom="280" w:left="1200" w:right="960"/>
          <w:cols w:num="4" w:equalWidth="0">
            <w:col w:w="10921" w:space="40"/>
            <w:col w:w="1389" w:space="40"/>
            <w:col w:w="641" w:space="40"/>
            <w:col w:w="1609"/>
          </w:cols>
        </w:sectPr>
      </w:pPr>
    </w:p>
    <w:p>
      <w:pPr>
        <w:pStyle w:val="BodyText"/>
        <w:tabs>
          <w:tab w:pos="737" w:val="left" w:leader="none"/>
          <w:tab w:pos="2155" w:val="left" w:leader="none"/>
        </w:tabs>
        <w:spacing w:line="366" w:lineRule="exact"/>
        <w:ind w:right="1002"/>
        <w:jc w:val="right"/>
        <w:rPr>
          <w:rFonts w:ascii="Cambria Math"/>
        </w:rPr>
      </w:pPr>
      <w:r>
        <w:rPr>
          <w:rFonts w:ascii="Cambria Math"/>
          <w:position w:val="-13"/>
        </w:rPr>
        <w:t>30</w:t>
        <w:tab/>
      </w:r>
      <w:r>
        <w:rPr>
          <w:rFonts w:ascii="Cambria Math"/>
        </w:rPr>
        <w:t>OB</w:t>
      </w:r>
      <w:r>
        <w:rPr>
          <w:rFonts w:ascii="Cambria Math"/>
          <w:spacing w:val="7"/>
        </w:rPr>
        <w:t> </w:t>
      </w:r>
      <w:r>
        <w:rPr/>
        <w:t>=</w:t>
      </w:r>
      <w:r>
        <w:rPr>
          <w:rFonts w:ascii="Cambria Math"/>
        </w:rPr>
        <w:t>|</w:t>
      </w:r>
      <w:r>
        <w:rPr>
          <w:rFonts w:ascii="Cambria Math"/>
          <w:spacing w:val="37"/>
        </w:rPr>
        <w:t> </w:t>
      </w:r>
      <w:r>
        <w:rPr>
          <w:rFonts w:ascii="Cambria Math"/>
          <w:position w:val="-13"/>
        </w:rPr>
        <w:t>104</w:t>
        <w:tab/>
      </w:r>
      <w:r>
        <w:rPr>
          <w:rFonts w:ascii="Cambria Math"/>
        </w:rPr>
        <w:t>OC </w:t>
      </w:r>
      <w:r>
        <w:rPr/>
        <w:t>=</w:t>
      </w:r>
      <w:r>
        <w:rPr>
          <w:rFonts w:ascii="Cambria Math"/>
        </w:rPr>
        <w:t>| </w:t>
      </w:r>
      <w:r>
        <w:rPr>
          <w:rFonts w:ascii="Cambria Math"/>
          <w:spacing w:val="6"/>
        </w:rPr>
        <w:t> </w:t>
      </w:r>
      <w:r>
        <w:rPr>
          <w:rFonts w:ascii="Cambria Math"/>
          <w:position w:val="-13"/>
        </w:rPr>
        <w:t>140</w:t>
      </w:r>
    </w:p>
    <w:p>
      <w:pPr>
        <w:pStyle w:val="BodyText"/>
        <w:tabs>
          <w:tab w:pos="1522" w:val="left" w:leader="none"/>
          <w:tab w:pos="2936" w:val="left" w:leader="none"/>
        </w:tabs>
        <w:spacing w:line="118" w:lineRule="exact"/>
        <w:ind w:right="919"/>
        <w:jc w:val="right"/>
        <w:rPr>
          <w:rFonts w:ascii="Cambria Math" w:hAnsi="Cambria Math"/>
        </w:rPr>
      </w:pPr>
      <w:r>
        <w:rPr/>
        <w:pict>
          <v:group style="position:absolute;margin-left:105.411003pt;margin-top:4.339252pt;width:603.8pt;height:348.25pt;mso-position-horizontal-relative:page;mso-position-vertical-relative:paragraph;z-index:-60424" coordorigin="2108,87" coordsize="12076,6965">
            <v:shape style="position:absolute;left:2108;top:87;width:12076;height:6965" type="#_x0000_t75" stroked="false">
              <v:imagedata r:id="rId6" o:title=""/>
            </v:shape>
            <v:line style="position:absolute" from="8484,2685" to="8928,2049" stroked="true" strokeweight="2.25pt" strokecolor="#ffffff"/>
            <v:shape style="position:absolute;left:40752;top:-80540;width:4560;height:5340" coordorigin="40752,-80540" coordsize="4560,5340" path="m9048,2463l8568,2109m8994,2565l8514,2211e" filled="false" stroked="true" strokeweight="1.0pt" strokecolor="#231f20">
              <v:path arrowok="t"/>
            </v:shape>
            <v:line style="position:absolute" from="8484,2685" to="9174,2109" stroked="true" strokeweight=".75pt" strokecolor="#231f20"/>
            <w10:wrap type="none"/>
          </v:group>
        </w:pict>
      </w:r>
      <w:r>
        <w:rPr>
          <w:rFonts w:ascii="Cambria Math" w:hAnsi="Cambria Math"/>
          <w:spacing w:val="-13"/>
          <w:w w:val="105"/>
          <w:position w:val="-6"/>
        </w:rPr>
        <w:t>¯</w:t>
      </w:r>
      <w:r>
        <w:rPr>
          <w:rFonts w:ascii="Cambria Math" w:hAnsi="Cambria Math"/>
          <w:spacing w:val="-13"/>
          <w:w w:val="105"/>
          <w:position w:val="-11"/>
        </w:rPr>
        <w:t>D</w:t>
      </w:r>
      <w:r>
        <w:rPr>
          <w:rFonts w:ascii="Cambria Math" w:hAnsi="Cambria Math"/>
          <w:spacing w:val="-13"/>
          <w:w w:val="105"/>
          <w:position w:val="-6"/>
        </w:rPr>
        <w:t>¯˙</w:t>
      </w:r>
      <w:r>
        <w:rPr>
          <w:spacing w:val="-13"/>
          <w:w w:val="105"/>
          <w:position w:val="-11"/>
        </w:rPr>
        <w:t>=</w:t>
      </w:r>
      <w:r>
        <w:rPr>
          <w:rFonts w:ascii="Cambria Math" w:hAnsi="Cambria Math"/>
          <w:spacing w:val="-13"/>
          <w:w w:val="105"/>
          <w:position w:val="-11"/>
        </w:rPr>
        <w:t>|</w:t>
      </w:r>
      <w:r>
        <w:rPr>
          <w:rFonts w:ascii="Cambria Math" w:hAnsi="Cambria Math"/>
          <w:spacing w:val="-13"/>
          <w:w w:val="105"/>
        </w:rPr>
        <w:t>−663</w:t>
        <w:tab/>
      </w:r>
      <w:r>
        <w:rPr>
          <w:rFonts w:ascii="Cambria Math" w:hAnsi="Cambria Math"/>
          <w:spacing w:val="-12"/>
          <w:w w:val="105"/>
          <w:position w:val="-6"/>
        </w:rPr>
        <w:t>¯˙   </w:t>
      </w:r>
      <w:r>
        <w:rPr>
          <w:rFonts w:ascii="Cambria Math" w:hAnsi="Cambria Math"/>
          <w:spacing w:val="23"/>
          <w:w w:val="105"/>
          <w:position w:val="-6"/>
        </w:rPr>
        <w:t> </w:t>
      </w:r>
      <w:r>
        <w:rPr>
          <w:rFonts w:ascii="Cambria Math" w:hAnsi="Cambria Math"/>
          <w:w w:val="105"/>
        </w:rPr>
        <w:t>−646</w:t>
        <w:tab/>
      </w:r>
      <w:r>
        <w:rPr>
          <w:rFonts w:ascii="Cambria Math" w:hAnsi="Cambria Math"/>
          <w:spacing w:val="-11"/>
          <w:w w:val="105"/>
          <w:position w:val="-6"/>
        </w:rPr>
        <w:t>¯˙   </w:t>
      </w:r>
      <w:r>
        <w:rPr>
          <w:rFonts w:ascii="Cambria Math" w:hAnsi="Cambria Math"/>
          <w:spacing w:val="10"/>
          <w:w w:val="105"/>
          <w:position w:val="-6"/>
        </w:rPr>
        <w:t> </w:t>
      </w:r>
      <w:r>
        <w:rPr>
          <w:rFonts w:ascii="Cambria Math" w:hAnsi="Cambria Math"/>
          <w:w w:val="105"/>
        </w:rPr>
        <w:t>−577</w:t>
      </w:r>
    </w:p>
    <w:p>
      <w:pPr>
        <w:pStyle w:val="BodyText"/>
        <w:tabs>
          <w:tab w:pos="781" w:val="left" w:leader="none"/>
          <w:tab w:pos="2198" w:val="left" w:leader="none"/>
        </w:tabs>
        <w:spacing w:line="367" w:lineRule="exact"/>
        <w:ind w:right="1001"/>
        <w:jc w:val="right"/>
        <w:rPr>
          <w:rFonts w:ascii="Cambria Math"/>
        </w:rPr>
      </w:pPr>
      <w:r>
        <w:rPr>
          <w:rFonts w:ascii="Cambria Math"/>
        </w:rPr>
        <w:t>148</w:t>
        <w:tab/>
      </w:r>
      <w:r>
        <w:rPr>
          <w:rFonts w:ascii="Cambria Math"/>
          <w:position w:val="14"/>
        </w:rPr>
        <w:t>OE</w:t>
      </w:r>
      <w:r>
        <w:rPr>
          <w:rFonts w:ascii="Cambria Math"/>
          <w:spacing w:val="10"/>
          <w:position w:val="14"/>
        </w:rPr>
        <w:t> </w:t>
      </w:r>
      <w:r>
        <w:rPr>
          <w:position w:val="14"/>
        </w:rPr>
        <w:t>=</w:t>
      </w:r>
      <w:r>
        <w:rPr>
          <w:rFonts w:ascii="Cambria Math"/>
          <w:position w:val="14"/>
        </w:rPr>
        <w:t>|</w:t>
      </w:r>
      <w:r>
        <w:rPr>
          <w:rFonts w:ascii="Cambria Math"/>
          <w:spacing w:val="36"/>
          <w:position w:val="14"/>
        </w:rPr>
        <w:t> </w:t>
      </w:r>
      <w:r>
        <w:rPr>
          <w:rFonts w:ascii="Cambria Math"/>
        </w:rPr>
        <w:t>196</w:t>
        <w:tab/>
      </w:r>
      <w:r>
        <w:rPr>
          <w:rFonts w:ascii="Cambria Math"/>
          <w:position w:val="14"/>
        </w:rPr>
        <w:t>OF </w:t>
      </w:r>
      <w:r>
        <w:rPr>
          <w:position w:val="14"/>
        </w:rPr>
        <w:t>=</w:t>
      </w:r>
      <w:r>
        <w:rPr>
          <w:rFonts w:ascii="Cambria Math"/>
          <w:position w:val="14"/>
        </w:rPr>
        <w:t>| </w:t>
      </w:r>
      <w:r>
        <w:rPr>
          <w:rFonts w:ascii="Cambria Math"/>
          <w:spacing w:val="11"/>
          <w:position w:val="14"/>
        </w:rPr>
        <w:t> </w:t>
      </w:r>
      <w:r>
        <w:rPr>
          <w:rFonts w:ascii="Cambria Math"/>
        </w:rPr>
        <w:t>384</w:t>
      </w:r>
    </w:p>
    <w:p>
      <w:pPr>
        <w:spacing w:after="0" w:line="367" w:lineRule="exact"/>
        <w:jc w:val="right"/>
        <w:rPr>
          <w:rFonts w:ascii="Cambria Math"/>
        </w:rPr>
        <w:sectPr>
          <w:type w:val="continuous"/>
          <w:pgSz w:w="16840" w:h="11910" w:orient="landscape"/>
          <w:pgMar w:top="1200" w:bottom="280" w:left="1200" w:right="960"/>
        </w:sectPr>
      </w:pPr>
    </w:p>
    <w:p>
      <w:pPr>
        <w:pStyle w:val="BodyText"/>
        <w:spacing w:line="118" w:lineRule="exact"/>
        <w:jc w:val="right"/>
        <w:rPr>
          <w:rFonts w:ascii="Cambria Math" w:hAnsi="Cambria Math"/>
        </w:rPr>
      </w:pPr>
      <w:r>
        <w:rPr>
          <w:rFonts w:ascii="Cambria Math" w:hAnsi="Cambria Math"/>
          <w:position w:val="-11"/>
        </w:rPr>
        <w:t>O</w:t>
      </w:r>
      <w:r>
        <w:rPr>
          <w:rFonts w:ascii="Cambria Math" w:hAnsi="Cambria Math"/>
          <w:position w:val="-6"/>
        </w:rPr>
        <w:t>¯</w:t>
      </w:r>
      <w:r>
        <w:rPr>
          <w:rFonts w:ascii="Cambria Math" w:hAnsi="Cambria Math"/>
          <w:position w:val="-11"/>
        </w:rPr>
        <w:t>G</w:t>
      </w:r>
      <w:r>
        <w:rPr>
          <w:rFonts w:ascii="Cambria Math" w:hAnsi="Cambria Math"/>
          <w:position w:val="-6"/>
        </w:rPr>
        <w:t>¯˙</w:t>
      </w:r>
      <w:r>
        <w:rPr>
          <w:position w:val="-11"/>
        </w:rPr>
        <w:t>=</w:t>
      </w:r>
      <w:r>
        <w:rPr>
          <w:rFonts w:ascii="Cambria Math" w:hAnsi="Cambria Math"/>
          <w:position w:val="-11"/>
        </w:rPr>
        <w:t>|</w:t>
      </w:r>
      <w:r>
        <w:rPr>
          <w:rFonts w:ascii="Cambria Math" w:hAnsi="Cambria Math"/>
        </w:rPr>
        <w:t>−524</w:t>
      </w:r>
    </w:p>
    <w:p>
      <w:pPr>
        <w:pStyle w:val="BodyText"/>
        <w:spacing w:line="72" w:lineRule="exact" w:before="45"/>
        <w:ind w:left="345" w:right="-19"/>
        <w:rPr>
          <w:rFonts w:ascii="Cambria Math" w:hAnsi="Cambria Math"/>
        </w:rPr>
      </w:pPr>
      <w:r>
        <w:rPr/>
        <w:br w:type="column"/>
      </w:r>
      <w:r>
        <w:rPr>
          <w:rFonts w:ascii="Cambria Math" w:hAnsi="Cambria Math"/>
          <w:w w:val="110"/>
        </w:rPr>
        <w:t>¯  ¯</w:t>
      </w:r>
      <w:r>
        <w:rPr>
          <w:rFonts w:ascii="Cambria Math" w:hAnsi="Cambria Math"/>
          <w:spacing w:val="-43"/>
          <w:w w:val="110"/>
        </w:rPr>
        <w:t> </w:t>
      </w:r>
      <w:r>
        <w:rPr>
          <w:rFonts w:ascii="Cambria Math" w:hAnsi="Cambria Math"/>
          <w:w w:val="110"/>
        </w:rPr>
        <w:t>˙</w:t>
      </w:r>
    </w:p>
    <w:p>
      <w:pPr>
        <w:pStyle w:val="BodyText"/>
        <w:spacing w:line="118" w:lineRule="exact"/>
        <w:ind w:left="158" w:right="-17"/>
        <w:rPr>
          <w:rFonts w:ascii="Cambria Math" w:hAnsi="Cambria Math"/>
        </w:rPr>
      </w:pPr>
      <w:r>
        <w:rPr/>
        <w:br w:type="column"/>
      </w:r>
      <w:r>
        <w:rPr>
          <w:rFonts w:ascii="Cambria Math" w:hAnsi="Cambria Math"/>
          <w:spacing w:val="-1"/>
        </w:rPr>
        <w:t>−502</w:t>
      </w:r>
    </w:p>
    <w:p>
      <w:pPr>
        <w:pStyle w:val="BodyText"/>
        <w:spacing w:line="72" w:lineRule="exact" w:before="45"/>
        <w:ind w:left="287"/>
        <w:rPr>
          <w:rFonts w:ascii="Cambria Math" w:hAnsi="Cambria Math"/>
        </w:rPr>
      </w:pPr>
      <w:r>
        <w:rPr/>
        <w:br w:type="column"/>
      </w:r>
      <w:r>
        <w:rPr>
          <w:rFonts w:ascii="Cambria Math" w:hAnsi="Cambria Math"/>
          <w:w w:val="105"/>
        </w:rPr>
        <w:t>¯¯¯˙</w:t>
      </w:r>
    </w:p>
    <w:p>
      <w:pPr>
        <w:pStyle w:val="BodyText"/>
        <w:spacing w:line="118" w:lineRule="exact"/>
        <w:ind w:left="158"/>
        <w:rPr>
          <w:rFonts w:ascii="Cambria Math" w:hAnsi="Cambria Math"/>
        </w:rPr>
      </w:pPr>
      <w:r>
        <w:rPr/>
        <w:br w:type="column"/>
      </w:r>
      <w:r>
        <w:rPr>
          <w:rFonts w:ascii="Cambria Math" w:hAnsi="Cambria Math"/>
        </w:rPr>
        <w:t>−262</w:t>
      </w:r>
    </w:p>
    <w:p>
      <w:pPr>
        <w:spacing w:after="0" w:line="118" w:lineRule="exact"/>
        <w:rPr>
          <w:rFonts w:ascii="Cambria Math" w:hAnsi="Cambria Math"/>
        </w:rPr>
        <w:sectPr>
          <w:type w:val="continuous"/>
          <w:pgSz w:w="16840" w:h="11910" w:orient="landscape"/>
          <w:pgMar w:top="1200" w:bottom="280" w:left="1200" w:right="960"/>
          <w:cols w:num="5" w:equalWidth="0">
            <w:col w:w="10929" w:space="40"/>
            <w:col w:w="670" w:space="40"/>
            <w:col w:w="687" w:space="40"/>
            <w:col w:w="575" w:space="40"/>
            <w:col w:w="1659"/>
          </w:cols>
        </w:sectPr>
      </w:pPr>
    </w:p>
    <w:p>
      <w:pPr>
        <w:pStyle w:val="BodyText"/>
        <w:tabs>
          <w:tab w:pos="791" w:val="left" w:leader="none"/>
          <w:tab w:pos="2209" w:val="left" w:leader="none"/>
        </w:tabs>
        <w:spacing w:line="366" w:lineRule="exact"/>
        <w:ind w:right="1054"/>
        <w:jc w:val="right"/>
        <w:rPr>
          <w:rFonts w:ascii="Cambria Math"/>
        </w:rPr>
      </w:pPr>
      <w:r>
        <w:rPr>
          <w:rFonts w:ascii="Cambria Math"/>
        </w:rPr>
        <w:t>310</w:t>
        <w:tab/>
      </w:r>
      <w:r>
        <w:rPr>
          <w:rFonts w:ascii="Cambria Math"/>
          <w:position w:val="14"/>
        </w:rPr>
        <w:t>OH</w:t>
      </w:r>
      <w:r>
        <w:rPr>
          <w:rFonts w:ascii="Cambria Math"/>
          <w:spacing w:val="7"/>
          <w:position w:val="14"/>
        </w:rPr>
        <w:t> </w:t>
      </w:r>
      <w:r>
        <w:rPr>
          <w:position w:val="14"/>
        </w:rPr>
        <w:t>=</w:t>
      </w:r>
      <w:r>
        <w:rPr>
          <w:rFonts w:ascii="Cambria Math"/>
          <w:position w:val="14"/>
        </w:rPr>
        <w:t>|</w:t>
      </w:r>
      <w:r>
        <w:rPr>
          <w:rFonts w:ascii="Cambria Math"/>
          <w:spacing w:val="36"/>
          <w:position w:val="14"/>
        </w:rPr>
        <w:t> </w:t>
      </w:r>
      <w:r>
        <w:rPr>
          <w:rFonts w:ascii="Cambria Math"/>
        </w:rPr>
        <w:t>384</w:t>
        <w:tab/>
      </w:r>
      <w:r>
        <w:rPr>
          <w:rFonts w:ascii="Cambria Math"/>
          <w:position w:val="14"/>
        </w:rPr>
        <w:t>OI </w:t>
      </w:r>
      <w:r>
        <w:rPr>
          <w:position w:val="14"/>
        </w:rPr>
        <w:t>=</w:t>
      </w:r>
      <w:r>
        <w:rPr>
          <w:rFonts w:ascii="Cambria Math"/>
          <w:position w:val="14"/>
        </w:rPr>
        <w:t>| </w:t>
      </w:r>
      <w:r>
        <w:rPr>
          <w:rFonts w:ascii="Cambria Math"/>
          <w:spacing w:val="5"/>
          <w:position w:val="14"/>
        </w:rPr>
        <w:t> </w:t>
      </w:r>
      <w:r>
        <w:rPr>
          <w:rFonts w:ascii="Cambria Math"/>
        </w:rPr>
        <w:t>327</w:t>
      </w:r>
    </w:p>
    <w:p>
      <w:pPr>
        <w:spacing w:after="0" w:line="366" w:lineRule="exact"/>
        <w:jc w:val="right"/>
        <w:rPr>
          <w:rFonts w:ascii="Cambria Math"/>
        </w:rPr>
        <w:sectPr>
          <w:type w:val="continuous"/>
          <w:pgSz w:w="16840" w:h="11910" w:orient="landscape"/>
          <w:pgMar w:top="1200" w:bottom="280" w:left="1200" w:right="960"/>
        </w:sectPr>
      </w:pPr>
    </w:p>
    <w:p>
      <w:pPr>
        <w:pStyle w:val="BodyText"/>
        <w:spacing w:line="118" w:lineRule="exact"/>
        <w:jc w:val="right"/>
        <w:rPr>
          <w:rFonts w:ascii="Cambria Math" w:hAnsi="Cambria Math"/>
        </w:rPr>
      </w:pPr>
      <w:r>
        <w:rPr>
          <w:rFonts w:ascii="Cambria Math" w:hAnsi="Cambria Math"/>
          <w:spacing w:val="-148"/>
          <w:w w:val="103"/>
          <w:position w:val="-11"/>
        </w:rPr>
        <w:t>O</w:t>
      </w:r>
      <w:r>
        <w:rPr>
          <w:rFonts w:ascii="Cambria Math" w:hAnsi="Cambria Math"/>
          <w:spacing w:val="16"/>
          <w:w w:val="102"/>
          <w:position w:val="-7"/>
        </w:rPr>
        <w:t>¯</w:t>
      </w:r>
      <w:r>
        <w:rPr>
          <w:rFonts w:ascii="Cambria Math" w:hAnsi="Cambria Math"/>
          <w:spacing w:val="2"/>
          <w:w w:val="102"/>
          <w:position w:val="-7"/>
        </w:rPr>
        <w:t>¯</w:t>
      </w:r>
      <w:r>
        <w:rPr>
          <w:rFonts w:ascii="Cambria Math" w:hAnsi="Cambria Math"/>
          <w:spacing w:val="-71"/>
          <w:w w:val="124"/>
          <w:position w:val="-11"/>
        </w:rPr>
        <w:t>J</w:t>
      </w:r>
      <w:r>
        <w:rPr>
          <w:rFonts w:ascii="Cambria Math" w:hAnsi="Cambria Math"/>
          <w:spacing w:val="-22"/>
          <w:w w:val="102"/>
          <w:position w:val="-7"/>
        </w:rPr>
        <w:t>¯</w:t>
      </w:r>
      <w:r>
        <w:rPr>
          <w:rFonts w:ascii="Cambria Math" w:hAnsi="Cambria Math"/>
          <w:spacing w:val="-1"/>
          <w:w w:val="129"/>
          <w:position w:val="-7"/>
        </w:rPr>
        <w:t>˙</w:t>
      </w:r>
      <w:r>
        <w:rPr>
          <w:w w:val="99"/>
          <w:position w:val="-11"/>
        </w:rPr>
        <w:t>=</w:t>
      </w:r>
      <w:r>
        <w:rPr>
          <w:rFonts w:ascii="Cambria Math" w:hAnsi="Cambria Math"/>
          <w:w w:val="101"/>
          <w:position w:val="-11"/>
        </w:rPr>
        <w:t>|</w:t>
      </w:r>
      <w:r>
        <w:rPr>
          <w:rFonts w:ascii="Cambria Math" w:hAnsi="Cambria Math"/>
          <w:spacing w:val="-1"/>
          <w:w w:val="99"/>
        </w:rPr>
        <w:t>−244</w:t>
      </w:r>
    </w:p>
    <w:p>
      <w:pPr>
        <w:pStyle w:val="BodyText"/>
        <w:spacing w:line="118" w:lineRule="exact"/>
        <w:ind w:left="599"/>
        <w:rPr>
          <w:rFonts w:ascii="Cambria Math" w:hAnsi="Cambria Math"/>
        </w:rPr>
      </w:pPr>
      <w:r>
        <w:rPr/>
        <w:br w:type="column"/>
      </w:r>
      <w:r>
        <w:rPr>
          <w:rFonts w:ascii="Cambria Math" w:hAnsi="Cambria Math"/>
          <w:spacing w:val="-11"/>
          <w:w w:val="110"/>
          <w:position w:val="-7"/>
        </w:rPr>
        <w:t>¯˙   </w:t>
      </w:r>
      <w:r>
        <w:rPr>
          <w:rFonts w:ascii="Cambria Math" w:hAnsi="Cambria Math"/>
          <w:w w:val="110"/>
        </w:rPr>
        <w:t>−166</w:t>
      </w:r>
    </w:p>
    <w:p>
      <w:pPr>
        <w:pStyle w:val="BodyText"/>
        <w:spacing w:line="118" w:lineRule="exact"/>
        <w:ind w:left="489"/>
        <w:rPr>
          <w:rFonts w:ascii="Cambria Math" w:hAnsi="Cambria Math"/>
        </w:rPr>
      </w:pPr>
      <w:r>
        <w:rPr/>
        <w:br w:type="column"/>
      </w:r>
      <w:r>
        <w:rPr>
          <w:rFonts w:ascii="Cambria Math" w:hAnsi="Cambria Math"/>
          <w:w w:val="110"/>
          <w:position w:val="-6"/>
        </w:rPr>
        <w:t>¯˙   </w:t>
      </w:r>
      <w:r>
        <w:rPr>
          <w:rFonts w:ascii="Cambria Math" w:hAnsi="Cambria Math"/>
          <w:w w:val="110"/>
        </w:rPr>
        <w:t>−135</w:t>
      </w:r>
    </w:p>
    <w:p>
      <w:pPr>
        <w:spacing w:after="0" w:line="118" w:lineRule="exact"/>
        <w:rPr>
          <w:rFonts w:ascii="Cambria Math" w:hAnsi="Cambria Math"/>
        </w:rPr>
        <w:sectPr>
          <w:type w:val="continuous"/>
          <w:pgSz w:w="16840" w:h="11910" w:orient="landscape"/>
          <w:pgMar w:top="1200" w:bottom="280" w:left="1200" w:right="960"/>
          <w:cols w:num="3" w:equalWidth="0">
            <w:col w:w="10869" w:space="40"/>
            <w:col w:w="1450" w:space="40"/>
            <w:col w:w="2281"/>
          </w:cols>
        </w:sectPr>
      </w:pPr>
    </w:p>
    <w:p>
      <w:pPr>
        <w:pStyle w:val="BodyText"/>
        <w:tabs>
          <w:tab w:pos="851" w:val="left" w:leader="none"/>
          <w:tab w:pos="2269" w:val="left" w:leader="none"/>
        </w:tabs>
        <w:spacing w:line="367" w:lineRule="exact"/>
        <w:ind w:right="1023"/>
        <w:jc w:val="right"/>
        <w:rPr>
          <w:rFonts w:ascii="Cambria Math"/>
        </w:rPr>
      </w:pPr>
      <w:r>
        <w:rPr>
          <w:rFonts w:ascii="Cambria Math"/>
        </w:rPr>
        <w:t>240</w:t>
        <w:tab/>
      </w:r>
      <w:r>
        <w:rPr>
          <w:rFonts w:ascii="Cambria Math"/>
          <w:position w:val="14"/>
        </w:rPr>
        <w:t>OK</w:t>
      </w:r>
      <w:r>
        <w:rPr>
          <w:rFonts w:ascii="Cambria Math"/>
          <w:spacing w:val="9"/>
          <w:position w:val="14"/>
        </w:rPr>
        <w:t> </w:t>
      </w:r>
      <w:r>
        <w:rPr>
          <w:position w:val="14"/>
        </w:rPr>
        <w:t>=</w:t>
      </w:r>
      <w:r>
        <w:rPr>
          <w:rFonts w:ascii="Cambria Math"/>
          <w:position w:val="14"/>
        </w:rPr>
        <w:t>|</w:t>
      </w:r>
      <w:r>
        <w:rPr>
          <w:rFonts w:ascii="Cambria Math"/>
          <w:spacing w:val="37"/>
          <w:position w:val="14"/>
        </w:rPr>
        <w:t> </w:t>
      </w:r>
      <w:r>
        <w:rPr>
          <w:rFonts w:ascii="Cambria Math"/>
        </w:rPr>
        <w:t>231</w:t>
        <w:tab/>
      </w:r>
      <w:r>
        <w:rPr>
          <w:rFonts w:ascii="Cambria Math"/>
          <w:position w:val="14"/>
        </w:rPr>
        <w:t>OL </w:t>
      </w:r>
      <w:r>
        <w:rPr>
          <w:position w:val="14"/>
        </w:rPr>
        <w:t>=</w:t>
      </w:r>
      <w:r>
        <w:rPr>
          <w:rFonts w:ascii="Cambria Math"/>
          <w:position w:val="14"/>
        </w:rPr>
        <w:t>|</w:t>
      </w:r>
      <w:r>
        <w:rPr>
          <w:rFonts w:ascii="Cambria Math"/>
          <w:spacing w:val="38"/>
          <w:position w:val="14"/>
        </w:rPr>
        <w:t> </w:t>
      </w:r>
      <w:r>
        <w:rPr>
          <w:rFonts w:ascii="Cambria Math"/>
        </w:rPr>
        <w:t>253</w:t>
      </w:r>
    </w:p>
    <w:p>
      <w:pPr>
        <w:spacing w:after="0" w:line="367" w:lineRule="exact"/>
        <w:jc w:val="right"/>
        <w:rPr>
          <w:rFonts w:ascii="Cambria Math"/>
        </w:rPr>
        <w:sectPr>
          <w:type w:val="continuous"/>
          <w:pgSz w:w="16840" w:h="11910" w:orient="landscape"/>
          <w:pgMar w:top="1200" w:bottom="280" w:left="1200" w:right="960"/>
        </w:sectPr>
      </w:pPr>
    </w:p>
    <w:p>
      <w:pPr>
        <w:pStyle w:val="BodyText"/>
        <w:spacing w:line="289" w:lineRule="exact"/>
        <w:jc w:val="right"/>
        <w:rPr>
          <w:rFonts w:ascii="Cambria Math" w:hAnsi="Cambria Math"/>
        </w:rPr>
      </w:pPr>
      <w:r>
        <w:rPr/>
        <w:pict>
          <v:shape style="position:absolute;margin-left:649.611023pt;margin-top:5.88pt;width:3.55pt;height:11pt;mso-position-horizontal-relative:page;mso-position-vertical-relative:paragraph;z-index:-60400" type="#_x0000_t202" filled="false" stroked="false">
            <v:textbox inset="0,0,0,0">
              <w:txbxContent>
                <w:p>
                  <w:pPr>
                    <w:pStyle w:val="BodyText"/>
                    <w:spacing w:line="220" w:lineRule="exact"/>
                    <w:rPr>
                      <w:rFonts w:ascii="Cambria Math"/>
                    </w:rPr>
                  </w:pPr>
                  <w:r>
                    <w:rPr>
                      <w:rFonts w:ascii="Cambria Math"/>
                      <w:w w:val="101"/>
                    </w:rPr>
                    <w:t>|</w:t>
                  </w:r>
                </w:p>
              </w:txbxContent>
            </v:textbox>
            <w10:wrap type="none"/>
          </v:shape>
        </w:pict>
      </w:r>
      <w:r>
        <w:rPr>
          <w:rFonts w:ascii="Cambria Math" w:hAnsi="Cambria Math"/>
          <w:w w:val="105"/>
          <w:position w:val="-6"/>
        </w:rPr>
        <w:t>¯</w:t>
      </w:r>
      <w:r>
        <w:rPr>
          <w:rFonts w:ascii="Cambria Math" w:hAnsi="Cambria Math"/>
          <w:w w:val="105"/>
          <w:position w:val="-11"/>
        </w:rPr>
        <w:t>M</w:t>
      </w:r>
      <w:r>
        <w:rPr>
          <w:rFonts w:ascii="Cambria Math" w:hAnsi="Cambria Math"/>
          <w:w w:val="105"/>
          <w:position w:val="-6"/>
        </w:rPr>
        <w:t>¯˙</w:t>
      </w:r>
      <w:r>
        <w:rPr>
          <w:w w:val="105"/>
          <w:position w:val="-11"/>
        </w:rPr>
        <w:t>= </w:t>
      </w:r>
      <w:r>
        <w:rPr>
          <w:rFonts w:ascii="Cambria Math" w:hAnsi="Cambria Math"/>
          <w:w w:val="105"/>
        </w:rPr>
        <w:t>−35</w:t>
      </w:r>
    </w:p>
    <w:p>
      <w:pPr>
        <w:pStyle w:val="BodyText"/>
        <w:spacing w:line="198" w:lineRule="exact"/>
        <w:ind w:right="79"/>
        <w:jc w:val="right"/>
        <w:rPr>
          <w:rFonts w:ascii="Cambria Math"/>
        </w:rPr>
      </w:pPr>
      <w:r>
        <w:rPr>
          <w:rFonts w:ascii="Cambria Math"/>
        </w:rPr>
        <w:t>18</w:t>
      </w:r>
    </w:p>
    <w:p>
      <w:pPr>
        <w:pStyle w:val="BodyText"/>
        <w:spacing w:before="45"/>
        <w:ind w:left="528" w:right="-9"/>
        <w:rPr>
          <w:rFonts w:ascii="Cambria Math" w:hAnsi="Cambria Math"/>
        </w:rPr>
      </w:pPr>
      <w:r>
        <w:rPr/>
        <w:br w:type="column"/>
      </w:r>
      <w:r>
        <w:rPr>
          <w:rFonts w:ascii="Cambria Math" w:hAnsi="Cambria Math"/>
          <w:spacing w:val="-27"/>
          <w:w w:val="105"/>
        </w:rPr>
        <w:t>¯</w:t>
      </w:r>
      <w:r>
        <w:rPr>
          <w:rFonts w:ascii="Cambria Math" w:hAnsi="Cambria Math"/>
          <w:spacing w:val="-27"/>
          <w:w w:val="105"/>
          <w:position w:val="-3"/>
        </w:rPr>
        <w:t>R</w:t>
      </w:r>
      <w:r>
        <w:rPr>
          <w:rFonts w:ascii="Cambria Math" w:hAnsi="Cambria Math"/>
          <w:spacing w:val="-27"/>
          <w:w w:val="105"/>
        </w:rPr>
        <w:t>¯˙</w:t>
      </w:r>
      <w:r>
        <w:rPr>
          <w:spacing w:val="-27"/>
          <w:w w:val="105"/>
          <w:position w:val="-3"/>
        </w:rPr>
        <w:t>=</w:t>
      </w:r>
      <w:r>
        <w:rPr>
          <w:rFonts w:ascii="Cambria Math" w:hAnsi="Cambria Math"/>
          <w:spacing w:val="-27"/>
          <w:w w:val="105"/>
          <w:position w:val="-3"/>
        </w:rPr>
        <w:t>|</w:t>
      </w:r>
    </w:p>
    <w:p>
      <w:pPr>
        <w:pStyle w:val="BodyText"/>
        <w:spacing w:line="227" w:lineRule="exact"/>
        <w:ind w:left="-40" w:right="915"/>
        <w:jc w:val="center"/>
        <w:rPr>
          <w:rFonts w:ascii="Cambria Math" w:hAnsi="Cambria Math"/>
        </w:rPr>
      </w:pPr>
      <w:r>
        <w:rPr/>
        <w:br w:type="column"/>
      </w:r>
      <w:r>
        <w:rPr>
          <w:rFonts w:ascii="Cambria Math" w:hAnsi="Cambria Math"/>
          <w:spacing w:val="-1"/>
        </w:rPr>
        <w:t>−764</w:t>
      </w:r>
    </w:p>
    <w:p>
      <w:pPr>
        <w:pStyle w:val="BodyText"/>
        <w:ind w:left="83" w:right="1038"/>
        <w:jc w:val="center"/>
        <w:rPr>
          <w:rFonts w:ascii="Cambria Math"/>
        </w:rPr>
      </w:pPr>
      <w:r>
        <w:rPr>
          <w:rFonts w:ascii="Cambria Math"/>
        </w:rPr>
        <w:t>65</w:t>
      </w:r>
    </w:p>
    <w:p>
      <w:pPr>
        <w:spacing w:after="0"/>
        <w:jc w:val="center"/>
        <w:rPr>
          <w:rFonts w:ascii="Cambria Math"/>
        </w:rPr>
        <w:sectPr>
          <w:type w:val="continuous"/>
          <w:pgSz w:w="16840" w:h="11910" w:orient="landscape"/>
          <w:pgMar w:top="1200" w:bottom="280" w:left="1200" w:right="960"/>
          <w:cols w:num="3" w:equalWidth="0">
            <w:col w:w="12269" w:space="40"/>
            <w:col w:w="926" w:space="40"/>
            <w:col w:w="1405"/>
          </w:cols>
        </w:sectPr>
      </w:pPr>
    </w:p>
    <w:p>
      <w:pPr>
        <w:spacing w:line="219" w:lineRule="exact" w:before="0"/>
        <w:ind w:left="0" w:right="1435" w:firstLine="0"/>
        <w:jc w:val="right"/>
        <w:rPr>
          <w:sz w:val="20"/>
        </w:rPr>
      </w:pPr>
      <w:r>
        <w:rPr>
          <w:sz w:val="20"/>
        </w:rPr>
        <w:t>Dimensions exprimées en cm.</w:t>
      </w:r>
    </w:p>
    <w:p>
      <w:pPr>
        <w:spacing w:line="276" w:lineRule="auto" w:before="35"/>
        <w:ind w:left="10563" w:right="0" w:firstLine="0"/>
        <w:jc w:val="left"/>
        <w:rPr>
          <w:sz w:val="20"/>
        </w:rPr>
      </w:pPr>
      <w:r>
        <w:rPr>
          <w:sz w:val="20"/>
        </w:rPr>
        <w:t>La flèche à volée variable est considérée comme une pièce unique (repérée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8"/>
              <w:rPr>
                <w:b/>
                <w:sz w:val="20"/>
              </w:rPr>
            </w:pPr>
            <w:r>
              <w:rPr>
                <w:b/>
                <w:sz w:val="20"/>
              </w:rPr>
              <w:t>BTS MAVETPM</w:t>
            </w:r>
          </w:p>
        </w:tc>
        <w:tc>
          <w:tcPr>
            <w:tcW w:w="2489" w:type="dxa"/>
          </w:tcPr>
          <w:p>
            <w:pPr>
              <w:pStyle w:val="TableParagraph"/>
              <w:spacing w:line="230" w:lineRule="exact"/>
              <w:rPr>
                <w:b/>
                <w:sz w:val="20"/>
              </w:rPr>
            </w:pPr>
            <w:r>
              <w:rPr>
                <w:b/>
                <w:sz w:val="20"/>
              </w:rPr>
              <w:t>Session 2017</w:t>
            </w:r>
          </w:p>
        </w:tc>
      </w:tr>
      <w:tr>
        <w:trPr>
          <w:trHeight w:val="241" w:hRule="exact"/>
        </w:trPr>
        <w:tc>
          <w:tcPr>
            <w:tcW w:w="4914" w:type="dxa"/>
          </w:tcPr>
          <w:p>
            <w:pPr>
              <w:pStyle w:val="TableParagraph"/>
              <w:spacing w:line="230" w:lineRule="exact"/>
              <w:ind w:left="64"/>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ind w:left="63"/>
              <w:rPr>
                <w:b/>
                <w:sz w:val="20"/>
              </w:rPr>
            </w:pPr>
            <w:r>
              <w:rPr>
                <w:b/>
                <w:sz w:val="20"/>
              </w:rPr>
              <w:t>Page : 3/22</w:t>
            </w:r>
          </w:p>
        </w:tc>
      </w:tr>
    </w:tbl>
    <w:p>
      <w:pPr>
        <w:spacing w:after="0" w:line="230" w:lineRule="exact"/>
        <w:rPr>
          <w:sz w:val="20"/>
        </w:rPr>
        <w:sectPr>
          <w:type w:val="continuous"/>
          <w:pgSz w:w="16840" w:h="11910" w:orient="landscape"/>
          <w:pgMar w:top="1200" w:bottom="280" w:left="1200" w:right="960"/>
        </w:sectPr>
      </w:pPr>
    </w:p>
    <w:p>
      <w:pPr>
        <w:pStyle w:val="Heading1"/>
        <w:tabs>
          <w:tab w:pos="2092" w:val="left" w:leader="none"/>
          <w:tab w:pos="10191" w:val="left" w:leader="none"/>
        </w:tabs>
        <w:spacing w:before="51"/>
        <w:rPr>
          <w:rFonts w:ascii="Times New Roman" w:hAnsi="Times New Roman"/>
          <w:b w:val="0"/>
        </w:rPr>
      </w:pPr>
      <w:r>
        <w:rPr>
          <w:shd w:fill="D9D9D9" w:color="auto" w:val="clear"/>
        </w:rPr>
        <w:t> </w:t>
      </w:r>
      <w:r>
        <w:rPr>
          <w:rFonts w:ascii="Times New Roman" w:hAnsi="Times New Roman"/>
          <w:b w:val="0"/>
          <w:shd w:fill="D9D9D9" w:color="auto" w:val="clear"/>
        </w:rPr>
        <w:tab/>
      </w:r>
      <w:r>
        <w:rPr>
          <w:shd w:fill="D9D9D9" w:color="auto" w:val="clear"/>
        </w:rPr>
        <w:t>DT2 </w:t>
      </w:r>
      <w:r>
        <w:rPr>
          <w:shd w:fill="D9D9D9" w:color="auto" w:val="clear"/>
        </w:rPr>
        <w:t>- </w:t>
      </w:r>
      <w:r>
        <w:rPr>
          <w:shd w:fill="D9D9D9" w:color="auto" w:val="clear"/>
        </w:rPr>
        <w:t>CARACTÉRISTIQUES </w:t>
      </w:r>
      <w:r>
        <w:rPr>
          <w:shd w:fill="D9D9D9" w:color="auto" w:val="clear"/>
        </w:rPr>
        <w:t>DU </w:t>
      </w:r>
      <w:r>
        <w:rPr>
          <w:shd w:fill="D9D9D9" w:color="auto" w:val="clear"/>
        </w:rPr>
        <w:t>MOTEUR</w:t>
      </w:r>
      <w:r>
        <w:rPr>
          <w:spacing w:val="-28"/>
          <w:shd w:fill="D9D9D9" w:color="auto" w:val="clear"/>
        </w:rPr>
        <w:t> </w:t>
      </w:r>
      <w:r>
        <w:rPr>
          <w:shd w:fill="D9D9D9" w:color="auto" w:val="clear"/>
        </w:rPr>
        <w:t>THERMIQUE</w:t>
      </w:r>
      <w:r>
        <w:rPr>
          <w:rFonts w:ascii="Times New Roman" w:hAnsi="Times New Roman"/>
          <w:b w:val="0"/>
          <w:shd w:fill="D9D9D9" w:color="auto" w:val="clear"/>
        </w:rPr>
        <w:tab/>
      </w:r>
    </w:p>
    <w:p>
      <w:pPr>
        <w:pStyle w:val="BodyText"/>
        <w:spacing w:before="10"/>
        <w:rPr>
          <w:rFonts w:ascii="Times New Roman"/>
          <w:sz w:val="20"/>
        </w:rPr>
      </w:pPr>
      <w:r>
        <w:rPr/>
        <w:drawing>
          <wp:anchor distT="0" distB="0" distL="0" distR="0" allowOverlap="1" layoutInCell="1" locked="0" behindDoc="0" simplePos="0" relativeHeight="1216">
            <wp:simplePos x="0" y="0"/>
            <wp:positionH relativeFrom="page">
              <wp:posOffset>564641</wp:posOffset>
            </wp:positionH>
            <wp:positionV relativeFrom="paragraph">
              <wp:posOffset>177254</wp:posOffset>
            </wp:positionV>
            <wp:extent cx="3248270" cy="3877627"/>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3248270" cy="3877627"/>
                    </a:xfrm>
                    <a:prstGeom prst="rect">
                      <a:avLst/>
                    </a:prstGeom>
                  </pic:spPr>
                </pic:pic>
              </a:graphicData>
            </a:graphic>
          </wp:anchor>
        </w:drawing>
      </w:r>
      <w:r>
        <w:rPr/>
        <w:pict>
          <v:shape style="position:absolute;margin-left:311.820007pt;margin-top:52.776955pt;width:240pt;height:209.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1984"/>
                  </w:tblGrid>
                  <w:tr>
                    <w:trPr>
                      <w:trHeight w:val="516" w:hRule="exact"/>
                    </w:trPr>
                    <w:tc>
                      <w:tcPr>
                        <w:tcW w:w="2802" w:type="dxa"/>
                        <w:shd w:val="clear" w:color="auto" w:fill="D9D9D9"/>
                      </w:tcPr>
                      <w:p>
                        <w:pPr>
                          <w:pStyle w:val="TableParagraph"/>
                          <w:spacing w:before="125"/>
                          <w:ind w:left="103"/>
                          <w:rPr>
                            <w:b/>
                            <w:sz w:val="22"/>
                          </w:rPr>
                        </w:pPr>
                        <w:r>
                          <w:rPr>
                            <w:b/>
                            <w:sz w:val="22"/>
                          </w:rPr>
                          <w:t>Type</w:t>
                        </w:r>
                      </w:p>
                    </w:tc>
                    <w:tc>
                      <w:tcPr>
                        <w:tcW w:w="1984" w:type="dxa"/>
                        <w:shd w:val="clear" w:color="auto" w:fill="D9D9D9"/>
                      </w:tcPr>
                      <w:p>
                        <w:pPr>
                          <w:pStyle w:val="TableParagraph"/>
                          <w:ind w:left="103"/>
                          <w:rPr>
                            <w:b/>
                            <w:sz w:val="22"/>
                          </w:rPr>
                        </w:pPr>
                        <w:r>
                          <w:rPr>
                            <w:b/>
                            <w:sz w:val="22"/>
                          </w:rPr>
                          <w:t>Quatre cylindres diesel</w:t>
                        </w:r>
                      </w:p>
                    </w:tc>
                  </w:tr>
                  <w:tr>
                    <w:trPr>
                      <w:trHeight w:val="407" w:hRule="exact"/>
                    </w:trPr>
                    <w:tc>
                      <w:tcPr>
                        <w:tcW w:w="2802" w:type="dxa"/>
                      </w:tcPr>
                      <w:p>
                        <w:pPr>
                          <w:pStyle w:val="TableParagraph"/>
                          <w:spacing w:before="69"/>
                          <w:ind w:left="103"/>
                          <w:rPr>
                            <w:sz w:val="22"/>
                          </w:rPr>
                        </w:pPr>
                        <w:r>
                          <w:rPr>
                            <w:sz w:val="22"/>
                          </w:rPr>
                          <w:t>Alésage</w:t>
                        </w:r>
                      </w:p>
                    </w:tc>
                    <w:tc>
                      <w:tcPr>
                        <w:tcW w:w="1984" w:type="dxa"/>
                      </w:tcPr>
                      <w:p>
                        <w:pPr>
                          <w:pStyle w:val="TableParagraph"/>
                          <w:spacing w:before="69"/>
                          <w:ind w:left="588"/>
                          <w:rPr>
                            <w:sz w:val="22"/>
                          </w:rPr>
                        </w:pPr>
                        <w:r>
                          <w:rPr>
                            <w:sz w:val="22"/>
                          </w:rPr>
                          <w:t>122 mm</w:t>
                        </w:r>
                      </w:p>
                    </w:tc>
                  </w:tr>
                  <w:tr>
                    <w:trPr>
                      <w:trHeight w:val="407" w:hRule="exact"/>
                    </w:trPr>
                    <w:tc>
                      <w:tcPr>
                        <w:tcW w:w="2802" w:type="dxa"/>
                      </w:tcPr>
                      <w:p>
                        <w:pPr>
                          <w:pStyle w:val="TableParagraph"/>
                          <w:spacing w:before="69"/>
                          <w:ind w:left="103"/>
                          <w:rPr>
                            <w:sz w:val="22"/>
                          </w:rPr>
                        </w:pPr>
                        <w:r>
                          <w:rPr>
                            <w:sz w:val="22"/>
                          </w:rPr>
                          <w:t>Course</w:t>
                        </w:r>
                      </w:p>
                    </w:tc>
                    <w:tc>
                      <w:tcPr>
                        <w:tcW w:w="1984" w:type="dxa"/>
                      </w:tcPr>
                      <w:p>
                        <w:pPr>
                          <w:pStyle w:val="TableParagraph"/>
                          <w:spacing w:before="69"/>
                          <w:ind w:left="588"/>
                          <w:rPr>
                            <w:sz w:val="22"/>
                          </w:rPr>
                        </w:pPr>
                        <w:r>
                          <w:rPr>
                            <w:sz w:val="22"/>
                          </w:rPr>
                          <w:t>150 mm</w:t>
                        </w:r>
                      </w:p>
                    </w:tc>
                  </w:tr>
                  <w:tr>
                    <w:trPr>
                      <w:trHeight w:val="407" w:hRule="exact"/>
                    </w:trPr>
                    <w:tc>
                      <w:tcPr>
                        <w:tcW w:w="2802" w:type="dxa"/>
                      </w:tcPr>
                      <w:p>
                        <w:pPr>
                          <w:pStyle w:val="TableParagraph"/>
                          <w:spacing w:before="69"/>
                          <w:ind w:left="103"/>
                          <w:rPr>
                            <w:sz w:val="22"/>
                          </w:rPr>
                        </w:pPr>
                        <w:r>
                          <w:rPr>
                            <w:sz w:val="22"/>
                          </w:rPr>
                          <w:t>Cylindrée</w:t>
                        </w:r>
                      </w:p>
                    </w:tc>
                    <w:tc>
                      <w:tcPr>
                        <w:tcW w:w="1984" w:type="dxa"/>
                      </w:tcPr>
                      <w:p>
                        <w:pPr>
                          <w:pStyle w:val="TableParagraph"/>
                          <w:spacing w:before="69"/>
                          <w:ind w:left="643" w:right="643"/>
                          <w:jc w:val="center"/>
                          <w:rPr>
                            <w:sz w:val="22"/>
                          </w:rPr>
                        </w:pPr>
                        <w:r>
                          <w:rPr>
                            <w:sz w:val="22"/>
                          </w:rPr>
                          <w:t>7 litres</w:t>
                        </w:r>
                      </w:p>
                    </w:tc>
                  </w:tr>
                  <w:tr>
                    <w:trPr>
                      <w:trHeight w:val="407" w:hRule="exact"/>
                    </w:trPr>
                    <w:tc>
                      <w:tcPr>
                        <w:tcW w:w="2802" w:type="dxa"/>
                      </w:tcPr>
                      <w:p>
                        <w:pPr>
                          <w:pStyle w:val="TableParagraph"/>
                          <w:spacing w:before="69"/>
                          <w:ind w:left="103"/>
                          <w:rPr>
                            <w:sz w:val="22"/>
                          </w:rPr>
                        </w:pPr>
                        <w:r>
                          <w:rPr>
                            <w:sz w:val="22"/>
                          </w:rPr>
                          <w:t>Puissance maxi.</w:t>
                        </w:r>
                      </w:p>
                    </w:tc>
                    <w:tc>
                      <w:tcPr>
                        <w:tcW w:w="1984" w:type="dxa"/>
                      </w:tcPr>
                      <w:p>
                        <w:pPr>
                          <w:pStyle w:val="TableParagraph"/>
                          <w:spacing w:before="69"/>
                          <w:ind w:left="613"/>
                          <w:rPr>
                            <w:sz w:val="22"/>
                          </w:rPr>
                        </w:pPr>
                        <w:r>
                          <w:rPr>
                            <w:sz w:val="22"/>
                          </w:rPr>
                          <w:t>130 kW</w:t>
                        </w:r>
                      </w:p>
                    </w:tc>
                  </w:tr>
                  <w:tr>
                    <w:trPr>
                      <w:trHeight w:val="407" w:hRule="exact"/>
                    </w:trPr>
                    <w:tc>
                      <w:tcPr>
                        <w:tcW w:w="2802" w:type="dxa"/>
                      </w:tcPr>
                      <w:p>
                        <w:pPr>
                          <w:pStyle w:val="TableParagraph"/>
                          <w:spacing w:before="71"/>
                          <w:ind w:left="103"/>
                          <w:rPr>
                            <w:sz w:val="22"/>
                          </w:rPr>
                        </w:pPr>
                        <w:r>
                          <w:rPr>
                            <w:sz w:val="22"/>
                          </w:rPr>
                          <w:t>Régime nominal</w:t>
                        </w:r>
                      </w:p>
                    </w:tc>
                    <w:tc>
                      <w:tcPr>
                        <w:tcW w:w="1984" w:type="dxa"/>
                      </w:tcPr>
                      <w:p>
                        <w:pPr>
                          <w:pStyle w:val="TableParagraph"/>
                          <w:spacing w:before="71"/>
                          <w:ind w:left="0" w:right="404"/>
                          <w:jc w:val="right"/>
                          <w:rPr>
                            <w:sz w:val="22"/>
                          </w:rPr>
                        </w:pPr>
                        <w:r>
                          <w:rPr>
                            <w:sz w:val="22"/>
                          </w:rPr>
                          <w:t>1 800 tr/min</w:t>
                        </w:r>
                      </w:p>
                    </w:tc>
                  </w:tr>
                  <w:tr>
                    <w:trPr>
                      <w:trHeight w:val="408" w:hRule="exact"/>
                    </w:trPr>
                    <w:tc>
                      <w:tcPr>
                        <w:tcW w:w="2802" w:type="dxa"/>
                      </w:tcPr>
                      <w:p>
                        <w:pPr>
                          <w:pStyle w:val="TableParagraph"/>
                          <w:spacing w:before="71"/>
                          <w:ind w:left="103"/>
                          <w:rPr>
                            <w:sz w:val="22"/>
                          </w:rPr>
                        </w:pPr>
                        <w:r>
                          <w:rPr>
                            <w:sz w:val="22"/>
                          </w:rPr>
                          <w:t>Régime maxi. à vide</w:t>
                        </w:r>
                      </w:p>
                    </w:tc>
                    <w:tc>
                      <w:tcPr>
                        <w:tcW w:w="1984" w:type="dxa"/>
                      </w:tcPr>
                      <w:p>
                        <w:pPr>
                          <w:pStyle w:val="TableParagraph"/>
                          <w:spacing w:before="71"/>
                          <w:ind w:left="0" w:right="404"/>
                          <w:jc w:val="right"/>
                          <w:rPr>
                            <w:sz w:val="22"/>
                          </w:rPr>
                        </w:pPr>
                        <w:r>
                          <w:rPr>
                            <w:sz w:val="22"/>
                          </w:rPr>
                          <w:t>1 820 tr/min</w:t>
                        </w:r>
                      </w:p>
                    </w:tc>
                  </w:tr>
                  <w:tr>
                    <w:trPr>
                      <w:trHeight w:val="407" w:hRule="exact"/>
                    </w:trPr>
                    <w:tc>
                      <w:tcPr>
                        <w:tcW w:w="2802" w:type="dxa"/>
                      </w:tcPr>
                      <w:p>
                        <w:pPr>
                          <w:pStyle w:val="TableParagraph"/>
                          <w:spacing w:before="69"/>
                          <w:ind w:left="103"/>
                          <w:rPr>
                            <w:sz w:val="22"/>
                          </w:rPr>
                        </w:pPr>
                        <w:r>
                          <w:rPr>
                            <w:sz w:val="22"/>
                          </w:rPr>
                          <w:t>Couple maxi. (</w:t>
                        </w:r>
                        <w:r>
                          <w:rPr>
                            <w:sz w:val="20"/>
                          </w:rPr>
                          <w:t>1500</w:t>
                        </w:r>
                        <w:r>
                          <w:rPr>
                            <w:position w:val="-2"/>
                            <w:sz w:val="14"/>
                          </w:rPr>
                          <w:t>tr/min</w:t>
                        </w:r>
                        <w:r>
                          <w:rPr>
                            <w:sz w:val="22"/>
                          </w:rPr>
                          <w:t>)</w:t>
                        </w:r>
                      </w:p>
                    </w:tc>
                    <w:tc>
                      <w:tcPr>
                        <w:tcW w:w="1984" w:type="dxa"/>
                      </w:tcPr>
                      <w:p>
                        <w:pPr>
                          <w:pStyle w:val="TableParagraph"/>
                          <w:spacing w:before="69"/>
                          <w:ind w:left="571"/>
                          <w:rPr>
                            <w:sz w:val="22"/>
                          </w:rPr>
                        </w:pPr>
                        <w:r>
                          <w:rPr>
                            <w:sz w:val="22"/>
                          </w:rPr>
                          <w:t>820 N.m</w:t>
                        </w:r>
                      </w:p>
                    </w:tc>
                  </w:tr>
                  <w:tr>
                    <w:trPr>
                      <w:trHeight w:val="407" w:hRule="exact"/>
                    </w:trPr>
                    <w:tc>
                      <w:tcPr>
                        <w:tcW w:w="2802" w:type="dxa"/>
                      </w:tcPr>
                      <w:p>
                        <w:pPr>
                          <w:pStyle w:val="TableParagraph"/>
                          <w:spacing w:before="69"/>
                          <w:ind w:left="103"/>
                          <w:rPr>
                            <w:sz w:val="22"/>
                          </w:rPr>
                        </w:pPr>
                        <w:r>
                          <w:rPr>
                            <w:sz w:val="22"/>
                          </w:rPr>
                          <w:t>Masse volumique gazole</w:t>
                        </w:r>
                      </w:p>
                    </w:tc>
                    <w:tc>
                      <w:tcPr>
                        <w:tcW w:w="1984" w:type="dxa"/>
                      </w:tcPr>
                      <w:p>
                        <w:pPr>
                          <w:pStyle w:val="TableParagraph"/>
                          <w:spacing w:before="44"/>
                          <w:ind w:left="0" w:right="493"/>
                          <w:jc w:val="right"/>
                          <w:rPr>
                            <w:sz w:val="14"/>
                          </w:rPr>
                        </w:pPr>
                        <w:r>
                          <w:rPr>
                            <w:sz w:val="22"/>
                          </w:rPr>
                          <w:t>830 kg/m</w:t>
                        </w:r>
                        <w:r>
                          <w:rPr>
                            <w:position w:val="10"/>
                            <w:sz w:val="14"/>
                          </w:rPr>
                          <w:t>3</w:t>
                        </w:r>
                      </w:p>
                    </w:tc>
                  </w:tr>
                  <w:tr>
                    <w:trPr>
                      <w:trHeight w:val="407" w:hRule="exact"/>
                    </w:trPr>
                    <w:tc>
                      <w:tcPr>
                        <w:tcW w:w="2802" w:type="dxa"/>
                      </w:tcPr>
                      <w:p>
                        <w:pPr>
                          <w:pStyle w:val="TableParagraph"/>
                          <w:spacing w:before="69"/>
                          <w:ind w:left="103"/>
                          <w:rPr>
                            <w:sz w:val="22"/>
                          </w:rPr>
                        </w:pPr>
                        <w:r>
                          <w:rPr>
                            <w:sz w:val="22"/>
                          </w:rPr>
                          <w:t>PCi du gazole</w:t>
                        </w:r>
                      </w:p>
                    </w:tc>
                    <w:tc>
                      <w:tcPr>
                        <w:tcW w:w="1984" w:type="dxa"/>
                      </w:tcPr>
                      <w:p>
                        <w:pPr>
                          <w:pStyle w:val="TableParagraph"/>
                          <w:spacing w:before="69"/>
                          <w:ind w:left="0" w:right="453"/>
                          <w:jc w:val="right"/>
                          <w:rPr>
                            <w:sz w:val="22"/>
                          </w:rPr>
                        </w:pPr>
                        <w:r>
                          <w:rPr>
                            <w:sz w:val="22"/>
                          </w:rPr>
                          <w:t>36 000 kJ/l</w:t>
                        </w:r>
                      </w:p>
                    </w:tc>
                  </w:tr>
                </w:tbl>
                <w:p>
                  <w:pPr>
                    <w:pStyle w:val="BodyText"/>
                  </w:pPr>
                </w:p>
              </w:txbxContent>
            </v:textbox>
            <w10:wrap type="topAndBottom"/>
          </v:shape>
        </w:pict>
      </w:r>
    </w:p>
    <w:p>
      <w:pPr>
        <w:pStyle w:val="BodyText"/>
        <w:rPr>
          <w:rFonts w:ascii="Times New Roman"/>
          <w:sz w:val="24"/>
        </w:rPr>
      </w:pPr>
    </w:p>
    <w:p>
      <w:pPr>
        <w:pStyle w:val="BodyText"/>
        <w:spacing w:before="9"/>
        <w:rPr>
          <w:rFonts w:ascii="Times New Roman"/>
          <w:sz w:val="27"/>
        </w:rPr>
      </w:pPr>
    </w:p>
    <w:p>
      <w:pPr>
        <w:tabs>
          <w:tab w:pos="1965" w:val="left" w:leader="none"/>
          <w:tab w:pos="10191" w:val="left" w:leader="none"/>
        </w:tabs>
        <w:spacing w:before="0"/>
        <w:ind w:left="153" w:right="0" w:firstLine="0"/>
        <w:jc w:val="left"/>
        <w:rPr>
          <w:rFonts w:ascii="Times New Roman" w:hAnsi="Times New Roman"/>
          <w:sz w:val="24"/>
        </w:rPr>
      </w:pPr>
      <w:r>
        <w:rPr>
          <w:b/>
          <w:sz w:val="24"/>
          <w:shd w:fill="D9D9D9" w:color="auto" w:val="clear"/>
        </w:rPr>
        <w:t> </w:t>
      </w:r>
      <w:r>
        <w:rPr>
          <w:rFonts w:ascii="Times New Roman" w:hAnsi="Times New Roman"/>
          <w:sz w:val="24"/>
          <w:shd w:fill="D9D9D9" w:color="auto" w:val="clear"/>
        </w:rPr>
        <w:tab/>
      </w:r>
      <w:r>
        <w:rPr>
          <w:b/>
          <w:sz w:val="24"/>
          <w:shd w:fill="D9D9D9" w:color="auto" w:val="clear"/>
        </w:rPr>
        <w:t>DT3 </w:t>
      </w:r>
      <w:r>
        <w:rPr>
          <w:b/>
          <w:sz w:val="24"/>
          <w:shd w:fill="D9D9D9" w:color="auto" w:val="clear"/>
        </w:rPr>
        <w:t>- </w:t>
      </w:r>
      <w:r>
        <w:rPr>
          <w:b/>
          <w:sz w:val="24"/>
          <w:shd w:fill="D9D9D9" w:color="auto" w:val="clear"/>
        </w:rPr>
        <w:t>CARACTÉRISTIQUES </w:t>
      </w:r>
      <w:r>
        <w:rPr>
          <w:b/>
          <w:sz w:val="24"/>
          <w:shd w:fill="D9D9D9" w:color="auto" w:val="clear"/>
        </w:rPr>
        <w:t>DU </w:t>
      </w:r>
      <w:r>
        <w:rPr>
          <w:b/>
          <w:sz w:val="24"/>
          <w:shd w:fill="D9D9D9" w:color="auto" w:val="clear"/>
        </w:rPr>
        <w:t>CIRCUIT</w:t>
      </w:r>
      <w:r>
        <w:rPr>
          <w:b/>
          <w:spacing w:val="-28"/>
          <w:sz w:val="24"/>
          <w:shd w:fill="D9D9D9" w:color="auto" w:val="clear"/>
        </w:rPr>
        <w:t> </w:t>
      </w:r>
      <w:r>
        <w:rPr>
          <w:b/>
          <w:sz w:val="24"/>
          <w:shd w:fill="D9D9D9" w:color="auto" w:val="clear"/>
        </w:rPr>
        <w:t>HYDRAULIQUE</w:t>
      </w:r>
      <w:r>
        <w:rPr>
          <w:rFonts w:ascii="Times New Roman" w:hAnsi="Times New Roman"/>
          <w:sz w:val="24"/>
          <w:shd w:fill="D9D9D9" w:color="auto" w:val="clear"/>
        </w:rPr>
        <w:tab/>
      </w:r>
    </w:p>
    <w:p>
      <w:pPr>
        <w:pStyle w:val="BodyText"/>
        <w:rPr>
          <w:rFonts w:ascii="Times New Roman"/>
          <w:sz w:val="20"/>
        </w:rPr>
      </w:pPr>
    </w:p>
    <w:p>
      <w:pPr>
        <w:pStyle w:val="BodyText"/>
        <w:spacing w:before="5"/>
        <w:rPr>
          <w:rFonts w:ascii="Times New Roman"/>
          <w:sz w:val="20"/>
        </w:rPr>
      </w:pPr>
    </w:p>
    <w:tbl>
      <w:tblPr>
        <w:tblW w:w="0" w:type="auto"/>
        <w:jc w:val="left"/>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1"/>
        <w:gridCol w:w="1134"/>
        <w:gridCol w:w="2836"/>
      </w:tblGrid>
      <w:tr>
        <w:trPr>
          <w:trHeight w:val="491" w:hRule="exact"/>
        </w:trPr>
        <w:tc>
          <w:tcPr>
            <w:tcW w:w="4861" w:type="dxa"/>
          </w:tcPr>
          <w:p>
            <w:pPr>
              <w:pStyle w:val="TableParagraph"/>
              <w:spacing w:before="113"/>
              <w:ind w:left="1"/>
              <w:rPr>
                <w:b/>
                <w:sz w:val="22"/>
              </w:rPr>
            </w:pPr>
            <w:r>
              <w:rPr>
                <w:b/>
                <w:sz w:val="22"/>
              </w:rPr>
              <w:t>Pompes de travail</w:t>
            </w:r>
          </w:p>
        </w:tc>
        <w:tc>
          <w:tcPr>
            <w:tcW w:w="1134" w:type="dxa"/>
          </w:tcPr>
          <w:p>
            <w:pPr>
              <w:pStyle w:val="TableParagraph"/>
              <w:spacing w:line="252" w:lineRule="exact"/>
              <w:ind w:left="181" w:right="181"/>
              <w:jc w:val="center"/>
              <w:rPr>
                <w:b/>
                <w:sz w:val="22"/>
              </w:rPr>
            </w:pPr>
            <w:r>
              <w:rPr>
                <w:b/>
                <w:sz w:val="22"/>
              </w:rPr>
              <w:t>Type</w:t>
            </w:r>
          </w:p>
        </w:tc>
        <w:tc>
          <w:tcPr>
            <w:tcW w:w="2836" w:type="dxa"/>
          </w:tcPr>
          <w:p>
            <w:pPr>
              <w:pStyle w:val="TableParagraph"/>
              <w:ind w:left="997" w:right="414" w:hanging="562"/>
              <w:rPr>
                <w:b/>
                <w:sz w:val="22"/>
              </w:rPr>
            </w:pPr>
            <w:r>
              <w:rPr>
                <w:b/>
                <w:sz w:val="22"/>
              </w:rPr>
              <w:t>Double à cylindrée variable</w:t>
            </w:r>
          </w:p>
        </w:tc>
      </w:tr>
      <w:tr>
        <w:trPr>
          <w:trHeight w:val="293" w:hRule="exact"/>
        </w:trPr>
        <w:tc>
          <w:tcPr>
            <w:tcW w:w="4861" w:type="dxa"/>
          </w:tcPr>
          <w:p>
            <w:pPr>
              <w:pStyle w:val="TableParagraph"/>
              <w:spacing w:before="13"/>
              <w:ind w:left="368"/>
              <w:rPr>
                <w:sz w:val="22"/>
              </w:rPr>
            </w:pPr>
            <w:r>
              <w:rPr>
                <w:sz w:val="22"/>
              </w:rPr>
              <w:t>Entraînement par multiplicateur de vitesse</w:t>
            </w:r>
          </w:p>
        </w:tc>
        <w:tc>
          <w:tcPr>
            <w:tcW w:w="1134" w:type="dxa"/>
          </w:tcPr>
          <w:p>
            <w:pPr>
              <w:pStyle w:val="TableParagraph"/>
              <w:spacing w:before="13"/>
              <w:ind w:left="183" w:right="180"/>
              <w:jc w:val="center"/>
              <w:rPr>
                <w:sz w:val="22"/>
              </w:rPr>
            </w:pPr>
            <w:r>
              <w:rPr>
                <w:sz w:val="22"/>
              </w:rPr>
              <w:t>rapport</w:t>
            </w:r>
          </w:p>
        </w:tc>
        <w:tc>
          <w:tcPr>
            <w:tcW w:w="2836" w:type="dxa"/>
          </w:tcPr>
          <w:p>
            <w:pPr>
              <w:pStyle w:val="TableParagraph"/>
              <w:spacing w:before="13"/>
              <w:ind w:left="341" w:right="341"/>
              <w:jc w:val="center"/>
              <w:rPr>
                <w:sz w:val="22"/>
              </w:rPr>
            </w:pPr>
            <w:r>
              <w:rPr>
                <w:sz w:val="22"/>
              </w:rPr>
              <w:t>1,25</w:t>
            </w:r>
          </w:p>
        </w:tc>
      </w:tr>
      <w:tr>
        <w:trPr>
          <w:trHeight w:val="293" w:hRule="exact"/>
        </w:trPr>
        <w:tc>
          <w:tcPr>
            <w:tcW w:w="4861" w:type="dxa"/>
          </w:tcPr>
          <w:p>
            <w:pPr>
              <w:pStyle w:val="TableParagraph"/>
              <w:spacing w:before="13"/>
              <w:ind w:left="368"/>
              <w:rPr>
                <w:sz w:val="22"/>
              </w:rPr>
            </w:pPr>
            <w:r>
              <w:rPr>
                <w:sz w:val="22"/>
              </w:rPr>
              <w:t>Cylindrée maxi. (par pompe)</w:t>
            </w:r>
          </w:p>
        </w:tc>
        <w:tc>
          <w:tcPr>
            <w:tcW w:w="1134" w:type="dxa"/>
          </w:tcPr>
          <w:p>
            <w:pPr>
              <w:pStyle w:val="TableParagraph"/>
              <w:spacing w:line="252" w:lineRule="exact"/>
              <w:ind w:left="182" w:right="181"/>
              <w:jc w:val="center"/>
              <w:rPr>
                <w:sz w:val="22"/>
              </w:rPr>
            </w:pPr>
            <w:r>
              <w:rPr>
                <w:sz w:val="22"/>
              </w:rPr>
              <w:t>cm</w:t>
            </w:r>
            <w:r>
              <w:rPr>
                <w:position w:val="10"/>
                <w:sz w:val="14"/>
              </w:rPr>
              <w:t>3</w:t>
            </w:r>
            <w:r>
              <w:rPr>
                <w:sz w:val="22"/>
              </w:rPr>
              <w:t>/tr</w:t>
            </w:r>
          </w:p>
        </w:tc>
        <w:tc>
          <w:tcPr>
            <w:tcW w:w="2836" w:type="dxa"/>
          </w:tcPr>
          <w:p>
            <w:pPr>
              <w:pStyle w:val="TableParagraph"/>
              <w:spacing w:before="13"/>
              <w:ind w:left="341" w:right="341"/>
              <w:jc w:val="center"/>
              <w:rPr>
                <w:sz w:val="22"/>
              </w:rPr>
            </w:pPr>
            <w:r>
              <w:rPr>
                <w:sz w:val="22"/>
              </w:rPr>
              <w:t>108</w:t>
            </w:r>
          </w:p>
        </w:tc>
      </w:tr>
      <w:tr>
        <w:trPr>
          <w:trHeight w:val="294" w:hRule="exact"/>
        </w:trPr>
        <w:tc>
          <w:tcPr>
            <w:tcW w:w="4861" w:type="dxa"/>
          </w:tcPr>
          <w:p>
            <w:pPr>
              <w:pStyle w:val="TableParagraph"/>
              <w:spacing w:line="270" w:lineRule="exact"/>
              <w:ind w:left="368"/>
              <w:rPr>
                <w:sz w:val="22"/>
              </w:rPr>
            </w:pPr>
            <w:r>
              <w:rPr>
                <w:sz w:val="22"/>
              </w:rPr>
              <w:t>Débit maxi. (à 1 700 tr·min</w:t>
            </w:r>
            <w:r>
              <w:rPr>
                <w:rFonts w:ascii="Cambria Math" w:hAnsi="Cambria Math"/>
                <w:sz w:val="22"/>
              </w:rPr>
              <w:t>−</w:t>
            </w:r>
            <w:r>
              <w:rPr>
                <w:position w:val="10"/>
                <w:sz w:val="14"/>
              </w:rPr>
              <w:t>1 </w:t>
            </w:r>
            <w:r>
              <w:rPr>
                <w:sz w:val="22"/>
              </w:rPr>
              <w:t>moteur)</w:t>
            </w:r>
          </w:p>
        </w:tc>
        <w:tc>
          <w:tcPr>
            <w:tcW w:w="1134" w:type="dxa"/>
          </w:tcPr>
          <w:p>
            <w:pPr>
              <w:pStyle w:val="TableParagraph"/>
              <w:spacing w:line="258" w:lineRule="exact"/>
              <w:ind w:left="183" w:right="181"/>
              <w:jc w:val="center"/>
              <w:rPr>
                <w:sz w:val="14"/>
              </w:rPr>
            </w:pPr>
            <w:r>
              <w:rPr>
                <w:sz w:val="22"/>
              </w:rPr>
              <w:t>l·min</w:t>
            </w:r>
            <w:r>
              <w:rPr>
                <w:rFonts w:ascii="Cambria Math" w:hAnsi="Cambria Math"/>
                <w:sz w:val="22"/>
              </w:rPr>
              <w:t>−</w:t>
            </w:r>
            <w:r>
              <w:rPr>
                <w:position w:val="10"/>
                <w:sz w:val="14"/>
              </w:rPr>
              <w:t>1</w:t>
            </w:r>
          </w:p>
        </w:tc>
        <w:tc>
          <w:tcPr>
            <w:tcW w:w="2836" w:type="dxa"/>
          </w:tcPr>
          <w:p>
            <w:pPr>
              <w:pStyle w:val="TableParagraph"/>
              <w:spacing w:before="13"/>
              <w:ind w:left="341" w:right="341"/>
              <w:jc w:val="center"/>
              <w:rPr>
                <w:sz w:val="22"/>
              </w:rPr>
            </w:pPr>
            <w:r>
              <w:rPr>
                <w:sz w:val="22"/>
              </w:rPr>
              <w:t>230</w:t>
            </w:r>
          </w:p>
        </w:tc>
      </w:tr>
      <w:tr>
        <w:trPr>
          <w:trHeight w:val="293" w:hRule="exact"/>
        </w:trPr>
        <w:tc>
          <w:tcPr>
            <w:tcW w:w="4861" w:type="dxa"/>
          </w:tcPr>
          <w:p>
            <w:pPr>
              <w:pStyle w:val="TableParagraph"/>
              <w:spacing w:before="12"/>
              <w:ind w:left="368"/>
              <w:rPr>
                <w:sz w:val="22"/>
              </w:rPr>
            </w:pPr>
            <w:r>
              <w:rPr>
                <w:sz w:val="22"/>
              </w:rPr>
              <w:t>Cylindrée mini. (par pompe)</w:t>
            </w:r>
          </w:p>
        </w:tc>
        <w:tc>
          <w:tcPr>
            <w:tcW w:w="1134" w:type="dxa"/>
          </w:tcPr>
          <w:p>
            <w:pPr>
              <w:pStyle w:val="TableParagraph"/>
              <w:spacing w:line="251" w:lineRule="exact"/>
              <w:ind w:left="182" w:right="181"/>
              <w:jc w:val="center"/>
              <w:rPr>
                <w:sz w:val="22"/>
              </w:rPr>
            </w:pPr>
            <w:r>
              <w:rPr>
                <w:sz w:val="22"/>
              </w:rPr>
              <w:t>cm</w:t>
            </w:r>
            <w:r>
              <w:rPr>
                <w:position w:val="10"/>
                <w:sz w:val="14"/>
              </w:rPr>
              <w:t>3</w:t>
            </w:r>
            <w:r>
              <w:rPr>
                <w:sz w:val="22"/>
              </w:rPr>
              <w:t>/tr</w:t>
            </w:r>
          </w:p>
        </w:tc>
        <w:tc>
          <w:tcPr>
            <w:tcW w:w="2836" w:type="dxa"/>
          </w:tcPr>
          <w:p>
            <w:pPr>
              <w:pStyle w:val="TableParagraph"/>
              <w:spacing w:before="12"/>
              <w:ind w:left="341" w:right="340"/>
              <w:jc w:val="center"/>
              <w:rPr>
                <w:sz w:val="22"/>
              </w:rPr>
            </w:pPr>
            <w:r>
              <w:rPr>
                <w:sz w:val="22"/>
              </w:rPr>
              <w:t>33</w:t>
            </w:r>
          </w:p>
        </w:tc>
      </w:tr>
      <w:tr>
        <w:trPr>
          <w:trHeight w:val="293" w:hRule="exact"/>
        </w:trPr>
        <w:tc>
          <w:tcPr>
            <w:tcW w:w="4861" w:type="dxa"/>
          </w:tcPr>
          <w:p>
            <w:pPr>
              <w:pStyle w:val="TableParagraph"/>
              <w:spacing w:line="270" w:lineRule="exact"/>
              <w:ind w:left="368"/>
              <w:rPr>
                <w:sz w:val="22"/>
              </w:rPr>
            </w:pPr>
            <w:r>
              <w:rPr>
                <w:sz w:val="22"/>
              </w:rPr>
              <w:t>Débit min (à 1 700 tr·min</w:t>
            </w:r>
            <w:r>
              <w:rPr>
                <w:rFonts w:ascii="Cambria Math" w:hAnsi="Cambria Math"/>
                <w:sz w:val="22"/>
              </w:rPr>
              <w:t>−</w:t>
            </w:r>
            <w:r>
              <w:rPr>
                <w:position w:val="10"/>
                <w:sz w:val="14"/>
              </w:rPr>
              <w:t>1 </w:t>
            </w:r>
            <w:r>
              <w:rPr>
                <w:sz w:val="22"/>
              </w:rPr>
              <w:t>moteur)</w:t>
            </w:r>
          </w:p>
        </w:tc>
        <w:tc>
          <w:tcPr>
            <w:tcW w:w="1134" w:type="dxa"/>
          </w:tcPr>
          <w:p>
            <w:pPr>
              <w:pStyle w:val="TableParagraph"/>
              <w:spacing w:line="256" w:lineRule="exact"/>
              <w:ind w:left="183" w:right="181"/>
              <w:jc w:val="center"/>
              <w:rPr>
                <w:sz w:val="14"/>
              </w:rPr>
            </w:pPr>
            <w:r>
              <w:rPr>
                <w:sz w:val="22"/>
              </w:rPr>
              <w:t>l·min</w:t>
            </w:r>
            <w:r>
              <w:rPr>
                <w:rFonts w:ascii="Cambria Math" w:hAnsi="Cambria Math"/>
                <w:sz w:val="22"/>
              </w:rPr>
              <w:t>−</w:t>
            </w:r>
            <w:r>
              <w:rPr>
                <w:position w:val="10"/>
                <w:sz w:val="14"/>
              </w:rPr>
              <w:t>1</w:t>
            </w:r>
          </w:p>
        </w:tc>
        <w:tc>
          <w:tcPr>
            <w:tcW w:w="2836" w:type="dxa"/>
          </w:tcPr>
          <w:p>
            <w:pPr>
              <w:pStyle w:val="TableParagraph"/>
              <w:spacing w:before="13"/>
              <w:ind w:left="341" w:right="340"/>
              <w:jc w:val="center"/>
              <w:rPr>
                <w:sz w:val="22"/>
              </w:rPr>
            </w:pPr>
            <w:r>
              <w:rPr>
                <w:sz w:val="22"/>
              </w:rPr>
              <w:t>70</w:t>
            </w:r>
          </w:p>
        </w:tc>
      </w:tr>
      <w:tr>
        <w:trPr>
          <w:trHeight w:val="293" w:hRule="exact"/>
        </w:trPr>
        <w:tc>
          <w:tcPr>
            <w:tcW w:w="4861" w:type="dxa"/>
          </w:tcPr>
          <w:p>
            <w:pPr>
              <w:pStyle w:val="TableParagraph"/>
              <w:spacing w:before="13"/>
              <w:ind w:left="368"/>
              <w:rPr>
                <w:sz w:val="22"/>
              </w:rPr>
            </w:pPr>
            <w:r>
              <w:rPr>
                <w:sz w:val="22"/>
              </w:rPr>
              <w:t>Pression maxi.</w:t>
            </w:r>
          </w:p>
        </w:tc>
        <w:tc>
          <w:tcPr>
            <w:tcW w:w="1134" w:type="dxa"/>
          </w:tcPr>
          <w:p>
            <w:pPr>
              <w:pStyle w:val="TableParagraph"/>
              <w:spacing w:line="251" w:lineRule="exact"/>
              <w:ind w:left="183" w:right="181"/>
              <w:jc w:val="center"/>
              <w:rPr>
                <w:sz w:val="22"/>
              </w:rPr>
            </w:pPr>
            <w:r>
              <w:rPr>
                <w:sz w:val="22"/>
              </w:rPr>
              <w:t>bar</w:t>
            </w:r>
          </w:p>
        </w:tc>
        <w:tc>
          <w:tcPr>
            <w:tcW w:w="2836" w:type="dxa"/>
          </w:tcPr>
          <w:p>
            <w:pPr>
              <w:pStyle w:val="TableParagraph"/>
              <w:spacing w:before="13"/>
              <w:ind w:left="341" w:right="341"/>
              <w:jc w:val="center"/>
              <w:rPr>
                <w:sz w:val="22"/>
              </w:rPr>
            </w:pPr>
            <w:r>
              <w:rPr>
                <w:sz w:val="22"/>
              </w:rPr>
              <w:t>380</w:t>
            </w:r>
          </w:p>
        </w:tc>
      </w:tr>
      <w:tr>
        <w:trPr>
          <w:trHeight w:val="304" w:hRule="exact"/>
        </w:trPr>
        <w:tc>
          <w:tcPr>
            <w:tcW w:w="4861" w:type="dxa"/>
          </w:tcPr>
          <w:p>
            <w:pPr>
              <w:pStyle w:val="TableParagraph"/>
              <w:spacing w:before="20"/>
              <w:ind w:left="1"/>
              <w:rPr>
                <w:b/>
                <w:sz w:val="22"/>
              </w:rPr>
            </w:pPr>
            <w:r>
              <w:rPr>
                <w:b/>
                <w:sz w:val="22"/>
              </w:rPr>
              <w:t>Pompe hydraulique de servo-commande</w:t>
            </w:r>
          </w:p>
        </w:tc>
        <w:tc>
          <w:tcPr>
            <w:tcW w:w="1134" w:type="dxa"/>
          </w:tcPr>
          <w:p>
            <w:pPr>
              <w:pStyle w:val="TableParagraph"/>
              <w:spacing w:line="251" w:lineRule="exact"/>
              <w:ind w:left="182" w:right="181"/>
              <w:jc w:val="center"/>
              <w:rPr>
                <w:sz w:val="22"/>
              </w:rPr>
            </w:pPr>
            <w:r>
              <w:rPr>
                <w:sz w:val="22"/>
              </w:rPr>
              <w:t>type</w:t>
            </w:r>
          </w:p>
        </w:tc>
        <w:tc>
          <w:tcPr>
            <w:tcW w:w="2836" w:type="dxa"/>
          </w:tcPr>
          <w:p>
            <w:pPr>
              <w:pStyle w:val="TableParagraph"/>
              <w:spacing w:before="19"/>
              <w:ind w:left="341" w:right="341"/>
              <w:jc w:val="center"/>
              <w:rPr>
                <w:sz w:val="22"/>
              </w:rPr>
            </w:pPr>
            <w:r>
              <w:rPr>
                <w:sz w:val="22"/>
              </w:rPr>
              <w:t>Pompe à engrenages</w:t>
            </w:r>
          </w:p>
        </w:tc>
      </w:tr>
      <w:tr>
        <w:trPr>
          <w:trHeight w:val="283" w:hRule="exact"/>
        </w:trPr>
        <w:tc>
          <w:tcPr>
            <w:tcW w:w="4861" w:type="dxa"/>
          </w:tcPr>
          <w:p>
            <w:pPr>
              <w:pStyle w:val="TableParagraph"/>
              <w:spacing w:before="8"/>
              <w:ind w:left="368"/>
              <w:rPr>
                <w:sz w:val="22"/>
              </w:rPr>
            </w:pPr>
            <w:r>
              <w:rPr>
                <w:sz w:val="22"/>
              </w:rPr>
              <w:t>Cylindrée</w:t>
            </w:r>
          </w:p>
        </w:tc>
        <w:tc>
          <w:tcPr>
            <w:tcW w:w="1134" w:type="dxa"/>
          </w:tcPr>
          <w:p>
            <w:pPr>
              <w:pStyle w:val="TableParagraph"/>
              <w:spacing w:line="252" w:lineRule="exact"/>
              <w:ind w:left="182" w:right="181"/>
              <w:jc w:val="center"/>
              <w:rPr>
                <w:sz w:val="22"/>
              </w:rPr>
            </w:pPr>
            <w:r>
              <w:rPr>
                <w:sz w:val="22"/>
              </w:rPr>
              <w:t>cm</w:t>
            </w:r>
            <w:r>
              <w:rPr>
                <w:position w:val="10"/>
                <w:sz w:val="14"/>
              </w:rPr>
              <w:t>3</w:t>
            </w:r>
            <w:r>
              <w:rPr>
                <w:sz w:val="22"/>
              </w:rPr>
              <w:t>/tr</w:t>
            </w:r>
          </w:p>
        </w:tc>
        <w:tc>
          <w:tcPr>
            <w:tcW w:w="2836" w:type="dxa"/>
          </w:tcPr>
          <w:p>
            <w:pPr>
              <w:pStyle w:val="TableParagraph"/>
              <w:spacing w:before="8"/>
              <w:ind w:left="341" w:right="340"/>
              <w:jc w:val="center"/>
              <w:rPr>
                <w:sz w:val="22"/>
              </w:rPr>
            </w:pPr>
            <w:r>
              <w:rPr>
                <w:sz w:val="22"/>
              </w:rPr>
              <w:t>22</w:t>
            </w:r>
          </w:p>
        </w:tc>
      </w:tr>
      <w:tr>
        <w:trPr>
          <w:trHeight w:val="283" w:hRule="exact"/>
        </w:trPr>
        <w:tc>
          <w:tcPr>
            <w:tcW w:w="4861" w:type="dxa"/>
          </w:tcPr>
          <w:p>
            <w:pPr>
              <w:pStyle w:val="TableParagraph"/>
              <w:spacing w:before="8"/>
              <w:ind w:left="368"/>
              <w:rPr>
                <w:sz w:val="22"/>
              </w:rPr>
            </w:pPr>
            <w:r>
              <w:rPr>
                <w:sz w:val="22"/>
              </w:rPr>
              <w:t>Pression maxi</w:t>
            </w:r>
          </w:p>
        </w:tc>
        <w:tc>
          <w:tcPr>
            <w:tcW w:w="1134" w:type="dxa"/>
          </w:tcPr>
          <w:p>
            <w:pPr>
              <w:pStyle w:val="TableParagraph"/>
              <w:spacing w:line="252" w:lineRule="exact"/>
              <w:ind w:left="183" w:right="181"/>
              <w:jc w:val="center"/>
              <w:rPr>
                <w:sz w:val="22"/>
              </w:rPr>
            </w:pPr>
            <w:r>
              <w:rPr>
                <w:sz w:val="22"/>
              </w:rPr>
              <w:t>bar</w:t>
            </w:r>
          </w:p>
        </w:tc>
        <w:tc>
          <w:tcPr>
            <w:tcW w:w="2836" w:type="dxa"/>
          </w:tcPr>
          <w:p>
            <w:pPr>
              <w:pStyle w:val="TableParagraph"/>
              <w:spacing w:before="8"/>
              <w:ind w:left="341" w:right="340"/>
              <w:jc w:val="center"/>
              <w:rPr>
                <w:sz w:val="22"/>
              </w:rPr>
            </w:pPr>
            <w:r>
              <w:rPr>
                <w:sz w:val="22"/>
              </w:rPr>
              <w:t>34</w:t>
            </w:r>
          </w:p>
        </w:tc>
      </w:tr>
      <w:tr>
        <w:trPr>
          <w:trHeight w:val="304" w:hRule="exact"/>
        </w:trPr>
        <w:tc>
          <w:tcPr>
            <w:tcW w:w="4861" w:type="dxa"/>
          </w:tcPr>
          <w:p>
            <w:pPr>
              <w:pStyle w:val="TableParagraph"/>
              <w:spacing w:before="20"/>
              <w:ind w:left="1"/>
              <w:rPr>
                <w:b/>
                <w:sz w:val="22"/>
              </w:rPr>
            </w:pPr>
            <w:r>
              <w:rPr>
                <w:b/>
                <w:sz w:val="22"/>
              </w:rPr>
              <w:t>Pompe hydraulique  du ventilateur</w:t>
            </w:r>
          </w:p>
        </w:tc>
        <w:tc>
          <w:tcPr>
            <w:tcW w:w="1134" w:type="dxa"/>
          </w:tcPr>
          <w:p>
            <w:pPr>
              <w:pStyle w:val="TableParagraph"/>
              <w:spacing w:line="251" w:lineRule="exact"/>
              <w:ind w:left="182" w:right="181"/>
              <w:jc w:val="center"/>
              <w:rPr>
                <w:sz w:val="22"/>
              </w:rPr>
            </w:pPr>
            <w:r>
              <w:rPr>
                <w:sz w:val="22"/>
              </w:rPr>
              <w:t>type</w:t>
            </w:r>
          </w:p>
        </w:tc>
        <w:tc>
          <w:tcPr>
            <w:tcW w:w="2836" w:type="dxa"/>
          </w:tcPr>
          <w:p>
            <w:pPr>
              <w:pStyle w:val="TableParagraph"/>
              <w:spacing w:before="19"/>
              <w:ind w:left="341" w:right="341"/>
              <w:jc w:val="center"/>
              <w:rPr>
                <w:sz w:val="22"/>
              </w:rPr>
            </w:pPr>
            <w:r>
              <w:rPr>
                <w:sz w:val="22"/>
              </w:rPr>
              <w:t>Pompe à engrenages</w:t>
            </w:r>
          </w:p>
        </w:tc>
      </w:tr>
      <w:tr>
        <w:trPr>
          <w:trHeight w:val="283" w:hRule="exact"/>
        </w:trPr>
        <w:tc>
          <w:tcPr>
            <w:tcW w:w="4861" w:type="dxa"/>
          </w:tcPr>
          <w:p>
            <w:pPr>
              <w:pStyle w:val="TableParagraph"/>
              <w:spacing w:before="8"/>
              <w:ind w:left="368"/>
              <w:rPr>
                <w:sz w:val="22"/>
              </w:rPr>
            </w:pPr>
            <w:r>
              <w:rPr>
                <w:sz w:val="22"/>
              </w:rPr>
              <w:t>Cylindrée</w:t>
            </w:r>
          </w:p>
        </w:tc>
        <w:tc>
          <w:tcPr>
            <w:tcW w:w="1134" w:type="dxa"/>
          </w:tcPr>
          <w:p>
            <w:pPr>
              <w:pStyle w:val="TableParagraph"/>
              <w:spacing w:line="252" w:lineRule="exact"/>
              <w:ind w:left="182" w:right="181"/>
              <w:jc w:val="center"/>
              <w:rPr>
                <w:sz w:val="22"/>
              </w:rPr>
            </w:pPr>
            <w:r>
              <w:rPr>
                <w:sz w:val="22"/>
              </w:rPr>
              <w:t>cm</w:t>
            </w:r>
            <w:r>
              <w:rPr>
                <w:position w:val="10"/>
                <w:sz w:val="14"/>
              </w:rPr>
              <w:t>3</w:t>
            </w:r>
            <w:r>
              <w:rPr>
                <w:sz w:val="22"/>
              </w:rPr>
              <w:t>/tr</w:t>
            </w:r>
          </w:p>
        </w:tc>
        <w:tc>
          <w:tcPr>
            <w:tcW w:w="2836" w:type="dxa"/>
          </w:tcPr>
          <w:p>
            <w:pPr>
              <w:pStyle w:val="TableParagraph"/>
              <w:spacing w:before="8"/>
              <w:ind w:left="341" w:right="340"/>
              <w:jc w:val="center"/>
              <w:rPr>
                <w:sz w:val="22"/>
              </w:rPr>
            </w:pPr>
            <w:r>
              <w:rPr>
                <w:sz w:val="22"/>
              </w:rPr>
              <w:t>20</w:t>
            </w:r>
          </w:p>
        </w:tc>
      </w:tr>
      <w:tr>
        <w:trPr>
          <w:trHeight w:val="283" w:hRule="exact"/>
        </w:trPr>
        <w:tc>
          <w:tcPr>
            <w:tcW w:w="4861" w:type="dxa"/>
          </w:tcPr>
          <w:p>
            <w:pPr>
              <w:pStyle w:val="TableParagraph"/>
              <w:spacing w:before="8"/>
              <w:ind w:left="368"/>
              <w:rPr>
                <w:sz w:val="22"/>
              </w:rPr>
            </w:pPr>
            <w:r>
              <w:rPr>
                <w:sz w:val="22"/>
              </w:rPr>
              <w:t>Pression maxi</w:t>
            </w:r>
          </w:p>
        </w:tc>
        <w:tc>
          <w:tcPr>
            <w:tcW w:w="1134" w:type="dxa"/>
          </w:tcPr>
          <w:p>
            <w:pPr>
              <w:pStyle w:val="TableParagraph"/>
              <w:spacing w:line="252" w:lineRule="exact"/>
              <w:ind w:left="183" w:right="181"/>
              <w:jc w:val="center"/>
              <w:rPr>
                <w:sz w:val="22"/>
              </w:rPr>
            </w:pPr>
            <w:r>
              <w:rPr>
                <w:sz w:val="22"/>
              </w:rPr>
              <w:t>bar</w:t>
            </w:r>
          </w:p>
        </w:tc>
        <w:tc>
          <w:tcPr>
            <w:tcW w:w="2836" w:type="dxa"/>
          </w:tcPr>
          <w:p>
            <w:pPr>
              <w:pStyle w:val="TableParagraph"/>
              <w:spacing w:before="8"/>
              <w:ind w:left="341" w:right="341"/>
              <w:jc w:val="center"/>
              <w:rPr>
                <w:sz w:val="22"/>
              </w:rPr>
            </w:pPr>
            <w:r>
              <w:rPr>
                <w:sz w:val="22"/>
              </w:rPr>
              <w:t>120</w:t>
            </w:r>
          </w:p>
        </w:tc>
      </w:tr>
      <w:tr>
        <w:trPr>
          <w:trHeight w:val="304" w:hRule="exact"/>
        </w:trPr>
        <w:tc>
          <w:tcPr>
            <w:tcW w:w="4861" w:type="dxa"/>
          </w:tcPr>
          <w:p>
            <w:pPr>
              <w:pStyle w:val="TableParagraph"/>
              <w:spacing w:before="20"/>
              <w:ind w:left="1"/>
              <w:rPr>
                <w:b/>
                <w:sz w:val="22"/>
              </w:rPr>
            </w:pPr>
            <w:r>
              <w:rPr>
                <w:b/>
                <w:sz w:val="22"/>
              </w:rPr>
              <w:t>Vérins</w:t>
            </w:r>
          </w:p>
        </w:tc>
        <w:tc>
          <w:tcPr>
            <w:tcW w:w="1134" w:type="dxa"/>
          </w:tcPr>
          <w:p>
            <w:pPr>
              <w:pStyle w:val="TableParagraph"/>
              <w:spacing w:line="251" w:lineRule="exact"/>
              <w:ind w:left="182" w:right="181"/>
              <w:jc w:val="center"/>
              <w:rPr>
                <w:sz w:val="22"/>
              </w:rPr>
            </w:pPr>
            <w:r>
              <w:rPr>
                <w:sz w:val="22"/>
              </w:rPr>
              <w:t>type</w:t>
            </w:r>
          </w:p>
        </w:tc>
        <w:tc>
          <w:tcPr>
            <w:tcW w:w="2836" w:type="dxa"/>
          </w:tcPr>
          <w:p>
            <w:pPr>
              <w:pStyle w:val="TableParagraph"/>
              <w:spacing w:before="19"/>
              <w:ind w:left="341" w:right="341"/>
              <w:jc w:val="center"/>
              <w:rPr>
                <w:sz w:val="22"/>
              </w:rPr>
            </w:pPr>
            <w:r>
              <w:rPr>
                <w:sz w:val="22"/>
              </w:rPr>
              <w:t>Double effet</w:t>
            </w:r>
          </w:p>
        </w:tc>
      </w:tr>
      <w:tr>
        <w:trPr>
          <w:trHeight w:val="283" w:hRule="exact"/>
        </w:trPr>
        <w:tc>
          <w:tcPr>
            <w:tcW w:w="4861" w:type="dxa"/>
          </w:tcPr>
          <w:p>
            <w:pPr>
              <w:pStyle w:val="TableParagraph"/>
              <w:tabs>
                <w:tab w:pos="1333" w:val="left" w:leader="none"/>
              </w:tabs>
              <w:spacing w:before="8"/>
              <w:ind w:left="368"/>
              <w:rPr>
                <w:sz w:val="22"/>
              </w:rPr>
            </w:pPr>
            <w:r>
              <w:rPr>
                <w:sz w:val="22"/>
              </w:rPr>
              <w:t>Flèche</w:t>
            </w:r>
            <w:r>
              <w:rPr>
                <w:rFonts w:ascii="Times New Roman" w:hAnsi="Times New Roman"/>
                <w:sz w:val="22"/>
              </w:rPr>
              <w:tab/>
            </w:r>
            <w:r>
              <w:rPr>
                <w:sz w:val="22"/>
              </w:rPr>
              <w:t>(quantité) </w:t>
            </w:r>
            <w:r>
              <w:rPr>
                <w:sz w:val="22"/>
              </w:rPr>
              <w:t>Ø </w:t>
            </w:r>
            <w:r>
              <w:rPr>
                <w:sz w:val="22"/>
              </w:rPr>
              <w:t>piston </w:t>
            </w:r>
            <w:r>
              <w:rPr>
                <w:sz w:val="22"/>
              </w:rPr>
              <w:t>/ </w:t>
            </w:r>
            <w:r>
              <w:rPr>
                <w:sz w:val="22"/>
              </w:rPr>
              <w:t>Ø</w:t>
            </w:r>
            <w:r>
              <w:rPr>
                <w:spacing w:val="-6"/>
                <w:sz w:val="22"/>
              </w:rPr>
              <w:t> </w:t>
            </w:r>
            <w:r>
              <w:rPr>
                <w:sz w:val="22"/>
              </w:rPr>
              <w:t>tige</w:t>
            </w:r>
          </w:p>
        </w:tc>
        <w:tc>
          <w:tcPr>
            <w:tcW w:w="1134" w:type="dxa"/>
          </w:tcPr>
          <w:p>
            <w:pPr>
              <w:pStyle w:val="TableParagraph"/>
              <w:spacing w:line="252" w:lineRule="exact"/>
              <w:ind w:left="182" w:right="181"/>
              <w:jc w:val="center"/>
              <w:rPr>
                <w:sz w:val="22"/>
              </w:rPr>
            </w:pPr>
            <w:r>
              <w:rPr>
                <w:sz w:val="22"/>
              </w:rPr>
              <w:t>mm</w:t>
            </w:r>
          </w:p>
        </w:tc>
        <w:tc>
          <w:tcPr>
            <w:tcW w:w="2836" w:type="dxa"/>
          </w:tcPr>
          <w:p>
            <w:pPr>
              <w:pStyle w:val="TableParagraph"/>
              <w:spacing w:before="8"/>
              <w:ind w:left="341" w:right="341"/>
              <w:jc w:val="center"/>
              <w:rPr>
                <w:sz w:val="22"/>
              </w:rPr>
            </w:pPr>
            <w:r>
              <w:rPr>
                <w:sz w:val="22"/>
              </w:rPr>
              <w:t>(2) 125 / 85</w:t>
            </w:r>
          </w:p>
        </w:tc>
      </w:tr>
      <w:tr>
        <w:trPr>
          <w:trHeight w:val="283" w:hRule="exact"/>
        </w:trPr>
        <w:tc>
          <w:tcPr>
            <w:tcW w:w="4861" w:type="dxa"/>
          </w:tcPr>
          <w:p>
            <w:pPr>
              <w:pStyle w:val="TableParagraph"/>
              <w:spacing w:before="8"/>
              <w:ind w:left="368"/>
              <w:rPr>
                <w:sz w:val="22"/>
              </w:rPr>
            </w:pPr>
            <w:r>
              <w:rPr>
                <w:sz w:val="22"/>
              </w:rPr>
              <w:t>Balancier (quantité) Ø piston / Ø tige</w:t>
            </w:r>
          </w:p>
        </w:tc>
        <w:tc>
          <w:tcPr>
            <w:tcW w:w="1134" w:type="dxa"/>
          </w:tcPr>
          <w:p>
            <w:pPr>
              <w:pStyle w:val="TableParagraph"/>
              <w:spacing w:line="252" w:lineRule="exact"/>
              <w:ind w:left="182" w:right="181"/>
              <w:jc w:val="center"/>
              <w:rPr>
                <w:sz w:val="22"/>
              </w:rPr>
            </w:pPr>
            <w:r>
              <w:rPr>
                <w:sz w:val="22"/>
              </w:rPr>
              <w:t>mm</w:t>
            </w:r>
          </w:p>
        </w:tc>
        <w:tc>
          <w:tcPr>
            <w:tcW w:w="2836" w:type="dxa"/>
          </w:tcPr>
          <w:p>
            <w:pPr>
              <w:pStyle w:val="TableParagraph"/>
              <w:spacing w:before="8"/>
              <w:ind w:left="341" w:right="341"/>
              <w:jc w:val="center"/>
              <w:rPr>
                <w:sz w:val="22"/>
              </w:rPr>
            </w:pPr>
            <w:r>
              <w:rPr>
                <w:sz w:val="22"/>
              </w:rPr>
              <w:t>(1) 140 / 95</w:t>
            </w:r>
          </w:p>
        </w:tc>
      </w:tr>
      <w:tr>
        <w:trPr>
          <w:trHeight w:val="283" w:hRule="exact"/>
        </w:trPr>
        <w:tc>
          <w:tcPr>
            <w:tcW w:w="4861" w:type="dxa"/>
          </w:tcPr>
          <w:p>
            <w:pPr>
              <w:pStyle w:val="TableParagraph"/>
              <w:tabs>
                <w:tab w:pos="1335" w:val="left" w:leader="none"/>
              </w:tabs>
              <w:spacing w:before="8"/>
              <w:ind w:left="368"/>
              <w:rPr>
                <w:sz w:val="22"/>
              </w:rPr>
            </w:pPr>
            <w:r>
              <w:rPr>
                <w:sz w:val="22"/>
              </w:rPr>
              <w:t>Godet</w:t>
            </w:r>
            <w:r>
              <w:rPr>
                <w:rFonts w:ascii="Times New Roman" w:hAnsi="Times New Roman"/>
                <w:sz w:val="22"/>
              </w:rPr>
              <w:tab/>
            </w:r>
            <w:r>
              <w:rPr>
                <w:sz w:val="22"/>
              </w:rPr>
              <w:t>(quantité) </w:t>
            </w:r>
            <w:r>
              <w:rPr>
                <w:sz w:val="22"/>
              </w:rPr>
              <w:t>Ø </w:t>
            </w:r>
            <w:r>
              <w:rPr>
                <w:sz w:val="22"/>
              </w:rPr>
              <w:t>piston </w:t>
            </w:r>
            <w:r>
              <w:rPr>
                <w:sz w:val="22"/>
              </w:rPr>
              <w:t>/ </w:t>
            </w:r>
            <w:r>
              <w:rPr>
                <w:sz w:val="22"/>
              </w:rPr>
              <w:t>Ø</w:t>
            </w:r>
            <w:r>
              <w:rPr>
                <w:spacing w:val="-6"/>
                <w:sz w:val="22"/>
              </w:rPr>
              <w:t> </w:t>
            </w:r>
            <w:r>
              <w:rPr>
                <w:sz w:val="22"/>
              </w:rPr>
              <w:t>tige</w:t>
            </w:r>
          </w:p>
        </w:tc>
        <w:tc>
          <w:tcPr>
            <w:tcW w:w="1134" w:type="dxa"/>
          </w:tcPr>
          <w:p>
            <w:pPr>
              <w:pStyle w:val="TableParagraph"/>
              <w:spacing w:line="251" w:lineRule="exact"/>
              <w:ind w:left="182" w:right="181"/>
              <w:jc w:val="center"/>
              <w:rPr>
                <w:sz w:val="22"/>
              </w:rPr>
            </w:pPr>
            <w:r>
              <w:rPr>
                <w:sz w:val="22"/>
              </w:rPr>
              <w:t>mm</w:t>
            </w:r>
          </w:p>
        </w:tc>
        <w:tc>
          <w:tcPr>
            <w:tcW w:w="2836" w:type="dxa"/>
          </w:tcPr>
          <w:p>
            <w:pPr>
              <w:pStyle w:val="TableParagraph"/>
              <w:spacing w:before="8"/>
              <w:ind w:left="341" w:right="341"/>
              <w:jc w:val="center"/>
              <w:rPr>
                <w:sz w:val="22"/>
              </w:rPr>
            </w:pPr>
            <w:r>
              <w:rPr>
                <w:sz w:val="22"/>
              </w:rPr>
              <w:t>(1) 125 / 85</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6"/>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4/22</w:t>
            </w:r>
          </w:p>
        </w:tc>
      </w:tr>
    </w:tbl>
    <w:p>
      <w:pPr>
        <w:spacing w:after="0" w:line="230" w:lineRule="exact"/>
        <w:rPr>
          <w:sz w:val="20"/>
        </w:rPr>
        <w:sectPr>
          <w:pgSz w:w="11910" w:h="16840"/>
          <w:pgMar w:top="1140" w:bottom="280" w:left="780" w:right="760"/>
        </w:sectPr>
      </w:pPr>
    </w:p>
    <w:p>
      <w:pPr>
        <w:spacing w:before="51"/>
        <w:ind w:left="224" w:right="290" w:firstLine="0"/>
        <w:jc w:val="left"/>
        <w:rPr>
          <w:b/>
          <w:sz w:val="24"/>
        </w:rPr>
      </w:pPr>
      <w:r>
        <w:rPr>
          <w:b/>
          <w:sz w:val="24"/>
        </w:rPr>
        <w:t>Description du groupe pompe de travail</w:t>
      </w:r>
    </w:p>
    <w:p>
      <w:pPr>
        <w:pStyle w:val="BodyText"/>
        <w:spacing w:before="8"/>
        <w:rPr>
          <w:b/>
          <w:sz w:val="9"/>
        </w:rPr>
      </w:pPr>
    </w:p>
    <w:p>
      <w:pPr>
        <w:spacing w:after="0"/>
        <w:rPr>
          <w:sz w:val="9"/>
        </w:rPr>
        <w:sectPr>
          <w:pgSz w:w="11910" w:h="16840"/>
          <w:pgMar w:top="1140" w:bottom="280" w:left="740" w:right="560"/>
        </w:sectPr>
      </w:pPr>
    </w:p>
    <w:p>
      <w:pPr>
        <w:pStyle w:val="BodyText"/>
        <w:spacing w:before="71"/>
        <w:ind w:left="224"/>
      </w:pPr>
      <w:r>
        <w:rPr/>
        <w:t>Les  deux  pompes  principales,</w:t>
      </w:r>
    </w:p>
    <w:p>
      <w:pPr>
        <w:pStyle w:val="BodyText"/>
        <w:spacing w:before="71"/>
        <w:ind w:left="100" w:right="-1"/>
      </w:pPr>
      <w:r>
        <w:rPr/>
        <w:br w:type="column"/>
      </w:r>
      <w:r>
        <w:rPr/>
        <w:t>à  pistons</w:t>
      </w:r>
    </w:p>
    <w:p>
      <w:pPr>
        <w:pStyle w:val="BodyText"/>
        <w:spacing w:before="71"/>
        <w:ind w:left="100" w:right="-2"/>
      </w:pPr>
      <w:r>
        <w:rPr/>
        <w:br w:type="column"/>
      </w:r>
      <w:r>
        <w:rPr/>
        <w:t>axiaux  et</w:t>
      </w:r>
    </w:p>
    <w:p>
      <w:pPr>
        <w:pStyle w:val="BodyText"/>
        <w:spacing w:before="71"/>
        <w:ind w:left="99" w:right="-18"/>
      </w:pPr>
      <w:r>
        <w:rPr/>
        <w:br w:type="column"/>
      </w:r>
      <w:r>
        <w:rPr/>
        <w:t>cylindrée</w:t>
      </w:r>
    </w:p>
    <w:p>
      <w:pPr>
        <w:pStyle w:val="BodyText"/>
        <w:spacing w:before="71"/>
        <w:ind w:left="100"/>
      </w:pPr>
      <w:r>
        <w:rPr/>
        <w:br w:type="column"/>
      </w:r>
      <w:r>
        <w:rPr/>
        <w:t>variable,  sont  entraînées  par   un</w:t>
      </w:r>
    </w:p>
    <w:p>
      <w:pPr>
        <w:spacing w:after="0"/>
        <w:sectPr>
          <w:type w:val="continuous"/>
          <w:pgSz w:w="11910" w:h="16840"/>
          <w:pgMar w:top="1200" w:bottom="280" w:left="740" w:right="560"/>
          <w:cols w:num="5" w:equalWidth="0">
            <w:col w:w="3376" w:space="40"/>
            <w:col w:w="1061" w:space="40"/>
            <w:col w:w="1060" w:space="40"/>
            <w:col w:w="982" w:space="40"/>
            <w:col w:w="3971"/>
          </w:cols>
        </w:sectPr>
      </w:pPr>
    </w:p>
    <w:p>
      <w:pPr>
        <w:pStyle w:val="BodyText"/>
        <w:spacing w:before="37"/>
        <w:ind w:left="224" w:right="290"/>
      </w:pPr>
      <w:r>
        <w:rPr/>
        <w:t>multiplicateur de vitesse (R = 1,25).</w:t>
      </w:r>
    </w:p>
    <w:p>
      <w:pPr>
        <w:pStyle w:val="BodyText"/>
        <w:spacing w:before="38"/>
        <w:ind w:left="224" w:right="290"/>
      </w:pPr>
      <w:r>
        <w:rPr/>
        <w:t>Chaque pompe elle est équipée de son propre système de régulation.</w:t>
      </w:r>
    </w:p>
    <w:p>
      <w:pPr>
        <w:spacing w:after="0"/>
        <w:sectPr>
          <w:type w:val="continuous"/>
          <w:pgSz w:w="11910" w:h="16840"/>
          <w:pgMar w:top="1200" w:bottom="280" w:left="740" w:right="560"/>
        </w:sectPr>
      </w:pPr>
    </w:p>
    <w:p>
      <w:pPr>
        <w:pStyle w:val="BodyText"/>
        <w:spacing w:before="37"/>
        <w:ind w:left="224"/>
      </w:pPr>
      <w:r>
        <w:rPr/>
        <w:t>Pour  la  régulation  par  la  somme  des  puissances,  le</w:t>
      </w:r>
    </w:p>
    <w:p>
      <w:pPr>
        <w:pStyle w:val="BodyText"/>
        <w:spacing w:before="37"/>
        <w:ind w:left="85" w:right="-15"/>
      </w:pPr>
      <w:r>
        <w:rPr/>
        <w:br w:type="column"/>
      </w:r>
      <w:r>
        <w:rPr/>
        <w:t>signal  de</w:t>
      </w:r>
    </w:p>
    <w:p>
      <w:pPr>
        <w:pStyle w:val="BodyText"/>
        <w:spacing w:before="37"/>
        <w:ind w:left="87" w:right="-9"/>
      </w:pPr>
      <w:r>
        <w:rPr/>
        <w:br w:type="column"/>
      </w:r>
      <w:r>
        <w:rPr/>
        <w:t>haute  pression  est</w:t>
      </w:r>
    </w:p>
    <w:p>
      <w:pPr>
        <w:pStyle w:val="BodyText"/>
        <w:spacing w:before="37"/>
        <w:ind w:left="86"/>
      </w:pPr>
      <w:r>
        <w:rPr/>
        <w:br w:type="column"/>
      </w:r>
      <w:r>
        <w:rPr/>
        <w:t>transmis  en</w:t>
      </w:r>
    </w:p>
    <w:p>
      <w:pPr>
        <w:spacing w:after="0"/>
        <w:sectPr>
          <w:type w:val="continuous"/>
          <w:pgSz w:w="11910" w:h="16840"/>
          <w:pgMar w:top="1200" w:bottom="280" w:left="740" w:right="560"/>
          <w:cols w:num="4" w:equalWidth="0">
            <w:col w:w="5744" w:space="40"/>
            <w:col w:w="1032" w:space="40"/>
            <w:col w:w="2019" w:space="40"/>
            <w:col w:w="1695"/>
          </w:cols>
        </w:sectPr>
      </w:pPr>
    </w:p>
    <w:p>
      <w:pPr>
        <w:pStyle w:val="BodyText"/>
        <w:spacing w:line="276" w:lineRule="auto" w:before="38"/>
        <w:ind w:left="224" w:right="290"/>
      </w:pPr>
      <w:r>
        <w:rPr/>
        <w:t>permanence au régulateur de la pompe opposée. Une pompe à engrenage montée en bout de la pompe P</w:t>
      </w:r>
      <w:r>
        <w:rPr>
          <w:position w:val="-2"/>
          <w:sz w:val="14"/>
        </w:rPr>
        <w:t>1 </w:t>
      </w:r>
      <w:r>
        <w:rPr/>
        <w:t>fournit la pression de servocommande (non représentée ci-dessous).</w:t>
      </w:r>
    </w:p>
    <w:p>
      <w:pPr>
        <w:pStyle w:val="BodyText"/>
        <w:spacing w:line="239" w:lineRule="exact"/>
        <w:ind w:left="224" w:right="290"/>
      </w:pPr>
      <w:r>
        <w:rPr/>
        <w:t>Les fuites des pompes retournent dans le réservoir par le branchement de retour </w:t>
      </w:r>
      <w:r>
        <w:rPr>
          <w:b/>
        </w:rPr>
        <w:t>T</w:t>
      </w:r>
      <w:r>
        <w:rPr/>
        <w:t>.</w:t>
      </w:r>
    </w:p>
    <w:p>
      <w:pPr>
        <w:pStyle w:val="BodyText"/>
        <w:spacing w:before="2"/>
        <w:rPr>
          <w:sz w:val="11"/>
        </w:rPr>
      </w:pPr>
      <w:r>
        <w:rPr/>
        <w:drawing>
          <wp:anchor distT="0" distB="0" distL="0" distR="0" allowOverlap="1" layoutInCell="1" locked="0" behindDoc="0" simplePos="0" relativeHeight="1240">
            <wp:simplePos x="0" y="0"/>
            <wp:positionH relativeFrom="page">
              <wp:posOffset>617219</wp:posOffset>
            </wp:positionH>
            <wp:positionV relativeFrom="paragraph">
              <wp:posOffset>106793</wp:posOffset>
            </wp:positionV>
            <wp:extent cx="3555889" cy="2752725"/>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555889" cy="2752725"/>
                    </a:xfrm>
                    <a:prstGeom prst="rect">
                      <a:avLst/>
                    </a:prstGeom>
                  </pic:spPr>
                </pic:pic>
              </a:graphicData>
            </a:graphic>
          </wp:anchor>
        </w:drawing>
      </w:r>
      <w:r>
        <w:rPr/>
        <w:pict>
          <v:shape style="position:absolute;margin-left:355.26001pt;margin-top:16.56925pt;width:192.3pt;height:193.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3364"/>
                  </w:tblGrid>
                  <w:tr>
                    <w:trPr>
                      <w:trHeight w:val="350" w:hRule="exact"/>
                    </w:trPr>
                    <w:tc>
                      <w:tcPr>
                        <w:tcW w:w="468" w:type="dxa"/>
                      </w:tcPr>
                      <w:p>
                        <w:pPr>
                          <w:pStyle w:val="TableParagraph"/>
                          <w:spacing w:before="43"/>
                          <w:ind w:left="1"/>
                          <w:jc w:val="center"/>
                          <w:rPr>
                            <w:sz w:val="20"/>
                          </w:rPr>
                        </w:pPr>
                        <w:r>
                          <w:rPr>
                            <w:w w:val="100"/>
                            <w:sz w:val="20"/>
                          </w:rPr>
                          <w:t>1</w:t>
                        </w:r>
                      </w:p>
                    </w:tc>
                    <w:tc>
                      <w:tcPr>
                        <w:tcW w:w="3364" w:type="dxa"/>
                      </w:tcPr>
                      <w:p>
                        <w:pPr>
                          <w:pStyle w:val="TableParagraph"/>
                          <w:spacing w:before="43"/>
                          <w:ind w:left="55"/>
                          <w:rPr>
                            <w:sz w:val="20"/>
                          </w:rPr>
                        </w:pPr>
                        <w:r>
                          <w:rPr>
                            <w:sz w:val="20"/>
                          </w:rPr>
                          <w:t>Carter de pompe</w:t>
                        </w:r>
                      </w:p>
                    </w:tc>
                  </w:tr>
                  <w:tr>
                    <w:trPr>
                      <w:trHeight w:val="350" w:hRule="exact"/>
                    </w:trPr>
                    <w:tc>
                      <w:tcPr>
                        <w:tcW w:w="468" w:type="dxa"/>
                      </w:tcPr>
                      <w:p>
                        <w:pPr>
                          <w:pStyle w:val="TableParagraph"/>
                          <w:spacing w:before="64"/>
                          <w:ind w:left="1"/>
                          <w:jc w:val="center"/>
                          <w:rPr>
                            <w:sz w:val="20"/>
                          </w:rPr>
                        </w:pPr>
                        <w:r>
                          <w:rPr>
                            <w:w w:val="100"/>
                            <w:sz w:val="20"/>
                          </w:rPr>
                          <w:t>3</w:t>
                        </w:r>
                      </w:p>
                    </w:tc>
                    <w:tc>
                      <w:tcPr>
                        <w:tcW w:w="3364" w:type="dxa"/>
                      </w:tcPr>
                      <w:p>
                        <w:pPr>
                          <w:pStyle w:val="TableParagraph"/>
                          <w:spacing w:before="64"/>
                          <w:ind w:left="55"/>
                          <w:rPr>
                            <w:sz w:val="20"/>
                          </w:rPr>
                        </w:pPr>
                        <w:r>
                          <w:rPr>
                            <w:sz w:val="20"/>
                          </w:rPr>
                          <w:t>Jauge du multiplicateur</w:t>
                        </w:r>
                      </w:p>
                    </w:tc>
                  </w:tr>
                  <w:tr>
                    <w:trPr>
                      <w:trHeight w:val="349" w:hRule="exact"/>
                    </w:trPr>
                    <w:tc>
                      <w:tcPr>
                        <w:tcW w:w="468" w:type="dxa"/>
                      </w:tcPr>
                      <w:p>
                        <w:pPr>
                          <w:pStyle w:val="TableParagraph"/>
                          <w:spacing w:before="64"/>
                          <w:ind w:left="1"/>
                          <w:jc w:val="center"/>
                          <w:rPr>
                            <w:sz w:val="20"/>
                          </w:rPr>
                        </w:pPr>
                        <w:r>
                          <w:rPr>
                            <w:w w:val="100"/>
                            <w:sz w:val="20"/>
                          </w:rPr>
                          <w:t>5</w:t>
                        </w:r>
                      </w:p>
                    </w:tc>
                    <w:tc>
                      <w:tcPr>
                        <w:tcW w:w="3364" w:type="dxa"/>
                      </w:tcPr>
                      <w:p>
                        <w:pPr>
                          <w:pStyle w:val="TableParagraph"/>
                          <w:spacing w:before="64"/>
                          <w:ind w:left="55"/>
                          <w:rPr>
                            <w:sz w:val="20"/>
                          </w:rPr>
                        </w:pPr>
                        <w:r>
                          <w:rPr>
                            <w:sz w:val="20"/>
                          </w:rPr>
                          <w:t>Carter de raccordement</w:t>
                        </w:r>
                      </w:p>
                    </w:tc>
                  </w:tr>
                  <w:tr>
                    <w:trPr>
                      <w:trHeight w:val="350" w:hRule="exact"/>
                    </w:trPr>
                    <w:tc>
                      <w:tcPr>
                        <w:tcW w:w="468" w:type="dxa"/>
                      </w:tcPr>
                      <w:p>
                        <w:pPr>
                          <w:pStyle w:val="TableParagraph"/>
                          <w:spacing w:before="64"/>
                          <w:ind w:left="1"/>
                          <w:jc w:val="center"/>
                          <w:rPr>
                            <w:sz w:val="20"/>
                          </w:rPr>
                        </w:pPr>
                        <w:r>
                          <w:rPr>
                            <w:w w:val="100"/>
                            <w:sz w:val="20"/>
                          </w:rPr>
                          <w:t>7</w:t>
                        </w:r>
                      </w:p>
                    </w:tc>
                    <w:tc>
                      <w:tcPr>
                        <w:tcW w:w="3364" w:type="dxa"/>
                      </w:tcPr>
                      <w:p>
                        <w:pPr>
                          <w:pStyle w:val="TableParagraph"/>
                          <w:spacing w:before="64"/>
                          <w:ind w:left="55"/>
                          <w:rPr>
                            <w:sz w:val="20"/>
                          </w:rPr>
                        </w:pPr>
                        <w:r>
                          <w:rPr>
                            <w:sz w:val="20"/>
                          </w:rPr>
                          <w:t>Vis de réglage</w:t>
                        </w:r>
                      </w:p>
                    </w:tc>
                  </w:tr>
                  <w:tr>
                    <w:trPr>
                      <w:trHeight w:val="350" w:hRule="exact"/>
                    </w:trPr>
                    <w:tc>
                      <w:tcPr>
                        <w:tcW w:w="468" w:type="dxa"/>
                      </w:tcPr>
                      <w:p>
                        <w:pPr>
                          <w:pStyle w:val="TableParagraph"/>
                          <w:spacing w:before="64"/>
                          <w:ind w:left="1"/>
                          <w:jc w:val="center"/>
                          <w:rPr>
                            <w:sz w:val="20"/>
                          </w:rPr>
                        </w:pPr>
                        <w:r>
                          <w:rPr>
                            <w:w w:val="100"/>
                            <w:sz w:val="20"/>
                          </w:rPr>
                          <w:t>8</w:t>
                        </w:r>
                      </w:p>
                    </w:tc>
                    <w:tc>
                      <w:tcPr>
                        <w:tcW w:w="3364" w:type="dxa"/>
                      </w:tcPr>
                      <w:p>
                        <w:pPr>
                          <w:pStyle w:val="TableParagraph"/>
                          <w:spacing w:before="64"/>
                          <w:ind w:left="55"/>
                          <w:rPr>
                            <w:sz w:val="13"/>
                          </w:rPr>
                        </w:pPr>
                        <w:r>
                          <w:rPr>
                            <w:sz w:val="20"/>
                          </w:rPr>
                          <w:t>Régulateur pompe P</w:t>
                        </w:r>
                        <w:r>
                          <w:rPr>
                            <w:position w:val="-2"/>
                            <w:sz w:val="13"/>
                          </w:rPr>
                          <w:t>1</w:t>
                        </w:r>
                      </w:p>
                    </w:tc>
                  </w:tr>
                  <w:tr>
                    <w:trPr>
                      <w:trHeight w:val="349" w:hRule="exact"/>
                    </w:trPr>
                    <w:tc>
                      <w:tcPr>
                        <w:tcW w:w="468" w:type="dxa"/>
                      </w:tcPr>
                      <w:p>
                        <w:pPr>
                          <w:pStyle w:val="TableParagraph"/>
                          <w:spacing w:before="64"/>
                          <w:ind w:left="1"/>
                          <w:jc w:val="center"/>
                          <w:rPr>
                            <w:sz w:val="20"/>
                          </w:rPr>
                        </w:pPr>
                        <w:r>
                          <w:rPr>
                            <w:w w:val="100"/>
                            <w:sz w:val="20"/>
                          </w:rPr>
                          <w:t>9</w:t>
                        </w:r>
                      </w:p>
                    </w:tc>
                    <w:tc>
                      <w:tcPr>
                        <w:tcW w:w="3364" w:type="dxa"/>
                      </w:tcPr>
                      <w:p>
                        <w:pPr>
                          <w:pStyle w:val="TableParagraph"/>
                          <w:spacing w:before="64"/>
                          <w:ind w:left="55"/>
                          <w:rPr>
                            <w:sz w:val="13"/>
                          </w:rPr>
                        </w:pPr>
                        <w:r>
                          <w:rPr>
                            <w:sz w:val="20"/>
                          </w:rPr>
                          <w:t>Régulateur pompe P</w:t>
                        </w:r>
                        <w:r>
                          <w:rPr>
                            <w:position w:val="-2"/>
                            <w:sz w:val="13"/>
                          </w:rPr>
                          <w:t>2</w:t>
                        </w:r>
                      </w:p>
                    </w:tc>
                  </w:tr>
                  <w:tr>
                    <w:trPr>
                      <w:trHeight w:val="350" w:hRule="exact"/>
                    </w:trPr>
                    <w:tc>
                      <w:tcPr>
                        <w:tcW w:w="468" w:type="dxa"/>
                      </w:tcPr>
                      <w:p>
                        <w:pPr>
                          <w:pStyle w:val="TableParagraph"/>
                          <w:spacing w:before="43"/>
                          <w:ind w:left="31" w:right="31"/>
                          <w:jc w:val="center"/>
                          <w:rPr>
                            <w:sz w:val="20"/>
                          </w:rPr>
                        </w:pPr>
                        <w:r>
                          <w:rPr>
                            <w:sz w:val="20"/>
                          </w:rPr>
                          <w:t>A1</w:t>
                        </w:r>
                      </w:p>
                    </w:tc>
                    <w:tc>
                      <w:tcPr>
                        <w:tcW w:w="3364" w:type="dxa"/>
                      </w:tcPr>
                      <w:p>
                        <w:pPr>
                          <w:pStyle w:val="TableParagraph"/>
                          <w:spacing w:before="43"/>
                          <w:ind w:left="55"/>
                          <w:rPr>
                            <w:sz w:val="13"/>
                          </w:rPr>
                        </w:pPr>
                        <w:r>
                          <w:rPr>
                            <w:sz w:val="20"/>
                          </w:rPr>
                          <w:t>Sortie pompe P</w:t>
                        </w:r>
                        <w:r>
                          <w:rPr>
                            <w:position w:val="-2"/>
                            <w:sz w:val="13"/>
                          </w:rPr>
                          <w:t>1</w:t>
                        </w:r>
                      </w:p>
                    </w:tc>
                  </w:tr>
                  <w:tr>
                    <w:trPr>
                      <w:trHeight w:val="350" w:hRule="exact"/>
                    </w:trPr>
                    <w:tc>
                      <w:tcPr>
                        <w:tcW w:w="468" w:type="dxa"/>
                      </w:tcPr>
                      <w:p>
                        <w:pPr>
                          <w:pStyle w:val="TableParagraph"/>
                          <w:spacing w:before="64"/>
                          <w:ind w:left="31" w:right="31"/>
                          <w:jc w:val="center"/>
                          <w:rPr>
                            <w:sz w:val="20"/>
                          </w:rPr>
                        </w:pPr>
                        <w:r>
                          <w:rPr>
                            <w:sz w:val="20"/>
                          </w:rPr>
                          <w:t>A2</w:t>
                        </w:r>
                      </w:p>
                    </w:tc>
                    <w:tc>
                      <w:tcPr>
                        <w:tcW w:w="3364" w:type="dxa"/>
                      </w:tcPr>
                      <w:p>
                        <w:pPr>
                          <w:pStyle w:val="TableParagraph"/>
                          <w:spacing w:before="64"/>
                          <w:ind w:left="55"/>
                          <w:rPr>
                            <w:sz w:val="13"/>
                          </w:rPr>
                        </w:pPr>
                        <w:r>
                          <w:rPr>
                            <w:sz w:val="20"/>
                          </w:rPr>
                          <w:t>Sortie pompe P</w:t>
                        </w:r>
                        <w:r>
                          <w:rPr>
                            <w:position w:val="-2"/>
                            <w:sz w:val="13"/>
                          </w:rPr>
                          <w:t>2</w:t>
                        </w:r>
                      </w:p>
                    </w:tc>
                  </w:tr>
                  <w:tr>
                    <w:trPr>
                      <w:trHeight w:val="349" w:hRule="exact"/>
                    </w:trPr>
                    <w:tc>
                      <w:tcPr>
                        <w:tcW w:w="468" w:type="dxa"/>
                      </w:tcPr>
                      <w:p>
                        <w:pPr>
                          <w:pStyle w:val="TableParagraph"/>
                          <w:spacing w:before="64"/>
                          <w:ind w:left="31" w:right="31"/>
                          <w:jc w:val="center"/>
                          <w:rPr>
                            <w:sz w:val="20"/>
                          </w:rPr>
                        </w:pPr>
                        <w:r>
                          <w:rPr>
                            <w:sz w:val="20"/>
                          </w:rPr>
                          <w:t>A21</w:t>
                        </w:r>
                      </w:p>
                    </w:tc>
                    <w:tc>
                      <w:tcPr>
                        <w:tcW w:w="3364" w:type="dxa"/>
                      </w:tcPr>
                      <w:p>
                        <w:pPr>
                          <w:pStyle w:val="TableParagraph"/>
                          <w:spacing w:before="64"/>
                          <w:ind w:left="55"/>
                          <w:rPr>
                            <w:sz w:val="13"/>
                          </w:rPr>
                        </w:pPr>
                        <w:r>
                          <w:rPr>
                            <w:sz w:val="20"/>
                          </w:rPr>
                          <w:t>Prise de pression P</w:t>
                        </w:r>
                        <w:r>
                          <w:rPr>
                            <w:position w:val="-2"/>
                            <w:sz w:val="13"/>
                          </w:rPr>
                          <w:t>1</w:t>
                        </w:r>
                      </w:p>
                    </w:tc>
                  </w:tr>
                  <w:tr>
                    <w:trPr>
                      <w:trHeight w:val="350" w:hRule="exact"/>
                    </w:trPr>
                    <w:tc>
                      <w:tcPr>
                        <w:tcW w:w="468" w:type="dxa"/>
                      </w:tcPr>
                      <w:p>
                        <w:pPr>
                          <w:pStyle w:val="TableParagraph"/>
                          <w:spacing w:before="64"/>
                          <w:ind w:left="31" w:right="31"/>
                          <w:jc w:val="center"/>
                          <w:rPr>
                            <w:sz w:val="20"/>
                          </w:rPr>
                        </w:pPr>
                        <w:r>
                          <w:rPr>
                            <w:sz w:val="20"/>
                          </w:rPr>
                          <w:t>Fa1</w:t>
                        </w:r>
                      </w:p>
                    </w:tc>
                    <w:tc>
                      <w:tcPr>
                        <w:tcW w:w="3364" w:type="dxa"/>
                      </w:tcPr>
                      <w:p>
                        <w:pPr>
                          <w:pStyle w:val="TableParagraph"/>
                          <w:spacing w:before="64"/>
                          <w:ind w:left="55"/>
                          <w:rPr>
                            <w:sz w:val="13"/>
                          </w:rPr>
                        </w:pPr>
                        <w:r>
                          <w:rPr>
                            <w:sz w:val="20"/>
                          </w:rPr>
                          <w:t>Connexion de servocommande P</w:t>
                        </w:r>
                        <w:r>
                          <w:rPr>
                            <w:position w:val="-2"/>
                            <w:sz w:val="13"/>
                          </w:rPr>
                          <w:t>1</w:t>
                        </w:r>
                      </w:p>
                    </w:tc>
                  </w:tr>
                  <w:tr>
                    <w:trPr>
                      <w:trHeight w:val="350" w:hRule="exact"/>
                    </w:trPr>
                    <w:tc>
                      <w:tcPr>
                        <w:tcW w:w="468" w:type="dxa"/>
                      </w:tcPr>
                      <w:p>
                        <w:pPr>
                          <w:pStyle w:val="TableParagraph"/>
                          <w:spacing w:before="64"/>
                          <w:ind w:left="31" w:right="31"/>
                          <w:jc w:val="center"/>
                          <w:rPr>
                            <w:sz w:val="20"/>
                          </w:rPr>
                        </w:pPr>
                        <w:r>
                          <w:rPr>
                            <w:sz w:val="20"/>
                          </w:rPr>
                          <w:t>Fa2</w:t>
                        </w:r>
                      </w:p>
                    </w:tc>
                    <w:tc>
                      <w:tcPr>
                        <w:tcW w:w="3364" w:type="dxa"/>
                      </w:tcPr>
                      <w:p>
                        <w:pPr>
                          <w:pStyle w:val="TableParagraph"/>
                          <w:spacing w:before="64"/>
                          <w:ind w:left="55"/>
                          <w:rPr>
                            <w:sz w:val="13"/>
                          </w:rPr>
                        </w:pPr>
                        <w:r>
                          <w:rPr>
                            <w:sz w:val="20"/>
                          </w:rPr>
                          <w:t>Connexion de servocommande P</w:t>
                        </w:r>
                        <w:r>
                          <w:rPr>
                            <w:position w:val="-2"/>
                            <w:sz w:val="13"/>
                          </w:rPr>
                          <w:t>2</w:t>
                        </w:r>
                      </w:p>
                    </w:tc>
                  </w:tr>
                </w:tbl>
                <w:p>
                  <w:pPr>
                    <w:pStyle w:val="BodyText"/>
                  </w:pPr>
                </w:p>
              </w:txbxContent>
            </v:textbox>
            <w10:wrap type="topAndBottom"/>
          </v:shape>
        </w:pict>
      </w:r>
    </w:p>
    <w:p>
      <w:pPr>
        <w:pStyle w:val="BodyText"/>
        <w:spacing w:before="6"/>
        <w:rPr>
          <w:sz w:val="25"/>
        </w:rPr>
      </w:pPr>
    </w:p>
    <w:p>
      <w:pPr>
        <w:pStyle w:val="Heading1"/>
        <w:ind w:left="224" w:right="290"/>
      </w:pPr>
      <w:r>
        <w:rPr/>
        <w:drawing>
          <wp:anchor distT="0" distB="0" distL="0" distR="0" allowOverlap="1" layoutInCell="1" locked="0" behindDoc="0" simplePos="0" relativeHeight="1312">
            <wp:simplePos x="0" y="0"/>
            <wp:positionH relativeFrom="page">
              <wp:posOffset>3371088</wp:posOffset>
            </wp:positionH>
            <wp:positionV relativeFrom="paragraph">
              <wp:posOffset>167333</wp:posOffset>
            </wp:positionV>
            <wp:extent cx="3765803" cy="3506723"/>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3765803" cy="3506723"/>
                    </a:xfrm>
                    <a:prstGeom prst="rect">
                      <a:avLst/>
                    </a:prstGeom>
                  </pic:spPr>
                </pic:pic>
              </a:graphicData>
            </a:graphic>
          </wp:anchor>
        </w:drawing>
      </w:r>
      <w:r>
        <w:rPr/>
        <w:t>Représentation schématique</w:t>
      </w:r>
    </w:p>
    <w:p>
      <w:pPr>
        <w:pStyle w:val="BodyText"/>
        <w:rPr>
          <w:b/>
          <w:sz w:val="20"/>
        </w:rPr>
      </w:pPr>
    </w:p>
    <w:p>
      <w:pPr>
        <w:spacing w:after="0"/>
        <w:rPr>
          <w:sz w:val="20"/>
        </w:rPr>
        <w:sectPr>
          <w:type w:val="continuous"/>
          <w:pgSz w:w="11910" w:h="16840"/>
          <w:pgMar w:top="1200" w:bottom="280" w:left="740" w:right="560"/>
        </w:sectPr>
      </w:pPr>
    </w:p>
    <w:p>
      <w:pPr>
        <w:pStyle w:val="BodyText"/>
        <w:spacing w:before="7"/>
        <w:rPr>
          <w:b/>
          <w:sz w:val="16"/>
        </w:rPr>
      </w:pPr>
    </w:p>
    <w:p>
      <w:pPr>
        <w:spacing w:before="0"/>
        <w:ind w:left="279" w:right="0" w:firstLine="0"/>
        <w:jc w:val="center"/>
        <w:rPr>
          <w:sz w:val="20"/>
        </w:rPr>
      </w:pPr>
      <w:r>
        <w:rPr/>
        <w:drawing>
          <wp:anchor distT="0" distB="0" distL="0" distR="0" allowOverlap="1" layoutInCell="1" locked="0" behindDoc="1" simplePos="0" relativeHeight="268375151">
            <wp:simplePos x="0" y="0"/>
            <wp:positionH relativeFrom="page">
              <wp:posOffset>537971</wp:posOffset>
            </wp:positionH>
            <wp:positionV relativeFrom="paragraph">
              <wp:posOffset>-42418</wp:posOffset>
            </wp:positionV>
            <wp:extent cx="2631952" cy="297789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2631952" cy="2977895"/>
                    </a:xfrm>
                    <a:prstGeom prst="rect">
                      <a:avLst/>
                    </a:prstGeom>
                  </pic:spPr>
                </pic:pic>
              </a:graphicData>
            </a:graphic>
          </wp:anchor>
        </w:drawing>
      </w:r>
      <w:r>
        <w:rPr>
          <w:w w:val="100"/>
          <w:sz w:val="20"/>
        </w:rPr>
        <w:t>8</w:t>
      </w:r>
    </w:p>
    <w:p>
      <w:pPr>
        <w:spacing w:before="120"/>
        <w:ind w:left="279" w:right="0" w:firstLine="0"/>
        <w:jc w:val="center"/>
        <w:rPr>
          <w:sz w:val="20"/>
        </w:rPr>
      </w:pPr>
      <w:r>
        <w:rPr>
          <w:w w:val="100"/>
          <w:sz w:val="20"/>
        </w:rPr>
        <w:t>9</w:t>
      </w:r>
    </w:p>
    <w:p>
      <w:pPr>
        <w:spacing w:before="119"/>
        <w:ind w:left="427" w:right="146" w:firstLine="0"/>
        <w:jc w:val="center"/>
        <w:rPr>
          <w:sz w:val="20"/>
        </w:rPr>
      </w:pPr>
      <w:r>
        <w:rPr>
          <w:sz w:val="20"/>
        </w:rPr>
        <w:t>10</w:t>
      </w:r>
    </w:p>
    <w:p>
      <w:pPr>
        <w:spacing w:before="120"/>
        <w:ind w:left="427" w:right="146" w:firstLine="0"/>
        <w:jc w:val="center"/>
        <w:rPr>
          <w:sz w:val="20"/>
        </w:rPr>
      </w:pPr>
      <w:r>
        <w:rPr>
          <w:sz w:val="20"/>
        </w:rPr>
        <w:t>20</w:t>
      </w:r>
    </w:p>
    <w:p>
      <w:pPr>
        <w:pStyle w:val="ListParagraph"/>
        <w:numPr>
          <w:ilvl w:val="0"/>
          <w:numId w:val="1"/>
        </w:numPr>
        <w:tabs>
          <w:tab w:pos="725" w:val="left" w:leader="none"/>
        </w:tabs>
        <w:spacing w:line="240" w:lineRule="auto" w:before="120" w:after="0"/>
        <w:ind w:left="724" w:right="0" w:hanging="278"/>
        <w:jc w:val="left"/>
        <w:rPr>
          <w:sz w:val="20"/>
        </w:rPr>
      </w:pPr>
      <w:r>
        <w:rPr>
          <w:sz w:val="20"/>
        </w:rPr>
        <w:t>et</w:t>
      </w:r>
      <w:r>
        <w:rPr>
          <w:spacing w:val="-1"/>
          <w:sz w:val="20"/>
        </w:rPr>
        <w:t> </w:t>
      </w:r>
      <w:r>
        <w:rPr>
          <w:sz w:val="20"/>
        </w:rPr>
        <w:t>23</w:t>
      </w:r>
    </w:p>
    <w:p>
      <w:pPr>
        <w:pStyle w:val="ListParagraph"/>
        <w:numPr>
          <w:ilvl w:val="0"/>
          <w:numId w:val="1"/>
        </w:numPr>
        <w:tabs>
          <w:tab w:pos="725" w:val="left" w:leader="none"/>
        </w:tabs>
        <w:spacing w:line="240" w:lineRule="auto" w:before="119" w:after="0"/>
        <w:ind w:left="724" w:right="0" w:hanging="278"/>
        <w:jc w:val="left"/>
        <w:rPr>
          <w:sz w:val="20"/>
        </w:rPr>
      </w:pPr>
      <w:r>
        <w:rPr>
          <w:sz w:val="20"/>
        </w:rPr>
        <w:t>et</w:t>
      </w:r>
      <w:r>
        <w:rPr>
          <w:spacing w:val="-1"/>
          <w:sz w:val="20"/>
        </w:rPr>
        <w:t> </w:t>
      </w:r>
      <w:r>
        <w:rPr>
          <w:sz w:val="20"/>
        </w:rPr>
        <w:t>24</w:t>
      </w:r>
    </w:p>
    <w:p>
      <w:pPr>
        <w:spacing w:line="364" w:lineRule="auto" w:before="120"/>
        <w:ind w:left="697" w:right="-18" w:hanging="418"/>
        <w:jc w:val="left"/>
        <w:rPr>
          <w:sz w:val="20"/>
        </w:rPr>
      </w:pPr>
      <w:r>
        <w:rPr>
          <w:sz w:val="20"/>
        </w:rPr>
        <w:t>22.6 et 24.6 30</w:t>
      </w:r>
    </w:p>
    <w:p>
      <w:pPr>
        <w:spacing w:before="3"/>
        <w:ind w:left="427" w:right="148" w:firstLine="0"/>
        <w:jc w:val="center"/>
        <w:rPr>
          <w:sz w:val="20"/>
        </w:rPr>
      </w:pPr>
      <w:r>
        <w:rPr>
          <w:sz w:val="20"/>
        </w:rPr>
        <w:t>43 et 44</w:t>
      </w:r>
    </w:p>
    <w:p>
      <w:pPr>
        <w:pStyle w:val="ListParagraph"/>
        <w:numPr>
          <w:ilvl w:val="0"/>
          <w:numId w:val="2"/>
        </w:numPr>
        <w:tabs>
          <w:tab w:pos="725" w:val="left" w:leader="none"/>
        </w:tabs>
        <w:spacing w:line="240" w:lineRule="auto" w:before="120" w:after="0"/>
        <w:ind w:left="724" w:right="0" w:hanging="278"/>
        <w:jc w:val="left"/>
        <w:rPr>
          <w:sz w:val="20"/>
        </w:rPr>
      </w:pPr>
      <w:r>
        <w:rPr>
          <w:sz w:val="20"/>
        </w:rPr>
        <w:t>et</w:t>
      </w:r>
      <w:r>
        <w:rPr>
          <w:spacing w:val="-1"/>
          <w:sz w:val="20"/>
        </w:rPr>
        <w:t> </w:t>
      </w:r>
      <w:r>
        <w:rPr>
          <w:sz w:val="20"/>
        </w:rPr>
        <w:t>70</w:t>
      </w:r>
    </w:p>
    <w:p>
      <w:pPr>
        <w:pStyle w:val="ListParagraph"/>
        <w:numPr>
          <w:ilvl w:val="0"/>
          <w:numId w:val="2"/>
        </w:numPr>
        <w:tabs>
          <w:tab w:pos="725" w:val="left" w:leader="none"/>
        </w:tabs>
        <w:spacing w:line="240" w:lineRule="auto" w:before="120" w:after="0"/>
        <w:ind w:left="724" w:right="0" w:hanging="278"/>
        <w:jc w:val="left"/>
        <w:rPr>
          <w:sz w:val="20"/>
        </w:rPr>
      </w:pPr>
      <w:r>
        <w:rPr>
          <w:sz w:val="20"/>
        </w:rPr>
        <w:t>et</w:t>
      </w:r>
      <w:r>
        <w:rPr>
          <w:spacing w:val="-1"/>
          <w:sz w:val="20"/>
        </w:rPr>
        <w:t> </w:t>
      </w:r>
      <w:r>
        <w:rPr>
          <w:sz w:val="20"/>
        </w:rPr>
        <w:t>68</w:t>
      </w:r>
    </w:p>
    <w:p>
      <w:pPr>
        <w:spacing w:before="179"/>
        <w:ind w:left="427" w:right="146" w:firstLine="0"/>
        <w:jc w:val="center"/>
        <w:rPr>
          <w:sz w:val="20"/>
        </w:rPr>
      </w:pPr>
      <w:r>
        <w:rPr>
          <w:sz w:val="20"/>
        </w:rPr>
        <w:t>87</w:t>
      </w:r>
    </w:p>
    <w:p>
      <w:pPr>
        <w:pStyle w:val="BodyText"/>
        <w:spacing w:before="7"/>
        <w:rPr>
          <w:sz w:val="15"/>
        </w:rPr>
      </w:pPr>
    </w:p>
    <w:p>
      <w:pPr>
        <w:spacing w:before="1"/>
        <w:ind w:left="427" w:right="146" w:firstLine="0"/>
        <w:jc w:val="center"/>
        <w:rPr>
          <w:sz w:val="20"/>
        </w:rPr>
      </w:pPr>
      <w:r>
        <w:rPr>
          <w:sz w:val="20"/>
        </w:rPr>
        <w:t>92</w:t>
      </w:r>
    </w:p>
    <w:p>
      <w:pPr>
        <w:pStyle w:val="BodyText"/>
        <w:spacing w:before="7"/>
        <w:rPr>
          <w:sz w:val="16"/>
        </w:rPr>
      </w:pPr>
      <w:r>
        <w:rPr/>
        <w:br w:type="column"/>
      </w:r>
      <w:r>
        <w:rPr>
          <w:sz w:val="16"/>
        </w:rPr>
      </w:r>
    </w:p>
    <w:p>
      <w:pPr>
        <w:spacing w:line="357" w:lineRule="auto" w:before="0"/>
        <w:ind w:left="232" w:right="6295" w:firstLine="0"/>
        <w:jc w:val="left"/>
        <w:rPr>
          <w:sz w:val="20"/>
        </w:rPr>
      </w:pPr>
      <w:r>
        <w:rPr>
          <w:sz w:val="20"/>
        </w:rPr>
        <w:t>Régulation pompe P</w:t>
      </w:r>
      <w:r>
        <w:rPr>
          <w:position w:val="-2"/>
          <w:sz w:val="13"/>
        </w:rPr>
        <w:t>1 </w:t>
      </w:r>
      <w:r>
        <w:rPr>
          <w:sz w:val="20"/>
        </w:rPr>
        <w:t>Régulation pompe P</w:t>
      </w:r>
      <w:r>
        <w:rPr>
          <w:position w:val="-2"/>
          <w:sz w:val="13"/>
        </w:rPr>
        <w:t>2 </w:t>
      </w:r>
      <w:r>
        <w:rPr>
          <w:sz w:val="20"/>
        </w:rPr>
        <w:t>Mécanisme d’entraînement Groupe pompe double Pompes de travail (P</w:t>
      </w:r>
      <w:r>
        <w:rPr>
          <w:position w:val="-2"/>
          <w:sz w:val="13"/>
        </w:rPr>
        <w:t>1 </w:t>
      </w:r>
      <w:r>
        <w:rPr>
          <w:sz w:val="20"/>
        </w:rPr>
        <w:t>et P</w:t>
      </w:r>
      <w:r>
        <w:rPr>
          <w:position w:val="-2"/>
          <w:sz w:val="13"/>
        </w:rPr>
        <w:t>2</w:t>
      </w:r>
      <w:r>
        <w:rPr>
          <w:sz w:val="20"/>
        </w:rPr>
        <w:t>) Pistons de positionnement Sélecteurs de circuit</w:t>
      </w:r>
    </w:p>
    <w:p>
      <w:pPr>
        <w:spacing w:line="364" w:lineRule="auto" w:before="11"/>
        <w:ind w:left="232" w:right="6295" w:firstLine="0"/>
        <w:jc w:val="left"/>
        <w:rPr>
          <w:sz w:val="20"/>
        </w:rPr>
      </w:pPr>
      <w:r>
        <w:rPr>
          <w:sz w:val="20"/>
        </w:rPr>
        <w:t>Pompe de servo-commande Prises de pression Étranglement</w:t>
      </w:r>
    </w:p>
    <w:p>
      <w:pPr>
        <w:spacing w:before="4"/>
        <w:ind w:left="232" w:right="6295" w:firstLine="0"/>
        <w:jc w:val="left"/>
        <w:rPr>
          <w:sz w:val="20"/>
        </w:rPr>
      </w:pPr>
      <w:r>
        <w:rPr>
          <w:sz w:val="20"/>
        </w:rPr>
        <w:t>Pistons de régulation</w:t>
      </w:r>
    </w:p>
    <w:p>
      <w:pPr>
        <w:spacing w:before="65"/>
        <w:ind w:left="232" w:right="6911" w:firstLine="0"/>
        <w:jc w:val="left"/>
        <w:rPr>
          <w:sz w:val="20"/>
        </w:rPr>
      </w:pPr>
      <w:r>
        <w:rPr>
          <w:sz w:val="20"/>
        </w:rPr>
        <w:t>Retour d’information position plateau pompe</w:t>
      </w:r>
    </w:p>
    <w:p>
      <w:pPr>
        <w:spacing w:before="65"/>
        <w:ind w:left="232" w:right="6295" w:firstLine="0"/>
        <w:jc w:val="left"/>
        <w:rPr>
          <w:sz w:val="20"/>
        </w:rPr>
      </w:pPr>
      <w:r>
        <w:rPr>
          <w:sz w:val="20"/>
        </w:rPr>
        <w:t>Tiroir de régulation</w:t>
      </w:r>
    </w:p>
    <w:p>
      <w:pPr>
        <w:spacing w:after="0"/>
        <w:jc w:val="left"/>
        <w:rPr>
          <w:sz w:val="20"/>
        </w:rPr>
        <w:sectPr>
          <w:type w:val="continuous"/>
          <w:pgSz w:w="11910" w:h="16840"/>
          <w:pgMar w:top="1200" w:bottom="280" w:left="740" w:right="560"/>
          <w:cols w:num="2" w:equalWidth="0">
            <w:col w:w="1338" w:space="40"/>
            <w:col w:w="92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type w:val="continuous"/>
          <w:pgSz w:w="11910" w:h="16840"/>
          <w:pgMar w:top="1200" w:bottom="280" w:left="740" w:right="560"/>
        </w:sectPr>
      </w:pPr>
    </w:p>
    <w:p>
      <w:pPr>
        <w:spacing w:before="75"/>
        <w:ind w:left="233" w:right="-20" w:firstLine="0"/>
        <w:jc w:val="left"/>
        <w:rPr>
          <w:b/>
          <w:sz w:val="20"/>
        </w:rPr>
      </w:pPr>
      <w:r>
        <w:rPr/>
        <w:drawing>
          <wp:anchor distT="0" distB="0" distL="0" distR="0" allowOverlap="1" layoutInCell="1" locked="0" behindDoc="1" simplePos="0" relativeHeight="268375127">
            <wp:simplePos x="0" y="0"/>
            <wp:positionH relativeFrom="page">
              <wp:posOffset>558544</wp:posOffset>
            </wp:positionH>
            <wp:positionV relativeFrom="paragraph">
              <wp:posOffset>38735</wp:posOffset>
            </wp:positionV>
            <wp:extent cx="6207256" cy="317752"/>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6207256" cy="317752"/>
                    </a:xfrm>
                    <a:prstGeom prst="rect">
                      <a:avLst/>
                    </a:prstGeom>
                  </pic:spPr>
                </pic:pic>
              </a:graphicData>
            </a:graphic>
          </wp:anchor>
        </w:drawing>
      </w:r>
      <w:r>
        <w:rPr>
          <w:b/>
          <w:sz w:val="20"/>
        </w:rPr>
        <w:t>BTS MAVETPM</w:t>
      </w:r>
    </w:p>
    <w:p>
      <w:pPr>
        <w:spacing w:before="10"/>
        <w:ind w:left="220" w:right="-20" w:firstLine="0"/>
        <w:jc w:val="left"/>
        <w:rPr>
          <w:b/>
          <w:sz w:val="20"/>
        </w:rPr>
      </w:pPr>
      <w:r>
        <w:rPr>
          <w:b/>
          <w:sz w:val="20"/>
        </w:rPr>
        <w:t>Modélisation et étude prédictive des systèmes</w:t>
      </w:r>
    </w:p>
    <w:p>
      <w:pPr>
        <w:pStyle w:val="BodyText"/>
        <w:spacing w:before="5"/>
        <w:rPr>
          <w:b/>
          <w:sz w:val="27"/>
        </w:rPr>
      </w:pPr>
      <w:r>
        <w:rPr/>
        <w:br w:type="column"/>
      </w:r>
      <w:r>
        <w:rPr>
          <w:b/>
          <w:sz w:val="27"/>
        </w:rPr>
      </w:r>
    </w:p>
    <w:p>
      <w:pPr>
        <w:spacing w:before="0"/>
        <w:ind w:left="220" w:right="-20" w:firstLine="0"/>
        <w:jc w:val="left"/>
        <w:rPr>
          <w:b/>
          <w:sz w:val="20"/>
        </w:rPr>
      </w:pPr>
      <w:r>
        <w:rPr>
          <w:b/>
          <w:sz w:val="20"/>
        </w:rPr>
        <w:t>Code: MME4ME</w:t>
      </w:r>
    </w:p>
    <w:p>
      <w:pPr>
        <w:spacing w:line="249" w:lineRule="auto" w:before="75"/>
        <w:ind w:left="220" w:right="1834" w:firstLine="0"/>
        <w:jc w:val="left"/>
        <w:rPr>
          <w:b/>
          <w:sz w:val="20"/>
        </w:rPr>
      </w:pPr>
      <w:r>
        <w:rPr/>
        <w:br w:type="column"/>
      </w:r>
      <w:r>
        <w:rPr>
          <w:b/>
          <w:sz w:val="20"/>
        </w:rPr>
        <w:t>Session 2017 Page : 5/22</w:t>
      </w:r>
    </w:p>
    <w:p>
      <w:pPr>
        <w:spacing w:after="0" w:line="249" w:lineRule="auto"/>
        <w:jc w:val="left"/>
        <w:rPr>
          <w:sz w:val="20"/>
        </w:rPr>
        <w:sectPr>
          <w:type w:val="continuous"/>
          <w:pgSz w:w="11910" w:h="16840"/>
          <w:pgMar w:top="1200" w:bottom="280" w:left="740" w:right="560"/>
          <w:cols w:num="3" w:equalWidth="0">
            <w:col w:w="4633" w:space="280"/>
            <w:col w:w="1720" w:space="635"/>
            <w:col w:w="3342"/>
          </w:cols>
        </w:sectPr>
      </w:pPr>
    </w:p>
    <w:p>
      <w:pPr>
        <w:pStyle w:val="Heading1"/>
        <w:spacing w:before="51"/>
        <w:ind w:left="183"/>
        <w:jc w:val="both"/>
      </w:pPr>
      <w:r>
        <w:rPr/>
        <w:t>Système de régulation des pompes de travail</w:t>
      </w:r>
    </w:p>
    <w:p>
      <w:pPr>
        <w:pStyle w:val="BodyText"/>
        <w:spacing w:before="6"/>
        <w:rPr>
          <w:b/>
          <w:sz w:val="20"/>
        </w:rPr>
      </w:pPr>
    </w:p>
    <w:p>
      <w:pPr>
        <w:pStyle w:val="BodyText"/>
        <w:ind w:left="183"/>
        <w:jc w:val="both"/>
      </w:pPr>
      <w:r>
        <w:rPr/>
        <w:t>Le système se compose ainsi :</w:t>
      </w:r>
    </w:p>
    <w:p>
      <w:pPr>
        <w:pStyle w:val="BodyText"/>
        <w:spacing w:before="7"/>
        <w:rPr>
          <w:sz w:val="28"/>
        </w:rPr>
      </w:pPr>
    </w:p>
    <w:p>
      <w:pPr>
        <w:pStyle w:val="ListParagraph"/>
        <w:numPr>
          <w:ilvl w:val="0"/>
          <w:numId w:val="3"/>
        </w:numPr>
        <w:tabs>
          <w:tab w:pos="892" w:val="left" w:leader="none"/>
          <w:tab w:pos="894" w:val="left" w:leader="none"/>
        </w:tabs>
        <w:spacing w:line="276" w:lineRule="auto" w:before="0" w:after="0"/>
        <w:ind w:left="183" w:right="103" w:firstLine="0"/>
        <w:jc w:val="both"/>
        <w:rPr>
          <w:sz w:val="22"/>
        </w:rPr>
      </w:pPr>
      <w:r>
        <w:rPr>
          <w:sz w:val="22"/>
        </w:rPr>
        <w:t>d’une </w:t>
      </w:r>
      <w:r>
        <w:rPr>
          <w:sz w:val="22"/>
        </w:rPr>
        <w:t>régulation </w:t>
      </w:r>
      <w:r>
        <w:rPr>
          <w:sz w:val="22"/>
        </w:rPr>
        <w:t>de </w:t>
      </w:r>
      <w:r>
        <w:rPr>
          <w:sz w:val="22"/>
        </w:rPr>
        <w:t>la </w:t>
      </w:r>
      <w:r>
        <w:rPr>
          <w:sz w:val="22"/>
        </w:rPr>
        <w:t>puissance </w:t>
      </w:r>
      <w:r>
        <w:rPr>
          <w:sz w:val="22"/>
        </w:rPr>
        <w:t>maximale </w:t>
      </w:r>
      <w:r>
        <w:rPr>
          <w:sz w:val="22"/>
        </w:rPr>
        <w:t>en </w:t>
      </w:r>
      <w:r>
        <w:rPr>
          <w:sz w:val="22"/>
        </w:rPr>
        <w:t>fonction </w:t>
      </w:r>
      <w:r>
        <w:rPr>
          <w:sz w:val="22"/>
        </w:rPr>
        <w:t>des </w:t>
      </w:r>
      <w:r>
        <w:rPr>
          <w:sz w:val="22"/>
        </w:rPr>
        <w:t>pressions </w:t>
      </w:r>
      <w:r>
        <w:rPr>
          <w:sz w:val="22"/>
        </w:rPr>
        <w:t>du </w:t>
      </w:r>
      <w:r>
        <w:rPr>
          <w:sz w:val="22"/>
        </w:rPr>
        <w:t>circuit </w:t>
      </w:r>
      <w:r>
        <w:rPr>
          <w:sz w:val="22"/>
        </w:rPr>
        <w:t>par </w:t>
      </w:r>
      <w:r>
        <w:rPr>
          <w:sz w:val="22"/>
        </w:rPr>
        <w:t>cumul </w:t>
      </w:r>
      <w:r>
        <w:rPr>
          <w:sz w:val="22"/>
        </w:rPr>
        <w:t>des </w:t>
      </w:r>
      <w:r>
        <w:rPr>
          <w:sz w:val="22"/>
        </w:rPr>
        <w:t>pressions </w:t>
      </w:r>
      <w:r>
        <w:rPr>
          <w:sz w:val="22"/>
        </w:rPr>
        <w:t>des </w:t>
      </w:r>
      <w:r>
        <w:rPr>
          <w:sz w:val="22"/>
        </w:rPr>
        <w:t>pompes </w:t>
      </w:r>
      <w:r>
        <w:rPr>
          <w:sz w:val="22"/>
        </w:rPr>
        <w:t>P</w:t>
      </w:r>
      <w:r>
        <w:rPr>
          <w:position w:val="-2"/>
          <w:sz w:val="14"/>
        </w:rPr>
        <w:t>1 </w:t>
      </w:r>
      <w:r>
        <w:rPr>
          <w:sz w:val="22"/>
        </w:rPr>
        <w:t>et </w:t>
      </w:r>
      <w:r>
        <w:rPr>
          <w:sz w:val="22"/>
        </w:rPr>
        <w:t>P</w:t>
      </w:r>
      <w:r>
        <w:rPr>
          <w:position w:val="-2"/>
          <w:sz w:val="14"/>
        </w:rPr>
        <w:t>2 </w:t>
      </w:r>
      <w:r>
        <w:rPr>
          <w:sz w:val="22"/>
        </w:rPr>
        <w:t>(conduites </w:t>
      </w:r>
      <w:r>
        <w:rPr>
          <w:sz w:val="22"/>
        </w:rPr>
        <w:t>X</w:t>
      </w:r>
      <w:r>
        <w:rPr>
          <w:position w:val="-2"/>
          <w:sz w:val="14"/>
        </w:rPr>
        <w:t>71 </w:t>
      </w:r>
      <w:r>
        <w:rPr>
          <w:sz w:val="22"/>
        </w:rPr>
        <w:t>et</w:t>
      </w:r>
      <w:r>
        <w:rPr>
          <w:spacing w:val="26"/>
          <w:sz w:val="22"/>
        </w:rPr>
        <w:t> </w:t>
      </w:r>
      <w:r>
        <w:rPr>
          <w:sz w:val="22"/>
        </w:rPr>
        <w:t>X</w:t>
      </w:r>
      <w:r>
        <w:rPr>
          <w:position w:val="-2"/>
          <w:sz w:val="14"/>
        </w:rPr>
        <w:t>72</w:t>
      </w:r>
      <w:r>
        <w:rPr>
          <w:sz w:val="22"/>
        </w:rPr>
        <w:t>).</w:t>
      </w:r>
    </w:p>
    <w:p>
      <w:pPr>
        <w:pStyle w:val="BodyText"/>
        <w:spacing w:line="239" w:lineRule="exact"/>
        <w:ind w:left="183"/>
        <w:jc w:val="both"/>
      </w:pPr>
      <w:r>
        <w:rPr/>
        <w:t>Le niveau de puissance est modulé en fonction du mode de travail présélectionné, le calculateur</w:t>
      </w:r>
    </w:p>
    <w:p>
      <w:pPr>
        <w:pStyle w:val="BodyText"/>
        <w:spacing w:line="268" w:lineRule="auto" w:before="38"/>
        <w:ind w:left="183" w:right="100"/>
        <w:jc w:val="both"/>
      </w:pPr>
      <w:r>
        <w:rPr/>
        <w:t>commande l’électrovanne Y</w:t>
      </w:r>
      <w:r>
        <w:rPr>
          <w:position w:val="-2"/>
          <w:sz w:val="14"/>
        </w:rPr>
        <w:t>50 </w:t>
      </w:r>
      <w:r>
        <w:rPr/>
        <w:t>afin d’agir sur le système de régulation de pompe par la conduite X</w:t>
      </w:r>
      <w:r>
        <w:rPr>
          <w:position w:val="-2"/>
          <w:sz w:val="14"/>
        </w:rPr>
        <w:t>31</w:t>
      </w:r>
      <w:r>
        <w:rPr/>
        <w:t>. La pompe adapte ainsi la puissance maximale consommée par les pompes hydrauliques en fonction du mode de travail présélectionné et de la puissance disponible au moteur thermique ;</w:t>
      </w:r>
    </w:p>
    <w:p>
      <w:pPr>
        <w:pStyle w:val="BodyText"/>
        <w:spacing w:before="1"/>
        <w:rPr>
          <w:sz w:val="19"/>
        </w:rPr>
      </w:pPr>
    </w:p>
    <w:p>
      <w:pPr>
        <w:pStyle w:val="ListParagraph"/>
        <w:numPr>
          <w:ilvl w:val="0"/>
          <w:numId w:val="3"/>
        </w:numPr>
        <w:tabs>
          <w:tab w:pos="892" w:val="left" w:leader="none"/>
          <w:tab w:pos="894" w:val="left" w:leader="none"/>
        </w:tabs>
        <w:spacing w:line="271" w:lineRule="auto" w:before="1" w:after="0"/>
        <w:ind w:left="183" w:right="99" w:firstLine="0"/>
        <w:jc w:val="both"/>
        <w:rPr>
          <w:sz w:val="22"/>
        </w:rPr>
      </w:pPr>
      <w:r>
        <w:rPr>
          <w:sz w:val="22"/>
        </w:rPr>
        <w:t>d’une </w:t>
      </w:r>
      <w:r>
        <w:rPr>
          <w:sz w:val="22"/>
        </w:rPr>
        <w:t>adaptation </w:t>
      </w:r>
      <w:r>
        <w:rPr>
          <w:sz w:val="22"/>
        </w:rPr>
        <w:t>du </w:t>
      </w:r>
      <w:r>
        <w:rPr>
          <w:sz w:val="22"/>
        </w:rPr>
        <w:t>débit </w:t>
      </w:r>
      <w:r>
        <w:rPr>
          <w:sz w:val="22"/>
        </w:rPr>
        <w:t>des </w:t>
      </w:r>
      <w:r>
        <w:rPr>
          <w:sz w:val="22"/>
        </w:rPr>
        <w:t>pompes </w:t>
      </w:r>
      <w:r>
        <w:rPr>
          <w:sz w:val="22"/>
        </w:rPr>
        <w:t>à </w:t>
      </w:r>
      <w:r>
        <w:rPr>
          <w:sz w:val="22"/>
        </w:rPr>
        <w:t>la </w:t>
      </w:r>
      <w:r>
        <w:rPr>
          <w:sz w:val="22"/>
        </w:rPr>
        <w:t>demande </w:t>
      </w:r>
      <w:r>
        <w:rPr>
          <w:sz w:val="22"/>
        </w:rPr>
        <w:t>du </w:t>
      </w:r>
      <w:r>
        <w:rPr>
          <w:sz w:val="22"/>
        </w:rPr>
        <w:t>conducteur </w:t>
      </w:r>
      <w:r>
        <w:rPr>
          <w:sz w:val="22"/>
        </w:rPr>
        <w:t>« </w:t>
      </w:r>
      <w:r>
        <w:rPr>
          <w:sz w:val="22"/>
        </w:rPr>
        <w:t>positiv </w:t>
      </w:r>
      <w:r>
        <w:rPr>
          <w:sz w:val="22"/>
        </w:rPr>
        <w:t>control </w:t>
      </w:r>
      <w:r>
        <w:rPr>
          <w:sz w:val="22"/>
        </w:rPr>
        <w:t>». </w:t>
      </w:r>
      <w:r>
        <w:rPr>
          <w:sz w:val="22"/>
        </w:rPr>
        <w:t>Les </w:t>
      </w:r>
      <w:r>
        <w:rPr>
          <w:sz w:val="22"/>
        </w:rPr>
        <w:t>capteurs </w:t>
      </w:r>
      <w:r>
        <w:rPr>
          <w:sz w:val="22"/>
        </w:rPr>
        <w:t>repérés </w:t>
      </w:r>
      <w:r>
        <w:rPr>
          <w:sz w:val="22"/>
        </w:rPr>
        <w:t>de </w:t>
      </w:r>
      <w:r>
        <w:rPr>
          <w:sz w:val="22"/>
        </w:rPr>
        <w:t>B160 </w:t>
      </w:r>
      <w:r>
        <w:rPr>
          <w:sz w:val="22"/>
        </w:rPr>
        <w:t>à </w:t>
      </w:r>
      <w:r>
        <w:rPr>
          <w:sz w:val="22"/>
        </w:rPr>
        <w:t>B175 </w:t>
      </w:r>
      <w:r>
        <w:rPr>
          <w:sz w:val="22"/>
        </w:rPr>
        <w:t>(sur </w:t>
      </w:r>
      <w:r>
        <w:rPr>
          <w:sz w:val="22"/>
        </w:rPr>
        <w:t>le </w:t>
      </w:r>
      <w:r>
        <w:rPr>
          <w:sz w:val="22"/>
        </w:rPr>
        <w:t>schéma </w:t>
      </w:r>
      <w:r>
        <w:rPr>
          <w:sz w:val="22"/>
        </w:rPr>
        <w:t>hydraulique </w:t>
      </w:r>
      <w:r>
        <w:rPr>
          <w:sz w:val="22"/>
        </w:rPr>
        <w:t>partie </w:t>
      </w:r>
      <w:r>
        <w:rPr>
          <w:sz w:val="22"/>
        </w:rPr>
        <w:t>2) </w:t>
      </w:r>
      <w:r>
        <w:rPr>
          <w:sz w:val="22"/>
        </w:rPr>
        <w:t>détectent </w:t>
      </w:r>
      <w:r>
        <w:rPr>
          <w:sz w:val="22"/>
        </w:rPr>
        <w:t>la </w:t>
      </w:r>
      <w:r>
        <w:rPr>
          <w:sz w:val="22"/>
        </w:rPr>
        <w:t>valeur </w:t>
      </w:r>
      <w:r>
        <w:rPr>
          <w:sz w:val="22"/>
        </w:rPr>
        <w:t>de </w:t>
      </w:r>
      <w:r>
        <w:rPr>
          <w:sz w:val="22"/>
        </w:rPr>
        <w:t>pression </w:t>
      </w:r>
      <w:r>
        <w:rPr>
          <w:sz w:val="22"/>
        </w:rPr>
        <w:t>de </w:t>
      </w:r>
      <w:r>
        <w:rPr>
          <w:sz w:val="22"/>
        </w:rPr>
        <w:t>pilotage </w:t>
      </w:r>
      <w:r>
        <w:rPr>
          <w:sz w:val="22"/>
        </w:rPr>
        <w:t>des </w:t>
      </w:r>
      <w:r>
        <w:rPr>
          <w:sz w:val="22"/>
        </w:rPr>
        <w:t>distributeurs. </w:t>
      </w:r>
      <w:r>
        <w:rPr>
          <w:sz w:val="22"/>
        </w:rPr>
        <w:t>L’information </w:t>
      </w:r>
      <w:r>
        <w:rPr>
          <w:sz w:val="22"/>
        </w:rPr>
        <w:t>est </w:t>
      </w:r>
      <w:r>
        <w:rPr>
          <w:sz w:val="22"/>
        </w:rPr>
        <w:t>traitée </w:t>
      </w:r>
      <w:r>
        <w:rPr>
          <w:sz w:val="22"/>
        </w:rPr>
        <w:t>par </w:t>
      </w:r>
      <w:r>
        <w:rPr>
          <w:sz w:val="22"/>
        </w:rPr>
        <w:t>le </w:t>
      </w:r>
      <w:r>
        <w:rPr>
          <w:sz w:val="22"/>
        </w:rPr>
        <w:t>calculateur </w:t>
      </w:r>
      <w:r>
        <w:rPr>
          <w:sz w:val="22"/>
        </w:rPr>
        <w:t>qui </w:t>
      </w:r>
      <w:r>
        <w:rPr>
          <w:sz w:val="22"/>
        </w:rPr>
        <w:t>commande </w:t>
      </w:r>
      <w:r>
        <w:rPr>
          <w:sz w:val="22"/>
        </w:rPr>
        <w:t>le(s) </w:t>
      </w:r>
      <w:r>
        <w:rPr>
          <w:sz w:val="22"/>
        </w:rPr>
        <w:t>électrovanne(s) </w:t>
      </w:r>
      <w:r>
        <w:rPr>
          <w:sz w:val="22"/>
        </w:rPr>
        <w:t>Y</w:t>
      </w:r>
      <w:r>
        <w:rPr>
          <w:position w:val="-2"/>
          <w:sz w:val="14"/>
        </w:rPr>
        <w:t>51 </w:t>
      </w:r>
      <w:r>
        <w:rPr>
          <w:sz w:val="22"/>
        </w:rPr>
        <w:t>ou/et </w:t>
      </w:r>
      <w:r>
        <w:rPr>
          <w:sz w:val="22"/>
        </w:rPr>
        <w:t>Y</w:t>
      </w:r>
      <w:r>
        <w:rPr>
          <w:position w:val="-2"/>
          <w:sz w:val="14"/>
        </w:rPr>
        <w:t>52 </w:t>
      </w:r>
      <w:r>
        <w:rPr>
          <w:sz w:val="22"/>
        </w:rPr>
        <w:t>afin </w:t>
      </w:r>
      <w:r>
        <w:rPr>
          <w:sz w:val="22"/>
        </w:rPr>
        <w:t>d’agir </w:t>
      </w:r>
      <w:r>
        <w:rPr>
          <w:sz w:val="22"/>
        </w:rPr>
        <w:t>sur </w:t>
      </w:r>
      <w:r>
        <w:rPr>
          <w:sz w:val="22"/>
        </w:rPr>
        <w:t>le(s) </w:t>
      </w:r>
      <w:r>
        <w:rPr>
          <w:sz w:val="22"/>
        </w:rPr>
        <w:t>système(s) </w:t>
      </w:r>
      <w:r>
        <w:rPr>
          <w:sz w:val="22"/>
        </w:rPr>
        <w:t>de </w:t>
      </w:r>
      <w:r>
        <w:rPr>
          <w:sz w:val="22"/>
        </w:rPr>
        <w:t>régulation </w:t>
      </w:r>
      <w:r>
        <w:rPr>
          <w:sz w:val="22"/>
        </w:rPr>
        <w:t>de(s) </w:t>
      </w:r>
      <w:r>
        <w:rPr>
          <w:sz w:val="22"/>
        </w:rPr>
        <w:t>pompe(s) </w:t>
      </w:r>
      <w:r>
        <w:rPr>
          <w:sz w:val="22"/>
        </w:rPr>
        <w:t>par </w:t>
      </w:r>
      <w:r>
        <w:rPr>
          <w:sz w:val="22"/>
        </w:rPr>
        <w:t>la </w:t>
      </w:r>
      <w:r>
        <w:rPr>
          <w:sz w:val="22"/>
        </w:rPr>
        <w:t>conduite </w:t>
      </w:r>
      <w:r>
        <w:rPr>
          <w:sz w:val="22"/>
        </w:rPr>
        <w:t>X</w:t>
      </w:r>
      <w:r>
        <w:rPr>
          <w:position w:val="-2"/>
          <w:sz w:val="14"/>
        </w:rPr>
        <w:t>11 </w:t>
      </w:r>
      <w:r>
        <w:rPr>
          <w:sz w:val="22"/>
        </w:rPr>
        <w:t>ou/et </w:t>
      </w:r>
      <w:r>
        <w:rPr>
          <w:sz w:val="22"/>
        </w:rPr>
        <w:t>X</w:t>
      </w:r>
      <w:r>
        <w:rPr>
          <w:position w:val="-2"/>
          <w:sz w:val="14"/>
        </w:rPr>
        <w:t>12</w:t>
      </w:r>
      <w:r>
        <w:rPr>
          <w:sz w:val="22"/>
        </w:rPr>
        <w:t>. </w:t>
      </w:r>
      <w:r>
        <w:rPr>
          <w:sz w:val="22"/>
        </w:rPr>
        <w:t>Le </w:t>
      </w:r>
      <w:r>
        <w:rPr>
          <w:sz w:val="22"/>
        </w:rPr>
        <w:t>débit </w:t>
      </w:r>
      <w:r>
        <w:rPr>
          <w:sz w:val="22"/>
        </w:rPr>
        <w:t>de </w:t>
      </w:r>
      <w:r>
        <w:rPr>
          <w:sz w:val="22"/>
        </w:rPr>
        <w:t>la </w:t>
      </w:r>
      <w:r>
        <w:rPr>
          <w:sz w:val="22"/>
        </w:rPr>
        <w:t>pompe </w:t>
      </w:r>
      <w:r>
        <w:rPr>
          <w:sz w:val="22"/>
        </w:rPr>
        <w:t>est </w:t>
      </w:r>
      <w:r>
        <w:rPr>
          <w:sz w:val="22"/>
        </w:rPr>
        <w:t>ainsi </w:t>
      </w:r>
      <w:r>
        <w:rPr>
          <w:sz w:val="22"/>
        </w:rPr>
        <w:t>adapté </w:t>
      </w:r>
      <w:r>
        <w:rPr>
          <w:sz w:val="22"/>
        </w:rPr>
        <w:t>au </w:t>
      </w:r>
      <w:r>
        <w:rPr>
          <w:sz w:val="22"/>
        </w:rPr>
        <w:t>besoin. </w:t>
      </w:r>
      <w:r>
        <w:rPr>
          <w:sz w:val="22"/>
        </w:rPr>
        <w:t>Il </w:t>
      </w:r>
      <w:r>
        <w:rPr>
          <w:sz w:val="22"/>
        </w:rPr>
        <w:t>n’y </w:t>
      </w:r>
      <w:r>
        <w:rPr>
          <w:sz w:val="22"/>
        </w:rPr>
        <w:t>a </w:t>
      </w:r>
      <w:r>
        <w:rPr>
          <w:sz w:val="22"/>
        </w:rPr>
        <w:t>pas </w:t>
      </w:r>
      <w:r>
        <w:rPr>
          <w:sz w:val="22"/>
        </w:rPr>
        <w:t>de </w:t>
      </w:r>
      <w:r>
        <w:rPr>
          <w:sz w:val="22"/>
        </w:rPr>
        <w:t>consommation </w:t>
      </w:r>
      <w:r>
        <w:rPr>
          <w:sz w:val="22"/>
        </w:rPr>
        <w:t>d’énergie</w:t>
      </w:r>
      <w:r>
        <w:rPr>
          <w:spacing w:val="-4"/>
          <w:sz w:val="22"/>
        </w:rPr>
        <w:t> </w:t>
      </w:r>
      <w:r>
        <w:rPr>
          <w:sz w:val="22"/>
        </w:rPr>
        <w:t>inutile.</w:t>
      </w:r>
    </w:p>
    <w:p>
      <w:pPr>
        <w:pStyle w:val="BodyText"/>
        <w:spacing w:before="11"/>
        <w:rPr>
          <w:sz w:val="25"/>
        </w:rPr>
      </w:pPr>
    </w:p>
    <w:p>
      <w:pPr>
        <w:pStyle w:val="Heading1"/>
        <w:ind w:left="183"/>
        <w:jc w:val="both"/>
      </w:pPr>
      <w:r>
        <w:rPr/>
        <w:t>Régulateur de la pompe P1</w:t>
      </w:r>
    </w:p>
    <w:p>
      <w:pPr>
        <w:pStyle w:val="BodyText"/>
        <w:spacing w:before="6"/>
        <w:rPr>
          <w:b/>
          <w:sz w:val="25"/>
        </w:rPr>
      </w:pPr>
      <w:r>
        <w:rPr/>
        <w:drawing>
          <wp:anchor distT="0" distB="0" distL="0" distR="0" allowOverlap="1" layoutInCell="1" locked="0" behindDoc="0" simplePos="0" relativeHeight="1336">
            <wp:simplePos x="0" y="0"/>
            <wp:positionH relativeFrom="page">
              <wp:posOffset>789431</wp:posOffset>
            </wp:positionH>
            <wp:positionV relativeFrom="paragraph">
              <wp:posOffset>211545</wp:posOffset>
            </wp:positionV>
            <wp:extent cx="5989750" cy="2221991"/>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5989750" cy="2221991"/>
                    </a:xfrm>
                    <a:prstGeom prst="rect">
                      <a:avLst/>
                    </a:prstGeom>
                  </pic:spPr>
                </pic:pic>
              </a:graphicData>
            </a:graphic>
          </wp:anchor>
        </w:drawing>
      </w:r>
    </w:p>
    <w:p>
      <w:pPr>
        <w:pStyle w:val="BodyText"/>
        <w:spacing w:before="2"/>
        <w:rPr>
          <w:b/>
          <w:sz w:val="25"/>
        </w:rPr>
      </w:pPr>
    </w:p>
    <w:p>
      <w:pPr>
        <w:spacing w:before="0"/>
        <w:ind w:left="183" w:right="0" w:firstLine="0"/>
        <w:jc w:val="both"/>
        <w:rPr>
          <w:b/>
          <w:sz w:val="24"/>
        </w:rPr>
      </w:pPr>
      <w:r>
        <w:rPr>
          <w:b/>
          <w:sz w:val="24"/>
        </w:rPr>
        <w:t>Caractéristiques des électrovannes Y50, Y51 et Y52</w:t>
      </w:r>
    </w:p>
    <w:p>
      <w:pPr>
        <w:pStyle w:val="BodyText"/>
        <w:rPr>
          <w:b/>
          <w:sz w:val="24"/>
        </w:rPr>
      </w:pPr>
    </w:p>
    <w:p>
      <w:pPr>
        <w:pStyle w:val="BodyText"/>
        <w:spacing w:before="3"/>
        <w:rPr>
          <w:b/>
          <w:sz w:val="23"/>
        </w:rPr>
      </w:pPr>
    </w:p>
    <w:p>
      <w:pPr>
        <w:pStyle w:val="BodyText"/>
        <w:spacing w:line="249" w:lineRule="auto" w:before="1"/>
        <w:ind w:left="5078" w:right="185"/>
      </w:pPr>
      <w:r>
        <w:rPr/>
        <w:drawing>
          <wp:anchor distT="0" distB="0" distL="0" distR="0" allowOverlap="1" layoutInCell="1" locked="0" behindDoc="0" simplePos="0" relativeHeight="1360">
            <wp:simplePos x="0" y="0"/>
            <wp:positionH relativeFrom="page">
              <wp:posOffset>570737</wp:posOffset>
            </wp:positionH>
            <wp:positionV relativeFrom="paragraph">
              <wp:posOffset>-160173</wp:posOffset>
            </wp:positionV>
            <wp:extent cx="3035046" cy="2377440"/>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3035046" cy="2377440"/>
                    </a:xfrm>
                    <a:prstGeom prst="rect">
                      <a:avLst/>
                    </a:prstGeom>
                  </pic:spPr>
                </pic:pic>
              </a:graphicData>
            </a:graphic>
          </wp:anchor>
        </w:drawing>
      </w:r>
      <w:r>
        <w:rPr/>
        <w:t>Le courant de commande sur l’électrovanne Y50 est de :</w:t>
      </w:r>
    </w:p>
    <w:p>
      <w:pPr>
        <w:pStyle w:val="ListParagraph"/>
        <w:numPr>
          <w:ilvl w:val="0"/>
          <w:numId w:val="4"/>
        </w:numPr>
        <w:tabs>
          <w:tab w:pos="5787" w:val="left" w:leader="none"/>
          <w:tab w:pos="5788" w:val="left" w:leader="none"/>
        </w:tabs>
        <w:spacing w:line="252" w:lineRule="exact" w:before="0" w:after="0"/>
        <w:ind w:left="5787" w:right="0" w:hanging="349"/>
        <w:jc w:val="left"/>
        <w:rPr>
          <w:sz w:val="22"/>
        </w:rPr>
      </w:pPr>
      <w:r>
        <w:rPr>
          <w:sz w:val="22"/>
        </w:rPr>
        <w:t>150 </w:t>
      </w:r>
      <w:r>
        <w:rPr>
          <w:sz w:val="22"/>
        </w:rPr>
        <w:t>mA </w:t>
      </w:r>
      <w:r>
        <w:rPr>
          <w:sz w:val="22"/>
        </w:rPr>
        <w:t>en </w:t>
      </w:r>
      <w:r>
        <w:rPr>
          <w:sz w:val="22"/>
        </w:rPr>
        <w:t>mode </w:t>
      </w:r>
      <w:r>
        <w:rPr>
          <w:sz w:val="22"/>
        </w:rPr>
        <w:t>P</w:t>
      </w:r>
      <w:r>
        <w:rPr>
          <w:spacing w:val="-3"/>
          <w:sz w:val="22"/>
        </w:rPr>
        <w:t> </w:t>
      </w:r>
      <w:r>
        <w:rPr>
          <w:sz w:val="22"/>
        </w:rPr>
        <w:t>;</w:t>
      </w:r>
    </w:p>
    <w:p>
      <w:pPr>
        <w:pStyle w:val="ListParagraph"/>
        <w:numPr>
          <w:ilvl w:val="0"/>
          <w:numId w:val="4"/>
        </w:numPr>
        <w:tabs>
          <w:tab w:pos="5787" w:val="left" w:leader="none"/>
          <w:tab w:pos="5788" w:val="left" w:leader="none"/>
        </w:tabs>
        <w:spacing w:line="240" w:lineRule="auto" w:before="38" w:after="0"/>
        <w:ind w:left="5787" w:right="0" w:hanging="349"/>
        <w:jc w:val="left"/>
        <w:rPr>
          <w:sz w:val="22"/>
        </w:rPr>
      </w:pPr>
      <w:r>
        <w:rPr>
          <w:sz w:val="22"/>
        </w:rPr>
        <w:t>200 </w:t>
      </w:r>
      <w:r>
        <w:rPr>
          <w:sz w:val="22"/>
        </w:rPr>
        <w:t>mA </w:t>
      </w:r>
      <w:r>
        <w:rPr>
          <w:sz w:val="22"/>
        </w:rPr>
        <w:t>en </w:t>
      </w:r>
      <w:r>
        <w:rPr>
          <w:sz w:val="22"/>
        </w:rPr>
        <w:t>mode </w:t>
      </w:r>
      <w:r>
        <w:rPr>
          <w:sz w:val="22"/>
        </w:rPr>
        <w:t>P+</w:t>
      </w:r>
      <w:r>
        <w:rPr>
          <w:spacing w:val="-3"/>
          <w:sz w:val="22"/>
        </w:rPr>
        <w:t> </w:t>
      </w:r>
      <w:r>
        <w:rPr>
          <w:sz w:val="22"/>
        </w:rPr>
        <w:t>;</w:t>
      </w:r>
    </w:p>
    <w:p>
      <w:pPr>
        <w:pStyle w:val="ListParagraph"/>
        <w:numPr>
          <w:ilvl w:val="0"/>
          <w:numId w:val="4"/>
        </w:numPr>
        <w:tabs>
          <w:tab w:pos="5787" w:val="left" w:leader="none"/>
          <w:tab w:pos="5788" w:val="left" w:leader="none"/>
        </w:tabs>
        <w:spacing w:line="240" w:lineRule="auto" w:before="37" w:after="0"/>
        <w:ind w:left="5787" w:right="0" w:hanging="349"/>
        <w:jc w:val="left"/>
        <w:rPr>
          <w:sz w:val="22"/>
        </w:rPr>
      </w:pPr>
      <w:r>
        <w:rPr>
          <w:sz w:val="22"/>
        </w:rPr>
        <w:t>290 </w:t>
      </w:r>
      <w:r>
        <w:rPr>
          <w:sz w:val="22"/>
        </w:rPr>
        <w:t>mA </w:t>
      </w:r>
      <w:r>
        <w:rPr>
          <w:sz w:val="22"/>
        </w:rPr>
        <w:t>en </w:t>
      </w:r>
      <w:r>
        <w:rPr>
          <w:sz w:val="22"/>
        </w:rPr>
        <w:t>mode </w:t>
      </w:r>
      <w:r>
        <w:rPr>
          <w:sz w:val="22"/>
        </w:rPr>
        <w:t>Éco</w:t>
      </w:r>
      <w:r>
        <w:rPr>
          <w:spacing w:val="-4"/>
          <w:sz w:val="22"/>
        </w:rPr>
        <w:t> </w:t>
      </w:r>
      <w:r>
        <w:rPr>
          <w:sz w:val="22"/>
        </w:rPr>
        <w:t>;</w:t>
      </w:r>
    </w:p>
    <w:p>
      <w:pPr>
        <w:pStyle w:val="ListParagraph"/>
        <w:numPr>
          <w:ilvl w:val="0"/>
          <w:numId w:val="4"/>
        </w:numPr>
        <w:tabs>
          <w:tab w:pos="5787" w:val="left" w:leader="none"/>
          <w:tab w:pos="5788" w:val="left" w:leader="none"/>
        </w:tabs>
        <w:spacing w:line="240" w:lineRule="auto" w:before="38" w:after="0"/>
        <w:ind w:left="5787" w:right="0" w:hanging="349"/>
        <w:jc w:val="left"/>
        <w:rPr>
          <w:sz w:val="22"/>
        </w:rPr>
      </w:pPr>
      <w:r>
        <w:rPr>
          <w:sz w:val="22"/>
        </w:rPr>
        <w:t>670 </w:t>
      </w:r>
      <w:r>
        <w:rPr>
          <w:sz w:val="22"/>
        </w:rPr>
        <w:t>mA </w:t>
      </w:r>
      <w:r>
        <w:rPr>
          <w:sz w:val="22"/>
        </w:rPr>
        <w:t>en </w:t>
      </w:r>
      <w:r>
        <w:rPr>
          <w:sz w:val="22"/>
        </w:rPr>
        <w:t>mode</w:t>
      </w:r>
      <w:r>
        <w:rPr>
          <w:spacing w:val="-6"/>
          <w:sz w:val="22"/>
        </w:rPr>
        <w:t> </w:t>
      </w:r>
      <w:r>
        <w:rPr>
          <w:sz w:val="22"/>
        </w:rPr>
        <w:t>sensitif.</w:t>
      </w:r>
    </w:p>
    <w:p>
      <w:pPr>
        <w:pStyle w:val="BodyText"/>
        <w:spacing w:before="5"/>
        <w:rPr>
          <w:sz w:val="28"/>
        </w:rPr>
      </w:pPr>
    </w:p>
    <w:p>
      <w:pPr>
        <w:pStyle w:val="BodyText"/>
        <w:spacing w:line="276" w:lineRule="auto" w:before="1"/>
        <w:ind w:left="5078" w:right="99"/>
        <w:jc w:val="both"/>
      </w:pPr>
      <w:r>
        <w:rPr/>
        <w:t>Sur les électrovannes Y51 et Y52, le courant varie entre 150 à 670 mA en fonction de la demande débit détectée sur les distributeurs (670 mA pour le maximum de</w:t>
      </w:r>
      <w:r>
        <w:rPr>
          <w:spacing w:val="-14"/>
        </w:rPr>
        <w:t> </w:t>
      </w:r>
      <w:r>
        <w:rPr/>
        <w:t>débit).</w:t>
      </w:r>
    </w:p>
    <w:p>
      <w:pPr>
        <w:pStyle w:val="BodyText"/>
        <w:rPr>
          <w:sz w:val="20"/>
        </w:rPr>
      </w:pPr>
    </w:p>
    <w:p>
      <w:pPr>
        <w:pStyle w:val="BodyText"/>
        <w:rPr>
          <w:sz w:val="20"/>
        </w:rPr>
      </w:pPr>
    </w:p>
    <w:p>
      <w:pPr>
        <w:pStyle w:val="BodyText"/>
        <w:spacing w:before="6"/>
        <w:rPr>
          <w:sz w:val="10"/>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6/22</w:t>
            </w:r>
          </w:p>
        </w:tc>
      </w:tr>
    </w:tbl>
    <w:p>
      <w:pPr>
        <w:spacing w:after="0" w:line="230" w:lineRule="exact"/>
        <w:rPr>
          <w:sz w:val="20"/>
        </w:rPr>
        <w:sectPr>
          <w:pgSz w:w="11910" w:h="16840"/>
          <w:pgMar w:top="1140" w:bottom="280" w:left="780" w:right="860"/>
        </w:sectPr>
      </w:pPr>
    </w:p>
    <w:p>
      <w:pPr>
        <w:spacing w:line="240" w:lineRule="auto"/>
        <w:ind w:left="105" w:right="0" w:firstLine="0"/>
        <w:rPr>
          <w:sz w:val="20"/>
        </w:rPr>
      </w:pPr>
      <w:r>
        <w:rPr>
          <w:rFonts w:ascii="Times New Roman"/>
          <w:spacing w:val="-49"/>
          <w:sz w:val="20"/>
        </w:rPr>
        <w:t> </w:t>
      </w:r>
      <w:r>
        <w:rPr>
          <w:spacing w:val="-49"/>
          <w:sz w:val="20"/>
        </w:rPr>
        <w:pict>
          <v:shape style="width:1105.7pt;height:16.3pt;mso-position-horizontal-relative:char;mso-position-vertical-relative:line" type="#_x0000_t202" filled="false" stroked="true" strokeweight=".480078pt" strokecolor="#000000">
            <w10:anchorlock/>
            <v:textbox inset="0,0,0,0">
              <w:txbxContent>
                <w:p>
                  <w:pPr>
                    <w:spacing w:before="19"/>
                    <w:ind w:left="8950" w:right="8950" w:firstLine="0"/>
                    <w:jc w:val="center"/>
                    <w:rPr>
                      <w:b/>
                      <w:sz w:val="24"/>
                    </w:rPr>
                  </w:pPr>
                  <w:r>
                    <w:rPr>
                      <w:b/>
                      <w:sz w:val="24"/>
                    </w:rPr>
                    <w:t>SCHÉMA HYDRAULIQUE (PARTIE 1)</w:t>
                  </w:r>
                </w:p>
              </w:txbxContent>
            </v:textbox>
          </v:shape>
        </w:pict>
      </w:r>
      <w:r>
        <w:rPr>
          <w:spacing w:val="-49"/>
          <w:sz w:val="20"/>
        </w:rPr>
      </w:r>
    </w:p>
    <w:p>
      <w:pPr>
        <w:pStyle w:val="BodyText"/>
        <w:rPr>
          <w:sz w:val="20"/>
        </w:rPr>
      </w:pPr>
    </w:p>
    <w:p>
      <w:pPr>
        <w:pStyle w:val="BodyText"/>
        <w:rPr>
          <w:sz w:val="20"/>
        </w:rPr>
      </w:pPr>
    </w:p>
    <w:p>
      <w:pPr>
        <w:pStyle w:val="BodyText"/>
        <w:spacing w:before="6"/>
        <w:rPr>
          <w:sz w:val="20"/>
        </w:rPr>
      </w:pPr>
    </w:p>
    <w:p>
      <w:pPr>
        <w:pStyle w:val="BodyText"/>
        <w:spacing w:line="276" w:lineRule="auto" w:before="72"/>
        <w:ind w:left="458" w:right="15185"/>
      </w:pPr>
      <w:r>
        <w:rPr/>
        <w:pict>
          <v:group style="position:absolute;margin-left:52.707802pt;margin-top:-23.58214pt;width:1078.150pt;height:658.9pt;mso-position-horizontal-relative:page;mso-position-vertical-relative:paragraph;z-index:-60184" coordorigin="1054,-472" coordsize="21563,13178">
            <v:shape style="position:absolute;left:2179;top:-472;width:20438;height:13158" type="#_x0000_t75" stroked="false">
              <v:imagedata r:id="rId14" o:title=""/>
            </v:shape>
            <v:rect style="position:absolute;left:1811;top:11549;width:4304;height:1138" filled="true" fillcolor="#ffffff" stroked="false">
              <v:fill type="solid"/>
            </v:rect>
            <v:rect style="position:absolute;left:1811;top:11548;width:4304;height:1139" filled="false" stroked="true" strokeweight="2.0pt" strokecolor="#ffffff"/>
            <v:rect style="position:absolute;left:1054;top:2;width:6964;height:1308" filled="true" fillcolor="#ffffff" stroked="false">
              <v:fill type="solid"/>
            </v:rect>
            <w10:wrap type="none"/>
          </v:group>
        </w:pict>
      </w:r>
      <w:r>
        <w:rPr/>
        <w:t>Le passage du schéma hydraulique de la partie 1 à la partie 2 s’effectue en utilisant les repères qui s’interprètent ainsi :</w:t>
      </w:r>
    </w:p>
    <w:p>
      <w:pPr>
        <w:pStyle w:val="BodyText"/>
        <w:spacing w:line="273" w:lineRule="auto" w:before="1"/>
        <w:ind w:left="458" w:right="15185"/>
      </w:pPr>
      <w:r>
        <w:rPr/>
        <w:t>100 / p1</w:t>
      </w:r>
      <w:r>
        <w:rPr>
          <w:rFonts w:ascii="Wingdings" w:hAnsi="Wingdings"/>
        </w:rPr>
        <w:t></w:t>
      </w:r>
      <w:r>
        <w:rPr>
          <w:rFonts w:ascii="Times New Roman" w:hAnsi="Times New Roman"/>
        </w:rPr>
        <w:t> </w:t>
      </w:r>
      <w:r>
        <w:rPr/>
        <w:t>raccordé à la conduite p1 du bloc hydraulique 100 de la du schéma hydraulique (partie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ind w:left="66"/>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7/22</w:t>
            </w:r>
          </w:p>
        </w:tc>
      </w:tr>
    </w:tbl>
    <w:p>
      <w:pPr>
        <w:spacing w:after="0" w:line="230" w:lineRule="exact"/>
        <w:rPr>
          <w:sz w:val="20"/>
        </w:rPr>
        <w:sectPr>
          <w:pgSz w:w="23820" w:h="16840" w:orient="landscape"/>
          <w:pgMar w:top="1200" w:bottom="280" w:left="740" w:right="740"/>
        </w:sectPr>
      </w:pPr>
    </w:p>
    <w:p>
      <w:pPr>
        <w:spacing w:line="240" w:lineRule="auto"/>
        <w:ind w:left="105" w:right="0" w:firstLine="0"/>
        <w:rPr>
          <w:sz w:val="20"/>
        </w:rPr>
      </w:pPr>
      <w:r>
        <w:rPr/>
        <w:pict>
          <v:group style="position:absolute;margin-left:53.368pt;margin-top:76.739998pt;width:1052.4pt;height:706.8pt;mso-position-horizontal-relative:page;mso-position-vertical-relative:page;z-index:-60136" coordorigin="1067,1535" coordsize="21048,14136">
            <v:shape style="position:absolute;left:1067;top:1535;width:20872;height:13606" type="#_x0000_t75" stroked="false">
              <v:imagedata r:id="rId15" o:title=""/>
            </v:shape>
            <v:rect style="position:absolute;left:17428;top:13079;width:4668;height:2572" filled="true" fillcolor="#ffffff" stroked="false">
              <v:fill type="solid"/>
            </v:rect>
            <v:rect style="position:absolute;left:17428;top:13079;width:4667;height:2572" filled="false" stroked="true" strokeweight="2.0pt" strokecolor="#ffffff"/>
            <w10:wrap type="none"/>
          </v:group>
        </w:pict>
      </w:r>
      <w:r>
        <w:rPr>
          <w:rFonts w:ascii="Times New Roman"/>
          <w:spacing w:val="-49"/>
          <w:sz w:val="20"/>
        </w:rPr>
        <w:t> </w:t>
      </w:r>
      <w:r>
        <w:rPr>
          <w:spacing w:val="-49"/>
          <w:sz w:val="20"/>
        </w:rPr>
        <w:pict>
          <v:shape style="width:1105.7pt;height:16.3pt;mso-position-horizontal-relative:char;mso-position-vertical-relative:line" type="#_x0000_t202" filled="false" stroked="true" strokeweight=".480078pt" strokecolor="#000000">
            <w10:anchorlock/>
            <v:textbox inset="0,0,0,0">
              <w:txbxContent>
                <w:p>
                  <w:pPr>
                    <w:spacing w:before="19"/>
                    <w:ind w:left="8950" w:right="8950" w:firstLine="0"/>
                    <w:jc w:val="center"/>
                    <w:rPr>
                      <w:b/>
                      <w:sz w:val="24"/>
                    </w:rPr>
                  </w:pPr>
                  <w:r>
                    <w:rPr>
                      <w:b/>
                      <w:sz w:val="24"/>
                    </w:rPr>
                    <w:t>SCHÉMA HYDRAULIQUE (PARTIE 2)</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ind w:left="66"/>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8/22</w:t>
            </w:r>
          </w:p>
        </w:tc>
      </w:tr>
    </w:tbl>
    <w:p>
      <w:pPr>
        <w:spacing w:after="0" w:line="230" w:lineRule="exact"/>
        <w:rPr>
          <w:sz w:val="20"/>
        </w:rPr>
        <w:sectPr>
          <w:pgSz w:w="23820" w:h="16840" w:orient="landscape"/>
          <w:pgMar w:top="1200" w:bottom="280" w:left="740" w:right="740"/>
        </w:sectPr>
      </w:pPr>
    </w:p>
    <w:p>
      <w:pPr>
        <w:spacing w:line="240" w:lineRule="auto"/>
        <w:ind w:left="104" w:right="0" w:firstLine="0"/>
        <w:rPr>
          <w:sz w:val="20"/>
        </w:rPr>
      </w:pPr>
      <w:r>
        <w:rPr>
          <w:rFonts w:ascii="Times New Roman"/>
          <w:spacing w:val="-49"/>
          <w:sz w:val="20"/>
        </w:rPr>
        <w:t> </w:t>
      </w:r>
      <w:r>
        <w:rPr>
          <w:spacing w:val="-49"/>
          <w:sz w:val="20"/>
        </w:rPr>
        <w:pict>
          <v:shape style="width:510.3pt;height:16.3pt;mso-position-horizontal-relative:char;mso-position-vertical-relative:line" type="#_x0000_t202" filled="false" stroked="true" strokeweight=".480078pt" strokecolor="#000000">
            <w10:anchorlock/>
            <v:textbox inset="0,0,0,0">
              <w:txbxContent>
                <w:p>
                  <w:pPr>
                    <w:spacing w:before="19"/>
                    <w:ind w:left="3801" w:right="3802" w:firstLine="0"/>
                    <w:jc w:val="center"/>
                    <w:rPr>
                      <w:b/>
                      <w:sz w:val="24"/>
                    </w:rPr>
                  </w:pPr>
                  <w:r>
                    <w:rPr>
                      <w:b/>
                      <w:sz w:val="24"/>
                    </w:rPr>
                    <w:t>TRAVAIL DEMANDÉ</w:t>
                  </w:r>
                </w:p>
              </w:txbxContent>
            </v:textbox>
          </v:shape>
        </w:pict>
      </w:r>
      <w:r>
        <w:rPr>
          <w:spacing w:val="-49"/>
          <w:sz w:val="20"/>
        </w:rPr>
      </w:r>
    </w:p>
    <w:p>
      <w:pPr>
        <w:pStyle w:val="BodyText"/>
        <w:spacing w:before="1"/>
        <w:rPr>
          <w:sz w:val="15"/>
        </w:rPr>
      </w:pPr>
    </w:p>
    <w:p>
      <w:pPr>
        <w:pStyle w:val="BodyText"/>
        <w:spacing w:before="71"/>
        <w:ind w:left="223" w:right="252"/>
      </w:pPr>
      <w:r>
        <w:rPr/>
        <w:t>Le sujet vise à prédire le comportement de la pelle hydraulique en fonction du mode de travail sélectionné pour réaliser la pente d’un talus.</w:t>
      </w:r>
    </w:p>
    <w:p>
      <w:pPr>
        <w:pStyle w:val="BodyText"/>
        <w:spacing w:before="10"/>
        <w:rPr>
          <w:sz w:val="21"/>
        </w:rPr>
      </w:pPr>
    </w:p>
    <w:p>
      <w:pPr>
        <w:pStyle w:val="BodyText"/>
        <w:ind w:left="223" w:right="252"/>
      </w:pPr>
      <w:r>
        <w:rPr/>
        <w:t>Le sujet est constitué de cinq parties, avec des sous-parties totalement indépendantes. Toutefois, il est préférable de les traiter dans l’ordre du sujet afin de comprendre la cohérence de</w:t>
      </w:r>
      <w:r>
        <w:rPr>
          <w:spacing w:val="-23"/>
        </w:rPr>
        <w:t> </w:t>
      </w:r>
      <w:r>
        <w:rPr/>
        <w:t>l’ensemble.</w:t>
      </w:r>
    </w:p>
    <w:p>
      <w:pPr>
        <w:pStyle w:val="BodyText"/>
        <w:ind w:left="223" w:right="252"/>
      </w:pPr>
      <w:r>
        <w:rPr/>
        <w:t>Dans chacune des sous-parties, la plupart des questions sont indépendantes.</w:t>
      </w:r>
    </w:p>
    <w:p>
      <w:pPr>
        <w:pStyle w:val="BodyText"/>
        <w:rPr>
          <w:sz w:val="20"/>
        </w:rPr>
      </w:pPr>
    </w:p>
    <w:p>
      <w:pPr>
        <w:pStyle w:val="BodyText"/>
        <w:spacing w:before="8"/>
        <w:rPr>
          <w:sz w:val="24"/>
        </w:rPr>
      </w:pPr>
    </w:p>
    <w:p>
      <w:pPr>
        <w:pStyle w:val="Heading1"/>
        <w:tabs>
          <w:tab w:pos="912" w:val="left" w:leader="none"/>
          <w:tab w:pos="10231" w:val="left" w:leader="none"/>
        </w:tabs>
        <w:spacing w:before="70"/>
        <w:ind w:left="193"/>
        <w:rPr>
          <w:rFonts w:ascii="Times New Roman" w:hAnsi="Times New Roman"/>
          <w:b w:val="0"/>
        </w:rPr>
      </w:pPr>
      <w:r>
        <w:rPr>
          <w:shd w:fill="D9D9D9" w:color="auto" w:val="clear"/>
        </w:rPr>
        <w:t> </w:t>
      </w:r>
      <w:r>
        <w:rPr>
          <w:rFonts w:ascii="Times New Roman" w:hAnsi="Times New Roman"/>
          <w:b w:val="0"/>
          <w:shd w:fill="D9D9D9" w:color="auto" w:val="clear"/>
        </w:rPr>
        <w:tab/>
      </w:r>
      <w:r>
        <w:rPr>
          <w:shd w:fill="D9D9D9" w:color="auto" w:val="clear"/>
        </w:rPr>
        <w:t>PARTIE </w:t>
      </w:r>
      <w:r>
        <w:rPr>
          <w:shd w:fill="D9D9D9" w:color="auto" w:val="clear"/>
        </w:rPr>
        <w:t>A </w:t>
      </w:r>
      <w:r>
        <w:rPr>
          <w:shd w:fill="D9D9D9" w:color="auto" w:val="clear"/>
        </w:rPr>
        <w:t>- </w:t>
      </w:r>
      <w:r>
        <w:rPr>
          <w:shd w:fill="D9D9D9" w:color="auto" w:val="clear"/>
        </w:rPr>
        <w:t>ANALYSE </w:t>
      </w:r>
      <w:r>
        <w:rPr>
          <w:shd w:fill="D9D9D9" w:color="auto" w:val="clear"/>
        </w:rPr>
        <w:t>DES </w:t>
      </w:r>
      <w:r>
        <w:rPr>
          <w:shd w:fill="D9D9D9" w:color="auto" w:val="clear"/>
        </w:rPr>
        <w:t>CARACTÉRISTIQUES </w:t>
      </w:r>
      <w:r>
        <w:rPr>
          <w:shd w:fill="D9D9D9" w:color="auto" w:val="clear"/>
        </w:rPr>
        <w:t>DU </w:t>
      </w:r>
      <w:r>
        <w:rPr>
          <w:shd w:fill="D9D9D9" w:color="auto" w:val="clear"/>
        </w:rPr>
        <w:t>MOTEUR</w:t>
      </w:r>
      <w:r>
        <w:rPr>
          <w:spacing w:val="-35"/>
          <w:shd w:fill="D9D9D9" w:color="auto" w:val="clear"/>
        </w:rPr>
        <w:t> </w:t>
      </w:r>
      <w:r>
        <w:rPr>
          <w:shd w:fill="D9D9D9" w:color="auto" w:val="clear"/>
        </w:rPr>
        <w:t>THERMIQUE</w:t>
      </w:r>
      <w:r>
        <w:rPr>
          <w:rFonts w:ascii="Times New Roman" w:hAnsi="Times New Roman"/>
          <w:b w:val="0"/>
          <w:shd w:fill="D9D9D9" w:color="auto" w:val="clear"/>
        </w:rPr>
        <w:tab/>
      </w:r>
    </w:p>
    <w:p>
      <w:pPr>
        <w:pStyle w:val="BodyText"/>
        <w:spacing w:before="8"/>
        <w:rPr>
          <w:rFonts w:ascii="Times New Roman"/>
          <w:sz w:val="28"/>
        </w:rPr>
      </w:pPr>
    </w:p>
    <w:p>
      <w:pPr>
        <w:pStyle w:val="BodyText"/>
        <w:spacing w:before="1"/>
        <w:ind w:left="223" w:right="252"/>
      </w:pPr>
      <w:r>
        <w:rPr/>
        <w:t>Cette partie vise à justifier les choix des régimes moteur dans les différents modes de travail.</w:t>
      </w:r>
    </w:p>
    <w:p>
      <w:pPr>
        <w:pStyle w:val="BodyText"/>
        <w:spacing w:before="5"/>
        <w:rPr>
          <w:sz w:val="28"/>
        </w:rPr>
      </w:pPr>
    </w:p>
    <w:p>
      <w:pPr>
        <w:pStyle w:val="BodyText"/>
        <w:tabs>
          <w:tab w:pos="1783" w:val="left" w:leader="none"/>
        </w:tabs>
        <w:spacing w:line="276" w:lineRule="auto" w:before="1"/>
        <w:ind w:left="1783" w:right="221" w:hanging="1560"/>
      </w:pPr>
      <w:r>
        <w:rPr>
          <w:b/>
        </w:rPr>
        <w:t>Question</w:t>
      </w:r>
      <w:r>
        <w:rPr>
          <w:b/>
          <w:spacing w:val="-1"/>
        </w:rPr>
        <w:t> </w:t>
      </w:r>
      <w:r>
        <w:rPr>
          <w:b/>
        </w:rPr>
        <w:t>1</w:t>
      </w:r>
      <w:r>
        <w:rPr>
          <w:b/>
          <w:spacing w:val="-1"/>
        </w:rPr>
        <w:t> </w:t>
      </w:r>
      <w:r>
        <w:rPr>
          <w:b/>
        </w:rPr>
        <w:t>:</w:t>
      </w:r>
      <w:r>
        <w:rPr>
          <w:rFonts w:ascii="Times New Roman" w:hAnsi="Times New Roman"/>
        </w:rPr>
        <w:tab/>
      </w:r>
      <w:r>
        <w:rPr/>
        <w:t>à</w:t>
      </w:r>
      <w:r>
        <w:rPr>
          <w:spacing w:val="32"/>
        </w:rPr>
        <w:t> </w:t>
      </w:r>
      <w:r>
        <w:rPr/>
        <w:t>partir</w:t>
      </w:r>
      <w:r>
        <w:rPr>
          <w:spacing w:val="32"/>
        </w:rPr>
        <w:t> </w:t>
      </w:r>
      <w:r>
        <w:rPr/>
        <w:t>des</w:t>
      </w:r>
      <w:r>
        <w:rPr>
          <w:spacing w:val="32"/>
        </w:rPr>
        <w:t> </w:t>
      </w:r>
      <w:r>
        <w:rPr/>
        <w:t>courbes</w:t>
      </w:r>
      <w:r>
        <w:rPr>
          <w:spacing w:val="31"/>
        </w:rPr>
        <w:t> </w:t>
      </w:r>
      <w:r>
        <w:rPr/>
        <w:t>caractéristiques</w:t>
      </w:r>
      <w:r>
        <w:rPr>
          <w:spacing w:val="32"/>
        </w:rPr>
        <w:t> </w:t>
      </w:r>
      <w:r>
        <w:rPr/>
        <w:t>du</w:t>
      </w:r>
      <w:r>
        <w:rPr>
          <w:spacing w:val="32"/>
        </w:rPr>
        <w:t> </w:t>
      </w:r>
      <w:r>
        <w:rPr/>
        <w:t>moteur</w:t>
      </w:r>
      <w:r>
        <w:rPr>
          <w:spacing w:val="32"/>
        </w:rPr>
        <w:t> </w:t>
      </w:r>
      <w:r>
        <w:rPr/>
        <w:t>thermique,</w:t>
      </w:r>
      <w:r>
        <w:rPr>
          <w:spacing w:val="31"/>
        </w:rPr>
        <w:t> </w:t>
      </w:r>
      <w:r>
        <w:rPr/>
        <w:t>compléter</w:t>
      </w:r>
      <w:r>
        <w:rPr>
          <w:spacing w:val="31"/>
        </w:rPr>
        <w:t> </w:t>
      </w:r>
      <w:r>
        <w:rPr/>
        <w:t>le</w:t>
      </w:r>
      <w:r>
        <w:rPr>
          <w:spacing w:val="32"/>
        </w:rPr>
        <w:t> </w:t>
      </w:r>
      <w:r>
        <w:rPr/>
        <w:t>tableau</w:t>
      </w:r>
      <w:r>
        <w:rPr>
          <w:spacing w:val="31"/>
        </w:rPr>
        <w:t> </w:t>
      </w:r>
      <w:r>
        <w:rPr/>
        <w:t>du</w:t>
      </w:r>
      <w:r>
        <w:rPr>
          <w:rFonts w:ascii="Times New Roman" w:hAnsi="Times New Roman"/>
          <w:w w:val="99"/>
        </w:rPr>
        <w:t> </w:t>
      </w:r>
      <w:r>
        <w:rPr/>
        <w:t>document </w:t>
      </w:r>
      <w:r>
        <w:rPr/>
        <w:t>réponse</w:t>
      </w:r>
      <w:r>
        <w:rPr>
          <w:spacing w:val="-5"/>
        </w:rPr>
        <w:t> </w:t>
      </w:r>
      <w:r>
        <w:rPr/>
        <w:t>DR1.</w:t>
      </w:r>
    </w:p>
    <w:p>
      <w:pPr>
        <w:pStyle w:val="BodyText"/>
        <w:spacing w:before="4"/>
        <w:rPr>
          <w:sz w:val="25"/>
        </w:rPr>
      </w:pPr>
    </w:p>
    <w:p>
      <w:pPr>
        <w:pStyle w:val="BodyText"/>
        <w:tabs>
          <w:tab w:pos="1783" w:val="left" w:leader="none"/>
        </w:tabs>
        <w:spacing w:line="252" w:lineRule="auto"/>
        <w:ind w:left="1783" w:right="223" w:hanging="1560"/>
      </w:pPr>
      <w:r>
        <w:rPr>
          <w:b/>
        </w:rPr>
        <w:t>Question</w:t>
      </w:r>
      <w:r>
        <w:rPr>
          <w:b/>
          <w:spacing w:val="-1"/>
        </w:rPr>
        <w:t> </w:t>
      </w:r>
      <w:r>
        <w:rPr>
          <w:b/>
        </w:rPr>
        <w:t>2</w:t>
      </w:r>
      <w:r>
        <w:rPr>
          <w:b/>
          <w:spacing w:val="-1"/>
        </w:rPr>
        <w:t> </w:t>
      </w:r>
      <w:r>
        <w:rPr>
          <w:b/>
        </w:rPr>
        <w:t>:</w:t>
      </w:r>
      <w:r>
        <w:rPr>
          <w:rFonts w:ascii="Times New Roman" w:hAnsi="Times New Roman"/>
        </w:rPr>
        <w:tab/>
      </w:r>
      <w:r>
        <w:rPr/>
        <w:t>à </w:t>
      </w:r>
      <w:r>
        <w:rPr/>
        <w:t>partir </w:t>
      </w:r>
      <w:r>
        <w:rPr/>
        <w:t>des </w:t>
      </w:r>
      <w:r>
        <w:rPr/>
        <w:t>caractéristiques </w:t>
      </w:r>
      <w:r>
        <w:rPr/>
        <w:t>du </w:t>
      </w:r>
      <w:r>
        <w:rPr/>
        <w:t>moteur </w:t>
      </w:r>
      <w:r>
        <w:rPr/>
        <w:t>thermique </w:t>
      </w:r>
      <w:r>
        <w:rPr/>
        <w:t>montrer </w:t>
      </w:r>
      <w:r>
        <w:rPr/>
        <w:t>l’intérêt </w:t>
      </w:r>
      <w:r>
        <w:rPr/>
        <w:t>d’utiliser   </w:t>
      </w:r>
      <w:r>
        <w:rPr>
          <w:spacing w:val="13"/>
        </w:rPr>
        <w:t> </w:t>
      </w:r>
      <w:r>
        <w:rPr/>
        <w:t>celui-ci</w:t>
      </w:r>
      <w:r>
        <w:rPr>
          <w:spacing w:val="19"/>
        </w:rPr>
        <w:t> </w:t>
      </w:r>
      <w:r>
        <w:rPr/>
        <w:t>à</w:t>
      </w:r>
      <w:r>
        <w:rPr>
          <w:rFonts w:ascii="Times New Roman" w:hAnsi="Times New Roman"/>
          <w:w w:val="99"/>
        </w:rPr>
        <w:t> </w:t>
      </w:r>
      <w:r>
        <w:rPr/>
        <w:t>1 </w:t>
      </w:r>
      <w:r>
        <w:rPr/>
        <w:t>700 </w:t>
      </w:r>
      <w:r>
        <w:rPr/>
        <w:t>tr·min</w:t>
      </w:r>
      <w:r>
        <w:rPr>
          <w:position w:val="10"/>
          <w:sz w:val="14"/>
        </w:rPr>
        <w:t>-1  </w:t>
      </w:r>
      <w:r>
        <w:rPr/>
        <w:t>plutôt </w:t>
      </w:r>
      <w:r>
        <w:rPr/>
        <w:t>qu’à </w:t>
      </w:r>
      <w:r>
        <w:rPr/>
        <w:t>1 </w:t>
      </w:r>
      <w:r>
        <w:rPr/>
        <w:t>800</w:t>
      </w:r>
      <w:r>
        <w:rPr>
          <w:spacing w:val="-26"/>
        </w:rPr>
        <w:t> </w:t>
      </w:r>
      <w:r>
        <w:rPr/>
        <w:t>tr·min</w:t>
      </w:r>
      <w:r>
        <w:rPr>
          <w:position w:val="10"/>
          <w:sz w:val="14"/>
        </w:rPr>
        <w:t>-1</w:t>
      </w:r>
      <w:r>
        <w:rPr/>
        <w:t>.</w:t>
      </w:r>
    </w:p>
    <w:p>
      <w:pPr>
        <w:pStyle w:val="BodyText"/>
        <w:spacing w:before="4"/>
        <w:rPr>
          <w:sz w:val="27"/>
        </w:rPr>
      </w:pPr>
    </w:p>
    <w:p>
      <w:pPr>
        <w:pStyle w:val="BodyText"/>
        <w:tabs>
          <w:tab w:pos="1783" w:val="left" w:leader="none"/>
        </w:tabs>
        <w:spacing w:line="252" w:lineRule="auto" w:before="1"/>
        <w:ind w:left="1783" w:right="223" w:hanging="1560"/>
      </w:pPr>
      <w:r>
        <w:rPr>
          <w:b/>
        </w:rPr>
        <w:t>Question</w:t>
      </w:r>
      <w:r>
        <w:rPr>
          <w:b/>
          <w:spacing w:val="-1"/>
        </w:rPr>
        <w:t> </w:t>
      </w:r>
      <w:r>
        <w:rPr>
          <w:b/>
        </w:rPr>
        <w:t>3</w:t>
      </w:r>
      <w:r>
        <w:rPr>
          <w:b/>
          <w:spacing w:val="-1"/>
        </w:rPr>
        <w:t> </w:t>
      </w:r>
      <w:r>
        <w:rPr>
          <w:b/>
        </w:rPr>
        <w:t>:</w:t>
      </w:r>
      <w:r>
        <w:rPr>
          <w:rFonts w:ascii="Times New Roman" w:hAnsi="Times New Roman"/>
        </w:rPr>
        <w:tab/>
      </w:r>
      <w:r>
        <w:rPr/>
        <w:t>déterminer  </w:t>
      </w:r>
      <w:r>
        <w:rPr/>
        <w:t>la  </w:t>
      </w:r>
      <w:r>
        <w:rPr/>
        <w:t>consommation  </w:t>
      </w:r>
      <w:r>
        <w:rPr/>
        <w:t>horaire,  </w:t>
      </w:r>
      <w:r>
        <w:rPr/>
        <w:t>en  </w:t>
      </w:r>
      <w:r>
        <w:rPr/>
        <w:t>litre  </w:t>
      </w:r>
      <w:r>
        <w:rPr/>
        <w:t>par  </w:t>
      </w:r>
      <w:r>
        <w:rPr/>
        <w:t>heure  </w:t>
      </w:r>
      <w:r>
        <w:rPr/>
        <w:t>(l/h),      </w:t>
      </w:r>
      <w:r>
        <w:rPr>
          <w:spacing w:val="58"/>
        </w:rPr>
        <w:t> </w:t>
      </w:r>
      <w:r>
        <w:rPr/>
        <w:t>aux </w:t>
      </w:r>
      <w:r>
        <w:rPr>
          <w:spacing w:val="40"/>
        </w:rPr>
        <w:t> </w:t>
      </w:r>
      <w:r>
        <w:rPr/>
        <w:t>puissances</w:t>
      </w:r>
      <w:r>
        <w:rPr>
          <w:rFonts w:ascii="Times New Roman" w:hAnsi="Times New Roman"/>
          <w:w w:val="99"/>
        </w:rPr>
        <w:t> </w:t>
      </w:r>
      <w:r>
        <w:rPr/>
        <w:t>maximales </w:t>
      </w:r>
      <w:r>
        <w:rPr/>
        <w:t>du </w:t>
      </w:r>
      <w:r>
        <w:rPr/>
        <w:t>moteur </w:t>
      </w:r>
      <w:r>
        <w:rPr/>
        <w:t>(1 </w:t>
      </w:r>
      <w:r>
        <w:rPr/>
        <w:t>700 </w:t>
      </w:r>
      <w:r>
        <w:rPr/>
        <w:t>tr·min</w:t>
      </w:r>
      <w:r>
        <w:rPr>
          <w:position w:val="10"/>
          <w:sz w:val="14"/>
        </w:rPr>
        <w:t>-1   </w:t>
      </w:r>
      <w:r>
        <w:rPr/>
        <w:t>et </w:t>
      </w:r>
      <w:r>
        <w:rPr/>
        <w:t>1 </w:t>
      </w:r>
      <w:r>
        <w:rPr/>
        <w:t>800</w:t>
      </w:r>
      <w:r>
        <w:rPr>
          <w:spacing w:val="-7"/>
        </w:rPr>
        <w:t> </w:t>
      </w:r>
      <w:r>
        <w:rPr/>
        <w:t>tr·min</w:t>
      </w:r>
      <w:r>
        <w:rPr>
          <w:position w:val="10"/>
          <w:sz w:val="14"/>
        </w:rPr>
        <w:t>-1</w:t>
      </w:r>
      <w:r>
        <w:rPr/>
        <w:t>).</w:t>
      </w:r>
    </w:p>
    <w:p>
      <w:pPr>
        <w:pStyle w:val="BodyText"/>
        <w:rPr>
          <w:sz w:val="20"/>
        </w:rPr>
      </w:pPr>
    </w:p>
    <w:p>
      <w:pPr>
        <w:pStyle w:val="BodyText"/>
        <w:spacing w:before="9"/>
        <w:rPr>
          <w:sz w:val="26"/>
        </w:rPr>
      </w:pPr>
    </w:p>
    <w:p>
      <w:pPr>
        <w:pStyle w:val="Heading1"/>
        <w:tabs>
          <w:tab w:pos="1431" w:val="left" w:leader="none"/>
          <w:tab w:pos="10231" w:val="left" w:leader="none"/>
        </w:tabs>
        <w:spacing w:before="69"/>
        <w:ind w:left="193"/>
        <w:rPr>
          <w:rFonts w:ascii="Times New Roman" w:hAnsi="Times New Roman"/>
          <w:b w:val="0"/>
        </w:rPr>
      </w:pPr>
      <w:r>
        <w:rPr>
          <w:shd w:fill="D9D9D9" w:color="auto" w:val="clear"/>
        </w:rPr>
        <w:t> </w:t>
      </w:r>
      <w:r>
        <w:rPr>
          <w:rFonts w:ascii="Times New Roman" w:hAnsi="Times New Roman"/>
          <w:b w:val="0"/>
          <w:shd w:fill="D9D9D9" w:color="auto" w:val="clear"/>
        </w:rPr>
        <w:tab/>
      </w:r>
      <w:r>
        <w:rPr>
          <w:shd w:fill="D9D9D9" w:color="auto" w:val="clear"/>
        </w:rPr>
        <w:t>PARTIE </w:t>
      </w:r>
      <w:r>
        <w:rPr>
          <w:shd w:fill="D9D9D9" w:color="auto" w:val="clear"/>
        </w:rPr>
        <w:t>B </w:t>
      </w:r>
      <w:r>
        <w:rPr>
          <w:shd w:fill="D9D9D9" w:color="auto" w:val="clear"/>
        </w:rPr>
        <w:t>- </w:t>
      </w:r>
      <w:r>
        <w:rPr>
          <w:shd w:fill="D9D9D9" w:color="auto" w:val="clear"/>
        </w:rPr>
        <w:t>ANALYSE </w:t>
      </w:r>
      <w:r>
        <w:rPr>
          <w:shd w:fill="D9D9D9" w:color="auto" w:val="clear"/>
        </w:rPr>
        <w:t>DES </w:t>
      </w:r>
      <w:r>
        <w:rPr>
          <w:shd w:fill="D9D9D9" w:color="auto" w:val="clear"/>
        </w:rPr>
        <w:t>CARACTÉRISTIQUES</w:t>
      </w:r>
      <w:r>
        <w:rPr>
          <w:spacing w:val="-31"/>
          <w:shd w:fill="D9D9D9" w:color="auto" w:val="clear"/>
        </w:rPr>
        <w:t> </w:t>
      </w:r>
      <w:r>
        <w:rPr>
          <w:shd w:fill="D9D9D9" w:color="auto" w:val="clear"/>
        </w:rPr>
        <w:t>HYDRAULIQUES</w:t>
      </w:r>
      <w:r>
        <w:rPr>
          <w:rFonts w:ascii="Times New Roman" w:hAnsi="Times New Roman"/>
          <w:b w:val="0"/>
          <w:shd w:fill="D9D9D9" w:color="auto" w:val="clear"/>
        </w:rPr>
        <w:tab/>
      </w:r>
    </w:p>
    <w:p>
      <w:pPr>
        <w:pStyle w:val="BodyText"/>
        <w:spacing w:before="8"/>
        <w:rPr>
          <w:rFonts w:ascii="Times New Roman"/>
          <w:sz w:val="28"/>
        </w:rPr>
      </w:pPr>
    </w:p>
    <w:p>
      <w:pPr>
        <w:pStyle w:val="BodyText"/>
        <w:spacing w:line="276" w:lineRule="auto" w:before="1"/>
        <w:ind w:left="223" w:right="252"/>
      </w:pPr>
      <w:r>
        <w:rPr/>
        <w:t>Cette partie vise à montrer que les pompes de travail doivent adapter leur débit en fonction de la pression pour ne pas surcharger le moteur thermique.</w:t>
      </w:r>
    </w:p>
    <w:p>
      <w:pPr>
        <w:pStyle w:val="BodyText"/>
        <w:spacing w:before="4"/>
        <w:rPr>
          <w:sz w:val="25"/>
        </w:rPr>
      </w:pPr>
    </w:p>
    <w:p>
      <w:pPr>
        <w:pStyle w:val="BodyText"/>
        <w:spacing w:line="276" w:lineRule="auto"/>
        <w:ind w:left="1783" w:right="221" w:hanging="1560"/>
        <w:jc w:val="both"/>
      </w:pPr>
      <w:r>
        <w:rPr>
          <w:b/>
        </w:rPr>
        <w:t>Question 4 : </w:t>
      </w:r>
      <w:r>
        <w:rPr/>
        <w:t>calculer le couple consommé (en N.m) sur le moteur thermique par les deux pompes hydrauliques (servocommande et d’entraînement du ventilateur). Les rendements sont négligés.</w:t>
      </w:r>
    </w:p>
    <w:p>
      <w:pPr>
        <w:pStyle w:val="BodyText"/>
        <w:spacing w:before="4"/>
        <w:rPr>
          <w:sz w:val="25"/>
        </w:rPr>
      </w:pPr>
    </w:p>
    <w:p>
      <w:pPr>
        <w:pStyle w:val="BodyText"/>
        <w:tabs>
          <w:tab w:pos="1783" w:val="left" w:leader="none"/>
        </w:tabs>
        <w:ind w:left="223" w:right="252"/>
      </w:pPr>
      <w:r>
        <w:rPr>
          <w:b/>
        </w:rPr>
        <w:t>Question</w:t>
      </w:r>
      <w:r>
        <w:rPr>
          <w:b/>
          <w:spacing w:val="-1"/>
        </w:rPr>
        <w:t> </w:t>
      </w:r>
      <w:r>
        <w:rPr>
          <w:b/>
        </w:rPr>
        <w:t>5</w:t>
      </w:r>
      <w:r>
        <w:rPr>
          <w:b/>
          <w:spacing w:val="-1"/>
        </w:rPr>
        <w:t> </w:t>
      </w:r>
      <w:r>
        <w:rPr/>
        <w:t>:</w:t>
      </w:r>
      <w:r>
        <w:rPr>
          <w:rFonts w:ascii="Times New Roman" w:hAnsi="Times New Roman"/>
        </w:rPr>
        <w:tab/>
      </w:r>
      <w:r>
        <w:rPr/>
        <w:t>ce </w:t>
      </w:r>
      <w:r>
        <w:rPr/>
        <w:t>couple </w:t>
      </w:r>
      <w:r>
        <w:rPr/>
        <w:t>consommé </w:t>
      </w:r>
      <w:r>
        <w:rPr/>
        <w:t>est-il </w:t>
      </w:r>
      <w:r>
        <w:rPr/>
        <w:t>dépendant </w:t>
      </w:r>
      <w:r>
        <w:rPr/>
        <w:t>du </w:t>
      </w:r>
      <w:r>
        <w:rPr/>
        <w:t>régime </w:t>
      </w:r>
      <w:r>
        <w:rPr/>
        <w:t>moteur </w:t>
      </w:r>
      <w:r>
        <w:rPr/>
        <w:t>? </w:t>
      </w:r>
      <w:r>
        <w:rPr/>
        <w:t>Justifier </w:t>
      </w:r>
      <w:r>
        <w:rPr/>
        <w:t>votre</w:t>
      </w:r>
      <w:r>
        <w:rPr>
          <w:spacing w:val="-17"/>
        </w:rPr>
        <w:t> </w:t>
      </w:r>
      <w:r>
        <w:rPr/>
        <w:t>réponse.</w:t>
      </w:r>
    </w:p>
    <w:p>
      <w:pPr>
        <w:pStyle w:val="BodyText"/>
        <w:spacing w:before="7"/>
        <w:rPr>
          <w:sz w:val="28"/>
        </w:rPr>
      </w:pPr>
    </w:p>
    <w:p>
      <w:pPr>
        <w:pStyle w:val="BodyText"/>
        <w:spacing w:line="268" w:lineRule="auto"/>
        <w:ind w:left="1783" w:right="220" w:hanging="1560"/>
        <w:jc w:val="both"/>
      </w:pPr>
      <w:r>
        <w:rPr>
          <w:b/>
        </w:rPr>
        <w:t>Question 6 : </w:t>
      </w:r>
      <w:r>
        <w:rPr/>
        <w:t>les pompes (servocommande et ventilateur), d’une part et les équipements annexes (climatisation, alternateur…) d’autre part absorbent 100 N.m. Calculer la puissance consommée par ces éléments à 1 700 tr·min</w:t>
      </w:r>
      <w:r>
        <w:rPr>
          <w:position w:val="10"/>
          <w:sz w:val="14"/>
        </w:rPr>
        <w:t>-1 </w:t>
      </w:r>
      <w:r>
        <w:rPr/>
        <w:t>puis en déduire la puissance restant disponible pour les pompes de travail.</w:t>
      </w:r>
    </w:p>
    <w:p>
      <w:pPr>
        <w:pStyle w:val="BodyText"/>
        <w:rPr>
          <w:sz w:val="26"/>
        </w:rPr>
      </w:pPr>
    </w:p>
    <w:p>
      <w:pPr>
        <w:pStyle w:val="BodyText"/>
        <w:spacing w:line="276" w:lineRule="auto"/>
        <w:ind w:left="1783" w:right="221" w:hanging="1560"/>
        <w:jc w:val="both"/>
      </w:pPr>
      <w:r>
        <w:rPr>
          <w:b/>
        </w:rPr>
        <w:t>Question 7 :   </w:t>
      </w:r>
      <w:r>
        <w:rPr/>
        <w:t>en fonction de la donnée de la question précédente et des résultats obtenus, tracer   sur DR1 les courbes de couple et de puissance restant disponibles pour les pompes de</w:t>
      </w:r>
      <w:r>
        <w:rPr>
          <w:spacing w:val="-2"/>
        </w:rPr>
        <w:t> </w:t>
      </w:r>
      <w:r>
        <w:rPr/>
        <w:t>travail.</w:t>
      </w:r>
    </w:p>
    <w:p>
      <w:pPr>
        <w:pStyle w:val="BodyText"/>
        <w:spacing w:before="4"/>
        <w:rPr>
          <w:sz w:val="25"/>
        </w:rPr>
      </w:pPr>
    </w:p>
    <w:p>
      <w:pPr>
        <w:pStyle w:val="BodyText"/>
        <w:spacing w:line="276" w:lineRule="auto"/>
        <w:ind w:left="1783" w:right="222" w:hanging="1560"/>
        <w:jc w:val="both"/>
      </w:pPr>
      <w:r>
        <w:rPr>
          <w:b/>
        </w:rPr>
        <w:t>Question 8 :   </w:t>
      </w:r>
      <w:r>
        <w:rPr/>
        <w:t>dans l’hypothèse où les deux pompes de travail nécessitent le même couple. Calculer le couple maximum disponible sur chaque pompe de travail à 1 700</w:t>
      </w:r>
      <w:r>
        <w:rPr>
          <w:spacing w:val="-19"/>
        </w:rPr>
        <w:t> </w:t>
      </w:r>
      <w:r>
        <w:rPr/>
        <w:t>tr/min.</w:t>
      </w:r>
    </w:p>
    <w:p>
      <w:pPr>
        <w:pStyle w:val="BodyText"/>
        <w:rPr>
          <w:sz w:val="20"/>
        </w:rPr>
      </w:pPr>
    </w:p>
    <w:p>
      <w:pPr>
        <w:pStyle w:val="BodyText"/>
        <w:rPr>
          <w:sz w:val="20"/>
        </w:rPr>
      </w:pPr>
    </w:p>
    <w:p>
      <w:pPr>
        <w:pStyle w:val="BodyText"/>
        <w:rPr>
          <w:sz w:val="20"/>
        </w:rPr>
      </w:pPr>
    </w:p>
    <w:p>
      <w:pPr>
        <w:pStyle w:val="BodyText"/>
        <w:spacing w:before="5"/>
        <w:rPr>
          <w:sz w:val="1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9/22</w:t>
            </w:r>
          </w:p>
        </w:tc>
      </w:tr>
    </w:tbl>
    <w:p>
      <w:pPr>
        <w:spacing w:after="0" w:line="230" w:lineRule="exact"/>
        <w:rPr>
          <w:sz w:val="20"/>
        </w:rPr>
        <w:sectPr>
          <w:pgSz w:w="11910" w:h="16840"/>
          <w:pgMar w:top="1200" w:bottom="280" w:left="740" w:right="740"/>
        </w:sectPr>
      </w:pPr>
    </w:p>
    <w:p>
      <w:pPr>
        <w:pStyle w:val="BodyText"/>
        <w:spacing w:line="276" w:lineRule="auto" w:before="64"/>
        <w:ind w:left="1743" w:right="142" w:hanging="1560"/>
        <w:jc w:val="both"/>
      </w:pPr>
      <w:r>
        <w:rPr>
          <w:b/>
        </w:rPr>
        <w:t>Question 9 : </w:t>
      </w:r>
      <w:r>
        <w:rPr/>
        <w:t>à la pression maximale du circuit de travail, déterminer la cylindrée (q en cm</w:t>
      </w:r>
      <w:r>
        <w:rPr>
          <w:position w:val="10"/>
          <w:sz w:val="14"/>
        </w:rPr>
        <w:t>3</w:t>
      </w:r>
      <w:r>
        <w:rPr/>
        <w:t>/tr) de la pompe pour que celle-ci n’absorbe pas plus de 315 N.m.</w:t>
      </w:r>
    </w:p>
    <w:p>
      <w:pPr>
        <w:pStyle w:val="BodyText"/>
      </w:pPr>
    </w:p>
    <w:p>
      <w:pPr>
        <w:pStyle w:val="BodyText"/>
        <w:spacing w:before="8"/>
        <w:rPr>
          <w:sz w:val="20"/>
        </w:rPr>
      </w:pPr>
    </w:p>
    <w:p>
      <w:pPr>
        <w:pStyle w:val="BodyText"/>
        <w:spacing w:line="264" w:lineRule="auto"/>
        <w:ind w:left="1743" w:right="140" w:hanging="1560"/>
        <w:jc w:val="both"/>
      </w:pPr>
      <w:r>
        <w:rPr>
          <w:b/>
        </w:rPr>
        <w:t>Question 10 : </w:t>
      </w:r>
      <w:r>
        <w:rPr/>
        <w:t>montrer que pour ne pas dépasser le couple disponible de 315 N.m, la cylindrée de la pompe (q en cm</w:t>
      </w:r>
      <w:r>
        <w:rPr>
          <w:position w:val="10"/>
          <w:sz w:val="14"/>
        </w:rPr>
        <w:t>3</w:t>
      </w:r>
      <w:r>
        <w:rPr/>
        <w:t>/tr) doit évoluer en fonction de la pression (p en bar) suivant la relation :</w:t>
      </w:r>
    </w:p>
    <w:p>
      <w:pPr>
        <w:spacing w:line="153" w:lineRule="exact" w:before="0"/>
        <w:ind w:left="0" w:right="1103" w:firstLine="0"/>
        <w:jc w:val="center"/>
        <w:rPr>
          <w:rFonts w:ascii="Cambria Math" w:hAnsi="Cambria Math"/>
          <w:sz w:val="20"/>
        </w:rPr>
      </w:pPr>
      <w:r>
        <w:rPr>
          <w:rFonts w:ascii="Cambria Math" w:hAnsi="Cambria Math"/>
          <w:w w:val="105"/>
          <w:sz w:val="20"/>
        </w:rPr>
        <w:t>6300∗n</w:t>
      </w:r>
    </w:p>
    <w:p>
      <w:pPr>
        <w:tabs>
          <w:tab w:pos="1220" w:val="left" w:leader="none"/>
        </w:tabs>
        <w:spacing w:line="200" w:lineRule="exact" w:before="0"/>
        <w:ind w:left="0" w:right="1564" w:firstLine="0"/>
        <w:jc w:val="center"/>
        <w:rPr>
          <w:sz w:val="22"/>
        </w:rPr>
      </w:pPr>
      <w:r>
        <w:rPr/>
        <w:pict>
          <v:line style="position:absolute;mso-position-horizontal-relative:page;mso-position-vertical-relative:paragraph;z-index:-60088" from="251.639999pt,5.661117pt" to="286.44pt,5.661117pt" stroked="true" strokeweight=".9pt" strokecolor="#000000">
            <w10:wrap type="none"/>
          </v:line>
        </w:pict>
      </w:r>
      <w:r>
        <w:rPr>
          <w:rFonts w:ascii="Cambria Math"/>
          <w:spacing w:val="25"/>
          <w:sz w:val="28"/>
        </w:rPr>
        <w:t>q</w:t>
      </w:r>
      <w:r>
        <w:rPr>
          <w:rFonts w:ascii="Cambria Math"/>
          <w:spacing w:val="-1"/>
          <w:sz w:val="28"/>
        </w:rPr>
        <w:t> </w:t>
      </w:r>
      <w:r>
        <w:rPr>
          <w:rFonts w:ascii="Cambria Math"/>
          <w:sz w:val="28"/>
        </w:rPr>
        <w:t>=</w:t>
        <w:tab/>
      </w:r>
      <w:r>
        <w:rPr>
          <w:sz w:val="22"/>
        </w:rPr>
        <w:t>.</w:t>
      </w:r>
    </w:p>
    <w:p>
      <w:pPr>
        <w:spacing w:line="179" w:lineRule="exact" w:before="0"/>
        <w:ind w:left="0" w:right="1104" w:firstLine="0"/>
        <w:jc w:val="center"/>
        <w:rPr>
          <w:rFonts w:ascii="Cambria Math"/>
          <w:sz w:val="20"/>
        </w:rPr>
      </w:pPr>
      <w:r>
        <w:rPr>
          <w:rFonts w:ascii="Cambria Math"/>
          <w:w w:val="113"/>
          <w:sz w:val="20"/>
        </w:rPr>
        <w:t>p</w:t>
      </w:r>
    </w:p>
    <w:p>
      <w:pPr>
        <w:pStyle w:val="BodyText"/>
        <w:spacing w:before="5"/>
        <w:rPr>
          <w:rFonts w:ascii="Cambria Math"/>
          <w:sz w:val="14"/>
        </w:rPr>
      </w:pPr>
    </w:p>
    <w:p>
      <w:pPr>
        <w:pStyle w:val="BodyText"/>
        <w:spacing w:before="72"/>
        <w:ind w:left="183" w:right="82"/>
      </w:pPr>
      <w:r>
        <w:rPr>
          <w:b/>
        </w:rPr>
        <w:t>Question 11 :   </w:t>
      </w:r>
      <w:r>
        <w:rPr/>
        <w:t>en fonction de la relation fournie à la question précédente, tracer sur DR 2 :</w:t>
      </w:r>
    </w:p>
    <w:p>
      <w:pPr>
        <w:pStyle w:val="ListParagraph"/>
        <w:numPr>
          <w:ilvl w:val="0"/>
          <w:numId w:val="5"/>
        </w:numPr>
        <w:tabs>
          <w:tab w:pos="2026" w:val="left" w:leader="none"/>
          <w:tab w:pos="2028" w:val="left" w:leader="none"/>
        </w:tabs>
        <w:spacing w:line="240" w:lineRule="auto" w:before="37" w:after="0"/>
        <w:ind w:left="2026" w:right="0" w:hanging="283"/>
        <w:jc w:val="left"/>
        <w:rPr>
          <w:sz w:val="22"/>
        </w:rPr>
      </w:pPr>
      <w:r>
        <w:rPr>
          <w:sz w:val="22"/>
        </w:rPr>
        <w:t>les </w:t>
      </w:r>
      <w:r>
        <w:rPr>
          <w:sz w:val="22"/>
        </w:rPr>
        <w:t>limites </w:t>
      </w:r>
      <w:r>
        <w:rPr>
          <w:sz w:val="22"/>
        </w:rPr>
        <w:t>de </w:t>
      </w:r>
      <w:r>
        <w:rPr>
          <w:sz w:val="22"/>
        </w:rPr>
        <w:t>pression </w:t>
      </w:r>
      <w:r>
        <w:rPr>
          <w:sz w:val="22"/>
        </w:rPr>
        <w:t>et </w:t>
      </w:r>
      <w:r>
        <w:rPr>
          <w:sz w:val="22"/>
        </w:rPr>
        <w:t>de </w:t>
      </w:r>
      <w:r>
        <w:rPr>
          <w:sz w:val="22"/>
        </w:rPr>
        <w:t>cylindrée </w:t>
      </w:r>
      <w:r>
        <w:rPr>
          <w:sz w:val="22"/>
        </w:rPr>
        <w:t>définies </w:t>
      </w:r>
      <w:r>
        <w:rPr>
          <w:sz w:val="22"/>
        </w:rPr>
        <w:t>par </w:t>
      </w:r>
      <w:r>
        <w:rPr>
          <w:sz w:val="22"/>
        </w:rPr>
        <w:t>le </w:t>
      </w:r>
      <w:r>
        <w:rPr>
          <w:sz w:val="22"/>
        </w:rPr>
        <w:t>constructeur</w:t>
      </w:r>
      <w:r>
        <w:rPr>
          <w:spacing w:val="-18"/>
          <w:sz w:val="22"/>
        </w:rPr>
        <w:t> </w:t>
      </w:r>
      <w:r>
        <w:rPr>
          <w:sz w:val="22"/>
        </w:rPr>
        <w:t>;</w:t>
      </w:r>
    </w:p>
    <w:p>
      <w:pPr>
        <w:pStyle w:val="ListParagraph"/>
        <w:numPr>
          <w:ilvl w:val="0"/>
          <w:numId w:val="5"/>
        </w:numPr>
        <w:tabs>
          <w:tab w:pos="2026" w:val="left" w:leader="none"/>
          <w:tab w:pos="2027" w:val="left" w:leader="none"/>
        </w:tabs>
        <w:spacing w:line="240" w:lineRule="auto" w:before="38" w:after="0"/>
        <w:ind w:left="2027" w:right="0" w:hanging="284"/>
        <w:jc w:val="left"/>
        <w:rPr>
          <w:sz w:val="22"/>
        </w:rPr>
      </w:pPr>
      <w:r>
        <w:rPr>
          <w:sz w:val="22"/>
        </w:rPr>
        <w:t>la </w:t>
      </w:r>
      <w:r>
        <w:rPr>
          <w:sz w:val="22"/>
        </w:rPr>
        <w:t>courbe </w:t>
      </w:r>
      <w:r>
        <w:rPr>
          <w:sz w:val="22"/>
        </w:rPr>
        <w:t>d’évolution </w:t>
      </w:r>
      <w:r>
        <w:rPr>
          <w:sz w:val="22"/>
        </w:rPr>
        <w:t>de </w:t>
      </w:r>
      <w:r>
        <w:rPr>
          <w:sz w:val="22"/>
        </w:rPr>
        <w:t>la </w:t>
      </w:r>
      <w:r>
        <w:rPr>
          <w:sz w:val="22"/>
        </w:rPr>
        <w:t>cylindrée </w:t>
      </w:r>
      <w:r>
        <w:rPr>
          <w:sz w:val="22"/>
        </w:rPr>
        <w:t>en </w:t>
      </w:r>
      <w:r>
        <w:rPr>
          <w:sz w:val="22"/>
        </w:rPr>
        <w:t>fonction </w:t>
      </w:r>
      <w:r>
        <w:rPr>
          <w:sz w:val="22"/>
        </w:rPr>
        <w:t>de </w:t>
      </w:r>
      <w:r>
        <w:rPr>
          <w:sz w:val="22"/>
        </w:rPr>
        <w:t>la </w:t>
      </w:r>
      <w:r>
        <w:rPr>
          <w:sz w:val="22"/>
        </w:rPr>
        <w:t>pression</w:t>
      </w:r>
      <w:r>
        <w:rPr>
          <w:spacing w:val="-15"/>
          <w:sz w:val="22"/>
        </w:rPr>
        <w:t> </w:t>
      </w:r>
      <w:r>
        <w:rPr>
          <w:sz w:val="22"/>
        </w:rPr>
        <w:t>;</w:t>
      </w:r>
    </w:p>
    <w:p>
      <w:pPr>
        <w:pStyle w:val="ListParagraph"/>
        <w:numPr>
          <w:ilvl w:val="0"/>
          <w:numId w:val="5"/>
        </w:numPr>
        <w:tabs>
          <w:tab w:pos="2026" w:val="left" w:leader="none"/>
          <w:tab w:pos="2028" w:val="left" w:leader="none"/>
        </w:tabs>
        <w:spacing w:line="276" w:lineRule="auto" w:before="37" w:after="0"/>
        <w:ind w:left="2026" w:right="142" w:hanging="283"/>
        <w:jc w:val="left"/>
        <w:rPr>
          <w:sz w:val="22"/>
        </w:rPr>
      </w:pPr>
      <w:r>
        <w:rPr>
          <w:sz w:val="22"/>
        </w:rPr>
        <w:t>des </w:t>
      </w:r>
      <w:r>
        <w:rPr>
          <w:sz w:val="22"/>
        </w:rPr>
        <w:t>hachures </w:t>
      </w:r>
      <w:r>
        <w:rPr>
          <w:sz w:val="22"/>
        </w:rPr>
        <w:t>pour </w:t>
      </w:r>
      <w:r>
        <w:rPr>
          <w:sz w:val="22"/>
        </w:rPr>
        <w:t>représenter </w:t>
      </w:r>
      <w:r>
        <w:rPr>
          <w:sz w:val="22"/>
        </w:rPr>
        <w:t>les </w:t>
      </w:r>
      <w:r>
        <w:rPr>
          <w:sz w:val="22"/>
        </w:rPr>
        <w:t>zones </w:t>
      </w:r>
      <w:r>
        <w:rPr>
          <w:sz w:val="22"/>
        </w:rPr>
        <w:t>de </w:t>
      </w:r>
      <w:r>
        <w:rPr>
          <w:sz w:val="22"/>
        </w:rPr>
        <w:t>travail </w:t>
      </w:r>
      <w:r>
        <w:rPr>
          <w:sz w:val="22"/>
        </w:rPr>
        <w:t>non </w:t>
      </w:r>
      <w:r>
        <w:rPr>
          <w:sz w:val="22"/>
        </w:rPr>
        <w:t>exploitables </w:t>
      </w:r>
      <w:r>
        <w:rPr>
          <w:sz w:val="22"/>
        </w:rPr>
        <w:t>(dépassement </w:t>
      </w:r>
      <w:r>
        <w:rPr>
          <w:sz w:val="22"/>
        </w:rPr>
        <w:t>des</w:t>
      </w:r>
      <w:r>
        <w:rPr>
          <w:spacing w:val="-3"/>
          <w:sz w:val="22"/>
        </w:rPr>
        <w:t> </w:t>
      </w:r>
      <w:r>
        <w:rPr>
          <w:sz w:val="22"/>
        </w:rPr>
        <w:t>limites).</w:t>
      </w:r>
    </w:p>
    <w:p>
      <w:pPr>
        <w:pStyle w:val="BodyText"/>
        <w:rPr>
          <w:sz w:val="20"/>
        </w:rPr>
      </w:pPr>
    </w:p>
    <w:p>
      <w:pPr>
        <w:pStyle w:val="BodyText"/>
        <w:spacing w:before="10"/>
        <w:rPr>
          <w:sz w:val="16"/>
        </w:rPr>
      </w:pPr>
    </w:p>
    <w:p>
      <w:pPr>
        <w:pStyle w:val="Heading1"/>
        <w:tabs>
          <w:tab w:pos="2132" w:val="left" w:leader="none"/>
          <w:tab w:pos="10191" w:val="left" w:leader="none"/>
        </w:tabs>
        <w:spacing w:before="70"/>
        <w:jc w:val="both"/>
        <w:rPr>
          <w:rFonts w:ascii="Times New Roman" w:hAnsi="Times New Roman"/>
          <w:b w:val="0"/>
        </w:rPr>
      </w:pPr>
      <w:r>
        <w:rPr>
          <w:shd w:fill="D9D9D9" w:color="auto" w:val="clear"/>
        </w:rPr>
        <w:t> </w:t>
      </w:r>
      <w:r>
        <w:rPr>
          <w:rFonts w:ascii="Times New Roman" w:hAnsi="Times New Roman"/>
          <w:b w:val="0"/>
          <w:shd w:fill="D9D9D9" w:color="auto" w:val="clear"/>
        </w:rPr>
        <w:tab/>
      </w:r>
      <w:r>
        <w:rPr>
          <w:shd w:fill="D9D9D9" w:color="auto" w:val="clear"/>
        </w:rPr>
        <w:t>PARTIE </w:t>
      </w:r>
      <w:r>
        <w:rPr>
          <w:shd w:fill="D9D9D9" w:color="auto" w:val="clear"/>
        </w:rPr>
        <w:t>C </w:t>
      </w:r>
      <w:r>
        <w:rPr>
          <w:shd w:fill="D9D9D9" w:color="auto" w:val="clear"/>
        </w:rPr>
        <w:t>- </w:t>
      </w:r>
      <w:r>
        <w:rPr>
          <w:shd w:fill="D9D9D9" w:color="auto" w:val="clear"/>
        </w:rPr>
        <w:t>RÉGULATION </w:t>
      </w:r>
      <w:r>
        <w:rPr>
          <w:shd w:fill="D9D9D9" w:color="auto" w:val="clear"/>
        </w:rPr>
        <w:t>DES </w:t>
      </w:r>
      <w:r>
        <w:rPr>
          <w:shd w:fill="D9D9D9" w:color="auto" w:val="clear"/>
        </w:rPr>
        <w:t>POMPES </w:t>
      </w:r>
      <w:r>
        <w:rPr>
          <w:shd w:fill="D9D9D9" w:color="auto" w:val="clear"/>
        </w:rPr>
        <w:t>DE</w:t>
      </w:r>
      <w:r>
        <w:rPr>
          <w:spacing w:val="-27"/>
          <w:shd w:fill="D9D9D9" w:color="auto" w:val="clear"/>
        </w:rPr>
        <w:t> </w:t>
      </w:r>
      <w:r>
        <w:rPr>
          <w:shd w:fill="D9D9D9" w:color="auto" w:val="clear"/>
        </w:rPr>
        <w:t>TRAVAIL</w:t>
      </w:r>
      <w:r>
        <w:rPr>
          <w:rFonts w:ascii="Times New Roman" w:hAnsi="Times New Roman"/>
          <w:b w:val="0"/>
          <w:shd w:fill="D9D9D9" w:color="auto" w:val="clear"/>
        </w:rPr>
        <w:tab/>
      </w:r>
    </w:p>
    <w:p>
      <w:pPr>
        <w:pStyle w:val="BodyText"/>
        <w:spacing w:before="9"/>
        <w:rPr>
          <w:rFonts w:ascii="Times New Roman"/>
          <w:sz w:val="20"/>
        </w:rPr>
      </w:pPr>
    </w:p>
    <w:p>
      <w:pPr>
        <w:pStyle w:val="BodyText"/>
        <w:ind w:left="183"/>
        <w:jc w:val="both"/>
      </w:pPr>
      <w:r>
        <w:rPr/>
        <w:t>Cette partie vise à montrer l’action de la régulation qui est décrite pages 5 et 6.</w:t>
      </w:r>
    </w:p>
    <w:p>
      <w:pPr>
        <w:pStyle w:val="BodyText"/>
        <w:spacing w:before="8"/>
        <w:rPr>
          <w:sz w:val="28"/>
        </w:rPr>
      </w:pPr>
    </w:p>
    <w:p>
      <w:pPr>
        <w:pStyle w:val="Heading3"/>
        <w:ind w:left="183"/>
        <w:jc w:val="both"/>
        <w:rPr>
          <w:u w:val="none"/>
        </w:rPr>
      </w:pPr>
      <w:r>
        <w:rPr>
          <w:u w:val="none"/>
        </w:rPr>
        <w:t>Hypothèses</w:t>
      </w:r>
    </w:p>
    <w:p>
      <w:pPr>
        <w:pStyle w:val="BodyText"/>
        <w:spacing w:before="36"/>
        <w:ind w:left="183"/>
        <w:jc w:val="both"/>
      </w:pPr>
      <w:r>
        <w:rPr/>
        <w:t>Les frottements et les masses sont négligés.</w:t>
      </w:r>
    </w:p>
    <w:p>
      <w:pPr>
        <w:pStyle w:val="BodyText"/>
        <w:spacing w:line="266" w:lineRule="exact" w:before="38"/>
        <w:ind w:left="183"/>
        <w:jc w:val="both"/>
      </w:pPr>
      <w:r>
        <w:rPr/>
        <w:t>Les ressorts R</w:t>
      </w:r>
      <w:r>
        <w:rPr>
          <w:position w:val="-2"/>
          <w:sz w:val="14"/>
        </w:rPr>
        <w:t>1 </w:t>
      </w:r>
      <w:r>
        <w:rPr/>
        <w:t>et R</w:t>
      </w:r>
      <w:r>
        <w:rPr>
          <w:position w:val="-2"/>
          <w:sz w:val="14"/>
        </w:rPr>
        <w:t>3 </w:t>
      </w:r>
      <w:r>
        <w:rPr/>
        <w:t>produisent des efforts constants notés respectivement F</w:t>
      </w:r>
      <w:r>
        <w:rPr>
          <w:position w:val="-2"/>
          <w:sz w:val="14"/>
        </w:rPr>
        <w:t>R1 </w:t>
      </w:r>
      <w:r>
        <w:rPr/>
        <w:t>et F</w:t>
      </w:r>
      <w:r>
        <w:rPr>
          <w:position w:val="-2"/>
          <w:sz w:val="14"/>
        </w:rPr>
        <w:t>R3</w:t>
      </w:r>
      <w:r>
        <w:rPr/>
        <w:t>.</w:t>
      </w:r>
    </w:p>
    <w:p>
      <w:pPr>
        <w:pStyle w:val="BodyText"/>
        <w:spacing w:line="264" w:lineRule="auto"/>
        <w:ind w:left="183" w:right="140"/>
        <w:jc w:val="both"/>
      </w:pPr>
      <w:r>
        <w:rPr/>
        <w:t>Le ressort R</w:t>
      </w:r>
      <w:r>
        <w:rPr>
          <w:position w:val="-2"/>
          <w:sz w:val="14"/>
        </w:rPr>
        <w:t>2 </w:t>
      </w:r>
      <w:r>
        <w:rPr/>
        <w:t>produit un effort variable (F</w:t>
      </w:r>
      <w:r>
        <w:rPr>
          <w:position w:val="-2"/>
          <w:sz w:val="14"/>
        </w:rPr>
        <w:t>R2 </w:t>
      </w:r>
      <w:r>
        <w:rPr/>
        <w:t>en daN) en fonction de la cylindrée (q en cm</w:t>
      </w:r>
      <w:r>
        <w:rPr>
          <w:position w:val="10"/>
          <w:sz w:val="14"/>
        </w:rPr>
        <w:t>3</w:t>
      </w:r>
      <w:r>
        <w:rPr/>
        <w:t>/tr) de la pompe, une constante F</w:t>
      </w:r>
      <w:r>
        <w:rPr>
          <w:position w:val="-2"/>
          <w:sz w:val="14"/>
        </w:rPr>
        <w:t>R20 </w:t>
      </w:r>
      <w:r>
        <w:rPr/>
        <w:t>(en daN) représente le tarage initial de R</w:t>
      </w:r>
      <w:r>
        <w:rPr>
          <w:position w:val="-2"/>
          <w:sz w:val="14"/>
        </w:rPr>
        <w:t>2 </w:t>
      </w:r>
      <w:r>
        <w:rPr/>
        <w:t>à la cylindrée mini et une autre constante (a) caractérise la géométrie des pièces entre le plateau de pompe et le ressort.</w:t>
      </w:r>
    </w:p>
    <w:p>
      <w:pPr>
        <w:pStyle w:val="BodyText"/>
        <w:tabs>
          <w:tab w:pos="3727" w:val="left" w:leader="none"/>
        </w:tabs>
        <w:spacing w:line="266" w:lineRule="exact" w:before="14"/>
        <w:ind w:left="891" w:right="82"/>
      </w:pPr>
      <w:r>
        <w:rPr/>
        <w:t>Ce </w:t>
      </w:r>
      <w:r>
        <w:rPr/>
        <w:t>qui </w:t>
      </w:r>
      <w:r>
        <w:rPr/>
        <w:t>donne </w:t>
      </w:r>
      <w:r>
        <w:rPr/>
        <w:t>la</w:t>
      </w:r>
      <w:r>
        <w:rPr>
          <w:spacing w:val="-3"/>
        </w:rPr>
        <w:t> </w:t>
      </w:r>
      <w:r>
        <w:rPr/>
        <w:t>relation</w:t>
      </w:r>
      <w:r>
        <w:rPr>
          <w:spacing w:val="-2"/>
        </w:rPr>
        <w:t> </w:t>
      </w:r>
      <w:r>
        <w:rPr/>
        <w:t>:</w:t>
      </w:r>
      <w:r>
        <w:rPr>
          <w:rFonts w:ascii="Times New Roman" w:hAnsi="Times New Roman"/>
        </w:rPr>
        <w:tab/>
      </w:r>
      <w:r>
        <w:rPr/>
        <w:t>F</w:t>
      </w:r>
      <w:r>
        <w:rPr>
          <w:position w:val="-2"/>
          <w:sz w:val="14"/>
        </w:rPr>
        <w:t>R2  </w:t>
      </w:r>
      <w:r>
        <w:rPr/>
        <w:t>= </w:t>
      </w:r>
      <w:r>
        <w:rPr/>
        <w:t>F</w:t>
      </w:r>
      <w:r>
        <w:rPr>
          <w:position w:val="-2"/>
          <w:sz w:val="14"/>
        </w:rPr>
        <w:t>R20  </w:t>
      </w:r>
      <w:r>
        <w:rPr/>
        <w:t>–</w:t>
      </w:r>
      <w:r>
        <w:rPr>
          <w:spacing w:val="-21"/>
        </w:rPr>
        <w:t> </w:t>
      </w:r>
      <w:r>
        <w:rPr/>
        <w:t>(a*q)</w:t>
      </w:r>
    </w:p>
    <w:p>
      <w:pPr>
        <w:tabs>
          <w:tab w:pos="3728" w:val="left" w:leader="none"/>
          <w:tab w:pos="5856" w:val="left" w:leader="none"/>
        </w:tabs>
        <w:spacing w:line="291" w:lineRule="exact" w:before="0"/>
        <w:ind w:left="891" w:right="82" w:firstLine="0"/>
        <w:jc w:val="left"/>
        <w:rPr>
          <w:sz w:val="14"/>
        </w:rPr>
      </w:pPr>
      <w:r>
        <w:rPr>
          <w:sz w:val="22"/>
        </w:rPr>
        <w:t>S</w:t>
      </w:r>
      <w:r>
        <w:rPr>
          <w:position w:val="-2"/>
          <w:sz w:val="14"/>
        </w:rPr>
        <w:t>1 </w:t>
      </w:r>
      <w:r>
        <w:rPr>
          <w:sz w:val="22"/>
        </w:rPr>
        <w:t>= </w:t>
      </w:r>
      <w:r>
        <w:rPr>
          <w:sz w:val="22"/>
        </w:rPr>
        <w:t>S</w:t>
      </w:r>
      <w:r>
        <w:rPr>
          <w:position w:val="-2"/>
          <w:sz w:val="14"/>
        </w:rPr>
        <w:t>2 </w:t>
      </w:r>
      <w:r>
        <w:rPr>
          <w:sz w:val="22"/>
        </w:rPr>
        <w:t>=</w:t>
      </w:r>
      <w:r>
        <w:rPr>
          <w:spacing w:val="-4"/>
          <w:sz w:val="22"/>
        </w:rPr>
        <w:t> </w:t>
      </w:r>
      <w:r>
        <w:rPr>
          <w:sz w:val="22"/>
        </w:rPr>
        <w:t>4,4</w:t>
      </w:r>
      <w:r>
        <w:rPr>
          <w:spacing w:val="-2"/>
          <w:sz w:val="22"/>
        </w:rPr>
        <w:t> </w:t>
      </w:r>
      <w:r>
        <w:rPr>
          <w:sz w:val="22"/>
        </w:rPr>
        <w:t>mm</w:t>
      </w:r>
      <w:r>
        <w:rPr>
          <w:position w:val="10"/>
          <w:sz w:val="14"/>
        </w:rPr>
        <w:t>2</w:t>
      </w:r>
      <w:r>
        <w:rPr>
          <w:rFonts w:ascii="Times New Roman"/>
          <w:position w:val="10"/>
          <w:sz w:val="14"/>
        </w:rPr>
        <w:tab/>
      </w:r>
      <w:r>
        <w:rPr>
          <w:sz w:val="22"/>
        </w:rPr>
        <w:t>S</w:t>
      </w:r>
      <w:r>
        <w:rPr>
          <w:position w:val="-2"/>
          <w:sz w:val="14"/>
        </w:rPr>
        <w:t>3  </w:t>
      </w:r>
      <w:r>
        <w:rPr>
          <w:sz w:val="22"/>
        </w:rPr>
        <w:t>=</w:t>
      </w:r>
      <w:r>
        <w:rPr>
          <w:spacing w:val="-19"/>
          <w:sz w:val="22"/>
        </w:rPr>
        <w:t> </w:t>
      </w:r>
      <w:r>
        <w:rPr>
          <w:sz w:val="22"/>
        </w:rPr>
        <w:t>60</w:t>
      </w:r>
      <w:r>
        <w:rPr>
          <w:spacing w:val="-1"/>
          <w:sz w:val="22"/>
        </w:rPr>
        <w:t> </w:t>
      </w:r>
      <w:r>
        <w:rPr>
          <w:sz w:val="22"/>
        </w:rPr>
        <w:t>mm</w:t>
      </w:r>
      <w:r>
        <w:rPr>
          <w:position w:val="10"/>
          <w:sz w:val="14"/>
        </w:rPr>
        <w:t>2</w:t>
      </w:r>
      <w:r>
        <w:rPr>
          <w:rFonts w:ascii="Times New Roman"/>
          <w:position w:val="10"/>
          <w:sz w:val="14"/>
        </w:rPr>
        <w:tab/>
      </w:r>
      <w:r>
        <w:rPr>
          <w:sz w:val="22"/>
        </w:rPr>
        <w:t>et </w:t>
      </w:r>
      <w:r>
        <w:rPr>
          <w:sz w:val="22"/>
        </w:rPr>
        <w:t>S</w:t>
      </w:r>
      <w:r>
        <w:rPr>
          <w:position w:val="-2"/>
          <w:sz w:val="14"/>
        </w:rPr>
        <w:t>4  </w:t>
      </w:r>
      <w:r>
        <w:rPr>
          <w:sz w:val="22"/>
        </w:rPr>
        <w:t>= </w:t>
      </w:r>
      <w:r>
        <w:rPr>
          <w:sz w:val="22"/>
        </w:rPr>
        <w:t>110</w:t>
      </w:r>
      <w:r>
        <w:rPr>
          <w:spacing w:val="-21"/>
          <w:sz w:val="22"/>
        </w:rPr>
        <w:t> </w:t>
      </w:r>
      <w:r>
        <w:rPr>
          <w:sz w:val="22"/>
        </w:rPr>
        <w:t>mm</w:t>
      </w:r>
      <w:r>
        <w:rPr>
          <w:position w:val="10"/>
          <w:sz w:val="14"/>
        </w:rPr>
        <w:t>2</w:t>
      </w:r>
    </w:p>
    <w:p>
      <w:pPr>
        <w:pStyle w:val="BodyText"/>
        <w:spacing w:line="264" w:lineRule="auto" w:before="25"/>
        <w:ind w:left="183" w:right="82"/>
      </w:pPr>
      <w:r>
        <w:rPr/>
        <w:t>Les pressions seront notées suivant le repère de la conduite (exemple p</w:t>
      </w:r>
      <w:r>
        <w:rPr>
          <w:position w:val="-2"/>
          <w:sz w:val="14"/>
        </w:rPr>
        <w:t>11 </w:t>
      </w:r>
      <w:r>
        <w:rPr/>
        <w:t>pour la pression dans la conduite X</w:t>
      </w:r>
      <w:r>
        <w:rPr>
          <w:position w:val="-2"/>
          <w:sz w:val="14"/>
        </w:rPr>
        <w:t>11</w:t>
      </w:r>
      <w:r>
        <w:rPr/>
        <w:t>).</w:t>
      </w:r>
    </w:p>
    <w:p>
      <w:pPr>
        <w:pStyle w:val="BodyText"/>
        <w:spacing w:before="2"/>
        <w:rPr>
          <w:sz w:val="25"/>
        </w:rPr>
      </w:pPr>
    </w:p>
    <w:p>
      <w:pPr>
        <w:pStyle w:val="BodyText"/>
        <w:spacing w:line="268" w:lineRule="auto"/>
        <w:ind w:left="1743" w:right="140" w:hanging="1560"/>
        <w:jc w:val="both"/>
      </w:pPr>
      <w:r>
        <w:rPr>
          <w:b/>
        </w:rPr>
        <w:t>Question 12 : </w:t>
      </w:r>
      <w:r>
        <w:rPr/>
        <w:t>noter sur le document réponse DR3 les repères des composants hydrauliques qui sont en lien avec les conduites des pistons de régulation (P</w:t>
      </w:r>
      <w:r>
        <w:rPr>
          <w:position w:val="-2"/>
          <w:sz w:val="14"/>
        </w:rPr>
        <w:t>1 </w:t>
      </w:r>
      <w:r>
        <w:rPr/>
        <w:t>est complété à titre d’exemple).</w:t>
      </w:r>
    </w:p>
    <w:p>
      <w:pPr>
        <w:pStyle w:val="BodyText"/>
        <w:rPr>
          <w:sz w:val="26"/>
        </w:rPr>
      </w:pPr>
    </w:p>
    <w:p>
      <w:pPr>
        <w:pStyle w:val="BodyText"/>
        <w:spacing w:line="276" w:lineRule="auto"/>
        <w:ind w:left="1743" w:right="142" w:hanging="1560"/>
        <w:jc w:val="both"/>
      </w:pPr>
      <w:r>
        <w:rPr>
          <w:b/>
        </w:rPr>
        <w:t>Question 13 : </w:t>
      </w:r>
      <w:r>
        <w:rPr/>
        <w:t>sur le document réponse DR3 représenter et nommer les actions mécaniques qui agissent sur l’ensemble piston 68 et tiroir 92 (les pistons 68 et 67 ne sont pas en contact sur la face d’appui).</w:t>
      </w:r>
    </w:p>
    <w:p>
      <w:pPr>
        <w:pStyle w:val="BodyText"/>
        <w:spacing w:before="3"/>
        <w:rPr>
          <w:sz w:val="25"/>
        </w:rPr>
      </w:pPr>
    </w:p>
    <w:p>
      <w:pPr>
        <w:pStyle w:val="BodyText"/>
        <w:spacing w:line="276" w:lineRule="auto"/>
        <w:ind w:left="1743" w:right="142" w:hanging="1560"/>
        <w:jc w:val="both"/>
      </w:pPr>
      <w:r>
        <w:rPr>
          <w:b/>
        </w:rPr>
        <w:t>Question 14 : </w:t>
      </w:r>
      <w:r>
        <w:rPr/>
        <w:t>à partir de l’équilibre de l’ensemble (68 + 92), les sections étant exprimées en cm², les pressions en bar et les efforts en daN, montrer que :</w:t>
      </w:r>
    </w:p>
    <w:p>
      <w:pPr>
        <w:pStyle w:val="BodyText"/>
        <w:spacing w:before="6"/>
        <w:rPr>
          <w:sz w:val="25"/>
        </w:rPr>
      </w:pPr>
    </w:p>
    <w:p>
      <w:pPr>
        <w:spacing w:before="0"/>
        <w:ind w:left="4066" w:right="82" w:firstLine="0"/>
        <w:jc w:val="left"/>
        <w:rPr>
          <w:sz w:val="14"/>
        </w:rPr>
      </w:pPr>
      <w:r>
        <w:rPr>
          <w:sz w:val="22"/>
        </w:rPr>
        <w:t>F</w:t>
      </w:r>
      <w:r>
        <w:rPr>
          <w:position w:val="-2"/>
          <w:sz w:val="14"/>
        </w:rPr>
        <w:t>R2 </w:t>
      </w:r>
      <w:r>
        <w:rPr>
          <w:sz w:val="22"/>
        </w:rPr>
        <w:t>= (0,6.p</w:t>
      </w:r>
      <w:r>
        <w:rPr>
          <w:position w:val="-2"/>
          <w:sz w:val="14"/>
        </w:rPr>
        <w:t>31</w:t>
      </w:r>
      <w:r>
        <w:rPr>
          <w:sz w:val="22"/>
        </w:rPr>
        <w:t>) + 0,044 (p</w:t>
      </w:r>
      <w:r>
        <w:rPr>
          <w:position w:val="-2"/>
          <w:sz w:val="14"/>
        </w:rPr>
        <w:t>71 </w:t>
      </w:r>
      <w:r>
        <w:rPr>
          <w:sz w:val="22"/>
        </w:rPr>
        <w:t>+ p</w:t>
      </w:r>
      <w:r>
        <w:rPr>
          <w:position w:val="-2"/>
          <w:sz w:val="14"/>
        </w:rPr>
        <w:t>72</w:t>
      </w:r>
      <w:r>
        <w:rPr>
          <w:sz w:val="22"/>
        </w:rPr>
        <w:t>) </w:t>
      </w:r>
      <w:r>
        <w:rPr>
          <w:rFonts w:ascii="Cambria Math" w:hAnsi="Cambria Math"/>
          <w:sz w:val="22"/>
        </w:rPr>
        <w:t>− </w:t>
      </w:r>
      <w:r>
        <w:rPr>
          <w:sz w:val="22"/>
        </w:rPr>
        <w:t>F</w:t>
      </w:r>
      <w:r>
        <w:rPr>
          <w:position w:val="-2"/>
          <w:sz w:val="14"/>
        </w:rPr>
        <w:t>R1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10/22</w:t>
            </w:r>
          </w:p>
        </w:tc>
      </w:tr>
    </w:tbl>
    <w:p>
      <w:pPr>
        <w:spacing w:after="0" w:line="230" w:lineRule="exact"/>
        <w:rPr>
          <w:sz w:val="20"/>
        </w:rPr>
        <w:sectPr>
          <w:pgSz w:w="11910" w:h="16840"/>
          <w:pgMar w:top="1100" w:bottom="280" w:left="780" w:right="820"/>
        </w:sectPr>
      </w:pPr>
    </w:p>
    <w:p>
      <w:pPr>
        <w:pStyle w:val="BodyText"/>
        <w:spacing w:line="252" w:lineRule="auto" w:before="49"/>
        <w:ind w:left="1803" w:hanging="1560"/>
      </w:pPr>
      <w:r>
        <w:rPr>
          <w:b/>
        </w:rPr>
        <w:t>Question 15 : </w:t>
      </w:r>
      <w:r>
        <w:rPr/>
        <w:t>dans la situation où les deux pompes sont soumises à la même pression (en bar), la cylindrée de la pompe (q en cm</w:t>
      </w:r>
      <w:r>
        <w:rPr>
          <w:position w:val="10"/>
          <w:sz w:val="14"/>
        </w:rPr>
        <w:t>3</w:t>
      </w:r>
      <w:r>
        <w:rPr/>
        <w:t>/tr) est obtenue à partir de l’équation :</w:t>
      </w:r>
    </w:p>
    <w:p>
      <w:pPr>
        <w:spacing w:line="225" w:lineRule="exact" w:before="3"/>
        <w:ind w:left="3715" w:right="0" w:firstLine="0"/>
        <w:jc w:val="left"/>
        <w:rPr>
          <w:rFonts w:ascii="Cambria Math" w:hAnsi="Cambria Math"/>
          <w:sz w:val="24"/>
        </w:rPr>
      </w:pPr>
      <w:r>
        <w:rPr>
          <w:rFonts w:ascii="Cambria Math" w:hAnsi="Cambria Math"/>
          <w:sz w:val="24"/>
        </w:rPr>
        <w:t>48 − </w:t>
      </w:r>
      <w:r>
        <w:rPr>
          <w:rFonts w:ascii="Cambria Math" w:hAnsi="Cambria Math"/>
          <w:position w:val="1"/>
          <w:sz w:val="24"/>
        </w:rPr>
        <w:t>[(</w:t>
      </w:r>
      <w:r>
        <w:rPr>
          <w:rFonts w:ascii="Cambria Math" w:hAnsi="Cambria Math"/>
          <w:sz w:val="24"/>
        </w:rPr>
        <w:t>0,6 ∗ p</w:t>
      </w:r>
      <w:r>
        <w:rPr>
          <w:rFonts w:ascii="Cambria Math" w:hAnsi="Cambria Math"/>
          <w:position w:val="-4"/>
          <w:sz w:val="17"/>
        </w:rPr>
        <w:t>31</w:t>
      </w:r>
      <w:r>
        <w:rPr>
          <w:rFonts w:ascii="Cambria Math" w:hAnsi="Cambria Math"/>
          <w:position w:val="1"/>
          <w:sz w:val="24"/>
        </w:rPr>
        <w:t>) </w:t>
      </w:r>
      <w:r>
        <w:rPr>
          <w:rFonts w:ascii="Cambria Math" w:hAnsi="Cambria Math"/>
          <w:sz w:val="24"/>
        </w:rPr>
        <w:t>+ (0,088 ∗ p</w:t>
      </w:r>
      <w:r>
        <w:rPr>
          <w:rFonts w:ascii="Cambria Math" w:hAnsi="Cambria Math"/>
          <w:position w:val="-4"/>
          <w:sz w:val="17"/>
        </w:rPr>
        <w:t>71</w:t>
      </w:r>
      <w:r>
        <w:rPr>
          <w:rFonts w:ascii="Cambria Math" w:hAnsi="Cambria Math"/>
          <w:sz w:val="24"/>
        </w:rPr>
        <w:t>)</w:t>
      </w:r>
      <w:r>
        <w:rPr>
          <w:rFonts w:ascii="Cambria Math" w:hAnsi="Cambria Math"/>
          <w:position w:val="1"/>
          <w:sz w:val="24"/>
        </w:rPr>
        <w:t>]</w:t>
      </w:r>
    </w:p>
    <w:p>
      <w:pPr>
        <w:spacing w:line="188" w:lineRule="exact" w:before="0"/>
        <w:ind w:left="3165" w:right="0" w:firstLine="0"/>
        <w:jc w:val="left"/>
        <w:rPr>
          <w:rFonts w:ascii="Cambria Math"/>
          <w:sz w:val="24"/>
        </w:rPr>
      </w:pPr>
      <w:r>
        <w:rPr/>
        <w:pict>
          <v:line style="position:absolute;mso-position-horizontal-relative:page;mso-position-vertical-relative:paragraph;z-index:1528" from="221.76001pt,6.336627pt" to="400.980012pt,6.336627pt" stroked="true" strokeweight=".780078pt" strokecolor="#000000">
            <w10:wrap type="none"/>
          </v:line>
        </w:pict>
      </w:r>
      <w:r>
        <w:rPr>
          <w:rFonts w:ascii="Cambria Math"/>
          <w:sz w:val="24"/>
        </w:rPr>
        <w:t>q  =</w:t>
      </w:r>
    </w:p>
    <w:p>
      <w:pPr>
        <w:spacing w:line="221" w:lineRule="exact" w:before="0"/>
        <w:ind w:left="800" w:right="149" w:firstLine="0"/>
        <w:jc w:val="center"/>
        <w:rPr>
          <w:rFonts w:ascii="Cambria Math"/>
          <w:sz w:val="24"/>
        </w:rPr>
      </w:pPr>
      <w:r>
        <w:rPr>
          <w:rFonts w:ascii="Cambria Math"/>
          <w:sz w:val="24"/>
        </w:rPr>
        <w:t>0,30</w:t>
      </w:r>
    </w:p>
    <w:p>
      <w:pPr>
        <w:pStyle w:val="BodyText"/>
        <w:spacing w:line="276" w:lineRule="auto" w:before="20"/>
        <w:ind w:left="1661" w:firstLine="7"/>
      </w:pPr>
      <w:r>
        <w:rPr/>
        <w:t>Sur le document réponse DR 2 (même graphique que la question 11), en fonction de l’équation ci-dessus :</w:t>
      </w:r>
    </w:p>
    <w:p>
      <w:pPr>
        <w:pStyle w:val="ListParagraph"/>
        <w:numPr>
          <w:ilvl w:val="0"/>
          <w:numId w:val="6"/>
        </w:numPr>
        <w:tabs>
          <w:tab w:pos="1946" w:val="left" w:leader="none"/>
        </w:tabs>
        <w:spacing w:line="276" w:lineRule="auto" w:before="0" w:after="0"/>
        <w:ind w:left="1803" w:right="142" w:firstLine="0"/>
        <w:jc w:val="left"/>
        <w:rPr>
          <w:sz w:val="22"/>
        </w:rPr>
      </w:pPr>
      <w:r>
        <w:rPr>
          <w:sz w:val="22"/>
        </w:rPr>
        <w:t>tracer </w:t>
      </w:r>
      <w:r>
        <w:rPr>
          <w:sz w:val="22"/>
        </w:rPr>
        <w:t>les </w:t>
      </w:r>
      <w:r>
        <w:rPr>
          <w:sz w:val="22"/>
        </w:rPr>
        <w:t>2 </w:t>
      </w:r>
      <w:r>
        <w:rPr>
          <w:sz w:val="22"/>
        </w:rPr>
        <w:t>courbes </w:t>
      </w:r>
      <w:r>
        <w:rPr>
          <w:sz w:val="22"/>
        </w:rPr>
        <w:t>d’évolution </w:t>
      </w:r>
      <w:r>
        <w:rPr>
          <w:sz w:val="22"/>
        </w:rPr>
        <w:t>de </w:t>
      </w:r>
      <w:r>
        <w:rPr>
          <w:sz w:val="22"/>
        </w:rPr>
        <w:t>la </w:t>
      </w:r>
      <w:r>
        <w:rPr>
          <w:sz w:val="22"/>
        </w:rPr>
        <w:t>cylindrée </w:t>
      </w:r>
      <w:r>
        <w:rPr>
          <w:sz w:val="22"/>
        </w:rPr>
        <w:t>(q)  </w:t>
      </w:r>
      <w:r>
        <w:rPr>
          <w:sz w:val="22"/>
        </w:rPr>
        <w:t>pour  </w:t>
      </w:r>
      <w:r>
        <w:rPr>
          <w:sz w:val="22"/>
        </w:rPr>
        <w:t>les  </w:t>
      </w:r>
      <w:r>
        <w:rPr>
          <w:sz w:val="22"/>
        </w:rPr>
        <w:t>modes  </w:t>
      </w:r>
      <w:r>
        <w:rPr>
          <w:sz w:val="22"/>
        </w:rPr>
        <w:t>P  </w:t>
      </w:r>
      <w:r>
        <w:rPr>
          <w:sz w:val="22"/>
        </w:rPr>
        <w:t>et  </w:t>
      </w:r>
      <w:r>
        <w:rPr>
          <w:sz w:val="22"/>
        </w:rPr>
        <w:t>ECO </w:t>
      </w:r>
      <w:r>
        <w:rPr>
          <w:sz w:val="22"/>
        </w:rPr>
        <w:t>(page </w:t>
      </w:r>
      <w:r>
        <w:rPr>
          <w:sz w:val="22"/>
        </w:rPr>
        <w:t>6)</w:t>
      </w:r>
      <w:r>
        <w:rPr>
          <w:spacing w:val="-2"/>
          <w:sz w:val="22"/>
        </w:rPr>
        <w:t> </w:t>
      </w:r>
      <w:r>
        <w:rPr>
          <w:sz w:val="22"/>
        </w:rPr>
        <w:t>;</w:t>
      </w:r>
    </w:p>
    <w:p>
      <w:pPr>
        <w:pStyle w:val="ListParagraph"/>
        <w:numPr>
          <w:ilvl w:val="0"/>
          <w:numId w:val="6"/>
        </w:numPr>
        <w:tabs>
          <w:tab w:pos="1946" w:val="left" w:leader="none"/>
        </w:tabs>
        <w:spacing w:line="240" w:lineRule="auto" w:before="0" w:after="0"/>
        <w:ind w:left="1945" w:right="0" w:hanging="142"/>
        <w:jc w:val="left"/>
        <w:rPr>
          <w:sz w:val="22"/>
        </w:rPr>
      </w:pPr>
      <w:r>
        <w:rPr>
          <w:sz w:val="22"/>
        </w:rPr>
        <w:t>griser </w:t>
      </w:r>
      <w:r>
        <w:rPr>
          <w:sz w:val="22"/>
        </w:rPr>
        <w:t>ou </w:t>
      </w:r>
      <w:r>
        <w:rPr>
          <w:sz w:val="22"/>
        </w:rPr>
        <w:t>colorier </w:t>
      </w:r>
      <w:r>
        <w:rPr>
          <w:sz w:val="22"/>
        </w:rPr>
        <w:t>les </w:t>
      </w:r>
      <w:r>
        <w:rPr>
          <w:sz w:val="22"/>
        </w:rPr>
        <w:t>zones </w:t>
      </w:r>
      <w:r>
        <w:rPr>
          <w:sz w:val="22"/>
        </w:rPr>
        <w:t>inexploitables </w:t>
      </w:r>
      <w:r>
        <w:rPr>
          <w:sz w:val="22"/>
        </w:rPr>
        <w:t>en </w:t>
      </w:r>
      <w:r>
        <w:rPr>
          <w:sz w:val="22"/>
        </w:rPr>
        <w:t>raison </w:t>
      </w:r>
      <w:r>
        <w:rPr>
          <w:sz w:val="22"/>
        </w:rPr>
        <w:t>du </w:t>
      </w:r>
      <w:r>
        <w:rPr>
          <w:sz w:val="22"/>
        </w:rPr>
        <w:t>système </w:t>
      </w:r>
      <w:r>
        <w:rPr>
          <w:sz w:val="22"/>
        </w:rPr>
        <w:t>de </w:t>
      </w:r>
      <w:r>
        <w:rPr>
          <w:sz w:val="22"/>
        </w:rPr>
        <w:t>régulation</w:t>
      </w:r>
      <w:r>
        <w:rPr>
          <w:spacing w:val="-17"/>
          <w:sz w:val="22"/>
        </w:rPr>
        <w:t> </w:t>
      </w:r>
      <w:r>
        <w:rPr>
          <w:sz w:val="22"/>
        </w:rPr>
        <w:t>;</w:t>
      </w:r>
    </w:p>
    <w:p>
      <w:pPr>
        <w:pStyle w:val="ListParagraph"/>
        <w:numPr>
          <w:ilvl w:val="0"/>
          <w:numId w:val="6"/>
        </w:numPr>
        <w:tabs>
          <w:tab w:pos="1946" w:val="left" w:leader="none"/>
        </w:tabs>
        <w:spacing w:line="240" w:lineRule="auto" w:before="37" w:after="0"/>
        <w:ind w:left="1945" w:right="0" w:hanging="142"/>
        <w:jc w:val="left"/>
        <w:rPr>
          <w:sz w:val="22"/>
        </w:rPr>
      </w:pPr>
      <w:r>
        <w:rPr>
          <w:sz w:val="22"/>
        </w:rPr>
        <w:t>conclure </w:t>
      </w:r>
      <w:r>
        <w:rPr>
          <w:sz w:val="22"/>
        </w:rPr>
        <w:t>sur </w:t>
      </w:r>
      <w:r>
        <w:rPr>
          <w:sz w:val="22"/>
        </w:rPr>
        <w:t>le </w:t>
      </w:r>
      <w:r>
        <w:rPr>
          <w:sz w:val="22"/>
        </w:rPr>
        <w:t>système </w:t>
      </w:r>
      <w:r>
        <w:rPr>
          <w:sz w:val="22"/>
        </w:rPr>
        <w:t>de </w:t>
      </w:r>
      <w:r>
        <w:rPr>
          <w:sz w:val="22"/>
        </w:rPr>
        <w:t>régulation </w:t>
      </w:r>
      <w:r>
        <w:rPr>
          <w:sz w:val="22"/>
        </w:rPr>
        <w:t>et </w:t>
      </w:r>
      <w:r>
        <w:rPr>
          <w:sz w:val="22"/>
        </w:rPr>
        <w:t>son</w:t>
      </w:r>
      <w:r>
        <w:rPr>
          <w:spacing w:val="-12"/>
          <w:sz w:val="22"/>
        </w:rPr>
        <w:t> </w:t>
      </w:r>
      <w:r>
        <w:rPr>
          <w:sz w:val="22"/>
        </w:rPr>
        <w:t>réglage.</w:t>
      </w:r>
    </w:p>
    <w:p>
      <w:pPr>
        <w:pStyle w:val="BodyText"/>
        <w:rPr>
          <w:sz w:val="20"/>
        </w:rPr>
      </w:pPr>
    </w:p>
    <w:p>
      <w:pPr>
        <w:pStyle w:val="BodyText"/>
        <w:rPr>
          <w:sz w:val="20"/>
        </w:rPr>
      </w:pPr>
    </w:p>
    <w:p>
      <w:pPr>
        <w:pStyle w:val="BodyText"/>
        <w:spacing w:before="6"/>
        <w:rPr>
          <w:sz w:val="17"/>
        </w:rPr>
      </w:pPr>
    </w:p>
    <w:p>
      <w:pPr>
        <w:pStyle w:val="Heading1"/>
        <w:tabs>
          <w:tab w:pos="3832" w:val="left" w:leader="none"/>
          <w:tab w:pos="10251" w:val="left" w:leader="none"/>
        </w:tabs>
        <w:spacing w:before="70"/>
        <w:ind w:left="213"/>
        <w:jc w:val="both"/>
        <w:rPr>
          <w:rFonts w:ascii="Times New Roman" w:hAnsi="Times New Roman"/>
          <w:b w:val="0"/>
        </w:rPr>
      </w:pPr>
      <w:r>
        <w:rPr>
          <w:shd w:fill="D9D9D9" w:color="auto" w:val="clear"/>
        </w:rPr>
        <w:t> </w:t>
      </w:r>
      <w:r>
        <w:rPr>
          <w:rFonts w:ascii="Times New Roman" w:hAnsi="Times New Roman"/>
          <w:b w:val="0"/>
          <w:shd w:fill="D9D9D9" w:color="auto" w:val="clear"/>
        </w:rPr>
        <w:tab/>
      </w:r>
      <w:r>
        <w:rPr>
          <w:shd w:fill="D9D9D9" w:color="auto" w:val="clear"/>
        </w:rPr>
        <w:t>PARTIE </w:t>
      </w:r>
      <w:r>
        <w:rPr>
          <w:shd w:fill="D9D9D9" w:color="auto" w:val="clear"/>
        </w:rPr>
        <w:t>D </w:t>
      </w:r>
      <w:r>
        <w:rPr>
          <w:shd w:fill="D9D9D9" w:color="auto" w:val="clear"/>
        </w:rPr>
        <w:t>-</w:t>
      </w:r>
      <w:r>
        <w:rPr>
          <w:spacing w:val="-12"/>
          <w:shd w:fill="D9D9D9" w:color="auto" w:val="clear"/>
        </w:rPr>
        <w:t> </w:t>
      </w:r>
      <w:r>
        <w:rPr>
          <w:shd w:fill="D9D9D9" w:color="auto" w:val="clear"/>
        </w:rPr>
        <w:t>MÉCANIQUE</w:t>
      </w:r>
      <w:r>
        <w:rPr>
          <w:rFonts w:ascii="Times New Roman" w:hAnsi="Times New Roman"/>
          <w:b w:val="0"/>
          <w:shd w:fill="D9D9D9" w:color="auto" w:val="clear"/>
        </w:rPr>
        <w:tab/>
      </w:r>
    </w:p>
    <w:p>
      <w:pPr>
        <w:pStyle w:val="BodyText"/>
        <w:spacing w:before="9"/>
        <w:rPr>
          <w:rFonts w:ascii="Times New Roman"/>
          <w:sz w:val="20"/>
        </w:rPr>
      </w:pPr>
    </w:p>
    <w:p>
      <w:pPr>
        <w:pStyle w:val="BodyText"/>
        <w:spacing w:line="276" w:lineRule="auto"/>
        <w:ind w:left="243" w:right="136"/>
        <w:jc w:val="both"/>
      </w:pPr>
      <w:r>
        <w:rPr/>
        <w:t>Le conducteur doit réaliser un talus dont la pente est de 40 % (représentée page 3). Pour respecter cette pente, les dents du godet doivent tangenter le profil attendu ; pour cela le conducteur contrôle la trajectoire et la vitesse du godet au moyen du vérin de balancier (5t + 5c) et des deux vérins de flèche (2t+2c). Lors de la réalisation de ce travail, la vitesse au niveau de la dent du godet sera de 1 m/s et l’effort résistant du sol s’appliquera au point R avec une intensité de 3 000 daN. Cet effort est parallèle à la pente attendue.</w:t>
      </w:r>
    </w:p>
    <w:p>
      <w:pPr>
        <w:pStyle w:val="BodyText"/>
        <w:spacing w:line="276" w:lineRule="auto"/>
        <w:ind w:left="243" w:right="139"/>
        <w:jc w:val="both"/>
      </w:pPr>
      <w:r>
        <w:rPr/>
        <w:t>Dans cette situation de travail, les autres équipements hydrauliques ne sont pas actionnés (godet, volée variable, etc.). La tourelle (0) dans ce cas ne bouge pas et donc elle est considérée comme référence.</w:t>
      </w:r>
    </w:p>
    <w:p>
      <w:pPr>
        <w:pStyle w:val="BodyText"/>
        <w:spacing w:before="7"/>
        <w:rPr>
          <w:sz w:val="18"/>
        </w:rPr>
      </w:pPr>
    </w:p>
    <w:p>
      <w:pPr>
        <w:pStyle w:val="Heading1"/>
        <w:ind w:left="243"/>
        <w:jc w:val="both"/>
      </w:pPr>
      <w:r>
        <w:rPr/>
        <w:t>Partie D1     CINÉMATIQUE</w:t>
      </w:r>
    </w:p>
    <w:p>
      <w:pPr>
        <w:pStyle w:val="BodyText"/>
        <w:spacing w:line="276" w:lineRule="auto" w:before="40"/>
        <w:ind w:left="243" w:right="140"/>
        <w:jc w:val="both"/>
      </w:pPr>
      <w:r>
        <w:rPr/>
        <w:t>Cette étude vise à déterminer les besoins en débit au niveau des vérins afin de réaliser l’opération décrite ci-dessus.</w:t>
      </w:r>
    </w:p>
    <w:p>
      <w:pPr>
        <w:pStyle w:val="BodyText"/>
        <w:spacing w:before="2"/>
        <w:rPr>
          <w:sz w:val="18"/>
        </w:rPr>
      </w:pPr>
    </w:p>
    <w:p>
      <w:pPr>
        <w:pStyle w:val="BodyText"/>
        <w:ind w:left="112" w:right="149"/>
        <w:jc w:val="center"/>
      </w:pPr>
      <w:r>
        <w:rPr>
          <w:b/>
          <w:w w:val="99"/>
        </w:rPr>
        <w:t>Question</w:t>
      </w:r>
      <w:r>
        <w:rPr>
          <w:rFonts w:ascii="Times New Roman" w:hAnsi="Times New Roman"/>
          <w:spacing w:val="6"/>
        </w:rPr>
        <w:t> </w:t>
      </w:r>
      <w:r>
        <w:rPr>
          <w:b/>
          <w:w w:val="99"/>
        </w:rPr>
        <w:t>16</w:t>
      </w:r>
      <w:r>
        <w:rPr>
          <w:rFonts w:ascii="Times New Roman" w:hAnsi="Times New Roman"/>
          <w:spacing w:val="6"/>
        </w:rPr>
        <w:t> </w:t>
      </w:r>
      <w:r>
        <w:rPr>
          <w:b/>
          <w:w w:val="99"/>
        </w:rPr>
        <w:t>:</w:t>
      </w:r>
      <w:r>
        <w:rPr>
          <w:rFonts w:ascii="Times New Roman" w:hAnsi="Times New Roman"/>
        </w:rPr>
        <w:t>  </w:t>
      </w:r>
      <w:r>
        <w:rPr>
          <w:rFonts w:ascii="Times New Roman" w:hAnsi="Times New Roman"/>
          <w:spacing w:val="1"/>
        </w:rPr>
        <w:t> </w:t>
      </w:r>
      <w:r>
        <w:rPr>
          <w:w w:val="99"/>
        </w:rPr>
        <w:t>dans</w:t>
      </w:r>
      <w:r>
        <w:rPr>
          <w:rFonts w:ascii="Times New Roman" w:hAnsi="Times New Roman"/>
        </w:rPr>
        <w:t> </w:t>
      </w:r>
      <w:r>
        <w:rPr>
          <w:rFonts w:ascii="Times New Roman" w:hAnsi="Times New Roman"/>
          <w:spacing w:val="-22"/>
        </w:rPr>
        <w:t> </w:t>
      </w:r>
      <w:r>
        <w:rPr>
          <w:w w:val="99"/>
        </w:rPr>
        <w:t>la</w:t>
      </w:r>
      <w:r>
        <w:rPr>
          <w:rFonts w:ascii="Times New Roman" w:hAnsi="Times New Roman"/>
        </w:rPr>
        <w:t> </w:t>
      </w:r>
      <w:r>
        <w:rPr>
          <w:rFonts w:ascii="Times New Roman" w:hAnsi="Times New Roman"/>
          <w:spacing w:val="-23"/>
        </w:rPr>
        <w:t> </w:t>
      </w:r>
      <w:r>
        <w:rPr>
          <w:w w:val="99"/>
        </w:rPr>
        <w:t>sit</w:t>
      </w:r>
      <w:r>
        <w:rPr>
          <w:spacing w:val="-1"/>
          <w:w w:val="99"/>
        </w:rPr>
        <w:t>u</w:t>
      </w:r>
      <w:r>
        <w:rPr>
          <w:w w:val="99"/>
        </w:rPr>
        <w:t>ation</w:t>
      </w:r>
      <w:r>
        <w:rPr>
          <w:rFonts w:ascii="Times New Roman" w:hAnsi="Times New Roman"/>
        </w:rPr>
        <w:t> </w:t>
      </w:r>
      <w:r>
        <w:rPr>
          <w:rFonts w:ascii="Times New Roman" w:hAnsi="Times New Roman"/>
          <w:spacing w:val="-22"/>
        </w:rPr>
        <w:t> </w:t>
      </w:r>
      <w:r>
        <w:rPr>
          <w:w w:val="99"/>
        </w:rPr>
        <w:t>de</w:t>
      </w:r>
      <w:r>
        <w:rPr>
          <w:rFonts w:ascii="Times New Roman" w:hAnsi="Times New Roman"/>
        </w:rPr>
        <w:t> </w:t>
      </w:r>
      <w:r>
        <w:rPr>
          <w:rFonts w:ascii="Times New Roman" w:hAnsi="Times New Roman"/>
          <w:spacing w:val="-23"/>
        </w:rPr>
        <w:t> </w:t>
      </w:r>
      <w:r>
        <w:rPr>
          <w:w w:val="99"/>
        </w:rPr>
        <w:t>travail</w:t>
      </w:r>
      <w:r>
        <w:rPr>
          <w:rFonts w:ascii="Times New Roman" w:hAnsi="Times New Roman"/>
        </w:rPr>
        <w:t> </w:t>
      </w:r>
      <w:r>
        <w:rPr>
          <w:rFonts w:ascii="Times New Roman" w:hAnsi="Times New Roman"/>
          <w:spacing w:val="-23"/>
        </w:rPr>
        <w:t> </w:t>
      </w:r>
      <w:r>
        <w:rPr>
          <w:w w:val="99"/>
        </w:rPr>
        <w:t>énoncée</w:t>
      </w:r>
      <w:r>
        <w:rPr>
          <w:rFonts w:ascii="Times New Roman" w:hAnsi="Times New Roman"/>
        </w:rPr>
        <w:t> </w:t>
      </w:r>
      <w:r>
        <w:rPr>
          <w:rFonts w:ascii="Times New Roman" w:hAnsi="Times New Roman"/>
          <w:spacing w:val="-22"/>
        </w:rPr>
        <w:t> </w:t>
      </w:r>
      <w:r>
        <w:rPr>
          <w:w w:val="99"/>
        </w:rPr>
        <w:t>ci-dess</w:t>
      </w:r>
      <w:r>
        <w:rPr>
          <w:spacing w:val="-2"/>
          <w:w w:val="99"/>
        </w:rPr>
        <w:t>u</w:t>
      </w:r>
      <w:r>
        <w:rPr>
          <w:w w:val="99"/>
        </w:rPr>
        <w:t>s</w:t>
      </w:r>
      <w:r>
        <w:rPr>
          <w:rFonts w:ascii="Times New Roman" w:hAnsi="Times New Roman"/>
        </w:rPr>
        <w:t> </w:t>
      </w:r>
      <w:r>
        <w:rPr>
          <w:rFonts w:ascii="Times New Roman" w:hAnsi="Times New Roman"/>
          <w:spacing w:val="-23"/>
        </w:rPr>
        <w:t> </w:t>
      </w:r>
      <w:r>
        <w:rPr>
          <w:spacing w:val="-1"/>
          <w:w w:val="99"/>
        </w:rPr>
        <w:t>(</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3"/>
          <w:w w:val="102"/>
          <w:position w:val="5"/>
        </w:rPr>
        <w:t>¯</w:t>
      </w:r>
      <w:r>
        <w:rPr>
          <w:rFonts w:ascii="Cambria Math" w:hAnsi="Cambria Math"/>
          <w:spacing w:val="-47"/>
          <w:w w:val="102"/>
          <w:position w:val="5"/>
        </w:rPr>
        <w:t>¯</w:t>
      </w:r>
      <w:r>
        <w:rPr>
          <w:rFonts w:ascii="Cambria Math" w:hAnsi="Cambria Math"/>
          <w:spacing w:val="-108"/>
          <w:w w:val="99"/>
        </w:rPr>
        <w:t>V</w:t>
      </w:r>
      <w:r>
        <w:rPr>
          <w:rFonts w:ascii="Cambria Math" w:hAnsi="Cambria Math"/>
          <w:spacing w:val="19"/>
          <w:w w:val="102"/>
          <w:position w:val="5"/>
        </w:rPr>
        <w:t>¯</w:t>
      </w:r>
      <w:r>
        <w:rPr>
          <w:rFonts w:ascii="Cambria Math" w:hAnsi="Cambria Math"/>
          <w:spacing w:val="-60"/>
          <w:w w:val="102"/>
          <w:position w:val="5"/>
        </w:rPr>
        <w:t>¯</w:t>
      </w:r>
      <w:r>
        <w:rPr>
          <w:rFonts w:ascii="Cambria Math" w:hAnsi="Cambria Math"/>
          <w:spacing w:val="-99"/>
          <w:w w:val="99"/>
        </w:rPr>
        <w:t>A</w:t>
      </w:r>
      <w:r>
        <w:rPr>
          <w:rFonts w:ascii="Cambria Math" w:hAnsi="Cambria Math"/>
          <w:spacing w:val="19"/>
          <w:w w:val="102"/>
          <w:position w:val="5"/>
        </w:rPr>
        <w:t>¯</w:t>
      </w:r>
      <w:r>
        <w:rPr>
          <w:rFonts w:ascii="Cambria Math" w:hAnsi="Cambria Math"/>
          <w:spacing w:val="12"/>
          <w:w w:val="102"/>
          <w:position w:val="5"/>
        </w:rPr>
        <w:t>¯</w:t>
      </w:r>
      <w:r>
        <w:rPr>
          <w:rFonts w:ascii="Cambria Math" w:hAnsi="Cambria Math"/>
          <w:spacing w:val="-129"/>
          <w:w w:val="99"/>
        </w:rPr>
        <w:t>∈</w:t>
      </w:r>
      <w:r>
        <w:rPr>
          <w:rFonts w:ascii="Cambria Math" w:hAnsi="Cambria Math"/>
          <w:spacing w:val="19"/>
          <w:w w:val="102"/>
          <w:position w:val="5"/>
        </w:rPr>
        <w:t>¯</w:t>
      </w:r>
      <w:r>
        <w:rPr>
          <w:rFonts w:ascii="Cambria Math" w:hAnsi="Cambria Math"/>
          <w:w w:val="102"/>
          <w:position w:val="5"/>
        </w:rPr>
        <w:t>¯</w:t>
      </w:r>
      <w:r>
        <w:rPr>
          <w:rFonts w:ascii="Cambria Math" w:hAnsi="Cambria Math"/>
          <w:spacing w:val="-28"/>
          <w:position w:val="5"/>
        </w:rPr>
        <w:t> </w:t>
      </w:r>
      <w:r>
        <w:rPr>
          <w:rFonts w:ascii="Cambria Math" w:hAnsi="Cambria Math"/>
          <w:spacing w:val="-44"/>
          <w:w w:val="102"/>
          <w:position w:val="5"/>
        </w:rPr>
        <w:t>¯</w:t>
      </w:r>
      <w:r>
        <w:rPr>
          <w:rFonts w:ascii="Cambria Math" w:hAnsi="Cambria Math"/>
          <w:spacing w:val="-101"/>
          <w:w w:val="99"/>
        </w:rPr>
        <w:t>1</w:t>
      </w:r>
      <w:r>
        <w:rPr>
          <w:rFonts w:ascii="Cambria Math" w:hAnsi="Cambria Math"/>
          <w:w w:val="102"/>
          <w:position w:val="5"/>
        </w:rPr>
        <w:t>¯</w:t>
      </w:r>
      <w:r>
        <w:rPr>
          <w:rFonts w:ascii="Cambria Math" w:hAnsi="Cambria Math"/>
          <w:spacing w:val="-28"/>
          <w:position w:val="5"/>
        </w:rPr>
        <w:t> </w:t>
      </w:r>
      <w:r>
        <w:rPr>
          <w:rFonts w:ascii="Cambria Math" w:hAnsi="Cambria Math"/>
          <w:spacing w:val="-50"/>
          <w:w w:val="102"/>
          <w:position w:val="5"/>
        </w:rPr>
        <w:t>¯</w:t>
      </w:r>
      <w:r>
        <w:rPr>
          <w:rFonts w:ascii="Cambria Math" w:hAnsi="Cambria Math"/>
          <w:spacing w:val="-95"/>
          <w:w w:val="99"/>
        </w:rPr>
        <w:t>0</w:t>
      </w:r>
      <w:r>
        <w:rPr>
          <w:rFonts w:ascii="Cambria Math" w:hAnsi="Cambria Math"/>
          <w:w w:val="102"/>
          <w:position w:val="5"/>
        </w:rPr>
        <w:t>¯</w:t>
      </w:r>
      <w:r>
        <w:rPr>
          <w:rFonts w:ascii="Cambria Math" w:hAnsi="Cambria Math"/>
          <w:spacing w:val="-28"/>
          <w:position w:val="5"/>
        </w:rPr>
        <w:t> </w:t>
      </w:r>
      <w:r>
        <w:rPr>
          <w:rFonts w:ascii="Cambria Math" w:hAnsi="Cambria Math"/>
          <w:spacing w:val="-55"/>
          <w:w w:val="102"/>
          <w:position w:val="5"/>
        </w:rPr>
        <w:t>¯</w:t>
      </w:r>
      <w:r>
        <w:rPr>
          <w:rFonts w:ascii="Cambria Math" w:hAnsi="Cambria Math"/>
          <w:spacing w:val="-76"/>
          <w:w w:val="99"/>
        </w:rPr>
        <w:t>/</w:t>
      </w:r>
      <w:r>
        <w:rPr>
          <w:rFonts w:ascii="Cambria Math" w:hAnsi="Cambria Math"/>
          <w:spacing w:val="10"/>
          <w:w w:val="102"/>
          <w:position w:val="5"/>
        </w:rPr>
        <w:t>¯</w:t>
      </w:r>
      <w:r>
        <w:rPr>
          <w:rFonts w:ascii="Cambria Math" w:hAnsi="Cambria Math"/>
          <w:spacing w:val="-112"/>
          <w:w w:val="99"/>
        </w:rPr>
        <w:t>0</w:t>
      </w:r>
      <w:r>
        <w:rPr>
          <w:rFonts w:ascii="Cambria Math" w:hAnsi="Cambria Math"/>
          <w:w w:val="102"/>
          <w:position w:val="5"/>
        </w:rPr>
        <w:t>¯</w:t>
      </w:r>
      <w:r>
        <w:rPr>
          <w:rFonts w:ascii="Cambria Math" w:hAnsi="Cambria Math"/>
          <w:spacing w:val="-28"/>
          <w:position w:val="5"/>
        </w:rPr>
        <w:t> </w:t>
      </w:r>
      <w:r>
        <w:rPr>
          <w:rFonts w:ascii="Cambria Math" w:hAnsi="Cambria Math"/>
          <w:spacing w:val="-38"/>
          <w:w w:val="102"/>
          <w:position w:val="5"/>
        </w:rPr>
        <w:t>¯</w:t>
      </w:r>
      <w:r>
        <w:rPr>
          <w:rFonts w:ascii="Cambria Math" w:hAnsi="Cambria Math"/>
          <w:spacing w:val="-54"/>
          <w:w w:val="99"/>
        </w:rPr>
        <w:t>|</w:t>
      </w:r>
      <w:r>
        <w:rPr>
          <w:rFonts w:ascii="Cambria Math" w:hAnsi="Cambria Math"/>
          <w:spacing w:val="-22"/>
          <w:w w:val="102"/>
          <w:position w:val="5"/>
        </w:rPr>
        <w:t>¯</w:t>
      </w:r>
      <w:r>
        <w:rPr>
          <w:rFonts w:ascii="Cambria Math" w:hAnsi="Cambria Math"/>
          <w:spacing w:val="-71"/>
          <w:w w:val="129"/>
          <w:position w:val="5"/>
        </w:rPr>
        <w:t>˙</w:t>
      </w:r>
      <w:r>
        <w:rPr>
          <w:rFonts w:ascii="Cambria Math" w:hAnsi="Cambria Math"/>
          <w:w w:val="99"/>
        </w:rPr>
        <w:t>|</w:t>
      </w:r>
      <w:r>
        <w:rPr>
          <w:rFonts w:ascii="Cambria Math" w:hAnsi="Cambria Math"/>
        </w:rPr>
        <w:t> </w:t>
      </w:r>
      <w:r>
        <w:rPr>
          <w:rFonts w:ascii="Cambria Math" w:hAnsi="Cambria Math"/>
          <w:spacing w:val="-9"/>
        </w:rPr>
        <w:t> </w:t>
      </w:r>
      <w:r>
        <w:rPr>
          <w:w w:val="99"/>
        </w:rPr>
        <w:t>=</w:t>
      </w:r>
      <w:r>
        <w:rPr>
          <w:rFonts w:ascii="Times New Roman" w:hAnsi="Times New Roman"/>
        </w:rPr>
        <w:t> </w:t>
      </w:r>
      <w:r>
        <w:rPr>
          <w:rFonts w:ascii="Times New Roman" w:hAnsi="Times New Roman"/>
          <w:spacing w:val="-22"/>
        </w:rPr>
        <w:t> </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2"/>
          <w:w w:val="102"/>
          <w:position w:val="5"/>
        </w:rPr>
        <w:t>¯</w:t>
      </w:r>
      <w:r>
        <w:rPr>
          <w:rFonts w:ascii="Cambria Math" w:hAnsi="Cambria Math"/>
          <w:spacing w:val="-48"/>
          <w:w w:val="102"/>
          <w:position w:val="5"/>
        </w:rPr>
        <w:t>¯</w:t>
      </w:r>
      <w:r>
        <w:rPr>
          <w:rFonts w:ascii="Cambria Math" w:hAnsi="Cambria Math"/>
          <w:spacing w:val="-108"/>
          <w:w w:val="99"/>
        </w:rPr>
        <w:t>V</w:t>
      </w:r>
      <w:r>
        <w:rPr>
          <w:rFonts w:ascii="Cambria Math" w:hAnsi="Cambria Math"/>
          <w:w w:val="102"/>
          <w:position w:val="5"/>
        </w:rPr>
        <w:t>¯</w:t>
      </w:r>
      <w:r>
        <w:rPr>
          <w:rFonts w:ascii="Cambria Math" w:hAnsi="Cambria Math"/>
          <w:spacing w:val="-28"/>
          <w:position w:val="5"/>
        </w:rPr>
        <w:t> </w:t>
      </w:r>
      <w:r>
        <w:rPr>
          <w:rFonts w:ascii="Cambria Math" w:hAnsi="Cambria Math"/>
          <w:spacing w:val="-61"/>
          <w:w w:val="102"/>
          <w:position w:val="5"/>
        </w:rPr>
        <w:t>¯</w:t>
      </w:r>
      <w:r>
        <w:rPr>
          <w:rFonts w:ascii="Cambria Math" w:hAnsi="Cambria Math"/>
          <w:spacing w:val="-98"/>
          <w:w w:val="99"/>
        </w:rPr>
        <w:t>A</w:t>
      </w:r>
      <w:r>
        <w:rPr>
          <w:rFonts w:ascii="Cambria Math" w:hAnsi="Cambria Math"/>
          <w:w w:val="102"/>
          <w:position w:val="5"/>
        </w:rPr>
        <w:t>¯</w:t>
      </w:r>
      <w:r>
        <w:rPr>
          <w:rFonts w:ascii="Cambria Math" w:hAnsi="Cambria Math"/>
          <w:spacing w:val="-28"/>
          <w:position w:val="5"/>
        </w:rPr>
        <w:t> </w:t>
      </w:r>
      <w:r>
        <w:rPr>
          <w:rFonts w:ascii="Cambria Math" w:hAnsi="Cambria Math"/>
          <w:spacing w:val="9"/>
          <w:w w:val="102"/>
          <w:position w:val="5"/>
        </w:rPr>
        <w:t>¯</w:t>
      </w:r>
      <w:r>
        <w:rPr>
          <w:rFonts w:ascii="Cambria Math" w:hAnsi="Cambria Math"/>
          <w:spacing w:val="-126"/>
          <w:w w:val="99"/>
        </w:rPr>
        <w:t>∈</w:t>
      </w:r>
      <w:r>
        <w:rPr>
          <w:rFonts w:ascii="Cambria Math" w:hAnsi="Cambria Math"/>
          <w:w w:val="102"/>
          <w:position w:val="5"/>
        </w:rPr>
        <w:t>¯</w:t>
      </w:r>
      <w:r>
        <w:rPr>
          <w:rFonts w:ascii="Cambria Math" w:hAnsi="Cambria Math"/>
          <w:spacing w:val="-28"/>
          <w:position w:val="5"/>
        </w:rPr>
        <w:t> </w:t>
      </w:r>
      <w:r>
        <w:rPr>
          <w:rFonts w:ascii="Cambria Math" w:hAnsi="Cambria Math"/>
          <w:w w:val="102"/>
          <w:position w:val="5"/>
        </w:rPr>
        <w:t>¯</w:t>
      </w:r>
      <w:r>
        <w:rPr>
          <w:rFonts w:ascii="Cambria Math" w:hAnsi="Cambria Math"/>
          <w:spacing w:val="-28"/>
          <w:position w:val="5"/>
        </w:rPr>
        <w:t> </w:t>
      </w:r>
      <w:r>
        <w:rPr>
          <w:rFonts w:ascii="Cambria Math" w:hAnsi="Cambria Math"/>
          <w:spacing w:val="-49"/>
          <w:w w:val="102"/>
          <w:position w:val="5"/>
        </w:rPr>
        <w:t>¯</w:t>
      </w:r>
      <w:r>
        <w:rPr>
          <w:rFonts w:ascii="Cambria Math" w:hAnsi="Cambria Math"/>
          <w:spacing w:val="-96"/>
          <w:w w:val="99"/>
        </w:rPr>
        <w:t>7</w:t>
      </w:r>
      <w:r>
        <w:rPr>
          <w:rFonts w:ascii="Cambria Math" w:hAnsi="Cambria Math"/>
          <w:w w:val="102"/>
          <w:position w:val="5"/>
        </w:rPr>
        <w:t>¯</w:t>
      </w:r>
      <w:r>
        <w:rPr>
          <w:rFonts w:ascii="Cambria Math" w:hAnsi="Cambria Math"/>
          <w:spacing w:val="-28"/>
          <w:position w:val="5"/>
        </w:rPr>
        <w:t> </w:t>
      </w:r>
      <w:r>
        <w:rPr>
          <w:rFonts w:ascii="Cambria Math" w:hAnsi="Cambria Math"/>
          <w:spacing w:val="-54"/>
          <w:w w:val="102"/>
          <w:position w:val="5"/>
        </w:rPr>
        <w:t>¯</w:t>
      </w:r>
      <w:r>
        <w:rPr>
          <w:rFonts w:ascii="Cambria Math" w:hAnsi="Cambria Math"/>
          <w:spacing w:val="-76"/>
          <w:w w:val="99"/>
        </w:rPr>
        <w:t>/</w:t>
      </w:r>
      <w:r>
        <w:rPr>
          <w:rFonts w:ascii="Cambria Math" w:hAnsi="Cambria Math"/>
          <w:spacing w:val="11"/>
          <w:w w:val="102"/>
          <w:position w:val="5"/>
        </w:rPr>
        <w:t>¯</w:t>
      </w:r>
      <w:r>
        <w:rPr>
          <w:rFonts w:ascii="Cambria Math" w:hAnsi="Cambria Math"/>
          <w:spacing w:val="-113"/>
          <w:w w:val="99"/>
        </w:rPr>
        <w:t>0</w:t>
      </w:r>
      <w:r>
        <w:rPr>
          <w:rFonts w:ascii="Cambria Math" w:hAnsi="Cambria Math"/>
          <w:w w:val="102"/>
          <w:position w:val="5"/>
        </w:rPr>
        <w:t>¯</w:t>
      </w:r>
      <w:r>
        <w:rPr>
          <w:rFonts w:ascii="Cambria Math" w:hAnsi="Cambria Math"/>
          <w:spacing w:val="-28"/>
          <w:position w:val="5"/>
        </w:rPr>
        <w:t> </w:t>
      </w:r>
      <w:r>
        <w:rPr>
          <w:rFonts w:ascii="Cambria Math" w:hAnsi="Cambria Math"/>
          <w:spacing w:val="-38"/>
          <w:w w:val="102"/>
          <w:position w:val="5"/>
        </w:rPr>
        <w:t>¯</w:t>
      </w:r>
      <w:r>
        <w:rPr>
          <w:rFonts w:ascii="Cambria Math" w:hAnsi="Cambria Math"/>
          <w:spacing w:val="-55"/>
          <w:w w:val="99"/>
        </w:rPr>
        <w:t>|</w:t>
      </w:r>
      <w:r>
        <w:rPr>
          <w:rFonts w:ascii="Cambria Math" w:hAnsi="Cambria Math"/>
          <w:spacing w:val="-22"/>
          <w:w w:val="102"/>
          <w:position w:val="5"/>
        </w:rPr>
        <w:t>¯</w:t>
      </w:r>
      <w:r>
        <w:rPr>
          <w:rFonts w:ascii="Cambria Math" w:hAnsi="Cambria Math"/>
          <w:spacing w:val="-70"/>
          <w:w w:val="129"/>
          <w:position w:val="5"/>
        </w:rPr>
        <w:t>˙</w:t>
      </w:r>
      <w:r>
        <w:rPr>
          <w:rFonts w:ascii="Cambria Math" w:hAnsi="Cambria Math"/>
          <w:w w:val="99"/>
        </w:rPr>
        <w:t>|</w:t>
      </w:r>
      <w:r>
        <w:rPr>
          <w:rFonts w:ascii="Cambria Math" w:hAnsi="Cambria Math"/>
        </w:rPr>
        <w:t> </w:t>
      </w:r>
      <w:r>
        <w:rPr>
          <w:rFonts w:ascii="Cambria Math" w:hAnsi="Cambria Math"/>
          <w:spacing w:val="-9"/>
        </w:rPr>
        <w:t> </w:t>
      </w:r>
      <w:r>
        <w:rPr>
          <w:w w:val="99"/>
        </w:rPr>
        <w:t>),</w:t>
      </w:r>
      <w:r>
        <w:rPr>
          <w:rFonts w:ascii="Times New Roman" w:hAnsi="Times New Roman"/>
        </w:rPr>
        <w:t> </w:t>
      </w:r>
      <w:r>
        <w:rPr>
          <w:rFonts w:ascii="Times New Roman" w:hAnsi="Times New Roman"/>
          <w:spacing w:val="-23"/>
        </w:rPr>
        <w:t> </w:t>
      </w:r>
      <w:r>
        <w:rPr>
          <w:w w:val="99"/>
        </w:rPr>
        <w:t>donner</w:t>
      </w:r>
    </w:p>
    <w:p>
      <w:pPr>
        <w:spacing w:after="0"/>
        <w:jc w:val="center"/>
        <w:sectPr>
          <w:pgSz w:w="11910" w:h="16840"/>
          <w:pgMar w:top="1140" w:bottom="280" w:left="720" w:right="820"/>
        </w:sectPr>
      </w:pPr>
    </w:p>
    <w:p>
      <w:pPr>
        <w:pStyle w:val="BodyText"/>
        <w:spacing w:line="276" w:lineRule="auto" w:before="86"/>
        <w:ind w:left="1661"/>
      </w:pPr>
      <w:r>
        <w:rPr/>
        <w:t>littéralement la composition de vitesse au point A afin d’obtenir dans la direction de la pente attendue.</w:t>
      </w:r>
    </w:p>
    <w:p>
      <w:pPr>
        <w:pStyle w:val="BodyText"/>
        <w:spacing w:before="36"/>
        <w:ind w:left="63" w:right="-6"/>
        <w:rPr>
          <w:rFonts w:ascii="Cambria Math" w:hAnsi="Cambria Math"/>
        </w:rPr>
      </w:pPr>
      <w:r>
        <w:rPr/>
        <w:br w:type="column"/>
      </w:r>
      <w:r>
        <w:rPr>
          <w:rFonts w:ascii="Cambria Math" w:hAnsi="Cambria Math"/>
          <w:spacing w:val="-16"/>
          <w:w w:val="102"/>
        </w:rPr>
        <w:t>¯</w:t>
      </w:r>
      <w:r>
        <w:rPr>
          <w:rFonts w:ascii="Cambria Math" w:hAnsi="Cambria Math"/>
          <w:spacing w:val="-33"/>
          <w:w w:val="99"/>
          <w:position w:val="-4"/>
        </w:rPr>
        <w:t>|</w:t>
      </w:r>
      <w:r>
        <w:rPr>
          <w:rFonts w:ascii="Cambria Math" w:hAnsi="Cambria Math"/>
          <w:spacing w:val="-32"/>
          <w:w w:val="102"/>
        </w:rPr>
        <w:t>¯</w:t>
      </w:r>
      <w:r>
        <w:rPr>
          <w:rFonts w:ascii="Cambria Math" w:hAnsi="Cambria Math"/>
          <w:spacing w:val="-61"/>
          <w:w w:val="99"/>
          <w:position w:val="-4"/>
        </w:rPr>
        <w:t>|</w:t>
      </w:r>
      <w:r>
        <w:rPr>
          <w:rFonts w:ascii="Cambria Math" w:hAnsi="Cambria Math"/>
          <w:spacing w:val="-22"/>
          <w:w w:val="102"/>
        </w:rPr>
        <w:t>¯</w:t>
      </w:r>
      <w:r>
        <w:rPr>
          <w:rFonts w:ascii="Cambria Math" w:hAnsi="Cambria Math"/>
          <w:spacing w:val="-48"/>
          <w:w w:val="102"/>
        </w:rPr>
        <w:t>¯</w:t>
      </w:r>
      <w:r>
        <w:rPr>
          <w:rFonts w:ascii="Cambria Math" w:hAnsi="Cambria Math"/>
          <w:spacing w:val="-108"/>
          <w:w w:val="99"/>
          <w:position w:val="-4"/>
        </w:rPr>
        <w:t>V</w:t>
      </w:r>
      <w:r>
        <w:rPr>
          <w:rFonts w:ascii="Cambria Math" w:hAnsi="Cambria Math"/>
          <w:w w:val="102"/>
        </w:rPr>
        <w:t>¯</w:t>
      </w:r>
      <w:r>
        <w:rPr>
          <w:rFonts w:ascii="Cambria Math" w:hAnsi="Cambria Math"/>
          <w:spacing w:val="-28"/>
        </w:rPr>
        <w:t> </w:t>
      </w:r>
      <w:r>
        <w:rPr>
          <w:rFonts w:ascii="Cambria Math" w:hAnsi="Cambria Math"/>
          <w:spacing w:val="-61"/>
          <w:w w:val="102"/>
        </w:rPr>
        <w:t>¯</w:t>
      </w:r>
      <w:r>
        <w:rPr>
          <w:rFonts w:ascii="Cambria Math" w:hAnsi="Cambria Math"/>
          <w:spacing w:val="-98"/>
          <w:w w:val="99"/>
          <w:position w:val="-4"/>
        </w:rPr>
        <w:t>A</w:t>
      </w:r>
      <w:r>
        <w:rPr>
          <w:rFonts w:ascii="Cambria Math" w:hAnsi="Cambria Math"/>
          <w:w w:val="102"/>
        </w:rPr>
        <w:t>¯</w:t>
      </w:r>
      <w:r>
        <w:rPr>
          <w:rFonts w:ascii="Cambria Math" w:hAnsi="Cambria Math"/>
          <w:spacing w:val="-28"/>
        </w:rPr>
        <w:t> </w:t>
      </w:r>
      <w:r>
        <w:rPr>
          <w:rFonts w:ascii="Cambria Math" w:hAnsi="Cambria Math"/>
          <w:spacing w:val="9"/>
          <w:w w:val="102"/>
        </w:rPr>
        <w:t>¯</w:t>
      </w:r>
      <w:r>
        <w:rPr>
          <w:rFonts w:ascii="Cambria Math" w:hAnsi="Cambria Math"/>
          <w:spacing w:val="-126"/>
          <w:w w:val="99"/>
          <w:position w:val="-4"/>
        </w:rPr>
        <w:t>∈</w:t>
      </w:r>
      <w:r>
        <w:rPr>
          <w:rFonts w:ascii="Cambria Math" w:hAnsi="Cambria Math"/>
          <w:w w:val="102"/>
        </w:rPr>
        <w:t>¯</w:t>
      </w:r>
      <w:r>
        <w:rPr>
          <w:rFonts w:ascii="Cambria Math" w:hAnsi="Cambria Math"/>
          <w:spacing w:val="-28"/>
        </w:rPr>
        <w:t> </w:t>
      </w:r>
      <w:r>
        <w:rPr>
          <w:rFonts w:ascii="Cambria Math" w:hAnsi="Cambria Math"/>
          <w:w w:val="102"/>
        </w:rPr>
        <w:t>¯</w:t>
      </w:r>
      <w:r>
        <w:rPr>
          <w:rFonts w:ascii="Cambria Math" w:hAnsi="Cambria Math"/>
          <w:spacing w:val="-28"/>
        </w:rPr>
        <w:t> </w:t>
      </w:r>
      <w:r>
        <w:rPr>
          <w:rFonts w:ascii="Cambria Math" w:hAnsi="Cambria Math"/>
          <w:spacing w:val="-48"/>
          <w:w w:val="102"/>
        </w:rPr>
        <w:t>¯</w:t>
      </w:r>
      <w:r>
        <w:rPr>
          <w:rFonts w:ascii="Cambria Math" w:hAnsi="Cambria Math"/>
          <w:spacing w:val="-97"/>
          <w:w w:val="99"/>
          <w:position w:val="-4"/>
        </w:rPr>
        <w:t>7</w:t>
      </w:r>
      <w:r>
        <w:rPr>
          <w:rFonts w:ascii="Cambria Math" w:hAnsi="Cambria Math"/>
          <w:w w:val="102"/>
        </w:rPr>
        <w:t>¯</w:t>
      </w:r>
      <w:r>
        <w:rPr>
          <w:rFonts w:ascii="Cambria Math" w:hAnsi="Cambria Math"/>
          <w:spacing w:val="-28"/>
        </w:rPr>
        <w:t> </w:t>
      </w:r>
      <w:r>
        <w:rPr>
          <w:rFonts w:ascii="Cambria Math" w:hAnsi="Cambria Math"/>
          <w:spacing w:val="-53"/>
          <w:w w:val="102"/>
        </w:rPr>
        <w:t>¯</w:t>
      </w:r>
      <w:r>
        <w:rPr>
          <w:rFonts w:ascii="Cambria Math" w:hAnsi="Cambria Math"/>
          <w:spacing w:val="-77"/>
          <w:w w:val="99"/>
          <w:position w:val="-4"/>
        </w:rPr>
        <w:t>/</w:t>
      </w:r>
      <w:r>
        <w:rPr>
          <w:rFonts w:ascii="Cambria Math" w:hAnsi="Cambria Math"/>
          <w:spacing w:val="11"/>
          <w:w w:val="102"/>
        </w:rPr>
        <w:t>¯</w:t>
      </w:r>
      <w:r>
        <w:rPr>
          <w:rFonts w:ascii="Cambria Math" w:hAnsi="Cambria Math"/>
          <w:spacing w:val="-113"/>
          <w:w w:val="99"/>
          <w:position w:val="-4"/>
        </w:rPr>
        <w:t>0</w:t>
      </w:r>
      <w:r>
        <w:rPr>
          <w:rFonts w:ascii="Cambria Math" w:hAnsi="Cambria Math"/>
          <w:w w:val="102"/>
        </w:rPr>
        <w:t>¯</w:t>
      </w:r>
      <w:r>
        <w:rPr>
          <w:rFonts w:ascii="Cambria Math" w:hAnsi="Cambria Math"/>
          <w:spacing w:val="-28"/>
        </w:rPr>
        <w:t> </w:t>
      </w:r>
      <w:r>
        <w:rPr>
          <w:rFonts w:ascii="Cambria Math" w:hAnsi="Cambria Math"/>
          <w:spacing w:val="-37"/>
          <w:w w:val="102"/>
        </w:rPr>
        <w:t>¯</w:t>
      </w:r>
      <w:r>
        <w:rPr>
          <w:rFonts w:ascii="Cambria Math" w:hAnsi="Cambria Math"/>
          <w:spacing w:val="-55"/>
          <w:w w:val="99"/>
          <w:position w:val="-4"/>
        </w:rPr>
        <w:t>|</w:t>
      </w:r>
      <w:r>
        <w:rPr>
          <w:rFonts w:ascii="Cambria Math" w:hAnsi="Cambria Math"/>
          <w:spacing w:val="-22"/>
          <w:w w:val="102"/>
        </w:rPr>
        <w:t>¯</w:t>
      </w:r>
      <w:r>
        <w:rPr>
          <w:rFonts w:ascii="Cambria Math" w:hAnsi="Cambria Math"/>
          <w:spacing w:val="-70"/>
          <w:w w:val="129"/>
        </w:rPr>
        <w:t>˙</w:t>
      </w:r>
      <w:r>
        <w:rPr>
          <w:rFonts w:ascii="Cambria Math" w:hAnsi="Cambria Math"/>
          <w:w w:val="99"/>
          <w:position w:val="-4"/>
        </w:rPr>
        <w:t>|</w:t>
      </w:r>
    </w:p>
    <w:p>
      <w:pPr>
        <w:pStyle w:val="BodyText"/>
        <w:spacing w:before="86"/>
        <w:ind w:left="62"/>
      </w:pPr>
      <w:r>
        <w:rPr/>
        <w:br w:type="column"/>
      </w:r>
      <w:r>
        <w:rPr/>
        <w:t>= 1m/s</w:t>
      </w:r>
    </w:p>
    <w:p>
      <w:pPr>
        <w:spacing w:after="0"/>
        <w:sectPr>
          <w:type w:val="continuous"/>
          <w:pgSz w:w="11910" w:h="16840"/>
          <w:pgMar w:top="1200" w:bottom="280" w:left="720" w:right="820"/>
          <w:cols w:num="3" w:equalWidth="0">
            <w:col w:w="8122" w:space="40"/>
            <w:col w:w="1253" w:space="40"/>
            <w:col w:w="915"/>
          </w:cols>
        </w:sectPr>
      </w:pPr>
    </w:p>
    <w:p>
      <w:pPr>
        <w:pStyle w:val="BodyText"/>
        <w:spacing w:before="3"/>
        <w:rPr>
          <w:sz w:val="12"/>
        </w:rPr>
      </w:pPr>
    </w:p>
    <w:p>
      <w:pPr>
        <w:pStyle w:val="BodyText"/>
        <w:spacing w:before="72"/>
        <w:ind w:left="243"/>
      </w:pPr>
      <w:r>
        <w:rPr>
          <w:b/>
        </w:rPr>
        <w:t>Question 17 :  </w:t>
      </w:r>
      <w:r>
        <w:rPr/>
        <w:t>sur  le  document  réponse  DR  4,  tracer  la  composition  de  vitesse  au  point  A afin</w:t>
      </w:r>
    </w:p>
    <w:p>
      <w:pPr>
        <w:spacing w:after="0"/>
        <w:sectPr>
          <w:type w:val="continuous"/>
          <w:pgSz w:w="11910" w:h="16840"/>
          <w:pgMar w:top="1200" w:bottom="280" w:left="720" w:right="820"/>
        </w:sectPr>
      </w:pPr>
    </w:p>
    <w:p>
      <w:pPr>
        <w:pStyle w:val="BodyText"/>
        <w:spacing w:before="35"/>
        <w:ind w:left="1803"/>
        <w:rPr>
          <w:rFonts w:ascii="Cambria Math" w:hAnsi="Cambria Math"/>
        </w:rPr>
      </w:pPr>
      <w:r>
        <w:rPr>
          <w:w w:val="99"/>
        </w:rPr>
        <w:t>d’obtenir</w:t>
      </w:r>
      <w:r>
        <w:rPr>
          <w:rFonts w:ascii="Times New Roman" w:hAnsi="Times New Roman"/>
          <w:spacing w:val="6"/>
        </w:rPr>
        <w:t> </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2"/>
          <w:w w:val="102"/>
          <w:position w:val="5"/>
        </w:rPr>
        <w:t>¯</w:t>
      </w:r>
      <w:r>
        <w:rPr>
          <w:rFonts w:ascii="Cambria Math" w:hAnsi="Cambria Math"/>
          <w:spacing w:val="-48"/>
          <w:w w:val="102"/>
          <w:position w:val="5"/>
        </w:rPr>
        <w:t>¯</w:t>
      </w:r>
      <w:r>
        <w:rPr>
          <w:rFonts w:ascii="Cambria Math" w:hAnsi="Cambria Math"/>
          <w:spacing w:val="-108"/>
          <w:w w:val="99"/>
        </w:rPr>
        <w:t>V</w:t>
      </w:r>
      <w:r>
        <w:rPr>
          <w:rFonts w:ascii="Cambria Math" w:hAnsi="Cambria Math"/>
          <w:w w:val="102"/>
          <w:position w:val="5"/>
        </w:rPr>
        <w:t>¯</w:t>
      </w:r>
      <w:r>
        <w:rPr>
          <w:rFonts w:ascii="Cambria Math" w:hAnsi="Cambria Math"/>
          <w:spacing w:val="-28"/>
          <w:position w:val="5"/>
        </w:rPr>
        <w:t> </w:t>
      </w:r>
      <w:r>
        <w:rPr>
          <w:rFonts w:ascii="Cambria Math" w:hAnsi="Cambria Math"/>
          <w:spacing w:val="-61"/>
          <w:w w:val="102"/>
          <w:position w:val="5"/>
        </w:rPr>
        <w:t>¯</w:t>
      </w:r>
      <w:r>
        <w:rPr>
          <w:rFonts w:ascii="Cambria Math" w:hAnsi="Cambria Math"/>
          <w:spacing w:val="-98"/>
          <w:w w:val="99"/>
        </w:rPr>
        <w:t>A</w:t>
      </w:r>
      <w:r>
        <w:rPr>
          <w:rFonts w:ascii="Cambria Math" w:hAnsi="Cambria Math"/>
          <w:w w:val="102"/>
          <w:position w:val="5"/>
        </w:rPr>
        <w:t>¯</w:t>
      </w:r>
      <w:r>
        <w:rPr>
          <w:rFonts w:ascii="Cambria Math" w:hAnsi="Cambria Math"/>
          <w:spacing w:val="-28"/>
          <w:position w:val="5"/>
        </w:rPr>
        <w:t> </w:t>
      </w:r>
      <w:r>
        <w:rPr>
          <w:rFonts w:ascii="Cambria Math" w:hAnsi="Cambria Math"/>
          <w:spacing w:val="9"/>
          <w:w w:val="102"/>
          <w:position w:val="5"/>
        </w:rPr>
        <w:t>¯</w:t>
      </w:r>
      <w:r>
        <w:rPr>
          <w:rFonts w:ascii="Cambria Math" w:hAnsi="Cambria Math"/>
          <w:spacing w:val="-126"/>
          <w:w w:val="99"/>
        </w:rPr>
        <w:t>∈</w:t>
      </w:r>
      <w:r>
        <w:rPr>
          <w:rFonts w:ascii="Cambria Math" w:hAnsi="Cambria Math"/>
          <w:w w:val="102"/>
          <w:position w:val="5"/>
        </w:rPr>
        <w:t>¯</w:t>
      </w:r>
      <w:r>
        <w:rPr>
          <w:rFonts w:ascii="Cambria Math" w:hAnsi="Cambria Math"/>
          <w:spacing w:val="-28"/>
          <w:position w:val="5"/>
        </w:rPr>
        <w:t> </w:t>
      </w:r>
      <w:r>
        <w:rPr>
          <w:rFonts w:ascii="Cambria Math" w:hAnsi="Cambria Math"/>
          <w:w w:val="102"/>
          <w:position w:val="5"/>
        </w:rPr>
        <w:t>¯</w:t>
      </w:r>
      <w:r>
        <w:rPr>
          <w:rFonts w:ascii="Cambria Math" w:hAnsi="Cambria Math"/>
          <w:spacing w:val="-28"/>
          <w:position w:val="5"/>
        </w:rPr>
        <w:t> </w:t>
      </w:r>
      <w:r>
        <w:rPr>
          <w:rFonts w:ascii="Cambria Math" w:hAnsi="Cambria Math"/>
          <w:spacing w:val="-49"/>
          <w:w w:val="102"/>
          <w:position w:val="5"/>
        </w:rPr>
        <w:t>¯</w:t>
      </w:r>
      <w:r>
        <w:rPr>
          <w:rFonts w:ascii="Cambria Math" w:hAnsi="Cambria Math"/>
          <w:spacing w:val="-96"/>
          <w:w w:val="99"/>
        </w:rPr>
        <w:t>7</w:t>
      </w:r>
      <w:r>
        <w:rPr>
          <w:rFonts w:ascii="Cambria Math" w:hAnsi="Cambria Math"/>
          <w:w w:val="102"/>
          <w:position w:val="5"/>
        </w:rPr>
        <w:t>¯</w:t>
      </w:r>
      <w:r>
        <w:rPr>
          <w:rFonts w:ascii="Cambria Math" w:hAnsi="Cambria Math"/>
          <w:spacing w:val="-28"/>
          <w:position w:val="5"/>
        </w:rPr>
        <w:t> </w:t>
      </w:r>
      <w:r>
        <w:rPr>
          <w:rFonts w:ascii="Cambria Math" w:hAnsi="Cambria Math"/>
          <w:spacing w:val="-54"/>
          <w:w w:val="102"/>
          <w:position w:val="5"/>
        </w:rPr>
        <w:t>¯</w:t>
      </w:r>
      <w:r>
        <w:rPr>
          <w:rFonts w:ascii="Cambria Math" w:hAnsi="Cambria Math"/>
          <w:spacing w:val="-76"/>
          <w:w w:val="99"/>
        </w:rPr>
        <w:t>/</w:t>
      </w:r>
      <w:r>
        <w:rPr>
          <w:rFonts w:ascii="Cambria Math" w:hAnsi="Cambria Math"/>
          <w:spacing w:val="11"/>
          <w:w w:val="102"/>
          <w:position w:val="5"/>
        </w:rPr>
        <w:t>¯</w:t>
      </w:r>
      <w:r>
        <w:rPr>
          <w:rFonts w:ascii="Cambria Math" w:hAnsi="Cambria Math"/>
          <w:spacing w:val="-113"/>
          <w:w w:val="99"/>
        </w:rPr>
        <w:t>0</w:t>
      </w:r>
      <w:r>
        <w:rPr>
          <w:rFonts w:ascii="Cambria Math" w:hAnsi="Cambria Math"/>
          <w:w w:val="102"/>
          <w:position w:val="5"/>
        </w:rPr>
        <w:t>¯</w:t>
      </w:r>
      <w:r>
        <w:rPr>
          <w:rFonts w:ascii="Cambria Math" w:hAnsi="Cambria Math"/>
          <w:spacing w:val="-28"/>
          <w:position w:val="5"/>
        </w:rPr>
        <w:t> </w:t>
      </w:r>
      <w:r>
        <w:rPr>
          <w:rFonts w:ascii="Cambria Math" w:hAnsi="Cambria Math"/>
          <w:spacing w:val="-38"/>
          <w:w w:val="102"/>
          <w:position w:val="5"/>
        </w:rPr>
        <w:t>¯</w:t>
      </w:r>
      <w:r>
        <w:rPr>
          <w:rFonts w:ascii="Cambria Math" w:hAnsi="Cambria Math"/>
          <w:spacing w:val="-55"/>
          <w:w w:val="99"/>
        </w:rPr>
        <w:t>|</w:t>
      </w:r>
      <w:r>
        <w:rPr>
          <w:rFonts w:ascii="Cambria Math" w:hAnsi="Cambria Math"/>
          <w:spacing w:val="-22"/>
          <w:w w:val="102"/>
          <w:position w:val="5"/>
        </w:rPr>
        <w:t>¯</w:t>
      </w:r>
      <w:r>
        <w:rPr>
          <w:rFonts w:ascii="Cambria Math" w:hAnsi="Cambria Math"/>
          <w:spacing w:val="-70"/>
          <w:w w:val="129"/>
          <w:position w:val="5"/>
        </w:rPr>
        <w:t>˙</w:t>
      </w:r>
      <w:r>
        <w:rPr>
          <w:rFonts w:ascii="Cambria Math" w:hAnsi="Cambria Math"/>
          <w:w w:val="99"/>
        </w:rPr>
        <w:t>|</w:t>
      </w:r>
      <w:r>
        <w:rPr>
          <w:rFonts w:ascii="Cambria Math" w:hAnsi="Cambria Math"/>
          <w:spacing w:val="13"/>
        </w:rPr>
        <w:t> </w:t>
      </w:r>
      <w:r>
        <w:rPr>
          <w:w w:val="99"/>
        </w:rPr>
        <w:t>=</w:t>
      </w:r>
      <w:r>
        <w:rPr>
          <w:rFonts w:ascii="Times New Roman" w:hAnsi="Times New Roman"/>
          <w:spacing w:val="6"/>
        </w:rPr>
        <w:t> </w:t>
      </w:r>
      <w:r>
        <w:rPr>
          <w:w w:val="99"/>
        </w:rPr>
        <w:t>1m/s</w:t>
      </w:r>
      <w:r>
        <w:rPr>
          <w:rFonts w:ascii="Times New Roman" w:hAnsi="Times New Roman"/>
          <w:spacing w:val="6"/>
        </w:rPr>
        <w:t> </w:t>
      </w:r>
      <w:r>
        <w:rPr>
          <w:w w:val="99"/>
        </w:rPr>
        <w:t>et</w:t>
      </w:r>
      <w:r>
        <w:rPr>
          <w:rFonts w:ascii="Times New Roman" w:hAnsi="Times New Roman"/>
          <w:spacing w:val="6"/>
        </w:rPr>
        <w:t> </w:t>
      </w:r>
      <w:r>
        <w:rPr>
          <w:w w:val="99"/>
        </w:rPr>
        <w:t>en</w:t>
      </w:r>
      <w:r>
        <w:rPr>
          <w:rFonts w:ascii="Times New Roman" w:hAnsi="Times New Roman"/>
          <w:spacing w:val="6"/>
        </w:rPr>
        <w:t> </w:t>
      </w:r>
      <w:r>
        <w:rPr>
          <w:w w:val="99"/>
        </w:rPr>
        <w:t>déduire</w:t>
      </w:r>
      <w:r>
        <w:rPr>
          <w:rFonts w:ascii="Times New Roman" w:hAnsi="Times New Roman"/>
          <w:spacing w:val="6"/>
        </w:rPr>
        <w:t> </w:t>
      </w:r>
      <w:r>
        <w:rPr>
          <w:w w:val="99"/>
        </w:rPr>
        <w:t>les</w:t>
      </w:r>
      <w:r>
        <w:rPr>
          <w:rFonts w:ascii="Times New Roman" w:hAnsi="Times New Roman"/>
          <w:spacing w:val="6"/>
        </w:rPr>
        <w:t> </w:t>
      </w:r>
      <w:r>
        <w:rPr>
          <w:w w:val="99"/>
        </w:rPr>
        <w:t>vitesses</w:t>
      </w:r>
      <w:r>
        <w:rPr>
          <w:rFonts w:ascii="Times New Roman" w:hAnsi="Times New Roman"/>
          <w:spacing w:val="4"/>
        </w:rPr>
        <w:t> </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2"/>
          <w:w w:val="102"/>
          <w:position w:val="5"/>
        </w:rPr>
        <w:t>¯</w:t>
      </w:r>
      <w:r>
        <w:rPr>
          <w:rFonts w:ascii="Cambria Math" w:hAnsi="Cambria Math"/>
          <w:spacing w:val="-48"/>
          <w:w w:val="102"/>
          <w:position w:val="5"/>
        </w:rPr>
        <w:t>¯</w:t>
      </w:r>
      <w:r>
        <w:rPr>
          <w:rFonts w:ascii="Cambria Math" w:hAnsi="Cambria Math"/>
          <w:spacing w:val="-108"/>
          <w:w w:val="99"/>
        </w:rPr>
        <w:t>V</w:t>
      </w:r>
      <w:r>
        <w:rPr>
          <w:rFonts w:ascii="Cambria Math" w:hAnsi="Cambria Math"/>
          <w:w w:val="102"/>
          <w:position w:val="5"/>
        </w:rPr>
        <w:t>¯</w:t>
      </w:r>
      <w:r>
        <w:rPr>
          <w:rFonts w:ascii="Cambria Math" w:hAnsi="Cambria Math"/>
          <w:spacing w:val="-28"/>
          <w:position w:val="5"/>
        </w:rPr>
        <w:t> </w:t>
      </w:r>
      <w:r>
        <w:rPr>
          <w:rFonts w:ascii="Cambria Math" w:hAnsi="Cambria Math"/>
          <w:spacing w:val="-61"/>
          <w:w w:val="102"/>
          <w:position w:val="5"/>
        </w:rPr>
        <w:t>¯</w:t>
      </w:r>
      <w:r>
        <w:rPr>
          <w:rFonts w:ascii="Cambria Math" w:hAnsi="Cambria Math"/>
          <w:spacing w:val="-98"/>
          <w:w w:val="99"/>
        </w:rPr>
        <w:t>A</w:t>
      </w:r>
      <w:r>
        <w:rPr>
          <w:rFonts w:ascii="Cambria Math" w:hAnsi="Cambria Math"/>
          <w:w w:val="102"/>
          <w:position w:val="5"/>
        </w:rPr>
        <w:t>¯</w:t>
      </w:r>
      <w:r>
        <w:rPr>
          <w:rFonts w:ascii="Cambria Math" w:hAnsi="Cambria Math"/>
          <w:spacing w:val="-28"/>
          <w:position w:val="5"/>
        </w:rPr>
        <w:t> </w:t>
      </w:r>
      <w:r>
        <w:rPr>
          <w:rFonts w:ascii="Cambria Math" w:hAnsi="Cambria Math"/>
          <w:spacing w:val="10"/>
          <w:w w:val="102"/>
          <w:position w:val="5"/>
        </w:rPr>
        <w:t>¯</w:t>
      </w:r>
      <w:r>
        <w:rPr>
          <w:rFonts w:ascii="Cambria Math" w:hAnsi="Cambria Math"/>
          <w:spacing w:val="-127"/>
          <w:w w:val="99"/>
        </w:rPr>
        <w:t>∈</w:t>
      </w:r>
      <w:r>
        <w:rPr>
          <w:rFonts w:ascii="Cambria Math" w:hAnsi="Cambria Math"/>
          <w:w w:val="102"/>
          <w:position w:val="5"/>
        </w:rPr>
        <w:t>¯</w:t>
      </w:r>
      <w:r>
        <w:rPr>
          <w:rFonts w:ascii="Cambria Math" w:hAnsi="Cambria Math"/>
          <w:spacing w:val="-28"/>
          <w:position w:val="5"/>
        </w:rPr>
        <w:t> </w:t>
      </w:r>
      <w:r>
        <w:rPr>
          <w:rFonts w:ascii="Cambria Math" w:hAnsi="Cambria Math"/>
          <w:w w:val="102"/>
          <w:position w:val="5"/>
        </w:rPr>
        <w:t>¯</w:t>
      </w:r>
      <w:r>
        <w:rPr>
          <w:rFonts w:ascii="Cambria Math" w:hAnsi="Cambria Math"/>
          <w:spacing w:val="-28"/>
          <w:position w:val="5"/>
        </w:rPr>
        <w:t> </w:t>
      </w:r>
      <w:r>
        <w:rPr>
          <w:rFonts w:ascii="Cambria Math" w:hAnsi="Cambria Math"/>
          <w:spacing w:val="-48"/>
          <w:w w:val="102"/>
          <w:position w:val="5"/>
        </w:rPr>
        <w:t>¯</w:t>
      </w:r>
      <w:r>
        <w:rPr>
          <w:rFonts w:ascii="Cambria Math" w:hAnsi="Cambria Math"/>
          <w:spacing w:val="-97"/>
          <w:w w:val="99"/>
        </w:rPr>
        <w:t>7</w:t>
      </w:r>
      <w:r>
        <w:rPr>
          <w:rFonts w:ascii="Cambria Math" w:hAnsi="Cambria Math"/>
          <w:w w:val="102"/>
          <w:position w:val="5"/>
        </w:rPr>
        <w:t>¯</w:t>
      </w:r>
      <w:r>
        <w:rPr>
          <w:rFonts w:ascii="Cambria Math" w:hAnsi="Cambria Math"/>
          <w:spacing w:val="-28"/>
          <w:position w:val="5"/>
        </w:rPr>
        <w:t> </w:t>
      </w:r>
      <w:r>
        <w:rPr>
          <w:rFonts w:ascii="Cambria Math" w:hAnsi="Cambria Math"/>
          <w:spacing w:val="-53"/>
          <w:w w:val="102"/>
          <w:position w:val="5"/>
        </w:rPr>
        <w:t>¯</w:t>
      </w:r>
      <w:r>
        <w:rPr>
          <w:rFonts w:ascii="Cambria Math" w:hAnsi="Cambria Math"/>
          <w:spacing w:val="-77"/>
          <w:w w:val="99"/>
        </w:rPr>
        <w:t>/</w:t>
      </w:r>
      <w:r>
        <w:rPr>
          <w:rFonts w:ascii="Cambria Math" w:hAnsi="Cambria Math"/>
          <w:spacing w:val="11"/>
          <w:w w:val="102"/>
          <w:position w:val="5"/>
        </w:rPr>
        <w:t>¯</w:t>
      </w:r>
      <w:r>
        <w:rPr>
          <w:rFonts w:ascii="Cambria Math" w:hAnsi="Cambria Math"/>
          <w:spacing w:val="-113"/>
          <w:w w:val="99"/>
        </w:rPr>
        <w:t>1</w:t>
      </w:r>
      <w:r>
        <w:rPr>
          <w:rFonts w:ascii="Cambria Math" w:hAnsi="Cambria Math"/>
          <w:w w:val="102"/>
          <w:position w:val="5"/>
        </w:rPr>
        <w:t>¯</w:t>
      </w:r>
      <w:r>
        <w:rPr>
          <w:rFonts w:ascii="Cambria Math" w:hAnsi="Cambria Math"/>
          <w:spacing w:val="-28"/>
          <w:position w:val="5"/>
        </w:rPr>
        <w:t> </w:t>
      </w:r>
      <w:r>
        <w:rPr>
          <w:rFonts w:ascii="Cambria Math" w:hAnsi="Cambria Math"/>
          <w:spacing w:val="-37"/>
          <w:w w:val="102"/>
          <w:position w:val="5"/>
        </w:rPr>
        <w:t>¯</w:t>
      </w:r>
      <w:r>
        <w:rPr>
          <w:rFonts w:ascii="Cambria Math" w:hAnsi="Cambria Math"/>
          <w:spacing w:val="-55"/>
          <w:w w:val="99"/>
        </w:rPr>
        <w:t>|</w:t>
      </w:r>
      <w:r>
        <w:rPr>
          <w:rFonts w:ascii="Cambria Math" w:hAnsi="Cambria Math"/>
          <w:spacing w:val="-22"/>
          <w:w w:val="102"/>
          <w:position w:val="5"/>
        </w:rPr>
        <w:t>¯</w:t>
      </w:r>
      <w:r>
        <w:rPr>
          <w:rFonts w:ascii="Cambria Math" w:hAnsi="Cambria Math"/>
          <w:spacing w:val="-70"/>
          <w:w w:val="129"/>
          <w:position w:val="5"/>
        </w:rPr>
        <w:t>˙</w:t>
      </w:r>
      <w:r>
        <w:rPr>
          <w:rFonts w:ascii="Cambria Math" w:hAnsi="Cambria Math"/>
          <w:w w:val="99"/>
        </w:rPr>
        <w:t>|</w:t>
      </w:r>
    </w:p>
    <w:p>
      <w:pPr>
        <w:pStyle w:val="BodyText"/>
        <w:spacing w:before="37"/>
        <w:ind w:left="82"/>
      </w:pPr>
      <w:r>
        <w:rPr/>
        <w:br w:type="column"/>
      </w:r>
      <w:r>
        <w:rPr>
          <w:w w:val="99"/>
          <w:position w:val="-4"/>
        </w:rPr>
        <w:t>et</w:t>
      </w:r>
      <w:r>
        <w:rPr>
          <w:rFonts w:ascii="Cambria Math" w:hAnsi="Cambria Math"/>
          <w:spacing w:val="-16"/>
          <w:w w:val="102"/>
        </w:rPr>
        <w:t>¯</w:t>
      </w:r>
      <w:r>
        <w:rPr>
          <w:rFonts w:ascii="Cambria Math" w:hAnsi="Cambria Math"/>
          <w:spacing w:val="-33"/>
          <w:w w:val="99"/>
          <w:position w:val="-4"/>
        </w:rPr>
        <w:t>|</w:t>
      </w:r>
      <w:r>
        <w:rPr>
          <w:rFonts w:ascii="Cambria Math" w:hAnsi="Cambria Math"/>
          <w:spacing w:val="-32"/>
          <w:w w:val="102"/>
        </w:rPr>
        <w:t>¯</w:t>
      </w:r>
      <w:r>
        <w:rPr>
          <w:rFonts w:ascii="Cambria Math" w:hAnsi="Cambria Math"/>
          <w:spacing w:val="-60"/>
          <w:w w:val="99"/>
          <w:position w:val="-4"/>
        </w:rPr>
        <w:t>|</w:t>
      </w:r>
      <w:r>
        <w:rPr>
          <w:rFonts w:ascii="Cambria Math" w:hAnsi="Cambria Math"/>
          <w:spacing w:val="-22"/>
          <w:w w:val="102"/>
        </w:rPr>
        <w:t>¯</w:t>
      </w:r>
      <w:r>
        <w:rPr>
          <w:rFonts w:ascii="Cambria Math" w:hAnsi="Cambria Math"/>
          <w:spacing w:val="-48"/>
          <w:w w:val="102"/>
        </w:rPr>
        <w:t>¯</w:t>
      </w:r>
      <w:r>
        <w:rPr>
          <w:rFonts w:ascii="Cambria Math" w:hAnsi="Cambria Math"/>
          <w:spacing w:val="-108"/>
          <w:w w:val="99"/>
          <w:position w:val="-4"/>
        </w:rPr>
        <w:t>V</w:t>
      </w:r>
      <w:r>
        <w:rPr>
          <w:rFonts w:ascii="Cambria Math" w:hAnsi="Cambria Math"/>
          <w:w w:val="102"/>
        </w:rPr>
        <w:t>¯</w:t>
      </w:r>
      <w:r>
        <w:rPr>
          <w:rFonts w:ascii="Cambria Math" w:hAnsi="Cambria Math"/>
          <w:spacing w:val="-28"/>
        </w:rPr>
        <w:t> </w:t>
      </w:r>
      <w:r>
        <w:rPr>
          <w:rFonts w:ascii="Cambria Math" w:hAnsi="Cambria Math"/>
          <w:spacing w:val="-61"/>
          <w:w w:val="102"/>
        </w:rPr>
        <w:t>¯</w:t>
      </w:r>
      <w:r>
        <w:rPr>
          <w:rFonts w:ascii="Cambria Math" w:hAnsi="Cambria Math"/>
          <w:spacing w:val="-98"/>
          <w:w w:val="99"/>
          <w:position w:val="-4"/>
        </w:rPr>
        <w:t>A</w:t>
      </w:r>
      <w:r>
        <w:rPr>
          <w:rFonts w:ascii="Cambria Math" w:hAnsi="Cambria Math"/>
          <w:w w:val="102"/>
        </w:rPr>
        <w:t>¯</w:t>
      </w:r>
      <w:r>
        <w:rPr>
          <w:rFonts w:ascii="Cambria Math" w:hAnsi="Cambria Math"/>
          <w:spacing w:val="-28"/>
        </w:rPr>
        <w:t> </w:t>
      </w:r>
      <w:r>
        <w:rPr>
          <w:rFonts w:ascii="Cambria Math" w:hAnsi="Cambria Math"/>
          <w:spacing w:val="8"/>
          <w:w w:val="102"/>
        </w:rPr>
        <w:t>¯</w:t>
      </w:r>
      <w:r>
        <w:rPr>
          <w:rFonts w:ascii="Cambria Math" w:hAnsi="Cambria Math"/>
          <w:spacing w:val="-125"/>
          <w:w w:val="99"/>
          <w:position w:val="-4"/>
        </w:rPr>
        <w:t>∈</w:t>
      </w:r>
      <w:r>
        <w:rPr>
          <w:rFonts w:ascii="Cambria Math" w:hAnsi="Cambria Math"/>
          <w:w w:val="102"/>
        </w:rPr>
        <w:t>¯</w:t>
      </w:r>
      <w:r>
        <w:rPr>
          <w:rFonts w:ascii="Cambria Math" w:hAnsi="Cambria Math"/>
          <w:spacing w:val="-28"/>
        </w:rPr>
        <w:t> </w:t>
      </w:r>
      <w:r>
        <w:rPr>
          <w:rFonts w:ascii="Cambria Math" w:hAnsi="Cambria Math"/>
          <w:w w:val="102"/>
        </w:rPr>
        <w:t>¯</w:t>
      </w:r>
      <w:r>
        <w:rPr>
          <w:rFonts w:ascii="Cambria Math" w:hAnsi="Cambria Math"/>
          <w:spacing w:val="-28"/>
        </w:rPr>
        <w:t> </w:t>
      </w:r>
      <w:r>
        <w:rPr>
          <w:rFonts w:ascii="Cambria Math" w:hAnsi="Cambria Math"/>
          <w:spacing w:val="-49"/>
          <w:w w:val="102"/>
        </w:rPr>
        <w:t>¯</w:t>
      </w:r>
      <w:r>
        <w:rPr>
          <w:rFonts w:ascii="Cambria Math" w:hAnsi="Cambria Math"/>
          <w:spacing w:val="-96"/>
          <w:w w:val="99"/>
          <w:position w:val="-4"/>
        </w:rPr>
        <w:t>1</w:t>
      </w:r>
      <w:r>
        <w:rPr>
          <w:rFonts w:ascii="Cambria Math" w:hAnsi="Cambria Math"/>
          <w:w w:val="102"/>
        </w:rPr>
        <w:t>¯</w:t>
      </w:r>
      <w:r>
        <w:rPr>
          <w:rFonts w:ascii="Cambria Math" w:hAnsi="Cambria Math"/>
          <w:spacing w:val="-28"/>
        </w:rPr>
        <w:t> </w:t>
      </w:r>
      <w:r>
        <w:rPr>
          <w:rFonts w:ascii="Cambria Math" w:hAnsi="Cambria Math"/>
          <w:spacing w:val="-54"/>
          <w:w w:val="102"/>
        </w:rPr>
        <w:t>¯</w:t>
      </w:r>
      <w:r>
        <w:rPr>
          <w:rFonts w:ascii="Cambria Math" w:hAnsi="Cambria Math"/>
          <w:spacing w:val="-76"/>
          <w:w w:val="99"/>
          <w:position w:val="-4"/>
        </w:rPr>
        <w:t>/</w:t>
      </w:r>
      <w:r>
        <w:rPr>
          <w:rFonts w:ascii="Cambria Math" w:hAnsi="Cambria Math"/>
          <w:spacing w:val="10"/>
          <w:w w:val="102"/>
        </w:rPr>
        <w:t>¯</w:t>
      </w:r>
      <w:r>
        <w:rPr>
          <w:rFonts w:ascii="Cambria Math" w:hAnsi="Cambria Math"/>
          <w:spacing w:val="-112"/>
          <w:w w:val="99"/>
          <w:position w:val="-4"/>
        </w:rPr>
        <w:t>0</w:t>
      </w:r>
      <w:r>
        <w:rPr>
          <w:rFonts w:ascii="Cambria Math" w:hAnsi="Cambria Math"/>
          <w:w w:val="102"/>
        </w:rPr>
        <w:t>¯</w:t>
      </w:r>
      <w:r>
        <w:rPr>
          <w:rFonts w:ascii="Cambria Math" w:hAnsi="Cambria Math"/>
          <w:spacing w:val="-28"/>
        </w:rPr>
        <w:t> </w:t>
      </w:r>
      <w:r>
        <w:rPr>
          <w:rFonts w:ascii="Cambria Math" w:hAnsi="Cambria Math"/>
          <w:spacing w:val="-38"/>
          <w:w w:val="102"/>
        </w:rPr>
        <w:t>¯</w:t>
      </w:r>
      <w:r>
        <w:rPr>
          <w:rFonts w:ascii="Cambria Math" w:hAnsi="Cambria Math"/>
          <w:spacing w:val="-54"/>
          <w:w w:val="99"/>
          <w:position w:val="-4"/>
        </w:rPr>
        <w:t>|</w:t>
      </w:r>
      <w:r>
        <w:rPr>
          <w:rFonts w:ascii="Cambria Math" w:hAnsi="Cambria Math"/>
          <w:spacing w:val="-22"/>
          <w:w w:val="102"/>
        </w:rPr>
        <w:t>¯</w:t>
      </w:r>
      <w:r>
        <w:rPr>
          <w:rFonts w:ascii="Cambria Math" w:hAnsi="Cambria Math"/>
          <w:spacing w:val="-71"/>
          <w:w w:val="129"/>
        </w:rPr>
        <w:t>˙</w:t>
      </w:r>
      <w:r>
        <w:rPr>
          <w:rFonts w:ascii="Cambria Math" w:hAnsi="Cambria Math"/>
          <w:spacing w:val="1"/>
          <w:w w:val="99"/>
          <w:position w:val="-4"/>
        </w:rPr>
        <w:t>|</w:t>
      </w:r>
      <w:r>
        <w:rPr>
          <w:w w:val="99"/>
          <w:position w:val="-4"/>
        </w:rPr>
        <w:t>.</w:t>
      </w:r>
    </w:p>
    <w:p>
      <w:pPr>
        <w:spacing w:after="0"/>
        <w:sectPr>
          <w:type w:val="continuous"/>
          <w:pgSz w:w="11910" w:h="16840"/>
          <w:pgMar w:top="1200" w:bottom="280" w:left="720" w:right="820"/>
          <w:cols w:num="2" w:equalWidth="0">
            <w:col w:w="8419" w:space="40"/>
            <w:col w:w="1911"/>
          </w:cols>
        </w:sectPr>
      </w:pPr>
    </w:p>
    <w:p>
      <w:pPr>
        <w:pStyle w:val="BodyText"/>
        <w:spacing w:before="34"/>
        <w:ind w:left="1803"/>
      </w:pPr>
      <w:r>
        <w:rPr/>
        <w:t>La flèche à volée variable est considérée comme une pièce unique (repérée 1).</w:t>
      </w:r>
    </w:p>
    <w:p>
      <w:pPr>
        <w:pStyle w:val="BodyText"/>
        <w:spacing w:before="8"/>
        <w:rPr>
          <w:sz w:val="21"/>
        </w:rPr>
      </w:pPr>
    </w:p>
    <w:p>
      <w:pPr>
        <w:pStyle w:val="BodyText"/>
        <w:ind w:left="243"/>
      </w:pPr>
      <w:r>
        <w:rPr>
          <w:b/>
        </w:rPr>
        <w:t>Question 18 :   </w:t>
      </w:r>
      <w:r>
        <w:rPr/>
        <w:t>indiquer le sens des mouvements des tiges des vérins de balancier et de flèche.</w:t>
      </w:r>
    </w:p>
    <w:p>
      <w:pPr>
        <w:pStyle w:val="BodyText"/>
        <w:spacing w:before="9"/>
        <w:rPr>
          <w:sz w:val="21"/>
        </w:rPr>
      </w:pPr>
    </w:p>
    <w:p>
      <w:pPr>
        <w:pStyle w:val="BodyText"/>
        <w:ind w:left="243"/>
      </w:pPr>
      <w:r>
        <w:rPr>
          <w:b/>
          <w:w w:val="99"/>
        </w:rPr>
        <w:t>Question</w:t>
      </w:r>
      <w:r>
        <w:rPr>
          <w:rFonts w:ascii="Times New Roman" w:hAnsi="Times New Roman"/>
          <w:spacing w:val="6"/>
        </w:rPr>
        <w:t> </w:t>
      </w:r>
      <w:r>
        <w:rPr>
          <w:b/>
          <w:w w:val="99"/>
        </w:rPr>
        <w:t>19</w:t>
      </w:r>
      <w:r>
        <w:rPr>
          <w:rFonts w:ascii="Times New Roman" w:hAnsi="Times New Roman"/>
          <w:spacing w:val="6"/>
        </w:rPr>
        <w:t> </w:t>
      </w:r>
      <w:r>
        <w:rPr>
          <w:b/>
          <w:w w:val="99"/>
        </w:rPr>
        <w:t>:</w:t>
      </w:r>
      <w:r>
        <w:rPr>
          <w:rFonts w:ascii="Times New Roman" w:hAnsi="Times New Roman"/>
        </w:rPr>
        <w:t>  </w:t>
      </w:r>
      <w:r>
        <w:rPr>
          <w:rFonts w:ascii="Times New Roman" w:hAnsi="Times New Roman"/>
          <w:spacing w:val="1"/>
        </w:rPr>
        <w:t> </w:t>
      </w:r>
      <w:r>
        <w:rPr>
          <w:w w:val="99"/>
        </w:rPr>
        <w:t>pour</w:t>
      </w:r>
      <w:r>
        <w:rPr>
          <w:rFonts w:ascii="Times New Roman" w:hAnsi="Times New Roman"/>
          <w:spacing w:val="6"/>
        </w:rPr>
        <w:t> </w:t>
      </w:r>
      <w:r>
        <w:rPr>
          <w:w w:val="99"/>
        </w:rPr>
        <w:t>une</w:t>
      </w:r>
      <w:r>
        <w:rPr>
          <w:rFonts w:ascii="Times New Roman" w:hAnsi="Times New Roman"/>
          <w:spacing w:val="6"/>
        </w:rPr>
        <w:t> </w:t>
      </w:r>
      <w:r>
        <w:rPr>
          <w:w w:val="99"/>
        </w:rPr>
        <w:t>vitesse</w:t>
      </w:r>
      <w:r>
        <w:rPr>
          <w:rFonts w:ascii="Times New Roman" w:hAnsi="Times New Roman"/>
          <w:spacing w:val="5"/>
        </w:rPr>
        <w:t> </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2"/>
          <w:w w:val="102"/>
          <w:position w:val="5"/>
        </w:rPr>
        <w:t>¯</w:t>
      </w:r>
      <w:r>
        <w:rPr>
          <w:rFonts w:ascii="Cambria Math" w:hAnsi="Cambria Math"/>
          <w:spacing w:val="-48"/>
          <w:w w:val="102"/>
          <w:position w:val="5"/>
        </w:rPr>
        <w:t>¯</w:t>
      </w:r>
      <w:r>
        <w:rPr>
          <w:rFonts w:ascii="Cambria Math" w:hAnsi="Cambria Math"/>
          <w:spacing w:val="-108"/>
          <w:w w:val="99"/>
        </w:rPr>
        <w:t>V</w:t>
      </w:r>
      <w:r>
        <w:rPr>
          <w:rFonts w:ascii="Cambria Math" w:hAnsi="Cambria Math"/>
          <w:w w:val="102"/>
          <w:position w:val="5"/>
        </w:rPr>
        <w:t>¯</w:t>
      </w:r>
      <w:r>
        <w:rPr>
          <w:rFonts w:ascii="Cambria Math" w:hAnsi="Cambria Math"/>
          <w:spacing w:val="-28"/>
          <w:position w:val="5"/>
        </w:rPr>
        <w:t> </w:t>
      </w:r>
      <w:r>
        <w:rPr>
          <w:rFonts w:ascii="Cambria Math" w:hAnsi="Cambria Math"/>
          <w:spacing w:val="-61"/>
          <w:w w:val="102"/>
          <w:position w:val="5"/>
        </w:rPr>
        <w:t>¯</w:t>
      </w:r>
      <w:r>
        <w:rPr>
          <w:rFonts w:ascii="Cambria Math" w:hAnsi="Cambria Math"/>
          <w:spacing w:val="-98"/>
          <w:w w:val="99"/>
        </w:rPr>
        <w:t>A</w:t>
      </w:r>
      <w:r>
        <w:rPr>
          <w:rFonts w:ascii="Cambria Math" w:hAnsi="Cambria Math"/>
          <w:w w:val="102"/>
          <w:position w:val="5"/>
        </w:rPr>
        <w:t>¯</w:t>
      </w:r>
      <w:r>
        <w:rPr>
          <w:rFonts w:ascii="Cambria Math" w:hAnsi="Cambria Math"/>
          <w:spacing w:val="-28"/>
          <w:position w:val="5"/>
        </w:rPr>
        <w:t> </w:t>
      </w:r>
      <w:r>
        <w:rPr>
          <w:rFonts w:ascii="Cambria Math" w:hAnsi="Cambria Math"/>
          <w:spacing w:val="9"/>
          <w:w w:val="102"/>
          <w:position w:val="5"/>
        </w:rPr>
        <w:t>¯</w:t>
      </w:r>
      <w:r>
        <w:rPr>
          <w:rFonts w:ascii="Cambria Math" w:hAnsi="Cambria Math"/>
          <w:spacing w:val="-126"/>
          <w:w w:val="99"/>
        </w:rPr>
        <w:t>∈</w:t>
      </w:r>
      <w:r>
        <w:rPr>
          <w:rFonts w:ascii="Cambria Math" w:hAnsi="Cambria Math"/>
          <w:w w:val="102"/>
          <w:position w:val="5"/>
        </w:rPr>
        <w:t>¯</w:t>
      </w:r>
      <w:r>
        <w:rPr>
          <w:rFonts w:ascii="Cambria Math" w:hAnsi="Cambria Math"/>
          <w:spacing w:val="-28"/>
          <w:position w:val="5"/>
        </w:rPr>
        <w:t> </w:t>
      </w:r>
      <w:r>
        <w:rPr>
          <w:rFonts w:ascii="Cambria Math" w:hAnsi="Cambria Math"/>
          <w:w w:val="102"/>
          <w:position w:val="5"/>
        </w:rPr>
        <w:t>¯</w:t>
      </w:r>
      <w:r>
        <w:rPr>
          <w:rFonts w:ascii="Cambria Math" w:hAnsi="Cambria Math"/>
          <w:spacing w:val="-28"/>
          <w:position w:val="5"/>
        </w:rPr>
        <w:t> </w:t>
      </w:r>
      <w:r>
        <w:rPr>
          <w:rFonts w:ascii="Cambria Math" w:hAnsi="Cambria Math"/>
          <w:spacing w:val="-49"/>
          <w:w w:val="102"/>
          <w:position w:val="5"/>
        </w:rPr>
        <w:t>¯</w:t>
      </w:r>
      <w:r>
        <w:rPr>
          <w:rFonts w:ascii="Cambria Math" w:hAnsi="Cambria Math"/>
          <w:spacing w:val="-96"/>
          <w:w w:val="99"/>
        </w:rPr>
        <w:t>1</w:t>
      </w:r>
      <w:r>
        <w:rPr>
          <w:rFonts w:ascii="Cambria Math" w:hAnsi="Cambria Math"/>
          <w:w w:val="102"/>
          <w:position w:val="5"/>
        </w:rPr>
        <w:t>¯</w:t>
      </w:r>
      <w:r>
        <w:rPr>
          <w:rFonts w:ascii="Cambria Math" w:hAnsi="Cambria Math"/>
          <w:spacing w:val="-28"/>
          <w:position w:val="5"/>
        </w:rPr>
        <w:t> </w:t>
      </w:r>
      <w:r>
        <w:rPr>
          <w:rFonts w:ascii="Cambria Math" w:hAnsi="Cambria Math"/>
          <w:spacing w:val="-54"/>
          <w:w w:val="102"/>
          <w:position w:val="5"/>
        </w:rPr>
        <w:t>¯</w:t>
      </w:r>
      <w:r>
        <w:rPr>
          <w:rFonts w:ascii="Cambria Math" w:hAnsi="Cambria Math"/>
          <w:spacing w:val="-76"/>
          <w:w w:val="99"/>
        </w:rPr>
        <w:t>/</w:t>
      </w:r>
      <w:r>
        <w:rPr>
          <w:rFonts w:ascii="Cambria Math" w:hAnsi="Cambria Math"/>
          <w:spacing w:val="11"/>
          <w:w w:val="102"/>
          <w:position w:val="5"/>
        </w:rPr>
        <w:t>¯</w:t>
      </w:r>
      <w:r>
        <w:rPr>
          <w:rFonts w:ascii="Cambria Math" w:hAnsi="Cambria Math"/>
          <w:spacing w:val="-113"/>
          <w:w w:val="99"/>
        </w:rPr>
        <w:t>0</w:t>
      </w:r>
      <w:r>
        <w:rPr>
          <w:rFonts w:ascii="Cambria Math" w:hAnsi="Cambria Math"/>
          <w:w w:val="102"/>
          <w:position w:val="5"/>
        </w:rPr>
        <w:t>¯</w:t>
      </w:r>
      <w:r>
        <w:rPr>
          <w:rFonts w:ascii="Cambria Math" w:hAnsi="Cambria Math"/>
          <w:spacing w:val="-28"/>
          <w:position w:val="5"/>
        </w:rPr>
        <w:t> </w:t>
      </w:r>
      <w:r>
        <w:rPr>
          <w:rFonts w:ascii="Cambria Math" w:hAnsi="Cambria Math"/>
          <w:spacing w:val="-38"/>
          <w:w w:val="102"/>
          <w:position w:val="5"/>
        </w:rPr>
        <w:t>¯</w:t>
      </w:r>
      <w:r>
        <w:rPr>
          <w:rFonts w:ascii="Cambria Math" w:hAnsi="Cambria Math"/>
          <w:spacing w:val="-55"/>
          <w:w w:val="99"/>
        </w:rPr>
        <w:t>|</w:t>
      </w:r>
      <w:r>
        <w:rPr>
          <w:rFonts w:ascii="Cambria Math" w:hAnsi="Cambria Math"/>
          <w:spacing w:val="-22"/>
          <w:w w:val="102"/>
          <w:position w:val="5"/>
        </w:rPr>
        <w:t>¯</w:t>
      </w:r>
      <w:r>
        <w:rPr>
          <w:rFonts w:ascii="Cambria Math" w:hAnsi="Cambria Math"/>
          <w:spacing w:val="-70"/>
          <w:w w:val="129"/>
          <w:position w:val="5"/>
        </w:rPr>
        <w:t>˙</w:t>
      </w:r>
      <w:r>
        <w:rPr>
          <w:rFonts w:ascii="Cambria Math" w:hAnsi="Cambria Math"/>
          <w:w w:val="99"/>
        </w:rPr>
        <w:t>|</w:t>
      </w:r>
      <w:r>
        <w:rPr>
          <w:rFonts w:ascii="Cambria Math" w:hAnsi="Cambria Math"/>
          <w:spacing w:val="13"/>
        </w:rPr>
        <w:t> </w:t>
      </w:r>
      <w:r>
        <w:rPr>
          <w:w w:val="99"/>
        </w:rPr>
        <w:t>=</w:t>
      </w:r>
      <w:r>
        <w:rPr>
          <w:rFonts w:ascii="Times New Roman" w:hAnsi="Times New Roman"/>
          <w:spacing w:val="6"/>
        </w:rPr>
        <w:t> </w:t>
      </w:r>
      <w:r>
        <w:rPr>
          <w:w w:val="99"/>
        </w:rPr>
        <w:t>0,5</w:t>
      </w:r>
      <w:r>
        <w:rPr>
          <w:rFonts w:ascii="Times New Roman" w:hAnsi="Times New Roman"/>
          <w:spacing w:val="6"/>
        </w:rPr>
        <w:t> </w:t>
      </w:r>
      <w:r>
        <w:rPr>
          <w:w w:val="99"/>
        </w:rPr>
        <w:t>m/s,</w:t>
      </w:r>
      <w:r>
        <w:rPr>
          <w:rFonts w:ascii="Times New Roman" w:hAnsi="Times New Roman"/>
          <w:spacing w:val="6"/>
        </w:rPr>
        <w:t> </w:t>
      </w:r>
      <w:r>
        <w:rPr>
          <w:w w:val="99"/>
        </w:rPr>
        <w:t>calcul</w:t>
      </w:r>
      <w:r>
        <w:rPr>
          <w:spacing w:val="-2"/>
          <w:w w:val="99"/>
        </w:rPr>
        <w:t>e</w:t>
      </w:r>
      <w:r>
        <w:rPr>
          <w:w w:val="99"/>
        </w:rPr>
        <w:t>r</w:t>
      </w:r>
      <w:r>
        <w:rPr>
          <w:rFonts w:ascii="Times New Roman" w:hAnsi="Times New Roman"/>
          <w:spacing w:val="6"/>
        </w:rPr>
        <w:t> </w:t>
      </w:r>
      <w:r>
        <w:rPr>
          <w:rFonts w:ascii="Symbol" w:hAnsi="Symbol"/>
          <w:spacing w:val="-1"/>
          <w:w w:val="100"/>
          <w:sz w:val="32"/>
        </w:rPr>
        <w:t></w:t>
      </w:r>
      <w:r>
        <w:rPr>
          <w:w w:val="100"/>
          <w:position w:val="-2"/>
          <w:sz w:val="14"/>
        </w:rPr>
        <w:t>1/</w:t>
      </w:r>
      <w:r>
        <w:rPr>
          <w:spacing w:val="-1"/>
          <w:w w:val="100"/>
          <w:position w:val="-2"/>
          <w:sz w:val="14"/>
        </w:rPr>
        <w:t>0</w:t>
      </w:r>
      <w:r>
        <w:rPr>
          <w:w w:val="99"/>
        </w:rPr>
        <w:t>.</w:t>
      </w:r>
    </w:p>
    <w:p>
      <w:pPr>
        <w:pStyle w:val="BodyText"/>
        <w:spacing w:before="266"/>
        <w:ind w:left="243"/>
      </w:pPr>
      <w:r>
        <w:rPr>
          <w:b/>
          <w:w w:val="99"/>
        </w:rPr>
        <w:t>Question</w:t>
      </w:r>
      <w:r>
        <w:rPr>
          <w:rFonts w:ascii="Times New Roman" w:hAnsi="Times New Roman"/>
          <w:spacing w:val="6"/>
        </w:rPr>
        <w:t> </w:t>
      </w:r>
      <w:r>
        <w:rPr>
          <w:b/>
          <w:w w:val="99"/>
        </w:rPr>
        <w:t>20</w:t>
      </w:r>
      <w:r>
        <w:rPr>
          <w:rFonts w:ascii="Times New Roman" w:hAnsi="Times New Roman"/>
          <w:spacing w:val="6"/>
        </w:rPr>
        <w:t> </w:t>
      </w:r>
      <w:r>
        <w:rPr>
          <w:b/>
          <w:w w:val="99"/>
        </w:rPr>
        <w:t>:</w:t>
      </w:r>
      <w:r>
        <w:rPr>
          <w:rFonts w:ascii="Times New Roman" w:hAnsi="Times New Roman"/>
        </w:rPr>
        <w:t>  </w:t>
      </w:r>
      <w:r>
        <w:rPr>
          <w:rFonts w:ascii="Times New Roman" w:hAnsi="Times New Roman"/>
          <w:spacing w:val="1"/>
        </w:rPr>
        <w:t> </w:t>
      </w:r>
      <w:r>
        <w:rPr>
          <w:w w:val="99"/>
        </w:rPr>
        <w:t>écrire</w:t>
      </w:r>
      <w:r>
        <w:rPr>
          <w:rFonts w:ascii="Times New Roman" w:hAnsi="Times New Roman"/>
          <w:spacing w:val="6"/>
        </w:rPr>
        <w:t> </w:t>
      </w:r>
      <w:r>
        <w:rPr>
          <w:w w:val="99"/>
        </w:rPr>
        <w:t>la</w:t>
      </w:r>
      <w:r>
        <w:rPr>
          <w:rFonts w:ascii="Times New Roman" w:hAnsi="Times New Roman"/>
          <w:spacing w:val="6"/>
        </w:rPr>
        <w:t> </w:t>
      </w:r>
      <w:r>
        <w:rPr>
          <w:w w:val="99"/>
        </w:rPr>
        <w:t>c</w:t>
      </w:r>
      <w:r>
        <w:rPr>
          <w:spacing w:val="-1"/>
          <w:w w:val="99"/>
        </w:rPr>
        <w:t>o</w:t>
      </w:r>
      <w:r>
        <w:rPr>
          <w:w w:val="99"/>
        </w:rPr>
        <w:t>mposition</w:t>
      </w:r>
      <w:r>
        <w:rPr>
          <w:rFonts w:ascii="Times New Roman" w:hAnsi="Times New Roman"/>
          <w:spacing w:val="6"/>
        </w:rPr>
        <w:t> </w:t>
      </w:r>
      <w:r>
        <w:rPr>
          <w:spacing w:val="-1"/>
          <w:w w:val="99"/>
        </w:rPr>
        <w:t>d</w:t>
      </w:r>
      <w:r>
        <w:rPr>
          <w:w w:val="99"/>
        </w:rPr>
        <w:t>e</w:t>
      </w:r>
      <w:r>
        <w:rPr>
          <w:rFonts w:ascii="Times New Roman" w:hAnsi="Times New Roman"/>
          <w:spacing w:val="6"/>
        </w:rPr>
        <w:t> </w:t>
      </w:r>
      <w:r>
        <w:rPr>
          <w:w w:val="99"/>
        </w:rPr>
        <w:t>vitesse</w:t>
      </w:r>
      <w:r>
        <w:rPr>
          <w:rFonts w:ascii="Times New Roman" w:hAnsi="Times New Roman"/>
          <w:spacing w:val="6"/>
        </w:rPr>
        <w:t> </w:t>
      </w:r>
      <w:r>
        <w:rPr>
          <w:w w:val="99"/>
        </w:rPr>
        <w:t>au</w:t>
      </w:r>
      <w:r>
        <w:rPr>
          <w:rFonts w:ascii="Times New Roman" w:hAnsi="Times New Roman"/>
          <w:spacing w:val="5"/>
        </w:rPr>
        <w:t> </w:t>
      </w:r>
      <w:r>
        <w:rPr>
          <w:w w:val="99"/>
        </w:rPr>
        <w:t>point</w:t>
      </w:r>
      <w:r>
        <w:rPr>
          <w:rFonts w:ascii="Times New Roman" w:hAnsi="Times New Roman"/>
          <w:spacing w:val="6"/>
        </w:rPr>
        <w:t> </w:t>
      </w:r>
      <w:r>
        <w:rPr>
          <w:w w:val="99"/>
        </w:rPr>
        <w:t>H</w:t>
      </w:r>
      <w:r>
        <w:rPr>
          <w:rFonts w:ascii="Times New Roman" w:hAnsi="Times New Roman"/>
          <w:spacing w:val="6"/>
        </w:rPr>
        <w:t> </w:t>
      </w:r>
      <w:r>
        <w:rPr>
          <w:w w:val="99"/>
        </w:rPr>
        <w:t>permettant</w:t>
      </w:r>
      <w:r>
        <w:rPr>
          <w:rFonts w:ascii="Times New Roman" w:hAnsi="Times New Roman"/>
          <w:spacing w:val="7"/>
        </w:rPr>
        <w:t> </w:t>
      </w:r>
      <w:r>
        <w:rPr>
          <w:w w:val="99"/>
        </w:rPr>
        <w:t>d’obtenir</w:t>
      </w:r>
      <w:r>
        <w:rPr>
          <w:rFonts w:ascii="Cambria Math" w:hAnsi="Cambria Math"/>
          <w:spacing w:val="19"/>
          <w:w w:val="102"/>
          <w:position w:val="5"/>
        </w:rPr>
        <w:t>¯</w:t>
      </w:r>
      <w:r>
        <w:rPr>
          <w:rFonts w:ascii="Cambria Math" w:hAnsi="Cambria Math"/>
          <w:spacing w:val="-4"/>
          <w:w w:val="102"/>
          <w:position w:val="5"/>
        </w:rPr>
        <w:t>¯</w:t>
      </w:r>
      <w:r>
        <w:rPr>
          <w:rFonts w:ascii="Cambria Math" w:hAnsi="Cambria Math"/>
          <w:spacing w:val="-112"/>
          <w:w w:val="99"/>
        </w:rPr>
        <w:t>V</w:t>
      </w:r>
      <w:r>
        <w:rPr>
          <w:rFonts w:ascii="Cambria Math" w:hAnsi="Cambria Math"/>
          <w:spacing w:val="19"/>
          <w:w w:val="102"/>
          <w:position w:val="5"/>
        </w:rPr>
        <w:t>¯</w:t>
      </w:r>
      <w:r>
        <w:rPr>
          <w:rFonts w:ascii="Cambria Math" w:hAnsi="Cambria Math"/>
          <w:spacing w:val="-38"/>
          <w:w w:val="102"/>
          <w:position w:val="5"/>
        </w:rPr>
        <w:t>¯</w:t>
      </w:r>
      <w:r>
        <w:rPr>
          <w:rFonts w:ascii="Cambria Math" w:hAnsi="Cambria Math"/>
          <w:spacing w:val="-136"/>
          <w:w w:val="99"/>
        </w:rPr>
        <w:t>H</w:t>
      </w:r>
      <w:r>
        <w:rPr>
          <w:rFonts w:ascii="Cambria Math" w:hAnsi="Cambria Math"/>
          <w:spacing w:val="19"/>
          <w:w w:val="102"/>
          <w:position w:val="5"/>
        </w:rPr>
        <w:t>¯</w:t>
      </w:r>
      <w:r>
        <w:rPr>
          <w:rFonts w:ascii="Cambria Math" w:hAnsi="Cambria Math"/>
          <w:spacing w:val="18"/>
          <w:w w:val="102"/>
          <w:position w:val="5"/>
        </w:rPr>
        <w:t>¯</w:t>
      </w:r>
      <w:r>
        <w:rPr>
          <w:rFonts w:ascii="Cambria Math" w:hAnsi="Cambria Math"/>
          <w:spacing w:val="-34"/>
          <w:w w:val="102"/>
          <w:position w:val="5"/>
        </w:rPr>
        <w:t>¯</w:t>
      </w:r>
      <w:r>
        <w:rPr>
          <w:rFonts w:ascii="Cambria Math" w:hAnsi="Cambria Math"/>
          <w:spacing w:val="-126"/>
          <w:w w:val="99"/>
        </w:rPr>
        <w:t>∈</w:t>
      </w:r>
      <w:r>
        <w:rPr>
          <w:rFonts w:ascii="Cambria Math" w:hAnsi="Cambria Math"/>
          <w:spacing w:val="19"/>
          <w:w w:val="102"/>
          <w:position w:val="5"/>
        </w:rPr>
        <w:t>¯¯</w:t>
      </w:r>
      <w:r>
        <w:rPr>
          <w:rFonts w:ascii="Cambria Math" w:hAnsi="Cambria Math"/>
          <w:spacing w:val="-45"/>
          <w:w w:val="102"/>
          <w:position w:val="5"/>
        </w:rPr>
        <w:t>¯</w:t>
      </w:r>
      <w:r>
        <w:rPr>
          <w:rFonts w:ascii="Cambria Math" w:hAnsi="Cambria Math"/>
          <w:spacing w:val="-101"/>
          <w:w w:val="99"/>
        </w:rPr>
        <w:t>5</w:t>
      </w:r>
      <w:r>
        <w:rPr>
          <w:rFonts w:ascii="Cambria Math" w:hAnsi="Cambria Math"/>
          <w:spacing w:val="19"/>
          <w:w w:val="102"/>
          <w:position w:val="5"/>
        </w:rPr>
        <w:t>¯</w:t>
      </w:r>
      <w:r>
        <w:rPr>
          <w:rFonts w:ascii="Cambria Math" w:hAnsi="Cambria Math"/>
          <w:spacing w:val="-48"/>
          <w:w w:val="102"/>
          <w:position w:val="5"/>
        </w:rPr>
        <w:t>¯</w:t>
      </w:r>
      <w:r>
        <w:rPr>
          <w:rFonts w:ascii="Cambria Math" w:hAnsi="Cambria Math"/>
          <w:spacing w:val="-49"/>
          <w:w w:val="99"/>
        </w:rPr>
        <w:t>t</w:t>
      </w:r>
      <w:r>
        <w:rPr>
          <w:rFonts w:ascii="Cambria Math" w:hAnsi="Cambria Math"/>
          <w:spacing w:val="-23"/>
          <w:w w:val="102"/>
          <w:position w:val="5"/>
        </w:rPr>
        <w:t>¯</w:t>
      </w:r>
      <w:r>
        <w:rPr>
          <w:rFonts w:ascii="Cambria Math" w:hAnsi="Cambria Math"/>
          <w:spacing w:val="-58"/>
          <w:w w:val="102"/>
          <w:position w:val="5"/>
        </w:rPr>
        <w:t>¯</w:t>
      </w:r>
      <w:r>
        <w:rPr>
          <w:rFonts w:ascii="Cambria Math" w:hAnsi="Cambria Math"/>
          <w:spacing w:val="-72"/>
          <w:w w:val="99"/>
        </w:rPr>
        <w:t>/</w:t>
      </w:r>
      <w:r>
        <w:rPr>
          <w:rFonts w:ascii="Cambria Math" w:hAnsi="Cambria Math"/>
          <w:spacing w:val="7"/>
          <w:w w:val="102"/>
          <w:position w:val="5"/>
        </w:rPr>
        <w:t>¯</w:t>
      </w:r>
      <w:r>
        <w:rPr>
          <w:rFonts w:ascii="Cambria Math" w:hAnsi="Cambria Math"/>
          <w:spacing w:val="-111"/>
          <w:w w:val="99"/>
        </w:rPr>
        <w:t>5</w:t>
      </w:r>
      <w:r>
        <w:rPr>
          <w:rFonts w:ascii="Cambria Math" w:hAnsi="Cambria Math"/>
          <w:spacing w:val="19"/>
          <w:w w:val="102"/>
          <w:position w:val="5"/>
        </w:rPr>
        <w:t>¯</w:t>
      </w:r>
      <w:r>
        <w:rPr>
          <w:rFonts w:ascii="Cambria Math" w:hAnsi="Cambria Math"/>
          <w:spacing w:val="-39"/>
          <w:w w:val="102"/>
          <w:position w:val="5"/>
        </w:rPr>
        <w:t>¯</w:t>
      </w:r>
      <w:r>
        <w:rPr>
          <w:rFonts w:ascii="Cambria Math" w:hAnsi="Cambria Math"/>
          <w:spacing w:val="-80"/>
          <w:w w:val="99"/>
        </w:rPr>
        <w:t>c</w:t>
      </w:r>
      <w:r>
        <w:rPr>
          <w:rFonts w:ascii="Cambria Math" w:hAnsi="Cambria Math"/>
          <w:spacing w:val="-1"/>
          <w:w w:val="129"/>
          <w:position w:val="5"/>
        </w:rPr>
        <w:t>˙</w:t>
      </w:r>
      <w:r>
        <w:rPr>
          <w:w w:val="99"/>
        </w:rPr>
        <w:t>.</w:t>
      </w:r>
    </w:p>
    <w:p>
      <w:pPr>
        <w:pStyle w:val="BodyText"/>
        <w:spacing w:before="5"/>
        <w:rPr>
          <w:sz w:val="15"/>
        </w:rPr>
      </w:pPr>
    </w:p>
    <w:p>
      <w:pPr>
        <w:spacing w:after="0"/>
        <w:rPr>
          <w:sz w:val="15"/>
        </w:rPr>
        <w:sectPr>
          <w:type w:val="continuous"/>
          <w:pgSz w:w="11910" w:h="16840"/>
          <w:pgMar w:top="1200" w:bottom="280" w:left="720" w:right="820"/>
        </w:sectPr>
      </w:pPr>
    </w:p>
    <w:p>
      <w:pPr>
        <w:spacing w:before="120"/>
        <w:ind w:left="243" w:right="0" w:firstLine="0"/>
        <w:jc w:val="left"/>
        <w:rPr>
          <w:sz w:val="22"/>
        </w:rPr>
      </w:pPr>
      <w:r>
        <w:rPr>
          <w:b/>
          <w:sz w:val="22"/>
        </w:rPr>
        <w:t>Question 21 :   </w:t>
      </w:r>
      <w:r>
        <w:rPr>
          <w:sz w:val="22"/>
        </w:rPr>
        <w:t>pour  une vitesse</w:t>
      </w:r>
    </w:p>
    <w:p>
      <w:pPr>
        <w:pStyle w:val="BodyText"/>
        <w:spacing w:before="69"/>
        <w:ind w:left="80" w:right="-6"/>
        <w:rPr>
          <w:rFonts w:ascii="Cambria Math" w:hAnsi="Cambria Math"/>
        </w:rPr>
      </w:pPr>
      <w:r>
        <w:rPr/>
        <w:br w:type="column"/>
      </w:r>
      <w:r>
        <w:rPr>
          <w:rFonts w:ascii="Cambria Math" w:hAnsi="Cambria Math"/>
          <w:spacing w:val="-16"/>
          <w:w w:val="102"/>
        </w:rPr>
        <w:t>¯</w:t>
      </w:r>
      <w:r>
        <w:rPr>
          <w:rFonts w:ascii="Cambria Math" w:hAnsi="Cambria Math"/>
          <w:spacing w:val="-33"/>
          <w:w w:val="99"/>
          <w:position w:val="-4"/>
        </w:rPr>
        <w:t>|</w:t>
      </w:r>
      <w:r>
        <w:rPr>
          <w:rFonts w:ascii="Cambria Math" w:hAnsi="Cambria Math"/>
          <w:spacing w:val="-32"/>
          <w:w w:val="102"/>
        </w:rPr>
        <w:t>¯</w:t>
      </w:r>
      <w:r>
        <w:rPr>
          <w:rFonts w:ascii="Cambria Math" w:hAnsi="Cambria Math"/>
          <w:spacing w:val="-61"/>
          <w:w w:val="99"/>
          <w:position w:val="-4"/>
        </w:rPr>
        <w:t>|</w:t>
      </w:r>
      <w:r>
        <w:rPr>
          <w:rFonts w:ascii="Cambria Math" w:hAnsi="Cambria Math"/>
          <w:spacing w:val="-22"/>
          <w:w w:val="102"/>
        </w:rPr>
        <w:t>¯</w:t>
      </w:r>
      <w:r>
        <w:rPr>
          <w:rFonts w:ascii="Cambria Math" w:hAnsi="Cambria Math"/>
          <w:spacing w:val="-48"/>
          <w:w w:val="102"/>
        </w:rPr>
        <w:t>¯</w:t>
      </w:r>
      <w:r>
        <w:rPr>
          <w:rFonts w:ascii="Cambria Math" w:hAnsi="Cambria Math"/>
          <w:spacing w:val="-108"/>
          <w:w w:val="99"/>
          <w:position w:val="-4"/>
        </w:rPr>
        <w:t>V</w:t>
      </w:r>
      <w:r>
        <w:rPr>
          <w:rFonts w:ascii="Cambria Math" w:hAnsi="Cambria Math"/>
          <w:w w:val="102"/>
        </w:rPr>
        <w:t>¯</w:t>
      </w:r>
      <w:r>
        <w:rPr>
          <w:rFonts w:ascii="Cambria Math" w:hAnsi="Cambria Math"/>
          <w:spacing w:val="-28"/>
        </w:rPr>
        <w:t> </w:t>
      </w:r>
      <w:r>
        <w:rPr>
          <w:rFonts w:ascii="Cambria Math" w:hAnsi="Cambria Math"/>
          <w:spacing w:val="-61"/>
          <w:w w:val="102"/>
        </w:rPr>
        <w:t>¯</w:t>
      </w:r>
      <w:r>
        <w:rPr>
          <w:rFonts w:ascii="Cambria Math" w:hAnsi="Cambria Math"/>
          <w:spacing w:val="-98"/>
          <w:w w:val="99"/>
          <w:position w:val="-4"/>
        </w:rPr>
        <w:t>A</w:t>
      </w:r>
      <w:r>
        <w:rPr>
          <w:rFonts w:ascii="Cambria Math" w:hAnsi="Cambria Math"/>
          <w:w w:val="102"/>
        </w:rPr>
        <w:t>¯</w:t>
      </w:r>
      <w:r>
        <w:rPr>
          <w:rFonts w:ascii="Cambria Math" w:hAnsi="Cambria Math"/>
          <w:spacing w:val="-28"/>
        </w:rPr>
        <w:t> </w:t>
      </w:r>
      <w:r>
        <w:rPr>
          <w:rFonts w:ascii="Cambria Math" w:hAnsi="Cambria Math"/>
          <w:spacing w:val="9"/>
          <w:w w:val="102"/>
        </w:rPr>
        <w:t>¯</w:t>
      </w:r>
      <w:r>
        <w:rPr>
          <w:rFonts w:ascii="Cambria Math" w:hAnsi="Cambria Math"/>
          <w:spacing w:val="-126"/>
          <w:w w:val="99"/>
          <w:position w:val="-4"/>
        </w:rPr>
        <w:t>∈</w:t>
      </w:r>
      <w:r>
        <w:rPr>
          <w:rFonts w:ascii="Cambria Math" w:hAnsi="Cambria Math"/>
          <w:w w:val="102"/>
        </w:rPr>
        <w:t>¯</w:t>
      </w:r>
      <w:r>
        <w:rPr>
          <w:rFonts w:ascii="Cambria Math" w:hAnsi="Cambria Math"/>
          <w:spacing w:val="-28"/>
        </w:rPr>
        <w:t> </w:t>
      </w:r>
      <w:r>
        <w:rPr>
          <w:rFonts w:ascii="Cambria Math" w:hAnsi="Cambria Math"/>
          <w:w w:val="102"/>
        </w:rPr>
        <w:t>¯</w:t>
      </w:r>
      <w:r>
        <w:rPr>
          <w:rFonts w:ascii="Cambria Math" w:hAnsi="Cambria Math"/>
          <w:spacing w:val="-28"/>
        </w:rPr>
        <w:t> </w:t>
      </w:r>
      <w:r>
        <w:rPr>
          <w:rFonts w:ascii="Cambria Math" w:hAnsi="Cambria Math"/>
          <w:spacing w:val="-49"/>
          <w:w w:val="102"/>
        </w:rPr>
        <w:t>¯</w:t>
      </w:r>
      <w:r>
        <w:rPr>
          <w:rFonts w:ascii="Cambria Math" w:hAnsi="Cambria Math"/>
          <w:spacing w:val="-96"/>
          <w:w w:val="99"/>
          <w:position w:val="-4"/>
        </w:rPr>
        <w:t>7</w:t>
      </w:r>
      <w:r>
        <w:rPr>
          <w:rFonts w:ascii="Cambria Math" w:hAnsi="Cambria Math"/>
          <w:w w:val="102"/>
        </w:rPr>
        <w:t>¯</w:t>
      </w:r>
      <w:r>
        <w:rPr>
          <w:rFonts w:ascii="Cambria Math" w:hAnsi="Cambria Math"/>
          <w:spacing w:val="-28"/>
        </w:rPr>
        <w:t> </w:t>
      </w:r>
      <w:r>
        <w:rPr>
          <w:rFonts w:ascii="Cambria Math" w:hAnsi="Cambria Math"/>
          <w:spacing w:val="-54"/>
          <w:w w:val="102"/>
        </w:rPr>
        <w:t>¯</w:t>
      </w:r>
      <w:r>
        <w:rPr>
          <w:rFonts w:ascii="Cambria Math" w:hAnsi="Cambria Math"/>
          <w:spacing w:val="-76"/>
          <w:w w:val="99"/>
          <w:position w:val="-4"/>
        </w:rPr>
        <w:t>/</w:t>
      </w:r>
      <w:r>
        <w:rPr>
          <w:rFonts w:ascii="Cambria Math" w:hAnsi="Cambria Math"/>
          <w:spacing w:val="11"/>
          <w:w w:val="102"/>
        </w:rPr>
        <w:t>¯</w:t>
      </w:r>
      <w:r>
        <w:rPr>
          <w:rFonts w:ascii="Cambria Math" w:hAnsi="Cambria Math"/>
          <w:spacing w:val="-113"/>
          <w:w w:val="99"/>
          <w:position w:val="-4"/>
        </w:rPr>
        <w:t>1</w:t>
      </w:r>
      <w:r>
        <w:rPr>
          <w:rFonts w:ascii="Cambria Math" w:hAnsi="Cambria Math"/>
          <w:w w:val="102"/>
        </w:rPr>
        <w:t>¯</w:t>
      </w:r>
      <w:r>
        <w:rPr>
          <w:rFonts w:ascii="Cambria Math" w:hAnsi="Cambria Math"/>
          <w:spacing w:val="-28"/>
        </w:rPr>
        <w:t> </w:t>
      </w:r>
      <w:r>
        <w:rPr>
          <w:rFonts w:ascii="Cambria Math" w:hAnsi="Cambria Math"/>
          <w:spacing w:val="-38"/>
          <w:w w:val="102"/>
        </w:rPr>
        <w:t>¯</w:t>
      </w:r>
      <w:r>
        <w:rPr>
          <w:rFonts w:ascii="Cambria Math" w:hAnsi="Cambria Math"/>
          <w:spacing w:val="-55"/>
          <w:w w:val="99"/>
          <w:position w:val="-4"/>
        </w:rPr>
        <w:t>|</w:t>
      </w:r>
      <w:r>
        <w:rPr>
          <w:rFonts w:ascii="Cambria Math" w:hAnsi="Cambria Math"/>
          <w:spacing w:val="-22"/>
          <w:w w:val="102"/>
        </w:rPr>
        <w:t>¯</w:t>
      </w:r>
      <w:r>
        <w:rPr>
          <w:rFonts w:ascii="Cambria Math" w:hAnsi="Cambria Math"/>
          <w:spacing w:val="-70"/>
          <w:w w:val="129"/>
        </w:rPr>
        <w:t>˙</w:t>
      </w:r>
      <w:r>
        <w:rPr>
          <w:rFonts w:ascii="Cambria Math" w:hAnsi="Cambria Math"/>
          <w:w w:val="99"/>
          <w:position w:val="-4"/>
        </w:rPr>
        <w:t>|</w:t>
      </w:r>
    </w:p>
    <w:p>
      <w:pPr>
        <w:pStyle w:val="BodyText"/>
        <w:spacing w:before="120"/>
        <w:ind w:left="81"/>
      </w:pPr>
      <w:r>
        <w:rPr/>
        <w:br w:type="column"/>
      </w:r>
      <w:r>
        <w:rPr/>
        <w:t>=  1,2  m/s,  déterminer  graphiquement  sur  DR  5 la</w:t>
      </w:r>
    </w:p>
    <w:p>
      <w:pPr>
        <w:spacing w:after="0"/>
        <w:sectPr>
          <w:type w:val="continuous"/>
          <w:pgSz w:w="11910" w:h="16840"/>
          <w:pgMar w:top="1200" w:bottom="280" w:left="720" w:right="820"/>
          <w:cols w:num="3" w:equalWidth="0">
            <w:col w:w="3539" w:space="40"/>
            <w:col w:w="1269" w:space="40"/>
            <w:col w:w="5482"/>
          </w:cols>
        </w:sectPr>
      </w:pPr>
    </w:p>
    <w:p>
      <w:pPr>
        <w:pStyle w:val="BodyText"/>
        <w:spacing w:before="35"/>
        <w:ind w:left="1803"/>
      </w:pPr>
      <w:r>
        <w:rPr/>
        <w:t>vitesse de sortie de tige du vérin.</w:t>
      </w:r>
    </w:p>
    <w:p>
      <w:pPr>
        <w:pStyle w:val="BodyText"/>
        <w:spacing w:before="8"/>
        <w:rPr>
          <w:sz w:val="21"/>
        </w:rPr>
      </w:pPr>
    </w:p>
    <w:p>
      <w:pPr>
        <w:pStyle w:val="BodyText"/>
        <w:spacing w:line="276" w:lineRule="auto"/>
        <w:ind w:left="1803" w:right="209" w:hanging="1560"/>
      </w:pPr>
      <w:r>
        <w:rPr>
          <w:b/>
        </w:rPr>
        <w:t>Question 22 :  </w:t>
      </w:r>
      <w:r>
        <w:rPr/>
        <w:t>le vérin de balancier ayant une vitesse de sortie de tige de 0,2 m/s, déterminer quel  est le débit d’alimentation de celui-ci (en</w:t>
      </w:r>
      <w:r>
        <w:rPr>
          <w:spacing w:val="-11"/>
        </w:rPr>
        <w:t> </w:t>
      </w:r>
      <w:r>
        <w:rPr/>
        <w:t>l/min).</w:t>
      </w:r>
    </w:p>
    <w:p>
      <w:pPr>
        <w:pStyle w:val="BodyText"/>
        <w:rPr>
          <w:sz w:val="20"/>
        </w:rPr>
      </w:pPr>
    </w:p>
    <w:p>
      <w:pPr>
        <w:pStyle w:val="BodyText"/>
        <w:spacing w:before="5" w:after="1"/>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11/22</w:t>
            </w:r>
          </w:p>
        </w:tc>
      </w:tr>
    </w:tbl>
    <w:p>
      <w:pPr>
        <w:spacing w:after="0" w:line="230" w:lineRule="exact"/>
        <w:rPr>
          <w:sz w:val="20"/>
        </w:rPr>
        <w:sectPr>
          <w:type w:val="continuous"/>
          <w:pgSz w:w="11910" w:h="16840"/>
          <w:pgMar w:top="1200" w:bottom="280" w:left="720" w:right="820"/>
        </w:sectPr>
      </w:pPr>
    </w:p>
    <w:p>
      <w:pPr>
        <w:pStyle w:val="Heading1"/>
        <w:tabs>
          <w:tab w:pos="1602" w:val="left" w:leader="none"/>
        </w:tabs>
        <w:spacing w:before="51"/>
        <w:ind w:left="183" w:right="82"/>
      </w:pPr>
      <w:r>
        <w:rPr/>
        <w:t>Partie </w:t>
      </w:r>
      <w:r>
        <w:rPr/>
        <w:t>D2</w:t>
      </w:r>
      <w:r>
        <w:rPr>
          <w:rFonts w:ascii="Times New Roman"/>
          <w:b w:val="0"/>
        </w:rPr>
        <w:tab/>
      </w:r>
      <w:r>
        <w:rPr/>
        <w:t>STATIQUE</w:t>
      </w:r>
    </w:p>
    <w:p>
      <w:pPr>
        <w:pStyle w:val="BodyText"/>
        <w:spacing w:line="276" w:lineRule="auto" w:before="39"/>
        <w:ind w:left="183" w:right="82"/>
      </w:pPr>
      <w:r>
        <w:rPr/>
        <w:t>Cette partie vise à déterminer les pressions nécessaires pour actionner le balancier et la flèche dans les conditions énoncées dans le préambule de la partie D.</w:t>
      </w:r>
    </w:p>
    <w:p>
      <w:pPr>
        <w:pStyle w:val="BodyText"/>
        <w:spacing w:before="6"/>
        <w:rPr>
          <w:sz w:val="18"/>
        </w:rPr>
      </w:pPr>
    </w:p>
    <w:p>
      <w:pPr>
        <w:pStyle w:val="BodyText"/>
        <w:ind w:left="183" w:right="82"/>
      </w:pPr>
      <w:r>
        <w:rPr/>
        <w:t>Hypothèses de résolution :</w:t>
      </w:r>
    </w:p>
    <w:p>
      <w:pPr>
        <w:pStyle w:val="ListParagraph"/>
        <w:numPr>
          <w:ilvl w:val="0"/>
          <w:numId w:val="7"/>
        </w:numPr>
        <w:tabs>
          <w:tab w:pos="1251" w:val="left" w:leader="none"/>
          <w:tab w:pos="1252" w:val="left" w:leader="none"/>
        </w:tabs>
        <w:spacing w:line="240" w:lineRule="auto" w:before="38" w:after="0"/>
        <w:ind w:left="1251" w:right="0" w:hanging="360"/>
        <w:jc w:val="left"/>
        <w:rPr>
          <w:sz w:val="22"/>
        </w:rPr>
      </w:pPr>
      <w:r>
        <w:rPr>
          <w:sz w:val="22"/>
        </w:rPr>
        <w:t>le </w:t>
      </w:r>
      <w:r>
        <w:rPr>
          <w:sz w:val="22"/>
        </w:rPr>
        <w:t>problème </w:t>
      </w:r>
      <w:r>
        <w:rPr>
          <w:sz w:val="22"/>
        </w:rPr>
        <w:t>est </w:t>
      </w:r>
      <w:r>
        <w:rPr>
          <w:sz w:val="22"/>
        </w:rPr>
        <w:t>considéré </w:t>
      </w:r>
      <w:r>
        <w:rPr>
          <w:sz w:val="22"/>
        </w:rPr>
        <w:t>comme </w:t>
      </w:r>
      <w:r>
        <w:rPr>
          <w:sz w:val="22"/>
        </w:rPr>
        <w:t>plan</w:t>
      </w:r>
      <w:r>
        <w:rPr>
          <w:spacing w:val="-9"/>
          <w:sz w:val="22"/>
        </w:rPr>
        <w:t> </w:t>
      </w:r>
      <w:r>
        <w:rPr>
          <w:sz w:val="22"/>
        </w:rPr>
        <w:t>;</w:t>
      </w:r>
    </w:p>
    <w:p>
      <w:pPr>
        <w:pStyle w:val="ListParagraph"/>
        <w:numPr>
          <w:ilvl w:val="0"/>
          <w:numId w:val="7"/>
        </w:numPr>
        <w:tabs>
          <w:tab w:pos="1251" w:val="left" w:leader="none"/>
          <w:tab w:pos="1252" w:val="left" w:leader="none"/>
        </w:tabs>
        <w:spacing w:line="240" w:lineRule="auto" w:before="37" w:after="0"/>
        <w:ind w:left="1251" w:right="0" w:hanging="360"/>
        <w:jc w:val="left"/>
        <w:rPr>
          <w:sz w:val="22"/>
        </w:rPr>
      </w:pPr>
      <w:r>
        <w:rPr>
          <w:sz w:val="22"/>
        </w:rPr>
        <w:t>les </w:t>
      </w:r>
      <w:r>
        <w:rPr>
          <w:sz w:val="22"/>
        </w:rPr>
        <w:t>frottements </w:t>
      </w:r>
      <w:r>
        <w:rPr>
          <w:sz w:val="22"/>
        </w:rPr>
        <w:t>et </w:t>
      </w:r>
      <w:r>
        <w:rPr>
          <w:sz w:val="22"/>
        </w:rPr>
        <w:t>les </w:t>
      </w:r>
      <w:r>
        <w:rPr>
          <w:sz w:val="22"/>
        </w:rPr>
        <w:t>masses </w:t>
      </w:r>
      <w:r>
        <w:rPr>
          <w:sz w:val="22"/>
        </w:rPr>
        <w:t>sont</w:t>
      </w:r>
      <w:r>
        <w:rPr>
          <w:spacing w:val="-12"/>
          <w:sz w:val="22"/>
        </w:rPr>
        <w:t> </w:t>
      </w:r>
      <w:r>
        <w:rPr>
          <w:sz w:val="22"/>
        </w:rPr>
        <w:t>négligés.</w:t>
      </w:r>
    </w:p>
    <w:p>
      <w:pPr>
        <w:pStyle w:val="BodyText"/>
        <w:spacing w:before="8"/>
        <w:rPr>
          <w:sz w:val="21"/>
        </w:rPr>
      </w:pPr>
    </w:p>
    <w:p>
      <w:pPr>
        <w:spacing w:before="0"/>
        <w:ind w:left="183" w:right="82" w:firstLine="0"/>
        <w:jc w:val="left"/>
        <w:rPr>
          <w:sz w:val="22"/>
        </w:rPr>
      </w:pPr>
      <w:r>
        <w:rPr>
          <w:b/>
          <w:sz w:val="22"/>
        </w:rPr>
        <w:t>Question 23 :   </w:t>
      </w:r>
      <w:r>
        <w:rPr>
          <w:sz w:val="22"/>
        </w:rPr>
        <w:t>déterminer l’angle d’inclinaison de la pente du talus.</w:t>
      </w:r>
    </w:p>
    <w:p>
      <w:pPr>
        <w:pStyle w:val="BodyText"/>
        <w:spacing w:before="8"/>
        <w:rPr>
          <w:sz w:val="21"/>
        </w:rPr>
      </w:pPr>
    </w:p>
    <w:p>
      <w:pPr>
        <w:pStyle w:val="BodyText"/>
        <w:ind w:left="183" w:right="82"/>
      </w:pPr>
      <w:r>
        <w:rPr>
          <w:b/>
        </w:rPr>
        <w:t>Question 24 </w:t>
      </w:r>
      <w:r>
        <w:rPr/>
        <w:t>:   montrer que les coordonnées de l’effort en R (en daN) sont proches de</w:t>
      </w:r>
    </w:p>
    <w:p>
      <w:pPr>
        <w:pStyle w:val="BodyText"/>
        <w:tabs>
          <w:tab w:pos="2813" w:val="left" w:leader="none"/>
        </w:tabs>
        <w:spacing w:before="26"/>
        <w:ind w:left="1743" w:right="82"/>
        <w:rPr>
          <w:rFonts w:ascii="Cambria Math" w:hAnsi="Cambria Math"/>
        </w:rPr>
      </w:pPr>
      <w:r>
        <w:rPr>
          <w:rFonts w:ascii="Cambria Math" w:hAnsi="Cambria Math"/>
          <w:spacing w:val="15"/>
          <w:w w:val="110"/>
        </w:rPr>
        <w:t>¯¯¯¯¯¯¯¯¯</w:t>
      </w:r>
      <w:r>
        <w:rPr>
          <w:rFonts w:ascii="Cambria Math" w:hAnsi="Cambria Math"/>
          <w:spacing w:val="-38"/>
          <w:w w:val="110"/>
        </w:rPr>
        <w:t> </w:t>
      </w:r>
      <w:r>
        <w:rPr>
          <w:rFonts w:ascii="Cambria Math" w:hAnsi="Cambria Math"/>
          <w:w w:val="110"/>
        </w:rPr>
        <w:t>˙</w:t>
        <w:tab/>
      </w:r>
      <w:r>
        <w:rPr>
          <w:rFonts w:ascii="Cambria Math" w:hAnsi="Cambria Math"/>
          <w:position w:val="1"/>
        </w:rPr>
        <w:t>−2</w:t>
      </w:r>
      <w:r>
        <w:rPr>
          <w:rFonts w:ascii="Cambria Math" w:hAnsi="Cambria Math"/>
          <w:spacing w:val="-7"/>
          <w:position w:val="1"/>
        </w:rPr>
        <w:t> </w:t>
      </w:r>
      <w:r>
        <w:rPr>
          <w:rFonts w:ascii="Cambria Math" w:hAnsi="Cambria Math"/>
          <w:position w:val="1"/>
        </w:rPr>
        <w:t>800</w:t>
      </w:r>
    </w:p>
    <w:p>
      <w:pPr>
        <w:spacing w:after="0"/>
        <w:rPr>
          <w:rFonts w:ascii="Cambria Math" w:hAnsi="Cambria Math"/>
        </w:rPr>
        <w:sectPr>
          <w:pgSz w:w="11910" w:h="16840"/>
          <w:pgMar w:top="1140" w:bottom="280" w:left="780" w:right="820"/>
        </w:sectPr>
      </w:pPr>
    </w:p>
    <w:p>
      <w:pPr>
        <w:pStyle w:val="BodyText"/>
        <w:spacing w:line="458" w:lineRule="exact"/>
        <w:jc w:val="right"/>
        <w:rPr>
          <w:rFonts w:ascii="Cambria Math"/>
        </w:rPr>
      </w:pPr>
      <w:r>
        <w:rPr>
          <w:rFonts w:ascii="Cambria Math"/>
          <w:w w:val="105"/>
          <w:position w:val="5"/>
        </w:rPr>
        <w:t>R</w:t>
      </w:r>
      <w:r>
        <w:rPr>
          <w:rFonts w:ascii="Cambria Math"/>
          <w:w w:val="105"/>
        </w:rPr>
        <w:t>sol</w:t>
      </w:r>
      <w:r>
        <w:rPr>
          <w:rFonts w:ascii="Cambria Math"/>
          <w:w w:val="105"/>
          <w:position w:val="-6"/>
        </w:rPr>
        <w:t>/</w:t>
      </w:r>
      <w:r>
        <w:rPr>
          <w:rFonts w:ascii="Cambria Math"/>
          <w:w w:val="105"/>
          <w:position w:val="-16"/>
        </w:rPr>
        <w:t>10</w:t>
      </w:r>
    </w:p>
    <w:p>
      <w:pPr>
        <w:pStyle w:val="BodyText"/>
        <w:spacing w:line="248" w:lineRule="exact"/>
        <w:ind w:left="9"/>
        <w:rPr>
          <w:rFonts w:ascii="Cambria Math"/>
        </w:rPr>
      </w:pPr>
      <w:r>
        <w:rPr/>
        <w:br w:type="column"/>
      </w:r>
      <w:r>
        <w:rPr>
          <w:position w:val="1"/>
        </w:rPr>
        <w:t>= </w:t>
      </w:r>
      <w:r>
        <w:rPr>
          <w:rFonts w:ascii="Cambria Math"/>
          <w:position w:val="1"/>
        </w:rPr>
        <w:t>|  </w:t>
      </w:r>
      <w:r>
        <w:rPr>
          <w:rFonts w:ascii="Cambria Math"/>
        </w:rPr>
        <w:t>1 120</w:t>
      </w:r>
    </w:p>
    <w:p>
      <w:pPr>
        <w:pStyle w:val="BodyText"/>
        <w:ind w:left="547"/>
        <w:rPr>
          <w:rFonts w:ascii="Cambria Math"/>
        </w:rPr>
      </w:pPr>
      <w:r>
        <w:rPr>
          <w:rFonts w:ascii="Cambria Math"/>
          <w:w w:val="99"/>
        </w:rPr>
        <w:t>0</w:t>
      </w:r>
    </w:p>
    <w:p>
      <w:pPr>
        <w:spacing w:after="0"/>
        <w:rPr>
          <w:rFonts w:ascii="Cambria Math"/>
        </w:rPr>
        <w:sectPr>
          <w:type w:val="continuous"/>
          <w:pgSz w:w="11910" w:h="16840"/>
          <w:pgMar w:top="1200" w:bottom="280" w:left="780" w:right="820"/>
          <w:cols w:num="2" w:equalWidth="0">
            <w:col w:w="2515" w:space="40"/>
            <w:col w:w="7755"/>
          </w:cols>
        </w:sectPr>
      </w:pPr>
    </w:p>
    <w:p>
      <w:pPr>
        <w:pStyle w:val="BodyText"/>
        <w:rPr>
          <w:rFonts w:ascii="Cambria Math"/>
          <w:sz w:val="20"/>
        </w:rPr>
      </w:pPr>
    </w:p>
    <w:p>
      <w:pPr>
        <w:pStyle w:val="BodyText"/>
        <w:spacing w:before="11"/>
        <w:rPr>
          <w:rFonts w:ascii="Cambria Math"/>
          <w:sz w:val="20"/>
        </w:rPr>
      </w:pPr>
    </w:p>
    <w:p>
      <w:pPr>
        <w:pStyle w:val="BodyText"/>
        <w:spacing w:line="276" w:lineRule="auto"/>
        <w:ind w:left="1743" w:right="140" w:hanging="1560"/>
        <w:jc w:val="both"/>
      </w:pPr>
      <w:r>
        <w:rPr>
          <w:b/>
        </w:rPr>
        <w:t>Question 25 : </w:t>
      </w:r>
      <w:r>
        <w:rPr/>
        <w:t>sur le document réponse DR 6, entourer l’ensemble à isoler pour déterminer la force produite par le vérin de balancier puis représenter et nommer les actions mécaniques qui agissent sur cet ensemble.</w:t>
      </w:r>
    </w:p>
    <w:p>
      <w:pPr>
        <w:pStyle w:val="BodyText"/>
        <w:spacing w:before="5"/>
        <w:rPr>
          <w:sz w:val="18"/>
        </w:rPr>
      </w:pPr>
    </w:p>
    <w:p>
      <w:pPr>
        <w:pStyle w:val="BodyText"/>
        <w:spacing w:before="1"/>
        <w:ind w:left="183" w:right="82"/>
      </w:pPr>
      <w:r>
        <w:rPr>
          <w:b/>
        </w:rPr>
        <w:t>Question 26 :   </w:t>
      </w:r>
      <w:r>
        <w:rPr/>
        <w:t>déterminer l’angle d’inclinaison du vérin de balancier par rapport à l’horizontale.</w:t>
      </w:r>
    </w:p>
    <w:p>
      <w:pPr>
        <w:pStyle w:val="BodyText"/>
        <w:spacing w:before="8"/>
        <w:rPr>
          <w:sz w:val="21"/>
        </w:rPr>
      </w:pPr>
    </w:p>
    <w:p>
      <w:pPr>
        <w:pStyle w:val="BodyText"/>
        <w:spacing w:line="276" w:lineRule="auto"/>
        <w:ind w:left="1743" w:right="143" w:hanging="1560"/>
        <w:jc w:val="both"/>
      </w:pPr>
      <w:r>
        <w:rPr>
          <w:b/>
        </w:rPr>
        <w:t>Question 27 : </w:t>
      </w:r>
      <w:r>
        <w:rPr/>
        <w:t>pour une inclinaison du vérin de balancier de 13°, écrire le bilan des actions mécaniques résultant de l’isolement effectué.</w:t>
      </w:r>
    </w:p>
    <w:p>
      <w:pPr>
        <w:pStyle w:val="BodyText"/>
        <w:spacing w:before="4"/>
        <w:rPr>
          <w:sz w:val="12"/>
        </w:rPr>
      </w:pPr>
    </w:p>
    <w:p>
      <w:pPr>
        <w:pStyle w:val="BodyText"/>
        <w:spacing w:before="69"/>
        <w:ind w:left="6342" w:right="82"/>
        <w:rPr>
          <w:rFonts w:ascii="Cambria Math" w:hAnsi="Cambria Math"/>
        </w:rPr>
      </w:pPr>
      <w:r>
        <w:rPr>
          <w:rFonts w:ascii="Cambria Math" w:hAnsi="Cambria Math"/>
          <w:w w:val="105"/>
        </w:rPr>
        <w:t>¯¯¯¯¯¯¯¯¯¯ ˙</w:t>
      </w:r>
    </w:p>
    <w:p>
      <w:pPr>
        <w:tabs>
          <w:tab w:pos="7061" w:val="left" w:leader="none"/>
        </w:tabs>
        <w:spacing w:line="131" w:lineRule="exact" w:before="0"/>
        <w:ind w:left="183" w:right="82" w:firstLine="0"/>
        <w:jc w:val="left"/>
        <w:rPr>
          <w:sz w:val="22"/>
        </w:rPr>
      </w:pPr>
      <w:r>
        <w:rPr>
          <w:b/>
          <w:w w:val="105"/>
          <w:sz w:val="22"/>
        </w:rPr>
        <w:t>Question</w:t>
      </w:r>
      <w:r>
        <w:rPr>
          <w:b/>
          <w:spacing w:val="-21"/>
          <w:w w:val="105"/>
          <w:sz w:val="22"/>
        </w:rPr>
        <w:t> </w:t>
      </w:r>
      <w:r>
        <w:rPr>
          <w:b/>
          <w:w w:val="105"/>
          <w:sz w:val="22"/>
        </w:rPr>
        <w:t>28</w:t>
      </w:r>
      <w:r>
        <w:rPr>
          <w:b/>
          <w:spacing w:val="-21"/>
          <w:w w:val="105"/>
          <w:sz w:val="22"/>
        </w:rPr>
        <w:t> </w:t>
      </w:r>
      <w:r>
        <w:rPr>
          <w:b/>
          <w:w w:val="105"/>
          <w:sz w:val="22"/>
        </w:rPr>
        <w:t>:</w:t>
      </w:r>
      <w:r>
        <w:rPr>
          <w:b/>
          <w:spacing w:val="54"/>
          <w:w w:val="105"/>
          <w:sz w:val="22"/>
        </w:rPr>
        <w:t> </w:t>
      </w:r>
      <w:r>
        <w:rPr>
          <w:w w:val="105"/>
          <w:sz w:val="22"/>
        </w:rPr>
        <w:t>appliquer</w:t>
      </w:r>
      <w:r>
        <w:rPr>
          <w:spacing w:val="-21"/>
          <w:w w:val="105"/>
          <w:sz w:val="22"/>
        </w:rPr>
        <w:t> </w:t>
      </w:r>
      <w:r>
        <w:rPr>
          <w:w w:val="105"/>
          <w:sz w:val="22"/>
        </w:rPr>
        <w:t>le</w:t>
      </w:r>
      <w:r>
        <w:rPr>
          <w:spacing w:val="-22"/>
          <w:w w:val="105"/>
          <w:sz w:val="22"/>
        </w:rPr>
        <w:t> </w:t>
      </w:r>
      <w:r>
        <w:rPr>
          <w:w w:val="105"/>
          <w:sz w:val="22"/>
        </w:rPr>
        <w:t>PFS</w:t>
      </w:r>
      <w:r>
        <w:rPr>
          <w:spacing w:val="-21"/>
          <w:w w:val="105"/>
          <w:sz w:val="22"/>
        </w:rPr>
        <w:t> </w:t>
      </w:r>
      <w:r>
        <w:rPr>
          <w:w w:val="105"/>
          <w:sz w:val="22"/>
        </w:rPr>
        <w:t>et</w:t>
      </w:r>
      <w:r>
        <w:rPr>
          <w:spacing w:val="-21"/>
          <w:w w:val="105"/>
          <w:sz w:val="22"/>
        </w:rPr>
        <w:t> </w:t>
      </w:r>
      <w:r>
        <w:rPr>
          <w:w w:val="105"/>
          <w:sz w:val="22"/>
        </w:rPr>
        <w:t>déterminer</w:t>
      </w:r>
      <w:r>
        <w:rPr>
          <w:spacing w:val="-21"/>
          <w:w w:val="105"/>
          <w:sz w:val="22"/>
        </w:rPr>
        <w:t> </w:t>
      </w:r>
      <w:r>
        <w:rPr>
          <w:w w:val="105"/>
          <w:sz w:val="22"/>
        </w:rPr>
        <w:t>analytiquement</w:t>
      </w:r>
      <w:r>
        <w:rPr>
          <w:spacing w:val="-20"/>
          <w:w w:val="105"/>
          <w:sz w:val="22"/>
        </w:rPr>
        <w:t> </w:t>
      </w:r>
      <w:r>
        <w:rPr>
          <w:rFonts w:ascii="Cambria Math" w:hAnsi="Cambria Math"/>
          <w:w w:val="105"/>
          <w:sz w:val="22"/>
        </w:rPr>
        <w:t>"H</w:t>
      </w:r>
      <w:r>
        <w:rPr>
          <w:rFonts w:ascii="Cambria Math" w:hAnsi="Cambria Math"/>
          <w:w w:val="105"/>
          <w:position w:val="-4"/>
          <w:sz w:val="22"/>
        </w:rPr>
        <w:t>5t</w:t>
        <w:tab/>
      </w:r>
      <w:r>
        <w:rPr>
          <w:rFonts w:ascii="Cambria Math" w:hAnsi="Cambria Math"/>
          <w:w w:val="125"/>
          <w:sz w:val="22"/>
        </w:rPr>
        <w:t>"</w:t>
      </w:r>
      <w:r>
        <w:rPr>
          <w:rFonts w:ascii="Cambria Math" w:hAnsi="Cambria Math"/>
          <w:spacing w:val="8"/>
          <w:w w:val="125"/>
          <w:sz w:val="22"/>
        </w:rPr>
        <w:t> </w:t>
      </w:r>
      <w:r>
        <w:rPr>
          <w:w w:val="105"/>
          <w:sz w:val="22"/>
        </w:rPr>
        <w:t>.</w:t>
      </w:r>
    </w:p>
    <w:p>
      <w:pPr>
        <w:pStyle w:val="BodyText"/>
        <w:spacing w:line="317" w:lineRule="exact"/>
        <w:ind w:left="6837" w:right="82"/>
        <w:rPr>
          <w:rFonts w:ascii="Cambria Math"/>
        </w:rPr>
      </w:pPr>
      <w:r>
        <w:rPr>
          <w:rFonts w:ascii="Cambria Math"/>
          <w:w w:val="105"/>
        </w:rPr>
        <w:t>/</w:t>
      </w:r>
      <w:r>
        <w:rPr>
          <w:rFonts w:ascii="Cambria Math"/>
          <w:w w:val="105"/>
          <w:position w:val="-8"/>
        </w:rPr>
        <w:t>7</w:t>
      </w:r>
    </w:p>
    <w:p>
      <w:pPr>
        <w:pStyle w:val="BodyText"/>
        <w:spacing w:before="6"/>
        <w:rPr>
          <w:rFonts w:ascii="Cambria Math"/>
          <w:sz w:val="11"/>
        </w:rPr>
      </w:pPr>
    </w:p>
    <w:p>
      <w:pPr>
        <w:pStyle w:val="BodyText"/>
        <w:spacing w:before="69"/>
        <w:ind w:left="2328" w:right="82"/>
        <w:rPr>
          <w:rFonts w:ascii="Cambria Math" w:hAnsi="Cambria Math"/>
        </w:rPr>
      </w:pPr>
      <w:r>
        <w:rPr>
          <w:rFonts w:ascii="Cambria Math" w:hAnsi="Cambria Math"/>
          <w:w w:val="105"/>
        </w:rPr>
        <w:t>¯¯¯¯¯¯¯¯¯¯ ˙</w:t>
      </w:r>
    </w:p>
    <w:p>
      <w:pPr>
        <w:pStyle w:val="BodyText"/>
        <w:tabs>
          <w:tab w:pos="3047" w:val="left" w:leader="none"/>
        </w:tabs>
        <w:spacing w:line="131" w:lineRule="exact"/>
        <w:ind w:left="183" w:right="82"/>
      </w:pPr>
      <w:r>
        <w:rPr>
          <w:b/>
          <w:w w:val="105"/>
        </w:rPr>
        <w:t>Question  </w:t>
      </w:r>
      <w:r>
        <w:rPr>
          <w:b/>
          <w:w w:val="105"/>
        </w:rPr>
        <w:t>29 </w:t>
      </w:r>
      <w:r>
        <w:rPr>
          <w:b/>
          <w:w w:val="105"/>
        </w:rPr>
        <w:t>:</w:t>
      </w:r>
      <w:r>
        <w:rPr>
          <w:b/>
          <w:spacing w:val="31"/>
          <w:w w:val="105"/>
        </w:rPr>
        <w:t> </w:t>
      </w:r>
      <w:r>
        <w:rPr>
          <w:w w:val="105"/>
        </w:rPr>
        <w:t>pour</w:t>
      </w:r>
      <w:r>
        <w:rPr>
          <w:spacing w:val="52"/>
          <w:w w:val="105"/>
        </w:rPr>
        <w:t> </w:t>
      </w:r>
      <w:r>
        <w:rPr>
          <w:rFonts w:ascii="Cambria Math" w:hAnsi="Cambria Math"/>
          <w:w w:val="105"/>
        </w:rPr>
        <w:t>"H</w:t>
      </w:r>
      <w:r>
        <w:rPr>
          <w:rFonts w:ascii="Cambria Math" w:hAnsi="Cambria Math"/>
          <w:w w:val="105"/>
          <w:position w:val="-4"/>
        </w:rPr>
        <w:t>5t</w:t>
        <w:tab/>
      </w:r>
      <w:r>
        <w:rPr>
          <w:rFonts w:ascii="Cambria Math" w:hAnsi="Cambria Math"/>
          <w:w w:val="125"/>
        </w:rPr>
        <w:t>"</w:t>
      </w:r>
      <w:r>
        <w:rPr>
          <w:rFonts w:ascii="Cambria Math" w:hAnsi="Cambria Math"/>
          <w:spacing w:val="-21"/>
          <w:w w:val="125"/>
        </w:rPr>
        <w:t> </w:t>
      </w:r>
      <w:r>
        <w:rPr>
          <w:w w:val="105"/>
        </w:rPr>
        <w:t>=</w:t>
      </w:r>
      <w:r>
        <w:rPr>
          <w:spacing w:val="38"/>
          <w:w w:val="105"/>
        </w:rPr>
        <w:t> </w:t>
      </w:r>
      <w:r>
        <w:rPr>
          <w:w w:val="105"/>
        </w:rPr>
        <w:t>14</w:t>
      </w:r>
      <w:r>
        <w:rPr>
          <w:spacing w:val="-15"/>
          <w:w w:val="105"/>
        </w:rPr>
        <w:t> </w:t>
      </w:r>
      <w:r>
        <w:rPr>
          <w:w w:val="105"/>
        </w:rPr>
        <w:t>000</w:t>
      </w:r>
      <w:r>
        <w:rPr>
          <w:spacing w:val="36"/>
          <w:w w:val="105"/>
        </w:rPr>
        <w:t> </w:t>
      </w:r>
      <w:r>
        <w:rPr>
          <w:w w:val="105"/>
        </w:rPr>
        <w:t>daN,</w:t>
      </w:r>
      <w:r>
        <w:rPr>
          <w:spacing w:val="37"/>
          <w:w w:val="105"/>
        </w:rPr>
        <w:t> </w:t>
      </w:r>
      <w:r>
        <w:rPr>
          <w:w w:val="105"/>
        </w:rPr>
        <w:t>déterminer</w:t>
      </w:r>
      <w:r>
        <w:rPr>
          <w:spacing w:val="37"/>
          <w:w w:val="105"/>
        </w:rPr>
        <w:t> </w:t>
      </w:r>
      <w:r>
        <w:rPr>
          <w:w w:val="105"/>
        </w:rPr>
        <w:t>quelle</w:t>
      </w:r>
      <w:r>
        <w:rPr>
          <w:spacing w:val="37"/>
          <w:w w:val="105"/>
        </w:rPr>
        <w:t> </w:t>
      </w:r>
      <w:r>
        <w:rPr>
          <w:w w:val="105"/>
        </w:rPr>
        <w:t>est</w:t>
      </w:r>
      <w:r>
        <w:rPr>
          <w:spacing w:val="35"/>
          <w:w w:val="105"/>
        </w:rPr>
        <w:t> </w:t>
      </w:r>
      <w:r>
        <w:rPr>
          <w:w w:val="105"/>
        </w:rPr>
        <w:t>la</w:t>
      </w:r>
      <w:r>
        <w:rPr>
          <w:spacing w:val="36"/>
          <w:w w:val="105"/>
        </w:rPr>
        <w:t> </w:t>
      </w:r>
      <w:r>
        <w:rPr>
          <w:w w:val="105"/>
        </w:rPr>
        <w:t>pression</w:t>
      </w:r>
      <w:r>
        <w:rPr>
          <w:spacing w:val="36"/>
          <w:w w:val="105"/>
        </w:rPr>
        <w:t> </w:t>
      </w:r>
      <w:r>
        <w:rPr>
          <w:w w:val="105"/>
        </w:rPr>
        <w:t>dans</w:t>
      </w:r>
      <w:r>
        <w:rPr>
          <w:spacing w:val="36"/>
          <w:w w:val="105"/>
        </w:rPr>
        <w:t> </w:t>
      </w:r>
      <w:r>
        <w:rPr>
          <w:w w:val="105"/>
        </w:rPr>
        <w:t>le</w:t>
      </w:r>
      <w:r>
        <w:rPr>
          <w:spacing w:val="36"/>
          <w:w w:val="105"/>
        </w:rPr>
        <w:t> </w:t>
      </w:r>
      <w:r>
        <w:rPr>
          <w:w w:val="105"/>
        </w:rPr>
        <w:t>vérin</w:t>
      </w:r>
      <w:r>
        <w:rPr>
          <w:spacing w:val="36"/>
          <w:w w:val="105"/>
        </w:rPr>
        <w:t> </w:t>
      </w:r>
      <w:r>
        <w:rPr>
          <w:w w:val="105"/>
        </w:rPr>
        <w:t>de</w:t>
      </w:r>
    </w:p>
    <w:p>
      <w:pPr>
        <w:pStyle w:val="BodyText"/>
        <w:spacing w:line="313" w:lineRule="exact"/>
        <w:ind w:left="2823" w:right="82"/>
        <w:rPr>
          <w:rFonts w:ascii="Cambria Math"/>
        </w:rPr>
      </w:pPr>
      <w:r>
        <w:rPr>
          <w:rFonts w:ascii="Cambria Math"/>
          <w:w w:val="105"/>
        </w:rPr>
        <w:t>/</w:t>
      </w:r>
      <w:r>
        <w:rPr>
          <w:rFonts w:ascii="Cambria Math"/>
          <w:w w:val="105"/>
          <w:position w:val="-8"/>
        </w:rPr>
        <w:t>7</w:t>
      </w:r>
    </w:p>
    <w:p>
      <w:pPr>
        <w:pStyle w:val="BodyText"/>
        <w:spacing w:line="250" w:lineRule="exact"/>
        <w:ind w:left="1743" w:right="82"/>
      </w:pPr>
      <w:r>
        <w:rPr/>
        <w:t>balancier.</w:t>
      </w:r>
    </w:p>
    <w:p>
      <w:pPr>
        <w:pStyle w:val="BodyText"/>
        <w:spacing w:before="5"/>
        <w:rPr>
          <w:sz w:val="15"/>
        </w:rPr>
      </w:pPr>
    </w:p>
    <w:p>
      <w:pPr>
        <w:pStyle w:val="BodyText"/>
        <w:tabs>
          <w:tab w:pos="1804" w:val="left" w:leader="none"/>
        </w:tabs>
        <w:spacing w:line="276" w:lineRule="auto" w:before="72"/>
        <w:ind w:left="1743" w:right="142" w:hanging="1560"/>
      </w:pPr>
      <w:r>
        <w:rPr>
          <w:b/>
        </w:rPr>
        <w:t>Question</w:t>
      </w:r>
      <w:r>
        <w:rPr>
          <w:b/>
          <w:spacing w:val="-1"/>
        </w:rPr>
        <w:t> </w:t>
      </w:r>
      <w:r>
        <w:rPr>
          <w:b/>
        </w:rPr>
        <w:t>30</w:t>
      </w:r>
      <w:r>
        <w:rPr>
          <w:b/>
          <w:spacing w:val="-1"/>
        </w:rPr>
        <w:t> </w:t>
      </w:r>
      <w:r>
        <w:rPr>
          <w:b/>
        </w:rPr>
        <w:t>:</w:t>
      </w:r>
      <w:r>
        <w:rPr>
          <w:rFonts w:ascii="Times New Roman" w:hAnsi="Times New Roman"/>
        </w:rPr>
        <w:tab/>
        <w:tab/>
      </w:r>
      <w:r>
        <w:rPr/>
        <w:t>sur </w:t>
      </w:r>
      <w:r>
        <w:rPr/>
        <w:t>le </w:t>
      </w:r>
      <w:r>
        <w:rPr/>
        <w:t>document </w:t>
      </w:r>
      <w:r>
        <w:rPr/>
        <w:t>réponse </w:t>
      </w:r>
      <w:r>
        <w:rPr/>
        <w:t>DR </w:t>
      </w:r>
      <w:r>
        <w:rPr/>
        <w:t>7, </w:t>
      </w:r>
      <w:r>
        <w:rPr/>
        <w:t>déterminer </w:t>
      </w:r>
      <w:r>
        <w:rPr/>
        <w:t>graphiquement </w:t>
      </w:r>
      <w:r>
        <w:rPr/>
        <w:t>l’effort </w:t>
      </w:r>
      <w:r>
        <w:rPr/>
        <w:t>global   </w:t>
      </w:r>
      <w:r>
        <w:rPr>
          <w:spacing w:val="29"/>
        </w:rPr>
        <w:t> </w:t>
      </w:r>
      <w:r>
        <w:rPr/>
        <w:t>produit</w:t>
      </w:r>
      <w:r>
        <w:rPr>
          <w:spacing w:val="20"/>
        </w:rPr>
        <w:t> </w:t>
      </w:r>
      <w:r>
        <w:rPr/>
        <w:t>par</w:t>
      </w:r>
      <w:r>
        <w:rPr>
          <w:rFonts w:ascii="Times New Roman" w:hAnsi="Times New Roman"/>
          <w:w w:val="99"/>
        </w:rPr>
        <w:t> </w:t>
      </w:r>
      <w:r>
        <w:rPr/>
        <w:t>les </w:t>
      </w:r>
      <w:r>
        <w:rPr/>
        <w:t>deux </w:t>
      </w:r>
      <w:r>
        <w:rPr/>
        <w:t>vérins </w:t>
      </w:r>
      <w:r>
        <w:rPr/>
        <w:t>de</w:t>
      </w:r>
      <w:r>
        <w:rPr>
          <w:spacing w:val="-8"/>
        </w:rPr>
        <w:t> </w:t>
      </w:r>
      <w:r>
        <w:rPr/>
        <w:t>flèche.</w:t>
      </w:r>
    </w:p>
    <w:p>
      <w:pPr>
        <w:pStyle w:val="BodyText"/>
        <w:spacing w:before="5"/>
        <w:rPr>
          <w:sz w:val="18"/>
        </w:rPr>
      </w:pPr>
    </w:p>
    <w:p>
      <w:pPr>
        <w:spacing w:before="1"/>
        <w:ind w:left="183" w:right="82" w:firstLine="0"/>
        <w:jc w:val="left"/>
        <w:rPr>
          <w:sz w:val="22"/>
        </w:rPr>
      </w:pPr>
      <w:r>
        <w:rPr>
          <w:b/>
          <w:sz w:val="22"/>
        </w:rPr>
        <w:t>Question 31 :   </w:t>
      </w:r>
      <w:r>
        <w:rPr>
          <w:sz w:val="22"/>
        </w:rPr>
        <w:t>quelle est la chambre de vérin de flèche en pression ?</w:t>
      </w:r>
    </w:p>
    <w:p>
      <w:pPr>
        <w:pStyle w:val="BodyText"/>
        <w:rPr>
          <w:sz w:val="20"/>
        </w:rPr>
      </w:pPr>
    </w:p>
    <w:p>
      <w:pPr>
        <w:pStyle w:val="BodyText"/>
        <w:spacing w:before="10"/>
        <w:rPr>
          <w:sz w:val="27"/>
        </w:rPr>
      </w:pPr>
    </w:p>
    <w:p>
      <w:pPr>
        <w:pStyle w:val="Heading1"/>
        <w:tabs>
          <w:tab w:pos="2565" w:val="left" w:leader="none"/>
          <w:tab w:pos="10191" w:val="left" w:leader="none"/>
        </w:tabs>
        <w:spacing w:before="69"/>
        <w:rPr>
          <w:rFonts w:ascii="Times New Roman"/>
          <w:b w:val="0"/>
        </w:rPr>
      </w:pPr>
      <w:r>
        <w:rPr>
          <w:shd w:fill="D9D9D9" w:color="auto" w:val="clear"/>
        </w:rPr>
        <w:t> </w:t>
      </w:r>
      <w:r>
        <w:rPr>
          <w:rFonts w:ascii="Times New Roman"/>
          <w:b w:val="0"/>
          <w:shd w:fill="D9D9D9" w:color="auto" w:val="clear"/>
        </w:rPr>
        <w:tab/>
      </w:r>
      <w:r>
        <w:rPr>
          <w:shd w:fill="D9D9D9" w:color="auto" w:val="clear"/>
        </w:rPr>
        <w:t>PARTIE </w:t>
      </w:r>
      <w:r>
        <w:rPr>
          <w:shd w:fill="D9D9D9" w:color="auto" w:val="clear"/>
        </w:rPr>
        <w:t>E </w:t>
      </w:r>
      <w:r>
        <w:rPr>
          <w:shd w:fill="D9D9D9" w:color="auto" w:val="clear"/>
        </w:rPr>
        <w:t>- </w:t>
      </w:r>
      <w:r>
        <w:rPr>
          <w:shd w:fill="D9D9D9" w:color="auto" w:val="clear"/>
        </w:rPr>
        <w:t>COMPORTEMENT</w:t>
      </w:r>
      <w:r>
        <w:rPr>
          <w:spacing w:val="-23"/>
          <w:shd w:fill="D9D9D9" w:color="auto" w:val="clear"/>
        </w:rPr>
        <w:t> </w:t>
      </w:r>
      <w:r>
        <w:rPr>
          <w:shd w:fill="D9D9D9" w:color="auto" w:val="clear"/>
        </w:rPr>
        <w:t>HYDRAULIQUE</w:t>
      </w:r>
      <w:r>
        <w:rPr>
          <w:rFonts w:ascii="Times New Roman"/>
          <w:b w:val="0"/>
          <w:shd w:fill="D9D9D9" w:color="auto" w:val="clear"/>
        </w:rPr>
        <w:tab/>
      </w:r>
    </w:p>
    <w:p>
      <w:pPr>
        <w:pStyle w:val="BodyText"/>
        <w:spacing w:before="3"/>
        <w:rPr>
          <w:rFonts w:ascii="Times New Roman"/>
          <w:sz w:val="25"/>
        </w:rPr>
      </w:pPr>
    </w:p>
    <w:p>
      <w:pPr>
        <w:pStyle w:val="BodyText"/>
        <w:spacing w:line="276" w:lineRule="auto"/>
        <w:ind w:left="183" w:right="209"/>
      </w:pPr>
      <w:r>
        <w:rPr/>
        <w:t>Cette partie vise à déterminer les pressions et les débits dans le circuit hydraulique lorsque la  machine réalise le talus dans les conditions de la partie</w:t>
      </w:r>
      <w:r>
        <w:rPr>
          <w:spacing w:val="-18"/>
        </w:rPr>
        <w:t> </w:t>
      </w:r>
      <w:r>
        <w:rPr/>
        <w:t>précédente.</w:t>
      </w:r>
    </w:p>
    <w:p>
      <w:pPr>
        <w:pStyle w:val="BodyText"/>
        <w:spacing w:before="1"/>
        <w:ind w:left="183" w:right="82"/>
      </w:pPr>
      <w:r>
        <w:rPr/>
        <w:t>Quels que soient les résultats trouvés aux questions précédentes, prendre les données suivantes.</w:t>
      </w:r>
    </w:p>
    <w:p>
      <w:pPr>
        <w:pStyle w:val="ListParagraph"/>
        <w:numPr>
          <w:ilvl w:val="0"/>
          <w:numId w:val="8"/>
        </w:numPr>
        <w:tabs>
          <w:tab w:pos="903" w:val="left" w:leader="none"/>
          <w:tab w:pos="904" w:val="left" w:leader="none"/>
        </w:tabs>
        <w:spacing w:line="240" w:lineRule="auto" w:before="37" w:after="0"/>
        <w:ind w:left="903" w:right="0" w:hanging="360"/>
        <w:jc w:val="left"/>
        <w:rPr>
          <w:sz w:val="22"/>
        </w:rPr>
      </w:pPr>
      <w:r>
        <w:rPr>
          <w:sz w:val="22"/>
        </w:rPr>
        <w:t>Vérin </w:t>
      </w:r>
      <w:r>
        <w:rPr>
          <w:sz w:val="22"/>
        </w:rPr>
        <w:t>de </w:t>
      </w:r>
      <w:r>
        <w:rPr>
          <w:sz w:val="22"/>
        </w:rPr>
        <w:t>balancier</w:t>
      </w:r>
      <w:r>
        <w:rPr>
          <w:spacing w:val="-4"/>
          <w:sz w:val="22"/>
        </w:rPr>
        <w:t> </w:t>
      </w:r>
      <w:r>
        <w:rPr>
          <w:sz w:val="22"/>
        </w:rPr>
        <w:t>:</w:t>
      </w:r>
    </w:p>
    <w:p>
      <w:pPr>
        <w:pStyle w:val="ListParagraph"/>
        <w:numPr>
          <w:ilvl w:val="1"/>
          <w:numId w:val="8"/>
        </w:numPr>
        <w:tabs>
          <w:tab w:pos="1623" w:val="left" w:leader="none"/>
          <w:tab w:pos="1624" w:val="left" w:leader="none"/>
        </w:tabs>
        <w:spacing w:line="240" w:lineRule="auto" w:before="12" w:after="0"/>
        <w:ind w:left="1623" w:right="0" w:hanging="360"/>
        <w:jc w:val="left"/>
        <w:rPr>
          <w:sz w:val="22"/>
        </w:rPr>
      </w:pPr>
      <w:r>
        <w:rPr>
          <w:sz w:val="22"/>
        </w:rPr>
        <w:t>alimenté </w:t>
      </w:r>
      <w:r>
        <w:rPr>
          <w:sz w:val="22"/>
        </w:rPr>
        <w:t>côté </w:t>
      </w:r>
      <w:r>
        <w:rPr>
          <w:sz w:val="22"/>
        </w:rPr>
        <w:t>grande </w:t>
      </w:r>
      <w:r>
        <w:rPr>
          <w:sz w:val="22"/>
        </w:rPr>
        <w:t>chambre </w:t>
      </w:r>
      <w:r>
        <w:rPr>
          <w:sz w:val="22"/>
        </w:rPr>
        <w:t>avec </w:t>
      </w:r>
      <w:r>
        <w:rPr>
          <w:sz w:val="22"/>
        </w:rPr>
        <w:t>un </w:t>
      </w:r>
      <w:r>
        <w:rPr>
          <w:sz w:val="22"/>
        </w:rPr>
        <w:t>débit </w:t>
      </w:r>
      <w:r>
        <w:rPr>
          <w:sz w:val="22"/>
        </w:rPr>
        <w:t>de </w:t>
      </w:r>
      <w:r>
        <w:rPr>
          <w:sz w:val="22"/>
        </w:rPr>
        <w:t>180 </w:t>
      </w:r>
      <w:r>
        <w:rPr>
          <w:sz w:val="22"/>
        </w:rPr>
        <w:t>l.min</w:t>
      </w:r>
      <w:r>
        <w:rPr>
          <w:position w:val="10"/>
          <w:sz w:val="14"/>
        </w:rPr>
        <w:t>-1</w:t>
      </w:r>
      <w:r>
        <w:rPr>
          <w:spacing w:val="-14"/>
          <w:position w:val="10"/>
          <w:sz w:val="14"/>
        </w:rPr>
        <w:t> </w:t>
      </w:r>
      <w:r>
        <w:rPr>
          <w:sz w:val="22"/>
        </w:rPr>
        <w:t>;</w:t>
      </w:r>
    </w:p>
    <w:p>
      <w:pPr>
        <w:pStyle w:val="ListParagraph"/>
        <w:numPr>
          <w:ilvl w:val="1"/>
          <w:numId w:val="8"/>
        </w:numPr>
        <w:tabs>
          <w:tab w:pos="1623" w:val="left" w:leader="none"/>
          <w:tab w:pos="1624" w:val="left" w:leader="none"/>
        </w:tabs>
        <w:spacing w:line="240" w:lineRule="auto" w:before="37" w:after="0"/>
        <w:ind w:left="1623" w:right="0" w:hanging="360"/>
        <w:jc w:val="left"/>
        <w:rPr>
          <w:sz w:val="22"/>
        </w:rPr>
      </w:pPr>
      <w:r>
        <w:rPr>
          <w:sz w:val="22"/>
        </w:rPr>
        <w:t>la </w:t>
      </w:r>
      <w:r>
        <w:rPr>
          <w:sz w:val="22"/>
        </w:rPr>
        <w:t>pression </w:t>
      </w:r>
      <w:r>
        <w:rPr>
          <w:sz w:val="22"/>
        </w:rPr>
        <w:t>dans </w:t>
      </w:r>
      <w:r>
        <w:rPr>
          <w:sz w:val="22"/>
        </w:rPr>
        <w:t>la </w:t>
      </w:r>
      <w:r>
        <w:rPr>
          <w:sz w:val="22"/>
        </w:rPr>
        <w:t>grande </w:t>
      </w:r>
      <w:r>
        <w:rPr>
          <w:sz w:val="22"/>
        </w:rPr>
        <w:t>chambre </w:t>
      </w:r>
      <w:r>
        <w:rPr>
          <w:sz w:val="22"/>
        </w:rPr>
        <w:t>est </w:t>
      </w:r>
      <w:r>
        <w:rPr>
          <w:sz w:val="22"/>
        </w:rPr>
        <w:t>de </w:t>
      </w:r>
      <w:r>
        <w:rPr>
          <w:sz w:val="22"/>
        </w:rPr>
        <w:t>80</w:t>
      </w:r>
      <w:r>
        <w:rPr>
          <w:spacing w:val="-14"/>
          <w:sz w:val="22"/>
        </w:rPr>
        <w:t> </w:t>
      </w:r>
      <w:r>
        <w:rPr>
          <w:sz w:val="22"/>
        </w:rPr>
        <w:t>bar.</w:t>
      </w:r>
    </w:p>
    <w:p>
      <w:pPr>
        <w:pStyle w:val="ListParagraph"/>
        <w:numPr>
          <w:ilvl w:val="0"/>
          <w:numId w:val="8"/>
        </w:numPr>
        <w:tabs>
          <w:tab w:pos="903" w:val="left" w:leader="none"/>
          <w:tab w:pos="904" w:val="left" w:leader="none"/>
        </w:tabs>
        <w:spacing w:line="240" w:lineRule="auto" w:before="38" w:after="0"/>
        <w:ind w:left="903" w:right="0" w:hanging="360"/>
        <w:jc w:val="left"/>
        <w:rPr>
          <w:sz w:val="22"/>
        </w:rPr>
      </w:pPr>
      <w:r>
        <w:rPr>
          <w:sz w:val="22"/>
        </w:rPr>
        <w:t>Vérins </w:t>
      </w:r>
      <w:r>
        <w:rPr>
          <w:sz w:val="22"/>
        </w:rPr>
        <w:t>de </w:t>
      </w:r>
      <w:r>
        <w:rPr>
          <w:sz w:val="22"/>
        </w:rPr>
        <w:t>flèche</w:t>
      </w:r>
      <w:r>
        <w:rPr>
          <w:spacing w:val="-6"/>
          <w:sz w:val="22"/>
        </w:rPr>
        <w:t> </w:t>
      </w:r>
      <w:r>
        <w:rPr>
          <w:sz w:val="22"/>
        </w:rPr>
        <w:t>:</w:t>
      </w:r>
    </w:p>
    <w:p>
      <w:pPr>
        <w:pStyle w:val="ListParagraph"/>
        <w:numPr>
          <w:ilvl w:val="1"/>
          <w:numId w:val="8"/>
        </w:numPr>
        <w:tabs>
          <w:tab w:pos="1623" w:val="left" w:leader="none"/>
          <w:tab w:pos="1624" w:val="left" w:leader="none"/>
        </w:tabs>
        <w:spacing w:line="240" w:lineRule="auto" w:before="10" w:after="0"/>
        <w:ind w:left="1623" w:right="0" w:hanging="360"/>
        <w:jc w:val="left"/>
        <w:rPr>
          <w:sz w:val="22"/>
        </w:rPr>
      </w:pPr>
      <w:r>
        <w:rPr>
          <w:sz w:val="22"/>
        </w:rPr>
        <w:t>alimentés </w:t>
      </w:r>
      <w:r>
        <w:rPr>
          <w:sz w:val="22"/>
        </w:rPr>
        <w:t>individuellement </w:t>
      </w:r>
      <w:r>
        <w:rPr>
          <w:sz w:val="22"/>
        </w:rPr>
        <w:t>par </w:t>
      </w:r>
      <w:r>
        <w:rPr>
          <w:sz w:val="22"/>
        </w:rPr>
        <w:t>un </w:t>
      </w:r>
      <w:r>
        <w:rPr>
          <w:sz w:val="22"/>
        </w:rPr>
        <w:t>débit </w:t>
      </w:r>
      <w:r>
        <w:rPr>
          <w:sz w:val="22"/>
        </w:rPr>
        <w:t>30 </w:t>
      </w:r>
      <w:r>
        <w:rPr>
          <w:sz w:val="22"/>
        </w:rPr>
        <w:t>l.min</w:t>
      </w:r>
      <w:r>
        <w:rPr>
          <w:position w:val="10"/>
          <w:sz w:val="14"/>
        </w:rPr>
        <w:t>-1 </w:t>
      </w:r>
      <w:r>
        <w:rPr>
          <w:sz w:val="22"/>
        </w:rPr>
        <w:t>côté </w:t>
      </w:r>
      <w:r>
        <w:rPr>
          <w:sz w:val="22"/>
        </w:rPr>
        <w:t>grande </w:t>
      </w:r>
      <w:r>
        <w:rPr>
          <w:sz w:val="22"/>
        </w:rPr>
        <w:t>chambre</w:t>
      </w:r>
      <w:r>
        <w:rPr>
          <w:spacing w:val="5"/>
          <w:sz w:val="22"/>
        </w:rPr>
        <w:t> </w:t>
      </w:r>
      <w:r>
        <w:rPr>
          <w:sz w:val="22"/>
        </w:rPr>
        <w:t>;</w:t>
      </w:r>
    </w:p>
    <w:p>
      <w:pPr>
        <w:pStyle w:val="ListParagraph"/>
        <w:numPr>
          <w:ilvl w:val="1"/>
          <w:numId w:val="8"/>
        </w:numPr>
        <w:tabs>
          <w:tab w:pos="1623" w:val="left" w:leader="none"/>
          <w:tab w:pos="1624" w:val="left" w:leader="none"/>
        </w:tabs>
        <w:spacing w:line="240" w:lineRule="auto" w:before="38" w:after="0"/>
        <w:ind w:left="1623" w:right="0" w:hanging="360"/>
        <w:jc w:val="left"/>
        <w:rPr>
          <w:sz w:val="22"/>
        </w:rPr>
      </w:pPr>
      <w:r>
        <w:rPr>
          <w:sz w:val="22"/>
        </w:rPr>
        <w:t>la </w:t>
      </w:r>
      <w:r>
        <w:rPr>
          <w:sz w:val="22"/>
        </w:rPr>
        <w:t>pression </w:t>
      </w:r>
      <w:r>
        <w:rPr>
          <w:sz w:val="22"/>
        </w:rPr>
        <w:t>dans </w:t>
      </w:r>
      <w:r>
        <w:rPr>
          <w:sz w:val="22"/>
        </w:rPr>
        <w:t>la </w:t>
      </w:r>
      <w:r>
        <w:rPr>
          <w:sz w:val="22"/>
        </w:rPr>
        <w:t>petite </w:t>
      </w:r>
      <w:r>
        <w:rPr>
          <w:sz w:val="22"/>
        </w:rPr>
        <w:t>chambre </w:t>
      </w:r>
      <w:r>
        <w:rPr>
          <w:sz w:val="22"/>
        </w:rPr>
        <w:t>est </w:t>
      </w:r>
      <w:r>
        <w:rPr>
          <w:sz w:val="22"/>
        </w:rPr>
        <w:t>de </w:t>
      </w:r>
      <w:r>
        <w:rPr>
          <w:sz w:val="22"/>
        </w:rPr>
        <w:t>110</w:t>
      </w:r>
      <w:r>
        <w:rPr>
          <w:spacing w:val="-14"/>
          <w:sz w:val="22"/>
        </w:rPr>
        <w:t> </w:t>
      </w:r>
      <w:r>
        <w:rPr>
          <w:sz w:val="22"/>
        </w:rPr>
        <w:t>bar.</w:t>
      </w:r>
    </w:p>
    <w:p>
      <w:pPr>
        <w:pStyle w:val="BodyText"/>
        <w:rPr>
          <w:sz w:val="20"/>
        </w:rPr>
      </w:pPr>
    </w:p>
    <w:p>
      <w:pPr>
        <w:pStyle w:val="BodyText"/>
        <w:spacing w:before="2"/>
        <w:rPr>
          <w:sz w:val="23"/>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12/22</w:t>
            </w:r>
          </w:p>
        </w:tc>
      </w:tr>
    </w:tbl>
    <w:p>
      <w:pPr>
        <w:spacing w:after="0" w:line="230" w:lineRule="exact"/>
        <w:rPr>
          <w:sz w:val="20"/>
        </w:rPr>
        <w:sectPr>
          <w:type w:val="continuous"/>
          <w:pgSz w:w="11910" w:h="16840"/>
          <w:pgMar w:top="1200" w:bottom="280" w:left="780" w:right="820"/>
        </w:sectPr>
      </w:pPr>
    </w:p>
    <w:p>
      <w:pPr>
        <w:pStyle w:val="ListParagraph"/>
        <w:numPr>
          <w:ilvl w:val="0"/>
          <w:numId w:val="8"/>
        </w:numPr>
        <w:tabs>
          <w:tab w:pos="903" w:val="left" w:leader="none"/>
          <w:tab w:pos="904" w:val="left" w:leader="none"/>
        </w:tabs>
        <w:spacing w:line="240" w:lineRule="auto" w:before="49" w:after="0"/>
        <w:ind w:left="903" w:right="0" w:hanging="360"/>
        <w:jc w:val="left"/>
        <w:rPr>
          <w:sz w:val="22"/>
        </w:rPr>
      </w:pPr>
      <w:r>
        <w:rPr>
          <w:sz w:val="22"/>
        </w:rPr>
        <w:t>La </w:t>
      </w:r>
      <w:r>
        <w:rPr>
          <w:sz w:val="22"/>
        </w:rPr>
        <w:t>machine </w:t>
      </w:r>
      <w:r>
        <w:rPr>
          <w:sz w:val="22"/>
        </w:rPr>
        <w:t>est </w:t>
      </w:r>
      <w:r>
        <w:rPr>
          <w:sz w:val="22"/>
        </w:rPr>
        <w:t>en </w:t>
      </w:r>
      <w:r>
        <w:rPr>
          <w:sz w:val="22"/>
        </w:rPr>
        <w:t>mode</w:t>
      </w:r>
      <w:r>
        <w:rPr>
          <w:spacing w:val="-6"/>
          <w:sz w:val="22"/>
        </w:rPr>
        <w:t> </w:t>
      </w:r>
      <w:r>
        <w:rPr>
          <w:sz w:val="22"/>
        </w:rPr>
        <w:t>éco.</w:t>
      </w:r>
    </w:p>
    <w:p>
      <w:pPr>
        <w:pStyle w:val="ListParagraph"/>
        <w:numPr>
          <w:ilvl w:val="0"/>
          <w:numId w:val="8"/>
        </w:numPr>
        <w:tabs>
          <w:tab w:pos="904" w:val="left" w:leader="none"/>
        </w:tabs>
        <w:spacing w:line="268" w:lineRule="auto" w:before="35" w:after="0"/>
        <w:ind w:left="903" w:right="100" w:hanging="360"/>
        <w:jc w:val="both"/>
        <w:rPr>
          <w:sz w:val="22"/>
        </w:rPr>
      </w:pPr>
      <w:r>
        <w:rPr>
          <w:sz w:val="22"/>
        </w:rPr>
        <w:t>Le </w:t>
      </w:r>
      <w:r>
        <w:rPr>
          <w:sz w:val="22"/>
        </w:rPr>
        <w:t>conducteur </w:t>
      </w:r>
      <w:r>
        <w:rPr>
          <w:sz w:val="22"/>
        </w:rPr>
        <w:t>contrôle </w:t>
      </w:r>
      <w:r>
        <w:rPr>
          <w:sz w:val="22"/>
        </w:rPr>
        <w:t>la </w:t>
      </w:r>
      <w:r>
        <w:rPr>
          <w:sz w:val="22"/>
        </w:rPr>
        <w:t>position </w:t>
      </w:r>
      <w:r>
        <w:rPr>
          <w:sz w:val="22"/>
        </w:rPr>
        <w:t>des </w:t>
      </w:r>
      <w:r>
        <w:rPr>
          <w:sz w:val="22"/>
        </w:rPr>
        <w:t>tiroirs </w:t>
      </w:r>
      <w:r>
        <w:rPr>
          <w:sz w:val="22"/>
        </w:rPr>
        <w:t>de </w:t>
      </w:r>
      <w:r>
        <w:rPr>
          <w:sz w:val="22"/>
        </w:rPr>
        <w:t>distributeurs </w:t>
      </w:r>
      <w:r>
        <w:rPr>
          <w:sz w:val="22"/>
        </w:rPr>
        <w:t>afin </w:t>
      </w:r>
      <w:r>
        <w:rPr>
          <w:sz w:val="22"/>
        </w:rPr>
        <w:t>d’obtenir </w:t>
      </w:r>
      <w:r>
        <w:rPr>
          <w:sz w:val="22"/>
        </w:rPr>
        <w:t>les </w:t>
      </w:r>
      <w:r>
        <w:rPr>
          <w:sz w:val="22"/>
        </w:rPr>
        <w:t>vitesses </w:t>
      </w:r>
      <w:r>
        <w:rPr>
          <w:sz w:val="22"/>
        </w:rPr>
        <w:t>souhaitées. </w:t>
      </w:r>
      <w:r>
        <w:rPr>
          <w:sz w:val="22"/>
        </w:rPr>
        <w:t>De </w:t>
      </w:r>
      <w:r>
        <w:rPr>
          <w:sz w:val="22"/>
        </w:rPr>
        <w:t>ce </w:t>
      </w:r>
      <w:r>
        <w:rPr>
          <w:sz w:val="22"/>
        </w:rPr>
        <w:t>fait, </w:t>
      </w:r>
      <w:r>
        <w:rPr>
          <w:sz w:val="22"/>
        </w:rPr>
        <w:t>le </w:t>
      </w:r>
      <w:r>
        <w:rPr>
          <w:sz w:val="22"/>
        </w:rPr>
        <w:t>calculateur </w:t>
      </w:r>
      <w:r>
        <w:rPr>
          <w:sz w:val="22"/>
        </w:rPr>
        <w:t>gère </w:t>
      </w:r>
      <w:r>
        <w:rPr>
          <w:sz w:val="22"/>
        </w:rPr>
        <w:t>le </w:t>
      </w:r>
      <w:r>
        <w:rPr>
          <w:sz w:val="22"/>
        </w:rPr>
        <w:t>courant </w:t>
      </w:r>
      <w:r>
        <w:rPr>
          <w:sz w:val="22"/>
        </w:rPr>
        <w:t>sur </w:t>
      </w:r>
      <w:r>
        <w:rPr>
          <w:sz w:val="22"/>
        </w:rPr>
        <w:t>les </w:t>
      </w:r>
      <w:r>
        <w:rPr>
          <w:sz w:val="22"/>
        </w:rPr>
        <w:t>électrovannes </w:t>
      </w:r>
      <w:r>
        <w:rPr>
          <w:sz w:val="22"/>
        </w:rPr>
        <w:t>Y</w:t>
      </w:r>
      <w:r>
        <w:rPr>
          <w:position w:val="-2"/>
          <w:sz w:val="14"/>
        </w:rPr>
        <w:t>51 </w:t>
      </w:r>
      <w:r>
        <w:rPr>
          <w:sz w:val="22"/>
        </w:rPr>
        <w:t>(200 </w:t>
      </w:r>
      <w:r>
        <w:rPr>
          <w:sz w:val="22"/>
        </w:rPr>
        <w:t>mA) </w:t>
      </w:r>
      <w:r>
        <w:rPr>
          <w:sz w:val="22"/>
        </w:rPr>
        <w:t>et </w:t>
      </w:r>
      <w:r>
        <w:rPr>
          <w:sz w:val="22"/>
        </w:rPr>
        <w:t>Y</w:t>
      </w:r>
      <w:r>
        <w:rPr>
          <w:position w:val="-2"/>
          <w:sz w:val="14"/>
        </w:rPr>
        <w:t>52 </w:t>
      </w:r>
      <w:r>
        <w:rPr>
          <w:sz w:val="22"/>
        </w:rPr>
        <w:t>(150</w:t>
      </w:r>
      <w:r>
        <w:rPr>
          <w:spacing w:val="-2"/>
          <w:sz w:val="22"/>
        </w:rPr>
        <w:t> </w:t>
      </w:r>
      <w:r>
        <w:rPr>
          <w:sz w:val="22"/>
        </w:rPr>
        <w:t>mA).</w:t>
      </w:r>
    </w:p>
    <w:p>
      <w:pPr>
        <w:pStyle w:val="ListParagraph"/>
        <w:numPr>
          <w:ilvl w:val="0"/>
          <w:numId w:val="8"/>
        </w:numPr>
        <w:tabs>
          <w:tab w:pos="903" w:val="left" w:leader="none"/>
          <w:tab w:pos="904" w:val="left" w:leader="none"/>
        </w:tabs>
        <w:spacing w:line="240" w:lineRule="auto" w:before="7" w:after="0"/>
        <w:ind w:left="903" w:right="0" w:hanging="360"/>
        <w:jc w:val="left"/>
        <w:rPr>
          <w:sz w:val="22"/>
        </w:rPr>
      </w:pPr>
      <w:r>
        <w:rPr>
          <w:sz w:val="22"/>
        </w:rPr>
        <w:t>La </w:t>
      </w:r>
      <w:r>
        <w:rPr>
          <w:sz w:val="22"/>
        </w:rPr>
        <w:t>perte </w:t>
      </w:r>
      <w:r>
        <w:rPr>
          <w:sz w:val="22"/>
        </w:rPr>
        <w:t>de </w:t>
      </w:r>
      <w:r>
        <w:rPr>
          <w:sz w:val="22"/>
        </w:rPr>
        <w:t>charge </w:t>
      </w:r>
      <w:r>
        <w:rPr>
          <w:sz w:val="22"/>
        </w:rPr>
        <w:t>au </w:t>
      </w:r>
      <w:r>
        <w:rPr>
          <w:sz w:val="22"/>
        </w:rPr>
        <w:t>passage </w:t>
      </w:r>
      <w:r>
        <w:rPr>
          <w:sz w:val="22"/>
        </w:rPr>
        <w:t>des </w:t>
      </w:r>
      <w:r>
        <w:rPr>
          <w:sz w:val="22"/>
        </w:rPr>
        <w:t>distributeurs </w:t>
      </w:r>
      <w:r>
        <w:rPr>
          <w:sz w:val="22"/>
        </w:rPr>
        <w:t>actionnés </w:t>
      </w:r>
      <w:r>
        <w:rPr>
          <w:sz w:val="22"/>
        </w:rPr>
        <w:t>est </w:t>
      </w:r>
      <w:r>
        <w:rPr>
          <w:sz w:val="22"/>
        </w:rPr>
        <w:t>de </w:t>
      </w:r>
      <w:r>
        <w:rPr>
          <w:sz w:val="22"/>
        </w:rPr>
        <w:t>5</w:t>
      </w:r>
      <w:r>
        <w:rPr>
          <w:spacing w:val="-16"/>
          <w:sz w:val="22"/>
        </w:rPr>
        <w:t> </w:t>
      </w:r>
      <w:r>
        <w:rPr>
          <w:sz w:val="22"/>
        </w:rPr>
        <w:t>bar.</w:t>
      </w:r>
    </w:p>
    <w:p>
      <w:pPr>
        <w:pStyle w:val="ListParagraph"/>
        <w:numPr>
          <w:ilvl w:val="0"/>
          <w:numId w:val="8"/>
        </w:numPr>
        <w:tabs>
          <w:tab w:pos="903" w:val="left" w:leader="none"/>
          <w:tab w:pos="904" w:val="left" w:leader="none"/>
        </w:tabs>
        <w:spacing w:line="240" w:lineRule="auto" w:before="36" w:after="0"/>
        <w:ind w:left="903" w:right="0" w:hanging="360"/>
        <w:jc w:val="left"/>
        <w:rPr>
          <w:sz w:val="22"/>
        </w:rPr>
      </w:pPr>
      <w:r>
        <w:rPr>
          <w:sz w:val="22"/>
        </w:rPr>
        <w:t>Le </w:t>
      </w:r>
      <w:r>
        <w:rPr>
          <w:sz w:val="22"/>
        </w:rPr>
        <w:t>débit </w:t>
      </w:r>
      <w:r>
        <w:rPr>
          <w:sz w:val="22"/>
        </w:rPr>
        <w:t>de </w:t>
      </w:r>
      <w:r>
        <w:rPr>
          <w:sz w:val="22"/>
        </w:rPr>
        <w:t>la </w:t>
      </w:r>
      <w:r>
        <w:rPr>
          <w:sz w:val="22"/>
        </w:rPr>
        <w:t>pompe </w:t>
      </w:r>
      <w:r>
        <w:rPr>
          <w:sz w:val="22"/>
        </w:rPr>
        <w:t>P1 </w:t>
      </w:r>
      <w:r>
        <w:rPr>
          <w:sz w:val="22"/>
        </w:rPr>
        <w:t>est </w:t>
      </w:r>
      <w:r>
        <w:rPr>
          <w:sz w:val="22"/>
        </w:rPr>
        <w:t>de </w:t>
      </w:r>
      <w:r>
        <w:rPr>
          <w:sz w:val="22"/>
        </w:rPr>
        <w:t>200</w:t>
      </w:r>
      <w:r>
        <w:rPr>
          <w:spacing w:val="-7"/>
          <w:sz w:val="22"/>
        </w:rPr>
        <w:t> </w:t>
      </w:r>
      <w:r>
        <w:rPr>
          <w:sz w:val="22"/>
        </w:rPr>
        <w:t>l/min.</w:t>
      </w:r>
    </w:p>
    <w:p>
      <w:pPr>
        <w:pStyle w:val="ListParagraph"/>
        <w:numPr>
          <w:ilvl w:val="0"/>
          <w:numId w:val="8"/>
        </w:numPr>
        <w:tabs>
          <w:tab w:pos="903" w:val="left" w:leader="none"/>
          <w:tab w:pos="904" w:val="left" w:leader="none"/>
        </w:tabs>
        <w:spacing w:line="240" w:lineRule="auto" w:before="36" w:after="0"/>
        <w:ind w:left="903" w:right="0" w:hanging="360"/>
        <w:jc w:val="left"/>
        <w:rPr>
          <w:sz w:val="22"/>
        </w:rPr>
      </w:pPr>
      <w:r>
        <w:rPr>
          <w:sz w:val="22"/>
        </w:rPr>
        <w:t>Le </w:t>
      </w:r>
      <w:r>
        <w:rPr>
          <w:sz w:val="22"/>
        </w:rPr>
        <w:t>débit </w:t>
      </w:r>
      <w:r>
        <w:rPr>
          <w:sz w:val="22"/>
        </w:rPr>
        <w:t>de </w:t>
      </w:r>
      <w:r>
        <w:rPr>
          <w:sz w:val="22"/>
        </w:rPr>
        <w:t>la </w:t>
      </w:r>
      <w:r>
        <w:rPr>
          <w:sz w:val="22"/>
        </w:rPr>
        <w:t>pompe </w:t>
      </w:r>
      <w:r>
        <w:rPr>
          <w:sz w:val="22"/>
        </w:rPr>
        <w:t>P2 </w:t>
      </w:r>
      <w:r>
        <w:rPr>
          <w:sz w:val="22"/>
        </w:rPr>
        <w:t>est </w:t>
      </w:r>
      <w:r>
        <w:rPr>
          <w:sz w:val="22"/>
        </w:rPr>
        <w:t>de </w:t>
      </w:r>
      <w:r>
        <w:rPr>
          <w:sz w:val="22"/>
        </w:rPr>
        <w:t>70</w:t>
      </w:r>
      <w:r>
        <w:rPr>
          <w:spacing w:val="-8"/>
          <w:sz w:val="22"/>
        </w:rPr>
        <w:t> </w:t>
      </w:r>
      <w:r>
        <w:rPr>
          <w:sz w:val="22"/>
        </w:rPr>
        <w:t>l/min.</w:t>
      </w:r>
    </w:p>
    <w:p>
      <w:pPr>
        <w:pStyle w:val="BodyText"/>
        <w:spacing w:before="5"/>
        <w:rPr>
          <w:sz w:val="28"/>
        </w:rPr>
      </w:pPr>
    </w:p>
    <w:p>
      <w:pPr>
        <w:pStyle w:val="BodyText"/>
        <w:spacing w:line="276" w:lineRule="auto"/>
        <w:ind w:left="1743" w:right="102" w:hanging="1560"/>
        <w:jc w:val="both"/>
      </w:pPr>
      <w:r>
        <w:rPr>
          <w:b/>
        </w:rPr>
        <w:t>Question 32 :  </w:t>
      </w:r>
      <w:r>
        <w:rPr/>
        <w:t>compléter sur les documents réponses DR 8 et DR 9, aux différents points indiqués  par des flèches, les pressions et les débits (certaines valeurs peuvent être à calculer ou à</w:t>
      </w:r>
      <w:r>
        <w:rPr>
          <w:spacing w:val="-3"/>
        </w:rPr>
        <w:t> </w:t>
      </w:r>
      <w:r>
        <w:rPr/>
        <w:t>estimer).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13/22</w:t>
            </w:r>
          </w:p>
        </w:tc>
      </w:tr>
    </w:tbl>
    <w:p>
      <w:pPr>
        <w:spacing w:after="0" w:line="230" w:lineRule="exact"/>
        <w:rPr>
          <w:sz w:val="20"/>
        </w:rPr>
        <w:sectPr>
          <w:pgSz w:w="11910" w:h="16840"/>
          <w:pgMar w:top="1140" w:bottom="280" w:left="780" w:right="860"/>
        </w:sectPr>
      </w:pPr>
    </w:p>
    <w:p>
      <w:pPr>
        <w:spacing w:line="240" w:lineRule="auto"/>
        <w:ind w:left="104" w:right="0" w:firstLine="0"/>
        <w:rPr>
          <w:sz w:val="20"/>
        </w:rPr>
      </w:pPr>
      <w:r>
        <w:rPr>
          <w:rFonts w:ascii="Times New Roman"/>
          <w:spacing w:val="-49"/>
          <w:sz w:val="20"/>
        </w:rPr>
        <w:t> </w:t>
      </w:r>
      <w:r>
        <w:rPr>
          <w:spacing w:val="-49"/>
          <w:sz w:val="20"/>
        </w:rPr>
        <w:pict>
          <v:shape style="width:510.3pt;height:18.4pt;mso-position-horizontal-relative:char;mso-position-vertical-relative:line" type="#_x0000_t202" filled="false" stroked="true" strokeweight=".480078pt" strokecolor="#000000">
            <w10:anchorlock/>
            <v:textbox inset="0,0,0,0">
              <w:txbxContent>
                <w:p>
                  <w:pPr>
                    <w:spacing w:before="19"/>
                    <w:ind w:left="2455" w:right="0" w:firstLine="0"/>
                    <w:jc w:val="left"/>
                    <w:rPr>
                      <w:sz w:val="24"/>
                    </w:rPr>
                  </w:pPr>
                  <w:r>
                    <w:rPr>
                      <w:b/>
                      <w:sz w:val="24"/>
                    </w:rPr>
                    <w:t>DR 1  </w:t>
                  </w:r>
                  <w:r>
                    <w:rPr>
                      <w:sz w:val="24"/>
                    </w:rPr>
                    <w:t>(document réponse à rendre avec la copie)</w:t>
                  </w:r>
                </w:p>
              </w:txbxContent>
            </v:textbox>
          </v:shape>
        </w:pict>
      </w:r>
      <w:r>
        <w:rPr>
          <w:spacing w:val="-49"/>
          <w:sz w:val="20"/>
        </w:rPr>
      </w:r>
    </w:p>
    <w:p>
      <w:pPr>
        <w:pStyle w:val="BodyText"/>
        <w:rPr>
          <w:sz w:val="20"/>
        </w:rPr>
      </w:pPr>
    </w:p>
    <w:p>
      <w:pPr>
        <w:pStyle w:val="BodyText"/>
        <w:spacing w:before="11"/>
        <w:rPr>
          <w:sz w:val="26"/>
        </w:rPr>
      </w:pPr>
    </w:p>
    <w:p>
      <w:pPr>
        <w:pStyle w:val="BodyText"/>
        <w:spacing w:line="276" w:lineRule="auto" w:before="72" w:after="4"/>
        <w:ind w:left="1641" w:right="252" w:hanging="1419"/>
      </w:pPr>
      <w:r>
        <w:rPr>
          <w:b/>
        </w:rPr>
        <w:t>Question 1 : </w:t>
      </w:r>
      <w:r>
        <w:rPr/>
        <w:t>à partir des courbes caractéristiques du moteur thermique, compléter le document réponse.</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4"/>
        <w:gridCol w:w="2410"/>
        <w:gridCol w:w="2552"/>
        <w:gridCol w:w="2213"/>
      </w:tblGrid>
      <w:tr>
        <w:trPr>
          <w:trHeight w:val="407" w:hRule="exact"/>
        </w:trPr>
        <w:tc>
          <w:tcPr>
            <w:tcW w:w="2944" w:type="dxa"/>
            <w:shd w:val="clear" w:color="auto" w:fill="D9D9D9"/>
          </w:tcPr>
          <w:p>
            <w:pPr/>
          </w:p>
        </w:tc>
        <w:tc>
          <w:tcPr>
            <w:tcW w:w="2410" w:type="dxa"/>
            <w:shd w:val="clear" w:color="auto" w:fill="D9D9D9"/>
          </w:tcPr>
          <w:p>
            <w:pPr>
              <w:pStyle w:val="TableParagraph"/>
              <w:spacing w:before="46"/>
              <w:ind w:left="460"/>
              <w:rPr>
                <w:b/>
                <w:sz w:val="14"/>
              </w:rPr>
            </w:pPr>
            <w:r>
              <w:rPr>
                <w:b/>
                <w:sz w:val="22"/>
              </w:rPr>
              <w:t>1 800 tr·min</w:t>
            </w:r>
            <w:r>
              <w:rPr>
                <w:rFonts w:ascii="Cambria Math" w:hAnsi="Cambria Math"/>
                <w:sz w:val="22"/>
              </w:rPr>
              <w:t>−</w:t>
            </w:r>
            <w:r>
              <w:rPr>
                <w:b/>
                <w:position w:val="10"/>
                <w:sz w:val="14"/>
              </w:rPr>
              <w:t>1</w:t>
            </w:r>
          </w:p>
        </w:tc>
        <w:tc>
          <w:tcPr>
            <w:tcW w:w="2552" w:type="dxa"/>
            <w:shd w:val="clear" w:color="auto" w:fill="D9D9D9"/>
          </w:tcPr>
          <w:p>
            <w:pPr>
              <w:pStyle w:val="TableParagraph"/>
              <w:spacing w:before="46"/>
              <w:ind w:left="532"/>
              <w:rPr>
                <w:b/>
                <w:sz w:val="14"/>
              </w:rPr>
            </w:pPr>
            <w:r>
              <w:rPr>
                <w:b/>
                <w:sz w:val="22"/>
              </w:rPr>
              <w:t>1 700 tr·min</w:t>
            </w:r>
            <w:r>
              <w:rPr>
                <w:rFonts w:ascii="Cambria Math" w:hAnsi="Cambria Math"/>
                <w:sz w:val="22"/>
              </w:rPr>
              <w:t>−</w:t>
            </w:r>
            <w:r>
              <w:rPr>
                <w:b/>
                <w:position w:val="10"/>
                <w:sz w:val="14"/>
              </w:rPr>
              <w:t>1</w:t>
            </w:r>
          </w:p>
        </w:tc>
        <w:tc>
          <w:tcPr>
            <w:tcW w:w="2213" w:type="dxa"/>
            <w:shd w:val="clear" w:color="auto" w:fill="D9D9D9"/>
          </w:tcPr>
          <w:p>
            <w:pPr>
              <w:pStyle w:val="TableParagraph"/>
              <w:spacing w:before="46"/>
              <w:ind w:left="362"/>
              <w:rPr>
                <w:b/>
                <w:sz w:val="14"/>
              </w:rPr>
            </w:pPr>
            <w:r>
              <w:rPr>
                <w:b/>
                <w:sz w:val="22"/>
              </w:rPr>
              <w:t>1 500 tr·min</w:t>
            </w:r>
            <w:r>
              <w:rPr>
                <w:rFonts w:ascii="Cambria Math" w:hAnsi="Cambria Math"/>
                <w:sz w:val="22"/>
              </w:rPr>
              <w:t>−</w:t>
            </w:r>
            <w:r>
              <w:rPr>
                <w:b/>
                <w:position w:val="10"/>
                <w:sz w:val="14"/>
              </w:rPr>
              <w:t>1</w:t>
            </w:r>
          </w:p>
        </w:tc>
      </w:tr>
      <w:tr>
        <w:trPr>
          <w:trHeight w:val="407" w:hRule="exact"/>
        </w:trPr>
        <w:tc>
          <w:tcPr>
            <w:tcW w:w="2944" w:type="dxa"/>
            <w:shd w:val="clear" w:color="auto" w:fill="D9D9D9"/>
          </w:tcPr>
          <w:p>
            <w:pPr>
              <w:pStyle w:val="TableParagraph"/>
              <w:spacing w:before="71"/>
              <w:ind w:left="103" w:right="1209"/>
              <w:rPr>
                <w:b/>
                <w:sz w:val="22"/>
              </w:rPr>
            </w:pPr>
            <w:r>
              <w:rPr>
                <w:b/>
                <w:sz w:val="22"/>
              </w:rPr>
              <w:t>Puissance</w:t>
            </w:r>
          </w:p>
        </w:tc>
        <w:tc>
          <w:tcPr>
            <w:tcW w:w="2410" w:type="dxa"/>
          </w:tcPr>
          <w:p>
            <w:pPr/>
          </w:p>
        </w:tc>
        <w:tc>
          <w:tcPr>
            <w:tcW w:w="2552" w:type="dxa"/>
          </w:tcPr>
          <w:p>
            <w:pPr/>
          </w:p>
        </w:tc>
        <w:tc>
          <w:tcPr>
            <w:tcW w:w="2213" w:type="dxa"/>
          </w:tcPr>
          <w:p>
            <w:pPr/>
          </w:p>
        </w:tc>
      </w:tr>
      <w:tr>
        <w:trPr>
          <w:trHeight w:val="407" w:hRule="exact"/>
        </w:trPr>
        <w:tc>
          <w:tcPr>
            <w:tcW w:w="2944" w:type="dxa"/>
            <w:shd w:val="clear" w:color="auto" w:fill="D9D9D9"/>
          </w:tcPr>
          <w:p>
            <w:pPr>
              <w:pStyle w:val="TableParagraph"/>
              <w:spacing w:before="72"/>
              <w:ind w:left="103" w:right="1209"/>
              <w:rPr>
                <w:b/>
                <w:sz w:val="22"/>
              </w:rPr>
            </w:pPr>
            <w:r>
              <w:rPr>
                <w:b/>
                <w:sz w:val="22"/>
              </w:rPr>
              <w:t>Couple</w:t>
            </w:r>
          </w:p>
        </w:tc>
        <w:tc>
          <w:tcPr>
            <w:tcW w:w="2410" w:type="dxa"/>
          </w:tcPr>
          <w:p>
            <w:pPr/>
          </w:p>
        </w:tc>
        <w:tc>
          <w:tcPr>
            <w:tcW w:w="2552" w:type="dxa"/>
          </w:tcPr>
          <w:p>
            <w:pPr/>
          </w:p>
        </w:tc>
        <w:tc>
          <w:tcPr>
            <w:tcW w:w="2213" w:type="dxa"/>
          </w:tcPr>
          <w:p>
            <w:pPr/>
          </w:p>
        </w:tc>
      </w:tr>
      <w:tr>
        <w:trPr>
          <w:trHeight w:val="517" w:hRule="exact"/>
        </w:trPr>
        <w:tc>
          <w:tcPr>
            <w:tcW w:w="2944" w:type="dxa"/>
            <w:shd w:val="clear" w:color="auto" w:fill="D9D9D9"/>
          </w:tcPr>
          <w:p>
            <w:pPr>
              <w:pStyle w:val="TableParagraph"/>
              <w:ind w:left="103" w:right="1209"/>
              <w:rPr>
                <w:b/>
                <w:sz w:val="22"/>
              </w:rPr>
            </w:pPr>
            <w:r>
              <w:rPr>
                <w:b/>
                <w:sz w:val="22"/>
              </w:rPr>
              <w:t>Consommation</w:t>
            </w:r>
            <w:r>
              <w:rPr>
                <w:rFonts w:ascii="Times New Roman" w:hAnsi="Times New Roman"/>
                <w:w w:val="99"/>
                <w:sz w:val="22"/>
              </w:rPr>
              <w:t> </w:t>
            </w:r>
            <w:r>
              <w:rPr>
                <w:b/>
                <w:sz w:val="22"/>
              </w:rPr>
              <w:t>spécifique</w:t>
            </w:r>
          </w:p>
        </w:tc>
        <w:tc>
          <w:tcPr>
            <w:tcW w:w="2410" w:type="dxa"/>
          </w:tcPr>
          <w:p>
            <w:pPr/>
          </w:p>
        </w:tc>
        <w:tc>
          <w:tcPr>
            <w:tcW w:w="2552" w:type="dxa"/>
          </w:tcPr>
          <w:p>
            <w:pPr/>
          </w:p>
        </w:tc>
        <w:tc>
          <w:tcPr>
            <w:tcW w:w="2213" w:type="dxa"/>
          </w:tcPr>
          <w:p>
            <w:pPr/>
          </w:p>
        </w:tc>
      </w:tr>
    </w:tbl>
    <w:p>
      <w:pPr>
        <w:pStyle w:val="BodyText"/>
        <w:spacing w:before="9"/>
        <w:rPr>
          <w:sz w:val="18"/>
        </w:rPr>
      </w:pPr>
    </w:p>
    <w:p>
      <w:pPr>
        <w:pStyle w:val="BodyText"/>
        <w:spacing w:line="276" w:lineRule="auto" w:before="72" w:after="10"/>
        <w:ind w:left="1642" w:right="223" w:hanging="1419"/>
        <w:jc w:val="both"/>
      </w:pPr>
      <w:r>
        <w:rPr>
          <w:b/>
        </w:rPr>
        <w:t>Question 7 : </w:t>
      </w:r>
      <w:r>
        <w:rPr/>
        <w:t>en fonction de la donnée de la question précédente et des résultats obtenus, tracer sur DR1 les courbes de couple et de puissance restant disponibles pour les pompes de travail.</w:t>
      </w:r>
    </w:p>
    <w:p>
      <w:pPr>
        <w:pStyle w:val="BodyText"/>
        <w:ind w:left="1726"/>
        <w:rPr>
          <w:sz w:val="20"/>
        </w:rPr>
      </w:pPr>
      <w:r>
        <w:rPr>
          <w:sz w:val="20"/>
        </w:rPr>
        <w:drawing>
          <wp:inline distT="0" distB="0" distL="0" distR="0">
            <wp:extent cx="4019238" cy="4797742"/>
            <wp:effectExtent l="0" t="0" r="0" b="0"/>
            <wp:docPr id="15" name="image3.png" descr=""/>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4019238" cy="479774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14/22</w:t>
            </w:r>
          </w:p>
        </w:tc>
      </w:tr>
    </w:tbl>
    <w:p>
      <w:pPr>
        <w:spacing w:after="0" w:line="230" w:lineRule="exact"/>
        <w:rPr>
          <w:sz w:val="20"/>
        </w:rPr>
        <w:sectPr>
          <w:pgSz w:w="11910" w:h="16840"/>
          <w:pgMar w:top="1200" w:bottom="280" w:left="740" w:right="740"/>
        </w:sectPr>
      </w:pPr>
    </w:p>
    <w:p>
      <w:pPr>
        <w:spacing w:line="240" w:lineRule="auto"/>
        <w:ind w:left="104" w:right="0" w:firstLine="0"/>
        <w:rPr>
          <w:sz w:val="20"/>
        </w:rPr>
      </w:pPr>
      <w:r>
        <w:rPr>
          <w:rFonts w:ascii="Times New Roman"/>
          <w:spacing w:val="-49"/>
          <w:sz w:val="20"/>
        </w:rPr>
        <w:t> </w:t>
      </w:r>
      <w:r>
        <w:rPr>
          <w:spacing w:val="-49"/>
          <w:sz w:val="20"/>
        </w:rPr>
        <w:pict>
          <v:shape style="width:510.3pt;height:18.4pt;mso-position-horizontal-relative:char;mso-position-vertical-relative:line" type="#_x0000_t202" filled="false" stroked="true" strokeweight=".480078pt" strokecolor="#000000">
            <w10:anchorlock/>
            <v:textbox inset="0,0,0,0">
              <w:txbxContent>
                <w:p>
                  <w:pPr>
                    <w:spacing w:before="19"/>
                    <w:ind w:left="2455" w:right="0" w:firstLine="0"/>
                    <w:jc w:val="left"/>
                    <w:rPr>
                      <w:sz w:val="24"/>
                    </w:rPr>
                  </w:pPr>
                  <w:r>
                    <w:rPr>
                      <w:b/>
                      <w:sz w:val="24"/>
                    </w:rPr>
                    <w:t>DR 2  </w:t>
                  </w:r>
                  <w:r>
                    <w:rPr>
                      <w:sz w:val="24"/>
                    </w:rPr>
                    <w:t>(document réponse à rendre avec la copie)</w:t>
                  </w:r>
                </w:p>
              </w:txbxContent>
            </v:textbox>
          </v:shape>
        </w:pict>
      </w:r>
      <w:r>
        <w:rPr>
          <w:spacing w:val="-49"/>
          <w:sz w:val="20"/>
        </w:rPr>
      </w:r>
    </w:p>
    <w:p>
      <w:pPr>
        <w:pStyle w:val="BodyText"/>
        <w:spacing w:before="8"/>
        <w:rPr>
          <w:sz w:val="14"/>
        </w:rPr>
      </w:pPr>
    </w:p>
    <w:p>
      <w:pPr>
        <w:pStyle w:val="BodyText"/>
        <w:tabs>
          <w:tab w:pos="1925" w:val="left" w:leader="none"/>
        </w:tabs>
        <w:spacing w:before="72"/>
        <w:ind w:left="223" w:right="252"/>
      </w:pPr>
      <w:r>
        <w:rPr>
          <w:b/>
        </w:rPr>
        <w:t>Question</w:t>
      </w:r>
      <w:r>
        <w:rPr>
          <w:b/>
          <w:spacing w:val="-1"/>
        </w:rPr>
        <w:t> </w:t>
      </w:r>
      <w:r>
        <w:rPr>
          <w:b/>
        </w:rPr>
        <w:t>11</w:t>
      </w:r>
      <w:r>
        <w:rPr>
          <w:b/>
          <w:spacing w:val="-1"/>
        </w:rPr>
        <w:t> </w:t>
      </w:r>
      <w:r>
        <w:rPr>
          <w:b/>
        </w:rPr>
        <w:t>:</w:t>
      </w:r>
      <w:r>
        <w:rPr>
          <w:rFonts w:ascii="Times New Roman" w:hAnsi="Times New Roman"/>
        </w:rPr>
        <w:tab/>
      </w:r>
      <w:r>
        <w:rPr/>
        <w:t>en </w:t>
      </w:r>
      <w:r>
        <w:rPr/>
        <w:t>fonction </w:t>
      </w:r>
      <w:r>
        <w:rPr/>
        <w:t>de </w:t>
      </w:r>
      <w:r>
        <w:rPr/>
        <w:t>la </w:t>
      </w:r>
      <w:r>
        <w:rPr/>
        <w:t>relation </w:t>
      </w:r>
      <w:r>
        <w:rPr/>
        <w:t>fournie </w:t>
      </w:r>
      <w:r>
        <w:rPr/>
        <w:t>à </w:t>
      </w:r>
      <w:r>
        <w:rPr/>
        <w:t>la </w:t>
      </w:r>
      <w:r>
        <w:rPr/>
        <w:t>question </w:t>
      </w:r>
      <w:r>
        <w:rPr/>
        <w:t>précédente, </w:t>
      </w:r>
      <w:r>
        <w:rPr/>
        <w:t>tracer </w:t>
      </w:r>
      <w:r>
        <w:rPr/>
        <w:t>sur </w:t>
      </w:r>
      <w:r>
        <w:rPr/>
        <w:t>DR </w:t>
      </w:r>
      <w:r>
        <w:rPr/>
        <w:t>2</w:t>
      </w:r>
      <w:r>
        <w:rPr>
          <w:spacing w:val="-21"/>
        </w:rPr>
        <w:t> </w:t>
      </w:r>
      <w:r>
        <w:rPr/>
        <w:t>:</w:t>
      </w:r>
    </w:p>
    <w:p>
      <w:pPr>
        <w:pStyle w:val="BodyText"/>
        <w:spacing w:before="6"/>
        <w:rPr>
          <w:sz w:val="28"/>
        </w:rPr>
      </w:pPr>
    </w:p>
    <w:p>
      <w:pPr>
        <w:pStyle w:val="ListParagraph"/>
        <w:numPr>
          <w:ilvl w:val="0"/>
          <w:numId w:val="8"/>
        </w:numPr>
        <w:tabs>
          <w:tab w:pos="943" w:val="left" w:leader="none"/>
          <w:tab w:pos="944" w:val="left" w:leader="none"/>
        </w:tabs>
        <w:spacing w:line="240" w:lineRule="auto" w:before="0" w:after="0"/>
        <w:ind w:left="943" w:right="0" w:hanging="360"/>
        <w:jc w:val="left"/>
        <w:rPr>
          <w:sz w:val="22"/>
        </w:rPr>
      </w:pPr>
      <w:r>
        <w:rPr>
          <w:sz w:val="22"/>
        </w:rPr>
        <w:t>les </w:t>
      </w:r>
      <w:r>
        <w:rPr>
          <w:sz w:val="22"/>
        </w:rPr>
        <w:t>limites </w:t>
      </w:r>
      <w:r>
        <w:rPr>
          <w:sz w:val="22"/>
        </w:rPr>
        <w:t>de </w:t>
      </w:r>
      <w:r>
        <w:rPr>
          <w:sz w:val="22"/>
        </w:rPr>
        <w:t>pression </w:t>
      </w:r>
      <w:r>
        <w:rPr>
          <w:sz w:val="22"/>
        </w:rPr>
        <w:t>et </w:t>
      </w:r>
      <w:r>
        <w:rPr>
          <w:sz w:val="22"/>
        </w:rPr>
        <w:t>de </w:t>
      </w:r>
      <w:r>
        <w:rPr>
          <w:sz w:val="22"/>
        </w:rPr>
        <w:t>cylindrée </w:t>
      </w:r>
      <w:r>
        <w:rPr>
          <w:sz w:val="22"/>
        </w:rPr>
        <w:t>définies </w:t>
      </w:r>
      <w:r>
        <w:rPr>
          <w:sz w:val="22"/>
        </w:rPr>
        <w:t>par </w:t>
      </w:r>
      <w:r>
        <w:rPr>
          <w:sz w:val="22"/>
        </w:rPr>
        <w:t>le </w:t>
      </w:r>
      <w:r>
        <w:rPr>
          <w:sz w:val="22"/>
        </w:rPr>
        <w:t>constructeur</w:t>
      </w:r>
      <w:r>
        <w:rPr>
          <w:spacing w:val="-18"/>
          <w:sz w:val="22"/>
        </w:rPr>
        <w:t> </w:t>
      </w:r>
      <w:r>
        <w:rPr>
          <w:sz w:val="22"/>
        </w:rPr>
        <w:t>;</w:t>
      </w:r>
    </w:p>
    <w:p>
      <w:pPr>
        <w:pStyle w:val="ListParagraph"/>
        <w:numPr>
          <w:ilvl w:val="0"/>
          <w:numId w:val="8"/>
        </w:numPr>
        <w:tabs>
          <w:tab w:pos="943" w:val="left" w:leader="none"/>
          <w:tab w:pos="944" w:val="left" w:leader="none"/>
        </w:tabs>
        <w:spacing w:line="240" w:lineRule="auto" w:before="36" w:after="0"/>
        <w:ind w:left="943" w:right="0" w:hanging="360"/>
        <w:jc w:val="left"/>
        <w:rPr>
          <w:sz w:val="22"/>
        </w:rPr>
      </w:pPr>
      <w:r>
        <w:rPr>
          <w:sz w:val="22"/>
        </w:rPr>
        <w:t>la </w:t>
      </w:r>
      <w:r>
        <w:rPr>
          <w:sz w:val="22"/>
        </w:rPr>
        <w:t>courbe </w:t>
      </w:r>
      <w:r>
        <w:rPr>
          <w:sz w:val="22"/>
        </w:rPr>
        <w:t>d’évolution </w:t>
      </w:r>
      <w:r>
        <w:rPr>
          <w:sz w:val="22"/>
        </w:rPr>
        <w:t>de </w:t>
      </w:r>
      <w:r>
        <w:rPr>
          <w:sz w:val="22"/>
        </w:rPr>
        <w:t>la </w:t>
      </w:r>
      <w:r>
        <w:rPr>
          <w:sz w:val="22"/>
        </w:rPr>
        <w:t>cylindrée </w:t>
      </w:r>
      <w:r>
        <w:rPr>
          <w:sz w:val="22"/>
        </w:rPr>
        <w:t>en </w:t>
      </w:r>
      <w:r>
        <w:rPr>
          <w:sz w:val="22"/>
        </w:rPr>
        <w:t>fonction </w:t>
      </w:r>
      <w:r>
        <w:rPr>
          <w:sz w:val="22"/>
        </w:rPr>
        <w:t>de </w:t>
      </w:r>
      <w:r>
        <w:rPr>
          <w:sz w:val="22"/>
        </w:rPr>
        <w:t>la </w:t>
      </w:r>
      <w:r>
        <w:rPr>
          <w:sz w:val="22"/>
        </w:rPr>
        <w:t>pression</w:t>
      </w:r>
      <w:r>
        <w:rPr>
          <w:spacing w:val="-15"/>
          <w:sz w:val="22"/>
        </w:rPr>
        <w:t> </w:t>
      </w:r>
      <w:r>
        <w:rPr>
          <w:sz w:val="22"/>
        </w:rPr>
        <w:t>;</w:t>
      </w:r>
    </w:p>
    <w:p>
      <w:pPr>
        <w:pStyle w:val="ListParagraph"/>
        <w:numPr>
          <w:ilvl w:val="0"/>
          <w:numId w:val="8"/>
        </w:numPr>
        <w:tabs>
          <w:tab w:pos="943" w:val="left" w:leader="none"/>
          <w:tab w:pos="944" w:val="left" w:leader="none"/>
        </w:tabs>
        <w:spacing w:line="273" w:lineRule="auto" w:before="36" w:after="0"/>
        <w:ind w:left="943" w:right="223" w:hanging="360"/>
        <w:jc w:val="left"/>
        <w:rPr>
          <w:sz w:val="22"/>
        </w:rPr>
      </w:pPr>
      <w:r>
        <w:rPr>
          <w:sz w:val="22"/>
        </w:rPr>
        <w:t>des </w:t>
      </w:r>
      <w:r>
        <w:rPr>
          <w:sz w:val="22"/>
        </w:rPr>
        <w:t>hachures </w:t>
      </w:r>
      <w:r>
        <w:rPr>
          <w:sz w:val="22"/>
        </w:rPr>
        <w:t>pour </w:t>
      </w:r>
      <w:r>
        <w:rPr>
          <w:sz w:val="22"/>
        </w:rPr>
        <w:t>représenter </w:t>
      </w:r>
      <w:r>
        <w:rPr>
          <w:sz w:val="22"/>
        </w:rPr>
        <w:t>les </w:t>
      </w:r>
      <w:r>
        <w:rPr>
          <w:sz w:val="22"/>
        </w:rPr>
        <w:t>zones </w:t>
      </w:r>
      <w:r>
        <w:rPr>
          <w:sz w:val="22"/>
        </w:rPr>
        <w:t>de </w:t>
      </w:r>
      <w:r>
        <w:rPr>
          <w:sz w:val="22"/>
        </w:rPr>
        <w:t>travail </w:t>
      </w:r>
      <w:r>
        <w:rPr>
          <w:sz w:val="22"/>
        </w:rPr>
        <w:t>non </w:t>
      </w:r>
      <w:r>
        <w:rPr>
          <w:sz w:val="22"/>
        </w:rPr>
        <w:t>exploitables </w:t>
      </w:r>
      <w:r>
        <w:rPr>
          <w:sz w:val="22"/>
        </w:rPr>
        <w:t>(dépassement </w:t>
      </w:r>
      <w:r>
        <w:rPr>
          <w:sz w:val="22"/>
        </w:rPr>
        <w:t>des  </w:t>
      </w:r>
      <w:r>
        <w:rPr>
          <w:sz w:val="22"/>
        </w:rPr>
        <w:t>limites).</w:t>
      </w:r>
    </w:p>
    <w:p>
      <w:pPr>
        <w:pStyle w:val="BodyText"/>
        <w:spacing w:before="7"/>
        <w:rPr>
          <w:sz w:val="25"/>
        </w:rPr>
      </w:pPr>
    </w:p>
    <w:p>
      <w:pPr>
        <w:pStyle w:val="BodyText"/>
        <w:spacing w:line="252" w:lineRule="auto"/>
        <w:ind w:left="1642" w:right="252" w:hanging="1419"/>
      </w:pPr>
      <w:r>
        <w:rPr>
          <w:b/>
        </w:rPr>
        <w:t>Question 15 : </w:t>
      </w:r>
      <w:r>
        <w:rPr/>
        <w:t>dans la situation où les deux pompes sont soumises à la même pression (en bar), la cylindrée de la pompe (q en cm</w:t>
      </w:r>
      <w:r>
        <w:rPr>
          <w:position w:val="10"/>
          <w:sz w:val="14"/>
        </w:rPr>
        <w:t>3</w:t>
      </w:r>
      <w:r>
        <w:rPr/>
        <w:t>/tr) est obtenue à partir de l’équation :</w:t>
      </w:r>
    </w:p>
    <w:p>
      <w:pPr>
        <w:pStyle w:val="Heading2"/>
        <w:spacing w:line="225" w:lineRule="exact" w:before="3"/>
        <w:ind w:left="3695" w:right="252"/>
        <w:rPr>
          <w:rFonts w:ascii="Cambria Math" w:hAnsi="Cambria Math"/>
        </w:rPr>
      </w:pPr>
      <w:r>
        <w:rPr>
          <w:rFonts w:ascii="Cambria Math" w:hAnsi="Cambria Math"/>
        </w:rPr>
        <w:t>48 − </w:t>
      </w:r>
      <w:r>
        <w:rPr>
          <w:rFonts w:ascii="Cambria Math" w:hAnsi="Cambria Math"/>
          <w:position w:val="1"/>
        </w:rPr>
        <w:t>[(</w:t>
      </w:r>
      <w:r>
        <w:rPr>
          <w:rFonts w:ascii="Cambria Math" w:hAnsi="Cambria Math"/>
        </w:rPr>
        <w:t>0,6 ∗ p</w:t>
      </w:r>
      <w:r>
        <w:rPr>
          <w:rFonts w:ascii="Cambria Math" w:hAnsi="Cambria Math"/>
          <w:position w:val="-4"/>
          <w:sz w:val="17"/>
        </w:rPr>
        <w:t>31</w:t>
      </w:r>
      <w:r>
        <w:rPr>
          <w:rFonts w:ascii="Cambria Math" w:hAnsi="Cambria Math"/>
          <w:position w:val="1"/>
        </w:rPr>
        <w:t>) </w:t>
      </w:r>
      <w:r>
        <w:rPr>
          <w:rFonts w:ascii="Cambria Math" w:hAnsi="Cambria Math"/>
        </w:rPr>
        <w:t>+ (0,088 ∗ p</w:t>
      </w:r>
      <w:r>
        <w:rPr>
          <w:rFonts w:ascii="Cambria Math" w:hAnsi="Cambria Math"/>
          <w:position w:val="-4"/>
          <w:sz w:val="17"/>
        </w:rPr>
        <w:t>71</w:t>
      </w:r>
      <w:r>
        <w:rPr>
          <w:rFonts w:ascii="Cambria Math" w:hAnsi="Cambria Math"/>
        </w:rPr>
        <w:t>)</w:t>
      </w:r>
      <w:r>
        <w:rPr>
          <w:rFonts w:ascii="Cambria Math" w:hAnsi="Cambria Math"/>
          <w:position w:val="1"/>
        </w:rPr>
        <w:t>]</w:t>
      </w:r>
    </w:p>
    <w:p>
      <w:pPr>
        <w:spacing w:line="188" w:lineRule="exact" w:before="0"/>
        <w:ind w:left="3145" w:right="252" w:firstLine="0"/>
        <w:jc w:val="left"/>
        <w:rPr>
          <w:rFonts w:ascii="Cambria Math"/>
          <w:sz w:val="24"/>
        </w:rPr>
      </w:pPr>
      <w:r>
        <w:rPr/>
        <w:pict>
          <v:line style="position:absolute;mso-position-horizontal-relative:page;mso-position-vertical-relative:paragraph;z-index:1648" from="221.76001pt,6.3358pt" to="400.980012pt,6.3358pt" stroked="true" strokeweight=".780078pt" strokecolor="#000000">
            <w10:wrap type="none"/>
          </v:line>
        </w:pict>
      </w:r>
      <w:r>
        <w:rPr>
          <w:rFonts w:ascii="Cambria Math"/>
          <w:sz w:val="24"/>
        </w:rPr>
        <w:t>q  =</w:t>
      </w:r>
    </w:p>
    <w:p>
      <w:pPr>
        <w:spacing w:line="221" w:lineRule="exact" w:before="0"/>
        <w:ind w:left="5246" w:right="4695" w:firstLine="0"/>
        <w:jc w:val="center"/>
        <w:rPr>
          <w:rFonts w:ascii="Cambria Math"/>
          <w:sz w:val="24"/>
        </w:rPr>
      </w:pPr>
      <w:r>
        <w:rPr>
          <w:rFonts w:ascii="Cambria Math"/>
          <w:sz w:val="24"/>
        </w:rPr>
        <w:t>0,30</w:t>
      </w:r>
    </w:p>
    <w:p>
      <w:pPr>
        <w:pStyle w:val="BodyText"/>
        <w:spacing w:line="276" w:lineRule="auto" w:before="20"/>
        <w:ind w:left="223" w:right="721"/>
      </w:pPr>
      <w:r>
        <w:rPr/>
        <w:t>Sur le document réponse DR 2 (même graphique que la question 11, en fonction de l’équation ci- dessus :</w:t>
      </w:r>
    </w:p>
    <w:p>
      <w:pPr>
        <w:pStyle w:val="ListParagraph"/>
        <w:numPr>
          <w:ilvl w:val="0"/>
          <w:numId w:val="8"/>
        </w:numPr>
        <w:tabs>
          <w:tab w:pos="933" w:val="left" w:leader="none"/>
        </w:tabs>
        <w:spacing w:line="240" w:lineRule="auto" w:before="0" w:after="0"/>
        <w:ind w:left="932" w:right="0" w:hanging="283"/>
        <w:jc w:val="left"/>
        <w:rPr>
          <w:sz w:val="22"/>
        </w:rPr>
      </w:pPr>
      <w:r>
        <w:rPr>
          <w:sz w:val="22"/>
        </w:rPr>
        <w:t>tracer </w:t>
      </w:r>
      <w:r>
        <w:rPr>
          <w:sz w:val="22"/>
        </w:rPr>
        <w:t>les </w:t>
      </w:r>
      <w:r>
        <w:rPr>
          <w:sz w:val="22"/>
        </w:rPr>
        <w:t>2 </w:t>
      </w:r>
      <w:r>
        <w:rPr>
          <w:sz w:val="22"/>
        </w:rPr>
        <w:t>courbes </w:t>
      </w:r>
      <w:r>
        <w:rPr>
          <w:sz w:val="22"/>
        </w:rPr>
        <w:t>d’évolution </w:t>
      </w:r>
      <w:r>
        <w:rPr>
          <w:sz w:val="22"/>
        </w:rPr>
        <w:t>de </w:t>
      </w:r>
      <w:r>
        <w:rPr>
          <w:sz w:val="22"/>
        </w:rPr>
        <w:t>la </w:t>
      </w:r>
      <w:r>
        <w:rPr>
          <w:sz w:val="22"/>
        </w:rPr>
        <w:t>cylindrée </w:t>
      </w:r>
      <w:r>
        <w:rPr>
          <w:sz w:val="22"/>
        </w:rPr>
        <w:t>(q) </w:t>
      </w:r>
      <w:r>
        <w:rPr>
          <w:sz w:val="22"/>
        </w:rPr>
        <w:t>pour </w:t>
      </w:r>
      <w:r>
        <w:rPr>
          <w:sz w:val="22"/>
        </w:rPr>
        <w:t>les </w:t>
      </w:r>
      <w:r>
        <w:rPr>
          <w:sz w:val="22"/>
        </w:rPr>
        <w:t>modes </w:t>
      </w:r>
      <w:r>
        <w:rPr>
          <w:sz w:val="22"/>
        </w:rPr>
        <w:t>P </w:t>
      </w:r>
      <w:r>
        <w:rPr>
          <w:sz w:val="22"/>
        </w:rPr>
        <w:t>et </w:t>
      </w:r>
      <w:r>
        <w:rPr>
          <w:sz w:val="22"/>
        </w:rPr>
        <w:t>ÉCO </w:t>
      </w:r>
      <w:r>
        <w:rPr>
          <w:sz w:val="22"/>
        </w:rPr>
        <w:t>(page </w:t>
      </w:r>
      <w:r>
        <w:rPr>
          <w:sz w:val="22"/>
        </w:rPr>
        <w:t>6)</w:t>
      </w:r>
      <w:r>
        <w:rPr>
          <w:spacing w:val="-19"/>
          <w:sz w:val="22"/>
        </w:rPr>
        <w:t> </w:t>
      </w:r>
      <w:r>
        <w:rPr>
          <w:sz w:val="22"/>
        </w:rPr>
        <w:t>;</w:t>
      </w:r>
    </w:p>
    <w:p>
      <w:pPr>
        <w:pStyle w:val="ListParagraph"/>
        <w:numPr>
          <w:ilvl w:val="0"/>
          <w:numId w:val="8"/>
        </w:numPr>
        <w:tabs>
          <w:tab w:pos="933" w:val="left" w:leader="none"/>
        </w:tabs>
        <w:spacing w:line="240" w:lineRule="auto" w:before="36" w:after="0"/>
        <w:ind w:left="932" w:right="0" w:hanging="283"/>
        <w:jc w:val="left"/>
        <w:rPr>
          <w:sz w:val="22"/>
        </w:rPr>
      </w:pPr>
      <w:r>
        <w:rPr>
          <w:sz w:val="22"/>
        </w:rPr>
        <w:t>griser </w:t>
      </w:r>
      <w:r>
        <w:rPr>
          <w:sz w:val="22"/>
        </w:rPr>
        <w:t>ou </w:t>
      </w:r>
      <w:r>
        <w:rPr>
          <w:sz w:val="22"/>
        </w:rPr>
        <w:t>colorier </w:t>
      </w:r>
      <w:r>
        <w:rPr>
          <w:sz w:val="22"/>
        </w:rPr>
        <w:t>les </w:t>
      </w:r>
      <w:r>
        <w:rPr>
          <w:sz w:val="22"/>
        </w:rPr>
        <w:t>zones </w:t>
      </w:r>
      <w:r>
        <w:rPr>
          <w:sz w:val="22"/>
        </w:rPr>
        <w:t>inexploitables </w:t>
      </w:r>
      <w:r>
        <w:rPr>
          <w:sz w:val="22"/>
        </w:rPr>
        <w:t>en </w:t>
      </w:r>
      <w:r>
        <w:rPr>
          <w:sz w:val="22"/>
        </w:rPr>
        <w:t>raison </w:t>
      </w:r>
      <w:r>
        <w:rPr>
          <w:sz w:val="22"/>
        </w:rPr>
        <w:t>du </w:t>
      </w:r>
      <w:r>
        <w:rPr>
          <w:sz w:val="22"/>
        </w:rPr>
        <w:t>système </w:t>
      </w:r>
      <w:r>
        <w:rPr>
          <w:sz w:val="22"/>
        </w:rPr>
        <w:t>de </w:t>
      </w:r>
      <w:r>
        <w:rPr>
          <w:sz w:val="22"/>
        </w:rPr>
        <w:t>régulation</w:t>
      </w:r>
      <w:r>
        <w:rPr>
          <w:spacing w:val="-17"/>
          <w:sz w:val="22"/>
        </w:rPr>
        <w:t> </w:t>
      </w:r>
      <w:r>
        <w:rPr>
          <w:sz w:val="22"/>
        </w:rPr>
        <w:t>;</w:t>
      </w:r>
    </w:p>
    <w:p>
      <w:pPr>
        <w:pStyle w:val="ListParagraph"/>
        <w:numPr>
          <w:ilvl w:val="0"/>
          <w:numId w:val="8"/>
        </w:numPr>
        <w:tabs>
          <w:tab w:pos="933" w:val="left" w:leader="none"/>
        </w:tabs>
        <w:spacing w:line="240" w:lineRule="auto" w:before="36" w:after="0"/>
        <w:ind w:left="932" w:right="0" w:hanging="283"/>
        <w:jc w:val="left"/>
        <w:rPr>
          <w:sz w:val="22"/>
        </w:rPr>
      </w:pPr>
      <w:r>
        <w:rPr>
          <w:sz w:val="22"/>
        </w:rPr>
        <w:t>conclure </w:t>
      </w:r>
      <w:r>
        <w:rPr>
          <w:sz w:val="22"/>
        </w:rPr>
        <w:t>sur </w:t>
      </w:r>
      <w:r>
        <w:rPr>
          <w:sz w:val="22"/>
        </w:rPr>
        <w:t>le </w:t>
      </w:r>
      <w:r>
        <w:rPr>
          <w:sz w:val="22"/>
        </w:rPr>
        <w:t>système </w:t>
      </w:r>
      <w:r>
        <w:rPr>
          <w:sz w:val="22"/>
        </w:rPr>
        <w:t>de </w:t>
      </w:r>
      <w:r>
        <w:rPr>
          <w:sz w:val="22"/>
        </w:rPr>
        <w:t>régulation </w:t>
      </w:r>
      <w:r>
        <w:rPr>
          <w:sz w:val="22"/>
        </w:rPr>
        <w:t>et </w:t>
      </w:r>
      <w:r>
        <w:rPr>
          <w:sz w:val="22"/>
        </w:rPr>
        <w:t>son</w:t>
      </w:r>
      <w:r>
        <w:rPr>
          <w:spacing w:val="-12"/>
          <w:sz w:val="22"/>
        </w:rPr>
        <w:t> </w:t>
      </w:r>
      <w:r>
        <w:rPr>
          <w:sz w:val="22"/>
        </w:rPr>
        <w:t>réglage.</w:t>
      </w:r>
    </w:p>
    <w:p>
      <w:pPr>
        <w:pStyle w:val="BodyText"/>
        <w:spacing w:before="2"/>
        <w:rPr>
          <w:sz w:val="11"/>
        </w:rPr>
      </w:pPr>
      <w:r>
        <w:rPr/>
        <w:pict>
          <v:group style="position:absolute;margin-left:47.580002pt;margin-top:8.37752pt;width:499.35pt;height:362.35pt;mso-position-horizontal-relative:page;mso-position-vertical-relative:paragraph;z-index:1624;mso-wrap-distance-left:0;mso-wrap-distance-right:0" coordorigin="952,168" coordsize="9987,7247">
            <v:line style="position:absolute" from="964,564" to="990,564" stroked="true" strokeweight=".779688pt" strokecolor="#000000"/>
            <v:line style="position:absolute" from="1020,564" to="1050,564" stroked="true" strokeweight=".779688pt" strokecolor="#000000"/>
            <v:line style="position:absolute" from="1080,564" to="1110,564" stroked="true" strokeweight=".779688pt" strokecolor="#000000"/>
            <v:line style="position:absolute" from="1140,564" to="1170,564" stroked="true" strokeweight=".779688pt" strokecolor="#000000"/>
            <v:line style="position:absolute" from="1200,564" to="1230,564" stroked="true" strokeweight=".779688pt" strokecolor="#000000"/>
            <v:line style="position:absolute" from="1260,564" to="1290,564" stroked="true" strokeweight=".779688pt" strokecolor="#000000"/>
            <v:line style="position:absolute" from="1320,564" to="1350,564" stroked="true" strokeweight=".779688pt" strokecolor="#000000"/>
            <v:line style="position:absolute" from="1380,564" to="1410,564" stroked="true" strokeweight=".779688pt" strokecolor="#000000"/>
            <v:line style="position:absolute" from="1440,564" to="1470,564" stroked="true" strokeweight=".779688pt" strokecolor="#000000"/>
            <v:line style="position:absolute" from="1500,564" to="1530,564" stroked="true" strokeweight=".779688pt" strokecolor="#000000"/>
            <v:line style="position:absolute" from="1560,564" to="1590,564" stroked="true" strokeweight=".779688pt" strokecolor="#000000"/>
            <v:line style="position:absolute" from="1620,564" to="1650,564" stroked="true" strokeweight=".779688pt" strokecolor="#000000"/>
            <v:line style="position:absolute" from="1680,564" to="1710,564" stroked="true" strokeweight=".779688pt" strokecolor="#000000"/>
            <v:line style="position:absolute" from="1740,564" to="1770,564" stroked="true" strokeweight=".779688pt" strokecolor="#000000"/>
            <v:line style="position:absolute" from="1800,564" to="1830,564" stroked="true" strokeweight=".779688pt" strokecolor="#000000"/>
            <v:line style="position:absolute" from="1860,564" to="1890,564" stroked="true" strokeweight=".779688pt" strokecolor="#000000"/>
            <v:line style="position:absolute" from="1920,564" to="1950,564" stroked="true" strokeweight=".779688pt" strokecolor="#000000"/>
            <v:line style="position:absolute" from="1980,564" to="2010,564" stroked="true" strokeweight=".779688pt" strokecolor="#000000"/>
            <v:line style="position:absolute" from="2040,564" to="2070,564" stroked="true" strokeweight=".779688pt" strokecolor="#000000"/>
            <v:line style="position:absolute" from="2100,564" to="2130,564" stroked="true" strokeweight=".779688pt" strokecolor="#000000"/>
            <v:line style="position:absolute" from="2160,564" to="2190,564" stroked="true" strokeweight=".779688pt" strokecolor="#000000"/>
            <v:line style="position:absolute" from="2220,564" to="2250,564" stroked="true" strokeweight=".779688pt" strokecolor="#000000"/>
            <v:line style="position:absolute" from="2280,564" to="2310,564" stroked="true" strokeweight=".779688pt" strokecolor="#000000"/>
            <v:line style="position:absolute" from="2340,564" to="2370,564" stroked="true" strokeweight=".779688pt" strokecolor="#000000"/>
            <v:line style="position:absolute" from="2400,564" to="2430,564" stroked="true" strokeweight=".779688pt" strokecolor="#000000"/>
            <v:line style="position:absolute" from="2460,564" to="2490,564" stroked="true" strokeweight=".779688pt" strokecolor="#000000"/>
            <v:line style="position:absolute" from="2520,564" to="2550,564" stroked="true" strokeweight=".779688pt" strokecolor="#000000"/>
            <v:line style="position:absolute" from="2580,564" to="2610,564" stroked="true" strokeweight=".779688pt" strokecolor="#000000"/>
            <v:line style="position:absolute" from="2640,564" to="2670,564" stroked="true" strokeweight=".779688pt" strokecolor="#000000"/>
            <v:line style="position:absolute" from="2700,564" to="2730,564" stroked="true" strokeweight=".779688pt" strokecolor="#000000"/>
            <v:line style="position:absolute" from="2760,564" to="2790,564" stroked="true" strokeweight=".779688pt" strokecolor="#000000"/>
            <v:line style="position:absolute" from="2820,564" to="2850,564" stroked="true" strokeweight=".779688pt" strokecolor="#000000"/>
            <v:line style="position:absolute" from="2880,564" to="2910,564" stroked="true" strokeweight=".779688pt" strokecolor="#000000"/>
            <v:line style="position:absolute" from="2940,564" to="2970,564" stroked="true" strokeweight=".779688pt" strokecolor="#000000"/>
            <v:line style="position:absolute" from="3000,564" to="3030,564" stroked="true" strokeweight=".779688pt" strokecolor="#000000"/>
            <v:line style="position:absolute" from="3060,564" to="3090,564" stroked="true" strokeweight=".779688pt" strokecolor="#000000"/>
            <v:line style="position:absolute" from="3120,564" to="3150,564" stroked="true" strokeweight=".779688pt" strokecolor="#000000"/>
            <v:line style="position:absolute" from="3180,564" to="3210,564" stroked="true" strokeweight=".779688pt" strokecolor="#000000"/>
            <v:line style="position:absolute" from="3240,564" to="3270,564" stroked="true" strokeweight=".779688pt" strokecolor="#000000"/>
            <v:line style="position:absolute" from="3300,564" to="3330,564" stroked="true" strokeweight=".779688pt" strokecolor="#000000"/>
            <v:line style="position:absolute" from="3360,564" to="3390,564" stroked="true" strokeweight=".779688pt" strokecolor="#000000"/>
            <v:line style="position:absolute" from="3420,564" to="3450,564" stroked="true" strokeweight=".779688pt" strokecolor="#000000"/>
            <v:line style="position:absolute" from="3480,564" to="3510,564" stroked="true" strokeweight=".779688pt" strokecolor="#000000"/>
            <v:line style="position:absolute" from="3540,564" to="3570,564" stroked="true" strokeweight=".779688pt" strokecolor="#000000"/>
            <v:line style="position:absolute" from="3600,564" to="3630,564" stroked="true" strokeweight=".779688pt" strokecolor="#000000"/>
            <v:line style="position:absolute" from="3660,564" to="3690,564" stroked="true" strokeweight=".779688pt" strokecolor="#000000"/>
            <v:line style="position:absolute" from="3720,564" to="3750,564" stroked="true" strokeweight=".779688pt" strokecolor="#000000"/>
            <v:line style="position:absolute" from="3780,564" to="3810,564" stroked="true" strokeweight=".779688pt" strokecolor="#000000"/>
            <v:line style="position:absolute" from="3840,564" to="3870,564" stroked="true" strokeweight=".779688pt" strokecolor="#000000"/>
            <v:line style="position:absolute" from="3900,564" to="3930,564" stroked="true" strokeweight=".779688pt" strokecolor="#000000"/>
            <v:line style="position:absolute" from="3960,564" to="3990,564" stroked="true" strokeweight=".779688pt" strokecolor="#000000"/>
            <v:line style="position:absolute" from="4020,564" to="4050,564" stroked="true" strokeweight=".779688pt" strokecolor="#000000"/>
            <v:line style="position:absolute" from="4080,564" to="4110,564" stroked="true" strokeweight=".779688pt" strokecolor="#000000"/>
            <v:line style="position:absolute" from="4140,564" to="4170,564" stroked="true" strokeweight=".779688pt" strokecolor="#000000"/>
            <v:line style="position:absolute" from="4200,564" to="4230,564" stroked="true" strokeweight=".779688pt" strokecolor="#000000"/>
            <v:line style="position:absolute" from="4260,564" to="4290,564" stroked="true" strokeweight=".779688pt" strokecolor="#000000"/>
            <v:line style="position:absolute" from="4320,564" to="4350,564" stroked="true" strokeweight=".779688pt" strokecolor="#000000"/>
            <v:line style="position:absolute" from="4380,564" to="4410,564" stroked="true" strokeweight=".779688pt" strokecolor="#000000"/>
            <v:line style="position:absolute" from="4440,564" to="4470,564" stroked="true" strokeweight=".779688pt" strokecolor="#000000"/>
            <v:line style="position:absolute" from="4500,564" to="4530,564" stroked="true" strokeweight=".779688pt" strokecolor="#000000"/>
            <v:line style="position:absolute" from="4560,564" to="4590,564" stroked="true" strokeweight=".779688pt" strokecolor="#000000"/>
            <v:line style="position:absolute" from="4620,564" to="4650,564" stroked="true" strokeweight=".779688pt" strokecolor="#000000"/>
            <v:line style="position:absolute" from="4680,564" to="4710,564" stroked="true" strokeweight=".779688pt" strokecolor="#000000"/>
            <v:line style="position:absolute" from="4740,564" to="4770,564" stroked="true" strokeweight=".779688pt" strokecolor="#000000"/>
            <v:line style="position:absolute" from="4800,564" to="4830,564" stroked="true" strokeweight=".779688pt" strokecolor="#000000"/>
            <v:line style="position:absolute" from="4860,564" to="4890,564" stroked="true" strokeweight=".779688pt" strokecolor="#000000"/>
            <v:line style="position:absolute" from="4920,564" to="4950,564" stroked="true" strokeweight=".779688pt" strokecolor="#000000"/>
            <v:line style="position:absolute" from="4980,564" to="5010,564" stroked="true" strokeweight=".779688pt" strokecolor="#000000"/>
            <v:line style="position:absolute" from="5040,564" to="5070,564" stroked="true" strokeweight=".779688pt" strokecolor="#000000"/>
            <v:line style="position:absolute" from="5100,564" to="5130,564" stroked="true" strokeweight=".779688pt" strokecolor="#000000"/>
            <v:line style="position:absolute" from="5160,564" to="5190,564" stroked="true" strokeweight=".779688pt" strokecolor="#000000"/>
            <v:line style="position:absolute" from="5220,564" to="5250,564" stroked="true" strokeweight=".779688pt" strokecolor="#000000"/>
            <v:line style="position:absolute" from="5280,564" to="5310,564" stroked="true" strokeweight=".779688pt" strokecolor="#000000"/>
            <v:line style="position:absolute" from="5340,564" to="5370,564" stroked="true" strokeweight=".779688pt" strokecolor="#000000"/>
            <v:line style="position:absolute" from="5400,564" to="5430,564" stroked="true" strokeweight=".779688pt" strokecolor="#000000"/>
            <v:line style="position:absolute" from="5460,564" to="5490,564" stroked="true" strokeweight=".779688pt" strokecolor="#000000"/>
            <v:line style="position:absolute" from="5520,564" to="5550,564" stroked="true" strokeweight=".779688pt" strokecolor="#000000"/>
            <v:line style="position:absolute" from="5580,564" to="5610,564" stroked="true" strokeweight=".779688pt" strokecolor="#000000"/>
            <v:line style="position:absolute" from="5640,564" to="5670,564" stroked="true" strokeweight=".779688pt" strokecolor="#000000"/>
            <v:line style="position:absolute" from="5700,564" to="5730,564" stroked="true" strokeweight=".779688pt" strokecolor="#000000"/>
            <v:line style="position:absolute" from="5760,564" to="5790,564" stroked="true" strokeweight=".779688pt" strokecolor="#000000"/>
            <v:line style="position:absolute" from="5820,564" to="5850,564" stroked="true" strokeweight=".779688pt" strokecolor="#000000"/>
            <v:line style="position:absolute" from="5880,564" to="5910,564" stroked="true" strokeweight=".779688pt" strokecolor="#000000"/>
            <v:line style="position:absolute" from="5940,564" to="5970,564" stroked="true" strokeweight=".779688pt" strokecolor="#000000"/>
            <v:line style="position:absolute" from="6000,564" to="6030,564" stroked="true" strokeweight=".779688pt" strokecolor="#000000"/>
            <v:line style="position:absolute" from="6060,564" to="6090,564" stroked="true" strokeweight=".779688pt" strokecolor="#000000"/>
            <v:line style="position:absolute" from="6120,564" to="6150,564" stroked="true" strokeweight=".779688pt" strokecolor="#000000"/>
            <v:line style="position:absolute" from="6180,564" to="6210,564" stroked="true" strokeweight=".779688pt" strokecolor="#000000"/>
            <v:line style="position:absolute" from="6240,564" to="6270,564" stroked="true" strokeweight=".779688pt" strokecolor="#000000"/>
            <v:line style="position:absolute" from="6300,564" to="6330,564" stroked="true" strokeweight=".779688pt" strokecolor="#000000"/>
            <v:line style="position:absolute" from="6360,564" to="6390,564" stroked="true" strokeweight=".779688pt" strokecolor="#000000"/>
            <v:line style="position:absolute" from="6420,564" to="6450,564" stroked="true" strokeweight=".779688pt" strokecolor="#000000"/>
            <v:line style="position:absolute" from="6480,564" to="6510,564" stroked="true" strokeweight=".779688pt" strokecolor="#000000"/>
            <v:line style="position:absolute" from="6540,564" to="6570,564" stroked="true" strokeweight=".779688pt" strokecolor="#000000"/>
            <v:line style="position:absolute" from="6600,564" to="6630,564" stroked="true" strokeweight=".779688pt" strokecolor="#000000"/>
            <v:line style="position:absolute" from="6660,564" to="6690,564" stroked="true" strokeweight=".779688pt" strokecolor="#000000"/>
            <v:line style="position:absolute" from="6720,564" to="6750,564" stroked="true" strokeweight=".779688pt" strokecolor="#000000"/>
            <v:line style="position:absolute" from="6780,564" to="6810,564" stroked="true" strokeweight=".779688pt" strokecolor="#000000"/>
            <v:line style="position:absolute" from="6840,564" to="6870,564" stroked="true" strokeweight=".779688pt" strokecolor="#000000"/>
            <v:line style="position:absolute" from="6900,564" to="6930,564" stroked="true" strokeweight=".779688pt" strokecolor="#000000"/>
            <v:line style="position:absolute" from="6960,564" to="6990,564" stroked="true" strokeweight=".779688pt" strokecolor="#000000"/>
            <v:line style="position:absolute" from="7020,564" to="7050,564" stroked="true" strokeweight=".779688pt" strokecolor="#000000"/>
            <v:line style="position:absolute" from="7080,564" to="7110,564" stroked="true" strokeweight=".779688pt" strokecolor="#000000"/>
            <v:line style="position:absolute" from="7140,564" to="7170,564" stroked="true" strokeweight=".779688pt" strokecolor="#000000"/>
            <v:line style="position:absolute" from="7200,564" to="7230,564" stroked="true" strokeweight=".779688pt" strokecolor="#000000"/>
            <v:line style="position:absolute" from="7260,564" to="7290,564" stroked="true" strokeweight=".779688pt" strokecolor="#000000"/>
            <v:line style="position:absolute" from="7320,564" to="7350,564" stroked="true" strokeweight=".779688pt" strokecolor="#000000"/>
            <v:line style="position:absolute" from="7380,564" to="7410,564" stroked="true" strokeweight=".779688pt" strokecolor="#000000"/>
            <v:line style="position:absolute" from="7440,564" to="7470,564" stroked="true" strokeweight=".779688pt" strokecolor="#000000"/>
            <v:line style="position:absolute" from="7500,564" to="7530,564" stroked="true" strokeweight=".779688pt" strokecolor="#000000"/>
            <v:line style="position:absolute" from="7560,564" to="7590,564" stroked="true" strokeweight=".779688pt" strokecolor="#000000"/>
            <v:line style="position:absolute" from="7620,564" to="7650,564" stroked="true" strokeweight=".779688pt" strokecolor="#000000"/>
            <v:line style="position:absolute" from="7680,564" to="7710,564" stroked="true" strokeweight=".779688pt" strokecolor="#000000"/>
            <v:line style="position:absolute" from="7740,564" to="7770,564" stroked="true" strokeweight=".779688pt" strokecolor="#000000"/>
            <v:line style="position:absolute" from="7800,564" to="7830,564" stroked="true" strokeweight=".779688pt" strokecolor="#000000"/>
            <v:line style="position:absolute" from="7860,564" to="7890,564" stroked="true" strokeweight=".779688pt" strokecolor="#000000"/>
            <v:line style="position:absolute" from="7920,564" to="7950,564" stroked="true" strokeweight=".779688pt" strokecolor="#000000"/>
            <v:line style="position:absolute" from="7980,564" to="8010,564" stroked="true" strokeweight=".779688pt" strokecolor="#000000"/>
            <v:line style="position:absolute" from="8040,564" to="8070,564" stroked="true" strokeweight=".779688pt" strokecolor="#000000"/>
            <v:line style="position:absolute" from="8100,564" to="8130,564" stroked="true" strokeweight=".779688pt" strokecolor="#000000"/>
            <v:line style="position:absolute" from="8160,564" to="8190,564" stroked="true" strokeweight=".779688pt" strokecolor="#000000"/>
            <v:line style="position:absolute" from="8220,564" to="8250,564" stroked="true" strokeweight=".779688pt" strokecolor="#000000"/>
            <v:line style="position:absolute" from="8280,564" to="8310,564" stroked="true" strokeweight=".779688pt" strokecolor="#000000"/>
            <v:line style="position:absolute" from="8340,564" to="8370,564" stroked="true" strokeweight=".779688pt" strokecolor="#000000"/>
            <v:line style="position:absolute" from="8400,564" to="8430,564" stroked="true" strokeweight=".779688pt" strokecolor="#000000"/>
            <v:line style="position:absolute" from="8460,564" to="8490,564" stroked="true" strokeweight=".779688pt" strokecolor="#000000"/>
            <v:line style="position:absolute" from="8520,564" to="8550,564" stroked="true" strokeweight=".779688pt" strokecolor="#000000"/>
            <v:line style="position:absolute" from="8580,564" to="8610,564" stroked="true" strokeweight=".779688pt" strokecolor="#000000"/>
            <v:line style="position:absolute" from="8640,564" to="8670,564" stroked="true" strokeweight=".779688pt" strokecolor="#000000"/>
            <v:line style="position:absolute" from="8700,564" to="8730,564" stroked="true" strokeweight=".779688pt" strokecolor="#000000"/>
            <v:line style="position:absolute" from="8760,564" to="8790,564" stroked="true" strokeweight=".779688pt" strokecolor="#000000"/>
            <v:line style="position:absolute" from="8820,564" to="8850,564" stroked="true" strokeweight=".779688pt" strokecolor="#000000"/>
            <v:line style="position:absolute" from="8880,564" to="8910,564" stroked="true" strokeweight=".779688pt" strokecolor="#000000"/>
            <v:line style="position:absolute" from="8940,564" to="8970,564" stroked="true" strokeweight=".779688pt" strokecolor="#000000"/>
            <v:line style="position:absolute" from="9000,564" to="9030,564" stroked="true" strokeweight=".779688pt" strokecolor="#000000"/>
            <v:line style="position:absolute" from="9060,564" to="9090,564" stroked="true" strokeweight=".779688pt" strokecolor="#000000"/>
            <v:line style="position:absolute" from="9120,564" to="9150,564" stroked="true" strokeweight=".779688pt" strokecolor="#000000"/>
            <v:line style="position:absolute" from="9180,564" to="9210,564" stroked="true" strokeweight=".779688pt" strokecolor="#000000"/>
            <v:line style="position:absolute" from="9240,564" to="9270,564" stroked="true" strokeweight=".779688pt" strokecolor="#000000"/>
            <v:line style="position:absolute" from="9300,564" to="9330,564" stroked="true" strokeweight=".779688pt" strokecolor="#000000"/>
            <v:line style="position:absolute" from="9360,564" to="9390,564" stroked="true" strokeweight=".779688pt" strokecolor="#000000"/>
            <v:line style="position:absolute" from="9420,564" to="9450,564" stroked="true" strokeweight=".779688pt" strokecolor="#000000"/>
            <v:line style="position:absolute" from="9480,564" to="9510,564" stroked="true" strokeweight=".779688pt" strokecolor="#000000"/>
            <v:line style="position:absolute" from="9540,564" to="9570,564" stroked="true" strokeweight=".779688pt" strokecolor="#000000"/>
            <v:line style="position:absolute" from="9600,564" to="9630,564" stroked="true" strokeweight=".779688pt" strokecolor="#000000"/>
            <v:line style="position:absolute" from="9660,564" to="9690,564" stroked="true" strokeweight=".779688pt" strokecolor="#000000"/>
            <v:line style="position:absolute" from="9720,564" to="9750,564" stroked="true" strokeweight=".779688pt" strokecolor="#000000"/>
            <v:line style="position:absolute" from="9780,564" to="9810,564" stroked="true" strokeweight=".779688pt" strokecolor="#000000"/>
            <v:line style="position:absolute" from="9840,564" to="9870,564" stroked="true" strokeweight=".779688pt" strokecolor="#000000"/>
            <v:line style="position:absolute" from="9900,564" to="9930,564" stroked="true" strokeweight=".779688pt" strokecolor="#000000"/>
            <v:line style="position:absolute" from="9960,564" to="9990,564" stroked="true" strokeweight=".779688pt" strokecolor="#000000"/>
            <v:line style="position:absolute" from="10020,564" to="10050,564" stroked="true" strokeweight=".779688pt" strokecolor="#000000"/>
            <v:line style="position:absolute" from="10080,564" to="10110,564" stroked="true" strokeweight=".779688pt" strokecolor="#000000"/>
            <v:line style="position:absolute" from="10140,564" to="10170,564" stroked="true" strokeweight=".779688pt" strokecolor="#000000"/>
            <v:line style="position:absolute" from="10200,564" to="10230,564" stroked="true" strokeweight=".779688pt" strokecolor="#000000"/>
            <v:line style="position:absolute" from="10260,564" to="10290,564" stroked="true" strokeweight=".779688pt" strokecolor="#000000"/>
            <v:line style="position:absolute" from="10320,564" to="10350,564" stroked="true" strokeweight=".779688pt" strokecolor="#000000"/>
            <v:line style="position:absolute" from="10380,564" to="10410,564" stroked="true" strokeweight=".779688pt" strokecolor="#000000"/>
            <v:line style="position:absolute" from="10440,564" to="10470,564" stroked="true" strokeweight=".779688pt" strokecolor="#000000"/>
            <v:line style="position:absolute" from="10500,564" to="10530,564" stroked="true" strokeweight=".779688pt" strokecolor="#000000"/>
            <v:line style="position:absolute" from="10560,564" to="10590,564" stroked="true" strokeweight=".779688pt" strokecolor="#000000"/>
            <v:line style="position:absolute" from="10620,564" to="10650,564" stroked="true" strokeweight=".779688pt" strokecolor="#000000"/>
            <v:line style="position:absolute" from="10680,564" to="10710,564" stroked="true" strokeweight=".779688pt" strokecolor="#000000"/>
            <v:line style="position:absolute" from="10740,564" to="10745,564" stroked="true" strokeweight=".779688pt" strokecolor="#000000"/>
            <v:line style="position:absolute" from="964,1055" to="990,1055" stroked="true" strokeweight=".780078pt" strokecolor="#000000"/>
            <v:line style="position:absolute" from="1020,1055" to="1050,1055" stroked="true" strokeweight=".780078pt" strokecolor="#000000"/>
            <v:line style="position:absolute" from="1080,1055" to="1110,1055" stroked="true" strokeweight=".780078pt" strokecolor="#000000"/>
            <v:line style="position:absolute" from="1140,1055" to="1170,1055" stroked="true" strokeweight=".780078pt" strokecolor="#000000"/>
            <v:line style="position:absolute" from="1200,1055" to="1230,1055" stroked="true" strokeweight=".780078pt" strokecolor="#000000"/>
            <v:line style="position:absolute" from="1260,1055" to="1290,1055" stroked="true" strokeweight=".780078pt" strokecolor="#000000"/>
            <v:line style="position:absolute" from="1320,1055" to="1350,1055" stroked="true" strokeweight=".780078pt" strokecolor="#000000"/>
            <v:line style="position:absolute" from="1380,1055" to="1410,1055" stroked="true" strokeweight=".780078pt" strokecolor="#000000"/>
            <v:line style="position:absolute" from="1440,1055" to="1470,1055" stroked="true" strokeweight=".780078pt" strokecolor="#000000"/>
            <v:line style="position:absolute" from="1500,1055" to="1530,1055" stroked="true" strokeweight=".780078pt" strokecolor="#000000"/>
            <v:line style="position:absolute" from="1560,1055" to="1590,1055" stroked="true" strokeweight=".780078pt" strokecolor="#000000"/>
            <v:line style="position:absolute" from="1620,1055" to="1650,1055" stroked="true" strokeweight=".780078pt" strokecolor="#000000"/>
            <v:line style="position:absolute" from="1680,1055" to="1710,1055" stroked="true" strokeweight=".780078pt" strokecolor="#000000"/>
            <v:line style="position:absolute" from="1740,1055" to="1770,1055" stroked="true" strokeweight=".780078pt" strokecolor="#000000"/>
            <v:line style="position:absolute" from="1800,1055" to="1830,1055" stroked="true" strokeweight=".780078pt" strokecolor="#000000"/>
            <v:line style="position:absolute" from="1860,1055" to="1890,1055" stroked="true" strokeweight=".780078pt" strokecolor="#000000"/>
            <v:line style="position:absolute" from="1920,1055" to="1950,1055" stroked="true" strokeweight=".780078pt" strokecolor="#000000"/>
            <v:line style="position:absolute" from="1980,1055" to="2010,1055" stroked="true" strokeweight=".780078pt" strokecolor="#000000"/>
            <v:line style="position:absolute" from="2040,1055" to="2070,1055" stroked="true" strokeweight=".780078pt" strokecolor="#000000"/>
            <v:line style="position:absolute" from="2100,1055" to="2130,1055" stroked="true" strokeweight=".780078pt" strokecolor="#000000"/>
            <v:line style="position:absolute" from="2160,1055" to="2190,1055" stroked="true" strokeweight=".780078pt" strokecolor="#000000"/>
            <v:line style="position:absolute" from="2220,1055" to="2250,1055" stroked="true" strokeweight=".780078pt" strokecolor="#000000"/>
            <v:line style="position:absolute" from="2280,1055" to="2310,1055" stroked="true" strokeweight=".780078pt" strokecolor="#000000"/>
            <v:line style="position:absolute" from="2340,1055" to="2370,1055" stroked="true" strokeweight=".780078pt" strokecolor="#000000"/>
            <v:line style="position:absolute" from="2400,1055" to="2430,1055" stroked="true" strokeweight=".780078pt" strokecolor="#000000"/>
            <v:line style="position:absolute" from="2460,1055" to="2490,1055" stroked="true" strokeweight=".780078pt" strokecolor="#000000"/>
            <v:line style="position:absolute" from="2520,1055" to="2550,1055" stroked="true" strokeweight=".780078pt" strokecolor="#000000"/>
            <v:line style="position:absolute" from="2580,1055" to="2610,1055" stroked="true" strokeweight=".780078pt" strokecolor="#000000"/>
            <v:line style="position:absolute" from="2640,1055" to="2670,1055" stroked="true" strokeweight=".780078pt" strokecolor="#000000"/>
            <v:line style="position:absolute" from="2700,1055" to="2730,1055" stroked="true" strokeweight=".780078pt" strokecolor="#000000"/>
            <v:line style="position:absolute" from="2760,1055" to="2790,1055" stroked="true" strokeweight=".780078pt" strokecolor="#000000"/>
            <v:line style="position:absolute" from="2820,1055" to="2850,1055" stroked="true" strokeweight=".780078pt" strokecolor="#000000"/>
            <v:line style="position:absolute" from="2880,1055" to="2910,1055" stroked="true" strokeweight=".780078pt" strokecolor="#000000"/>
            <v:line style="position:absolute" from="2940,1055" to="2970,1055" stroked="true" strokeweight=".780078pt" strokecolor="#000000"/>
            <v:line style="position:absolute" from="3000,1055" to="3030,1055" stroked="true" strokeweight=".780078pt" strokecolor="#000000"/>
            <v:line style="position:absolute" from="3060,1055" to="3090,1055" stroked="true" strokeweight=".780078pt" strokecolor="#000000"/>
            <v:line style="position:absolute" from="3120,1055" to="3150,1055" stroked="true" strokeweight=".780078pt" strokecolor="#000000"/>
            <v:line style="position:absolute" from="3180,1055" to="3210,1055" stroked="true" strokeweight=".780078pt" strokecolor="#000000"/>
            <v:line style="position:absolute" from="3240,1055" to="3270,1055" stroked="true" strokeweight=".780078pt" strokecolor="#000000"/>
            <v:line style="position:absolute" from="3300,1055" to="3330,1055" stroked="true" strokeweight=".780078pt" strokecolor="#000000"/>
            <v:line style="position:absolute" from="3360,1055" to="3390,1055" stroked="true" strokeweight=".780078pt" strokecolor="#000000"/>
            <v:line style="position:absolute" from="3420,1055" to="3450,1055" stroked="true" strokeweight=".780078pt" strokecolor="#000000"/>
            <v:line style="position:absolute" from="3480,1055" to="3510,1055" stroked="true" strokeweight=".780078pt" strokecolor="#000000"/>
            <v:line style="position:absolute" from="3540,1055" to="3570,1055" stroked="true" strokeweight=".780078pt" strokecolor="#000000"/>
            <v:line style="position:absolute" from="3600,1055" to="3630,1055" stroked="true" strokeweight=".780078pt" strokecolor="#000000"/>
            <v:line style="position:absolute" from="3660,1055" to="3690,1055" stroked="true" strokeweight=".780078pt" strokecolor="#000000"/>
            <v:line style="position:absolute" from="3720,1055" to="3750,1055" stroked="true" strokeweight=".780078pt" strokecolor="#000000"/>
            <v:line style="position:absolute" from="3780,1055" to="3810,1055" stroked="true" strokeweight=".780078pt" strokecolor="#000000"/>
            <v:line style="position:absolute" from="3840,1055" to="3870,1055" stroked="true" strokeweight=".780078pt" strokecolor="#000000"/>
            <v:line style="position:absolute" from="3900,1055" to="3930,1055" stroked="true" strokeweight=".780078pt" strokecolor="#000000"/>
            <v:line style="position:absolute" from="3960,1055" to="3990,1055" stroked="true" strokeweight=".780078pt" strokecolor="#000000"/>
            <v:line style="position:absolute" from="4020,1055" to="4050,1055" stroked="true" strokeweight=".780078pt" strokecolor="#000000"/>
            <v:line style="position:absolute" from="4080,1055" to="4110,1055" stroked="true" strokeweight=".780078pt" strokecolor="#000000"/>
            <v:line style="position:absolute" from="4140,1055" to="4170,1055" stroked="true" strokeweight=".780078pt" strokecolor="#000000"/>
            <v:line style="position:absolute" from="4200,1055" to="4230,1055" stroked="true" strokeweight=".780078pt" strokecolor="#000000"/>
            <v:line style="position:absolute" from="4260,1055" to="4290,1055" stroked="true" strokeweight=".780078pt" strokecolor="#000000"/>
            <v:line style="position:absolute" from="4320,1055" to="4350,1055" stroked="true" strokeweight=".780078pt" strokecolor="#000000"/>
            <v:line style="position:absolute" from="4380,1055" to="4410,1055" stroked="true" strokeweight=".780078pt" strokecolor="#000000"/>
            <v:line style="position:absolute" from="4440,1055" to="4470,1055" stroked="true" strokeweight=".780078pt" strokecolor="#000000"/>
            <v:line style="position:absolute" from="4500,1055" to="4530,1055" stroked="true" strokeweight=".780078pt" strokecolor="#000000"/>
            <v:line style="position:absolute" from="4560,1055" to="4590,1055" stroked="true" strokeweight=".780078pt" strokecolor="#000000"/>
            <v:line style="position:absolute" from="4620,1055" to="4650,1055" stroked="true" strokeweight=".780078pt" strokecolor="#000000"/>
            <v:line style="position:absolute" from="4680,1055" to="4710,1055" stroked="true" strokeweight=".780078pt" strokecolor="#000000"/>
            <v:line style="position:absolute" from="4740,1055" to="4770,1055" stroked="true" strokeweight=".780078pt" strokecolor="#000000"/>
            <v:line style="position:absolute" from="4800,1055" to="4830,1055" stroked="true" strokeweight=".780078pt" strokecolor="#000000"/>
            <v:line style="position:absolute" from="4860,1055" to="4890,1055" stroked="true" strokeweight=".780078pt" strokecolor="#000000"/>
            <v:line style="position:absolute" from="4920,1055" to="4950,1055" stroked="true" strokeweight=".780078pt" strokecolor="#000000"/>
            <v:line style="position:absolute" from="4980,1055" to="5010,1055" stroked="true" strokeweight=".780078pt" strokecolor="#000000"/>
            <v:line style="position:absolute" from="5040,1055" to="5070,1055" stroked="true" strokeweight=".780078pt" strokecolor="#000000"/>
            <v:line style="position:absolute" from="5100,1055" to="5130,1055" stroked="true" strokeweight=".780078pt" strokecolor="#000000"/>
            <v:line style="position:absolute" from="5160,1055" to="5190,1055" stroked="true" strokeweight=".780078pt" strokecolor="#000000"/>
            <v:line style="position:absolute" from="5220,1055" to="5250,1055" stroked="true" strokeweight=".780078pt" strokecolor="#000000"/>
            <v:line style="position:absolute" from="5280,1055" to="5310,1055" stroked="true" strokeweight=".780078pt" strokecolor="#000000"/>
            <v:line style="position:absolute" from="5340,1055" to="5370,1055" stroked="true" strokeweight=".780078pt" strokecolor="#000000"/>
            <v:line style="position:absolute" from="5400,1055" to="5430,1055" stroked="true" strokeweight=".780078pt" strokecolor="#000000"/>
            <v:line style="position:absolute" from="5460,1055" to="5490,1055" stroked="true" strokeweight=".780078pt" strokecolor="#000000"/>
            <v:line style="position:absolute" from="5520,1055" to="5550,1055" stroked="true" strokeweight=".780078pt" strokecolor="#000000"/>
            <v:line style="position:absolute" from="5580,1055" to="5610,1055" stroked="true" strokeweight=".780078pt" strokecolor="#000000"/>
            <v:line style="position:absolute" from="5640,1055" to="5670,1055" stroked="true" strokeweight=".780078pt" strokecolor="#000000"/>
            <v:line style="position:absolute" from="5700,1055" to="5730,1055" stroked="true" strokeweight=".780078pt" strokecolor="#000000"/>
            <v:line style="position:absolute" from="5760,1055" to="5790,1055" stroked="true" strokeweight=".780078pt" strokecolor="#000000"/>
            <v:line style="position:absolute" from="5820,1055" to="5850,1055" stroked="true" strokeweight=".780078pt" strokecolor="#000000"/>
            <v:line style="position:absolute" from="5880,1055" to="5910,1055" stroked="true" strokeweight=".780078pt" strokecolor="#000000"/>
            <v:line style="position:absolute" from="5940,1055" to="5970,1055" stroked="true" strokeweight=".780078pt" strokecolor="#000000"/>
            <v:line style="position:absolute" from="6000,1055" to="6030,1055" stroked="true" strokeweight=".780078pt" strokecolor="#000000"/>
            <v:line style="position:absolute" from="6060,1055" to="6090,1055" stroked="true" strokeweight=".780078pt" strokecolor="#000000"/>
            <v:line style="position:absolute" from="6120,1055" to="6150,1055" stroked="true" strokeweight=".780078pt" strokecolor="#000000"/>
            <v:line style="position:absolute" from="6180,1055" to="6210,1055" stroked="true" strokeweight=".780078pt" strokecolor="#000000"/>
            <v:line style="position:absolute" from="6240,1055" to="6270,1055" stroked="true" strokeweight=".780078pt" strokecolor="#000000"/>
            <v:line style="position:absolute" from="6300,1055" to="6330,1055" stroked="true" strokeweight=".780078pt" strokecolor="#000000"/>
            <v:line style="position:absolute" from="6360,1055" to="6390,1055" stroked="true" strokeweight=".780078pt" strokecolor="#000000"/>
            <v:line style="position:absolute" from="6420,1055" to="6450,1055" stroked="true" strokeweight=".780078pt" strokecolor="#000000"/>
            <v:line style="position:absolute" from="6480,1055" to="6510,1055" stroked="true" strokeweight=".780078pt" strokecolor="#000000"/>
            <v:line style="position:absolute" from="6540,1055" to="6570,1055" stroked="true" strokeweight=".780078pt" strokecolor="#000000"/>
            <v:line style="position:absolute" from="6600,1055" to="6630,1055" stroked="true" strokeweight=".780078pt" strokecolor="#000000"/>
            <v:line style="position:absolute" from="6660,1055" to="6690,1055" stroked="true" strokeweight=".780078pt" strokecolor="#000000"/>
            <v:line style="position:absolute" from="6720,1055" to="6750,1055" stroked="true" strokeweight=".780078pt" strokecolor="#000000"/>
            <v:line style="position:absolute" from="6780,1055" to="6810,1055" stroked="true" strokeweight=".780078pt" strokecolor="#000000"/>
            <v:line style="position:absolute" from="6840,1055" to="6870,1055" stroked="true" strokeweight=".780078pt" strokecolor="#000000"/>
            <v:line style="position:absolute" from="6900,1055" to="6930,1055" stroked="true" strokeweight=".780078pt" strokecolor="#000000"/>
            <v:line style="position:absolute" from="6960,1055" to="6990,1055" stroked="true" strokeweight=".780078pt" strokecolor="#000000"/>
            <v:line style="position:absolute" from="7020,1055" to="7050,1055" stroked="true" strokeweight=".780078pt" strokecolor="#000000"/>
            <v:line style="position:absolute" from="7080,1055" to="7110,1055" stroked="true" strokeweight=".780078pt" strokecolor="#000000"/>
            <v:line style="position:absolute" from="7140,1055" to="7170,1055" stroked="true" strokeweight=".780078pt" strokecolor="#000000"/>
            <v:line style="position:absolute" from="7200,1055" to="7230,1055" stroked="true" strokeweight=".780078pt" strokecolor="#000000"/>
            <v:line style="position:absolute" from="7260,1055" to="7290,1055" stroked="true" strokeweight=".780078pt" strokecolor="#000000"/>
            <v:line style="position:absolute" from="7320,1055" to="7350,1055" stroked="true" strokeweight=".780078pt" strokecolor="#000000"/>
            <v:line style="position:absolute" from="7380,1055" to="7410,1055" stroked="true" strokeweight=".780078pt" strokecolor="#000000"/>
            <v:line style="position:absolute" from="7440,1055" to="7470,1055" stroked="true" strokeweight=".780078pt" strokecolor="#000000"/>
            <v:line style="position:absolute" from="7500,1055" to="7530,1055" stroked="true" strokeweight=".780078pt" strokecolor="#000000"/>
            <v:line style="position:absolute" from="7560,1055" to="7590,1055" stroked="true" strokeweight=".780078pt" strokecolor="#000000"/>
            <v:line style="position:absolute" from="7620,1055" to="7650,1055" stroked="true" strokeweight=".780078pt" strokecolor="#000000"/>
            <v:line style="position:absolute" from="7680,1055" to="7710,1055" stroked="true" strokeweight=".780078pt" strokecolor="#000000"/>
            <v:line style="position:absolute" from="7740,1055" to="7770,1055" stroked="true" strokeweight=".780078pt" strokecolor="#000000"/>
            <v:line style="position:absolute" from="7800,1055" to="7830,1055" stroked="true" strokeweight=".780078pt" strokecolor="#000000"/>
            <v:line style="position:absolute" from="7860,1055" to="7890,1055" stroked="true" strokeweight=".780078pt" strokecolor="#000000"/>
            <v:line style="position:absolute" from="7920,1055" to="7950,1055" stroked="true" strokeweight=".780078pt" strokecolor="#000000"/>
            <v:line style="position:absolute" from="7980,1055" to="8010,1055" stroked="true" strokeweight=".780078pt" strokecolor="#000000"/>
            <v:line style="position:absolute" from="8040,1055" to="8070,1055" stroked="true" strokeweight=".780078pt" strokecolor="#000000"/>
            <v:line style="position:absolute" from="8100,1055" to="8130,1055" stroked="true" strokeweight=".780078pt" strokecolor="#000000"/>
            <v:line style="position:absolute" from="8160,1055" to="8190,1055" stroked="true" strokeweight=".780078pt" strokecolor="#000000"/>
            <v:line style="position:absolute" from="8220,1055" to="8250,1055" stroked="true" strokeweight=".780078pt" strokecolor="#000000"/>
            <v:line style="position:absolute" from="8280,1055" to="8310,1055" stroked="true" strokeweight=".780078pt" strokecolor="#000000"/>
            <v:line style="position:absolute" from="8340,1055" to="8370,1055" stroked="true" strokeweight=".780078pt" strokecolor="#000000"/>
            <v:line style="position:absolute" from="8400,1055" to="8430,1055" stroked="true" strokeweight=".780078pt" strokecolor="#000000"/>
            <v:line style="position:absolute" from="8460,1055" to="8490,1055" stroked="true" strokeweight=".780078pt" strokecolor="#000000"/>
            <v:line style="position:absolute" from="8520,1055" to="8550,1055" stroked="true" strokeweight=".780078pt" strokecolor="#000000"/>
            <v:line style="position:absolute" from="8580,1055" to="8610,1055" stroked="true" strokeweight=".780078pt" strokecolor="#000000"/>
            <v:line style="position:absolute" from="8640,1055" to="8670,1055" stroked="true" strokeweight=".780078pt" strokecolor="#000000"/>
            <v:line style="position:absolute" from="8700,1055" to="8730,1055" stroked="true" strokeweight=".780078pt" strokecolor="#000000"/>
            <v:line style="position:absolute" from="8760,1055" to="8790,1055" stroked="true" strokeweight=".780078pt" strokecolor="#000000"/>
            <v:line style="position:absolute" from="8820,1055" to="8850,1055" stroked="true" strokeweight=".780078pt" strokecolor="#000000"/>
            <v:line style="position:absolute" from="8880,1055" to="8910,1055" stroked="true" strokeweight=".780078pt" strokecolor="#000000"/>
            <v:line style="position:absolute" from="8940,1055" to="8970,1055" stroked="true" strokeweight=".780078pt" strokecolor="#000000"/>
            <v:line style="position:absolute" from="9000,1055" to="9030,1055" stroked="true" strokeweight=".780078pt" strokecolor="#000000"/>
            <v:line style="position:absolute" from="9060,1055" to="9090,1055" stroked="true" strokeweight=".780078pt" strokecolor="#000000"/>
            <v:line style="position:absolute" from="9120,1055" to="9150,1055" stroked="true" strokeweight=".780078pt" strokecolor="#000000"/>
            <v:line style="position:absolute" from="9180,1055" to="9210,1055" stroked="true" strokeweight=".780078pt" strokecolor="#000000"/>
            <v:line style="position:absolute" from="9240,1055" to="9270,1055" stroked="true" strokeweight=".780078pt" strokecolor="#000000"/>
            <v:line style="position:absolute" from="9300,1055" to="9330,1055" stroked="true" strokeweight=".780078pt" strokecolor="#000000"/>
            <v:line style="position:absolute" from="9360,1055" to="9390,1055" stroked="true" strokeweight=".780078pt" strokecolor="#000000"/>
            <v:line style="position:absolute" from="9420,1055" to="9450,1055" stroked="true" strokeweight=".780078pt" strokecolor="#000000"/>
            <v:line style="position:absolute" from="9480,1055" to="9510,1055" stroked="true" strokeweight=".780078pt" strokecolor="#000000"/>
            <v:line style="position:absolute" from="9540,1055" to="9570,1055" stroked="true" strokeweight=".780078pt" strokecolor="#000000"/>
            <v:line style="position:absolute" from="9600,1055" to="9630,1055" stroked="true" strokeweight=".780078pt" strokecolor="#000000"/>
            <v:line style="position:absolute" from="9660,1055" to="9690,1055" stroked="true" strokeweight=".780078pt" strokecolor="#000000"/>
            <v:line style="position:absolute" from="9720,1055" to="9750,1055" stroked="true" strokeweight=".780078pt" strokecolor="#000000"/>
            <v:line style="position:absolute" from="9780,1055" to="9810,1055" stroked="true" strokeweight=".780078pt" strokecolor="#000000"/>
            <v:line style="position:absolute" from="9840,1055" to="9870,1055" stroked="true" strokeweight=".780078pt" strokecolor="#000000"/>
            <v:line style="position:absolute" from="9900,1055" to="9930,1055" stroked="true" strokeweight=".780078pt" strokecolor="#000000"/>
            <v:line style="position:absolute" from="9960,1055" to="9990,1055" stroked="true" strokeweight=".780078pt" strokecolor="#000000"/>
            <v:line style="position:absolute" from="10020,1055" to="10050,1055" stroked="true" strokeweight=".780078pt" strokecolor="#000000"/>
            <v:line style="position:absolute" from="10080,1055" to="10110,1055" stroked="true" strokeweight=".780078pt" strokecolor="#000000"/>
            <v:line style="position:absolute" from="10140,1055" to="10170,1055" stroked="true" strokeweight=".780078pt" strokecolor="#000000"/>
            <v:line style="position:absolute" from="10200,1055" to="10230,1055" stroked="true" strokeweight=".780078pt" strokecolor="#000000"/>
            <v:line style="position:absolute" from="10260,1055" to="10290,1055" stroked="true" strokeweight=".780078pt" strokecolor="#000000"/>
            <v:line style="position:absolute" from="10320,1055" to="10350,1055" stroked="true" strokeweight=".780078pt" strokecolor="#000000"/>
            <v:line style="position:absolute" from="10380,1055" to="10410,1055" stroked="true" strokeweight=".780078pt" strokecolor="#000000"/>
            <v:line style="position:absolute" from="10440,1055" to="10470,1055" stroked="true" strokeweight=".780078pt" strokecolor="#000000"/>
            <v:line style="position:absolute" from="10500,1055" to="10530,1055" stroked="true" strokeweight=".780078pt" strokecolor="#000000"/>
            <v:line style="position:absolute" from="10560,1055" to="10590,1055" stroked="true" strokeweight=".780078pt" strokecolor="#000000"/>
            <v:line style="position:absolute" from="10620,1055" to="10650,1055" stroked="true" strokeweight=".780078pt" strokecolor="#000000"/>
            <v:line style="position:absolute" from="10680,1055" to="10710,1055" stroked="true" strokeweight=".780078pt" strokecolor="#000000"/>
            <v:line style="position:absolute" from="10740,1055" to="10745,1055" stroked="true" strokeweight=".780078pt" strokecolor="#000000"/>
            <v:line style="position:absolute" from="964,1546" to="990,1546" stroked="true" strokeweight=".780078pt" strokecolor="#000000"/>
            <v:line style="position:absolute" from="1020,1546" to="1050,1546" stroked="true" strokeweight=".780078pt" strokecolor="#000000"/>
            <v:line style="position:absolute" from="1080,1546" to="1110,1546" stroked="true" strokeweight=".780078pt" strokecolor="#000000"/>
            <v:line style="position:absolute" from="1140,1546" to="1170,1546" stroked="true" strokeweight=".780078pt" strokecolor="#000000"/>
            <v:line style="position:absolute" from="1200,1546" to="1230,1546" stroked="true" strokeweight=".780078pt" strokecolor="#000000"/>
            <v:line style="position:absolute" from="1260,1546" to="1290,1546" stroked="true" strokeweight=".780078pt" strokecolor="#000000"/>
            <v:line style="position:absolute" from="1320,1546" to="1350,1546" stroked="true" strokeweight=".780078pt" strokecolor="#000000"/>
            <v:line style="position:absolute" from="1380,1546" to="1410,1546" stroked="true" strokeweight=".780078pt" strokecolor="#000000"/>
            <v:line style="position:absolute" from="1440,1546" to="1470,1546" stroked="true" strokeweight=".780078pt" strokecolor="#000000"/>
            <v:line style="position:absolute" from="1500,1546" to="1530,1546" stroked="true" strokeweight=".780078pt" strokecolor="#000000"/>
            <v:line style="position:absolute" from="1560,1546" to="1590,1546" stroked="true" strokeweight=".780078pt" strokecolor="#000000"/>
            <v:line style="position:absolute" from="1620,1546" to="1650,1546" stroked="true" strokeweight=".780078pt" strokecolor="#000000"/>
            <v:line style="position:absolute" from="1680,1546" to="1710,1546" stroked="true" strokeweight=".780078pt" strokecolor="#000000"/>
            <v:line style="position:absolute" from="1740,1546" to="1770,1546" stroked="true" strokeweight=".780078pt" strokecolor="#000000"/>
            <v:line style="position:absolute" from="1800,1546" to="1830,1546" stroked="true" strokeweight=".780078pt" strokecolor="#000000"/>
            <v:line style="position:absolute" from="1860,1546" to="1890,1546" stroked="true" strokeweight=".780078pt" strokecolor="#000000"/>
            <v:line style="position:absolute" from="1920,1546" to="1950,1546" stroked="true" strokeweight=".780078pt" strokecolor="#000000"/>
            <v:line style="position:absolute" from="1980,1546" to="2010,1546" stroked="true" strokeweight=".780078pt" strokecolor="#000000"/>
            <v:line style="position:absolute" from="2040,1546" to="2070,1546" stroked="true" strokeweight=".780078pt" strokecolor="#000000"/>
            <v:line style="position:absolute" from="2100,1546" to="2130,1546" stroked="true" strokeweight=".780078pt" strokecolor="#000000"/>
            <v:line style="position:absolute" from="2160,1546" to="2190,1546" stroked="true" strokeweight=".780078pt" strokecolor="#000000"/>
            <v:line style="position:absolute" from="2220,1546" to="2250,1546" stroked="true" strokeweight=".780078pt" strokecolor="#000000"/>
            <v:line style="position:absolute" from="2280,1546" to="2310,1546" stroked="true" strokeweight=".780078pt" strokecolor="#000000"/>
            <v:line style="position:absolute" from="2340,1546" to="2370,1546" stroked="true" strokeweight=".780078pt" strokecolor="#000000"/>
            <v:line style="position:absolute" from="2400,1546" to="2430,1546" stroked="true" strokeweight=".780078pt" strokecolor="#000000"/>
            <v:line style="position:absolute" from="2460,1546" to="2490,1546" stroked="true" strokeweight=".780078pt" strokecolor="#000000"/>
            <v:line style="position:absolute" from="2520,1546" to="2550,1546" stroked="true" strokeweight=".780078pt" strokecolor="#000000"/>
            <v:line style="position:absolute" from="2580,1546" to="2610,1546" stroked="true" strokeweight=".780078pt" strokecolor="#000000"/>
            <v:line style="position:absolute" from="2640,1546" to="2670,1546" stroked="true" strokeweight=".780078pt" strokecolor="#000000"/>
            <v:line style="position:absolute" from="2700,1546" to="2730,1546" stroked="true" strokeweight=".780078pt" strokecolor="#000000"/>
            <v:line style="position:absolute" from="2760,1546" to="2790,1546" stroked="true" strokeweight=".780078pt" strokecolor="#000000"/>
            <v:line style="position:absolute" from="2820,1546" to="2850,1546" stroked="true" strokeweight=".780078pt" strokecolor="#000000"/>
            <v:line style="position:absolute" from="2880,1546" to="2910,1546" stroked="true" strokeweight=".780078pt" strokecolor="#000000"/>
            <v:line style="position:absolute" from="2940,1546" to="2970,1546" stroked="true" strokeweight=".780078pt" strokecolor="#000000"/>
            <v:line style="position:absolute" from="3000,1546" to="3030,1546" stroked="true" strokeweight=".780078pt" strokecolor="#000000"/>
            <v:line style="position:absolute" from="3060,1546" to="3090,1546" stroked="true" strokeweight=".780078pt" strokecolor="#000000"/>
            <v:line style="position:absolute" from="3120,1546" to="3150,1546" stroked="true" strokeweight=".780078pt" strokecolor="#000000"/>
            <v:line style="position:absolute" from="3180,1546" to="3210,1546" stroked="true" strokeweight=".780078pt" strokecolor="#000000"/>
            <v:line style="position:absolute" from="3240,1546" to="3270,1546" stroked="true" strokeweight=".780078pt" strokecolor="#000000"/>
            <v:line style="position:absolute" from="3300,1546" to="3330,1546" stroked="true" strokeweight=".780078pt" strokecolor="#000000"/>
            <v:line style="position:absolute" from="3360,1546" to="3390,1546" stroked="true" strokeweight=".780078pt" strokecolor="#000000"/>
            <v:line style="position:absolute" from="3420,1546" to="3450,1546" stroked="true" strokeweight=".780078pt" strokecolor="#000000"/>
            <v:line style="position:absolute" from="3480,1546" to="3510,1546" stroked="true" strokeweight=".780078pt" strokecolor="#000000"/>
            <v:line style="position:absolute" from="3540,1546" to="3570,1546" stroked="true" strokeweight=".780078pt" strokecolor="#000000"/>
            <v:line style="position:absolute" from="3600,1546" to="3630,1546" stroked="true" strokeweight=".780078pt" strokecolor="#000000"/>
            <v:line style="position:absolute" from="3660,1546" to="3690,1546" stroked="true" strokeweight=".780078pt" strokecolor="#000000"/>
            <v:line style="position:absolute" from="3720,1546" to="3750,1546" stroked="true" strokeweight=".780078pt" strokecolor="#000000"/>
            <v:line style="position:absolute" from="3780,1546" to="3810,1546" stroked="true" strokeweight=".780078pt" strokecolor="#000000"/>
            <v:line style="position:absolute" from="3840,1546" to="3870,1546" stroked="true" strokeweight=".780078pt" strokecolor="#000000"/>
            <v:line style="position:absolute" from="3900,1546" to="3930,1546" stroked="true" strokeweight=".780078pt" strokecolor="#000000"/>
            <v:line style="position:absolute" from="3960,1546" to="3990,1546" stroked="true" strokeweight=".780078pt" strokecolor="#000000"/>
            <v:line style="position:absolute" from="4020,1546" to="4050,1546" stroked="true" strokeweight=".780078pt" strokecolor="#000000"/>
            <v:line style="position:absolute" from="4080,1546" to="4110,1546" stroked="true" strokeweight=".780078pt" strokecolor="#000000"/>
            <v:line style="position:absolute" from="4140,1546" to="4170,1546" stroked="true" strokeweight=".780078pt" strokecolor="#000000"/>
            <v:line style="position:absolute" from="4200,1546" to="4230,1546" stroked="true" strokeweight=".780078pt" strokecolor="#000000"/>
            <v:line style="position:absolute" from="4260,1546" to="4290,1546" stroked="true" strokeweight=".780078pt" strokecolor="#000000"/>
            <v:line style="position:absolute" from="4320,1546" to="4350,1546" stroked="true" strokeweight=".780078pt" strokecolor="#000000"/>
            <v:line style="position:absolute" from="4380,1546" to="4410,1546" stroked="true" strokeweight=".780078pt" strokecolor="#000000"/>
            <v:line style="position:absolute" from="4440,1546" to="4470,1546" stroked="true" strokeweight=".780078pt" strokecolor="#000000"/>
            <v:line style="position:absolute" from="4500,1546" to="4530,1546" stroked="true" strokeweight=".780078pt" strokecolor="#000000"/>
            <v:line style="position:absolute" from="4560,1546" to="4590,1546" stroked="true" strokeweight=".780078pt" strokecolor="#000000"/>
            <v:line style="position:absolute" from="4620,1546" to="4650,1546" stroked="true" strokeweight=".780078pt" strokecolor="#000000"/>
            <v:line style="position:absolute" from="4680,1546" to="4710,1546" stroked="true" strokeweight=".780078pt" strokecolor="#000000"/>
            <v:line style="position:absolute" from="4740,1546" to="4770,1546" stroked="true" strokeweight=".780078pt" strokecolor="#000000"/>
            <v:line style="position:absolute" from="4800,1546" to="4830,1546" stroked="true" strokeweight=".780078pt" strokecolor="#000000"/>
            <v:line style="position:absolute" from="4860,1546" to="4890,1546" stroked="true" strokeweight=".780078pt" strokecolor="#000000"/>
            <v:line style="position:absolute" from="4920,1546" to="4950,1546" stroked="true" strokeweight=".780078pt" strokecolor="#000000"/>
            <v:line style="position:absolute" from="4980,1546" to="5010,1546" stroked="true" strokeweight=".780078pt" strokecolor="#000000"/>
            <v:line style="position:absolute" from="5040,1546" to="5070,1546" stroked="true" strokeweight=".780078pt" strokecolor="#000000"/>
            <v:line style="position:absolute" from="5100,1546" to="5130,1546" stroked="true" strokeweight=".780078pt" strokecolor="#000000"/>
            <v:line style="position:absolute" from="5160,1546" to="5190,1546" stroked="true" strokeweight=".780078pt" strokecolor="#000000"/>
            <v:line style="position:absolute" from="5220,1546" to="5250,1546" stroked="true" strokeweight=".780078pt" strokecolor="#000000"/>
            <v:line style="position:absolute" from="5280,1546" to="5310,1546" stroked="true" strokeweight=".780078pt" strokecolor="#000000"/>
            <v:line style="position:absolute" from="5340,1546" to="5370,1546" stroked="true" strokeweight=".780078pt" strokecolor="#000000"/>
            <v:line style="position:absolute" from="5400,1546" to="5430,1546" stroked="true" strokeweight=".780078pt" strokecolor="#000000"/>
            <v:line style="position:absolute" from="5460,1546" to="5490,1546" stroked="true" strokeweight=".780078pt" strokecolor="#000000"/>
            <v:line style="position:absolute" from="5520,1546" to="5550,1546" stroked="true" strokeweight=".780078pt" strokecolor="#000000"/>
            <v:line style="position:absolute" from="5580,1546" to="5610,1546" stroked="true" strokeweight=".780078pt" strokecolor="#000000"/>
            <v:line style="position:absolute" from="5640,1546" to="5670,1546" stroked="true" strokeweight=".780078pt" strokecolor="#000000"/>
            <v:line style="position:absolute" from="5700,1546" to="5730,1546" stroked="true" strokeweight=".780078pt" strokecolor="#000000"/>
            <v:line style="position:absolute" from="5760,1546" to="5790,1546" stroked="true" strokeweight=".780078pt" strokecolor="#000000"/>
            <v:line style="position:absolute" from="5820,1546" to="5850,1546" stroked="true" strokeweight=".780078pt" strokecolor="#000000"/>
            <v:line style="position:absolute" from="5880,1546" to="5910,1546" stroked="true" strokeweight=".780078pt" strokecolor="#000000"/>
            <v:line style="position:absolute" from="5940,1546" to="5970,1546" stroked="true" strokeweight=".780078pt" strokecolor="#000000"/>
            <v:line style="position:absolute" from="6000,1546" to="6030,1546" stroked="true" strokeweight=".780078pt" strokecolor="#000000"/>
            <v:line style="position:absolute" from="6060,1546" to="6090,1546" stroked="true" strokeweight=".780078pt" strokecolor="#000000"/>
            <v:line style="position:absolute" from="6120,1546" to="6150,1546" stroked="true" strokeweight=".780078pt" strokecolor="#000000"/>
            <v:line style="position:absolute" from="6180,1546" to="6210,1546" stroked="true" strokeweight=".780078pt" strokecolor="#000000"/>
            <v:line style="position:absolute" from="6240,1546" to="6270,1546" stroked="true" strokeweight=".780078pt" strokecolor="#000000"/>
            <v:line style="position:absolute" from="6300,1546" to="6330,1546" stroked="true" strokeweight=".780078pt" strokecolor="#000000"/>
            <v:line style="position:absolute" from="6360,1546" to="6390,1546" stroked="true" strokeweight=".780078pt" strokecolor="#000000"/>
            <v:line style="position:absolute" from="6420,1546" to="6450,1546" stroked="true" strokeweight=".780078pt" strokecolor="#000000"/>
            <v:line style="position:absolute" from="6480,1546" to="6510,1546" stroked="true" strokeweight=".780078pt" strokecolor="#000000"/>
            <v:line style="position:absolute" from="6540,1546" to="6570,1546" stroked="true" strokeweight=".780078pt" strokecolor="#000000"/>
            <v:line style="position:absolute" from="6600,1546" to="6630,1546" stroked="true" strokeweight=".780078pt" strokecolor="#000000"/>
            <v:line style="position:absolute" from="6660,1546" to="6690,1546" stroked="true" strokeweight=".780078pt" strokecolor="#000000"/>
            <v:line style="position:absolute" from="6720,1546" to="6750,1546" stroked="true" strokeweight=".780078pt" strokecolor="#000000"/>
            <v:line style="position:absolute" from="6780,1546" to="6810,1546" stroked="true" strokeweight=".780078pt" strokecolor="#000000"/>
            <v:line style="position:absolute" from="6840,1546" to="6870,1546" stroked="true" strokeweight=".780078pt" strokecolor="#000000"/>
            <v:line style="position:absolute" from="6900,1546" to="6930,1546" stroked="true" strokeweight=".780078pt" strokecolor="#000000"/>
            <v:line style="position:absolute" from="6960,1546" to="6990,1546" stroked="true" strokeweight=".780078pt" strokecolor="#000000"/>
            <v:line style="position:absolute" from="7020,1546" to="7050,1546" stroked="true" strokeweight=".780078pt" strokecolor="#000000"/>
            <v:line style="position:absolute" from="7080,1546" to="7110,1546" stroked="true" strokeweight=".780078pt" strokecolor="#000000"/>
            <v:line style="position:absolute" from="7140,1546" to="7170,1546" stroked="true" strokeweight=".780078pt" strokecolor="#000000"/>
            <v:line style="position:absolute" from="7200,1546" to="7230,1546" stroked="true" strokeweight=".780078pt" strokecolor="#000000"/>
            <v:line style="position:absolute" from="7260,1546" to="7290,1546" stroked="true" strokeweight=".780078pt" strokecolor="#000000"/>
            <v:line style="position:absolute" from="7320,1546" to="7350,1546" stroked="true" strokeweight=".780078pt" strokecolor="#000000"/>
            <v:line style="position:absolute" from="7380,1546" to="7410,1546" stroked="true" strokeweight=".780078pt" strokecolor="#000000"/>
            <v:line style="position:absolute" from="7440,1546" to="7470,1546" stroked="true" strokeweight=".780078pt" strokecolor="#000000"/>
            <v:line style="position:absolute" from="7500,1546" to="7530,1546" stroked="true" strokeweight=".780078pt" strokecolor="#000000"/>
            <v:line style="position:absolute" from="7560,1546" to="7590,1546" stroked="true" strokeweight=".780078pt" strokecolor="#000000"/>
            <v:line style="position:absolute" from="7620,1546" to="7650,1546" stroked="true" strokeweight=".780078pt" strokecolor="#000000"/>
            <v:line style="position:absolute" from="7680,1546" to="7710,1546" stroked="true" strokeweight=".780078pt" strokecolor="#000000"/>
            <v:line style="position:absolute" from="7740,1546" to="7770,1546" stroked="true" strokeweight=".780078pt" strokecolor="#000000"/>
            <v:line style="position:absolute" from="7800,1546" to="7830,1546" stroked="true" strokeweight=".780078pt" strokecolor="#000000"/>
            <v:line style="position:absolute" from="7860,1546" to="7890,1546" stroked="true" strokeweight=".780078pt" strokecolor="#000000"/>
            <v:line style="position:absolute" from="7920,1546" to="7950,1546" stroked="true" strokeweight=".780078pt" strokecolor="#000000"/>
            <v:line style="position:absolute" from="7980,1546" to="8010,1546" stroked="true" strokeweight=".780078pt" strokecolor="#000000"/>
            <v:line style="position:absolute" from="8040,1546" to="8070,1546" stroked="true" strokeweight=".780078pt" strokecolor="#000000"/>
            <v:line style="position:absolute" from="8100,1546" to="8130,1546" stroked="true" strokeweight=".780078pt" strokecolor="#000000"/>
            <v:line style="position:absolute" from="8160,1546" to="8190,1546" stroked="true" strokeweight=".780078pt" strokecolor="#000000"/>
            <v:line style="position:absolute" from="8220,1546" to="8250,1546" stroked="true" strokeweight=".780078pt" strokecolor="#000000"/>
            <v:line style="position:absolute" from="8280,1546" to="8310,1546" stroked="true" strokeweight=".780078pt" strokecolor="#000000"/>
            <v:line style="position:absolute" from="8340,1546" to="8370,1546" stroked="true" strokeweight=".780078pt" strokecolor="#000000"/>
            <v:line style="position:absolute" from="8400,1546" to="8430,1546" stroked="true" strokeweight=".780078pt" strokecolor="#000000"/>
            <v:line style="position:absolute" from="8460,1546" to="8490,1546" stroked="true" strokeweight=".780078pt" strokecolor="#000000"/>
            <v:line style="position:absolute" from="8520,1546" to="8550,1546" stroked="true" strokeweight=".780078pt" strokecolor="#000000"/>
            <v:line style="position:absolute" from="8580,1546" to="8610,1546" stroked="true" strokeweight=".780078pt" strokecolor="#000000"/>
            <v:line style="position:absolute" from="8640,1546" to="8670,1546" stroked="true" strokeweight=".780078pt" strokecolor="#000000"/>
            <v:line style="position:absolute" from="8700,1546" to="8730,1546" stroked="true" strokeweight=".780078pt" strokecolor="#000000"/>
            <v:line style="position:absolute" from="8760,1546" to="8790,1546" stroked="true" strokeweight=".780078pt" strokecolor="#000000"/>
            <v:line style="position:absolute" from="8820,1546" to="8850,1546" stroked="true" strokeweight=".780078pt" strokecolor="#000000"/>
            <v:line style="position:absolute" from="8880,1546" to="8910,1546" stroked="true" strokeweight=".780078pt" strokecolor="#000000"/>
            <v:line style="position:absolute" from="8940,1546" to="8970,1546" stroked="true" strokeweight=".780078pt" strokecolor="#000000"/>
            <v:line style="position:absolute" from="9000,1546" to="9030,1546" stroked="true" strokeweight=".780078pt" strokecolor="#000000"/>
            <v:line style="position:absolute" from="9060,1546" to="9090,1546" stroked="true" strokeweight=".780078pt" strokecolor="#000000"/>
            <v:line style="position:absolute" from="9120,1546" to="9150,1546" stroked="true" strokeweight=".780078pt" strokecolor="#000000"/>
            <v:line style="position:absolute" from="9180,1546" to="9210,1546" stroked="true" strokeweight=".780078pt" strokecolor="#000000"/>
            <v:line style="position:absolute" from="9240,1546" to="9270,1546" stroked="true" strokeweight=".780078pt" strokecolor="#000000"/>
            <v:line style="position:absolute" from="9300,1546" to="9330,1546" stroked="true" strokeweight=".780078pt" strokecolor="#000000"/>
            <v:line style="position:absolute" from="9360,1546" to="9390,1546" stroked="true" strokeweight=".780078pt" strokecolor="#000000"/>
            <v:line style="position:absolute" from="9420,1546" to="9450,1546" stroked="true" strokeweight=".780078pt" strokecolor="#000000"/>
            <v:line style="position:absolute" from="9480,1546" to="9510,1546" stroked="true" strokeweight=".780078pt" strokecolor="#000000"/>
            <v:line style="position:absolute" from="9540,1546" to="9570,1546" stroked="true" strokeweight=".780078pt" strokecolor="#000000"/>
            <v:line style="position:absolute" from="9600,1546" to="9630,1546" stroked="true" strokeweight=".780078pt" strokecolor="#000000"/>
            <v:line style="position:absolute" from="9660,1546" to="9690,1546" stroked="true" strokeweight=".780078pt" strokecolor="#000000"/>
            <v:line style="position:absolute" from="9720,1546" to="9750,1546" stroked="true" strokeweight=".780078pt" strokecolor="#000000"/>
            <v:line style="position:absolute" from="9780,1546" to="9810,1546" stroked="true" strokeweight=".780078pt" strokecolor="#000000"/>
            <v:line style="position:absolute" from="9840,1546" to="9870,1546" stroked="true" strokeweight=".780078pt" strokecolor="#000000"/>
            <v:line style="position:absolute" from="9900,1546" to="9930,1546" stroked="true" strokeweight=".780078pt" strokecolor="#000000"/>
            <v:line style="position:absolute" from="9960,1546" to="9990,1546" stroked="true" strokeweight=".780078pt" strokecolor="#000000"/>
            <v:line style="position:absolute" from="10020,1546" to="10050,1546" stroked="true" strokeweight=".780078pt" strokecolor="#000000"/>
            <v:line style="position:absolute" from="10080,1546" to="10110,1546" stroked="true" strokeweight=".780078pt" strokecolor="#000000"/>
            <v:line style="position:absolute" from="10140,1546" to="10170,1546" stroked="true" strokeweight=".780078pt" strokecolor="#000000"/>
            <v:line style="position:absolute" from="10200,1546" to="10230,1546" stroked="true" strokeweight=".780078pt" strokecolor="#000000"/>
            <v:line style="position:absolute" from="10260,1546" to="10290,1546" stroked="true" strokeweight=".780078pt" strokecolor="#000000"/>
            <v:line style="position:absolute" from="10320,1546" to="10350,1546" stroked="true" strokeweight=".780078pt" strokecolor="#000000"/>
            <v:line style="position:absolute" from="10380,1546" to="10410,1546" stroked="true" strokeweight=".780078pt" strokecolor="#000000"/>
            <v:line style="position:absolute" from="10440,1546" to="10470,1546" stroked="true" strokeweight=".780078pt" strokecolor="#000000"/>
            <v:line style="position:absolute" from="10500,1546" to="10530,1546" stroked="true" strokeweight=".780078pt" strokecolor="#000000"/>
            <v:line style="position:absolute" from="10560,1546" to="10590,1546" stroked="true" strokeweight=".780078pt" strokecolor="#000000"/>
            <v:line style="position:absolute" from="10620,1546" to="10650,1546" stroked="true" strokeweight=".780078pt" strokecolor="#000000"/>
            <v:line style="position:absolute" from="10680,1546" to="10710,1546" stroked="true" strokeweight=".780078pt" strokecolor="#000000"/>
            <v:line style="position:absolute" from="10740,1546" to="10745,1546" stroked="true" strokeweight=".780078pt" strokecolor="#000000"/>
            <v:shape style="position:absolute;left:952;top:354;width:9986;height:7061" type="#_x0000_t75" stroked="false">
              <v:imagedata r:id="rId16" o:title=""/>
            </v:shape>
            <v:shape style="position:absolute;left:1261;top:168;width:220;height:360" type="#_x0000_t202" filled="false" stroked="false">
              <v:textbox inset="0,0,0,0">
                <w:txbxContent>
                  <w:p>
                    <w:pPr>
                      <w:spacing w:line="360" w:lineRule="exact" w:before="0"/>
                      <w:ind w:left="0" w:right="0" w:firstLine="0"/>
                      <w:jc w:val="left"/>
                      <w:rPr>
                        <w:b/>
                        <w:sz w:val="36"/>
                      </w:rPr>
                    </w:pPr>
                    <w:r>
                      <w:rPr>
                        <w:b/>
                        <w:sz w:val="36"/>
                      </w:rPr>
                      <w:t>q</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15/22</w:t>
            </w:r>
          </w:p>
        </w:tc>
      </w:tr>
    </w:tbl>
    <w:p>
      <w:pPr>
        <w:spacing w:after="0" w:line="230" w:lineRule="exact"/>
        <w:rPr>
          <w:sz w:val="20"/>
        </w:rPr>
        <w:sectPr>
          <w:pgSz w:w="11910" w:h="16840"/>
          <w:pgMar w:top="1200" w:bottom="280" w:left="740" w:right="740"/>
        </w:sectPr>
      </w:pPr>
    </w:p>
    <w:p>
      <w:pPr>
        <w:pStyle w:val="BodyText"/>
        <w:ind w:left="119"/>
        <w:rPr>
          <w:sz w:val="20"/>
        </w:rPr>
      </w:pPr>
      <w:r>
        <w:rPr>
          <w:sz w:val="20"/>
        </w:rPr>
        <w:pict>
          <v:group style="width:511.3pt;height:19.1pt;mso-position-horizontal-relative:char;mso-position-vertical-relative:line" coordorigin="0,0" coordsize="10226,382">
            <v:line style="position:absolute" from="5,5" to="15,5" stroked="true" strokeweight=".480078pt" strokecolor="#000000"/>
            <v:line style="position:absolute" from="5,5" to="10221,5" stroked="true" strokeweight=".480078pt" strokecolor="#000000"/>
            <v:line style="position:absolute" from="10211,5" to="10221,5" stroked="true" strokeweight=".480078pt" strokecolor="#000000"/>
            <v:line style="position:absolute" from="5,372" to="10221,372" stroked="true" strokeweight=".479688pt" strokecolor="#000000"/>
            <v:line style="position:absolute" from="10,10" to="10,377" stroked="true" strokeweight=".480078pt" strokecolor="#000000"/>
            <v:line style="position:absolute" from="10216,10" to="10216,377" stroked="true" strokeweight=".480078pt" strokecolor="#000000"/>
            <v:shape style="position:absolute;left:0;top:0;width:10226;height:382" type="#_x0000_t202" filled="false" stroked="false">
              <v:textbox inset="0,0,0,0">
                <w:txbxContent>
                  <w:p>
                    <w:pPr>
                      <w:spacing w:before="29"/>
                      <w:ind w:left="2469" w:right="0" w:firstLine="0"/>
                      <w:jc w:val="left"/>
                      <w:rPr>
                        <w:sz w:val="24"/>
                      </w:rPr>
                    </w:pPr>
                    <w:r>
                      <w:rPr>
                        <w:b/>
                        <w:sz w:val="24"/>
                      </w:rPr>
                      <w:t>DR 3  </w:t>
                    </w:r>
                    <w:r>
                      <w:rPr>
                        <w:sz w:val="24"/>
                      </w:rPr>
                      <w:t>(document réponse à rendre avec la copie)</w:t>
                    </w:r>
                  </w:p>
                </w:txbxContent>
              </v:textbox>
              <w10:wrap type="none"/>
            </v:shape>
          </v:group>
        </w:pict>
      </w:r>
      <w:r>
        <w:rPr>
          <w:sz w:val="20"/>
        </w:rPr>
      </w:r>
    </w:p>
    <w:p>
      <w:pPr>
        <w:pStyle w:val="BodyText"/>
        <w:rPr>
          <w:sz w:val="20"/>
        </w:rPr>
      </w:pPr>
    </w:p>
    <w:p>
      <w:pPr>
        <w:pStyle w:val="BodyText"/>
        <w:spacing w:before="1"/>
        <w:rPr>
          <w:sz w:val="23"/>
        </w:rPr>
      </w:pPr>
    </w:p>
    <w:p>
      <w:pPr>
        <w:pStyle w:val="BodyText"/>
        <w:spacing w:line="268" w:lineRule="auto" w:before="72"/>
        <w:ind w:left="1945" w:right="239" w:hanging="1702"/>
        <w:jc w:val="both"/>
      </w:pPr>
      <w:r>
        <w:rPr>
          <w:b/>
        </w:rPr>
        <w:t>Question 12 :  </w:t>
      </w:r>
      <w:r>
        <w:rPr/>
        <w:t>noter sur le document réponse DR3 les repères des composants hydrauliques qui  sont en lien avec les conduites des pistons de régulation (P</w:t>
      </w:r>
      <w:r>
        <w:rPr>
          <w:position w:val="-2"/>
          <w:sz w:val="14"/>
        </w:rPr>
        <w:t>1 </w:t>
      </w:r>
      <w:r>
        <w:rPr/>
        <w:t>est complété à titre d’exemple).</w:t>
      </w:r>
    </w:p>
    <w:p>
      <w:pPr>
        <w:pStyle w:val="BodyText"/>
        <w:rPr>
          <w:sz w:val="20"/>
        </w:rPr>
      </w:pPr>
    </w:p>
    <w:p>
      <w:pPr>
        <w:pStyle w:val="BodyText"/>
        <w:spacing w:before="2"/>
        <w:rPr>
          <w:sz w:val="28"/>
        </w:rPr>
      </w:pPr>
      <w:r>
        <w:rPr/>
        <w:drawing>
          <wp:anchor distT="0" distB="0" distL="0" distR="0" allowOverlap="1" layoutInCell="1" locked="0" behindDoc="0" simplePos="0" relativeHeight="1720">
            <wp:simplePos x="0" y="0"/>
            <wp:positionH relativeFrom="page">
              <wp:posOffset>612648</wp:posOffset>
            </wp:positionH>
            <wp:positionV relativeFrom="paragraph">
              <wp:posOffset>230823</wp:posOffset>
            </wp:positionV>
            <wp:extent cx="5988654" cy="2834640"/>
            <wp:effectExtent l="0" t="0" r="0" b="0"/>
            <wp:wrapTopAndBottom/>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5988654" cy="283464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line="276" w:lineRule="auto" w:before="183"/>
        <w:ind w:left="1945" w:right="241" w:hanging="1702"/>
        <w:jc w:val="both"/>
      </w:pPr>
      <w:r>
        <w:rPr>
          <w:b/>
        </w:rPr>
        <w:t>Question 13 : </w:t>
      </w:r>
      <w:r>
        <w:rPr/>
        <w:t>sur le document réponse DR3 représenter et nommer les actions mécaniques qui agissent sur l’ensemble piston 68 et tiroir 92 (les pistons 68 et 67 ne sont pas en contact sur la face d’appui).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drawing>
          <wp:anchor distT="0" distB="0" distL="0" distR="0" allowOverlap="1" layoutInCell="1" locked="0" behindDoc="0" simplePos="0" relativeHeight="1744">
            <wp:simplePos x="0" y="0"/>
            <wp:positionH relativeFrom="page">
              <wp:posOffset>1235202</wp:posOffset>
            </wp:positionH>
            <wp:positionV relativeFrom="paragraph">
              <wp:posOffset>227456</wp:posOffset>
            </wp:positionV>
            <wp:extent cx="5038497" cy="903255"/>
            <wp:effectExtent l="0" t="0" r="0" b="0"/>
            <wp:wrapTopAndBottom/>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5038497" cy="90325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ind w:left="66"/>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rPr>
                <w:b/>
                <w:sz w:val="20"/>
              </w:rPr>
            </w:pPr>
            <w:r>
              <w:rPr>
                <w:b/>
                <w:sz w:val="20"/>
              </w:rPr>
              <w:t>Page : 16/22</w:t>
            </w:r>
          </w:p>
        </w:tc>
      </w:tr>
    </w:tbl>
    <w:p>
      <w:pPr>
        <w:spacing w:after="0" w:line="230" w:lineRule="exact"/>
        <w:rPr>
          <w:sz w:val="20"/>
        </w:rPr>
        <w:sectPr>
          <w:pgSz w:w="11910" w:h="16840"/>
          <w:pgMar w:top="720" w:bottom="280" w:left="720" w:right="720"/>
        </w:sectPr>
      </w:pPr>
    </w:p>
    <w:p>
      <w:pPr>
        <w:pStyle w:val="BodyText"/>
        <w:spacing w:before="2"/>
        <w:rPr>
          <w:sz w:val="27"/>
        </w:rPr>
      </w:pPr>
    </w:p>
    <w:p>
      <w:pPr>
        <w:spacing w:line="240" w:lineRule="auto"/>
        <w:ind w:left="98" w:right="0" w:firstLine="0"/>
        <w:rPr>
          <w:sz w:val="20"/>
        </w:rPr>
      </w:pPr>
      <w:r>
        <w:rPr>
          <w:rFonts w:ascii="Times New Roman"/>
          <w:spacing w:val="-49"/>
          <w:sz w:val="20"/>
        </w:rPr>
        <w:t> </w:t>
      </w:r>
      <w:r>
        <w:rPr>
          <w:spacing w:val="-49"/>
          <w:sz w:val="20"/>
        </w:rPr>
        <w:pict>
          <v:shape style="width:711.6pt;height:18.4pt;mso-position-horizontal-relative:char;mso-position-vertical-relative:line" type="#_x0000_t202" filled="false" stroked="true" strokeweight=".479688pt" strokecolor="#000000">
            <w10:anchorlock/>
            <v:textbox inset="0,0,0,0">
              <w:txbxContent>
                <w:p>
                  <w:pPr>
                    <w:spacing w:before="19"/>
                    <w:ind w:left="4468" w:right="0" w:firstLine="0"/>
                    <w:jc w:val="left"/>
                    <w:rPr>
                      <w:sz w:val="24"/>
                    </w:rPr>
                  </w:pPr>
                  <w:r>
                    <w:rPr>
                      <w:b/>
                      <w:sz w:val="24"/>
                    </w:rPr>
                    <w:t>DR 4  </w:t>
                  </w:r>
                  <w:r>
                    <w:rPr>
                      <w:sz w:val="24"/>
                    </w:rPr>
                    <w:t>(document réponse à rendre avec la copie)</w:t>
                  </w:r>
                </w:p>
              </w:txbxContent>
            </v:textbox>
          </v:shape>
        </w:pict>
      </w:r>
      <w:r>
        <w:rPr>
          <w:spacing w:val="-49"/>
          <w:sz w:val="20"/>
        </w:rPr>
      </w:r>
    </w:p>
    <w:p>
      <w:pPr>
        <w:pStyle w:val="BodyText"/>
        <w:spacing w:before="7"/>
        <w:rPr>
          <w:sz w:val="15"/>
        </w:rPr>
      </w:pPr>
    </w:p>
    <w:p>
      <w:pPr>
        <w:pStyle w:val="BodyText"/>
        <w:tabs>
          <w:tab w:pos="1918" w:val="left" w:leader="none"/>
        </w:tabs>
        <w:spacing w:before="68"/>
        <w:ind w:left="217"/>
      </w:pPr>
      <w:r>
        <w:rPr>
          <w:b/>
          <w:w w:val="99"/>
        </w:rPr>
        <w:t>Question</w:t>
      </w:r>
      <w:r>
        <w:rPr>
          <w:rFonts w:ascii="Times New Roman" w:hAnsi="Times New Roman"/>
          <w:spacing w:val="6"/>
        </w:rPr>
        <w:t> </w:t>
      </w:r>
      <w:r>
        <w:rPr>
          <w:b/>
          <w:w w:val="99"/>
        </w:rPr>
        <w:t>17</w:t>
      </w:r>
      <w:r>
        <w:rPr>
          <w:rFonts w:ascii="Times New Roman" w:hAnsi="Times New Roman"/>
          <w:spacing w:val="6"/>
        </w:rPr>
        <w:t> </w:t>
      </w:r>
      <w:r>
        <w:rPr>
          <w:b/>
          <w:w w:val="99"/>
        </w:rPr>
        <w:t>:</w:t>
      </w:r>
      <w:r>
        <w:rPr>
          <w:rFonts w:ascii="Times New Roman" w:hAnsi="Times New Roman"/>
        </w:rPr>
        <w:tab/>
      </w:r>
      <w:r>
        <w:rPr>
          <w:w w:val="99"/>
        </w:rPr>
        <w:t>sur</w:t>
      </w:r>
      <w:r>
        <w:rPr>
          <w:rFonts w:ascii="Times New Roman" w:hAnsi="Times New Roman"/>
          <w:spacing w:val="10"/>
        </w:rPr>
        <w:t> </w:t>
      </w:r>
      <w:r>
        <w:rPr>
          <w:w w:val="99"/>
        </w:rPr>
        <w:t>le</w:t>
      </w:r>
      <w:r>
        <w:rPr>
          <w:rFonts w:ascii="Times New Roman" w:hAnsi="Times New Roman"/>
          <w:spacing w:val="10"/>
        </w:rPr>
        <w:t> </w:t>
      </w:r>
      <w:r>
        <w:rPr>
          <w:w w:val="99"/>
        </w:rPr>
        <w:t>doc</w:t>
      </w:r>
      <w:r>
        <w:rPr>
          <w:spacing w:val="-1"/>
          <w:w w:val="99"/>
        </w:rPr>
        <w:t>um</w:t>
      </w:r>
      <w:r>
        <w:rPr>
          <w:w w:val="99"/>
        </w:rPr>
        <w:t>ent</w:t>
      </w:r>
      <w:r>
        <w:rPr>
          <w:rFonts w:ascii="Times New Roman" w:hAnsi="Times New Roman"/>
          <w:spacing w:val="10"/>
        </w:rPr>
        <w:t> </w:t>
      </w:r>
      <w:r>
        <w:rPr>
          <w:w w:val="99"/>
        </w:rPr>
        <w:t>réponse</w:t>
      </w:r>
      <w:r>
        <w:rPr>
          <w:rFonts w:ascii="Times New Roman" w:hAnsi="Times New Roman"/>
          <w:spacing w:val="9"/>
        </w:rPr>
        <w:t> </w:t>
      </w:r>
      <w:r>
        <w:rPr>
          <w:w w:val="99"/>
        </w:rPr>
        <w:t>DR</w:t>
      </w:r>
      <w:r>
        <w:rPr>
          <w:rFonts w:ascii="Times New Roman" w:hAnsi="Times New Roman"/>
          <w:spacing w:val="10"/>
        </w:rPr>
        <w:t> </w:t>
      </w:r>
      <w:r>
        <w:rPr>
          <w:w w:val="99"/>
        </w:rPr>
        <w:t>4,</w:t>
      </w:r>
      <w:r>
        <w:rPr>
          <w:rFonts w:ascii="Times New Roman" w:hAnsi="Times New Roman"/>
          <w:spacing w:val="10"/>
        </w:rPr>
        <w:t> </w:t>
      </w:r>
      <w:r>
        <w:rPr>
          <w:w w:val="99"/>
        </w:rPr>
        <w:t>tracer</w:t>
      </w:r>
      <w:r>
        <w:rPr>
          <w:rFonts w:ascii="Times New Roman" w:hAnsi="Times New Roman"/>
          <w:spacing w:val="9"/>
        </w:rPr>
        <w:t> </w:t>
      </w:r>
      <w:r>
        <w:rPr>
          <w:w w:val="99"/>
        </w:rPr>
        <w:t>la</w:t>
      </w:r>
      <w:r>
        <w:rPr>
          <w:rFonts w:ascii="Times New Roman" w:hAnsi="Times New Roman"/>
          <w:spacing w:val="10"/>
        </w:rPr>
        <w:t> </w:t>
      </w:r>
      <w:r>
        <w:rPr>
          <w:w w:val="99"/>
        </w:rPr>
        <w:t>composition</w:t>
      </w:r>
      <w:r>
        <w:rPr>
          <w:rFonts w:ascii="Times New Roman" w:hAnsi="Times New Roman"/>
          <w:spacing w:val="9"/>
        </w:rPr>
        <w:t> </w:t>
      </w:r>
      <w:r>
        <w:rPr>
          <w:w w:val="99"/>
        </w:rPr>
        <w:t>de</w:t>
      </w:r>
      <w:r>
        <w:rPr>
          <w:rFonts w:ascii="Times New Roman" w:hAnsi="Times New Roman"/>
          <w:spacing w:val="10"/>
        </w:rPr>
        <w:t> </w:t>
      </w:r>
      <w:r>
        <w:rPr>
          <w:w w:val="99"/>
        </w:rPr>
        <w:t>vi</w:t>
      </w:r>
      <w:r>
        <w:rPr>
          <w:spacing w:val="-1"/>
          <w:w w:val="99"/>
        </w:rPr>
        <w:t>t</w:t>
      </w:r>
      <w:r>
        <w:rPr>
          <w:w w:val="99"/>
        </w:rPr>
        <w:t>esse</w:t>
      </w:r>
      <w:r>
        <w:rPr>
          <w:rFonts w:ascii="Times New Roman" w:hAnsi="Times New Roman"/>
          <w:spacing w:val="10"/>
        </w:rPr>
        <w:t> </w:t>
      </w:r>
      <w:r>
        <w:rPr>
          <w:w w:val="99"/>
        </w:rPr>
        <w:t>au</w:t>
      </w:r>
      <w:r>
        <w:rPr>
          <w:rFonts w:ascii="Times New Roman" w:hAnsi="Times New Roman"/>
          <w:spacing w:val="10"/>
        </w:rPr>
        <w:t> </w:t>
      </w:r>
      <w:r>
        <w:rPr>
          <w:w w:val="99"/>
        </w:rPr>
        <w:t>point</w:t>
      </w:r>
      <w:r>
        <w:rPr>
          <w:rFonts w:ascii="Times New Roman" w:hAnsi="Times New Roman"/>
          <w:spacing w:val="10"/>
        </w:rPr>
        <w:t> </w:t>
      </w:r>
      <w:r>
        <w:rPr>
          <w:w w:val="99"/>
        </w:rPr>
        <w:t>A</w:t>
      </w:r>
      <w:r>
        <w:rPr>
          <w:rFonts w:ascii="Times New Roman" w:hAnsi="Times New Roman"/>
          <w:spacing w:val="10"/>
        </w:rPr>
        <w:t> </w:t>
      </w:r>
      <w:r>
        <w:rPr>
          <w:w w:val="99"/>
        </w:rPr>
        <w:t>afin</w:t>
      </w:r>
      <w:r>
        <w:rPr>
          <w:rFonts w:ascii="Times New Roman" w:hAnsi="Times New Roman"/>
          <w:spacing w:val="10"/>
        </w:rPr>
        <w:t> </w:t>
      </w:r>
      <w:r>
        <w:rPr>
          <w:w w:val="99"/>
        </w:rPr>
        <w:t>d’</w:t>
      </w:r>
      <w:r>
        <w:rPr>
          <w:spacing w:val="-1"/>
          <w:w w:val="99"/>
        </w:rPr>
        <w:t>o</w:t>
      </w:r>
      <w:r>
        <w:rPr>
          <w:w w:val="99"/>
        </w:rPr>
        <w:t>btenir</w:t>
      </w:r>
      <w:r>
        <w:rPr>
          <w:rFonts w:ascii="Times New Roman" w:hAnsi="Times New Roman"/>
          <w:spacing w:val="10"/>
        </w:rPr>
        <w:t> </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2"/>
          <w:w w:val="102"/>
          <w:position w:val="5"/>
        </w:rPr>
        <w:t>¯</w:t>
      </w:r>
      <w:r>
        <w:rPr>
          <w:rFonts w:ascii="Cambria Math" w:hAnsi="Cambria Math"/>
          <w:spacing w:val="-48"/>
          <w:w w:val="102"/>
          <w:position w:val="5"/>
        </w:rPr>
        <w:t>¯</w:t>
      </w:r>
      <w:r>
        <w:rPr>
          <w:rFonts w:ascii="Cambria Math" w:hAnsi="Cambria Math"/>
          <w:spacing w:val="-108"/>
          <w:w w:val="99"/>
        </w:rPr>
        <w:t>V</w:t>
      </w:r>
      <w:r>
        <w:rPr>
          <w:rFonts w:ascii="Cambria Math" w:hAnsi="Cambria Math"/>
          <w:w w:val="102"/>
          <w:position w:val="5"/>
        </w:rPr>
        <w:t>¯</w:t>
      </w:r>
      <w:r>
        <w:rPr>
          <w:rFonts w:ascii="Cambria Math" w:hAnsi="Cambria Math"/>
          <w:spacing w:val="-28"/>
          <w:position w:val="5"/>
        </w:rPr>
        <w:t> </w:t>
      </w:r>
      <w:r>
        <w:rPr>
          <w:rFonts w:ascii="Cambria Math" w:hAnsi="Cambria Math"/>
          <w:spacing w:val="-61"/>
          <w:w w:val="102"/>
          <w:position w:val="5"/>
        </w:rPr>
        <w:t>¯</w:t>
      </w:r>
      <w:r>
        <w:rPr>
          <w:rFonts w:ascii="Cambria Math" w:hAnsi="Cambria Math"/>
          <w:spacing w:val="-98"/>
          <w:w w:val="99"/>
        </w:rPr>
        <w:t>A</w:t>
      </w:r>
      <w:r>
        <w:rPr>
          <w:rFonts w:ascii="Cambria Math" w:hAnsi="Cambria Math"/>
          <w:w w:val="102"/>
          <w:position w:val="5"/>
        </w:rPr>
        <w:t>¯</w:t>
      </w:r>
      <w:r>
        <w:rPr>
          <w:rFonts w:ascii="Cambria Math" w:hAnsi="Cambria Math"/>
          <w:spacing w:val="-28"/>
          <w:position w:val="5"/>
        </w:rPr>
        <w:t> </w:t>
      </w:r>
      <w:r>
        <w:rPr>
          <w:rFonts w:ascii="Cambria Math" w:hAnsi="Cambria Math"/>
          <w:spacing w:val="10"/>
          <w:w w:val="102"/>
          <w:position w:val="5"/>
        </w:rPr>
        <w:t>¯</w:t>
      </w:r>
      <w:r>
        <w:rPr>
          <w:rFonts w:ascii="Cambria Math" w:hAnsi="Cambria Math"/>
          <w:spacing w:val="-127"/>
          <w:w w:val="99"/>
        </w:rPr>
        <w:t>∈</w:t>
      </w:r>
      <w:r>
        <w:rPr>
          <w:rFonts w:ascii="Cambria Math" w:hAnsi="Cambria Math"/>
          <w:w w:val="102"/>
          <w:position w:val="5"/>
        </w:rPr>
        <w:t>¯</w:t>
      </w:r>
      <w:r>
        <w:rPr>
          <w:rFonts w:ascii="Cambria Math" w:hAnsi="Cambria Math"/>
          <w:spacing w:val="-28"/>
          <w:position w:val="5"/>
        </w:rPr>
        <w:t> </w:t>
      </w:r>
      <w:r>
        <w:rPr>
          <w:rFonts w:ascii="Cambria Math" w:hAnsi="Cambria Math"/>
          <w:w w:val="102"/>
          <w:position w:val="5"/>
        </w:rPr>
        <w:t>¯</w:t>
      </w:r>
      <w:r>
        <w:rPr>
          <w:rFonts w:ascii="Cambria Math" w:hAnsi="Cambria Math"/>
          <w:spacing w:val="-28"/>
          <w:position w:val="5"/>
        </w:rPr>
        <w:t> </w:t>
      </w:r>
      <w:r>
        <w:rPr>
          <w:rFonts w:ascii="Cambria Math" w:hAnsi="Cambria Math"/>
          <w:spacing w:val="-48"/>
          <w:w w:val="102"/>
          <w:position w:val="5"/>
        </w:rPr>
        <w:t>¯</w:t>
      </w:r>
      <w:r>
        <w:rPr>
          <w:rFonts w:ascii="Cambria Math" w:hAnsi="Cambria Math"/>
          <w:spacing w:val="-97"/>
          <w:w w:val="99"/>
        </w:rPr>
        <w:t>7</w:t>
      </w:r>
      <w:r>
        <w:rPr>
          <w:rFonts w:ascii="Cambria Math" w:hAnsi="Cambria Math"/>
          <w:w w:val="102"/>
          <w:position w:val="5"/>
        </w:rPr>
        <w:t>¯</w:t>
      </w:r>
      <w:r>
        <w:rPr>
          <w:rFonts w:ascii="Cambria Math" w:hAnsi="Cambria Math"/>
          <w:spacing w:val="-28"/>
          <w:position w:val="5"/>
        </w:rPr>
        <w:t> </w:t>
      </w:r>
      <w:r>
        <w:rPr>
          <w:rFonts w:ascii="Cambria Math" w:hAnsi="Cambria Math"/>
          <w:spacing w:val="-53"/>
          <w:w w:val="102"/>
          <w:position w:val="5"/>
        </w:rPr>
        <w:t>¯</w:t>
      </w:r>
      <w:r>
        <w:rPr>
          <w:rFonts w:ascii="Cambria Math" w:hAnsi="Cambria Math"/>
          <w:spacing w:val="-77"/>
          <w:w w:val="99"/>
        </w:rPr>
        <w:t>/</w:t>
      </w:r>
      <w:r>
        <w:rPr>
          <w:rFonts w:ascii="Cambria Math" w:hAnsi="Cambria Math"/>
          <w:spacing w:val="11"/>
          <w:w w:val="102"/>
          <w:position w:val="5"/>
        </w:rPr>
        <w:t>¯</w:t>
      </w:r>
      <w:r>
        <w:rPr>
          <w:rFonts w:ascii="Cambria Math" w:hAnsi="Cambria Math"/>
          <w:spacing w:val="-113"/>
          <w:w w:val="99"/>
        </w:rPr>
        <w:t>0</w:t>
      </w:r>
      <w:r>
        <w:rPr>
          <w:rFonts w:ascii="Cambria Math" w:hAnsi="Cambria Math"/>
          <w:w w:val="102"/>
          <w:position w:val="5"/>
        </w:rPr>
        <w:t>¯</w:t>
      </w:r>
      <w:r>
        <w:rPr>
          <w:rFonts w:ascii="Cambria Math" w:hAnsi="Cambria Math"/>
          <w:spacing w:val="-28"/>
          <w:position w:val="5"/>
        </w:rPr>
        <w:t> </w:t>
      </w:r>
      <w:r>
        <w:rPr>
          <w:rFonts w:ascii="Cambria Math" w:hAnsi="Cambria Math"/>
          <w:spacing w:val="-37"/>
          <w:w w:val="102"/>
          <w:position w:val="5"/>
        </w:rPr>
        <w:t>¯</w:t>
      </w:r>
      <w:r>
        <w:rPr>
          <w:rFonts w:ascii="Cambria Math" w:hAnsi="Cambria Math"/>
          <w:spacing w:val="-55"/>
          <w:w w:val="99"/>
        </w:rPr>
        <w:t>|</w:t>
      </w:r>
      <w:r>
        <w:rPr>
          <w:rFonts w:ascii="Cambria Math" w:hAnsi="Cambria Math"/>
          <w:spacing w:val="-22"/>
          <w:w w:val="102"/>
          <w:position w:val="5"/>
        </w:rPr>
        <w:t>¯</w:t>
      </w:r>
      <w:r>
        <w:rPr>
          <w:rFonts w:ascii="Cambria Math" w:hAnsi="Cambria Math"/>
          <w:spacing w:val="-70"/>
          <w:w w:val="129"/>
          <w:position w:val="5"/>
        </w:rPr>
        <w:t>˙</w:t>
      </w:r>
      <w:r>
        <w:rPr>
          <w:rFonts w:ascii="Cambria Math" w:hAnsi="Cambria Math"/>
          <w:w w:val="99"/>
        </w:rPr>
        <w:t>|</w:t>
      </w:r>
      <w:r>
        <w:rPr>
          <w:rFonts w:ascii="Cambria Math" w:hAnsi="Cambria Math"/>
          <w:spacing w:val="16"/>
        </w:rPr>
        <w:t> </w:t>
      </w:r>
      <w:r>
        <w:rPr>
          <w:w w:val="99"/>
        </w:rPr>
        <w:t>=</w:t>
      </w:r>
      <w:r>
        <w:rPr>
          <w:rFonts w:ascii="Times New Roman" w:hAnsi="Times New Roman"/>
          <w:spacing w:val="9"/>
        </w:rPr>
        <w:t> </w:t>
      </w:r>
      <w:r>
        <w:rPr>
          <w:w w:val="99"/>
        </w:rPr>
        <w:t>1m/s</w:t>
      </w:r>
      <w:r>
        <w:rPr>
          <w:rFonts w:ascii="Times New Roman" w:hAnsi="Times New Roman"/>
          <w:spacing w:val="10"/>
        </w:rPr>
        <w:t> </w:t>
      </w:r>
      <w:r>
        <w:rPr>
          <w:w w:val="99"/>
        </w:rPr>
        <w:t>et</w:t>
      </w:r>
      <w:r>
        <w:rPr>
          <w:rFonts w:ascii="Times New Roman" w:hAnsi="Times New Roman"/>
          <w:spacing w:val="10"/>
        </w:rPr>
        <w:t> </w:t>
      </w:r>
      <w:r>
        <w:rPr>
          <w:w w:val="99"/>
        </w:rPr>
        <w:t>en</w:t>
      </w:r>
      <w:r>
        <w:rPr>
          <w:rFonts w:ascii="Times New Roman" w:hAnsi="Times New Roman"/>
          <w:spacing w:val="9"/>
        </w:rPr>
        <w:t> </w:t>
      </w:r>
      <w:r>
        <w:rPr>
          <w:w w:val="99"/>
        </w:rPr>
        <w:t>dé</w:t>
      </w:r>
      <w:r>
        <w:rPr>
          <w:spacing w:val="-1"/>
          <w:w w:val="99"/>
        </w:rPr>
        <w:t>d</w:t>
      </w:r>
      <w:r>
        <w:rPr>
          <w:w w:val="99"/>
        </w:rPr>
        <w:t>uire</w:t>
      </w:r>
      <w:r>
        <w:rPr>
          <w:rFonts w:ascii="Times New Roman" w:hAnsi="Times New Roman"/>
          <w:spacing w:val="10"/>
        </w:rPr>
        <w:t> </w:t>
      </w:r>
      <w:r>
        <w:rPr>
          <w:w w:val="99"/>
        </w:rPr>
        <w:t>l</w:t>
      </w:r>
      <w:r>
        <w:rPr>
          <w:spacing w:val="-1"/>
          <w:w w:val="99"/>
        </w:rPr>
        <w:t>e</w:t>
      </w:r>
      <w:r>
        <w:rPr>
          <w:w w:val="99"/>
        </w:rPr>
        <w:t>s</w:t>
      </w:r>
    </w:p>
    <w:p>
      <w:pPr>
        <w:spacing w:after="0"/>
        <w:sectPr>
          <w:pgSz w:w="16840" w:h="11910" w:orient="landscape"/>
          <w:pgMar w:top="1100" w:bottom="280" w:left="1200" w:right="1200"/>
        </w:sectPr>
      </w:pPr>
    </w:p>
    <w:p>
      <w:pPr>
        <w:pStyle w:val="BodyText"/>
        <w:spacing w:before="36"/>
        <w:ind w:left="1918" w:right="-1"/>
        <w:rPr>
          <w:rFonts w:ascii="Cambria Math" w:hAnsi="Cambria Math"/>
        </w:rPr>
      </w:pPr>
      <w:r>
        <w:rPr>
          <w:spacing w:val="-1"/>
          <w:w w:val="99"/>
          <w:position w:val="-4"/>
        </w:rPr>
        <w:t>v</w:t>
      </w:r>
      <w:r>
        <w:rPr>
          <w:w w:val="99"/>
          <w:position w:val="-4"/>
        </w:rPr>
        <w:t>itesses</w:t>
      </w:r>
      <w:r>
        <w:rPr>
          <w:rFonts w:ascii="Times New Roman" w:hAnsi="Times New Roman"/>
          <w:spacing w:val="4"/>
          <w:position w:val="-4"/>
        </w:rPr>
        <w:t> </w:t>
      </w:r>
      <w:r>
        <w:rPr>
          <w:rFonts w:ascii="Cambria Math" w:hAnsi="Cambria Math"/>
          <w:spacing w:val="-16"/>
          <w:w w:val="102"/>
        </w:rPr>
        <w:t>¯</w:t>
      </w:r>
      <w:r>
        <w:rPr>
          <w:rFonts w:ascii="Cambria Math" w:hAnsi="Cambria Math"/>
          <w:spacing w:val="-33"/>
          <w:w w:val="99"/>
          <w:position w:val="-4"/>
        </w:rPr>
        <w:t>|</w:t>
      </w:r>
      <w:r>
        <w:rPr>
          <w:rFonts w:ascii="Cambria Math" w:hAnsi="Cambria Math"/>
          <w:spacing w:val="-32"/>
          <w:w w:val="102"/>
        </w:rPr>
        <w:t>¯</w:t>
      </w:r>
      <w:r>
        <w:rPr>
          <w:rFonts w:ascii="Cambria Math" w:hAnsi="Cambria Math"/>
          <w:spacing w:val="-61"/>
          <w:w w:val="99"/>
          <w:position w:val="-4"/>
        </w:rPr>
        <w:t>|</w:t>
      </w:r>
      <w:r>
        <w:rPr>
          <w:rFonts w:ascii="Cambria Math" w:hAnsi="Cambria Math"/>
          <w:spacing w:val="-22"/>
          <w:w w:val="102"/>
        </w:rPr>
        <w:t>¯</w:t>
      </w:r>
      <w:r>
        <w:rPr>
          <w:rFonts w:ascii="Cambria Math" w:hAnsi="Cambria Math"/>
          <w:spacing w:val="-48"/>
          <w:w w:val="102"/>
        </w:rPr>
        <w:t>¯</w:t>
      </w:r>
      <w:r>
        <w:rPr>
          <w:rFonts w:ascii="Cambria Math" w:hAnsi="Cambria Math"/>
          <w:spacing w:val="-108"/>
          <w:w w:val="99"/>
          <w:position w:val="-4"/>
        </w:rPr>
        <w:t>V</w:t>
      </w:r>
      <w:r>
        <w:rPr>
          <w:rFonts w:ascii="Cambria Math" w:hAnsi="Cambria Math"/>
          <w:w w:val="102"/>
        </w:rPr>
        <w:t>¯</w:t>
      </w:r>
      <w:r>
        <w:rPr>
          <w:rFonts w:ascii="Cambria Math" w:hAnsi="Cambria Math"/>
          <w:spacing w:val="-28"/>
        </w:rPr>
        <w:t> </w:t>
      </w:r>
      <w:r>
        <w:rPr>
          <w:rFonts w:ascii="Cambria Math" w:hAnsi="Cambria Math"/>
          <w:spacing w:val="-61"/>
          <w:w w:val="102"/>
        </w:rPr>
        <w:t>¯</w:t>
      </w:r>
      <w:r>
        <w:rPr>
          <w:rFonts w:ascii="Cambria Math" w:hAnsi="Cambria Math"/>
          <w:spacing w:val="-98"/>
          <w:w w:val="99"/>
          <w:position w:val="-4"/>
        </w:rPr>
        <w:t>A</w:t>
      </w:r>
      <w:r>
        <w:rPr>
          <w:rFonts w:ascii="Cambria Math" w:hAnsi="Cambria Math"/>
          <w:w w:val="102"/>
        </w:rPr>
        <w:t>¯</w:t>
      </w:r>
      <w:r>
        <w:rPr>
          <w:rFonts w:ascii="Cambria Math" w:hAnsi="Cambria Math"/>
          <w:spacing w:val="-28"/>
        </w:rPr>
        <w:t> </w:t>
      </w:r>
      <w:r>
        <w:rPr>
          <w:rFonts w:ascii="Cambria Math" w:hAnsi="Cambria Math"/>
          <w:spacing w:val="9"/>
          <w:w w:val="102"/>
        </w:rPr>
        <w:t>¯</w:t>
      </w:r>
      <w:r>
        <w:rPr>
          <w:rFonts w:ascii="Cambria Math" w:hAnsi="Cambria Math"/>
          <w:spacing w:val="-126"/>
          <w:w w:val="99"/>
          <w:position w:val="-4"/>
        </w:rPr>
        <w:t>∈</w:t>
      </w:r>
      <w:r>
        <w:rPr>
          <w:rFonts w:ascii="Cambria Math" w:hAnsi="Cambria Math"/>
          <w:w w:val="102"/>
        </w:rPr>
        <w:t>¯</w:t>
      </w:r>
      <w:r>
        <w:rPr>
          <w:rFonts w:ascii="Cambria Math" w:hAnsi="Cambria Math"/>
          <w:spacing w:val="-28"/>
        </w:rPr>
        <w:t> </w:t>
      </w:r>
      <w:r>
        <w:rPr>
          <w:rFonts w:ascii="Cambria Math" w:hAnsi="Cambria Math"/>
          <w:w w:val="102"/>
        </w:rPr>
        <w:t>¯</w:t>
      </w:r>
      <w:r>
        <w:rPr>
          <w:rFonts w:ascii="Cambria Math" w:hAnsi="Cambria Math"/>
          <w:spacing w:val="-28"/>
        </w:rPr>
        <w:t> </w:t>
      </w:r>
      <w:r>
        <w:rPr>
          <w:rFonts w:ascii="Cambria Math" w:hAnsi="Cambria Math"/>
          <w:spacing w:val="-48"/>
          <w:w w:val="102"/>
        </w:rPr>
        <w:t>¯</w:t>
      </w:r>
      <w:r>
        <w:rPr>
          <w:rFonts w:ascii="Cambria Math" w:hAnsi="Cambria Math"/>
          <w:spacing w:val="-97"/>
          <w:w w:val="99"/>
          <w:position w:val="-4"/>
        </w:rPr>
        <w:t>7</w:t>
      </w:r>
      <w:r>
        <w:rPr>
          <w:rFonts w:ascii="Cambria Math" w:hAnsi="Cambria Math"/>
          <w:w w:val="102"/>
        </w:rPr>
        <w:t>¯</w:t>
      </w:r>
      <w:r>
        <w:rPr>
          <w:rFonts w:ascii="Cambria Math" w:hAnsi="Cambria Math"/>
          <w:spacing w:val="-28"/>
        </w:rPr>
        <w:t> </w:t>
      </w:r>
      <w:r>
        <w:rPr>
          <w:rFonts w:ascii="Cambria Math" w:hAnsi="Cambria Math"/>
          <w:spacing w:val="-53"/>
          <w:w w:val="102"/>
        </w:rPr>
        <w:t>¯</w:t>
      </w:r>
      <w:r>
        <w:rPr>
          <w:rFonts w:ascii="Cambria Math" w:hAnsi="Cambria Math"/>
          <w:spacing w:val="-77"/>
          <w:w w:val="99"/>
          <w:position w:val="-4"/>
        </w:rPr>
        <w:t>/</w:t>
      </w:r>
      <w:r>
        <w:rPr>
          <w:rFonts w:ascii="Cambria Math" w:hAnsi="Cambria Math"/>
          <w:spacing w:val="11"/>
          <w:w w:val="102"/>
        </w:rPr>
        <w:t>¯</w:t>
      </w:r>
      <w:r>
        <w:rPr>
          <w:rFonts w:ascii="Cambria Math" w:hAnsi="Cambria Math"/>
          <w:spacing w:val="-113"/>
          <w:w w:val="99"/>
          <w:position w:val="-4"/>
        </w:rPr>
        <w:t>1</w:t>
      </w:r>
      <w:r>
        <w:rPr>
          <w:rFonts w:ascii="Cambria Math" w:hAnsi="Cambria Math"/>
          <w:w w:val="102"/>
        </w:rPr>
        <w:t>¯</w:t>
      </w:r>
      <w:r>
        <w:rPr>
          <w:rFonts w:ascii="Cambria Math" w:hAnsi="Cambria Math"/>
          <w:spacing w:val="-28"/>
        </w:rPr>
        <w:t> </w:t>
      </w:r>
      <w:r>
        <w:rPr>
          <w:rFonts w:ascii="Cambria Math" w:hAnsi="Cambria Math"/>
          <w:spacing w:val="-37"/>
          <w:w w:val="102"/>
        </w:rPr>
        <w:t>¯</w:t>
      </w:r>
      <w:r>
        <w:rPr>
          <w:rFonts w:ascii="Cambria Math" w:hAnsi="Cambria Math"/>
          <w:spacing w:val="-55"/>
          <w:w w:val="99"/>
          <w:position w:val="-4"/>
        </w:rPr>
        <w:t>|</w:t>
      </w:r>
      <w:r>
        <w:rPr>
          <w:rFonts w:ascii="Cambria Math" w:hAnsi="Cambria Math"/>
          <w:spacing w:val="-22"/>
          <w:w w:val="102"/>
        </w:rPr>
        <w:t>¯</w:t>
      </w:r>
      <w:r>
        <w:rPr>
          <w:rFonts w:ascii="Cambria Math" w:hAnsi="Cambria Math"/>
          <w:spacing w:val="-70"/>
          <w:w w:val="129"/>
        </w:rPr>
        <w:t>˙</w:t>
      </w:r>
      <w:r>
        <w:rPr>
          <w:rFonts w:ascii="Cambria Math" w:hAnsi="Cambria Math"/>
          <w:w w:val="99"/>
          <w:position w:val="-4"/>
        </w:rPr>
        <w:t>|</w:t>
      </w:r>
    </w:p>
    <w:p>
      <w:pPr>
        <w:spacing w:before="34"/>
        <w:ind w:left="82" w:right="0" w:firstLine="0"/>
        <w:jc w:val="left"/>
        <w:rPr>
          <w:sz w:val="20"/>
        </w:rPr>
      </w:pPr>
      <w:r>
        <w:rPr/>
        <w:br w:type="column"/>
      </w:r>
      <w:r>
        <w:rPr>
          <w:w w:val="99"/>
          <w:sz w:val="22"/>
        </w:rPr>
        <w:t>et</w:t>
      </w:r>
      <w:r>
        <w:rPr>
          <w:rFonts w:ascii="Cambria Math" w:hAnsi="Cambria Math"/>
          <w:spacing w:val="-16"/>
          <w:w w:val="102"/>
          <w:position w:val="5"/>
          <w:sz w:val="22"/>
        </w:rPr>
        <w:t>¯</w:t>
      </w:r>
      <w:r>
        <w:rPr>
          <w:rFonts w:ascii="Cambria Math" w:hAnsi="Cambria Math"/>
          <w:spacing w:val="-33"/>
          <w:w w:val="99"/>
          <w:sz w:val="22"/>
        </w:rPr>
        <w:t>|</w:t>
      </w:r>
      <w:r>
        <w:rPr>
          <w:rFonts w:ascii="Cambria Math" w:hAnsi="Cambria Math"/>
          <w:spacing w:val="-32"/>
          <w:w w:val="102"/>
          <w:position w:val="5"/>
          <w:sz w:val="22"/>
        </w:rPr>
        <w:t>¯</w:t>
      </w:r>
      <w:r>
        <w:rPr>
          <w:rFonts w:ascii="Cambria Math" w:hAnsi="Cambria Math"/>
          <w:spacing w:val="-61"/>
          <w:w w:val="99"/>
          <w:sz w:val="22"/>
        </w:rPr>
        <w:t>|</w:t>
      </w:r>
      <w:r>
        <w:rPr>
          <w:rFonts w:ascii="Cambria Math" w:hAnsi="Cambria Math"/>
          <w:spacing w:val="-22"/>
          <w:w w:val="102"/>
          <w:position w:val="5"/>
          <w:sz w:val="22"/>
        </w:rPr>
        <w:t>¯</w:t>
      </w:r>
      <w:r>
        <w:rPr>
          <w:rFonts w:ascii="Cambria Math" w:hAnsi="Cambria Math"/>
          <w:spacing w:val="-48"/>
          <w:w w:val="102"/>
          <w:position w:val="5"/>
          <w:sz w:val="22"/>
        </w:rPr>
        <w:t>¯</w:t>
      </w:r>
      <w:r>
        <w:rPr>
          <w:rFonts w:ascii="Cambria Math" w:hAnsi="Cambria Math"/>
          <w:spacing w:val="-108"/>
          <w:w w:val="99"/>
          <w:sz w:val="22"/>
        </w:rPr>
        <w:t>V</w:t>
      </w:r>
      <w:r>
        <w:rPr>
          <w:rFonts w:ascii="Cambria Math" w:hAnsi="Cambria Math"/>
          <w:w w:val="102"/>
          <w:position w:val="5"/>
          <w:sz w:val="22"/>
        </w:rPr>
        <w:t>¯</w:t>
      </w:r>
      <w:r>
        <w:rPr>
          <w:rFonts w:ascii="Cambria Math" w:hAnsi="Cambria Math"/>
          <w:spacing w:val="-28"/>
          <w:position w:val="5"/>
          <w:sz w:val="22"/>
        </w:rPr>
        <w:t> </w:t>
      </w:r>
      <w:r>
        <w:rPr>
          <w:rFonts w:ascii="Cambria Math" w:hAnsi="Cambria Math"/>
          <w:spacing w:val="-61"/>
          <w:w w:val="102"/>
          <w:position w:val="5"/>
          <w:sz w:val="22"/>
        </w:rPr>
        <w:t>¯</w:t>
      </w:r>
      <w:r>
        <w:rPr>
          <w:rFonts w:ascii="Cambria Math" w:hAnsi="Cambria Math"/>
          <w:spacing w:val="-98"/>
          <w:w w:val="99"/>
          <w:sz w:val="22"/>
        </w:rPr>
        <w:t>A</w:t>
      </w:r>
      <w:r>
        <w:rPr>
          <w:rFonts w:ascii="Cambria Math" w:hAnsi="Cambria Math"/>
          <w:w w:val="102"/>
          <w:position w:val="5"/>
          <w:sz w:val="22"/>
        </w:rPr>
        <w:t>¯</w:t>
      </w:r>
      <w:r>
        <w:rPr>
          <w:rFonts w:ascii="Cambria Math" w:hAnsi="Cambria Math"/>
          <w:spacing w:val="-28"/>
          <w:position w:val="5"/>
          <w:sz w:val="22"/>
        </w:rPr>
        <w:t> </w:t>
      </w:r>
      <w:r>
        <w:rPr>
          <w:rFonts w:ascii="Cambria Math" w:hAnsi="Cambria Math"/>
          <w:spacing w:val="9"/>
          <w:w w:val="102"/>
          <w:position w:val="5"/>
          <w:sz w:val="22"/>
        </w:rPr>
        <w:t>¯</w:t>
      </w:r>
      <w:r>
        <w:rPr>
          <w:rFonts w:ascii="Cambria Math" w:hAnsi="Cambria Math"/>
          <w:spacing w:val="-126"/>
          <w:w w:val="99"/>
          <w:sz w:val="22"/>
        </w:rPr>
        <w:t>∈</w:t>
      </w:r>
      <w:r>
        <w:rPr>
          <w:rFonts w:ascii="Cambria Math" w:hAnsi="Cambria Math"/>
          <w:w w:val="102"/>
          <w:position w:val="5"/>
          <w:sz w:val="22"/>
        </w:rPr>
        <w:t>¯</w:t>
      </w:r>
      <w:r>
        <w:rPr>
          <w:rFonts w:ascii="Cambria Math" w:hAnsi="Cambria Math"/>
          <w:spacing w:val="-28"/>
          <w:position w:val="5"/>
          <w:sz w:val="22"/>
        </w:rPr>
        <w:t> </w:t>
      </w:r>
      <w:r>
        <w:rPr>
          <w:rFonts w:ascii="Cambria Math" w:hAnsi="Cambria Math"/>
          <w:w w:val="102"/>
          <w:position w:val="5"/>
          <w:sz w:val="22"/>
        </w:rPr>
        <w:t>¯</w:t>
      </w:r>
      <w:r>
        <w:rPr>
          <w:rFonts w:ascii="Cambria Math" w:hAnsi="Cambria Math"/>
          <w:spacing w:val="-28"/>
          <w:position w:val="5"/>
          <w:sz w:val="22"/>
        </w:rPr>
        <w:t> </w:t>
      </w:r>
      <w:r>
        <w:rPr>
          <w:rFonts w:ascii="Cambria Math" w:hAnsi="Cambria Math"/>
          <w:spacing w:val="-49"/>
          <w:w w:val="102"/>
          <w:position w:val="5"/>
          <w:sz w:val="22"/>
        </w:rPr>
        <w:t>¯</w:t>
      </w:r>
      <w:r>
        <w:rPr>
          <w:rFonts w:ascii="Cambria Math" w:hAnsi="Cambria Math"/>
          <w:spacing w:val="-96"/>
          <w:w w:val="99"/>
          <w:sz w:val="22"/>
        </w:rPr>
        <w:t>1</w:t>
      </w:r>
      <w:r>
        <w:rPr>
          <w:rFonts w:ascii="Cambria Math" w:hAnsi="Cambria Math"/>
          <w:w w:val="102"/>
          <w:position w:val="5"/>
          <w:sz w:val="22"/>
        </w:rPr>
        <w:t>¯</w:t>
      </w:r>
      <w:r>
        <w:rPr>
          <w:rFonts w:ascii="Cambria Math" w:hAnsi="Cambria Math"/>
          <w:spacing w:val="-28"/>
          <w:position w:val="5"/>
          <w:sz w:val="22"/>
        </w:rPr>
        <w:t> </w:t>
      </w:r>
      <w:r>
        <w:rPr>
          <w:rFonts w:ascii="Cambria Math" w:hAnsi="Cambria Math"/>
          <w:spacing w:val="-54"/>
          <w:w w:val="102"/>
          <w:position w:val="5"/>
          <w:sz w:val="22"/>
        </w:rPr>
        <w:t>¯</w:t>
      </w:r>
      <w:r>
        <w:rPr>
          <w:rFonts w:ascii="Cambria Math" w:hAnsi="Cambria Math"/>
          <w:spacing w:val="-76"/>
          <w:w w:val="99"/>
          <w:sz w:val="22"/>
        </w:rPr>
        <w:t>/</w:t>
      </w:r>
      <w:r>
        <w:rPr>
          <w:rFonts w:ascii="Cambria Math" w:hAnsi="Cambria Math"/>
          <w:spacing w:val="11"/>
          <w:w w:val="102"/>
          <w:position w:val="5"/>
          <w:sz w:val="22"/>
        </w:rPr>
        <w:t>¯</w:t>
      </w:r>
      <w:r>
        <w:rPr>
          <w:rFonts w:ascii="Cambria Math" w:hAnsi="Cambria Math"/>
          <w:spacing w:val="-113"/>
          <w:w w:val="99"/>
          <w:sz w:val="22"/>
        </w:rPr>
        <w:t>0</w:t>
      </w:r>
      <w:r>
        <w:rPr>
          <w:rFonts w:ascii="Cambria Math" w:hAnsi="Cambria Math"/>
          <w:w w:val="102"/>
          <w:position w:val="5"/>
          <w:sz w:val="22"/>
        </w:rPr>
        <w:t>¯</w:t>
      </w:r>
      <w:r>
        <w:rPr>
          <w:rFonts w:ascii="Cambria Math" w:hAnsi="Cambria Math"/>
          <w:spacing w:val="-28"/>
          <w:position w:val="5"/>
          <w:sz w:val="22"/>
        </w:rPr>
        <w:t> </w:t>
      </w:r>
      <w:r>
        <w:rPr>
          <w:rFonts w:ascii="Cambria Math" w:hAnsi="Cambria Math"/>
          <w:spacing w:val="-38"/>
          <w:w w:val="102"/>
          <w:position w:val="5"/>
          <w:sz w:val="22"/>
        </w:rPr>
        <w:t>¯</w:t>
      </w:r>
      <w:r>
        <w:rPr>
          <w:rFonts w:ascii="Cambria Math" w:hAnsi="Cambria Math"/>
          <w:spacing w:val="-55"/>
          <w:w w:val="99"/>
          <w:sz w:val="22"/>
        </w:rPr>
        <w:t>|</w:t>
      </w:r>
      <w:r>
        <w:rPr>
          <w:rFonts w:ascii="Cambria Math" w:hAnsi="Cambria Math"/>
          <w:spacing w:val="-22"/>
          <w:w w:val="102"/>
          <w:position w:val="5"/>
          <w:sz w:val="22"/>
        </w:rPr>
        <w:t>¯</w:t>
      </w:r>
      <w:r>
        <w:rPr>
          <w:rFonts w:ascii="Cambria Math" w:hAnsi="Cambria Math"/>
          <w:spacing w:val="-70"/>
          <w:w w:val="129"/>
          <w:position w:val="5"/>
          <w:sz w:val="22"/>
        </w:rPr>
        <w:t>˙</w:t>
      </w:r>
      <w:r>
        <w:rPr>
          <w:rFonts w:ascii="Cambria Math" w:hAnsi="Cambria Math"/>
          <w:w w:val="99"/>
          <w:sz w:val="22"/>
        </w:rPr>
        <w:t>|</w:t>
      </w:r>
      <w:r>
        <w:rPr>
          <w:rFonts w:ascii="Cambria Math" w:hAnsi="Cambria Math"/>
          <w:spacing w:val="13"/>
          <w:sz w:val="22"/>
        </w:rPr>
        <w:t> </w:t>
      </w:r>
      <w:r>
        <w:rPr>
          <w:w w:val="99"/>
          <w:sz w:val="22"/>
        </w:rPr>
        <w:t>(</w:t>
      </w:r>
      <w:r>
        <w:rPr>
          <w:spacing w:val="-1"/>
          <w:w w:val="100"/>
          <w:sz w:val="20"/>
        </w:rPr>
        <w:t>L</w:t>
      </w:r>
      <w:r>
        <w:rPr>
          <w:w w:val="100"/>
          <w:sz w:val="20"/>
        </w:rPr>
        <w:t>a</w:t>
      </w:r>
      <w:r>
        <w:rPr>
          <w:rFonts w:ascii="Times New Roman" w:hAnsi="Times New Roman"/>
          <w:spacing w:val="5"/>
          <w:sz w:val="20"/>
        </w:rPr>
        <w:t> </w:t>
      </w:r>
      <w:r>
        <w:rPr>
          <w:w w:val="100"/>
          <w:sz w:val="20"/>
        </w:rPr>
        <w:t>flèc</w:t>
      </w:r>
      <w:r>
        <w:rPr>
          <w:spacing w:val="-2"/>
          <w:w w:val="100"/>
          <w:sz w:val="20"/>
        </w:rPr>
        <w:t>h</w:t>
      </w:r>
      <w:r>
        <w:rPr>
          <w:w w:val="100"/>
          <w:sz w:val="20"/>
        </w:rPr>
        <w:t>e</w:t>
      </w:r>
      <w:r>
        <w:rPr>
          <w:rFonts w:ascii="Times New Roman" w:hAnsi="Times New Roman"/>
          <w:spacing w:val="5"/>
          <w:sz w:val="20"/>
        </w:rPr>
        <w:t> </w:t>
      </w:r>
      <w:r>
        <w:rPr>
          <w:w w:val="100"/>
          <w:sz w:val="20"/>
        </w:rPr>
        <w:t>à</w:t>
      </w:r>
      <w:r>
        <w:rPr>
          <w:rFonts w:ascii="Times New Roman" w:hAnsi="Times New Roman"/>
          <w:spacing w:val="5"/>
          <w:sz w:val="20"/>
        </w:rPr>
        <w:t> </w:t>
      </w:r>
      <w:r>
        <w:rPr>
          <w:w w:val="100"/>
          <w:sz w:val="20"/>
        </w:rPr>
        <w:t>volée</w:t>
      </w:r>
      <w:r>
        <w:rPr>
          <w:rFonts w:ascii="Times New Roman" w:hAnsi="Times New Roman"/>
          <w:spacing w:val="5"/>
          <w:sz w:val="20"/>
        </w:rPr>
        <w:t> </w:t>
      </w:r>
      <w:r>
        <w:rPr>
          <w:w w:val="100"/>
          <w:sz w:val="20"/>
        </w:rPr>
        <w:t>vari</w:t>
      </w:r>
      <w:r>
        <w:rPr>
          <w:spacing w:val="-2"/>
          <w:w w:val="100"/>
          <w:sz w:val="20"/>
        </w:rPr>
        <w:t>a</w:t>
      </w:r>
      <w:r>
        <w:rPr>
          <w:w w:val="100"/>
          <w:sz w:val="20"/>
        </w:rPr>
        <w:t>b</w:t>
      </w:r>
      <w:r>
        <w:rPr>
          <w:spacing w:val="-1"/>
          <w:w w:val="100"/>
          <w:sz w:val="20"/>
        </w:rPr>
        <w:t>l</w:t>
      </w:r>
      <w:r>
        <w:rPr>
          <w:w w:val="100"/>
          <w:sz w:val="20"/>
        </w:rPr>
        <w:t>e</w:t>
      </w:r>
      <w:r>
        <w:rPr>
          <w:rFonts w:ascii="Times New Roman" w:hAnsi="Times New Roman"/>
          <w:spacing w:val="4"/>
          <w:sz w:val="20"/>
        </w:rPr>
        <w:t> </w:t>
      </w:r>
      <w:r>
        <w:rPr>
          <w:spacing w:val="-1"/>
          <w:w w:val="100"/>
          <w:sz w:val="20"/>
        </w:rPr>
        <w:t>es</w:t>
      </w:r>
      <w:r>
        <w:rPr>
          <w:w w:val="100"/>
          <w:sz w:val="20"/>
        </w:rPr>
        <w:t>t</w:t>
      </w:r>
      <w:r>
        <w:rPr>
          <w:rFonts w:ascii="Times New Roman" w:hAnsi="Times New Roman"/>
          <w:spacing w:val="5"/>
          <w:sz w:val="20"/>
        </w:rPr>
        <w:t> </w:t>
      </w:r>
      <w:r>
        <w:rPr>
          <w:w w:val="100"/>
          <w:sz w:val="20"/>
        </w:rPr>
        <w:t>c</w:t>
      </w:r>
      <w:r>
        <w:rPr>
          <w:spacing w:val="-2"/>
          <w:w w:val="100"/>
          <w:sz w:val="20"/>
        </w:rPr>
        <w:t>o</w:t>
      </w:r>
      <w:r>
        <w:rPr>
          <w:w w:val="100"/>
          <w:sz w:val="20"/>
        </w:rPr>
        <w:t>ns</w:t>
      </w:r>
      <w:r>
        <w:rPr>
          <w:spacing w:val="-2"/>
          <w:w w:val="100"/>
          <w:sz w:val="20"/>
        </w:rPr>
        <w:t>i</w:t>
      </w:r>
      <w:r>
        <w:rPr>
          <w:w w:val="100"/>
          <w:sz w:val="20"/>
        </w:rPr>
        <w:t>dér</w:t>
      </w:r>
      <w:r>
        <w:rPr>
          <w:spacing w:val="-2"/>
          <w:w w:val="100"/>
          <w:sz w:val="20"/>
        </w:rPr>
        <w:t>é</w:t>
      </w:r>
      <w:r>
        <w:rPr>
          <w:w w:val="100"/>
          <w:sz w:val="20"/>
        </w:rPr>
        <w:t>e</w:t>
      </w:r>
      <w:r>
        <w:rPr>
          <w:rFonts w:ascii="Times New Roman" w:hAnsi="Times New Roman"/>
          <w:spacing w:val="5"/>
          <w:sz w:val="20"/>
        </w:rPr>
        <w:t> </w:t>
      </w:r>
      <w:r>
        <w:rPr>
          <w:w w:val="100"/>
          <w:sz w:val="20"/>
        </w:rPr>
        <w:t>com</w:t>
      </w:r>
      <w:r>
        <w:rPr>
          <w:spacing w:val="-2"/>
          <w:w w:val="100"/>
          <w:sz w:val="20"/>
        </w:rPr>
        <w:t>m</w:t>
      </w:r>
      <w:r>
        <w:rPr>
          <w:w w:val="100"/>
          <w:sz w:val="20"/>
        </w:rPr>
        <w:t>e</w:t>
      </w:r>
      <w:r>
        <w:rPr>
          <w:rFonts w:ascii="Times New Roman" w:hAnsi="Times New Roman"/>
          <w:spacing w:val="5"/>
          <w:sz w:val="20"/>
        </w:rPr>
        <w:t> </w:t>
      </w:r>
      <w:r>
        <w:rPr>
          <w:w w:val="100"/>
          <w:sz w:val="20"/>
        </w:rPr>
        <w:t>une</w:t>
      </w:r>
      <w:r>
        <w:rPr>
          <w:rFonts w:ascii="Times New Roman" w:hAnsi="Times New Roman"/>
          <w:spacing w:val="4"/>
          <w:sz w:val="20"/>
        </w:rPr>
        <w:t> </w:t>
      </w:r>
      <w:r>
        <w:rPr>
          <w:spacing w:val="-1"/>
          <w:w w:val="100"/>
          <w:sz w:val="20"/>
        </w:rPr>
        <w:t>pièc</w:t>
      </w:r>
      <w:r>
        <w:rPr>
          <w:w w:val="100"/>
          <w:sz w:val="20"/>
        </w:rPr>
        <w:t>e</w:t>
      </w:r>
      <w:r>
        <w:rPr>
          <w:rFonts w:ascii="Times New Roman" w:hAnsi="Times New Roman"/>
          <w:spacing w:val="5"/>
          <w:sz w:val="20"/>
        </w:rPr>
        <w:t> </w:t>
      </w:r>
      <w:r>
        <w:rPr>
          <w:spacing w:val="-2"/>
          <w:w w:val="100"/>
          <w:sz w:val="20"/>
        </w:rPr>
        <w:t>u</w:t>
      </w:r>
      <w:r>
        <w:rPr>
          <w:w w:val="100"/>
          <w:sz w:val="20"/>
        </w:rPr>
        <w:t>niq</w:t>
      </w:r>
      <w:r>
        <w:rPr>
          <w:spacing w:val="-2"/>
          <w:w w:val="100"/>
          <w:sz w:val="20"/>
        </w:rPr>
        <w:t>u</w:t>
      </w:r>
      <w:r>
        <w:rPr>
          <w:w w:val="100"/>
          <w:sz w:val="20"/>
        </w:rPr>
        <w:t>e</w:t>
      </w:r>
      <w:r>
        <w:rPr>
          <w:rFonts w:ascii="Times New Roman" w:hAnsi="Times New Roman"/>
          <w:spacing w:val="4"/>
          <w:sz w:val="20"/>
        </w:rPr>
        <w:t> </w:t>
      </w:r>
      <w:r>
        <w:rPr>
          <w:w w:val="100"/>
          <w:sz w:val="20"/>
        </w:rPr>
        <w:t>rep</w:t>
      </w:r>
      <w:r>
        <w:rPr>
          <w:spacing w:val="-2"/>
          <w:w w:val="100"/>
          <w:sz w:val="20"/>
        </w:rPr>
        <w:t>é</w:t>
      </w:r>
      <w:r>
        <w:rPr>
          <w:w w:val="100"/>
          <w:sz w:val="20"/>
        </w:rPr>
        <w:t>rée</w:t>
      </w:r>
      <w:r>
        <w:rPr>
          <w:rFonts w:ascii="Times New Roman" w:hAnsi="Times New Roman"/>
          <w:spacing w:val="5"/>
          <w:sz w:val="20"/>
        </w:rPr>
        <w:t> </w:t>
      </w:r>
      <w:r>
        <w:rPr>
          <w:spacing w:val="-2"/>
          <w:w w:val="100"/>
          <w:sz w:val="20"/>
        </w:rPr>
        <w:t>1</w:t>
      </w:r>
      <w:r>
        <w:rPr>
          <w:w w:val="100"/>
          <w:sz w:val="20"/>
        </w:rPr>
        <w:t>).</w:t>
      </w:r>
    </w:p>
    <w:p>
      <w:pPr>
        <w:spacing w:after="0"/>
        <w:jc w:val="left"/>
        <w:rPr>
          <w:sz w:val="20"/>
        </w:rPr>
        <w:sectPr>
          <w:type w:val="continuous"/>
          <w:pgSz w:w="16840" w:h="11910" w:orient="landscape"/>
          <w:pgMar w:top="1200" w:bottom="280" w:left="1200" w:right="1200"/>
          <w:cols w:num="2" w:equalWidth="0">
            <w:col w:w="3964" w:space="40"/>
            <w:col w:w="10436"/>
          </w:cols>
        </w:sectPr>
      </w:pPr>
    </w:p>
    <w:p>
      <w:pPr>
        <w:pStyle w:val="BodyText"/>
        <w:rPr>
          <w:sz w:val="20"/>
        </w:rPr>
      </w:pPr>
    </w:p>
    <w:p>
      <w:pPr>
        <w:pStyle w:val="BodyText"/>
        <w:spacing w:before="10"/>
        <w:rPr>
          <w:sz w:val="18"/>
        </w:rPr>
      </w:pPr>
    </w:p>
    <w:p>
      <w:pPr>
        <w:pStyle w:val="BodyText"/>
        <w:ind w:left="1262"/>
        <w:rPr>
          <w:sz w:val="20"/>
        </w:rPr>
      </w:pPr>
      <w:r>
        <w:rPr>
          <w:sz w:val="20"/>
        </w:rPr>
        <w:drawing>
          <wp:inline distT="0" distB="0" distL="0" distR="0">
            <wp:extent cx="8098846" cy="4350543"/>
            <wp:effectExtent l="0" t="0" r="0" b="0"/>
            <wp:docPr id="21" name="image15.jpeg" descr=""/>
            <wp:cNvGraphicFramePr>
              <a:graphicFrameLocks noChangeAspect="1"/>
            </wp:cNvGraphicFramePr>
            <a:graphic>
              <a:graphicData uri="http://schemas.openxmlformats.org/drawingml/2006/picture">
                <pic:pic>
                  <pic:nvPicPr>
                    <pic:cNvPr id="22" name="image15.jpeg"/>
                    <pic:cNvPicPr/>
                  </pic:nvPicPr>
                  <pic:blipFill>
                    <a:blip r:embed="rId19" cstate="print"/>
                    <a:stretch>
                      <a:fillRect/>
                    </a:stretch>
                  </pic:blipFill>
                  <pic:spPr>
                    <a:xfrm>
                      <a:off x="0" y="0"/>
                      <a:ext cx="8098846" cy="4350543"/>
                    </a:xfrm>
                    <a:prstGeom prst="rect">
                      <a:avLst/>
                    </a:prstGeom>
                  </pic:spPr>
                </pic:pic>
              </a:graphicData>
            </a:graphic>
          </wp:inline>
        </w:drawing>
      </w:r>
      <w:r>
        <w:rPr>
          <w:sz w:val="20"/>
        </w:rPr>
      </w:r>
    </w:p>
    <w:p>
      <w:pPr>
        <w:pStyle w:val="BodyText"/>
        <w:spacing w:before="1"/>
        <w:rPr>
          <w:sz w:val="2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ind w:left="63"/>
              <w:rPr>
                <w:b/>
                <w:sz w:val="20"/>
              </w:rPr>
            </w:pPr>
            <w:r>
              <w:rPr>
                <w:b/>
                <w:sz w:val="20"/>
              </w:rPr>
              <w:t>Page : 17/22</w:t>
            </w:r>
          </w:p>
        </w:tc>
      </w:tr>
    </w:tbl>
    <w:p>
      <w:pPr>
        <w:spacing w:after="0" w:line="230" w:lineRule="exact"/>
        <w:rPr>
          <w:sz w:val="20"/>
        </w:rPr>
        <w:sectPr>
          <w:type w:val="continuous"/>
          <w:pgSz w:w="16840" w:h="11910" w:orient="landscape"/>
          <w:pgMar w:top="1200" w:bottom="280" w:left="1200" w:right="1200"/>
        </w:sectPr>
      </w:pPr>
    </w:p>
    <w:p>
      <w:pPr>
        <w:pStyle w:val="BodyText"/>
        <w:spacing w:before="2"/>
        <w:rPr>
          <w:sz w:val="27"/>
        </w:rPr>
      </w:pPr>
    </w:p>
    <w:p>
      <w:pPr>
        <w:spacing w:line="240" w:lineRule="auto"/>
        <w:ind w:left="98" w:right="0" w:firstLine="0"/>
        <w:rPr>
          <w:sz w:val="20"/>
        </w:rPr>
      </w:pPr>
      <w:r>
        <w:rPr>
          <w:rFonts w:ascii="Times New Roman"/>
          <w:spacing w:val="-49"/>
          <w:sz w:val="20"/>
        </w:rPr>
        <w:t> </w:t>
      </w:r>
      <w:r>
        <w:rPr>
          <w:spacing w:val="-49"/>
          <w:sz w:val="20"/>
        </w:rPr>
        <w:pict>
          <v:shape style="width:711.6pt;height:18.4pt;mso-position-horizontal-relative:char;mso-position-vertical-relative:line" type="#_x0000_t202" filled="false" stroked="true" strokeweight=".479688pt" strokecolor="#000000">
            <w10:anchorlock/>
            <v:textbox inset="0,0,0,0">
              <w:txbxContent>
                <w:p>
                  <w:pPr>
                    <w:spacing w:before="19"/>
                    <w:ind w:left="4468" w:right="0" w:firstLine="0"/>
                    <w:jc w:val="left"/>
                    <w:rPr>
                      <w:sz w:val="24"/>
                    </w:rPr>
                  </w:pPr>
                  <w:r>
                    <w:rPr>
                      <w:b/>
                      <w:sz w:val="24"/>
                    </w:rPr>
                    <w:t>DR 5  </w:t>
                  </w:r>
                  <w:r>
                    <w:rPr>
                      <w:sz w:val="24"/>
                    </w:rPr>
                    <w:t>(document réponse à rendre avec la copie)</w:t>
                  </w:r>
                </w:p>
              </w:txbxContent>
            </v:textbox>
          </v:shape>
        </w:pict>
      </w:r>
      <w:r>
        <w:rPr>
          <w:spacing w:val="-49"/>
          <w:sz w:val="20"/>
        </w:rPr>
      </w:r>
    </w:p>
    <w:p>
      <w:pPr>
        <w:pStyle w:val="BodyText"/>
        <w:spacing w:before="7"/>
        <w:rPr>
          <w:sz w:val="15"/>
        </w:rPr>
      </w:pPr>
    </w:p>
    <w:p>
      <w:pPr>
        <w:pStyle w:val="BodyText"/>
        <w:tabs>
          <w:tab w:pos="1918" w:val="left" w:leader="none"/>
        </w:tabs>
        <w:spacing w:before="68"/>
        <w:ind w:left="217"/>
      </w:pPr>
      <w:r>
        <w:rPr>
          <w:b/>
          <w:w w:val="99"/>
        </w:rPr>
        <w:t>Question</w:t>
      </w:r>
      <w:r>
        <w:rPr>
          <w:rFonts w:ascii="Times New Roman" w:hAnsi="Times New Roman"/>
          <w:spacing w:val="6"/>
        </w:rPr>
        <w:t> </w:t>
      </w:r>
      <w:r>
        <w:rPr>
          <w:b/>
          <w:w w:val="99"/>
        </w:rPr>
        <w:t>21</w:t>
      </w:r>
      <w:r>
        <w:rPr>
          <w:rFonts w:ascii="Times New Roman" w:hAnsi="Times New Roman"/>
          <w:spacing w:val="6"/>
        </w:rPr>
        <w:t> </w:t>
      </w:r>
      <w:r>
        <w:rPr>
          <w:b/>
          <w:w w:val="99"/>
        </w:rPr>
        <w:t>:</w:t>
      </w:r>
      <w:r>
        <w:rPr>
          <w:rFonts w:ascii="Times New Roman" w:hAnsi="Times New Roman"/>
        </w:rPr>
        <w:tab/>
      </w:r>
      <w:r>
        <w:rPr>
          <w:w w:val="99"/>
        </w:rPr>
        <w:t>pour</w:t>
      </w:r>
      <w:r>
        <w:rPr>
          <w:rFonts w:ascii="Times New Roman" w:hAnsi="Times New Roman"/>
          <w:spacing w:val="6"/>
        </w:rPr>
        <w:t> </w:t>
      </w:r>
      <w:r>
        <w:rPr>
          <w:w w:val="99"/>
        </w:rPr>
        <w:t>une</w:t>
      </w:r>
      <w:r>
        <w:rPr>
          <w:rFonts w:ascii="Times New Roman" w:hAnsi="Times New Roman"/>
          <w:spacing w:val="6"/>
        </w:rPr>
        <w:t> </w:t>
      </w:r>
      <w:r>
        <w:rPr>
          <w:w w:val="99"/>
        </w:rPr>
        <w:t>vitesse</w:t>
      </w:r>
      <w:r>
        <w:rPr>
          <w:rFonts w:ascii="Times New Roman" w:hAnsi="Times New Roman"/>
          <w:spacing w:val="5"/>
        </w:rPr>
        <w:t> </w:t>
      </w:r>
      <w:r>
        <w:rPr>
          <w:rFonts w:ascii="Cambria Math" w:hAnsi="Cambria Math"/>
          <w:spacing w:val="-16"/>
          <w:w w:val="102"/>
          <w:position w:val="5"/>
        </w:rPr>
        <w:t>¯</w:t>
      </w:r>
      <w:r>
        <w:rPr>
          <w:rFonts w:ascii="Cambria Math" w:hAnsi="Cambria Math"/>
          <w:spacing w:val="-33"/>
          <w:w w:val="99"/>
        </w:rPr>
        <w:t>|</w:t>
      </w:r>
      <w:r>
        <w:rPr>
          <w:rFonts w:ascii="Cambria Math" w:hAnsi="Cambria Math"/>
          <w:spacing w:val="-32"/>
          <w:w w:val="102"/>
          <w:position w:val="5"/>
        </w:rPr>
        <w:t>¯</w:t>
      </w:r>
      <w:r>
        <w:rPr>
          <w:rFonts w:ascii="Cambria Math" w:hAnsi="Cambria Math"/>
          <w:spacing w:val="-61"/>
          <w:w w:val="99"/>
        </w:rPr>
        <w:t>|</w:t>
      </w:r>
      <w:r>
        <w:rPr>
          <w:rFonts w:ascii="Cambria Math" w:hAnsi="Cambria Math"/>
          <w:spacing w:val="-22"/>
          <w:w w:val="102"/>
          <w:position w:val="5"/>
        </w:rPr>
        <w:t>¯</w:t>
      </w:r>
      <w:r>
        <w:rPr>
          <w:rFonts w:ascii="Cambria Math" w:hAnsi="Cambria Math"/>
          <w:spacing w:val="-48"/>
          <w:w w:val="102"/>
          <w:position w:val="5"/>
        </w:rPr>
        <w:t>¯</w:t>
      </w:r>
      <w:r>
        <w:rPr>
          <w:rFonts w:ascii="Cambria Math" w:hAnsi="Cambria Math"/>
          <w:spacing w:val="-108"/>
          <w:w w:val="99"/>
        </w:rPr>
        <w:t>V</w:t>
      </w:r>
      <w:r>
        <w:rPr>
          <w:rFonts w:ascii="Cambria Math" w:hAnsi="Cambria Math"/>
          <w:w w:val="102"/>
          <w:position w:val="5"/>
        </w:rPr>
        <w:t>¯</w:t>
      </w:r>
      <w:r>
        <w:rPr>
          <w:rFonts w:ascii="Cambria Math" w:hAnsi="Cambria Math"/>
          <w:spacing w:val="-28"/>
          <w:position w:val="5"/>
        </w:rPr>
        <w:t> </w:t>
      </w:r>
      <w:r>
        <w:rPr>
          <w:rFonts w:ascii="Cambria Math" w:hAnsi="Cambria Math"/>
          <w:spacing w:val="-61"/>
          <w:w w:val="102"/>
          <w:position w:val="5"/>
        </w:rPr>
        <w:t>¯</w:t>
      </w:r>
      <w:r>
        <w:rPr>
          <w:rFonts w:ascii="Cambria Math" w:hAnsi="Cambria Math"/>
          <w:spacing w:val="-98"/>
          <w:w w:val="99"/>
        </w:rPr>
        <w:t>A</w:t>
      </w:r>
      <w:r>
        <w:rPr>
          <w:rFonts w:ascii="Cambria Math" w:hAnsi="Cambria Math"/>
          <w:w w:val="102"/>
          <w:position w:val="5"/>
        </w:rPr>
        <w:t>¯</w:t>
      </w:r>
      <w:r>
        <w:rPr>
          <w:rFonts w:ascii="Cambria Math" w:hAnsi="Cambria Math"/>
          <w:spacing w:val="-28"/>
          <w:position w:val="5"/>
        </w:rPr>
        <w:t> </w:t>
      </w:r>
      <w:r>
        <w:rPr>
          <w:rFonts w:ascii="Cambria Math" w:hAnsi="Cambria Math"/>
          <w:spacing w:val="10"/>
          <w:w w:val="102"/>
          <w:position w:val="5"/>
        </w:rPr>
        <w:t>¯</w:t>
      </w:r>
      <w:r>
        <w:rPr>
          <w:rFonts w:ascii="Cambria Math" w:hAnsi="Cambria Math"/>
          <w:spacing w:val="-127"/>
          <w:w w:val="99"/>
        </w:rPr>
        <w:t>∈</w:t>
      </w:r>
      <w:r>
        <w:rPr>
          <w:rFonts w:ascii="Cambria Math" w:hAnsi="Cambria Math"/>
          <w:w w:val="102"/>
          <w:position w:val="5"/>
        </w:rPr>
        <w:t>¯</w:t>
      </w:r>
      <w:r>
        <w:rPr>
          <w:rFonts w:ascii="Cambria Math" w:hAnsi="Cambria Math"/>
          <w:spacing w:val="-28"/>
          <w:position w:val="5"/>
        </w:rPr>
        <w:t> </w:t>
      </w:r>
      <w:r>
        <w:rPr>
          <w:rFonts w:ascii="Cambria Math" w:hAnsi="Cambria Math"/>
          <w:w w:val="102"/>
          <w:position w:val="5"/>
        </w:rPr>
        <w:t>¯</w:t>
      </w:r>
      <w:r>
        <w:rPr>
          <w:rFonts w:ascii="Cambria Math" w:hAnsi="Cambria Math"/>
          <w:spacing w:val="-28"/>
          <w:position w:val="5"/>
        </w:rPr>
        <w:t> </w:t>
      </w:r>
      <w:r>
        <w:rPr>
          <w:rFonts w:ascii="Cambria Math" w:hAnsi="Cambria Math"/>
          <w:spacing w:val="-48"/>
          <w:w w:val="102"/>
          <w:position w:val="5"/>
        </w:rPr>
        <w:t>¯</w:t>
      </w:r>
      <w:r>
        <w:rPr>
          <w:rFonts w:ascii="Cambria Math" w:hAnsi="Cambria Math"/>
          <w:spacing w:val="-97"/>
          <w:w w:val="99"/>
        </w:rPr>
        <w:t>7</w:t>
      </w:r>
      <w:r>
        <w:rPr>
          <w:rFonts w:ascii="Cambria Math" w:hAnsi="Cambria Math"/>
          <w:w w:val="102"/>
          <w:position w:val="5"/>
        </w:rPr>
        <w:t>¯</w:t>
      </w:r>
      <w:r>
        <w:rPr>
          <w:rFonts w:ascii="Cambria Math" w:hAnsi="Cambria Math"/>
          <w:spacing w:val="-28"/>
          <w:position w:val="5"/>
        </w:rPr>
        <w:t> </w:t>
      </w:r>
      <w:r>
        <w:rPr>
          <w:rFonts w:ascii="Cambria Math" w:hAnsi="Cambria Math"/>
          <w:spacing w:val="-53"/>
          <w:w w:val="102"/>
          <w:position w:val="5"/>
        </w:rPr>
        <w:t>¯</w:t>
      </w:r>
      <w:r>
        <w:rPr>
          <w:rFonts w:ascii="Cambria Math" w:hAnsi="Cambria Math"/>
          <w:spacing w:val="-77"/>
          <w:w w:val="99"/>
        </w:rPr>
        <w:t>/</w:t>
      </w:r>
      <w:r>
        <w:rPr>
          <w:rFonts w:ascii="Cambria Math" w:hAnsi="Cambria Math"/>
          <w:spacing w:val="11"/>
          <w:w w:val="102"/>
          <w:position w:val="5"/>
        </w:rPr>
        <w:t>¯</w:t>
      </w:r>
      <w:r>
        <w:rPr>
          <w:rFonts w:ascii="Cambria Math" w:hAnsi="Cambria Math"/>
          <w:spacing w:val="-113"/>
          <w:w w:val="99"/>
        </w:rPr>
        <w:t>1</w:t>
      </w:r>
      <w:r>
        <w:rPr>
          <w:rFonts w:ascii="Cambria Math" w:hAnsi="Cambria Math"/>
          <w:w w:val="102"/>
          <w:position w:val="5"/>
        </w:rPr>
        <w:t>¯</w:t>
      </w:r>
      <w:r>
        <w:rPr>
          <w:rFonts w:ascii="Cambria Math" w:hAnsi="Cambria Math"/>
          <w:spacing w:val="-28"/>
          <w:position w:val="5"/>
        </w:rPr>
        <w:t> </w:t>
      </w:r>
      <w:r>
        <w:rPr>
          <w:rFonts w:ascii="Cambria Math" w:hAnsi="Cambria Math"/>
          <w:spacing w:val="-37"/>
          <w:w w:val="102"/>
          <w:position w:val="5"/>
        </w:rPr>
        <w:t>¯</w:t>
      </w:r>
      <w:r>
        <w:rPr>
          <w:rFonts w:ascii="Cambria Math" w:hAnsi="Cambria Math"/>
          <w:spacing w:val="-55"/>
          <w:w w:val="99"/>
        </w:rPr>
        <w:t>|</w:t>
      </w:r>
      <w:r>
        <w:rPr>
          <w:rFonts w:ascii="Cambria Math" w:hAnsi="Cambria Math"/>
          <w:spacing w:val="-22"/>
          <w:w w:val="102"/>
          <w:position w:val="5"/>
        </w:rPr>
        <w:t>¯</w:t>
      </w:r>
      <w:r>
        <w:rPr>
          <w:rFonts w:ascii="Cambria Math" w:hAnsi="Cambria Math"/>
          <w:spacing w:val="-70"/>
          <w:w w:val="129"/>
          <w:position w:val="5"/>
        </w:rPr>
        <w:t>˙</w:t>
      </w:r>
      <w:r>
        <w:rPr>
          <w:rFonts w:ascii="Cambria Math" w:hAnsi="Cambria Math"/>
          <w:w w:val="99"/>
        </w:rPr>
        <w:t>|</w:t>
      </w:r>
      <w:r>
        <w:rPr>
          <w:rFonts w:ascii="Cambria Math" w:hAnsi="Cambria Math"/>
          <w:spacing w:val="13"/>
        </w:rPr>
        <w:t> </w:t>
      </w:r>
      <w:r>
        <w:rPr>
          <w:w w:val="99"/>
        </w:rPr>
        <w:t>=</w:t>
      </w:r>
      <w:r>
        <w:rPr>
          <w:rFonts w:ascii="Times New Roman" w:hAnsi="Times New Roman"/>
          <w:spacing w:val="6"/>
        </w:rPr>
        <w:t> </w:t>
      </w:r>
      <w:r>
        <w:rPr>
          <w:w w:val="99"/>
        </w:rPr>
        <w:t>1,2</w:t>
      </w:r>
      <w:r>
        <w:rPr>
          <w:rFonts w:ascii="Times New Roman" w:hAnsi="Times New Roman"/>
          <w:spacing w:val="6"/>
        </w:rPr>
        <w:t> </w:t>
      </w:r>
      <w:r>
        <w:rPr>
          <w:w w:val="99"/>
        </w:rPr>
        <w:t>m/s</w:t>
      </w:r>
      <w:r>
        <w:rPr>
          <w:rFonts w:ascii="Times New Roman" w:hAnsi="Times New Roman"/>
          <w:spacing w:val="6"/>
        </w:rPr>
        <w:t> </w:t>
      </w:r>
      <w:r>
        <w:rPr>
          <w:w w:val="99"/>
        </w:rPr>
        <w:t>déterm</w:t>
      </w:r>
      <w:r>
        <w:rPr>
          <w:spacing w:val="1"/>
          <w:w w:val="99"/>
        </w:rPr>
        <w:t>i</w:t>
      </w:r>
      <w:r>
        <w:rPr>
          <w:w w:val="99"/>
        </w:rPr>
        <w:t>ner</w:t>
      </w:r>
      <w:r>
        <w:rPr>
          <w:rFonts w:ascii="Times New Roman" w:hAnsi="Times New Roman"/>
          <w:spacing w:val="6"/>
        </w:rPr>
        <w:t> </w:t>
      </w:r>
      <w:r>
        <w:rPr>
          <w:w w:val="99"/>
        </w:rPr>
        <w:t>graphi</w:t>
      </w:r>
      <w:r>
        <w:rPr>
          <w:spacing w:val="-1"/>
          <w:w w:val="99"/>
        </w:rPr>
        <w:t>q</w:t>
      </w:r>
      <w:r>
        <w:rPr>
          <w:w w:val="99"/>
        </w:rPr>
        <w:t>uement</w:t>
      </w:r>
      <w:r>
        <w:rPr>
          <w:rFonts w:ascii="Times New Roman" w:hAnsi="Times New Roman"/>
          <w:spacing w:val="6"/>
        </w:rPr>
        <w:t> </w:t>
      </w:r>
      <w:r>
        <w:rPr>
          <w:w w:val="99"/>
        </w:rPr>
        <w:t>sur</w:t>
      </w:r>
      <w:r>
        <w:rPr>
          <w:rFonts w:ascii="Times New Roman" w:hAnsi="Times New Roman"/>
          <w:spacing w:val="6"/>
        </w:rPr>
        <w:t> </w:t>
      </w:r>
      <w:r>
        <w:rPr>
          <w:w w:val="99"/>
        </w:rPr>
        <w:t>DR</w:t>
      </w:r>
      <w:r>
        <w:rPr>
          <w:rFonts w:ascii="Times New Roman" w:hAnsi="Times New Roman"/>
          <w:spacing w:val="6"/>
        </w:rPr>
        <w:t> </w:t>
      </w:r>
      <w:r>
        <w:rPr>
          <w:w w:val="99"/>
        </w:rPr>
        <w:t>5</w:t>
      </w:r>
      <w:r>
        <w:rPr>
          <w:rFonts w:ascii="Times New Roman" w:hAnsi="Times New Roman"/>
          <w:spacing w:val="6"/>
        </w:rPr>
        <w:t> </w:t>
      </w:r>
      <w:r>
        <w:rPr>
          <w:w w:val="99"/>
        </w:rPr>
        <w:t>la</w:t>
      </w:r>
      <w:r>
        <w:rPr>
          <w:rFonts w:ascii="Times New Roman" w:hAnsi="Times New Roman"/>
          <w:spacing w:val="6"/>
        </w:rPr>
        <w:t> </w:t>
      </w:r>
      <w:r>
        <w:rPr>
          <w:w w:val="99"/>
        </w:rPr>
        <w:t>vit</w:t>
      </w:r>
      <w:r>
        <w:rPr>
          <w:spacing w:val="1"/>
          <w:w w:val="99"/>
        </w:rPr>
        <w:t>e</w:t>
      </w:r>
      <w:r>
        <w:rPr>
          <w:w w:val="99"/>
        </w:rPr>
        <w:t>sse</w:t>
      </w:r>
      <w:r>
        <w:rPr>
          <w:rFonts w:ascii="Times New Roman" w:hAnsi="Times New Roman"/>
          <w:spacing w:val="6"/>
        </w:rPr>
        <w:t> </w:t>
      </w:r>
      <w:r>
        <w:rPr>
          <w:w w:val="99"/>
        </w:rPr>
        <w:t>de</w:t>
      </w:r>
      <w:r>
        <w:rPr>
          <w:rFonts w:ascii="Times New Roman" w:hAnsi="Times New Roman"/>
          <w:spacing w:val="6"/>
        </w:rPr>
        <w:t> </w:t>
      </w:r>
      <w:r>
        <w:rPr>
          <w:w w:val="99"/>
        </w:rPr>
        <w:t>sor</w:t>
      </w:r>
      <w:r>
        <w:rPr>
          <w:spacing w:val="-1"/>
          <w:w w:val="99"/>
        </w:rPr>
        <w:t>t</w:t>
      </w:r>
      <w:r>
        <w:rPr>
          <w:w w:val="99"/>
        </w:rPr>
        <w:t>ie</w:t>
      </w:r>
      <w:r>
        <w:rPr>
          <w:rFonts w:ascii="Times New Roman" w:hAnsi="Times New Roman"/>
          <w:spacing w:val="6"/>
        </w:rPr>
        <w:t> </w:t>
      </w:r>
      <w:r>
        <w:rPr>
          <w:w w:val="99"/>
        </w:rPr>
        <w:t>de</w:t>
      </w:r>
      <w:r>
        <w:rPr>
          <w:rFonts w:ascii="Times New Roman" w:hAnsi="Times New Roman"/>
          <w:spacing w:val="6"/>
        </w:rPr>
        <w:t> </w:t>
      </w:r>
      <w:r>
        <w:rPr>
          <w:w w:val="99"/>
        </w:rPr>
        <w:t>tige</w:t>
      </w:r>
      <w:r>
        <w:rPr>
          <w:rFonts w:ascii="Times New Roman" w:hAnsi="Times New Roman"/>
          <w:spacing w:val="6"/>
        </w:rPr>
        <w:t> </w:t>
      </w:r>
      <w:r>
        <w:rPr>
          <w:w w:val="99"/>
        </w:rPr>
        <w:t>du</w:t>
      </w:r>
      <w:r>
        <w:rPr>
          <w:rFonts w:ascii="Times New Roman" w:hAnsi="Times New Roman"/>
          <w:spacing w:val="5"/>
        </w:rPr>
        <w:t> </w:t>
      </w:r>
      <w:r>
        <w:rPr>
          <w:w w:val="99"/>
        </w:rPr>
        <w:t>vérin</w:t>
      </w:r>
      <w:r>
        <w:rPr>
          <w:rFonts w:ascii="Cambria Math" w:hAnsi="Cambria Math"/>
          <w:spacing w:val="-17"/>
          <w:w w:val="102"/>
          <w:position w:val="5"/>
        </w:rPr>
        <w:t>¯</w:t>
      </w:r>
      <w:r>
        <w:rPr>
          <w:rFonts w:ascii="Cambria Math" w:hAnsi="Cambria Math"/>
          <w:spacing w:val="-95"/>
          <w:w w:val="99"/>
        </w:rPr>
        <w:t>V</w:t>
      </w:r>
      <w:r>
        <w:rPr>
          <w:rFonts w:ascii="Cambria Math" w:hAnsi="Cambria Math"/>
          <w:w w:val="102"/>
          <w:position w:val="5"/>
        </w:rPr>
        <w:t>¯</w:t>
      </w:r>
      <w:r>
        <w:rPr>
          <w:rFonts w:ascii="Cambria Math" w:hAnsi="Cambria Math"/>
          <w:spacing w:val="-27"/>
          <w:position w:val="5"/>
        </w:rPr>
        <w:t> </w:t>
      </w:r>
      <w:r>
        <w:rPr>
          <w:rFonts w:ascii="Cambria Math" w:hAnsi="Cambria Math"/>
          <w:spacing w:val="-57"/>
          <w:w w:val="102"/>
          <w:position w:val="5"/>
        </w:rPr>
        <w:t>¯</w:t>
      </w:r>
      <w:r>
        <w:rPr>
          <w:rFonts w:ascii="Cambria Math" w:hAnsi="Cambria Math"/>
          <w:spacing w:val="-117"/>
          <w:w w:val="99"/>
        </w:rPr>
        <w:t>H</w:t>
      </w:r>
      <w:r>
        <w:rPr>
          <w:rFonts w:ascii="Cambria Math" w:hAnsi="Cambria Math"/>
          <w:w w:val="102"/>
          <w:position w:val="5"/>
        </w:rPr>
        <w:t>¯</w:t>
      </w:r>
      <w:r>
        <w:rPr>
          <w:rFonts w:ascii="Cambria Math" w:hAnsi="Cambria Math"/>
          <w:spacing w:val="-27"/>
          <w:position w:val="5"/>
        </w:rPr>
        <w:t> </w:t>
      </w:r>
      <w:r>
        <w:rPr>
          <w:rFonts w:ascii="Cambria Math" w:hAnsi="Cambria Math"/>
          <w:w w:val="102"/>
          <w:position w:val="5"/>
        </w:rPr>
        <w:t>¯</w:t>
      </w:r>
      <w:r>
        <w:rPr>
          <w:rFonts w:ascii="Cambria Math" w:hAnsi="Cambria Math"/>
          <w:spacing w:val="-27"/>
          <w:position w:val="5"/>
        </w:rPr>
        <w:t> </w:t>
      </w:r>
      <w:r>
        <w:rPr>
          <w:rFonts w:ascii="Cambria Math" w:hAnsi="Cambria Math"/>
          <w:spacing w:val="-58"/>
          <w:w w:val="102"/>
          <w:position w:val="5"/>
        </w:rPr>
        <w:t>¯</w:t>
      </w:r>
      <w:r>
        <w:rPr>
          <w:rFonts w:ascii="Cambria Math" w:hAnsi="Cambria Math"/>
          <w:spacing w:val="-101"/>
          <w:w w:val="99"/>
        </w:rPr>
        <w:t>∈</w:t>
      </w:r>
      <w:r>
        <w:rPr>
          <w:rFonts w:ascii="Cambria Math" w:hAnsi="Cambria Math"/>
          <w:w w:val="102"/>
          <w:position w:val="5"/>
        </w:rPr>
        <w:t>¯</w:t>
      </w:r>
      <w:r>
        <w:rPr>
          <w:rFonts w:ascii="Cambria Math" w:hAnsi="Cambria Math"/>
          <w:spacing w:val="-27"/>
          <w:position w:val="5"/>
        </w:rPr>
        <w:t> </w:t>
      </w:r>
      <w:r>
        <w:rPr>
          <w:rFonts w:ascii="Cambria Math" w:hAnsi="Cambria Math"/>
          <w:spacing w:val="10"/>
          <w:w w:val="102"/>
          <w:position w:val="5"/>
        </w:rPr>
        <w:t>¯</w:t>
      </w:r>
      <w:r>
        <w:rPr>
          <w:rFonts w:ascii="Cambria Math" w:hAnsi="Cambria Math"/>
          <w:spacing w:val="-112"/>
          <w:w w:val="99"/>
        </w:rPr>
        <w:t>5</w:t>
      </w:r>
      <w:r>
        <w:rPr>
          <w:rFonts w:ascii="Cambria Math" w:hAnsi="Cambria Math"/>
          <w:w w:val="102"/>
          <w:position w:val="5"/>
        </w:rPr>
        <w:t>¯</w:t>
      </w:r>
      <w:r>
        <w:rPr>
          <w:rFonts w:ascii="Cambria Math" w:hAnsi="Cambria Math"/>
          <w:spacing w:val="-27"/>
          <w:position w:val="5"/>
        </w:rPr>
        <w:t> </w:t>
      </w:r>
      <w:r>
        <w:rPr>
          <w:rFonts w:ascii="Cambria Math" w:hAnsi="Cambria Math"/>
          <w:spacing w:val="-40"/>
          <w:w w:val="102"/>
          <w:position w:val="5"/>
        </w:rPr>
        <w:t>¯</w:t>
      </w:r>
      <w:r>
        <w:rPr>
          <w:rFonts w:ascii="Cambria Math" w:hAnsi="Cambria Math"/>
          <w:spacing w:val="-56"/>
          <w:w w:val="99"/>
        </w:rPr>
        <w:t>t</w:t>
      </w:r>
      <w:r>
        <w:rPr>
          <w:rFonts w:ascii="Cambria Math" w:hAnsi="Cambria Math"/>
          <w:spacing w:val="-22"/>
          <w:w w:val="102"/>
          <w:position w:val="5"/>
        </w:rPr>
        <w:t>¯</w:t>
      </w:r>
      <w:r>
        <w:rPr>
          <w:rFonts w:ascii="Cambria Math" w:hAnsi="Cambria Math"/>
          <w:spacing w:val="-52"/>
          <w:w w:val="102"/>
          <w:position w:val="5"/>
        </w:rPr>
        <w:t>¯</w:t>
      </w:r>
      <w:r>
        <w:rPr>
          <w:rFonts w:ascii="Cambria Math" w:hAnsi="Cambria Math"/>
          <w:spacing w:val="-77"/>
          <w:w w:val="99"/>
        </w:rPr>
        <w:t>/</w:t>
      </w:r>
      <w:r>
        <w:rPr>
          <w:rFonts w:ascii="Cambria Math" w:hAnsi="Cambria Math"/>
          <w:spacing w:val="12"/>
          <w:w w:val="102"/>
          <w:position w:val="5"/>
        </w:rPr>
        <w:t>¯</w:t>
      </w:r>
      <w:r>
        <w:rPr>
          <w:rFonts w:ascii="Cambria Math" w:hAnsi="Cambria Math"/>
          <w:spacing w:val="-114"/>
          <w:w w:val="99"/>
        </w:rPr>
        <w:t>5</w:t>
      </w:r>
      <w:r>
        <w:rPr>
          <w:rFonts w:ascii="Cambria Math" w:hAnsi="Cambria Math"/>
          <w:w w:val="102"/>
          <w:position w:val="5"/>
        </w:rPr>
        <w:t>¯</w:t>
      </w:r>
      <w:r>
        <w:rPr>
          <w:rFonts w:ascii="Cambria Math" w:hAnsi="Cambria Math"/>
          <w:spacing w:val="-27"/>
          <w:position w:val="5"/>
        </w:rPr>
        <w:t> </w:t>
      </w:r>
      <w:r>
        <w:rPr>
          <w:rFonts w:ascii="Cambria Math" w:hAnsi="Cambria Math"/>
          <w:spacing w:val="-38"/>
          <w:w w:val="102"/>
          <w:position w:val="5"/>
        </w:rPr>
        <w:t>¯</w:t>
      </w:r>
      <w:r>
        <w:rPr>
          <w:rFonts w:ascii="Cambria Math" w:hAnsi="Cambria Math"/>
          <w:spacing w:val="-81"/>
          <w:w w:val="99"/>
        </w:rPr>
        <w:t>c</w:t>
      </w:r>
      <w:r>
        <w:rPr>
          <w:rFonts w:ascii="Cambria Math" w:hAnsi="Cambria Math"/>
          <w:w w:val="129"/>
          <w:position w:val="5"/>
        </w:rPr>
        <w:t>˙</w:t>
      </w:r>
      <w:r>
        <w:rPr>
          <w:w w:val="99"/>
        </w:rPr>
        <w:t>.</w:t>
      </w:r>
    </w:p>
    <w:p>
      <w:pPr>
        <w:pStyle w:val="BodyText"/>
        <w:rPr>
          <w:sz w:val="20"/>
        </w:rPr>
      </w:pPr>
    </w:p>
    <w:p>
      <w:pPr>
        <w:pStyle w:val="BodyText"/>
        <w:spacing w:before="5"/>
        <w:rPr>
          <w:sz w:val="17"/>
        </w:rPr>
      </w:pPr>
      <w:r>
        <w:rPr/>
        <w:pict>
          <v:group style="position:absolute;margin-left:223.731003pt;margin-top:11.977129pt;width:491.7pt;height:302.9pt;mso-position-horizontal-relative:page;mso-position-vertical-relative:paragraph;z-index:1840;mso-wrap-distance-left:0;mso-wrap-distance-right:0" coordorigin="4475,240" coordsize="9834,6058">
            <v:shape style="position:absolute;left:4475;top:638;width:9834;height:5659" type="#_x0000_t75" stroked="false">
              <v:imagedata r:id="rId20" o:title=""/>
            </v:shape>
            <v:rect style="position:absolute;left:8353;top:240;width:624;height:470" filled="true" fillcolor="#ffffff" stroked="false">
              <v:fill type="solid"/>
            </v:rect>
            <v:line style="position:absolute" from="8658,616" to="8907,1156" stroked="true" strokeweight=".75pt" strokecolor="#231f20"/>
            <v:shape style="position:absolute;left:8497;top:347;width:202;height:280" type="#_x0000_t202" filled="false" stroked="false">
              <v:textbox inset="0,0,0,0">
                <w:txbxContent>
                  <w:p>
                    <w:pPr>
                      <w:spacing w:line="280" w:lineRule="exact" w:before="0"/>
                      <w:ind w:left="0" w:right="0" w:firstLine="0"/>
                      <w:jc w:val="left"/>
                      <w:rPr>
                        <w:b/>
                        <w:sz w:val="28"/>
                      </w:rPr>
                    </w:pPr>
                    <w:r>
                      <w:rPr>
                        <w:b/>
                        <w:w w:val="99"/>
                        <w:sz w:val="28"/>
                      </w:rPr>
                      <w:t>H</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9"/>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ind w:left="63"/>
              <w:rPr>
                <w:b/>
                <w:sz w:val="20"/>
              </w:rPr>
            </w:pPr>
            <w:r>
              <w:rPr>
                <w:b/>
                <w:sz w:val="20"/>
              </w:rPr>
              <w:t>Page : 18/22</w:t>
            </w:r>
          </w:p>
        </w:tc>
      </w:tr>
    </w:tbl>
    <w:p>
      <w:pPr>
        <w:spacing w:after="0" w:line="230" w:lineRule="exact"/>
        <w:rPr>
          <w:sz w:val="20"/>
        </w:rPr>
        <w:sectPr>
          <w:pgSz w:w="16840" w:h="11910" w:orient="landscape"/>
          <w:pgMar w:top="1100" w:bottom="280" w:left="1200" w:right="1200"/>
        </w:sectPr>
      </w:pPr>
    </w:p>
    <w:p>
      <w:pPr>
        <w:pStyle w:val="BodyText"/>
        <w:spacing w:before="2"/>
        <w:rPr>
          <w:sz w:val="27"/>
        </w:rPr>
      </w:pPr>
    </w:p>
    <w:p>
      <w:pPr>
        <w:spacing w:line="240" w:lineRule="auto"/>
        <w:ind w:left="98" w:right="0" w:firstLine="0"/>
        <w:rPr>
          <w:sz w:val="20"/>
        </w:rPr>
      </w:pPr>
      <w:r>
        <w:rPr>
          <w:rFonts w:ascii="Times New Roman"/>
          <w:spacing w:val="-49"/>
          <w:sz w:val="20"/>
        </w:rPr>
        <w:t> </w:t>
      </w:r>
      <w:r>
        <w:rPr>
          <w:spacing w:val="-49"/>
          <w:sz w:val="20"/>
        </w:rPr>
        <w:pict>
          <v:shape style="width:711.6pt;height:18.4pt;mso-position-horizontal-relative:char;mso-position-vertical-relative:line" type="#_x0000_t202" filled="false" stroked="true" strokeweight=".479688pt" strokecolor="#000000">
            <w10:anchorlock/>
            <v:textbox inset="0,0,0,0">
              <w:txbxContent>
                <w:p>
                  <w:pPr>
                    <w:spacing w:before="19"/>
                    <w:ind w:left="4468" w:right="0" w:firstLine="0"/>
                    <w:jc w:val="left"/>
                    <w:rPr>
                      <w:sz w:val="24"/>
                    </w:rPr>
                  </w:pPr>
                  <w:r>
                    <w:rPr>
                      <w:b/>
                      <w:sz w:val="24"/>
                    </w:rPr>
                    <w:t>DR 6  </w:t>
                  </w:r>
                  <w:r>
                    <w:rPr>
                      <w:sz w:val="24"/>
                    </w:rPr>
                    <w:t>(document réponse à rendre avec la copie)</w:t>
                  </w:r>
                </w:p>
              </w:txbxContent>
            </v:textbox>
          </v:shape>
        </w:pict>
      </w:r>
      <w:r>
        <w:rPr>
          <w:spacing w:val="-49"/>
          <w:sz w:val="20"/>
        </w:rPr>
      </w:r>
    </w:p>
    <w:p>
      <w:pPr>
        <w:pStyle w:val="BodyText"/>
        <w:spacing w:before="6"/>
        <w:rPr>
          <w:sz w:val="15"/>
        </w:rPr>
      </w:pPr>
    </w:p>
    <w:p>
      <w:pPr>
        <w:pStyle w:val="BodyText"/>
        <w:tabs>
          <w:tab w:pos="1918" w:val="left" w:leader="none"/>
        </w:tabs>
        <w:spacing w:line="276" w:lineRule="auto" w:before="72"/>
        <w:ind w:left="1918" w:right="220" w:hanging="1702"/>
      </w:pPr>
      <w:r>
        <w:rPr>
          <w:b/>
        </w:rPr>
        <w:t>Question</w:t>
      </w:r>
      <w:r>
        <w:rPr>
          <w:b/>
          <w:spacing w:val="-1"/>
        </w:rPr>
        <w:t> </w:t>
      </w:r>
      <w:r>
        <w:rPr>
          <w:b/>
        </w:rPr>
        <w:t>25</w:t>
      </w:r>
      <w:r>
        <w:rPr>
          <w:b/>
          <w:spacing w:val="-1"/>
        </w:rPr>
        <w:t> </w:t>
      </w:r>
      <w:r>
        <w:rPr>
          <w:b/>
        </w:rPr>
        <w:t>:</w:t>
      </w:r>
      <w:r>
        <w:rPr>
          <w:rFonts w:ascii="Times New Roman" w:hAnsi="Times New Roman"/>
        </w:rPr>
        <w:tab/>
      </w:r>
      <w:r>
        <w:rPr/>
        <w:t>sur</w:t>
      </w:r>
      <w:r>
        <w:rPr>
          <w:spacing w:val="20"/>
        </w:rPr>
        <w:t> </w:t>
      </w:r>
      <w:r>
        <w:rPr/>
        <w:t>le</w:t>
      </w:r>
      <w:r>
        <w:rPr>
          <w:spacing w:val="20"/>
        </w:rPr>
        <w:t> </w:t>
      </w:r>
      <w:r>
        <w:rPr/>
        <w:t>document</w:t>
      </w:r>
      <w:r>
        <w:rPr>
          <w:spacing w:val="20"/>
        </w:rPr>
        <w:t> </w:t>
      </w:r>
      <w:r>
        <w:rPr/>
        <w:t>réponse</w:t>
      </w:r>
      <w:r>
        <w:rPr>
          <w:spacing w:val="19"/>
        </w:rPr>
        <w:t> </w:t>
      </w:r>
      <w:r>
        <w:rPr/>
        <w:t>DR</w:t>
      </w:r>
      <w:r>
        <w:rPr>
          <w:spacing w:val="20"/>
        </w:rPr>
        <w:t> </w:t>
      </w:r>
      <w:r>
        <w:rPr/>
        <w:t>6</w:t>
      </w:r>
      <w:r>
        <w:rPr>
          <w:spacing w:val="20"/>
        </w:rPr>
        <w:t> </w:t>
      </w:r>
      <w:r>
        <w:rPr/>
        <w:t>entourer</w:t>
      </w:r>
      <w:r>
        <w:rPr>
          <w:spacing w:val="20"/>
        </w:rPr>
        <w:t> </w:t>
      </w:r>
      <w:r>
        <w:rPr/>
        <w:t>l’ensemble</w:t>
      </w:r>
      <w:r>
        <w:rPr>
          <w:spacing w:val="20"/>
        </w:rPr>
        <w:t> </w:t>
      </w:r>
      <w:r>
        <w:rPr/>
        <w:t>à</w:t>
      </w:r>
      <w:r>
        <w:rPr>
          <w:spacing w:val="20"/>
        </w:rPr>
        <w:t> </w:t>
      </w:r>
      <w:r>
        <w:rPr/>
        <w:t>isoler</w:t>
      </w:r>
      <w:r>
        <w:rPr>
          <w:spacing w:val="19"/>
        </w:rPr>
        <w:t> </w:t>
      </w:r>
      <w:r>
        <w:rPr/>
        <w:t>pour</w:t>
      </w:r>
      <w:r>
        <w:rPr>
          <w:spacing w:val="20"/>
        </w:rPr>
        <w:t> </w:t>
      </w:r>
      <w:r>
        <w:rPr/>
        <w:t>déterminer</w:t>
      </w:r>
      <w:r>
        <w:rPr>
          <w:spacing w:val="19"/>
        </w:rPr>
        <w:t> </w:t>
      </w:r>
      <w:r>
        <w:rPr/>
        <w:t>la</w:t>
      </w:r>
      <w:r>
        <w:rPr>
          <w:spacing w:val="20"/>
        </w:rPr>
        <w:t> </w:t>
      </w:r>
      <w:r>
        <w:rPr/>
        <w:t>force</w:t>
      </w:r>
      <w:r>
        <w:rPr>
          <w:spacing w:val="19"/>
        </w:rPr>
        <w:t> </w:t>
      </w:r>
      <w:r>
        <w:rPr/>
        <w:t>produite</w:t>
      </w:r>
      <w:r>
        <w:rPr>
          <w:spacing w:val="19"/>
        </w:rPr>
        <w:t> </w:t>
      </w:r>
      <w:r>
        <w:rPr/>
        <w:t>par</w:t>
      </w:r>
      <w:r>
        <w:rPr>
          <w:spacing w:val="20"/>
        </w:rPr>
        <w:t> </w:t>
      </w:r>
      <w:r>
        <w:rPr/>
        <w:t>le</w:t>
      </w:r>
      <w:r>
        <w:rPr>
          <w:spacing w:val="20"/>
        </w:rPr>
        <w:t> </w:t>
      </w:r>
      <w:r>
        <w:rPr/>
        <w:t>vérin</w:t>
      </w:r>
      <w:r>
        <w:rPr>
          <w:spacing w:val="18"/>
        </w:rPr>
        <w:t> </w:t>
      </w:r>
      <w:r>
        <w:rPr/>
        <w:t>de</w:t>
      </w:r>
      <w:r>
        <w:rPr>
          <w:spacing w:val="20"/>
        </w:rPr>
        <w:t> </w:t>
      </w:r>
      <w:r>
        <w:rPr/>
        <w:t>balancier</w:t>
      </w:r>
      <w:r>
        <w:rPr>
          <w:spacing w:val="18"/>
        </w:rPr>
        <w:t> </w:t>
      </w:r>
      <w:r>
        <w:rPr/>
        <w:t>puis</w:t>
      </w:r>
      <w:r>
        <w:rPr>
          <w:rFonts w:ascii="Times New Roman" w:hAnsi="Times New Roman"/>
          <w:w w:val="99"/>
        </w:rPr>
        <w:t> </w:t>
      </w:r>
      <w:r>
        <w:rPr/>
        <w:t>représenter </w:t>
      </w:r>
      <w:r>
        <w:rPr/>
        <w:t>et </w:t>
      </w:r>
      <w:r>
        <w:rPr/>
        <w:t>nommer </w:t>
      </w:r>
      <w:r>
        <w:rPr/>
        <w:t>les </w:t>
      </w:r>
      <w:r>
        <w:rPr/>
        <w:t>actions </w:t>
      </w:r>
      <w:r>
        <w:rPr/>
        <w:t>mécaniques </w:t>
      </w:r>
      <w:r>
        <w:rPr/>
        <w:t>qui </w:t>
      </w:r>
      <w:r>
        <w:rPr/>
        <w:t>agissent </w:t>
      </w:r>
      <w:r>
        <w:rPr/>
        <w:t>sur </w:t>
      </w:r>
      <w:r>
        <w:rPr/>
        <w:t>cet</w:t>
      </w:r>
      <w:r>
        <w:rPr>
          <w:spacing w:val="-18"/>
        </w:rPr>
        <w:t> </w:t>
      </w:r>
      <w:r>
        <w:rPr/>
        <w:t>ensemble.</w:t>
      </w:r>
    </w:p>
    <w:p>
      <w:pPr>
        <w:pStyle w:val="BodyText"/>
        <w:rPr>
          <w:sz w:val="20"/>
        </w:rPr>
      </w:pPr>
    </w:p>
    <w:p>
      <w:pPr>
        <w:pStyle w:val="BodyText"/>
        <w:rPr>
          <w:sz w:val="20"/>
        </w:rPr>
      </w:pPr>
    </w:p>
    <w:p>
      <w:pPr>
        <w:pStyle w:val="BodyText"/>
        <w:spacing w:before="4"/>
        <w:rPr>
          <w:sz w:val="12"/>
        </w:rPr>
      </w:pPr>
      <w:r>
        <w:rPr/>
        <w:pict>
          <v:group style="position:absolute;margin-left:179.151001pt;margin-top:9.067539pt;width:452.3pt;height:348pt;mso-position-horizontal-relative:page;mso-position-vertical-relative:paragraph;z-index:1912;mso-wrap-distance-left:0;mso-wrap-distance-right:0" coordorigin="3583,181" coordsize="9046,6960">
            <v:shape style="position:absolute;left:3583;top:181;width:9046;height:6960" type="#_x0000_t75" stroked="false">
              <v:imagedata r:id="rId21" o:title=""/>
            </v:shape>
            <v:shape style="position:absolute;left:9992;top:1836;width:489;height:458" coordorigin="9992,1836" coordsize="489,458" path="m10314,2282l10314,1848,10237,1836,10159,1848,10092,1881,10039,1930,10005,1993,9992,2065,10005,2137,10039,2200,10092,2249,10159,2282,10237,2293,10314,2282,10314,2282xm10481,2065l10468,1993,10434,1930,10381,1881,10381,2249,10434,2200,10468,2137,10481,2065xe" filled="true" fillcolor="#ffffff" stroked="false">
              <v:path arrowok="t"/>
              <v:fill type="solid"/>
            </v:shape>
            <v:shape style="position:absolute;left:9992;top:1836;width:489;height:458" coordorigin="9992,1836" coordsize="489,458" path="m10237,1836l10159,1848,10092,1881,10039,1930,10005,1993,9992,2065,10005,2137,10039,2200,10092,2249,10159,2282,10237,2293,10314,2282,10381,2249,10434,2200,10468,2137,10481,2065,10468,1993,10434,1930,10381,1881,10314,1848,10237,1836xe" filled="false" stroked="true" strokeweight="1.25pt" strokecolor="#231f20">
              <v:path arrowok="t"/>
            </v:shape>
            <v:shape style="position:absolute;left:10081;top:1949;width:312;height:280" type="#_x0000_t202" filled="false" stroked="false">
              <v:textbox inset="0,0,0,0">
                <w:txbxContent>
                  <w:p>
                    <w:pPr>
                      <w:spacing w:line="280" w:lineRule="exact" w:before="0"/>
                      <w:ind w:left="0" w:right="-20" w:firstLine="0"/>
                      <w:jc w:val="left"/>
                      <w:rPr>
                        <w:sz w:val="28"/>
                      </w:rPr>
                    </w:pPr>
                    <w:r>
                      <w:rPr>
                        <w:sz w:val="28"/>
                      </w:rPr>
                      <w:t>1a</w:t>
                    </w:r>
                  </w:p>
                </w:txbxContent>
              </v:textbox>
              <w10:wrap type="none"/>
            </v:shape>
            <w10:wrap type="topAndBottom"/>
          </v:group>
        </w:pict>
      </w:r>
    </w:p>
    <w:p>
      <w:pPr>
        <w:pStyle w:val="BodyText"/>
        <w:spacing w:before="3"/>
        <w:rPr>
          <w:sz w:val="2"/>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ind w:left="63"/>
              <w:rPr>
                <w:b/>
                <w:sz w:val="20"/>
              </w:rPr>
            </w:pPr>
            <w:r>
              <w:rPr>
                <w:b/>
                <w:sz w:val="20"/>
              </w:rPr>
              <w:t>Page : 19/22</w:t>
            </w:r>
          </w:p>
        </w:tc>
      </w:tr>
    </w:tbl>
    <w:p>
      <w:pPr>
        <w:spacing w:after="0" w:line="230" w:lineRule="exact"/>
        <w:rPr>
          <w:sz w:val="20"/>
        </w:rPr>
        <w:sectPr>
          <w:pgSz w:w="16840" w:h="11910" w:orient="landscape"/>
          <w:pgMar w:top="1100" w:bottom="280" w:left="1200" w:right="1200"/>
        </w:sectPr>
      </w:pPr>
    </w:p>
    <w:p>
      <w:pPr>
        <w:pStyle w:val="BodyText"/>
        <w:spacing w:before="2"/>
        <w:rPr>
          <w:sz w:val="27"/>
        </w:rPr>
      </w:pPr>
    </w:p>
    <w:p>
      <w:pPr>
        <w:spacing w:line="240" w:lineRule="auto"/>
        <w:ind w:left="98" w:right="0" w:firstLine="0"/>
        <w:rPr>
          <w:sz w:val="20"/>
        </w:rPr>
      </w:pPr>
      <w:r>
        <w:rPr>
          <w:rFonts w:ascii="Times New Roman"/>
          <w:spacing w:val="-49"/>
          <w:sz w:val="20"/>
        </w:rPr>
        <w:t> </w:t>
      </w:r>
      <w:r>
        <w:rPr>
          <w:spacing w:val="-49"/>
          <w:sz w:val="20"/>
        </w:rPr>
        <w:pict>
          <v:shape style="width:711.6pt;height:18.4pt;mso-position-horizontal-relative:char;mso-position-vertical-relative:line" type="#_x0000_t202" filled="false" stroked="true" strokeweight=".479688pt" strokecolor="#000000">
            <w10:anchorlock/>
            <v:textbox inset="0,0,0,0">
              <w:txbxContent>
                <w:p>
                  <w:pPr>
                    <w:spacing w:before="19"/>
                    <w:ind w:left="4468" w:right="0" w:firstLine="0"/>
                    <w:jc w:val="left"/>
                    <w:rPr>
                      <w:sz w:val="24"/>
                    </w:rPr>
                  </w:pPr>
                  <w:r>
                    <w:rPr>
                      <w:b/>
                      <w:sz w:val="24"/>
                    </w:rPr>
                    <w:t>DR 7  </w:t>
                  </w:r>
                  <w:r>
                    <w:rPr>
                      <w:sz w:val="24"/>
                    </w:rPr>
                    <w:t>(document réponse à rendre avec la copie)</w:t>
                  </w:r>
                </w:p>
              </w:txbxContent>
            </v:textbox>
          </v:shape>
        </w:pict>
      </w:r>
      <w:r>
        <w:rPr>
          <w:spacing w:val="-49"/>
          <w:sz w:val="20"/>
        </w:rPr>
      </w:r>
    </w:p>
    <w:p>
      <w:pPr>
        <w:pStyle w:val="BodyText"/>
        <w:spacing w:before="10"/>
        <w:rPr>
          <w:sz w:val="17"/>
        </w:rPr>
      </w:pPr>
    </w:p>
    <w:p>
      <w:pPr>
        <w:pStyle w:val="BodyText"/>
        <w:tabs>
          <w:tab w:pos="2060" w:val="left" w:leader="none"/>
        </w:tabs>
        <w:spacing w:before="71"/>
        <w:ind w:left="217"/>
      </w:pPr>
      <w:r>
        <w:rPr>
          <w:b/>
        </w:rPr>
        <w:t>Question</w:t>
      </w:r>
      <w:r>
        <w:rPr>
          <w:b/>
          <w:spacing w:val="-1"/>
        </w:rPr>
        <w:t> </w:t>
      </w:r>
      <w:r>
        <w:rPr>
          <w:b/>
        </w:rPr>
        <w:t>30</w:t>
      </w:r>
      <w:r>
        <w:rPr>
          <w:b/>
          <w:spacing w:val="-1"/>
        </w:rPr>
        <w:t> </w:t>
      </w:r>
      <w:r>
        <w:rPr>
          <w:b/>
        </w:rPr>
        <w:t>:</w:t>
      </w:r>
      <w:r>
        <w:rPr>
          <w:rFonts w:ascii="Times New Roman" w:hAnsi="Times New Roman"/>
        </w:rPr>
        <w:tab/>
      </w:r>
      <w:r>
        <w:rPr/>
        <w:t>sur </w:t>
      </w:r>
      <w:r>
        <w:rPr/>
        <w:t>le </w:t>
      </w:r>
      <w:r>
        <w:rPr/>
        <w:t>document </w:t>
      </w:r>
      <w:r>
        <w:rPr/>
        <w:t>réponse </w:t>
      </w:r>
      <w:r>
        <w:rPr/>
        <w:t>DR </w:t>
      </w:r>
      <w:r>
        <w:rPr/>
        <w:t>7 </w:t>
      </w:r>
      <w:r>
        <w:rPr/>
        <w:t>déterminer </w:t>
      </w:r>
      <w:r>
        <w:rPr/>
        <w:t>graphiquement </w:t>
      </w:r>
      <w:r>
        <w:rPr/>
        <w:t>l’effort </w:t>
      </w:r>
      <w:r>
        <w:rPr/>
        <w:t>global </w:t>
      </w:r>
      <w:r>
        <w:rPr/>
        <w:t>produit </w:t>
      </w:r>
      <w:r>
        <w:rPr/>
        <w:t>par </w:t>
      </w:r>
      <w:r>
        <w:rPr/>
        <w:t>les </w:t>
      </w:r>
      <w:r>
        <w:rPr/>
        <w:t>deux </w:t>
      </w:r>
      <w:r>
        <w:rPr/>
        <w:t>vérins </w:t>
      </w:r>
      <w:r>
        <w:rPr/>
        <w:t>de</w:t>
      </w:r>
      <w:r>
        <w:rPr>
          <w:spacing w:val="-25"/>
        </w:rPr>
        <w:t> </w:t>
      </w:r>
      <w:r>
        <w:rPr/>
        <w:t>flèche.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spacing w:before="72"/>
        <w:ind w:left="3602" w:right="5486"/>
        <w:jc w:val="center"/>
      </w:pPr>
      <w:r>
        <w:rPr/>
        <w:pict>
          <v:group style="position:absolute;margin-left:88.731003pt;margin-top:-70.442139pt;width:627.9pt;height:337.4pt;mso-position-horizontal-relative:page;mso-position-vertical-relative:paragraph;z-index:-59632" coordorigin="1775,-1409" coordsize="12558,6748">
            <v:shape style="position:absolute;left:1775;top:-1409;width:12558;height:6748" type="#_x0000_t75" stroked="false">
              <v:imagedata r:id="rId22" o:title=""/>
            </v:shape>
            <v:shape style="position:absolute;left:7262;top:8;width:430;height:402" coordorigin="7262,8" coordsize="430,402" path="m7350,372l7350,47,7304,91,7273,146,7262,209,7273,273,7304,328,7350,372xm7692,209l7681,146,7650,91,7604,47,7545,19,7477,8,7409,19,7409,400,7477,410,7545,400,7604,372,7650,328,7681,273,7692,209xe" filled="true" fillcolor="#ffffff" stroked="false">
              <v:path arrowok="t"/>
              <v:fill type="solid"/>
            </v:shape>
            <v:shape style="position:absolute;left:7262;top:8;width:430;height:402" coordorigin="7262,8" coordsize="430,402" path="m7477,8l7409,19,7350,47,7304,91,7273,146,7262,209,7273,273,7304,328,7350,372,7409,400,7477,410,7545,400,7604,372,7650,328,7681,273,7692,209,7681,146,7650,91,7604,47,7545,19,7477,8xe" filled="false" stroked="true" strokeweight="1.0pt" strokecolor="#231f20">
              <v:path arrowok="t"/>
            </v:shape>
            <v:shape style="position:absolute;left:9798;top:894;width:429;height:402" coordorigin="9798,894" coordsize="429,402" path="m9839,1214l9839,976,9809,1032,9798,1096,9809,1159,9839,1214xm10226,1096l10215,1032,10185,976,10139,933,10080,904,10013,894,9945,904,9886,933,9886,1257,9945,1286,10013,1296,10096,1280,10163,1237,10209,1173,10226,1096xe" filled="true" fillcolor="#ffffff" stroked="false">
              <v:path arrowok="t"/>
              <v:fill type="solid"/>
            </v:shape>
            <v:shape style="position:absolute;left:9798;top:894;width:429;height:402" coordorigin="9798,894" coordsize="429,402" path="m10013,894l9945,904,9886,933,9839,976,9809,1032,9798,1096,9809,1159,9839,1214,9886,1257,9945,1286,10013,1296,10096,1280,10163,1237,10209,1173,10226,1096,10215,1032,10185,976,10139,933,10080,904,10013,894xe" filled="false" stroked="true" strokeweight="1.0pt" strokecolor="#231f20">
              <v:path arrowok="t"/>
            </v:shape>
            <w10:wrap type="none"/>
          </v:group>
        </w:pict>
      </w:r>
      <w:r>
        <w:rPr/>
        <w:t>1a</w:t>
      </w:r>
    </w:p>
    <w:p>
      <w:pPr>
        <w:pStyle w:val="BodyText"/>
        <w:rPr>
          <w:sz w:val="20"/>
        </w:rPr>
      </w:pPr>
    </w:p>
    <w:p>
      <w:pPr>
        <w:pStyle w:val="BodyText"/>
        <w:spacing w:before="9"/>
        <w:rPr>
          <w:sz w:val="28"/>
        </w:rPr>
      </w:pPr>
    </w:p>
    <w:p>
      <w:pPr>
        <w:pStyle w:val="BodyText"/>
        <w:spacing w:before="71"/>
        <w:ind w:left="6135" w:right="2953"/>
        <w:jc w:val="center"/>
      </w:pPr>
      <w:r>
        <w:rPr/>
        <w:t>1b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30" w:lineRule="exact"/>
              <w:ind w:left="79"/>
              <w:rPr>
                <w:b/>
                <w:sz w:val="20"/>
              </w:rPr>
            </w:pPr>
            <w:r>
              <w:rPr>
                <w:b/>
                <w:sz w:val="20"/>
              </w:rPr>
              <w:t>BTS MAVETPM</w:t>
            </w:r>
          </w:p>
        </w:tc>
        <w:tc>
          <w:tcPr>
            <w:tcW w:w="2489" w:type="dxa"/>
          </w:tcPr>
          <w:p>
            <w:pPr>
              <w:pStyle w:val="TableParagraph"/>
              <w:spacing w:line="230" w:lineRule="exact"/>
              <w:rPr>
                <w:b/>
                <w:sz w:val="20"/>
              </w:rPr>
            </w:pPr>
            <w:r>
              <w:rPr>
                <w:b/>
                <w:sz w:val="20"/>
              </w:rPr>
              <w:t>Session 2017</w:t>
            </w:r>
          </w:p>
        </w:tc>
      </w:tr>
      <w:tr>
        <w:trPr>
          <w:trHeight w:val="241" w:hRule="exact"/>
        </w:trPr>
        <w:tc>
          <w:tcPr>
            <w:tcW w:w="4914" w:type="dxa"/>
          </w:tcPr>
          <w:p>
            <w:pPr>
              <w:pStyle w:val="TableParagraph"/>
              <w:spacing w:line="230" w:lineRule="exact"/>
              <w:rPr>
                <w:b/>
                <w:sz w:val="20"/>
              </w:rPr>
            </w:pPr>
            <w:r>
              <w:rPr>
                <w:b/>
                <w:sz w:val="20"/>
              </w:rPr>
              <w:t>Modélisation et étude prédictive des systèmes</w:t>
            </w:r>
          </w:p>
        </w:tc>
        <w:tc>
          <w:tcPr>
            <w:tcW w:w="2354" w:type="dxa"/>
          </w:tcPr>
          <w:p>
            <w:pPr>
              <w:pStyle w:val="TableParagraph"/>
              <w:spacing w:line="230" w:lineRule="exact"/>
              <w:ind w:left="63"/>
              <w:rPr>
                <w:b/>
                <w:sz w:val="20"/>
              </w:rPr>
            </w:pPr>
            <w:r>
              <w:rPr>
                <w:b/>
                <w:sz w:val="20"/>
              </w:rPr>
              <w:t>Code: MME4ME</w:t>
            </w:r>
          </w:p>
        </w:tc>
        <w:tc>
          <w:tcPr>
            <w:tcW w:w="2489" w:type="dxa"/>
          </w:tcPr>
          <w:p>
            <w:pPr>
              <w:pStyle w:val="TableParagraph"/>
              <w:spacing w:line="230" w:lineRule="exact"/>
              <w:ind w:left="63"/>
              <w:rPr>
                <w:b/>
                <w:sz w:val="20"/>
              </w:rPr>
            </w:pPr>
            <w:r>
              <w:rPr>
                <w:b/>
                <w:sz w:val="20"/>
              </w:rPr>
              <w:t>Page : 20/22</w:t>
            </w:r>
          </w:p>
        </w:tc>
      </w:tr>
    </w:tbl>
    <w:p>
      <w:pPr>
        <w:spacing w:after="0" w:line="230" w:lineRule="exact"/>
        <w:rPr>
          <w:sz w:val="20"/>
        </w:rPr>
        <w:sectPr>
          <w:pgSz w:w="16840" w:h="11910" w:orient="landscape"/>
          <w:pgMar w:top="1100" w:bottom="280" w:left="1200" w:right="1200"/>
        </w:sectPr>
      </w:pPr>
    </w:p>
    <w:p>
      <w:pPr>
        <w:spacing w:line="240" w:lineRule="auto"/>
        <w:ind w:left="98" w:right="0" w:firstLine="0"/>
        <w:rPr>
          <w:sz w:val="20"/>
        </w:rPr>
      </w:pPr>
      <w:r>
        <w:rPr/>
        <w:pict>
          <v:group style="position:absolute;margin-left:75.387901pt;margin-top:98.460205pt;width:1069.3pt;height:651.5pt;mso-position-horizontal-relative:page;mso-position-vertical-relative:page;z-index:-59536" coordorigin="1508,1969" coordsize="21386,13030">
            <v:shape style="position:absolute;left:2603;top:2029;width:20290;height:12950" type="#_x0000_t75" stroked="false">
              <v:imagedata r:id="rId23" o:title=""/>
            </v:shape>
            <v:rect style="position:absolute;left:2188;top:13859;width:4273;height:1121" filled="true" fillcolor="#ffffff" stroked="false">
              <v:fill type="solid"/>
            </v:rect>
            <v:rect style="position:absolute;left:2188;top:13859;width:4273;height:1120" filled="false" stroked="true" strokeweight="2.0pt" strokecolor="#ffffff"/>
            <v:rect style="position:absolute;left:17847;top:6775;width:3407;height:473" filled="true" fillcolor="#ffffff" stroked="false">
              <v:fill type="solid"/>
            </v:rect>
            <v:rect style="position:absolute;left:17847;top:6775;width:3407;height:473" filled="false" stroked="true" strokeweight="2.25pt" strokecolor="#231f20"/>
            <v:rect style="position:absolute;left:17847;top:3924;width:3407;height:473" filled="true" fillcolor="#ffffff" stroked="false">
              <v:fill type="solid"/>
            </v:rect>
            <v:rect style="position:absolute;left:17847;top:3924;width:3407;height:473" filled="false" stroked="true" strokeweight="2.25pt" strokecolor="#231f20"/>
            <v:rect style="position:absolute;left:17847;top:2886;width:3407;height:472" filled="true" fillcolor="#ffffff" stroked="false">
              <v:fill type="solid"/>
            </v:rect>
            <v:rect style="position:absolute;left:17847;top:2886;width:3407;height:472" filled="false" stroked="true" strokeweight="2.25pt" strokecolor="#231f20"/>
            <v:rect style="position:absolute;left:17847;top:1969;width:3407;height:472" filled="true" fillcolor="#ffffff" stroked="false">
              <v:fill type="solid"/>
            </v:rect>
            <v:shape style="position:absolute;left:19691;top:2432;width:146;height:167" type="#_x0000_t75" stroked="false">
              <v:imagedata r:id="rId24" o:title=""/>
            </v:shape>
            <v:shape style="position:absolute;left:19570;top:3293;width:180;height:294" type="#_x0000_t75" stroked="false">
              <v:imagedata r:id="rId25" o:title=""/>
            </v:shape>
            <v:shape style="position:absolute;left:19570;top:4331;width:180;height:294" type="#_x0000_t75" stroked="false">
              <v:imagedata r:id="rId25" o:title=""/>
            </v:shape>
            <v:shape style="position:absolute;left:19522;top:7181;width:176;height:206" type="#_x0000_t75" stroked="false">
              <v:imagedata r:id="rId26" o:title=""/>
            </v:shape>
            <v:shape style="position:absolute;left:9769;top:12197;width:3407;height:1347" coordorigin="9769,12197" coordsize="3407,1347" path="m13175,13070l9769,13070,9769,13543,13175,13543,13175,13070m13175,12197l9769,12197,9769,12670,13175,12670,13175,12197e" filled="true" fillcolor="#ffffff" stroked="false">
              <v:path arrowok="t"/>
              <v:fill type="solid"/>
            </v:shape>
            <v:shape style="position:absolute;left:13136;top:12358;width:1500;height:2181" coordorigin="13136,12358" coordsize="1500,2181" path="m14223,12443l14091,12361,14086,12358,14080,12359,14078,12364,14074,12368,14075,12374,14080,12378,14167,12432,13160,12401,13160,12421,14168,12451,14077,12500,14072,12503,14071,12509,14075,12518,14081,12521,14086,12518,14204,12453,14223,12443m14636,14538l14584,14390,14582,14386,14576,14383,14571,14384,14566,14387,14563,14392,14565,14398,14599,14494,13149,13259,13136,13273,14586,14509,14485,14491,14480,14490,14475,14494,14474,14498,14473,14504,14476,14509,14482,14510,14626,14536,14636,14538e" filled="true" fillcolor="#231f20" stroked="false">
              <v:path arrowok="t"/>
              <v:fill type="solid"/>
            </v:shape>
            <v:rect style="position:absolute;left:1508;top:1973;width:11972;height:726" filled="true" fillcolor="#ffffff" stroked="false">
              <v:fill type="solid"/>
            </v:rect>
            <w10:wrap type="none"/>
          </v:group>
        </w:pict>
      </w:r>
      <w:r>
        <w:rPr>
          <w:rFonts w:ascii="Times New Roman"/>
          <w:spacing w:val="-49"/>
          <w:sz w:val="20"/>
        </w:rPr>
        <w:t> </w:t>
      </w:r>
      <w:r>
        <w:rPr>
          <w:spacing w:val="-49"/>
          <w:sz w:val="20"/>
        </w:rPr>
        <w:pict>
          <v:shape style="width:1060.4pt;height:18.4pt;mso-position-horizontal-relative:char;mso-position-vertical-relative:line" type="#_x0000_t202" filled="false" stroked="true" strokeweight=".479688pt" strokecolor="#000000">
            <w10:anchorlock/>
            <v:textbox inset="0,0,0,0">
              <w:txbxContent>
                <w:p>
                  <w:pPr>
                    <w:spacing w:before="19"/>
                    <w:ind w:left="7957" w:right="7958" w:firstLine="0"/>
                    <w:jc w:val="center"/>
                    <w:rPr>
                      <w:sz w:val="24"/>
                    </w:rPr>
                  </w:pPr>
                  <w:r>
                    <w:rPr>
                      <w:b/>
                      <w:sz w:val="24"/>
                    </w:rPr>
                    <w:t>DR 8  </w:t>
                  </w:r>
                  <w:r>
                    <w:rPr>
                      <w:sz w:val="24"/>
                    </w:rPr>
                    <w:t>(document réponse à rendre avec la</w:t>
                  </w:r>
                  <w:r>
                    <w:rPr>
                      <w:spacing w:val="-4"/>
                      <w:sz w:val="24"/>
                    </w:rPr>
                    <w:t> </w:t>
                  </w:r>
                  <w:r>
                    <w:rPr>
                      <w:sz w:val="24"/>
                    </w:rPr>
                    <w:t>copie)</w:t>
                  </w:r>
                </w:p>
              </w:txbxContent>
            </v:textbox>
          </v:shape>
        </w:pict>
      </w:r>
      <w:r>
        <w:rPr>
          <w:spacing w:val="-49"/>
          <w:sz w:val="20"/>
        </w:rPr>
      </w:r>
    </w:p>
    <w:p>
      <w:pPr>
        <w:pStyle w:val="BodyText"/>
        <w:spacing w:before="8"/>
        <w:rPr>
          <w:sz w:val="11"/>
        </w:rPr>
      </w:pPr>
    </w:p>
    <w:p>
      <w:pPr>
        <w:pStyle w:val="BodyText"/>
        <w:tabs>
          <w:tab w:pos="2294" w:val="left" w:leader="none"/>
        </w:tabs>
        <w:spacing w:line="276" w:lineRule="auto" w:before="72"/>
        <w:ind w:left="2294" w:right="9281" w:hanging="1844"/>
      </w:pPr>
      <w:r>
        <w:rPr/>
        <w:pict>
          <v:shape style="position:absolute;margin-left:892.348022pt;margin-top:-.06193pt;width:170.35pt;height:23.6pt;mso-position-horizontal-relative:page;mso-position-vertical-relative:paragraph;z-index:2080" type="#_x0000_t202" filled="false" stroked="true" strokeweight="2.25pt" strokecolor="#231f20">
            <v:textbox inset="0,0,0,0">
              <w:txbxContent>
                <w:p>
                  <w:pPr>
                    <w:pStyle w:val="BodyText"/>
                    <w:tabs>
                      <w:tab w:pos="1806" w:val="left" w:leader="none"/>
                    </w:tabs>
                    <w:spacing w:before="70"/>
                    <w:ind w:left="144"/>
                  </w:pPr>
                  <w:r>
                    <w:rPr/>
                    <w:t>Pression</w:t>
                  </w:r>
                  <w:r>
                    <w:rPr>
                      <w:spacing w:val="-1"/>
                    </w:rPr>
                    <w:t> </w:t>
                  </w:r>
                  <w:r>
                    <w:rPr/>
                    <w:t>:</w:t>
                  </w:r>
                  <w:r>
                    <w:rPr>
                      <w:rFonts w:ascii="Times New Roman" w:hAnsi="Times New Roman"/>
                    </w:rPr>
                    <w:tab/>
                  </w:r>
                  <w:r>
                    <w:rPr/>
                    <w:t>Débit</w:t>
                  </w:r>
                  <w:r>
                    <w:rPr>
                      <w:spacing w:val="-2"/>
                    </w:rPr>
                    <w:t> </w:t>
                  </w:r>
                  <w:r>
                    <w:rPr/>
                    <w:t>:</w:t>
                  </w:r>
                </w:p>
              </w:txbxContent>
            </v:textbox>
            <w10:wrap type="none"/>
          </v:shape>
        </w:pict>
      </w:r>
      <w:r>
        <w:rPr>
          <w:b/>
        </w:rPr>
        <w:t>Question</w:t>
      </w:r>
      <w:r>
        <w:rPr>
          <w:b/>
          <w:spacing w:val="-1"/>
        </w:rPr>
        <w:t> </w:t>
      </w:r>
      <w:r>
        <w:rPr>
          <w:b/>
        </w:rPr>
        <w:t>32</w:t>
      </w:r>
      <w:r>
        <w:rPr>
          <w:b/>
          <w:spacing w:val="-1"/>
        </w:rPr>
        <w:t> </w:t>
      </w:r>
      <w:r>
        <w:rPr>
          <w:b/>
        </w:rPr>
        <w:t>:</w:t>
      </w:r>
      <w:r>
        <w:rPr>
          <w:rFonts w:ascii="Times New Roman" w:hAnsi="Times New Roman"/>
        </w:rPr>
        <w:tab/>
      </w:r>
      <w:r>
        <w:rPr/>
        <w:t>compléter</w:t>
      </w:r>
      <w:r>
        <w:rPr>
          <w:spacing w:val="18"/>
        </w:rPr>
        <w:t> </w:t>
      </w:r>
      <w:r>
        <w:rPr/>
        <w:t>sur</w:t>
      </w:r>
      <w:r>
        <w:rPr>
          <w:spacing w:val="18"/>
        </w:rPr>
        <w:t> </w:t>
      </w:r>
      <w:r>
        <w:rPr/>
        <w:t>les</w:t>
      </w:r>
      <w:r>
        <w:rPr>
          <w:spacing w:val="18"/>
        </w:rPr>
        <w:t> </w:t>
      </w:r>
      <w:r>
        <w:rPr/>
        <w:t>documents</w:t>
      </w:r>
      <w:r>
        <w:rPr>
          <w:spacing w:val="19"/>
        </w:rPr>
        <w:t> </w:t>
      </w:r>
      <w:r>
        <w:rPr/>
        <w:t>réponses</w:t>
      </w:r>
      <w:r>
        <w:rPr>
          <w:spacing w:val="18"/>
        </w:rPr>
        <w:t> </w:t>
      </w:r>
      <w:r>
        <w:rPr/>
        <w:t>DR8</w:t>
      </w:r>
      <w:r>
        <w:rPr>
          <w:spacing w:val="18"/>
        </w:rPr>
        <w:t> </w:t>
      </w:r>
      <w:r>
        <w:rPr/>
        <w:t>et</w:t>
      </w:r>
      <w:r>
        <w:rPr>
          <w:spacing w:val="18"/>
        </w:rPr>
        <w:t> </w:t>
      </w:r>
      <w:r>
        <w:rPr/>
        <w:t>DR9</w:t>
      </w:r>
      <w:r>
        <w:rPr>
          <w:spacing w:val="18"/>
        </w:rPr>
        <w:t> </w:t>
      </w:r>
      <w:r>
        <w:rPr/>
        <w:t>aux</w:t>
      </w:r>
      <w:r>
        <w:rPr>
          <w:spacing w:val="18"/>
        </w:rPr>
        <w:t> </w:t>
      </w:r>
      <w:r>
        <w:rPr/>
        <w:t>différents</w:t>
      </w:r>
      <w:r>
        <w:rPr>
          <w:spacing w:val="18"/>
        </w:rPr>
        <w:t> </w:t>
      </w:r>
      <w:r>
        <w:rPr/>
        <w:t>points</w:t>
      </w:r>
      <w:r>
        <w:rPr>
          <w:spacing w:val="19"/>
        </w:rPr>
        <w:t> </w:t>
      </w:r>
      <w:r>
        <w:rPr/>
        <w:t>indiqués</w:t>
      </w:r>
      <w:r>
        <w:rPr>
          <w:spacing w:val="19"/>
        </w:rPr>
        <w:t> </w:t>
      </w:r>
      <w:r>
        <w:rPr/>
        <w:t>par</w:t>
      </w:r>
      <w:r>
        <w:rPr>
          <w:spacing w:val="18"/>
        </w:rPr>
        <w:t> </w:t>
      </w:r>
      <w:r>
        <w:rPr/>
        <w:t>des</w:t>
      </w:r>
      <w:r>
        <w:rPr>
          <w:spacing w:val="18"/>
        </w:rPr>
        <w:t> </w:t>
      </w:r>
      <w:r>
        <w:rPr/>
        <w:t>flèches,</w:t>
      </w:r>
      <w:r>
        <w:rPr>
          <w:rFonts w:ascii="Times New Roman" w:hAnsi="Times New Roman"/>
          <w:w w:val="99"/>
        </w:rPr>
        <w:t> </w:t>
      </w:r>
      <w:r>
        <w:rPr/>
        <w:t>les </w:t>
      </w:r>
      <w:r>
        <w:rPr/>
        <w:t>pressions </w:t>
      </w:r>
      <w:r>
        <w:rPr/>
        <w:t>et </w:t>
      </w:r>
      <w:r>
        <w:rPr/>
        <w:t>les </w:t>
      </w:r>
      <w:r>
        <w:rPr/>
        <w:t>débits </w:t>
      </w:r>
      <w:r>
        <w:rPr/>
        <w:t>(certaines </w:t>
      </w:r>
      <w:r>
        <w:rPr/>
        <w:t>valeurs </w:t>
      </w:r>
      <w:r>
        <w:rPr/>
        <w:t>peuvent </w:t>
      </w:r>
      <w:r>
        <w:rPr/>
        <w:t>être </w:t>
      </w:r>
      <w:r>
        <w:rPr/>
        <w:t>à </w:t>
      </w:r>
      <w:r>
        <w:rPr/>
        <w:t>calculer </w:t>
      </w:r>
      <w:r>
        <w:rPr/>
        <w:t>ou </w:t>
      </w:r>
      <w:r>
        <w:rPr/>
        <w:t>à</w:t>
      </w:r>
      <w:r>
        <w:rPr>
          <w:spacing w:val="-21"/>
        </w:rPr>
        <w:t> </w:t>
      </w:r>
      <w:r>
        <w:rPr/>
        <w:t>estimer).</w:t>
      </w:r>
    </w:p>
    <w:p>
      <w:pPr>
        <w:pStyle w:val="BodyText"/>
        <w:spacing w:before="6"/>
        <w:rPr>
          <w:sz w:val="24"/>
        </w:rPr>
      </w:pPr>
    </w:p>
    <w:p>
      <w:pPr>
        <w:pStyle w:val="BodyText"/>
        <w:tabs>
          <w:tab w:pos="1662" w:val="left" w:leader="none"/>
        </w:tabs>
        <w:spacing w:before="72"/>
        <w:ind w:right="2305"/>
        <w:jc w:val="right"/>
      </w:pPr>
      <w:r>
        <w:rPr/>
        <w:t>Pression</w:t>
      </w:r>
      <w:r>
        <w:rPr>
          <w:spacing w:val="-1"/>
        </w:rPr>
        <w:t> </w:t>
      </w:r>
      <w:r>
        <w:rPr/>
        <w:t>:</w:t>
      </w:r>
      <w:r>
        <w:rPr>
          <w:rFonts w:ascii="Times New Roman" w:hAnsi="Times New Roman"/>
        </w:rPr>
        <w:tab/>
      </w:r>
      <w:r>
        <w:rPr/>
        <w:t>Débit</w:t>
      </w:r>
      <w:r>
        <w:rPr>
          <w:spacing w:val="-2"/>
        </w:rPr>
        <w:t> </w:t>
      </w:r>
      <w:r>
        <w:rPr/>
        <w:t>:</w:t>
      </w:r>
    </w:p>
    <w:p>
      <w:pPr>
        <w:pStyle w:val="BodyText"/>
        <w:rPr>
          <w:sz w:val="20"/>
        </w:rPr>
      </w:pPr>
    </w:p>
    <w:p>
      <w:pPr>
        <w:pStyle w:val="BodyText"/>
        <w:rPr>
          <w:sz w:val="20"/>
        </w:rPr>
      </w:pPr>
    </w:p>
    <w:p>
      <w:pPr>
        <w:pStyle w:val="BodyText"/>
      </w:pPr>
    </w:p>
    <w:p>
      <w:pPr>
        <w:pStyle w:val="BodyText"/>
        <w:tabs>
          <w:tab w:pos="1662" w:val="left" w:leader="none"/>
        </w:tabs>
        <w:spacing w:before="72"/>
        <w:ind w:right="2305"/>
        <w:jc w:val="right"/>
      </w:pPr>
      <w:r>
        <w:rPr/>
        <w:t>Pression</w:t>
      </w:r>
      <w:r>
        <w:rPr>
          <w:spacing w:val="-1"/>
        </w:rPr>
        <w:t> </w:t>
      </w:r>
      <w:r>
        <w:rPr/>
        <w:t>:</w:t>
      </w:r>
      <w:r>
        <w:rPr>
          <w:rFonts w:ascii="Times New Roman" w:hAnsi="Times New Roman"/>
        </w:rPr>
        <w:tab/>
      </w:r>
      <w:r>
        <w:rPr/>
        <w:t>Débit</w:t>
      </w:r>
      <w:r>
        <w:rPr>
          <w:spacing w:val="-2"/>
        </w:rPr>
        <w:t> </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72"/>
        <w:ind w:right="3625"/>
        <w:jc w:val="right"/>
      </w:pPr>
      <w:r>
        <w:rPr/>
        <w:t>Pression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r>
        <w:rPr/>
        <w:pict>
          <v:shape style="position:absolute;margin-left:488.428009pt;margin-top:12.32945pt;width:170.35pt;height:23.6pt;mso-position-horizontal-relative:page;mso-position-vertical-relative:paragraph;z-index:2008;mso-wrap-distance-left:0;mso-wrap-distance-right:0" type="#_x0000_t202" filled="false" stroked="true" strokeweight="2.25pt" strokecolor="#231f20">
            <v:textbox inset="0,0,0,0">
              <w:txbxContent>
                <w:p>
                  <w:pPr>
                    <w:pStyle w:val="BodyText"/>
                    <w:tabs>
                      <w:tab w:pos="1807" w:val="left" w:leader="none"/>
                    </w:tabs>
                    <w:spacing w:before="70"/>
                    <w:ind w:left="144"/>
                  </w:pPr>
                  <w:r>
                    <w:rPr/>
                    <w:t>Pression</w:t>
                  </w:r>
                  <w:r>
                    <w:rPr>
                      <w:spacing w:val="-1"/>
                    </w:rPr>
                    <w:t> </w:t>
                  </w:r>
                  <w:r>
                    <w:rPr/>
                    <w:t>:</w:t>
                  </w:r>
                  <w:r>
                    <w:rPr>
                      <w:rFonts w:ascii="Times New Roman" w:hAnsi="Times New Roman"/>
                    </w:rPr>
                    <w:tab/>
                  </w:r>
                  <w:r>
                    <w:rPr/>
                    <w:t>Débit</w:t>
                  </w:r>
                  <w:r>
                    <w:rPr>
                      <w:spacing w:val="-2"/>
                    </w:rPr>
                    <w:t> </w:t>
                  </w:r>
                  <w:r>
                    <w:rPr/>
                    <w:t>:</w:t>
                  </w:r>
                </w:p>
              </w:txbxContent>
            </v:textbox>
            <w10:wrap type="topAndBottom"/>
          </v:shape>
        </w:pict>
      </w:r>
      <w:r>
        <w:rPr/>
        <w:pict>
          <v:shape style="position:absolute;margin-left:488.428009pt;margin-top:56.009449pt;width:170.35pt;height:23.65pt;mso-position-horizontal-relative:page;mso-position-vertical-relative:paragraph;z-index:2032;mso-wrap-distance-left:0;mso-wrap-distance-right:0" type="#_x0000_t202" filled="false" stroked="true" strokeweight="2.25pt" strokecolor="#231f20">
            <v:textbox inset="0,0,0,0">
              <w:txbxContent>
                <w:p>
                  <w:pPr>
                    <w:pStyle w:val="BodyText"/>
                    <w:tabs>
                      <w:tab w:pos="1807" w:val="left" w:leader="none"/>
                    </w:tabs>
                    <w:spacing w:before="70"/>
                    <w:ind w:left="144"/>
                  </w:pPr>
                  <w:r>
                    <w:rPr/>
                    <w:t>Pression</w:t>
                  </w:r>
                  <w:r>
                    <w:rPr>
                      <w:spacing w:val="-1"/>
                    </w:rPr>
                    <w:t> </w:t>
                  </w:r>
                  <w:r>
                    <w:rPr/>
                    <w:t>:</w:t>
                  </w:r>
                  <w:r>
                    <w:rPr>
                      <w:rFonts w:ascii="Times New Roman" w:hAnsi="Times New Roman"/>
                    </w:rPr>
                    <w:tab/>
                  </w:r>
                  <w:r>
                    <w:rPr/>
                    <w:t>Débit</w:t>
                  </w:r>
                  <w:r>
                    <w:rPr>
                      <w:spacing w:val="-2"/>
                    </w:rPr>
                    <w:t> </w:t>
                  </w:r>
                  <w:r>
                    <w:rPr/>
                    <w:t>:</w:t>
                  </w:r>
                </w:p>
              </w:txbxContent>
            </v:textbox>
            <w10:wrap type="topAndBottom"/>
          </v:shape>
        </w:pict>
      </w:r>
    </w:p>
    <w:p>
      <w:pPr>
        <w:pStyle w:val="BodyText"/>
        <w:rPr>
          <w:sz w:val="25"/>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28" w:lineRule="exact"/>
              <w:ind w:left="79"/>
              <w:rPr>
                <w:b/>
                <w:sz w:val="20"/>
              </w:rPr>
            </w:pPr>
            <w:r>
              <w:rPr>
                <w:b/>
                <w:sz w:val="20"/>
              </w:rPr>
              <w:t>BTS MAVETPM</w:t>
            </w:r>
          </w:p>
        </w:tc>
        <w:tc>
          <w:tcPr>
            <w:tcW w:w="2489" w:type="dxa"/>
          </w:tcPr>
          <w:p>
            <w:pPr>
              <w:pStyle w:val="TableParagraph"/>
              <w:spacing w:line="228" w:lineRule="exact"/>
              <w:rPr>
                <w:b/>
                <w:sz w:val="20"/>
              </w:rPr>
            </w:pPr>
            <w:r>
              <w:rPr>
                <w:b/>
                <w:sz w:val="20"/>
              </w:rPr>
              <w:t>Session 2017</w:t>
            </w:r>
          </w:p>
        </w:tc>
      </w:tr>
      <w:tr>
        <w:trPr>
          <w:trHeight w:val="240" w:hRule="exact"/>
        </w:trPr>
        <w:tc>
          <w:tcPr>
            <w:tcW w:w="4914" w:type="dxa"/>
          </w:tcPr>
          <w:p>
            <w:pPr>
              <w:pStyle w:val="TableParagraph"/>
              <w:spacing w:line="228" w:lineRule="exact"/>
              <w:rPr>
                <w:b/>
                <w:sz w:val="20"/>
              </w:rPr>
            </w:pPr>
            <w:r>
              <w:rPr>
                <w:b/>
                <w:sz w:val="20"/>
              </w:rPr>
              <w:t>Modélisation et étude prédictive des systèmes</w:t>
            </w:r>
          </w:p>
        </w:tc>
        <w:tc>
          <w:tcPr>
            <w:tcW w:w="2354" w:type="dxa"/>
          </w:tcPr>
          <w:p>
            <w:pPr>
              <w:pStyle w:val="TableParagraph"/>
              <w:spacing w:line="228" w:lineRule="exact"/>
              <w:ind w:left="63"/>
              <w:rPr>
                <w:b/>
                <w:sz w:val="20"/>
              </w:rPr>
            </w:pPr>
            <w:r>
              <w:rPr>
                <w:b/>
                <w:sz w:val="20"/>
              </w:rPr>
              <w:t>Code: MME4ME</w:t>
            </w:r>
          </w:p>
        </w:tc>
        <w:tc>
          <w:tcPr>
            <w:tcW w:w="2489" w:type="dxa"/>
          </w:tcPr>
          <w:p>
            <w:pPr>
              <w:pStyle w:val="TableParagraph"/>
              <w:spacing w:line="228" w:lineRule="exact"/>
              <w:ind w:left="63"/>
              <w:rPr>
                <w:b/>
                <w:sz w:val="20"/>
              </w:rPr>
            </w:pPr>
            <w:r>
              <w:rPr>
                <w:b/>
                <w:sz w:val="20"/>
              </w:rPr>
              <w:t>Page : 21/22</w:t>
            </w:r>
          </w:p>
        </w:tc>
      </w:tr>
    </w:tbl>
    <w:p>
      <w:pPr>
        <w:spacing w:after="0" w:line="228" w:lineRule="exact"/>
        <w:rPr>
          <w:sz w:val="20"/>
        </w:rPr>
        <w:sectPr>
          <w:pgSz w:w="23820" w:h="16840" w:orient="landscape"/>
          <w:pgMar w:top="1420" w:bottom="280" w:left="1200" w:right="1200"/>
        </w:sectPr>
      </w:pPr>
    </w:p>
    <w:p>
      <w:pPr>
        <w:spacing w:line="240" w:lineRule="auto"/>
        <w:ind w:left="98" w:right="0" w:firstLine="0"/>
        <w:rPr>
          <w:sz w:val="20"/>
        </w:rPr>
      </w:pPr>
      <w:r>
        <w:rPr/>
        <w:pict>
          <v:group style="position:absolute;margin-left:64.348pt;margin-top:96.660202pt;width:1037.5pt;height:682.1pt;mso-position-horizontal-relative:page;mso-position-vertical-relative:page;z-index:-59272" coordorigin="1287,1933" coordsize="20750,13642">
            <v:shape style="position:absolute;left:28356;top:-52478;width:7992;height:45900" coordorigin="28356,-52478" coordsize="7992,45900" path="m4819,2836l4819,3607,6932,3607,6932,2836,4819,2836xm2342,2864l2342,3635,4455,3635,4455,2864,2342,2864xe" filled="false" stroked="true" strokeweight="2.25pt" strokecolor="#231f20">
              <v:path arrowok="t"/>
            </v:shape>
            <v:shape style="position:absolute;left:2243;top:2282;width:19774;height:12889" type="#_x0000_t75" stroked="false">
              <v:imagedata r:id="rId27" o:title=""/>
            </v:shape>
            <v:rect style="position:absolute;left:17627;top:13138;width:4390;height:2418" filled="true" fillcolor="#ffffff" stroked="false">
              <v:fill type="solid"/>
            </v:rect>
            <v:rect style="position:absolute;left:17627;top:13136;width:4390;height:2418" filled="false" stroked="true" strokeweight="2.0pt" strokecolor="#ffffff"/>
            <v:line style="position:absolute" from="15016,8708" to="14981,8774" stroked="true" strokeweight="2.25pt" strokecolor="#ffffff"/>
            <v:line style="position:absolute" from="15020,8708" to="15020,8758" stroked="true" strokeweight=".5pt" strokecolor="#231f20"/>
            <v:rect style="position:absolute;left:2458;top:7999;width:2129;height:480" filled="true" fillcolor="#ffffff" stroked="false">
              <v:fill type="solid"/>
            </v:rect>
            <v:shape style="position:absolute;left:3782;top:6854;width:746;height:1149" coordorigin="3782,6854" coordsize="746,1149" path="m4505,6889l4488,6897,3782,7992,3799,8003,4504,6910,4505,6889xm4527,6854l4388,6925,4383,6928,4381,6934,4383,6940,4385,6944,4391,6946,4488,6897,4508,6866,4525,6877,4525,6906,4527,6854xm4525,6877l4508,6866,4488,6897,4505,6889,4505,6871,4521,6881,4521,6883,4525,6877xm4525,6906l4525,6877,4504,6910,4499,7010,4499,7015,4504,7020,4509,7020,4515,7021,4520,7016,4520,7010,4525,6906xm4521,6883l4521,6881,4505,6889,4504,6910,4521,6883xm4521,6881l4505,6871,4505,6889,4521,6881xe" filled="true" fillcolor="#231f20" stroked="false">
              <v:path arrowok="t"/>
              <v:fill type="solid"/>
            </v:shape>
            <v:rect style="position:absolute;left:4972;top:8042;width:2129;height:774" filled="true" fillcolor="#ffffff" stroked="false">
              <v:fill type="solid"/>
            </v:rect>
            <v:shape style="position:absolute;left:3202;top:3608;width:2795;height:4469" coordorigin="3202,3608" coordsize="2795,4469" path="m4526,5710l4521,5554,4521,5549,4516,5544,4505,5544,4501,5549,4501,5555,4504,5657,3219,3608,3202,3619,4486,5667,4397,5620,4391,5617,4385,5620,4381,5629,4383,5635,4388,5638,4523,5708,4526,5710m5745,3616l5725,3613,5509,5520,5468,5426,5465,5422,5459,5419,5455,5420,5450,5423,5447,5429,5450,5434,5505,5558,5513,5576,5609,5447,5608,5441,5605,5438,5600,5435,5594,5436,5590,5440,5530,5521,5745,3616m5997,8068l5342,6901,5325,6890,5325,6890,5342,6901,5429,6952,5434,6955,5440,6953,5444,6948,5446,6943,5445,6937,5440,6935,5306,6856,5303,7012,5302,7018,5307,7021,5313,7021,5318,7022,5323,7018,5323,7012,5324,6908,5307,6877,5311,6884,5324,6908,5980,8077,5997,8068e" filled="true" fillcolor="#231f20" stroked="false">
              <v:path arrowok="t"/>
              <v:fill type="solid"/>
            </v:shape>
            <v:shape style="position:absolute;left:11356;top:14790;width:4794;height:774" coordorigin="11356,14790" coordsize="4794,774" path="m13485,14790l11356,14790,11356,15564,13485,15564,13485,14790m16150,14790l14021,14790,14021,15564,16150,15564,16150,14790e" filled="true" fillcolor="#ffffff" stroked="false">
              <v:path arrowok="t"/>
              <v:fill type="solid"/>
            </v:shape>
            <v:shape style="position:absolute;left:12500;top:13582;width:1532;height:1236" coordorigin="12500,13582" coordsize="1532,1236" path="m12663,13724l12661,13720,12581,13585,12503,13720,12500,13724,12502,13730,12507,13734,12512,13736,12518,13735,12520,13730,12572,13641,12572,14798,12591,14798,12591,13641,12643,13730,12646,13735,12652,13736,12657,13734,12662,13730,12663,13724m14031,14806l13189,13622,13281,13664,13286,13666,13292,13664,13294,13658,13297,13654,13294,13648,13289,13645,13148,13582,13150,13610,13161,13736,13162,13742,13167,13746,13172,13746,13178,13745,13181,13740,13181,13735,13172,13633,14014,14818,14031,14806e" filled="true" fillcolor="#231f20" stroked="false">
              <v:path arrowok="t"/>
              <v:fill type="solid"/>
            </v:shape>
            <v:rect style="position:absolute;left:16084;top:11910;width:2129;height:774" filled="true" fillcolor="#ffffff" stroked="false">
              <v:fill type="solid"/>
            </v:rect>
            <v:shape style="position:absolute;left:13155;top:11852;width:2939;height:498" coordorigin="13155,11852" coordsize="2939,498" path="m13316,11866l13313,11860,13311,11855,13305,11852,13300,11855,13155,11912,13174,11928,13174,11926,13177,11906,13213,11912,13307,11873,13313,11870,13316,11866xm13213,11912l13177,11906,13174,11926,13179,11926,13179,11926,13181,11908,13196,11919,13213,11912xm13295,12005l13294,11998,13291,11994,13211,11931,13174,11926,13174,11928,13277,12010,13282,12013,13288,12013,13292,12008,13295,12005xm13196,11919l13181,11908,13179,11926,13196,11919xm13211,11931l13196,11919,13179,11926,13179,11926,13211,11931xm16094,12331l13213,11912,13196,11919,13211,11931,16091,12350,16094,12331xe" filled="true" fillcolor="#231f20" stroked="false">
              <v:path arrowok="t"/>
              <v:fill type="solid"/>
            </v:shape>
            <v:shape style="position:absolute;left:9272;top:4753;width:8426;height:1462" coordorigin="9272,4753" coordsize="8426,1462" path="m11399,5441l9272,5441,9272,6215,11399,6215,11399,5441m17697,4753l15568,4753,15568,5527,17697,5527,17697,4753e" filled="true" fillcolor="#ffffff" stroked="false">
              <v:path arrowok="t"/>
              <v:fill type="solid"/>
            </v:shape>
            <v:shape style="position:absolute;left:13154;top:6335;width:2370;height:1042" coordorigin="13154,6335" coordsize="2370,1042" path="m13267,7238l13265,7232,13261,7229,13257,7225,13250,7226,13247,7231,13154,7356,13168,7358,13168,7339,13202,7325,13267,7238xm13202,7325l13168,7339,13173,7349,13173,7338,13190,7340,13202,7325xm13321,7367l13321,7361,13317,7356,13311,7356,13210,7343,13177,7357,13168,7339,13168,7358,13309,7375,13315,7376,13319,7372,13321,7367xm13190,7340l13173,7338,13180,7354,13190,7340xm13210,7343l13190,7340,13180,7354,13173,7338,13173,7349,13177,7357,13210,7343xm15524,6353l15515,6335,13202,7325,13190,7340,13210,7343,15524,6353xe" filled="true" fillcolor="#231f20" stroked="false">
              <v:path arrowok="t"/>
              <v:fill type="solid"/>
            </v:shape>
            <v:shape style="position:absolute;left:10526;top:6211;width:151;height:292" type="#_x0000_t75" stroked="false">
              <v:imagedata r:id="rId28" o:title=""/>
            </v:shape>
            <v:rect style="position:absolute;left:15548;top:5957;width:2128;height:774" filled="true" fillcolor="#ffffff" stroked="false">
              <v:fill type="solid"/>
            </v:rect>
            <v:shape style="position:absolute;left:13153;top:5174;width:2373;height:1340" coordorigin="13153,5174" coordsize="2373,1340" path="m13252,6382l13251,6376,13246,6373,13241,6370,13235,6372,13232,6377,13153,6511,13166,6511,13166,6493,13197,6476,13250,6386,13252,6382xm13197,6476l13166,6493,13171,6502,13171,6491,13188,6491,13197,6476xm13319,6509l13319,6498,13315,6493,13310,6493,13208,6491,13175,6510,13166,6493,13166,6511,13309,6514,13315,6514,13319,6509xm13188,6491l13171,6491,13179,6506,13188,6491xm13208,6491l13188,6491,13179,6506,13171,6491,13171,6502,13175,6510,13208,6491xm15525,5191l15514,5174,13197,6476,13188,6491,13208,6491,15525,5191xe" filled="true" fillcolor="#231f20" stroked="false">
              <v:path arrowok="t"/>
              <v:fill type="solid"/>
            </v:shape>
            <v:shape style="position:absolute;left:1287;top:1933;width:19439;height:1695" coordorigin="1287,1933" coordsize="19439,1695" path="m4372,3148l2243,3148,2243,3628,4372,3628,4372,3148m6865,2842l4737,2842,4737,3614,6865,3614,6865,2842m20726,1933l1287,1933,1287,2659,20726,2659,20726,1933e" filled="true" fillcolor="#ffffff" stroked="false">
              <v:path arrowok="t"/>
              <v:fill type="solid"/>
            </v:shape>
            <w10:wrap type="none"/>
          </v:group>
        </w:pict>
      </w:r>
      <w:r>
        <w:rPr/>
        <w:pict>
          <v:shape style="position:absolute;margin-left:778.40802pt;margin-top:237.660004pt;width:106.45pt;height:38.7pt;mso-position-horizontal-relative:page;mso-position-vertical-relative:page;z-index:2344" type="#_x0000_t202" filled="false" stroked="true" strokeweight="2.25pt" strokecolor="#231f20">
            <v:textbox inset="0,0,0,0">
              <w:txbxContent>
                <w:p>
                  <w:pPr>
                    <w:pStyle w:val="BodyText"/>
                    <w:spacing w:line="273" w:lineRule="auto" w:before="70"/>
                    <w:ind w:left="145" w:right="513"/>
                  </w:pPr>
                  <w:r>
                    <w:rPr/>
                    <w:t>Pression : Débit :</w:t>
                  </w:r>
                </w:p>
              </w:txbxContent>
            </v:textbox>
            <w10:wrap type="none"/>
          </v:shape>
        </w:pict>
      </w:r>
      <w:r>
        <w:rPr/>
        <w:pict>
          <v:shape style="position:absolute;margin-left:463.588013pt;margin-top:272.040009pt;width:106.4pt;height:38.7pt;mso-position-horizontal-relative:page;mso-position-vertical-relative:page;z-index:2368" type="#_x0000_t202" filled="false" stroked="true" strokeweight="2.25pt" strokecolor="#231f20">
            <v:textbox inset="0,0,0,0">
              <w:txbxContent>
                <w:p>
                  <w:pPr>
                    <w:pStyle w:val="BodyText"/>
                    <w:spacing w:line="276" w:lineRule="auto" w:before="70"/>
                    <w:ind w:left="144" w:right="512"/>
                  </w:pPr>
                  <w:r>
                    <w:rPr/>
                    <w:t>Pression : Débit :</w:t>
                  </w:r>
                </w:p>
              </w:txbxContent>
            </v:textbox>
            <w10:wrap type="none"/>
          </v:shape>
        </w:pict>
      </w:r>
      <w:r>
        <w:rPr/>
        <w:pict>
          <v:shape style="position:absolute;margin-left:777.388pt;margin-top:297.839996pt;width:106.4pt;height:38.7pt;mso-position-horizontal-relative:page;mso-position-vertical-relative:page;z-index:2392" type="#_x0000_t202" filled="false" stroked="true" strokeweight="2.25pt" strokecolor="#231f20">
            <v:textbox inset="0,0,0,0">
              <w:txbxContent>
                <w:p>
                  <w:pPr>
                    <w:pStyle w:val="BodyText"/>
                    <w:spacing w:line="276" w:lineRule="auto" w:before="70"/>
                    <w:ind w:left="144" w:right="512"/>
                  </w:pPr>
                  <w:r>
                    <w:rPr/>
                    <w:t>Pression : Débit :</w:t>
                  </w:r>
                </w:p>
              </w:txbxContent>
            </v:textbox>
            <w10:wrap type="none"/>
          </v:shape>
        </w:pict>
      </w:r>
      <w:r>
        <w:rPr>
          <w:rFonts w:ascii="Times New Roman"/>
          <w:spacing w:val="-49"/>
          <w:sz w:val="20"/>
        </w:rPr>
        <w:t> </w:t>
      </w:r>
      <w:r>
        <w:rPr>
          <w:spacing w:val="-49"/>
          <w:sz w:val="20"/>
        </w:rPr>
        <w:pict>
          <v:shape style="width:1060.4pt;height:18.4pt;mso-position-horizontal-relative:char;mso-position-vertical-relative:line" type="#_x0000_t202" filled="false" stroked="true" strokeweight=".479688pt" strokecolor="#000000">
            <w10:anchorlock/>
            <v:textbox inset="0,0,0,0">
              <w:txbxContent>
                <w:p>
                  <w:pPr>
                    <w:spacing w:before="19"/>
                    <w:ind w:left="7957" w:right="7958" w:firstLine="0"/>
                    <w:jc w:val="center"/>
                    <w:rPr>
                      <w:sz w:val="24"/>
                    </w:rPr>
                  </w:pPr>
                  <w:r>
                    <w:rPr>
                      <w:b/>
                      <w:sz w:val="24"/>
                    </w:rPr>
                    <w:t>DR 9  </w:t>
                  </w:r>
                  <w:r>
                    <w:rPr>
                      <w:sz w:val="24"/>
                    </w:rPr>
                    <w:t>(document réponse à rendre avec la</w:t>
                  </w:r>
                  <w:r>
                    <w:rPr>
                      <w:spacing w:val="-4"/>
                      <w:sz w:val="24"/>
                    </w:rPr>
                    <w:t> </w:t>
                  </w:r>
                  <w:r>
                    <w:rPr>
                      <w:sz w:val="24"/>
                    </w:rPr>
                    <w:t>copie)</w:t>
                  </w:r>
                </w:p>
              </w:txbxContent>
            </v:textbox>
          </v:shape>
        </w:pict>
      </w:r>
      <w:r>
        <w:rPr>
          <w:spacing w:val="-49"/>
          <w:sz w:val="20"/>
        </w:rPr>
      </w:r>
    </w:p>
    <w:p>
      <w:pPr>
        <w:pStyle w:val="BodyText"/>
        <w:spacing w:before="3"/>
        <w:rPr>
          <w:sz w:val="8"/>
        </w:rPr>
      </w:pPr>
    </w:p>
    <w:p>
      <w:pPr>
        <w:pStyle w:val="BodyText"/>
        <w:tabs>
          <w:tab w:pos="2074" w:val="left" w:leader="none"/>
        </w:tabs>
        <w:spacing w:line="273" w:lineRule="auto" w:before="72"/>
        <w:ind w:left="2074" w:right="2036" w:hanging="1844"/>
      </w:pPr>
      <w:r>
        <w:rPr/>
        <w:pict>
          <v:shape style="position:absolute;margin-left:112.197998pt;margin-top:17.607851pt;width:988.65pt;height:107.4pt;mso-position-horizontal-relative:page;mso-position-vertical-relative:paragraph;z-index:-59296" type="#_x0000_t202" filled="false" stroked="false">
            <v:textbox inset="0,0,0,0">
              <w:txbxContent>
                <w:p>
                  <w:pPr>
                    <w:pStyle w:val="BodyText"/>
                    <w:rPr>
                      <w:sz w:val="24"/>
                    </w:rPr>
                  </w:pPr>
                </w:p>
                <w:p>
                  <w:pPr>
                    <w:pStyle w:val="BodyText"/>
                    <w:spacing w:before="2"/>
                    <w:rPr>
                      <w:sz w:val="32"/>
                    </w:rPr>
                  </w:pPr>
                </w:p>
                <w:p>
                  <w:pPr>
                    <w:pStyle w:val="BodyText"/>
                    <w:tabs>
                      <w:tab w:pos="2741" w:val="left" w:leader="none"/>
                    </w:tabs>
                    <w:ind w:left="264"/>
                  </w:pPr>
                  <w:r>
                    <w:rPr>
                      <w:position w:val="-2"/>
                    </w:rPr>
                    <w:t>Pression</w:t>
                  </w:r>
                  <w:r>
                    <w:rPr>
                      <w:spacing w:val="-1"/>
                      <w:position w:val="-2"/>
                    </w:rPr>
                    <w:t> </w:t>
                  </w:r>
                  <w:r>
                    <w:rPr>
                      <w:position w:val="-2"/>
                    </w:rPr>
                    <w:t>:</w:t>
                  </w:r>
                  <w:r>
                    <w:rPr>
                      <w:rFonts w:ascii="Times New Roman"/>
                      <w:position w:val="-2"/>
                    </w:rPr>
                    <w:tab/>
                  </w:r>
                  <w:r>
                    <w:rPr/>
                    <w:t>Pression</w:t>
                  </w:r>
                  <w:r>
                    <w:rPr>
                      <w:spacing w:val="-2"/>
                    </w:rPr>
                    <w:t> </w:t>
                  </w:r>
                  <w:r>
                    <w:rPr/>
                    <w:t>:</w:t>
                  </w:r>
                </w:p>
                <w:p>
                  <w:pPr>
                    <w:pStyle w:val="BodyText"/>
                    <w:tabs>
                      <w:tab w:pos="2741" w:val="left" w:leader="none"/>
                    </w:tabs>
                    <w:spacing w:before="6"/>
                    <w:ind w:left="264"/>
                  </w:pPr>
                  <w:r>
                    <w:rPr>
                      <w:position w:val="-2"/>
                    </w:rPr>
                    <w:t>Débit</w:t>
                  </w:r>
                  <w:r>
                    <w:rPr>
                      <w:spacing w:val="-1"/>
                      <w:position w:val="-2"/>
                    </w:rPr>
                    <w:t> </w:t>
                  </w:r>
                  <w:r>
                    <w:rPr>
                      <w:position w:val="-2"/>
                    </w:rPr>
                    <w:t>:</w:t>
                  </w:r>
                  <w:r>
                    <w:rPr>
                      <w:rFonts w:ascii="Times New Roman" w:hAnsi="Times New Roman"/>
                      <w:position w:val="-2"/>
                    </w:rPr>
                    <w:tab/>
                  </w:r>
                  <w:r>
                    <w:rPr/>
                    <w:t>Débit</w:t>
                  </w:r>
                  <w:r>
                    <w:rPr>
                      <w:spacing w:val="-2"/>
                    </w:rPr>
                    <w:t> </w:t>
                  </w:r>
                  <w:r>
                    <w:rPr/>
                    <w:t>:</w:t>
                  </w:r>
                </w:p>
              </w:txbxContent>
            </v:textbox>
            <w10:wrap type="none"/>
          </v:shape>
        </w:pict>
      </w:r>
      <w:r>
        <w:rPr>
          <w:b/>
        </w:rPr>
        <w:t>Question</w:t>
      </w:r>
      <w:r>
        <w:rPr>
          <w:b/>
          <w:spacing w:val="-1"/>
        </w:rPr>
        <w:t> </w:t>
      </w:r>
      <w:r>
        <w:rPr>
          <w:b/>
        </w:rPr>
        <w:t>32</w:t>
      </w:r>
      <w:r>
        <w:rPr>
          <w:b/>
          <w:spacing w:val="-1"/>
        </w:rPr>
        <w:t> </w:t>
      </w:r>
      <w:r>
        <w:rPr>
          <w:b/>
        </w:rPr>
        <w:t>:</w:t>
      </w:r>
      <w:r>
        <w:rPr>
          <w:rFonts w:ascii="Times New Roman" w:hAnsi="Times New Roman"/>
        </w:rPr>
        <w:tab/>
      </w:r>
      <w:r>
        <w:rPr/>
        <w:t>compléter</w:t>
      </w:r>
      <w:r>
        <w:rPr>
          <w:spacing w:val="21"/>
        </w:rPr>
        <w:t> </w:t>
      </w:r>
      <w:r>
        <w:rPr/>
        <w:t>sur</w:t>
      </w:r>
      <w:r>
        <w:rPr>
          <w:spacing w:val="21"/>
        </w:rPr>
        <w:t> </w:t>
      </w:r>
      <w:r>
        <w:rPr/>
        <w:t>les</w:t>
      </w:r>
      <w:r>
        <w:rPr>
          <w:spacing w:val="21"/>
        </w:rPr>
        <w:t> </w:t>
      </w:r>
      <w:r>
        <w:rPr/>
        <w:t>documents</w:t>
      </w:r>
      <w:r>
        <w:rPr>
          <w:spacing w:val="21"/>
        </w:rPr>
        <w:t> </w:t>
      </w:r>
      <w:r>
        <w:rPr/>
        <w:t>réponses</w:t>
      </w:r>
      <w:r>
        <w:rPr>
          <w:spacing w:val="21"/>
        </w:rPr>
        <w:t> </w:t>
      </w:r>
      <w:r>
        <w:rPr/>
        <w:t>DR8</w:t>
      </w:r>
      <w:r>
        <w:rPr>
          <w:spacing w:val="21"/>
        </w:rPr>
        <w:t> </w:t>
      </w:r>
      <w:r>
        <w:rPr/>
        <w:t>et</w:t>
      </w:r>
      <w:r>
        <w:rPr>
          <w:spacing w:val="21"/>
        </w:rPr>
        <w:t> </w:t>
      </w:r>
      <w:r>
        <w:rPr/>
        <w:t>DR9</w:t>
      </w:r>
      <w:r>
        <w:rPr>
          <w:spacing w:val="21"/>
        </w:rPr>
        <w:t> </w:t>
      </w:r>
      <w:r>
        <w:rPr/>
        <w:t>aux</w:t>
      </w:r>
      <w:r>
        <w:rPr>
          <w:spacing w:val="21"/>
        </w:rPr>
        <w:t> </w:t>
      </w:r>
      <w:r>
        <w:rPr/>
        <w:t>différents</w:t>
      </w:r>
      <w:r>
        <w:rPr>
          <w:spacing w:val="21"/>
        </w:rPr>
        <w:t> </w:t>
      </w:r>
      <w:r>
        <w:rPr/>
        <w:t>points</w:t>
      </w:r>
      <w:r>
        <w:rPr>
          <w:spacing w:val="21"/>
        </w:rPr>
        <w:t> </w:t>
      </w:r>
      <w:r>
        <w:rPr/>
        <w:t>indiqués</w:t>
      </w:r>
      <w:r>
        <w:rPr>
          <w:spacing w:val="21"/>
        </w:rPr>
        <w:t> </w:t>
      </w:r>
      <w:r>
        <w:rPr/>
        <w:t>par</w:t>
      </w:r>
      <w:r>
        <w:rPr>
          <w:spacing w:val="21"/>
        </w:rPr>
        <w:t> </w:t>
      </w:r>
      <w:r>
        <w:rPr/>
        <w:t>des</w:t>
      </w:r>
      <w:r>
        <w:rPr>
          <w:spacing w:val="21"/>
        </w:rPr>
        <w:t> </w:t>
      </w:r>
      <w:r>
        <w:rPr/>
        <w:t>flèches,</w:t>
      </w:r>
      <w:r>
        <w:rPr>
          <w:spacing w:val="20"/>
        </w:rPr>
        <w:t> </w:t>
      </w:r>
      <w:r>
        <w:rPr/>
        <w:t>les</w:t>
      </w:r>
      <w:r>
        <w:rPr>
          <w:spacing w:val="20"/>
        </w:rPr>
        <w:t> </w:t>
      </w:r>
      <w:r>
        <w:rPr/>
        <w:t>pressions</w:t>
      </w:r>
      <w:r>
        <w:rPr>
          <w:spacing w:val="21"/>
        </w:rPr>
        <w:t> </w:t>
      </w:r>
      <w:r>
        <w:rPr/>
        <w:t>et</w:t>
      </w:r>
      <w:r>
        <w:rPr>
          <w:spacing w:val="20"/>
        </w:rPr>
        <w:t> </w:t>
      </w:r>
      <w:r>
        <w:rPr/>
        <w:t>les</w:t>
      </w:r>
      <w:r>
        <w:rPr>
          <w:spacing w:val="21"/>
        </w:rPr>
        <w:t> </w:t>
      </w:r>
      <w:r>
        <w:rPr/>
        <w:t>débits</w:t>
      </w:r>
      <w:r>
        <w:rPr>
          <w:spacing w:val="21"/>
        </w:rPr>
        <w:t> </w:t>
      </w:r>
      <w:r>
        <w:rPr/>
        <w:t>(certaines</w:t>
      </w:r>
      <w:r>
        <w:rPr>
          <w:spacing w:val="21"/>
        </w:rPr>
        <w:t> </w:t>
      </w:r>
      <w:r>
        <w:rPr/>
        <w:t>valeurs</w:t>
      </w:r>
      <w:r>
        <w:rPr>
          <w:spacing w:val="21"/>
        </w:rPr>
        <w:t> </w:t>
      </w:r>
      <w:r>
        <w:rPr/>
        <w:t>peuvent</w:t>
      </w:r>
      <w:r>
        <w:rPr>
          <w:spacing w:val="21"/>
        </w:rPr>
        <w:t> </w:t>
      </w:r>
      <w:r>
        <w:rPr/>
        <w:t>être</w:t>
      </w:r>
      <w:r>
        <w:rPr>
          <w:spacing w:val="21"/>
        </w:rPr>
        <w:t> </w:t>
      </w:r>
      <w:r>
        <w:rPr/>
        <w:t>à</w:t>
      </w:r>
      <w:r>
        <w:rPr>
          <w:spacing w:val="20"/>
        </w:rPr>
        <w:t> </w:t>
      </w:r>
      <w:r>
        <w:rPr/>
        <w:t>calculer</w:t>
      </w:r>
      <w:r>
        <w:rPr>
          <w:spacing w:val="21"/>
        </w:rPr>
        <w:t> </w:t>
      </w:r>
      <w:r>
        <w:rPr/>
        <w:t>ou</w:t>
      </w:r>
      <w:r>
        <w:rPr>
          <w:spacing w:val="20"/>
        </w:rPr>
        <w:t> </w:t>
      </w:r>
      <w:r>
        <w:rPr/>
        <w:t>à</w:t>
      </w:r>
      <w:r>
        <w:rPr>
          <w:rFonts w:ascii="Times New Roman" w:hAnsi="Times New Roman"/>
          <w:w w:val="99"/>
        </w:rPr>
        <w:t> </w:t>
      </w:r>
      <w:r>
        <w:rPr/>
        <w:t>estimer).</w:t>
      </w:r>
    </w:p>
    <w:p>
      <w:pPr>
        <w:pStyle w:val="BodyText"/>
        <w:spacing w:before="3"/>
        <w:rPr>
          <w:sz w:val="17"/>
        </w:rPr>
      </w:pPr>
      <w:r>
        <w:rPr/>
        <w:pict>
          <v:shape style="position:absolute;margin-left:112.167999pt;margin-top:28.409473pt;width:106.4pt;height:24pt;mso-position-horizontal-relative:page;mso-position-vertical-relative:paragraph;z-index:2128;mso-wrap-distance-left:0;mso-wrap-distance-right:0" type="#_x0000_t202" filled="false" stroked="true" strokeweight="2.25pt" strokecolor="#231f20">
            <v:textbox inset="0,0,0,0">
              <w:txbxContent>
                <w:p>
                  <w:pPr>
                    <w:pStyle w:val="BodyText"/>
                    <w:spacing w:before="68"/>
                    <w:ind w:left="144" w:right="512"/>
                  </w:pPr>
                  <w:r>
                    <w:rPr/>
                    <w:t>Pression :</w:t>
                  </w:r>
                </w:p>
              </w:txbxContent>
            </v:textbox>
            <w10:wrap type="topAndBottom"/>
          </v:shape>
        </w:pict>
      </w:r>
      <w:r>
        <w:rPr/>
        <w:pict>
          <v:shape style="position:absolute;margin-left:236.848007pt;margin-top:13.049472pt;width:106.4pt;height:38.7pt;mso-position-horizontal-relative:page;mso-position-vertical-relative:paragraph;z-index:2152;mso-wrap-distance-left:0;mso-wrap-distance-right:0" type="#_x0000_t202" filled="false" stroked="true" strokeweight="2.25pt" strokecolor="#231f20">
            <v:textbox inset="0,0,0,0">
              <w:txbxContent>
                <w:p>
                  <w:pPr>
                    <w:pStyle w:val="BodyText"/>
                    <w:spacing w:line="273" w:lineRule="auto" w:before="71"/>
                    <w:ind w:left="144" w:right="512"/>
                  </w:pPr>
                  <w:r>
                    <w:rPr/>
                    <w:t>Pression : Débit :</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shape style="position:absolute;margin-left:122.908005pt;margin-top:8.997581pt;width:106.45pt;height:24pt;mso-position-horizontal-relative:page;mso-position-vertical-relative:paragraph;z-index:2176;mso-wrap-distance-left:0;mso-wrap-distance-right:0" type="#_x0000_t202" filled="false" stroked="true" strokeweight="2.25pt" strokecolor="#231f20">
            <v:textbox inset="0,0,0,0">
              <w:txbxContent>
                <w:p>
                  <w:pPr>
                    <w:pStyle w:val="BodyText"/>
                    <w:spacing w:before="70"/>
                    <w:ind w:left="145" w:right="513"/>
                  </w:pPr>
                  <w:r>
                    <w:rPr/>
                    <w:t>Pression :</w:t>
                  </w:r>
                </w:p>
              </w:txbxContent>
            </v:textbox>
            <w10:wrap type="topAndBottom"/>
          </v:shape>
        </w:pict>
      </w:r>
      <w:r>
        <w:rPr/>
        <w:pict>
          <v:shape style="position:absolute;margin-left:248.608002pt;margin-top:11.157581pt;width:106.45pt;height:38.7pt;mso-position-horizontal-relative:page;mso-position-vertical-relative:paragraph;z-index:2200;mso-wrap-distance-left:0;mso-wrap-distance-right:0" type="#_x0000_t202" filled="false" stroked="true" strokeweight="2.25pt" strokecolor="#231f20">
            <v:textbox inset="0,0,0,0">
              <w:txbxContent>
                <w:p>
                  <w:pPr>
                    <w:pStyle w:val="BodyText"/>
                    <w:spacing w:line="273" w:lineRule="auto" w:before="70"/>
                    <w:ind w:left="144" w:right="513"/>
                  </w:pPr>
                  <w:r>
                    <w:rPr/>
                    <w:t>Pression : Débit :</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pict>
          <v:shape style="position:absolute;margin-left:804.208008pt;margin-top:14.091721pt;width:106.45pt;height:38.7pt;mso-position-horizontal-relative:page;mso-position-vertical-relative:paragraph;z-index:2224;mso-wrap-distance-left:0;mso-wrap-distance-right:0" type="#_x0000_t202" filled="false" stroked="true" strokeweight="2.25pt" strokecolor="#231f20">
            <v:textbox inset="0,0,0,0">
              <w:txbxContent>
                <w:p>
                  <w:pPr>
                    <w:pStyle w:val="BodyText"/>
                    <w:spacing w:line="276" w:lineRule="auto" w:before="70"/>
                    <w:ind w:left="145" w:right="513"/>
                  </w:pPr>
                  <w:r>
                    <w:rPr/>
                    <w:t>Pression : Débit :</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shape style="position:absolute;margin-left:66.868004pt;margin-top:33.867813pt;width:488.6pt;height:24.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4"/>
                    <w:gridCol w:w="2354"/>
                    <w:gridCol w:w="2489"/>
                  </w:tblGrid>
                  <w:tr>
                    <w:trPr>
                      <w:trHeight w:val="240" w:hRule="exact"/>
                    </w:trPr>
                    <w:tc>
                      <w:tcPr>
                        <w:tcW w:w="7268" w:type="dxa"/>
                        <w:gridSpan w:val="2"/>
                      </w:tcPr>
                      <w:p>
                        <w:pPr>
                          <w:pStyle w:val="TableParagraph"/>
                          <w:spacing w:line="228" w:lineRule="exact"/>
                          <w:ind w:left="79"/>
                          <w:rPr>
                            <w:b/>
                            <w:sz w:val="20"/>
                          </w:rPr>
                        </w:pPr>
                        <w:r>
                          <w:rPr>
                            <w:b/>
                            <w:sz w:val="20"/>
                          </w:rPr>
                          <w:t>BTS MAVETPM</w:t>
                        </w:r>
                      </w:p>
                    </w:tc>
                    <w:tc>
                      <w:tcPr>
                        <w:tcW w:w="2489" w:type="dxa"/>
                      </w:tcPr>
                      <w:p>
                        <w:pPr>
                          <w:pStyle w:val="TableParagraph"/>
                          <w:spacing w:line="228" w:lineRule="exact"/>
                          <w:rPr>
                            <w:b/>
                            <w:sz w:val="20"/>
                          </w:rPr>
                        </w:pPr>
                        <w:r>
                          <w:rPr>
                            <w:b/>
                            <w:sz w:val="20"/>
                          </w:rPr>
                          <w:t>Session 2017</w:t>
                        </w:r>
                      </w:p>
                    </w:tc>
                  </w:tr>
                  <w:tr>
                    <w:trPr>
                      <w:trHeight w:val="240" w:hRule="exact"/>
                    </w:trPr>
                    <w:tc>
                      <w:tcPr>
                        <w:tcW w:w="4914" w:type="dxa"/>
                      </w:tcPr>
                      <w:p>
                        <w:pPr>
                          <w:pStyle w:val="TableParagraph"/>
                          <w:spacing w:line="228" w:lineRule="exact"/>
                          <w:rPr>
                            <w:b/>
                            <w:sz w:val="20"/>
                          </w:rPr>
                        </w:pPr>
                        <w:r>
                          <w:rPr>
                            <w:b/>
                            <w:sz w:val="20"/>
                          </w:rPr>
                          <w:t>Modélisation et étude prédictive des systèmes</w:t>
                        </w:r>
                      </w:p>
                    </w:tc>
                    <w:tc>
                      <w:tcPr>
                        <w:tcW w:w="2354" w:type="dxa"/>
                      </w:tcPr>
                      <w:p>
                        <w:pPr>
                          <w:pStyle w:val="TableParagraph"/>
                          <w:spacing w:line="228" w:lineRule="exact"/>
                          <w:ind w:left="63"/>
                          <w:rPr>
                            <w:b/>
                            <w:sz w:val="20"/>
                          </w:rPr>
                        </w:pPr>
                        <w:r>
                          <w:rPr>
                            <w:b/>
                            <w:sz w:val="20"/>
                          </w:rPr>
                          <w:t>Code: MME4ME</w:t>
                        </w:r>
                      </w:p>
                    </w:tc>
                    <w:tc>
                      <w:tcPr>
                        <w:tcW w:w="2489" w:type="dxa"/>
                      </w:tcPr>
                      <w:p>
                        <w:pPr>
                          <w:pStyle w:val="TableParagraph"/>
                          <w:spacing w:line="228" w:lineRule="exact"/>
                          <w:ind w:left="63"/>
                          <w:rPr>
                            <w:b/>
                            <w:sz w:val="20"/>
                          </w:rPr>
                        </w:pPr>
                        <w:r>
                          <w:rPr>
                            <w:b/>
                            <w:sz w:val="20"/>
                          </w:rPr>
                          <w:t>Page : 22/22</w:t>
                        </w:r>
                      </w:p>
                    </w:tc>
                  </w:tr>
                </w:tbl>
                <w:p>
                  <w:pPr>
                    <w:pStyle w:val="BodyText"/>
                  </w:pPr>
                </w:p>
              </w:txbxContent>
            </v:textbox>
            <w10:wrap type="topAndBottom"/>
          </v:shape>
        </w:pict>
      </w:r>
      <w:r>
        <w:rPr/>
        <w:pict>
          <v:shape style="position:absolute;margin-left:567.807983pt;margin-top:10.707814pt;width:106.45pt;height:38.7pt;mso-position-horizontal-relative:page;mso-position-vertical-relative:paragraph;z-index:2248;mso-wrap-distance-left:0;mso-wrap-distance-right:0" type="#_x0000_t202" filled="false" stroked="true" strokeweight="2.25pt" strokecolor="#231f20">
            <v:textbox inset="0,0,0,0">
              <w:txbxContent>
                <w:p>
                  <w:pPr>
                    <w:pStyle w:val="BodyText"/>
                    <w:spacing w:line="276" w:lineRule="auto" w:before="70"/>
                    <w:ind w:left="144" w:right="513"/>
                  </w:pPr>
                  <w:r>
                    <w:rPr/>
                    <w:t>Pression : Débit :</w:t>
                  </w:r>
                </w:p>
              </w:txbxContent>
            </v:textbox>
            <w10:wrap type="topAndBottom"/>
          </v:shape>
        </w:pict>
      </w:r>
      <w:r>
        <w:rPr/>
        <w:pict>
          <v:shape style="position:absolute;margin-left:701.067993pt;margin-top:10.707814pt;width:106.4pt;height:38.7pt;mso-position-horizontal-relative:page;mso-position-vertical-relative:paragraph;z-index:2272;mso-wrap-distance-left:0;mso-wrap-distance-right:0" type="#_x0000_t202" filled="false" stroked="true" strokeweight="2.25pt" strokecolor="#231f20">
            <v:textbox inset="0,0,0,0">
              <w:txbxContent>
                <w:p>
                  <w:pPr>
                    <w:pStyle w:val="BodyText"/>
                    <w:spacing w:line="276" w:lineRule="auto" w:before="70"/>
                    <w:ind w:left="144" w:right="512"/>
                  </w:pPr>
                  <w:r>
                    <w:rPr/>
                    <w:t>Pression : Débit :</w:t>
                  </w:r>
                </w:p>
              </w:txbxContent>
            </v:textbox>
            <w10:wrap type="topAndBottom"/>
          </v:shape>
        </w:pict>
      </w:r>
    </w:p>
    <w:sectPr>
      <w:pgSz w:w="23820" w:h="16840" w:orient="landscape"/>
      <w:pgMar w:top="1420" w:bottom="280" w:left="120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Wingdings">
    <w:altName w:val="Wingdings"/>
    <w:charset w:val="2"/>
    <w:family w:val="auto"/>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903" w:hanging="361"/>
      </w:pPr>
      <w:rPr>
        <w:rFonts w:hint="default" w:ascii="Symbol" w:hAnsi="Symbol" w:eastAsia="Symbol" w:cs="Symbol"/>
        <w:w w:val="99"/>
        <w:sz w:val="22"/>
        <w:szCs w:val="22"/>
      </w:rPr>
    </w:lvl>
    <w:lvl w:ilvl="1">
      <w:start w:val="0"/>
      <w:numFmt w:val="bullet"/>
      <w:lvlText w:val="-"/>
      <w:lvlJc w:val="left"/>
      <w:pPr>
        <w:ind w:left="1623" w:hanging="361"/>
      </w:pPr>
      <w:rPr>
        <w:rFonts w:hint="default" w:ascii="Arial" w:hAnsi="Arial" w:eastAsia="Arial" w:cs="Arial"/>
        <w:w w:val="99"/>
        <w:sz w:val="22"/>
        <w:szCs w:val="22"/>
      </w:rPr>
    </w:lvl>
    <w:lvl w:ilvl="2">
      <w:start w:val="0"/>
      <w:numFmt w:val="bullet"/>
      <w:lvlText w:val="•"/>
      <w:lvlJc w:val="left"/>
      <w:pPr>
        <w:ind w:left="2584" w:hanging="361"/>
      </w:pPr>
      <w:rPr>
        <w:rFonts w:hint="default"/>
      </w:rPr>
    </w:lvl>
    <w:lvl w:ilvl="3">
      <w:start w:val="0"/>
      <w:numFmt w:val="bullet"/>
      <w:lvlText w:val="•"/>
      <w:lvlJc w:val="left"/>
      <w:pPr>
        <w:ind w:left="3549" w:hanging="361"/>
      </w:pPr>
      <w:rPr>
        <w:rFonts w:hint="default"/>
      </w:rPr>
    </w:lvl>
    <w:lvl w:ilvl="4">
      <w:start w:val="0"/>
      <w:numFmt w:val="bullet"/>
      <w:lvlText w:val="•"/>
      <w:lvlJc w:val="left"/>
      <w:pPr>
        <w:ind w:left="4514" w:hanging="361"/>
      </w:pPr>
      <w:rPr>
        <w:rFonts w:hint="default"/>
      </w:rPr>
    </w:lvl>
    <w:lvl w:ilvl="5">
      <w:start w:val="0"/>
      <w:numFmt w:val="bullet"/>
      <w:lvlText w:val="•"/>
      <w:lvlJc w:val="left"/>
      <w:pPr>
        <w:ind w:left="5479" w:hanging="361"/>
      </w:pPr>
      <w:rPr>
        <w:rFonts w:hint="default"/>
      </w:rPr>
    </w:lvl>
    <w:lvl w:ilvl="6">
      <w:start w:val="0"/>
      <w:numFmt w:val="bullet"/>
      <w:lvlText w:val="•"/>
      <w:lvlJc w:val="left"/>
      <w:pPr>
        <w:ind w:left="6444" w:hanging="361"/>
      </w:pPr>
      <w:rPr>
        <w:rFonts w:hint="default"/>
      </w:rPr>
    </w:lvl>
    <w:lvl w:ilvl="7">
      <w:start w:val="0"/>
      <w:numFmt w:val="bullet"/>
      <w:lvlText w:val="•"/>
      <w:lvlJc w:val="left"/>
      <w:pPr>
        <w:ind w:left="7409" w:hanging="361"/>
      </w:pPr>
      <w:rPr>
        <w:rFonts w:hint="default"/>
      </w:rPr>
    </w:lvl>
    <w:lvl w:ilvl="8">
      <w:start w:val="0"/>
      <w:numFmt w:val="bullet"/>
      <w:lvlText w:val="•"/>
      <w:lvlJc w:val="left"/>
      <w:pPr>
        <w:ind w:left="8374" w:hanging="361"/>
      </w:pPr>
      <w:rPr>
        <w:rFonts w:hint="default"/>
      </w:rPr>
    </w:lvl>
  </w:abstractNum>
  <w:abstractNum w:abstractNumId="6">
    <w:multiLevelType w:val="hybridMultilevel"/>
    <w:lvl w:ilvl="0">
      <w:start w:val="0"/>
      <w:numFmt w:val="bullet"/>
      <w:lvlText w:val="-"/>
      <w:lvlJc w:val="left"/>
      <w:pPr>
        <w:ind w:left="1251" w:hanging="361"/>
      </w:pPr>
      <w:rPr>
        <w:rFonts w:hint="default" w:ascii="Arial" w:hAnsi="Arial" w:eastAsia="Arial" w:cs="Arial"/>
        <w:w w:val="99"/>
        <w:sz w:val="22"/>
        <w:szCs w:val="22"/>
      </w:rPr>
    </w:lvl>
    <w:lvl w:ilvl="1">
      <w:start w:val="0"/>
      <w:numFmt w:val="bullet"/>
      <w:lvlText w:val="•"/>
      <w:lvlJc w:val="left"/>
      <w:pPr>
        <w:ind w:left="2164" w:hanging="361"/>
      </w:pPr>
      <w:rPr>
        <w:rFonts w:hint="default"/>
      </w:rPr>
    </w:lvl>
    <w:lvl w:ilvl="2">
      <w:start w:val="0"/>
      <w:numFmt w:val="bullet"/>
      <w:lvlText w:val="•"/>
      <w:lvlJc w:val="left"/>
      <w:pPr>
        <w:ind w:left="3068" w:hanging="361"/>
      </w:pPr>
      <w:rPr>
        <w:rFonts w:hint="default"/>
      </w:rPr>
    </w:lvl>
    <w:lvl w:ilvl="3">
      <w:start w:val="0"/>
      <w:numFmt w:val="bullet"/>
      <w:lvlText w:val="•"/>
      <w:lvlJc w:val="left"/>
      <w:pPr>
        <w:ind w:left="3973" w:hanging="361"/>
      </w:pPr>
      <w:rPr>
        <w:rFonts w:hint="default"/>
      </w:rPr>
    </w:lvl>
    <w:lvl w:ilvl="4">
      <w:start w:val="0"/>
      <w:numFmt w:val="bullet"/>
      <w:lvlText w:val="•"/>
      <w:lvlJc w:val="left"/>
      <w:pPr>
        <w:ind w:left="4877" w:hanging="361"/>
      </w:pPr>
      <w:rPr>
        <w:rFonts w:hint="default"/>
      </w:rPr>
    </w:lvl>
    <w:lvl w:ilvl="5">
      <w:start w:val="0"/>
      <w:numFmt w:val="bullet"/>
      <w:lvlText w:val="•"/>
      <w:lvlJc w:val="left"/>
      <w:pPr>
        <w:ind w:left="5782" w:hanging="361"/>
      </w:pPr>
      <w:rPr>
        <w:rFonts w:hint="default"/>
      </w:rPr>
    </w:lvl>
    <w:lvl w:ilvl="6">
      <w:start w:val="0"/>
      <w:numFmt w:val="bullet"/>
      <w:lvlText w:val="•"/>
      <w:lvlJc w:val="left"/>
      <w:pPr>
        <w:ind w:left="6686" w:hanging="361"/>
      </w:pPr>
      <w:rPr>
        <w:rFonts w:hint="default"/>
      </w:rPr>
    </w:lvl>
    <w:lvl w:ilvl="7">
      <w:start w:val="0"/>
      <w:numFmt w:val="bullet"/>
      <w:lvlText w:val="•"/>
      <w:lvlJc w:val="left"/>
      <w:pPr>
        <w:ind w:left="7591" w:hanging="361"/>
      </w:pPr>
      <w:rPr>
        <w:rFonts w:hint="default"/>
      </w:rPr>
    </w:lvl>
    <w:lvl w:ilvl="8">
      <w:start w:val="0"/>
      <w:numFmt w:val="bullet"/>
      <w:lvlText w:val="•"/>
      <w:lvlJc w:val="left"/>
      <w:pPr>
        <w:ind w:left="8495" w:hanging="361"/>
      </w:pPr>
      <w:rPr>
        <w:rFonts w:hint="default"/>
      </w:rPr>
    </w:lvl>
  </w:abstractNum>
  <w:abstractNum w:abstractNumId="5">
    <w:multiLevelType w:val="hybridMultilevel"/>
    <w:lvl w:ilvl="0">
      <w:start w:val="0"/>
      <w:numFmt w:val="bullet"/>
      <w:lvlText w:val="-"/>
      <w:lvlJc w:val="left"/>
      <w:pPr>
        <w:ind w:left="1803" w:hanging="142"/>
      </w:pPr>
      <w:rPr>
        <w:rFonts w:hint="default" w:ascii="Arial" w:hAnsi="Arial" w:eastAsia="Arial" w:cs="Arial"/>
        <w:w w:val="99"/>
        <w:sz w:val="22"/>
        <w:szCs w:val="22"/>
      </w:rPr>
    </w:lvl>
    <w:lvl w:ilvl="1">
      <w:start w:val="0"/>
      <w:numFmt w:val="bullet"/>
      <w:lvlText w:val="•"/>
      <w:lvlJc w:val="left"/>
      <w:pPr>
        <w:ind w:left="2656" w:hanging="142"/>
      </w:pPr>
      <w:rPr>
        <w:rFonts w:hint="default"/>
      </w:rPr>
    </w:lvl>
    <w:lvl w:ilvl="2">
      <w:start w:val="0"/>
      <w:numFmt w:val="bullet"/>
      <w:lvlText w:val="•"/>
      <w:lvlJc w:val="left"/>
      <w:pPr>
        <w:ind w:left="3512" w:hanging="142"/>
      </w:pPr>
      <w:rPr>
        <w:rFonts w:hint="default"/>
      </w:rPr>
    </w:lvl>
    <w:lvl w:ilvl="3">
      <w:start w:val="0"/>
      <w:numFmt w:val="bullet"/>
      <w:lvlText w:val="•"/>
      <w:lvlJc w:val="left"/>
      <w:pPr>
        <w:ind w:left="4369" w:hanging="142"/>
      </w:pPr>
      <w:rPr>
        <w:rFonts w:hint="default"/>
      </w:rPr>
    </w:lvl>
    <w:lvl w:ilvl="4">
      <w:start w:val="0"/>
      <w:numFmt w:val="bullet"/>
      <w:lvlText w:val="•"/>
      <w:lvlJc w:val="left"/>
      <w:pPr>
        <w:ind w:left="5225" w:hanging="142"/>
      </w:pPr>
      <w:rPr>
        <w:rFonts w:hint="default"/>
      </w:rPr>
    </w:lvl>
    <w:lvl w:ilvl="5">
      <w:start w:val="0"/>
      <w:numFmt w:val="bullet"/>
      <w:lvlText w:val="•"/>
      <w:lvlJc w:val="left"/>
      <w:pPr>
        <w:ind w:left="6082" w:hanging="142"/>
      </w:pPr>
      <w:rPr>
        <w:rFonts w:hint="default"/>
      </w:rPr>
    </w:lvl>
    <w:lvl w:ilvl="6">
      <w:start w:val="0"/>
      <w:numFmt w:val="bullet"/>
      <w:lvlText w:val="•"/>
      <w:lvlJc w:val="left"/>
      <w:pPr>
        <w:ind w:left="6938" w:hanging="142"/>
      </w:pPr>
      <w:rPr>
        <w:rFonts w:hint="default"/>
      </w:rPr>
    </w:lvl>
    <w:lvl w:ilvl="7">
      <w:start w:val="0"/>
      <w:numFmt w:val="bullet"/>
      <w:lvlText w:val="•"/>
      <w:lvlJc w:val="left"/>
      <w:pPr>
        <w:ind w:left="7795" w:hanging="142"/>
      </w:pPr>
      <w:rPr>
        <w:rFonts w:hint="default"/>
      </w:rPr>
    </w:lvl>
    <w:lvl w:ilvl="8">
      <w:start w:val="0"/>
      <w:numFmt w:val="bullet"/>
      <w:lvlText w:val="•"/>
      <w:lvlJc w:val="left"/>
      <w:pPr>
        <w:ind w:left="8651" w:hanging="142"/>
      </w:pPr>
      <w:rPr>
        <w:rFonts w:hint="default"/>
      </w:rPr>
    </w:lvl>
  </w:abstractNum>
  <w:abstractNum w:abstractNumId="4">
    <w:multiLevelType w:val="hybridMultilevel"/>
    <w:lvl w:ilvl="0">
      <w:start w:val="0"/>
      <w:numFmt w:val="bullet"/>
      <w:lvlText w:val="-"/>
      <w:lvlJc w:val="left"/>
      <w:pPr>
        <w:ind w:left="2026" w:hanging="284"/>
      </w:pPr>
      <w:rPr>
        <w:rFonts w:hint="default" w:ascii="Arial" w:hAnsi="Arial" w:eastAsia="Arial" w:cs="Arial"/>
        <w:w w:val="99"/>
        <w:sz w:val="22"/>
        <w:szCs w:val="22"/>
      </w:rPr>
    </w:lvl>
    <w:lvl w:ilvl="1">
      <w:start w:val="0"/>
      <w:numFmt w:val="bullet"/>
      <w:lvlText w:val="•"/>
      <w:lvlJc w:val="left"/>
      <w:pPr>
        <w:ind w:left="2848" w:hanging="284"/>
      </w:pPr>
      <w:rPr>
        <w:rFonts w:hint="default"/>
      </w:rPr>
    </w:lvl>
    <w:lvl w:ilvl="2">
      <w:start w:val="0"/>
      <w:numFmt w:val="bullet"/>
      <w:lvlText w:val="•"/>
      <w:lvlJc w:val="left"/>
      <w:pPr>
        <w:ind w:left="3676" w:hanging="284"/>
      </w:pPr>
      <w:rPr>
        <w:rFonts w:hint="default"/>
      </w:rPr>
    </w:lvl>
    <w:lvl w:ilvl="3">
      <w:start w:val="0"/>
      <w:numFmt w:val="bullet"/>
      <w:lvlText w:val="•"/>
      <w:lvlJc w:val="left"/>
      <w:pPr>
        <w:ind w:left="4505" w:hanging="284"/>
      </w:pPr>
      <w:rPr>
        <w:rFonts w:hint="default"/>
      </w:rPr>
    </w:lvl>
    <w:lvl w:ilvl="4">
      <w:start w:val="0"/>
      <w:numFmt w:val="bullet"/>
      <w:lvlText w:val="•"/>
      <w:lvlJc w:val="left"/>
      <w:pPr>
        <w:ind w:left="5333" w:hanging="284"/>
      </w:pPr>
      <w:rPr>
        <w:rFonts w:hint="default"/>
      </w:rPr>
    </w:lvl>
    <w:lvl w:ilvl="5">
      <w:start w:val="0"/>
      <w:numFmt w:val="bullet"/>
      <w:lvlText w:val="•"/>
      <w:lvlJc w:val="left"/>
      <w:pPr>
        <w:ind w:left="6162" w:hanging="284"/>
      </w:pPr>
      <w:rPr>
        <w:rFonts w:hint="default"/>
      </w:rPr>
    </w:lvl>
    <w:lvl w:ilvl="6">
      <w:start w:val="0"/>
      <w:numFmt w:val="bullet"/>
      <w:lvlText w:val="•"/>
      <w:lvlJc w:val="left"/>
      <w:pPr>
        <w:ind w:left="6990" w:hanging="284"/>
      </w:pPr>
      <w:rPr>
        <w:rFonts w:hint="default"/>
      </w:rPr>
    </w:lvl>
    <w:lvl w:ilvl="7">
      <w:start w:val="0"/>
      <w:numFmt w:val="bullet"/>
      <w:lvlText w:val="•"/>
      <w:lvlJc w:val="left"/>
      <w:pPr>
        <w:ind w:left="7819" w:hanging="284"/>
      </w:pPr>
      <w:rPr>
        <w:rFonts w:hint="default"/>
      </w:rPr>
    </w:lvl>
    <w:lvl w:ilvl="8">
      <w:start w:val="0"/>
      <w:numFmt w:val="bullet"/>
      <w:lvlText w:val="•"/>
      <w:lvlJc w:val="left"/>
      <w:pPr>
        <w:ind w:left="8647" w:hanging="284"/>
      </w:pPr>
      <w:rPr>
        <w:rFonts w:hint="default"/>
      </w:rPr>
    </w:lvl>
  </w:abstractNum>
  <w:abstractNum w:abstractNumId="3">
    <w:multiLevelType w:val="hybridMultilevel"/>
    <w:lvl w:ilvl="0">
      <w:start w:val="0"/>
      <w:numFmt w:val="bullet"/>
      <w:lvlText w:val="-"/>
      <w:lvlJc w:val="left"/>
      <w:pPr>
        <w:ind w:left="5787" w:hanging="350"/>
      </w:pPr>
      <w:rPr>
        <w:rFonts w:hint="default" w:ascii="Arial" w:hAnsi="Arial" w:eastAsia="Arial" w:cs="Arial"/>
        <w:w w:val="99"/>
        <w:sz w:val="22"/>
        <w:szCs w:val="22"/>
      </w:rPr>
    </w:lvl>
    <w:lvl w:ilvl="1">
      <w:start w:val="0"/>
      <w:numFmt w:val="bullet"/>
      <w:lvlText w:val="•"/>
      <w:lvlJc w:val="left"/>
      <w:pPr>
        <w:ind w:left="6228" w:hanging="350"/>
      </w:pPr>
      <w:rPr>
        <w:rFonts w:hint="default"/>
      </w:rPr>
    </w:lvl>
    <w:lvl w:ilvl="2">
      <w:start w:val="0"/>
      <w:numFmt w:val="bullet"/>
      <w:lvlText w:val="•"/>
      <w:lvlJc w:val="left"/>
      <w:pPr>
        <w:ind w:left="6676" w:hanging="350"/>
      </w:pPr>
      <w:rPr>
        <w:rFonts w:hint="default"/>
      </w:rPr>
    </w:lvl>
    <w:lvl w:ilvl="3">
      <w:start w:val="0"/>
      <w:numFmt w:val="bullet"/>
      <w:lvlText w:val="•"/>
      <w:lvlJc w:val="left"/>
      <w:pPr>
        <w:ind w:left="7125" w:hanging="350"/>
      </w:pPr>
      <w:rPr>
        <w:rFonts w:hint="default"/>
      </w:rPr>
    </w:lvl>
    <w:lvl w:ilvl="4">
      <w:start w:val="0"/>
      <w:numFmt w:val="bullet"/>
      <w:lvlText w:val="•"/>
      <w:lvlJc w:val="left"/>
      <w:pPr>
        <w:ind w:left="7573" w:hanging="350"/>
      </w:pPr>
      <w:rPr>
        <w:rFonts w:hint="default"/>
      </w:rPr>
    </w:lvl>
    <w:lvl w:ilvl="5">
      <w:start w:val="0"/>
      <w:numFmt w:val="bullet"/>
      <w:lvlText w:val="•"/>
      <w:lvlJc w:val="left"/>
      <w:pPr>
        <w:ind w:left="8022" w:hanging="350"/>
      </w:pPr>
      <w:rPr>
        <w:rFonts w:hint="default"/>
      </w:rPr>
    </w:lvl>
    <w:lvl w:ilvl="6">
      <w:start w:val="0"/>
      <w:numFmt w:val="bullet"/>
      <w:lvlText w:val="•"/>
      <w:lvlJc w:val="left"/>
      <w:pPr>
        <w:ind w:left="8470" w:hanging="350"/>
      </w:pPr>
      <w:rPr>
        <w:rFonts w:hint="default"/>
      </w:rPr>
    </w:lvl>
    <w:lvl w:ilvl="7">
      <w:start w:val="0"/>
      <w:numFmt w:val="bullet"/>
      <w:lvlText w:val="•"/>
      <w:lvlJc w:val="left"/>
      <w:pPr>
        <w:ind w:left="8919" w:hanging="350"/>
      </w:pPr>
      <w:rPr>
        <w:rFonts w:hint="default"/>
      </w:rPr>
    </w:lvl>
    <w:lvl w:ilvl="8">
      <w:start w:val="0"/>
      <w:numFmt w:val="bullet"/>
      <w:lvlText w:val="•"/>
      <w:lvlJc w:val="left"/>
      <w:pPr>
        <w:ind w:left="9367" w:hanging="350"/>
      </w:pPr>
      <w:rPr>
        <w:rFonts w:hint="default"/>
      </w:rPr>
    </w:lvl>
  </w:abstractNum>
  <w:abstractNum w:abstractNumId="2">
    <w:multiLevelType w:val="hybridMultilevel"/>
    <w:lvl w:ilvl="0">
      <w:start w:val="0"/>
      <w:numFmt w:val="bullet"/>
      <w:lvlText w:val="-"/>
      <w:lvlJc w:val="left"/>
      <w:pPr>
        <w:ind w:left="183" w:hanging="710"/>
      </w:pPr>
      <w:rPr>
        <w:rFonts w:hint="default" w:ascii="Arial" w:hAnsi="Arial" w:eastAsia="Arial" w:cs="Arial"/>
        <w:w w:val="99"/>
        <w:sz w:val="22"/>
        <w:szCs w:val="22"/>
      </w:rPr>
    </w:lvl>
    <w:lvl w:ilvl="1">
      <w:start w:val="0"/>
      <w:numFmt w:val="bullet"/>
      <w:lvlText w:val="•"/>
      <w:lvlJc w:val="left"/>
      <w:pPr>
        <w:ind w:left="1188" w:hanging="710"/>
      </w:pPr>
      <w:rPr>
        <w:rFonts w:hint="default"/>
      </w:rPr>
    </w:lvl>
    <w:lvl w:ilvl="2">
      <w:start w:val="0"/>
      <w:numFmt w:val="bullet"/>
      <w:lvlText w:val="•"/>
      <w:lvlJc w:val="left"/>
      <w:pPr>
        <w:ind w:left="2196" w:hanging="710"/>
      </w:pPr>
      <w:rPr>
        <w:rFonts w:hint="default"/>
      </w:rPr>
    </w:lvl>
    <w:lvl w:ilvl="3">
      <w:start w:val="0"/>
      <w:numFmt w:val="bullet"/>
      <w:lvlText w:val="•"/>
      <w:lvlJc w:val="left"/>
      <w:pPr>
        <w:ind w:left="3205" w:hanging="710"/>
      </w:pPr>
      <w:rPr>
        <w:rFonts w:hint="default"/>
      </w:rPr>
    </w:lvl>
    <w:lvl w:ilvl="4">
      <w:start w:val="0"/>
      <w:numFmt w:val="bullet"/>
      <w:lvlText w:val="•"/>
      <w:lvlJc w:val="left"/>
      <w:pPr>
        <w:ind w:left="4213" w:hanging="710"/>
      </w:pPr>
      <w:rPr>
        <w:rFonts w:hint="default"/>
      </w:rPr>
    </w:lvl>
    <w:lvl w:ilvl="5">
      <w:start w:val="0"/>
      <w:numFmt w:val="bullet"/>
      <w:lvlText w:val="•"/>
      <w:lvlJc w:val="left"/>
      <w:pPr>
        <w:ind w:left="5222" w:hanging="710"/>
      </w:pPr>
      <w:rPr>
        <w:rFonts w:hint="default"/>
      </w:rPr>
    </w:lvl>
    <w:lvl w:ilvl="6">
      <w:start w:val="0"/>
      <w:numFmt w:val="bullet"/>
      <w:lvlText w:val="•"/>
      <w:lvlJc w:val="left"/>
      <w:pPr>
        <w:ind w:left="6230" w:hanging="710"/>
      </w:pPr>
      <w:rPr>
        <w:rFonts w:hint="default"/>
      </w:rPr>
    </w:lvl>
    <w:lvl w:ilvl="7">
      <w:start w:val="0"/>
      <w:numFmt w:val="bullet"/>
      <w:lvlText w:val="•"/>
      <w:lvlJc w:val="left"/>
      <w:pPr>
        <w:ind w:left="7239" w:hanging="710"/>
      </w:pPr>
      <w:rPr>
        <w:rFonts w:hint="default"/>
      </w:rPr>
    </w:lvl>
    <w:lvl w:ilvl="8">
      <w:start w:val="0"/>
      <w:numFmt w:val="bullet"/>
      <w:lvlText w:val="•"/>
      <w:lvlJc w:val="left"/>
      <w:pPr>
        <w:ind w:left="8247" w:hanging="710"/>
      </w:pPr>
      <w:rPr>
        <w:rFonts w:hint="default"/>
      </w:rPr>
    </w:lvl>
  </w:abstractNum>
  <w:abstractNum w:abstractNumId="1">
    <w:multiLevelType w:val="hybridMultilevel"/>
    <w:lvl w:ilvl="0">
      <w:start w:val="66"/>
      <w:numFmt w:val="decimal"/>
      <w:lvlText w:val="%1"/>
      <w:lvlJc w:val="left"/>
      <w:pPr>
        <w:ind w:left="724" w:hanging="279"/>
        <w:jc w:val="left"/>
      </w:pPr>
      <w:rPr>
        <w:rFonts w:hint="default" w:ascii="Arial" w:hAnsi="Arial" w:eastAsia="Arial" w:cs="Arial"/>
        <w:spacing w:val="-1"/>
        <w:w w:val="100"/>
        <w:sz w:val="20"/>
        <w:szCs w:val="20"/>
      </w:rPr>
    </w:lvl>
    <w:lvl w:ilvl="1">
      <w:start w:val="0"/>
      <w:numFmt w:val="bullet"/>
      <w:lvlText w:val="•"/>
      <w:lvlJc w:val="left"/>
      <w:pPr>
        <w:ind w:left="781" w:hanging="279"/>
      </w:pPr>
      <w:rPr>
        <w:rFonts w:hint="default"/>
      </w:rPr>
    </w:lvl>
    <w:lvl w:ilvl="2">
      <w:start w:val="0"/>
      <w:numFmt w:val="bullet"/>
      <w:lvlText w:val="•"/>
      <w:lvlJc w:val="left"/>
      <w:pPr>
        <w:ind w:left="843" w:hanging="279"/>
      </w:pPr>
      <w:rPr>
        <w:rFonts w:hint="default"/>
      </w:rPr>
    </w:lvl>
    <w:lvl w:ilvl="3">
      <w:start w:val="0"/>
      <w:numFmt w:val="bullet"/>
      <w:lvlText w:val="•"/>
      <w:lvlJc w:val="left"/>
      <w:pPr>
        <w:ind w:left="905" w:hanging="279"/>
      </w:pPr>
      <w:rPr>
        <w:rFonts w:hint="default"/>
      </w:rPr>
    </w:lvl>
    <w:lvl w:ilvl="4">
      <w:start w:val="0"/>
      <w:numFmt w:val="bullet"/>
      <w:lvlText w:val="•"/>
      <w:lvlJc w:val="left"/>
      <w:pPr>
        <w:ind w:left="966" w:hanging="279"/>
      </w:pPr>
      <w:rPr>
        <w:rFonts w:hint="default"/>
      </w:rPr>
    </w:lvl>
    <w:lvl w:ilvl="5">
      <w:start w:val="0"/>
      <w:numFmt w:val="bullet"/>
      <w:lvlText w:val="•"/>
      <w:lvlJc w:val="left"/>
      <w:pPr>
        <w:ind w:left="1028" w:hanging="279"/>
      </w:pPr>
      <w:rPr>
        <w:rFonts w:hint="default"/>
      </w:rPr>
    </w:lvl>
    <w:lvl w:ilvl="6">
      <w:start w:val="0"/>
      <w:numFmt w:val="bullet"/>
      <w:lvlText w:val="•"/>
      <w:lvlJc w:val="left"/>
      <w:pPr>
        <w:ind w:left="1090" w:hanging="279"/>
      </w:pPr>
      <w:rPr>
        <w:rFonts w:hint="default"/>
      </w:rPr>
    </w:lvl>
    <w:lvl w:ilvl="7">
      <w:start w:val="0"/>
      <w:numFmt w:val="bullet"/>
      <w:lvlText w:val="•"/>
      <w:lvlJc w:val="left"/>
      <w:pPr>
        <w:ind w:left="1152" w:hanging="279"/>
      </w:pPr>
      <w:rPr>
        <w:rFonts w:hint="default"/>
      </w:rPr>
    </w:lvl>
    <w:lvl w:ilvl="8">
      <w:start w:val="0"/>
      <w:numFmt w:val="bullet"/>
      <w:lvlText w:val="•"/>
      <w:lvlJc w:val="left"/>
      <w:pPr>
        <w:ind w:left="1213" w:hanging="279"/>
      </w:pPr>
      <w:rPr>
        <w:rFonts w:hint="default"/>
      </w:rPr>
    </w:lvl>
  </w:abstractNum>
  <w:abstractNum w:abstractNumId="0">
    <w:multiLevelType w:val="hybridMultilevel"/>
    <w:lvl w:ilvl="0">
      <w:start w:val="21"/>
      <w:numFmt w:val="decimal"/>
      <w:lvlText w:val="%1"/>
      <w:lvlJc w:val="left"/>
      <w:pPr>
        <w:ind w:left="724" w:hanging="279"/>
        <w:jc w:val="left"/>
      </w:pPr>
      <w:rPr>
        <w:rFonts w:hint="default" w:ascii="Arial" w:hAnsi="Arial" w:eastAsia="Arial" w:cs="Arial"/>
        <w:spacing w:val="-1"/>
        <w:w w:val="100"/>
        <w:sz w:val="20"/>
        <w:szCs w:val="20"/>
      </w:rPr>
    </w:lvl>
    <w:lvl w:ilvl="1">
      <w:start w:val="0"/>
      <w:numFmt w:val="bullet"/>
      <w:lvlText w:val="•"/>
      <w:lvlJc w:val="left"/>
      <w:pPr>
        <w:ind w:left="781" w:hanging="279"/>
      </w:pPr>
      <w:rPr>
        <w:rFonts w:hint="default"/>
      </w:rPr>
    </w:lvl>
    <w:lvl w:ilvl="2">
      <w:start w:val="0"/>
      <w:numFmt w:val="bullet"/>
      <w:lvlText w:val="•"/>
      <w:lvlJc w:val="left"/>
      <w:pPr>
        <w:ind w:left="843" w:hanging="279"/>
      </w:pPr>
      <w:rPr>
        <w:rFonts w:hint="default"/>
      </w:rPr>
    </w:lvl>
    <w:lvl w:ilvl="3">
      <w:start w:val="0"/>
      <w:numFmt w:val="bullet"/>
      <w:lvlText w:val="•"/>
      <w:lvlJc w:val="left"/>
      <w:pPr>
        <w:ind w:left="905" w:hanging="279"/>
      </w:pPr>
      <w:rPr>
        <w:rFonts w:hint="default"/>
      </w:rPr>
    </w:lvl>
    <w:lvl w:ilvl="4">
      <w:start w:val="0"/>
      <w:numFmt w:val="bullet"/>
      <w:lvlText w:val="•"/>
      <w:lvlJc w:val="left"/>
      <w:pPr>
        <w:ind w:left="966" w:hanging="279"/>
      </w:pPr>
      <w:rPr>
        <w:rFonts w:hint="default"/>
      </w:rPr>
    </w:lvl>
    <w:lvl w:ilvl="5">
      <w:start w:val="0"/>
      <w:numFmt w:val="bullet"/>
      <w:lvlText w:val="•"/>
      <w:lvlJc w:val="left"/>
      <w:pPr>
        <w:ind w:left="1028" w:hanging="279"/>
      </w:pPr>
      <w:rPr>
        <w:rFonts w:hint="default"/>
      </w:rPr>
    </w:lvl>
    <w:lvl w:ilvl="6">
      <w:start w:val="0"/>
      <w:numFmt w:val="bullet"/>
      <w:lvlText w:val="•"/>
      <w:lvlJc w:val="left"/>
      <w:pPr>
        <w:ind w:left="1090" w:hanging="279"/>
      </w:pPr>
      <w:rPr>
        <w:rFonts w:hint="default"/>
      </w:rPr>
    </w:lvl>
    <w:lvl w:ilvl="7">
      <w:start w:val="0"/>
      <w:numFmt w:val="bullet"/>
      <w:lvlText w:val="•"/>
      <w:lvlJc w:val="left"/>
      <w:pPr>
        <w:ind w:left="1152" w:hanging="279"/>
      </w:pPr>
      <w:rPr>
        <w:rFonts w:hint="default"/>
      </w:rPr>
    </w:lvl>
    <w:lvl w:ilvl="8">
      <w:start w:val="0"/>
      <w:numFmt w:val="bullet"/>
      <w:lvlText w:val="•"/>
      <w:lvlJc w:val="left"/>
      <w:pPr>
        <w:ind w:left="1213" w:hanging="279"/>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53"/>
      <w:outlineLvl w:val="1"/>
    </w:pPr>
    <w:rPr>
      <w:rFonts w:ascii="Arial" w:hAnsi="Arial" w:eastAsia="Arial" w:cs="Arial"/>
      <w:b/>
      <w:bCs/>
      <w:sz w:val="24"/>
      <w:szCs w:val="24"/>
    </w:rPr>
  </w:style>
  <w:style w:styleId="Heading2" w:type="paragraph">
    <w:name w:val="Heading 2"/>
    <w:basedOn w:val="Normal"/>
    <w:uiPriority w:val="1"/>
    <w:qFormat/>
    <w:pPr>
      <w:spacing w:before="19"/>
      <w:ind w:left="4468"/>
      <w:outlineLvl w:val="2"/>
    </w:pPr>
    <w:rPr>
      <w:rFonts w:ascii="Arial" w:hAnsi="Arial" w:eastAsia="Arial" w:cs="Arial"/>
      <w:sz w:val="24"/>
      <w:szCs w:val="24"/>
    </w:rPr>
  </w:style>
  <w:style w:styleId="Heading3" w:type="paragraph">
    <w:name w:val="Heading 3"/>
    <w:basedOn w:val="Normal"/>
    <w:uiPriority w:val="1"/>
    <w:qFormat/>
    <w:pPr>
      <w:ind w:left="223"/>
      <w:outlineLvl w:val="3"/>
    </w:pPr>
    <w:rPr>
      <w:rFonts w:ascii="Arial" w:hAnsi="Arial" w:eastAsia="Arial" w:cs="Arial"/>
      <w:b/>
      <w:bCs/>
      <w:sz w:val="22"/>
      <w:szCs w:val="22"/>
      <w:u w:val="single" w:color="000000"/>
    </w:rPr>
  </w:style>
  <w:style w:styleId="ListParagraph" w:type="paragraph">
    <w:name w:val="List Paragraph"/>
    <w:basedOn w:val="Normal"/>
    <w:uiPriority w:val="1"/>
    <w:qFormat/>
    <w:pPr>
      <w:spacing w:before="37"/>
      <w:ind w:left="903" w:hanging="360"/>
    </w:pPr>
    <w:rPr>
      <w:rFonts w:ascii="Arial" w:hAnsi="Arial" w:eastAsia="Arial" w:cs="Arial"/>
    </w:rPr>
  </w:style>
  <w:style w:styleId="TableParagraph" w:type="paragraph">
    <w:name w:val="Table Paragraph"/>
    <w:basedOn w:val="Normal"/>
    <w:uiPriority w:val="1"/>
    <w:qFormat/>
    <w:pPr>
      <w:ind w:left="6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SIGNATURE sujet du 11-01-2017 finalisé.docx</dc:title>
  <dc:creator>Eduscol</dc:creator>
  <dcterms:created xsi:type="dcterms:W3CDTF">2017-05-31T08:37:36Z</dcterms:created>
  <dcterms:modified xsi:type="dcterms:W3CDTF">2017-05-31T08:37:36Z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2017-02-09T00:00:00Z</vt:filetime>
  </property>
  <property fmtid="{D5CDD505-2E9C-101B-9397-08002B2CF9AE}" pid="3" name="Creator">
    <vt:lpwstr>PDF24 Creator</vt:lpwstr>
  </property>
  <property fmtid="{D5CDD505-2E9C-101B-9397-08002B2CF9AE}" pid="4" name="LastSaved">
    <vt:filetime>2017-05-31T00:00:00Z</vt:filetime>
  </property>
</Properties>
</file>