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F828" w14:textId="10439026" w:rsidR="00485CC5" w:rsidRDefault="00485CC5" w:rsidP="0098641F">
      <w:pPr>
        <w:spacing w:line="240" w:lineRule="auto"/>
        <w:rPr>
          <w:b/>
          <w:sz w:val="28"/>
          <w:szCs w:val="28"/>
        </w:rPr>
      </w:pPr>
      <w:bookmarkStart w:id="0" w:name="_Toc271807219"/>
      <w:bookmarkStart w:id="1" w:name="_Toc274729381"/>
    </w:p>
    <w:p w14:paraId="5F79C3F0" w14:textId="77777777" w:rsidR="002F56FD" w:rsidRDefault="002F56FD" w:rsidP="00485CC5">
      <w:pPr>
        <w:pStyle w:val="Titre1"/>
      </w:pPr>
      <w:bookmarkStart w:id="2" w:name="_Toc298429608"/>
      <w:r w:rsidRPr="002F56FD">
        <w:t>Analyse d’un problème technique</w:t>
      </w:r>
      <w:bookmarkEnd w:id="1"/>
      <w:bookmarkEnd w:id="2"/>
    </w:p>
    <w:p w14:paraId="5D5EAADF" w14:textId="77777777" w:rsidR="00904ED2" w:rsidRDefault="00904ED2" w:rsidP="00904ED2"/>
    <w:p w14:paraId="13CE214E" w14:textId="77777777" w:rsidR="00904ED2" w:rsidRPr="00904ED2" w:rsidRDefault="00904ED2" w:rsidP="00904ED2"/>
    <w:p w14:paraId="65E05D37" w14:textId="77777777" w:rsidR="00904ED2" w:rsidRDefault="00904ED2" w:rsidP="002F56FD"/>
    <w:p w14:paraId="6B64E371" w14:textId="77777777" w:rsidR="00904ED2" w:rsidRDefault="00904ED2" w:rsidP="002F56FD"/>
    <w:p w14:paraId="18764570" w14:textId="77777777" w:rsidR="00904ED2" w:rsidRPr="00E7334E" w:rsidRDefault="00665C62" w:rsidP="00BF4B00">
      <w:pPr>
        <w:pStyle w:val="Titre2"/>
      </w:pPr>
      <w:bookmarkStart w:id="3" w:name="_Toc298429609"/>
      <w:r w:rsidRPr="00E7334E">
        <w:t>Définition de l’épreuve</w:t>
      </w:r>
      <w:bookmarkEnd w:id="3"/>
    </w:p>
    <w:p w14:paraId="0C529602" w14:textId="77777777" w:rsidR="00665C62" w:rsidRDefault="00665C62" w:rsidP="00665C62">
      <w:pPr>
        <w:rPr>
          <w:rFonts w:ascii="¿‡E'C0ª∆ﬁ" w:hAnsi="¿‡E'C0ª∆ﬁ" w:cs="¿‡E'C0ª∆ﬁ"/>
          <w:b/>
          <w:i/>
        </w:rPr>
      </w:pPr>
      <w:r>
        <w:t>A</w:t>
      </w:r>
      <w:r w:rsidRPr="00AF2B48">
        <w:t>rrêté du 19 avril 2013, publié au JORF du 27 avril 2013</w:t>
      </w:r>
    </w:p>
    <w:p w14:paraId="575186AB" w14:textId="77777777" w:rsidR="00665C62" w:rsidRDefault="00665C62" w:rsidP="00665C62">
      <w:pPr>
        <w:rPr>
          <w:i/>
        </w:rPr>
      </w:pPr>
      <w:r w:rsidRPr="003762A2">
        <w:rPr>
          <w:b/>
          <w:i/>
        </w:rPr>
        <w:t>Analyse d'un problème technique.</w:t>
      </w:r>
      <w:r w:rsidRPr="003762A2">
        <w:rPr>
          <w:i/>
        </w:rPr>
        <w:t xml:space="preserve"> </w:t>
      </w:r>
      <w:r>
        <w:rPr>
          <w:i/>
        </w:rPr>
        <w:t>L’épreuve</w:t>
      </w:r>
      <w:r w:rsidRPr="003762A2">
        <w:rPr>
          <w:i/>
        </w:rPr>
        <w:t xml:space="preserve"> a pour but de vérifier que le candidat est capable de mobiliser ses connaissances scientifiques et techniques pour analyser et résoudre un problème technique caractéristique de l'option du concours. </w:t>
      </w:r>
    </w:p>
    <w:p w14:paraId="6DA833F2" w14:textId="77777777" w:rsidR="00665C62" w:rsidRPr="003762A2" w:rsidRDefault="00665C62" w:rsidP="00665C62">
      <w:pPr>
        <w:rPr>
          <w:i/>
        </w:rPr>
      </w:pPr>
      <w:r w:rsidRPr="003762A2">
        <w:rPr>
          <w:i/>
        </w:rPr>
        <w:t>Durée : quatre heures ; coefficient 1.</w:t>
      </w:r>
    </w:p>
    <w:p w14:paraId="68DDC558" w14:textId="77777777" w:rsidR="00665C62" w:rsidRPr="00665C62" w:rsidRDefault="00665C62" w:rsidP="00665C62"/>
    <w:p w14:paraId="1EE8B9AE" w14:textId="77777777" w:rsidR="00665C62" w:rsidRDefault="00665C62" w:rsidP="00BF4B00">
      <w:pPr>
        <w:pStyle w:val="Titre2"/>
      </w:pPr>
      <w:bookmarkStart w:id="4" w:name="_Toc298429610"/>
      <w:r>
        <w:t>Sujet</w:t>
      </w:r>
      <w:bookmarkEnd w:id="4"/>
    </w:p>
    <w:p w14:paraId="61281396" w14:textId="77777777" w:rsidR="002F56FD" w:rsidRDefault="002F56FD" w:rsidP="002F56FD">
      <w:r w:rsidRPr="002F56FD">
        <w:t>Le sujet est disponible en téléchargement sur le site du ministère</w:t>
      </w:r>
      <w:r w:rsidR="00904ED2">
        <w:t xml:space="preserve"> à l’adresse :</w:t>
      </w:r>
    </w:p>
    <w:p w14:paraId="5984575A" w14:textId="77777777" w:rsidR="00617264" w:rsidRPr="00617264" w:rsidRDefault="004E487E" w:rsidP="005316DD">
      <w:pPr>
        <w:rPr>
          <w:color w:val="3366FF"/>
        </w:rPr>
      </w:pPr>
      <w:hyperlink r:id="rId8" w:history="1">
        <w:r w:rsidR="005316DD" w:rsidRPr="00617264">
          <w:rPr>
            <w:rStyle w:val="Lienhypertexte"/>
            <w:color w:val="3366FF"/>
          </w:rPr>
          <w:t>http://cache.media.education.gouv.fr/file/caplp_externe/69/1/s2015_caplp_externe_genie_meca_maint_vehic_1_1_412691.pdf</w:t>
        </w:r>
      </w:hyperlink>
    </w:p>
    <w:p w14:paraId="45180D2F" w14:textId="77777777" w:rsidR="005316DD" w:rsidRPr="00617264" w:rsidRDefault="004E487E" w:rsidP="005316DD">
      <w:pPr>
        <w:rPr>
          <w:color w:val="3366FF"/>
        </w:rPr>
      </w:pPr>
      <w:hyperlink r:id="rId9" w:history="1">
        <w:r w:rsidR="005316DD" w:rsidRPr="00617264">
          <w:rPr>
            <w:rStyle w:val="Lienhypertexte"/>
            <w:color w:val="3366FF"/>
          </w:rPr>
          <w:t>http://cache.media.education.gouv.fr/file/caplp_externe/69/2/s2015_caplp_externe_genie_meca_maint_vehic_1_2_412692.pdf</w:t>
        </w:r>
      </w:hyperlink>
    </w:p>
    <w:p w14:paraId="46BE96B8" w14:textId="77777777" w:rsidR="005316DD" w:rsidRDefault="005316DD" w:rsidP="002F56FD">
      <w:pPr>
        <w:jc w:val="center"/>
      </w:pPr>
    </w:p>
    <w:p w14:paraId="18A8F819" w14:textId="77777777" w:rsidR="002F56FD" w:rsidRDefault="00E15673" w:rsidP="00567A99">
      <w:r>
        <w:t>Le support de ce</w:t>
      </w:r>
      <w:r w:rsidR="00904ED2">
        <w:t xml:space="preserve"> problème technique </w:t>
      </w:r>
      <w:r>
        <w:t>est</w:t>
      </w:r>
      <w:r w:rsidR="00904ED2">
        <w:t xml:space="preserve"> </w:t>
      </w:r>
      <w:r w:rsidR="00567A99">
        <w:t>un système de variation de pression de gonflage de pneumatique monté sur véhicules industriels lourds.</w:t>
      </w:r>
    </w:p>
    <w:p w14:paraId="25429619" w14:textId="77777777" w:rsidR="00295F83" w:rsidRDefault="00295F83" w:rsidP="00E15673"/>
    <w:p w14:paraId="06850DB5" w14:textId="77777777" w:rsidR="00295F83" w:rsidRDefault="00295F83" w:rsidP="002F56FD">
      <w:pPr>
        <w:jc w:val="center"/>
      </w:pPr>
    </w:p>
    <w:p w14:paraId="396B9D50" w14:textId="77777777" w:rsidR="00295F83" w:rsidRDefault="00091A0C" w:rsidP="002F56FD">
      <w:pPr>
        <w:jc w:val="center"/>
      </w:pPr>
      <w:r>
        <w:rPr>
          <w:noProof/>
        </w:rPr>
        <w:drawing>
          <wp:inline distT="0" distB="0" distL="0" distR="0" wp14:anchorId="26D3C6BE" wp14:editId="257C1FAC">
            <wp:extent cx="3451108" cy="2781512"/>
            <wp:effectExtent l="0" t="0" r="381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14" cy="27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E79E" w14:textId="77777777" w:rsidR="002F56FD" w:rsidRDefault="002F56FD" w:rsidP="002F56FD">
      <w:pPr>
        <w:jc w:val="center"/>
        <w:rPr>
          <w:b/>
        </w:rPr>
      </w:pPr>
    </w:p>
    <w:p w14:paraId="4F888545" w14:textId="77777777" w:rsidR="00904ED2" w:rsidRDefault="00904ED2" w:rsidP="002F56FD">
      <w:pPr>
        <w:jc w:val="center"/>
        <w:rPr>
          <w:b/>
        </w:rPr>
      </w:pPr>
    </w:p>
    <w:p w14:paraId="436D7F0F" w14:textId="77777777" w:rsidR="00904ED2" w:rsidRDefault="00904ED2" w:rsidP="002F56FD">
      <w:pPr>
        <w:jc w:val="center"/>
        <w:rPr>
          <w:b/>
        </w:rPr>
      </w:pPr>
    </w:p>
    <w:p w14:paraId="5AB037DE" w14:textId="77777777" w:rsidR="00904ED2" w:rsidRDefault="00904ED2" w:rsidP="002F56FD">
      <w:pPr>
        <w:jc w:val="center"/>
        <w:rPr>
          <w:b/>
        </w:rPr>
      </w:pPr>
    </w:p>
    <w:p w14:paraId="355C1C30" w14:textId="77777777" w:rsidR="00904ED2" w:rsidRDefault="00904ED2">
      <w:pPr>
        <w:spacing w:line="240" w:lineRule="auto"/>
        <w:jc w:val="left"/>
        <w:rPr>
          <w:b/>
        </w:rPr>
      </w:pPr>
      <w:r>
        <w:rPr>
          <w:b/>
        </w:rPr>
        <w:br w:type="page"/>
      </w:r>
      <w:bookmarkStart w:id="5" w:name="_GoBack"/>
      <w:bookmarkEnd w:id="5"/>
    </w:p>
    <w:p w14:paraId="29B21D6E" w14:textId="77777777" w:rsidR="00904ED2" w:rsidRDefault="000202D6" w:rsidP="00BF4B00">
      <w:pPr>
        <w:pStyle w:val="Titre2"/>
      </w:pPr>
      <w:bookmarkStart w:id="6" w:name="_Toc274729382"/>
      <w:bookmarkStart w:id="7" w:name="_Toc298429611"/>
      <w:r w:rsidRPr="000202D6">
        <w:lastRenderedPageBreak/>
        <w:t>É</w:t>
      </w:r>
      <w:r w:rsidR="00904ED2" w:rsidRPr="000202D6">
        <w:t>léments</w:t>
      </w:r>
      <w:r w:rsidR="00904ED2" w:rsidRPr="00904ED2">
        <w:t xml:space="preserve"> de correction</w:t>
      </w:r>
      <w:bookmarkEnd w:id="6"/>
      <w:bookmarkEnd w:id="7"/>
    </w:p>
    <w:p w14:paraId="311FBD15" w14:textId="77777777" w:rsidR="00651ED1" w:rsidRPr="00FF6D48" w:rsidRDefault="00651ED1" w:rsidP="00FF6D48">
      <w:pPr>
        <w:rPr>
          <w:b/>
          <w:u w:val="single"/>
        </w:rPr>
      </w:pPr>
      <w:r w:rsidRPr="00FF6D48">
        <w:rPr>
          <w:b/>
          <w:u w:val="single"/>
        </w:rPr>
        <w:t>Q1-1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57"/>
        <w:gridCol w:w="1557"/>
        <w:gridCol w:w="1557"/>
        <w:gridCol w:w="1557"/>
        <w:gridCol w:w="1557"/>
        <w:gridCol w:w="1558"/>
      </w:tblGrid>
      <w:tr w:rsidR="00651ED1" w14:paraId="0140BFE8" w14:textId="77777777" w:rsidTr="00651ED1"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A5AA58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symbole</w:t>
            </w:r>
            <w:proofErr w:type="gramEnd"/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84B208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355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EC25C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50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631B03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 22,5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1028E3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119</w:t>
            </w:r>
          </w:p>
        </w:tc>
        <w:tc>
          <w:tcPr>
            <w:tcW w:w="1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FD94C3" w14:textId="77777777" w:rsidR="00651ED1" w:rsidRDefault="00651ED1" w:rsidP="00651ED1">
            <w:pPr>
              <w:pStyle w:val="Contenudetableau"/>
              <w:jc w:val="center"/>
            </w:pPr>
            <w:r>
              <w:rPr>
                <w:rFonts w:ascii="Arial" w:hAnsi="Arial"/>
                <w:sz w:val="22"/>
                <w:szCs w:val="22"/>
              </w:rPr>
              <w:t>T</w:t>
            </w:r>
          </w:p>
        </w:tc>
      </w:tr>
      <w:tr w:rsidR="00651ED1" w14:paraId="79EAEC59" w14:textId="77777777" w:rsidTr="00651ED1">
        <w:trPr>
          <w:trHeight w:val="957"/>
        </w:trPr>
        <w:tc>
          <w:tcPr>
            <w:tcW w:w="15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0ECA33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Signification</w:t>
            </w:r>
          </w:p>
        </w:tc>
        <w:tc>
          <w:tcPr>
            <w:tcW w:w="15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FD2BB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Largeur 355 mm</w:t>
            </w:r>
          </w:p>
        </w:tc>
        <w:tc>
          <w:tcPr>
            <w:tcW w:w="15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F42ADC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Hauteur=</w:t>
            </w:r>
          </w:p>
          <w:p w14:paraId="5C1D10B0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50*355/100=</w:t>
            </w:r>
          </w:p>
          <w:p w14:paraId="621616D0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177,5 mm</w:t>
            </w:r>
          </w:p>
        </w:tc>
        <w:tc>
          <w:tcPr>
            <w:tcW w:w="15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761277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proofErr w:type="gramStart"/>
            <w:r w:rsidRPr="00651ED1">
              <w:rPr>
                <w:rFonts w:ascii="Arial" w:hAnsi="Arial"/>
                <w:b/>
                <w:bCs/>
                <w:color w:val="FF3333"/>
              </w:rPr>
              <w:t>R:</w:t>
            </w:r>
            <w:proofErr w:type="gramEnd"/>
            <w:r w:rsidRPr="00651ED1">
              <w:rPr>
                <w:rFonts w:ascii="Arial" w:hAnsi="Arial"/>
                <w:b/>
                <w:bCs/>
                <w:color w:val="FF3333"/>
              </w:rPr>
              <w:t xml:space="preserve"> radial </w:t>
            </w:r>
          </w:p>
          <w:p w14:paraId="40AF1E18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 xml:space="preserve">D </w:t>
            </w:r>
            <w:proofErr w:type="spellStart"/>
            <w:r w:rsidRPr="00651ED1">
              <w:rPr>
                <w:rFonts w:ascii="Arial" w:hAnsi="Arial"/>
                <w:b/>
                <w:bCs/>
                <w:color w:val="FF3333"/>
              </w:rPr>
              <w:t>int</w:t>
            </w:r>
            <w:proofErr w:type="spellEnd"/>
            <w:r w:rsidRPr="00651ED1">
              <w:rPr>
                <w:rFonts w:ascii="Arial" w:hAnsi="Arial"/>
                <w:b/>
                <w:bCs/>
                <w:color w:val="FF3333"/>
              </w:rPr>
              <w:t xml:space="preserve"> 22,5=57,15cm</w:t>
            </w:r>
          </w:p>
        </w:tc>
        <w:tc>
          <w:tcPr>
            <w:tcW w:w="15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2267C5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Indice de charge</w:t>
            </w:r>
          </w:p>
          <w:p w14:paraId="57F3BD5E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 xml:space="preserve">1360 </w:t>
            </w:r>
            <w:proofErr w:type="spellStart"/>
            <w:r w:rsidRPr="00651ED1">
              <w:rPr>
                <w:rFonts w:ascii="Arial" w:hAnsi="Arial"/>
                <w:b/>
                <w:bCs/>
                <w:color w:val="FF3333"/>
              </w:rPr>
              <w:t>daN</w:t>
            </w:r>
            <w:proofErr w:type="spellEnd"/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B49FF5" w14:textId="77777777" w:rsidR="00651ED1" w:rsidRP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</w:rPr>
            </w:pPr>
            <w:r w:rsidRPr="00651ED1">
              <w:rPr>
                <w:rFonts w:ascii="Arial" w:hAnsi="Arial"/>
                <w:b/>
                <w:bCs/>
                <w:color w:val="FF0000"/>
              </w:rPr>
              <w:t>In</w:t>
            </w:r>
            <w:r w:rsidRPr="00651ED1">
              <w:rPr>
                <w:rFonts w:ascii="Arial" w:hAnsi="Arial"/>
                <w:b/>
                <w:bCs/>
                <w:color w:val="FF3333"/>
              </w:rPr>
              <w:t xml:space="preserve">dice de vitesse </w:t>
            </w:r>
          </w:p>
          <w:p w14:paraId="7869478D" w14:textId="77777777" w:rsidR="00651ED1" w:rsidRPr="00651ED1" w:rsidRDefault="00651ED1" w:rsidP="00651ED1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160 km/h</w:t>
            </w:r>
          </w:p>
        </w:tc>
      </w:tr>
    </w:tbl>
    <w:p w14:paraId="447A038C" w14:textId="77777777" w:rsidR="00651ED1" w:rsidRDefault="00651ED1" w:rsidP="00651ED1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730432" behindDoc="0" locked="0" layoutInCell="1" allowOverlap="1" wp14:anchorId="25D7C940" wp14:editId="625065D4">
            <wp:simplePos x="0" y="0"/>
            <wp:positionH relativeFrom="column">
              <wp:posOffset>721995</wp:posOffset>
            </wp:positionH>
            <wp:positionV relativeFrom="paragraph">
              <wp:posOffset>115570</wp:posOffset>
            </wp:positionV>
            <wp:extent cx="3991610" cy="3159125"/>
            <wp:effectExtent l="0" t="0" r="0" b="0"/>
            <wp:wrapTopAndBottom/>
            <wp:docPr id="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15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E6FD62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Q1-2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5"/>
        <w:gridCol w:w="4187"/>
        <w:gridCol w:w="1399"/>
        <w:gridCol w:w="1312"/>
      </w:tblGrid>
      <w:tr w:rsidR="00651ED1" w14:paraId="782B4BA3" w14:textId="77777777" w:rsidTr="00651ED1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393652E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défaut</w:t>
            </w:r>
            <w:proofErr w:type="gramEnd"/>
          </w:p>
        </w:tc>
        <w:tc>
          <w:tcPr>
            <w:tcW w:w="4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9D619E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origine</w:t>
            </w:r>
            <w:proofErr w:type="gramEnd"/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B69DF2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réparable</w:t>
            </w:r>
            <w:proofErr w:type="gramEnd"/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D64BEB" w14:textId="77777777" w:rsidR="00651ED1" w:rsidRDefault="00651ED1" w:rsidP="00651ED1">
            <w:pPr>
              <w:pStyle w:val="Contenudetableau"/>
              <w:jc w:val="center"/>
            </w:pPr>
            <w:proofErr w:type="gramStart"/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irréparable</w:t>
            </w:r>
            <w:proofErr w:type="gramEnd"/>
          </w:p>
        </w:tc>
      </w:tr>
      <w:tr w:rsidR="00651ED1" w14:paraId="69FF3DE8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001A12E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9912A04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proofErr w:type="gramStart"/>
            <w:r w:rsidRPr="00651ED1">
              <w:rPr>
                <w:rFonts w:ascii="Arial" w:hAnsi="Arial"/>
                <w:b/>
                <w:bCs/>
                <w:color w:val="FF3333"/>
              </w:rPr>
              <w:t>coup</w:t>
            </w:r>
            <w:proofErr w:type="gramEnd"/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105C028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A99D2B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3EBB2369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F6CB76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9E87A6F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proofErr w:type="gramStart"/>
            <w:r w:rsidRPr="00651ED1">
              <w:rPr>
                <w:rFonts w:ascii="Arial" w:hAnsi="Arial"/>
                <w:b/>
                <w:bCs/>
                <w:color w:val="FF3333"/>
              </w:rPr>
              <w:t>coup</w:t>
            </w:r>
            <w:proofErr w:type="gramEnd"/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6ADC4E0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6682F7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22DA21E8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4A395B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87131A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proofErr w:type="gramStart"/>
            <w:r w:rsidRPr="00651ED1">
              <w:rPr>
                <w:rFonts w:ascii="Arial" w:hAnsi="Arial"/>
                <w:b/>
                <w:bCs/>
                <w:color w:val="FF3333"/>
              </w:rPr>
              <w:t>coup</w:t>
            </w:r>
            <w:proofErr w:type="gramEnd"/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6F4AB60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5F8766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71C8CD0D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53908F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1DD782C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proofErr w:type="gramStart"/>
            <w:r w:rsidRPr="00651ED1">
              <w:rPr>
                <w:rFonts w:ascii="Arial" w:hAnsi="Arial"/>
                <w:b/>
                <w:bCs/>
                <w:color w:val="FF3333"/>
              </w:rPr>
              <w:t>vieillissement</w:t>
            </w:r>
            <w:proofErr w:type="gramEnd"/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57E8A1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844E9D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038FBF18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6F5AC4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F9F289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Freinage violent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DA49BC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4B9494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46A5A220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C094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AC2C4D5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Usage intensif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05FBC4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98669E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6F6ADE62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498096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D6E7F7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88DB0AB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BF63F7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0280EF03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E245C4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9B6D43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BB5CF6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EA16FE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43B0030C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75DE663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5C2275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1A2BFB7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A1A7D2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0A2D0E0A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71C271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3D5625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91EB543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1CB3DE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239DA803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80468F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D1FCD3E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8118F94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BDE241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  <w:tr w:rsidR="00651ED1" w14:paraId="0173E914" w14:textId="77777777" w:rsidTr="00595370">
        <w:tc>
          <w:tcPr>
            <w:tcW w:w="24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43511B" w14:textId="77777777" w:rsidR="00651ED1" w:rsidRDefault="00651ED1" w:rsidP="00651ED1">
            <w:pPr>
              <w:pStyle w:val="Contenudetableau"/>
              <w:jc w:val="center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8B66BB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  <w:r w:rsidRPr="00651ED1">
              <w:rPr>
                <w:rFonts w:ascii="Arial" w:hAnsi="Arial"/>
                <w:b/>
                <w:bCs/>
                <w:color w:val="FF3333"/>
              </w:rPr>
              <w:t>Sous gonflage</w:t>
            </w:r>
          </w:p>
        </w:tc>
        <w:tc>
          <w:tcPr>
            <w:tcW w:w="13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F0D964" w14:textId="77777777" w:rsidR="00651ED1" w:rsidRP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</w:rPr>
            </w:pPr>
          </w:p>
        </w:tc>
        <w:tc>
          <w:tcPr>
            <w:tcW w:w="1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D0B9C8" w14:textId="77777777" w:rsidR="00651ED1" w:rsidRPr="00651ED1" w:rsidRDefault="00651ED1" w:rsidP="00595370">
            <w:pPr>
              <w:pStyle w:val="Contenudetableau"/>
              <w:jc w:val="center"/>
            </w:pPr>
            <w:r w:rsidRPr="00651ED1">
              <w:rPr>
                <w:rFonts w:ascii="Arial" w:hAnsi="Arial"/>
                <w:b/>
                <w:bCs/>
                <w:color w:val="FF3333"/>
              </w:rPr>
              <w:t>X</w:t>
            </w:r>
          </w:p>
        </w:tc>
      </w:tr>
    </w:tbl>
    <w:p w14:paraId="56C15950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528C42FB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69F27238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1514C2C9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588156D6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lastRenderedPageBreak/>
        <w:t>Q1-3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73F5858E" w14:textId="77777777" w:rsidTr="00651ED1">
        <w:trPr>
          <w:trHeight w:val="1229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ED23F5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Expression de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ps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 :</w:t>
            </w:r>
          </w:p>
          <w:p w14:paraId="48897480" w14:textId="77777777" w:rsidR="00651ED1" w:rsidRPr="00094C82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  <w:lang w:val="en-US"/>
              </w:rPr>
            </w:pPr>
            <w:r w:rsidRPr="00B14ECD">
              <w:rPr>
                <w:rFonts w:ascii="Arial" w:hAnsi="Arial"/>
                <w:color w:val="FF3333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ps</w:t>
            </w:r>
            <w:proofErr w:type="spellEnd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=</w:t>
            </w:r>
            <w:proofErr w:type="spellStart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Fmax</w:t>
            </w:r>
            <w:proofErr w:type="spellEnd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 xml:space="preserve"> /S = </w:t>
            </w:r>
            <w:proofErr w:type="spellStart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Fmax</w:t>
            </w:r>
            <w:proofErr w:type="spellEnd"/>
            <w:proofErr w:type="gramStart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/( L</w:t>
            </w:r>
            <w:proofErr w:type="gramEnd"/>
            <w:r w:rsidRPr="00094C82">
              <w:rPr>
                <w:rFonts w:ascii="Arial" w:hAnsi="Arial"/>
                <w:b/>
                <w:bCs/>
                <w:color w:val="FF3333"/>
                <w:sz w:val="22"/>
                <w:szCs w:val="22"/>
                <w:lang w:val="en-US"/>
              </w:rPr>
              <w:t>*l)</w:t>
            </w:r>
          </w:p>
          <w:p w14:paraId="5C472E2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Application numérique :</w:t>
            </w:r>
          </w:p>
          <w:p w14:paraId="31C1D42D" w14:textId="77777777" w:rsidR="00651ED1" w:rsidRDefault="00651ED1" w:rsidP="00651ED1">
            <w:pPr>
              <w:pStyle w:val="Contenudetableau"/>
              <w:jc w:val="left"/>
            </w:pPr>
            <w:proofErr w:type="spellStart"/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ps</w:t>
            </w:r>
            <w:proofErr w:type="spellEnd"/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= 13600 N/( 0,18*0,355)= 212832 Pa = 2,13 bars </w:t>
            </w:r>
          </w:p>
        </w:tc>
      </w:tr>
    </w:tbl>
    <w:p w14:paraId="2D11962B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</w:p>
    <w:p w14:paraId="16BAB395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Q1-4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066DDFB3" w14:textId="77777777" w:rsidTr="00651ED1">
        <w:trPr>
          <w:trHeight w:val="585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882B4E" w14:textId="77777777" w:rsidR="00651ED1" w:rsidRDefault="00651ED1" w:rsidP="00651ED1">
            <w:pPr>
              <w:ind w:left="214"/>
              <w:jc w:val="left"/>
              <w:rPr>
                <w:rFonts w:cs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cs="Times New Roman"/>
                <w:color w:val="000000"/>
                <w:sz w:val="22"/>
                <w:szCs w:val="22"/>
              </w:rPr>
              <w:t>relation</w:t>
            </w:r>
            <w:proofErr w:type="gramEnd"/>
            <w:r>
              <w:rPr>
                <w:rFonts w:cs="Times New Roman"/>
                <w:color w:val="000000"/>
                <w:sz w:val="22"/>
                <w:szCs w:val="22"/>
              </w:rPr>
              <w:t xml:space="preserve"> : entre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2"/>
                <w:szCs w:val="22"/>
              </w:rPr>
              <w:t>pg</w:t>
            </w:r>
            <w:proofErr w:type="spellEnd"/>
            <w:r>
              <w:rPr>
                <w:rFonts w:cs="Times New Roman"/>
                <w:color w:val="000000"/>
                <w:sz w:val="22"/>
                <w:szCs w:val="22"/>
              </w:rPr>
              <w:t xml:space="preserve"> et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2"/>
                <w:szCs w:val="22"/>
              </w:rPr>
              <w:t>ps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  <w:p w14:paraId="69F21072" w14:textId="77777777" w:rsidR="00651ED1" w:rsidRDefault="00651ED1" w:rsidP="00651ED1">
            <w:pPr>
              <w:ind w:left="214"/>
              <w:jc w:val="left"/>
            </w:pPr>
            <w:r>
              <w:rPr>
                <w:rFonts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pg</w:t>
            </w:r>
            <w:proofErr w:type="spellEnd"/>
            <w:proofErr w:type="gramEnd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ps</w:t>
            </w:r>
            <w:proofErr w:type="spellEnd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 xml:space="preserve"> à l'équilibre</w:t>
            </w:r>
          </w:p>
        </w:tc>
      </w:tr>
    </w:tbl>
    <w:p w14:paraId="402B9A4A" w14:textId="77777777" w:rsidR="00651ED1" w:rsidRDefault="00651ED1" w:rsidP="00651ED1">
      <w:pPr>
        <w:rPr>
          <w:b/>
          <w:bCs/>
          <w:sz w:val="22"/>
          <w:szCs w:val="22"/>
        </w:rPr>
      </w:pPr>
    </w:p>
    <w:p w14:paraId="63CACE90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Q1-5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43932944" w14:textId="77777777" w:rsidTr="00651ED1">
        <w:trPr>
          <w:trHeight w:val="641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6367AA" w14:textId="77777777" w:rsidR="00651ED1" w:rsidRDefault="00651ED1" w:rsidP="00651ED1">
            <w:pPr>
              <w:jc w:val="left"/>
              <w:rPr>
                <w:rFonts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cs="Times New Roman"/>
                <w:color w:val="000000"/>
                <w:sz w:val="22"/>
                <w:szCs w:val="22"/>
              </w:rPr>
              <w:t>allure</w:t>
            </w:r>
            <w:proofErr w:type="gramEnd"/>
            <w:r>
              <w:rPr>
                <w:rFonts w:cs="Times New Roman"/>
                <w:color w:val="000000"/>
                <w:sz w:val="22"/>
                <w:szCs w:val="22"/>
              </w:rPr>
              <w:t xml:space="preserve"> de l'évolution de la pression :</w:t>
            </w:r>
          </w:p>
          <w:p w14:paraId="5E8CE08A" w14:textId="77777777" w:rsidR="00651ED1" w:rsidRDefault="00651ED1" w:rsidP="00651ED1">
            <w:pPr>
              <w:jc w:val="left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731456" behindDoc="0" locked="0" layoutInCell="1" allowOverlap="1" wp14:anchorId="415F5E17" wp14:editId="02A97DA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87630</wp:posOffset>
                  </wp:positionV>
                  <wp:extent cx="3442970" cy="1765300"/>
                  <wp:effectExtent l="0" t="0" r="11430" b="12700"/>
                  <wp:wrapTopAndBottom/>
                  <wp:docPr id="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176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8EEAAB" w14:textId="77777777" w:rsidR="00651ED1" w:rsidRDefault="00651ED1" w:rsidP="00651ED1">
            <w:pPr>
              <w:jc w:val="left"/>
              <w:rPr>
                <w:rFonts w:cs="Times New Roman"/>
                <w:b/>
                <w:bCs/>
                <w:color w:val="FF3333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 xml:space="preserve">Calcul de la masse d'un véhicule à partir d'une mesure de la pression dans les </w:t>
            </w:r>
            <w:proofErr w:type="gramStart"/>
            <w:r>
              <w:rPr>
                <w:rFonts w:cs="Times New Roman"/>
                <w:color w:val="000000"/>
                <w:sz w:val="22"/>
                <w:szCs w:val="22"/>
              </w:rPr>
              <w:t>pneumatiques:</w:t>
            </w:r>
            <w:proofErr w:type="gramEnd"/>
          </w:p>
          <w:p w14:paraId="4ECD8879" w14:textId="77777777" w:rsidR="00651ED1" w:rsidRDefault="00651ED1" w:rsidP="00651ED1">
            <w:pPr>
              <w:jc w:val="left"/>
              <w:rPr>
                <w:rFonts w:cs="Times New Roman"/>
                <w:b/>
                <w:bCs/>
                <w:color w:val="FF3333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 xml:space="preserve">Oui après mesure de la pression </w:t>
            </w:r>
            <w:proofErr w:type="spellStart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Pg</w:t>
            </w:r>
            <w:proofErr w:type="spellEnd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 xml:space="preserve"> et la surface S</w:t>
            </w:r>
          </w:p>
          <w:p w14:paraId="3DF96871" w14:textId="77777777" w:rsidR="00651ED1" w:rsidRDefault="00651ED1" w:rsidP="00651ED1">
            <w:pPr>
              <w:jc w:val="left"/>
              <w:rPr>
                <w:rFonts w:cs="Times New Roman"/>
                <w:b/>
                <w:bCs/>
                <w:color w:val="FF3333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F=</w:t>
            </w:r>
            <w:proofErr w:type="spellStart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Pg</w:t>
            </w:r>
            <w:proofErr w:type="spellEnd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*S</w:t>
            </w:r>
          </w:p>
          <w:p w14:paraId="242892C4" w14:textId="77777777" w:rsidR="00651ED1" w:rsidRDefault="00651ED1" w:rsidP="00651ED1">
            <w:pPr>
              <w:jc w:val="left"/>
            </w:pPr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 xml:space="preserve">P=mg   donc m= somme des </w:t>
            </w:r>
            <w:proofErr w:type="spellStart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Pg</w:t>
            </w:r>
            <w:proofErr w:type="spellEnd"/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*S/</w:t>
            </w:r>
          </w:p>
        </w:tc>
      </w:tr>
    </w:tbl>
    <w:p w14:paraId="7FA2FB27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2A8A0520" w14:textId="77777777" w:rsidR="00651ED1" w:rsidRDefault="00651ED1" w:rsidP="00651ED1">
      <w:pPr>
        <w:jc w:val="left"/>
      </w:pPr>
      <w:r>
        <w:rPr>
          <w:b/>
          <w:bCs/>
          <w:sz w:val="22"/>
          <w:szCs w:val="22"/>
          <w:u w:val="single"/>
        </w:rPr>
        <w:t>Q2-1</w:t>
      </w:r>
    </w:p>
    <w:p w14:paraId="0BF35D24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732480" behindDoc="0" locked="0" layoutInCell="1" allowOverlap="1" wp14:anchorId="3B46860D" wp14:editId="1B916968">
            <wp:simplePos x="0" y="0"/>
            <wp:positionH relativeFrom="column">
              <wp:posOffset>437515</wp:posOffset>
            </wp:positionH>
            <wp:positionV relativeFrom="paragraph">
              <wp:posOffset>130810</wp:posOffset>
            </wp:positionV>
            <wp:extent cx="4743450" cy="2978150"/>
            <wp:effectExtent l="25400" t="25400" r="31750" b="19050"/>
            <wp:wrapTopAndBottom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7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170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70"/>
      </w:tblGrid>
      <w:tr w:rsidR="00651ED1" w14:paraId="3AA589BF" w14:textId="77777777" w:rsidTr="00651ED1">
        <w:trPr>
          <w:trHeight w:val="4340"/>
          <w:jc w:val="right"/>
        </w:trPr>
        <w:tc>
          <w:tcPr>
            <w:tcW w:w="9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48F09E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 xml:space="preserve">Calcul des actions sur essieux : </w:t>
            </w:r>
          </w:p>
          <w:p w14:paraId="13439C44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PFS appliqué au camion</w:t>
            </w:r>
          </w:p>
          <w:p w14:paraId="23CE9F64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TRS :  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A-mg+C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=0</w:t>
            </w:r>
          </w:p>
          <w:p w14:paraId="48C58C21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TMS :  C(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l+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e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)-</w:t>
            </w:r>
            <w:proofErr w:type="spellStart"/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mgl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=0</w:t>
            </w:r>
          </w:p>
          <w:p w14:paraId="5D9DAECB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054795AA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 des actions sur pneumatiques :</w:t>
            </w:r>
          </w:p>
          <w:p w14:paraId="26454E29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A pneu = A/2=5365/2=2682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/pneu</w:t>
            </w:r>
          </w:p>
          <w:p w14:paraId="4BD44599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C pneu = C/4= 6898/4=1724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/pneu</w:t>
            </w:r>
          </w:p>
          <w:p w14:paraId="297EDC18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02CE529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actions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sur les essieux :</w:t>
            </w:r>
          </w:p>
          <w:p w14:paraId="40427A50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C =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mgl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/(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L+e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)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  6898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515B2FA6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A = mg-C = 1724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323FC2F4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5326E7B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Pneus les plus chargés :</w:t>
            </w:r>
          </w:p>
          <w:p w14:paraId="1693AECC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Les pneus avant sont les plus chargés</w:t>
            </w:r>
          </w:p>
        </w:tc>
      </w:tr>
    </w:tbl>
    <w:p w14:paraId="7BA242B8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1AE680FC" w14:textId="77777777" w:rsidR="00651ED1" w:rsidRDefault="00651ED1" w:rsidP="00651ED1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Q2-2 </w:t>
      </w:r>
    </w:p>
    <w:tbl>
      <w:tblPr>
        <w:tblW w:w="92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214"/>
      </w:tblGrid>
      <w:tr w:rsidR="00651ED1" w14:paraId="1551BFF9" w14:textId="77777777" w:rsidTr="00651ED1">
        <w:trPr>
          <w:trHeight w:val="586"/>
        </w:trPr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EF0C01" w14:textId="77777777" w:rsidR="00651ED1" w:rsidRDefault="00651ED1" w:rsidP="00651ED1">
            <w:pPr>
              <w:jc w:val="lef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respect</w:t>
            </w:r>
            <w:proofErr w:type="gramEnd"/>
            <w:r>
              <w:rPr>
                <w:sz w:val="22"/>
                <w:szCs w:val="22"/>
              </w:rPr>
              <w:t xml:space="preserve"> des recommandations </w:t>
            </w:r>
          </w:p>
          <w:p w14:paraId="48AC4EA4" w14:textId="77777777" w:rsidR="00651ED1" w:rsidRDefault="00651ED1" w:rsidP="00651ED1">
            <w:pPr>
              <w:jc w:val="left"/>
            </w:pPr>
            <w:r>
              <w:rPr>
                <w:b/>
                <w:bCs/>
                <w:color w:val="FF3333"/>
                <w:sz w:val="22"/>
                <w:szCs w:val="22"/>
              </w:rPr>
              <w:t xml:space="preserve">Pas respectées car 2682 </w:t>
            </w:r>
            <w:proofErr w:type="spellStart"/>
            <w:r>
              <w:rPr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  <w:r>
              <w:rPr>
                <w:b/>
                <w:bCs/>
                <w:color w:val="FF3333"/>
                <w:sz w:val="22"/>
                <w:szCs w:val="22"/>
              </w:rPr>
              <w:t xml:space="preserve"> supérieure à 1360 </w:t>
            </w:r>
            <w:proofErr w:type="spellStart"/>
            <w:r>
              <w:rPr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  <w:r>
              <w:rPr>
                <w:b/>
                <w:bCs/>
                <w:color w:val="FF3333"/>
                <w:sz w:val="22"/>
                <w:szCs w:val="22"/>
              </w:rPr>
              <w:t xml:space="preserve"> maxi</w:t>
            </w:r>
          </w:p>
        </w:tc>
      </w:tr>
    </w:tbl>
    <w:p w14:paraId="7C3E777D" w14:textId="77777777" w:rsidR="00651ED1" w:rsidRDefault="00651ED1" w:rsidP="00651ED1">
      <w:pPr>
        <w:spacing w:line="100" w:lineRule="atLeast"/>
        <w:jc w:val="center"/>
        <w:rPr>
          <w:b/>
          <w:bCs/>
          <w:sz w:val="22"/>
          <w:szCs w:val="22"/>
          <w:u w:val="single"/>
        </w:rPr>
      </w:pPr>
    </w:p>
    <w:p w14:paraId="037AF3EB" w14:textId="77777777" w:rsidR="00651ED1" w:rsidRDefault="00651ED1" w:rsidP="00651ED1">
      <w:pPr>
        <w:jc w:val="left"/>
      </w:pPr>
      <w:r>
        <w:rPr>
          <w:b/>
          <w:bCs/>
          <w:sz w:val="22"/>
          <w:szCs w:val="22"/>
          <w:u w:val="single"/>
        </w:rPr>
        <w:t>Q2-3</w:t>
      </w:r>
    </w:p>
    <w:p w14:paraId="1EEC3B71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733504" behindDoc="0" locked="0" layoutInCell="1" allowOverlap="1" wp14:anchorId="34858C9B" wp14:editId="026FD747">
            <wp:simplePos x="0" y="0"/>
            <wp:positionH relativeFrom="column">
              <wp:posOffset>431165</wp:posOffset>
            </wp:positionH>
            <wp:positionV relativeFrom="paragraph">
              <wp:posOffset>55880</wp:posOffset>
            </wp:positionV>
            <wp:extent cx="4816475" cy="2877185"/>
            <wp:effectExtent l="25400" t="25400" r="34925" b="18415"/>
            <wp:wrapTopAndBottom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877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2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214"/>
      </w:tblGrid>
      <w:tr w:rsidR="00651ED1" w14:paraId="572EFCCD" w14:textId="77777777" w:rsidTr="00651ED1"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B112F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Bilan des actions / 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inconnues  /</w:t>
            </w:r>
            <w:proofErr w:type="spellStart"/>
            <w:proofErr w:type="gramEnd"/>
            <w:r>
              <w:rPr>
                <w:rFonts w:ascii="Arial" w:hAnsi="Arial"/>
                <w:sz w:val="22"/>
                <w:szCs w:val="22"/>
              </w:rPr>
              <w:t>résolvabilité</w:t>
            </w:r>
            <w:proofErr w:type="spellEnd"/>
          </w:p>
          <w:p w14:paraId="0F30D74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4 Forces sur le camion et 3 équations émanant du PFS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 :le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problème  n'est pas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résolvable</w:t>
            </w:r>
            <w:proofErr w:type="spellEnd"/>
          </w:p>
          <w:p w14:paraId="5FBED6CA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3742FF17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Expression des efforts en </w:t>
            </w:r>
            <w:r w:rsidR="00595370">
              <w:rPr>
                <w:rFonts w:ascii="Arial" w:hAnsi="Arial"/>
                <w:sz w:val="22"/>
                <w:szCs w:val="22"/>
              </w:rPr>
              <w:t>A, B</w:t>
            </w:r>
            <w:r>
              <w:rPr>
                <w:rFonts w:ascii="Arial" w:hAnsi="Arial"/>
                <w:sz w:val="22"/>
                <w:szCs w:val="22"/>
              </w:rPr>
              <w:t xml:space="preserve"> et C</w:t>
            </w:r>
          </w:p>
          <w:p w14:paraId="2040EAED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On pose l'action en C = action en B appliquée au point médians</w:t>
            </w:r>
          </w:p>
          <w:p w14:paraId="75814A34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soit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après application du PFS/  </w:t>
            </w:r>
          </w:p>
          <w:p w14:paraId="7C08B15C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B=C=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mgl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/(2*(L+(e/2))) = 3679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74891C04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A=mg(L+(e/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2)-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l)/(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+(e/2)) = 4904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4B04C08F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105C189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Calcul des actions sur essieux :</w:t>
            </w:r>
          </w:p>
          <w:p w14:paraId="38278516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A =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4904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5F2973FB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B  =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C  = 3679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54535FF7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1D956345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Calcul des actions sur pneumatiques :</w:t>
            </w:r>
          </w:p>
          <w:p w14:paraId="070E0E0F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A pneu = A/2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2452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413E0D92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B pneu =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C pneu = B/4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919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049B75C1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Pneus les plus chargés :</w:t>
            </w:r>
          </w:p>
          <w:p w14:paraId="5B012D2D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40A51C10" w14:textId="77777777" w:rsidR="00651ED1" w:rsidRDefault="00651ED1" w:rsidP="00651ED1">
      <w:pPr>
        <w:pStyle w:val="Contenudetableau"/>
        <w:jc w:val="left"/>
        <w:rPr>
          <w:rFonts w:ascii="Arial" w:hAnsi="Arial"/>
          <w:b/>
          <w:bCs/>
          <w:sz w:val="22"/>
          <w:szCs w:val="22"/>
        </w:rPr>
      </w:pPr>
    </w:p>
    <w:p w14:paraId="1932789E" w14:textId="77777777" w:rsidR="00651ED1" w:rsidRDefault="00651ED1" w:rsidP="00651ED1">
      <w:pPr>
        <w:ind w:left="25"/>
        <w:jc w:val="left"/>
        <w:rPr>
          <w:rFonts w:cs="Times New Roman"/>
          <w:color w:val="000000"/>
          <w:sz w:val="22"/>
          <w:szCs w:val="22"/>
        </w:rPr>
      </w:pPr>
      <w:r>
        <w:rPr>
          <w:rFonts w:cs="Times New Roman"/>
          <w:b/>
          <w:bCs/>
          <w:color w:val="000000"/>
          <w:sz w:val="22"/>
          <w:szCs w:val="22"/>
          <w:u w:val="single"/>
        </w:rPr>
        <w:t>Q2-4</w:t>
      </w:r>
    </w:p>
    <w:tbl>
      <w:tblPr>
        <w:tblW w:w="92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214"/>
      </w:tblGrid>
      <w:tr w:rsidR="00651ED1" w14:paraId="017B00F2" w14:textId="77777777" w:rsidTr="00651ED1"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4A00F7" w14:textId="77777777" w:rsidR="00651ED1" w:rsidRDefault="00651ED1" w:rsidP="00651ED1">
            <w:pPr>
              <w:autoSpaceDE w:val="0"/>
              <w:jc w:val="left"/>
              <w:rPr>
                <w:rFonts w:cs="Times New Roman"/>
                <w:b/>
                <w:bCs/>
                <w:color w:val="FF3333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Intérêt d'un véhicule à essieux relevables</w:t>
            </w:r>
          </w:p>
          <w:p w14:paraId="7213ED14" w14:textId="77777777" w:rsidR="00651ED1" w:rsidRDefault="00651ED1" w:rsidP="00651ED1">
            <w:pPr>
              <w:autoSpaceDE w:val="0"/>
              <w:jc w:val="left"/>
            </w:pPr>
            <w:r>
              <w:rPr>
                <w:rFonts w:cs="Times New Roman"/>
                <w:b/>
                <w:bCs/>
                <w:color w:val="FF3333"/>
                <w:sz w:val="22"/>
                <w:szCs w:val="22"/>
              </w:rPr>
              <w:t>Permet un partage de la charge sur 2 essieux et baisse globale de la charge par essieu</w:t>
            </w:r>
          </w:p>
        </w:tc>
      </w:tr>
    </w:tbl>
    <w:p w14:paraId="66DFEDF2" w14:textId="77777777" w:rsidR="00651ED1" w:rsidRDefault="00651ED1" w:rsidP="00651ED1">
      <w:pPr>
        <w:spacing w:line="100" w:lineRule="atLeast"/>
        <w:ind w:left="25"/>
        <w:jc w:val="center"/>
        <w:rPr>
          <w:b/>
          <w:bCs/>
          <w:sz w:val="22"/>
          <w:szCs w:val="22"/>
        </w:rPr>
      </w:pPr>
    </w:p>
    <w:p w14:paraId="37B8594C" w14:textId="77777777" w:rsidR="00651ED1" w:rsidRDefault="00651ED1" w:rsidP="00651ED1">
      <w:pPr>
        <w:ind w:left="214" w:hanging="175"/>
        <w:jc w:val="left"/>
        <w:rPr>
          <w:rFonts w:cs="Times New Roman"/>
          <w:b/>
          <w:bCs/>
          <w:color w:val="FF3333"/>
          <w:sz w:val="22"/>
          <w:szCs w:val="22"/>
        </w:rPr>
      </w:pPr>
      <w:r>
        <w:rPr>
          <w:rFonts w:cs="Times New Roman"/>
          <w:b/>
          <w:bCs/>
          <w:color w:val="000000"/>
          <w:sz w:val="22"/>
          <w:szCs w:val="22"/>
          <w:u w:val="single"/>
        </w:rPr>
        <w:t xml:space="preserve">Q2-5 </w:t>
      </w:r>
    </w:p>
    <w:tbl>
      <w:tblPr>
        <w:tblW w:w="9160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60"/>
      </w:tblGrid>
      <w:tr w:rsidR="00651ED1" w14:paraId="74A06D64" w14:textId="77777777" w:rsidTr="00F13152">
        <w:trPr>
          <w:trHeight w:val="600"/>
          <w:jc w:val="right"/>
        </w:trPr>
        <w:tc>
          <w:tcPr>
            <w:tcW w:w="9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468BA1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Essieu motorisé avant : 13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t  légal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12 753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autorisé 4904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daN</w:t>
            </w:r>
            <w:proofErr w:type="spellEnd"/>
          </w:p>
          <w:p w14:paraId="4B678338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Essieu 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groupé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arrière : 7,35 t +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( 2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* 035 t) légal 7897daN autorisé 3679daN</w:t>
            </w:r>
          </w:p>
          <w:p w14:paraId="5D21CC1D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Les valeurs calculées sont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inférieures  aux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valeurs légales : circulation autorisée</w:t>
            </w:r>
          </w:p>
        </w:tc>
      </w:tr>
    </w:tbl>
    <w:p w14:paraId="49919501" w14:textId="77777777" w:rsidR="00651ED1" w:rsidRDefault="00651ED1" w:rsidP="00651ED1">
      <w:pPr>
        <w:jc w:val="left"/>
        <w:rPr>
          <w:rFonts w:cs="Times New Roman"/>
          <w:b/>
          <w:bCs/>
          <w:color w:val="000000"/>
          <w:sz w:val="22"/>
          <w:szCs w:val="22"/>
          <w:u w:val="single"/>
        </w:rPr>
      </w:pPr>
    </w:p>
    <w:p w14:paraId="710E34FB" w14:textId="77777777" w:rsidR="00651ED1" w:rsidRDefault="00651ED1" w:rsidP="00651ED1">
      <w:pPr>
        <w:ind w:left="214" w:hanging="175"/>
        <w:jc w:val="left"/>
        <w:rPr>
          <w:rFonts w:cs="Times New Roman"/>
          <w:sz w:val="22"/>
          <w:szCs w:val="22"/>
        </w:rPr>
      </w:pPr>
      <w:r>
        <w:rPr>
          <w:rFonts w:cs="Times New Roman"/>
          <w:b/>
          <w:bCs/>
          <w:color w:val="000000"/>
          <w:sz w:val="22"/>
          <w:szCs w:val="22"/>
          <w:u w:val="single"/>
        </w:rPr>
        <w:t xml:space="preserve">Q2-6 </w:t>
      </w:r>
    </w:p>
    <w:tbl>
      <w:tblPr>
        <w:tblW w:w="92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214"/>
      </w:tblGrid>
      <w:tr w:rsidR="00651ED1" w14:paraId="6F244358" w14:textId="77777777" w:rsidTr="00F13152">
        <w:trPr>
          <w:trHeight w:val="550"/>
        </w:trPr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13776C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Pneu dégonflé/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surchargé</w:t>
            </w:r>
          </w:p>
          <w:p w14:paraId="0AD935FE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Chargement trop élevé, couplé à un pneu dégonflé amène un échauffement excessif</w:t>
            </w:r>
          </w:p>
          <w:p w14:paraId="49F8F6E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conséquence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 : vieillissement prématuré  et éclatement</w:t>
            </w:r>
          </w:p>
        </w:tc>
      </w:tr>
    </w:tbl>
    <w:p w14:paraId="5D3881DA" w14:textId="77777777" w:rsidR="00651ED1" w:rsidRDefault="00651ED1" w:rsidP="00651ED1">
      <w:pPr>
        <w:ind w:left="214" w:hanging="175"/>
        <w:jc w:val="left"/>
        <w:rPr>
          <w:rFonts w:cs="Times New Roman"/>
          <w:sz w:val="22"/>
          <w:szCs w:val="22"/>
        </w:rPr>
      </w:pPr>
      <w:r>
        <w:rPr>
          <w:rFonts w:cs="Times New Roman"/>
          <w:b/>
          <w:bCs/>
          <w:color w:val="000000"/>
          <w:sz w:val="22"/>
          <w:szCs w:val="22"/>
          <w:u w:val="single"/>
        </w:rPr>
        <w:t>Q2-7</w:t>
      </w:r>
    </w:p>
    <w:tbl>
      <w:tblPr>
        <w:tblW w:w="9160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60"/>
      </w:tblGrid>
      <w:tr w:rsidR="00651ED1" w14:paraId="157B1944" w14:textId="77777777" w:rsidTr="00F13152">
        <w:trPr>
          <w:jc w:val="right"/>
        </w:trPr>
        <w:tc>
          <w:tcPr>
            <w:tcW w:w="9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DA5DD6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expression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de Fm</w:t>
            </w:r>
          </w:p>
          <w:p w14:paraId="634ECC2F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On exprime l'action 2 sur 1 en C 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 ,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c’est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un glisseur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,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le moment en C est nul</w:t>
            </w:r>
          </w:p>
          <w:p w14:paraId="60FC0110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On déplace le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torseur  en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B soit MB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595370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δYc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-r*Fm</w:t>
            </w:r>
          </w:p>
          <w:p w14:paraId="3EC1A26C" w14:textId="77777777" w:rsidR="00F13152" w:rsidRDefault="00F13152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</w:p>
          <w:p w14:paraId="2580DA62" w14:textId="77777777" w:rsidR="00651ED1" w:rsidRDefault="00F13152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I</w:t>
            </w:r>
            <w:r w:rsidR="00651ED1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 vient d'après le PFS :</w:t>
            </w:r>
          </w:p>
          <w:p w14:paraId="5B46B093" w14:textId="77777777" w:rsidR="00651ED1" w:rsidRDefault="00651ED1" w:rsidP="00F13152">
            <w:pPr>
              <w:pStyle w:val="Contenudetableau"/>
              <w:ind w:left="68" w:right="55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Xa</w:t>
            </w:r>
            <w:proofErr w:type="spellEnd"/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+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Fm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0</w:t>
            </w:r>
          </w:p>
          <w:p w14:paraId="41F0E27A" w14:textId="77777777" w:rsidR="00651ED1" w:rsidRDefault="00651ED1" w:rsidP="00F13152">
            <w:pPr>
              <w:pStyle w:val="Contenudetableau"/>
              <w:ind w:left="68" w:right="55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Ya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+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Yc</w:t>
            </w:r>
            <w:proofErr w:type="spellEnd"/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0</w:t>
            </w:r>
          </w:p>
          <w:p w14:paraId="512D2B73" w14:textId="77777777" w:rsidR="00651ED1" w:rsidRDefault="00651ED1" w:rsidP="00F13152">
            <w:pPr>
              <w:pStyle w:val="Contenudetableau"/>
              <w:ind w:right="55"/>
              <w:jc w:val="left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δYc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-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r*Fm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0</w:t>
            </w:r>
          </w:p>
          <w:p w14:paraId="4CE8BF68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soit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Fm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 -</w:t>
            </w:r>
            <w:proofErr w:type="spell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δYc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/r</w:t>
            </w:r>
          </w:p>
          <w:p w14:paraId="1803D07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6560932F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influence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de 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δ</w:t>
            </w:r>
          </w:p>
          <w:p w14:paraId="44FB4FE2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si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δ augmente alors Fm augmente</w:t>
            </w:r>
          </w:p>
          <w:p w14:paraId="78347AD3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color w:val="000000"/>
                <w:sz w:val="22"/>
                <w:szCs w:val="22"/>
              </w:rPr>
            </w:pPr>
          </w:p>
          <w:p w14:paraId="1058D5CF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color w:val="000000"/>
                <w:sz w:val="22"/>
                <w:szCs w:val="22"/>
              </w:rPr>
              <w:t>effet</w:t>
            </w:r>
            <w:proofErr w:type="gram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du dégonflement</w:t>
            </w:r>
          </w:p>
          <w:p w14:paraId="3B0F2211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un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dégonflement augmente δ</w:t>
            </w:r>
          </w:p>
          <w:p w14:paraId="4E9AC509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</w:p>
          <w:p w14:paraId="2285C276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consommation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carburant</w:t>
            </w:r>
          </w:p>
          <w:p w14:paraId="0081FAB1" w14:textId="77777777" w:rsidR="00651ED1" w:rsidRDefault="00651ED1" w:rsidP="00651ED1">
            <w:pPr>
              <w:pStyle w:val="Contenudetableau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La consommation en carburant augmente car Fm augmente</w:t>
            </w:r>
          </w:p>
        </w:tc>
      </w:tr>
    </w:tbl>
    <w:p w14:paraId="2E850BB0" w14:textId="77777777" w:rsidR="00651ED1" w:rsidRDefault="00651ED1" w:rsidP="00651ED1">
      <w:pPr>
        <w:spacing w:line="100" w:lineRule="atLeast"/>
        <w:jc w:val="left"/>
        <w:rPr>
          <w:b/>
          <w:bCs/>
          <w:sz w:val="22"/>
          <w:szCs w:val="22"/>
        </w:rPr>
      </w:pPr>
    </w:p>
    <w:p w14:paraId="411E36F1" w14:textId="77777777" w:rsidR="00651ED1" w:rsidRDefault="00651ED1" w:rsidP="00F13152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Q3-1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651ED1" w14:paraId="4755B295" w14:textId="77777777" w:rsidTr="00F13152">
        <w:trPr>
          <w:trHeight w:val="710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2E8F22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p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max</w:t>
            </w:r>
            <w:r>
              <w:rPr>
                <w:sz w:val="22"/>
                <w:szCs w:val="22"/>
              </w:rPr>
              <w:t xml:space="preserve"> acceptable par l' ECPU et la vanne</w:t>
            </w:r>
          </w:p>
          <w:p w14:paraId="7835E9C2" w14:textId="77777777" w:rsidR="00651ED1" w:rsidRDefault="00651ED1" w:rsidP="00651ED1">
            <w:pPr>
              <w:ind w:left="125"/>
              <w:jc w:val="left"/>
            </w:pPr>
            <w:proofErr w:type="gramStart"/>
            <w:r>
              <w:rPr>
                <w:b/>
                <w:bCs/>
                <w:color w:val="FF3333"/>
                <w:sz w:val="22"/>
                <w:szCs w:val="22"/>
              </w:rPr>
              <w:t>p</w:t>
            </w:r>
            <w:proofErr w:type="gramEnd"/>
            <w:r>
              <w:rPr>
                <w:b/>
                <w:bCs/>
                <w:color w:val="FF3333"/>
                <w:sz w:val="22"/>
                <w:szCs w:val="22"/>
              </w:rPr>
              <w:t xml:space="preserve"> max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 xml:space="preserve">= 12,5 bars = 1,25 </w:t>
            </w:r>
            <w:proofErr w:type="spellStart"/>
            <w:r>
              <w:rPr>
                <w:b/>
                <w:bCs/>
                <w:color w:val="FF3333"/>
                <w:sz w:val="22"/>
                <w:szCs w:val="22"/>
              </w:rPr>
              <w:t>Mpa</w:t>
            </w:r>
            <w:proofErr w:type="spellEnd"/>
            <w:r>
              <w:rPr>
                <w:b/>
                <w:bCs/>
                <w:color w:val="FF3333"/>
                <w:sz w:val="22"/>
                <w:szCs w:val="22"/>
              </w:rPr>
              <w:t xml:space="preserve"> Doc constructeur</w:t>
            </w:r>
          </w:p>
        </w:tc>
      </w:tr>
    </w:tbl>
    <w:p w14:paraId="3DB0E8C1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</w:rPr>
      </w:pPr>
    </w:p>
    <w:p w14:paraId="46DDF9CC" w14:textId="77777777" w:rsidR="00F13152" w:rsidRDefault="00F13152" w:rsidP="00651ED1">
      <w:pPr>
        <w:ind w:left="125"/>
        <w:jc w:val="left"/>
        <w:rPr>
          <w:b/>
          <w:bCs/>
          <w:sz w:val="22"/>
          <w:szCs w:val="22"/>
        </w:rPr>
      </w:pPr>
    </w:p>
    <w:p w14:paraId="4CC4DE1A" w14:textId="77777777" w:rsidR="00651ED1" w:rsidRDefault="00651ED1" w:rsidP="00651ED1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lastRenderedPageBreak/>
        <w:t>Q3-2</w:t>
      </w:r>
      <w:r>
        <w:rPr>
          <w:sz w:val="22"/>
          <w:szCs w:val="22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3F81F0A2" w14:textId="77777777" w:rsidTr="00651ED1">
        <w:trPr>
          <w:trHeight w:val="900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8960DD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Débit nominal autorisé par un l'ensemble ECPU/vanne : </w:t>
            </w:r>
            <w:proofErr w:type="spellStart"/>
            <w:r>
              <w:rPr>
                <w:b/>
                <w:bCs/>
                <w:color w:val="FF3333"/>
                <w:sz w:val="22"/>
                <w:szCs w:val="22"/>
              </w:rPr>
              <w:t>Qn</w:t>
            </w:r>
            <w:proofErr w:type="spellEnd"/>
            <w:r>
              <w:rPr>
                <w:b/>
                <w:bCs/>
                <w:color w:val="FF3333"/>
                <w:sz w:val="22"/>
                <w:szCs w:val="22"/>
              </w:rPr>
              <w:t xml:space="preserve"> = 960 l/min</w:t>
            </w:r>
          </w:p>
          <w:p w14:paraId="2C55DAD3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b/>
                <w:bCs/>
                <w:color w:val="FF3333"/>
                <w:sz w:val="22"/>
                <w:szCs w:val="22"/>
              </w:rPr>
              <w:t>Pression en été :</w:t>
            </w:r>
          </w:p>
          <w:p w14:paraId="74B890A3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FF3333"/>
                <w:sz w:val="22"/>
                <w:szCs w:val="22"/>
              </w:rPr>
              <w:t>gaz</w:t>
            </w:r>
            <w:proofErr w:type="gramEnd"/>
            <w:r>
              <w:rPr>
                <w:b/>
                <w:bCs/>
                <w:color w:val="FF3333"/>
                <w:sz w:val="22"/>
                <w:szCs w:val="22"/>
              </w:rPr>
              <w:t xml:space="preserve"> parfait P1V1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nRT1   P2V2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nRT2   V1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V2 car pas de déformation</w:t>
            </w:r>
          </w:p>
          <w:p w14:paraId="6791C210" w14:textId="77777777" w:rsidR="00651ED1" w:rsidRDefault="00651ED1" w:rsidP="00F13152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b/>
                <w:bCs/>
                <w:color w:val="FF3333"/>
                <w:sz w:val="22"/>
                <w:szCs w:val="22"/>
              </w:rPr>
              <w:t>P1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T1*P2/T</w:t>
            </w:r>
            <w:proofErr w:type="gramStart"/>
            <w:r>
              <w:rPr>
                <w:b/>
                <w:bCs/>
                <w:color w:val="FF3333"/>
                <w:sz w:val="22"/>
                <w:szCs w:val="22"/>
              </w:rPr>
              <w:t>2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 xml:space="preserve"> =</w:t>
            </w:r>
            <w:proofErr w:type="gramEnd"/>
            <w:r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9,2 bars</w:t>
            </w:r>
          </w:p>
          <w:p w14:paraId="5DCEBB99" w14:textId="77777777" w:rsidR="00651ED1" w:rsidRDefault="00651ED1" w:rsidP="00651ED1">
            <w:pPr>
              <w:pStyle w:val="Contenudetableau"/>
              <w:ind w:left="125"/>
              <w:jc w:val="left"/>
              <w:rPr>
                <w:rFonts w:ascii="Arial" w:hAnsi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δ</w:t>
            </w:r>
            <w:proofErr w:type="gram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P</w:t>
            </w:r>
            <w:proofErr w:type="spellEnd"/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= (9,2-8)*100/8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15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% supérieur au 10</w:t>
            </w:r>
            <w:r w:rsidR="00F10FA4"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color w:val="FF3333"/>
                <w:sz w:val="22"/>
                <w:szCs w:val="22"/>
              </w:rPr>
              <w:t>% autorisés</w:t>
            </w:r>
          </w:p>
          <w:p w14:paraId="5EFFC9FA" w14:textId="77777777" w:rsidR="00651ED1" w:rsidRDefault="00651ED1" w:rsidP="00651ED1">
            <w:pPr>
              <w:jc w:val="left"/>
              <w:rPr>
                <w:sz w:val="22"/>
                <w:szCs w:val="22"/>
              </w:rPr>
            </w:pPr>
          </w:p>
          <w:p w14:paraId="15F45D28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13152">
              <w:rPr>
                <w:sz w:val="22"/>
                <w:szCs w:val="22"/>
              </w:rPr>
              <w:t xml:space="preserve"> causes qui pourraient être à l</w:t>
            </w:r>
            <w:r>
              <w:rPr>
                <w:sz w:val="22"/>
                <w:szCs w:val="22"/>
              </w:rPr>
              <w:t>'origine de l'anomalie :</w:t>
            </w:r>
          </w:p>
          <w:p w14:paraId="5AA67922" w14:textId="77777777" w:rsidR="00651ED1" w:rsidRDefault="00651ED1" w:rsidP="00651ED1">
            <w:pPr>
              <w:ind w:left="125"/>
              <w:jc w:val="left"/>
            </w:pPr>
            <w:r>
              <w:rPr>
                <w:b/>
                <w:bCs/>
                <w:color w:val="FF3333"/>
                <w:sz w:val="22"/>
                <w:szCs w:val="22"/>
              </w:rPr>
              <w:t xml:space="preserve">Panne ECPU, fuite circuit pneumatique, fuite 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>vanne,</w:t>
            </w:r>
            <w:r>
              <w:rPr>
                <w:b/>
                <w:bCs/>
                <w:color w:val="FF3333"/>
                <w:sz w:val="22"/>
                <w:szCs w:val="22"/>
              </w:rPr>
              <w:t xml:space="preserve"> fuite pneu</w:t>
            </w:r>
          </w:p>
        </w:tc>
      </w:tr>
    </w:tbl>
    <w:p w14:paraId="76F9442D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</w:p>
    <w:p w14:paraId="53B95D92" w14:textId="77777777" w:rsidR="00651ED1" w:rsidRDefault="00651ED1" w:rsidP="00651ED1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Q3-3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0EF6DFAD" w14:textId="77777777" w:rsidTr="00F13152">
        <w:trPr>
          <w:trHeight w:val="1436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47812F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sz w:val="22"/>
                <w:szCs w:val="22"/>
              </w:rPr>
              <w:t>Composants internes au dispositif :</w:t>
            </w:r>
          </w:p>
          <w:p w14:paraId="1733A512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b/>
                <w:bCs/>
                <w:color w:val="FF3333"/>
                <w:sz w:val="22"/>
                <w:szCs w:val="22"/>
              </w:rPr>
              <w:t>Bobines de l'électrovanne de l'ECPU</w:t>
            </w:r>
          </w:p>
          <w:p w14:paraId="33505179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</w:p>
          <w:p w14:paraId="2B524FB2" w14:textId="77777777" w:rsidR="00651ED1" w:rsidRDefault="00651ED1" w:rsidP="00651ED1">
            <w:pPr>
              <w:ind w:left="125"/>
              <w:jc w:val="left"/>
              <w:rPr>
                <w:b/>
                <w:bCs/>
                <w:color w:val="FF3333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 de l'ECPU</w:t>
            </w:r>
          </w:p>
          <w:p w14:paraId="0FC8371C" w14:textId="77777777" w:rsidR="00651ED1" w:rsidRDefault="00F13152" w:rsidP="00651ED1">
            <w:pPr>
              <w:ind w:left="125"/>
              <w:jc w:val="left"/>
            </w:pPr>
            <w:r>
              <w:rPr>
                <w:b/>
                <w:bCs/>
                <w:color w:val="FF3333"/>
                <w:sz w:val="22"/>
                <w:szCs w:val="22"/>
              </w:rPr>
              <w:t>I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=</w:t>
            </w:r>
            <w:r w:rsidR="00F10FA4">
              <w:rPr>
                <w:b/>
                <w:bCs/>
                <w:color w:val="FF33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3333"/>
                <w:sz w:val="22"/>
                <w:szCs w:val="22"/>
              </w:rPr>
              <w:t>P/U = 176 W/12 V</w:t>
            </w:r>
            <w:r w:rsidR="00651ED1">
              <w:rPr>
                <w:b/>
                <w:bCs/>
                <w:color w:val="FF3333"/>
                <w:sz w:val="22"/>
                <w:szCs w:val="22"/>
              </w:rPr>
              <w:t xml:space="preserve"> = 14,7 A</w:t>
            </w:r>
          </w:p>
        </w:tc>
      </w:tr>
    </w:tbl>
    <w:p w14:paraId="2FEFB3A9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</w:p>
    <w:p w14:paraId="19CC1CA2" w14:textId="77777777" w:rsidR="00651ED1" w:rsidRDefault="00651ED1" w:rsidP="00651ED1">
      <w:pPr>
        <w:jc w:val="left"/>
        <w:rPr>
          <w:rFonts w:eastAsia="TimesNewRomanPSMT" w:cs="TimesNewRomanPSMT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Q3-4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1BD87187" w14:textId="77777777" w:rsidTr="00F13152">
        <w:trPr>
          <w:trHeight w:val="1437"/>
        </w:trPr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733C35" w14:textId="77777777" w:rsidR="00651ED1" w:rsidRPr="00F13152" w:rsidRDefault="00651ED1" w:rsidP="00F13152">
            <w:pPr>
              <w:ind w:left="125"/>
              <w:jc w:val="left"/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eastAsia="TimesNewRomanPSMT" w:cs="TimesNewRomanPSMT"/>
                <w:sz w:val="22"/>
                <w:szCs w:val="22"/>
              </w:rPr>
              <w:t>indice</w:t>
            </w:r>
            <w:proofErr w:type="gramEnd"/>
            <w:r>
              <w:rPr>
                <w:rFonts w:eastAsia="TimesNewRomanPSMT" w:cs="TimesNewRomanPSMT"/>
                <w:sz w:val="22"/>
                <w:szCs w:val="22"/>
              </w:rPr>
              <w:t xml:space="preserve"> de protection : </w:t>
            </w:r>
            <w:r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 xml:space="preserve">IP 69 K </w:t>
            </w:r>
            <w:r w:rsidR="00F10FA4"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>hermétiques</w:t>
            </w:r>
            <w:r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 xml:space="preserve"> poussières / protection immergée prolongée</w:t>
            </w:r>
          </w:p>
          <w:p w14:paraId="4DD9906C" w14:textId="77777777" w:rsidR="00651ED1" w:rsidRDefault="00651ED1" w:rsidP="00651ED1">
            <w:pPr>
              <w:ind w:left="125"/>
              <w:jc w:val="left"/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</w:pPr>
            <w:r>
              <w:rPr>
                <w:rFonts w:eastAsia="TimesNewRomanPSMT" w:cs="TimesNewRomanPSMT"/>
                <w:sz w:val="22"/>
                <w:szCs w:val="22"/>
              </w:rPr>
              <w:t>Action corrective de maintenance :</w:t>
            </w:r>
          </w:p>
          <w:p w14:paraId="2E8670E7" w14:textId="77777777" w:rsidR="00651ED1" w:rsidRPr="00F13152" w:rsidRDefault="00651ED1" w:rsidP="00560020">
            <w:pPr>
              <w:numPr>
                <w:ilvl w:val="0"/>
                <w:numId w:val="33"/>
              </w:numPr>
              <w:suppressAutoHyphens/>
              <w:jc w:val="left"/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F13152"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  <w:t>séchage</w:t>
            </w:r>
            <w:proofErr w:type="gramEnd"/>
          </w:p>
          <w:p w14:paraId="76A61672" w14:textId="77777777" w:rsidR="00651ED1" w:rsidRDefault="00651ED1" w:rsidP="00560020">
            <w:pPr>
              <w:numPr>
                <w:ilvl w:val="0"/>
                <w:numId w:val="33"/>
              </w:numPr>
              <w:suppressAutoHyphens/>
              <w:jc w:val="left"/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F13152"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  <w:t>changement</w:t>
            </w:r>
            <w:proofErr w:type="gramEnd"/>
            <w:r w:rsidRPr="00F13152"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  <w:t xml:space="preserve"> du joint</w:t>
            </w:r>
          </w:p>
          <w:p w14:paraId="5CB80D05" w14:textId="77777777" w:rsidR="00651ED1" w:rsidRPr="00F13152" w:rsidRDefault="00651ED1" w:rsidP="00560020">
            <w:pPr>
              <w:numPr>
                <w:ilvl w:val="0"/>
                <w:numId w:val="33"/>
              </w:numPr>
              <w:suppressAutoHyphens/>
              <w:jc w:val="left"/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F13152"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  <w:t>vérification</w:t>
            </w:r>
            <w:proofErr w:type="gramEnd"/>
            <w:r w:rsidRPr="00F13152">
              <w:rPr>
                <w:rFonts w:eastAsia="TimesNewRomanPSMT" w:cs="TimesNewRomanPSMT"/>
                <w:b/>
                <w:bCs/>
                <w:color w:val="FF0000"/>
                <w:sz w:val="22"/>
                <w:szCs w:val="22"/>
              </w:rPr>
              <w:t xml:space="preserve"> globale de l'étanchéité</w:t>
            </w:r>
          </w:p>
        </w:tc>
      </w:tr>
    </w:tbl>
    <w:p w14:paraId="5988136B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</w:p>
    <w:p w14:paraId="545DE5BB" w14:textId="77777777" w:rsidR="00651ED1" w:rsidRDefault="00651ED1" w:rsidP="00651ED1">
      <w:pPr>
        <w:jc w:val="left"/>
        <w:rPr>
          <w:rFonts w:eastAsia="TimesNewRomanPSMT" w:cs="TimesNewRomanPSMT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Q3-5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5C1787FD" w14:textId="77777777" w:rsidTr="00651ED1"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432C6C" w14:textId="77777777" w:rsidR="00651ED1" w:rsidRDefault="00651ED1" w:rsidP="00651ED1">
            <w:pPr>
              <w:ind w:left="125"/>
              <w:jc w:val="left"/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</w:pPr>
            <w:proofErr w:type="gramStart"/>
            <w:r>
              <w:rPr>
                <w:rFonts w:eastAsia="TimesNewRomanPSMT" w:cs="TimesNewRomanPSMT"/>
                <w:sz w:val="22"/>
                <w:szCs w:val="22"/>
              </w:rPr>
              <w:t>numéros</w:t>
            </w:r>
            <w:proofErr w:type="gramEnd"/>
            <w:r>
              <w:rPr>
                <w:rFonts w:eastAsia="TimesNewRomanPSMT" w:cs="TimesNewRomanPSMT"/>
                <w:sz w:val="22"/>
                <w:szCs w:val="22"/>
              </w:rPr>
              <w:t xml:space="preserve"> de broches :</w:t>
            </w:r>
          </w:p>
          <w:p w14:paraId="790BFDE1" w14:textId="77777777" w:rsidR="00651ED1" w:rsidRDefault="00651ED1" w:rsidP="00651ED1">
            <w:pPr>
              <w:ind w:left="125"/>
              <w:jc w:val="left"/>
            </w:pPr>
            <w:proofErr w:type="gramStart"/>
            <w:r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>broches</w:t>
            </w:r>
            <w:proofErr w:type="gramEnd"/>
            <w:r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 xml:space="preserve"> HE 308 M et C</w:t>
            </w:r>
          </w:p>
        </w:tc>
      </w:tr>
    </w:tbl>
    <w:p w14:paraId="0DC8DA71" w14:textId="77777777" w:rsidR="00651ED1" w:rsidRDefault="00651ED1" w:rsidP="00651ED1">
      <w:pPr>
        <w:jc w:val="left"/>
        <w:rPr>
          <w:b/>
          <w:bCs/>
          <w:sz w:val="22"/>
          <w:szCs w:val="22"/>
        </w:rPr>
      </w:pPr>
    </w:p>
    <w:p w14:paraId="6D70D93F" w14:textId="77777777" w:rsidR="00651ED1" w:rsidRDefault="00651ED1" w:rsidP="00651ED1">
      <w:pPr>
        <w:jc w:val="left"/>
        <w:rPr>
          <w:rFonts w:eastAsia="TimesNewRomanPSMT" w:cs="TimesNewRomanPSMT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Q3-6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3"/>
      </w:tblGrid>
      <w:tr w:rsidR="00651ED1" w14:paraId="6E7A76E1" w14:textId="77777777" w:rsidTr="00651ED1">
        <w:tc>
          <w:tcPr>
            <w:tcW w:w="9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4B2892" w14:textId="77777777" w:rsidR="00651ED1" w:rsidRDefault="00651ED1" w:rsidP="00651ED1">
            <w:pPr>
              <w:ind w:left="125"/>
              <w:jc w:val="left"/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</w:pPr>
            <w:r>
              <w:rPr>
                <w:rFonts w:eastAsia="TimesNewRomanPSMT" w:cs="TimesNewRomanPSMT"/>
                <w:sz w:val="22"/>
                <w:szCs w:val="22"/>
              </w:rPr>
              <w:t>Risque et conséquence</w:t>
            </w:r>
          </w:p>
          <w:p w14:paraId="6760250E" w14:textId="77777777" w:rsidR="00651ED1" w:rsidRDefault="00F10FA4" w:rsidP="00651ED1">
            <w:pPr>
              <w:ind w:left="125"/>
              <w:jc w:val="left"/>
            </w:pPr>
            <w:r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>Aucune conséquence</w:t>
            </w:r>
            <w:r w:rsidR="00651ED1">
              <w:rPr>
                <w:rFonts w:eastAsia="TimesNewRomanPSMT" w:cs="TimesNewRomanPSMT"/>
                <w:b/>
                <w:bCs/>
                <w:color w:val="FF3333"/>
                <w:sz w:val="22"/>
                <w:szCs w:val="22"/>
              </w:rPr>
              <w:t xml:space="preserve"> car broches non câblées</w:t>
            </w:r>
          </w:p>
        </w:tc>
      </w:tr>
    </w:tbl>
    <w:p w14:paraId="6B2F8C0C" w14:textId="77777777" w:rsidR="00651ED1" w:rsidRDefault="00651ED1" w:rsidP="00651ED1">
      <w:pPr>
        <w:spacing w:line="100" w:lineRule="atLeast"/>
        <w:jc w:val="center"/>
        <w:rPr>
          <w:b/>
          <w:bCs/>
          <w:sz w:val="22"/>
          <w:szCs w:val="22"/>
          <w:u w:val="single"/>
        </w:rPr>
      </w:pPr>
    </w:p>
    <w:p w14:paraId="1A1CA15F" w14:textId="77777777" w:rsidR="00651ED1" w:rsidRPr="00F13152" w:rsidRDefault="00651ED1" w:rsidP="00F13152">
      <w:pPr>
        <w:jc w:val="left"/>
        <w:rPr>
          <w:b/>
          <w:bCs/>
          <w:sz w:val="22"/>
          <w:szCs w:val="22"/>
          <w:u w:val="single"/>
        </w:rPr>
      </w:pPr>
      <w:r w:rsidRPr="00F13152">
        <w:rPr>
          <w:rFonts w:eastAsia="TimesNewRomanPSMT" w:cs="TimesNewRomanPSMT"/>
          <w:b/>
          <w:bCs/>
          <w:sz w:val="22"/>
          <w:szCs w:val="22"/>
          <w:u w:val="single"/>
        </w:rPr>
        <w:t>Q3-7</w:t>
      </w:r>
    </w:p>
    <w:p w14:paraId="57677A79" w14:textId="77777777" w:rsidR="00651ED1" w:rsidRDefault="00F13152" w:rsidP="00F13152">
      <w:pPr>
        <w:ind w:left="113"/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17A25E6A" wp14:editId="4B0CD503">
            <wp:simplePos x="0" y="0"/>
            <wp:positionH relativeFrom="column">
              <wp:posOffset>3837305</wp:posOffset>
            </wp:positionH>
            <wp:positionV relativeFrom="paragraph">
              <wp:posOffset>2461895</wp:posOffset>
            </wp:positionV>
            <wp:extent cx="1286510" cy="287655"/>
            <wp:effectExtent l="0" t="0" r="8890" b="0"/>
            <wp:wrapNone/>
            <wp:docPr id="3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3" t="90242" r="36914" b="1641"/>
                    <a:stretch/>
                  </pic:blipFill>
                  <pic:spPr bwMode="auto">
                    <a:xfrm>
                      <a:off x="0" y="0"/>
                      <a:ext cx="128651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654B007" wp14:editId="39F1D183">
            <wp:extent cx="4067595" cy="2805007"/>
            <wp:effectExtent l="0" t="0" r="0" b="0"/>
            <wp:docPr id="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0"/>
                    <a:stretch/>
                  </pic:blipFill>
                  <pic:spPr bwMode="auto">
                    <a:xfrm>
                      <a:off x="0" y="0"/>
                      <a:ext cx="4068018" cy="28052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7D2604E" w14:textId="77777777" w:rsidR="00651ED1" w:rsidRPr="00F10FA4" w:rsidRDefault="00651ED1" w:rsidP="00651ED1">
      <w:pPr>
        <w:ind w:left="113"/>
        <w:jc w:val="left"/>
        <w:rPr>
          <w:b/>
          <w:bCs/>
          <w:sz w:val="22"/>
          <w:szCs w:val="22"/>
        </w:rPr>
      </w:pPr>
      <w:r w:rsidRPr="00F10FA4">
        <w:rPr>
          <w:b/>
          <w:bCs/>
          <w:sz w:val="22"/>
          <w:szCs w:val="22"/>
          <w:u w:val="single"/>
        </w:rPr>
        <w:lastRenderedPageBreak/>
        <w:t>Nom des composants susceptibles d’être défaillants </w:t>
      </w:r>
      <w:r w:rsidRPr="00F10FA4">
        <w:rPr>
          <w:b/>
          <w:bCs/>
          <w:sz w:val="22"/>
          <w:szCs w:val="22"/>
        </w:rPr>
        <w:t>:</w:t>
      </w:r>
    </w:p>
    <w:p w14:paraId="1CC55CD7" w14:textId="77777777" w:rsidR="00651ED1" w:rsidRDefault="00651ED1" w:rsidP="00651ED1">
      <w:pPr>
        <w:ind w:left="125"/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color w:val="FF3333"/>
          <w:sz w:val="22"/>
          <w:szCs w:val="22"/>
        </w:rPr>
        <w:t>Joint torique soupape 22</w:t>
      </w:r>
    </w:p>
    <w:p w14:paraId="5A87690A" w14:textId="77777777" w:rsidR="00651ED1" w:rsidRDefault="00F10FA4" w:rsidP="00651ED1">
      <w:pPr>
        <w:ind w:left="125"/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color w:val="FF3333"/>
          <w:sz w:val="22"/>
          <w:szCs w:val="22"/>
        </w:rPr>
        <w:t>Ressort</w:t>
      </w:r>
      <w:r w:rsidR="00651ED1">
        <w:rPr>
          <w:b/>
          <w:bCs/>
          <w:color w:val="FF3333"/>
          <w:sz w:val="22"/>
          <w:szCs w:val="22"/>
        </w:rPr>
        <w:t xml:space="preserve"> de rappel 21</w:t>
      </w:r>
    </w:p>
    <w:p w14:paraId="17D582AC" w14:textId="77777777" w:rsidR="00651ED1" w:rsidRDefault="00651ED1" w:rsidP="00651ED1">
      <w:pPr>
        <w:ind w:left="125"/>
        <w:jc w:val="left"/>
        <w:rPr>
          <w:b/>
          <w:bCs/>
          <w:color w:val="FF3333"/>
          <w:sz w:val="22"/>
          <w:szCs w:val="22"/>
        </w:rPr>
      </w:pPr>
    </w:p>
    <w:p w14:paraId="7502B262" w14:textId="77777777" w:rsidR="00F13152" w:rsidRDefault="00F13152" w:rsidP="00651ED1">
      <w:pPr>
        <w:ind w:left="125"/>
        <w:jc w:val="left"/>
        <w:rPr>
          <w:b/>
          <w:bCs/>
          <w:color w:val="FF3333"/>
          <w:sz w:val="22"/>
          <w:szCs w:val="22"/>
        </w:rPr>
      </w:pPr>
    </w:p>
    <w:p w14:paraId="038258C2" w14:textId="77777777" w:rsidR="00651ED1" w:rsidRDefault="00F13152" w:rsidP="00651ED1">
      <w:pPr>
        <w:ind w:left="125"/>
        <w:jc w:val="left"/>
      </w:pPr>
      <w:r>
        <w:rPr>
          <w:noProof/>
        </w:rPr>
        <w:drawing>
          <wp:anchor distT="0" distB="0" distL="0" distR="0" simplePos="0" relativeHeight="251735552" behindDoc="0" locked="0" layoutInCell="1" allowOverlap="1" wp14:anchorId="0CFF67AF" wp14:editId="3D3956ED">
            <wp:simplePos x="0" y="0"/>
            <wp:positionH relativeFrom="column">
              <wp:posOffset>504825</wp:posOffset>
            </wp:positionH>
            <wp:positionV relativeFrom="paragraph">
              <wp:posOffset>287655</wp:posOffset>
            </wp:positionV>
            <wp:extent cx="5574665" cy="4749800"/>
            <wp:effectExtent l="0" t="0" r="0" b="0"/>
            <wp:wrapTopAndBottom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749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ED1">
        <w:rPr>
          <w:b/>
          <w:bCs/>
          <w:sz w:val="22"/>
          <w:szCs w:val="22"/>
          <w:u w:val="single"/>
        </w:rPr>
        <w:t>Q3-8</w:t>
      </w:r>
    </w:p>
    <w:p w14:paraId="3A93C765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52553B04" w14:textId="77777777" w:rsidR="00651ED1" w:rsidRPr="00F10FA4" w:rsidRDefault="00F10FA4" w:rsidP="00F13152">
      <w:pPr>
        <w:ind w:left="125"/>
        <w:jc w:val="left"/>
        <w:rPr>
          <w:b/>
          <w:bCs/>
          <w:sz w:val="22"/>
          <w:szCs w:val="22"/>
        </w:rPr>
      </w:pPr>
      <w:r w:rsidRPr="00F10FA4">
        <w:rPr>
          <w:b/>
          <w:bCs/>
          <w:sz w:val="22"/>
          <w:szCs w:val="22"/>
          <w:u w:val="single"/>
        </w:rPr>
        <w:t>Repère</w:t>
      </w:r>
      <w:r w:rsidR="00651ED1" w:rsidRPr="00F10FA4">
        <w:rPr>
          <w:b/>
          <w:bCs/>
          <w:sz w:val="22"/>
          <w:szCs w:val="22"/>
          <w:u w:val="single"/>
        </w:rPr>
        <w:t xml:space="preserve"> du composant incriminé</w:t>
      </w:r>
      <w:r w:rsidR="00651ED1" w:rsidRPr="00F10FA4">
        <w:rPr>
          <w:b/>
          <w:bCs/>
          <w:sz w:val="22"/>
          <w:szCs w:val="22"/>
        </w:rPr>
        <w:t> :</w:t>
      </w:r>
    </w:p>
    <w:p w14:paraId="2AC5F3AD" w14:textId="77777777" w:rsidR="00651ED1" w:rsidRDefault="00F10FA4" w:rsidP="00651ED1">
      <w:pPr>
        <w:ind w:left="125"/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color w:val="FF3333"/>
          <w:sz w:val="22"/>
          <w:szCs w:val="22"/>
        </w:rPr>
        <w:t>J</w:t>
      </w:r>
      <w:r w:rsidR="00651ED1">
        <w:rPr>
          <w:b/>
          <w:bCs/>
          <w:color w:val="FF3333"/>
          <w:sz w:val="22"/>
          <w:szCs w:val="22"/>
        </w:rPr>
        <w:t>oint torique 25</w:t>
      </w:r>
    </w:p>
    <w:p w14:paraId="07220AEB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40098F65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49CEEE1B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2291688A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3F642ABC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00C83568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1BB598B8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20B09EB1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32C4B518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3F64322C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01E59905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602BF423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1141B9B6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217E412D" w14:textId="77777777" w:rsidR="00651ED1" w:rsidRDefault="00651ED1" w:rsidP="00F13152">
      <w:pPr>
        <w:pageBreakBefore/>
        <w:ind w:left="125"/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Q3-9</w:t>
      </w:r>
    </w:p>
    <w:p w14:paraId="03972ED2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736576" behindDoc="0" locked="0" layoutInCell="1" allowOverlap="1" wp14:anchorId="5BC89E55" wp14:editId="3A6F13B9">
            <wp:simplePos x="0" y="0"/>
            <wp:positionH relativeFrom="column">
              <wp:posOffset>40005</wp:posOffset>
            </wp:positionH>
            <wp:positionV relativeFrom="paragraph">
              <wp:posOffset>109855</wp:posOffset>
            </wp:positionV>
            <wp:extent cx="6040120" cy="5146040"/>
            <wp:effectExtent l="0" t="0" r="5080" b="10160"/>
            <wp:wrapTopAndBottom/>
            <wp:docPr id="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5146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BEF1A" w14:textId="77777777" w:rsidR="00651ED1" w:rsidRDefault="00651ED1" w:rsidP="00F13152">
      <w:pPr>
        <w:jc w:val="left"/>
        <w:rPr>
          <w:b/>
          <w:bCs/>
          <w:color w:val="FF3333"/>
          <w:sz w:val="22"/>
          <w:szCs w:val="22"/>
        </w:rPr>
      </w:pPr>
    </w:p>
    <w:p w14:paraId="4B4096DB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color w:val="FF3333"/>
          <w:sz w:val="22"/>
          <w:szCs w:val="22"/>
        </w:rPr>
        <w:t>P1 inférieur à P</w:t>
      </w:r>
    </w:p>
    <w:p w14:paraId="07E8244E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6FC58885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08133B66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64DA6CE1" w14:textId="77777777" w:rsidR="00651ED1" w:rsidRDefault="00651ED1" w:rsidP="00651ED1">
      <w:pPr>
        <w:ind w:left="125"/>
        <w:jc w:val="left"/>
        <w:rPr>
          <w:b/>
          <w:bCs/>
          <w:sz w:val="22"/>
          <w:szCs w:val="22"/>
          <w:u w:val="single"/>
        </w:rPr>
      </w:pPr>
    </w:p>
    <w:p w14:paraId="2A8FCFC0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6A21D4AF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2EE938E8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4438F55F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582A163A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61A38B4E" w14:textId="77777777" w:rsidR="00651ED1" w:rsidRDefault="00651ED1" w:rsidP="00651ED1">
      <w:pPr>
        <w:spacing w:line="100" w:lineRule="atLeast"/>
        <w:ind w:left="125"/>
        <w:jc w:val="left"/>
        <w:rPr>
          <w:b/>
          <w:bCs/>
          <w:sz w:val="22"/>
          <w:szCs w:val="22"/>
          <w:u w:val="single"/>
        </w:rPr>
      </w:pPr>
    </w:p>
    <w:p w14:paraId="5A24202D" w14:textId="77777777" w:rsidR="00651ED1" w:rsidRDefault="00651ED1" w:rsidP="00651ED1">
      <w:pPr>
        <w:pageBreakBefore/>
        <w:jc w:val="left"/>
      </w:pPr>
      <w:r>
        <w:rPr>
          <w:b/>
          <w:bCs/>
          <w:sz w:val="22"/>
          <w:szCs w:val="22"/>
          <w:u w:val="single"/>
        </w:rPr>
        <w:lastRenderedPageBreak/>
        <w:t>Q3-10</w:t>
      </w:r>
    </w:p>
    <w:p w14:paraId="36F34D51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737600" behindDoc="0" locked="0" layoutInCell="1" allowOverlap="1" wp14:anchorId="525468D0" wp14:editId="0B45CDC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35650" cy="4870450"/>
            <wp:effectExtent l="0" t="0" r="6350" b="6350"/>
            <wp:wrapTopAndBottom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87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E9F6A4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color w:val="FF3333"/>
          <w:sz w:val="22"/>
          <w:szCs w:val="22"/>
        </w:rPr>
        <w:t>7 bars P1 = P2</w:t>
      </w:r>
    </w:p>
    <w:p w14:paraId="60A7BFBA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1E732DB8" w14:textId="77777777" w:rsidR="00651ED1" w:rsidRPr="00F10FA4" w:rsidRDefault="00F10FA4" w:rsidP="00F13152">
      <w:pPr>
        <w:jc w:val="left"/>
        <w:rPr>
          <w:b/>
          <w:bCs/>
          <w:sz w:val="22"/>
          <w:szCs w:val="22"/>
        </w:rPr>
      </w:pPr>
      <w:r w:rsidRPr="00F10FA4">
        <w:rPr>
          <w:b/>
          <w:bCs/>
          <w:sz w:val="22"/>
          <w:szCs w:val="22"/>
          <w:u w:val="single"/>
        </w:rPr>
        <w:t>Valeur</w:t>
      </w:r>
      <w:r w:rsidR="00651ED1" w:rsidRPr="00F10FA4">
        <w:rPr>
          <w:b/>
          <w:bCs/>
          <w:sz w:val="22"/>
          <w:szCs w:val="22"/>
          <w:u w:val="single"/>
        </w:rPr>
        <w:t xml:space="preserve"> de pression de commande ECPU</w:t>
      </w:r>
      <w:r w:rsidR="00651ED1" w:rsidRPr="00F10FA4">
        <w:rPr>
          <w:b/>
          <w:bCs/>
          <w:sz w:val="22"/>
          <w:szCs w:val="22"/>
        </w:rPr>
        <w:t> </w:t>
      </w:r>
      <w:r w:rsidRPr="00F10FA4">
        <w:rPr>
          <w:b/>
          <w:bCs/>
          <w:sz w:val="22"/>
          <w:szCs w:val="22"/>
        </w:rPr>
        <w:t>:</w:t>
      </w:r>
      <w:r w:rsidRPr="00F10FA4">
        <w:rPr>
          <w:b/>
          <w:bCs/>
          <w:color w:val="FF3333"/>
          <w:sz w:val="22"/>
          <w:szCs w:val="22"/>
        </w:rPr>
        <w:t xml:space="preserve"> 7</w:t>
      </w:r>
      <w:r w:rsidR="00651ED1" w:rsidRPr="00F10FA4">
        <w:rPr>
          <w:b/>
          <w:bCs/>
          <w:color w:val="FF3333"/>
          <w:sz w:val="22"/>
          <w:szCs w:val="22"/>
        </w:rPr>
        <w:t xml:space="preserve"> bars</w:t>
      </w:r>
    </w:p>
    <w:p w14:paraId="43ADBBF1" w14:textId="77777777" w:rsidR="00651ED1" w:rsidRDefault="00651ED1" w:rsidP="00651ED1">
      <w:pPr>
        <w:ind w:left="4850"/>
        <w:jc w:val="left"/>
        <w:rPr>
          <w:sz w:val="22"/>
          <w:szCs w:val="22"/>
        </w:rPr>
      </w:pPr>
    </w:p>
    <w:p w14:paraId="7B0FED0E" w14:textId="77777777" w:rsidR="00651ED1" w:rsidRDefault="00651ED1" w:rsidP="00651ED1">
      <w:pPr>
        <w:jc w:val="left"/>
        <w:rPr>
          <w:sz w:val="22"/>
          <w:szCs w:val="22"/>
        </w:rPr>
      </w:pPr>
    </w:p>
    <w:p w14:paraId="2D06307E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617F15BB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63719D78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18B2EC13" w14:textId="77777777" w:rsidR="00651ED1" w:rsidRDefault="00651ED1" w:rsidP="00651ED1">
      <w:pPr>
        <w:spacing w:line="100" w:lineRule="atLeast"/>
        <w:jc w:val="left"/>
        <w:rPr>
          <w:b/>
          <w:bCs/>
          <w:sz w:val="22"/>
          <w:szCs w:val="22"/>
          <w:u w:val="single"/>
        </w:rPr>
      </w:pPr>
    </w:p>
    <w:p w14:paraId="23174276" w14:textId="77777777" w:rsidR="00651ED1" w:rsidRDefault="00651ED1" w:rsidP="00651ED1">
      <w:pPr>
        <w:spacing w:line="100" w:lineRule="atLeast"/>
        <w:jc w:val="left"/>
        <w:rPr>
          <w:b/>
          <w:bCs/>
          <w:sz w:val="22"/>
          <w:szCs w:val="22"/>
          <w:u w:val="single"/>
        </w:rPr>
      </w:pPr>
    </w:p>
    <w:p w14:paraId="4E5D6D20" w14:textId="77777777" w:rsidR="00651ED1" w:rsidRDefault="00651ED1" w:rsidP="00651ED1">
      <w:pPr>
        <w:spacing w:line="100" w:lineRule="atLeast"/>
        <w:jc w:val="left"/>
        <w:rPr>
          <w:b/>
          <w:bCs/>
          <w:sz w:val="22"/>
          <w:szCs w:val="22"/>
          <w:u w:val="single"/>
        </w:rPr>
      </w:pPr>
    </w:p>
    <w:p w14:paraId="713050AB" w14:textId="77777777" w:rsidR="00651ED1" w:rsidRDefault="00651ED1" w:rsidP="00651ED1">
      <w:pPr>
        <w:pageBreakBefore/>
        <w:jc w:val="left"/>
      </w:pPr>
      <w:r>
        <w:rPr>
          <w:b/>
          <w:bCs/>
          <w:sz w:val="22"/>
          <w:szCs w:val="22"/>
          <w:u w:val="single"/>
        </w:rPr>
        <w:lastRenderedPageBreak/>
        <w:t>Q3-11</w:t>
      </w:r>
    </w:p>
    <w:p w14:paraId="6593AD79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738624" behindDoc="0" locked="0" layoutInCell="1" allowOverlap="1" wp14:anchorId="0FF41972" wp14:editId="2280EF33">
            <wp:simplePos x="0" y="0"/>
            <wp:positionH relativeFrom="column">
              <wp:posOffset>8255</wp:posOffset>
            </wp:positionH>
            <wp:positionV relativeFrom="paragraph">
              <wp:posOffset>47625</wp:posOffset>
            </wp:positionV>
            <wp:extent cx="6119495" cy="5430520"/>
            <wp:effectExtent l="0" t="0" r="1905" b="5080"/>
            <wp:wrapTopAndBottom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30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72F6D0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 w:rsidRPr="00F10FA4">
        <w:rPr>
          <w:b/>
          <w:bCs/>
          <w:sz w:val="22"/>
          <w:szCs w:val="22"/>
          <w:u w:val="single"/>
        </w:rPr>
        <w:t>Pression de commande de la vanne</w:t>
      </w:r>
      <w:r w:rsidRPr="00F10FA4">
        <w:rPr>
          <w:b/>
          <w:bCs/>
          <w:sz w:val="22"/>
          <w:szCs w:val="22"/>
        </w:rPr>
        <w:t> </w:t>
      </w:r>
      <w:r w:rsidR="00F10FA4" w:rsidRPr="00F10FA4">
        <w:rPr>
          <w:b/>
          <w:bCs/>
          <w:sz w:val="22"/>
          <w:szCs w:val="22"/>
        </w:rPr>
        <w:t>:</w:t>
      </w:r>
      <w:r w:rsidR="00F10FA4" w:rsidRPr="00F10FA4">
        <w:rPr>
          <w:b/>
          <w:bCs/>
          <w:color w:val="FF0000"/>
          <w:sz w:val="22"/>
          <w:szCs w:val="22"/>
          <w:u w:val="single"/>
        </w:rPr>
        <w:t xml:space="preserve"> Inférieure</w:t>
      </w:r>
      <w:r>
        <w:rPr>
          <w:b/>
          <w:bCs/>
          <w:color w:val="FF3333"/>
          <w:sz w:val="22"/>
          <w:szCs w:val="22"/>
        </w:rPr>
        <w:t xml:space="preserve"> à p atmosphérique</w:t>
      </w:r>
    </w:p>
    <w:p w14:paraId="6E736D11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5D2C0768" w14:textId="77777777" w:rsidR="00651ED1" w:rsidRDefault="00651ED1" w:rsidP="00651ED1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Composant sollicité pendant la phase de dégonflage </w:t>
      </w:r>
      <w:proofErr w:type="gramStart"/>
      <w:r>
        <w:rPr>
          <w:b/>
          <w:bCs/>
          <w:sz w:val="22"/>
          <w:szCs w:val="22"/>
          <w:u w:val="single"/>
        </w:rPr>
        <w:t xml:space="preserve">rapide </w:t>
      </w:r>
      <w:r w:rsidR="00F13152">
        <w:rPr>
          <w:sz w:val="22"/>
          <w:szCs w:val="22"/>
        </w:rPr>
        <w:t xml:space="preserve"> </w:t>
      </w:r>
      <w:r>
        <w:rPr>
          <w:b/>
          <w:bCs/>
          <w:color w:val="FF3333"/>
          <w:sz w:val="22"/>
          <w:szCs w:val="22"/>
        </w:rPr>
        <w:t>venturi</w:t>
      </w:r>
      <w:proofErr w:type="gramEnd"/>
      <w:r>
        <w:rPr>
          <w:b/>
          <w:bCs/>
          <w:color w:val="FF3333"/>
          <w:sz w:val="22"/>
          <w:szCs w:val="22"/>
        </w:rPr>
        <w:t xml:space="preserve"> </w:t>
      </w:r>
    </w:p>
    <w:p w14:paraId="7D24FFB6" w14:textId="77777777" w:rsidR="00651ED1" w:rsidRDefault="00651ED1" w:rsidP="00651ED1">
      <w:pPr>
        <w:jc w:val="left"/>
        <w:rPr>
          <w:sz w:val="22"/>
          <w:szCs w:val="22"/>
        </w:rPr>
      </w:pPr>
    </w:p>
    <w:p w14:paraId="0F72EEA5" w14:textId="77777777" w:rsidR="00651ED1" w:rsidRDefault="00651ED1" w:rsidP="00651ED1">
      <w:pPr>
        <w:jc w:val="left"/>
        <w:rPr>
          <w:sz w:val="22"/>
          <w:szCs w:val="22"/>
        </w:rPr>
      </w:pPr>
    </w:p>
    <w:p w14:paraId="4739D76E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</w:p>
    <w:p w14:paraId="110A663D" w14:textId="77777777" w:rsidR="00F13152" w:rsidRDefault="00F13152">
      <w:pPr>
        <w:spacing w:line="240" w:lineRule="auto"/>
        <w:jc w:val="lef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br w:type="page"/>
      </w:r>
    </w:p>
    <w:p w14:paraId="5700EC61" w14:textId="12E4FA86" w:rsidR="00651ED1" w:rsidRPr="00815749" w:rsidRDefault="00A36E97" w:rsidP="00651ED1">
      <w:pPr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08FAA2B0" wp14:editId="756BB0DB">
            <wp:simplePos x="0" y="0"/>
            <wp:positionH relativeFrom="column">
              <wp:posOffset>408305</wp:posOffset>
            </wp:positionH>
            <wp:positionV relativeFrom="paragraph">
              <wp:posOffset>3234055</wp:posOffset>
            </wp:positionV>
            <wp:extent cx="1054735" cy="1084580"/>
            <wp:effectExtent l="0" t="0" r="12065" b="7620"/>
            <wp:wrapNone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1" t="23158" r="19641" b="64384"/>
                    <a:stretch/>
                  </pic:blipFill>
                  <pic:spPr bwMode="auto">
                    <a:xfrm>
                      <a:off x="0" y="0"/>
                      <a:ext cx="10547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0CD4ECBE" wp14:editId="5673BBBB">
            <wp:simplePos x="0" y="0"/>
            <wp:positionH relativeFrom="column">
              <wp:posOffset>65405</wp:posOffset>
            </wp:positionH>
            <wp:positionV relativeFrom="paragraph">
              <wp:posOffset>2205355</wp:posOffset>
            </wp:positionV>
            <wp:extent cx="1527175" cy="648335"/>
            <wp:effectExtent l="0" t="0" r="0" b="12065"/>
            <wp:wrapNone/>
            <wp:docPr id="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r="16470" b="93139"/>
                    <a:stretch/>
                  </pic:blipFill>
                  <pic:spPr bwMode="auto">
                    <a:xfrm>
                      <a:off x="0" y="0"/>
                      <a:ext cx="15271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583452A0" wp14:editId="151545ED">
            <wp:simplePos x="0" y="0"/>
            <wp:positionH relativeFrom="column">
              <wp:posOffset>179705</wp:posOffset>
            </wp:positionH>
            <wp:positionV relativeFrom="paragraph">
              <wp:posOffset>948055</wp:posOffset>
            </wp:positionV>
            <wp:extent cx="1469390" cy="826135"/>
            <wp:effectExtent l="0" t="0" r="3810" b="12065"/>
            <wp:wrapNone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49">
        <w:rPr>
          <w:noProof/>
        </w:rPr>
        <mc:AlternateContent>
          <mc:Choice Requires="wps">
            <w:drawing>
              <wp:anchor distT="72390" distB="72390" distL="89535" distR="89535" simplePos="0" relativeHeight="251739648" behindDoc="0" locked="0" layoutInCell="1" allowOverlap="1" wp14:anchorId="476547A0" wp14:editId="1FC330DC">
                <wp:simplePos x="0" y="0"/>
                <wp:positionH relativeFrom="column">
                  <wp:posOffset>127000</wp:posOffset>
                </wp:positionH>
                <wp:positionV relativeFrom="paragraph">
                  <wp:posOffset>298450</wp:posOffset>
                </wp:positionV>
                <wp:extent cx="5654675" cy="6707505"/>
                <wp:effectExtent l="0" t="0" r="34925" b="23495"/>
                <wp:wrapSquare wrapText="bothSides"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6707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190"/>
                              <w:gridCol w:w="2801"/>
                              <w:gridCol w:w="3743"/>
                            </w:tblGrid>
                            <w:tr w:rsidR="00F64FF3" w14:paraId="302EF0C7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F566DB7" w14:textId="77777777" w:rsidR="00F64FF3" w:rsidRDefault="00F64FF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Schéma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BBD2BB" w14:textId="77777777" w:rsidR="00F64FF3" w:rsidRDefault="00F64FF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903430" w14:textId="77777777" w:rsidR="00F64FF3" w:rsidRDefault="00F64FF3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Fonction au niveau du circuit pneumatique</w:t>
                                  </w:r>
                                </w:p>
                              </w:tc>
                            </w:tr>
                            <w:tr w:rsidR="00F64FF3" w14:paraId="6C944BD9" w14:textId="77777777" w:rsidTr="00F13152">
                              <w:trPr>
                                <w:trHeight w:val="1551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D7C5E2" w14:textId="2740CFBA" w:rsidR="00F64FF3" w:rsidRDefault="00F64F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CF1C6F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82A40B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DC0C0C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Réducteur de débit réglable</w:t>
                                  </w:r>
                                </w:p>
                                <w:p w14:paraId="41C6D7DD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541946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5A39B2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641C09" w14:textId="77777777" w:rsidR="00F64FF3" w:rsidRDefault="00F64FF3">
                                  <w:pPr>
                                    <w:snapToGrid w:val="0"/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Régule l’échappement de l'air vers l'extérieur</w:t>
                                  </w:r>
                                </w:p>
                              </w:tc>
                            </w:tr>
                            <w:tr w:rsidR="00F64FF3" w14:paraId="2B022001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2EC815" w14:textId="7C6DE463" w:rsidR="00F64FF3" w:rsidRDefault="00F64F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BE9808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DB52E8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086C9E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Clapet anti retour</w:t>
                                  </w:r>
                                </w:p>
                                <w:p w14:paraId="6E3BB72C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EF01A8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1F4873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2B2304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Assure l'admission directe vers la vanne et force le passage vers le réducteur débit vers l'extérieur</w:t>
                                  </w:r>
                                </w:p>
                                <w:p w14:paraId="2BEB35FC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982D3BE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4FF3" w14:paraId="27EF859C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928322" w14:textId="1EDFB7A8" w:rsidR="00F64FF3" w:rsidRDefault="00F64F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BD6EBF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manomètre</w:t>
                                  </w:r>
                                  <w:proofErr w:type="gramEnd"/>
                                </w:p>
                                <w:p w14:paraId="144E3C21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56DF2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3799FC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Mesure la pression dans le circuit</w:t>
                                  </w:r>
                                </w:p>
                                <w:p w14:paraId="1E1B0D73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DFB166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A54782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B51B91" w14:textId="77777777" w:rsidR="00F64FF3" w:rsidRDefault="00F64FF3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4FF3" w14:paraId="0E72D43E" w14:textId="77777777">
                              <w:trPr>
                                <w:trHeight w:val="1452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E575EF" w14:textId="07956E18" w:rsidR="00F64FF3" w:rsidRDefault="00F64F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62D09" w14:textId="77777777" w:rsidR="00A36E97" w:rsidRDefault="00A36E97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0A801E" w14:textId="77777777" w:rsidR="00A36E97" w:rsidRDefault="00A36E97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EA1782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Électrovanne 2/2</w:t>
                                  </w:r>
                                </w:p>
                                <w:p w14:paraId="74E1F488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électro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distributeur</w:t>
                                  </w:r>
                                </w:p>
                                <w:p w14:paraId="1B6F0C81" w14:textId="77777777" w:rsidR="00A36E97" w:rsidRDefault="00A36E97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3F7786" w14:textId="77777777" w:rsidR="00A36E97" w:rsidRDefault="00A36E97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94AD39" w14:textId="77777777" w:rsidR="00A36E97" w:rsidRDefault="00A36E97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C612C2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Isolement des circuits</w:t>
                                  </w:r>
                                </w:p>
                                <w:p w14:paraId="05CA9F61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510C4D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admission</w:t>
                                  </w:r>
                                  <w:proofErr w:type="gramEnd"/>
                                </w:p>
                                <w:p w14:paraId="4551CB6D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échappement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direct</w:t>
                                  </w:r>
                                </w:p>
                                <w:p w14:paraId="6DF5EC30" w14:textId="77777777" w:rsidR="00F64FF3" w:rsidRDefault="00F64FF3">
                                  <w:pPr>
                                    <w:snapToGrid w:val="0"/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échappement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réglable</w:t>
                                  </w:r>
                                </w:p>
                              </w:tc>
                            </w:tr>
                            <w:tr w:rsidR="00F64FF3" w14:paraId="502B393A" w14:textId="77777777">
                              <w:trPr>
                                <w:trHeight w:val="1838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450A17" w14:textId="77777777" w:rsidR="00F64FF3" w:rsidRDefault="00F64FF3">
                                  <w:pPr>
                                    <w:jc w:val="center"/>
                                  </w:pPr>
                                </w:p>
                                <w:p w14:paraId="01A0FDB5" w14:textId="0AAD3BD4" w:rsidR="00F64FF3" w:rsidRDefault="00F64F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31CB11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Électrovanne 3/2</w:t>
                                  </w:r>
                                </w:p>
                                <w:p w14:paraId="25E0AC9F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électro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distributeur</w:t>
                                  </w:r>
                                </w:p>
                                <w:p w14:paraId="374B1F69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00DC34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0CA7A9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488C008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481B80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53D80C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Assure l'ouverture ou la fermeture</w:t>
                                  </w:r>
                                </w:p>
                                <w:p w14:paraId="10BE0CBA" w14:textId="77777777" w:rsidR="00F64FF3" w:rsidRDefault="00F64FF3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vers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la vanne de commande </w:t>
                                  </w:r>
                                </w:p>
                                <w:p w14:paraId="65FAFC4E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8AE3A23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F94FF1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7CBABA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51433E1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17356D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6965A6" w14:textId="77777777" w:rsidR="00933B70" w:rsidRDefault="00933B70">
                                  <w:pPr>
                                    <w:snapToGrid w:val="0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1944517" w14:textId="77777777" w:rsidR="00933B70" w:rsidRDefault="00933B70">
                                  <w:pPr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253F56EA" w14:textId="77777777" w:rsidR="00F64FF3" w:rsidRDefault="00F64FF3" w:rsidP="00651ED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547A0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0pt;margin-top:23.5pt;width:445.25pt;height:528.15pt;z-index:251739648;visibility:visible;mso-wrap-style:square;mso-width-percent:0;mso-height-percent:0;mso-wrap-distance-left:7.05pt;mso-wrap-distance-top:5.7pt;mso-wrap-distance-right:7.05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" strokeweight=".05pt">
                <v:fill opacity="0"/>
                <v:textbox inset="4.25pt,4.25pt,4.25pt,4.25pt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190"/>
                        <w:gridCol w:w="2801"/>
                        <w:gridCol w:w="3743"/>
                      </w:tblGrid>
                      <w:tr w:rsidR="00F64FF3" w14:paraId="302EF0C7" w14:textId="77777777">
                        <w:trPr>
                          <w:trHeight w:val="700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F566DB7" w14:textId="77777777" w:rsidR="00F64FF3" w:rsidRDefault="00F64FF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Schéma</w:t>
                            </w: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1BBD2BB" w14:textId="77777777" w:rsidR="00F64FF3" w:rsidRDefault="00F64FF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D903430" w14:textId="77777777" w:rsidR="00F64FF3" w:rsidRDefault="00F64FF3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Fonction au niveau du circuit pneumatique</w:t>
                            </w:r>
                          </w:p>
                        </w:tc>
                      </w:tr>
                      <w:tr w:rsidR="00F64FF3" w14:paraId="6C944BD9" w14:textId="77777777" w:rsidTr="00F13152">
                        <w:trPr>
                          <w:trHeight w:val="1551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3D7C5E2" w14:textId="2740CFBA" w:rsidR="00F64FF3" w:rsidRDefault="00F64F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7CF1C6F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82A40B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1DC0C0C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Réducteur de débit réglable</w:t>
                            </w:r>
                          </w:p>
                          <w:p w14:paraId="41C6D7DD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4541946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95A39B2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5641C09" w14:textId="77777777" w:rsidR="00F64FF3" w:rsidRDefault="00F64FF3">
                            <w:pPr>
                              <w:snapToGrid w:val="0"/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Régule l’échappement de l'air vers l'extérieur</w:t>
                            </w:r>
                          </w:p>
                        </w:tc>
                      </w:tr>
                      <w:tr w:rsidR="00F64FF3" w14:paraId="2B022001" w14:textId="77777777">
                        <w:trPr>
                          <w:trHeight w:val="1134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02EC815" w14:textId="7C6DE463" w:rsidR="00F64FF3" w:rsidRDefault="00F64F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DBE9808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3DB52E8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0086C9E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Clapet anti retour</w:t>
                            </w:r>
                          </w:p>
                          <w:p w14:paraId="6E3BB72C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3EF01A8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31F4873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22B2304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Assure l'admission directe vers la vanne et force le passage vers le réducteur débit vers l'extérieur</w:t>
                            </w:r>
                          </w:p>
                          <w:p w14:paraId="2BEB35FC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982D3BE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4FF3" w14:paraId="27EF859C" w14:textId="77777777">
                        <w:trPr>
                          <w:trHeight w:val="1134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B928322" w14:textId="1EDFB7A8" w:rsidR="00F64FF3" w:rsidRDefault="00F64F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EBD6EBF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manomètre</w:t>
                            </w:r>
                            <w:proofErr w:type="gramEnd"/>
                          </w:p>
                          <w:p w14:paraId="144E3C21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656DF2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63799FC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Mesure la pression dans le circuit</w:t>
                            </w:r>
                          </w:p>
                          <w:p w14:paraId="1E1B0D73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EDFB166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6A54782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DB51B91" w14:textId="77777777" w:rsidR="00F64FF3" w:rsidRDefault="00F64FF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4FF3" w14:paraId="0E72D43E" w14:textId="77777777">
                        <w:trPr>
                          <w:trHeight w:val="1452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AE575EF" w14:textId="07956E18" w:rsidR="00F64FF3" w:rsidRDefault="00F64F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6562D09" w14:textId="77777777" w:rsidR="00A36E97" w:rsidRDefault="00A36E97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30A801E" w14:textId="77777777" w:rsidR="00A36E97" w:rsidRDefault="00A36E97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EA1782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Électrovanne 2/2</w:t>
                            </w:r>
                          </w:p>
                          <w:p w14:paraId="74E1F488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électro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distributeur</w:t>
                            </w:r>
                          </w:p>
                          <w:p w14:paraId="1B6F0C81" w14:textId="77777777" w:rsidR="00A36E97" w:rsidRDefault="00A36E97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E3F7786" w14:textId="77777777" w:rsidR="00A36E97" w:rsidRDefault="00A36E97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294AD39" w14:textId="77777777" w:rsidR="00A36E97" w:rsidRDefault="00A36E97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CC612C2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Isolement des circuits</w:t>
                            </w:r>
                          </w:p>
                          <w:p w14:paraId="05CA9F61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510C4D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admission</w:t>
                            </w:r>
                            <w:proofErr w:type="gramEnd"/>
                          </w:p>
                          <w:p w14:paraId="4551CB6D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échappement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direct</w:t>
                            </w:r>
                          </w:p>
                          <w:p w14:paraId="6DF5EC30" w14:textId="77777777" w:rsidR="00F64FF3" w:rsidRDefault="00F64FF3">
                            <w:pPr>
                              <w:snapToGrid w:val="0"/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échappement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réglable</w:t>
                            </w:r>
                          </w:p>
                        </w:tc>
                      </w:tr>
                      <w:tr w:rsidR="00F64FF3" w14:paraId="502B393A" w14:textId="77777777">
                        <w:trPr>
                          <w:trHeight w:val="1838"/>
                        </w:trPr>
                        <w:tc>
                          <w:tcPr>
                            <w:tcW w:w="2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6450A17" w14:textId="77777777" w:rsidR="00F64FF3" w:rsidRDefault="00F64FF3">
                            <w:pPr>
                              <w:jc w:val="center"/>
                            </w:pPr>
                          </w:p>
                          <w:p w14:paraId="01A0FDB5" w14:textId="0AAD3BD4" w:rsidR="00F64FF3" w:rsidRDefault="00F64F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31CB11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Électrovanne 3/2</w:t>
                            </w:r>
                          </w:p>
                          <w:p w14:paraId="25E0AC9F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électro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distributeur</w:t>
                            </w:r>
                          </w:p>
                          <w:p w14:paraId="374B1F69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800DC34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40CA7A9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488C008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481B80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E53D80C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Assure l'ouverture ou la fermeture</w:t>
                            </w:r>
                          </w:p>
                          <w:p w14:paraId="10BE0CBA" w14:textId="77777777" w:rsidR="00F64FF3" w:rsidRDefault="00F64FF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vers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la vanne de commande </w:t>
                            </w:r>
                          </w:p>
                          <w:p w14:paraId="65FAFC4E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E3A23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EF94FF1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D7CBABA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51433E1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317356D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C6965A6" w14:textId="77777777" w:rsidR="00933B70" w:rsidRDefault="00933B70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1944517" w14:textId="77777777" w:rsidR="00933B70" w:rsidRDefault="00933B70">
                            <w:pPr>
                              <w:snapToGrid w:val="0"/>
                            </w:pPr>
                          </w:p>
                        </w:tc>
                      </w:tr>
                    </w:tbl>
                    <w:p w14:paraId="253F56EA" w14:textId="77777777" w:rsidR="00F64FF3" w:rsidRDefault="00F64FF3" w:rsidP="00651ED1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D1" w:rsidRPr="00815749">
        <w:rPr>
          <w:b/>
          <w:bCs/>
          <w:sz w:val="22"/>
          <w:szCs w:val="22"/>
          <w:u w:val="single"/>
          <w:lang w:val="en-US"/>
        </w:rPr>
        <w:t>Q3-12</w:t>
      </w:r>
    </w:p>
    <w:p w14:paraId="5979243F" w14:textId="665EEEE7" w:rsidR="00651ED1" w:rsidRPr="00815749" w:rsidRDefault="00933B70" w:rsidP="00651ED1">
      <w:pPr>
        <w:jc w:val="left"/>
        <w:rPr>
          <w:b/>
          <w:bCs/>
          <w:sz w:val="22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747840" behindDoc="1" locked="0" layoutInCell="1" allowOverlap="1" wp14:anchorId="033E30CC" wp14:editId="7A2D1C00">
            <wp:simplePos x="0" y="0"/>
            <wp:positionH relativeFrom="column">
              <wp:posOffset>408305</wp:posOffset>
            </wp:positionH>
            <wp:positionV relativeFrom="paragraph">
              <wp:posOffset>5342255</wp:posOffset>
            </wp:positionV>
            <wp:extent cx="1016635" cy="1408430"/>
            <wp:effectExtent l="0" t="0" r="0" b="0"/>
            <wp:wrapNone/>
            <wp:docPr id="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25"/>
                    <a:stretch/>
                  </pic:blipFill>
                  <pic:spPr bwMode="auto">
                    <a:xfrm>
                      <a:off x="0" y="0"/>
                      <a:ext cx="10166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E97">
        <w:rPr>
          <w:noProof/>
        </w:rPr>
        <w:drawing>
          <wp:anchor distT="0" distB="0" distL="114300" distR="114300" simplePos="0" relativeHeight="251746816" behindDoc="1" locked="0" layoutInCell="1" allowOverlap="1" wp14:anchorId="51C20E43" wp14:editId="38F599DD">
            <wp:simplePos x="0" y="0"/>
            <wp:positionH relativeFrom="column">
              <wp:posOffset>408305</wp:posOffset>
            </wp:positionH>
            <wp:positionV relativeFrom="paragraph">
              <wp:posOffset>4313555</wp:posOffset>
            </wp:positionV>
            <wp:extent cx="793750" cy="1068070"/>
            <wp:effectExtent l="0" t="0" r="0" b="0"/>
            <wp:wrapNone/>
            <wp:docPr id="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6" b="34031"/>
                    <a:stretch/>
                  </pic:blipFill>
                  <pic:spPr bwMode="auto">
                    <a:xfrm>
                      <a:off x="0" y="0"/>
                      <a:ext cx="7937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06B04" w14:textId="087808EF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4EC64208" w14:textId="33D30999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26E014FC" w14:textId="003C1535" w:rsidR="00651ED1" w:rsidRPr="00815749" w:rsidRDefault="00651ED1" w:rsidP="00A36E97">
      <w:pPr>
        <w:rPr>
          <w:lang w:val="en-US"/>
        </w:rPr>
      </w:pPr>
    </w:p>
    <w:p w14:paraId="7D91C67C" w14:textId="7F5C2700" w:rsidR="00651ED1" w:rsidRPr="00815749" w:rsidRDefault="00651ED1" w:rsidP="00A36E97">
      <w:pPr>
        <w:rPr>
          <w:lang w:val="en-US"/>
        </w:rPr>
      </w:pPr>
    </w:p>
    <w:p w14:paraId="5C787310" w14:textId="0F7714A0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13E31BEF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0AB3619D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1EB489F2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0F1CCE73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5F28DAD5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3D5FFB0A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  <w:r w:rsidRPr="00815749">
        <w:rPr>
          <w:b/>
          <w:bCs/>
          <w:sz w:val="22"/>
          <w:szCs w:val="22"/>
          <w:u w:val="single"/>
          <w:lang w:val="en-US"/>
        </w:rPr>
        <w:lastRenderedPageBreak/>
        <w:t>Q4-1</w:t>
      </w:r>
      <w:r w:rsidRPr="00815749">
        <w:rPr>
          <w:sz w:val="22"/>
          <w:szCs w:val="22"/>
          <w:lang w:val="en-US"/>
        </w:rPr>
        <w:t xml:space="preserve"> temps </w:t>
      </w:r>
      <w:proofErr w:type="spellStart"/>
      <w:proofErr w:type="gramStart"/>
      <w:r w:rsidRPr="00815749">
        <w:rPr>
          <w:b/>
          <w:bCs/>
          <w:sz w:val="22"/>
          <w:szCs w:val="22"/>
          <w:lang w:val="en-US"/>
        </w:rPr>
        <w:t>tb</w:t>
      </w:r>
      <w:proofErr w:type="spellEnd"/>
      <w:r w:rsidRPr="00815749">
        <w:rPr>
          <w:b/>
          <w:bCs/>
          <w:sz w:val="22"/>
          <w:szCs w:val="22"/>
          <w:lang w:val="en-US"/>
        </w:rPr>
        <w:t xml:space="preserve">  </w:t>
      </w:r>
      <w:proofErr w:type="spellStart"/>
      <w:r w:rsidRPr="00815749">
        <w:rPr>
          <w:b/>
          <w:bCs/>
          <w:color w:val="FF3333"/>
          <w:sz w:val="22"/>
          <w:szCs w:val="22"/>
          <w:lang w:val="en-US"/>
        </w:rPr>
        <w:t>tb</w:t>
      </w:r>
      <w:proofErr w:type="spellEnd"/>
      <w:proofErr w:type="gramEnd"/>
      <w:r w:rsidR="00F10FA4" w:rsidRPr="00815749">
        <w:rPr>
          <w:b/>
          <w:bCs/>
          <w:color w:val="FF3333"/>
          <w:sz w:val="22"/>
          <w:szCs w:val="22"/>
          <w:lang w:val="en-US"/>
        </w:rPr>
        <w:t xml:space="preserve"> </w:t>
      </w:r>
      <w:r w:rsidRPr="00815749">
        <w:rPr>
          <w:b/>
          <w:bCs/>
          <w:color w:val="FF3333"/>
          <w:sz w:val="22"/>
          <w:szCs w:val="22"/>
          <w:lang w:val="en-US"/>
        </w:rPr>
        <w:t>= 1000000 / 125000 = 8µs</w:t>
      </w:r>
    </w:p>
    <w:p w14:paraId="262E8A6C" w14:textId="77777777" w:rsidR="00651ED1" w:rsidRPr="00815749" w:rsidRDefault="00651ED1" w:rsidP="00651ED1">
      <w:pPr>
        <w:jc w:val="left"/>
        <w:rPr>
          <w:b/>
          <w:bCs/>
          <w:sz w:val="22"/>
          <w:szCs w:val="22"/>
          <w:u w:val="single"/>
          <w:lang w:val="en-US"/>
        </w:rPr>
      </w:pPr>
    </w:p>
    <w:p w14:paraId="62811844" w14:textId="77777777" w:rsidR="00651ED1" w:rsidRDefault="00651ED1" w:rsidP="00651ED1">
      <w:pPr>
        <w:jc w:val="left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Q4-2</w:t>
      </w:r>
      <w:r>
        <w:rPr>
          <w:sz w:val="22"/>
          <w:szCs w:val="22"/>
        </w:rPr>
        <w:t xml:space="preserve"> Graphe 1</w:t>
      </w:r>
    </w:p>
    <w:p w14:paraId="0D8CCA0A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741696" behindDoc="0" locked="0" layoutInCell="1" allowOverlap="1" wp14:anchorId="3CD40FE5" wp14:editId="2E72881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2416810"/>
            <wp:effectExtent l="0" t="0" r="1905" b="0"/>
            <wp:wrapTopAndBottom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16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F933C" w14:textId="77777777" w:rsidR="00651ED1" w:rsidRDefault="00651ED1" w:rsidP="00651ED1">
      <w:pPr>
        <w:jc w:val="left"/>
      </w:pPr>
      <w:r>
        <w:rPr>
          <w:b/>
          <w:bCs/>
          <w:sz w:val="22"/>
          <w:szCs w:val="22"/>
          <w:u w:val="single"/>
        </w:rPr>
        <w:t>Q4-3</w:t>
      </w:r>
      <w:r>
        <w:rPr>
          <w:sz w:val="22"/>
          <w:szCs w:val="22"/>
        </w:rPr>
        <w:t xml:space="preserve"> Graphe 2</w:t>
      </w:r>
    </w:p>
    <w:p w14:paraId="55304813" w14:textId="77777777" w:rsidR="00651ED1" w:rsidRDefault="00651ED1" w:rsidP="00651ED1">
      <w:pPr>
        <w:jc w:val="left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740672" behindDoc="0" locked="0" layoutInCell="1" allowOverlap="1" wp14:anchorId="7ADB3078" wp14:editId="45DF573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2646045"/>
            <wp:effectExtent l="0" t="0" r="1905" b="0"/>
            <wp:wrapTopAndBottom/>
            <wp:docPr id="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46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9F4AB" w14:textId="77777777" w:rsidR="00651ED1" w:rsidRDefault="00651ED1" w:rsidP="00651ED1">
      <w:pPr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Q4-4</w:t>
      </w:r>
      <w:r>
        <w:rPr>
          <w:sz w:val="22"/>
          <w:szCs w:val="22"/>
        </w:rPr>
        <w:t xml:space="preserve"> tension moyenne </w:t>
      </w:r>
      <w:r>
        <w:rPr>
          <w:b/>
          <w:bCs/>
          <w:sz w:val="22"/>
          <w:szCs w:val="22"/>
        </w:rPr>
        <w:t xml:space="preserve">Um </w:t>
      </w:r>
    </w:p>
    <w:p w14:paraId="083C0FF4" w14:textId="0BB75800" w:rsidR="00651ED1" w:rsidRDefault="00F10FA4" w:rsidP="00651ED1">
      <w:pPr>
        <w:jc w:val="left"/>
        <w:rPr>
          <w:sz w:val="22"/>
          <w:szCs w:val="22"/>
        </w:rPr>
      </w:pPr>
      <w:r>
        <w:rPr>
          <w:b/>
          <w:bCs/>
          <w:color w:val="FF3333"/>
          <w:sz w:val="22"/>
          <w:szCs w:val="22"/>
        </w:rPr>
        <w:t>Rapport</w:t>
      </w:r>
      <w:r w:rsidR="00651ED1">
        <w:rPr>
          <w:b/>
          <w:bCs/>
          <w:color w:val="FF3333"/>
          <w:sz w:val="22"/>
          <w:szCs w:val="22"/>
        </w:rPr>
        <w:t xml:space="preserve"> cyclique 0,5 : Um</w:t>
      </w:r>
      <w:r>
        <w:rPr>
          <w:b/>
          <w:bCs/>
          <w:color w:val="FF3333"/>
          <w:sz w:val="22"/>
          <w:szCs w:val="22"/>
        </w:rPr>
        <w:t xml:space="preserve"> </w:t>
      </w:r>
      <w:r w:rsidR="00651ED1">
        <w:rPr>
          <w:b/>
          <w:bCs/>
          <w:color w:val="FF3333"/>
          <w:sz w:val="22"/>
          <w:szCs w:val="22"/>
        </w:rPr>
        <w:t>=</w:t>
      </w:r>
      <w:r>
        <w:rPr>
          <w:b/>
          <w:bCs/>
          <w:color w:val="FF3333"/>
          <w:sz w:val="22"/>
          <w:szCs w:val="22"/>
        </w:rPr>
        <w:t xml:space="preserve"> </w:t>
      </w:r>
      <w:r w:rsidR="00651ED1">
        <w:rPr>
          <w:b/>
          <w:bCs/>
          <w:color w:val="FF3333"/>
          <w:sz w:val="22"/>
          <w:szCs w:val="22"/>
        </w:rPr>
        <w:t>(0,5+2,</w:t>
      </w:r>
      <w:proofErr w:type="gramStart"/>
      <w:r w:rsidR="00651ED1">
        <w:rPr>
          <w:b/>
          <w:bCs/>
          <w:color w:val="FF3333"/>
          <w:sz w:val="22"/>
          <w:szCs w:val="22"/>
        </w:rPr>
        <w:t>5)/</w:t>
      </w:r>
      <w:proofErr w:type="gramEnd"/>
      <w:r w:rsidR="00651ED1">
        <w:rPr>
          <w:b/>
          <w:bCs/>
          <w:color w:val="FF3333"/>
          <w:sz w:val="22"/>
          <w:szCs w:val="22"/>
        </w:rPr>
        <w:t>2</w:t>
      </w:r>
      <w:r>
        <w:rPr>
          <w:b/>
          <w:bCs/>
          <w:color w:val="FF3333"/>
          <w:sz w:val="22"/>
          <w:szCs w:val="22"/>
        </w:rPr>
        <w:t xml:space="preserve"> </w:t>
      </w:r>
      <w:r w:rsidR="00651ED1">
        <w:rPr>
          <w:b/>
          <w:bCs/>
          <w:color w:val="FF3333"/>
          <w:sz w:val="22"/>
          <w:szCs w:val="22"/>
        </w:rPr>
        <w:t>=</w:t>
      </w:r>
      <w:r>
        <w:rPr>
          <w:b/>
          <w:bCs/>
          <w:color w:val="FF3333"/>
          <w:sz w:val="22"/>
          <w:szCs w:val="22"/>
        </w:rPr>
        <w:t xml:space="preserve"> </w:t>
      </w:r>
      <w:r w:rsidR="00651ED1">
        <w:rPr>
          <w:b/>
          <w:bCs/>
          <w:color w:val="FF3333"/>
          <w:sz w:val="22"/>
          <w:szCs w:val="22"/>
        </w:rPr>
        <w:t>1,5</w:t>
      </w:r>
      <w:r w:rsidR="00BD08A8">
        <w:rPr>
          <w:b/>
          <w:bCs/>
          <w:color w:val="FF3333"/>
          <w:sz w:val="22"/>
          <w:szCs w:val="22"/>
        </w:rPr>
        <w:t xml:space="preserve"> V</w:t>
      </w:r>
    </w:p>
    <w:p w14:paraId="033CB03A" w14:textId="77777777" w:rsidR="00651ED1" w:rsidRDefault="00651ED1" w:rsidP="00651ED1">
      <w:pPr>
        <w:jc w:val="left"/>
        <w:rPr>
          <w:sz w:val="22"/>
          <w:szCs w:val="22"/>
        </w:rPr>
      </w:pPr>
    </w:p>
    <w:p w14:paraId="4A415778" w14:textId="77777777" w:rsidR="00651ED1" w:rsidRDefault="00651ED1" w:rsidP="00651ED1">
      <w:pPr>
        <w:jc w:val="left"/>
        <w:rPr>
          <w:sz w:val="22"/>
          <w:szCs w:val="22"/>
        </w:rPr>
      </w:pPr>
    </w:p>
    <w:p w14:paraId="47C56B7D" w14:textId="77777777" w:rsidR="00651ED1" w:rsidRDefault="00651ED1" w:rsidP="00651ED1">
      <w:pPr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Q4-5</w:t>
      </w:r>
      <w:r>
        <w:rPr>
          <w:sz w:val="22"/>
          <w:szCs w:val="22"/>
        </w:rPr>
        <w:t xml:space="preserve"> Analyse et préconisations</w:t>
      </w:r>
    </w:p>
    <w:p w14:paraId="7BB98388" w14:textId="77777777" w:rsidR="00651ED1" w:rsidRDefault="00F10FA4" w:rsidP="00651ED1">
      <w:pPr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color w:val="FF3333"/>
          <w:sz w:val="22"/>
          <w:szCs w:val="22"/>
        </w:rPr>
        <w:t>Tension</w:t>
      </w:r>
      <w:r w:rsidR="00651ED1">
        <w:rPr>
          <w:b/>
          <w:bCs/>
          <w:color w:val="FF3333"/>
          <w:sz w:val="22"/>
          <w:szCs w:val="22"/>
        </w:rPr>
        <w:t xml:space="preserve"> faible : rapport cyclique 0,5</w:t>
      </w:r>
    </w:p>
    <w:p w14:paraId="16F7F28B" w14:textId="3F0B70B9" w:rsidR="00651ED1" w:rsidRDefault="00F10FA4" w:rsidP="00651ED1">
      <w:pPr>
        <w:jc w:val="left"/>
        <w:rPr>
          <w:b/>
          <w:bCs/>
          <w:color w:val="FF3333"/>
          <w:sz w:val="22"/>
          <w:szCs w:val="22"/>
        </w:rPr>
      </w:pPr>
      <w:proofErr w:type="gramStart"/>
      <w:r>
        <w:rPr>
          <w:b/>
          <w:bCs/>
          <w:color w:val="FF3333"/>
          <w:sz w:val="22"/>
          <w:szCs w:val="22"/>
        </w:rPr>
        <w:t>Normalement</w:t>
      </w:r>
      <w:r w:rsidR="00BD08A8">
        <w:rPr>
          <w:b/>
          <w:bCs/>
          <w:color w:val="FF3333"/>
          <w:sz w:val="22"/>
          <w:szCs w:val="22"/>
        </w:rPr>
        <w:t xml:space="preserve">  2</w:t>
      </w:r>
      <w:proofErr w:type="gramEnd"/>
      <w:r w:rsidR="00BD08A8">
        <w:rPr>
          <w:b/>
          <w:bCs/>
          <w:color w:val="FF3333"/>
          <w:sz w:val="22"/>
          <w:szCs w:val="22"/>
        </w:rPr>
        <w:t xml:space="preserve">,5 V &lt; </w:t>
      </w:r>
      <w:proofErr w:type="spellStart"/>
      <w:r w:rsidR="00BD08A8">
        <w:rPr>
          <w:b/>
          <w:bCs/>
          <w:color w:val="FF3333"/>
          <w:sz w:val="22"/>
          <w:szCs w:val="22"/>
        </w:rPr>
        <w:t>Ucan</w:t>
      </w:r>
      <w:proofErr w:type="spellEnd"/>
      <w:r w:rsidR="00BD08A8">
        <w:rPr>
          <w:b/>
          <w:bCs/>
          <w:color w:val="FF3333"/>
          <w:sz w:val="22"/>
          <w:szCs w:val="22"/>
        </w:rPr>
        <w:t xml:space="preserve"> h&lt; 3,5 V   et    1 V &lt; </w:t>
      </w:r>
      <w:proofErr w:type="spellStart"/>
      <w:r w:rsidR="00BD08A8">
        <w:rPr>
          <w:b/>
          <w:bCs/>
          <w:color w:val="FF3333"/>
          <w:sz w:val="22"/>
          <w:szCs w:val="22"/>
        </w:rPr>
        <w:t>Ucan</w:t>
      </w:r>
      <w:proofErr w:type="spellEnd"/>
      <w:r w:rsidR="00BD08A8">
        <w:rPr>
          <w:b/>
          <w:bCs/>
          <w:color w:val="FF3333"/>
          <w:sz w:val="22"/>
          <w:szCs w:val="22"/>
        </w:rPr>
        <w:t xml:space="preserve"> b&lt; 2 V</w:t>
      </w:r>
    </w:p>
    <w:p w14:paraId="412074F8" w14:textId="77777777" w:rsidR="00651ED1" w:rsidRDefault="00651ED1" w:rsidP="00651ED1">
      <w:pPr>
        <w:jc w:val="left"/>
        <w:rPr>
          <w:b/>
          <w:bCs/>
          <w:color w:val="FF3333"/>
          <w:sz w:val="22"/>
          <w:szCs w:val="22"/>
        </w:rPr>
      </w:pPr>
    </w:p>
    <w:p w14:paraId="153429F5" w14:textId="77777777" w:rsidR="00651ED1" w:rsidRDefault="00F10FA4" w:rsidP="00651ED1">
      <w:pPr>
        <w:jc w:val="left"/>
        <w:rPr>
          <w:b/>
          <w:bCs/>
          <w:color w:val="FF3333"/>
          <w:sz w:val="22"/>
          <w:szCs w:val="22"/>
        </w:rPr>
      </w:pPr>
      <w:r>
        <w:rPr>
          <w:b/>
          <w:bCs/>
          <w:color w:val="FF3333"/>
          <w:sz w:val="22"/>
          <w:szCs w:val="22"/>
        </w:rPr>
        <w:t>Donc</w:t>
      </w:r>
      <w:r w:rsidR="00651ED1">
        <w:rPr>
          <w:b/>
          <w:bCs/>
          <w:color w:val="FF3333"/>
          <w:sz w:val="22"/>
          <w:szCs w:val="22"/>
        </w:rPr>
        <w:t xml:space="preserve"> si tension très basse alors : </w:t>
      </w:r>
      <w:r w:rsidR="00F314DF">
        <w:rPr>
          <w:b/>
          <w:bCs/>
          <w:color w:val="FF3333"/>
          <w:sz w:val="22"/>
          <w:szCs w:val="22"/>
        </w:rPr>
        <w:t>câble</w:t>
      </w:r>
      <w:r w:rsidR="00651ED1">
        <w:rPr>
          <w:b/>
          <w:bCs/>
          <w:color w:val="FF3333"/>
          <w:sz w:val="22"/>
          <w:szCs w:val="22"/>
        </w:rPr>
        <w:t xml:space="preserve"> défectueux</w:t>
      </w:r>
    </w:p>
    <w:p w14:paraId="0D3A6A02" w14:textId="77777777" w:rsidR="00651ED1" w:rsidRDefault="00F10FA4" w:rsidP="00651ED1">
      <w:pPr>
        <w:jc w:val="left"/>
      </w:pPr>
      <w:r>
        <w:rPr>
          <w:b/>
          <w:bCs/>
          <w:color w:val="FF3333"/>
          <w:sz w:val="22"/>
          <w:szCs w:val="22"/>
        </w:rPr>
        <w:t>On</w:t>
      </w:r>
      <w:r w:rsidR="00651ED1">
        <w:rPr>
          <w:b/>
          <w:bCs/>
          <w:color w:val="FF3333"/>
          <w:sz w:val="22"/>
          <w:szCs w:val="22"/>
        </w:rPr>
        <w:t xml:space="preserve"> préconise un changement de </w:t>
      </w:r>
      <w:r w:rsidR="00F314DF">
        <w:rPr>
          <w:b/>
          <w:bCs/>
          <w:color w:val="FF3333"/>
          <w:sz w:val="22"/>
          <w:szCs w:val="22"/>
        </w:rPr>
        <w:t>câble</w:t>
      </w:r>
    </w:p>
    <w:p w14:paraId="15018594" w14:textId="77777777" w:rsidR="00904ED2" w:rsidRDefault="00904ED2" w:rsidP="00904ED2"/>
    <w:p w14:paraId="766E30BD" w14:textId="77777777" w:rsidR="004B7D97" w:rsidRDefault="004B7D97">
      <w:pPr>
        <w:spacing w:line="240" w:lineRule="auto"/>
        <w:jc w:val="left"/>
        <w:rPr>
          <w:b/>
          <w:sz w:val="24"/>
        </w:rPr>
      </w:pPr>
    </w:p>
    <w:bookmarkEnd w:id="0"/>
    <w:sectPr w:rsidR="004B7D97" w:rsidSect="00D83586">
      <w:footerReference w:type="default" r:id="rId24"/>
      <w:footerReference w:type="first" r:id="rId25"/>
      <w:pgSz w:w="11907" w:h="16840" w:code="9"/>
      <w:pgMar w:top="851" w:right="1418" w:bottom="1702" w:left="1418" w:header="51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AD215" w14:textId="77777777" w:rsidR="004E487E" w:rsidRDefault="004E487E" w:rsidP="006E1F23">
      <w:r>
        <w:separator/>
      </w:r>
    </w:p>
    <w:p w14:paraId="61FA341D" w14:textId="77777777" w:rsidR="004E487E" w:rsidRDefault="004E487E" w:rsidP="006E1F23"/>
    <w:p w14:paraId="56AE171F" w14:textId="77777777" w:rsidR="004E487E" w:rsidRDefault="004E487E"/>
    <w:p w14:paraId="6FB9F140" w14:textId="77777777" w:rsidR="004E487E" w:rsidRDefault="004E487E" w:rsidP="00CB79B2"/>
  </w:endnote>
  <w:endnote w:type="continuationSeparator" w:id="0">
    <w:p w14:paraId="1B29CD95" w14:textId="77777777" w:rsidR="004E487E" w:rsidRDefault="004E487E" w:rsidP="006E1F23">
      <w:r>
        <w:continuationSeparator/>
      </w:r>
    </w:p>
    <w:p w14:paraId="2DC07CA3" w14:textId="77777777" w:rsidR="004E487E" w:rsidRDefault="004E487E" w:rsidP="006E1F23"/>
    <w:p w14:paraId="4C7A32D6" w14:textId="77777777" w:rsidR="004E487E" w:rsidRDefault="004E487E"/>
    <w:p w14:paraId="06FD095F" w14:textId="77777777" w:rsidR="004E487E" w:rsidRDefault="004E487E" w:rsidP="00CB7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 New Roman Bold 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¿‡E'C0ª∆ﬁ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BF10F" w14:textId="77777777" w:rsidR="00F64FF3" w:rsidRPr="00216ABD" w:rsidRDefault="00F64FF3" w:rsidP="00687301">
    <w:pPr>
      <w:spacing w:line="240" w:lineRule="auto"/>
      <w:jc w:val="center"/>
      <w:rPr>
        <w:rFonts w:cs="Times New Roman"/>
        <w:bCs/>
        <w:sz w:val="14"/>
        <w:szCs w:val="14"/>
      </w:rPr>
    </w:pPr>
    <w:r w:rsidRPr="00216ABD">
      <w:rPr>
        <w:sz w:val="14"/>
        <w:szCs w:val="14"/>
      </w:rPr>
      <w:t>Rapport du jury CAPLP externe « </w:t>
    </w:r>
    <w:r w:rsidRPr="00216ABD">
      <w:rPr>
        <w:rFonts w:cs="Times New Roman"/>
        <w:bCs/>
        <w:sz w:val="14"/>
        <w:szCs w:val="14"/>
      </w:rPr>
      <w:t>maintenance des véhicules, machines agricoles et engins de chantiers »</w:t>
    </w:r>
    <w:r>
      <w:rPr>
        <w:sz w:val="14"/>
        <w:szCs w:val="14"/>
      </w:rPr>
      <w:t xml:space="preserve"> 2015</w:t>
    </w:r>
    <w:r w:rsidRPr="00216ABD">
      <w:rPr>
        <w:sz w:val="14"/>
        <w:szCs w:val="14"/>
      </w:rPr>
      <w:t xml:space="preserve">                         Page </w:t>
    </w:r>
    <w:r w:rsidRPr="00216ABD">
      <w:rPr>
        <w:sz w:val="14"/>
        <w:szCs w:val="14"/>
      </w:rPr>
      <w:fldChar w:fldCharType="begin"/>
    </w:r>
    <w:r w:rsidRPr="00216ABD">
      <w:rPr>
        <w:sz w:val="14"/>
        <w:szCs w:val="14"/>
      </w:rPr>
      <w:instrText>PAGE   \* MERGEFORMAT</w:instrText>
    </w:r>
    <w:r w:rsidRPr="00216ABD">
      <w:rPr>
        <w:sz w:val="14"/>
        <w:szCs w:val="14"/>
      </w:rPr>
      <w:fldChar w:fldCharType="separate"/>
    </w:r>
    <w:r w:rsidR="00E17AE1">
      <w:rPr>
        <w:noProof/>
        <w:sz w:val="14"/>
        <w:szCs w:val="14"/>
      </w:rPr>
      <w:t>4</w:t>
    </w:r>
    <w:r w:rsidRPr="00216ABD">
      <w:rPr>
        <w:sz w:val="14"/>
        <w:szCs w:val="14"/>
      </w:rPr>
      <w:fldChar w:fldCharType="end"/>
    </w:r>
  </w:p>
  <w:p w14:paraId="70FBB0C7" w14:textId="77777777" w:rsidR="00F64FF3" w:rsidRPr="007F2351" w:rsidRDefault="00F64FF3" w:rsidP="006E1F23">
    <w:pPr>
      <w:pStyle w:val="Pieddepage"/>
    </w:pPr>
  </w:p>
  <w:p w14:paraId="02B9A474" w14:textId="77777777" w:rsidR="00F64FF3" w:rsidRDefault="00F64FF3" w:rsidP="006E1F23"/>
  <w:p w14:paraId="26E6A7D2" w14:textId="77777777" w:rsidR="00F64FF3" w:rsidRDefault="00F64FF3"/>
  <w:p w14:paraId="79C0E72C" w14:textId="77777777" w:rsidR="00F64FF3" w:rsidRDefault="00F64FF3" w:rsidP="00CB79B2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6EF1E" w14:textId="2D8B8EDB" w:rsidR="00F64FF3" w:rsidRPr="00216ABD" w:rsidRDefault="00E17AE1" w:rsidP="00B5701F">
    <w:pPr>
      <w:spacing w:line="240" w:lineRule="auto"/>
      <w:jc w:val="center"/>
      <w:rPr>
        <w:rFonts w:cs="Times New Roman"/>
        <w:bCs/>
        <w:sz w:val="14"/>
        <w:szCs w:val="14"/>
      </w:rPr>
    </w:pPr>
    <w:r w:rsidRPr="00E17AE1">
      <w:rPr>
        <w:b/>
        <w:sz w:val="14"/>
        <w:szCs w:val="14"/>
      </w:rPr>
      <w:t>Corrigé épreuve 1</w:t>
    </w:r>
    <w:r w:rsidR="00F64FF3" w:rsidRPr="00216ABD">
      <w:rPr>
        <w:sz w:val="14"/>
        <w:szCs w:val="14"/>
      </w:rPr>
      <w:t xml:space="preserve"> CAPLP externe « </w:t>
    </w:r>
    <w:r w:rsidR="00F64FF3" w:rsidRPr="00216ABD">
      <w:rPr>
        <w:rFonts w:cs="Times New Roman"/>
        <w:bCs/>
        <w:sz w:val="14"/>
        <w:szCs w:val="14"/>
      </w:rPr>
      <w:t>maintenance des véhicules, machines agricoles et engins de chantiers »</w:t>
    </w:r>
    <w:r w:rsidR="00F64FF3">
      <w:rPr>
        <w:sz w:val="14"/>
        <w:szCs w:val="14"/>
      </w:rPr>
      <w:t xml:space="preserve"> 2015</w:t>
    </w:r>
    <w:r w:rsidR="00F64FF3" w:rsidRPr="00216ABD">
      <w:rPr>
        <w:sz w:val="14"/>
        <w:szCs w:val="14"/>
      </w:rPr>
      <w:t xml:space="preserve">                          Page </w:t>
    </w:r>
    <w:r w:rsidR="00F64FF3" w:rsidRPr="00216ABD">
      <w:rPr>
        <w:sz w:val="14"/>
        <w:szCs w:val="14"/>
      </w:rPr>
      <w:fldChar w:fldCharType="begin"/>
    </w:r>
    <w:r w:rsidR="00F64FF3" w:rsidRPr="00216ABD">
      <w:rPr>
        <w:sz w:val="14"/>
        <w:szCs w:val="14"/>
      </w:rPr>
      <w:instrText>PAGE   \* MERGEFORMAT</w:instrText>
    </w:r>
    <w:r w:rsidR="00F64FF3" w:rsidRPr="00216ABD">
      <w:rPr>
        <w:sz w:val="14"/>
        <w:szCs w:val="14"/>
      </w:rPr>
      <w:fldChar w:fldCharType="separate"/>
    </w:r>
    <w:r>
      <w:rPr>
        <w:noProof/>
        <w:sz w:val="14"/>
        <w:szCs w:val="14"/>
      </w:rPr>
      <w:t>1</w:t>
    </w:r>
    <w:r w:rsidR="00F64FF3" w:rsidRPr="00216ABD">
      <w:rPr>
        <w:sz w:val="14"/>
        <w:szCs w:val="14"/>
      </w:rPr>
      <w:fldChar w:fldCharType="end"/>
    </w:r>
  </w:p>
  <w:p w14:paraId="23002658" w14:textId="77777777" w:rsidR="00F64FF3" w:rsidRDefault="00F64FF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88D91" w14:textId="77777777" w:rsidR="004E487E" w:rsidRDefault="004E487E" w:rsidP="006E1F23">
      <w:r>
        <w:separator/>
      </w:r>
    </w:p>
    <w:p w14:paraId="587BDB60" w14:textId="77777777" w:rsidR="004E487E" w:rsidRDefault="004E487E" w:rsidP="006E1F23"/>
    <w:p w14:paraId="229BDAB4" w14:textId="77777777" w:rsidR="004E487E" w:rsidRDefault="004E487E"/>
    <w:p w14:paraId="5021E349" w14:textId="77777777" w:rsidR="004E487E" w:rsidRDefault="004E487E" w:rsidP="00CB79B2"/>
  </w:footnote>
  <w:footnote w:type="continuationSeparator" w:id="0">
    <w:p w14:paraId="49D2D6BA" w14:textId="77777777" w:rsidR="004E487E" w:rsidRDefault="004E487E" w:rsidP="006E1F23">
      <w:r>
        <w:continuationSeparator/>
      </w:r>
    </w:p>
    <w:p w14:paraId="388481E6" w14:textId="77777777" w:rsidR="004E487E" w:rsidRDefault="004E487E" w:rsidP="006E1F23"/>
    <w:p w14:paraId="4E7836B6" w14:textId="77777777" w:rsidR="004E487E" w:rsidRDefault="004E487E"/>
    <w:p w14:paraId="74D7BC01" w14:textId="77777777" w:rsidR="004E487E" w:rsidRDefault="004E487E" w:rsidP="00CB79B2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26CCE25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6F82477A"/>
    <w:lvl w:ilvl="0">
      <w:start w:val="1"/>
      <w:numFmt w:val="upperLetter"/>
      <w:lvlText w:val="%1."/>
      <w:lvlJc w:val="left"/>
      <w:pPr>
        <w:tabs>
          <w:tab w:val="num" w:pos="4111"/>
        </w:tabs>
        <w:ind w:left="4111" w:hanging="708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pStyle w:val="Titre3"/>
      <w:lvlText w:val="%3."/>
      <w:lvlJc w:val="left"/>
      <w:pPr>
        <w:tabs>
          <w:tab w:val="num" w:pos="0"/>
        </w:tabs>
        <w:ind w:left="1700" w:hanging="708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0"/>
        </w:tabs>
        <w:ind w:left="2408" w:hanging="708"/>
      </w:pPr>
    </w:lvl>
    <w:lvl w:ilvl="4">
      <w:start w:val="1"/>
      <w:numFmt w:val="decimal"/>
      <w:pStyle w:val="Titre5"/>
      <w:lvlText w:val="(%5)"/>
      <w:lvlJc w:val="left"/>
      <w:pPr>
        <w:tabs>
          <w:tab w:val="num" w:pos="0"/>
        </w:tabs>
        <w:ind w:left="3116" w:hanging="708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3824" w:hanging="708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4532" w:hanging="708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5240" w:hanging="708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5948" w:hanging="708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4"/>
    <w:multiLevelType w:val="multilevel"/>
    <w:tmpl w:val="894EE876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5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A"/>
    <w:multiLevelType w:val="singleLevel"/>
    <w:tmpl w:val="0000000A"/>
    <w:name w:val="WW8Num10"/>
    <w:lvl w:ilvl="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Arial"/>
      </w:rPr>
    </w:lvl>
  </w:abstractNum>
  <w:abstractNum w:abstractNumId="8">
    <w:nsid w:val="0000000D"/>
    <w:multiLevelType w:val="multilevel"/>
    <w:tmpl w:val="894EE87F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9">
    <w:nsid w:val="033700E3"/>
    <w:multiLevelType w:val="hybridMultilevel"/>
    <w:tmpl w:val="1F30D48E"/>
    <w:lvl w:ilvl="0" w:tplc="21B8E42C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03C83CFB"/>
    <w:multiLevelType w:val="hybridMultilevel"/>
    <w:tmpl w:val="33ACDE7A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E44531"/>
    <w:multiLevelType w:val="hybridMultilevel"/>
    <w:tmpl w:val="4CB63AF8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3A7953"/>
    <w:multiLevelType w:val="hybridMultilevel"/>
    <w:tmpl w:val="5E9CE73E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23525D"/>
    <w:multiLevelType w:val="hybridMultilevel"/>
    <w:tmpl w:val="26C6B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6E7F3D"/>
    <w:multiLevelType w:val="hybridMultilevel"/>
    <w:tmpl w:val="26C0D62A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C15FBD"/>
    <w:multiLevelType w:val="hybridMultilevel"/>
    <w:tmpl w:val="40127FFA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0A4FB2"/>
    <w:multiLevelType w:val="hybridMultilevel"/>
    <w:tmpl w:val="3A7E50CC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1B1F93"/>
    <w:multiLevelType w:val="hybridMultilevel"/>
    <w:tmpl w:val="F80474DA"/>
    <w:name w:val="WW8Num3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6834CD"/>
    <w:multiLevelType w:val="hybridMultilevel"/>
    <w:tmpl w:val="9FEE0EE8"/>
    <w:lvl w:ilvl="0" w:tplc="27F66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D7C4C"/>
    <w:multiLevelType w:val="hybridMultilevel"/>
    <w:tmpl w:val="3EC4683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1AF15849"/>
    <w:multiLevelType w:val="hybridMultilevel"/>
    <w:tmpl w:val="4526552C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582A15"/>
    <w:multiLevelType w:val="hybridMultilevel"/>
    <w:tmpl w:val="20FA8288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B72B42"/>
    <w:multiLevelType w:val="hybridMultilevel"/>
    <w:tmpl w:val="AAC834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107AB1"/>
    <w:multiLevelType w:val="hybridMultilevel"/>
    <w:tmpl w:val="5CFCA300"/>
    <w:name w:val="WW8Num32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B46A8C"/>
    <w:multiLevelType w:val="hybridMultilevel"/>
    <w:tmpl w:val="8A9E33B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EA2BF4"/>
    <w:multiLevelType w:val="hybridMultilevel"/>
    <w:tmpl w:val="E85216AC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3356FA"/>
    <w:multiLevelType w:val="hybridMultilevel"/>
    <w:tmpl w:val="F880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C34472"/>
    <w:multiLevelType w:val="hybridMultilevel"/>
    <w:tmpl w:val="3418FB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E96CE5"/>
    <w:multiLevelType w:val="hybridMultilevel"/>
    <w:tmpl w:val="0A1898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8B27BE"/>
    <w:multiLevelType w:val="hybridMultilevel"/>
    <w:tmpl w:val="A4D4FD04"/>
    <w:name w:val="WW8Num3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5D1AA3"/>
    <w:multiLevelType w:val="hybridMultilevel"/>
    <w:tmpl w:val="E12C136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DFDEEAAC">
      <w:start w:val="1"/>
      <w:numFmt w:val="bullet"/>
      <w:pStyle w:val="Questions"/>
      <w:lvlText w:val=""/>
      <w:lvlJc w:val="left"/>
      <w:pPr>
        <w:tabs>
          <w:tab w:val="num" w:pos="1044"/>
        </w:tabs>
        <w:ind w:left="1044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31">
    <w:nsid w:val="36C722EC"/>
    <w:multiLevelType w:val="hybridMultilevel"/>
    <w:tmpl w:val="004E0F30"/>
    <w:lvl w:ilvl="0" w:tplc="1B9A65A2">
      <w:start w:val="1"/>
      <w:numFmt w:val="bullet"/>
      <w:pStyle w:val="Style1"/>
      <w:lvlText w:val=""/>
      <w:lvlJc w:val="left"/>
      <w:pPr>
        <w:tabs>
          <w:tab w:val="num" w:pos="1021"/>
        </w:tabs>
        <w:ind w:left="1021" w:hanging="453"/>
      </w:pPr>
      <w:rPr>
        <w:rFonts w:ascii="Symbol" w:hAnsi="Symbol" w:hint="default"/>
        <w:color w:val="auto"/>
      </w:rPr>
    </w:lvl>
    <w:lvl w:ilvl="1" w:tplc="32A8AC2A">
      <w:start w:val="1"/>
      <w:numFmt w:val="bullet"/>
      <w:lvlText w:val=""/>
      <w:lvlJc w:val="left"/>
      <w:pPr>
        <w:tabs>
          <w:tab w:val="num" w:pos="513"/>
        </w:tabs>
        <w:ind w:left="1364" w:hanging="284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7A1625A"/>
    <w:multiLevelType w:val="hybridMultilevel"/>
    <w:tmpl w:val="D91223A0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0A6C7F"/>
    <w:multiLevelType w:val="hybridMultilevel"/>
    <w:tmpl w:val="E188E1F6"/>
    <w:name w:val="WW8Num22"/>
    <w:lvl w:ilvl="0" w:tplc="39F00BB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>
    <w:nsid w:val="395A03C1"/>
    <w:multiLevelType w:val="hybridMultilevel"/>
    <w:tmpl w:val="443E5896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FC38FB"/>
    <w:multiLevelType w:val="hybridMultilevel"/>
    <w:tmpl w:val="7812AF6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2B71B4"/>
    <w:multiLevelType w:val="hybridMultilevel"/>
    <w:tmpl w:val="BF7A1AEA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3E3E79"/>
    <w:multiLevelType w:val="hybridMultilevel"/>
    <w:tmpl w:val="B742D90A"/>
    <w:name w:val="WW8Num3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614370"/>
    <w:multiLevelType w:val="hybridMultilevel"/>
    <w:tmpl w:val="2F32F2AC"/>
    <w:lvl w:ilvl="0" w:tplc="90CC6B5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-11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3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</w:abstractNum>
  <w:abstractNum w:abstractNumId="39">
    <w:nsid w:val="5A04122A"/>
    <w:multiLevelType w:val="singleLevel"/>
    <w:tmpl w:val="4EEAD0D8"/>
    <w:lvl w:ilvl="0">
      <w:start w:val="1"/>
      <w:numFmt w:val="bullet"/>
      <w:pStyle w:val="01-enum1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40">
    <w:nsid w:val="5A2B7E69"/>
    <w:multiLevelType w:val="hybridMultilevel"/>
    <w:tmpl w:val="CEE83684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F96735"/>
    <w:multiLevelType w:val="hybridMultilevel"/>
    <w:tmpl w:val="73948E46"/>
    <w:name w:val="WW8Num322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187196"/>
    <w:multiLevelType w:val="hybridMultilevel"/>
    <w:tmpl w:val="A24019BC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B26088"/>
    <w:multiLevelType w:val="hybridMultilevel"/>
    <w:tmpl w:val="009A7E7E"/>
    <w:name w:val="WW8Num3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B814BC"/>
    <w:multiLevelType w:val="hybridMultilevel"/>
    <w:tmpl w:val="60E46B26"/>
    <w:name w:val="WW8Num32"/>
    <w:lvl w:ilvl="0" w:tplc="991EB37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5">
    <w:nsid w:val="6B4B732F"/>
    <w:multiLevelType w:val="hybridMultilevel"/>
    <w:tmpl w:val="5A0AB4C6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095D77"/>
    <w:multiLevelType w:val="hybridMultilevel"/>
    <w:tmpl w:val="E56AB0EC"/>
    <w:name w:val="WW8Num322"/>
    <w:lvl w:ilvl="0" w:tplc="991EB37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7">
    <w:nsid w:val="782B5BB5"/>
    <w:multiLevelType w:val="hybridMultilevel"/>
    <w:tmpl w:val="2954D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5B0CB6"/>
    <w:multiLevelType w:val="multilevel"/>
    <w:tmpl w:val="FF46DEA2"/>
    <w:lvl w:ilvl="0">
      <w:start w:val="1"/>
      <w:numFmt w:val="upperLetter"/>
      <w:pStyle w:val="Titre2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1"/>
  </w:num>
  <w:num w:numId="4">
    <w:abstractNumId w:val="39"/>
  </w:num>
  <w:num w:numId="5">
    <w:abstractNumId w:val="30"/>
  </w:num>
  <w:num w:numId="6">
    <w:abstractNumId w:val="17"/>
  </w:num>
  <w:num w:numId="7">
    <w:abstractNumId w:val="48"/>
  </w:num>
  <w:num w:numId="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29"/>
  </w:num>
  <w:num w:numId="13">
    <w:abstractNumId w:val="43"/>
  </w:num>
  <w:num w:numId="14">
    <w:abstractNumId w:val="37"/>
  </w:num>
  <w:num w:numId="15">
    <w:abstractNumId w:val="24"/>
  </w:num>
  <w:num w:numId="16">
    <w:abstractNumId w:val="15"/>
  </w:num>
  <w:num w:numId="17">
    <w:abstractNumId w:val="12"/>
  </w:num>
  <w:num w:numId="18">
    <w:abstractNumId w:val="16"/>
  </w:num>
  <w:num w:numId="19">
    <w:abstractNumId w:val="14"/>
  </w:num>
  <w:num w:numId="20">
    <w:abstractNumId w:val="8"/>
  </w:num>
  <w:num w:numId="21">
    <w:abstractNumId w:val="13"/>
  </w:num>
  <w:num w:numId="22">
    <w:abstractNumId w:val="26"/>
  </w:num>
  <w:num w:numId="23">
    <w:abstractNumId w:val="11"/>
  </w:num>
  <w:num w:numId="24">
    <w:abstractNumId w:val="35"/>
  </w:num>
  <w:num w:numId="25">
    <w:abstractNumId w:val="45"/>
  </w:num>
  <w:num w:numId="26">
    <w:abstractNumId w:val="36"/>
  </w:num>
  <w:num w:numId="27">
    <w:abstractNumId w:val="32"/>
  </w:num>
  <w:num w:numId="28">
    <w:abstractNumId w:val="27"/>
  </w:num>
  <w:num w:numId="29">
    <w:abstractNumId w:val="20"/>
  </w:num>
  <w:num w:numId="30">
    <w:abstractNumId w:val="10"/>
  </w:num>
  <w:num w:numId="31">
    <w:abstractNumId w:val="40"/>
  </w:num>
  <w:num w:numId="32">
    <w:abstractNumId w:val="21"/>
  </w:num>
  <w:num w:numId="33">
    <w:abstractNumId w:val="42"/>
  </w:num>
  <w:num w:numId="34">
    <w:abstractNumId w:val="34"/>
  </w:num>
  <w:num w:numId="35">
    <w:abstractNumId w:val="25"/>
  </w:num>
  <w:num w:numId="36">
    <w:abstractNumId w:val="47"/>
  </w:num>
  <w:num w:numId="37">
    <w:abstractNumId w:val="38"/>
  </w:num>
  <w:num w:numId="38">
    <w:abstractNumId w:val="19"/>
  </w:num>
  <w:num w:numId="39">
    <w:abstractNumId w:val="28"/>
  </w:num>
  <w:num w:numId="40">
    <w:abstractNumId w:val="22"/>
  </w:num>
  <w:num w:numId="41">
    <w:abstractNumId w:val="4"/>
  </w:num>
  <w:num w:numId="42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E8"/>
    <w:rsid w:val="000006E2"/>
    <w:rsid w:val="00001356"/>
    <w:rsid w:val="00003158"/>
    <w:rsid w:val="000039F6"/>
    <w:rsid w:val="00003DB8"/>
    <w:rsid w:val="0000513D"/>
    <w:rsid w:val="0000632B"/>
    <w:rsid w:val="0001267F"/>
    <w:rsid w:val="00012E91"/>
    <w:rsid w:val="000202D6"/>
    <w:rsid w:val="00020932"/>
    <w:rsid w:val="0002233B"/>
    <w:rsid w:val="00025A01"/>
    <w:rsid w:val="0002699D"/>
    <w:rsid w:val="00030269"/>
    <w:rsid w:val="00033D89"/>
    <w:rsid w:val="00036C75"/>
    <w:rsid w:val="000414D6"/>
    <w:rsid w:val="0004324C"/>
    <w:rsid w:val="000437D7"/>
    <w:rsid w:val="000525E6"/>
    <w:rsid w:val="00055405"/>
    <w:rsid w:val="0006059A"/>
    <w:rsid w:val="000609D0"/>
    <w:rsid w:val="000625D3"/>
    <w:rsid w:val="000635E7"/>
    <w:rsid w:val="000636DA"/>
    <w:rsid w:val="000673B4"/>
    <w:rsid w:val="00071F5E"/>
    <w:rsid w:val="00072C20"/>
    <w:rsid w:val="00073133"/>
    <w:rsid w:val="00073220"/>
    <w:rsid w:val="00075EED"/>
    <w:rsid w:val="00076094"/>
    <w:rsid w:val="00077968"/>
    <w:rsid w:val="00077D57"/>
    <w:rsid w:val="00077FA2"/>
    <w:rsid w:val="000813B5"/>
    <w:rsid w:val="0008274E"/>
    <w:rsid w:val="000827B7"/>
    <w:rsid w:val="00085468"/>
    <w:rsid w:val="000872DD"/>
    <w:rsid w:val="0009015D"/>
    <w:rsid w:val="000904D4"/>
    <w:rsid w:val="00091A0C"/>
    <w:rsid w:val="00091C07"/>
    <w:rsid w:val="0009225B"/>
    <w:rsid w:val="0009296D"/>
    <w:rsid w:val="00093BD7"/>
    <w:rsid w:val="00094C82"/>
    <w:rsid w:val="00094DC3"/>
    <w:rsid w:val="000A083B"/>
    <w:rsid w:val="000A244D"/>
    <w:rsid w:val="000A37A8"/>
    <w:rsid w:val="000A5472"/>
    <w:rsid w:val="000A5FD1"/>
    <w:rsid w:val="000A7937"/>
    <w:rsid w:val="000B45E4"/>
    <w:rsid w:val="000B5243"/>
    <w:rsid w:val="000C16CF"/>
    <w:rsid w:val="000C1B04"/>
    <w:rsid w:val="000C1BED"/>
    <w:rsid w:val="000C2984"/>
    <w:rsid w:val="000C2FB2"/>
    <w:rsid w:val="000C5619"/>
    <w:rsid w:val="000E58EE"/>
    <w:rsid w:val="000E7CD0"/>
    <w:rsid w:val="000F0B75"/>
    <w:rsid w:val="000F0E68"/>
    <w:rsid w:val="000F1F0B"/>
    <w:rsid w:val="000F2D43"/>
    <w:rsid w:val="000F47E2"/>
    <w:rsid w:val="000F48CF"/>
    <w:rsid w:val="000F58BA"/>
    <w:rsid w:val="000F62DF"/>
    <w:rsid w:val="00100D15"/>
    <w:rsid w:val="00101A76"/>
    <w:rsid w:val="00104279"/>
    <w:rsid w:val="001065D4"/>
    <w:rsid w:val="0010794F"/>
    <w:rsid w:val="00111A23"/>
    <w:rsid w:val="00115A93"/>
    <w:rsid w:val="00117928"/>
    <w:rsid w:val="00117E08"/>
    <w:rsid w:val="001211C7"/>
    <w:rsid w:val="0012229C"/>
    <w:rsid w:val="001223F2"/>
    <w:rsid w:val="00126D8E"/>
    <w:rsid w:val="00133B86"/>
    <w:rsid w:val="00136D59"/>
    <w:rsid w:val="00144578"/>
    <w:rsid w:val="00144E69"/>
    <w:rsid w:val="00150490"/>
    <w:rsid w:val="00151A56"/>
    <w:rsid w:val="00153431"/>
    <w:rsid w:val="00156C82"/>
    <w:rsid w:val="00156EB6"/>
    <w:rsid w:val="0015741D"/>
    <w:rsid w:val="001576BA"/>
    <w:rsid w:val="00157F0B"/>
    <w:rsid w:val="00161075"/>
    <w:rsid w:val="00163BC3"/>
    <w:rsid w:val="00163BD2"/>
    <w:rsid w:val="00164712"/>
    <w:rsid w:val="001660F8"/>
    <w:rsid w:val="00166A26"/>
    <w:rsid w:val="00166DA2"/>
    <w:rsid w:val="00170D9D"/>
    <w:rsid w:val="0017108D"/>
    <w:rsid w:val="001719CA"/>
    <w:rsid w:val="00171EA3"/>
    <w:rsid w:val="0017508F"/>
    <w:rsid w:val="00181775"/>
    <w:rsid w:val="001856DC"/>
    <w:rsid w:val="00186786"/>
    <w:rsid w:val="0019029D"/>
    <w:rsid w:val="00192FEC"/>
    <w:rsid w:val="00195E1E"/>
    <w:rsid w:val="001960D5"/>
    <w:rsid w:val="0019625A"/>
    <w:rsid w:val="0019683C"/>
    <w:rsid w:val="001A0000"/>
    <w:rsid w:val="001A0E5C"/>
    <w:rsid w:val="001A47B9"/>
    <w:rsid w:val="001A6764"/>
    <w:rsid w:val="001B18B0"/>
    <w:rsid w:val="001B1A43"/>
    <w:rsid w:val="001D1655"/>
    <w:rsid w:val="001D5109"/>
    <w:rsid w:val="001E07F8"/>
    <w:rsid w:val="001E36C7"/>
    <w:rsid w:val="001E401D"/>
    <w:rsid w:val="001F1AA5"/>
    <w:rsid w:val="001F2163"/>
    <w:rsid w:val="001F2807"/>
    <w:rsid w:val="001F37F9"/>
    <w:rsid w:val="001F63C5"/>
    <w:rsid w:val="00201BEF"/>
    <w:rsid w:val="0020200A"/>
    <w:rsid w:val="00204CE8"/>
    <w:rsid w:val="0020697E"/>
    <w:rsid w:val="00206A81"/>
    <w:rsid w:val="00207FF3"/>
    <w:rsid w:val="00210880"/>
    <w:rsid w:val="0021091A"/>
    <w:rsid w:val="00213375"/>
    <w:rsid w:val="00216ABD"/>
    <w:rsid w:val="002247BD"/>
    <w:rsid w:val="0023000E"/>
    <w:rsid w:val="002300B1"/>
    <w:rsid w:val="00235464"/>
    <w:rsid w:val="002364E3"/>
    <w:rsid w:val="00236772"/>
    <w:rsid w:val="00236B5D"/>
    <w:rsid w:val="00240CEE"/>
    <w:rsid w:val="0024741A"/>
    <w:rsid w:val="002504E7"/>
    <w:rsid w:val="00251B9F"/>
    <w:rsid w:val="002568AE"/>
    <w:rsid w:val="002602AF"/>
    <w:rsid w:val="00261ED5"/>
    <w:rsid w:val="00264E29"/>
    <w:rsid w:val="002732F5"/>
    <w:rsid w:val="00273892"/>
    <w:rsid w:val="00274799"/>
    <w:rsid w:val="00274AD8"/>
    <w:rsid w:val="002756F2"/>
    <w:rsid w:val="002877A7"/>
    <w:rsid w:val="00287ECD"/>
    <w:rsid w:val="00290832"/>
    <w:rsid w:val="00290D03"/>
    <w:rsid w:val="00291EAD"/>
    <w:rsid w:val="00294A62"/>
    <w:rsid w:val="00295649"/>
    <w:rsid w:val="00295F83"/>
    <w:rsid w:val="002974EB"/>
    <w:rsid w:val="002A02F0"/>
    <w:rsid w:val="002A1BF3"/>
    <w:rsid w:val="002A4F19"/>
    <w:rsid w:val="002A6CD2"/>
    <w:rsid w:val="002B2248"/>
    <w:rsid w:val="002B3A50"/>
    <w:rsid w:val="002B3A9B"/>
    <w:rsid w:val="002C31D3"/>
    <w:rsid w:val="002C619B"/>
    <w:rsid w:val="002D218C"/>
    <w:rsid w:val="002D2359"/>
    <w:rsid w:val="002D4E73"/>
    <w:rsid w:val="002D695A"/>
    <w:rsid w:val="002D7064"/>
    <w:rsid w:val="002E0FB7"/>
    <w:rsid w:val="002E3CB6"/>
    <w:rsid w:val="002E4289"/>
    <w:rsid w:val="002E539B"/>
    <w:rsid w:val="002E78DE"/>
    <w:rsid w:val="002F0017"/>
    <w:rsid w:val="002F09A1"/>
    <w:rsid w:val="002F238E"/>
    <w:rsid w:val="002F348A"/>
    <w:rsid w:val="002F38BA"/>
    <w:rsid w:val="002F3F63"/>
    <w:rsid w:val="002F56FD"/>
    <w:rsid w:val="002F5F1E"/>
    <w:rsid w:val="002F707F"/>
    <w:rsid w:val="003006E4"/>
    <w:rsid w:val="00302A48"/>
    <w:rsid w:val="003067BB"/>
    <w:rsid w:val="00312DE2"/>
    <w:rsid w:val="00313DE5"/>
    <w:rsid w:val="0032028A"/>
    <w:rsid w:val="00322815"/>
    <w:rsid w:val="00324AF0"/>
    <w:rsid w:val="00325940"/>
    <w:rsid w:val="00325DC1"/>
    <w:rsid w:val="00327B8E"/>
    <w:rsid w:val="00327FBA"/>
    <w:rsid w:val="0033026D"/>
    <w:rsid w:val="00331168"/>
    <w:rsid w:val="00333CCC"/>
    <w:rsid w:val="003354B8"/>
    <w:rsid w:val="0033631B"/>
    <w:rsid w:val="00336668"/>
    <w:rsid w:val="00336DBA"/>
    <w:rsid w:val="00343429"/>
    <w:rsid w:val="00346D64"/>
    <w:rsid w:val="00347303"/>
    <w:rsid w:val="00347993"/>
    <w:rsid w:val="00351D1A"/>
    <w:rsid w:val="0035297D"/>
    <w:rsid w:val="00352E1B"/>
    <w:rsid w:val="00360440"/>
    <w:rsid w:val="00362112"/>
    <w:rsid w:val="00363E22"/>
    <w:rsid w:val="00365DA8"/>
    <w:rsid w:val="00372D41"/>
    <w:rsid w:val="00374D9F"/>
    <w:rsid w:val="003750F8"/>
    <w:rsid w:val="003762A2"/>
    <w:rsid w:val="00380AF2"/>
    <w:rsid w:val="00382539"/>
    <w:rsid w:val="00385E75"/>
    <w:rsid w:val="00386CBA"/>
    <w:rsid w:val="00393164"/>
    <w:rsid w:val="00393FCD"/>
    <w:rsid w:val="00394C68"/>
    <w:rsid w:val="003978BB"/>
    <w:rsid w:val="003A0114"/>
    <w:rsid w:val="003A11CD"/>
    <w:rsid w:val="003A3067"/>
    <w:rsid w:val="003A3A3C"/>
    <w:rsid w:val="003A3F83"/>
    <w:rsid w:val="003A5871"/>
    <w:rsid w:val="003A5F66"/>
    <w:rsid w:val="003A6941"/>
    <w:rsid w:val="003B24A4"/>
    <w:rsid w:val="003B2A4D"/>
    <w:rsid w:val="003B5EE1"/>
    <w:rsid w:val="003B70C1"/>
    <w:rsid w:val="003C6E4D"/>
    <w:rsid w:val="003D03AB"/>
    <w:rsid w:val="003D0A65"/>
    <w:rsid w:val="003D5625"/>
    <w:rsid w:val="003E00F1"/>
    <w:rsid w:val="003E06F3"/>
    <w:rsid w:val="003E444F"/>
    <w:rsid w:val="003E4723"/>
    <w:rsid w:val="003F0041"/>
    <w:rsid w:val="003F1F33"/>
    <w:rsid w:val="003F2171"/>
    <w:rsid w:val="003F3B24"/>
    <w:rsid w:val="003F484B"/>
    <w:rsid w:val="003F71F7"/>
    <w:rsid w:val="0040128D"/>
    <w:rsid w:val="00404EC0"/>
    <w:rsid w:val="00407534"/>
    <w:rsid w:val="00411D97"/>
    <w:rsid w:val="00412DE1"/>
    <w:rsid w:val="00413B21"/>
    <w:rsid w:val="00413C40"/>
    <w:rsid w:val="0042127B"/>
    <w:rsid w:val="004224F1"/>
    <w:rsid w:val="004225C0"/>
    <w:rsid w:val="0042286B"/>
    <w:rsid w:val="00423282"/>
    <w:rsid w:val="00424DA0"/>
    <w:rsid w:val="00424DF4"/>
    <w:rsid w:val="00425088"/>
    <w:rsid w:val="004252B1"/>
    <w:rsid w:val="004254F9"/>
    <w:rsid w:val="00425FD5"/>
    <w:rsid w:val="004268E6"/>
    <w:rsid w:val="004308DA"/>
    <w:rsid w:val="00431305"/>
    <w:rsid w:val="00432333"/>
    <w:rsid w:val="004326CB"/>
    <w:rsid w:val="004348E3"/>
    <w:rsid w:val="004419C0"/>
    <w:rsid w:val="00443C18"/>
    <w:rsid w:val="00445A58"/>
    <w:rsid w:val="00446132"/>
    <w:rsid w:val="00447468"/>
    <w:rsid w:val="00447F07"/>
    <w:rsid w:val="0045064A"/>
    <w:rsid w:val="004514D8"/>
    <w:rsid w:val="00451C36"/>
    <w:rsid w:val="004522B3"/>
    <w:rsid w:val="00452383"/>
    <w:rsid w:val="004561B7"/>
    <w:rsid w:val="004569DE"/>
    <w:rsid w:val="00457621"/>
    <w:rsid w:val="0046034B"/>
    <w:rsid w:val="00461452"/>
    <w:rsid w:val="00461976"/>
    <w:rsid w:val="004630FF"/>
    <w:rsid w:val="00467112"/>
    <w:rsid w:val="00472C4B"/>
    <w:rsid w:val="00473F19"/>
    <w:rsid w:val="0047569C"/>
    <w:rsid w:val="004760D4"/>
    <w:rsid w:val="004768B3"/>
    <w:rsid w:val="00476BCA"/>
    <w:rsid w:val="004812AA"/>
    <w:rsid w:val="004828DA"/>
    <w:rsid w:val="004834EE"/>
    <w:rsid w:val="00484CA0"/>
    <w:rsid w:val="00485CC5"/>
    <w:rsid w:val="0049153B"/>
    <w:rsid w:val="004A16AF"/>
    <w:rsid w:val="004A3184"/>
    <w:rsid w:val="004A40AB"/>
    <w:rsid w:val="004A50D1"/>
    <w:rsid w:val="004A525B"/>
    <w:rsid w:val="004A5771"/>
    <w:rsid w:val="004B0131"/>
    <w:rsid w:val="004B04CF"/>
    <w:rsid w:val="004B1169"/>
    <w:rsid w:val="004B1730"/>
    <w:rsid w:val="004B1A71"/>
    <w:rsid w:val="004B2BB3"/>
    <w:rsid w:val="004B3266"/>
    <w:rsid w:val="004B4B0F"/>
    <w:rsid w:val="004B5D6C"/>
    <w:rsid w:val="004B7D97"/>
    <w:rsid w:val="004C0A7C"/>
    <w:rsid w:val="004C107D"/>
    <w:rsid w:val="004C2220"/>
    <w:rsid w:val="004C336D"/>
    <w:rsid w:val="004C575B"/>
    <w:rsid w:val="004C633C"/>
    <w:rsid w:val="004C7B2F"/>
    <w:rsid w:val="004D03E2"/>
    <w:rsid w:val="004D194B"/>
    <w:rsid w:val="004D2425"/>
    <w:rsid w:val="004D4BEB"/>
    <w:rsid w:val="004E1D64"/>
    <w:rsid w:val="004E210D"/>
    <w:rsid w:val="004E2B08"/>
    <w:rsid w:val="004E35B6"/>
    <w:rsid w:val="004E44C4"/>
    <w:rsid w:val="004E487E"/>
    <w:rsid w:val="004E5777"/>
    <w:rsid w:val="004E6C48"/>
    <w:rsid w:val="004E723C"/>
    <w:rsid w:val="004E7478"/>
    <w:rsid w:val="004F5A6E"/>
    <w:rsid w:val="004F6BAB"/>
    <w:rsid w:val="00500647"/>
    <w:rsid w:val="00501829"/>
    <w:rsid w:val="005029F5"/>
    <w:rsid w:val="00502C86"/>
    <w:rsid w:val="00504370"/>
    <w:rsid w:val="00512D69"/>
    <w:rsid w:val="005148D1"/>
    <w:rsid w:val="00515616"/>
    <w:rsid w:val="0052227C"/>
    <w:rsid w:val="00522806"/>
    <w:rsid w:val="00523524"/>
    <w:rsid w:val="0052707E"/>
    <w:rsid w:val="00530784"/>
    <w:rsid w:val="005316DD"/>
    <w:rsid w:val="005320BA"/>
    <w:rsid w:val="005335CF"/>
    <w:rsid w:val="0053483E"/>
    <w:rsid w:val="0053596C"/>
    <w:rsid w:val="0053602F"/>
    <w:rsid w:val="00537293"/>
    <w:rsid w:val="00537CE6"/>
    <w:rsid w:val="0054091E"/>
    <w:rsid w:val="005413E1"/>
    <w:rsid w:val="00541933"/>
    <w:rsid w:val="00541FE3"/>
    <w:rsid w:val="005421BE"/>
    <w:rsid w:val="00546975"/>
    <w:rsid w:val="0054719E"/>
    <w:rsid w:val="005521E6"/>
    <w:rsid w:val="005524C0"/>
    <w:rsid w:val="00560020"/>
    <w:rsid w:val="00563EF2"/>
    <w:rsid w:val="00567A99"/>
    <w:rsid w:val="00567DD9"/>
    <w:rsid w:val="00572102"/>
    <w:rsid w:val="0057326F"/>
    <w:rsid w:val="00575711"/>
    <w:rsid w:val="0057596F"/>
    <w:rsid w:val="005761DB"/>
    <w:rsid w:val="005800E6"/>
    <w:rsid w:val="00580603"/>
    <w:rsid w:val="00584217"/>
    <w:rsid w:val="00585DE9"/>
    <w:rsid w:val="00586517"/>
    <w:rsid w:val="00586590"/>
    <w:rsid w:val="005873F3"/>
    <w:rsid w:val="0058748A"/>
    <w:rsid w:val="005915EE"/>
    <w:rsid w:val="00591ECA"/>
    <w:rsid w:val="005920C2"/>
    <w:rsid w:val="00593530"/>
    <w:rsid w:val="00595370"/>
    <w:rsid w:val="00595660"/>
    <w:rsid w:val="00596ED8"/>
    <w:rsid w:val="005A4881"/>
    <w:rsid w:val="005A6C70"/>
    <w:rsid w:val="005B0238"/>
    <w:rsid w:val="005B3661"/>
    <w:rsid w:val="005B519B"/>
    <w:rsid w:val="005B5BED"/>
    <w:rsid w:val="005B658D"/>
    <w:rsid w:val="005B7C4E"/>
    <w:rsid w:val="005C0515"/>
    <w:rsid w:val="005C7B6E"/>
    <w:rsid w:val="005D211C"/>
    <w:rsid w:val="005D2A19"/>
    <w:rsid w:val="005D33A2"/>
    <w:rsid w:val="005D4BEC"/>
    <w:rsid w:val="005D7628"/>
    <w:rsid w:val="005D7725"/>
    <w:rsid w:val="005E11C1"/>
    <w:rsid w:val="005E43BA"/>
    <w:rsid w:val="005E5373"/>
    <w:rsid w:val="005E6BA6"/>
    <w:rsid w:val="005F2D75"/>
    <w:rsid w:val="00600909"/>
    <w:rsid w:val="00602E5B"/>
    <w:rsid w:val="00603348"/>
    <w:rsid w:val="0060580F"/>
    <w:rsid w:val="0060728F"/>
    <w:rsid w:val="00617264"/>
    <w:rsid w:val="00620BFF"/>
    <w:rsid w:val="00621138"/>
    <w:rsid w:val="00622777"/>
    <w:rsid w:val="0062316F"/>
    <w:rsid w:val="00623C35"/>
    <w:rsid w:val="00626844"/>
    <w:rsid w:val="006270E8"/>
    <w:rsid w:val="006325BD"/>
    <w:rsid w:val="006336B9"/>
    <w:rsid w:val="00637D48"/>
    <w:rsid w:val="00641A12"/>
    <w:rsid w:val="006454D9"/>
    <w:rsid w:val="00645629"/>
    <w:rsid w:val="00646F91"/>
    <w:rsid w:val="00647F8D"/>
    <w:rsid w:val="00650CB6"/>
    <w:rsid w:val="00650CB8"/>
    <w:rsid w:val="00651ED1"/>
    <w:rsid w:val="0065215D"/>
    <w:rsid w:val="0065342E"/>
    <w:rsid w:val="00653A32"/>
    <w:rsid w:val="0065665A"/>
    <w:rsid w:val="00657578"/>
    <w:rsid w:val="00662101"/>
    <w:rsid w:val="00662416"/>
    <w:rsid w:val="0066475F"/>
    <w:rsid w:val="00665C62"/>
    <w:rsid w:val="0067001D"/>
    <w:rsid w:val="00672D18"/>
    <w:rsid w:val="006740DB"/>
    <w:rsid w:val="00674B21"/>
    <w:rsid w:val="00677A85"/>
    <w:rsid w:val="0068061A"/>
    <w:rsid w:val="0068084A"/>
    <w:rsid w:val="00682700"/>
    <w:rsid w:val="0068511F"/>
    <w:rsid w:val="00685617"/>
    <w:rsid w:val="00686426"/>
    <w:rsid w:val="00686B10"/>
    <w:rsid w:val="00686FBA"/>
    <w:rsid w:val="00687301"/>
    <w:rsid w:val="006942CC"/>
    <w:rsid w:val="00694A8A"/>
    <w:rsid w:val="00695D61"/>
    <w:rsid w:val="006A264D"/>
    <w:rsid w:val="006A5313"/>
    <w:rsid w:val="006A71EC"/>
    <w:rsid w:val="006B0E43"/>
    <w:rsid w:val="006B791F"/>
    <w:rsid w:val="006C00F7"/>
    <w:rsid w:val="006C028C"/>
    <w:rsid w:val="006C0BD1"/>
    <w:rsid w:val="006C2FF7"/>
    <w:rsid w:val="006D0303"/>
    <w:rsid w:val="006D0F6A"/>
    <w:rsid w:val="006D19EF"/>
    <w:rsid w:val="006D48A3"/>
    <w:rsid w:val="006D5F14"/>
    <w:rsid w:val="006D5F17"/>
    <w:rsid w:val="006E0EDE"/>
    <w:rsid w:val="006E1F23"/>
    <w:rsid w:val="006E2965"/>
    <w:rsid w:val="006E6714"/>
    <w:rsid w:val="006E6B74"/>
    <w:rsid w:val="006E7091"/>
    <w:rsid w:val="006E7D60"/>
    <w:rsid w:val="006F0012"/>
    <w:rsid w:val="006F0635"/>
    <w:rsid w:val="006F12FD"/>
    <w:rsid w:val="006F199B"/>
    <w:rsid w:val="006F558B"/>
    <w:rsid w:val="007026F6"/>
    <w:rsid w:val="00705408"/>
    <w:rsid w:val="00706406"/>
    <w:rsid w:val="007067F4"/>
    <w:rsid w:val="00707BD5"/>
    <w:rsid w:val="00710184"/>
    <w:rsid w:val="00712381"/>
    <w:rsid w:val="00713996"/>
    <w:rsid w:val="0071440E"/>
    <w:rsid w:val="00714C5E"/>
    <w:rsid w:val="00717B4A"/>
    <w:rsid w:val="00717B97"/>
    <w:rsid w:val="00717F69"/>
    <w:rsid w:val="007212F4"/>
    <w:rsid w:val="00721B2A"/>
    <w:rsid w:val="007226F4"/>
    <w:rsid w:val="007241E2"/>
    <w:rsid w:val="007266C8"/>
    <w:rsid w:val="007311BF"/>
    <w:rsid w:val="00731731"/>
    <w:rsid w:val="007329AF"/>
    <w:rsid w:val="00737338"/>
    <w:rsid w:val="00742178"/>
    <w:rsid w:val="007456F0"/>
    <w:rsid w:val="00754BB0"/>
    <w:rsid w:val="00763C64"/>
    <w:rsid w:val="007641B9"/>
    <w:rsid w:val="00764837"/>
    <w:rsid w:val="00766A0A"/>
    <w:rsid w:val="00767517"/>
    <w:rsid w:val="007710F9"/>
    <w:rsid w:val="00775D0E"/>
    <w:rsid w:val="00777373"/>
    <w:rsid w:val="0078018D"/>
    <w:rsid w:val="0078066D"/>
    <w:rsid w:val="0078148A"/>
    <w:rsid w:val="0078190E"/>
    <w:rsid w:val="0078226B"/>
    <w:rsid w:val="00785894"/>
    <w:rsid w:val="00785DE4"/>
    <w:rsid w:val="0078609F"/>
    <w:rsid w:val="00787768"/>
    <w:rsid w:val="007901B8"/>
    <w:rsid w:val="00790AC7"/>
    <w:rsid w:val="007913CE"/>
    <w:rsid w:val="00792AA3"/>
    <w:rsid w:val="0079381F"/>
    <w:rsid w:val="0079505A"/>
    <w:rsid w:val="00795C51"/>
    <w:rsid w:val="007A0E44"/>
    <w:rsid w:val="007A2481"/>
    <w:rsid w:val="007A4510"/>
    <w:rsid w:val="007A47B8"/>
    <w:rsid w:val="007A6D58"/>
    <w:rsid w:val="007B09A0"/>
    <w:rsid w:val="007B0C5A"/>
    <w:rsid w:val="007B0FC6"/>
    <w:rsid w:val="007B22DA"/>
    <w:rsid w:val="007B2AF2"/>
    <w:rsid w:val="007B2FA0"/>
    <w:rsid w:val="007B47AB"/>
    <w:rsid w:val="007B4DF6"/>
    <w:rsid w:val="007C093B"/>
    <w:rsid w:val="007C2484"/>
    <w:rsid w:val="007C4D46"/>
    <w:rsid w:val="007C6897"/>
    <w:rsid w:val="007C75B5"/>
    <w:rsid w:val="007D1250"/>
    <w:rsid w:val="007D28D7"/>
    <w:rsid w:val="007D2CAE"/>
    <w:rsid w:val="007D46BB"/>
    <w:rsid w:val="007D7287"/>
    <w:rsid w:val="007E0DD8"/>
    <w:rsid w:val="007E2040"/>
    <w:rsid w:val="007E215A"/>
    <w:rsid w:val="007E322A"/>
    <w:rsid w:val="007E3795"/>
    <w:rsid w:val="007E4165"/>
    <w:rsid w:val="007E4C85"/>
    <w:rsid w:val="007E5A75"/>
    <w:rsid w:val="007E7140"/>
    <w:rsid w:val="007F1295"/>
    <w:rsid w:val="007F2351"/>
    <w:rsid w:val="007F37E5"/>
    <w:rsid w:val="007F4A9E"/>
    <w:rsid w:val="007F6F0D"/>
    <w:rsid w:val="0080022D"/>
    <w:rsid w:val="00803653"/>
    <w:rsid w:val="0080380F"/>
    <w:rsid w:val="00803A9B"/>
    <w:rsid w:val="00804A80"/>
    <w:rsid w:val="0080503F"/>
    <w:rsid w:val="00810528"/>
    <w:rsid w:val="00812A42"/>
    <w:rsid w:val="00813556"/>
    <w:rsid w:val="0081438B"/>
    <w:rsid w:val="00815749"/>
    <w:rsid w:val="00822099"/>
    <w:rsid w:val="008259E2"/>
    <w:rsid w:val="008268B1"/>
    <w:rsid w:val="00827221"/>
    <w:rsid w:val="00835809"/>
    <w:rsid w:val="0083695C"/>
    <w:rsid w:val="008376A2"/>
    <w:rsid w:val="00842299"/>
    <w:rsid w:val="00845D1F"/>
    <w:rsid w:val="00845D29"/>
    <w:rsid w:val="008502AB"/>
    <w:rsid w:val="00852BCE"/>
    <w:rsid w:val="00853658"/>
    <w:rsid w:val="00856073"/>
    <w:rsid w:val="00856C01"/>
    <w:rsid w:val="00856CF2"/>
    <w:rsid w:val="00861389"/>
    <w:rsid w:val="00862DD8"/>
    <w:rsid w:val="00872C93"/>
    <w:rsid w:val="00874487"/>
    <w:rsid w:val="00875556"/>
    <w:rsid w:val="008762C5"/>
    <w:rsid w:val="00876A65"/>
    <w:rsid w:val="008803AB"/>
    <w:rsid w:val="00882EBE"/>
    <w:rsid w:val="008843BB"/>
    <w:rsid w:val="00884A55"/>
    <w:rsid w:val="00885A6F"/>
    <w:rsid w:val="008869A3"/>
    <w:rsid w:val="00887871"/>
    <w:rsid w:val="00887C4C"/>
    <w:rsid w:val="00891BBC"/>
    <w:rsid w:val="008B0B73"/>
    <w:rsid w:val="008B1DEB"/>
    <w:rsid w:val="008B4C61"/>
    <w:rsid w:val="008B67F4"/>
    <w:rsid w:val="008C4AFC"/>
    <w:rsid w:val="008C6298"/>
    <w:rsid w:val="008D18A3"/>
    <w:rsid w:val="008D4E96"/>
    <w:rsid w:val="008D55E1"/>
    <w:rsid w:val="008D5CA7"/>
    <w:rsid w:val="008D7174"/>
    <w:rsid w:val="008D7BCD"/>
    <w:rsid w:val="008E13C8"/>
    <w:rsid w:val="008E2242"/>
    <w:rsid w:val="008E2398"/>
    <w:rsid w:val="008E6781"/>
    <w:rsid w:val="008E6EC4"/>
    <w:rsid w:val="008F0483"/>
    <w:rsid w:val="008F0BD0"/>
    <w:rsid w:val="008F151F"/>
    <w:rsid w:val="008F2ACF"/>
    <w:rsid w:val="008F32FE"/>
    <w:rsid w:val="008F3C6D"/>
    <w:rsid w:val="008F4129"/>
    <w:rsid w:val="00901875"/>
    <w:rsid w:val="009018BD"/>
    <w:rsid w:val="00901D86"/>
    <w:rsid w:val="0090450B"/>
    <w:rsid w:val="00904ED2"/>
    <w:rsid w:val="00907AD0"/>
    <w:rsid w:val="00912D91"/>
    <w:rsid w:val="00912FF3"/>
    <w:rsid w:val="009139B3"/>
    <w:rsid w:val="00913AA4"/>
    <w:rsid w:val="009162AD"/>
    <w:rsid w:val="00917082"/>
    <w:rsid w:val="00920501"/>
    <w:rsid w:val="009218D9"/>
    <w:rsid w:val="009243E6"/>
    <w:rsid w:val="009267CD"/>
    <w:rsid w:val="00930BD1"/>
    <w:rsid w:val="00933B70"/>
    <w:rsid w:val="00934397"/>
    <w:rsid w:val="00934472"/>
    <w:rsid w:val="009350B2"/>
    <w:rsid w:val="00936081"/>
    <w:rsid w:val="0093653E"/>
    <w:rsid w:val="009366F5"/>
    <w:rsid w:val="00936E20"/>
    <w:rsid w:val="00941A45"/>
    <w:rsid w:val="0094467E"/>
    <w:rsid w:val="00947AA5"/>
    <w:rsid w:val="00950BA1"/>
    <w:rsid w:val="009514D6"/>
    <w:rsid w:val="00951569"/>
    <w:rsid w:val="00951B78"/>
    <w:rsid w:val="009521AF"/>
    <w:rsid w:val="00953EF1"/>
    <w:rsid w:val="00954AEC"/>
    <w:rsid w:val="009622CF"/>
    <w:rsid w:val="00964FDA"/>
    <w:rsid w:val="0096666D"/>
    <w:rsid w:val="00966D1E"/>
    <w:rsid w:val="009709E8"/>
    <w:rsid w:val="00973642"/>
    <w:rsid w:val="0097730C"/>
    <w:rsid w:val="00981000"/>
    <w:rsid w:val="0098137B"/>
    <w:rsid w:val="0098285F"/>
    <w:rsid w:val="009851FF"/>
    <w:rsid w:val="0098641F"/>
    <w:rsid w:val="00987103"/>
    <w:rsid w:val="00991858"/>
    <w:rsid w:val="009920ED"/>
    <w:rsid w:val="00993E2D"/>
    <w:rsid w:val="0099669D"/>
    <w:rsid w:val="00997FBF"/>
    <w:rsid w:val="009A1877"/>
    <w:rsid w:val="009A5646"/>
    <w:rsid w:val="009A583C"/>
    <w:rsid w:val="009A6E43"/>
    <w:rsid w:val="009A70E6"/>
    <w:rsid w:val="009B392F"/>
    <w:rsid w:val="009B3DCA"/>
    <w:rsid w:val="009B4564"/>
    <w:rsid w:val="009B6F79"/>
    <w:rsid w:val="009C357B"/>
    <w:rsid w:val="009C485C"/>
    <w:rsid w:val="009C6222"/>
    <w:rsid w:val="009C7686"/>
    <w:rsid w:val="009D088F"/>
    <w:rsid w:val="009D4F53"/>
    <w:rsid w:val="009D5937"/>
    <w:rsid w:val="009D7F17"/>
    <w:rsid w:val="009E2F3E"/>
    <w:rsid w:val="009E45D6"/>
    <w:rsid w:val="009E56FA"/>
    <w:rsid w:val="009F0F0E"/>
    <w:rsid w:val="009F180B"/>
    <w:rsid w:val="009F38C7"/>
    <w:rsid w:val="009F7509"/>
    <w:rsid w:val="00A0144B"/>
    <w:rsid w:val="00A02953"/>
    <w:rsid w:val="00A04155"/>
    <w:rsid w:val="00A06498"/>
    <w:rsid w:val="00A111D7"/>
    <w:rsid w:val="00A11BBF"/>
    <w:rsid w:val="00A206E7"/>
    <w:rsid w:val="00A212F8"/>
    <w:rsid w:val="00A219D1"/>
    <w:rsid w:val="00A2286E"/>
    <w:rsid w:val="00A22A7A"/>
    <w:rsid w:val="00A30C8A"/>
    <w:rsid w:val="00A31758"/>
    <w:rsid w:val="00A32224"/>
    <w:rsid w:val="00A32501"/>
    <w:rsid w:val="00A32D2F"/>
    <w:rsid w:val="00A3558D"/>
    <w:rsid w:val="00A35E15"/>
    <w:rsid w:val="00A366BB"/>
    <w:rsid w:val="00A36E97"/>
    <w:rsid w:val="00A53039"/>
    <w:rsid w:val="00A533F4"/>
    <w:rsid w:val="00A554D6"/>
    <w:rsid w:val="00A56780"/>
    <w:rsid w:val="00A57442"/>
    <w:rsid w:val="00A63219"/>
    <w:rsid w:val="00A67B06"/>
    <w:rsid w:val="00A7066F"/>
    <w:rsid w:val="00A714B8"/>
    <w:rsid w:val="00A726D7"/>
    <w:rsid w:val="00A73043"/>
    <w:rsid w:val="00A77DA8"/>
    <w:rsid w:val="00A81D3F"/>
    <w:rsid w:val="00A81F82"/>
    <w:rsid w:val="00A83282"/>
    <w:rsid w:val="00A850B8"/>
    <w:rsid w:val="00A85283"/>
    <w:rsid w:val="00A86EC4"/>
    <w:rsid w:val="00A87BF2"/>
    <w:rsid w:val="00A91A8D"/>
    <w:rsid w:val="00A91F45"/>
    <w:rsid w:val="00A922A8"/>
    <w:rsid w:val="00A93ED9"/>
    <w:rsid w:val="00A96918"/>
    <w:rsid w:val="00A96D1E"/>
    <w:rsid w:val="00AA0B29"/>
    <w:rsid w:val="00AA1931"/>
    <w:rsid w:val="00AA2718"/>
    <w:rsid w:val="00AA44B8"/>
    <w:rsid w:val="00AA45BB"/>
    <w:rsid w:val="00AA5E24"/>
    <w:rsid w:val="00AA68E3"/>
    <w:rsid w:val="00AB22A6"/>
    <w:rsid w:val="00AB28FC"/>
    <w:rsid w:val="00AB2F40"/>
    <w:rsid w:val="00AB3079"/>
    <w:rsid w:val="00AB71B3"/>
    <w:rsid w:val="00AC0044"/>
    <w:rsid w:val="00AC1C99"/>
    <w:rsid w:val="00AD3331"/>
    <w:rsid w:val="00AD7451"/>
    <w:rsid w:val="00AE35AB"/>
    <w:rsid w:val="00AE51CA"/>
    <w:rsid w:val="00AE59BA"/>
    <w:rsid w:val="00AF02EE"/>
    <w:rsid w:val="00AF1B90"/>
    <w:rsid w:val="00AF2018"/>
    <w:rsid w:val="00AF35EC"/>
    <w:rsid w:val="00AF41DE"/>
    <w:rsid w:val="00B00137"/>
    <w:rsid w:val="00B0035E"/>
    <w:rsid w:val="00B0047B"/>
    <w:rsid w:val="00B005C6"/>
    <w:rsid w:val="00B00773"/>
    <w:rsid w:val="00B00C71"/>
    <w:rsid w:val="00B0404D"/>
    <w:rsid w:val="00B05D1A"/>
    <w:rsid w:val="00B06F88"/>
    <w:rsid w:val="00B10D19"/>
    <w:rsid w:val="00B12279"/>
    <w:rsid w:val="00B12D0A"/>
    <w:rsid w:val="00B14ECD"/>
    <w:rsid w:val="00B174C4"/>
    <w:rsid w:val="00B222E0"/>
    <w:rsid w:val="00B308DD"/>
    <w:rsid w:val="00B30DB5"/>
    <w:rsid w:val="00B3200A"/>
    <w:rsid w:val="00B362B7"/>
    <w:rsid w:val="00B3670B"/>
    <w:rsid w:val="00B409BD"/>
    <w:rsid w:val="00B41604"/>
    <w:rsid w:val="00B41A01"/>
    <w:rsid w:val="00B44B0D"/>
    <w:rsid w:val="00B46EF5"/>
    <w:rsid w:val="00B475D2"/>
    <w:rsid w:val="00B52AF7"/>
    <w:rsid w:val="00B557B3"/>
    <w:rsid w:val="00B56399"/>
    <w:rsid w:val="00B56871"/>
    <w:rsid w:val="00B5701F"/>
    <w:rsid w:val="00B618F3"/>
    <w:rsid w:val="00B636A6"/>
    <w:rsid w:val="00B65A0D"/>
    <w:rsid w:val="00B671CE"/>
    <w:rsid w:val="00B76A69"/>
    <w:rsid w:val="00B86F69"/>
    <w:rsid w:val="00B873AD"/>
    <w:rsid w:val="00B87F0C"/>
    <w:rsid w:val="00B91A91"/>
    <w:rsid w:val="00B922B9"/>
    <w:rsid w:val="00B948C2"/>
    <w:rsid w:val="00B94E5A"/>
    <w:rsid w:val="00BA3504"/>
    <w:rsid w:val="00BA6B0D"/>
    <w:rsid w:val="00BB0882"/>
    <w:rsid w:val="00BB216F"/>
    <w:rsid w:val="00BB2DD5"/>
    <w:rsid w:val="00BB3554"/>
    <w:rsid w:val="00BB4FEE"/>
    <w:rsid w:val="00BB6388"/>
    <w:rsid w:val="00BB7DCF"/>
    <w:rsid w:val="00BC59D4"/>
    <w:rsid w:val="00BC70D0"/>
    <w:rsid w:val="00BC775A"/>
    <w:rsid w:val="00BD08A8"/>
    <w:rsid w:val="00BD406A"/>
    <w:rsid w:val="00BD5327"/>
    <w:rsid w:val="00BD6488"/>
    <w:rsid w:val="00BD798E"/>
    <w:rsid w:val="00BE4B2B"/>
    <w:rsid w:val="00BE54A3"/>
    <w:rsid w:val="00BE5D8D"/>
    <w:rsid w:val="00BF0A9E"/>
    <w:rsid w:val="00BF31F6"/>
    <w:rsid w:val="00BF3554"/>
    <w:rsid w:val="00BF4B00"/>
    <w:rsid w:val="00BF4B87"/>
    <w:rsid w:val="00C00206"/>
    <w:rsid w:val="00C015DE"/>
    <w:rsid w:val="00C030C2"/>
    <w:rsid w:val="00C07A90"/>
    <w:rsid w:val="00C106D6"/>
    <w:rsid w:val="00C11844"/>
    <w:rsid w:val="00C13438"/>
    <w:rsid w:val="00C13568"/>
    <w:rsid w:val="00C16866"/>
    <w:rsid w:val="00C2013A"/>
    <w:rsid w:val="00C205A7"/>
    <w:rsid w:val="00C2078B"/>
    <w:rsid w:val="00C21F2E"/>
    <w:rsid w:val="00C25B4D"/>
    <w:rsid w:val="00C26037"/>
    <w:rsid w:val="00C264A3"/>
    <w:rsid w:val="00C316E4"/>
    <w:rsid w:val="00C33ADC"/>
    <w:rsid w:val="00C40A3D"/>
    <w:rsid w:val="00C41C7B"/>
    <w:rsid w:val="00C450B4"/>
    <w:rsid w:val="00C47278"/>
    <w:rsid w:val="00C51527"/>
    <w:rsid w:val="00C52B37"/>
    <w:rsid w:val="00C54E83"/>
    <w:rsid w:val="00C55477"/>
    <w:rsid w:val="00C55844"/>
    <w:rsid w:val="00C56143"/>
    <w:rsid w:val="00C565B6"/>
    <w:rsid w:val="00C568D0"/>
    <w:rsid w:val="00C570C8"/>
    <w:rsid w:val="00C57E04"/>
    <w:rsid w:val="00C60002"/>
    <w:rsid w:val="00C61F2D"/>
    <w:rsid w:val="00C62267"/>
    <w:rsid w:val="00C65236"/>
    <w:rsid w:val="00C660EF"/>
    <w:rsid w:val="00C677DA"/>
    <w:rsid w:val="00C7142A"/>
    <w:rsid w:val="00C72097"/>
    <w:rsid w:val="00C728C3"/>
    <w:rsid w:val="00C74FA8"/>
    <w:rsid w:val="00C80050"/>
    <w:rsid w:val="00C80215"/>
    <w:rsid w:val="00C82CF3"/>
    <w:rsid w:val="00C8386A"/>
    <w:rsid w:val="00C83CAB"/>
    <w:rsid w:val="00C857D3"/>
    <w:rsid w:val="00C860FF"/>
    <w:rsid w:val="00C87AB7"/>
    <w:rsid w:val="00C90E94"/>
    <w:rsid w:val="00C92744"/>
    <w:rsid w:val="00C951E6"/>
    <w:rsid w:val="00C95DF2"/>
    <w:rsid w:val="00C9624E"/>
    <w:rsid w:val="00C96421"/>
    <w:rsid w:val="00C96FBD"/>
    <w:rsid w:val="00CB06C7"/>
    <w:rsid w:val="00CB0803"/>
    <w:rsid w:val="00CB46F4"/>
    <w:rsid w:val="00CB4D09"/>
    <w:rsid w:val="00CB5559"/>
    <w:rsid w:val="00CB6590"/>
    <w:rsid w:val="00CB79B2"/>
    <w:rsid w:val="00CB7A7C"/>
    <w:rsid w:val="00CC088A"/>
    <w:rsid w:val="00CC0FC3"/>
    <w:rsid w:val="00CC25AB"/>
    <w:rsid w:val="00CC40A1"/>
    <w:rsid w:val="00CC6BB2"/>
    <w:rsid w:val="00CD0B1D"/>
    <w:rsid w:val="00CD3070"/>
    <w:rsid w:val="00CD386C"/>
    <w:rsid w:val="00CD402E"/>
    <w:rsid w:val="00CD779D"/>
    <w:rsid w:val="00CE6D99"/>
    <w:rsid w:val="00CF0480"/>
    <w:rsid w:val="00CF767A"/>
    <w:rsid w:val="00D03083"/>
    <w:rsid w:val="00D03DD4"/>
    <w:rsid w:val="00D07F00"/>
    <w:rsid w:val="00D1329A"/>
    <w:rsid w:val="00D16043"/>
    <w:rsid w:val="00D1609C"/>
    <w:rsid w:val="00D20D33"/>
    <w:rsid w:val="00D230D9"/>
    <w:rsid w:val="00D26467"/>
    <w:rsid w:val="00D26D5C"/>
    <w:rsid w:val="00D31088"/>
    <w:rsid w:val="00D31BA0"/>
    <w:rsid w:val="00D32A2D"/>
    <w:rsid w:val="00D348F8"/>
    <w:rsid w:val="00D34D13"/>
    <w:rsid w:val="00D36502"/>
    <w:rsid w:val="00D366E6"/>
    <w:rsid w:val="00D36B5A"/>
    <w:rsid w:val="00D36FB6"/>
    <w:rsid w:val="00D37518"/>
    <w:rsid w:val="00D42EA1"/>
    <w:rsid w:val="00D44369"/>
    <w:rsid w:val="00D50C3A"/>
    <w:rsid w:val="00D513F1"/>
    <w:rsid w:val="00D51C46"/>
    <w:rsid w:val="00D600C5"/>
    <w:rsid w:val="00D625A2"/>
    <w:rsid w:val="00D63734"/>
    <w:rsid w:val="00D65761"/>
    <w:rsid w:val="00D6657E"/>
    <w:rsid w:val="00D6671A"/>
    <w:rsid w:val="00D669B4"/>
    <w:rsid w:val="00D66A78"/>
    <w:rsid w:val="00D67766"/>
    <w:rsid w:val="00D70D4E"/>
    <w:rsid w:val="00D725EC"/>
    <w:rsid w:val="00D733A1"/>
    <w:rsid w:val="00D7395E"/>
    <w:rsid w:val="00D75730"/>
    <w:rsid w:val="00D812F8"/>
    <w:rsid w:val="00D81C00"/>
    <w:rsid w:val="00D83586"/>
    <w:rsid w:val="00D83CAC"/>
    <w:rsid w:val="00D86456"/>
    <w:rsid w:val="00D87030"/>
    <w:rsid w:val="00D91B90"/>
    <w:rsid w:val="00D92956"/>
    <w:rsid w:val="00D92CFC"/>
    <w:rsid w:val="00D94FE9"/>
    <w:rsid w:val="00D9511D"/>
    <w:rsid w:val="00D96629"/>
    <w:rsid w:val="00DA04B8"/>
    <w:rsid w:val="00DA2C43"/>
    <w:rsid w:val="00DA4DDC"/>
    <w:rsid w:val="00DA585A"/>
    <w:rsid w:val="00DA5F02"/>
    <w:rsid w:val="00DA6E00"/>
    <w:rsid w:val="00DA7159"/>
    <w:rsid w:val="00DA7F72"/>
    <w:rsid w:val="00DB07CB"/>
    <w:rsid w:val="00DB3149"/>
    <w:rsid w:val="00DB41C9"/>
    <w:rsid w:val="00DB64AC"/>
    <w:rsid w:val="00DB669A"/>
    <w:rsid w:val="00DB7B2C"/>
    <w:rsid w:val="00DC2F42"/>
    <w:rsid w:val="00DC36B3"/>
    <w:rsid w:val="00DC4515"/>
    <w:rsid w:val="00DC4843"/>
    <w:rsid w:val="00DC4B11"/>
    <w:rsid w:val="00DC510E"/>
    <w:rsid w:val="00DC6516"/>
    <w:rsid w:val="00DC6A3E"/>
    <w:rsid w:val="00DD188C"/>
    <w:rsid w:val="00DD64E7"/>
    <w:rsid w:val="00DD7CEE"/>
    <w:rsid w:val="00DE2AB7"/>
    <w:rsid w:val="00DE50B9"/>
    <w:rsid w:val="00DE5894"/>
    <w:rsid w:val="00DE655F"/>
    <w:rsid w:val="00DF16C6"/>
    <w:rsid w:val="00DF270B"/>
    <w:rsid w:val="00DF53F4"/>
    <w:rsid w:val="00DF7DBC"/>
    <w:rsid w:val="00E03256"/>
    <w:rsid w:val="00E0379C"/>
    <w:rsid w:val="00E0500B"/>
    <w:rsid w:val="00E10797"/>
    <w:rsid w:val="00E129FA"/>
    <w:rsid w:val="00E15673"/>
    <w:rsid w:val="00E17AE1"/>
    <w:rsid w:val="00E2026C"/>
    <w:rsid w:val="00E20775"/>
    <w:rsid w:val="00E21BA1"/>
    <w:rsid w:val="00E253CB"/>
    <w:rsid w:val="00E2698F"/>
    <w:rsid w:val="00E2725D"/>
    <w:rsid w:val="00E3203F"/>
    <w:rsid w:val="00E35834"/>
    <w:rsid w:val="00E36804"/>
    <w:rsid w:val="00E3729E"/>
    <w:rsid w:val="00E41E4B"/>
    <w:rsid w:val="00E42A14"/>
    <w:rsid w:val="00E47990"/>
    <w:rsid w:val="00E51EA7"/>
    <w:rsid w:val="00E53F86"/>
    <w:rsid w:val="00E545D1"/>
    <w:rsid w:val="00E55AF9"/>
    <w:rsid w:val="00E57637"/>
    <w:rsid w:val="00E57AB1"/>
    <w:rsid w:val="00E57AF3"/>
    <w:rsid w:val="00E6443E"/>
    <w:rsid w:val="00E6528F"/>
    <w:rsid w:val="00E66F51"/>
    <w:rsid w:val="00E67204"/>
    <w:rsid w:val="00E71F33"/>
    <w:rsid w:val="00E727E1"/>
    <w:rsid w:val="00E7334E"/>
    <w:rsid w:val="00E73F55"/>
    <w:rsid w:val="00E74397"/>
    <w:rsid w:val="00E762E5"/>
    <w:rsid w:val="00E76A73"/>
    <w:rsid w:val="00E80B27"/>
    <w:rsid w:val="00E84F3E"/>
    <w:rsid w:val="00E9167A"/>
    <w:rsid w:val="00E93082"/>
    <w:rsid w:val="00E962E4"/>
    <w:rsid w:val="00E96E70"/>
    <w:rsid w:val="00E97D36"/>
    <w:rsid w:val="00EA0425"/>
    <w:rsid w:val="00EA2B6E"/>
    <w:rsid w:val="00EA3422"/>
    <w:rsid w:val="00EA3ACC"/>
    <w:rsid w:val="00EA423E"/>
    <w:rsid w:val="00EB2A14"/>
    <w:rsid w:val="00EB3097"/>
    <w:rsid w:val="00EC1221"/>
    <w:rsid w:val="00EC1449"/>
    <w:rsid w:val="00EC3952"/>
    <w:rsid w:val="00EC3C57"/>
    <w:rsid w:val="00EC714F"/>
    <w:rsid w:val="00EC7FCB"/>
    <w:rsid w:val="00ED21D8"/>
    <w:rsid w:val="00ED36E8"/>
    <w:rsid w:val="00EE1934"/>
    <w:rsid w:val="00EE2B6E"/>
    <w:rsid w:val="00EE3EF1"/>
    <w:rsid w:val="00EE63ED"/>
    <w:rsid w:val="00EF1254"/>
    <w:rsid w:val="00EF2037"/>
    <w:rsid w:val="00F03D37"/>
    <w:rsid w:val="00F04EBD"/>
    <w:rsid w:val="00F05600"/>
    <w:rsid w:val="00F0656D"/>
    <w:rsid w:val="00F06A2D"/>
    <w:rsid w:val="00F10BED"/>
    <w:rsid w:val="00F10FA4"/>
    <w:rsid w:val="00F12384"/>
    <w:rsid w:val="00F123A6"/>
    <w:rsid w:val="00F13152"/>
    <w:rsid w:val="00F1370A"/>
    <w:rsid w:val="00F14D66"/>
    <w:rsid w:val="00F17058"/>
    <w:rsid w:val="00F20160"/>
    <w:rsid w:val="00F20D4B"/>
    <w:rsid w:val="00F22868"/>
    <w:rsid w:val="00F23823"/>
    <w:rsid w:val="00F23B85"/>
    <w:rsid w:val="00F25BE6"/>
    <w:rsid w:val="00F30127"/>
    <w:rsid w:val="00F314DF"/>
    <w:rsid w:val="00F318B8"/>
    <w:rsid w:val="00F35A44"/>
    <w:rsid w:val="00F372BE"/>
    <w:rsid w:val="00F51B65"/>
    <w:rsid w:val="00F55801"/>
    <w:rsid w:val="00F601C4"/>
    <w:rsid w:val="00F61A36"/>
    <w:rsid w:val="00F64472"/>
    <w:rsid w:val="00F64FF3"/>
    <w:rsid w:val="00F672CC"/>
    <w:rsid w:val="00F75D6D"/>
    <w:rsid w:val="00F76149"/>
    <w:rsid w:val="00F803F1"/>
    <w:rsid w:val="00F903F3"/>
    <w:rsid w:val="00F956D0"/>
    <w:rsid w:val="00F9587C"/>
    <w:rsid w:val="00F96263"/>
    <w:rsid w:val="00F969DF"/>
    <w:rsid w:val="00F979A4"/>
    <w:rsid w:val="00F97CC3"/>
    <w:rsid w:val="00FA295F"/>
    <w:rsid w:val="00FA3D8B"/>
    <w:rsid w:val="00FA5858"/>
    <w:rsid w:val="00FA5EA7"/>
    <w:rsid w:val="00FA644D"/>
    <w:rsid w:val="00FB1353"/>
    <w:rsid w:val="00FB18E0"/>
    <w:rsid w:val="00FB2A56"/>
    <w:rsid w:val="00FB446B"/>
    <w:rsid w:val="00FB4E69"/>
    <w:rsid w:val="00FB79D3"/>
    <w:rsid w:val="00FC3878"/>
    <w:rsid w:val="00FD10D7"/>
    <w:rsid w:val="00FD4246"/>
    <w:rsid w:val="00FD5990"/>
    <w:rsid w:val="00FD5AED"/>
    <w:rsid w:val="00FE01C7"/>
    <w:rsid w:val="00FE33E4"/>
    <w:rsid w:val="00FE40A1"/>
    <w:rsid w:val="00FF0AEB"/>
    <w:rsid w:val="00FF2167"/>
    <w:rsid w:val="00FF3F2B"/>
    <w:rsid w:val="00FF4E8A"/>
    <w:rsid w:val="00FF6D48"/>
    <w:rsid w:val="00FF79A9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B0F7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9" w:qFormat="1"/>
    <w:lsdException w:name="heading 2" w:uiPriority="99" w:qFormat="1"/>
    <w:lsdException w:name="heading 3" w:uiPriority="9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9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E1F23"/>
    <w:pPr>
      <w:spacing w:line="280" w:lineRule="atLeast"/>
      <w:jc w:val="both"/>
    </w:pPr>
  </w:style>
  <w:style w:type="paragraph" w:styleId="Titre1">
    <w:name w:val="heading 1"/>
    <w:basedOn w:val="Normal"/>
    <w:next w:val="Normal"/>
    <w:link w:val="Titre1Car"/>
    <w:uiPriority w:val="99"/>
    <w:qFormat/>
    <w:rsid w:val="00485CC5"/>
    <w:pPr>
      <w:jc w:val="center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F4B00"/>
    <w:pPr>
      <w:keepNext/>
      <w:numPr>
        <w:numId w:val="7"/>
      </w:numPr>
      <w:spacing w:before="240" w:after="60"/>
      <w:ind w:left="284" w:hanging="284"/>
      <w:jc w:val="left"/>
      <w:outlineLvl w:val="1"/>
    </w:pPr>
    <w:rPr>
      <w:b/>
      <w:sz w:val="24"/>
    </w:rPr>
  </w:style>
  <w:style w:type="paragraph" w:styleId="Titre3">
    <w:name w:val="heading 3"/>
    <w:basedOn w:val="Normal"/>
    <w:next w:val="Normal"/>
    <w:link w:val="Titre3Car"/>
    <w:uiPriority w:val="9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Titre5">
    <w:name w:val="heading 5"/>
    <w:basedOn w:val="Normal"/>
    <w:next w:val="Normal"/>
    <w:link w:val="Titre5Car"/>
    <w:uiPriority w:val="99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uiPriority w:val="99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as">
    <w:name w:val="Gras"/>
    <w:basedOn w:val="Normal"/>
    <w:pPr>
      <w:spacing w:before="120"/>
    </w:pPr>
    <w:rPr>
      <w:b/>
    </w:rPr>
  </w:style>
  <w:style w:type="paragraph" w:customStyle="1" w:styleId="Grostitre">
    <w:name w:val="Gros titre"/>
    <w:basedOn w:val="Normal"/>
    <w:pPr>
      <w:spacing w:before="120" w:after="120"/>
      <w:jc w:val="center"/>
    </w:pPr>
    <w:rPr>
      <w:b/>
      <w:caps/>
      <w:sz w:val="32"/>
    </w:rPr>
  </w:style>
  <w:style w:type="paragraph" w:customStyle="1" w:styleId="Petittitre">
    <w:name w:val="Petit titre"/>
    <w:basedOn w:val="Grostitre"/>
    <w:rPr>
      <w:b w:val="0"/>
      <w:color w:val="0000FF"/>
      <w:sz w:val="28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uiPriority w:val="99"/>
    <w:pPr>
      <w:ind w:firstLine="708"/>
    </w:pPr>
    <w:rPr>
      <w:sz w:val="24"/>
    </w:rPr>
  </w:style>
  <w:style w:type="paragraph" w:styleId="Corpsdetexte3">
    <w:name w:val="Body Text 3"/>
    <w:basedOn w:val="Normal"/>
    <w:link w:val="Corpsdetexte3Car"/>
    <w:uiPriority w:val="99"/>
    <w:pPr>
      <w:ind w:right="-286"/>
    </w:pPr>
    <w:rPr>
      <w:sz w:val="24"/>
    </w:rPr>
  </w:style>
  <w:style w:type="paragraph" w:styleId="TM1">
    <w:name w:val="toc 1"/>
    <w:basedOn w:val="Normal"/>
    <w:next w:val="Normal"/>
    <w:autoRedefine/>
    <w:uiPriority w:val="39"/>
    <w:rsid w:val="00DD188C"/>
    <w:rPr>
      <w:b/>
      <w:u w:val="single"/>
    </w:rPr>
  </w:style>
  <w:style w:type="paragraph" w:styleId="Corpsdetexte2">
    <w:name w:val="Body Text 2"/>
    <w:basedOn w:val="Normal"/>
    <w:link w:val="Corpsdetexte2Car"/>
    <w:uiPriority w:val="99"/>
    <w:rPr>
      <w:sz w:val="24"/>
    </w:rPr>
  </w:style>
  <w:style w:type="paragraph" w:styleId="Corpsdetexte">
    <w:name w:val="Body Text"/>
    <w:basedOn w:val="Normal"/>
    <w:link w:val="CorpsdetexteCar"/>
  </w:style>
  <w:style w:type="character" w:styleId="Numrodepage">
    <w:name w:val="page number"/>
    <w:basedOn w:val="Policepardfaut"/>
    <w:uiPriority w:val="99"/>
  </w:style>
  <w:style w:type="paragraph" w:styleId="En-tte">
    <w:name w:val="header"/>
    <w:aliases w:val=" Car,Ca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Retraitcorpsdetexte2">
    <w:name w:val="Body Text Indent 2"/>
    <w:basedOn w:val="Normal"/>
    <w:pPr>
      <w:ind w:firstLine="70"/>
    </w:pPr>
    <w:rPr>
      <w:rFonts w:ascii="Comic Sans MS" w:hAnsi="Comic Sans MS"/>
      <w:sz w:val="22"/>
    </w:rPr>
  </w:style>
  <w:style w:type="paragraph" w:styleId="Retraitcorpsdetexte3">
    <w:name w:val="Body Text Indent 3"/>
    <w:basedOn w:val="Normal"/>
    <w:pPr>
      <w:ind w:firstLine="348"/>
    </w:pPr>
    <w:rPr>
      <w:rFonts w:ascii="Comic Sans MS" w:hAnsi="Comic Sans MS"/>
      <w:i/>
      <w:strike/>
      <w:sz w:val="22"/>
    </w:rPr>
  </w:style>
  <w:style w:type="character" w:styleId="Lienhypertexte">
    <w:name w:val="Hyperlink"/>
    <w:uiPriority w:val="99"/>
    <w:rsid w:val="00467112"/>
    <w:rPr>
      <w:color w:val="0000FF"/>
      <w:u w:val="single"/>
    </w:rPr>
  </w:style>
  <w:style w:type="character" w:customStyle="1" w:styleId="nornature">
    <w:name w:val="nor_nature"/>
    <w:rsid w:val="00457621"/>
  </w:style>
  <w:style w:type="numbering" w:customStyle="1" w:styleId="Aucuneliste1">
    <w:name w:val="Aucune liste1"/>
    <w:next w:val="Aucuneliste"/>
    <w:uiPriority w:val="99"/>
    <w:semiHidden/>
    <w:unhideWhenUsed/>
    <w:rsid w:val="007456F0"/>
  </w:style>
  <w:style w:type="character" w:customStyle="1" w:styleId="Titre1Car">
    <w:name w:val="Titre 1 Car"/>
    <w:link w:val="Titre1"/>
    <w:uiPriority w:val="99"/>
    <w:locked/>
    <w:rsid w:val="00485CC5"/>
    <w:rPr>
      <w:b/>
      <w:sz w:val="28"/>
      <w:szCs w:val="28"/>
    </w:rPr>
  </w:style>
  <w:style w:type="character" w:customStyle="1" w:styleId="Titre2Car">
    <w:name w:val="Titre 2 Car"/>
    <w:link w:val="Titre2"/>
    <w:uiPriority w:val="99"/>
    <w:locked/>
    <w:rsid w:val="00BF4B00"/>
    <w:rPr>
      <w:b/>
      <w:sz w:val="24"/>
    </w:rPr>
  </w:style>
  <w:style w:type="character" w:customStyle="1" w:styleId="Titre3Car">
    <w:name w:val="Titre 3 Car"/>
    <w:link w:val="Titre3"/>
    <w:uiPriority w:val="9"/>
    <w:locked/>
    <w:rsid w:val="007456F0"/>
    <w:rPr>
      <w:b/>
      <w:sz w:val="24"/>
    </w:rPr>
  </w:style>
  <w:style w:type="character" w:customStyle="1" w:styleId="Titre4Car">
    <w:name w:val="Titre 4 Car"/>
    <w:link w:val="Titre4"/>
    <w:uiPriority w:val="99"/>
    <w:locked/>
    <w:rsid w:val="007456F0"/>
    <w:rPr>
      <w:b/>
      <w:i/>
      <w:sz w:val="24"/>
    </w:rPr>
  </w:style>
  <w:style w:type="character" w:customStyle="1" w:styleId="Titre5Car">
    <w:name w:val="Titre 5 Car"/>
    <w:link w:val="Titre5"/>
    <w:uiPriority w:val="99"/>
    <w:locked/>
    <w:rsid w:val="007456F0"/>
    <w:rPr>
      <w:sz w:val="22"/>
    </w:rPr>
  </w:style>
  <w:style w:type="character" w:customStyle="1" w:styleId="Titre6Car">
    <w:name w:val="Titre 6 Car"/>
    <w:link w:val="Titre6"/>
    <w:uiPriority w:val="99"/>
    <w:locked/>
    <w:rsid w:val="007456F0"/>
    <w:rPr>
      <w:i/>
      <w:sz w:val="22"/>
    </w:rPr>
  </w:style>
  <w:style w:type="character" w:customStyle="1" w:styleId="Titre7Car">
    <w:name w:val="Titre 7 Car"/>
    <w:link w:val="Titre7"/>
    <w:uiPriority w:val="99"/>
    <w:locked/>
    <w:rsid w:val="007456F0"/>
  </w:style>
  <w:style w:type="character" w:customStyle="1" w:styleId="Titre8Car">
    <w:name w:val="Titre 8 Car"/>
    <w:link w:val="Titre8"/>
    <w:uiPriority w:val="99"/>
    <w:locked/>
    <w:rsid w:val="007456F0"/>
    <w:rPr>
      <w:i/>
    </w:rPr>
  </w:style>
  <w:style w:type="character" w:customStyle="1" w:styleId="CorpsdetexteCar">
    <w:name w:val="Corps de texte Car"/>
    <w:link w:val="Corpsdetexte"/>
    <w:locked/>
    <w:rsid w:val="007456F0"/>
  </w:style>
  <w:style w:type="character" w:customStyle="1" w:styleId="Corpsdetexte2Car">
    <w:name w:val="Corps de texte 2 Car"/>
    <w:link w:val="Corpsdetexte2"/>
    <w:uiPriority w:val="99"/>
    <w:locked/>
    <w:rsid w:val="007456F0"/>
    <w:rPr>
      <w:sz w:val="24"/>
    </w:rPr>
  </w:style>
  <w:style w:type="character" w:customStyle="1" w:styleId="Corpsdetexte3Car">
    <w:name w:val="Corps de texte 3 Car"/>
    <w:link w:val="Corpsdetexte3"/>
    <w:uiPriority w:val="99"/>
    <w:locked/>
    <w:rsid w:val="007456F0"/>
    <w:rPr>
      <w:rFonts w:ascii="Arial" w:hAnsi="Arial"/>
      <w:sz w:val="24"/>
    </w:rPr>
  </w:style>
  <w:style w:type="character" w:customStyle="1" w:styleId="PieddepageCar">
    <w:name w:val="Pied de page Car"/>
    <w:link w:val="Pieddepage"/>
    <w:uiPriority w:val="99"/>
    <w:locked/>
    <w:rsid w:val="007456F0"/>
    <w:rPr>
      <w:rFonts w:ascii="Arial" w:hAnsi="Arial"/>
    </w:rPr>
  </w:style>
  <w:style w:type="table" w:styleId="Grilledutableau">
    <w:name w:val="Table Grid"/>
    <w:basedOn w:val="TableauNormal"/>
    <w:uiPriority w:val="39"/>
    <w:rsid w:val="0074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aliases w:val=" Car Car,Car Car2"/>
    <w:link w:val="En-tte"/>
    <w:uiPriority w:val="99"/>
    <w:locked/>
    <w:rsid w:val="007456F0"/>
  </w:style>
  <w:style w:type="paragraph" w:styleId="Titre">
    <w:name w:val="Title"/>
    <w:aliases w:val="Titre encadré"/>
    <w:basedOn w:val="Normal"/>
    <w:link w:val="TitreCar"/>
    <w:uiPriority w:val="10"/>
    <w:qFormat/>
    <w:rsid w:val="007456F0"/>
    <w:pPr>
      <w:jc w:val="center"/>
    </w:pPr>
    <w:rPr>
      <w:b/>
      <w:bCs/>
      <w:sz w:val="32"/>
      <w:szCs w:val="24"/>
      <w:u w:val="single"/>
    </w:rPr>
  </w:style>
  <w:style w:type="character" w:customStyle="1" w:styleId="TitreCar">
    <w:name w:val="Titre Car"/>
    <w:aliases w:val="Titre encadré Car"/>
    <w:link w:val="Titre"/>
    <w:uiPriority w:val="10"/>
    <w:rsid w:val="007456F0"/>
    <w:rPr>
      <w:b/>
      <w:bCs/>
      <w:sz w:val="32"/>
      <w:szCs w:val="24"/>
      <w:u w:val="single"/>
    </w:rPr>
  </w:style>
  <w:style w:type="character" w:customStyle="1" w:styleId="StyleArial12pt">
    <w:name w:val="Style Arial 12 pt"/>
    <w:uiPriority w:val="99"/>
    <w:rsid w:val="007456F0"/>
    <w:rPr>
      <w:rFonts w:ascii="Times New Roman" w:hAnsi="Times New Roman" w:cs="Times New Roman"/>
      <w:sz w:val="24"/>
      <w:szCs w:val="24"/>
    </w:rPr>
  </w:style>
  <w:style w:type="paragraph" w:styleId="Salutations">
    <w:name w:val="Salutation"/>
    <w:basedOn w:val="Normal"/>
    <w:next w:val="Normal"/>
    <w:link w:val="SalutationsCar"/>
    <w:uiPriority w:val="99"/>
    <w:rsid w:val="007456F0"/>
    <w:rPr>
      <w:sz w:val="24"/>
      <w:szCs w:val="24"/>
    </w:rPr>
  </w:style>
  <w:style w:type="character" w:customStyle="1" w:styleId="SalutationsCar">
    <w:name w:val="Salutations Car"/>
    <w:link w:val="Salutations"/>
    <w:uiPriority w:val="99"/>
    <w:rsid w:val="007456F0"/>
    <w:rPr>
      <w:sz w:val="24"/>
      <w:szCs w:val="24"/>
    </w:rPr>
  </w:style>
  <w:style w:type="character" w:customStyle="1" w:styleId="Titre9Car">
    <w:name w:val="Titre 9 Car"/>
    <w:link w:val="Titre9"/>
    <w:uiPriority w:val="99"/>
    <w:rsid w:val="007456F0"/>
    <w:rPr>
      <w:i/>
      <w:sz w:val="18"/>
    </w:rPr>
  </w:style>
  <w:style w:type="paragraph" w:styleId="Listepuces3">
    <w:name w:val="List Bullet 3"/>
    <w:basedOn w:val="Normal"/>
    <w:uiPriority w:val="99"/>
    <w:rsid w:val="007456F0"/>
    <w:pPr>
      <w:numPr>
        <w:numId w:val="2"/>
      </w:numPr>
      <w:shd w:val="clear" w:color="auto" w:fill="FFFFFF"/>
      <w:ind w:right="-57"/>
    </w:pPr>
    <w:rPr>
      <w:b/>
      <w:bCs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7456F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rsid w:val="007456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56F0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unhideWhenUsed/>
    <w:rsid w:val="00745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7456F0"/>
    <w:rPr>
      <w:rFonts w:ascii="Tahoma" w:hAnsi="Tahoma" w:cs="Tahoma"/>
      <w:sz w:val="16"/>
      <w:szCs w:val="16"/>
    </w:rPr>
  </w:style>
  <w:style w:type="character" w:customStyle="1" w:styleId="SalutationChar">
    <w:name w:val="Salutation Char"/>
    <w:semiHidden/>
    <w:locked/>
    <w:rsid w:val="007456F0"/>
    <w:rPr>
      <w:sz w:val="24"/>
    </w:rPr>
  </w:style>
  <w:style w:type="paragraph" w:customStyle="1" w:styleId="Style1">
    <w:name w:val="Style1"/>
    <w:basedOn w:val="Normal"/>
    <w:uiPriority w:val="99"/>
    <w:rsid w:val="007456F0"/>
    <w:pPr>
      <w:numPr>
        <w:numId w:val="3"/>
      </w:numPr>
    </w:pPr>
    <w:rPr>
      <w:rFonts w:ascii="Comic Sans MS" w:hAnsi="Comic Sans MS"/>
      <w:sz w:val="24"/>
    </w:rPr>
  </w:style>
  <w:style w:type="paragraph" w:customStyle="1" w:styleId="intertitre-1">
    <w:name w:val="intertitre-1"/>
    <w:basedOn w:val="Normal"/>
    <w:rsid w:val="007456F0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chapeau-1">
    <w:name w:val="chapeau-1"/>
    <w:basedOn w:val="Normal"/>
    <w:rsid w:val="007456F0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styleId="lev">
    <w:name w:val="Strong"/>
    <w:uiPriority w:val="22"/>
    <w:qFormat/>
    <w:rsid w:val="007456F0"/>
    <w:rPr>
      <w:b/>
      <w:bCs/>
    </w:rPr>
  </w:style>
  <w:style w:type="paragraph" w:customStyle="1" w:styleId="Listecouleur-Accent11">
    <w:name w:val="Liste couleur - Accent 11"/>
    <w:basedOn w:val="Normal"/>
    <w:uiPriority w:val="34"/>
    <w:qFormat/>
    <w:rsid w:val="007456F0"/>
    <w:pPr>
      <w:ind w:left="708"/>
    </w:pPr>
  </w:style>
  <w:style w:type="paragraph" w:styleId="TM3">
    <w:name w:val="toc 3"/>
    <w:basedOn w:val="Normal"/>
    <w:next w:val="Normal"/>
    <w:autoRedefine/>
    <w:uiPriority w:val="99"/>
    <w:rsid w:val="007456F0"/>
    <w:pPr>
      <w:spacing w:after="100"/>
      <w:ind w:left="480"/>
    </w:pPr>
    <w:rPr>
      <w:sz w:val="24"/>
      <w:szCs w:val="24"/>
    </w:rPr>
  </w:style>
  <w:style w:type="character" w:customStyle="1" w:styleId="RetraitcorpsdetexteCar">
    <w:name w:val="Retrait corps de texte Car"/>
    <w:link w:val="Retraitcorpsdetexte"/>
    <w:uiPriority w:val="99"/>
    <w:rsid w:val="007456F0"/>
    <w:rPr>
      <w:rFonts w:ascii="Arial" w:hAnsi="Arial"/>
      <w:sz w:val="24"/>
    </w:rPr>
  </w:style>
  <w:style w:type="character" w:customStyle="1" w:styleId="CarCar1">
    <w:name w:val="Car Car1"/>
    <w:uiPriority w:val="99"/>
    <w:rsid w:val="007456F0"/>
    <w:rPr>
      <w:rFonts w:cs="Times New Roman"/>
      <w:lang w:val="fr-FR" w:eastAsia="fr-FR" w:bidi="ar-SA"/>
    </w:rPr>
  </w:style>
  <w:style w:type="character" w:customStyle="1" w:styleId="CarCar">
    <w:name w:val="Car Car"/>
    <w:uiPriority w:val="99"/>
    <w:rsid w:val="007456F0"/>
    <w:rPr>
      <w:rFonts w:cs="Times New Roman"/>
      <w:lang w:val="fr-FR" w:eastAsia="fr-FR" w:bidi="ar-SA"/>
    </w:rPr>
  </w:style>
  <w:style w:type="character" w:styleId="Marquedecommentaire">
    <w:name w:val="annotation reference"/>
    <w:rsid w:val="007456F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7456F0"/>
  </w:style>
  <w:style w:type="character" w:customStyle="1" w:styleId="CommentaireCar">
    <w:name w:val="Commentaire Car"/>
    <w:basedOn w:val="Policepardfaut"/>
    <w:link w:val="Commentaire"/>
    <w:rsid w:val="007456F0"/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7456F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sid w:val="007456F0"/>
    <w:rPr>
      <w:b/>
      <w:bCs/>
    </w:rPr>
  </w:style>
  <w:style w:type="character" w:customStyle="1" w:styleId="CarCar11">
    <w:name w:val="Car Car11"/>
    <w:uiPriority w:val="99"/>
    <w:rsid w:val="007456F0"/>
    <w:rPr>
      <w:rFonts w:cs="Times New Roman"/>
    </w:rPr>
  </w:style>
  <w:style w:type="character" w:customStyle="1" w:styleId="CarCar12">
    <w:name w:val="Car Car12"/>
    <w:uiPriority w:val="99"/>
    <w:rsid w:val="007456F0"/>
    <w:rPr>
      <w:rFonts w:cs="Times New Roman"/>
    </w:rPr>
  </w:style>
  <w:style w:type="paragraph" w:customStyle="1" w:styleId="spip">
    <w:name w:val="spip"/>
    <w:basedOn w:val="Normal"/>
    <w:rsid w:val="000051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0513D"/>
  </w:style>
  <w:style w:type="character" w:customStyle="1" w:styleId="Paragraphedebase">
    <w:name w:val="Paragraphe de base"/>
    <w:rsid w:val="0000513D"/>
    <w:rPr>
      <w:rFonts w:ascii="Arial" w:hAnsi="Arial" w:cs="Arial" w:hint="default"/>
      <w:sz w:val="20"/>
    </w:rPr>
  </w:style>
  <w:style w:type="character" w:customStyle="1" w:styleId="Textedelespacerserv1">
    <w:name w:val="Texte de l'espace réservé1"/>
    <w:uiPriority w:val="67"/>
    <w:rsid w:val="0000513D"/>
    <w:rPr>
      <w:color w:val="808080"/>
    </w:rPr>
  </w:style>
  <w:style w:type="paragraph" w:customStyle="1" w:styleId="Corpsdetexte21">
    <w:name w:val="Corps de texte 21"/>
    <w:basedOn w:val="Normal"/>
    <w:rsid w:val="00001356"/>
    <w:pPr>
      <w:suppressAutoHyphens/>
    </w:pPr>
    <w:rPr>
      <w:sz w:val="24"/>
      <w:lang w:eastAsia="ar-SA"/>
    </w:rPr>
  </w:style>
  <w:style w:type="paragraph" w:styleId="TM2">
    <w:name w:val="toc 2"/>
    <w:basedOn w:val="Normal"/>
    <w:next w:val="Normal"/>
    <w:autoRedefine/>
    <w:uiPriority w:val="39"/>
    <w:rsid w:val="00A81D3F"/>
    <w:pPr>
      <w:ind w:left="200"/>
    </w:pPr>
  </w:style>
  <w:style w:type="paragraph" w:styleId="TM4">
    <w:name w:val="toc 4"/>
    <w:basedOn w:val="Normal"/>
    <w:next w:val="Normal"/>
    <w:autoRedefine/>
    <w:rsid w:val="00A81D3F"/>
    <w:pPr>
      <w:ind w:left="600"/>
    </w:pPr>
  </w:style>
  <w:style w:type="paragraph" w:styleId="TM5">
    <w:name w:val="toc 5"/>
    <w:basedOn w:val="Normal"/>
    <w:next w:val="Normal"/>
    <w:autoRedefine/>
    <w:rsid w:val="00A81D3F"/>
    <w:pPr>
      <w:ind w:left="800"/>
    </w:pPr>
  </w:style>
  <w:style w:type="paragraph" w:styleId="TM6">
    <w:name w:val="toc 6"/>
    <w:basedOn w:val="Normal"/>
    <w:next w:val="Normal"/>
    <w:autoRedefine/>
    <w:rsid w:val="00A81D3F"/>
    <w:pPr>
      <w:ind w:left="1000"/>
    </w:pPr>
  </w:style>
  <w:style w:type="paragraph" w:styleId="TM7">
    <w:name w:val="toc 7"/>
    <w:basedOn w:val="Normal"/>
    <w:next w:val="Normal"/>
    <w:autoRedefine/>
    <w:rsid w:val="00A81D3F"/>
    <w:pPr>
      <w:ind w:left="1200"/>
    </w:pPr>
  </w:style>
  <w:style w:type="paragraph" w:styleId="TM8">
    <w:name w:val="toc 8"/>
    <w:basedOn w:val="Normal"/>
    <w:next w:val="Normal"/>
    <w:autoRedefine/>
    <w:rsid w:val="00A81D3F"/>
    <w:pPr>
      <w:ind w:left="1400"/>
    </w:pPr>
  </w:style>
  <w:style w:type="paragraph" w:styleId="TM9">
    <w:name w:val="toc 9"/>
    <w:basedOn w:val="Normal"/>
    <w:next w:val="Normal"/>
    <w:autoRedefine/>
    <w:rsid w:val="00A81D3F"/>
    <w:pPr>
      <w:ind w:left="1600"/>
    </w:pPr>
  </w:style>
  <w:style w:type="character" w:customStyle="1" w:styleId="Rfrenceple1">
    <w:name w:val="Référence pâle1"/>
    <w:uiPriority w:val="31"/>
    <w:rsid w:val="00AF2018"/>
    <w:rPr>
      <w:smallCaps/>
      <w:color w:val="C0504D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530784"/>
    <w:rPr>
      <w:i/>
      <w:iCs/>
      <w:color w:val="3366FF"/>
    </w:rPr>
  </w:style>
  <w:style w:type="character" w:customStyle="1" w:styleId="CitationCar">
    <w:name w:val="Citation Car"/>
    <w:basedOn w:val="Policepardfaut"/>
    <w:link w:val="Citation"/>
    <w:uiPriority w:val="29"/>
    <w:rsid w:val="00530784"/>
    <w:rPr>
      <w:rFonts w:ascii="Arial" w:hAnsi="Arial" w:cs="Arial"/>
      <w:i/>
      <w:iCs/>
      <w:color w:val="3366FF"/>
    </w:rPr>
  </w:style>
  <w:style w:type="paragraph" w:styleId="Citationintense">
    <w:name w:val="Intense Quote"/>
    <w:basedOn w:val="Citation"/>
    <w:next w:val="Normal"/>
    <w:link w:val="CitationintenseCar"/>
    <w:uiPriority w:val="30"/>
    <w:qFormat/>
    <w:rsid w:val="00530784"/>
    <w:rPr>
      <w:u w:val="singl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0784"/>
    <w:rPr>
      <w:rFonts w:ascii="Arial" w:hAnsi="Arial" w:cs="Arial"/>
      <w:i/>
      <w:iCs/>
      <w:color w:val="3366FF"/>
      <w:u w:val="single"/>
    </w:rPr>
  </w:style>
  <w:style w:type="paragraph" w:styleId="Pardeliste">
    <w:name w:val="List Paragraph"/>
    <w:basedOn w:val="Normal"/>
    <w:qFormat/>
    <w:rsid w:val="004224F1"/>
    <w:pPr>
      <w:ind w:left="720"/>
      <w:contextualSpacing/>
    </w:pPr>
  </w:style>
  <w:style w:type="paragraph" w:customStyle="1" w:styleId="CorpsA">
    <w:name w:val="Corps A"/>
    <w:rsid w:val="00B475D2"/>
    <w:pPr>
      <w:jc w:val="both"/>
    </w:pPr>
    <w:rPr>
      <w:rFonts w:ascii="Times New Roman" w:eastAsia="ヒラギノ角ゴ Pro W3" w:hAnsi="Times New Roman" w:cs="Times New Roman"/>
      <w:color w:val="000000"/>
      <w:sz w:val="24"/>
    </w:rPr>
  </w:style>
  <w:style w:type="paragraph" w:customStyle="1" w:styleId="titre20">
    <w:name w:val="titre 2"/>
    <w:next w:val="CorpsA"/>
    <w:rsid w:val="00B475D2"/>
    <w:pPr>
      <w:keepNext/>
    </w:pPr>
    <w:rPr>
      <w:rFonts w:ascii="Times New Roman Bold Italic" w:eastAsia="ヒラギノ角ゴ Pro W3" w:hAnsi="Times New Roman Bold Italic" w:cs="Times New Roman"/>
      <w:color w:val="000000"/>
      <w:sz w:val="28"/>
      <w:shd w:val="clear" w:color="auto" w:fill="FFFFFF"/>
    </w:rPr>
  </w:style>
  <w:style w:type="paragraph" w:customStyle="1" w:styleId="texte">
    <w:name w:val="texte"/>
    <w:autoRedefine/>
    <w:rsid w:val="00B475D2"/>
    <w:pPr>
      <w:jc w:val="both"/>
    </w:pPr>
    <w:rPr>
      <w:rFonts w:ascii="Times New Roman" w:eastAsia="ヒラギノ角ゴ Pro W3" w:hAnsi="Times New Roman" w:cs="Times New Roman"/>
      <w:b/>
      <w:color w:val="000000"/>
      <w:position w:val="-2"/>
      <w:sz w:val="24"/>
    </w:rPr>
  </w:style>
  <w:style w:type="paragraph" w:customStyle="1" w:styleId="01-enum1">
    <w:name w:val="01-enum 1"/>
    <w:autoRedefine/>
    <w:rsid w:val="007B22DA"/>
    <w:pPr>
      <w:numPr>
        <w:numId w:val="4"/>
      </w:numPr>
      <w:tabs>
        <w:tab w:val="clear" w:pos="0"/>
      </w:tabs>
      <w:spacing w:before="120"/>
      <w:ind w:left="851" w:hanging="284"/>
      <w:jc w:val="both"/>
    </w:pPr>
    <w:rPr>
      <w:rFonts w:cs="Times New Roman"/>
      <w:noProof/>
      <w:sz w:val="24"/>
    </w:rPr>
  </w:style>
  <w:style w:type="paragraph" w:customStyle="1" w:styleId="Questions">
    <w:name w:val="Questions"/>
    <w:basedOn w:val="Normal"/>
    <w:rsid w:val="007B22DA"/>
    <w:pPr>
      <w:numPr>
        <w:ilvl w:val="1"/>
        <w:numId w:val="5"/>
      </w:numPr>
      <w:spacing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B22DA"/>
    <w:rPr>
      <w:rFonts w:ascii="Times New Roman" w:hAnsi="Times New Roman" w:cs="Times New Roman"/>
      <w:snapToGrid w:val="0"/>
      <w:color w:val="000000"/>
      <w:sz w:val="24"/>
      <w:szCs w:val="24"/>
    </w:rPr>
  </w:style>
  <w:style w:type="paragraph" w:customStyle="1" w:styleId="titre30">
    <w:name w:val="titre 3"/>
    <w:next w:val="CorpsA"/>
    <w:autoRedefine/>
    <w:rsid w:val="007026F6"/>
    <w:pPr>
      <w:keepNext/>
      <w:spacing w:before="120"/>
    </w:pPr>
    <w:rPr>
      <w:rFonts w:eastAsia="ヒラギノ角ゴ Pro W3" w:cs="Times New Roman"/>
      <w:color w:val="000000"/>
    </w:rPr>
  </w:style>
  <w:style w:type="paragraph" w:customStyle="1" w:styleId="liste">
    <w:name w:val="liste"/>
    <w:rsid w:val="00C57E04"/>
    <w:pPr>
      <w:tabs>
        <w:tab w:val="left" w:pos="180"/>
      </w:tabs>
      <w:jc w:val="both"/>
    </w:pPr>
    <w:rPr>
      <w:rFonts w:ascii="Times New Roman" w:eastAsia="ヒラギノ角ゴ Pro W3" w:hAnsi="Times New Roman" w:cs="Times New Roman"/>
      <w:color w:val="000000"/>
      <w:sz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1F2163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F2163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unhideWhenUsed/>
    <w:rsid w:val="001F2163"/>
    <w:rPr>
      <w:vertAlign w:val="superscript"/>
    </w:rPr>
  </w:style>
  <w:style w:type="paragraph" w:styleId="Rvision">
    <w:name w:val="Revision"/>
    <w:hidden/>
    <w:uiPriority w:val="99"/>
    <w:semiHidden/>
    <w:rsid w:val="002300B1"/>
  </w:style>
  <w:style w:type="character" w:styleId="Lienhypertextevisit">
    <w:name w:val="FollowedHyperlink"/>
    <w:basedOn w:val="Policepardfaut"/>
    <w:uiPriority w:val="99"/>
    <w:unhideWhenUsed/>
    <w:rsid w:val="00D669B4"/>
    <w:rPr>
      <w:color w:val="800080"/>
      <w:u w:val="single"/>
    </w:rPr>
  </w:style>
  <w:style w:type="paragraph" w:customStyle="1" w:styleId="font5">
    <w:name w:val="font5"/>
    <w:basedOn w:val="Normal"/>
    <w:rsid w:val="00D669B4"/>
    <w:pPr>
      <w:spacing w:before="100" w:beforeAutospacing="1" w:after="100" w:afterAutospacing="1" w:line="240" w:lineRule="auto"/>
      <w:jc w:val="left"/>
    </w:pPr>
    <w:rPr>
      <w:sz w:val="28"/>
      <w:szCs w:val="28"/>
    </w:rPr>
  </w:style>
  <w:style w:type="paragraph" w:customStyle="1" w:styleId="font6">
    <w:name w:val="font6"/>
    <w:basedOn w:val="Normal"/>
    <w:rsid w:val="00D669B4"/>
    <w:pPr>
      <w:spacing w:before="100" w:beforeAutospacing="1" w:after="100" w:afterAutospacing="1" w:line="240" w:lineRule="auto"/>
      <w:jc w:val="left"/>
    </w:pPr>
    <w:rPr>
      <w:b/>
      <w:bCs/>
      <w:sz w:val="28"/>
      <w:szCs w:val="28"/>
    </w:rPr>
  </w:style>
  <w:style w:type="paragraph" w:customStyle="1" w:styleId="xl66">
    <w:name w:val="xl66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67">
    <w:name w:val="xl67"/>
    <w:basedOn w:val="Normal"/>
    <w:rsid w:val="00D669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68">
    <w:name w:val="xl68"/>
    <w:basedOn w:val="Normal"/>
    <w:rsid w:val="00D669B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69">
    <w:name w:val="xl69"/>
    <w:basedOn w:val="Normal"/>
    <w:rsid w:val="00D669B4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0">
    <w:name w:val="xl70"/>
    <w:basedOn w:val="Normal"/>
    <w:rsid w:val="00D669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1">
    <w:name w:val="xl71"/>
    <w:basedOn w:val="Normal"/>
    <w:rsid w:val="00D669B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2">
    <w:name w:val="xl72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3">
    <w:name w:val="xl73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4">
    <w:name w:val="xl74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75">
    <w:name w:val="xl75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6">
    <w:name w:val="xl76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77">
    <w:name w:val="xl77"/>
    <w:basedOn w:val="Normal"/>
    <w:rsid w:val="00D669B4"/>
    <w:pPr>
      <w:pBdr>
        <w:top w:val="single" w:sz="4" w:space="0" w:color="auto"/>
        <w:left w:val="single" w:sz="4" w:space="0" w:color="auto"/>
        <w:bottom w:val="dashed" w:sz="8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8">
    <w:name w:val="xl78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9">
    <w:name w:val="xl79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0">
    <w:name w:val="xl80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81">
    <w:name w:val="xl81"/>
    <w:basedOn w:val="Normal"/>
    <w:rsid w:val="00D669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2">
    <w:name w:val="xl82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83">
    <w:name w:val="xl83"/>
    <w:basedOn w:val="Normal"/>
    <w:rsid w:val="00D669B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4">
    <w:name w:val="xl84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5">
    <w:name w:val="xl85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6">
    <w:name w:val="xl86"/>
    <w:basedOn w:val="Normal"/>
    <w:rsid w:val="00D669B4"/>
    <w:pPr>
      <w:pBdr>
        <w:top w:val="single" w:sz="4" w:space="0" w:color="auto"/>
        <w:left w:val="single" w:sz="8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7">
    <w:name w:val="xl87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88">
    <w:name w:val="xl88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89">
    <w:name w:val="xl89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Normal"/>
    <w:rsid w:val="00D669B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1">
    <w:name w:val="xl91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92">
    <w:name w:val="xl92"/>
    <w:basedOn w:val="Normal"/>
    <w:rsid w:val="00D669B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3">
    <w:name w:val="xl93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4">
    <w:name w:val="xl94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5">
    <w:name w:val="xl95"/>
    <w:basedOn w:val="Normal"/>
    <w:rsid w:val="00D669B4"/>
    <w:pPr>
      <w:pBdr>
        <w:top w:val="single" w:sz="4" w:space="0" w:color="auto"/>
        <w:left w:val="single" w:sz="8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6">
    <w:name w:val="xl96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7">
    <w:name w:val="xl97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8">
    <w:name w:val="xl98"/>
    <w:basedOn w:val="Normal"/>
    <w:rsid w:val="00D669B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9">
    <w:name w:val="xl99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0">
    <w:name w:val="xl100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1">
    <w:name w:val="xl101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2">
    <w:name w:val="xl102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103">
    <w:name w:val="xl103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5">
    <w:name w:val="xl105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6">
    <w:name w:val="xl106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D669B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D669B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Contenudetableau">
    <w:name w:val="Contenu de tableau"/>
    <w:basedOn w:val="Normal"/>
    <w:rsid w:val="00651ED1"/>
    <w:pPr>
      <w:suppressLineNumbers/>
      <w:suppressAutoHyphens/>
    </w:pPr>
    <w:rPr>
      <w:rFonts w:ascii="Times New Roman" w:hAnsi="Times New Roman" w:cs="Times New Roman"/>
    </w:rPr>
  </w:style>
  <w:style w:type="character" w:styleId="Emphase">
    <w:name w:val="Emphasis"/>
    <w:qFormat/>
    <w:rsid w:val="00F314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ache.media.education.gouv.fr/file/caplp_externe/69/2/s2015_caplp_externe_genie_meca_maint_vehic_1_2_412692.pdf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emf"/><Relationship Id="rId23" Type="http://schemas.openxmlformats.org/officeDocument/2006/relationships/image" Target="media/image14.emf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ache.media.education.gouv.fr/file/caplp_externe/69/1/s2015_caplp_externe_genie_meca_maint_vehic_1_1_412691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7ACCA-EBF1-0843-AA45-A7E5984E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875</Words>
  <Characters>4817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CONC EXTERNE CARROSSERIE 2009</vt:lpstr>
    </vt:vector>
  </TitlesOfParts>
  <Company>Rectorat</Company>
  <LinksUpToDate>false</LinksUpToDate>
  <CharactersWithSpaces>5681</CharactersWithSpaces>
  <SharedDoc>false</SharedDoc>
  <HLinks>
    <vt:vector size="6" baseType="variant">
      <vt:variant>
        <vt:i4>196690</vt:i4>
      </vt:variant>
      <vt:variant>
        <vt:i4>12</vt:i4>
      </vt:variant>
      <vt:variant>
        <vt:i4>0</vt:i4>
      </vt:variant>
      <vt:variant>
        <vt:i4>5</vt:i4>
      </vt:variant>
      <vt:variant>
        <vt:lpwstr>http://www.education.gouv.fr/recrutement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CONC EXTERNE CARROSSERIE 2009</dc:title>
  <dc:creator>P. COSTA</dc:creator>
  <cp:lastModifiedBy>Pascale Costa</cp:lastModifiedBy>
  <cp:revision>3</cp:revision>
  <cp:lastPrinted>2010-06-11T12:54:00Z</cp:lastPrinted>
  <dcterms:created xsi:type="dcterms:W3CDTF">2016-11-20T15:01:00Z</dcterms:created>
  <dcterms:modified xsi:type="dcterms:W3CDTF">2016-11-20T15:02:00Z</dcterms:modified>
</cp:coreProperties>
</file>