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r>
        <w:rPr>
          <w:rFonts w:ascii="Arial" w:hAnsi="Arial" w:cs="Arial"/>
          <w:b/>
          <w:sz w:val="32"/>
        </w:rPr>
        <w:t xml:space="preserve">Option : </w:t>
      </w:r>
      <w:r w:rsidR="00E47DF8">
        <w:rPr>
          <w:rFonts w:ascii="Arial" w:hAnsi="Arial" w:cs="Arial"/>
          <w:b/>
          <w:sz w:val="32"/>
        </w:rPr>
        <w:t>Systèmes éoliens</w:t>
      </w: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2439CF"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4</w:t>
      </w:r>
    </w:p>
    <w:p w:rsidR="0035793B" w:rsidRDefault="0035793B" w:rsidP="0035793B">
      <w:pPr>
        <w:jc w:val="center"/>
        <w:rPr>
          <w:sz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Pr>
          <w:rFonts w:ascii="Arial" w:hAnsi="Arial" w:cs="Arial"/>
          <w:sz w:val="24"/>
          <w:szCs w:val="24"/>
        </w:rPr>
        <w:t>x</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Dossier de présentation </w:t>
      </w:r>
      <w:proofErr w:type="gramStart"/>
      <w:r w:rsidRPr="00AF4020">
        <w:rPr>
          <w:rFonts w:ascii="Arial" w:hAnsi="Arial" w:cs="Arial"/>
          <w:sz w:val="24"/>
          <w:szCs w:val="24"/>
        </w:rPr>
        <w:t xml:space="preserve">: </w:t>
      </w:r>
      <w:r w:rsidR="004E4557">
        <w:rPr>
          <w:rFonts w:ascii="Arial" w:hAnsi="Arial" w:cs="Arial"/>
          <w:sz w:val="24"/>
          <w:szCs w:val="24"/>
        </w:rPr>
        <w:t xml:space="preserve"> </w:t>
      </w:r>
      <w:r>
        <w:rPr>
          <w:rFonts w:ascii="Arial" w:hAnsi="Arial" w:cs="Arial"/>
          <w:sz w:val="24"/>
          <w:szCs w:val="24"/>
        </w:rPr>
        <w:t>DP</w:t>
      </w:r>
      <w:r w:rsidR="000478BB">
        <w:rPr>
          <w:rFonts w:ascii="Arial" w:hAnsi="Arial" w:cs="Arial"/>
          <w:sz w:val="24"/>
          <w:szCs w:val="24"/>
        </w:rPr>
        <w:t>1</w:t>
      </w:r>
      <w:proofErr w:type="gramEnd"/>
      <w:r w:rsidRPr="00AF4020">
        <w:rPr>
          <w:rFonts w:ascii="Arial" w:hAnsi="Arial" w:cs="Arial"/>
          <w:sz w:val="24"/>
          <w:szCs w:val="24"/>
        </w:rPr>
        <w:t xml:space="preserve"> à </w:t>
      </w:r>
      <w:r>
        <w:rPr>
          <w:rFonts w:ascii="Arial" w:hAnsi="Arial" w:cs="Arial"/>
          <w:sz w:val="24"/>
          <w:szCs w:val="24"/>
        </w:rPr>
        <w:t>DP</w:t>
      </w:r>
      <w:r w:rsidR="000478BB">
        <w:rPr>
          <w:rFonts w:ascii="Arial" w:hAnsi="Arial" w:cs="Arial"/>
          <w:sz w:val="24"/>
          <w:szCs w:val="24"/>
        </w:rPr>
        <w:t>2</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0478BB">
        <w:rPr>
          <w:rFonts w:ascii="Arial" w:hAnsi="Arial" w:cs="Arial"/>
          <w:sz w:val="24"/>
          <w:szCs w:val="24"/>
        </w:rPr>
        <w:t>1</w:t>
      </w:r>
      <w:r w:rsidRPr="00AF4020">
        <w:rPr>
          <w:rFonts w:ascii="Arial" w:hAnsi="Arial" w:cs="Arial"/>
          <w:sz w:val="24"/>
          <w:szCs w:val="24"/>
        </w:rPr>
        <w:t xml:space="preserve"> à Q</w:t>
      </w:r>
      <w:r w:rsidR="000478BB">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0478BB">
        <w:rPr>
          <w:rFonts w:ascii="Arial" w:hAnsi="Arial" w:cs="Arial"/>
          <w:sz w:val="24"/>
          <w:szCs w:val="24"/>
        </w:rPr>
        <w:t>1</w:t>
      </w:r>
      <w:r w:rsidRPr="00AF4020">
        <w:rPr>
          <w:rFonts w:ascii="Arial" w:hAnsi="Arial" w:cs="Arial"/>
          <w:sz w:val="24"/>
          <w:szCs w:val="24"/>
        </w:rPr>
        <w:t xml:space="preserve"> à </w:t>
      </w:r>
      <w:r w:rsidR="000478BB">
        <w:rPr>
          <w:rFonts w:ascii="Arial" w:hAnsi="Arial" w:cs="Arial"/>
          <w:sz w:val="24"/>
          <w:szCs w:val="24"/>
        </w:rPr>
        <w:t>DR4</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0478BB">
        <w:rPr>
          <w:rFonts w:ascii="Arial" w:hAnsi="Arial" w:cs="Arial"/>
          <w:sz w:val="24"/>
          <w:szCs w:val="24"/>
        </w:rPr>
        <w:t xml:space="preserve">echniques : </w:t>
      </w:r>
      <w:r w:rsidR="000478BB">
        <w:rPr>
          <w:rFonts w:ascii="Arial" w:hAnsi="Arial" w:cs="Arial"/>
          <w:sz w:val="24"/>
          <w:szCs w:val="24"/>
        </w:rPr>
        <w:tab/>
        <w:t>DT1</w:t>
      </w:r>
      <w:r w:rsidRPr="00AF4020">
        <w:rPr>
          <w:rFonts w:ascii="Arial" w:hAnsi="Arial" w:cs="Arial"/>
          <w:sz w:val="24"/>
          <w:szCs w:val="24"/>
        </w:rPr>
        <w:t xml:space="preserve"> à DT</w:t>
      </w:r>
      <w:r w:rsidR="0034544E">
        <w:rPr>
          <w:rFonts w:ascii="Arial" w:hAnsi="Arial" w:cs="Arial"/>
          <w:sz w:val="24"/>
          <w:szCs w:val="24"/>
        </w:rPr>
        <w:t>8</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9537F5">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9537F5">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E47DF8">
        <w:rPr>
          <w:rFonts w:ascii="Arial" w:hAnsi="Arial" w:cs="Arial"/>
          <w:b/>
          <w:sz w:val="32"/>
        </w:rPr>
        <w:t>Systèmes éoliens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7F16A7">
        <w:rPr>
          <w:rFonts w:ascii="Arial" w:hAnsi="Arial" w:cs="Arial"/>
          <w:sz w:val="24"/>
          <w:szCs w:val="24"/>
        </w:rPr>
        <w:t>1</w:t>
      </w:r>
      <w:r w:rsidRPr="00CE0428">
        <w:rPr>
          <w:rFonts w:ascii="Arial" w:hAnsi="Arial" w:cs="Arial"/>
          <w:sz w:val="24"/>
          <w:szCs w:val="24"/>
        </w:rPr>
        <w:t xml:space="preserve"> à DP</w:t>
      </w:r>
      <w:r w:rsidR="007F16A7">
        <w:rPr>
          <w:rFonts w:ascii="Arial" w:hAnsi="Arial" w:cs="Arial"/>
          <w:sz w:val="24"/>
          <w:szCs w:val="24"/>
        </w:rPr>
        <w:t>2</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C8081D" w:rsidRPr="00CA4112" w:rsidRDefault="00C8081D" w:rsidP="00C8081D">
      <w:pPr>
        <w:tabs>
          <w:tab w:val="left" w:pos="3119"/>
        </w:tabs>
        <w:spacing w:after="0"/>
        <w:rPr>
          <w:rFonts w:ascii="Arial" w:hAnsi="Arial" w:cs="Arial"/>
          <w:sz w:val="36"/>
          <w:szCs w:val="36"/>
        </w:rPr>
      </w:pPr>
      <w:r>
        <w:rPr>
          <w:rFonts w:ascii="Arial" w:hAnsi="Arial" w:cs="Arial"/>
          <w:sz w:val="36"/>
          <w:szCs w:val="36"/>
        </w:rPr>
        <w:lastRenderedPageBreak/>
        <w:tab/>
        <w:t>La centrale d’énergie CEP</w:t>
      </w:r>
    </w:p>
    <w:p w:rsidR="00C8081D" w:rsidRPr="00CA4112" w:rsidRDefault="00C8081D" w:rsidP="00C8081D">
      <w:pPr>
        <w:spacing w:after="0"/>
        <w:rPr>
          <w:rFonts w:ascii="Arial" w:hAnsi="Arial" w:cs="Arial"/>
          <w:sz w:val="24"/>
          <w:szCs w:val="24"/>
        </w:rPr>
      </w:pPr>
      <w:r w:rsidRPr="00CA4112">
        <w:rPr>
          <w:rFonts w:ascii="Arial" w:hAnsi="Arial" w:cs="Arial"/>
          <w:noProof/>
          <w:sz w:val="24"/>
          <w:szCs w:val="24"/>
          <w:lang w:eastAsia="fr-FR"/>
        </w:rPr>
        <w:drawing>
          <wp:anchor distT="0" distB="0" distL="114300" distR="114300" simplePos="0" relativeHeight="251658240" behindDoc="0" locked="0" layoutInCell="1" allowOverlap="1">
            <wp:simplePos x="0" y="0"/>
            <wp:positionH relativeFrom="column">
              <wp:posOffset>7081520</wp:posOffset>
            </wp:positionH>
            <wp:positionV relativeFrom="paragraph">
              <wp:posOffset>120015</wp:posOffset>
            </wp:positionV>
            <wp:extent cx="3458210" cy="2421255"/>
            <wp:effectExtent l="0" t="0" r="889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 chaude.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8210" cy="2421255"/>
                    </a:xfrm>
                    <a:prstGeom prst="rect">
                      <a:avLst/>
                    </a:prstGeom>
                  </pic:spPr>
                </pic:pic>
              </a:graphicData>
            </a:graphic>
          </wp:anchor>
        </w:drawing>
      </w:r>
    </w:p>
    <w:p w:rsidR="00C8081D" w:rsidRPr="00CA4112" w:rsidRDefault="00C8081D" w:rsidP="00C8081D">
      <w:pPr>
        <w:spacing w:after="0"/>
        <w:jc w:val="both"/>
        <w:rPr>
          <w:rFonts w:ascii="Arial" w:hAnsi="Arial" w:cs="Arial"/>
          <w:sz w:val="24"/>
          <w:szCs w:val="24"/>
        </w:rPr>
      </w:pPr>
      <w:r w:rsidRPr="00CA4112">
        <w:rPr>
          <w:rFonts w:ascii="Arial" w:hAnsi="Arial" w:cs="Arial"/>
          <w:sz w:val="24"/>
          <w:szCs w:val="24"/>
        </w:rPr>
        <w:t xml:space="preserve">La centrale d’énergie, appelée communément CEP (Central </w:t>
      </w:r>
      <w:proofErr w:type="spellStart"/>
      <w:r w:rsidRPr="00CA4112">
        <w:rPr>
          <w:rFonts w:ascii="Arial" w:hAnsi="Arial" w:cs="Arial"/>
          <w:sz w:val="24"/>
          <w:szCs w:val="24"/>
        </w:rPr>
        <w:t>Energy</w:t>
      </w:r>
      <w:proofErr w:type="spellEnd"/>
      <w:r w:rsidRPr="00CA4112">
        <w:rPr>
          <w:rFonts w:ascii="Arial" w:hAnsi="Arial" w:cs="Arial"/>
          <w:sz w:val="24"/>
          <w:szCs w:val="24"/>
        </w:rPr>
        <w:t xml:space="preserve"> Plant) ou encore bâtiment Elliott est une vraie unité de production autonome au cœur des coulisses</w:t>
      </w:r>
      <w:r>
        <w:rPr>
          <w:rFonts w:ascii="Arial" w:hAnsi="Arial" w:cs="Arial"/>
          <w:sz w:val="24"/>
          <w:szCs w:val="24"/>
        </w:rPr>
        <w:t xml:space="preserve"> d’un grand parc d’attractions de la Région Parisienne. Elle alimente</w:t>
      </w:r>
      <w:r w:rsidRPr="00CA4112">
        <w:rPr>
          <w:rFonts w:ascii="Arial" w:hAnsi="Arial" w:cs="Arial"/>
          <w:sz w:val="24"/>
          <w:szCs w:val="24"/>
        </w:rPr>
        <w:t xml:space="preserve"> deux parcs, </w:t>
      </w:r>
      <w:r>
        <w:rPr>
          <w:rFonts w:ascii="Arial" w:hAnsi="Arial" w:cs="Arial"/>
          <w:sz w:val="24"/>
          <w:szCs w:val="24"/>
        </w:rPr>
        <w:t>d</w:t>
      </w:r>
      <w:r w:rsidRPr="00CA4112">
        <w:rPr>
          <w:rFonts w:ascii="Arial" w:hAnsi="Arial" w:cs="Arial"/>
          <w:sz w:val="24"/>
          <w:szCs w:val="24"/>
        </w:rPr>
        <w:t>es hôtels ainsi que les différends bâtiments supports. Elle fonctionne 24h/24 pour assurer la maintenance et l’entretien des parcs en dehors des heures d’ouverture</w:t>
      </w:r>
      <w:r>
        <w:rPr>
          <w:rFonts w:ascii="Arial" w:hAnsi="Arial" w:cs="Arial"/>
          <w:sz w:val="24"/>
          <w:szCs w:val="24"/>
        </w:rPr>
        <w:t>s</w:t>
      </w:r>
      <w:r w:rsidRPr="00CA4112">
        <w:rPr>
          <w:rFonts w:ascii="Arial" w:hAnsi="Arial" w:cs="Arial"/>
          <w:sz w:val="24"/>
          <w:szCs w:val="24"/>
        </w:rPr>
        <w:t xml:space="preserve"> au publique.</w:t>
      </w:r>
    </w:p>
    <w:p w:rsidR="00C8081D" w:rsidRPr="00CA4112" w:rsidRDefault="00C8081D" w:rsidP="00C8081D">
      <w:pPr>
        <w:spacing w:after="0"/>
        <w:rPr>
          <w:rFonts w:ascii="Arial" w:hAnsi="Arial" w:cs="Arial"/>
          <w:sz w:val="24"/>
          <w:szCs w:val="24"/>
        </w:rPr>
      </w:pPr>
      <w:r w:rsidRPr="00CA4112">
        <w:rPr>
          <w:rFonts w:ascii="Arial" w:hAnsi="Arial" w:cs="Arial"/>
          <w:noProof/>
          <w:sz w:val="24"/>
          <w:szCs w:val="24"/>
          <w:lang w:eastAsia="fr-FR"/>
        </w:rPr>
        <w:drawing>
          <wp:anchor distT="0" distB="0" distL="114300" distR="114300" simplePos="0" relativeHeight="251653120" behindDoc="0" locked="0" layoutInCell="1" allowOverlap="1">
            <wp:simplePos x="0" y="0"/>
            <wp:positionH relativeFrom="column">
              <wp:posOffset>-3175</wp:posOffset>
            </wp:positionH>
            <wp:positionV relativeFrom="paragraph">
              <wp:posOffset>74295</wp:posOffset>
            </wp:positionV>
            <wp:extent cx="3914775" cy="455358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général usine eliot.jpg"/>
                    <pic:cNvPicPr/>
                  </pic:nvPicPr>
                  <pic:blipFill>
                    <a:blip r:embed="rId12">
                      <a:extLst>
                        <a:ext uri="{28A0092B-C50C-407E-A947-70E740481C1C}">
                          <a14:useLocalDpi xmlns:a14="http://schemas.microsoft.com/office/drawing/2010/main" val="0"/>
                        </a:ext>
                      </a:extLst>
                    </a:blip>
                    <a:stretch>
                      <a:fillRect/>
                    </a:stretch>
                  </pic:blipFill>
                  <pic:spPr>
                    <a:xfrm>
                      <a:off x="0" y="0"/>
                      <a:ext cx="3914775" cy="4553585"/>
                    </a:xfrm>
                    <a:prstGeom prst="rect">
                      <a:avLst/>
                    </a:prstGeom>
                  </pic:spPr>
                </pic:pic>
              </a:graphicData>
            </a:graphic>
          </wp:anchor>
        </w:drawing>
      </w: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55195" w:rsidP="00C8081D">
      <w:pPr>
        <w:spacing w:after="0"/>
        <w:rPr>
          <w:rFonts w:ascii="Arial" w:hAnsi="Arial" w:cs="Arial"/>
          <w:sz w:val="24"/>
          <w:szCs w:val="24"/>
        </w:rPr>
      </w:pPr>
      <w:r>
        <w:rPr>
          <w:rFonts w:ascii="Arial" w:hAnsi="Arial" w:cs="Arial"/>
          <w:noProof/>
          <w:sz w:val="24"/>
          <w:szCs w:val="24"/>
          <w:lang w:eastAsia="fr-FR"/>
        </w:rPr>
        <w:pict>
          <v:shapetype id="_x0000_t32" coordsize="21600,21600" o:spt="32" o:oned="t" path="m,l21600,21600e" filled="f">
            <v:path arrowok="t" fillok="f" o:connecttype="none"/>
            <o:lock v:ext="edit" shapetype="t"/>
          </v:shapetype>
          <v:shape id="Connecteur droit avec flèche 1" o:spid="_x0000_s1026" type="#_x0000_t32" style="position:absolute;margin-left:-121.2pt;margin-top:48.45pt;width:142.8pt;height:3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" strokecolor="black [3213]" strokeweight="1.5pt">
            <v:stroke endarrow="open"/>
          </v:shape>
        </w:pict>
      </w:r>
      <w:r w:rsidR="00C8081D" w:rsidRPr="00CA4112">
        <w:rPr>
          <w:rFonts w:ascii="Arial" w:hAnsi="Arial" w:cs="Arial"/>
          <w:noProof/>
          <w:sz w:val="24"/>
          <w:szCs w:val="24"/>
          <w:lang w:eastAsia="fr-FR"/>
        </w:rPr>
        <w:drawing>
          <wp:anchor distT="0" distB="0" distL="114300" distR="114300" simplePos="0" relativeHeight="251654144" behindDoc="0" locked="0" layoutInCell="1" allowOverlap="1">
            <wp:simplePos x="0" y="0"/>
            <wp:positionH relativeFrom="column">
              <wp:posOffset>-636905</wp:posOffset>
            </wp:positionH>
            <wp:positionV relativeFrom="paragraph">
              <wp:posOffset>348615</wp:posOffset>
            </wp:positionV>
            <wp:extent cx="2892425" cy="1744980"/>
            <wp:effectExtent l="0" t="0" r="3175"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e elliott.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92425" cy="1744980"/>
                    </a:xfrm>
                    <a:prstGeom prst="rect">
                      <a:avLst/>
                    </a:prstGeom>
                  </pic:spPr>
                </pic:pic>
              </a:graphicData>
            </a:graphic>
          </wp:anchor>
        </w:drawing>
      </w: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55195" w:rsidP="00C8081D">
      <w:pPr>
        <w:spacing w:after="0"/>
        <w:rPr>
          <w:rFonts w:ascii="Arial" w:hAnsi="Arial" w:cs="Arial"/>
          <w:sz w:val="24"/>
          <w:szCs w:val="24"/>
        </w:rPr>
      </w:pPr>
      <w:r>
        <w:rPr>
          <w:rFonts w:ascii="Arial" w:hAnsi="Arial" w:cs="Arial"/>
          <w:noProof/>
          <w:sz w:val="24"/>
          <w:szCs w:val="24"/>
          <w:lang w:eastAsia="fr-FR"/>
        </w:rPr>
        <w:pict>
          <v:group id="_x0000_s1092" style="position:absolute;margin-left:-315.7pt;margin-top:-150.6pt;width:290.15pt;height:232pt;z-index:251755520" coordorigin="1458,6316" coordsize="5803,4640">
            <v:shapetype id="_x0000_t202" coordsize="21600,21600" o:spt="202" path="m,l,21600r21600,l21600,xe">
              <v:stroke joinstyle="miter"/>
              <v:path gradientshapeok="t" o:connecttype="rect"/>
            </v:shapetype>
            <v:shape id="_x0000_s1093" type="#_x0000_t202" style="position:absolute;left:1458;top:10717;width:5803;height:239" strokecolor="white [3212]">
              <v:textbox style="mso-next-textbox:#_x0000_s1093" inset="0,0,0,0">
                <w:txbxContent>
                  <w:p w:rsidR="008420CF" w:rsidRPr="005B41BC" w:rsidRDefault="008420CF" w:rsidP="00884470">
                    <w:pPr>
                      <w:rPr>
                        <w:rFonts w:ascii="Arial" w:hAnsi="Arial" w:cs="Arial"/>
                        <w:sz w:val="16"/>
                        <w:szCs w:val="16"/>
                      </w:rPr>
                    </w:pPr>
                    <w:r>
                      <w:rPr>
                        <w:rFonts w:ascii="Arial" w:hAnsi="Arial" w:cs="Arial"/>
                        <w:sz w:val="16"/>
                        <w:szCs w:val="16"/>
                      </w:rPr>
                      <w:t xml:space="preserve">      Parc 1                            Parc 2                         Hôtels                     Coulisses</w:t>
                    </w:r>
                  </w:p>
                </w:txbxContent>
              </v:textbox>
            </v:shape>
            <v:shape id="_x0000_s1094" type="#_x0000_t202" style="position:absolute;left:2267;top:8101;width:4423;height:239" strokecolor="white [3212]">
              <v:textbox style="mso-next-textbox:#_x0000_s1094" inset="0,0,0,0">
                <w:txbxContent>
                  <w:p w:rsidR="008420CF" w:rsidRPr="005B41BC" w:rsidRDefault="008420CF" w:rsidP="00884470">
                    <w:pPr>
                      <w:rPr>
                        <w:rFonts w:ascii="Arial" w:hAnsi="Arial" w:cs="Arial"/>
                        <w:sz w:val="16"/>
                        <w:szCs w:val="16"/>
                      </w:rPr>
                    </w:pPr>
                    <w:r>
                      <w:rPr>
                        <w:rFonts w:ascii="Arial" w:hAnsi="Arial" w:cs="Arial"/>
                        <w:sz w:val="16"/>
                        <w:szCs w:val="16"/>
                      </w:rPr>
                      <w:t>Eau adoucie       Eau chaude     Eau glacée   Air comprimé</w:t>
                    </w:r>
                  </w:p>
                </w:txbxContent>
              </v:textbox>
            </v:shape>
            <v:shape id="_x0000_s1095" type="#_x0000_t202" style="position:absolute;left:3460;top:6316;width:1963;height:239" strokecolor="white [3212]">
              <v:textbox style="mso-next-textbox:#_x0000_s1095" inset="0,0,0,0">
                <w:txbxContent>
                  <w:p w:rsidR="008420CF" w:rsidRPr="005B41BC" w:rsidRDefault="008420CF" w:rsidP="00884470">
                    <w:pPr>
                      <w:rPr>
                        <w:rFonts w:ascii="Arial" w:hAnsi="Arial" w:cs="Arial"/>
                        <w:sz w:val="16"/>
                        <w:szCs w:val="16"/>
                      </w:rPr>
                    </w:pPr>
                    <w:r>
                      <w:rPr>
                        <w:rFonts w:ascii="Arial" w:hAnsi="Arial" w:cs="Arial"/>
                        <w:sz w:val="16"/>
                        <w:szCs w:val="16"/>
                      </w:rPr>
                      <w:t xml:space="preserve">      Bâtiment ELLIOTT</w:t>
                    </w:r>
                  </w:p>
                </w:txbxContent>
              </v:textbox>
            </v:shape>
          </v:group>
        </w:pict>
      </w: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8081D" w:rsidRDefault="00C8081D" w:rsidP="00C8081D">
      <w:pPr>
        <w:spacing w:after="0"/>
        <w:rPr>
          <w:rFonts w:ascii="Arial" w:hAnsi="Arial" w:cs="Arial"/>
          <w:sz w:val="16"/>
          <w:szCs w:val="16"/>
        </w:rPr>
      </w:pPr>
    </w:p>
    <w:p w:rsidR="00C8081D" w:rsidRPr="00CA4112" w:rsidRDefault="00C8081D" w:rsidP="00C8081D">
      <w:pPr>
        <w:spacing w:after="0"/>
        <w:rPr>
          <w:rFonts w:ascii="Arial" w:hAnsi="Arial" w:cs="Arial"/>
          <w:sz w:val="24"/>
          <w:szCs w:val="24"/>
        </w:rPr>
      </w:pPr>
      <w:r w:rsidRPr="00CA4112">
        <w:rPr>
          <w:rFonts w:ascii="Arial" w:hAnsi="Arial" w:cs="Arial"/>
          <w:sz w:val="24"/>
          <w:szCs w:val="24"/>
        </w:rPr>
        <w:t xml:space="preserve">Elle </w:t>
      </w:r>
      <w:r>
        <w:rPr>
          <w:rFonts w:ascii="Arial" w:hAnsi="Arial" w:cs="Arial"/>
          <w:sz w:val="24"/>
          <w:szCs w:val="24"/>
        </w:rPr>
        <w:t>se compos</w:t>
      </w:r>
      <w:r w:rsidRPr="00CA4112">
        <w:rPr>
          <w:rFonts w:ascii="Arial" w:hAnsi="Arial" w:cs="Arial"/>
          <w:sz w:val="24"/>
          <w:szCs w:val="24"/>
        </w:rPr>
        <w:t>e de quatre lignes de production majeures :</w:t>
      </w:r>
    </w:p>
    <w:p w:rsidR="00C8081D" w:rsidRPr="00CA4112" w:rsidRDefault="00C8081D" w:rsidP="00C8081D">
      <w:pPr>
        <w:spacing w:after="0"/>
        <w:rPr>
          <w:rFonts w:ascii="Arial" w:hAnsi="Arial" w:cs="Arial"/>
          <w:sz w:val="24"/>
          <w:szCs w:val="24"/>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noProof/>
          <w:sz w:val="24"/>
          <w:szCs w:val="24"/>
        </w:rPr>
        <w:drawing>
          <wp:anchor distT="0" distB="0" distL="114300" distR="114300" simplePos="0" relativeHeight="251662336" behindDoc="0" locked="0" layoutInCell="1" allowOverlap="1" wp14:anchorId="445C2E7B" wp14:editId="1F6FFD2D">
            <wp:simplePos x="0" y="0"/>
            <wp:positionH relativeFrom="column">
              <wp:posOffset>3146425</wp:posOffset>
            </wp:positionH>
            <wp:positionV relativeFrom="paragraph">
              <wp:posOffset>-1905</wp:posOffset>
            </wp:positionV>
            <wp:extent cx="2973705" cy="2068195"/>
            <wp:effectExtent l="0" t="0" r="0"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73705" cy="2068195"/>
                    </a:xfrm>
                    <a:prstGeom prst="rect">
                      <a:avLst/>
                    </a:prstGeom>
                  </pic:spPr>
                </pic:pic>
              </a:graphicData>
            </a:graphic>
          </wp:anchor>
        </w:drawing>
      </w:r>
      <w:r w:rsidRPr="00CA4112">
        <w:rPr>
          <w:rFonts w:cs="Arial"/>
          <w:sz w:val="24"/>
          <w:szCs w:val="24"/>
        </w:rPr>
        <w:t>La production d’eau glacée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ind w:right="5528"/>
        <w:jc w:val="both"/>
        <w:rPr>
          <w:rFonts w:ascii="Arial" w:hAnsi="Arial" w:cs="Arial"/>
        </w:rPr>
      </w:pPr>
      <w:r w:rsidRPr="00CA4112">
        <w:rPr>
          <w:rFonts w:ascii="Arial" w:hAnsi="Arial" w:cs="Arial"/>
        </w:rPr>
        <w:t xml:space="preserve">L’eau glacée sert à alimenter la climatisation des bâtiments, les chambres froides des cuisines et les locaux techniques pour le refroidissement des machines. </w:t>
      </w:r>
    </w:p>
    <w:p w:rsidR="00C8081D" w:rsidRPr="00CA4112" w:rsidRDefault="00C55195" w:rsidP="00C8081D">
      <w:pPr>
        <w:pStyle w:val="Default"/>
        <w:ind w:right="5528"/>
        <w:jc w:val="both"/>
        <w:rPr>
          <w:rFonts w:ascii="Arial" w:hAnsi="Arial" w:cs="Arial"/>
        </w:rPr>
      </w:pPr>
      <w:r>
        <w:rPr>
          <w:rFonts w:ascii="Arial" w:hAnsi="Arial" w:cs="Arial"/>
          <w:noProof/>
          <w:lang w:eastAsia="fr-FR"/>
        </w:rPr>
        <w:pict>
          <v:shape id="Zone de texte 8" o:spid="_x0000_s1086" type="#_x0000_t202" style="position:absolute;left:0;text-align:left;margin-left:296.25pt;margin-top:61.7pt;width:133.8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" fillcolor="white [3201]" strokecolor="white [3212]" strokeweight=".5pt">
            <v:path arrowok="t"/>
            <v:textbox style="mso-next-textbox:#Zone de texte 8">
              <w:txbxContent>
                <w:p w:rsidR="008420CF" w:rsidRPr="00CA4112" w:rsidRDefault="008420CF" w:rsidP="00C8081D">
                  <w:pPr>
                    <w:rPr>
                      <w:rFonts w:ascii="Arial" w:hAnsi="Arial" w:cs="Arial"/>
                      <w:i/>
                      <w:sz w:val="24"/>
                      <w:szCs w:val="24"/>
                    </w:rPr>
                  </w:pPr>
                  <w:r>
                    <w:rPr>
                      <w:rFonts w:ascii="Verdana" w:hAnsi="Verdana"/>
                      <w:i/>
                      <w:sz w:val="20"/>
                      <w:szCs w:val="20"/>
                    </w:rPr>
                    <w:t xml:space="preserve">  </w:t>
                  </w:r>
                  <w:r w:rsidRPr="00CA4112">
                    <w:rPr>
                      <w:rFonts w:ascii="Arial" w:hAnsi="Arial" w:cs="Arial"/>
                      <w:i/>
                      <w:sz w:val="24"/>
                      <w:szCs w:val="24"/>
                    </w:rPr>
                    <w:t>Groupes Froid York</w:t>
                  </w:r>
                </w:p>
              </w:txbxContent>
            </v:textbox>
            <w10:wrap type="square"/>
          </v:shape>
        </w:pict>
      </w:r>
      <w:r w:rsidR="00C8081D" w:rsidRPr="00CA4112">
        <w:rPr>
          <w:rFonts w:ascii="Arial" w:hAnsi="Arial" w:cs="Arial"/>
        </w:rPr>
        <w:t xml:space="preserve">Cette production est notamment composée de sept groupes froids YORK d’une puissance unitaire de 4 MW, qui permettent de fournir de l’eau à 6°C. </w:t>
      </w: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lastRenderedPageBreak/>
        <w:t>La production d’eau chaude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rPr>
      </w:pPr>
      <w:r w:rsidRPr="00CA4112">
        <w:rPr>
          <w:rFonts w:ascii="Arial" w:hAnsi="Arial" w:cs="Arial"/>
        </w:rPr>
        <w:t xml:space="preserve">L’eau chaude sert à alimenter la climatisation des bâtiments ainsi que la production d’eau chaude sanitaire grâce à quatre chaudières BABCOCK représentant une puissance totale de 42 MW pour fournir une eau à 90°C. </w:t>
      </w:r>
    </w:p>
    <w:p w:rsidR="00C8081D" w:rsidRPr="00CA4112" w:rsidRDefault="00C55195" w:rsidP="00C8081D">
      <w:pPr>
        <w:pStyle w:val="Default"/>
        <w:jc w:val="both"/>
        <w:rPr>
          <w:rFonts w:ascii="Arial" w:hAnsi="Arial" w:cs="Arial"/>
        </w:rPr>
      </w:pPr>
      <w:r>
        <w:rPr>
          <w:rFonts w:ascii="Arial" w:hAnsi="Arial" w:cs="Arial"/>
          <w:noProof/>
          <w:lang w:eastAsia="fr-FR"/>
        </w:rPr>
        <w:pict>
          <v:shape id="Zone de texte 12" o:spid="_x0000_s1027" type="#_x0000_t202" style="position:absolute;left:0;text-align:left;margin-left:-201.65pt;margin-top:109.4pt;width:133.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" fillcolor="white [3201]" strokecolor="white [3212]" strokeweight=".5pt">
            <v:path arrowok="t"/>
            <v:textbox style="mso-next-textbox:#Zone de texte 12">
              <w:txbxContent>
                <w:p w:rsidR="008420CF" w:rsidRPr="00CA4112" w:rsidRDefault="008420CF" w:rsidP="00C8081D">
                  <w:pPr>
                    <w:pStyle w:val="Default"/>
                    <w:jc w:val="both"/>
                    <w:rPr>
                      <w:rFonts w:ascii="Arial" w:hAnsi="Arial" w:cs="Arial"/>
                      <w:color w:val="auto"/>
                    </w:rPr>
                  </w:pPr>
                  <w:r>
                    <w:rPr>
                      <w:rFonts w:ascii="Verdana" w:hAnsi="Verdana"/>
                      <w:i/>
                      <w:sz w:val="20"/>
                      <w:szCs w:val="20"/>
                    </w:rPr>
                    <w:t xml:space="preserve">  </w:t>
                  </w:r>
                  <w:r w:rsidRPr="00CA4112">
                    <w:rPr>
                      <w:rFonts w:ascii="Arial" w:hAnsi="Arial" w:cs="Arial"/>
                      <w:i/>
                      <w:iCs/>
                    </w:rPr>
                    <w:t xml:space="preserve">Chaudières Babcock </w:t>
                  </w:r>
                </w:p>
                <w:p w:rsidR="008420CF" w:rsidRPr="00656645" w:rsidRDefault="008420CF" w:rsidP="00C8081D">
                  <w:pPr>
                    <w:rPr>
                      <w:rFonts w:ascii="Verdana" w:hAnsi="Verdana"/>
                      <w:i/>
                      <w:sz w:val="20"/>
                      <w:szCs w:val="20"/>
                    </w:rPr>
                  </w:pPr>
                </w:p>
              </w:txbxContent>
            </v:textbox>
            <w10:wrap type="square"/>
          </v:shape>
        </w:pict>
      </w:r>
      <w:r w:rsidR="00C8081D" w:rsidRPr="00CA4112">
        <w:rPr>
          <w:rFonts w:ascii="Arial" w:hAnsi="Arial" w:cs="Arial"/>
        </w:rPr>
        <w:t xml:space="preserve">Les productions d’eau glacée et d’eau chaude alimentent chacune un réseau dit "primaire" de plus de 20 kilomètres à travers le site. L’énergie est ainsi distribuée aux différents bâtiments via des échangeurs thermiques (tubulaires ou à plaques) qui alimentent des réseaux internes ou "secondaires". </w:t>
      </w:r>
    </w:p>
    <w:p w:rsidR="00C8081D" w:rsidRPr="00CA4112" w:rsidRDefault="00C8081D" w:rsidP="00C8081D">
      <w:pPr>
        <w:pStyle w:val="Default"/>
        <w:jc w:val="both"/>
        <w:rPr>
          <w:rFonts w:ascii="Arial" w:hAnsi="Arial" w:cs="Arial"/>
        </w:rPr>
      </w:pPr>
    </w:p>
    <w:p w:rsidR="00C8081D" w:rsidRPr="00CA4112" w:rsidRDefault="00C8081D" w:rsidP="00C8081D">
      <w:pPr>
        <w:pStyle w:val="Default"/>
        <w:jc w:val="both"/>
        <w:rPr>
          <w:rFonts w:ascii="Arial" w:hAnsi="Arial" w:cs="Arial"/>
        </w:rPr>
      </w:pPr>
    </w:p>
    <w:p w:rsidR="00C8081D" w:rsidRPr="00CA4112" w:rsidRDefault="00C8081D" w:rsidP="00C8081D">
      <w:pPr>
        <w:pStyle w:val="Default"/>
        <w:jc w:val="both"/>
        <w:rPr>
          <w:rFonts w:ascii="Arial" w:hAnsi="Arial" w:cs="Arial"/>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t>La production d’air comprimée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color w:val="auto"/>
        </w:rPr>
      </w:pPr>
      <w:r w:rsidRPr="00CA4112">
        <w:rPr>
          <w:rFonts w:ascii="Arial" w:hAnsi="Arial" w:cs="Arial"/>
          <w:noProof/>
          <w:lang w:eastAsia="fr-FR"/>
        </w:rPr>
        <w:drawing>
          <wp:anchor distT="0" distB="0" distL="114300" distR="114300" simplePos="0" relativeHeight="251660288" behindDoc="0" locked="0" layoutInCell="1" allowOverlap="1">
            <wp:simplePos x="0" y="0"/>
            <wp:positionH relativeFrom="column">
              <wp:posOffset>3502660</wp:posOffset>
            </wp:positionH>
            <wp:positionV relativeFrom="paragraph">
              <wp:posOffset>17780</wp:posOffset>
            </wp:positionV>
            <wp:extent cx="3126740" cy="2415540"/>
            <wp:effectExtent l="0" t="0" r="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comprimé 2.jpg"/>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r="17041"/>
                    <a:stretch/>
                  </pic:blipFill>
                  <pic:spPr bwMode="auto">
                    <a:xfrm>
                      <a:off x="0" y="0"/>
                      <a:ext cx="3126740" cy="2415540"/>
                    </a:xfrm>
                    <a:prstGeom prst="rect">
                      <a:avLst/>
                    </a:prstGeom>
                    <a:ln>
                      <a:noFill/>
                    </a:ln>
                    <a:extLst>
                      <a:ext uri="{53640926-AAD7-44D8-BBD7-CCE9431645EC}">
                        <a14:shadowObscured xmlns:a14="http://schemas.microsoft.com/office/drawing/2010/main"/>
                      </a:ext>
                    </a:extLst>
                  </pic:spPr>
                </pic:pic>
              </a:graphicData>
            </a:graphic>
          </wp:anchor>
        </w:drawing>
      </w:r>
      <w:r w:rsidRPr="00CA4112">
        <w:rPr>
          <w:rFonts w:ascii="Arial" w:hAnsi="Arial" w:cs="Arial"/>
          <w:color w:val="auto"/>
        </w:rPr>
        <w:t xml:space="preserve">L’air comprimé permet le fonctionnement de différents procédés liés aux attractions (freins des trains, animation des marionnettes, vannes automatiques,…). </w:t>
      </w:r>
    </w:p>
    <w:p w:rsidR="00C8081D" w:rsidRPr="00CA4112" w:rsidRDefault="00C8081D" w:rsidP="00C8081D">
      <w:pPr>
        <w:pStyle w:val="Default"/>
        <w:jc w:val="both"/>
        <w:rPr>
          <w:rFonts w:ascii="Arial" w:hAnsi="Arial" w:cs="Arial"/>
          <w:color w:val="auto"/>
        </w:rPr>
      </w:pPr>
      <w:r w:rsidRPr="00CA4112">
        <w:rPr>
          <w:rFonts w:ascii="Arial" w:hAnsi="Arial" w:cs="Arial"/>
          <w:color w:val="auto"/>
        </w:rPr>
        <w:t xml:space="preserve">Cette production est composée de 5 compresseurs INGERSOLL RAND (3 centrifuges et 2 à vis) pour une capacité totale de 14000 Nm3/h, ce qui permet de maintenir le réseau à une pression </w:t>
      </w:r>
      <w:r w:rsidR="00884470">
        <w:rPr>
          <w:rFonts w:ascii="Arial" w:hAnsi="Arial" w:cs="Arial"/>
          <w:color w:val="auto"/>
        </w:rPr>
        <w:t xml:space="preserve">nominale </w:t>
      </w:r>
      <w:r w:rsidR="00884470" w:rsidRPr="00CA4112">
        <w:rPr>
          <w:rFonts w:ascii="Arial" w:hAnsi="Arial" w:cs="Arial"/>
          <w:color w:val="auto"/>
        </w:rPr>
        <w:t>de 7 bars</w:t>
      </w:r>
      <w:r w:rsidR="00884470">
        <w:rPr>
          <w:rFonts w:ascii="Arial" w:hAnsi="Arial" w:cs="Arial"/>
          <w:color w:val="auto"/>
        </w:rPr>
        <w:t xml:space="preserve"> (9 bars maxi)</w:t>
      </w:r>
      <w:r w:rsidRPr="00CA4112">
        <w:rPr>
          <w:rFonts w:ascii="Arial" w:hAnsi="Arial" w:cs="Arial"/>
          <w:color w:val="auto"/>
        </w:rPr>
        <w:t xml:space="preserve">. </w:t>
      </w:r>
    </w:p>
    <w:p w:rsidR="00C8081D" w:rsidRPr="00CA4112" w:rsidRDefault="00C55195" w:rsidP="00C8081D">
      <w:pPr>
        <w:pStyle w:val="Default"/>
        <w:jc w:val="both"/>
        <w:rPr>
          <w:rFonts w:ascii="Arial" w:hAnsi="Arial" w:cs="Arial"/>
          <w:color w:val="auto"/>
        </w:rPr>
      </w:pPr>
      <w:r>
        <w:rPr>
          <w:rFonts w:ascii="Arial" w:hAnsi="Arial" w:cs="Arial"/>
          <w:noProof/>
          <w:lang w:eastAsia="fr-FR"/>
        </w:rPr>
        <w:pict>
          <v:shape id="Zone de texte 14" o:spid="_x0000_s1028" type="#_x0000_t202" style="position:absolute;left:0;text-align:left;margin-left:320.45pt;margin-top:67.4pt;width:18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" fillcolor="white [3201]" strokecolor="white [3212]" strokeweight=".5pt">
            <v:path arrowok="t"/>
            <v:textbox>
              <w:txbxContent>
                <w:p w:rsidR="008420CF" w:rsidRPr="00CA4112" w:rsidRDefault="008420CF" w:rsidP="00C8081D">
                  <w:pPr>
                    <w:spacing w:after="0"/>
                    <w:rPr>
                      <w:rFonts w:ascii="Arial" w:hAnsi="Arial" w:cs="Arial"/>
                      <w:i/>
                      <w:iCs/>
                      <w:sz w:val="24"/>
                      <w:szCs w:val="24"/>
                    </w:rPr>
                  </w:pPr>
                  <w:r w:rsidRPr="00CA4112">
                    <w:rPr>
                      <w:rFonts w:ascii="Arial" w:hAnsi="Arial" w:cs="Arial"/>
                      <w:i/>
                      <w:iCs/>
                      <w:sz w:val="24"/>
                      <w:szCs w:val="24"/>
                    </w:rPr>
                    <w:t xml:space="preserve">Compresseurs </w:t>
                  </w:r>
                  <w:proofErr w:type="spellStart"/>
                  <w:r w:rsidRPr="00CA4112">
                    <w:rPr>
                      <w:rFonts w:ascii="Arial" w:hAnsi="Arial" w:cs="Arial"/>
                      <w:i/>
                      <w:iCs/>
                      <w:sz w:val="24"/>
                      <w:szCs w:val="24"/>
                    </w:rPr>
                    <w:t>Ingersoll</w:t>
                  </w:r>
                  <w:proofErr w:type="spellEnd"/>
                  <w:r w:rsidRPr="00CA4112">
                    <w:rPr>
                      <w:rFonts w:ascii="Arial" w:hAnsi="Arial" w:cs="Arial"/>
                      <w:i/>
                      <w:iCs/>
                      <w:sz w:val="24"/>
                      <w:szCs w:val="24"/>
                    </w:rPr>
                    <w:t xml:space="preserve"> Rand</w:t>
                  </w:r>
                </w:p>
                <w:p w:rsidR="008420CF" w:rsidRPr="00656645" w:rsidRDefault="008420CF" w:rsidP="00C8081D">
                  <w:pPr>
                    <w:rPr>
                      <w:rFonts w:ascii="Verdana" w:hAnsi="Verdana"/>
                      <w:i/>
                      <w:sz w:val="20"/>
                      <w:szCs w:val="20"/>
                    </w:rPr>
                  </w:pPr>
                </w:p>
              </w:txbxContent>
            </v:textbox>
            <w10:wrap type="square"/>
          </v:shape>
        </w:pict>
      </w:r>
      <w:r w:rsidR="00C8081D" w:rsidRPr="00CA4112">
        <w:rPr>
          <w:rFonts w:ascii="Arial" w:hAnsi="Arial" w:cs="Arial"/>
          <w:color w:val="auto"/>
        </w:rPr>
        <w:t xml:space="preserve">Le réseau d’air comprimé, long de 9 kilomètres, permet de fournir en direct les différents appareils du site. Le but est d’assurer la même pression de livraison quelle que soit la demande avec un taux d’humidité presque nul. </w:t>
      </w:r>
    </w:p>
    <w:p w:rsidR="00C8081D" w:rsidRPr="00CA4112" w:rsidRDefault="00C8081D" w:rsidP="00C8081D">
      <w:pPr>
        <w:pStyle w:val="Default"/>
        <w:jc w:val="both"/>
        <w:rPr>
          <w:rFonts w:ascii="Arial" w:hAnsi="Arial" w:cs="Arial"/>
          <w:color w:val="auto"/>
        </w:rPr>
      </w:pPr>
    </w:p>
    <w:p w:rsidR="00C8081D" w:rsidRDefault="00C8081D" w:rsidP="00C8081D">
      <w:pPr>
        <w:pStyle w:val="Default"/>
        <w:jc w:val="both"/>
        <w:rPr>
          <w:rFonts w:ascii="Arial" w:hAnsi="Arial" w:cs="Arial"/>
          <w:color w:val="auto"/>
        </w:rPr>
      </w:pPr>
    </w:p>
    <w:p w:rsidR="00C8081D" w:rsidRPr="00CA4112" w:rsidRDefault="00C8081D" w:rsidP="00C8081D">
      <w:pPr>
        <w:pStyle w:val="Default"/>
        <w:jc w:val="both"/>
        <w:rPr>
          <w:rFonts w:ascii="Arial" w:hAnsi="Arial" w:cs="Arial"/>
          <w:color w:val="auto"/>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t>La production d’eau adoucie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color w:val="auto"/>
        </w:rPr>
      </w:pPr>
      <w:r w:rsidRPr="00CA4112">
        <w:rPr>
          <w:rFonts w:ascii="Arial" w:hAnsi="Arial" w:cs="Arial"/>
          <w:color w:val="auto"/>
        </w:rPr>
        <w:t xml:space="preserve">Afin d’éviter au maximum tout dépôt de calcaire dans les installations, on alimente les réseaux par de l’eau adoucie, dont le TH (taux d’ions calcium) est proche de 0. </w:t>
      </w:r>
    </w:p>
    <w:p w:rsidR="00C8081D" w:rsidRPr="00CA4112" w:rsidRDefault="00C8081D" w:rsidP="00C8081D">
      <w:pPr>
        <w:pStyle w:val="Default"/>
        <w:jc w:val="both"/>
        <w:rPr>
          <w:rFonts w:ascii="Arial" w:hAnsi="Arial" w:cs="Arial"/>
          <w:color w:val="auto"/>
        </w:rPr>
      </w:pPr>
      <w:r w:rsidRPr="00CA4112">
        <w:rPr>
          <w:rFonts w:ascii="Arial" w:hAnsi="Arial" w:cs="Arial"/>
          <w:color w:val="auto"/>
        </w:rPr>
        <w:t>Pour cela, on dispose de trois cuves de traitement (ou adoucisseurs) PERMO de 2000 litres chacune sur l’arrivée d’eau principale. La capacité de régénération est de 350 m</w:t>
      </w:r>
      <w:r w:rsidRPr="00CA4112">
        <w:rPr>
          <w:rFonts w:ascii="Arial" w:hAnsi="Arial" w:cs="Arial"/>
          <w:color w:val="auto"/>
          <w:vertAlign w:val="superscript"/>
        </w:rPr>
        <w:t>3</w:t>
      </w:r>
      <w:r w:rsidRPr="00CA4112">
        <w:rPr>
          <w:rFonts w:ascii="Arial" w:hAnsi="Arial" w:cs="Arial"/>
          <w:color w:val="auto"/>
        </w:rPr>
        <w:t xml:space="preserve"> par adoucisseur. </w:t>
      </w:r>
    </w:p>
    <w:p w:rsidR="00C8081D" w:rsidRPr="00CA4112" w:rsidRDefault="00C8081D" w:rsidP="00C8081D">
      <w:pPr>
        <w:spacing w:after="0" w:line="240" w:lineRule="auto"/>
        <w:jc w:val="both"/>
        <w:rPr>
          <w:rFonts w:ascii="Arial" w:hAnsi="Arial" w:cs="Arial"/>
          <w:sz w:val="24"/>
          <w:szCs w:val="24"/>
        </w:rPr>
      </w:pPr>
      <w:r w:rsidRPr="00CA4112">
        <w:rPr>
          <w:rFonts w:ascii="Arial" w:hAnsi="Arial" w:cs="Arial"/>
          <w:sz w:val="24"/>
          <w:szCs w:val="24"/>
        </w:rPr>
        <w:t xml:space="preserve">Les réseaux dont l’eau adoucie sert d’appoint sont : les réseaux d’eau chaude et d’eau glacée, le réseau de refroidissement interne de la centrale et le réseau de l’attraction </w:t>
      </w:r>
      <w:proofErr w:type="spellStart"/>
      <w:r w:rsidRPr="00CA4112">
        <w:rPr>
          <w:rFonts w:ascii="Arial" w:hAnsi="Arial" w:cs="Arial"/>
          <w:sz w:val="24"/>
          <w:szCs w:val="24"/>
        </w:rPr>
        <w:t>Steam</w:t>
      </w:r>
      <w:proofErr w:type="spellEnd"/>
      <w:r w:rsidRPr="00CA4112">
        <w:rPr>
          <w:rFonts w:ascii="Arial" w:hAnsi="Arial" w:cs="Arial"/>
          <w:sz w:val="24"/>
          <w:szCs w:val="24"/>
        </w:rPr>
        <w:t xml:space="preserve"> Train (locomotive à vapeur).</w:t>
      </w:r>
    </w:p>
    <w:p w:rsidR="009C502B" w:rsidRDefault="009C502B" w:rsidP="009C502B">
      <w:pPr>
        <w:spacing w:after="0" w:line="240" w:lineRule="auto"/>
        <w:sectPr w:rsidR="009C502B" w:rsidSect="00FB2C3D">
          <w:headerReference w:type="default" r:id="rId19"/>
          <w:footerReference w:type="default" r:id="rId20"/>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E47DF8">
        <w:rPr>
          <w:rFonts w:ascii="Arial" w:hAnsi="Arial" w:cs="Arial"/>
          <w:b/>
          <w:sz w:val="32"/>
        </w:rPr>
        <w:t>Systèmes éoliens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1"/>
          <w:footerReference w:type="default" r:id="rId22"/>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dossier c</w:t>
      </w:r>
      <w:r w:rsidR="007F16A7">
        <w:rPr>
          <w:rFonts w:ascii="Arial" w:hAnsi="Arial" w:cs="Arial"/>
          <w:b/>
          <w:sz w:val="24"/>
          <w:szCs w:val="24"/>
        </w:rPr>
        <w:t>ontient les documents Q1</w:t>
      </w:r>
      <w:r w:rsidRPr="00AF4020">
        <w:rPr>
          <w:rFonts w:ascii="Arial" w:hAnsi="Arial" w:cs="Arial"/>
          <w:b/>
          <w:sz w:val="24"/>
          <w:szCs w:val="24"/>
        </w:rPr>
        <w:t xml:space="preserve"> à Q</w:t>
      </w:r>
      <w:r w:rsidR="004721FD">
        <w:rPr>
          <w:rFonts w:ascii="Arial" w:hAnsi="Arial" w:cs="Arial"/>
          <w:b/>
          <w:sz w:val="24"/>
          <w:szCs w:val="24"/>
        </w:rPr>
        <w:t>6</w:t>
      </w:r>
    </w:p>
    <w:p w:rsidR="009C502B" w:rsidRPr="00BE24C0" w:rsidRDefault="009C502B"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467F81">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9C502B" w:rsidP="009C502B">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ANALYSE PRELIMINAIRE</w:t>
            </w:r>
            <w:r w:rsidR="00CA460A">
              <w:rPr>
                <w:rFonts w:ascii="Arial" w:hAnsi="Arial" w:cs="Arial"/>
                <w:b/>
                <w:sz w:val="24"/>
                <w:szCs w:val="24"/>
              </w:rPr>
              <w:t> : Etudes des débits</w:t>
            </w:r>
          </w:p>
        </w:tc>
      </w:tr>
      <w:tr w:rsidR="009C502B" w:rsidRPr="00BE24C0" w:rsidTr="00467F81">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F843F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F843F7">
              <w:rPr>
                <w:rFonts w:ascii="Arial" w:hAnsi="Arial" w:cs="Arial"/>
                <w:sz w:val="24"/>
                <w:szCs w:val="24"/>
              </w:rPr>
              <w:t>50</w:t>
            </w:r>
            <w:r w:rsidRPr="00BE24C0">
              <w:rPr>
                <w:rFonts w:ascii="Arial" w:hAnsi="Arial" w:cs="Arial"/>
                <w:sz w:val="24"/>
                <w:szCs w:val="24"/>
              </w:rPr>
              <w:t xml:space="preserve"> min</w:t>
            </w:r>
          </w:p>
        </w:tc>
      </w:tr>
    </w:tbl>
    <w:p w:rsidR="001E5F70" w:rsidRDefault="009C502B" w:rsidP="00B12DBB">
      <w:pPr>
        <w:spacing w:before="240" w:after="0" w:line="240" w:lineRule="auto"/>
        <w:ind w:right="284"/>
        <w:jc w:val="both"/>
        <w:rPr>
          <w:rFonts w:cs="Arial"/>
          <w:sz w:val="24"/>
          <w:szCs w:val="24"/>
        </w:rPr>
      </w:pPr>
      <w:r w:rsidRPr="00BE24C0">
        <w:rPr>
          <w:rFonts w:ascii="Arial" w:hAnsi="Arial" w:cs="Arial"/>
          <w:i/>
          <w:sz w:val="24"/>
          <w:szCs w:val="24"/>
        </w:rPr>
        <w:t>Cette analyse a pour but de</w:t>
      </w:r>
      <w:r w:rsidR="00DA0B91">
        <w:rPr>
          <w:rFonts w:ascii="Arial" w:hAnsi="Arial" w:cs="Arial"/>
          <w:i/>
          <w:sz w:val="24"/>
          <w:szCs w:val="24"/>
        </w:rPr>
        <w:t xml:space="preserve"> définir le taux de charge de l’installation chargée </w:t>
      </w:r>
      <w:r w:rsidR="00CA460A">
        <w:rPr>
          <w:rFonts w:ascii="Arial" w:hAnsi="Arial" w:cs="Arial"/>
          <w:i/>
          <w:sz w:val="24"/>
          <w:szCs w:val="24"/>
        </w:rPr>
        <w:t>de la production de l’</w:t>
      </w:r>
      <w:r w:rsidR="00AD0256">
        <w:rPr>
          <w:rFonts w:ascii="Arial" w:hAnsi="Arial" w:cs="Arial"/>
          <w:i/>
          <w:sz w:val="24"/>
          <w:szCs w:val="24"/>
        </w:rPr>
        <w:t xml:space="preserve">air comprimé </w:t>
      </w:r>
      <w:r w:rsidR="00DA0B91">
        <w:rPr>
          <w:rFonts w:ascii="Arial" w:hAnsi="Arial" w:cs="Arial"/>
          <w:i/>
          <w:sz w:val="24"/>
          <w:szCs w:val="24"/>
        </w:rPr>
        <w:t>du bâtiment Elliott. Dans l’optique de l’ouverture d’un nouveau parc</w:t>
      </w:r>
      <w:r w:rsidR="00AD0256">
        <w:rPr>
          <w:rFonts w:ascii="Arial" w:hAnsi="Arial" w:cs="Arial"/>
          <w:i/>
          <w:sz w:val="24"/>
          <w:szCs w:val="24"/>
        </w:rPr>
        <w:t xml:space="preserve">, </w:t>
      </w:r>
      <w:r w:rsidR="00DA0B91">
        <w:rPr>
          <w:rFonts w:ascii="Arial" w:hAnsi="Arial" w:cs="Arial"/>
          <w:i/>
          <w:sz w:val="24"/>
          <w:szCs w:val="24"/>
        </w:rPr>
        <w:t xml:space="preserve">la CEP désire savoir s’il sera nécessaire d’accroitre la production en air </w:t>
      </w:r>
      <w:r w:rsidR="005A5F14">
        <w:rPr>
          <w:rFonts w:ascii="Arial" w:hAnsi="Arial" w:cs="Arial"/>
          <w:i/>
          <w:sz w:val="24"/>
          <w:szCs w:val="24"/>
        </w:rPr>
        <w:t>comprimé, en prenant en compte le futur compresseur CA4</w:t>
      </w:r>
      <w:r w:rsidR="005B54E9">
        <w:rPr>
          <w:rFonts w:ascii="Arial" w:hAnsi="Arial" w:cs="Arial"/>
          <w:i/>
          <w:sz w:val="24"/>
          <w:szCs w:val="24"/>
        </w:rPr>
        <w:t>.</w:t>
      </w:r>
    </w:p>
    <w:p w:rsidR="001E5F70" w:rsidRDefault="001E5F70" w:rsidP="001E5F70">
      <w:pPr>
        <w:spacing w:after="0" w:line="240" w:lineRule="auto"/>
        <w:ind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-1</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Déterminer le débit total en m</w:t>
      </w:r>
      <w:r w:rsidRPr="009B1F97">
        <w:rPr>
          <w:rFonts w:cs="Arial"/>
          <w:sz w:val="24"/>
          <w:szCs w:val="24"/>
          <w:vertAlign w:val="superscript"/>
        </w:rPr>
        <w:t>3</w:t>
      </w:r>
      <w:r w:rsidRPr="009B1F97">
        <w:rPr>
          <w:rFonts w:cs="Arial"/>
          <w:sz w:val="24"/>
          <w:szCs w:val="24"/>
        </w:rPr>
        <w:t>/h que les compresseurs du bâtiment Elliott sont capables de fournir</w:t>
      </w:r>
      <w:r>
        <w:rPr>
          <w:rFonts w:cs="Arial"/>
          <w:sz w:val="24"/>
          <w:szCs w:val="24"/>
        </w:rPr>
        <w:t>.</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Pr="009B1F97" w:rsidRDefault="001E5F70" w:rsidP="00B12DBB">
      <w:pPr>
        <w:tabs>
          <w:tab w:val="left" w:pos="1276"/>
        </w:tabs>
        <w:spacing w:after="0"/>
        <w:ind w:left="709" w:right="281"/>
        <w:jc w:val="both"/>
        <w:rPr>
          <w:rFonts w:ascii="Arial" w:hAnsi="Arial" w:cs="Arial"/>
          <w:sz w:val="24"/>
          <w:szCs w:val="24"/>
        </w:rPr>
      </w:pPr>
      <w:r>
        <w:rPr>
          <w:rFonts w:ascii="Arial" w:hAnsi="Arial" w:cs="Arial"/>
          <w:sz w:val="24"/>
          <w:szCs w:val="24"/>
        </w:rPr>
        <w:t>L</w:t>
      </w:r>
      <w:r w:rsidRPr="009B1F97">
        <w:rPr>
          <w:rFonts w:ascii="Arial" w:hAnsi="Arial" w:cs="Arial"/>
          <w:sz w:val="24"/>
          <w:szCs w:val="24"/>
        </w:rPr>
        <w:t>e</w:t>
      </w:r>
      <w:r>
        <w:rPr>
          <w:rFonts w:ascii="Arial" w:hAnsi="Arial" w:cs="Arial"/>
          <w:sz w:val="24"/>
          <w:szCs w:val="24"/>
        </w:rPr>
        <w:t xml:space="preserve"> </w:t>
      </w:r>
      <w:r w:rsidRPr="009B1F97">
        <w:rPr>
          <w:rFonts w:ascii="Arial" w:hAnsi="Arial" w:cs="Arial"/>
          <w:sz w:val="24"/>
          <w:szCs w:val="24"/>
        </w:rPr>
        <w:t>réseau d’alimentation en air comprimé serpente à travers les deux parcs sur plus de 9 km. Pour permettre le maintien d’une pression constante de 7 bars, la CEP doit fournir par sécurité une capacité 20% supérieur en débit, au besoin demandé.</w:t>
      </w:r>
    </w:p>
    <w:p w:rsidR="001E5F70" w:rsidRPr="009B1F97" w:rsidRDefault="001E5F70" w:rsidP="00B12DBB">
      <w:pPr>
        <w:tabs>
          <w:tab w:val="left" w:pos="1276"/>
        </w:tabs>
        <w:spacing w:after="0"/>
        <w:ind w:left="709" w:right="281"/>
        <w:jc w:val="both"/>
        <w:rPr>
          <w:rFonts w:ascii="Arial" w:hAnsi="Arial" w:cs="Arial"/>
          <w:sz w:val="24"/>
          <w:szCs w:val="24"/>
        </w:rPr>
      </w:pPr>
      <w:r>
        <w:rPr>
          <w:rFonts w:ascii="Arial" w:hAnsi="Arial" w:cs="Arial"/>
          <w:sz w:val="24"/>
          <w:szCs w:val="24"/>
        </w:rPr>
        <w:t>Relever le</w:t>
      </w:r>
      <w:r w:rsidRPr="009B1F97">
        <w:rPr>
          <w:rFonts w:ascii="Arial" w:hAnsi="Arial" w:cs="Arial"/>
          <w:sz w:val="24"/>
          <w:szCs w:val="24"/>
        </w:rPr>
        <w:t xml:space="preserve"> mois de l’année pour lequel on atteint le pic maximal de demande en air comprimé.</w:t>
      </w:r>
    </w:p>
    <w:p w:rsidR="001E5F70" w:rsidRPr="00D20ED4" w:rsidRDefault="001E5F70" w:rsidP="00B12DBB">
      <w:pPr>
        <w:tabs>
          <w:tab w:val="left" w:pos="1276"/>
        </w:tabs>
        <w:ind w:left="709" w:right="281"/>
        <w:jc w:val="both"/>
        <w:rPr>
          <w:rFonts w:ascii="Arial" w:hAnsi="Arial" w:cs="Arial"/>
          <w:sz w:val="24"/>
          <w:szCs w:val="24"/>
        </w:rPr>
      </w:pPr>
      <w:r w:rsidRPr="00D20ED4">
        <w:rPr>
          <w:rFonts w:ascii="Arial" w:hAnsi="Arial" w:cs="Arial"/>
          <w:sz w:val="24"/>
          <w:szCs w:val="24"/>
        </w:rPr>
        <w:t>Calculer alors le débit maximal en m</w:t>
      </w:r>
      <w:r w:rsidRPr="00D20ED4">
        <w:rPr>
          <w:rFonts w:ascii="Arial" w:hAnsi="Arial" w:cs="Arial"/>
          <w:sz w:val="24"/>
          <w:szCs w:val="24"/>
          <w:vertAlign w:val="superscript"/>
        </w:rPr>
        <w:t>3</w:t>
      </w:r>
      <w:r w:rsidRPr="00D20ED4">
        <w:rPr>
          <w:rFonts w:ascii="Arial" w:hAnsi="Arial" w:cs="Arial"/>
          <w:sz w:val="24"/>
          <w:szCs w:val="24"/>
        </w:rPr>
        <w:t>/h, que doit fournir la CEP, puis conclure sur la capacité du bâtiment Elliott à répondre à cette demande</w:t>
      </w:r>
      <w:r>
        <w:rPr>
          <w:rFonts w:ascii="Arial" w:hAnsi="Arial" w:cs="Arial"/>
          <w:sz w:val="24"/>
          <w:szCs w:val="24"/>
        </w:rPr>
        <w:t xml:space="preserve">. </w:t>
      </w: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r w:rsidRPr="00D20ED4">
              <w:rPr>
                <w:rFonts w:ascii="Arial" w:hAnsi="Arial" w:cs="Arial"/>
                <w:sz w:val="24"/>
                <w:szCs w:val="24"/>
              </w:rPr>
              <w:t>,</w:t>
            </w:r>
            <w:r>
              <w:rPr>
                <w:rFonts w:ascii="Arial" w:hAnsi="Arial" w:cs="Arial"/>
                <w:b/>
                <w:sz w:val="24"/>
                <w:szCs w:val="24"/>
              </w:rPr>
              <w:t xml:space="preserve"> DT2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Le bâtiment Eliott est doté de cinq compresseurs. La fourniture en air comprimé est effectuée en continu, de jour comme de nuit. D’après l’organisation de sélectivité automatique des compresseurs</w:t>
      </w:r>
      <w:r w:rsidR="00DA0B91">
        <w:rPr>
          <w:rFonts w:cs="Arial"/>
          <w:sz w:val="24"/>
          <w:szCs w:val="24"/>
        </w:rPr>
        <w:t>,</w:t>
      </w:r>
      <w:r w:rsidRPr="009B1F97">
        <w:rPr>
          <w:rFonts w:cs="Arial"/>
          <w:sz w:val="24"/>
          <w:szCs w:val="24"/>
        </w:rPr>
        <w:t xml:space="preserve"> mise en place par la CEP, indiquer la désignation des compresseurs en fonctionnement sur le mois où la consommation est la plus importante</w:t>
      </w:r>
      <w:r w:rsidR="00116241">
        <w:rPr>
          <w:rFonts w:cs="Arial"/>
          <w:sz w:val="24"/>
          <w:szCs w:val="24"/>
        </w:rPr>
        <w:t xml:space="preserve"> (20% de la capacité incluse)</w:t>
      </w:r>
      <w:r w:rsidRPr="009B1F97">
        <w:rPr>
          <w:rFonts w:cs="Arial"/>
          <w:sz w:val="24"/>
          <w:szCs w:val="24"/>
        </w:rPr>
        <w:t>, puis donner une explication, d’un point de vue maintenance, sur le nombre de compresseurs de la CEP</w:t>
      </w:r>
      <w:r>
        <w:rPr>
          <w:rFonts w:cs="Arial"/>
          <w:sz w:val="24"/>
          <w:szCs w:val="24"/>
        </w:rPr>
        <w:t>.</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P</w:t>
            </w:r>
            <w:r w:rsidRPr="008E3B07">
              <w:rPr>
                <w:rFonts w:ascii="Arial" w:hAnsi="Arial" w:cs="Arial"/>
                <w:b/>
                <w:sz w:val="24"/>
                <w:szCs w:val="24"/>
              </w:rPr>
              <w:t>1</w:t>
            </w:r>
            <w:r w:rsidRPr="006F2AE4">
              <w:rPr>
                <w:rFonts w:ascii="Arial" w:hAnsi="Arial" w:cs="Arial"/>
                <w:sz w:val="24"/>
                <w:szCs w:val="24"/>
              </w:rPr>
              <w:t>,</w:t>
            </w:r>
            <w:r>
              <w:rPr>
                <w:rFonts w:ascii="Arial" w:hAnsi="Arial" w:cs="Arial"/>
                <w:b/>
                <w:sz w:val="24"/>
                <w:szCs w:val="24"/>
              </w:rPr>
              <w:t xml:space="preserve"> DP2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 xml:space="preserve">Donner une explication sur l’utilité d’une production en continu et donc en dehors des heures d’ouvertures des parcs </w:t>
      </w:r>
      <w:r>
        <w:rPr>
          <w:rFonts w:cs="Arial"/>
          <w:sz w:val="24"/>
          <w:szCs w:val="24"/>
        </w:rPr>
        <w:t>d’attractions</w:t>
      </w:r>
      <w:r w:rsidRPr="009B1F97">
        <w:rPr>
          <w:rFonts w:cs="Arial"/>
          <w:sz w:val="24"/>
          <w:szCs w:val="24"/>
        </w:rPr>
        <w:t xml:space="preserve"> pour le service de maintenance</w:t>
      </w:r>
      <w:r>
        <w:rPr>
          <w:rFonts w:cs="Arial"/>
          <w:sz w:val="24"/>
          <w:szCs w:val="24"/>
        </w:rPr>
        <w:t xml:space="preserve">. </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-5</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r w:rsidRPr="00D20ED4">
              <w:rPr>
                <w:rFonts w:ascii="Arial" w:hAnsi="Arial" w:cs="Arial"/>
                <w:sz w:val="24"/>
                <w:szCs w:val="24"/>
              </w:rPr>
              <w:t>,</w:t>
            </w:r>
            <w:r>
              <w:rPr>
                <w:rFonts w:ascii="Arial" w:hAnsi="Arial" w:cs="Arial"/>
                <w:b/>
                <w:sz w:val="24"/>
                <w:szCs w:val="24"/>
              </w:rPr>
              <w:t xml:space="preserve"> DT2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1E5F70">
      <w:pPr>
        <w:tabs>
          <w:tab w:val="left" w:pos="1418"/>
        </w:tabs>
        <w:spacing w:after="0"/>
        <w:ind w:left="709" w:right="281"/>
        <w:jc w:val="both"/>
        <w:rPr>
          <w:rFonts w:ascii="Arial" w:hAnsi="Arial" w:cs="Arial"/>
          <w:sz w:val="24"/>
          <w:szCs w:val="24"/>
        </w:rPr>
      </w:pPr>
      <w:r w:rsidRPr="009B1F97">
        <w:rPr>
          <w:rFonts w:ascii="Arial" w:hAnsi="Arial" w:cs="Arial"/>
          <w:sz w:val="24"/>
          <w:szCs w:val="24"/>
        </w:rPr>
        <w:t>La société</w:t>
      </w:r>
      <w:r>
        <w:rPr>
          <w:rFonts w:ascii="Arial" w:hAnsi="Arial" w:cs="Arial"/>
          <w:sz w:val="24"/>
          <w:szCs w:val="24"/>
        </w:rPr>
        <w:t>,</w:t>
      </w:r>
      <w:r w:rsidRPr="009B1F97">
        <w:rPr>
          <w:rFonts w:ascii="Arial" w:hAnsi="Arial" w:cs="Arial"/>
          <w:sz w:val="24"/>
          <w:szCs w:val="24"/>
        </w:rPr>
        <w:t xml:space="preserve"> </w:t>
      </w:r>
      <w:r>
        <w:rPr>
          <w:rFonts w:ascii="Arial" w:hAnsi="Arial" w:cs="Arial"/>
          <w:sz w:val="24"/>
          <w:szCs w:val="24"/>
        </w:rPr>
        <w:t xml:space="preserve">qui gère les parcs d’attractions et la CEP, </w:t>
      </w:r>
      <w:r w:rsidRPr="009B1F97">
        <w:rPr>
          <w:rFonts w:ascii="Arial" w:hAnsi="Arial" w:cs="Arial"/>
          <w:sz w:val="24"/>
          <w:szCs w:val="24"/>
        </w:rPr>
        <w:t xml:space="preserve">a toujours eu l’intention de développer ses activités. Elle pense d’ores et déjà à l’ouverture d’un troisième parc d’attractions. </w:t>
      </w:r>
    </w:p>
    <w:p w:rsidR="001E5F70" w:rsidRPr="009B1F97" w:rsidRDefault="001E5F70" w:rsidP="001E5F70">
      <w:pPr>
        <w:tabs>
          <w:tab w:val="left" w:pos="1418"/>
        </w:tabs>
        <w:spacing w:after="0"/>
        <w:ind w:left="709" w:right="281"/>
        <w:jc w:val="both"/>
        <w:rPr>
          <w:rFonts w:ascii="Arial" w:hAnsi="Arial" w:cs="Arial"/>
          <w:sz w:val="24"/>
          <w:szCs w:val="24"/>
        </w:rPr>
      </w:pPr>
    </w:p>
    <w:p w:rsidR="001E5F70" w:rsidRDefault="001E5F70" w:rsidP="001E5F70">
      <w:pPr>
        <w:pStyle w:val="Paragraphedeliste"/>
        <w:tabs>
          <w:tab w:val="left" w:pos="1418"/>
        </w:tabs>
        <w:ind w:left="709" w:right="281"/>
        <w:jc w:val="both"/>
        <w:rPr>
          <w:rFonts w:cs="Arial"/>
          <w:sz w:val="24"/>
          <w:szCs w:val="24"/>
        </w:rPr>
      </w:pPr>
      <w:r w:rsidRPr="009B1F97">
        <w:rPr>
          <w:rFonts w:cs="Arial"/>
          <w:sz w:val="24"/>
          <w:szCs w:val="24"/>
        </w:rPr>
        <w:t>Compte tenu de la charge supplémentaire de 20% du point de vue sécuritaire et de la sélection des compresseurs, au maximum quatre sur cinq en fonctionnement (un nirvana non utilisé), calculer la capacité disponible par la CEP</w:t>
      </w:r>
      <w:r w:rsidR="00936657">
        <w:rPr>
          <w:rFonts w:cs="Arial"/>
          <w:sz w:val="24"/>
          <w:szCs w:val="24"/>
        </w:rPr>
        <w:t>, pour le parc</w:t>
      </w:r>
      <w:r w:rsidRPr="009B1F97">
        <w:rPr>
          <w:rFonts w:cs="Arial"/>
          <w:sz w:val="24"/>
          <w:szCs w:val="24"/>
        </w:rPr>
        <w:t>. Effectuer vos calculs sur le mois où la consommation est la plus importante</w:t>
      </w:r>
      <w:r>
        <w:rPr>
          <w:rFonts w:cs="Arial"/>
          <w:sz w:val="24"/>
          <w:szCs w:val="24"/>
        </w:rPr>
        <w:t>.</w:t>
      </w:r>
    </w:p>
    <w:p w:rsidR="00610287" w:rsidRDefault="00610287" w:rsidP="001E5F70">
      <w:pPr>
        <w:pStyle w:val="Paragraphedeliste"/>
        <w:tabs>
          <w:tab w:val="left" w:pos="1418"/>
        </w:tabs>
        <w:ind w:left="709" w:right="281"/>
        <w:jc w:val="both"/>
        <w:rPr>
          <w:rFonts w:cs="Arial"/>
          <w:sz w:val="24"/>
          <w:szCs w:val="24"/>
        </w:rPr>
      </w:pPr>
    </w:p>
    <w:p w:rsidR="00610287" w:rsidRDefault="00610287" w:rsidP="0061028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10287" w:rsidRPr="008E3B07" w:rsidTr="008D7629">
        <w:trPr>
          <w:trHeight w:val="454"/>
        </w:trPr>
        <w:tc>
          <w:tcPr>
            <w:tcW w:w="1134" w:type="dxa"/>
            <w:shd w:val="clear" w:color="auto" w:fill="auto"/>
            <w:vAlign w:val="center"/>
          </w:tcPr>
          <w:p w:rsidR="00610287" w:rsidRPr="008E3B07" w:rsidRDefault="00610287" w:rsidP="00610287">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-6</w:t>
            </w:r>
          </w:p>
        </w:tc>
        <w:tc>
          <w:tcPr>
            <w:tcW w:w="4786" w:type="dxa"/>
            <w:shd w:val="clear" w:color="auto" w:fill="auto"/>
            <w:vAlign w:val="center"/>
          </w:tcPr>
          <w:p w:rsidR="00610287" w:rsidRPr="008E3B07" w:rsidRDefault="00610287" w:rsidP="008D7629">
            <w:pPr>
              <w:spacing w:after="0" w:line="240" w:lineRule="auto"/>
              <w:jc w:val="both"/>
              <w:rPr>
                <w:rFonts w:ascii="Arial" w:hAnsi="Arial" w:cs="Arial"/>
                <w:sz w:val="24"/>
                <w:szCs w:val="24"/>
              </w:rPr>
            </w:pPr>
          </w:p>
        </w:tc>
        <w:tc>
          <w:tcPr>
            <w:tcW w:w="3686" w:type="dxa"/>
            <w:shd w:val="clear" w:color="auto" w:fill="auto"/>
            <w:vAlign w:val="center"/>
          </w:tcPr>
          <w:p w:rsidR="00610287" w:rsidRPr="008E3B07" w:rsidRDefault="0061028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610287" w:rsidRPr="008E3B07" w:rsidRDefault="00610287" w:rsidP="00610287">
      <w:pPr>
        <w:spacing w:after="0" w:line="240" w:lineRule="auto"/>
        <w:jc w:val="both"/>
        <w:rPr>
          <w:rFonts w:ascii="Arial" w:hAnsi="Arial" w:cs="Arial"/>
          <w:sz w:val="24"/>
          <w:szCs w:val="24"/>
        </w:rPr>
      </w:pPr>
    </w:p>
    <w:p w:rsidR="00610287" w:rsidRPr="008E3B07" w:rsidRDefault="00610287" w:rsidP="00610287">
      <w:pPr>
        <w:pStyle w:val="Paragraphedeliste"/>
        <w:ind w:left="0"/>
        <w:jc w:val="both"/>
        <w:rPr>
          <w:rFonts w:cs="Arial"/>
          <w:sz w:val="24"/>
          <w:szCs w:val="24"/>
        </w:rPr>
      </w:pPr>
    </w:p>
    <w:p w:rsidR="00610287" w:rsidRDefault="00610287" w:rsidP="00610287">
      <w:pPr>
        <w:pStyle w:val="Paragraphedeliste"/>
        <w:ind w:left="709" w:right="284"/>
        <w:jc w:val="both"/>
        <w:rPr>
          <w:rFonts w:cs="Arial"/>
          <w:sz w:val="24"/>
          <w:szCs w:val="24"/>
        </w:rPr>
      </w:pPr>
      <w:r>
        <w:rPr>
          <w:rFonts w:cs="Arial"/>
          <w:sz w:val="24"/>
          <w:szCs w:val="24"/>
        </w:rPr>
        <w:t>En considérant un besoin estimé de 3000 m</w:t>
      </w:r>
      <w:r w:rsidRPr="00610287">
        <w:rPr>
          <w:rFonts w:cs="Arial"/>
          <w:sz w:val="24"/>
          <w:szCs w:val="24"/>
          <w:vertAlign w:val="superscript"/>
        </w:rPr>
        <w:t>3</w:t>
      </w:r>
      <w:r>
        <w:rPr>
          <w:rFonts w:cs="Arial"/>
          <w:sz w:val="24"/>
          <w:szCs w:val="24"/>
        </w:rPr>
        <w:t xml:space="preserve">/h pour le troisième parc, conclure sur la capacité du bâtiment Elliott d’assurer la production en air comprimé en toute sécurité. </w:t>
      </w:r>
    </w:p>
    <w:p w:rsidR="009E0962" w:rsidRDefault="009E0962" w:rsidP="009E0962">
      <w:pPr>
        <w:pStyle w:val="Paragraphedeliste"/>
        <w:tabs>
          <w:tab w:val="left" w:pos="1418"/>
        </w:tabs>
        <w:ind w:left="709" w:right="281"/>
        <w:jc w:val="both"/>
        <w:rPr>
          <w:rFonts w:cs="Arial"/>
          <w:sz w:val="24"/>
          <w:szCs w:val="24"/>
        </w:rPr>
      </w:pPr>
    </w:p>
    <w:p w:rsidR="009E0962" w:rsidRDefault="009E0962" w:rsidP="009E0962">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E0962" w:rsidRPr="008E3B07" w:rsidTr="009E0962">
        <w:trPr>
          <w:trHeight w:val="454"/>
        </w:trPr>
        <w:tc>
          <w:tcPr>
            <w:tcW w:w="1134" w:type="dxa"/>
            <w:shd w:val="clear" w:color="auto" w:fill="auto"/>
            <w:vAlign w:val="center"/>
          </w:tcPr>
          <w:p w:rsidR="009E0962" w:rsidRPr="008E3B07" w:rsidRDefault="009E0962" w:rsidP="009E0962">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-7</w:t>
            </w:r>
          </w:p>
        </w:tc>
        <w:tc>
          <w:tcPr>
            <w:tcW w:w="4786" w:type="dxa"/>
            <w:shd w:val="clear" w:color="auto" w:fill="auto"/>
            <w:vAlign w:val="center"/>
          </w:tcPr>
          <w:p w:rsidR="009E0962" w:rsidRPr="008E3B07" w:rsidRDefault="007D01CB" w:rsidP="009E0962">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r w:rsidRPr="007D01CB">
              <w:rPr>
                <w:rFonts w:ascii="Arial" w:hAnsi="Arial" w:cs="Arial"/>
                <w:sz w:val="24"/>
                <w:szCs w:val="24"/>
              </w:rPr>
              <w:t>,</w:t>
            </w:r>
            <w:r w:rsidR="0034544E">
              <w:rPr>
                <w:rFonts w:ascii="Arial" w:hAnsi="Arial" w:cs="Arial"/>
                <w:b/>
                <w:sz w:val="24"/>
                <w:szCs w:val="24"/>
              </w:rPr>
              <w:t xml:space="preserve"> DT8</w:t>
            </w:r>
          </w:p>
        </w:tc>
        <w:tc>
          <w:tcPr>
            <w:tcW w:w="3686" w:type="dxa"/>
            <w:shd w:val="clear" w:color="auto" w:fill="auto"/>
            <w:vAlign w:val="center"/>
          </w:tcPr>
          <w:p w:rsidR="009E0962" w:rsidRPr="008E3B07" w:rsidRDefault="009E0962" w:rsidP="009E0962">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9E0962" w:rsidRPr="008E3B07" w:rsidRDefault="009E0962" w:rsidP="009E0962">
      <w:pPr>
        <w:spacing w:after="0" w:line="240" w:lineRule="auto"/>
        <w:jc w:val="both"/>
        <w:rPr>
          <w:rFonts w:ascii="Arial" w:hAnsi="Arial" w:cs="Arial"/>
          <w:sz w:val="24"/>
          <w:szCs w:val="24"/>
        </w:rPr>
      </w:pPr>
    </w:p>
    <w:p w:rsidR="009E0962" w:rsidRPr="008E3B07" w:rsidRDefault="009E0962" w:rsidP="009E0962">
      <w:pPr>
        <w:pStyle w:val="Paragraphedeliste"/>
        <w:ind w:left="0"/>
        <w:jc w:val="both"/>
        <w:rPr>
          <w:rFonts w:cs="Arial"/>
          <w:sz w:val="24"/>
          <w:szCs w:val="24"/>
        </w:rPr>
      </w:pPr>
    </w:p>
    <w:p w:rsidR="009E0962" w:rsidRPr="009E0962" w:rsidRDefault="009E0962" w:rsidP="009E0962">
      <w:pPr>
        <w:spacing w:after="0" w:line="240" w:lineRule="auto"/>
        <w:ind w:left="709" w:right="284"/>
        <w:jc w:val="both"/>
        <w:rPr>
          <w:rFonts w:ascii="Arial" w:hAnsi="Arial" w:cs="Arial"/>
          <w:sz w:val="24"/>
          <w:szCs w:val="24"/>
        </w:rPr>
      </w:pPr>
      <w:r w:rsidRPr="009E0962">
        <w:rPr>
          <w:rFonts w:ascii="Arial" w:hAnsi="Arial" w:cs="Arial"/>
          <w:sz w:val="24"/>
          <w:szCs w:val="24"/>
        </w:rPr>
        <w:t>Au début de l’année, la CEP a connu un incident sur l’un des compresseurs principaux du bâtiment Eliott, qui a été hors service suite à une panne mécanique nécessitant le changement de l’échangeur thermique.</w:t>
      </w:r>
    </w:p>
    <w:p w:rsidR="00610287" w:rsidRDefault="009E0962" w:rsidP="009E0962">
      <w:pPr>
        <w:pStyle w:val="Paragraphedeliste"/>
        <w:ind w:left="709" w:right="284"/>
        <w:jc w:val="both"/>
        <w:rPr>
          <w:rFonts w:cs="Arial"/>
          <w:sz w:val="24"/>
          <w:szCs w:val="24"/>
        </w:rPr>
      </w:pPr>
      <w:r w:rsidRPr="009E0962">
        <w:rPr>
          <w:rFonts w:cs="Arial"/>
          <w:sz w:val="24"/>
          <w:szCs w:val="24"/>
        </w:rPr>
        <w:t>Pour des questions financières et d’amélioration du rendement de la production, il a été décidé d’investir dans le compresseur INGERSOLL RAND C45</w:t>
      </w:r>
      <w:r>
        <w:rPr>
          <w:rFonts w:cs="Arial"/>
          <w:sz w:val="24"/>
          <w:szCs w:val="24"/>
        </w:rPr>
        <w:t>.</w:t>
      </w:r>
    </w:p>
    <w:p w:rsidR="007D01CB" w:rsidRDefault="007D01CB" w:rsidP="009E0962">
      <w:pPr>
        <w:pStyle w:val="Paragraphedeliste"/>
        <w:ind w:left="709" w:right="284"/>
        <w:jc w:val="both"/>
        <w:rPr>
          <w:rFonts w:cs="Arial"/>
          <w:sz w:val="24"/>
          <w:szCs w:val="24"/>
        </w:rPr>
      </w:pPr>
      <w:r>
        <w:rPr>
          <w:rFonts w:cs="Arial"/>
          <w:sz w:val="24"/>
          <w:szCs w:val="24"/>
        </w:rPr>
        <w:t xml:space="preserve">En étudiant le tableau de sélection automatique des compresseurs, justifier l’utilisation à bas débit des compresseur Nirvana, puis justifier le choix </w:t>
      </w:r>
      <w:r w:rsidR="0037670D">
        <w:rPr>
          <w:rFonts w:cs="Arial"/>
          <w:sz w:val="24"/>
          <w:szCs w:val="24"/>
        </w:rPr>
        <w:t>du nouveau compresseur C45. Dans votre réponse, apporter un éclairage d’un point de vue maintenance.</w:t>
      </w:r>
    </w:p>
    <w:p w:rsidR="007D01CB" w:rsidRDefault="007D01CB" w:rsidP="009E0962">
      <w:pPr>
        <w:pStyle w:val="Paragraphedeliste"/>
        <w:ind w:left="709" w:right="284"/>
        <w:jc w:val="both"/>
        <w:rPr>
          <w:rFonts w:cs="Arial"/>
          <w:sz w:val="24"/>
          <w:szCs w:val="24"/>
        </w:rPr>
      </w:pPr>
    </w:p>
    <w:p w:rsidR="008A1C5E" w:rsidRDefault="008A1C5E" w:rsidP="008A1C5E">
      <w:pPr>
        <w:pStyle w:val="Paragraphedeliste"/>
        <w:ind w:left="709" w:right="348"/>
        <w:jc w:val="both"/>
        <w:rPr>
          <w:rFonts w:cs="Arial"/>
          <w:sz w:val="24"/>
          <w:szCs w:val="24"/>
        </w:rPr>
      </w:pPr>
    </w:p>
    <w:p w:rsidR="00EE3F7E" w:rsidRPr="00586621" w:rsidRDefault="00EE3F7E" w:rsidP="008A1C5E">
      <w:pPr>
        <w:pStyle w:val="Paragraphedeliste"/>
        <w:ind w:left="709"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8A1C5E" w:rsidRPr="00BE24C0" w:rsidTr="008A1C5E">
        <w:trPr>
          <w:trHeight w:val="454"/>
        </w:trPr>
        <w:tc>
          <w:tcPr>
            <w:tcW w:w="851" w:type="dxa"/>
            <w:vMerge w:val="restart"/>
            <w:shd w:val="clear" w:color="auto" w:fill="auto"/>
            <w:vAlign w:val="center"/>
          </w:tcPr>
          <w:p w:rsidR="008A1C5E" w:rsidRPr="00BE24C0" w:rsidRDefault="008A1C5E" w:rsidP="008A1C5E">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8A1C5E" w:rsidRPr="00BE24C0" w:rsidRDefault="008A1C5E" w:rsidP="008A1C5E">
            <w:pPr>
              <w:pStyle w:val="En-tte"/>
              <w:tabs>
                <w:tab w:val="clear" w:pos="4536"/>
                <w:tab w:val="clear" w:pos="9072"/>
              </w:tabs>
              <w:spacing w:before="60"/>
              <w:rPr>
                <w:rFonts w:ascii="Arial" w:hAnsi="Arial" w:cs="Arial"/>
                <w:sz w:val="24"/>
                <w:szCs w:val="24"/>
              </w:rPr>
            </w:pPr>
            <w:r>
              <w:rPr>
                <w:rFonts w:ascii="Arial" w:hAnsi="Arial" w:cs="Arial"/>
                <w:b/>
                <w:sz w:val="24"/>
                <w:szCs w:val="24"/>
              </w:rPr>
              <w:t>Installation d’un nouveau compresseur</w:t>
            </w:r>
          </w:p>
        </w:tc>
      </w:tr>
      <w:tr w:rsidR="008A1C5E" w:rsidRPr="00BE24C0" w:rsidTr="008A1C5E">
        <w:trPr>
          <w:trHeight w:val="454"/>
        </w:trPr>
        <w:tc>
          <w:tcPr>
            <w:tcW w:w="851" w:type="dxa"/>
            <w:vMerge/>
            <w:shd w:val="clear" w:color="auto" w:fill="auto"/>
          </w:tcPr>
          <w:p w:rsidR="008A1C5E" w:rsidRPr="00BE24C0" w:rsidRDefault="008A1C5E" w:rsidP="008A1C5E">
            <w:pPr>
              <w:spacing w:after="0" w:line="240" w:lineRule="auto"/>
              <w:rPr>
                <w:rFonts w:ascii="Arial" w:hAnsi="Arial" w:cs="Arial"/>
                <w:sz w:val="24"/>
                <w:szCs w:val="24"/>
              </w:rPr>
            </w:pPr>
          </w:p>
        </w:tc>
        <w:tc>
          <w:tcPr>
            <w:tcW w:w="5920" w:type="dxa"/>
            <w:shd w:val="clear" w:color="auto" w:fill="auto"/>
            <w:vAlign w:val="center"/>
          </w:tcPr>
          <w:p w:rsidR="008A1C5E" w:rsidRPr="00BE24C0" w:rsidRDefault="008A1C5E" w:rsidP="008A1C5E">
            <w:pPr>
              <w:spacing w:after="0" w:line="240" w:lineRule="auto"/>
              <w:rPr>
                <w:rFonts w:ascii="Arial" w:hAnsi="Arial" w:cs="Arial"/>
                <w:sz w:val="24"/>
                <w:szCs w:val="24"/>
              </w:rPr>
            </w:pPr>
          </w:p>
        </w:tc>
        <w:tc>
          <w:tcPr>
            <w:tcW w:w="3685" w:type="dxa"/>
            <w:shd w:val="clear" w:color="auto" w:fill="auto"/>
            <w:vAlign w:val="center"/>
          </w:tcPr>
          <w:p w:rsidR="008A1C5E" w:rsidRPr="00BE24C0" w:rsidRDefault="008A1C5E" w:rsidP="00A91A9D">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91A9D">
              <w:rPr>
                <w:rFonts w:ascii="Arial" w:hAnsi="Arial" w:cs="Arial"/>
                <w:sz w:val="24"/>
                <w:szCs w:val="24"/>
              </w:rPr>
              <w:t>1 h 20</w:t>
            </w:r>
            <w:r w:rsidRPr="00BE24C0">
              <w:rPr>
                <w:rFonts w:ascii="Arial" w:hAnsi="Arial" w:cs="Arial"/>
                <w:sz w:val="24"/>
                <w:szCs w:val="24"/>
              </w:rPr>
              <w:t xml:space="preserve"> min</w:t>
            </w:r>
          </w:p>
        </w:tc>
      </w:tr>
    </w:tbl>
    <w:p w:rsidR="00610287" w:rsidRDefault="00610287" w:rsidP="00610287">
      <w:pPr>
        <w:pStyle w:val="Paragraphedeliste"/>
        <w:ind w:left="709" w:right="348"/>
        <w:jc w:val="both"/>
        <w:rPr>
          <w:rFonts w:cs="Arial"/>
          <w:sz w:val="24"/>
          <w:szCs w:val="24"/>
        </w:rPr>
      </w:pPr>
    </w:p>
    <w:p w:rsidR="008A1C5E" w:rsidRDefault="008A1C5E" w:rsidP="008A1C5E">
      <w:pPr>
        <w:spacing w:after="0" w:line="240" w:lineRule="auto"/>
        <w:ind w:right="284"/>
        <w:jc w:val="both"/>
        <w:rPr>
          <w:rFonts w:ascii="Arial" w:hAnsi="Arial" w:cs="Arial"/>
          <w:i/>
          <w:sz w:val="24"/>
          <w:szCs w:val="24"/>
        </w:rPr>
      </w:pPr>
      <w:r>
        <w:rPr>
          <w:rFonts w:ascii="Arial" w:hAnsi="Arial" w:cs="Arial"/>
          <w:i/>
          <w:sz w:val="24"/>
          <w:szCs w:val="24"/>
        </w:rPr>
        <w:t>Le service maintenance à la charge de l’installation d</w:t>
      </w:r>
      <w:r w:rsidR="007D01CB">
        <w:rPr>
          <w:rFonts w:ascii="Arial" w:hAnsi="Arial" w:cs="Arial"/>
          <w:i/>
          <w:sz w:val="24"/>
          <w:szCs w:val="24"/>
        </w:rPr>
        <w:t xml:space="preserve">u </w:t>
      </w:r>
      <w:r>
        <w:rPr>
          <w:rFonts w:ascii="Arial" w:hAnsi="Arial" w:cs="Arial"/>
          <w:i/>
          <w:sz w:val="24"/>
          <w:szCs w:val="24"/>
        </w:rPr>
        <w:t xml:space="preserve">nouveau compresseur </w:t>
      </w:r>
      <w:r w:rsidR="007D01CB">
        <w:rPr>
          <w:rFonts w:ascii="Arial" w:hAnsi="Arial" w:cs="Arial"/>
          <w:i/>
          <w:sz w:val="24"/>
          <w:szCs w:val="24"/>
        </w:rPr>
        <w:t xml:space="preserve">C45 </w:t>
      </w:r>
      <w:r>
        <w:rPr>
          <w:rFonts w:ascii="Arial" w:hAnsi="Arial" w:cs="Arial"/>
          <w:i/>
          <w:sz w:val="24"/>
          <w:szCs w:val="24"/>
        </w:rPr>
        <w:t>dans le local compresseur du bâtiment Eliott</w:t>
      </w:r>
      <w:r w:rsidR="007D01CB">
        <w:rPr>
          <w:rFonts w:ascii="Arial" w:hAnsi="Arial" w:cs="Arial"/>
          <w:i/>
          <w:sz w:val="24"/>
          <w:szCs w:val="24"/>
        </w:rPr>
        <w:t>, suite à un incident en début d’année sur un échangeur thermique d’un des compresseurs</w:t>
      </w:r>
      <w:r>
        <w:rPr>
          <w:rFonts w:ascii="Arial" w:hAnsi="Arial" w:cs="Arial"/>
          <w:i/>
          <w:sz w:val="24"/>
          <w:szCs w:val="24"/>
        </w:rPr>
        <w:t>. Pour ce type de manutention, la CEP est équipé d’un palan monté sur un rail et de plusieurs jeux d’élingues.</w:t>
      </w:r>
    </w:p>
    <w:p w:rsidR="008A1C5E" w:rsidRDefault="008A1C5E" w:rsidP="008A1C5E">
      <w:pPr>
        <w:pStyle w:val="Paragraphedeliste"/>
        <w:ind w:left="0" w:right="348"/>
        <w:jc w:val="both"/>
        <w:rPr>
          <w:rFonts w:cs="Arial"/>
          <w:sz w:val="24"/>
          <w:szCs w:val="24"/>
        </w:rPr>
      </w:pPr>
      <w:r>
        <w:rPr>
          <w:rFonts w:cs="Arial"/>
          <w:i/>
          <w:sz w:val="24"/>
          <w:szCs w:val="24"/>
        </w:rPr>
        <w:t>Pour des raisons de sécurité, vous devez dans un premier temps, vérifier que le palan électrique est capable de soulever la charge à vitesse lente et ensuite de sélectionner le jeu d’élingues le plus adapté à cette opération.</w:t>
      </w:r>
    </w:p>
    <w:p w:rsidR="008A1C5E" w:rsidRDefault="008A1C5E" w:rsidP="008A1C5E">
      <w:pPr>
        <w:spacing w:after="0" w:line="240" w:lineRule="auto"/>
        <w:jc w:val="center"/>
        <w:rPr>
          <w:rFonts w:cs="Arial"/>
          <w:sz w:val="24"/>
          <w:szCs w:val="24"/>
        </w:rPr>
      </w:pPr>
    </w:p>
    <w:p w:rsidR="008A1C5E" w:rsidRDefault="008A1C5E" w:rsidP="008A1C5E">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A1C5E" w:rsidRPr="008E3B07" w:rsidTr="008A1C5E">
        <w:trPr>
          <w:trHeight w:val="454"/>
        </w:trPr>
        <w:tc>
          <w:tcPr>
            <w:tcW w:w="1134" w:type="dxa"/>
            <w:shd w:val="clear" w:color="auto" w:fill="auto"/>
            <w:vAlign w:val="center"/>
          </w:tcPr>
          <w:p w:rsidR="008A1C5E" w:rsidRPr="008E3B07" w:rsidRDefault="008A1C5E" w:rsidP="008A1C5E">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8A1C5E" w:rsidRPr="008E3B07" w:rsidRDefault="008A1C5E" w:rsidP="008A1C5E">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8A1C5E" w:rsidRPr="008E3B07" w:rsidRDefault="008A1C5E" w:rsidP="00F07B20">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w:t>
            </w:r>
            <w:r w:rsidR="00F07B20">
              <w:rPr>
                <w:rFonts w:ascii="Arial" w:hAnsi="Arial" w:cs="Arial"/>
                <w:b/>
                <w:sz w:val="24"/>
                <w:szCs w:val="24"/>
              </w:rPr>
              <w:t>1</w:t>
            </w:r>
          </w:p>
        </w:tc>
      </w:tr>
    </w:tbl>
    <w:p w:rsidR="008A1C5E" w:rsidRPr="008E3B07" w:rsidRDefault="008A1C5E" w:rsidP="008A1C5E">
      <w:pPr>
        <w:spacing w:after="0" w:line="240" w:lineRule="auto"/>
        <w:jc w:val="both"/>
        <w:rPr>
          <w:rFonts w:ascii="Arial" w:hAnsi="Arial" w:cs="Arial"/>
          <w:sz w:val="24"/>
          <w:szCs w:val="24"/>
        </w:rPr>
      </w:pPr>
    </w:p>
    <w:p w:rsidR="008A1C5E" w:rsidRPr="008E3B07" w:rsidRDefault="008A1C5E" w:rsidP="008A1C5E">
      <w:pPr>
        <w:pStyle w:val="Paragraphedeliste"/>
        <w:ind w:left="0"/>
        <w:jc w:val="both"/>
        <w:rPr>
          <w:rFonts w:cs="Arial"/>
          <w:sz w:val="24"/>
          <w:szCs w:val="24"/>
        </w:rPr>
      </w:pPr>
    </w:p>
    <w:p w:rsidR="008A1C5E" w:rsidRPr="00D81717" w:rsidRDefault="008A1C5E" w:rsidP="008A1C5E">
      <w:pPr>
        <w:pStyle w:val="Default"/>
        <w:pBdr>
          <w:between w:val="single" w:sz="4" w:space="1" w:color="auto"/>
        </w:pBdr>
        <w:tabs>
          <w:tab w:val="left" w:pos="1276"/>
        </w:tabs>
        <w:ind w:left="709" w:right="284"/>
        <w:jc w:val="both"/>
        <w:rPr>
          <w:rFonts w:ascii="Arial" w:hAnsi="Arial" w:cs="Arial"/>
        </w:rPr>
      </w:pPr>
      <w:r>
        <w:rPr>
          <w:rFonts w:ascii="Arial" w:hAnsi="Arial" w:cs="Arial"/>
        </w:rPr>
        <w:t>A partir des informations de la plaque signalétique du moteur électrique du palan, calculer le couple nominal délivré par le moteur.</w:t>
      </w:r>
      <w:r w:rsidRPr="006C4EAB">
        <w:rPr>
          <w:rFonts w:ascii="Arial" w:hAnsi="Arial" w:cs="Arial"/>
        </w:rPr>
        <w:t xml:space="preserve"> </w:t>
      </w:r>
    </w:p>
    <w:p w:rsidR="008A1C5E" w:rsidRDefault="008A1C5E" w:rsidP="008A1C5E">
      <w:pPr>
        <w:spacing w:after="0" w:line="240" w:lineRule="auto"/>
        <w:rPr>
          <w:rFonts w:cs="Arial"/>
          <w:sz w:val="24"/>
          <w:szCs w:val="24"/>
        </w:rPr>
      </w:pPr>
    </w:p>
    <w:p w:rsidR="00884470" w:rsidRDefault="00884470" w:rsidP="008A1C5E">
      <w:pPr>
        <w:spacing w:after="0" w:line="240" w:lineRule="auto"/>
        <w:rPr>
          <w:rFonts w:cs="Arial"/>
          <w:sz w:val="24"/>
          <w:szCs w:val="24"/>
        </w:rPr>
        <w:sectPr w:rsidR="00884470" w:rsidSect="00FB2C3D">
          <w:headerReference w:type="default" r:id="rId23"/>
          <w:footerReference w:type="default" r:id="rId24"/>
          <w:pgSz w:w="23814" w:h="16839" w:orient="landscape" w:code="8"/>
          <w:pgMar w:top="967" w:right="1417" w:bottom="1417" w:left="1417" w:header="708" w:footer="106" w:gutter="0"/>
          <w:cols w:num="2" w:space="1134"/>
          <w:docGrid w:linePitch="360"/>
        </w:sectPr>
      </w:pPr>
    </w:p>
    <w:p w:rsidR="008A1C5E" w:rsidRDefault="008A1C5E" w:rsidP="008A1C5E">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A1C5E" w:rsidRPr="008E3B07" w:rsidTr="008A1C5E">
        <w:trPr>
          <w:trHeight w:val="454"/>
        </w:trPr>
        <w:tc>
          <w:tcPr>
            <w:tcW w:w="1134" w:type="dxa"/>
            <w:shd w:val="clear" w:color="auto" w:fill="auto"/>
            <w:vAlign w:val="center"/>
          </w:tcPr>
          <w:p w:rsidR="008A1C5E" w:rsidRPr="008E3B07" w:rsidRDefault="008A1C5E" w:rsidP="008A1C5E">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8A1C5E" w:rsidRPr="008E3B07" w:rsidRDefault="00116241"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8A1C5E" w:rsidRPr="008E3B07" w:rsidRDefault="008A1C5E" w:rsidP="008A1C5E">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E77752">
              <w:rPr>
                <w:rFonts w:ascii="Arial" w:hAnsi="Arial" w:cs="Arial"/>
                <w:b/>
                <w:sz w:val="24"/>
                <w:szCs w:val="24"/>
              </w:rPr>
              <w:t>DR1</w:t>
            </w:r>
          </w:p>
        </w:tc>
      </w:tr>
    </w:tbl>
    <w:p w:rsidR="008A1C5E" w:rsidRPr="008E3B07" w:rsidRDefault="008A1C5E" w:rsidP="008A1C5E">
      <w:pPr>
        <w:spacing w:after="0" w:line="240" w:lineRule="auto"/>
        <w:jc w:val="both"/>
        <w:rPr>
          <w:rFonts w:ascii="Arial" w:hAnsi="Arial" w:cs="Arial"/>
          <w:sz w:val="24"/>
          <w:szCs w:val="24"/>
        </w:rPr>
      </w:pPr>
    </w:p>
    <w:p w:rsidR="008A1C5E" w:rsidRPr="008E3B07" w:rsidRDefault="008A1C5E" w:rsidP="008A1C5E">
      <w:pPr>
        <w:pStyle w:val="Paragraphedeliste"/>
        <w:ind w:left="0"/>
        <w:jc w:val="both"/>
        <w:rPr>
          <w:rFonts w:cs="Arial"/>
          <w:sz w:val="24"/>
          <w:szCs w:val="24"/>
        </w:rPr>
      </w:pPr>
    </w:p>
    <w:p w:rsidR="008A1C5E" w:rsidRPr="006654FF" w:rsidRDefault="008A1C5E" w:rsidP="008A1C5E">
      <w:pPr>
        <w:pStyle w:val="Default"/>
        <w:pBdr>
          <w:between w:val="single" w:sz="4" w:space="1" w:color="auto"/>
        </w:pBdr>
        <w:tabs>
          <w:tab w:val="left" w:pos="1276"/>
        </w:tabs>
        <w:ind w:left="709" w:right="284"/>
        <w:jc w:val="both"/>
        <w:rPr>
          <w:rFonts w:ascii="Arial" w:hAnsi="Arial" w:cs="Arial"/>
        </w:rPr>
      </w:pPr>
      <w:r>
        <w:rPr>
          <w:rFonts w:ascii="Arial" w:hAnsi="Arial" w:cs="Arial"/>
        </w:rPr>
        <w:t xml:space="preserve">Sachant que le réducteur admet un rapport de transmission de </w:t>
      </w:r>
      <w:r w:rsidR="001F23A6">
        <w:rPr>
          <w:rFonts w:ascii="Arial" w:hAnsi="Arial" w:cs="Arial"/>
        </w:rPr>
        <w:t>57</w:t>
      </w:r>
      <w:r>
        <w:rPr>
          <w:rFonts w:ascii="Arial" w:hAnsi="Arial" w:cs="Arial"/>
        </w:rPr>
        <w:t xml:space="preserve"> et que son rendement est de </w:t>
      </w:r>
      <w:r>
        <w:rPr>
          <w:rFonts w:ascii="Arial" w:hAnsi="Arial" w:cs="Arial"/>
        </w:rPr>
        <w:sym w:font="Symbol" w:char="F068"/>
      </w:r>
      <w:r>
        <w:rPr>
          <w:rFonts w:ascii="Arial" w:hAnsi="Arial" w:cs="Arial"/>
        </w:rPr>
        <w:t xml:space="preserve"> = 0,85, calculer le couple en sortie du réducteur, correspondant au couple du tambour du palan.</w:t>
      </w:r>
      <w:r w:rsidRPr="006C4EAB">
        <w:rPr>
          <w:rFonts w:ascii="Arial" w:hAnsi="Arial" w:cs="Arial"/>
        </w:rPr>
        <w:t xml:space="preserve"> </w:t>
      </w:r>
    </w:p>
    <w:p w:rsidR="008A1C5E" w:rsidRDefault="008A1C5E" w:rsidP="00610287">
      <w:pPr>
        <w:pStyle w:val="Paragraphedeliste"/>
        <w:ind w:left="709" w:right="348"/>
        <w:jc w:val="both"/>
        <w:rPr>
          <w:rFonts w:cs="Arial"/>
          <w:sz w:val="24"/>
          <w:szCs w:val="24"/>
        </w:rPr>
      </w:pPr>
    </w:p>
    <w:p w:rsidR="00F07724" w:rsidRDefault="00F07724" w:rsidP="00F07724">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07724" w:rsidRPr="008E3B07" w:rsidTr="009E0962">
        <w:trPr>
          <w:trHeight w:val="454"/>
        </w:trPr>
        <w:tc>
          <w:tcPr>
            <w:tcW w:w="1134" w:type="dxa"/>
            <w:shd w:val="clear" w:color="auto" w:fill="auto"/>
            <w:vAlign w:val="center"/>
          </w:tcPr>
          <w:p w:rsidR="00F07724" w:rsidRPr="008E3B07" w:rsidRDefault="00F07724" w:rsidP="00F07724">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2-3</w:t>
            </w:r>
          </w:p>
        </w:tc>
        <w:tc>
          <w:tcPr>
            <w:tcW w:w="4786" w:type="dxa"/>
            <w:shd w:val="clear" w:color="auto" w:fill="auto"/>
            <w:vAlign w:val="center"/>
          </w:tcPr>
          <w:p w:rsidR="00F07724" w:rsidRPr="008E3B07" w:rsidRDefault="00E34CB5"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F07724" w:rsidRPr="008E3B07" w:rsidRDefault="00F07724" w:rsidP="009E0962">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E77752">
              <w:rPr>
                <w:rFonts w:ascii="Arial" w:hAnsi="Arial" w:cs="Arial"/>
                <w:b/>
                <w:sz w:val="24"/>
                <w:szCs w:val="24"/>
              </w:rPr>
              <w:t>DR1</w:t>
            </w:r>
          </w:p>
        </w:tc>
      </w:tr>
    </w:tbl>
    <w:p w:rsidR="00F07724" w:rsidRPr="008E3B07" w:rsidRDefault="00F07724" w:rsidP="00F07724">
      <w:pPr>
        <w:spacing w:after="0" w:line="240" w:lineRule="auto"/>
        <w:jc w:val="both"/>
        <w:rPr>
          <w:rFonts w:ascii="Arial" w:hAnsi="Arial" w:cs="Arial"/>
          <w:sz w:val="24"/>
          <w:szCs w:val="24"/>
        </w:rPr>
      </w:pPr>
    </w:p>
    <w:p w:rsidR="00F07724" w:rsidRPr="008E3B07" w:rsidRDefault="00F07724" w:rsidP="00F07724">
      <w:pPr>
        <w:pStyle w:val="Paragraphedeliste"/>
        <w:ind w:left="0"/>
        <w:jc w:val="both"/>
        <w:rPr>
          <w:rFonts w:cs="Arial"/>
          <w:sz w:val="24"/>
          <w:szCs w:val="24"/>
        </w:rPr>
      </w:pPr>
    </w:p>
    <w:p w:rsidR="00F07724" w:rsidRPr="00B6616C" w:rsidRDefault="00F07724" w:rsidP="00F07724">
      <w:pPr>
        <w:pStyle w:val="Default"/>
        <w:pBdr>
          <w:between w:val="single" w:sz="4" w:space="1" w:color="auto"/>
        </w:pBdr>
        <w:tabs>
          <w:tab w:val="left" w:pos="1276"/>
          <w:tab w:val="left" w:pos="9639"/>
        </w:tabs>
        <w:ind w:left="709" w:right="284"/>
        <w:jc w:val="both"/>
        <w:rPr>
          <w:rFonts w:ascii="Arial" w:hAnsi="Arial" w:cs="Arial"/>
        </w:rPr>
      </w:pPr>
      <w:r>
        <w:rPr>
          <w:rFonts w:ascii="Arial" w:hAnsi="Arial" w:cs="Arial"/>
        </w:rPr>
        <w:t>Calculer l’effort de levage (</w:t>
      </w:r>
      <m:oMath>
        <m:acc>
          <m:accPr>
            <m:chr m:val="⃗"/>
            <m:ctrlPr>
              <w:rPr>
                <w:rFonts w:ascii="Cambria Math" w:eastAsiaTheme="minorEastAsia" w:hAnsi="Cambria Math" w:cs="Arial"/>
                <w:i/>
                <w:lang w:eastAsia="fr-FR"/>
              </w:rPr>
            </m:ctrlPr>
          </m:accPr>
          <m:e>
            <m:r>
              <w:rPr>
                <w:rFonts w:ascii="Cambria Math" w:hAnsi="Cambria Math" w:cs="Arial"/>
              </w:rPr>
              <m:t>F</m:t>
            </m:r>
          </m:e>
        </m:acc>
      </m:oMath>
      <w:r>
        <w:rPr>
          <w:rFonts w:ascii="Arial" w:hAnsi="Arial" w:cs="Arial"/>
          <w:vertAlign w:val="subscript"/>
        </w:rPr>
        <w:t>Levage</w:t>
      </w:r>
      <w:r>
        <w:rPr>
          <w:rFonts w:ascii="Arial" w:hAnsi="Arial" w:cs="Arial"/>
        </w:rPr>
        <w:t>) maxi délivré par le palan, sachant que le couple à la sortie du tambour correspond au produit de l’effort de levage par le rayon du tambour (</w:t>
      </w:r>
      <w:proofErr w:type="spellStart"/>
      <w:r>
        <w:rPr>
          <w:rFonts w:ascii="Arial" w:hAnsi="Arial" w:cs="Arial"/>
        </w:rPr>
        <w:t>r</w:t>
      </w:r>
      <w:r>
        <w:rPr>
          <w:rFonts w:ascii="Arial" w:hAnsi="Arial" w:cs="Arial"/>
          <w:vertAlign w:val="subscript"/>
        </w:rPr>
        <w:t>tambour</w:t>
      </w:r>
      <w:proofErr w:type="spellEnd"/>
      <w:r>
        <w:rPr>
          <w:rFonts w:ascii="Arial" w:hAnsi="Arial" w:cs="Arial"/>
        </w:rPr>
        <w:t>).</w:t>
      </w:r>
    </w:p>
    <w:p w:rsidR="00F07724" w:rsidRDefault="00F07724" w:rsidP="00F07724">
      <w:pPr>
        <w:spacing w:after="0" w:line="240" w:lineRule="auto"/>
        <w:rPr>
          <w:rFonts w:cs="Arial"/>
          <w:sz w:val="24"/>
          <w:szCs w:val="24"/>
        </w:rPr>
      </w:pPr>
    </w:p>
    <w:p w:rsidR="00F07724" w:rsidRDefault="00F07724" w:rsidP="00F07724">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07724" w:rsidRPr="008E3B07" w:rsidTr="009E0962">
        <w:trPr>
          <w:trHeight w:val="454"/>
        </w:trPr>
        <w:tc>
          <w:tcPr>
            <w:tcW w:w="1134" w:type="dxa"/>
            <w:shd w:val="clear" w:color="auto" w:fill="auto"/>
            <w:vAlign w:val="center"/>
          </w:tcPr>
          <w:p w:rsidR="00F07724" w:rsidRPr="008E3B07" w:rsidRDefault="00F07724" w:rsidP="00F07724">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2-4</w:t>
            </w:r>
          </w:p>
        </w:tc>
        <w:tc>
          <w:tcPr>
            <w:tcW w:w="4786" w:type="dxa"/>
            <w:shd w:val="clear" w:color="auto" w:fill="auto"/>
            <w:vAlign w:val="center"/>
          </w:tcPr>
          <w:p w:rsidR="00F07724" w:rsidRPr="008E3B07" w:rsidRDefault="00F07724" w:rsidP="009E0962">
            <w:pPr>
              <w:spacing w:after="0" w:line="240" w:lineRule="auto"/>
              <w:jc w:val="both"/>
              <w:rPr>
                <w:rFonts w:ascii="Arial" w:hAnsi="Arial" w:cs="Arial"/>
                <w:sz w:val="24"/>
                <w:szCs w:val="24"/>
              </w:rPr>
            </w:pPr>
          </w:p>
        </w:tc>
        <w:tc>
          <w:tcPr>
            <w:tcW w:w="3686" w:type="dxa"/>
            <w:shd w:val="clear" w:color="auto" w:fill="auto"/>
            <w:vAlign w:val="center"/>
          </w:tcPr>
          <w:p w:rsidR="00F07724" w:rsidRPr="008E3B07" w:rsidRDefault="00F07724" w:rsidP="009E0962">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E77752">
              <w:rPr>
                <w:rFonts w:ascii="Arial" w:hAnsi="Arial" w:cs="Arial"/>
                <w:b/>
                <w:sz w:val="24"/>
                <w:szCs w:val="24"/>
              </w:rPr>
              <w:t>DR1</w:t>
            </w:r>
          </w:p>
        </w:tc>
      </w:tr>
    </w:tbl>
    <w:p w:rsidR="00F07724" w:rsidRDefault="00F07724" w:rsidP="00610287">
      <w:pPr>
        <w:pStyle w:val="Paragraphedeliste"/>
        <w:ind w:left="709" w:right="348"/>
        <w:jc w:val="both"/>
        <w:rPr>
          <w:rFonts w:cs="Arial"/>
          <w:sz w:val="24"/>
          <w:szCs w:val="24"/>
        </w:rPr>
      </w:pPr>
    </w:p>
    <w:p w:rsidR="00F07724" w:rsidRDefault="00F07724" w:rsidP="00610287">
      <w:pPr>
        <w:pStyle w:val="Paragraphedeliste"/>
        <w:ind w:left="709" w:right="348"/>
        <w:jc w:val="both"/>
        <w:rPr>
          <w:rFonts w:cs="Arial"/>
          <w:sz w:val="24"/>
          <w:szCs w:val="24"/>
        </w:rPr>
      </w:pPr>
    </w:p>
    <w:p w:rsidR="00F07724" w:rsidRDefault="00F07724" w:rsidP="00F07724">
      <w:pPr>
        <w:pStyle w:val="Default"/>
        <w:pBdr>
          <w:between w:val="single" w:sz="4" w:space="1" w:color="auto"/>
        </w:pBdr>
        <w:tabs>
          <w:tab w:val="left" w:pos="1276"/>
        </w:tabs>
        <w:ind w:left="709" w:right="284"/>
        <w:jc w:val="both"/>
        <w:rPr>
          <w:rFonts w:ascii="Arial" w:hAnsi="Arial" w:cs="Arial"/>
        </w:rPr>
      </w:pPr>
      <w:r>
        <w:rPr>
          <w:rFonts w:ascii="Arial" w:hAnsi="Arial" w:cs="Arial"/>
        </w:rPr>
        <w:t>La masse du compresseur centrifuge C45 est de 2318 Kg.</w:t>
      </w:r>
      <w:r w:rsidRPr="006C4EAB">
        <w:rPr>
          <w:rFonts w:ascii="Arial" w:hAnsi="Arial" w:cs="Arial"/>
        </w:rPr>
        <w:t xml:space="preserve"> </w:t>
      </w:r>
      <w:r>
        <w:rPr>
          <w:rFonts w:ascii="Arial" w:hAnsi="Arial" w:cs="Arial"/>
        </w:rPr>
        <w:t>Pour des questions de sécurité, on prévoit pour le levage un coefficient de 1,5 entre l’effort de levage (</w:t>
      </w:r>
      <m:oMath>
        <m:acc>
          <m:accPr>
            <m:chr m:val="⃗"/>
            <m:ctrlPr>
              <w:rPr>
                <w:rFonts w:ascii="Cambria Math" w:eastAsiaTheme="minorEastAsia" w:hAnsi="Cambria Math" w:cs="Arial"/>
                <w:i/>
                <w:lang w:eastAsia="fr-FR"/>
              </w:rPr>
            </m:ctrlPr>
          </m:accPr>
          <m:e>
            <m:r>
              <w:rPr>
                <w:rFonts w:ascii="Cambria Math" w:hAnsi="Cambria Math" w:cs="Arial"/>
              </w:rPr>
              <m:t>F</m:t>
            </m:r>
          </m:e>
        </m:acc>
      </m:oMath>
      <w:r>
        <w:rPr>
          <w:rFonts w:ascii="Arial" w:hAnsi="Arial" w:cs="Arial"/>
          <w:vertAlign w:val="subscript"/>
        </w:rPr>
        <w:t>Levage</w:t>
      </w:r>
      <w:r>
        <w:rPr>
          <w:rFonts w:ascii="Arial" w:hAnsi="Arial" w:cs="Arial"/>
        </w:rPr>
        <w:t>) et  l’effort (</w:t>
      </w:r>
      <m:oMath>
        <m:acc>
          <m:accPr>
            <m:chr m:val="⃗"/>
            <m:ctrlPr>
              <w:rPr>
                <w:rFonts w:ascii="Cambria Math" w:eastAsiaTheme="minorEastAsia" w:hAnsi="Cambria Math" w:cs="Arial"/>
                <w:i/>
                <w:lang w:eastAsia="fr-FR"/>
              </w:rPr>
            </m:ctrlPr>
          </m:accPr>
          <m:e>
            <m:r>
              <w:rPr>
                <w:rFonts w:ascii="Cambria Math" w:hAnsi="Cambria Math" w:cs="Arial"/>
              </w:rPr>
              <m:t>P</m:t>
            </m:r>
          </m:e>
        </m:acc>
      </m:oMath>
      <w:r>
        <w:rPr>
          <w:rFonts w:ascii="Arial" w:hAnsi="Arial" w:cs="Arial"/>
        </w:rPr>
        <w:t xml:space="preserve">) résultant de la charge à soulever. </w:t>
      </w:r>
    </w:p>
    <w:p w:rsidR="00F07724" w:rsidRDefault="00F07724" w:rsidP="00F07724">
      <w:pPr>
        <w:pStyle w:val="Paragraphedeliste"/>
        <w:ind w:left="709" w:right="284"/>
        <w:jc w:val="both"/>
        <w:rPr>
          <w:rFonts w:cs="Arial"/>
          <w:sz w:val="24"/>
          <w:szCs w:val="24"/>
        </w:rPr>
      </w:pPr>
      <w:r>
        <w:rPr>
          <w:rFonts w:cs="Arial"/>
          <w:sz w:val="24"/>
          <w:szCs w:val="24"/>
        </w:rPr>
        <w:t>Indiquer si le palan électrique de la CEP est en mesure de soulever le nouveau compresseur en toute sécurité.</w:t>
      </w:r>
    </w:p>
    <w:p w:rsidR="00F07724" w:rsidRDefault="00F07724" w:rsidP="00F07724">
      <w:pPr>
        <w:pStyle w:val="Paragraphedeliste"/>
        <w:ind w:left="709" w:right="348"/>
        <w:jc w:val="both"/>
        <w:rPr>
          <w:rFonts w:cs="Arial"/>
          <w:sz w:val="24"/>
          <w:szCs w:val="24"/>
        </w:rPr>
      </w:pPr>
    </w:p>
    <w:p w:rsidR="00F07724" w:rsidRDefault="00F07724" w:rsidP="00F07724">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07724" w:rsidRPr="008E3B07" w:rsidTr="009E0962">
        <w:trPr>
          <w:trHeight w:val="454"/>
        </w:trPr>
        <w:tc>
          <w:tcPr>
            <w:tcW w:w="1134" w:type="dxa"/>
            <w:shd w:val="clear" w:color="auto" w:fill="auto"/>
            <w:vAlign w:val="center"/>
          </w:tcPr>
          <w:p w:rsidR="00F07724" w:rsidRPr="008E3B07" w:rsidRDefault="00F07724" w:rsidP="00F07724">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2-5</w:t>
            </w:r>
          </w:p>
        </w:tc>
        <w:tc>
          <w:tcPr>
            <w:tcW w:w="4786" w:type="dxa"/>
            <w:shd w:val="clear" w:color="auto" w:fill="auto"/>
            <w:vAlign w:val="center"/>
          </w:tcPr>
          <w:p w:rsidR="00F07724" w:rsidRPr="008E3B07" w:rsidRDefault="00F07724"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5</w:t>
            </w:r>
            <w:r>
              <w:rPr>
                <w:rFonts w:ascii="Arial" w:hAnsi="Arial" w:cs="Arial"/>
                <w:sz w:val="24"/>
                <w:szCs w:val="24"/>
              </w:rPr>
              <w:t xml:space="preserve">, </w:t>
            </w:r>
            <w:r w:rsidRPr="008E3B07">
              <w:rPr>
                <w:rFonts w:ascii="Arial" w:hAnsi="Arial" w:cs="Arial"/>
                <w:b/>
                <w:sz w:val="24"/>
                <w:szCs w:val="24"/>
              </w:rPr>
              <w:t>D</w:t>
            </w:r>
            <w:r>
              <w:rPr>
                <w:rFonts w:ascii="Arial" w:hAnsi="Arial" w:cs="Arial"/>
                <w:b/>
                <w:sz w:val="24"/>
                <w:szCs w:val="24"/>
              </w:rPr>
              <w:t>R</w:t>
            </w:r>
            <w:r w:rsidR="00893CDD">
              <w:rPr>
                <w:rFonts w:ascii="Arial" w:hAnsi="Arial" w:cs="Arial"/>
                <w:b/>
                <w:sz w:val="24"/>
                <w:szCs w:val="24"/>
              </w:rPr>
              <w:t>2</w:t>
            </w:r>
          </w:p>
        </w:tc>
        <w:tc>
          <w:tcPr>
            <w:tcW w:w="3686" w:type="dxa"/>
            <w:shd w:val="clear" w:color="auto" w:fill="auto"/>
            <w:vAlign w:val="center"/>
          </w:tcPr>
          <w:p w:rsidR="00F07724" w:rsidRPr="008E3B07" w:rsidRDefault="00F07724" w:rsidP="009E0962">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E77752">
              <w:rPr>
                <w:rFonts w:ascii="Arial" w:hAnsi="Arial" w:cs="Arial"/>
                <w:b/>
                <w:sz w:val="24"/>
                <w:szCs w:val="24"/>
              </w:rPr>
              <w:t>DR2</w:t>
            </w:r>
          </w:p>
        </w:tc>
      </w:tr>
    </w:tbl>
    <w:p w:rsidR="00F07724" w:rsidRPr="008E3B07" w:rsidRDefault="00F07724" w:rsidP="00F07724">
      <w:pPr>
        <w:spacing w:after="0" w:line="240" w:lineRule="auto"/>
        <w:jc w:val="both"/>
        <w:rPr>
          <w:rFonts w:ascii="Arial" w:hAnsi="Arial" w:cs="Arial"/>
          <w:sz w:val="24"/>
          <w:szCs w:val="24"/>
        </w:rPr>
      </w:pPr>
    </w:p>
    <w:p w:rsidR="00F07724" w:rsidRDefault="00F07724" w:rsidP="00F07724">
      <w:pPr>
        <w:pStyle w:val="Paragraphedeliste"/>
        <w:ind w:left="0" w:right="281"/>
        <w:jc w:val="both"/>
        <w:rPr>
          <w:rFonts w:cs="Arial"/>
          <w:sz w:val="24"/>
          <w:szCs w:val="24"/>
        </w:rPr>
      </w:pPr>
    </w:p>
    <w:p w:rsidR="00AD517B" w:rsidRDefault="00AD517B" w:rsidP="00AD517B">
      <w:pPr>
        <w:pStyle w:val="Default"/>
        <w:pBdr>
          <w:between w:val="single" w:sz="4" w:space="1" w:color="auto"/>
        </w:pBdr>
        <w:tabs>
          <w:tab w:val="left" w:pos="1276"/>
        </w:tabs>
        <w:ind w:left="709" w:right="281"/>
        <w:jc w:val="both"/>
        <w:rPr>
          <w:rFonts w:ascii="Arial" w:hAnsi="Arial" w:cs="Arial"/>
        </w:rPr>
      </w:pPr>
      <w:r>
        <w:rPr>
          <w:rFonts w:cs="Arial"/>
          <w:noProof/>
          <w:lang w:eastAsia="fr-FR"/>
        </w:rPr>
        <w:drawing>
          <wp:anchor distT="0" distB="0" distL="114300" distR="114300" simplePos="0" relativeHeight="251763712" behindDoc="0" locked="0" layoutInCell="1" allowOverlap="1" wp14:anchorId="0C440807" wp14:editId="28F4B8CE">
            <wp:simplePos x="0" y="0"/>
            <wp:positionH relativeFrom="column">
              <wp:posOffset>473710</wp:posOffset>
            </wp:positionH>
            <wp:positionV relativeFrom="paragraph">
              <wp:posOffset>34290</wp:posOffset>
            </wp:positionV>
            <wp:extent cx="826770" cy="92710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05-Elingue-cable-crochet.jpg"/>
                    <pic:cNvPicPr/>
                  </pic:nvPicPr>
                  <pic:blipFill>
                    <a:blip r:embed="rId25">
                      <a:extLst>
                        <a:ext uri="{28A0092B-C50C-407E-A947-70E740481C1C}">
                          <a14:useLocalDpi xmlns:a14="http://schemas.microsoft.com/office/drawing/2010/main" val="0"/>
                        </a:ext>
                      </a:extLst>
                    </a:blip>
                    <a:stretch>
                      <a:fillRect/>
                    </a:stretch>
                  </pic:blipFill>
                  <pic:spPr>
                    <a:xfrm>
                      <a:off x="0" y="0"/>
                      <a:ext cx="826770" cy="927100"/>
                    </a:xfrm>
                    <a:prstGeom prst="rect">
                      <a:avLst/>
                    </a:prstGeom>
                  </pic:spPr>
                </pic:pic>
              </a:graphicData>
            </a:graphic>
          </wp:anchor>
        </w:drawing>
      </w:r>
      <w:r>
        <w:rPr>
          <w:rFonts w:ascii="Arial" w:hAnsi="Arial" w:cs="Arial"/>
        </w:rPr>
        <w:t xml:space="preserve">La manutention du compresseur s’effectuera avec le palan et une élingue à 4 brins. Le service de maintenance de la CEP dispose de trois élingues à 4 brins. </w:t>
      </w:r>
    </w:p>
    <w:p w:rsidR="00AD517B" w:rsidRDefault="00AD517B" w:rsidP="00AD517B">
      <w:pPr>
        <w:ind w:left="709" w:right="281"/>
        <w:jc w:val="both"/>
        <w:rPr>
          <w:rFonts w:ascii="Arial" w:hAnsi="Arial" w:cs="Arial"/>
          <w:sz w:val="24"/>
          <w:szCs w:val="24"/>
        </w:rPr>
      </w:pPr>
      <w:r>
        <w:rPr>
          <w:rFonts w:ascii="Arial" w:hAnsi="Arial" w:cs="Arial"/>
          <w:sz w:val="24"/>
          <w:szCs w:val="24"/>
        </w:rPr>
        <w:t>Une élingue de 16 mm de diamètre de longueur 1 m et deux élingues de 12 mm de diamètres avec des longueurs de 1,5 m et 2 m.</w:t>
      </w:r>
    </w:p>
    <w:p w:rsidR="00AD517B" w:rsidRPr="006654FF" w:rsidRDefault="00AD517B" w:rsidP="00AD517B">
      <w:pPr>
        <w:ind w:left="709" w:right="281"/>
        <w:jc w:val="both"/>
        <w:rPr>
          <w:rFonts w:ascii="Arial" w:hAnsi="Arial" w:cs="Arial"/>
          <w:sz w:val="24"/>
          <w:szCs w:val="24"/>
        </w:rPr>
      </w:pPr>
      <w:r>
        <w:rPr>
          <w:rFonts w:ascii="Arial" w:hAnsi="Arial" w:cs="Arial"/>
          <w:sz w:val="24"/>
          <w:szCs w:val="24"/>
        </w:rPr>
        <w:t>Compte tenu de la géométrie, en forme de pyramide de l’élingage du compresseur, déterminer l’angle d’ouverture pour les trois élingues du service de maintenance.</w:t>
      </w:r>
    </w:p>
    <w:p w:rsidR="00322656" w:rsidRDefault="00322656" w:rsidP="00322656">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22656" w:rsidRPr="008E3B07" w:rsidTr="009E0962">
        <w:trPr>
          <w:trHeight w:val="454"/>
        </w:trPr>
        <w:tc>
          <w:tcPr>
            <w:tcW w:w="1134" w:type="dxa"/>
            <w:shd w:val="clear" w:color="auto" w:fill="auto"/>
            <w:vAlign w:val="center"/>
          </w:tcPr>
          <w:p w:rsidR="00322656" w:rsidRPr="008E3B07" w:rsidRDefault="00322656" w:rsidP="00322656">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2-6</w:t>
            </w:r>
          </w:p>
        </w:tc>
        <w:tc>
          <w:tcPr>
            <w:tcW w:w="4786" w:type="dxa"/>
            <w:shd w:val="clear" w:color="auto" w:fill="auto"/>
            <w:vAlign w:val="center"/>
          </w:tcPr>
          <w:p w:rsidR="00322656" w:rsidRPr="008E3B07" w:rsidRDefault="00322656"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5</w:t>
            </w:r>
            <w:r>
              <w:rPr>
                <w:rFonts w:ascii="Arial" w:hAnsi="Arial" w:cs="Arial"/>
                <w:sz w:val="24"/>
                <w:szCs w:val="24"/>
              </w:rPr>
              <w:t xml:space="preserve">, </w:t>
            </w:r>
            <w:r w:rsidRPr="008E3B07">
              <w:rPr>
                <w:rFonts w:ascii="Arial" w:hAnsi="Arial" w:cs="Arial"/>
                <w:b/>
                <w:sz w:val="24"/>
                <w:szCs w:val="24"/>
              </w:rPr>
              <w:t>D</w:t>
            </w:r>
            <w:r>
              <w:rPr>
                <w:rFonts w:ascii="Arial" w:hAnsi="Arial" w:cs="Arial"/>
                <w:b/>
                <w:sz w:val="24"/>
                <w:szCs w:val="24"/>
              </w:rPr>
              <w:t>R</w:t>
            </w:r>
            <w:r w:rsidR="00893CDD">
              <w:rPr>
                <w:rFonts w:ascii="Arial" w:hAnsi="Arial" w:cs="Arial"/>
                <w:b/>
                <w:sz w:val="24"/>
                <w:szCs w:val="24"/>
              </w:rPr>
              <w:t>2</w:t>
            </w:r>
          </w:p>
        </w:tc>
        <w:tc>
          <w:tcPr>
            <w:tcW w:w="3686" w:type="dxa"/>
            <w:shd w:val="clear" w:color="auto" w:fill="auto"/>
            <w:vAlign w:val="center"/>
          </w:tcPr>
          <w:p w:rsidR="00322656" w:rsidRPr="008E3B07" w:rsidRDefault="00322656" w:rsidP="009E0962">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322656" w:rsidRPr="008E3B07" w:rsidRDefault="00322656" w:rsidP="00322656">
      <w:pPr>
        <w:spacing w:after="0" w:line="240" w:lineRule="auto"/>
        <w:jc w:val="both"/>
        <w:rPr>
          <w:rFonts w:ascii="Arial" w:hAnsi="Arial" w:cs="Arial"/>
          <w:sz w:val="24"/>
          <w:szCs w:val="24"/>
        </w:rPr>
      </w:pPr>
    </w:p>
    <w:p w:rsidR="00322656" w:rsidRPr="008E3B07" w:rsidRDefault="00322656" w:rsidP="00322656">
      <w:pPr>
        <w:pStyle w:val="Paragraphedeliste"/>
        <w:ind w:left="0"/>
        <w:jc w:val="both"/>
        <w:rPr>
          <w:rFonts w:cs="Arial"/>
          <w:sz w:val="24"/>
          <w:szCs w:val="24"/>
        </w:rPr>
      </w:pPr>
    </w:p>
    <w:p w:rsidR="00322656" w:rsidRDefault="00322656" w:rsidP="00322656">
      <w:pPr>
        <w:pStyle w:val="Paragraphedeliste"/>
        <w:ind w:left="709" w:right="348"/>
        <w:jc w:val="both"/>
        <w:rPr>
          <w:rFonts w:cs="Arial"/>
          <w:sz w:val="24"/>
          <w:szCs w:val="24"/>
        </w:rPr>
      </w:pPr>
      <w:r>
        <w:rPr>
          <w:rFonts w:cs="Arial"/>
          <w:sz w:val="24"/>
          <w:szCs w:val="24"/>
        </w:rPr>
        <w:t xml:space="preserve">A partir du coefficient </w:t>
      </w:r>
      <w:proofErr w:type="spellStart"/>
      <w:r w:rsidRPr="00693D4B">
        <w:rPr>
          <w:rFonts w:cs="Arial"/>
          <w:sz w:val="24"/>
          <w:szCs w:val="24"/>
        </w:rPr>
        <w:t>majorateur</w:t>
      </w:r>
      <w:proofErr w:type="spellEnd"/>
      <w:r>
        <w:rPr>
          <w:rFonts w:cs="Arial"/>
          <w:sz w:val="24"/>
          <w:szCs w:val="24"/>
        </w:rPr>
        <w:t>, obtenu à partir</w:t>
      </w:r>
      <w:r w:rsidRPr="00693D4B">
        <w:rPr>
          <w:rFonts w:cs="Arial"/>
          <w:sz w:val="24"/>
          <w:szCs w:val="24"/>
        </w:rPr>
        <w:t xml:space="preserve"> </w:t>
      </w:r>
      <w:r>
        <w:rPr>
          <w:rFonts w:cs="Arial"/>
          <w:sz w:val="24"/>
          <w:szCs w:val="24"/>
        </w:rPr>
        <w:t>de l’angle d’ouverture, et de la charge maximale d’utilisation (</w:t>
      </w:r>
      <w:r w:rsidRPr="00693D4B">
        <w:rPr>
          <w:rFonts w:cs="Arial"/>
          <w:b/>
          <w:sz w:val="24"/>
          <w:szCs w:val="24"/>
        </w:rPr>
        <w:t>CMU</w:t>
      </w:r>
      <w:r>
        <w:rPr>
          <w:rFonts w:cs="Arial"/>
          <w:sz w:val="24"/>
          <w:szCs w:val="24"/>
        </w:rPr>
        <w:t>), choisir laquelle des trois élingues est la plus appropriée à soulever la charge du compresseur en toute sécurité.</w:t>
      </w:r>
    </w:p>
    <w:p w:rsidR="00322656" w:rsidRDefault="00322656" w:rsidP="00610287">
      <w:pPr>
        <w:pStyle w:val="Paragraphedeliste"/>
        <w:ind w:left="709" w:right="348"/>
        <w:jc w:val="both"/>
        <w:rPr>
          <w:rFonts w:cs="Arial"/>
          <w:sz w:val="24"/>
          <w:szCs w:val="24"/>
        </w:rPr>
      </w:pPr>
    </w:p>
    <w:p w:rsidR="003A787F" w:rsidRDefault="003A787F" w:rsidP="003A787F">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787F" w:rsidRPr="008E3B07" w:rsidTr="00FD6704">
        <w:trPr>
          <w:trHeight w:val="454"/>
        </w:trPr>
        <w:tc>
          <w:tcPr>
            <w:tcW w:w="1134" w:type="dxa"/>
            <w:shd w:val="clear" w:color="auto" w:fill="auto"/>
            <w:vAlign w:val="center"/>
          </w:tcPr>
          <w:p w:rsidR="003A787F" w:rsidRPr="008E3B07" w:rsidRDefault="003A787F" w:rsidP="003A787F">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2-7</w:t>
            </w:r>
          </w:p>
        </w:tc>
        <w:tc>
          <w:tcPr>
            <w:tcW w:w="4786" w:type="dxa"/>
            <w:shd w:val="clear" w:color="auto" w:fill="auto"/>
            <w:vAlign w:val="center"/>
          </w:tcPr>
          <w:p w:rsidR="003A787F" w:rsidRPr="008E3B07" w:rsidRDefault="00E34CB5" w:rsidP="00FD6704">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3A787F" w:rsidRPr="008E3B07" w:rsidRDefault="003A787F" w:rsidP="00FD6704">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3A787F" w:rsidRPr="008E3B07" w:rsidRDefault="003A787F" w:rsidP="003A787F">
      <w:pPr>
        <w:spacing w:after="0" w:line="240" w:lineRule="auto"/>
        <w:jc w:val="both"/>
        <w:rPr>
          <w:rFonts w:ascii="Arial" w:hAnsi="Arial" w:cs="Arial"/>
          <w:sz w:val="24"/>
          <w:szCs w:val="24"/>
        </w:rPr>
      </w:pPr>
    </w:p>
    <w:p w:rsidR="003A787F" w:rsidRPr="008E3B07" w:rsidRDefault="003A787F" w:rsidP="003A787F">
      <w:pPr>
        <w:pStyle w:val="Paragraphedeliste"/>
        <w:ind w:left="0"/>
        <w:jc w:val="both"/>
        <w:rPr>
          <w:rFonts w:cs="Arial"/>
          <w:sz w:val="24"/>
          <w:szCs w:val="24"/>
        </w:rPr>
      </w:pPr>
    </w:p>
    <w:p w:rsidR="00EE3F7E" w:rsidRPr="00AD517B" w:rsidRDefault="00E34CB5" w:rsidP="00610287">
      <w:pPr>
        <w:pStyle w:val="Paragraphedeliste"/>
        <w:ind w:left="709" w:right="348"/>
        <w:jc w:val="both"/>
        <w:rPr>
          <w:rFonts w:cs="Arial"/>
          <w:sz w:val="24"/>
          <w:szCs w:val="24"/>
        </w:rPr>
      </w:pPr>
      <w:r w:rsidRPr="00AD517B">
        <w:rPr>
          <w:rFonts w:cs="Arial"/>
          <w:sz w:val="24"/>
          <w:szCs w:val="24"/>
        </w:rPr>
        <w:t>Dét</w:t>
      </w:r>
      <w:r w:rsidR="00B61921" w:rsidRPr="00AD517B">
        <w:rPr>
          <w:rFonts w:cs="Arial"/>
          <w:sz w:val="24"/>
          <w:szCs w:val="24"/>
        </w:rPr>
        <w:t>e</w:t>
      </w:r>
      <w:r w:rsidRPr="00AD517B">
        <w:rPr>
          <w:rFonts w:cs="Arial"/>
          <w:sz w:val="24"/>
          <w:szCs w:val="24"/>
        </w:rPr>
        <w:t xml:space="preserve">rmination de la vitesse de levage : Sachant que le réducteur admet un rapport de transmission de 57 et que son rendement est de </w:t>
      </w:r>
      <w:r w:rsidRPr="00AD517B">
        <w:rPr>
          <w:rFonts w:cs="Arial"/>
          <w:sz w:val="24"/>
          <w:szCs w:val="24"/>
        </w:rPr>
        <w:sym w:font="Symbol" w:char="F068"/>
      </w:r>
      <w:r w:rsidRPr="00AD517B">
        <w:rPr>
          <w:rFonts w:cs="Arial"/>
          <w:sz w:val="24"/>
          <w:szCs w:val="24"/>
        </w:rPr>
        <w:t xml:space="preserve"> = 0,85, calculer la fréquence de rotation en sortie du réducteur, correspondant à </w:t>
      </w:r>
      <w:proofErr w:type="spellStart"/>
      <w:r w:rsidRPr="00AD517B">
        <w:rPr>
          <w:rFonts w:cs="Arial"/>
          <w:sz w:val="24"/>
          <w:szCs w:val="24"/>
        </w:rPr>
        <w:t>N</w:t>
      </w:r>
      <w:r w:rsidRPr="00AD517B">
        <w:rPr>
          <w:rFonts w:cs="Arial"/>
          <w:sz w:val="24"/>
          <w:szCs w:val="24"/>
          <w:vertAlign w:val="subscript"/>
        </w:rPr>
        <w:t>tambour</w:t>
      </w:r>
      <w:proofErr w:type="spellEnd"/>
      <w:r w:rsidRPr="00AD517B">
        <w:rPr>
          <w:rFonts w:cs="Arial"/>
          <w:sz w:val="24"/>
          <w:szCs w:val="24"/>
        </w:rPr>
        <w:t>.</w:t>
      </w:r>
    </w:p>
    <w:p w:rsidR="00EE3F7E" w:rsidRDefault="00EE3F7E" w:rsidP="00610287">
      <w:pPr>
        <w:pStyle w:val="Paragraphedeliste"/>
        <w:ind w:left="709" w:right="348"/>
        <w:jc w:val="both"/>
        <w:rPr>
          <w:rFonts w:cs="Arial"/>
          <w:sz w:val="24"/>
          <w:szCs w:val="24"/>
        </w:rPr>
      </w:pPr>
    </w:p>
    <w:p w:rsidR="00EE3F7E" w:rsidRDefault="00EE3F7E" w:rsidP="00610287">
      <w:pPr>
        <w:pStyle w:val="Paragraphedeliste"/>
        <w:ind w:left="709" w:right="348"/>
        <w:jc w:val="both"/>
        <w:rPr>
          <w:rFonts w:cs="Arial"/>
          <w:sz w:val="24"/>
          <w:szCs w:val="24"/>
        </w:rPr>
      </w:pPr>
    </w:p>
    <w:p w:rsidR="00E34CB5" w:rsidRDefault="00E34CB5" w:rsidP="00E34CB5">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34CB5" w:rsidRPr="008E3B07" w:rsidTr="00116241">
        <w:trPr>
          <w:trHeight w:val="454"/>
        </w:trPr>
        <w:tc>
          <w:tcPr>
            <w:tcW w:w="1134" w:type="dxa"/>
            <w:shd w:val="clear" w:color="auto" w:fill="auto"/>
            <w:vAlign w:val="center"/>
          </w:tcPr>
          <w:p w:rsidR="00E34CB5" w:rsidRPr="008E3B07" w:rsidRDefault="00E34CB5" w:rsidP="00E34CB5">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2-8</w:t>
            </w:r>
          </w:p>
        </w:tc>
        <w:tc>
          <w:tcPr>
            <w:tcW w:w="4786" w:type="dxa"/>
            <w:shd w:val="clear" w:color="auto" w:fill="auto"/>
            <w:vAlign w:val="center"/>
          </w:tcPr>
          <w:p w:rsidR="00E34CB5" w:rsidRPr="008E3B07" w:rsidRDefault="00E34CB5" w:rsidP="00E34CB5">
            <w:pPr>
              <w:spacing w:after="0" w:line="240" w:lineRule="auto"/>
              <w:jc w:val="both"/>
              <w:rPr>
                <w:rFonts w:ascii="Arial" w:hAnsi="Arial" w:cs="Arial"/>
                <w:sz w:val="24"/>
                <w:szCs w:val="24"/>
              </w:rPr>
            </w:pPr>
          </w:p>
        </w:tc>
        <w:tc>
          <w:tcPr>
            <w:tcW w:w="3686" w:type="dxa"/>
            <w:shd w:val="clear" w:color="auto" w:fill="auto"/>
            <w:vAlign w:val="center"/>
          </w:tcPr>
          <w:p w:rsidR="00E34CB5" w:rsidRPr="008E3B07" w:rsidRDefault="00E34CB5" w:rsidP="0011624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E34CB5" w:rsidRPr="008E3B07" w:rsidRDefault="00E34CB5" w:rsidP="00E34CB5">
      <w:pPr>
        <w:spacing w:after="0" w:line="240" w:lineRule="auto"/>
        <w:jc w:val="both"/>
        <w:rPr>
          <w:rFonts w:ascii="Arial" w:hAnsi="Arial" w:cs="Arial"/>
          <w:sz w:val="24"/>
          <w:szCs w:val="24"/>
        </w:rPr>
      </w:pPr>
    </w:p>
    <w:p w:rsidR="00E34CB5" w:rsidRPr="008E3B07" w:rsidRDefault="00E34CB5" w:rsidP="00E34CB5">
      <w:pPr>
        <w:pStyle w:val="Paragraphedeliste"/>
        <w:ind w:left="0"/>
        <w:jc w:val="both"/>
        <w:rPr>
          <w:rFonts w:cs="Arial"/>
          <w:sz w:val="24"/>
          <w:szCs w:val="24"/>
        </w:rPr>
      </w:pPr>
    </w:p>
    <w:p w:rsidR="00EE3F7E" w:rsidRPr="00AD517B" w:rsidRDefault="00B61921" w:rsidP="00E34CB5">
      <w:pPr>
        <w:pStyle w:val="Paragraphedeliste"/>
        <w:ind w:left="709" w:right="348"/>
        <w:jc w:val="both"/>
        <w:rPr>
          <w:rFonts w:cs="Arial"/>
          <w:sz w:val="24"/>
          <w:szCs w:val="24"/>
        </w:rPr>
      </w:pPr>
      <w:r w:rsidRPr="00AD517B">
        <w:rPr>
          <w:rFonts w:cs="Arial"/>
          <w:sz w:val="24"/>
          <w:szCs w:val="24"/>
        </w:rPr>
        <w:t>Indiquer les effets du réducteur sur les paramètres de vitesse et de couple.</w:t>
      </w:r>
    </w:p>
    <w:p w:rsidR="00E34CB5" w:rsidRDefault="00E34CB5" w:rsidP="00E34CB5">
      <w:pPr>
        <w:pStyle w:val="Paragraphedeliste"/>
        <w:ind w:left="709" w:right="348"/>
        <w:jc w:val="both"/>
        <w:rPr>
          <w:rFonts w:cs="Arial"/>
          <w:sz w:val="24"/>
          <w:szCs w:val="24"/>
        </w:rPr>
      </w:pPr>
    </w:p>
    <w:p w:rsidR="00EE3F7E" w:rsidRDefault="00EE3F7E" w:rsidP="00610287">
      <w:pPr>
        <w:pStyle w:val="Paragraphedeliste"/>
        <w:ind w:left="709" w:right="348"/>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34CB5" w:rsidRPr="008E3B07" w:rsidTr="00116241">
        <w:trPr>
          <w:trHeight w:val="454"/>
        </w:trPr>
        <w:tc>
          <w:tcPr>
            <w:tcW w:w="1134" w:type="dxa"/>
            <w:shd w:val="clear" w:color="auto" w:fill="auto"/>
            <w:vAlign w:val="center"/>
          </w:tcPr>
          <w:p w:rsidR="00E34CB5" w:rsidRPr="008E3B07" w:rsidRDefault="00E34CB5" w:rsidP="00E34CB5">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2-9</w:t>
            </w:r>
          </w:p>
        </w:tc>
        <w:tc>
          <w:tcPr>
            <w:tcW w:w="4786" w:type="dxa"/>
            <w:shd w:val="clear" w:color="auto" w:fill="auto"/>
            <w:vAlign w:val="center"/>
          </w:tcPr>
          <w:p w:rsidR="00E34CB5" w:rsidRPr="008E3B07" w:rsidRDefault="00E34CB5" w:rsidP="0011624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E34CB5" w:rsidRPr="008E3B07" w:rsidRDefault="00E34CB5" w:rsidP="0011624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E34CB5" w:rsidRPr="008E3B07" w:rsidRDefault="00E34CB5" w:rsidP="00E34CB5">
      <w:pPr>
        <w:spacing w:after="0" w:line="240" w:lineRule="auto"/>
        <w:jc w:val="both"/>
        <w:rPr>
          <w:rFonts w:ascii="Arial" w:hAnsi="Arial" w:cs="Arial"/>
          <w:sz w:val="24"/>
          <w:szCs w:val="24"/>
        </w:rPr>
      </w:pPr>
    </w:p>
    <w:p w:rsidR="00E34CB5" w:rsidRPr="008E3B07" w:rsidRDefault="00E34CB5" w:rsidP="00E34CB5">
      <w:pPr>
        <w:pStyle w:val="Paragraphedeliste"/>
        <w:ind w:left="0"/>
        <w:jc w:val="both"/>
        <w:rPr>
          <w:rFonts w:cs="Arial"/>
          <w:sz w:val="24"/>
          <w:szCs w:val="24"/>
        </w:rPr>
      </w:pPr>
    </w:p>
    <w:p w:rsidR="00E34CB5" w:rsidRPr="00AD517B" w:rsidRDefault="00B61921" w:rsidP="00E34CB5">
      <w:pPr>
        <w:pStyle w:val="Paragraphedeliste"/>
        <w:ind w:left="709" w:right="348"/>
        <w:jc w:val="both"/>
        <w:rPr>
          <w:rFonts w:cs="Arial"/>
          <w:sz w:val="24"/>
          <w:szCs w:val="24"/>
        </w:rPr>
      </w:pPr>
      <w:r w:rsidRPr="00AD517B">
        <w:rPr>
          <w:rFonts w:cs="Arial"/>
          <w:sz w:val="24"/>
          <w:szCs w:val="24"/>
        </w:rPr>
        <w:t>Pour des questions de sécurité, on tient à contrôler, que la vitesse linéaire de levage ne dépasse pas 6 m/mn. Calculer la vitesse linéaire de levage. Conclure sur l’aptitude du palan à soulever la charge en toute sécurité.</w:t>
      </w:r>
    </w:p>
    <w:p w:rsidR="00E34CB5" w:rsidRDefault="00E34CB5" w:rsidP="00610287">
      <w:pPr>
        <w:pStyle w:val="Paragraphedeliste"/>
        <w:ind w:left="709" w:right="348"/>
        <w:jc w:val="both"/>
        <w:rPr>
          <w:rFonts w:cs="Arial"/>
          <w:sz w:val="24"/>
          <w:szCs w:val="24"/>
        </w:rPr>
      </w:pPr>
    </w:p>
    <w:p w:rsidR="004E11DB" w:rsidRPr="00586621" w:rsidRDefault="004E11DB" w:rsidP="00610287">
      <w:pPr>
        <w:pStyle w:val="Paragraphedeliste"/>
        <w:ind w:left="709"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34EB4" w:rsidRPr="00BE24C0" w:rsidTr="00467F81">
        <w:trPr>
          <w:trHeight w:val="454"/>
        </w:trPr>
        <w:tc>
          <w:tcPr>
            <w:tcW w:w="851" w:type="dxa"/>
            <w:vMerge w:val="restart"/>
            <w:shd w:val="clear" w:color="auto" w:fill="auto"/>
            <w:vAlign w:val="center"/>
          </w:tcPr>
          <w:p w:rsidR="00734EB4" w:rsidRPr="00BE24C0" w:rsidRDefault="00734EB4" w:rsidP="008A1C5E">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008A1C5E">
              <w:rPr>
                <w:rFonts w:ascii="Arial" w:hAnsi="Arial" w:cs="Arial"/>
                <w:b/>
                <w:bCs/>
                <w:sz w:val="24"/>
                <w:szCs w:val="24"/>
              </w:rPr>
              <w:t>3</w:t>
            </w:r>
          </w:p>
        </w:tc>
        <w:tc>
          <w:tcPr>
            <w:tcW w:w="9605" w:type="dxa"/>
            <w:gridSpan w:val="2"/>
            <w:shd w:val="clear" w:color="auto" w:fill="auto"/>
            <w:vAlign w:val="center"/>
          </w:tcPr>
          <w:p w:rsidR="00734EB4" w:rsidRPr="00BE24C0" w:rsidRDefault="00734EB4" w:rsidP="00467F81">
            <w:pPr>
              <w:pStyle w:val="En-tte"/>
              <w:tabs>
                <w:tab w:val="clear" w:pos="4536"/>
                <w:tab w:val="clear" w:pos="9072"/>
              </w:tabs>
              <w:spacing w:before="60"/>
              <w:rPr>
                <w:rFonts w:ascii="Arial" w:hAnsi="Arial" w:cs="Arial"/>
                <w:sz w:val="24"/>
                <w:szCs w:val="24"/>
              </w:rPr>
            </w:pPr>
            <w:r>
              <w:rPr>
                <w:rFonts w:ascii="Arial" w:hAnsi="Arial" w:cs="Arial"/>
                <w:b/>
                <w:sz w:val="24"/>
                <w:szCs w:val="24"/>
              </w:rPr>
              <w:t>Modification des installations électriques</w:t>
            </w:r>
          </w:p>
        </w:tc>
      </w:tr>
      <w:tr w:rsidR="00734EB4" w:rsidRPr="00BE24C0" w:rsidTr="00467F81">
        <w:trPr>
          <w:trHeight w:val="454"/>
        </w:trPr>
        <w:tc>
          <w:tcPr>
            <w:tcW w:w="851" w:type="dxa"/>
            <w:vMerge/>
            <w:shd w:val="clear" w:color="auto" w:fill="auto"/>
          </w:tcPr>
          <w:p w:rsidR="00734EB4" w:rsidRPr="00BE24C0" w:rsidRDefault="00734EB4" w:rsidP="00467F81">
            <w:pPr>
              <w:spacing w:after="0" w:line="240" w:lineRule="auto"/>
              <w:rPr>
                <w:rFonts w:ascii="Arial" w:hAnsi="Arial" w:cs="Arial"/>
                <w:sz w:val="24"/>
                <w:szCs w:val="24"/>
              </w:rPr>
            </w:pPr>
          </w:p>
        </w:tc>
        <w:tc>
          <w:tcPr>
            <w:tcW w:w="5920" w:type="dxa"/>
            <w:shd w:val="clear" w:color="auto" w:fill="auto"/>
            <w:vAlign w:val="center"/>
          </w:tcPr>
          <w:p w:rsidR="00734EB4" w:rsidRPr="00BE24C0" w:rsidRDefault="00734EB4" w:rsidP="00467F81">
            <w:pPr>
              <w:spacing w:after="0" w:line="240" w:lineRule="auto"/>
              <w:rPr>
                <w:rFonts w:ascii="Arial" w:hAnsi="Arial" w:cs="Arial"/>
                <w:sz w:val="24"/>
                <w:szCs w:val="24"/>
              </w:rPr>
            </w:pPr>
          </w:p>
        </w:tc>
        <w:tc>
          <w:tcPr>
            <w:tcW w:w="3685" w:type="dxa"/>
            <w:shd w:val="clear" w:color="auto" w:fill="auto"/>
            <w:vAlign w:val="center"/>
          </w:tcPr>
          <w:p w:rsidR="00734EB4" w:rsidRPr="00BE24C0" w:rsidRDefault="00734EB4" w:rsidP="00A91A9D">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91A9D">
              <w:rPr>
                <w:rFonts w:ascii="Arial" w:hAnsi="Arial" w:cs="Arial"/>
                <w:sz w:val="24"/>
                <w:szCs w:val="24"/>
              </w:rPr>
              <w:t>1 h 05</w:t>
            </w:r>
            <w:bookmarkStart w:id="0" w:name="_GoBack"/>
            <w:bookmarkEnd w:id="0"/>
            <w:r w:rsidRPr="00BE24C0">
              <w:rPr>
                <w:rFonts w:ascii="Arial" w:hAnsi="Arial" w:cs="Arial"/>
                <w:sz w:val="24"/>
                <w:szCs w:val="24"/>
              </w:rPr>
              <w:t xml:space="preserve"> min</w:t>
            </w:r>
          </w:p>
        </w:tc>
      </w:tr>
    </w:tbl>
    <w:p w:rsidR="00734EB4" w:rsidRDefault="004E11DB" w:rsidP="00B12DBB">
      <w:pPr>
        <w:spacing w:before="120" w:after="0"/>
        <w:ind w:right="284"/>
        <w:jc w:val="both"/>
        <w:rPr>
          <w:rFonts w:ascii="Arial" w:hAnsi="Arial" w:cs="Arial"/>
          <w:i/>
          <w:sz w:val="24"/>
          <w:szCs w:val="24"/>
        </w:rPr>
      </w:pPr>
      <w:r>
        <w:rPr>
          <w:rFonts w:ascii="Arial" w:hAnsi="Arial" w:cs="Arial"/>
          <w:i/>
          <w:sz w:val="24"/>
          <w:szCs w:val="24"/>
        </w:rPr>
        <w:t>Après avoir installé</w:t>
      </w:r>
      <w:r w:rsidR="00734EB4" w:rsidRPr="006C4EAB">
        <w:rPr>
          <w:rFonts w:ascii="Arial" w:hAnsi="Arial" w:cs="Arial"/>
          <w:i/>
          <w:sz w:val="24"/>
          <w:szCs w:val="24"/>
        </w:rPr>
        <w:t xml:space="preserve"> le</w:t>
      </w:r>
      <w:r>
        <w:rPr>
          <w:rFonts w:ascii="Arial" w:hAnsi="Arial" w:cs="Arial"/>
          <w:i/>
          <w:sz w:val="24"/>
          <w:szCs w:val="24"/>
        </w:rPr>
        <w:t xml:space="preserve"> compresseur INGERSOLL RAND C45, i</w:t>
      </w:r>
      <w:r w:rsidR="00734EB4" w:rsidRPr="006C4EAB">
        <w:rPr>
          <w:rFonts w:ascii="Arial" w:hAnsi="Arial" w:cs="Arial"/>
          <w:i/>
          <w:sz w:val="24"/>
          <w:szCs w:val="24"/>
        </w:rPr>
        <w:t>l est nécessaire de vérifier que les installations sont compatibles avec ce changement de compresseur et de revoir les réglages de certains composants.</w:t>
      </w: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-1</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p>
        </w:tc>
        <w:tc>
          <w:tcPr>
            <w:tcW w:w="3686" w:type="dxa"/>
            <w:shd w:val="clear" w:color="auto" w:fill="auto"/>
            <w:vAlign w:val="center"/>
          </w:tcPr>
          <w:p w:rsidR="00734EB4" w:rsidRPr="008E3B07" w:rsidRDefault="00734EB4" w:rsidP="00893CDD">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w:t>
            </w:r>
            <w:r w:rsidR="00893CDD">
              <w:rPr>
                <w:rFonts w:ascii="Arial" w:hAnsi="Arial" w:cs="Arial"/>
                <w:b/>
                <w:sz w:val="24"/>
                <w:szCs w:val="24"/>
              </w:rPr>
              <w:t>3</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B12DBB">
      <w:pPr>
        <w:pStyle w:val="Default"/>
        <w:pBdr>
          <w:between w:val="single" w:sz="4" w:space="1" w:color="auto"/>
        </w:pBdr>
        <w:tabs>
          <w:tab w:val="left" w:pos="1276"/>
        </w:tabs>
        <w:ind w:left="709" w:right="284"/>
        <w:jc w:val="both"/>
        <w:rPr>
          <w:rFonts w:ascii="Arial" w:hAnsi="Arial" w:cs="Arial"/>
        </w:rPr>
      </w:pPr>
      <w:r w:rsidRPr="006C4EAB">
        <w:rPr>
          <w:rFonts w:ascii="Arial" w:hAnsi="Arial" w:cs="Arial"/>
        </w:rPr>
        <w:t>L’installation électrique est prévue pour alimenter tous les équipements du local compresseur. Une prévision d’extension avait été prévue initialement.</w:t>
      </w:r>
    </w:p>
    <w:p w:rsidR="00734EB4" w:rsidRDefault="00734EB4" w:rsidP="004E11DB">
      <w:pPr>
        <w:pStyle w:val="Paragraphedeliste"/>
        <w:ind w:left="709" w:right="284"/>
        <w:jc w:val="both"/>
        <w:rPr>
          <w:rFonts w:cs="Arial"/>
          <w:sz w:val="24"/>
          <w:szCs w:val="24"/>
        </w:rPr>
      </w:pPr>
      <w:r w:rsidRPr="006C4EAB">
        <w:rPr>
          <w:rFonts w:cs="Arial"/>
          <w:sz w:val="24"/>
          <w:szCs w:val="24"/>
        </w:rPr>
        <w:t>Déterminer la puissance totale installée pour le local compresseur</w:t>
      </w:r>
      <w:r w:rsidR="004E11DB">
        <w:rPr>
          <w:rFonts w:cs="Arial"/>
          <w:sz w:val="24"/>
          <w:szCs w:val="24"/>
        </w:rPr>
        <w:t xml:space="preserve">. </w:t>
      </w:r>
    </w:p>
    <w:p w:rsidR="004E11DB" w:rsidRDefault="004E11DB" w:rsidP="004E11DB">
      <w:pPr>
        <w:spacing w:after="0" w:line="240" w:lineRule="auto"/>
        <w:rPr>
          <w:rFonts w:cs="Arial"/>
          <w:sz w:val="24"/>
          <w:szCs w:val="24"/>
        </w:rPr>
      </w:pPr>
    </w:p>
    <w:p w:rsidR="004E11DB" w:rsidRDefault="004E11DB"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-2</w:t>
            </w:r>
          </w:p>
        </w:tc>
        <w:tc>
          <w:tcPr>
            <w:tcW w:w="4786" w:type="dxa"/>
            <w:shd w:val="clear" w:color="auto" w:fill="auto"/>
            <w:vAlign w:val="center"/>
          </w:tcPr>
          <w:p w:rsidR="00734EB4" w:rsidRPr="008E3B07" w:rsidRDefault="00734EB4" w:rsidP="00893CDD">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R</w:t>
            </w:r>
            <w:r w:rsidR="00893CDD">
              <w:rPr>
                <w:rFonts w:ascii="Arial" w:hAnsi="Arial" w:cs="Arial"/>
                <w:b/>
                <w:sz w:val="24"/>
                <w:szCs w:val="24"/>
              </w:rPr>
              <w:t>3</w:t>
            </w:r>
          </w:p>
        </w:tc>
        <w:tc>
          <w:tcPr>
            <w:tcW w:w="3686" w:type="dxa"/>
            <w:shd w:val="clear" w:color="auto" w:fill="auto"/>
            <w:vAlign w:val="center"/>
          </w:tcPr>
          <w:p w:rsidR="00734EB4" w:rsidRPr="008E3B07" w:rsidRDefault="00734EB4" w:rsidP="00893CDD">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w:t>
            </w:r>
            <w:r w:rsidR="00893CDD">
              <w:rPr>
                <w:rFonts w:ascii="Arial" w:hAnsi="Arial" w:cs="Arial"/>
                <w:b/>
                <w:sz w:val="24"/>
                <w:szCs w:val="24"/>
              </w:rPr>
              <w:t>3</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La protection électrique générale du local compresseur est réalisée avec un disjoncteur magnétothermique réglable de calibre 630 A. Déterminer le courant d’emploi I</w:t>
      </w:r>
      <w:r w:rsidRPr="009B1F97">
        <w:rPr>
          <w:rFonts w:ascii="Arial" w:hAnsi="Arial" w:cs="Arial"/>
          <w:vertAlign w:val="subscript"/>
        </w:rPr>
        <w:t>B</w:t>
      </w:r>
      <w:r w:rsidRPr="009B1F97">
        <w:rPr>
          <w:rFonts w:ascii="Arial" w:hAnsi="Arial" w:cs="Arial"/>
        </w:rPr>
        <w:t xml:space="preserve"> (selon la norme NFC 15-100). [P = U.I</w:t>
      </w:r>
      <w:proofErr w:type="gramStart"/>
      <w:r w:rsidRPr="009B1F97">
        <w:rPr>
          <w:rFonts w:ascii="Arial" w:hAnsi="Arial" w:cs="Arial"/>
        </w:rPr>
        <w:t>.</w:t>
      </w:r>
      <w:proofErr w:type="gramEnd"/>
      <w:r w:rsidRPr="009B1F97">
        <w:rPr>
          <w:rFonts w:ascii="Arial" w:hAnsi="Arial" w:cs="Arial"/>
        </w:rPr>
        <w:sym w:font="Symbol" w:char="F0D6"/>
      </w:r>
      <w:r w:rsidRPr="009B1F97">
        <w:rPr>
          <w:rFonts w:ascii="Arial" w:hAnsi="Arial" w:cs="Arial"/>
        </w:rPr>
        <w:t xml:space="preserve">3.cos </w:t>
      </w:r>
      <w:r w:rsidRPr="009B1F97">
        <w:rPr>
          <w:rFonts w:ascii="Arial" w:hAnsi="Arial" w:cs="Arial"/>
        </w:rPr>
        <w:sym w:font="Symbol" w:char="F06A"/>
      </w:r>
      <w:r w:rsidRPr="009B1F97">
        <w:rPr>
          <w:rFonts w:ascii="Arial" w:hAnsi="Arial" w:cs="Arial"/>
        </w:rPr>
        <w:t>]</w:t>
      </w:r>
      <w:r>
        <w:rPr>
          <w:rFonts w:ascii="Arial" w:hAnsi="Arial" w:cs="Arial"/>
        </w:rPr>
        <w:t xml:space="preserve">. </w:t>
      </w:r>
    </w:p>
    <w:p w:rsidR="00734EB4" w:rsidRDefault="00734EB4"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-3</w:t>
            </w:r>
          </w:p>
        </w:tc>
        <w:tc>
          <w:tcPr>
            <w:tcW w:w="4786" w:type="dxa"/>
            <w:shd w:val="clear" w:color="auto" w:fill="auto"/>
            <w:vAlign w:val="center"/>
          </w:tcPr>
          <w:p w:rsidR="00734EB4" w:rsidRPr="008E3B07" w:rsidRDefault="00734EB4" w:rsidP="00F00C4F">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sidR="00F00C4F">
              <w:rPr>
                <w:rFonts w:ascii="Arial" w:hAnsi="Arial" w:cs="Arial"/>
                <w:b/>
                <w:sz w:val="24"/>
                <w:szCs w:val="24"/>
              </w:rPr>
              <w:t>R</w:t>
            </w:r>
            <w:r w:rsidRPr="008E3B07">
              <w:rPr>
                <w:rFonts w:ascii="Arial" w:hAnsi="Arial" w:cs="Arial"/>
                <w:b/>
                <w:sz w:val="24"/>
                <w:szCs w:val="24"/>
              </w:rPr>
              <w: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9B1F97" w:rsidRDefault="00734EB4" w:rsidP="00B12DBB">
      <w:pPr>
        <w:pStyle w:val="Default"/>
        <w:shd w:val="clear" w:color="auto" w:fill="FFFFFF" w:themeFill="background1"/>
        <w:tabs>
          <w:tab w:val="left" w:pos="1276"/>
        </w:tabs>
        <w:ind w:left="709" w:right="284"/>
        <w:jc w:val="both"/>
        <w:rPr>
          <w:rFonts w:ascii="Arial" w:hAnsi="Arial" w:cs="Arial"/>
        </w:rPr>
      </w:pPr>
      <w:r w:rsidRPr="009B1F97">
        <w:rPr>
          <w:rFonts w:ascii="Arial" w:hAnsi="Arial" w:cs="Arial"/>
        </w:rPr>
        <w:t>Avec l’ancien compresseur dont la puissance était inférieure au C45, le réglage du dispositif de protection était effectué à I</w:t>
      </w:r>
      <w:r w:rsidRPr="009B1F97">
        <w:rPr>
          <w:rFonts w:ascii="Arial" w:hAnsi="Arial" w:cs="Arial"/>
          <w:vertAlign w:val="subscript"/>
        </w:rPr>
        <w:t>0</w:t>
      </w:r>
      <w:r w:rsidRPr="009B1F97">
        <w:rPr>
          <w:rFonts w:ascii="Arial" w:hAnsi="Arial" w:cs="Arial"/>
        </w:rPr>
        <w:t xml:space="preserve"> = 520 A.</w:t>
      </w:r>
    </w:p>
    <w:p w:rsidR="00734EB4" w:rsidRPr="009B1F97" w:rsidRDefault="00734EB4" w:rsidP="00B12DBB">
      <w:pPr>
        <w:pStyle w:val="Default"/>
        <w:shd w:val="clear" w:color="auto" w:fill="FFFFFF" w:themeFill="background1"/>
        <w:tabs>
          <w:tab w:val="left" w:pos="1276"/>
        </w:tabs>
        <w:ind w:left="709" w:right="284"/>
        <w:jc w:val="both"/>
        <w:rPr>
          <w:rFonts w:ascii="Arial" w:hAnsi="Arial" w:cs="Arial"/>
        </w:rPr>
      </w:pPr>
      <w:r w:rsidRPr="009B1F97">
        <w:rPr>
          <w:rFonts w:ascii="Arial" w:hAnsi="Arial" w:cs="Arial"/>
        </w:rPr>
        <w:t>Indiquer, en fonction de la valeur du courant d’emploi I</w:t>
      </w:r>
      <w:r w:rsidRPr="009B1F97">
        <w:rPr>
          <w:rFonts w:ascii="Arial" w:hAnsi="Arial" w:cs="Arial"/>
          <w:vertAlign w:val="subscript"/>
        </w:rPr>
        <w:t>B</w:t>
      </w:r>
      <w:r w:rsidRPr="009B1F97">
        <w:rPr>
          <w:rFonts w:ascii="Arial" w:hAnsi="Arial" w:cs="Arial"/>
        </w:rPr>
        <w:t>, si ce réglage convient avec le nouveau compresseur C45. Sinon, proposer une nouvelle valeur de réglage (utiliser des plages de 10 A).</w:t>
      </w:r>
    </w:p>
    <w:p w:rsidR="00734EB4" w:rsidRPr="006C4EAB" w:rsidRDefault="00734EB4" w:rsidP="00734EB4">
      <w:pPr>
        <w:pStyle w:val="Default"/>
        <w:pBdr>
          <w:between w:val="single" w:sz="4" w:space="1" w:color="auto"/>
        </w:pBdr>
        <w:tabs>
          <w:tab w:val="left" w:pos="1276"/>
        </w:tabs>
        <w:ind w:left="709"/>
        <w:jc w:val="both"/>
        <w:rPr>
          <w:rFonts w:ascii="Arial" w:hAnsi="Arial" w:cs="Arial"/>
        </w:rPr>
      </w:pPr>
    </w:p>
    <w:p w:rsidR="00FA5523" w:rsidRDefault="00FA5523"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-4</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143800">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Le moteur du compresseur est protégé par un disjoncteur magnétothermique. Détailler son rôle en précisant les types de surintensités détectés par chacune des deux protections (magnétique et thermique).</w:t>
      </w:r>
    </w:p>
    <w:p w:rsidR="00855A06" w:rsidRDefault="00855A06" w:rsidP="00734EB4">
      <w:pPr>
        <w:pStyle w:val="Paragraphedeliste"/>
        <w:ind w:left="709" w:right="348"/>
        <w:jc w:val="both"/>
        <w:rPr>
          <w:rFonts w:cs="Arial"/>
          <w:sz w:val="24"/>
          <w:szCs w:val="24"/>
        </w:rPr>
        <w:sectPr w:rsidR="00855A06" w:rsidSect="00FB2C3D">
          <w:headerReference w:type="default" r:id="rId26"/>
          <w:pgSz w:w="23814" w:h="16839" w:orient="landscape" w:code="8"/>
          <w:pgMar w:top="967" w:right="1417" w:bottom="1417" w:left="1417" w:header="708" w:footer="106" w:gutter="0"/>
          <w:cols w:num="2" w:space="1134"/>
          <w:docGrid w:linePitch="360"/>
        </w:sectPr>
      </w:pPr>
    </w:p>
    <w:p w:rsidR="00734EB4" w:rsidRPr="00586621" w:rsidRDefault="00734EB4"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-5</w:t>
            </w:r>
          </w:p>
        </w:tc>
        <w:tc>
          <w:tcPr>
            <w:tcW w:w="4786" w:type="dxa"/>
            <w:shd w:val="clear" w:color="auto" w:fill="auto"/>
            <w:vAlign w:val="center"/>
          </w:tcPr>
          <w:p w:rsidR="00734EB4" w:rsidRPr="008E3B07" w:rsidRDefault="00F00C4F"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DB7896">
              <w:rPr>
                <w:rFonts w:ascii="Arial" w:hAnsi="Arial" w:cs="Arial"/>
                <w:b/>
                <w:sz w:val="24"/>
                <w:szCs w:val="24"/>
              </w:rPr>
              <w:t>DT1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143800">
      <w:pPr>
        <w:pStyle w:val="Default"/>
        <w:pBdr>
          <w:between w:val="single" w:sz="4" w:space="1" w:color="auto"/>
        </w:pBdr>
        <w:tabs>
          <w:tab w:val="left" w:pos="1276"/>
        </w:tabs>
        <w:ind w:left="709" w:right="284"/>
        <w:jc w:val="both"/>
        <w:rPr>
          <w:rFonts w:ascii="Arial" w:hAnsi="Arial" w:cs="Arial"/>
        </w:rPr>
      </w:pPr>
      <w:r w:rsidRPr="009B1F97">
        <w:rPr>
          <w:rFonts w:ascii="Arial" w:hAnsi="Arial" w:cs="Arial"/>
          <w:bCs/>
          <w:iCs/>
        </w:rPr>
        <w:t>Calculer le courant de ligne absorbée par le moteur du compresseur C45. Le facteur de puissance de ce compresseur est de 0,9 et il est alimenté par le réseau triphasé 400 V.</w:t>
      </w:r>
    </w:p>
    <w:p w:rsidR="00734EB4" w:rsidRDefault="00734EB4" w:rsidP="00734EB4">
      <w:pPr>
        <w:spacing w:after="0" w:line="240" w:lineRule="auto"/>
        <w:jc w:val="center"/>
        <w:rPr>
          <w:rFonts w:cs="Arial"/>
          <w:sz w:val="24"/>
          <w:szCs w:val="24"/>
        </w:rPr>
      </w:pPr>
    </w:p>
    <w:p w:rsidR="008864C9" w:rsidRDefault="008864C9" w:rsidP="008864C9">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864C9" w:rsidRPr="008E3B07" w:rsidTr="00330318">
        <w:trPr>
          <w:trHeight w:val="454"/>
        </w:trPr>
        <w:tc>
          <w:tcPr>
            <w:tcW w:w="1134" w:type="dxa"/>
            <w:shd w:val="clear" w:color="auto" w:fill="auto"/>
            <w:vAlign w:val="center"/>
          </w:tcPr>
          <w:p w:rsidR="008864C9" w:rsidRPr="008E3B07" w:rsidRDefault="008864C9"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-6</w:t>
            </w:r>
          </w:p>
        </w:tc>
        <w:tc>
          <w:tcPr>
            <w:tcW w:w="4786" w:type="dxa"/>
            <w:shd w:val="clear" w:color="auto" w:fill="auto"/>
            <w:vAlign w:val="center"/>
          </w:tcPr>
          <w:p w:rsidR="008864C9" w:rsidRPr="008E3B07" w:rsidRDefault="008864C9"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DB7896" w:rsidRPr="00DB7896">
              <w:rPr>
                <w:rFonts w:ascii="Arial" w:hAnsi="Arial" w:cs="Arial"/>
                <w:b/>
                <w:sz w:val="24"/>
                <w:szCs w:val="24"/>
              </w:rPr>
              <w:t>DT1</w:t>
            </w:r>
            <w:r w:rsidR="00DB7896">
              <w:rPr>
                <w:rFonts w:ascii="Arial" w:hAnsi="Arial" w:cs="Arial"/>
                <w:sz w:val="24"/>
                <w:szCs w:val="24"/>
              </w:rPr>
              <w:t xml:space="preserve">, </w:t>
            </w:r>
            <w:r w:rsidRPr="008E3B07">
              <w:rPr>
                <w:rFonts w:ascii="Arial" w:hAnsi="Arial" w:cs="Arial"/>
                <w:b/>
                <w:sz w:val="24"/>
                <w:szCs w:val="24"/>
              </w:rPr>
              <w:t>DT</w:t>
            </w:r>
            <w:r w:rsidR="00AD517B">
              <w:rPr>
                <w:rFonts w:ascii="Arial" w:hAnsi="Arial" w:cs="Arial"/>
                <w:b/>
                <w:sz w:val="24"/>
                <w:szCs w:val="24"/>
              </w:rPr>
              <w:t>4</w:t>
            </w:r>
          </w:p>
        </w:tc>
        <w:tc>
          <w:tcPr>
            <w:tcW w:w="3686" w:type="dxa"/>
            <w:shd w:val="clear" w:color="auto" w:fill="auto"/>
            <w:vAlign w:val="center"/>
          </w:tcPr>
          <w:p w:rsidR="008864C9" w:rsidRPr="008E3B07" w:rsidRDefault="008864C9" w:rsidP="00330318">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8864C9" w:rsidRPr="008E3B07" w:rsidRDefault="008864C9" w:rsidP="008864C9">
      <w:pPr>
        <w:spacing w:after="0" w:line="240" w:lineRule="auto"/>
        <w:jc w:val="both"/>
        <w:rPr>
          <w:rFonts w:ascii="Arial" w:hAnsi="Arial" w:cs="Arial"/>
          <w:sz w:val="24"/>
          <w:szCs w:val="24"/>
        </w:rPr>
      </w:pPr>
    </w:p>
    <w:p w:rsidR="008864C9" w:rsidRPr="008E3B07" w:rsidRDefault="008864C9" w:rsidP="008864C9">
      <w:pPr>
        <w:pStyle w:val="Paragraphedeliste"/>
        <w:ind w:left="0"/>
        <w:jc w:val="both"/>
        <w:rPr>
          <w:rFonts w:cs="Arial"/>
          <w:sz w:val="24"/>
          <w:szCs w:val="24"/>
        </w:rPr>
      </w:pPr>
    </w:p>
    <w:p w:rsidR="008864C9" w:rsidRPr="006C4EAB" w:rsidRDefault="008864C9" w:rsidP="008864C9">
      <w:pPr>
        <w:pStyle w:val="Default"/>
        <w:pBdr>
          <w:between w:val="single" w:sz="4" w:space="1" w:color="auto"/>
        </w:pBdr>
        <w:tabs>
          <w:tab w:val="left" w:pos="1276"/>
        </w:tabs>
        <w:ind w:left="709" w:right="284"/>
        <w:jc w:val="both"/>
        <w:rPr>
          <w:rFonts w:ascii="Arial" w:hAnsi="Arial" w:cs="Arial"/>
        </w:rPr>
      </w:pPr>
      <w:r>
        <w:rPr>
          <w:rFonts w:ascii="Arial" w:hAnsi="Arial" w:cs="Arial"/>
          <w:bCs/>
          <w:iCs/>
        </w:rPr>
        <w:t xml:space="preserve">Le disjoncteur </w:t>
      </w:r>
      <w:r w:rsidRPr="009B1F97">
        <w:rPr>
          <w:rFonts w:ascii="Arial" w:hAnsi="Arial" w:cs="Arial"/>
        </w:rPr>
        <w:t>magnétothermique</w:t>
      </w:r>
      <w:r>
        <w:rPr>
          <w:rFonts w:ascii="Arial" w:hAnsi="Arial" w:cs="Arial"/>
        </w:rPr>
        <w:t xml:space="preserve"> </w:t>
      </w:r>
      <w:r w:rsidR="00FF36C1">
        <w:rPr>
          <w:rFonts w:ascii="Arial" w:hAnsi="Arial" w:cs="Arial"/>
          <w:bCs/>
          <w:iCs/>
        </w:rPr>
        <w:t>a comme référence GV7RS80</w:t>
      </w:r>
      <w:r w:rsidRPr="009B1F97">
        <w:rPr>
          <w:rFonts w:ascii="Arial" w:hAnsi="Arial" w:cs="Arial"/>
          <w:bCs/>
          <w:iCs/>
        </w:rPr>
        <w:t>.</w:t>
      </w:r>
      <w:r w:rsidR="00FF36C1">
        <w:rPr>
          <w:rFonts w:ascii="Arial" w:hAnsi="Arial" w:cs="Arial"/>
          <w:bCs/>
          <w:iCs/>
        </w:rPr>
        <w:t xml:space="preserve"> A partir du courant de ligne calculé précédemment, indiquer si sa plage de réglage lui permet de protéger le moteur du compresseur.</w:t>
      </w:r>
      <w:r w:rsidR="00B6616C">
        <w:rPr>
          <w:rFonts w:ascii="Arial" w:hAnsi="Arial" w:cs="Arial"/>
          <w:bCs/>
          <w:iCs/>
        </w:rPr>
        <w:t xml:space="preserve"> Vérifier également s’il est adapté à la puissance du compresseur.</w:t>
      </w:r>
    </w:p>
    <w:p w:rsidR="008864C9" w:rsidRDefault="008864C9" w:rsidP="00734EB4">
      <w:pPr>
        <w:spacing w:after="0" w:line="240" w:lineRule="auto"/>
        <w:jc w:val="center"/>
        <w:rPr>
          <w:rFonts w:cs="Arial"/>
          <w:sz w:val="24"/>
          <w:szCs w:val="24"/>
        </w:rPr>
      </w:pPr>
    </w:p>
    <w:p w:rsidR="009003FC" w:rsidRDefault="009003FC"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E11DB">
            <w:pPr>
              <w:spacing w:after="0" w:line="240" w:lineRule="auto"/>
              <w:jc w:val="both"/>
              <w:rPr>
                <w:rFonts w:ascii="Arial" w:hAnsi="Arial" w:cs="Arial"/>
                <w:b/>
                <w:sz w:val="24"/>
                <w:szCs w:val="24"/>
              </w:rPr>
            </w:pPr>
            <w:r w:rsidRPr="008E3B07">
              <w:rPr>
                <w:rFonts w:ascii="Arial" w:hAnsi="Arial" w:cs="Arial"/>
                <w:b/>
                <w:bCs/>
                <w:sz w:val="24"/>
                <w:szCs w:val="24"/>
              </w:rPr>
              <w:t>Q.</w:t>
            </w:r>
            <w:r w:rsidR="004E11DB">
              <w:rPr>
                <w:rFonts w:ascii="Arial" w:hAnsi="Arial" w:cs="Arial"/>
                <w:b/>
                <w:bCs/>
                <w:sz w:val="24"/>
                <w:szCs w:val="24"/>
              </w:rPr>
              <w:t>3</w:t>
            </w:r>
            <w:r>
              <w:rPr>
                <w:rFonts w:ascii="Arial" w:hAnsi="Arial" w:cs="Arial"/>
                <w:b/>
                <w:bCs/>
                <w:sz w:val="24"/>
                <w:szCs w:val="24"/>
              </w:rPr>
              <w:t>-</w:t>
            </w:r>
            <w:r w:rsidR="008864C9">
              <w:rPr>
                <w:rFonts w:ascii="Arial" w:hAnsi="Arial" w:cs="Arial"/>
                <w:b/>
                <w:bCs/>
                <w:sz w:val="24"/>
                <w:szCs w:val="24"/>
              </w:rPr>
              <w:t>7</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R</w:t>
            </w:r>
            <w:r w:rsidR="00893CDD">
              <w:rPr>
                <w:rFonts w:ascii="Arial" w:hAnsi="Arial" w:cs="Arial"/>
                <w:b/>
                <w:sz w:val="24"/>
                <w:szCs w:val="24"/>
              </w:rPr>
              <w:t>3</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893CDD">
              <w:rPr>
                <w:rFonts w:ascii="Arial" w:hAnsi="Arial" w:cs="Arial"/>
                <w:b/>
                <w:sz w:val="24"/>
                <w:szCs w:val="24"/>
              </w:rPr>
              <w:t>DR3</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936657" w:rsidRDefault="00734EB4" w:rsidP="00936657">
      <w:pPr>
        <w:spacing w:after="0"/>
        <w:ind w:left="709" w:right="284"/>
        <w:jc w:val="both"/>
        <w:rPr>
          <w:rFonts w:ascii="Arial" w:hAnsi="Arial" w:cs="Arial"/>
          <w:sz w:val="24"/>
          <w:szCs w:val="24"/>
        </w:rPr>
      </w:pPr>
      <w:r w:rsidRPr="009B1F97">
        <w:rPr>
          <w:rFonts w:ascii="Arial" w:hAnsi="Arial" w:cs="Arial"/>
          <w:bCs/>
          <w:iCs/>
          <w:sz w:val="24"/>
          <w:szCs w:val="24"/>
        </w:rPr>
        <w:t xml:space="preserve">Il arrive que ce type de compresseur ait une surcharge de 5%, </w:t>
      </w:r>
      <w:proofErr w:type="gramStart"/>
      <w:r w:rsidR="00936657" w:rsidRPr="009B1F97">
        <w:rPr>
          <w:rFonts w:ascii="Arial" w:hAnsi="Arial" w:cs="Arial"/>
          <w:bCs/>
          <w:iCs/>
          <w:sz w:val="24"/>
          <w:szCs w:val="24"/>
        </w:rPr>
        <w:t>déterminer</w:t>
      </w:r>
      <w:proofErr w:type="gramEnd"/>
      <w:r w:rsidR="00936657" w:rsidRPr="009B1F97">
        <w:rPr>
          <w:rFonts w:ascii="Arial" w:hAnsi="Arial" w:cs="Arial"/>
          <w:bCs/>
          <w:iCs/>
          <w:sz w:val="24"/>
          <w:szCs w:val="24"/>
        </w:rPr>
        <w:t xml:space="preserve"> </w:t>
      </w:r>
      <w:r w:rsidR="00936657">
        <w:rPr>
          <w:rFonts w:ascii="Arial" w:hAnsi="Arial" w:cs="Arial"/>
          <w:bCs/>
          <w:iCs/>
          <w:sz w:val="24"/>
          <w:szCs w:val="24"/>
        </w:rPr>
        <w:t xml:space="preserve">si le disjoncteur magnétothermique risque de se </w:t>
      </w:r>
      <w:r w:rsidR="00936657" w:rsidRPr="009B1F97">
        <w:rPr>
          <w:rFonts w:ascii="Arial" w:hAnsi="Arial" w:cs="Arial"/>
          <w:bCs/>
          <w:iCs/>
          <w:sz w:val="24"/>
          <w:szCs w:val="24"/>
        </w:rPr>
        <w:t>déclenche</w:t>
      </w:r>
      <w:r w:rsidR="00936657">
        <w:rPr>
          <w:rFonts w:ascii="Arial" w:hAnsi="Arial" w:cs="Arial"/>
          <w:bCs/>
          <w:iCs/>
          <w:sz w:val="24"/>
          <w:szCs w:val="24"/>
        </w:rPr>
        <w:t xml:space="preserve">r lors de ce type de surcharge. </w:t>
      </w:r>
      <w:r w:rsidR="00936657" w:rsidRPr="00936657">
        <w:rPr>
          <w:rFonts w:ascii="Arial" w:hAnsi="Arial" w:cs="Arial"/>
          <w:bCs/>
          <w:sz w:val="24"/>
          <w:szCs w:val="24"/>
        </w:rPr>
        <w:t>Tracer vos relevés en rouge sur la courbe de déclenchement</w:t>
      </w:r>
      <w:r w:rsidRPr="00936657">
        <w:rPr>
          <w:rFonts w:ascii="Arial" w:hAnsi="Arial" w:cs="Arial"/>
          <w:bCs/>
          <w:sz w:val="24"/>
          <w:szCs w:val="24"/>
        </w:rPr>
        <w:t>.</w:t>
      </w:r>
    </w:p>
    <w:p w:rsidR="00734EB4" w:rsidRDefault="00734EB4" w:rsidP="00734EB4">
      <w:pPr>
        <w:spacing w:after="0"/>
        <w:ind w:right="348"/>
        <w:jc w:val="both"/>
        <w:rPr>
          <w:rFonts w:ascii="Arial" w:hAnsi="Arial" w:cs="Arial"/>
          <w:i/>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3</w:t>
            </w:r>
            <w:r>
              <w:rPr>
                <w:rFonts w:ascii="Arial" w:hAnsi="Arial" w:cs="Arial"/>
                <w:b/>
                <w:bCs/>
                <w:sz w:val="24"/>
                <w:szCs w:val="24"/>
              </w:rPr>
              <w:t>-</w:t>
            </w:r>
            <w:r w:rsidR="008864C9">
              <w:rPr>
                <w:rFonts w:ascii="Arial" w:hAnsi="Arial" w:cs="Arial"/>
                <w:b/>
                <w:bCs/>
                <w:sz w:val="24"/>
                <w:szCs w:val="24"/>
              </w:rPr>
              <w:t>8</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3</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9B1F97" w:rsidRDefault="00734EB4" w:rsidP="00B12DBB">
      <w:pPr>
        <w:spacing w:after="0"/>
        <w:ind w:left="709" w:right="284"/>
        <w:jc w:val="both"/>
        <w:rPr>
          <w:rFonts w:ascii="Arial" w:hAnsi="Arial" w:cs="Arial"/>
          <w:sz w:val="24"/>
          <w:szCs w:val="24"/>
        </w:rPr>
      </w:pPr>
      <w:r w:rsidRPr="009B1F97">
        <w:rPr>
          <w:rFonts w:ascii="Arial" w:hAnsi="Arial" w:cs="Arial"/>
          <w:sz w:val="24"/>
          <w:szCs w:val="24"/>
        </w:rPr>
        <w:t>Sur le schéma de la supervision de l’air comprimé au niveau du "départ réseau" se situent plusieurs informations : T = 24,9 °C, Q = 4315 m</w:t>
      </w:r>
      <w:r w:rsidRPr="009B1F97">
        <w:rPr>
          <w:rFonts w:ascii="Arial" w:hAnsi="Arial" w:cs="Arial"/>
          <w:sz w:val="24"/>
          <w:szCs w:val="24"/>
          <w:vertAlign w:val="superscript"/>
        </w:rPr>
        <w:t>3</w:t>
      </w:r>
      <w:r w:rsidRPr="009B1F97">
        <w:rPr>
          <w:rFonts w:ascii="Arial" w:hAnsi="Arial" w:cs="Arial"/>
          <w:sz w:val="24"/>
          <w:szCs w:val="24"/>
        </w:rPr>
        <w:t>/h.</w:t>
      </w:r>
    </w:p>
    <w:p w:rsidR="00734EB4" w:rsidRDefault="00734EB4" w:rsidP="00B12DBB">
      <w:pPr>
        <w:spacing w:after="0"/>
        <w:ind w:left="709" w:right="284"/>
        <w:jc w:val="both"/>
        <w:rPr>
          <w:rFonts w:ascii="Arial" w:hAnsi="Arial" w:cs="Arial"/>
          <w:sz w:val="24"/>
          <w:szCs w:val="24"/>
        </w:rPr>
      </w:pPr>
      <w:r w:rsidRPr="009B1F97">
        <w:rPr>
          <w:rFonts w:ascii="Arial" w:hAnsi="Arial" w:cs="Arial"/>
          <w:sz w:val="24"/>
          <w:szCs w:val="24"/>
        </w:rPr>
        <w:t>Quels matériels appartenant à la chaîne d’information permettent de fournir à la supervision ces valeurs ?</w:t>
      </w:r>
    </w:p>
    <w:p w:rsidR="00734EB4" w:rsidRPr="006C4EAB" w:rsidRDefault="00734EB4"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Indiquer également la nature des signaux (TOR</w:t>
      </w:r>
      <w:r w:rsidR="00936657">
        <w:rPr>
          <w:rFonts w:ascii="Arial" w:hAnsi="Arial" w:cs="Arial"/>
        </w:rPr>
        <w:t xml:space="preserve"> ou </w:t>
      </w:r>
      <w:r w:rsidRPr="009B1F97">
        <w:rPr>
          <w:rFonts w:ascii="Arial" w:hAnsi="Arial" w:cs="Arial"/>
        </w:rPr>
        <w:t>analogique</w:t>
      </w:r>
      <w:r w:rsidR="00936657">
        <w:rPr>
          <w:rFonts w:ascii="Arial" w:hAnsi="Arial" w:cs="Arial"/>
        </w:rPr>
        <w:t>)</w:t>
      </w:r>
      <w:r w:rsidRPr="009B1F97">
        <w:rPr>
          <w:rFonts w:ascii="Arial" w:hAnsi="Arial" w:cs="Arial"/>
        </w:rPr>
        <w:t xml:space="preserve"> émis par ces matériels à l’unité de traitement de la partie commande</w:t>
      </w:r>
      <w:r>
        <w:rPr>
          <w:rFonts w:ascii="Arial" w:hAnsi="Arial" w:cs="Arial"/>
        </w:rPr>
        <w:t>.</w:t>
      </w:r>
    </w:p>
    <w:p w:rsidR="00884470" w:rsidRDefault="00884470" w:rsidP="00884470">
      <w:pPr>
        <w:spacing w:after="0" w:line="240" w:lineRule="auto"/>
        <w:jc w:val="center"/>
        <w:rPr>
          <w:rFonts w:cs="Arial"/>
          <w:sz w:val="24"/>
          <w:szCs w:val="24"/>
        </w:rPr>
      </w:pPr>
    </w:p>
    <w:p w:rsidR="00884470" w:rsidRDefault="00884470" w:rsidP="008844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84470" w:rsidRPr="008E3B07" w:rsidTr="008420CF">
        <w:trPr>
          <w:trHeight w:val="454"/>
        </w:trPr>
        <w:tc>
          <w:tcPr>
            <w:tcW w:w="1134" w:type="dxa"/>
            <w:shd w:val="clear" w:color="auto" w:fill="auto"/>
            <w:vAlign w:val="center"/>
          </w:tcPr>
          <w:p w:rsidR="00884470" w:rsidRPr="008E3B07" w:rsidRDefault="00884470" w:rsidP="00884470">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3-9</w:t>
            </w:r>
          </w:p>
        </w:tc>
        <w:tc>
          <w:tcPr>
            <w:tcW w:w="4786" w:type="dxa"/>
            <w:shd w:val="clear" w:color="auto" w:fill="auto"/>
            <w:vAlign w:val="center"/>
          </w:tcPr>
          <w:p w:rsidR="00884470" w:rsidRPr="00E12756" w:rsidRDefault="00884470" w:rsidP="008420CF">
            <w:pPr>
              <w:spacing w:after="0" w:line="240" w:lineRule="auto"/>
              <w:jc w:val="both"/>
              <w:rPr>
                <w:rFonts w:ascii="Arial" w:hAnsi="Arial" w:cs="Arial"/>
                <w:b/>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2</w:t>
            </w:r>
            <w:r>
              <w:rPr>
                <w:rFonts w:ascii="Arial" w:hAnsi="Arial" w:cs="Arial"/>
                <w:sz w:val="24"/>
                <w:szCs w:val="24"/>
              </w:rPr>
              <w:t xml:space="preserve">, </w:t>
            </w:r>
            <w:r>
              <w:rPr>
                <w:rFonts w:ascii="Arial" w:hAnsi="Arial" w:cs="Arial"/>
                <w:b/>
                <w:sz w:val="24"/>
                <w:szCs w:val="24"/>
              </w:rPr>
              <w:t>DT3</w:t>
            </w:r>
          </w:p>
        </w:tc>
        <w:tc>
          <w:tcPr>
            <w:tcW w:w="3686" w:type="dxa"/>
            <w:shd w:val="clear" w:color="auto" w:fill="auto"/>
            <w:vAlign w:val="center"/>
          </w:tcPr>
          <w:p w:rsidR="00884470" w:rsidRPr="008E3B07" w:rsidRDefault="00884470" w:rsidP="008420CF">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884470" w:rsidRPr="008E3B07" w:rsidRDefault="00884470" w:rsidP="00884470">
      <w:pPr>
        <w:spacing w:after="0" w:line="240" w:lineRule="auto"/>
        <w:jc w:val="both"/>
        <w:rPr>
          <w:rFonts w:ascii="Arial" w:hAnsi="Arial" w:cs="Arial"/>
          <w:sz w:val="24"/>
          <w:szCs w:val="24"/>
        </w:rPr>
      </w:pPr>
    </w:p>
    <w:p w:rsidR="00884470" w:rsidRPr="008E3B07" w:rsidRDefault="00884470" w:rsidP="00884470">
      <w:pPr>
        <w:pStyle w:val="Paragraphedeliste"/>
        <w:ind w:left="0"/>
        <w:jc w:val="both"/>
        <w:rPr>
          <w:rFonts w:cs="Arial"/>
          <w:sz w:val="24"/>
          <w:szCs w:val="24"/>
        </w:rPr>
      </w:pPr>
    </w:p>
    <w:p w:rsidR="00884470" w:rsidRPr="006C4EAB" w:rsidRDefault="00884470" w:rsidP="00884470">
      <w:pPr>
        <w:spacing w:after="0"/>
        <w:ind w:left="709" w:right="284"/>
        <w:jc w:val="both"/>
        <w:rPr>
          <w:rFonts w:ascii="Arial" w:hAnsi="Arial" w:cs="Arial"/>
        </w:rPr>
      </w:pPr>
      <w:r>
        <w:rPr>
          <w:rFonts w:ascii="Arial" w:hAnsi="Arial" w:cs="Arial"/>
          <w:sz w:val="24"/>
          <w:szCs w:val="24"/>
        </w:rPr>
        <w:t>L’image de la supervision nous fournit un visuel à un instant t. Indiquer les compresseurs en fonctionnement  à cet instant, puis préciser la plage de débit en fonction du tableau de sélection automatique des compresseurs.</w:t>
      </w:r>
    </w:p>
    <w:p w:rsidR="00884470" w:rsidRPr="00D14651" w:rsidRDefault="00884470" w:rsidP="00884470">
      <w:pPr>
        <w:pStyle w:val="Paragraphedeliste"/>
        <w:ind w:left="709" w:right="348"/>
        <w:jc w:val="both"/>
        <w:rPr>
          <w:rFonts w:cs="Arial"/>
          <w:sz w:val="24"/>
          <w:szCs w:val="24"/>
        </w:rPr>
      </w:pPr>
    </w:p>
    <w:p w:rsidR="00FF36C1" w:rsidRDefault="00FF36C1"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936657" w:rsidRDefault="00936657"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884470" w:rsidRDefault="00884470"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90B20" w:rsidRPr="00BE24C0" w:rsidTr="00467F81">
        <w:trPr>
          <w:trHeight w:val="454"/>
        </w:trPr>
        <w:tc>
          <w:tcPr>
            <w:tcW w:w="851" w:type="dxa"/>
            <w:vMerge w:val="restart"/>
            <w:shd w:val="clear" w:color="auto" w:fill="auto"/>
            <w:vAlign w:val="center"/>
          </w:tcPr>
          <w:p w:rsidR="00790B20" w:rsidRPr="00BE24C0" w:rsidRDefault="00790B20" w:rsidP="00B24F17">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00B24F17">
              <w:rPr>
                <w:rFonts w:ascii="Arial" w:hAnsi="Arial" w:cs="Arial"/>
                <w:b/>
                <w:bCs/>
                <w:sz w:val="24"/>
                <w:szCs w:val="24"/>
              </w:rPr>
              <w:t>4</w:t>
            </w:r>
          </w:p>
        </w:tc>
        <w:tc>
          <w:tcPr>
            <w:tcW w:w="9605" w:type="dxa"/>
            <w:gridSpan w:val="2"/>
            <w:shd w:val="clear" w:color="auto" w:fill="auto"/>
            <w:vAlign w:val="center"/>
          </w:tcPr>
          <w:p w:rsidR="00790B20" w:rsidRPr="00BE24C0" w:rsidRDefault="00790B20" w:rsidP="00467F81">
            <w:pPr>
              <w:pStyle w:val="En-tte"/>
              <w:tabs>
                <w:tab w:val="clear" w:pos="4536"/>
                <w:tab w:val="clear" w:pos="9072"/>
              </w:tabs>
              <w:spacing w:before="60"/>
              <w:rPr>
                <w:rFonts w:ascii="Arial" w:hAnsi="Arial" w:cs="Arial"/>
                <w:sz w:val="24"/>
                <w:szCs w:val="24"/>
              </w:rPr>
            </w:pPr>
            <w:r>
              <w:rPr>
                <w:rFonts w:ascii="Arial" w:hAnsi="Arial" w:cs="Arial"/>
                <w:b/>
                <w:sz w:val="24"/>
                <w:szCs w:val="24"/>
              </w:rPr>
              <w:t>Communication</w:t>
            </w:r>
          </w:p>
        </w:tc>
      </w:tr>
      <w:tr w:rsidR="00790B20" w:rsidRPr="00BE24C0" w:rsidTr="00467F81">
        <w:trPr>
          <w:trHeight w:val="454"/>
        </w:trPr>
        <w:tc>
          <w:tcPr>
            <w:tcW w:w="851" w:type="dxa"/>
            <w:vMerge/>
            <w:shd w:val="clear" w:color="auto" w:fill="auto"/>
          </w:tcPr>
          <w:p w:rsidR="00790B20" w:rsidRPr="00BE24C0" w:rsidRDefault="00790B20" w:rsidP="00467F81">
            <w:pPr>
              <w:spacing w:after="0" w:line="240" w:lineRule="auto"/>
              <w:rPr>
                <w:rFonts w:ascii="Arial" w:hAnsi="Arial" w:cs="Arial"/>
                <w:sz w:val="24"/>
                <w:szCs w:val="24"/>
              </w:rPr>
            </w:pPr>
          </w:p>
        </w:tc>
        <w:tc>
          <w:tcPr>
            <w:tcW w:w="5920" w:type="dxa"/>
            <w:shd w:val="clear" w:color="auto" w:fill="auto"/>
            <w:vAlign w:val="center"/>
          </w:tcPr>
          <w:p w:rsidR="00790B20" w:rsidRPr="00BE24C0" w:rsidRDefault="00790B20" w:rsidP="00467F81">
            <w:pPr>
              <w:spacing w:after="0" w:line="240" w:lineRule="auto"/>
              <w:rPr>
                <w:rFonts w:ascii="Arial" w:hAnsi="Arial" w:cs="Arial"/>
                <w:sz w:val="24"/>
                <w:szCs w:val="24"/>
              </w:rPr>
            </w:pPr>
          </w:p>
        </w:tc>
        <w:tc>
          <w:tcPr>
            <w:tcW w:w="3685" w:type="dxa"/>
            <w:shd w:val="clear" w:color="auto" w:fill="auto"/>
            <w:vAlign w:val="center"/>
          </w:tcPr>
          <w:p w:rsidR="00790B20" w:rsidRPr="00BE24C0" w:rsidRDefault="00790B20" w:rsidP="00573288">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4</w:t>
            </w:r>
            <w:r w:rsidR="00573288">
              <w:rPr>
                <w:rFonts w:ascii="Arial" w:hAnsi="Arial" w:cs="Arial"/>
                <w:sz w:val="24"/>
                <w:szCs w:val="24"/>
              </w:rPr>
              <w:t>5</w:t>
            </w:r>
            <w:r w:rsidRPr="00BE24C0">
              <w:rPr>
                <w:rFonts w:ascii="Arial" w:hAnsi="Arial" w:cs="Arial"/>
                <w:sz w:val="24"/>
                <w:szCs w:val="24"/>
              </w:rPr>
              <w:t xml:space="preserve"> min</w:t>
            </w:r>
          </w:p>
        </w:tc>
      </w:tr>
    </w:tbl>
    <w:p w:rsidR="00790B20" w:rsidRPr="00A631AC" w:rsidRDefault="00790B20" w:rsidP="00B12DBB">
      <w:pPr>
        <w:spacing w:before="120" w:after="0" w:line="240" w:lineRule="auto"/>
        <w:ind w:right="284"/>
        <w:jc w:val="both"/>
        <w:rPr>
          <w:rFonts w:ascii="Arial" w:hAnsi="Arial" w:cs="Arial"/>
          <w:i/>
          <w:sz w:val="24"/>
          <w:szCs w:val="24"/>
        </w:rPr>
      </w:pPr>
      <w:r w:rsidRPr="00A631AC">
        <w:rPr>
          <w:rFonts w:ascii="Arial" w:hAnsi="Arial" w:cs="Arial"/>
          <w:i/>
          <w:sz w:val="24"/>
          <w:szCs w:val="24"/>
        </w:rPr>
        <w:t>Les données du local d’air comprimé sont exploitées sur une supervision. Les informations sont d’abord prélevées sur la partie opérative puis transmise à un automate programmable TSX 37 10.</w:t>
      </w:r>
    </w:p>
    <w:p w:rsidR="00790B20" w:rsidRDefault="00790B20" w:rsidP="00B12DBB">
      <w:pPr>
        <w:spacing w:before="120" w:after="0" w:line="240" w:lineRule="auto"/>
        <w:ind w:right="284"/>
        <w:jc w:val="both"/>
        <w:rPr>
          <w:rFonts w:ascii="Arial" w:hAnsi="Arial" w:cs="Arial"/>
          <w:bCs/>
          <w:i/>
          <w:iCs/>
          <w:sz w:val="24"/>
          <w:szCs w:val="24"/>
        </w:rPr>
      </w:pPr>
      <w:r w:rsidRPr="00A631AC">
        <w:rPr>
          <w:rFonts w:ascii="Arial" w:hAnsi="Arial" w:cs="Arial"/>
          <w:i/>
          <w:sz w:val="24"/>
          <w:szCs w:val="24"/>
        </w:rPr>
        <w:t xml:space="preserve">La CEP </w:t>
      </w:r>
      <w:r w:rsidRPr="00A631AC">
        <w:rPr>
          <w:rFonts w:ascii="Arial" w:hAnsi="Arial" w:cs="Arial"/>
          <w:bCs/>
          <w:i/>
          <w:iCs/>
          <w:sz w:val="24"/>
          <w:szCs w:val="24"/>
        </w:rPr>
        <w:t>a créé un sous réseau en étoile, mettant en relation via un switch les équipements du local compresseur. Pour permettre la communication, ils utilisent un coupleur WEB ETZ associé à l'A.P.I.</w:t>
      </w:r>
    </w:p>
    <w:p w:rsidR="00790B20" w:rsidRDefault="00790B20" w:rsidP="00B12DBB">
      <w:pPr>
        <w:spacing w:before="120" w:after="0" w:line="240" w:lineRule="auto"/>
        <w:ind w:right="284"/>
        <w:jc w:val="both"/>
        <w:rPr>
          <w:rFonts w:ascii="Arial" w:hAnsi="Arial" w:cs="Arial"/>
          <w:bCs/>
          <w:i/>
          <w:iCs/>
          <w:sz w:val="24"/>
          <w:szCs w:val="24"/>
        </w:rPr>
      </w:pPr>
      <w:r>
        <w:rPr>
          <w:rFonts w:ascii="Arial" w:hAnsi="Arial" w:cs="Arial"/>
          <w:bCs/>
          <w:i/>
          <w:iCs/>
          <w:sz w:val="24"/>
          <w:szCs w:val="24"/>
        </w:rPr>
        <w:t xml:space="preserve">Vous devez </w:t>
      </w:r>
      <w:r w:rsidR="004E4557">
        <w:rPr>
          <w:rFonts w:ascii="Arial" w:hAnsi="Arial" w:cs="Arial"/>
          <w:bCs/>
          <w:i/>
          <w:iCs/>
          <w:sz w:val="24"/>
          <w:szCs w:val="24"/>
        </w:rPr>
        <w:t>configurer les différents adressages</w:t>
      </w:r>
      <w:r>
        <w:rPr>
          <w:rFonts w:ascii="Arial" w:hAnsi="Arial" w:cs="Arial"/>
          <w:bCs/>
          <w:i/>
          <w:iCs/>
          <w:sz w:val="24"/>
          <w:szCs w:val="24"/>
        </w:rPr>
        <w:t xml:space="preserve"> du nouveau compresseur.</w:t>
      </w:r>
    </w:p>
    <w:p w:rsidR="00790B20" w:rsidRDefault="00790B20" w:rsidP="00790B20">
      <w:pPr>
        <w:spacing w:after="0" w:line="240" w:lineRule="auto"/>
        <w:ind w:right="348"/>
        <w:jc w:val="both"/>
        <w:rPr>
          <w:rFonts w:ascii="Arial" w:hAnsi="Arial" w:cs="Arial"/>
          <w:i/>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-1</w:t>
            </w:r>
          </w:p>
        </w:tc>
        <w:tc>
          <w:tcPr>
            <w:tcW w:w="4786" w:type="dxa"/>
            <w:shd w:val="clear" w:color="auto" w:fill="auto"/>
            <w:vAlign w:val="center"/>
          </w:tcPr>
          <w:p w:rsidR="00790B20" w:rsidRPr="008E3B07" w:rsidRDefault="00790B20"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AD517B">
              <w:rPr>
                <w:rFonts w:ascii="Arial" w:hAnsi="Arial" w:cs="Arial"/>
                <w:b/>
                <w:sz w:val="24"/>
                <w:szCs w:val="24"/>
              </w:rPr>
              <w:t>6</w:t>
            </w:r>
          </w:p>
        </w:tc>
        <w:tc>
          <w:tcPr>
            <w:tcW w:w="3686" w:type="dxa"/>
            <w:shd w:val="clear" w:color="auto" w:fill="auto"/>
            <w:vAlign w:val="center"/>
          </w:tcPr>
          <w:p w:rsidR="00790B20" w:rsidRPr="008E3B07" w:rsidRDefault="00790B20" w:rsidP="00472F20">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w:t>
            </w:r>
            <w:r w:rsidR="00472F20">
              <w:rPr>
                <w:rFonts w:ascii="Arial" w:hAnsi="Arial" w:cs="Arial"/>
                <w:b/>
                <w:sz w:val="24"/>
                <w:szCs w:val="24"/>
              </w:rPr>
              <w:t>4</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790B20">
      <w:pPr>
        <w:pStyle w:val="Default"/>
        <w:pBdr>
          <w:between w:val="single" w:sz="4" w:space="1" w:color="auto"/>
        </w:pBdr>
        <w:tabs>
          <w:tab w:val="left" w:pos="1276"/>
        </w:tabs>
        <w:ind w:left="709"/>
        <w:jc w:val="both"/>
        <w:rPr>
          <w:rFonts w:ascii="Arial" w:hAnsi="Arial" w:cs="Arial"/>
        </w:rPr>
      </w:pPr>
      <w:r w:rsidRPr="009B1F97">
        <w:rPr>
          <w:rFonts w:ascii="Arial" w:hAnsi="Arial" w:cs="Arial"/>
        </w:rPr>
        <w:t>Déterminer l’adresse IP</w:t>
      </w:r>
      <w:r w:rsidR="00936657">
        <w:rPr>
          <w:rFonts w:ascii="Arial" w:hAnsi="Arial" w:cs="Arial"/>
        </w:rPr>
        <w:t xml:space="preserve"> par défaut,</w:t>
      </w:r>
      <w:r w:rsidRPr="009B1F97">
        <w:rPr>
          <w:rFonts w:ascii="Arial" w:hAnsi="Arial" w:cs="Arial"/>
        </w:rPr>
        <w:t xml:space="preserve"> à partir de l’adresse MAC du module ETZ</w:t>
      </w:r>
      <w:r>
        <w:rPr>
          <w:rFonts w:ascii="Arial" w:hAnsi="Arial" w:cs="Arial"/>
        </w:rPr>
        <w:t>.</w:t>
      </w:r>
    </w:p>
    <w:p w:rsidR="00EE3F7E" w:rsidRPr="00752ABB" w:rsidRDefault="00EE3F7E" w:rsidP="00790B20">
      <w:pPr>
        <w:pStyle w:val="Paragraphedeliste"/>
        <w:ind w:left="709" w:right="348"/>
        <w:jc w:val="both"/>
        <w:rPr>
          <w:rFonts w:cs="Arial"/>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-2</w:t>
            </w:r>
          </w:p>
        </w:tc>
        <w:tc>
          <w:tcPr>
            <w:tcW w:w="4786" w:type="dxa"/>
            <w:shd w:val="clear" w:color="auto" w:fill="auto"/>
            <w:vAlign w:val="center"/>
          </w:tcPr>
          <w:p w:rsidR="00790B20" w:rsidRPr="008E3B07" w:rsidRDefault="00790B20" w:rsidP="00AD517B">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AD517B">
              <w:rPr>
                <w:rFonts w:ascii="Arial" w:hAnsi="Arial" w:cs="Arial"/>
                <w:b/>
                <w:sz w:val="24"/>
                <w:szCs w:val="24"/>
              </w:rPr>
              <w:t>6</w:t>
            </w:r>
            <w:r w:rsidR="006B461D" w:rsidRPr="006B461D">
              <w:rPr>
                <w:rFonts w:ascii="Arial" w:hAnsi="Arial" w:cs="Arial"/>
                <w:sz w:val="24"/>
                <w:szCs w:val="24"/>
              </w:rPr>
              <w:t>,</w:t>
            </w:r>
            <w:r w:rsidR="006B461D">
              <w:rPr>
                <w:rFonts w:ascii="Arial" w:hAnsi="Arial" w:cs="Arial"/>
                <w:b/>
                <w:sz w:val="24"/>
                <w:szCs w:val="24"/>
              </w:rPr>
              <w:t xml:space="preserve"> DT</w:t>
            </w:r>
            <w:r w:rsidR="00AD517B">
              <w:rPr>
                <w:rFonts w:ascii="Arial" w:hAnsi="Arial" w:cs="Arial"/>
                <w:b/>
                <w:sz w:val="24"/>
                <w:szCs w:val="24"/>
              </w:rPr>
              <w:t>7</w:t>
            </w:r>
          </w:p>
        </w:tc>
        <w:tc>
          <w:tcPr>
            <w:tcW w:w="3686" w:type="dxa"/>
            <w:shd w:val="clear" w:color="auto" w:fill="auto"/>
            <w:vAlign w:val="center"/>
          </w:tcPr>
          <w:p w:rsidR="00790B20" w:rsidRPr="008E3B07" w:rsidRDefault="00790B20" w:rsidP="00472F20">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w:t>
            </w:r>
            <w:r w:rsidR="00472F20">
              <w:rPr>
                <w:rFonts w:ascii="Arial" w:hAnsi="Arial" w:cs="Arial"/>
                <w:b/>
                <w:sz w:val="24"/>
                <w:szCs w:val="24"/>
              </w:rPr>
              <w:t>4</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790B20">
      <w:pPr>
        <w:pStyle w:val="Default"/>
        <w:pBdr>
          <w:between w:val="single" w:sz="4" w:space="1" w:color="auto"/>
        </w:pBdr>
        <w:tabs>
          <w:tab w:val="left" w:pos="1276"/>
        </w:tabs>
        <w:ind w:left="709"/>
        <w:jc w:val="both"/>
        <w:rPr>
          <w:rFonts w:ascii="Arial" w:hAnsi="Arial" w:cs="Arial"/>
        </w:rPr>
      </w:pPr>
      <w:r w:rsidRPr="009B1F97">
        <w:rPr>
          <w:rFonts w:ascii="Arial" w:hAnsi="Arial" w:cs="Arial"/>
        </w:rPr>
        <w:t>Indiquer les caractéristiques du module TSX ETZ</w:t>
      </w:r>
      <w:r>
        <w:rPr>
          <w:rFonts w:ascii="Arial" w:hAnsi="Arial" w:cs="Arial"/>
        </w:rPr>
        <w:t>.</w:t>
      </w:r>
    </w:p>
    <w:p w:rsidR="00790B20" w:rsidRPr="00752ABB" w:rsidRDefault="00790B20" w:rsidP="00790B20">
      <w:pPr>
        <w:pStyle w:val="Paragraphedeliste"/>
        <w:ind w:left="709" w:right="348"/>
        <w:jc w:val="both"/>
        <w:rPr>
          <w:rFonts w:cs="Arial"/>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-3</w:t>
            </w:r>
          </w:p>
        </w:tc>
        <w:tc>
          <w:tcPr>
            <w:tcW w:w="4786" w:type="dxa"/>
            <w:shd w:val="clear" w:color="auto" w:fill="auto"/>
            <w:vAlign w:val="center"/>
          </w:tcPr>
          <w:p w:rsidR="00790B20" w:rsidRPr="008E3B07" w:rsidRDefault="00790B20" w:rsidP="00B6616C">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472F20" w:rsidRPr="008E3B07">
              <w:rPr>
                <w:rFonts w:ascii="Arial" w:hAnsi="Arial" w:cs="Arial"/>
                <w:b/>
                <w:sz w:val="24"/>
                <w:szCs w:val="24"/>
              </w:rPr>
              <w:t>DT</w:t>
            </w:r>
            <w:r w:rsidR="00AD517B">
              <w:rPr>
                <w:rFonts w:ascii="Arial" w:hAnsi="Arial" w:cs="Arial"/>
                <w:b/>
                <w:sz w:val="24"/>
                <w:szCs w:val="24"/>
              </w:rPr>
              <w:t>6</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00472F20">
              <w:rPr>
                <w:rFonts w:ascii="Arial" w:hAnsi="Arial" w:cs="Arial"/>
                <w:b/>
                <w:sz w:val="24"/>
                <w:szCs w:val="24"/>
              </w:rPr>
              <w:t>DR4</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 xml:space="preserve">Afin de se connecter à l’ETZ, définir le masque de sous réseau. Il doit avoir une adresse IP compatible avec le réseau de la CEP :   </w:t>
      </w:r>
      <w:proofErr w:type="gramStart"/>
      <w:r w:rsidRPr="009B1F97">
        <w:rPr>
          <w:rFonts w:ascii="Arial" w:hAnsi="Arial" w:cs="Arial"/>
        </w:rPr>
        <w:t>255 .</w:t>
      </w:r>
      <w:proofErr w:type="gramEnd"/>
      <w:r w:rsidRPr="009B1F97">
        <w:rPr>
          <w:rFonts w:ascii="Arial" w:hAnsi="Arial" w:cs="Arial"/>
        </w:rPr>
        <w:t xml:space="preserve"> </w:t>
      </w:r>
      <w:proofErr w:type="gramStart"/>
      <w:r w:rsidRPr="009B1F97">
        <w:rPr>
          <w:rFonts w:ascii="Arial" w:hAnsi="Arial" w:cs="Arial"/>
        </w:rPr>
        <w:t>255 .</w:t>
      </w:r>
      <w:proofErr w:type="gramEnd"/>
      <w:r w:rsidRPr="009B1F97">
        <w:rPr>
          <w:rFonts w:ascii="Arial" w:hAnsi="Arial" w:cs="Arial"/>
        </w:rPr>
        <w:t xml:space="preserve"> </w:t>
      </w:r>
      <w:proofErr w:type="gramStart"/>
      <w:r w:rsidRPr="009B1F97">
        <w:rPr>
          <w:rFonts w:ascii="Arial" w:hAnsi="Arial" w:cs="Arial"/>
        </w:rPr>
        <w:t>255 .</w:t>
      </w:r>
      <w:proofErr w:type="gramEnd"/>
      <w:r w:rsidRPr="009B1F97">
        <w:rPr>
          <w:rFonts w:ascii="Arial" w:hAnsi="Arial" w:cs="Arial"/>
        </w:rPr>
        <w:t xml:space="preserve"> 240</w:t>
      </w:r>
    </w:p>
    <w:p w:rsidR="00790B20" w:rsidRPr="00752ABB" w:rsidRDefault="00790B20" w:rsidP="00790B20">
      <w:pPr>
        <w:pStyle w:val="Paragraphedeliste"/>
        <w:ind w:left="709" w:right="348"/>
        <w:jc w:val="both"/>
        <w:rPr>
          <w:rFonts w:cs="Arial"/>
          <w:sz w:val="24"/>
          <w:szCs w:val="24"/>
        </w:rPr>
      </w:pPr>
    </w:p>
    <w:p w:rsidR="00B6616C" w:rsidRDefault="00B6616C"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-4</w:t>
            </w:r>
          </w:p>
        </w:tc>
        <w:tc>
          <w:tcPr>
            <w:tcW w:w="4786" w:type="dxa"/>
            <w:shd w:val="clear" w:color="auto" w:fill="auto"/>
            <w:vAlign w:val="center"/>
          </w:tcPr>
          <w:p w:rsidR="00790B20" w:rsidRPr="008E3B07" w:rsidRDefault="00790B20" w:rsidP="00B6616C">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472F20" w:rsidRPr="008E3B07">
              <w:rPr>
                <w:rFonts w:ascii="Arial" w:hAnsi="Arial" w:cs="Arial"/>
                <w:b/>
                <w:sz w:val="24"/>
                <w:szCs w:val="24"/>
              </w:rPr>
              <w:t>DT</w:t>
            </w:r>
            <w:r w:rsidR="00AD517B">
              <w:rPr>
                <w:rFonts w:ascii="Arial" w:hAnsi="Arial" w:cs="Arial"/>
                <w:b/>
                <w:sz w:val="24"/>
                <w:szCs w:val="24"/>
              </w:rPr>
              <w:t>6</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Pr="00B6616C" w:rsidRDefault="00790B20" w:rsidP="00B6616C">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Déduire du masque de sous réseau (binaire) le nombre d’adresses possibles (hôtes). Montrer tous vos calculs</w:t>
      </w:r>
      <w:r w:rsidR="00B6616C">
        <w:rPr>
          <w:rFonts w:ascii="Arial" w:hAnsi="Arial" w:cs="Arial"/>
        </w:rPr>
        <w:t>.</w:t>
      </w:r>
    </w:p>
    <w:p w:rsidR="007F16A7" w:rsidRDefault="007F16A7" w:rsidP="00B24F17">
      <w:pPr>
        <w:spacing w:after="0" w:line="240" w:lineRule="auto"/>
        <w:rPr>
          <w:rFonts w:cs="Arial"/>
          <w:sz w:val="24"/>
          <w:szCs w:val="24"/>
        </w:rPr>
      </w:pPr>
    </w:p>
    <w:p w:rsidR="007F16A7" w:rsidRDefault="007F16A7"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center"/>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-5</w:t>
            </w:r>
          </w:p>
        </w:tc>
        <w:tc>
          <w:tcPr>
            <w:tcW w:w="4786" w:type="dxa"/>
            <w:shd w:val="clear" w:color="auto" w:fill="auto"/>
            <w:vAlign w:val="center"/>
          </w:tcPr>
          <w:p w:rsidR="00790B20" w:rsidRPr="008E3B07" w:rsidRDefault="00790B20" w:rsidP="00F00C4F">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472F20" w:rsidRPr="008E3B07">
              <w:rPr>
                <w:rFonts w:ascii="Arial" w:hAnsi="Arial" w:cs="Arial"/>
                <w:b/>
                <w:sz w:val="24"/>
                <w:szCs w:val="24"/>
              </w:rPr>
              <w:t>DT</w:t>
            </w:r>
            <w:r w:rsidR="00F00C4F">
              <w:rPr>
                <w:rFonts w:ascii="Arial" w:hAnsi="Arial" w:cs="Arial"/>
                <w:b/>
                <w:sz w:val="24"/>
                <w:szCs w:val="24"/>
              </w:rPr>
              <w:t>2</w:t>
            </w:r>
            <w:r w:rsidR="00472F20" w:rsidRPr="006B461D">
              <w:rPr>
                <w:rFonts w:ascii="Arial" w:hAnsi="Arial" w:cs="Arial"/>
                <w:sz w:val="24"/>
                <w:szCs w:val="24"/>
              </w:rPr>
              <w:t>,</w:t>
            </w:r>
            <w:r w:rsidR="00472F20">
              <w:rPr>
                <w:rFonts w:ascii="Arial" w:hAnsi="Arial" w:cs="Arial"/>
                <w:b/>
                <w:sz w:val="24"/>
                <w:szCs w:val="24"/>
              </w:rPr>
              <w:t xml:space="preserve"> DT</w:t>
            </w:r>
            <w:r w:rsidR="00AD517B">
              <w:rPr>
                <w:rFonts w:ascii="Arial" w:hAnsi="Arial" w:cs="Arial"/>
                <w:b/>
                <w:sz w:val="24"/>
                <w:szCs w:val="24"/>
              </w:rPr>
              <w:t>6</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Sachant que ni la première adresse IP (196.168.1.0), ni la dernière n’est utilisée, indiquer si il y a suffisamment d’hôtes pour accueillir toutes les machines du local compresseur inscrites dans le listing</w:t>
      </w:r>
      <w:r>
        <w:rPr>
          <w:rFonts w:ascii="Arial" w:hAnsi="Arial" w:cs="Arial"/>
        </w:rPr>
        <w:t>.</w:t>
      </w:r>
    </w:p>
    <w:p w:rsidR="00790B20" w:rsidRPr="00752ABB" w:rsidRDefault="00790B20" w:rsidP="00790B20">
      <w:pPr>
        <w:pStyle w:val="Paragraphedeliste"/>
        <w:ind w:left="709" w:right="348"/>
        <w:jc w:val="both"/>
        <w:rPr>
          <w:rFonts w:cs="Arial"/>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B24F17">
            <w:pPr>
              <w:spacing w:after="0" w:line="240" w:lineRule="auto"/>
              <w:jc w:val="both"/>
              <w:rPr>
                <w:rFonts w:ascii="Arial" w:hAnsi="Arial" w:cs="Arial"/>
                <w:b/>
                <w:sz w:val="24"/>
                <w:szCs w:val="24"/>
              </w:rPr>
            </w:pPr>
            <w:r w:rsidRPr="008E3B07">
              <w:rPr>
                <w:rFonts w:ascii="Arial" w:hAnsi="Arial" w:cs="Arial"/>
                <w:b/>
                <w:bCs/>
                <w:sz w:val="24"/>
                <w:szCs w:val="24"/>
              </w:rPr>
              <w:t>Q.</w:t>
            </w:r>
            <w:r w:rsidR="00B24F17">
              <w:rPr>
                <w:rFonts w:ascii="Arial" w:hAnsi="Arial" w:cs="Arial"/>
                <w:b/>
                <w:bCs/>
                <w:sz w:val="24"/>
                <w:szCs w:val="24"/>
              </w:rPr>
              <w:t>4</w:t>
            </w:r>
            <w:r>
              <w:rPr>
                <w:rFonts w:ascii="Arial" w:hAnsi="Arial" w:cs="Arial"/>
                <w:b/>
                <w:bCs/>
                <w:sz w:val="24"/>
                <w:szCs w:val="24"/>
              </w:rPr>
              <w:t>-6</w:t>
            </w:r>
          </w:p>
        </w:tc>
        <w:tc>
          <w:tcPr>
            <w:tcW w:w="4786" w:type="dxa"/>
            <w:shd w:val="clear" w:color="auto" w:fill="auto"/>
            <w:vAlign w:val="center"/>
          </w:tcPr>
          <w:p w:rsidR="00790B20" w:rsidRPr="008E3B07" w:rsidRDefault="00790B20" w:rsidP="00F00C4F">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F00C4F">
              <w:rPr>
                <w:rFonts w:ascii="Arial" w:hAnsi="Arial" w:cs="Arial"/>
                <w:b/>
                <w:sz w:val="24"/>
                <w:szCs w:val="24"/>
              </w:rPr>
              <w:t>1</w:t>
            </w:r>
            <w:r w:rsidRPr="006B461D">
              <w:rPr>
                <w:rFonts w:ascii="Arial" w:hAnsi="Arial" w:cs="Arial"/>
                <w:sz w:val="24"/>
                <w:szCs w:val="24"/>
              </w:rPr>
              <w:t>,</w:t>
            </w:r>
            <w:r w:rsidR="006B461D" w:rsidRPr="008E3B07">
              <w:rPr>
                <w:rFonts w:ascii="Arial" w:hAnsi="Arial" w:cs="Arial"/>
                <w:b/>
                <w:sz w:val="24"/>
                <w:szCs w:val="24"/>
              </w:rPr>
              <w:t xml:space="preserve"> </w:t>
            </w:r>
            <w:r w:rsidR="00472F20" w:rsidRPr="008E3B07">
              <w:rPr>
                <w:rFonts w:ascii="Arial" w:hAnsi="Arial" w:cs="Arial"/>
                <w:b/>
                <w:sz w:val="24"/>
                <w:szCs w:val="24"/>
              </w:rPr>
              <w:t xml:space="preserve"> DT</w:t>
            </w:r>
            <w:r w:rsidR="00F00C4F">
              <w:rPr>
                <w:rFonts w:ascii="Arial" w:hAnsi="Arial" w:cs="Arial"/>
                <w:b/>
                <w:sz w:val="24"/>
                <w:szCs w:val="24"/>
              </w:rPr>
              <w:t>2</w:t>
            </w:r>
            <w:r w:rsidR="00472F20" w:rsidRPr="006B461D">
              <w:rPr>
                <w:rFonts w:ascii="Arial" w:hAnsi="Arial" w:cs="Arial"/>
                <w:sz w:val="24"/>
                <w:szCs w:val="24"/>
              </w:rPr>
              <w:t>,</w:t>
            </w:r>
            <w:r w:rsidR="00472F20">
              <w:rPr>
                <w:rFonts w:ascii="Arial" w:hAnsi="Arial" w:cs="Arial"/>
                <w:b/>
                <w:sz w:val="24"/>
                <w:szCs w:val="24"/>
              </w:rPr>
              <w:t xml:space="preserve"> DT</w:t>
            </w:r>
            <w:r w:rsidR="00AD517B">
              <w:rPr>
                <w:rFonts w:ascii="Arial" w:hAnsi="Arial" w:cs="Arial"/>
                <w:b/>
                <w:sz w:val="24"/>
                <w:szCs w:val="24"/>
              </w:rPr>
              <w:t>6</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B12DBB">
      <w:pPr>
        <w:pStyle w:val="Default"/>
        <w:pBdr>
          <w:between w:val="single" w:sz="4" w:space="1" w:color="auto"/>
        </w:pBdr>
        <w:tabs>
          <w:tab w:val="left" w:pos="1276"/>
        </w:tabs>
        <w:ind w:left="709" w:right="284"/>
        <w:jc w:val="both"/>
        <w:rPr>
          <w:rFonts w:ascii="Arial" w:hAnsi="Arial" w:cs="Arial"/>
        </w:rPr>
      </w:pPr>
      <w:r>
        <w:rPr>
          <w:rFonts w:ascii="Arial" w:hAnsi="Arial" w:cs="Arial"/>
        </w:rPr>
        <w:t>Sachant que le compresseur CA1 est affectée sur l’adresse IP (196.168.1.8) et a</w:t>
      </w:r>
      <w:r w:rsidRPr="009B1F97">
        <w:rPr>
          <w:rFonts w:ascii="Arial" w:hAnsi="Arial" w:cs="Arial"/>
        </w:rPr>
        <w:t xml:space="preserve">fin de tester </w:t>
      </w:r>
      <w:r>
        <w:rPr>
          <w:rFonts w:ascii="Arial" w:hAnsi="Arial" w:cs="Arial"/>
        </w:rPr>
        <w:t>s</w:t>
      </w:r>
      <w:r w:rsidRPr="009B1F97">
        <w:rPr>
          <w:rFonts w:ascii="Arial" w:hAnsi="Arial" w:cs="Arial"/>
        </w:rPr>
        <w:t xml:space="preserve">a communication, noter </w:t>
      </w:r>
      <w:r>
        <w:rPr>
          <w:rFonts w:ascii="Arial" w:hAnsi="Arial" w:cs="Arial"/>
        </w:rPr>
        <w:t>l’</w:t>
      </w:r>
      <w:r w:rsidRPr="009B1F97">
        <w:rPr>
          <w:rFonts w:ascii="Arial" w:hAnsi="Arial" w:cs="Arial"/>
        </w:rPr>
        <w:t>adresse IP</w:t>
      </w:r>
      <w:r>
        <w:rPr>
          <w:rFonts w:ascii="Arial" w:hAnsi="Arial" w:cs="Arial"/>
        </w:rPr>
        <w:t xml:space="preserve"> du</w:t>
      </w:r>
      <w:r w:rsidRPr="00411E3C">
        <w:rPr>
          <w:rFonts w:ascii="Arial" w:hAnsi="Arial" w:cs="Arial"/>
        </w:rPr>
        <w:t xml:space="preserve"> </w:t>
      </w:r>
      <w:r w:rsidRPr="009B1F97">
        <w:rPr>
          <w:rFonts w:ascii="Arial" w:hAnsi="Arial" w:cs="Arial"/>
        </w:rPr>
        <w:t>nouveau compresseur C45.</w:t>
      </w:r>
    </w:p>
    <w:p w:rsidR="007F16A7" w:rsidRDefault="007F16A7" w:rsidP="007F16A7">
      <w:pPr>
        <w:spacing w:after="0" w:line="240" w:lineRule="auto"/>
        <w:jc w:val="center"/>
        <w:rPr>
          <w:rFonts w:cs="Arial"/>
          <w:sz w:val="24"/>
          <w:szCs w:val="24"/>
        </w:rPr>
      </w:pPr>
    </w:p>
    <w:p w:rsidR="002E3FB1" w:rsidRPr="00884470" w:rsidRDefault="002E3FB1" w:rsidP="00884470">
      <w:pPr>
        <w:ind w:right="348"/>
        <w:jc w:val="both"/>
        <w:rPr>
          <w:rFonts w:cs="Arial"/>
          <w:sz w:val="24"/>
          <w:szCs w:val="24"/>
        </w:rPr>
        <w:sectPr w:rsidR="002E3FB1" w:rsidRPr="00884470" w:rsidSect="00FB2C3D">
          <w:headerReference w:type="default" r:id="rId27"/>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E47DF8">
        <w:rPr>
          <w:rFonts w:ascii="Arial" w:hAnsi="Arial" w:cs="Arial"/>
          <w:b/>
          <w:sz w:val="32"/>
        </w:rPr>
        <w:t>Systèmes éoliens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8"/>
          <w:footerReference w:type="default" r:id="rId29"/>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4721FD">
        <w:rPr>
          <w:rFonts w:ascii="Arial" w:hAnsi="Arial" w:cs="Arial"/>
          <w:b/>
          <w:sz w:val="24"/>
          <w:szCs w:val="24"/>
        </w:rPr>
        <w:t>1</w:t>
      </w:r>
      <w:r w:rsidRPr="00DA1985">
        <w:rPr>
          <w:rFonts w:ascii="Arial" w:hAnsi="Arial" w:cs="Arial"/>
          <w:b/>
          <w:sz w:val="24"/>
          <w:szCs w:val="24"/>
        </w:rPr>
        <w:t xml:space="preserve"> à DR</w:t>
      </w:r>
      <w:r w:rsidR="004721FD">
        <w:rPr>
          <w:rFonts w:ascii="Arial" w:hAnsi="Arial" w:cs="Arial"/>
          <w:b/>
          <w:sz w:val="24"/>
          <w:szCs w:val="24"/>
        </w:rPr>
        <w:t>4</w:t>
      </w:r>
    </w:p>
    <w:p w:rsidR="00F07B20" w:rsidRDefault="00F07B20" w:rsidP="00F07B20">
      <w:pPr>
        <w:rPr>
          <w:rFonts w:ascii="Arial" w:hAnsi="Arial" w:cs="Arial"/>
          <w:b/>
          <w:bCs/>
          <w:iCs/>
          <w:sz w:val="24"/>
          <w:szCs w:val="24"/>
        </w:rPr>
      </w:pPr>
      <w:r w:rsidRPr="008C1CCC">
        <w:rPr>
          <w:rFonts w:ascii="Arial" w:hAnsi="Arial" w:cs="Arial"/>
          <w:b/>
          <w:bCs/>
          <w:iCs/>
          <w:sz w:val="24"/>
          <w:szCs w:val="24"/>
        </w:rPr>
        <w:lastRenderedPageBreak/>
        <w:t xml:space="preserve">Q </w:t>
      </w:r>
      <w:r>
        <w:rPr>
          <w:rFonts w:ascii="Arial" w:hAnsi="Arial" w:cs="Arial"/>
          <w:b/>
          <w:bCs/>
          <w:iCs/>
          <w:sz w:val="24"/>
          <w:szCs w:val="24"/>
        </w:rPr>
        <w:t>2</w:t>
      </w:r>
      <w:r w:rsidRPr="008C1CCC">
        <w:rPr>
          <w:rFonts w:ascii="Arial" w:hAnsi="Arial" w:cs="Arial"/>
          <w:b/>
          <w:bCs/>
          <w:iCs/>
          <w:sz w:val="24"/>
          <w:szCs w:val="24"/>
        </w:rPr>
        <w:t>.1</w:t>
      </w:r>
    </w:p>
    <w:tbl>
      <w:tblPr>
        <w:tblStyle w:val="Grilledutableau"/>
        <w:tblW w:w="9180" w:type="dxa"/>
        <w:tblInd w:w="993" w:type="dxa"/>
        <w:tblLook w:val="04A0" w:firstRow="1" w:lastRow="0" w:firstColumn="1" w:lastColumn="0" w:noHBand="0" w:noVBand="1"/>
      </w:tblPr>
      <w:tblGrid>
        <w:gridCol w:w="2376"/>
        <w:gridCol w:w="6804"/>
      </w:tblGrid>
      <w:tr w:rsidR="00F07B20" w:rsidRPr="008D5773" w:rsidTr="00FD6704">
        <w:trPr>
          <w:trHeight w:val="1928"/>
        </w:trPr>
        <w:tc>
          <w:tcPr>
            <w:tcW w:w="2376" w:type="dxa"/>
            <w:vAlign w:val="center"/>
          </w:tcPr>
          <w:p w:rsidR="00F07B20" w:rsidRPr="008D5773" w:rsidRDefault="00F07B20" w:rsidP="00FD6704">
            <w:pPr>
              <w:pStyle w:val="Default"/>
              <w:tabs>
                <w:tab w:val="left" w:pos="1276"/>
              </w:tabs>
              <w:jc w:val="center"/>
              <w:rPr>
                <w:rFonts w:ascii="Arial" w:hAnsi="Arial" w:cs="Arial"/>
                <w:b/>
              </w:rPr>
            </w:pPr>
            <w:r>
              <w:rPr>
                <w:rFonts w:ascii="Arial" w:hAnsi="Arial" w:cs="Arial"/>
              </w:rPr>
              <w:t>Couple moteur</w:t>
            </w:r>
          </w:p>
        </w:tc>
        <w:tc>
          <w:tcPr>
            <w:tcW w:w="6804" w:type="dxa"/>
            <w:vAlign w:val="center"/>
          </w:tcPr>
          <w:p w:rsidR="00F07B20" w:rsidRDefault="00F07B20" w:rsidP="00FD6704">
            <w:pPr>
              <w:pStyle w:val="Default"/>
              <w:tabs>
                <w:tab w:val="left" w:pos="1276"/>
              </w:tabs>
              <w:rPr>
                <w:rFonts w:ascii="Arial" w:hAnsi="Arial" w:cs="Arial"/>
                <w:b/>
                <w:bCs/>
                <w:iCs/>
              </w:rPr>
            </w:pPr>
            <w:r w:rsidRPr="008D5773">
              <w:rPr>
                <w:rFonts w:ascii="Arial" w:hAnsi="Arial" w:cs="Arial"/>
                <w:b/>
                <w:bCs/>
                <w:iCs/>
              </w:rPr>
              <w:t xml:space="preserve">   </w:t>
            </w: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Pr="008D5773" w:rsidRDefault="00F07B20" w:rsidP="00FD6704">
            <w:pPr>
              <w:pStyle w:val="Default"/>
              <w:tabs>
                <w:tab w:val="left" w:pos="1276"/>
              </w:tabs>
              <w:rPr>
                <w:rFonts w:ascii="Arial" w:hAnsi="Arial" w:cs="Arial"/>
                <w:b/>
              </w:rPr>
            </w:pPr>
          </w:p>
        </w:tc>
      </w:tr>
      <w:tr w:rsidR="00F07B20" w:rsidRPr="008C1CCC" w:rsidTr="00FD6704">
        <w:trPr>
          <w:trHeight w:val="680"/>
        </w:trPr>
        <w:tc>
          <w:tcPr>
            <w:tcW w:w="9180" w:type="dxa"/>
            <w:gridSpan w:val="2"/>
            <w:vAlign w:val="center"/>
          </w:tcPr>
          <w:p w:rsidR="00F07B20" w:rsidRPr="008C1CCC" w:rsidRDefault="00F07B20" w:rsidP="00FD6704">
            <w:pPr>
              <w:pStyle w:val="Default"/>
              <w:tabs>
                <w:tab w:val="left" w:pos="1276"/>
              </w:tabs>
              <w:rPr>
                <w:rFonts w:ascii="Arial" w:hAnsi="Arial" w:cs="Arial"/>
                <w:color w:val="FF0000"/>
                <w:vertAlign w:val="subscript"/>
              </w:rPr>
            </w:pPr>
            <w:r w:rsidRPr="008C1CCC">
              <w:rPr>
                <w:rFonts w:ascii="Arial" w:hAnsi="Arial" w:cs="Arial"/>
              </w:rPr>
              <w:t xml:space="preserve">   </w:t>
            </w:r>
            <w:proofErr w:type="spellStart"/>
            <w:r w:rsidRPr="008C1CCC">
              <w:rPr>
                <w:rFonts w:ascii="Arial" w:hAnsi="Arial" w:cs="Arial"/>
              </w:rPr>
              <w:t>C</w:t>
            </w:r>
            <w:r w:rsidRPr="008C1CCC">
              <w:rPr>
                <w:rFonts w:ascii="Arial" w:hAnsi="Arial" w:cs="Arial"/>
                <w:vertAlign w:val="subscript"/>
              </w:rPr>
              <w:t>Moteur</w:t>
            </w:r>
            <w:proofErr w:type="spellEnd"/>
            <w:r w:rsidRPr="008C1CCC">
              <w:rPr>
                <w:rFonts w:ascii="Arial" w:hAnsi="Arial" w:cs="Arial"/>
                <w:vertAlign w:val="subscript"/>
              </w:rPr>
              <w:t xml:space="preserve"> </w:t>
            </w:r>
            <w:r w:rsidRPr="00DC5D58">
              <w:rPr>
                <w:rFonts w:ascii="Arial" w:hAnsi="Arial" w:cs="Arial"/>
              </w:rPr>
              <w:t>=</w:t>
            </w:r>
          </w:p>
        </w:tc>
      </w:tr>
    </w:tbl>
    <w:p w:rsidR="00F07B20" w:rsidRPr="008C1CCC" w:rsidRDefault="00F07B20" w:rsidP="00F07B20">
      <w:pPr>
        <w:pStyle w:val="Default"/>
        <w:shd w:val="clear" w:color="auto" w:fill="FFFFFF" w:themeFill="background1"/>
        <w:tabs>
          <w:tab w:val="left" w:pos="1276"/>
        </w:tabs>
        <w:ind w:left="993" w:hanging="993"/>
        <w:jc w:val="both"/>
        <w:rPr>
          <w:rFonts w:ascii="Arial" w:hAnsi="Arial" w:cs="Arial"/>
        </w:rPr>
      </w:pPr>
    </w:p>
    <w:p w:rsidR="00F07B20" w:rsidRDefault="00F07B20" w:rsidP="00F07B20">
      <w:pPr>
        <w:rPr>
          <w:rFonts w:ascii="Arial" w:hAnsi="Arial" w:cs="Arial"/>
          <w:b/>
          <w:bCs/>
          <w:iCs/>
          <w:sz w:val="24"/>
          <w:szCs w:val="24"/>
        </w:rPr>
      </w:pPr>
      <w:r w:rsidRPr="008C1CCC">
        <w:rPr>
          <w:rFonts w:ascii="Arial" w:hAnsi="Arial" w:cs="Arial"/>
          <w:b/>
          <w:bCs/>
          <w:iCs/>
          <w:sz w:val="24"/>
          <w:szCs w:val="24"/>
        </w:rPr>
        <w:t xml:space="preserve">Q </w:t>
      </w:r>
      <w:r>
        <w:rPr>
          <w:rFonts w:ascii="Arial" w:hAnsi="Arial" w:cs="Arial"/>
          <w:b/>
          <w:bCs/>
          <w:iCs/>
          <w:sz w:val="24"/>
          <w:szCs w:val="24"/>
        </w:rPr>
        <w:t>2</w:t>
      </w:r>
      <w:r w:rsidRPr="008C1CCC">
        <w:rPr>
          <w:rFonts w:ascii="Arial" w:hAnsi="Arial" w:cs="Arial"/>
          <w:b/>
          <w:bCs/>
          <w:iCs/>
          <w:sz w:val="24"/>
          <w:szCs w:val="24"/>
        </w:rPr>
        <w:t>.</w:t>
      </w:r>
      <w:r>
        <w:rPr>
          <w:rFonts w:ascii="Arial" w:hAnsi="Arial" w:cs="Arial"/>
          <w:b/>
          <w:bCs/>
          <w:iCs/>
          <w:sz w:val="24"/>
          <w:szCs w:val="24"/>
        </w:rPr>
        <w:t>2</w:t>
      </w:r>
    </w:p>
    <w:tbl>
      <w:tblPr>
        <w:tblStyle w:val="Grilledutableau"/>
        <w:tblW w:w="9180" w:type="dxa"/>
        <w:tblInd w:w="993" w:type="dxa"/>
        <w:tblLook w:val="04A0" w:firstRow="1" w:lastRow="0" w:firstColumn="1" w:lastColumn="0" w:noHBand="0" w:noVBand="1"/>
      </w:tblPr>
      <w:tblGrid>
        <w:gridCol w:w="2376"/>
        <w:gridCol w:w="6804"/>
      </w:tblGrid>
      <w:tr w:rsidR="00F07B20" w:rsidRPr="008D5773" w:rsidTr="00FD6704">
        <w:trPr>
          <w:trHeight w:val="1928"/>
        </w:trPr>
        <w:tc>
          <w:tcPr>
            <w:tcW w:w="2376" w:type="dxa"/>
            <w:vAlign w:val="center"/>
          </w:tcPr>
          <w:p w:rsidR="00F07B20" w:rsidRPr="008D5773" w:rsidRDefault="00F07B20" w:rsidP="00FD6704">
            <w:pPr>
              <w:pStyle w:val="Default"/>
              <w:tabs>
                <w:tab w:val="left" w:pos="1276"/>
              </w:tabs>
              <w:jc w:val="center"/>
              <w:rPr>
                <w:rFonts w:ascii="Arial" w:hAnsi="Arial" w:cs="Arial"/>
                <w:b/>
              </w:rPr>
            </w:pPr>
            <w:r>
              <w:rPr>
                <w:rFonts w:ascii="Arial" w:hAnsi="Arial" w:cs="Arial"/>
              </w:rPr>
              <w:t>Couple tambour</w:t>
            </w:r>
          </w:p>
        </w:tc>
        <w:tc>
          <w:tcPr>
            <w:tcW w:w="6804" w:type="dxa"/>
            <w:vAlign w:val="center"/>
          </w:tcPr>
          <w:p w:rsidR="00F07B20" w:rsidRDefault="00F07B20" w:rsidP="00FD6704">
            <w:pPr>
              <w:pStyle w:val="Default"/>
              <w:tabs>
                <w:tab w:val="left" w:pos="1276"/>
              </w:tabs>
              <w:rPr>
                <w:rFonts w:ascii="Arial" w:hAnsi="Arial" w:cs="Arial"/>
                <w:b/>
                <w:bCs/>
                <w:iCs/>
              </w:rPr>
            </w:pPr>
            <w:r w:rsidRPr="008D5773">
              <w:rPr>
                <w:rFonts w:ascii="Arial" w:hAnsi="Arial" w:cs="Arial"/>
                <w:b/>
                <w:bCs/>
                <w:iCs/>
              </w:rPr>
              <w:t xml:space="preserve">   </w:t>
            </w: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Pr="008D5773" w:rsidRDefault="00F07B20" w:rsidP="00FD6704">
            <w:pPr>
              <w:pStyle w:val="Default"/>
              <w:tabs>
                <w:tab w:val="left" w:pos="1276"/>
              </w:tabs>
              <w:rPr>
                <w:rFonts w:ascii="Arial" w:hAnsi="Arial" w:cs="Arial"/>
                <w:b/>
              </w:rPr>
            </w:pPr>
          </w:p>
        </w:tc>
      </w:tr>
      <w:tr w:rsidR="00F07B20" w:rsidRPr="008C1CCC" w:rsidTr="00FD6704">
        <w:trPr>
          <w:trHeight w:val="680"/>
        </w:trPr>
        <w:tc>
          <w:tcPr>
            <w:tcW w:w="9180" w:type="dxa"/>
            <w:gridSpan w:val="2"/>
            <w:vAlign w:val="center"/>
          </w:tcPr>
          <w:p w:rsidR="00F07B20" w:rsidRPr="008C1CCC" w:rsidRDefault="00F07B20" w:rsidP="00FD6704">
            <w:pPr>
              <w:pStyle w:val="Default"/>
              <w:tabs>
                <w:tab w:val="left" w:pos="1276"/>
              </w:tabs>
              <w:rPr>
                <w:rFonts w:ascii="Arial" w:hAnsi="Arial" w:cs="Arial"/>
                <w:color w:val="FF0000"/>
                <w:vertAlign w:val="subscript"/>
              </w:rPr>
            </w:pPr>
            <w:r w:rsidRPr="008C1CCC">
              <w:rPr>
                <w:rFonts w:ascii="Arial" w:hAnsi="Arial" w:cs="Arial"/>
              </w:rPr>
              <w:t xml:space="preserve">   </w:t>
            </w:r>
            <w:proofErr w:type="spellStart"/>
            <w:r w:rsidRPr="008C1CCC">
              <w:rPr>
                <w:rFonts w:ascii="Arial" w:hAnsi="Arial" w:cs="Arial"/>
              </w:rPr>
              <w:t>C</w:t>
            </w:r>
            <w:r>
              <w:rPr>
                <w:rFonts w:ascii="Arial" w:hAnsi="Arial" w:cs="Arial"/>
                <w:vertAlign w:val="subscript"/>
              </w:rPr>
              <w:t>Tambour</w:t>
            </w:r>
            <w:proofErr w:type="spellEnd"/>
            <w:r w:rsidRPr="008C1CCC">
              <w:rPr>
                <w:rFonts w:ascii="Arial" w:hAnsi="Arial" w:cs="Arial"/>
                <w:vertAlign w:val="subscript"/>
              </w:rPr>
              <w:t xml:space="preserve"> </w:t>
            </w:r>
            <w:r w:rsidRPr="00DC5D58">
              <w:rPr>
                <w:rFonts w:ascii="Arial" w:hAnsi="Arial" w:cs="Arial"/>
              </w:rPr>
              <w:t>=</w:t>
            </w:r>
          </w:p>
        </w:tc>
      </w:tr>
    </w:tbl>
    <w:p w:rsidR="00F07B20" w:rsidRPr="008C1CCC" w:rsidRDefault="00F07B20" w:rsidP="00F07B20">
      <w:pPr>
        <w:pStyle w:val="Default"/>
        <w:shd w:val="clear" w:color="auto" w:fill="FFFFFF" w:themeFill="background1"/>
        <w:tabs>
          <w:tab w:val="left" w:pos="1276"/>
        </w:tabs>
        <w:ind w:left="993" w:hanging="993"/>
        <w:jc w:val="both"/>
        <w:rPr>
          <w:rFonts w:ascii="Arial" w:hAnsi="Arial" w:cs="Arial"/>
        </w:rPr>
      </w:pPr>
    </w:p>
    <w:p w:rsidR="00F07B20" w:rsidRDefault="00F07B20" w:rsidP="00F07B20">
      <w:pPr>
        <w:rPr>
          <w:rFonts w:ascii="Arial" w:hAnsi="Arial" w:cs="Arial"/>
          <w:b/>
          <w:bCs/>
          <w:iCs/>
          <w:sz w:val="24"/>
          <w:szCs w:val="24"/>
        </w:rPr>
      </w:pPr>
      <w:r w:rsidRPr="008C1CCC">
        <w:rPr>
          <w:rFonts w:ascii="Arial" w:hAnsi="Arial" w:cs="Arial"/>
          <w:b/>
          <w:bCs/>
          <w:iCs/>
          <w:sz w:val="24"/>
          <w:szCs w:val="24"/>
        </w:rPr>
        <w:t xml:space="preserve">Q </w:t>
      </w:r>
      <w:r>
        <w:rPr>
          <w:rFonts w:ascii="Arial" w:hAnsi="Arial" w:cs="Arial"/>
          <w:b/>
          <w:bCs/>
          <w:iCs/>
          <w:sz w:val="24"/>
          <w:szCs w:val="24"/>
        </w:rPr>
        <w:t>3</w:t>
      </w:r>
      <w:r w:rsidRPr="008C1CCC">
        <w:rPr>
          <w:rFonts w:ascii="Arial" w:hAnsi="Arial" w:cs="Arial"/>
          <w:b/>
          <w:bCs/>
          <w:iCs/>
          <w:sz w:val="24"/>
          <w:szCs w:val="24"/>
        </w:rPr>
        <w:t>.</w:t>
      </w:r>
      <w:r>
        <w:rPr>
          <w:rFonts w:ascii="Arial" w:hAnsi="Arial" w:cs="Arial"/>
          <w:b/>
          <w:bCs/>
          <w:iCs/>
          <w:sz w:val="24"/>
          <w:szCs w:val="24"/>
        </w:rPr>
        <w:t>3</w:t>
      </w:r>
    </w:p>
    <w:tbl>
      <w:tblPr>
        <w:tblStyle w:val="Grilledutableau"/>
        <w:tblW w:w="9180" w:type="dxa"/>
        <w:tblInd w:w="993" w:type="dxa"/>
        <w:tblLook w:val="04A0" w:firstRow="1" w:lastRow="0" w:firstColumn="1" w:lastColumn="0" w:noHBand="0" w:noVBand="1"/>
      </w:tblPr>
      <w:tblGrid>
        <w:gridCol w:w="2376"/>
        <w:gridCol w:w="6804"/>
      </w:tblGrid>
      <w:tr w:rsidR="00F07B20" w:rsidRPr="008D5773" w:rsidTr="00FD6704">
        <w:trPr>
          <w:trHeight w:val="1928"/>
        </w:trPr>
        <w:tc>
          <w:tcPr>
            <w:tcW w:w="2376" w:type="dxa"/>
            <w:vAlign w:val="center"/>
          </w:tcPr>
          <w:p w:rsidR="00F07B20" w:rsidRDefault="00F07B20" w:rsidP="00FD6704">
            <w:pPr>
              <w:pStyle w:val="Default"/>
              <w:tabs>
                <w:tab w:val="left" w:pos="1276"/>
              </w:tabs>
              <w:jc w:val="center"/>
              <w:rPr>
                <w:rFonts w:ascii="Arial" w:hAnsi="Arial" w:cs="Arial"/>
              </w:rPr>
            </w:pPr>
            <w:r>
              <w:rPr>
                <w:rFonts w:ascii="Arial" w:hAnsi="Arial" w:cs="Arial"/>
              </w:rPr>
              <w:t>Effort de levage</w:t>
            </w:r>
          </w:p>
          <w:p w:rsidR="00F07B20" w:rsidRPr="008D5773" w:rsidRDefault="00C55195" w:rsidP="00FD6704">
            <w:pPr>
              <w:pStyle w:val="Default"/>
              <w:tabs>
                <w:tab w:val="left" w:pos="1276"/>
              </w:tabs>
              <w:jc w:val="center"/>
              <w:rPr>
                <w:rFonts w:ascii="Arial" w:hAnsi="Arial" w:cs="Arial"/>
                <w:b/>
              </w:rPr>
            </w:pPr>
            <m:oMath>
              <m:acc>
                <m:accPr>
                  <m:chr m:val="⃗"/>
                  <m:ctrlPr>
                    <w:rPr>
                      <w:rFonts w:ascii="Cambria Math" w:hAnsi="Cambria Math" w:cs="Arial"/>
                      <w:i/>
                    </w:rPr>
                  </m:ctrlPr>
                </m:accPr>
                <m:e>
                  <m:r>
                    <w:rPr>
                      <w:rFonts w:ascii="Cambria Math" w:hAnsi="Cambria Math" w:cs="Arial"/>
                    </w:rPr>
                    <m:t>F</m:t>
                  </m:r>
                </m:e>
              </m:acc>
            </m:oMath>
            <w:r w:rsidR="00F07B20">
              <w:rPr>
                <w:rFonts w:ascii="Arial" w:hAnsi="Arial" w:cs="Arial"/>
                <w:vertAlign w:val="subscript"/>
              </w:rPr>
              <w:t>Levage</w:t>
            </w:r>
          </w:p>
        </w:tc>
        <w:tc>
          <w:tcPr>
            <w:tcW w:w="6804" w:type="dxa"/>
            <w:vAlign w:val="center"/>
          </w:tcPr>
          <w:p w:rsidR="00F07B20" w:rsidRDefault="00F07B20" w:rsidP="00FD6704">
            <w:pPr>
              <w:pStyle w:val="Default"/>
              <w:tabs>
                <w:tab w:val="left" w:pos="1276"/>
              </w:tabs>
              <w:rPr>
                <w:rFonts w:ascii="Arial" w:hAnsi="Arial" w:cs="Arial"/>
                <w:b/>
                <w:bCs/>
                <w:iCs/>
              </w:rPr>
            </w:pPr>
            <w:r w:rsidRPr="008D5773">
              <w:rPr>
                <w:rFonts w:ascii="Arial" w:hAnsi="Arial" w:cs="Arial"/>
                <w:b/>
                <w:bCs/>
                <w:iCs/>
              </w:rPr>
              <w:t xml:space="preserve">   </w:t>
            </w: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Pr="008D5773" w:rsidRDefault="00F07B20" w:rsidP="00FD6704">
            <w:pPr>
              <w:pStyle w:val="Default"/>
              <w:tabs>
                <w:tab w:val="left" w:pos="1276"/>
              </w:tabs>
              <w:rPr>
                <w:rFonts w:ascii="Arial" w:hAnsi="Arial" w:cs="Arial"/>
                <w:b/>
              </w:rPr>
            </w:pPr>
          </w:p>
        </w:tc>
      </w:tr>
      <w:tr w:rsidR="00F07B20" w:rsidRPr="008C1CCC" w:rsidTr="00FD6704">
        <w:trPr>
          <w:trHeight w:val="680"/>
        </w:trPr>
        <w:tc>
          <w:tcPr>
            <w:tcW w:w="9180" w:type="dxa"/>
            <w:gridSpan w:val="2"/>
            <w:vAlign w:val="center"/>
          </w:tcPr>
          <w:p w:rsidR="00F07B20" w:rsidRPr="008C1CCC" w:rsidRDefault="00F07B20" w:rsidP="00FD6704">
            <w:pPr>
              <w:pStyle w:val="Default"/>
              <w:tabs>
                <w:tab w:val="left" w:pos="1276"/>
              </w:tabs>
              <w:rPr>
                <w:rFonts w:ascii="Arial" w:hAnsi="Arial" w:cs="Arial"/>
                <w:color w:val="FF0000"/>
                <w:vertAlign w:val="subscript"/>
              </w:rPr>
            </w:pPr>
            <w:r w:rsidRPr="008C1CCC">
              <w:rPr>
                <w:rFonts w:ascii="Arial" w:hAnsi="Arial" w:cs="Arial"/>
              </w:rPr>
              <w:t xml:space="preserve">   </w:t>
            </w:r>
            <w:r>
              <w:rPr>
                <w:rFonts w:ascii="Arial" w:hAnsi="Arial" w:cs="Arial"/>
              </w:rPr>
              <w:t>|</w:t>
            </w:r>
            <m:oMath>
              <m:acc>
                <m:accPr>
                  <m:chr m:val="⃗"/>
                  <m:ctrlPr>
                    <w:rPr>
                      <w:rFonts w:ascii="Cambria Math" w:hAnsi="Cambria Math" w:cs="Arial"/>
                      <w:i/>
                    </w:rPr>
                  </m:ctrlPr>
                </m:accPr>
                <m:e>
                  <m:r>
                    <w:rPr>
                      <w:rFonts w:ascii="Cambria Math" w:hAnsi="Cambria Math" w:cs="Arial"/>
                    </w:rPr>
                    <m:t>F</m:t>
                  </m:r>
                </m:e>
              </m:acc>
            </m:oMath>
            <w:r>
              <w:rPr>
                <w:rFonts w:ascii="Arial" w:hAnsi="Arial" w:cs="Arial"/>
                <w:vertAlign w:val="subscript"/>
              </w:rPr>
              <w:t>Levage</w:t>
            </w:r>
            <w:r w:rsidRPr="008C1CCC">
              <w:rPr>
                <w:rFonts w:ascii="Arial" w:hAnsi="Arial" w:cs="Arial"/>
              </w:rPr>
              <w:t xml:space="preserve"> </w:t>
            </w:r>
            <w:r>
              <w:rPr>
                <w:rFonts w:ascii="Arial" w:hAnsi="Arial" w:cs="Arial"/>
              </w:rPr>
              <w:t>|</w:t>
            </w:r>
            <w:r w:rsidRPr="008C1CCC">
              <w:rPr>
                <w:rFonts w:ascii="Arial" w:hAnsi="Arial" w:cs="Arial"/>
                <w:vertAlign w:val="subscript"/>
              </w:rPr>
              <w:t xml:space="preserve"> </w:t>
            </w:r>
            <w:r w:rsidRPr="00DC5D58">
              <w:rPr>
                <w:rFonts w:ascii="Arial" w:hAnsi="Arial" w:cs="Arial"/>
              </w:rPr>
              <w:t>=</w:t>
            </w:r>
            <w:r>
              <w:rPr>
                <w:rFonts w:ascii="Arial" w:hAnsi="Arial" w:cs="Arial"/>
                <w:vertAlign w:val="subscript"/>
              </w:rPr>
              <w:t xml:space="preserve"> </w:t>
            </w:r>
          </w:p>
        </w:tc>
      </w:tr>
    </w:tbl>
    <w:p w:rsidR="00F07B20" w:rsidRPr="008C1CCC" w:rsidRDefault="00F07B20" w:rsidP="00F07B20">
      <w:pPr>
        <w:pStyle w:val="Default"/>
        <w:shd w:val="clear" w:color="auto" w:fill="FFFFFF" w:themeFill="background1"/>
        <w:tabs>
          <w:tab w:val="left" w:pos="1276"/>
        </w:tabs>
        <w:ind w:left="993" w:hanging="993"/>
        <w:jc w:val="both"/>
        <w:rPr>
          <w:rFonts w:ascii="Arial" w:hAnsi="Arial" w:cs="Arial"/>
        </w:rPr>
      </w:pPr>
    </w:p>
    <w:p w:rsidR="00F07B20" w:rsidRDefault="00F07B20" w:rsidP="00F07B20">
      <w:pPr>
        <w:rPr>
          <w:rFonts w:ascii="Arial" w:hAnsi="Arial" w:cs="Arial"/>
          <w:b/>
          <w:bCs/>
          <w:iCs/>
          <w:sz w:val="24"/>
          <w:szCs w:val="24"/>
        </w:rPr>
      </w:pPr>
      <w:r w:rsidRPr="008C1CCC">
        <w:rPr>
          <w:rFonts w:ascii="Arial" w:hAnsi="Arial" w:cs="Arial"/>
          <w:b/>
          <w:bCs/>
          <w:iCs/>
          <w:sz w:val="24"/>
          <w:szCs w:val="24"/>
        </w:rPr>
        <w:t xml:space="preserve">Q </w:t>
      </w:r>
      <w:r>
        <w:rPr>
          <w:rFonts w:ascii="Arial" w:hAnsi="Arial" w:cs="Arial"/>
          <w:b/>
          <w:bCs/>
          <w:iCs/>
          <w:sz w:val="24"/>
          <w:szCs w:val="24"/>
        </w:rPr>
        <w:t>2</w:t>
      </w:r>
      <w:r w:rsidRPr="008C1CCC">
        <w:rPr>
          <w:rFonts w:ascii="Arial" w:hAnsi="Arial" w:cs="Arial"/>
          <w:b/>
          <w:bCs/>
          <w:iCs/>
          <w:sz w:val="24"/>
          <w:szCs w:val="24"/>
        </w:rPr>
        <w:t>.</w:t>
      </w:r>
      <w:r>
        <w:rPr>
          <w:rFonts w:ascii="Arial" w:hAnsi="Arial" w:cs="Arial"/>
          <w:b/>
          <w:bCs/>
          <w:iCs/>
          <w:sz w:val="24"/>
          <w:szCs w:val="24"/>
        </w:rPr>
        <w:t>4</w:t>
      </w:r>
    </w:p>
    <w:tbl>
      <w:tblPr>
        <w:tblStyle w:val="Grilledutableau"/>
        <w:tblW w:w="9180" w:type="dxa"/>
        <w:tblInd w:w="993" w:type="dxa"/>
        <w:tblLook w:val="04A0" w:firstRow="1" w:lastRow="0" w:firstColumn="1" w:lastColumn="0" w:noHBand="0" w:noVBand="1"/>
      </w:tblPr>
      <w:tblGrid>
        <w:gridCol w:w="2376"/>
        <w:gridCol w:w="6804"/>
      </w:tblGrid>
      <w:tr w:rsidR="00F07B20" w:rsidRPr="008D5773" w:rsidTr="00FD6704">
        <w:trPr>
          <w:trHeight w:val="1190"/>
        </w:trPr>
        <w:tc>
          <w:tcPr>
            <w:tcW w:w="2376" w:type="dxa"/>
            <w:vMerge w:val="restart"/>
            <w:vAlign w:val="center"/>
          </w:tcPr>
          <w:p w:rsidR="00F07B20" w:rsidRDefault="00F07B20" w:rsidP="00FD6704">
            <w:pPr>
              <w:pStyle w:val="Default"/>
              <w:tabs>
                <w:tab w:val="left" w:pos="1276"/>
              </w:tabs>
              <w:jc w:val="center"/>
              <w:rPr>
                <w:rFonts w:ascii="Arial" w:hAnsi="Arial" w:cs="Arial"/>
              </w:rPr>
            </w:pPr>
          </w:p>
          <w:p w:rsidR="00F07B20" w:rsidRDefault="00C55195" w:rsidP="00FD6704">
            <w:pPr>
              <w:pStyle w:val="Default"/>
              <w:tabs>
                <w:tab w:val="left" w:pos="1276"/>
              </w:tabs>
              <w:jc w:val="center"/>
              <w:rPr>
                <w:rFonts w:ascii="Arial" w:hAnsi="Arial" w:cs="Arial"/>
              </w:rPr>
            </w:pPr>
            <w:r>
              <w:rPr>
                <w:rFonts w:ascii="Arial" w:hAnsi="Arial" w:cs="Arial"/>
                <w:noProof/>
                <w:lang w:eastAsia="en-US"/>
              </w:rPr>
              <w:pict>
                <v:shape id="Connecteur droit avec flèche 20" o:spid="_x0000_s1085" type="#_x0000_t32" style="position:absolute;left:0;text-align:left;margin-left:55.3pt;margin-top:6.5pt;width:0;height:44.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" strokecolor="black [3213]" strokeweight="1.75pt">
                  <v:stroke startarrow="oval" endarrow="open"/>
                </v:shape>
              </w:pict>
            </w:r>
          </w:p>
          <w:p w:rsidR="00F07B20" w:rsidRDefault="00F07B20" w:rsidP="00FD6704">
            <w:pPr>
              <w:pStyle w:val="Default"/>
              <w:tabs>
                <w:tab w:val="left" w:pos="1276"/>
              </w:tabs>
              <w:rPr>
                <w:rFonts w:ascii="Arial" w:hAnsi="Arial" w:cs="Arial"/>
              </w:rPr>
            </w:pPr>
            <w:r>
              <w:rPr>
                <w:rFonts w:ascii="Arial" w:hAnsi="Arial" w:cs="Arial"/>
                <w:vertAlign w:val="subscript"/>
              </w:rPr>
              <w:t xml:space="preserve">      </w:t>
            </w:r>
            <m:oMath>
              <m:acc>
                <m:accPr>
                  <m:chr m:val="⃗"/>
                  <m:ctrlPr>
                    <w:rPr>
                      <w:rFonts w:ascii="Cambria Math" w:hAnsi="Cambria Math" w:cs="Arial"/>
                      <w:i/>
                    </w:rPr>
                  </m:ctrlPr>
                </m:accPr>
                <m:e>
                  <m:r>
                    <w:rPr>
                      <w:rFonts w:ascii="Cambria Math" w:hAnsi="Cambria Math" w:cs="Arial"/>
                    </w:rPr>
                    <m:t>F</m:t>
                  </m:r>
                </m:e>
              </m:acc>
            </m:oMath>
            <w:r>
              <w:rPr>
                <w:rFonts w:ascii="Arial" w:hAnsi="Arial" w:cs="Arial"/>
                <w:vertAlign w:val="subscript"/>
              </w:rPr>
              <w:t xml:space="preserve">Levage    </w:t>
            </w:r>
          </w:p>
          <w:p w:rsidR="00F07B20" w:rsidRDefault="00C55195" w:rsidP="00FD6704">
            <w:pPr>
              <w:pStyle w:val="Default"/>
              <w:tabs>
                <w:tab w:val="left" w:pos="1276"/>
              </w:tabs>
              <w:jc w:val="center"/>
              <w:rPr>
                <w:rFonts w:ascii="Arial" w:hAnsi="Arial" w:cs="Arial"/>
              </w:rPr>
            </w:pPr>
            <w:r>
              <w:rPr>
                <w:rFonts w:ascii="Arial" w:hAnsi="Arial" w:cs="Arial"/>
                <w:noProof/>
                <w:lang w:eastAsia="en-US"/>
              </w:rPr>
              <w:pict>
                <v:rect id="Rectangle 21" o:spid="_x0000_s1084" style="position:absolute;left:0;text-align:left;margin-left:32.3pt;margin-top:9.35pt;width:45.5pt;height: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" fillcolor="white [3212]" strokecolor="#243f60 [1604]" strokeweight="2pt"/>
              </w:pict>
            </w:r>
          </w:p>
          <w:p w:rsidR="00F07B20" w:rsidRDefault="00C55195" w:rsidP="00FD6704">
            <w:pPr>
              <w:pStyle w:val="Default"/>
              <w:tabs>
                <w:tab w:val="left" w:pos="1276"/>
              </w:tabs>
              <w:jc w:val="center"/>
              <w:rPr>
                <w:rFonts w:ascii="Arial" w:hAnsi="Arial" w:cs="Arial"/>
              </w:rPr>
            </w:pPr>
            <w:r>
              <w:rPr>
                <w:rFonts w:ascii="Arial" w:hAnsi="Arial" w:cs="Arial"/>
                <w:noProof/>
                <w:lang w:eastAsia="en-US"/>
              </w:rPr>
              <w:pict>
                <v:shape id="Connecteur droit avec flèche 22" o:spid="_x0000_s1083" type="#_x0000_t32" style="position:absolute;left:0;text-align:left;margin-left:55.3pt;margin-top:9.55pt;width:0;height: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" strokecolor="black [3213]" strokeweight="1.75pt">
                  <v:stroke endarrow="open"/>
                </v:shape>
              </w:pict>
            </w:r>
          </w:p>
          <w:p w:rsidR="00F07B20" w:rsidRDefault="00F07B20" w:rsidP="00FD6704">
            <w:pPr>
              <w:pStyle w:val="Default"/>
              <w:tabs>
                <w:tab w:val="left" w:pos="1276"/>
              </w:tabs>
              <w:jc w:val="center"/>
              <w:rPr>
                <w:rFonts w:ascii="Arial" w:hAnsi="Arial" w:cs="Arial"/>
              </w:rPr>
            </w:pPr>
          </w:p>
          <w:p w:rsidR="00F07B20" w:rsidRPr="008C1CCC" w:rsidRDefault="00F07B20" w:rsidP="00FD6704">
            <w:pPr>
              <w:pStyle w:val="Default"/>
              <w:tabs>
                <w:tab w:val="left" w:pos="1276"/>
              </w:tabs>
              <w:rPr>
                <w:rFonts w:ascii="Arial" w:hAnsi="Arial" w:cs="Arial"/>
              </w:rPr>
            </w:pPr>
            <w:r>
              <w:rPr>
                <w:rFonts w:ascii="Arial" w:hAnsi="Arial" w:cs="Arial"/>
              </w:rPr>
              <w:t xml:space="preserve">          </w:t>
            </w:r>
            <m:oMath>
              <m:acc>
                <m:accPr>
                  <m:chr m:val="⃗"/>
                  <m:ctrlPr>
                    <w:rPr>
                      <w:rFonts w:ascii="Cambria Math" w:hAnsi="Cambria Math" w:cs="Arial"/>
                      <w:i/>
                    </w:rPr>
                  </m:ctrlPr>
                </m:accPr>
                <m:e>
                  <m:r>
                    <w:rPr>
                      <w:rFonts w:ascii="Cambria Math" w:hAnsi="Cambria Math" w:cs="Arial"/>
                    </w:rPr>
                    <m:t>P</m:t>
                  </m:r>
                </m:e>
              </m:acc>
            </m:oMath>
          </w:p>
          <w:p w:rsidR="00F07B20" w:rsidRDefault="00F07B20" w:rsidP="00FD6704">
            <w:pPr>
              <w:pStyle w:val="Default"/>
              <w:tabs>
                <w:tab w:val="left" w:pos="1276"/>
              </w:tabs>
              <w:jc w:val="center"/>
              <w:rPr>
                <w:rFonts w:ascii="Arial" w:hAnsi="Arial" w:cs="Arial"/>
              </w:rPr>
            </w:pPr>
          </w:p>
          <w:p w:rsidR="00F07B20" w:rsidRDefault="00F07B20" w:rsidP="00FD6704">
            <w:pPr>
              <w:pStyle w:val="Default"/>
              <w:tabs>
                <w:tab w:val="left" w:pos="1276"/>
              </w:tabs>
              <w:jc w:val="center"/>
              <w:rPr>
                <w:rFonts w:ascii="Arial" w:hAnsi="Arial" w:cs="Arial"/>
                <w:vertAlign w:val="subscript"/>
              </w:rPr>
            </w:pPr>
          </w:p>
          <w:p w:rsidR="00F07B20" w:rsidRPr="008D5773" w:rsidRDefault="00F07B20" w:rsidP="00FD6704">
            <w:pPr>
              <w:pStyle w:val="Default"/>
              <w:tabs>
                <w:tab w:val="left" w:pos="1276"/>
              </w:tabs>
              <w:jc w:val="center"/>
              <w:rPr>
                <w:rFonts w:ascii="Arial" w:hAnsi="Arial" w:cs="Arial"/>
                <w:b/>
              </w:rPr>
            </w:pPr>
          </w:p>
        </w:tc>
        <w:tc>
          <w:tcPr>
            <w:tcW w:w="6804" w:type="dxa"/>
            <w:vAlign w:val="center"/>
          </w:tcPr>
          <w:p w:rsidR="00F07B20" w:rsidRDefault="00F07B20" w:rsidP="00FD6704">
            <w:pPr>
              <w:pStyle w:val="Default"/>
              <w:tabs>
                <w:tab w:val="left" w:pos="1276"/>
              </w:tabs>
              <w:rPr>
                <w:rFonts w:ascii="Arial" w:hAnsi="Arial" w:cs="Arial"/>
                <w:b/>
                <w:bCs/>
                <w:iCs/>
              </w:rPr>
            </w:pPr>
            <w:r w:rsidRPr="008D5773">
              <w:rPr>
                <w:rFonts w:ascii="Arial" w:hAnsi="Arial" w:cs="Arial"/>
                <w:b/>
                <w:bCs/>
                <w:iCs/>
              </w:rPr>
              <w:t xml:space="preserve">   </w:t>
            </w: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Pr="008D5773" w:rsidRDefault="00F07B20" w:rsidP="00FD6704">
            <w:pPr>
              <w:pStyle w:val="Default"/>
              <w:tabs>
                <w:tab w:val="left" w:pos="1276"/>
              </w:tabs>
              <w:rPr>
                <w:rFonts w:ascii="Arial" w:hAnsi="Arial" w:cs="Arial"/>
                <w:b/>
              </w:rPr>
            </w:pPr>
          </w:p>
        </w:tc>
      </w:tr>
      <w:tr w:rsidR="00F07B20" w:rsidRPr="008D5773" w:rsidTr="00FD6704">
        <w:trPr>
          <w:trHeight w:val="1077"/>
        </w:trPr>
        <w:tc>
          <w:tcPr>
            <w:tcW w:w="2376" w:type="dxa"/>
            <w:vMerge/>
            <w:vAlign w:val="center"/>
          </w:tcPr>
          <w:p w:rsidR="00F07B20" w:rsidRDefault="00F07B20" w:rsidP="00FD6704">
            <w:pPr>
              <w:pStyle w:val="Default"/>
              <w:tabs>
                <w:tab w:val="left" w:pos="1276"/>
              </w:tabs>
              <w:jc w:val="center"/>
              <w:rPr>
                <w:rFonts w:ascii="Arial" w:hAnsi="Arial" w:cs="Arial"/>
              </w:rPr>
            </w:pPr>
          </w:p>
        </w:tc>
        <w:tc>
          <w:tcPr>
            <w:tcW w:w="6804" w:type="dxa"/>
          </w:tcPr>
          <w:p w:rsidR="00F07B20" w:rsidRPr="008C1CCC" w:rsidRDefault="00F07B20" w:rsidP="00FD6704">
            <w:pPr>
              <w:pStyle w:val="Default"/>
              <w:tabs>
                <w:tab w:val="left" w:pos="1276"/>
              </w:tabs>
              <w:rPr>
                <w:rFonts w:ascii="Arial" w:hAnsi="Arial" w:cs="Arial"/>
                <w:bCs/>
                <w:iCs/>
              </w:rPr>
            </w:pPr>
            <w:r w:rsidRPr="008C1CCC">
              <w:rPr>
                <w:rFonts w:ascii="Arial" w:hAnsi="Arial" w:cs="Arial"/>
                <w:bCs/>
                <w:iCs/>
              </w:rPr>
              <w:t>Conclusion</w:t>
            </w:r>
          </w:p>
        </w:tc>
      </w:tr>
    </w:tbl>
    <w:p w:rsidR="00F07B20" w:rsidRDefault="00F07B20" w:rsidP="00F07B20">
      <w:pPr>
        <w:rPr>
          <w:rFonts w:ascii="Arial" w:hAnsi="Arial" w:cs="Arial"/>
          <w:b/>
          <w:bCs/>
          <w:iCs/>
          <w:sz w:val="24"/>
          <w:szCs w:val="24"/>
        </w:rPr>
      </w:pPr>
    </w:p>
    <w:p w:rsidR="00F07B20" w:rsidRPr="008D5773" w:rsidRDefault="00C55195" w:rsidP="00F07B20">
      <w:pPr>
        <w:rPr>
          <w:rFonts w:ascii="Arial" w:hAnsi="Arial" w:cs="Arial"/>
          <w:bCs/>
          <w:iCs/>
          <w:sz w:val="24"/>
          <w:szCs w:val="24"/>
        </w:rPr>
      </w:pPr>
      <w:r>
        <w:rPr>
          <w:rFonts w:ascii="Arial" w:hAnsi="Arial" w:cs="Arial"/>
          <w:bCs/>
          <w:iCs/>
          <w:noProof/>
          <w:sz w:val="24"/>
          <w:szCs w:val="24"/>
          <w:lang w:eastAsia="fr-FR"/>
        </w:rPr>
        <w:pict>
          <v:group id="Groupe 62" o:spid="_x0000_s1029" style="position:absolute;margin-left:67.45pt;margin-top:-12.55pt;width:3in;height:165.5pt;z-index:251749376;mso-width-relative:margin;mso-height-relative:margin" coordsize="2945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">
            <v:group id="Groupe 63" o:spid="_x0000_s1030" style="position:absolute;width:29457;height:21907" coordsize="29457,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31" style="position:absolute;top:3873;width:24193;height:15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pcUA&#10;AADbAAAADwAAAGRycy9kb3ducmV2LnhtbESPQWvCQBSE74X+h+UVvDWbqpWSugZRROmhYFLQ4yP7&#10;mqTJvg3Zjab/vlsQPA4z8w2zTEfTigv1rras4CWKQRAXVtdcKvjKd89vIJxH1thaJgW/5CBdPT4s&#10;MdH2yke6ZL4UAcIuQQWV910ipSsqMugi2xEH79v2Bn2QfSl1j9cAN62cxvFCGqw5LFTY0aaioskG&#10;o2D22ZyPUnbZfjCvp2b781HmGSo1eRrX7yA8jf4evrUPWsFiD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2lxQAAANsAAAAPAAAAAAAAAAAAAAAAAJgCAABkcnMv&#10;ZG93bnJldi54bWxQSwUGAAAAAAQABAD1AAAAigMAAAAA&#10;" fillcolor="white [3212]" strokecolor="black [3213]" strokeweight="2pt"/>
              <v:oval id="Ellipse 65" o:spid="_x0000_s1032" style="position:absolute;left:7366;top:47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Yr8QA&#10;AADbAAAADwAAAGRycy9kb3ducmV2LnhtbESPQWsCMRSE74X+h/AK3mpWoSpboxRtQZEKq+39sXnd&#10;LN28LJvUjf56UxA8DjPzDTNfRtuIE3W+dqxgNMxAEJdO11wp+Dp+PM9A+ICssXFMCs7kYbl4fJhj&#10;rl3PBZ0OoRIJwj5HBSaENpfSl4Ys+qFriZP34zqLIcmukrrDPsFtI8dZNpEWa04LBltaGSp/D39W&#10;wdruN3K2G03XW/NZ9N91cXmPUanBU3x7BREohnv41t5oBZMX+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WK/EAAAA2wAAAA8AAAAAAAAAAAAAAAAAmAIAAGRycy9k&#10;b3ducmV2LnhtbFBLBQYAAAAABAAEAPUAAACJAwAAAAA=&#10;" fillcolor="white [3212]" strokecolor="black [3213]" strokeweight="2pt"/>
              <v:oval id="Ellipse 66" o:spid="_x0000_s1033" style="position:absolute;left:20129;top:47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G2MQA&#10;AADbAAAADwAAAGRycy9kb3ducmV2LnhtbESPQWsCMRSE7wX/Q3gFbzWrh61sjSJVwSItrK33x+a5&#10;Wdy8LJvopv76plDocZiZb5jFKtpW3Kj3jWMF00kGgrhyuuFawdfn7mkOwgdkja1jUvBNHlbL0cMC&#10;C+0GLul2DLVIEPYFKjAhdIWUvjJk0U9cR5y8s+sthiT7WuoehwS3rZxlWS4tNpwWDHb0aqi6HK9W&#10;wcZ+7OX8MH3evJn3cjg15X0bo1Ljx7h+AREohv/wX3uvFeQ5/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xtjEAAAA2wAAAA8AAAAAAAAAAAAAAAAAmAIAAGRycy9k&#10;b3ducmV2LnhtbFBLBQYAAAAABAAEAPUAAACJAwAAAAA=&#10;" fillcolor="white [3212]" strokecolor="black [3213]" strokeweight="2pt"/>
              <v:oval id="Ellipse 67" o:spid="_x0000_s1034" style="position:absolute;left:20129;top:174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Q8QA&#10;AADbAAAADwAAAGRycy9kb3ducmV2LnhtbESPQWsCMRSE70L/Q3gFb5rVg8rWKKVaUMTC2vb+2Lxu&#10;lm5elk3qRn+9EQoeh5n5hlmuo23EmTpfO1YwGWcgiEuna64UfH2+jxYgfEDW2DgmBRfysF49DZaY&#10;a9dzQedTqESCsM9RgQmhzaX0pSGLfuxa4uT9uM5iSLKrpO6wT3DbyGmWzaTFmtOCwZbeDJW/pz+r&#10;YGM/dnJxmMw3e3Ms+u+6uG5jVGr4HF9fQASK4RH+b++0gtkc7l/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Y0PEAAAA2wAAAA8AAAAAAAAAAAAAAAAAmAIAAGRycy9k&#10;b3ducmV2LnhtbFBLBQYAAAAABAAEAPUAAACJAwAAAAA=&#10;" fillcolor="white [3212]" strokecolor="black [3213]" strokeweight="2pt"/>
              <v:oval id="Ellipse 68" o:spid="_x0000_s1035" style="position:absolute;left:7366;top:174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McEA&#10;AADbAAAADwAAAGRycy9kb3ducmV2LnhtbERPy2oCMRTdF/yHcAV3NWMXVkajiFpQSgvjY3+ZXCeD&#10;k5thEp3Yr28WhS4P571YRduIB3W+dqxgMs5AEJdO11wpOJ8+XmcgfEDW2DgmBU/ysFoOXhaYa9dz&#10;QY9jqEQKYZ+jAhNCm0vpS0MW/di1xIm7us5iSLCrpO6wT+G2kW9ZNpUWa04NBlvaGCpvx7tVsLXf&#10;ezn7nLxvD+ar6C918bOLUanRMK7nIALF8C/+c++1gmkam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9zHBAAAA2wAAAA8AAAAAAAAAAAAAAAAAmAIAAGRycy9kb3du&#10;cmV2LnhtbFBLBQYAAAAABAAEAPUAAACGAwAAAAA=&#10;" fillcolor="white [3212]" strokecolor="black [3213]" strokeweight="2pt"/>
              <v:line id="Connecteur droit 69" o:spid="_x0000_s1036" style="position:absolute;visibility:visible;mso-wrap-style:square" from="7937,1841" to="800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Connecteur droit 70" o:spid="_x0000_s1037" style="position:absolute;visibility:visible;mso-wrap-style:square" from="20764,2222" to="2082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Connecteur droit 71" o:spid="_x0000_s1038" style="position:absolute;visibility:visible;mso-wrap-style:square" from="6159,5397" to="2901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Connecteur droit 72" o:spid="_x0000_s1039" style="position:absolute;visibility:visible;mso-wrap-style:square" from="6159,18224" to="29457,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shape id="Connecteur droit avec flèche 73" o:spid="_x0000_s1040" type="#_x0000_t32" style="position:absolute;left:27940;top:5397;width:127;height:12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0/MMAAADbAAAADwAAAGRycy9kb3ducmV2LnhtbESP3YrCMBSE74V9h3AW9k5TW9FSjbII&#10;gle7/j3AsTm2xeak26Ra334jCF4OM/MNs1j1phY3al1lWcF4FIEgzq2uuFBwOm6GKQjnkTXWlknB&#10;gxyslh+DBWba3nlPt4MvRICwy1BB6X2TSenykgy6kW2Ig3exrUEfZFtI3eI9wE0t4yiaSoMVh4US&#10;G1qXlF8PnVGQ+u63/ntMfs7X3XofJeO4S5NYqa/P/nsOwlPv3+FXe6sVzBJ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dPzDAAAA2wAAAA8AAAAAAAAAAAAA&#10;AAAAoQIAAGRycy9kb3ducmV2LnhtbFBLBQYAAAAABAAEAPkAAACRAwAAAAA=&#10;" strokecolor="black [3213]">
                <v:stroke startarrow="open" endarrow="open"/>
              </v:shape>
              <v:shape id="Connecteur droit avec flèche 74" o:spid="_x0000_s1041" type="#_x0000_t32" style="position:absolute;left:8001;top:2667;width:1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siMQAAADbAAAADwAAAGRycy9kb3ducmV2LnhtbESPzWrDMBCE74W8g9hCbrUcxzTGtRJC&#10;oJBTm78H2Fpb28RauZac2G9fFQI9DjPzDVNsRtOKG/WusaxgEcUgiEurG64UXM7vLxkI55E1tpZJ&#10;wUQONuvZU4G5tnc+0u3kKxEg7HJUUHvf5VK6siaDLrIdcfC+bW/QB9lXUvd4D3DTyiSOX6XBhsNC&#10;jR3taiqvp8EoyPzw2f5M6cfX9bA7xstFMmTLRKn587h9A+Fp9P/hR3uvFaxS+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uyIxAAAANsAAAAPAAAAAAAAAAAA&#10;AAAAAKECAABkcnMvZG93bnJldi54bWxQSwUGAAAAAAQABAD5AAAAkgMAAAAA&#10;" strokecolor="black [3213]">
                <v:stroke startarrow="open" endarrow="open"/>
              </v:shape>
              <v:shape id="Zone de texte 75" o:spid="_x0000_s1042" type="#_x0000_t202" style="position:absolute;left:9525;width:9842;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vUsYA&#10;AADbAAAADwAAAGRycy9kb3ducmV2LnhtbESPW2vCQBSE3wv+h+UIfasbBS+kriJeqFARY0vFt0P2&#10;mASzZ0N21bS/visIPg4z8w0znjamFFeqXWFZQbcTgSBOrS44U/D9tXobgXAeWWNpmRT8koPppPUy&#10;xljbGyd03ftMBAi7GBXk3lexlC7NyaDr2Io4eCdbG/RB1pnUNd4C3JSyF0UDabDgsJBjRfOc0vP+&#10;YhT0Fn+fuL1EgyQ5fizXu43B0+FHqdd2M3sH4anxz/CjvdYKhn24fw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kvUsYAAADbAAAADwAAAAAAAAAAAAAAAACYAgAAZHJz&#10;L2Rvd25yZXYueG1sUEsFBgAAAAAEAAQA9QAAAIsDAAAAAA==&#10;" fillcolor="white [3212]" strokecolor="white [3212]" strokeweight=".5pt">
                <v:textbox style="mso-next-textbox:#Zone de texte 75" inset="0,0,0,0">
                  <w:txbxContent>
                    <w:p w:rsidR="008420CF" w:rsidRPr="00F25A82" w:rsidRDefault="008420CF" w:rsidP="00F07B20">
                      <w:pPr>
                        <w:jc w:val="center"/>
                        <w:rPr>
                          <w:rFonts w:ascii="Arial" w:hAnsi="Arial" w:cs="Arial"/>
                          <w:sz w:val="24"/>
                          <w:szCs w:val="24"/>
                        </w:rPr>
                      </w:pPr>
                      <w:r>
                        <w:rPr>
                          <w:rFonts w:ascii="Arial" w:hAnsi="Arial" w:cs="Arial"/>
                          <w:sz w:val="24"/>
                          <w:szCs w:val="24"/>
                        </w:rPr>
                        <w:t>1500 mm</w:t>
                      </w:r>
                    </w:p>
                  </w:txbxContent>
                </v:textbox>
              </v:shape>
            </v:group>
            <v:shape id="Zone de texte 76" o:spid="_x0000_s1043" type="#_x0000_t202" style="position:absolute;left:21400;top:10794;width:9842;height:2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ZbMIA&#10;AADbAAAADwAAAGRycy9kb3ducmV2LnhtbESPUYvCMBCE3w/8D2EF385UBe+oRlFBEEHh6iE+Ls3a&#10;FptNSaLWf28Ewcdhdr7Zmc5bU4sbOV9ZVjDoJyCIc6srLhT8H9bfvyB8QNZYWyYFD/Iwn3W+pphq&#10;e+c/umWhEBHCPkUFZQhNKqXPSzLo+7Yhjt7ZOoMhSldI7fAe4aaWwyQZS4MVx4YSG1qVlF+yq4lv&#10;bFcjc3TbbL88rS+bw07z4BqU6nXbxQREoDZ8jt/pjVbwM4bXlgg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1lswgAAANsAAAAPAAAAAAAAAAAAAAAAAJgCAABkcnMvZG93&#10;bnJldi54bWxQSwUGAAAAAAQABAD1AAAAhwMAAAAA&#10;" fillcolor="white [3212]" strokecolor="white [3212]" strokeweight=".5pt">
              <v:textbox style="layout-flow:vertical;mso-layout-flow-alt:bottom-to-top;mso-next-textbox:#Zone de texte 76" inset="0,0,0,0">
                <w:txbxContent>
                  <w:p w:rsidR="008420CF" w:rsidRPr="00F25A82" w:rsidRDefault="008420CF" w:rsidP="00F07B20">
                    <w:pPr>
                      <w:jc w:val="center"/>
                      <w:rPr>
                        <w:rFonts w:ascii="Arial" w:hAnsi="Arial" w:cs="Arial"/>
                        <w:sz w:val="24"/>
                        <w:szCs w:val="24"/>
                      </w:rPr>
                    </w:pPr>
                    <w:r>
                      <w:rPr>
                        <w:rFonts w:ascii="Arial" w:hAnsi="Arial" w:cs="Arial"/>
                        <w:sz w:val="24"/>
                        <w:szCs w:val="24"/>
                      </w:rPr>
                      <w:t>1500 mm</w:t>
                    </w:r>
                  </w:p>
                </w:txbxContent>
              </v:textbox>
            </v:shape>
          </v:group>
        </w:pict>
      </w:r>
      <w:r w:rsidR="00F07B20" w:rsidRPr="008C1CCC">
        <w:rPr>
          <w:rFonts w:ascii="Arial" w:hAnsi="Arial" w:cs="Arial"/>
          <w:b/>
          <w:bCs/>
          <w:iCs/>
          <w:sz w:val="24"/>
          <w:szCs w:val="24"/>
        </w:rPr>
        <w:t xml:space="preserve">Q </w:t>
      </w:r>
      <w:r w:rsidR="00E77752">
        <w:rPr>
          <w:rFonts w:ascii="Arial" w:hAnsi="Arial" w:cs="Arial"/>
          <w:b/>
          <w:bCs/>
          <w:iCs/>
          <w:sz w:val="24"/>
          <w:szCs w:val="24"/>
        </w:rPr>
        <w:t>2</w:t>
      </w:r>
      <w:r w:rsidR="00F07B20" w:rsidRPr="008C1CCC">
        <w:rPr>
          <w:rFonts w:ascii="Arial" w:hAnsi="Arial" w:cs="Arial"/>
          <w:b/>
          <w:bCs/>
          <w:iCs/>
          <w:sz w:val="24"/>
          <w:szCs w:val="24"/>
        </w:rPr>
        <w:t>.</w:t>
      </w:r>
      <w:r w:rsidR="00F07B20">
        <w:rPr>
          <w:rFonts w:ascii="Arial" w:hAnsi="Arial" w:cs="Arial"/>
          <w:b/>
          <w:bCs/>
          <w:iCs/>
          <w:sz w:val="24"/>
          <w:szCs w:val="24"/>
        </w:rPr>
        <w:t>5</w:t>
      </w:r>
    </w:p>
    <w:p w:rsidR="00F07B20" w:rsidRPr="008D5773" w:rsidRDefault="00F07B20" w:rsidP="00F07B20">
      <w:pPr>
        <w:spacing w:after="0"/>
        <w:jc w:val="both"/>
        <w:rPr>
          <w:rFonts w:ascii="Arial" w:hAnsi="Arial" w:cs="Arial"/>
          <w:sz w:val="24"/>
          <w:szCs w:val="24"/>
        </w:rPr>
      </w:pPr>
      <w:r>
        <w:rPr>
          <w:rFonts w:ascii="Arial" w:hAnsi="Arial" w:cs="Arial"/>
          <w:bCs/>
          <w:iCs/>
          <w:noProof/>
          <w:sz w:val="24"/>
          <w:szCs w:val="24"/>
          <w:lang w:eastAsia="fr-FR"/>
        </w:rPr>
        <w:drawing>
          <wp:anchor distT="0" distB="0" distL="114300" distR="114300" simplePos="0" relativeHeight="251747328" behindDoc="0" locked="0" layoutInCell="1" allowOverlap="1">
            <wp:simplePos x="0" y="0"/>
            <wp:positionH relativeFrom="column">
              <wp:posOffset>3961765</wp:posOffset>
            </wp:positionH>
            <wp:positionV relativeFrom="paragraph">
              <wp:posOffset>81280</wp:posOffset>
            </wp:positionV>
            <wp:extent cx="1454150" cy="110807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comprimé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4150" cy="1108075"/>
                    </a:xfrm>
                    <a:prstGeom prst="rect">
                      <a:avLst/>
                    </a:prstGeom>
                  </pic:spPr>
                </pic:pic>
              </a:graphicData>
            </a:graphic>
          </wp:anchor>
        </w:drawing>
      </w: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spacing w:after="0"/>
        <w:jc w:val="both"/>
        <w:rPr>
          <w:rFonts w:ascii="Arial" w:hAnsi="Arial" w:cs="Arial"/>
          <w:sz w:val="24"/>
          <w:szCs w:val="24"/>
        </w:rPr>
      </w:pPr>
    </w:p>
    <w:p w:rsidR="00F07B20" w:rsidRDefault="00F07B20" w:rsidP="00F07B20">
      <w:pPr>
        <w:rPr>
          <w:rFonts w:ascii="Arial" w:hAnsi="Arial" w:cs="Arial"/>
          <w:b/>
          <w:bCs/>
          <w:iCs/>
          <w:sz w:val="24"/>
          <w:szCs w:val="24"/>
        </w:rPr>
      </w:pPr>
    </w:p>
    <w:tbl>
      <w:tblPr>
        <w:tblStyle w:val="Grilledutableau"/>
        <w:tblW w:w="9180" w:type="dxa"/>
        <w:tblInd w:w="993" w:type="dxa"/>
        <w:tblLook w:val="04A0" w:firstRow="1" w:lastRow="0" w:firstColumn="1" w:lastColumn="0" w:noHBand="0" w:noVBand="1"/>
      </w:tblPr>
      <w:tblGrid>
        <w:gridCol w:w="2295"/>
        <w:gridCol w:w="81"/>
        <w:gridCol w:w="2214"/>
        <w:gridCol w:w="2295"/>
        <w:gridCol w:w="2295"/>
      </w:tblGrid>
      <w:tr w:rsidR="00F07B20" w:rsidRPr="008D5773" w:rsidTr="00FD6704">
        <w:trPr>
          <w:trHeight w:val="2551"/>
        </w:trPr>
        <w:tc>
          <w:tcPr>
            <w:tcW w:w="2376" w:type="dxa"/>
            <w:gridSpan w:val="2"/>
            <w:vAlign w:val="center"/>
          </w:tcPr>
          <w:p w:rsidR="00F07B20" w:rsidRDefault="00F07B20" w:rsidP="00FD6704">
            <w:pPr>
              <w:pStyle w:val="Default"/>
              <w:tabs>
                <w:tab w:val="left" w:pos="1276"/>
              </w:tabs>
              <w:jc w:val="center"/>
              <w:rPr>
                <w:rFonts w:ascii="Arial" w:hAnsi="Arial" w:cs="Arial"/>
              </w:rPr>
            </w:pPr>
            <w:r>
              <w:rPr>
                <w:rFonts w:ascii="Arial" w:hAnsi="Arial" w:cs="Arial"/>
              </w:rPr>
              <w:t>Manutention</w:t>
            </w:r>
          </w:p>
          <w:p w:rsidR="00F07B20" w:rsidRPr="008D5773" w:rsidRDefault="00F07B20" w:rsidP="00FD6704">
            <w:pPr>
              <w:pStyle w:val="Default"/>
              <w:tabs>
                <w:tab w:val="left" w:pos="1276"/>
              </w:tabs>
              <w:jc w:val="center"/>
              <w:rPr>
                <w:rFonts w:ascii="Arial" w:hAnsi="Arial" w:cs="Arial"/>
                <w:b/>
              </w:rPr>
            </w:pPr>
          </w:p>
        </w:tc>
        <w:tc>
          <w:tcPr>
            <w:tcW w:w="6804" w:type="dxa"/>
            <w:gridSpan w:val="3"/>
            <w:vAlign w:val="center"/>
          </w:tcPr>
          <w:p w:rsidR="00F07B20" w:rsidRDefault="00C55195" w:rsidP="00FD6704">
            <w:pPr>
              <w:pStyle w:val="Default"/>
              <w:tabs>
                <w:tab w:val="left" w:pos="1276"/>
              </w:tabs>
              <w:rPr>
                <w:rFonts w:ascii="Arial" w:hAnsi="Arial" w:cs="Arial"/>
                <w:b/>
                <w:bCs/>
                <w:iCs/>
              </w:rPr>
            </w:pPr>
            <w:r>
              <w:rPr>
                <w:rFonts w:ascii="Arial" w:hAnsi="Arial" w:cs="Arial"/>
                <w:b/>
                <w:bCs/>
                <w:iCs/>
                <w:noProof/>
                <w:lang w:eastAsia="en-US"/>
              </w:rPr>
              <w:pict>
                <v:shape id="_x0000_s1097" type="#_x0000_t202" style="position:absolute;margin-left:9.7pt;margin-top:11.95pt;width:54.1pt;height:33.75pt;z-index:251761664;mso-position-horizontal-relative:text;mso-position-vertical-relative:text" strokecolor="white [3212]">
                  <v:textbox inset="0,0,0,0">
                    <w:txbxContent>
                      <w:p w:rsidR="009E517E" w:rsidRDefault="009E517E" w:rsidP="009E517E">
                        <w:pPr>
                          <w:spacing w:after="0"/>
                          <w:jc w:val="center"/>
                          <w:rPr>
                            <w:rFonts w:ascii="Arial" w:hAnsi="Arial" w:cs="Arial"/>
                          </w:rPr>
                        </w:pPr>
                        <w:r>
                          <w:rPr>
                            <w:rFonts w:ascii="Arial" w:hAnsi="Arial" w:cs="Arial"/>
                          </w:rPr>
                          <w:t>Longueur</w:t>
                        </w:r>
                      </w:p>
                      <w:p w:rsidR="009E517E" w:rsidRPr="009E517E" w:rsidRDefault="009E517E" w:rsidP="009E517E">
                        <w:pPr>
                          <w:spacing w:after="0"/>
                          <w:jc w:val="center"/>
                          <w:rPr>
                            <w:rFonts w:ascii="Arial" w:hAnsi="Arial" w:cs="Arial"/>
                          </w:rPr>
                        </w:pPr>
                        <w:r>
                          <w:rPr>
                            <w:rFonts w:ascii="Arial" w:hAnsi="Arial" w:cs="Arial"/>
                          </w:rPr>
                          <w:t>= SA</w:t>
                        </w:r>
                      </w:p>
                    </w:txbxContent>
                  </v:textbox>
                </v:shape>
              </w:pict>
            </w:r>
            <w:r>
              <w:rPr>
                <w:rFonts w:ascii="Arial" w:hAnsi="Arial" w:cs="Arial"/>
                <w:b/>
                <w:bCs/>
                <w:iCs/>
                <w:noProof/>
                <w:lang w:eastAsia="en-US"/>
              </w:rPr>
              <w:pict>
                <v:group id="_x0000_s1096" style="position:absolute;margin-left:39.55pt;margin-top:11.5pt;width:103.5pt;height:102.6pt;z-index:251760640;mso-position-horizontal-relative:text;mso-position-vertical-relative:text" coordorigin="16221,5754" coordsize="2070,2052">
                  <v:shape id="Image 78" o:spid="_x0000_s1045" type="#_x0000_t75" style="position:absolute;left:16423;top:5754;width:1868;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j/DBAAAA2wAAAA8AAABkcnMvZG93bnJldi54bWxET8tqAjEU3Rf8h3CF7mpGsVVHowyKoIsi&#10;PjbuLpPrZHByMyRRp3/fLApdHs57sepsI57kQ+1YwXCQgSAuna65UnA5bz+mIEJE1tg4JgU/FGC1&#10;7L0tMNfuxUd6nmIlUgiHHBWYGNtcylAashgGriVO3M15izFBX0nt8ZXCbSNHWfYlLdacGgy2tDZU&#10;3k8Pq2A7Ka7f4+LeoJltpoe43/vd7VOp935XzEFE6uK/+M+90womaWz6kn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Lj/DBAAAA2wAAAA8AAAAAAAAAAAAAAAAAnwIA&#10;AGRycy9kb3ducmV2LnhtbFBLBQYAAAAABAAEAPcAAACNAwAAAAA=&#10;">
                    <v:imagedata r:id="rId31" o:title=""/>
                    <v:path arrowok="t"/>
                  </v:shape>
                  <v:line id="Connecteur droit 79" o:spid="_x0000_s1046" style="position:absolute;flip:x y;visibility:visible;mso-wrap-style:square" from="17049,5754" to="17332,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aosUAAADbAAAADwAAAGRycy9kb3ducmV2LnhtbESPzW7CMBCE75V4B2sr9VacotJCwCCo&#10;AMGp4ufCbRUvSUS8DrYbAk+PK1XqcTQz32jG09ZUoiHnS8sK3roJCOLM6pJzBYf98nUAwgdkjZVl&#10;UnAjD9NJ52mMqbZX3lKzC7mIEPYpKihCqFMpfVaQQd+1NXH0TtYZDFG6XGqH1wg3lewlyYc0WHJc&#10;KLCmr4Ky8+7HKNCL+6qpLtnZyM1tvvh+76ObH5V6eW5nIxCB2vAf/muvtYLPIfx+i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aosUAAADbAAAADwAAAAAAAAAA&#10;AAAAAAChAgAAZHJzL2Rvd25yZXYueG1sUEsFBgAAAAAEAAQA+QAAAJMDAAAAAA==&#10;" strokecolor="#4579b8 [3044]"/>
                  <v:line id="Connecteur droit 80" o:spid="_x0000_s1047" style="position:absolute;flip:x y;visibility:visible;mso-wrap-style:square" from="16221,7251" to="1663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DGMIAAADbAAAADwAAAGRycy9kb3ducmV2LnhtbERPu27CMBTdK/UfrFuJrTitoEIBgxoU&#10;EJ2qUha2q/iSRMTXwXbz6NfXQyXGo/NebQbTiI6cry0reJkmIIgLq2suFZy+d88LED4ga2wsk4KR&#10;PGzWjw8rTLXt+Yu6YyhFDGGfooIqhDaV0hcVGfRT2xJH7mKdwRChK6V22Mdw08jXJHmTBmuODRW2&#10;tK2ouB5/jAKd/+675lZcjfwYs/xzNkeXnZWaPA3vSxCBhnAX/7sPWsEiro9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xDGMIAAADbAAAADwAAAAAAAAAAAAAA&#10;AAChAgAAZHJzL2Rvd25yZXYueG1sUEsFBgAAAAAEAAQA+QAAAJADAAAAAA==&#10;" strokecolor="#4579b8 [3044]"/>
                  <v:shape id="Connecteur droit avec flèche 81" o:spid="_x0000_s1048" type="#_x0000_t32" style="position:absolute;left:16332;top:5823;width:808;height:1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fYcQAAADbAAAADwAAAGRycy9kb3ducmV2LnhtbESPQWvCQBSE70L/w/IK3swmiiKpq5SC&#10;oIgVYy+9PbKvSdrs27C7avz3bkHwOMzMN8xi1ZtWXMj5xrKCLElBEJdWN1wp+DqtR3MQPiBrbC2T&#10;ght5WC1fBgvMtb3ykS5FqESEsM9RQR1Cl0vpy5oM+sR2xNH7sc5giNJVUju8Rrhp5ThNZ9Jgw3Gh&#10;xo4+air/irNRsDtksvudpXt3/pyOJ0W53Vfrb6WGr/37G4hAfXiGH+2NVjDP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p9hxAAAANsAAAAPAAAAAAAAAAAA&#10;AAAAAKECAABkcnMvZG93bnJldi54bWxQSwUGAAAAAAQABAD5AAAAkgMAAAAA&#10;" strokecolor="#4579b8 [3044]">
                    <v:stroke startarrow="open" endarrow="open"/>
                  </v:shape>
                </v:group>
              </w:pict>
            </w:r>
            <w:r w:rsidR="00F07B20">
              <w:rPr>
                <w:rFonts w:ascii="Arial" w:hAnsi="Arial" w:cs="Arial"/>
                <w:bCs/>
                <w:iCs/>
                <w:noProof/>
              </w:rPr>
              <w:drawing>
                <wp:anchor distT="0" distB="0" distL="114300" distR="114300" simplePos="0" relativeHeight="251748352" behindDoc="0" locked="0" layoutInCell="1" allowOverlap="1" wp14:anchorId="626FB308" wp14:editId="72342547">
                  <wp:simplePos x="0" y="0"/>
                  <wp:positionH relativeFrom="column">
                    <wp:posOffset>2054225</wp:posOffset>
                  </wp:positionH>
                  <wp:positionV relativeFrom="paragraph">
                    <wp:posOffset>20955</wp:posOffset>
                  </wp:positionV>
                  <wp:extent cx="2034540" cy="1463040"/>
                  <wp:effectExtent l="0" t="0" r="0"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jpg"/>
                          <pic:cNvPicPr/>
                        </pic:nvPicPr>
                        <pic:blipFill>
                          <a:blip r:embed="rId32">
                            <a:extLst>
                              <a:ext uri="{28A0092B-C50C-407E-A947-70E740481C1C}">
                                <a14:useLocalDpi xmlns:a14="http://schemas.microsoft.com/office/drawing/2010/main" val="0"/>
                              </a:ext>
                            </a:extLst>
                          </a:blip>
                          <a:stretch>
                            <a:fillRect/>
                          </a:stretch>
                        </pic:blipFill>
                        <pic:spPr>
                          <a:xfrm>
                            <a:off x="0" y="0"/>
                            <a:ext cx="2034540" cy="1463040"/>
                          </a:xfrm>
                          <a:prstGeom prst="rect">
                            <a:avLst/>
                          </a:prstGeom>
                        </pic:spPr>
                      </pic:pic>
                    </a:graphicData>
                  </a:graphic>
                  <wp14:sizeRelH relativeFrom="margin">
                    <wp14:pctWidth>0</wp14:pctWidth>
                  </wp14:sizeRelH>
                  <wp14:sizeRelV relativeFrom="margin">
                    <wp14:pctHeight>0</wp14:pctHeight>
                  </wp14:sizeRelV>
                </wp:anchor>
              </w:drawing>
            </w:r>
            <w:r w:rsidR="00F07B20" w:rsidRPr="008D5773">
              <w:rPr>
                <w:rFonts w:ascii="Arial" w:hAnsi="Arial" w:cs="Arial"/>
                <w:b/>
                <w:bCs/>
                <w:iCs/>
              </w:rPr>
              <w:t xml:space="preserve">   </w:t>
            </w: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Default="00F07B20" w:rsidP="00FD6704">
            <w:pPr>
              <w:pStyle w:val="Default"/>
              <w:tabs>
                <w:tab w:val="left" w:pos="1276"/>
              </w:tabs>
              <w:rPr>
                <w:rFonts w:ascii="Arial" w:hAnsi="Arial" w:cs="Arial"/>
                <w:b/>
                <w:bCs/>
                <w:iCs/>
              </w:rPr>
            </w:pPr>
          </w:p>
          <w:p w:rsidR="00F07B20" w:rsidRPr="008D5773" w:rsidRDefault="00F07B20" w:rsidP="00FD6704">
            <w:pPr>
              <w:pStyle w:val="Default"/>
              <w:tabs>
                <w:tab w:val="left" w:pos="1276"/>
              </w:tabs>
              <w:rPr>
                <w:rFonts w:ascii="Arial" w:hAnsi="Arial" w:cs="Arial"/>
                <w:b/>
              </w:rPr>
            </w:pPr>
          </w:p>
        </w:tc>
      </w:tr>
      <w:tr w:rsidR="00F07B20" w:rsidRPr="008C1CCC" w:rsidTr="00FD6704">
        <w:trPr>
          <w:trHeight w:val="3402"/>
        </w:trPr>
        <w:tc>
          <w:tcPr>
            <w:tcW w:w="9180" w:type="dxa"/>
            <w:gridSpan w:val="5"/>
            <w:vAlign w:val="center"/>
          </w:tcPr>
          <w:p w:rsidR="00F07B20" w:rsidRPr="008C1CCC" w:rsidRDefault="00F07B20" w:rsidP="00FD6704">
            <w:pPr>
              <w:pStyle w:val="Default"/>
              <w:tabs>
                <w:tab w:val="left" w:pos="1276"/>
              </w:tabs>
              <w:rPr>
                <w:rFonts w:ascii="Arial" w:hAnsi="Arial" w:cs="Arial"/>
                <w:color w:val="FF0000"/>
                <w:vertAlign w:val="subscript"/>
              </w:rPr>
            </w:pPr>
          </w:p>
        </w:tc>
      </w:tr>
      <w:tr w:rsidR="00F07B20" w:rsidRPr="008C1CCC" w:rsidTr="00FD6704">
        <w:trPr>
          <w:trHeight w:val="680"/>
        </w:trPr>
        <w:tc>
          <w:tcPr>
            <w:tcW w:w="9180" w:type="dxa"/>
            <w:gridSpan w:val="5"/>
            <w:vAlign w:val="center"/>
          </w:tcPr>
          <w:p w:rsidR="00F07B20" w:rsidRPr="008C1CCC" w:rsidRDefault="00F07B20" w:rsidP="00FD6704">
            <w:pPr>
              <w:pStyle w:val="Default"/>
              <w:tabs>
                <w:tab w:val="left" w:pos="1276"/>
              </w:tabs>
              <w:rPr>
                <w:rFonts w:ascii="Arial" w:hAnsi="Arial" w:cs="Arial"/>
              </w:rPr>
            </w:pPr>
            <w:r>
              <w:rPr>
                <w:rFonts w:ascii="Arial" w:hAnsi="Arial" w:cs="Arial"/>
              </w:rPr>
              <w:t>Angle d’ouverture = angle du triangle ASC</w:t>
            </w:r>
          </w:p>
        </w:tc>
      </w:tr>
      <w:tr w:rsidR="00F07B20" w:rsidRPr="008C1CCC" w:rsidTr="00FD6704">
        <w:trPr>
          <w:trHeight w:val="680"/>
        </w:trPr>
        <w:tc>
          <w:tcPr>
            <w:tcW w:w="2295" w:type="dxa"/>
            <w:vAlign w:val="center"/>
          </w:tcPr>
          <w:p w:rsidR="00F07B20" w:rsidRDefault="00F07B20" w:rsidP="00FD6704">
            <w:pPr>
              <w:pStyle w:val="Default"/>
              <w:tabs>
                <w:tab w:val="left" w:pos="1276"/>
              </w:tabs>
              <w:rPr>
                <w:rFonts w:ascii="Arial" w:hAnsi="Arial" w:cs="Arial"/>
              </w:rPr>
            </w:pPr>
            <w:r>
              <w:rPr>
                <w:rFonts w:ascii="Arial" w:hAnsi="Arial" w:cs="Arial"/>
              </w:rPr>
              <w:t>Elingue</w:t>
            </w:r>
          </w:p>
        </w:tc>
        <w:tc>
          <w:tcPr>
            <w:tcW w:w="2295" w:type="dxa"/>
            <w:gridSpan w:val="2"/>
            <w:vAlign w:val="center"/>
          </w:tcPr>
          <w:p w:rsidR="00F07B20" w:rsidRDefault="00F07B20" w:rsidP="00FD6704">
            <w:pPr>
              <w:pStyle w:val="Default"/>
              <w:tabs>
                <w:tab w:val="left" w:pos="1276"/>
              </w:tabs>
              <w:jc w:val="center"/>
              <w:rPr>
                <w:rFonts w:ascii="Arial" w:hAnsi="Arial" w:cs="Arial"/>
              </w:rPr>
            </w:pPr>
            <w:r>
              <w:rPr>
                <w:rFonts w:ascii="Arial" w:hAnsi="Arial" w:cs="Arial"/>
              </w:rPr>
              <w:t>1 m</w:t>
            </w:r>
          </w:p>
        </w:tc>
        <w:tc>
          <w:tcPr>
            <w:tcW w:w="2295" w:type="dxa"/>
            <w:vAlign w:val="center"/>
          </w:tcPr>
          <w:p w:rsidR="00F07B20" w:rsidRDefault="00F07B20" w:rsidP="00FD6704">
            <w:pPr>
              <w:pStyle w:val="Default"/>
              <w:tabs>
                <w:tab w:val="left" w:pos="1276"/>
              </w:tabs>
              <w:jc w:val="center"/>
              <w:rPr>
                <w:rFonts w:ascii="Arial" w:hAnsi="Arial" w:cs="Arial"/>
              </w:rPr>
            </w:pPr>
            <w:r>
              <w:rPr>
                <w:rFonts w:ascii="Arial" w:hAnsi="Arial" w:cs="Arial"/>
              </w:rPr>
              <w:t>1,5 m</w:t>
            </w:r>
          </w:p>
        </w:tc>
        <w:tc>
          <w:tcPr>
            <w:tcW w:w="2295" w:type="dxa"/>
            <w:vAlign w:val="center"/>
          </w:tcPr>
          <w:p w:rsidR="00F07B20" w:rsidRDefault="00F07B20" w:rsidP="00FD6704">
            <w:pPr>
              <w:pStyle w:val="Default"/>
              <w:tabs>
                <w:tab w:val="left" w:pos="1276"/>
              </w:tabs>
              <w:jc w:val="center"/>
              <w:rPr>
                <w:rFonts w:ascii="Arial" w:hAnsi="Arial" w:cs="Arial"/>
              </w:rPr>
            </w:pPr>
            <w:r>
              <w:rPr>
                <w:rFonts w:ascii="Arial" w:hAnsi="Arial" w:cs="Arial"/>
              </w:rPr>
              <w:t>2 m</w:t>
            </w:r>
          </w:p>
        </w:tc>
      </w:tr>
      <w:tr w:rsidR="00F07B20" w:rsidRPr="008C1CCC" w:rsidTr="00FD6704">
        <w:trPr>
          <w:trHeight w:val="680"/>
        </w:trPr>
        <w:tc>
          <w:tcPr>
            <w:tcW w:w="2295" w:type="dxa"/>
            <w:vAlign w:val="center"/>
          </w:tcPr>
          <w:p w:rsidR="00F07B20" w:rsidRDefault="00F07B20" w:rsidP="00FD6704">
            <w:pPr>
              <w:pStyle w:val="Default"/>
              <w:tabs>
                <w:tab w:val="left" w:pos="1276"/>
              </w:tabs>
              <w:rPr>
                <w:rFonts w:ascii="Arial" w:hAnsi="Arial" w:cs="Arial"/>
              </w:rPr>
            </w:pPr>
            <w:r>
              <w:rPr>
                <w:rFonts w:ascii="Arial" w:hAnsi="Arial" w:cs="Arial"/>
              </w:rPr>
              <w:t>Angle d’ouverture</w:t>
            </w:r>
          </w:p>
        </w:tc>
        <w:tc>
          <w:tcPr>
            <w:tcW w:w="2295" w:type="dxa"/>
            <w:gridSpan w:val="2"/>
            <w:vAlign w:val="center"/>
          </w:tcPr>
          <w:p w:rsidR="00F07B20" w:rsidRDefault="00F07B20" w:rsidP="00FD6704">
            <w:pPr>
              <w:pStyle w:val="Default"/>
              <w:tabs>
                <w:tab w:val="left" w:pos="1276"/>
              </w:tabs>
              <w:rPr>
                <w:rFonts w:ascii="Arial" w:hAnsi="Arial" w:cs="Arial"/>
              </w:rPr>
            </w:pPr>
          </w:p>
        </w:tc>
        <w:tc>
          <w:tcPr>
            <w:tcW w:w="2295" w:type="dxa"/>
            <w:vAlign w:val="center"/>
          </w:tcPr>
          <w:p w:rsidR="00F07B20" w:rsidRDefault="00F07B20" w:rsidP="00FD6704">
            <w:pPr>
              <w:pStyle w:val="Default"/>
              <w:tabs>
                <w:tab w:val="left" w:pos="1276"/>
              </w:tabs>
              <w:rPr>
                <w:rFonts w:ascii="Arial" w:hAnsi="Arial" w:cs="Arial"/>
              </w:rPr>
            </w:pPr>
          </w:p>
        </w:tc>
        <w:tc>
          <w:tcPr>
            <w:tcW w:w="2295" w:type="dxa"/>
            <w:vAlign w:val="center"/>
          </w:tcPr>
          <w:p w:rsidR="00F07B20" w:rsidRDefault="00F07B20" w:rsidP="00FD6704">
            <w:pPr>
              <w:pStyle w:val="Default"/>
              <w:tabs>
                <w:tab w:val="left" w:pos="1276"/>
              </w:tabs>
              <w:rPr>
                <w:rFonts w:ascii="Arial" w:hAnsi="Arial" w:cs="Arial"/>
              </w:rPr>
            </w:pPr>
          </w:p>
        </w:tc>
      </w:tr>
    </w:tbl>
    <w:p w:rsidR="00F07B20" w:rsidRDefault="00F07B20" w:rsidP="00505131">
      <w:pPr>
        <w:pStyle w:val="Default"/>
        <w:shd w:val="clear" w:color="auto" w:fill="FFFFFF" w:themeFill="background1"/>
        <w:tabs>
          <w:tab w:val="left" w:pos="1276"/>
        </w:tabs>
        <w:ind w:left="993" w:hanging="993"/>
        <w:rPr>
          <w:rFonts w:ascii="Arial" w:hAnsi="Arial" w:cs="Arial"/>
          <w:b/>
        </w:rPr>
      </w:pPr>
    </w:p>
    <w:p w:rsidR="00F07B20" w:rsidRDefault="00F07B20" w:rsidP="00505131">
      <w:pPr>
        <w:pStyle w:val="Default"/>
        <w:shd w:val="clear" w:color="auto" w:fill="FFFFFF" w:themeFill="background1"/>
        <w:tabs>
          <w:tab w:val="left" w:pos="1276"/>
        </w:tabs>
        <w:ind w:left="993" w:hanging="993"/>
        <w:rPr>
          <w:rFonts w:ascii="Arial" w:hAnsi="Arial" w:cs="Arial"/>
          <w:b/>
        </w:rPr>
      </w:pPr>
    </w:p>
    <w:p w:rsidR="00855A06" w:rsidRDefault="00855A06" w:rsidP="00505131">
      <w:pPr>
        <w:pStyle w:val="Default"/>
        <w:shd w:val="clear" w:color="auto" w:fill="FFFFFF" w:themeFill="background1"/>
        <w:tabs>
          <w:tab w:val="left" w:pos="1276"/>
        </w:tabs>
        <w:ind w:left="993" w:hanging="993"/>
        <w:rPr>
          <w:rFonts w:ascii="Arial" w:hAnsi="Arial" w:cs="Arial"/>
          <w:b/>
        </w:rPr>
        <w:sectPr w:rsidR="00855A06" w:rsidSect="00FB2C3D">
          <w:headerReference w:type="default" r:id="rId33"/>
          <w:footerReference w:type="default" r:id="rId34"/>
          <w:pgSz w:w="23814" w:h="16839" w:orient="landscape" w:code="8"/>
          <w:pgMar w:top="967" w:right="1417" w:bottom="1417" w:left="1417" w:header="708" w:footer="106" w:gutter="0"/>
          <w:cols w:num="2" w:space="1134"/>
          <w:docGrid w:linePitch="360"/>
        </w:sectPr>
      </w:pPr>
    </w:p>
    <w:p w:rsidR="00F07B20" w:rsidRDefault="00F07B20" w:rsidP="00505131">
      <w:pPr>
        <w:pStyle w:val="Default"/>
        <w:shd w:val="clear" w:color="auto" w:fill="FFFFFF" w:themeFill="background1"/>
        <w:tabs>
          <w:tab w:val="left" w:pos="1276"/>
        </w:tabs>
        <w:ind w:left="993" w:hanging="993"/>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rPr>
          <w:rFonts w:ascii="Arial" w:hAnsi="Arial" w:cs="Arial"/>
          <w:b/>
        </w:rPr>
      </w:pPr>
      <w:r w:rsidRPr="008D5773">
        <w:rPr>
          <w:rFonts w:ascii="Arial" w:hAnsi="Arial" w:cs="Arial"/>
          <w:b/>
        </w:rPr>
        <w:t xml:space="preserve">Q </w:t>
      </w:r>
      <w:r w:rsidR="00430691">
        <w:rPr>
          <w:rFonts w:ascii="Arial" w:hAnsi="Arial" w:cs="Arial"/>
          <w:b/>
        </w:rPr>
        <w:t>3</w:t>
      </w:r>
      <w:r w:rsidRPr="008D5773">
        <w:rPr>
          <w:rFonts w:ascii="Arial" w:hAnsi="Arial" w:cs="Arial"/>
          <w:b/>
        </w:rPr>
        <w:t>.1</w:t>
      </w:r>
    </w:p>
    <w:p w:rsidR="00505131" w:rsidRPr="008D5773" w:rsidRDefault="00505131" w:rsidP="00505131">
      <w:pPr>
        <w:pStyle w:val="Default"/>
        <w:shd w:val="clear" w:color="auto" w:fill="FFFFFF" w:themeFill="background1"/>
        <w:tabs>
          <w:tab w:val="left" w:pos="1276"/>
        </w:tabs>
        <w:ind w:left="993" w:hanging="993"/>
        <w:rPr>
          <w:rFonts w:ascii="Arial" w:hAnsi="Arial" w:cs="Arial"/>
          <w:b/>
        </w:rPr>
      </w:pPr>
    </w:p>
    <w:tbl>
      <w:tblPr>
        <w:tblStyle w:val="Grilledutableau"/>
        <w:tblW w:w="0" w:type="auto"/>
        <w:tblInd w:w="993" w:type="dxa"/>
        <w:tblLook w:val="04A0" w:firstRow="1" w:lastRow="0" w:firstColumn="1" w:lastColumn="0" w:noHBand="0" w:noVBand="1"/>
      </w:tblPr>
      <w:tblGrid>
        <w:gridCol w:w="2116"/>
        <w:gridCol w:w="1498"/>
        <w:gridCol w:w="463"/>
        <w:gridCol w:w="2693"/>
        <w:gridCol w:w="1498"/>
      </w:tblGrid>
      <w:tr w:rsidR="00505131" w:rsidRPr="008D5773" w:rsidTr="00467F81">
        <w:trPr>
          <w:trHeight w:val="454"/>
        </w:trPr>
        <w:tc>
          <w:tcPr>
            <w:tcW w:w="3614" w:type="dxa"/>
            <w:gridSpan w:val="2"/>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rPr>
              <w:t>Puissance consommée (kW)</w:t>
            </w:r>
          </w:p>
        </w:tc>
        <w:tc>
          <w:tcPr>
            <w:tcW w:w="463" w:type="dxa"/>
            <w:tcBorders>
              <w:top w:val="nil"/>
              <w:bottom w:val="nil"/>
              <w:right w:val="nil"/>
            </w:tcBorders>
            <w:vAlign w:val="center"/>
          </w:tcPr>
          <w:p w:rsidR="00505131" w:rsidRPr="008D5773" w:rsidRDefault="00505131" w:rsidP="00467F81">
            <w:pPr>
              <w:pStyle w:val="Default"/>
              <w:tabs>
                <w:tab w:val="left" w:pos="1276"/>
              </w:tabs>
              <w:rPr>
                <w:rFonts w:ascii="Arial" w:hAnsi="Arial" w:cs="Arial"/>
              </w:rPr>
            </w:pPr>
          </w:p>
        </w:tc>
        <w:tc>
          <w:tcPr>
            <w:tcW w:w="2693" w:type="dxa"/>
            <w:tcBorders>
              <w:top w:val="nil"/>
              <w:left w:val="nil"/>
              <w:bottom w:val="nil"/>
              <w:right w:val="nil"/>
            </w:tcBorders>
          </w:tcPr>
          <w:p w:rsidR="00505131" w:rsidRPr="008D5773" w:rsidRDefault="00505131" w:rsidP="00467F81">
            <w:pPr>
              <w:pStyle w:val="Default"/>
              <w:tabs>
                <w:tab w:val="left" w:pos="1276"/>
              </w:tabs>
              <w:rPr>
                <w:rFonts w:ascii="Arial" w:hAnsi="Arial" w:cs="Arial"/>
              </w:rPr>
            </w:pPr>
          </w:p>
        </w:tc>
        <w:tc>
          <w:tcPr>
            <w:tcW w:w="1498" w:type="dxa"/>
            <w:tcBorders>
              <w:top w:val="nil"/>
              <w:left w:val="nil"/>
              <w:bottom w:val="nil"/>
              <w:right w:val="nil"/>
            </w:tcBorders>
            <w:vAlign w:val="center"/>
          </w:tcPr>
          <w:p w:rsidR="00505131" w:rsidRPr="008D5773" w:rsidRDefault="00505131" w:rsidP="00467F81">
            <w:pPr>
              <w:pStyle w:val="Default"/>
              <w:tabs>
                <w:tab w:val="left" w:pos="1276"/>
              </w:tabs>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Compresseurs</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right w:val="nil"/>
            </w:tcBorders>
            <w:vAlign w:val="center"/>
          </w:tcPr>
          <w:p w:rsidR="00505131" w:rsidRPr="008D5773" w:rsidRDefault="00C55195" w:rsidP="00467F81">
            <w:pPr>
              <w:pStyle w:val="Default"/>
              <w:tabs>
                <w:tab w:val="left" w:pos="1276"/>
              </w:tabs>
              <w:rPr>
                <w:rFonts w:ascii="Arial" w:hAnsi="Arial" w:cs="Arial"/>
              </w:rPr>
            </w:pPr>
            <w:r>
              <w:rPr>
                <w:rFonts w:ascii="Arial" w:hAnsi="Arial" w:cs="Arial"/>
                <w:noProof/>
                <w:color w:val="FF0000"/>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 o:spid="_x0000_s1082" type="#_x0000_t88" style="position:absolute;margin-left:3.25pt;margin-top:6.45pt;width:7.15pt;height:10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XhAIAADA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"/>
              </w:pict>
            </w:r>
          </w:p>
        </w:tc>
        <w:tc>
          <w:tcPr>
            <w:tcW w:w="2693" w:type="dxa"/>
            <w:tcBorders>
              <w:top w:val="nil"/>
              <w:left w:val="nil"/>
              <w:bottom w:val="nil"/>
              <w:right w:val="nil"/>
            </w:tcBorders>
          </w:tcPr>
          <w:p w:rsidR="00505131" w:rsidRPr="008D5773" w:rsidRDefault="00505131" w:rsidP="00467F81">
            <w:pPr>
              <w:pStyle w:val="Default"/>
              <w:tabs>
                <w:tab w:val="left" w:pos="1276"/>
              </w:tabs>
              <w:rPr>
                <w:rFonts w:ascii="Arial" w:hAnsi="Arial" w:cs="Arial"/>
              </w:rPr>
            </w:pPr>
          </w:p>
        </w:tc>
        <w:tc>
          <w:tcPr>
            <w:tcW w:w="1498" w:type="dxa"/>
            <w:tcBorders>
              <w:top w:val="nil"/>
              <w:left w:val="nil"/>
              <w:bottom w:val="nil"/>
              <w:right w:val="nil"/>
            </w:tcBorders>
            <w:vAlign w:val="center"/>
          </w:tcPr>
          <w:p w:rsidR="00505131" w:rsidRPr="008D5773" w:rsidRDefault="00505131" w:rsidP="00467F81">
            <w:pPr>
              <w:pStyle w:val="Default"/>
              <w:tabs>
                <w:tab w:val="left" w:pos="1276"/>
              </w:tabs>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Sécheurs</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right w:val="nil"/>
            </w:tcBorders>
            <w:vAlign w:val="center"/>
          </w:tcPr>
          <w:p w:rsidR="00505131" w:rsidRPr="008D5773" w:rsidRDefault="00505131" w:rsidP="00467F81">
            <w:pPr>
              <w:pStyle w:val="Default"/>
              <w:tabs>
                <w:tab w:val="left" w:pos="1276"/>
              </w:tabs>
              <w:rPr>
                <w:rFonts w:ascii="Arial" w:hAnsi="Arial" w:cs="Arial"/>
              </w:rPr>
            </w:pPr>
          </w:p>
        </w:tc>
        <w:tc>
          <w:tcPr>
            <w:tcW w:w="2693" w:type="dxa"/>
            <w:tcBorders>
              <w:top w:val="nil"/>
              <w:left w:val="nil"/>
              <w:right w:val="nil"/>
            </w:tcBorders>
          </w:tcPr>
          <w:p w:rsidR="00505131" w:rsidRPr="008D5773" w:rsidRDefault="00505131" w:rsidP="00467F81">
            <w:pPr>
              <w:pStyle w:val="Default"/>
              <w:tabs>
                <w:tab w:val="left" w:pos="1276"/>
              </w:tabs>
              <w:jc w:val="center"/>
              <w:rPr>
                <w:rFonts w:ascii="Arial" w:hAnsi="Arial" w:cs="Arial"/>
              </w:rPr>
            </w:pPr>
          </w:p>
        </w:tc>
        <w:tc>
          <w:tcPr>
            <w:tcW w:w="1498" w:type="dxa"/>
            <w:tcBorders>
              <w:top w:val="nil"/>
              <w:left w:val="nil"/>
              <w:right w:val="nil"/>
            </w:tcBorders>
            <w:vAlign w:val="center"/>
          </w:tcPr>
          <w:p w:rsidR="00505131" w:rsidRPr="008D5773" w:rsidRDefault="00505131" w:rsidP="00467F81">
            <w:pPr>
              <w:pStyle w:val="Default"/>
              <w:tabs>
                <w:tab w:val="left" w:pos="1276"/>
              </w:tabs>
              <w:jc w:val="center"/>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proofErr w:type="spellStart"/>
            <w:r w:rsidRPr="008D5773">
              <w:rPr>
                <w:rFonts w:ascii="Arial" w:hAnsi="Arial" w:cs="Arial"/>
              </w:rPr>
              <w:t>Surpresseur</w:t>
            </w:r>
            <w:proofErr w:type="spellEnd"/>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Total </w:t>
            </w:r>
            <w:proofErr w:type="spellStart"/>
            <w:r w:rsidRPr="008D5773">
              <w:rPr>
                <w:rFonts w:ascii="Arial" w:hAnsi="Arial" w:cs="Arial"/>
              </w:rPr>
              <w:t>P</w:t>
            </w:r>
            <w:r w:rsidRPr="008D5773">
              <w:rPr>
                <w:rFonts w:ascii="Arial" w:hAnsi="Arial" w:cs="Arial"/>
                <w:vertAlign w:val="subscript"/>
              </w:rPr>
              <w:t>consommée</w:t>
            </w:r>
            <w:proofErr w:type="spellEnd"/>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Tour (TR13)</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Extension prévue</w:t>
            </w:r>
          </w:p>
        </w:tc>
        <w:tc>
          <w:tcPr>
            <w:tcW w:w="1498" w:type="dxa"/>
            <w:vAlign w:val="center"/>
          </w:tcPr>
          <w:p w:rsidR="00505131" w:rsidRPr="008D5773" w:rsidRDefault="00505131" w:rsidP="00467F81">
            <w:pPr>
              <w:pStyle w:val="Default"/>
              <w:tabs>
                <w:tab w:val="left" w:pos="1276"/>
              </w:tabs>
              <w:jc w:val="center"/>
              <w:rPr>
                <w:rFonts w:ascii="Arial" w:hAnsi="Arial" w:cs="Arial"/>
              </w:rPr>
            </w:pPr>
            <w:r w:rsidRPr="008D5773">
              <w:rPr>
                <w:rFonts w:ascii="Arial" w:hAnsi="Arial" w:cs="Arial"/>
              </w:rPr>
              <w:t>40</w:t>
            </w: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Eclairage + PC</w:t>
            </w:r>
          </w:p>
        </w:tc>
        <w:tc>
          <w:tcPr>
            <w:tcW w:w="1498" w:type="dxa"/>
            <w:vAlign w:val="center"/>
          </w:tcPr>
          <w:p w:rsidR="00505131" w:rsidRPr="008D5773" w:rsidRDefault="00505131" w:rsidP="00467F81">
            <w:pPr>
              <w:pStyle w:val="Default"/>
              <w:tabs>
                <w:tab w:val="left" w:pos="1276"/>
              </w:tabs>
              <w:jc w:val="center"/>
              <w:rPr>
                <w:rFonts w:ascii="Arial" w:hAnsi="Arial" w:cs="Arial"/>
              </w:rPr>
            </w:pPr>
            <w:r w:rsidRPr="008D5773">
              <w:rPr>
                <w:rFonts w:ascii="Arial" w:hAnsi="Arial" w:cs="Arial"/>
              </w:rPr>
              <w:t>5</w:t>
            </w: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Total Puissance</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tabs>
          <w:tab w:val="left" w:pos="1276"/>
        </w:tabs>
        <w:ind w:left="993" w:hanging="993"/>
        <w:jc w:val="both"/>
        <w:rPr>
          <w:rFonts w:ascii="Arial" w:hAnsi="Arial" w:cs="Arial"/>
          <w:b/>
          <w:lang w:val="en-US"/>
        </w:rPr>
      </w:pPr>
      <w:r w:rsidRPr="008D5773">
        <w:rPr>
          <w:rFonts w:ascii="Arial" w:hAnsi="Arial" w:cs="Arial"/>
          <w:b/>
          <w:lang w:val="en-US"/>
        </w:rPr>
        <w:t xml:space="preserve">Q </w:t>
      </w:r>
      <w:r w:rsidR="00430691">
        <w:rPr>
          <w:rFonts w:ascii="Arial" w:hAnsi="Arial" w:cs="Arial"/>
          <w:b/>
          <w:lang w:val="en-US"/>
        </w:rPr>
        <w:t>3</w:t>
      </w:r>
      <w:r w:rsidRPr="008D5773">
        <w:rPr>
          <w:rFonts w:ascii="Arial" w:hAnsi="Arial" w:cs="Arial"/>
          <w:b/>
          <w:lang w:val="en-US"/>
        </w:rPr>
        <w:t>.2</w:t>
      </w:r>
      <w:r w:rsidRPr="008D5773">
        <w:rPr>
          <w:rFonts w:ascii="Arial" w:hAnsi="Arial" w:cs="Arial"/>
          <w:b/>
          <w:lang w:val="en-US"/>
        </w:rPr>
        <w:tab/>
      </w:r>
    </w:p>
    <w:p w:rsidR="00505131" w:rsidRPr="008D5773" w:rsidRDefault="00505131" w:rsidP="00505131">
      <w:pPr>
        <w:pStyle w:val="Default"/>
        <w:tabs>
          <w:tab w:val="left" w:pos="1276"/>
        </w:tabs>
        <w:ind w:left="993" w:hanging="993"/>
        <w:jc w:val="both"/>
        <w:rPr>
          <w:rFonts w:ascii="Arial" w:hAnsi="Arial" w:cs="Arial"/>
          <w:lang w:val="en-US"/>
        </w:rPr>
      </w:pPr>
      <w:r w:rsidRPr="008D5773">
        <w:rPr>
          <w:rFonts w:ascii="Arial" w:hAnsi="Arial" w:cs="Arial"/>
          <w:lang w:val="en-US"/>
        </w:rPr>
        <w:tab/>
      </w:r>
    </w:p>
    <w:tbl>
      <w:tblPr>
        <w:tblStyle w:val="Grilledutableau"/>
        <w:tblW w:w="0" w:type="auto"/>
        <w:tblInd w:w="993" w:type="dxa"/>
        <w:tblLook w:val="04A0" w:firstRow="1" w:lastRow="0" w:firstColumn="1" w:lastColumn="0" w:noHBand="0" w:noVBand="1"/>
      </w:tblPr>
      <w:tblGrid>
        <w:gridCol w:w="2801"/>
        <w:gridCol w:w="1985"/>
        <w:gridCol w:w="1771"/>
        <w:gridCol w:w="1772"/>
      </w:tblGrid>
      <w:tr w:rsidR="00505131" w:rsidRPr="008D5773" w:rsidTr="00467F81">
        <w:trPr>
          <w:trHeight w:val="454"/>
        </w:trPr>
        <w:tc>
          <w:tcPr>
            <w:tcW w:w="4786" w:type="dxa"/>
            <w:gridSpan w:val="2"/>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rPr>
              <w:t>Puissance consommée (kW)</w:t>
            </w:r>
          </w:p>
        </w:tc>
        <w:tc>
          <w:tcPr>
            <w:tcW w:w="3543" w:type="dxa"/>
            <w:gridSpan w:val="2"/>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454"/>
        </w:trPr>
        <w:tc>
          <w:tcPr>
            <w:tcW w:w="280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Alimentation</w:t>
            </w:r>
          </w:p>
        </w:tc>
        <w:tc>
          <w:tcPr>
            <w:tcW w:w="1985" w:type="dxa"/>
            <w:vAlign w:val="center"/>
          </w:tcPr>
          <w:p w:rsidR="00505131" w:rsidRPr="008D5773" w:rsidRDefault="00505131" w:rsidP="00467F81">
            <w:pPr>
              <w:pStyle w:val="Default"/>
              <w:tabs>
                <w:tab w:val="left" w:pos="1276"/>
              </w:tabs>
              <w:jc w:val="center"/>
              <w:rPr>
                <w:rFonts w:ascii="Arial" w:hAnsi="Arial" w:cs="Arial"/>
                <w:color w:val="auto"/>
              </w:rPr>
            </w:pPr>
            <w:r w:rsidRPr="008D5773">
              <w:rPr>
                <w:rFonts w:ascii="Arial" w:hAnsi="Arial" w:cs="Arial"/>
                <w:color w:val="auto"/>
              </w:rPr>
              <w:t>400 V triphasé</w:t>
            </w:r>
          </w:p>
        </w:tc>
        <w:tc>
          <w:tcPr>
            <w:tcW w:w="177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Cos </w:t>
            </w:r>
            <w:r w:rsidRPr="008D5773">
              <w:rPr>
                <w:rFonts w:ascii="Arial" w:hAnsi="Arial" w:cs="Arial"/>
              </w:rPr>
              <w:sym w:font="Symbol" w:char="F06A"/>
            </w:r>
          </w:p>
        </w:tc>
        <w:tc>
          <w:tcPr>
            <w:tcW w:w="1772" w:type="dxa"/>
            <w:vAlign w:val="center"/>
          </w:tcPr>
          <w:p w:rsidR="00505131" w:rsidRPr="008D5773" w:rsidRDefault="00505131" w:rsidP="00467F81">
            <w:pPr>
              <w:pStyle w:val="Default"/>
              <w:tabs>
                <w:tab w:val="left" w:pos="1276"/>
              </w:tabs>
              <w:jc w:val="center"/>
              <w:rPr>
                <w:rFonts w:ascii="Arial" w:hAnsi="Arial" w:cs="Arial"/>
                <w:color w:val="auto"/>
              </w:rPr>
            </w:pPr>
            <w:r w:rsidRPr="008D5773">
              <w:rPr>
                <w:rFonts w:ascii="Arial" w:hAnsi="Arial" w:cs="Arial"/>
                <w:color w:val="auto"/>
              </w:rPr>
              <w:t>0,93</w:t>
            </w:r>
          </w:p>
        </w:tc>
      </w:tr>
      <w:tr w:rsidR="00505131" w:rsidRPr="008D5773" w:rsidTr="00467F81">
        <w:trPr>
          <w:trHeight w:val="170"/>
        </w:trPr>
        <w:tc>
          <w:tcPr>
            <w:tcW w:w="8329" w:type="dxa"/>
            <w:gridSpan w:val="4"/>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1361"/>
        </w:trPr>
        <w:tc>
          <w:tcPr>
            <w:tcW w:w="280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Courant d’emploi I</w:t>
            </w:r>
            <w:r w:rsidRPr="008D5773">
              <w:rPr>
                <w:rFonts w:ascii="Arial" w:hAnsi="Arial" w:cs="Arial"/>
                <w:vertAlign w:val="subscript"/>
              </w:rPr>
              <w:t>B</w:t>
            </w:r>
          </w:p>
        </w:tc>
        <w:tc>
          <w:tcPr>
            <w:tcW w:w="5528" w:type="dxa"/>
            <w:gridSpan w:val="3"/>
            <w:vAlign w:val="center"/>
          </w:tcPr>
          <w:p w:rsidR="00505131" w:rsidRPr="008D5773" w:rsidRDefault="00505131" w:rsidP="00467F81">
            <w:pPr>
              <w:pStyle w:val="Default"/>
              <w:tabs>
                <w:tab w:val="left" w:pos="1276"/>
              </w:tabs>
              <w:rPr>
                <w:rFonts w:ascii="Arial" w:hAnsi="Arial" w:cs="Arial"/>
                <w:color w:val="FF0000"/>
              </w:rPr>
            </w:pPr>
          </w:p>
        </w:tc>
      </w:tr>
    </w:tbl>
    <w:p w:rsidR="00505131"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r w:rsidRPr="008D5773">
        <w:rPr>
          <w:rFonts w:ascii="Arial" w:hAnsi="Arial" w:cs="Arial"/>
          <w:b/>
          <w:noProof/>
          <w:lang w:eastAsia="fr-FR"/>
        </w:rPr>
        <w:drawing>
          <wp:anchor distT="0" distB="0" distL="114300" distR="114300" simplePos="0" relativeHeight="251665408" behindDoc="0" locked="0" layoutInCell="1" allowOverlap="1" wp14:anchorId="67124DA7" wp14:editId="4439E306">
            <wp:simplePos x="0" y="0"/>
            <wp:positionH relativeFrom="column">
              <wp:posOffset>2452370</wp:posOffset>
            </wp:positionH>
            <wp:positionV relativeFrom="paragraph">
              <wp:posOffset>152400</wp:posOffset>
            </wp:positionV>
            <wp:extent cx="3359785" cy="3840480"/>
            <wp:effectExtent l="0" t="0" r="0" b="7620"/>
            <wp:wrapSquare wrapText="bothSides"/>
            <wp:docPr id="19" name="Image 0" descr="docdec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c5.bmp"/>
                    <pic:cNvPicPr/>
                  </pic:nvPicPr>
                  <pic:blipFill>
                    <a:blip r:embed="rId35"/>
                    <a:stretch>
                      <a:fillRect/>
                    </a:stretch>
                  </pic:blipFill>
                  <pic:spPr>
                    <a:xfrm>
                      <a:off x="0" y="0"/>
                      <a:ext cx="3359785" cy="3840480"/>
                    </a:xfrm>
                    <a:prstGeom prst="rect">
                      <a:avLst/>
                    </a:prstGeom>
                  </pic:spPr>
                </pic:pic>
              </a:graphicData>
            </a:graphic>
          </wp:anchor>
        </w:drawing>
      </w: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b/>
          <w:bCs/>
          <w:sz w:val="24"/>
          <w:szCs w:val="24"/>
        </w:rPr>
      </w:pPr>
      <w:r w:rsidRPr="008D5773">
        <w:rPr>
          <w:rFonts w:ascii="Arial" w:hAnsi="Arial" w:cs="Arial"/>
          <w:b/>
          <w:bCs/>
          <w:iCs/>
          <w:sz w:val="24"/>
          <w:szCs w:val="24"/>
        </w:rPr>
        <w:t xml:space="preserve">Q </w:t>
      </w:r>
      <w:r w:rsidR="00430691">
        <w:rPr>
          <w:rFonts w:ascii="Arial" w:hAnsi="Arial" w:cs="Arial"/>
          <w:b/>
          <w:bCs/>
          <w:iCs/>
          <w:sz w:val="24"/>
          <w:szCs w:val="24"/>
        </w:rPr>
        <w:t>3</w:t>
      </w:r>
      <w:r w:rsidRPr="008D5773">
        <w:rPr>
          <w:rFonts w:ascii="Arial" w:hAnsi="Arial" w:cs="Arial"/>
          <w:b/>
          <w:bCs/>
          <w:iCs/>
          <w:sz w:val="24"/>
          <w:szCs w:val="24"/>
        </w:rPr>
        <w:t>.</w:t>
      </w:r>
      <w:r w:rsidR="00430691">
        <w:rPr>
          <w:rFonts w:ascii="Arial" w:hAnsi="Arial" w:cs="Arial"/>
          <w:b/>
          <w:bCs/>
          <w:iCs/>
          <w:sz w:val="24"/>
          <w:szCs w:val="24"/>
        </w:rPr>
        <w:t>7</w:t>
      </w:r>
      <w:r w:rsidRPr="008D5773">
        <w:rPr>
          <w:rFonts w:ascii="Arial" w:hAnsi="Arial" w:cs="Arial"/>
          <w:b/>
          <w:bCs/>
          <w:iCs/>
          <w:sz w:val="24"/>
          <w:szCs w:val="24"/>
        </w:rPr>
        <w:tab/>
      </w:r>
    </w:p>
    <w:p w:rsidR="00505131" w:rsidRPr="008D5773" w:rsidRDefault="00505131" w:rsidP="00505131">
      <w:pPr>
        <w:jc w:val="both"/>
        <w:rPr>
          <w:rFonts w:ascii="Arial" w:hAnsi="Arial" w:cs="Arial"/>
          <w:bCs/>
          <w:sz w:val="24"/>
          <w:szCs w:val="24"/>
        </w:rPr>
      </w:pPr>
    </w:p>
    <w:p w:rsidR="00505131" w:rsidRPr="008D5773" w:rsidRDefault="00505131" w:rsidP="00505131">
      <w:pPr>
        <w:jc w:val="both"/>
        <w:rPr>
          <w:rFonts w:ascii="Arial" w:hAnsi="Arial" w:cs="Arial"/>
          <w:bCs/>
          <w:sz w:val="24"/>
          <w:szCs w:val="24"/>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sz w:val="24"/>
          <w:szCs w:val="24"/>
        </w:rPr>
      </w:pPr>
    </w:p>
    <w:tbl>
      <w:tblPr>
        <w:tblStyle w:val="Grilledutableau"/>
        <w:tblW w:w="0" w:type="auto"/>
        <w:tblInd w:w="993" w:type="dxa"/>
        <w:tblLook w:val="04A0" w:firstRow="1" w:lastRow="0" w:firstColumn="1" w:lastColumn="0" w:noHBand="0" w:noVBand="1"/>
      </w:tblPr>
      <w:tblGrid>
        <w:gridCol w:w="2376"/>
      </w:tblGrid>
      <w:tr w:rsidR="00505131" w:rsidRPr="008D5773" w:rsidTr="00467F81">
        <w:trPr>
          <w:trHeight w:val="850"/>
        </w:trPr>
        <w:tc>
          <w:tcPr>
            <w:tcW w:w="2376" w:type="dxa"/>
            <w:vAlign w:val="center"/>
          </w:tcPr>
          <w:p w:rsidR="00505131" w:rsidRPr="008D5773" w:rsidRDefault="00505131" w:rsidP="00467F81">
            <w:pPr>
              <w:jc w:val="center"/>
              <w:rPr>
                <w:rFonts w:ascii="Arial" w:hAnsi="Arial" w:cs="Arial"/>
                <w:sz w:val="24"/>
                <w:szCs w:val="24"/>
              </w:rPr>
            </w:pPr>
            <w:r w:rsidRPr="008D5773">
              <w:rPr>
                <w:rFonts w:ascii="Arial" w:hAnsi="Arial" w:cs="Arial"/>
                <w:sz w:val="24"/>
                <w:szCs w:val="24"/>
              </w:rPr>
              <w:t>Temps de déclenchement</w:t>
            </w:r>
          </w:p>
        </w:tc>
      </w:tr>
      <w:tr w:rsidR="00505131" w:rsidRPr="008D5773" w:rsidTr="00467F81">
        <w:trPr>
          <w:trHeight w:val="850"/>
        </w:trPr>
        <w:tc>
          <w:tcPr>
            <w:tcW w:w="2376" w:type="dxa"/>
            <w:vAlign w:val="center"/>
          </w:tcPr>
          <w:p w:rsidR="00505131" w:rsidRPr="008D5773" w:rsidRDefault="00505131" w:rsidP="00467F81">
            <w:pPr>
              <w:jc w:val="center"/>
              <w:rPr>
                <w:rFonts w:ascii="Arial" w:hAnsi="Arial" w:cs="Arial"/>
                <w:color w:val="FF0000"/>
                <w:sz w:val="24"/>
                <w:szCs w:val="24"/>
              </w:rPr>
            </w:pPr>
          </w:p>
        </w:tc>
      </w:tr>
    </w:tbl>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right"/>
        <w:rPr>
          <w:rFonts w:ascii="Arial" w:hAnsi="Arial" w:cs="Arial"/>
          <w:sz w:val="24"/>
          <w:szCs w:val="24"/>
        </w:rPr>
      </w:pPr>
    </w:p>
    <w:p w:rsidR="00505131" w:rsidRPr="008D5773" w:rsidRDefault="00505131" w:rsidP="00505131">
      <w:pPr>
        <w:spacing w:after="0" w:line="240" w:lineRule="auto"/>
        <w:rPr>
          <w:rFonts w:ascii="Arial" w:hAnsi="Arial" w:cs="Arial"/>
          <w:bCs/>
          <w:iCs/>
          <w:sz w:val="24"/>
          <w:szCs w:val="24"/>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 xml:space="preserve">Q </w:t>
      </w:r>
      <w:r w:rsidR="00430691">
        <w:rPr>
          <w:rFonts w:ascii="Arial" w:hAnsi="Arial" w:cs="Arial"/>
          <w:b/>
          <w:sz w:val="24"/>
          <w:szCs w:val="24"/>
        </w:rPr>
        <w:t>4</w:t>
      </w:r>
      <w:r w:rsidRPr="008D5773">
        <w:rPr>
          <w:rFonts w:ascii="Arial" w:hAnsi="Arial" w:cs="Arial"/>
          <w:b/>
          <w:sz w:val="24"/>
          <w:szCs w:val="24"/>
        </w:rPr>
        <w:t>.1</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p>
    <w:tbl>
      <w:tblPr>
        <w:tblStyle w:val="Grilledutableau"/>
        <w:tblW w:w="9180" w:type="dxa"/>
        <w:tblInd w:w="993" w:type="dxa"/>
        <w:tblLook w:val="04A0" w:firstRow="1" w:lastRow="0" w:firstColumn="1" w:lastColumn="0" w:noHBand="0" w:noVBand="1"/>
      </w:tblPr>
      <w:tblGrid>
        <w:gridCol w:w="2376"/>
        <w:gridCol w:w="6804"/>
      </w:tblGrid>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Adresse MAC</w:t>
            </w:r>
          </w:p>
          <w:p w:rsidR="00505131" w:rsidRPr="008D5773" w:rsidRDefault="00505131" w:rsidP="00467F81">
            <w:pPr>
              <w:pStyle w:val="Default"/>
              <w:tabs>
                <w:tab w:val="left" w:pos="1276"/>
              </w:tabs>
              <w:rPr>
                <w:rFonts w:ascii="Arial" w:hAnsi="Arial" w:cs="Arial"/>
                <w:b/>
              </w:rPr>
            </w:pPr>
            <w:r w:rsidRPr="008D5773">
              <w:rPr>
                <w:rFonts w:ascii="Arial" w:hAnsi="Arial" w:cs="Arial"/>
              </w:rPr>
              <w:t>Du module ETZ</w:t>
            </w:r>
          </w:p>
        </w:tc>
        <w:tc>
          <w:tcPr>
            <w:tcW w:w="6804" w:type="dxa"/>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bCs/>
                <w:iCs/>
              </w:rPr>
              <w:t xml:space="preserve">   00        80        F4        02       D1       8E</w:t>
            </w:r>
          </w:p>
        </w:tc>
      </w:tr>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Adresse IP </w:t>
            </w:r>
          </w:p>
          <w:p w:rsidR="00505131" w:rsidRPr="008D5773" w:rsidRDefault="00505131" w:rsidP="00467F81">
            <w:pPr>
              <w:pStyle w:val="Default"/>
              <w:tabs>
                <w:tab w:val="left" w:pos="1276"/>
              </w:tabs>
              <w:rPr>
                <w:rFonts w:ascii="Arial" w:hAnsi="Arial" w:cs="Arial"/>
              </w:rPr>
            </w:pPr>
            <w:r w:rsidRPr="008D5773">
              <w:rPr>
                <w:rFonts w:ascii="Arial" w:hAnsi="Arial" w:cs="Arial"/>
              </w:rPr>
              <w:t>correspondante</w:t>
            </w:r>
          </w:p>
        </w:tc>
        <w:tc>
          <w:tcPr>
            <w:tcW w:w="6804" w:type="dxa"/>
            <w:vAlign w:val="center"/>
          </w:tcPr>
          <w:p w:rsidR="00505131" w:rsidRPr="008D5773" w:rsidRDefault="00505131" w:rsidP="00467F81">
            <w:pPr>
              <w:pStyle w:val="Default"/>
              <w:tabs>
                <w:tab w:val="left" w:pos="1276"/>
              </w:tabs>
              <w:rPr>
                <w:rFonts w:ascii="Arial" w:hAnsi="Arial" w:cs="Arial"/>
                <w:b/>
                <w:color w:val="FF0000"/>
              </w:rPr>
            </w:pPr>
            <w:r w:rsidRPr="008D5773">
              <w:rPr>
                <w:rFonts w:ascii="Arial" w:hAnsi="Arial" w:cs="Arial"/>
                <w:b/>
              </w:rPr>
              <w:t xml:space="preserve">  </w:t>
            </w:r>
            <w:r w:rsidR="006B472A">
              <w:rPr>
                <w:rFonts w:ascii="Arial" w:hAnsi="Arial" w:cs="Arial"/>
                <w:b/>
              </w:rPr>
              <w:t xml:space="preserve">   </w:t>
            </w:r>
            <w:r w:rsidRPr="008D5773">
              <w:rPr>
                <w:rFonts w:ascii="Arial" w:hAnsi="Arial" w:cs="Arial"/>
                <w:b/>
              </w:rPr>
              <w:t xml:space="preserve"> </w:t>
            </w:r>
            <w:r w:rsidR="006B472A">
              <w:rPr>
                <w:rFonts w:ascii="Arial" w:hAnsi="Arial" w:cs="Arial"/>
                <w:b/>
              </w:rPr>
              <w:t xml:space="preserve">085   .   </w:t>
            </w:r>
            <w:proofErr w:type="gramStart"/>
            <w:r w:rsidR="006B472A">
              <w:rPr>
                <w:rFonts w:ascii="Arial" w:hAnsi="Arial" w:cs="Arial"/>
                <w:b/>
              </w:rPr>
              <w:t>016  .</w:t>
            </w:r>
            <w:proofErr w:type="gramEnd"/>
            <w:r w:rsidR="006B472A">
              <w:rPr>
                <w:rFonts w:ascii="Arial" w:hAnsi="Arial" w:cs="Arial"/>
                <w:b/>
              </w:rPr>
              <w:t xml:space="preserve">                 .     </w:t>
            </w: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 xml:space="preserve">Q </w:t>
      </w:r>
      <w:r w:rsidR="00430691">
        <w:rPr>
          <w:rFonts w:ascii="Arial" w:hAnsi="Arial" w:cs="Arial"/>
          <w:b/>
          <w:sz w:val="24"/>
          <w:szCs w:val="24"/>
        </w:rPr>
        <w:t>4</w:t>
      </w:r>
      <w:r w:rsidRPr="008D5773">
        <w:rPr>
          <w:rFonts w:ascii="Arial" w:hAnsi="Arial" w:cs="Arial"/>
          <w:b/>
          <w:sz w:val="24"/>
          <w:szCs w:val="24"/>
        </w:rPr>
        <w:t>.2</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r w:rsidRPr="008D5773">
        <w:rPr>
          <w:rFonts w:ascii="Arial" w:hAnsi="Arial" w:cs="Arial"/>
          <w:b/>
          <w:shd w:val="clear" w:color="auto" w:fill="FFFFFF" w:themeFill="background1"/>
        </w:rPr>
        <w:tab/>
      </w:r>
    </w:p>
    <w:tbl>
      <w:tblPr>
        <w:tblStyle w:val="Grilledutableau"/>
        <w:tblW w:w="0" w:type="auto"/>
        <w:tblInd w:w="993" w:type="dxa"/>
        <w:tblLook w:val="04A0" w:firstRow="1" w:lastRow="0" w:firstColumn="1" w:lastColumn="0" w:noHBand="0" w:noVBand="1"/>
      </w:tblPr>
      <w:tblGrid>
        <w:gridCol w:w="4769"/>
        <w:gridCol w:w="4377"/>
      </w:tblGrid>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Compatibilité avec un réseau en étoile</w:t>
            </w:r>
          </w:p>
        </w:tc>
        <w:tc>
          <w:tcPr>
            <w:tcW w:w="4395" w:type="dxa"/>
            <w:vAlign w:val="center"/>
          </w:tcPr>
          <w:p w:rsidR="00505131" w:rsidRPr="008D5773" w:rsidRDefault="00C55195" w:rsidP="00467F81">
            <w:pPr>
              <w:pStyle w:val="Default"/>
              <w:tabs>
                <w:tab w:val="left" w:pos="1276"/>
              </w:tabs>
              <w:rPr>
                <w:rFonts w:ascii="Arial" w:hAnsi="Arial" w:cs="Arial"/>
              </w:rPr>
            </w:pPr>
            <w:r>
              <w:rPr>
                <w:rFonts w:ascii="Arial" w:hAnsi="Arial" w:cs="Arial"/>
                <w:noProof/>
                <w:lang w:eastAsia="en-US"/>
              </w:rPr>
              <w:pict>
                <v:shape id="Text Box 71" o:spid="_x0000_s1050" type="#_x0000_t202" style="position:absolute;margin-left:100.1pt;margin-top:.75pt;width:21.9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">
                  <v:textbox>
                    <w:txbxContent>
                      <w:p w:rsidR="008420CF" w:rsidRDefault="008420CF" w:rsidP="00505131"/>
                    </w:txbxContent>
                  </v:textbox>
                </v:shape>
              </w:pict>
            </w:r>
            <w:r>
              <w:rPr>
                <w:rFonts w:ascii="Arial" w:hAnsi="Arial" w:cs="Arial"/>
                <w:noProof/>
                <w:lang w:eastAsia="en-US"/>
              </w:rPr>
              <w:pict>
                <v:shape id="Text Box 70" o:spid="_x0000_s1051" type="#_x0000_t202" style="position:absolute;margin-left:11.9pt;margin-top:.8pt;width:21.9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">
                  <v:textbox inset=",0,,0">
                    <w:txbxContent>
                      <w:p w:rsidR="008420CF" w:rsidRPr="00A457B1" w:rsidRDefault="008420CF" w:rsidP="00505131">
                        <w:pPr>
                          <w:rPr>
                            <w:rFonts w:ascii="Verdana" w:hAnsi="Verdana"/>
                            <w:b/>
                            <w:color w:val="FF0000"/>
                          </w:rPr>
                        </w:pPr>
                      </w:p>
                    </w:txbxContent>
                  </v:textbox>
                </v:shape>
              </w:pict>
            </w:r>
            <w:r w:rsidR="00505131" w:rsidRPr="008D5773">
              <w:rPr>
                <w:rFonts w:ascii="Arial" w:hAnsi="Arial" w:cs="Arial"/>
              </w:rPr>
              <w:t xml:space="preserve"> </w:t>
            </w:r>
            <w:r w:rsidR="00505131">
              <w:rPr>
                <w:rFonts w:ascii="Arial" w:hAnsi="Arial" w:cs="Arial"/>
              </w:rPr>
              <w:t xml:space="preserve"> </w:t>
            </w:r>
            <w:r w:rsidR="00505131" w:rsidRPr="008D5773">
              <w:rPr>
                <w:rFonts w:ascii="Arial" w:hAnsi="Arial" w:cs="Arial"/>
              </w:rPr>
              <w:t xml:space="preserve">          OUI         </w:t>
            </w:r>
            <w:r w:rsidR="00505131">
              <w:rPr>
                <w:rFonts w:ascii="Arial" w:hAnsi="Arial" w:cs="Arial"/>
              </w:rPr>
              <w:t xml:space="preserve">     </w:t>
            </w:r>
            <w:r w:rsidR="00505131" w:rsidRPr="008D5773">
              <w:rPr>
                <w:rFonts w:ascii="Arial" w:hAnsi="Arial" w:cs="Arial"/>
              </w:rPr>
              <w:t xml:space="preserve">      NON</w:t>
            </w: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Tension d’alimentation</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Gamme de vitesses de transmission</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Longueur entre le hub et l’équipement terminal</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Nombre max ide stations</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 xml:space="preserve">Q </w:t>
      </w:r>
      <w:r w:rsidR="00430691">
        <w:rPr>
          <w:rFonts w:ascii="Arial" w:hAnsi="Arial" w:cs="Arial"/>
          <w:b/>
          <w:sz w:val="24"/>
          <w:szCs w:val="24"/>
        </w:rPr>
        <w:t>4</w:t>
      </w:r>
      <w:r w:rsidRPr="008D5773">
        <w:rPr>
          <w:rFonts w:ascii="Arial" w:hAnsi="Arial" w:cs="Arial"/>
          <w:b/>
          <w:sz w:val="24"/>
          <w:szCs w:val="24"/>
        </w:rPr>
        <w:t>.3</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p>
    <w:tbl>
      <w:tblPr>
        <w:tblStyle w:val="Grilledutableau"/>
        <w:tblW w:w="0" w:type="auto"/>
        <w:tblInd w:w="993" w:type="dxa"/>
        <w:tblLook w:val="04A0" w:firstRow="1" w:lastRow="0" w:firstColumn="1" w:lastColumn="0" w:noHBand="0" w:noVBand="1"/>
      </w:tblPr>
      <w:tblGrid>
        <w:gridCol w:w="2371"/>
        <w:gridCol w:w="6775"/>
      </w:tblGrid>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rPr>
              <w:t>Masque de sous réseau (décimal)</w:t>
            </w:r>
          </w:p>
        </w:tc>
        <w:tc>
          <w:tcPr>
            <w:tcW w:w="6804"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b/>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240 </w:t>
            </w:r>
          </w:p>
        </w:tc>
      </w:tr>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Masque de sous réseau (binaire)</w:t>
            </w:r>
          </w:p>
        </w:tc>
        <w:tc>
          <w:tcPr>
            <w:tcW w:w="6804" w:type="dxa"/>
            <w:vAlign w:val="center"/>
          </w:tcPr>
          <w:p w:rsidR="00505131" w:rsidRPr="008D5773" w:rsidRDefault="00505131" w:rsidP="00467F81">
            <w:pPr>
              <w:pStyle w:val="Default"/>
              <w:tabs>
                <w:tab w:val="left" w:pos="1276"/>
              </w:tabs>
              <w:rPr>
                <w:rFonts w:ascii="Arial" w:hAnsi="Arial" w:cs="Arial"/>
                <w:b/>
                <w:color w:val="FF0000"/>
              </w:rPr>
            </w:pPr>
            <w:r w:rsidRPr="008D5773">
              <w:rPr>
                <w:rFonts w:ascii="Arial" w:hAnsi="Arial" w:cs="Arial"/>
                <w:b/>
              </w:rPr>
              <w:t xml:space="preserve">   </w:t>
            </w: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C55195" w:rsidP="00505131">
      <w:pPr>
        <w:pStyle w:val="Default"/>
        <w:shd w:val="clear" w:color="auto" w:fill="FFFFFF" w:themeFill="background1"/>
        <w:tabs>
          <w:tab w:val="left" w:pos="1276"/>
        </w:tabs>
        <w:ind w:left="993" w:hanging="993"/>
        <w:jc w:val="both"/>
        <w:rPr>
          <w:rFonts w:ascii="Arial" w:hAnsi="Arial" w:cs="Arial"/>
          <w:b/>
        </w:rPr>
      </w:pPr>
      <w:r>
        <w:rPr>
          <w:rFonts w:ascii="Arial" w:hAnsi="Arial" w:cs="Arial"/>
          <w:noProof/>
          <w:lang w:eastAsia="fr-FR"/>
        </w:rPr>
        <w:pict>
          <v:group id="Group 65" o:spid="_x0000_s1052" style="position:absolute;left:0;text-align:left;margin-left:-142.75pt;margin-top:13.2pt;width:106.6pt;height:97.25pt;z-index:251666432" coordorigin="9316,3994" coordsize="21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">
            <v:group id="Group 61" o:spid="_x0000_s1053" style="position:absolute;left:9316;top:3994;width:1891;height:1641" coordorigin="9316,3994" coordsize="1891,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59" o:spid="_x0000_s1054" type="#_x0000_t32" style="position:absolute;left:9316;top:4458;width:1165;height:1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Text Box 60" o:spid="_x0000_s1055" type="#_x0000_t202" style="position:absolute;left:10143;top:3994;width:10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0S8QA&#10;AADaAAAADwAAAGRycy9kb3ducmV2LnhtbESPQWvCQBSE7wX/w/KE3uqmUkKTukpRFC9SGsX2+Jp9&#10;JsHs25Bdk9hf7wqFHoeZ+YaZLQZTi45aV1lW8DyJQBDnVldcKDjs10+vIJxH1lhbJgVXcrCYjx5m&#10;mGrb8yd1mS9EgLBLUUHpfZNK6fKSDLqJbYiDd7KtQR9kW0jdYh/gppbTKIqlwYrDQokNLUvKz9nF&#10;KHB5FB8/XrLj14/c0G+i9ep7s1PqcTy8v4HwNPj/8F97qxUk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tEvEAAAA2gAAAA8AAAAAAAAAAAAAAAAAmAIAAGRycy9k&#10;b3ducmV2LnhtbFBLBQYAAAAABAAEAPUAAACJAwAAAAA=&#10;" strokecolor="white [3212]">
                <v:textbox>
                  <w:txbxContent>
                    <w:p w:rsidR="008420CF" w:rsidRPr="00593798" w:rsidRDefault="008420CF" w:rsidP="00505131">
                      <w:pPr>
                        <w:rPr>
                          <w:rFonts w:ascii="Verdana" w:hAnsi="Verdana"/>
                        </w:rPr>
                      </w:pPr>
                      <w:proofErr w:type="gramStart"/>
                      <w:r w:rsidRPr="00593798">
                        <w:rPr>
                          <w:rFonts w:ascii="Verdana" w:hAnsi="Verdana"/>
                        </w:rPr>
                        <w:t>à</w:t>
                      </w:r>
                      <w:proofErr w:type="gramEnd"/>
                      <w:r w:rsidRPr="00593798">
                        <w:rPr>
                          <w:rFonts w:ascii="Verdana" w:hAnsi="Verdana"/>
                        </w:rPr>
                        <w:t xml:space="preserve"> froid</w:t>
                      </w:r>
                    </w:p>
                  </w:txbxContent>
                </v:textbox>
              </v:shape>
            </v:group>
            <v:shape id="AutoShape 63" o:spid="_x0000_s1056" type="#_x0000_t32" style="position:absolute;left:9506;top:5137;width:789;height: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64" o:spid="_x0000_s1057" type="#_x0000_t202" style="position:absolute;left:10271;top:4736;width:1177;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ReMEA&#10;AADbAAAADwAAAGRycy9kb3ducmV2LnhtbERPTWvCQBC9F/wPywje6sYioUZXEYvSS5FGUY9jdkyC&#10;2dmQXTX6692C0Ns83udMZq2pxJUaV1pWMOhHIIgzq0vOFWw3y/dPEM4ja6wsk4I7OZhNO28TTLS9&#10;8S9dU5+LEMIuQQWF93UipcsKMuj6tiYO3Mk2Bn2ATS51g7cQbir5EUWxNFhyaCiwpkVB2Tm9GAUu&#10;i+Ldepju9ke5osdI66/D6kepXredj0F4av2/+OX+1mF+DH+/h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kXjBAAAA2wAAAA8AAAAAAAAAAAAAAAAAmAIAAGRycy9kb3du&#10;cmV2LnhtbFBLBQYAAAAABAAEAPUAAACGAwAAAAA=&#10;" strokecolor="white [3212]">
              <v:textbox>
                <w:txbxContent>
                  <w:p w:rsidR="008420CF" w:rsidRPr="00593798" w:rsidRDefault="008420CF" w:rsidP="00505131">
                    <w:pPr>
                      <w:rPr>
                        <w:rFonts w:ascii="Verdana" w:hAnsi="Verdana"/>
                      </w:rPr>
                    </w:pPr>
                    <w:proofErr w:type="gramStart"/>
                    <w:r w:rsidRPr="00593798">
                      <w:rPr>
                        <w:rFonts w:ascii="Verdana" w:hAnsi="Verdana"/>
                      </w:rPr>
                      <w:t>à</w:t>
                    </w:r>
                    <w:proofErr w:type="gramEnd"/>
                    <w:r w:rsidRPr="00593798">
                      <w:rPr>
                        <w:rFonts w:ascii="Verdana" w:hAnsi="Verdana"/>
                      </w:rPr>
                      <w:t xml:space="preserve"> </w:t>
                    </w:r>
                    <w:r>
                      <w:rPr>
                        <w:rFonts w:ascii="Verdana" w:hAnsi="Verdana"/>
                      </w:rPr>
                      <w:t>chaud</w:t>
                    </w:r>
                  </w:p>
                </w:txbxContent>
              </v:textbox>
            </v:shape>
          </v:group>
        </w:pict>
      </w: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ind w:firstLine="708"/>
        <w:rPr>
          <w:rFonts w:ascii="Arial" w:hAnsi="Arial" w:cs="Arial"/>
          <w:b/>
          <w:bCs/>
          <w:iCs/>
          <w:sz w:val="24"/>
          <w:szCs w:val="24"/>
          <w:u w:val="single"/>
        </w:rPr>
      </w:pPr>
    </w:p>
    <w:p w:rsidR="00505131" w:rsidRPr="008D5773" w:rsidRDefault="00505131" w:rsidP="00505131">
      <w:pPr>
        <w:rPr>
          <w:rFonts w:ascii="Arial" w:hAnsi="Arial" w:cs="Arial"/>
          <w:bCs/>
          <w:iCs/>
          <w:sz w:val="24"/>
          <w:szCs w:val="24"/>
        </w:rPr>
      </w:pPr>
    </w:p>
    <w:p w:rsidR="00505131" w:rsidRPr="008D5773" w:rsidRDefault="00505131" w:rsidP="00505131">
      <w:pPr>
        <w:spacing w:after="0"/>
        <w:jc w:val="both"/>
        <w:rPr>
          <w:rFonts w:ascii="Arial" w:hAnsi="Arial" w:cs="Arial"/>
          <w:sz w:val="24"/>
          <w:szCs w:val="24"/>
        </w:rPr>
      </w:pPr>
    </w:p>
    <w:p w:rsidR="00505131" w:rsidRPr="008D5773" w:rsidRDefault="00505131" w:rsidP="00505131">
      <w:pPr>
        <w:spacing w:after="0"/>
        <w:jc w:val="both"/>
        <w:rPr>
          <w:rFonts w:ascii="Arial" w:hAnsi="Arial" w:cs="Arial"/>
          <w:sz w:val="24"/>
          <w:szCs w:val="24"/>
        </w:rPr>
      </w:pPr>
    </w:p>
    <w:p w:rsidR="00330318" w:rsidRPr="009C502B" w:rsidRDefault="00330318" w:rsidP="009C502B">
      <w:pPr>
        <w:spacing w:line="240" w:lineRule="auto"/>
        <w:rPr>
          <w:rFonts w:ascii="Arial" w:hAnsi="Arial" w:cs="Arial"/>
          <w:sz w:val="24"/>
          <w:szCs w:val="24"/>
        </w:rPr>
        <w:sectPr w:rsidR="00330318" w:rsidRPr="009C502B" w:rsidSect="00FB2C3D">
          <w:headerReference w:type="default" r:id="rId36"/>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E47DF8">
        <w:rPr>
          <w:rFonts w:ascii="Arial" w:hAnsi="Arial" w:cs="Arial"/>
          <w:b/>
          <w:sz w:val="32"/>
        </w:rPr>
        <w:t>Systèmes éoliens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37"/>
          <w:footerReference w:type="default" r:id="rId38"/>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4721FD">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2D2573">
        <w:rPr>
          <w:rFonts w:ascii="Arial" w:hAnsi="Arial" w:cs="Arial"/>
          <w:b/>
          <w:sz w:val="24"/>
          <w:szCs w:val="24"/>
        </w:rPr>
        <w:t>8</w:t>
      </w: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lastRenderedPageBreak/>
        <w:t>Schéma de production de l’air comprimé</w:t>
      </w:r>
    </w:p>
    <w:p w:rsidR="00467F81" w:rsidRPr="00C85373" w:rsidRDefault="00467F81" w:rsidP="00467F81">
      <w:pPr>
        <w:spacing w:after="0"/>
        <w:jc w:val="both"/>
        <w:rPr>
          <w:rFonts w:ascii="Arial" w:hAnsi="Arial" w:cs="Arial"/>
          <w:sz w:val="24"/>
          <w:szCs w:val="24"/>
        </w:rPr>
      </w:pPr>
      <w:r w:rsidRPr="00C85373">
        <w:rPr>
          <w:rFonts w:ascii="Arial" w:hAnsi="Arial" w:cs="Arial"/>
          <w:noProof/>
          <w:sz w:val="24"/>
          <w:szCs w:val="24"/>
          <w:lang w:eastAsia="fr-FR"/>
        </w:rPr>
        <w:drawing>
          <wp:anchor distT="0" distB="0" distL="114300" distR="114300" simplePos="0" relativeHeight="251670528" behindDoc="0" locked="0" layoutInCell="1" allowOverlap="1">
            <wp:simplePos x="0" y="0"/>
            <wp:positionH relativeFrom="column">
              <wp:posOffset>-188595</wp:posOffset>
            </wp:positionH>
            <wp:positionV relativeFrom="paragraph">
              <wp:posOffset>146685</wp:posOffset>
            </wp:positionV>
            <wp:extent cx="4097655" cy="508825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général air comprimé.jpg"/>
                    <pic:cNvPicPr/>
                  </pic:nvPicPr>
                  <pic:blipFill rotWithShape="1">
                    <a:blip r:embed="rId39">
                      <a:extLst>
                        <a:ext uri="{28A0092B-C50C-407E-A947-70E740481C1C}">
                          <a14:useLocalDpi xmlns:a14="http://schemas.microsoft.com/office/drawing/2010/main" val="0"/>
                        </a:ext>
                      </a:extLst>
                    </a:blip>
                    <a:srcRect t="5217"/>
                    <a:stretch/>
                  </pic:blipFill>
                  <pic:spPr bwMode="auto">
                    <a:xfrm>
                      <a:off x="0" y="0"/>
                      <a:ext cx="4097655" cy="508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373">
        <w:rPr>
          <w:rFonts w:ascii="Arial" w:hAnsi="Arial" w:cs="Arial"/>
          <w:b/>
          <w:sz w:val="24"/>
          <w:szCs w:val="24"/>
        </w:rPr>
        <w:t xml:space="preserve">SA1 </w:t>
      </w:r>
      <w:r w:rsidRPr="00C85373">
        <w:rPr>
          <w:rFonts w:ascii="Arial" w:hAnsi="Arial" w:cs="Arial"/>
          <w:sz w:val="24"/>
          <w:szCs w:val="24"/>
        </w:rPr>
        <w:t>à</w:t>
      </w:r>
      <w:r w:rsidRPr="00C85373">
        <w:rPr>
          <w:rFonts w:ascii="Arial" w:hAnsi="Arial" w:cs="Arial"/>
          <w:b/>
          <w:sz w:val="24"/>
          <w:szCs w:val="24"/>
        </w:rPr>
        <w:t xml:space="preserve"> SA3</w:t>
      </w:r>
      <w:r w:rsidRPr="00C85373">
        <w:rPr>
          <w:rFonts w:ascii="Arial" w:hAnsi="Arial" w:cs="Arial"/>
          <w:sz w:val="24"/>
          <w:szCs w:val="24"/>
        </w:rPr>
        <w:t xml:space="preserve"> sécheur, marque </w:t>
      </w:r>
      <w:r w:rsidRPr="00C85373">
        <w:rPr>
          <w:rFonts w:ascii="Arial" w:hAnsi="Arial" w:cs="Arial"/>
          <w:i/>
          <w:sz w:val="24"/>
          <w:szCs w:val="24"/>
        </w:rPr>
        <w:t xml:space="preserve">TREPAUD </w:t>
      </w:r>
      <w:r w:rsidRPr="00C85373">
        <w:rPr>
          <w:rFonts w:ascii="Arial" w:hAnsi="Arial" w:cs="Arial"/>
          <w:sz w:val="24"/>
          <w:szCs w:val="24"/>
        </w:rPr>
        <w:t>type</w:t>
      </w:r>
      <w:r w:rsidRPr="00C85373">
        <w:rPr>
          <w:rFonts w:ascii="Arial" w:hAnsi="Arial" w:cs="Arial"/>
          <w:i/>
          <w:sz w:val="24"/>
          <w:szCs w:val="24"/>
        </w:rPr>
        <w:t xml:space="preserve"> </w:t>
      </w:r>
      <w:r w:rsidRPr="00C85373">
        <w:rPr>
          <w:rFonts w:ascii="Arial" w:hAnsi="Arial" w:cs="Arial"/>
          <w:sz w:val="24"/>
          <w:szCs w:val="24"/>
        </w:rPr>
        <w:t>SET 4000 N</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 xml:space="preserve">Pa = </w:t>
      </w:r>
      <w:r w:rsidR="006C0A77">
        <w:rPr>
          <w:rFonts w:ascii="Arial" w:hAnsi="Arial" w:cs="Arial"/>
          <w:sz w:val="24"/>
          <w:szCs w:val="24"/>
        </w:rPr>
        <w:t>2</w:t>
      </w:r>
      <w:r w:rsidRPr="00C85373">
        <w:rPr>
          <w:rFonts w:ascii="Arial" w:hAnsi="Arial" w:cs="Arial"/>
          <w:sz w:val="24"/>
          <w:szCs w:val="24"/>
        </w:rPr>
        <w:t xml:space="preserve"> kW (chacun)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 xml:space="preserve">CA1 et CA3 </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2 compresseurs centrifuges</w:t>
      </w:r>
      <w:r w:rsidR="008420CF">
        <w:rPr>
          <w:rFonts w:ascii="Arial" w:hAnsi="Arial" w:cs="Arial"/>
          <w:sz w:val="24"/>
          <w:szCs w:val="24"/>
        </w:rPr>
        <w:t xml:space="preserve"> C70</w:t>
      </w:r>
      <w:r w:rsidRPr="00C85373">
        <w:rPr>
          <w:rFonts w:ascii="Arial" w:hAnsi="Arial" w:cs="Arial"/>
          <w:sz w:val="24"/>
          <w:szCs w:val="24"/>
        </w:rPr>
        <w:t xml:space="preserve"> Q = 4000 m</w:t>
      </w:r>
      <w:r w:rsidRPr="00C85373">
        <w:rPr>
          <w:rFonts w:ascii="Arial" w:hAnsi="Arial" w:cs="Arial"/>
          <w:sz w:val="24"/>
          <w:szCs w:val="24"/>
          <w:vertAlign w:val="superscript"/>
        </w:rPr>
        <w:t>3</w:t>
      </w:r>
      <w:r w:rsidRPr="00C85373">
        <w:rPr>
          <w:rFonts w:ascii="Arial" w:hAnsi="Arial" w:cs="Arial"/>
          <w:sz w:val="24"/>
          <w:szCs w:val="24"/>
        </w:rPr>
        <w:t>/h</w:t>
      </w:r>
      <w:r>
        <w:rPr>
          <w:rFonts w:ascii="Arial" w:hAnsi="Arial" w:cs="Arial"/>
          <w:sz w:val="24"/>
          <w:szCs w:val="24"/>
        </w:rPr>
        <w:t xml:space="preserve"> </w:t>
      </w:r>
      <w:r w:rsidRPr="00C85373">
        <w:rPr>
          <w:rFonts w:ascii="Arial" w:hAnsi="Arial" w:cs="Arial"/>
          <w:sz w:val="24"/>
          <w:szCs w:val="24"/>
        </w:rPr>
        <w:t>(chacun)</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Pa = 70 kW</w:t>
      </w:r>
      <w:r>
        <w:rPr>
          <w:rFonts w:ascii="Arial" w:hAnsi="Arial" w:cs="Arial"/>
          <w:sz w:val="24"/>
          <w:szCs w:val="24"/>
        </w:rPr>
        <w:t xml:space="preserve"> </w:t>
      </w:r>
      <w:r w:rsidRPr="00C85373">
        <w:rPr>
          <w:rFonts w:ascii="Arial" w:hAnsi="Arial" w:cs="Arial"/>
          <w:sz w:val="24"/>
          <w:szCs w:val="24"/>
        </w:rPr>
        <w:t>(chacun)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CA4</w:t>
      </w:r>
    </w:p>
    <w:p w:rsidR="008420CF" w:rsidRDefault="008420CF" w:rsidP="00467F81">
      <w:pPr>
        <w:spacing w:after="0"/>
        <w:jc w:val="both"/>
        <w:rPr>
          <w:rFonts w:ascii="Arial" w:hAnsi="Arial" w:cs="Arial"/>
          <w:sz w:val="24"/>
          <w:szCs w:val="24"/>
        </w:rPr>
      </w:pPr>
      <w:r>
        <w:rPr>
          <w:rFonts w:ascii="Arial" w:hAnsi="Arial" w:cs="Arial"/>
          <w:sz w:val="24"/>
          <w:szCs w:val="24"/>
        </w:rPr>
        <w:t>1 compresseur centrifuge C45</w:t>
      </w:r>
    </w:p>
    <w:p w:rsidR="001C1AB2" w:rsidRDefault="008420CF" w:rsidP="00467F81">
      <w:pPr>
        <w:spacing w:after="0"/>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nouveau</w:t>
      </w:r>
      <w:proofErr w:type="gramEnd"/>
      <w:r>
        <w:rPr>
          <w:rFonts w:ascii="Arial" w:hAnsi="Arial" w:cs="Arial"/>
          <w:sz w:val="24"/>
          <w:szCs w:val="24"/>
        </w:rPr>
        <w:t xml:space="preserve"> compresseur envisagé)</w:t>
      </w:r>
      <w:r w:rsidR="00467F81" w:rsidRPr="00C85373">
        <w:rPr>
          <w:rFonts w:ascii="Arial" w:hAnsi="Arial" w:cs="Arial"/>
          <w:sz w:val="24"/>
          <w:szCs w:val="24"/>
        </w:rPr>
        <w:t xml:space="preserve"> </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Q = 2100 m</w:t>
      </w:r>
      <w:r w:rsidRPr="00C85373">
        <w:rPr>
          <w:rFonts w:ascii="Arial" w:hAnsi="Arial" w:cs="Arial"/>
          <w:sz w:val="24"/>
          <w:szCs w:val="24"/>
          <w:vertAlign w:val="superscript"/>
        </w:rPr>
        <w:t>3</w:t>
      </w:r>
      <w:r w:rsidRPr="00C85373">
        <w:rPr>
          <w:rFonts w:ascii="Arial" w:hAnsi="Arial" w:cs="Arial"/>
          <w:sz w:val="24"/>
          <w:szCs w:val="24"/>
        </w:rPr>
        <w:t>/h</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Pa = 3</w:t>
      </w:r>
      <w:r w:rsidR="00BE4F65">
        <w:rPr>
          <w:rFonts w:ascii="Arial" w:hAnsi="Arial" w:cs="Arial"/>
          <w:sz w:val="24"/>
          <w:szCs w:val="24"/>
        </w:rPr>
        <w:t>7</w:t>
      </w:r>
      <w:r w:rsidRPr="00C85373">
        <w:rPr>
          <w:rFonts w:ascii="Arial" w:hAnsi="Arial" w:cs="Arial"/>
          <w:sz w:val="24"/>
          <w:szCs w:val="24"/>
        </w:rPr>
        <w:t xml:space="preserve"> kW</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IRN1 et IRN2</w:t>
      </w:r>
    </w:p>
    <w:p w:rsidR="008420CF" w:rsidRDefault="00467F81" w:rsidP="00467F81">
      <w:pPr>
        <w:spacing w:after="0"/>
        <w:jc w:val="both"/>
        <w:rPr>
          <w:rFonts w:ascii="Arial" w:hAnsi="Arial" w:cs="Arial"/>
          <w:sz w:val="24"/>
          <w:szCs w:val="24"/>
        </w:rPr>
      </w:pPr>
      <w:r w:rsidRPr="00C85373">
        <w:rPr>
          <w:rFonts w:ascii="Arial" w:hAnsi="Arial" w:cs="Arial"/>
          <w:sz w:val="24"/>
          <w:szCs w:val="24"/>
        </w:rPr>
        <w:t>2 compresseurs à vis Nirvana</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Q = 1500 m</w:t>
      </w:r>
      <w:r w:rsidRPr="00C85373">
        <w:rPr>
          <w:rFonts w:ascii="Arial" w:hAnsi="Arial" w:cs="Arial"/>
          <w:sz w:val="24"/>
          <w:szCs w:val="24"/>
          <w:vertAlign w:val="superscript"/>
        </w:rPr>
        <w:t>3</w:t>
      </w:r>
      <w:r w:rsidRPr="00C85373">
        <w:rPr>
          <w:rFonts w:ascii="Arial" w:hAnsi="Arial" w:cs="Arial"/>
          <w:sz w:val="24"/>
          <w:szCs w:val="24"/>
        </w:rPr>
        <w:t>/h</w:t>
      </w:r>
      <w:r>
        <w:rPr>
          <w:rFonts w:ascii="Arial" w:hAnsi="Arial" w:cs="Arial"/>
          <w:sz w:val="24"/>
          <w:szCs w:val="24"/>
        </w:rPr>
        <w:t xml:space="preserve"> </w:t>
      </w:r>
      <w:r w:rsidRPr="00C85373">
        <w:rPr>
          <w:rFonts w:ascii="Arial" w:hAnsi="Arial" w:cs="Arial"/>
          <w:sz w:val="24"/>
          <w:szCs w:val="24"/>
        </w:rPr>
        <w:t>(chacun)</w:t>
      </w:r>
    </w:p>
    <w:p w:rsidR="00467F81" w:rsidRPr="00C85373" w:rsidRDefault="00467F81" w:rsidP="00467F81">
      <w:pPr>
        <w:spacing w:after="0"/>
        <w:jc w:val="both"/>
      </w:pPr>
      <w:r w:rsidRPr="00C85373">
        <w:rPr>
          <w:rFonts w:ascii="Arial" w:hAnsi="Arial" w:cs="Arial"/>
          <w:sz w:val="24"/>
          <w:szCs w:val="24"/>
        </w:rPr>
        <w:t>Pa = 23 kW</w:t>
      </w:r>
      <w:r>
        <w:rPr>
          <w:rFonts w:ascii="Arial" w:hAnsi="Arial" w:cs="Arial"/>
          <w:sz w:val="24"/>
          <w:szCs w:val="24"/>
        </w:rPr>
        <w:t xml:space="preserve"> </w:t>
      </w:r>
      <w:r w:rsidRPr="00C85373">
        <w:rPr>
          <w:rFonts w:ascii="Arial" w:hAnsi="Arial" w:cs="Arial"/>
          <w:sz w:val="24"/>
          <w:szCs w:val="24"/>
        </w:rPr>
        <w:t>(chacun)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TR13</w:t>
      </w:r>
    </w:p>
    <w:p w:rsidR="00467F81" w:rsidRPr="00C85373" w:rsidRDefault="00467F81" w:rsidP="00467F81">
      <w:pPr>
        <w:spacing w:after="0" w:line="240" w:lineRule="auto"/>
        <w:jc w:val="both"/>
        <w:rPr>
          <w:rFonts w:ascii="Arial" w:hAnsi="Arial" w:cs="Arial"/>
          <w:sz w:val="24"/>
          <w:szCs w:val="24"/>
        </w:rPr>
      </w:pPr>
      <w:r w:rsidRPr="00C85373">
        <w:rPr>
          <w:rFonts w:ascii="Arial" w:hAnsi="Arial" w:cs="Arial"/>
          <w:sz w:val="24"/>
          <w:szCs w:val="24"/>
        </w:rPr>
        <w:t>Tour de refroidissement des compresseurs JACIR type KXS-F-1200 QK 150D-B</w:t>
      </w:r>
    </w:p>
    <w:p w:rsidR="00467F81" w:rsidRPr="00C85373" w:rsidRDefault="00467F81" w:rsidP="00467F81">
      <w:pPr>
        <w:spacing w:after="0" w:line="240" w:lineRule="auto"/>
        <w:jc w:val="both"/>
        <w:rPr>
          <w:rFonts w:ascii="Arial" w:hAnsi="Arial" w:cs="Arial"/>
          <w:sz w:val="24"/>
          <w:szCs w:val="24"/>
        </w:rPr>
      </w:pPr>
      <w:r w:rsidRPr="00C85373">
        <w:rPr>
          <w:rFonts w:ascii="Arial" w:hAnsi="Arial" w:cs="Arial"/>
          <w:sz w:val="24"/>
          <w:szCs w:val="24"/>
        </w:rPr>
        <w:t>Pa = 50 kW</w:t>
      </w:r>
    </w:p>
    <w:p w:rsidR="00467F81" w:rsidRPr="00467F81" w:rsidRDefault="00467F81" w:rsidP="00467F81">
      <w:pPr>
        <w:spacing w:after="0" w:line="240" w:lineRule="auto"/>
        <w:jc w:val="both"/>
        <w:rPr>
          <w:rFonts w:ascii="Arial" w:hAnsi="Arial" w:cs="Arial"/>
          <w:sz w:val="16"/>
          <w:szCs w:val="16"/>
        </w:rPr>
      </w:pPr>
    </w:p>
    <w:p w:rsidR="00467F81" w:rsidRPr="00C85373" w:rsidRDefault="00467F81" w:rsidP="00467F81">
      <w:pPr>
        <w:spacing w:after="0" w:line="240" w:lineRule="auto"/>
        <w:jc w:val="both"/>
        <w:rPr>
          <w:rFonts w:ascii="Arial" w:hAnsi="Arial" w:cs="Arial"/>
          <w:i/>
          <w:sz w:val="24"/>
          <w:szCs w:val="24"/>
        </w:rPr>
      </w:pPr>
      <w:proofErr w:type="spellStart"/>
      <w:r w:rsidRPr="00C85373">
        <w:rPr>
          <w:rFonts w:ascii="Arial" w:hAnsi="Arial" w:cs="Arial"/>
          <w:b/>
          <w:sz w:val="24"/>
          <w:szCs w:val="24"/>
        </w:rPr>
        <w:t>Surpresseur</w:t>
      </w:r>
      <w:proofErr w:type="spellEnd"/>
      <w:r w:rsidRPr="00C85373">
        <w:rPr>
          <w:rFonts w:ascii="Arial" w:hAnsi="Arial" w:cs="Arial"/>
          <w:b/>
          <w:sz w:val="24"/>
          <w:szCs w:val="24"/>
        </w:rPr>
        <w:t xml:space="preserve"> </w:t>
      </w:r>
      <w:r w:rsidRPr="00C85373">
        <w:rPr>
          <w:rFonts w:ascii="Arial" w:hAnsi="Arial" w:cs="Arial"/>
          <w:i/>
          <w:sz w:val="24"/>
          <w:szCs w:val="24"/>
        </w:rPr>
        <w:t>KSB</w:t>
      </w:r>
    </w:p>
    <w:p w:rsidR="00467F81" w:rsidRPr="00C85373" w:rsidRDefault="00467F81" w:rsidP="00467F81">
      <w:pPr>
        <w:spacing w:after="0" w:line="240" w:lineRule="auto"/>
        <w:jc w:val="both"/>
        <w:rPr>
          <w:rFonts w:ascii="Arial" w:hAnsi="Arial" w:cs="Arial"/>
          <w:i/>
          <w:sz w:val="24"/>
          <w:szCs w:val="24"/>
        </w:rPr>
      </w:pPr>
      <w:proofErr w:type="gramStart"/>
      <w:r w:rsidRPr="00C85373">
        <w:rPr>
          <w:rFonts w:ascii="Arial" w:hAnsi="Arial" w:cs="Arial"/>
          <w:i/>
          <w:sz w:val="24"/>
          <w:szCs w:val="24"/>
        </w:rPr>
        <w:t>type</w:t>
      </w:r>
      <w:proofErr w:type="gramEnd"/>
      <w:r w:rsidRPr="00C85373">
        <w:rPr>
          <w:rFonts w:ascii="Arial" w:hAnsi="Arial" w:cs="Arial"/>
          <w:i/>
          <w:sz w:val="24"/>
          <w:szCs w:val="24"/>
        </w:rPr>
        <w:t xml:space="preserve"> ETANORM G100 315 G1</w:t>
      </w:r>
    </w:p>
    <w:p w:rsidR="00467F81" w:rsidRPr="00C85373" w:rsidRDefault="00467F81" w:rsidP="00467F81">
      <w:pPr>
        <w:spacing w:after="0" w:line="240" w:lineRule="auto"/>
        <w:jc w:val="both"/>
        <w:rPr>
          <w:rFonts w:ascii="Arial" w:hAnsi="Arial" w:cs="Arial"/>
          <w:i/>
          <w:sz w:val="24"/>
          <w:szCs w:val="24"/>
        </w:rPr>
      </w:pPr>
      <w:r w:rsidRPr="00C85373">
        <w:rPr>
          <w:rFonts w:ascii="Arial" w:hAnsi="Arial" w:cs="Arial"/>
          <w:sz w:val="24"/>
          <w:szCs w:val="24"/>
        </w:rPr>
        <w:t xml:space="preserve">Pa = </w:t>
      </w:r>
      <w:r w:rsidR="006C0A77">
        <w:rPr>
          <w:rFonts w:ascii="Arial" w:hAnsi="Arial" w:cs="Arial"/>
          <w:sz w:val="24"/>
          <w:szCs w:val="24"/>
        </w:rPr>
        <w:t>21</w:t>
      </w:r>
      <w:r w:rsidRPr="00C85373">
        <w:rPr>
          <w:rFonts w:ascii="Arial" w:hAnsi="Arial" w:cs="Arial"/>
          <w:sz w:val="24"/>
          <w:szCs w:val="24"/>
        </w:rPr>
        <w:t xml:space="preserve"> kW</w:t>
      </w:r>
    </w:p>
    <w:p w:rsidR="00467F81" w:rsidRPr="00C85373" w:rsidRDefault="00467F81" w:rsidP="00467F81">
      <w:pPr>
        <w:tabs>
          <w:tab w:val="left" w:pos="6804"/>
        </w:tabs>
        <w:spacing w:after="0" w:line="240" w:lineRule="auto"/>
        <w:jc w:val="both"/>
        <w:rPr>
          <w:rFonts w:ascii="Arial" w:hAnsi="Arial" w:cs="Arial"/>
          <w:b/>
          <w:sz w:val="24"/>
          <w:szCs w:val="24"/>
        </w:rPr>
      </w:pPr>
      <w:r w:rsidRPr="00C85373">
        <w:rPr>
          <w:rFonts w:ascii="Arial" w:hAnsi="Arial" w:cs="Arial"/>
          <w:i/>
          <w:sz w:val="24"/>
          <w:szCs w:val="24"/>
        </w:rPr>
        <w:tab/>
      </w:r>
    </w:p>
    <w:p w:rsidR="00467F81"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t>Caractéristiques de production de la CEP</w:t>
      </w:r>
    </w:p>
    <w:p w:rsidR="00467F81" w:rsidRPr="00467F81" w:rsidRDefault="008420CF" w:rsidP="00467F81">
      <w:pPr>
        <w:pStyle w:val="Paragraphedeliste"/>
        <w:numPr>
          <w:ilvl w:val="0"/>
          <w:numId w:val="4"/>
        </w:numPr>
        <w:jc w:val="both"/>
        <w:rPr>
          <w:rFonts w:cs="Arial"/>
          <w:sz w:val="24"/>
          <w:szCs w:val="24"/>
          <w:u w:val="single"/>
        </w:rPr>
      </w:pPr>
      <w:r>
        <w:rPr>
          <w:rFonts w:cs="Arial"/>
          <w:noProof/>
          <w:sz w:val="24"/>
          <w:szCs w:val="24"/>
          <w:u w:val="single"/>
        </w:rPr>
        <w:drawing>
          <wp:anchor distT="0" distB="0" distL="114300" distR="114300" simplePos="0" relativeHeight="251742208" behindDoc="0" locked="0" layoutInCell="1" allowOverlap="1" wp14:anchorId="6AEEBDA5" wp14:editId="63EE458C">
            <wp:simplePos x="0" y="0"/>
            <wp:positionH relativeFrom="column">
              <wp:posOffset>-148590</wp:posOffset>
            </wp:positionH>
            <wp:positionV relativeFrom="paragraph">
              <wp:posOffset>86360</wp:posOffset>
            </wp:positionV>
            <wp:extent cx="6587490" cy="2581275"/>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oin energétique.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87490" cy="2581275"/>
                    </a:xfrm>
                    <a:prstGeom prst="rect">
                      <a:avLst/>
                    </a:prstGeom>
                  </pic:spPr>
                </pic:pic>
              </a:graphicData>
            </a:graphic>
          </wp:anchor>
        </w:drawing>
      </w:r>
      <w:r>
        <w:rPr>
          <w:rFonts w:cs="Arial"/>
          <w:sz w:val="24"/>
          <w:szCs w:val="24"/>
          <w:u w:val="single"/>
        </w:rPr>
        <w:br w:type="column"/>
      </w:r>
      <w:r w:rsidR="00F00C4F">
        <w:rPr>
          <w:rFonts w:cs="Arial"/>
          <w:sz w:val="24"/>
          <w:szCs w:val="24"/>
          <w:u w:val="single"/>
        </w:rPr>
        <w:lastRenderedPageBreak/>
        <w:t>Besoin</w:t>
      </w:r>
      <w:r w:rsidR="00467F81" w:rsidRPr="00467F81">
        <w:rPr>
          <w:rFonts w:cs="Arial"/>
          <w:sz w:val="24"/>
          <w:szCs w:val="24"/>
          <w:u w:val="single"/>
        </w:rPr>
        <w:t xml:space="preserve"> annuel en air comprimé</w:t>
      </w:r>
    </w:p>
    <w:p w:rsidR="00467F81" w:rsidRPr="00C85373" w:rsidRDefault="00C55195" w:rsidP="00467F81">
      <w:pPr>
        <w:spacing w:after="0"/>
        <w:ind w:left="360"/>
        <w:jc w:val="right"/>
        <w:rPr>
          <w:rFonts w:ascii="Arial" w:hAnsi="Arial" w:cs="Arial"/>
          <w:sz w:val="24"/>
          <w:szCs w:val="24"/>
        </w:rPr>
      </w:pPr>
      <w:r>
        <w:rPr>
          <w:noProof/>
          <w:lang w:eastAsia="fr-FR"/>
        </w:rPr>
        <w:pict>
          <v:group id="_x0000_s1089" style="position:absolute;left:0;text-align:left;margin-left:70.9pt;margin-top:1.05pt;width:382.2pt;height:254.4pt;z-index:251754496" coordorigin="13892,2082" coordsize="7644,5088">
            <v:shape id="Image 2" o:spid="_x0000_s1059" type="#_x0000_t75" style="position:absolute;left:13892;top:2562;width:7644;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OAjDAAAA2wAAAA8AAABkcnMvZG93bnJldi54bWxEj0FrAjEUhO8F/0N4BS+lZtUisjXKYimI&#10;4KGr3h+b52bp5mVJoq7+eiMUehxm5htmseptKy7kQ+NYwXiUgSCunG64VnDYf7/PQYSIrLF1TApu&#10;FGC1HLwsMNfuyj90KWMtEoRDjgpMjF0uZagMWQwj1xEn7+S8xZikr6X2eE1w28pJls2kxYbTgsGO&#10;1oaq3/JsFWy3azsvzLGVenIq/K7cv02/7koNX/viE0SkPv6H/9obreBjDM8v6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c4CMMAAADbAAAADwAAAAAAAAAAAAAAAACf&#10;AgAAZHJzL2Rvd25yZXYueG1sUEsFBgAAAAAEAAQA9wAAAI8DAAAAAA==&#10;">
              <v:imagedata r:id="rId42" o:title="" croptop="1287f" cropbottom="805f" cropleft="774f" cropright="913f"/>
              <v:path arrowok="t"/>
            </v:shape>
            <v:shape id="Connecteur droit avec flèche 3" o:spid="_x0000_s1060" type="#_x0000_t32" style="position:absolute;left:14749;top:2480;width:0;height:3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YZ8IAAADbAAAADwAAAGRycy9kb3ducmV2LnhtbESP3WrCQBSE7wXfYTlC73RTKUWiq1iD&#10;pFfFqg9wzB6TYPZs2N389O27BaGXw8x8w2x2o2lET87XlhW8LhIQxIXVNZcKrpfjfAXCB2SNjWVS&#10;8EMedtvpZIOptgN/U38OpYgQ9ikqqEJoUyl9UZFBv7AtcfTu1hkMUbpSaodDhJtGLpPkXRqsOS5U&#10;2NKhouJx7oyCen/pbJaY01B+BfeRudzeVrlSL7NxvwYRaAz/4Wf7Uyt4W8Lf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2YZ8IAAADbAAAADwAAAAAAAAAAAAAA&#10;AAChAgAAZHJzL2Rvd25yZXYueG1sUEsFBgAAAAAEAAQA+QAAAJADAAAAAA==&#10;" strokecolor="#4579b8 [3044]" strokeweight="2.5pt">
              <v:stroke endarrow="open"/>
            </v:shape>
            <v:shape id="Zone de texte 4" o:spid="_x0000_s1061" type="#_x0000_t202" style="position:absolute;left:14158;top:2082;width:1573;height:39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KvcQA&#10;AADbAAAADwAAAGRycy9kb3ducmV2LnhtbESPQWvCQBSE70L/w/IK3urGaqSNriGtKNIepFbvj+wz&#10;CWbfptnVpP++KxQ8DjPzDbNIe1OLK7WusqxgPIpAEOdWV1woOHyvn15AOI+ssbZMCn7JQbp8GCww&#10;0bbjL7rufSEChF2CCkrvm0RKl5dk0I1sQxy8k20N+iDbQuoWuwA3tXyOopk0WHFYKLGh95Ly8/5i&#10;FOiL3rzu3Dg+rj7OPss/exn/vCk1fOyzOQhPvb+H/9tbrWA6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yr3EAAAA2wAAAA8AAAAAAAAAAAAAAAAAmAIAAGRycy9k&#10;b3ducmV2LnhtbFBLBQYAAAAABAAEAPUAAACJAwAAAAA=&#10;" fillcolor="white [3201]" strokecolor="white [3212]" strokeweight=".5pt">
              <v:textbox inset=",.97mm,,.97mm">
                <w:txbxContent>
                  <w:p w:rsidR="008420CF" w:rsidRPr="00BC5192" w:rsidRDefault="008420CF" w:rsidP="00467F81">
                    <w:pPr>
                      <w:rPr>
                        <w:rFonts w:ascii="Arial" w:hAnsi="Arial" w:cs="Arial"/>
                      </w:rPr>
                    </w:pPr>
                    <w:r w:rsidRPr="00BC5192">
                      <w:rPr>
                        <w:rFonts w:ascii="Arial" w:hAnsi="Arial" w:cs="Arial"/>
                      </w:rPr>
                      <w:t>Q en m</w:t>
                    </w:r>
                    <w:r w:rsidRPr="00BC5192">
                      <w:rPr>
                        <w:rFonts w:ascii="Arial" w:hAnsi="Arial" w:cs="Arial"/>
                        <w:vertAlign w:val="superscript"/>
                      </w:rPr>
                      <w:t>3</w:t>
                    </w:r>
                    <w:r w:rsidRPr="00BC5192">
                      <w:rPr>
                        <w:rFonts w:ascii="Arial" w:hAnsi="Arial" w:cs="Arial"/>
                      </w:rPr>
                      <w:t>/h</w:t>
                    </w:r>
                  </w:p>
                </w:txbxContent>
              </v:textbox>
            </v:shape>
          </v:group>
        </w:pict>
      </w:r>
      <w:r w:rsidR="00467F81">
        <w:rPr>
          <w:rFonts w:ascii="Arial" w:hAnsi="Arial" w:cs="Arial"/>
          <w:b/>
          <w:sz w:val="24"/>
          <w:szCs w:val="24"/>
          <w:shd w:val="clear" w:color="auto" w:fill="BFBFBF" w:themeFill="background1" w:themeFillShade="BF"/>
        </w:rPr>
        <w:t xml:space="preserve"> </w:t>
      </w: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t>Sélection automatique des compresseurs en fonction du besoin : système en cascade</w:t>
      </w:r>
    </w:p>
    <w:p w:rsidR="00467F81" w:rsidRPr="00C85373" w:rsidRDefault="00467F81" w:rsidP="00467F81">
      <w:pPr>
        <w:spacing w:after="0"/>
        <w:jc w:val="both"/>
        <w:rPr>
          <w:rFonts w:ascii="Arial" w:hAnsi="Arial" w:cs="Arial"/>
          <w:sz w:val="24"/>
          <w:szCs w:val="24"/>
        </w:rPr>
      </w:pPr>
      <w:r w:rsidRPr="00C85373">
        <w:rPr>
          <w:rFonts w:ascii="Arial" w:hAnsi="Arial" w:cs="Arial"/>
          <w:noProof/>
          <w:sz w:val="24"/>
          <w:szCs w:val="24"/>
          <w:u w:val="single"/>
          <w:lang w:eastAsia="fr-FR"/>
        </w:rPr>
        <w:drawing>
          <wp:anchor distT="0" distB="0" distL="114300" distR="114300" simplePos="0" relativeHeight="251674624" behindDoc="0" locked="0" layoutInCell="1" allowOverlap="1">
            <wp:simplePos x="0" y="0"/>
            <wp:positionH relativeFrom="column">
              <wp:posOffset>1054100</wp:posOffset>
            </wp:positionH>
            <wp:positionV relativeFrom="paragraph">
              <wp:posOffset>42545</wp:posOffset>
            </wp:positionV>
            <wp:extent cx="4536440" cy="2271395"/>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marrage compresseur.jpg"/>
                    <pic:cNvPicPr/>
                  </pic:nvPicPr>
                  <pic:blipFill rotWithShape="1">
                    <a:blip r:embed="rId43">
                      <a:extLst>
                        <a:ext uri="{28A0092B-C50C-407E-A947-70E740481C1C}">
                          <a14:useLocalDpi xmlns:a14="http://schemas.microsoft.com/office/drawing/2010/main" val="0"/>
                        </a:ext>
                      </a:extLst>
                    </a:blip>
                    <a:srcRect l="7702" t="29643" r="8234" b="32619"/>
                    <a:stretch/>
                  </pic:blipFill>
                  <pic:spPr bwMode="auto">
                    <a:xfrm>
                      <a:off x="0" y="0"/>
                      <a:ext cx="4536440" cy="2271395"/>
                    </a:xfrm>
                    <a:prstGeom prst="rect">
                      <a:avLst/>
                    </a:prstGeom>
                    <a:ln>
                      <a:noFill/>
                    </a:ln>
                    <a:extLst>
                      <a:ext uri="{53640926-AAD7-44D8-BBD7-CCE9431645EC}">
                        <a14:shadowObscured xmlns:a14="http://schemas.microsoft.com/office/drawing/2010/main"/>
                      </a:ext>
                    </a:extLst>
                  </pic:spPr>
                </pic:pic>
              </a:graphicData>
            </a:graphic>
          </wp:anchor>
        </w:drawing>
      </w: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t>Listing et numérotation des machines du local compresseurs</w:t>
      </w:r>
    </w:p>
    <w:p w:rsidR="00467F81" w:rsidRPr="00C85373" w:rsidRDefault="00467F81" w:rsidP="00467F81">
      <w:pPr>
        <w:spacing w:after="0"/>
        <w:jc w:val="both"/>
        <w:rPr>
          <w:rFonts w:ascii="Arial" w:hAnsi="Arial" w:cs="Arial"/>
          <w:sz w:val="24"/>
          <w:szCs w:val="24"/>
        </w:rPr>
      </w:pPr>
    </w:p>
    <w:tbl>
      <w:tblPr>
        <w:tblStyle w:val="Grilledutableau"/>
        <w:tblW w:w="8957" w:type="dxa"/>
        <w:tblInd w:w="817" w:type="dxa"/>
        <w:tblLook w:val="04A0" w:firstRow="1" w:lastRow="0" w:firstColumn="1" w:lastColumn="0" w:noHBand="0" w:noVBand="1"/>
      </w:tblPr>
      <w:tblGrid>
        <w:gridCol w:w="2721"/>
        <w:gridCol w:w="1418"/>
        <w:gridCol w:w="680"/>
        <w:gridCol w:w="2721"/>
        <w:gridCol w:w="1417"/>
      </w:tblGrid>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machine</w:t>
            </w:r>
          </w:p>
        </w:tc>
        <w:tc>
          <w:tcPr>
            <w:tcW w:w="1418"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adresse</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machine</w:t>
            </w:r>
          </w:p>
        </w:tc>
        <w:tc>
          <w:tcPr>
            <w:tcW w:w="1417"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adresse</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TSX 37 10</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CA1</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8</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SA1</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2</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CA2</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9</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SA2</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3</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10</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SA3</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4</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CA4</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11</w:t>
            </w:r>
          </w:p>
        </w:tc>
      </w:tr>
      <w:tr w:rsidR="00467F81" w:rsidRPr="00C85373" w:rsidTr="00467F81">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5</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IRN1</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12</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TR13</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6</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IRN2</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13</w:t>
            </w:r>
          </w:p>
        </w:tc>
      </w:tr>
      <w:tr w:rsidR="00467F81" w:rsidRPr="00C85373" w:rsidTr="00467F81">
        <w:tc>
          <w:tcPr>
            <w:tcW w:w="2721" w:type="dxa"/>
          </w:tcPr>
          <w:p w:rsidR="00467F81" w:rsidRPr="00C85373" w:rsidRDefault="00467F81" w:rsidP="00467F81">
            <w:pPr>
              <w:jc w:val="both"/>
              <w:rPr>
                <w:rFonts w:ascii="Arial" w:hAnsi="Arial" w:cs="Arial"/>
                <w:sz w:val="24"/>
                <w:szCs w:val="24"/>
              </w:rPr>
            </w:pPr>
            <w:proofErr w:type="spellStart"/>
            <w:r w:rsidRPr="00C85373">
              <w:rPr>
                <w:rFonts w:ascii="Arial" w:hAnsi="Arial" w:cs="Arial"/>
                <w:sz w:val="24"/>
                <w:szCs w:val="24"/>
              </w:rPr>
              <w:t>Surpresseur</w:t>
            </w:r>
            <w:proofErr w:type="spellEnd"/>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7</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14</w:t>
            </w:r>
          </w:p>
        </w:tc>
      </w:tr>
    </w:tbl>
    <w:p w:rsidR="00467F81" w:rsidRPr="00467F81" w:rsidRDefault="00467F81" w:rsidP="00467F81">
      <w:pPr>
        <w:spacing w:after="0"/>
        <w:jc w:val="both"/>
        <w:rPr>
          <w:rFonts w:ascii="Arial" w:hAnsi="Arial" w:cs="Arial"/>
          <w:sz w:val="16"/>
          <w:szCs w:val="16"/>
        </w:rPr>
      </w:pPr>
    </w:p>
    <w:p w:rsidR="008420CF" w:rsidRDefault="00467F81" w:rsidP="00467F81">
      <w:pPr>
        <w:spacing w:line="240" w:lineRule="auto"/>
        <w:ind w:left="709"/>
        <w:rPr>
          <w:rFonts w:ascii="Arial" w:hAnsi="Arial" w:cs="Arial"/>
          <w:sz w:val="24"/>
          <w:szCs w:val="24"/>
        </w:rPr>
        <w:sectPr w:rsidR="008420CF" w:rsidSect="003A60A7">
          <w:headerReference w:type="default" r:id="rId44"/>
          <w:footerReference w:type="default" r:id="rId45"/>
          <w:pgSz w:w="23814" w:h="16839" w:orient="landscape" w:code="8"/>
          <w:pgMar w:top="333" w:right="1417" w:bottom="1417" w:left="1417" w:header="708" w:footer="57" w:gutter="0"/>
          <w:cols w:num="2" w:space="1134"/>
          <w:docGrid w:linePitch="360"/>
        </w:sectPr>
      </w:pPr>
      <w:r w:rsidRPr="00C85373">
        <w:rPr>
          <w:rFonts w:ascii="Arial" w:hAnsi="Arial" w:cs="Arial"/>
          <w:i/>
          <w:sz w:val="24"/>
          <w:szCs w:val="24"/>
          <w:u w:val="single"/>
        </w:rPr>
        <w:t>Remarque</w:t>
      </w:r>
      <w:r w:rsidRPr="00C85373">
        <w:rPr>
          <w:rFonts w:ascii="Arial" w:hAnsi="Arial" w:cs="Arial"/>
          <w:sz w:val="24"/>
          <w:szCs w:val="24"/>
          <w:u w:val="single"/>
        </w:rPr>
        <w:t> :</w:t>
      </w:r>
      <w:r w:rsidRPr="00C85373">
        <w:rPr>
          <w:rFonts w:ascii="Arial" w:hAnsi="Arial" w:cs="Arial"/>
          <w:sz w:val="24"/>
          <w:szCs w:val="24"/>
        </w:rPr>
        <w:tab/>
        <w:t>Les espaces grisés sont laissés libres afin de permettre une extension du nombre de machine.</w:t>
      </w:r>
    </w:p>
    <w:p w:rsidR="00574BCA" w:rsidRDefault="00574BCA" w:rsidP="00467F81">
      <w:pPr>
        <w:spacing w:line="240" w:lineRule="auto"/>
        <w:ind w:left="709"/>
        <w:rPr>
          <w:rFonts w:ascii="Arial" w:hAnsi="Arial" w:cs="Arial"/>
          <w:sz w:val="24"/>
          <w:szCs w:val="24"/>
        </w:rPr>
      </w:pPr>
    </w:p>
    <w:p w:rsidR="003A60A7" w:rsidRPr="003A60A7" w:rsidRDefault="00792EE5" w:rsidP="003A60A7">
      <w:pPr>
        <w:spacing w:line="240" w:lineRule="auto"/>
        <w:rPr>
          <w:rFonts w:ascii="Arial" w:hAnsi="Arial" w:cs="Arial"/>
          <w:sz w:val="24"/>
          <w:szCs w:val="24"/>
        </w:rPr>
      </w:pPr>
      <w:r w:rsidRPr="00C85373">
        <w:rPr>
          <w:noProof/>
          <w:lang w:eastAsia="fr-FR"/>
        </w:rPr>
        <w:drawing>
          <wp:anchor distT="0" distB="0" distL="114300" distR="114300" simplePos="0" relativeHeight="251676672" behindDoc="0" locked="0" layoutInCell="1" allowOverlap="1" wp14:anchorId="5EBA162A" wp14:editId="23F12559">
            <wp:simplePos x="0" y="0"/>
            <wp:positionH relativeFrom="column">
              <wp:posOffset>1290955</wp:posOffset>
            </wp:positionH>
            <wp:positionV relativeFrom="paragraph">
              <wp:posOffset>-170815</wp:posOffset>
            </wp:positionV>
            <wp:extent cx="10359390" cy="8286750"/>
            <wp:effectExtent l="0" t="0" r="381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59390" cy="8286750"/>
                    </a:xfrm>
                    <a:prstGeom prst="rect">
                      <a:avLst/>
                    </a:prstGeom>
                    <a:noFill/>
                    <a:ln>
                      <a:noFill/>
                    </a:ln>
                  </pic:spPr>
                </pic:pic>
              </a:graphicData>
            </a:graphic>
          </wp:anchor>
        </w:drawing>
      </w: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420CF" w:rsidRDefault="008420CF" w:rsidP="008D7629">
      <w:pPr>
        <w:rPr>
          <w:rFonts w:cs="Arial"/>
          <w:sz w:val="24"/>
          <w:szCs w:val="24"/>
        </w:rPr>
        <w:sectPr w:rsidR="008420CF" w:rsidSect="003A60A7">
          <w:headerReference w:type="default" r:id="rId48"/>
          <w:pgSz w:w="23814" w:h="16839" w:orient="landscape" w:code="8"/>
          <w:pgMar w:top="333" w:right="1417" w:bottom="1417" w:left="1417" w:header="708" w:footer="57" w:gutter="0"/>
          <w:cols w:num="2" w:space="1134"/>
          <w:docGrid w:linePitch="360"/>
        </w:sectPr>
      </w:pPr>
    </w:p>
    <w:p w:rsidR="00792EE5" w:rsidRDefault="00792EE5" w:rsidP="008D7629">
      <w:pPr>
        <w:rPr>
          <w:rFonts w:cs="Arial"/>
          <w:sz w:val="24"/>
          <w:szCs w:val="24"/>
        </w:rPr>
      </w:pPr>
    </w:p>
    <w:p w:rsidR="00467F81" w:rsidRDefault="00195B8D" w:rsidP="008D7629">
      <w:pPr>
        <w:pStyle w:val="Paragraphedeliste"/>
        <w:numPr>
          <w:ilvl w:val="0"/>
          <w:numId w:val="4"/>
        </w:numPr>
        <w:rPr>
          <w:rFonts w:cs="Arial"/>
          <w:sz w:val="24"/>
          <w:szCs w:val="24"/>
        </w:rPr>
      </w:pPr>
      <w:r>
        <w:rPr>
          <w:rFonts w:cs="Arial"/>
          <w:noProof/>
          <w:sz w:val="24"/>
          <w:szCs w:val="24"/>
        </w:rPr>
        <w:drawing>
          <wp:anchor distT="0" distB="0" distL="114300" distR="114300" simplePos="0" relativeHeight="251710464" behindDoc="0" locked="0" layoutInCell="1" allowOverlap="1" wp14:anchorId="5E8A2F3C" wp14:editId="7642E71C">
            <wp:simplePos x="0" y="0"/>
            <wp:positionH relativeFrom="column">
              <wp:posOffset>7016115</wp:posOffset>
            </wp:positionH>
            <wp:positionV relativeFrom="paragraph">
              <wp:posOffset>176530</wp:posOffset>
            </wp:positionV>
            <wp:extent cx="6301105" cy="476631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ngue 4 brins bis.jpg"/>
                    <pic:cNvPicPr/>
                  </pic:nvPicPr>
                  <pic:blipFill>
                    <a:blip r:embed="rId49">
                      <a:extLst>
                        <a:ext uri="{28A0092B-C50C-407E-A947-70E740481C1C}">
                          <a14:useLocalDpi xmlns:a14="http://schemas.microsoft.com/office/drawing/2010/main" val="0"/>
                        </a:ext>
                      </a:extLst>
                    </a:blip>
                    <a:stretch>
                      <a:fillRect/>
                    </a:stretch>
                  </pic:blipFill>
                  <pic:spPr>
                    <a:xfrm>
                      <a:off x="0" y="0"/>
                      <a:ext cx="6301105" cy="4766310"/>
                    </a:xfrm>
                    <a:prstGeom prst="rect">
                      <a:avLst/>
                    </a:prstGeom>
                  </pic:spPr>
                </pic:pic>
              </a:graphicData>
            </a:graphic>
          </wp:anchor>
        </w:drawing>
      </w:r>
      <w:r w:rsidR="008D7629">
        <w:rPr>
          <w:rFonts w:cs="Arial"/>
          <w:noProof/>
          <w:sz w:val="24"/>
          <w:szCs w:val="24"/>
        </w:rPr>
        <w:drawing>
          <wp:anchor distT="0" distB="0" distL="114300" distR="114300" simplePos="0" relativeHeight="251707392" behindDoc="0" locked="0" layoutInCell="1" allowOverlap="1" wp14:anchorId="7912472B" wp14:editId="4D413D6C">
            <wp:simplePos x="0" y="0"/>
            <wp:positionH relativeFrom="column">
              <wp:posOffset>3241938</wp:posOffset>
            </wp:positionH>
            <wp:positionV relativeFrom="paragraph">
              <wp:posOffset>19685</wp:posOffset>
            </wp:positionV>
            <wp:extent cx="2552700" cy="320444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52700" cy="3204442"/>
                    </a:xfrm>
                    <a:prstGeom prst="rect">
                      <a:avLst/>
                    </a:prstGeom>
                  </pic:spPr>
                </pic:pic>
              </a:graphicData>
            </a:graphic>
          </wp:anchor>
        </w:drawing>
      </w:r>
      <w:r w:rsidR="00DB03E5" w:rsidRPr="008D7629">
        <w:rPr>
          <w:rFonts w:cs="Arial"/>
          <w:sz w:val="24"/>
          <w:szCs w:val="24"/>
        </w:rPr>
        <w:t>Palan électrique de la CEP</w:t>
      </w:r>
    </w:p>
    <w:p w:rsidR="008D7629" w:rsidRDefault="008D7629" w:rsidP="008D7629">
      <w:pPr>
        <w:pStyle w:val="Paragraphedeliste"/>
        <w:rPr>
          <w:rFonts w:cs="Arial"/>
          <w:sz w:val="24"/>
          <w:szCs w:val="24"/>
        </w:rPr>
      </w:pPr>
      <w:r>
        <w:rPr>
          <w:noProof/>
        </w:rPr>
        <w:drawing>
          <wp:anchor distT="0" distB="0" distL="114300" distR="114300" simplePos="0" relativeHeight="251721728" behindDoc="0" locked="0" layoutInCell="1" allowOverlap="1" wp14:anchorId="5ADE3B5D" wp14:editId="1A98448A">
            <wp:simplePos x="0" y="0"/>
            <wp:positionH relativeFrom="column">
              <wp:posOffset>357505</wp:posOffset>
            </wp:positionH>
            <wp:positionV relativeFrom="paragraph">
              <wp:posOffset>129540</wp:posOffset>
            </wp:positionV>
            <wp:extent cx="1863090" cy="1347470"/>
            <wp:effectExtent l="0" t="0" r="3810" b="508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 2.jpg"/>
                    <pic:cNvPicPr/>
                  </pic:nvPicPr>
                  <pic:blipFill>
                    <a:blip r:embed="rId52">
                      <a:extLst>
                        <a:ext uri="{28A0092B-C50C-407E-A947-70E740481C1C}">
                          <a14:useLocalDpi xmlns:a14="http://schemas.microsoft.com/office/drawing/2010/main" val="0"/>
                        </a:ext>
                      </a:extLst>
                    </a:blip>
                    <a:stretch>
                      <a:fillRect/>
                    </a:stretch>
                  </pic:blipFill>
                  <pic:spPr>
                    <a:xfrm>
                      <a:off x="0" y="0"/>
                      <a:ext cx="1863090" cy="1347470"/>
                    </a:xfrm>
                    <a:prstGeom prst="rect">
                      <a:avLst/>
                    </a:prstGeom>
                  </pic:spPr>
                </pic:pic>
              </a:graphicData>
            </a:graphic>
          </wp:anchor>
        </w:drawing>
      </w:r>
    </w:p>
    <w:p w:rsidR="008D7629" w:rsidRPr="008D7629" w:rsidRDefault="008D7629" w:rsidP="008D7629">
      <w:pPr>
        <w:pStyle w:val="Paragraphedeliste"/>
        <w:rPr>
          <w:rFonts w:cs="Arial"/>
          <w:sz w:val="24"/>
          <w:szCs w:val="24"/>
        </w:rPr>
      </w:pPr>
    </w:p>
    <w:p w:rsidR="00DB03E5" w:rsidRDefault="00DB03E5"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Pr="008D7629" w:rsidRDefault="00C55195" w:rsidP="008D7629">
      <w:pPr>
        <w:pStyle w:val="Paragraphedeliste"/>
        <w:rPr>
          <w:rFonts w:cs="Arial"/>
          <w:sz w:val="24"/>
          <w:szCs w:val="24"/>
        </w:rPr>
      </w:pPr>
      <w:r>
        <w:rPr>
          <w:rFonts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 o:spid="_x0000_s1081" type="#_x0000_t13" style="position:absolute;left:0;text-align:left;margin-left:240.95pt;margin-top:8.5pt;width:68pt;height:27.6pt;rotation:8112924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" adj="17216" fillcolor="#4f81bd [3204]" strokecolor="#243f60 [1604]" strokeweight="2pt"/>
        </w:pict>
      </w:r>
    </w:p>
    <w:p w:rsidR="00DB03E5" w:rsidRPr="00DB03E5" w:rsidRDefault="003E2AD9" w:rsidP="00DB03E5">
      <w:pPr>
        <w:pStyle w:val="Paragraphedeliste"/>
        <w:rPr>
          <w:rFonts w:cs="Arial"/>
          <w:sz w:val="24"/>
          <w:szCs w:val="24"/>
        </w:rPr>
      </w:pPr>
      <w:r>
        <w:rPr>
          <w:rFonts w:cs="Arial"/>
          <w:sz w:val="24"/>
          <w:szCs w:val="24"/>
        </w:rPr>
        <w:t xml:space="preserve">[Tambour   </w:t>
      </w:r>
      <w:r>
        <w:rPr>
          <w:rFonts w:cs="Arial"/>
          <w:sz w:val="24"/>
          <w:szCs w:val="24"/>
        </w:rPr>
        <w:sym w:font="Symbol" w:char="F0C6"/>
      </w:r>
      <w:r>
        <w:rPr>
          <w:rFonts w:cs="Arial"/>
          <w:sz w:val="24"/>
          <w:szCs w:val="24"/>
        </w:rPr>
        <w:t xml:space="preserve"> 144 mm]</w:t>
      </w:r>
    </w:p>
    <w:p w:rsidR="003A60A7" w:rsidRDefault="003A60A7" w:rsidP="009C502B">
      <w:pPr>
        <w:spacing w:line="240" w:lineRule="auto"/>
        <w:rPr>
          <w:rFonts w:ascii="Arial" w:hAnsi="Arial" w:cs="Arial"/>
          <w:sz w:val="24"/>
          <w:szCs w:val="24"/>
        </w:rPr>
      </w:pPr>
    </w:p>
    <w:p w:rsidR="003A60A7" w:rsidRDefault="00C55195" w:rsidP="009C502B">
      <w:pPr>
        <w:spacing w:line="240" w:lineRule="auto"/>
        <w:rPr>
          <w:rFonts w:ascii="Arial" w:hAnsi="Arial" w:cs="Arial"/>
          <w:sz w:val="24"/>
          <w:szCs w:val="24"/>
        </w:rPr>
      </w:pPr>
      <w:r>
        <w:rPr>
          <w:rFonts w:ascii="Arial" w:hAnsi="Arial" w:cs="Arial"/>
          <w:noProof/>
          <w:sz w:val="24"/>
          <w:szCs w:val="24"/>
          <w:lang w:eastAsia="fr-FR"/>
        </w:rPr>
        <w:pict>
          <v:group id="Groupe 33" o:spid="_x0000_s1062" style="position:absolute;margin-left:49.65pt;margin-top:4.6pt;width:238.7pt;height:107.9pt;z-index:251709440" coordsize="31380,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">
            <v:shape id="Image 25" o:spid="_x0000_s1063" type="#_x0000_t75" style="position:absolute;width:31380;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LI7CAAAA2wAAAA8AAABkcnMvZG93bnJldi54bWxEj0FrwkAUhO9C/8PyCt50Y8BSomsQQ9FD&#10;Qaql50f2mQ1m34bs1o399W6h0OMwM98w63K0nbjR4FvHChbzDARx7XTLjYLP89vsFYQPyBo7x6Tg&#10;Th7KzdNkjYV2kT/odgqNSBD2BSowIfSFlL42ZNHPXU+cvIsbLIYkh0bqAWOC207mWfYiLbacFgz2&#10;tDNUX0/fVsFPzK35qrLqeNjX0TbvFDWSUtPncbsCEWgM/+G/9kEryJfw+yX9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LiyOwgAAANsAAAAPAAAAAAAAAAAAAAAAAJ8C&#10;AABkcnMvZG93bnJldi54bWxQSwUGAAAAAAQABAD3AAAAjgMAAAAA&#10;">
              <v:imagedata r:id="rId53" o:title=""/>
              <v:path arrowok="t"/>
            </v:shape>
            <v:shape id="Zone de texte 28" o:spid="_x0000_s1064" type="#_x0000_t202" style="position:absolute;left:7273;top:10875;width:3471;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ob4A&#10;AADbAAAADwAAAGRycy9kb3ducmV2LnhtbERPy6rCMBDdC/5DGMGdprpQqUaRqihcXPj4gKGZPrCZ&#10;lCa29e/N4oLLw3lvdr2pREuNKy0rmE0jEMSp1SXnCp6P02QFwnlkjZVlUvAhB7vtcLDBWNuOb9Te&#10;fS5CCLsYFRTe17GULi3IoJvamjhwmW0M+gCbXOoGuxBuKjmPooU0WHJoKLCmpKD0dX8bBZflObtG&#10;yfN4Ss5/Xba0i0PZolLjUb9fg/DU+5/4333RCuZhbPgSf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6sqG+AAAA2wAAAA8AAAAAAAAAAAAAAAAAmAIAAGRycy9kb3ducmV2&#10;LnhtbFBLBQYAAAAABAAEAPUAAACDAwAAAAA=&#10;" fillcolor="white [3201]" strokecolor="white [3212]" strokeweight=".5pt">
              <v:textbox style="mso-next-textbox:#Zone de texte 28" inset="0,0,0,0">
                <w:txbxContent>
                  <w:p w:rsidR="008420CF" w:rsidRPr="00A46C90" w:rsidRDefault="008420CF" w:rsidP="003E2AD9">
                    <w:pPr>
                      <w:jc w:val="center"/>
                      <w:rPr>
                        <w:rFonts w:ascii="Arial" w:hAnsi="Arial" w:cs="Arial"/>
                        <w:b/>
                        <w:sz w:val="24"/>
                        <w:szCs w:val="24"/>
                      </w:rPr>
                    </w:pPr>
                    <w:r w:rsidRPr="00A46C90">
                      <w:rPr>
                        <w:rFonts w:ascii="Arial" w:hAnsi="Arial" w:cs="Arial"/>
                        <w:b/>
                        <w:sz w:val="24"/>
                        <w:szCs w:val="24"/>
                      </w:rPr>
                      <w:t>50</w:t>
                    </w:r>
                  </w:p>
                </w:txbxContent>
              </v:textbox>
            </v:shape>
            <v:shape id="Zone de texte 29" o:spid="_x0000_s1065" type="#_x0000_t202" style="position:absolute;left:11568;top:10875;width:491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XOsQA&#10;AADbAAAADwAAAGRycy9kb3ducmV2LnhtbESPzWrDMBCE74W8g9hAb7XcHJLGjRKK02BD6CGJH2Cx&#10;1j/UWhlLsd23rwqFHIeZ+YbZHWbTiZEG11pW8BrFIIhLq1uuFRS308sbCOeRNXaWScEPOTjsF087&#10;TLSd+ELj1dciQNglqKDxvk+kdGVDBl1ke+LgVXYw6IMcaqkHnALcdHIVx2tpsOWw0GBPaUPl9/Vu&#10;FOSbrPqK0+LzlGbnqdrY9bEdUann5fzxDsLT7B/h/3auFay2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FzrEAAAA2wAAAA8AAAAAAAAAAAAAAAAAmAIAAGRycy9k&#10;b3ducmV2LnhtbFBLBQYAAAAABAAEAPUAAACJAwAAAAA=&#10;" fillcolor="white [3201]" strokecolor="white [3212]" strokeweight=".5pt">
              <v:textbox style="mso-next-textbox:#Zone de texte 29" inset="0,0,0,0">
                <w:txbxContent>
                  <w:p w:rsidR="008420CF" w:rsidRPr="00A46C90" w:rsidRDefault="008420CF" w:rsidP="003E2AD9">
                    <w:pPr>
                      <w:jc w:val="center"/>
                      <w:rPr>
                        <w:rFonts w:ascii="Arial" w:hAnsi="Arial" w:cs="Arial"/>
                        <w:b/>
                        <w:sz w:val="24"/>
                        <w:szCs w:val="24"/>
                      </w:rPr>
                    </w:pPr>
                    <w:r w:rsidRPr="00A46C90">
                      <w:rPr>
                        <w:rFonts w:ascii="Arial" w:hAnsi="Arial" w:cs="Arial"/>
                        <w:b/>
                        <w:sz w:val="24"/>
                        <w:szCs w:val="24"/>
                      </w:rPr>
                      <w:t>715</w:t>
                    </w:r>
                  </w:p>
                </w:txbxContent>
              </v:textbox>
            </v:shape>
            <v:shape id="Zone de texte 30" o:spid="_x0000_s1066" type="#_x0000_t202" style="position:absolute;left:17318;top:10806;width:346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oesAA&#10;AADbAAAADwAAAGRycy9kb3ducmV2LnhtbERPy4rCMBTdC/MP4Q7MTlNnQKWaFukoCuLCxwdcmtsH&#10;NjeliW3n7ycLweXhvDfpaBrRU+dqywrmswgEcW51zaWC+20/XYFwHlljY5kU/JGDNPmYbDDWduAL&#10;9VdfihDCLkYFlfdtLKXLKzLoZrYlDlxhO4M+wK6UusMhhJtGfkfRQhqsOTRU2FJWUf64Po2C4/JQ&#10;nKPsvttnh9NQLO3it+5Rqa/PcbsG4Wn0b/HLfdQKfsL68CX8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UoesAAAADbAAAADwAAAAAAAAAAAAAAAACYAgAAZHJzL2Rvd25y&#10;ZXYueG1sUEsFBgAAAAAEAAQA9QAAAIUDAAAAAA==&#10;" fillcolor="white [3201]" strokecolor="white [3212]" strokeweight=".5pt">
              <v:textbox style="mso-next-textbox:#Zone de texte 30" inset="0,0,0,0">
                <w:txbxContent>
                  <w:p w:rsidR="008420CF" w:rsidRPr="00A46C90" w:rsidRDefault="008420CF" w:rsidP="003E2AD9">
                    <w:pPr>
                      <w:jc w:val="center"/>
                      <w:rPr>
                        <w:rFonts w:ascii="Arial" w:hAnsi="Arial" w:cs="Arial"/>
                        <w:b/>
                        <w:sz w:val="24"/>
                        <w:szCs w:val="24"/>
                      </w:rPr>
                    </w:pPr>
                    <w:r w:rsidRPr="00A46C90">
                      <w:rPr>
                        <w:rFonts w:ascii="Arial" w:hAnsi="Arial" w:cs="Arial"/>
                        <w:b/>
                        <w:sz w:val="24"/>
                        <w:szCs w:val="24"/>
                      </w:rPr>
                      <w:t>4</w:t>
                    </w:r>
                  </w:p>
                </w:txbxContent>
              </v:textbox>
            </v:shape>
            <v:shape id="Zone de texte 32" o:spid="_x0000_s1067" type="#_x0000_t202" style="position:absolute;left:22098;top:10550;width:387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TlsQA&#10;AADbAAAADwAAAGRycy9kb3ducmV2LnhtbESPzWrDMBCE74G+g9hCb4nUBJLiRgnFjXGg5BA3D7BY&#10;6x9qrYyl2u7bV4VCjsPMfMPsj7PtxEiDbx1reF4pEMSlMy3XGm6f2fIFhA/IBjvHpOGHPBwPD4s9&#10;JsZNfKWxCLWIEPYJamhC6BMpfdmQRb9yPXH0KjdYDFEOtTQDThFuO7lWaistthwXGuwpbaj8Kr6t&#10;hvMury4qvZ2yNP+Yqp3bvrcjav30OL+9ggg0h3v4v302GjZr+PsSf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E5bEAAAA2wAAAA8AAAAAAAAAAAAAAAAAmAIAAGRycy9k&#10;b3ducmV2LnhtbFBLBQYAAAAABAAEAPUAAACJAwAAAAA=&#10;" fillcolor="white [3201]" strokecolor="white [3212]" strokeweight=".5pt">
              <v:textbox style="mso-next-textbox:#Zone de texte 32" inset="0,0,0,0">
                <w:txbxContent>
                  <w:p w:rsidR="008420CF" w:rsidRPr="00A46C90" w:rsidRDefault="008420CF" w:rsidP="00A46C90">
                    <w:pPr>
                      <w:spacing w:after="0"/>
                      <w:jc w:val="center"/>
                      <w:rPr>
                        <w:rFonts w:ascii="Arial" w:hAnsi="Arial" w:cs="Arial"/>
                        <w:b/>
                        <w:sz w:val="24"/>
                        <w:szCs w:val="24"/>
                      </w:rPr>
                    </w:pPr>
                    <w:r w:rsidRPr="00A46C90">
                      <w:rPr>
                        <w:rFonts w:ascii="Arial" w:hAnsi="Arial" w:cs="Arial"/>
                        <w:b/>
                        <w:sz w:val="24"/>
                        <w:szCs w:val="24"/>
                      </w:rPr>
                      <w:t>0,65</w:t>
                    </w:r>
                  </w:p>
                </w:txbxContent>
              </v:textbox>
            </v:shape>
          </v:group>
        </w:pict>
      </w:r>
    </w:p>
    <w:p w:rsidR="00FA41CE" w:rsidRDefault="00FA41CE"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Pr="00330318" w:rsidRDefault="00330318" w:rsidP="00330318">
      <w:pPr>
        <w:pStyle w:val="Paragraphedeliste"/>
        <w:numPr>
          <w:ilvl w:val="0"/>
          <w:numId w:val="4"/>
        </w:numPr>
        <w:rPr>
          <w:rFonts w:cs="Arial"/>
          <w:sz w:val="24"/>
          <w:szCs w:val="24"/>
        </w:rPr>
      </w:pPr>
      <w:r>
        <w:rPr>
          <w:rFonts w:cs="Arial"/>
          <w:sz w:val="24"/>
          <w:szCs w:val="24"/>
        </w:rPr>
        <w:t>Disjoncteur Moteur</w:t>
      </w:r>
    </w:p>
    <w:p w:rsidR="008D7629" w:rsidRDefault="00195B8D" w:rsidP="009C502B">
      <w:pPr>
        <w:spacing w:line="240" w:lineRule="auto"/>
        <w:rPr>
          <w:rFonts w:ascii="Arial" w:hAnsi="Arial" w:cs="Arial"/>
          <w:sz w:val="24"/>
          <w:szCs w:val="24"/>
        </w:rPr>
      </w:pPr>
      <w:r>
        <w:rPr>
          <w:rFonts w:cs="Arial"/>
          <w:noProof/>
          <w:sz w:val="24"/>
          <w:szCs w:val="24"/>
          <w:lang w:eastAsia="fr-FR"/>
        </w:rPr>
        <w:lastRenderedPageBreak/>
        <w:drawing>
          <wp:anchor distT="0" distB="0" distL="114300" distR="114300" simplePos="0" relativeHeight="251728896" behindDoc="0" locked="0" layoutInCell="1" allowOverlap="1" wp14:anchorId="0049BAC4" wp14:editId="278EAFD8">
            <wp:simplePos x="0" y="0"/>
            <wp:positionH relativeFrom="column">
              <wp:posOffset>-163830</wp:posOffset>
            </wp:positionH>
            <wp:positionV relativeFrom="paragraph">
              <wp:posOffset>147955</wp:posOffset>
            </wp:positionV>
            <wp:extent cx="6296025" cy="4106545"/>
            <wp:effectExtent l="0" t="0" r="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joncteurs moteurs.jpg"/>
                    <pic:cNvPicPr/>
                  </pic:nvPicPr>
                  <pic:blipFill rotWithShape="1">
                    <a:blip r:embed="rId54">
                      <a:extLst>
                        <a:ext uri="{28A0092B-C50C-407E-A947-70E740481C1C}">
                          <a14:useLocalDpi xmlns:a14="http://schemas.microsoft.com/office/drawing/2010/main" val="0"/>
                        </a:ext>
                      </a:extLst>
                    </a:blip>
                    <a:srcRect t="21125"/>
                    <a:stretch/>
                  </pic:blipFill>
                  <pic:spPr bwMode="auto">
                    <a:xfrm>
                      <a:off x="0" y="0"/>
                      <a:ext cx="6296025" cy="4106545"/>
                    </a:xfrm>
                    <a:prstGeom prst="rect">
                      <a:avLst/>
                    </a:prstGeom>
                    <a:ln>
                      <a:noFill/>
                    </a:ln>
                    <a:extLst>
                      <a:ext uri="{53640926-AAD7-44D8-BBD7-CCE9431645EC}">
                        <a14:shadowObscured xmlns:a14="http://schemas.microsoft.com/office/drawing/2010/main"/>
                      </a:ext>
                    </a:extLst>
                  </pic:spPr>
                </pic:pic>
              </a:graphicData>
            </a:graphic>
          </wp:anchor>
        </w:drawing>
      </w:r>
      <w:r w:rsidRPr="006346FD">
        <w:rPr>
          <w:rFonts w:ascii="Arial" w:eastAsia="Times New Roman" w:hAnsi="Arial" w:cs="Arial"/>
          <w:bCs/>
          <w:sz w:val="24"/>
          <w:szCs w:val="24"/>
          <w:lang w:eastAsia="fr-FR"/>
        </w:rPr>
        <w:t xml:space="preserve">La </w:t>
      </w:r>
      <w:r>
        <w:rPr>
          <w:rFonts w:ascii="Arial" w:eastAsia="Times New Roman" w:hAnsi="Arial" w:cs="Arial"/>
          <w:bCs/>
          <w:sz w:val="24"/>
          <w:szCs w:val="24"/>
          <w:lang w:eastAsia="fr-FR"/>
        </w:rPr>
        <w:t>CMU correspond à la charge maximale d’utilisation de l’élingue quelques soit le nombre de brins.</w:t>
      </w:r>
      <w:r>
        <w:rPr>
          <w:rFonts w:cs="Arial"/>
          <w:noProof/>
          <w:sz w:val="24"/>
          <w:szCs w:val="24"/>
          <w:lang w:eastAsia="fr-FR"/>
        </w:rPr>
        <w:t xml:space="preserve"> </w:t>
      </w:r>
    </w:p>
    <w:p w:rsidR="00195B8D" w:rsidRPr="00195B8D" w:rsidRDefault="00195B8D" w:rsidP="00792EE5">
      <w:pPr>
        <w:spacing w:after="0" w:line="240" w:lineRule="auto"/>
        <w:outlineLvl w:val="1"/>
        <w:rPr>
          <w:rFonts w:ascii="Arial" w:eastAsia="Times New Roman" w:hAnsi="Arial" w:cs="Arial"/>
          <w:b/>
          <w:bCs/>
          <w:sz w:val="12"/>
          <w:szCs w:val="12"/>
          <w:lang w:eastAsia="fr-FR"/>
        </w:rPr>
      </w:pPr>
    </w:p>
    <w:p w:rsidR="00792EE5" w:rsidRPr="00EE45A6" w:rsidRDefault="00330318" w:rsidP="00792EE5">
      <w:pPr>
        <w:spacing w:after="0" w:line="240" w:lineRule="auto"/>
        <w:outlineLvl w:val="1"/>
        <w:rPr>
          <w:rFonts w:ascii="Arial" w:eastAsia="Times New Roman" w:hAnsi="Arial" w:cs="Arial"/>
          <w:b/>
          <w:bCs/>
          <w:sz w:val="28"/>
          <w:szCs w:val="28"/>
          <w:lang w:eastAsia="fr-FR"/>
        </w:rPr>
      </w:pPr>
      <w:r>
        <w:rPr>
          <w:rFonts w:ascii="Arial" w:eastAsia="Times New Roman" w:hAnsi="Arial" w:cs="Arial"/>
          <w:b/>
          <w:bCs/>
          <w:sz w:val="28"/>
          <w:szCs w:val="28"/>
          <w:lang w:eastAsia="fr-FR"/>
        </w:rPr>
        <w:t>F</w:t>
      </w:r>
      <w:r w:rsidR="00792EE5" w:rsidRPr="00EE45A6">
        <w:rPr>
          <w:rFonts w:ascii="Arial" w:eastAsia="Times New Roman" w:hAnsi="Arial" w:cs="Arial"/>
          <w:b/>
          <w:bCs/>
          <w:sz w:val="28"/>
          <w:szCs w:val="28"/>
          <w:lang w:eastAsia="fr-FR"/>
        </w:rPr>
        <w:t>acteurs de mode</w:t>
      </w:r>
    </w:p>
    <w:p w:rsidR="00792EE5" w:rsidRPr="00195B8D" w:rsidRDefault="00792EE5" w:rsidP="00792EE5">
      <w:pPr>
        <w:spacing w:after="0" w:line="240" w:lineRule="auto"/>
        <w:outlineLvl w:val="1"/>
        <w:rPr>
          <w:rFonts w:ascii="Arial" w:eastAsia="Times New Roman" w:hAnsi="Arial" w:cs="Arial"/>
          <w:bCs/>
          <w:sz w:val="12"/>
          <w:szCs w:val="12"/>
          <w:lang w:eastAsia="fr-FR"/>
        </w:rPr>
      </w:pPr>
    </w:p>
    <w:p w:rsidR="00792EE5" w:rsidRDefault="00792EE5" w:rsidP="00792EE5">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Quand un </w:t>
      </w:r>
      <w:r w:rsidRPr="00EE45A6">
        <w:rPr>
          <w:rFonts w:ascii="Arial" w:eastAsia="Times New Roman" w:hAnsi="Arial" w:cs="Arial"/>
          <w:sz w:val="24"/>
          <w:szCs w:val="24"/>
          <w:lang w:eastAsia="fr-FR"/>
        </w:rPr>
        <w:t xml:space="preserve">système de levage </w:t>
      </w:r>
      <w:r>
        <w:rPr>
          <w:rFonts w:ascii="Arial" w:eastAsia="Times New Roman" w:hAnsi="Arial" w:cs="Arial"/>
          <w:sz w:val="24"/>
          <w:szCs w:val="24"/>
          <w:lang w:eastAsia="fr-FR"/>
        </w:rPr>
        <w:t>utilise une</w:t>
      </w:r>
      <w:r w:rsidRPr="00EE45A6">
        <w:rPr>
          <w:rFonts w:ascii="Arial" w:eastAsia="Times New Roman" w:hAnsi="Arial" w:cs="Arial"/>
          <w:sz w:val="24"/>
          <w:szCs w:val="24"/>
          <w:lang w:eastAsia="fr-FR"/>
        </w:rPr>
        <w:t xml:space="preserve"> élingue multibrin </w:t>
      </w:r>
      <w:r>
        <w:rPr>
          <w:rFonts w:ascii="Arial" w:eastAsia="Times New Roman" w:hAnsi="Arial" w:cs="Arial"/>
          <w:sz w:val="24"/>
          <w:szCs w:val="24"/>
          <w:lang w:eastAsia="fr-FR"/>
        </w:rPr>
        <w:t>il faut</w:t>
      </w:r>
      <w:r w:rsidRPr="00EE45A6">
        <w:rPr>
          <w:rFonts w:ascii="Arial" w:eastAsia="Times New Roman" w:hAnsi="Arial" w:cs="Arial"/>
          <w:sz w:val="24"/>
          <w:szCs w:val="24"/>
          <w:lang w:eastAsia="fr-FR"/>
        </w:rPr>
        <w:t xml:space="preserve"> prendre en compte la géométrie de l'élingage, à savoir que l’effort supporté par les élingues augmente avec leur ouverture d’angle.</w:t>
      </w:r>
    </w:p>
    <w:p w:rsidR="00792EE5" w:rsidRDefault="00C55195" w:rsidP="00792EE5">
      <w:pPr>
        <w:spacing w:after="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w:pict>
          <v:shape id="Zone de texte 34" o:spid="_x0000_s1068" type="#_x0000_t202" style="position:absolute;left:0;text-align:left;margin-left:223.2pt;margin-top:.75pt;width:241.05pt;height:16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" strokecolor="white [3212]">
            <v:textbox style="mso-next-textbox:#Zone de texte 34">
              <w:txbxContent>
                <w:p w:rsidR="008420CF" w:rsidRPr="00EE45A6" w:rsidRDefault="008420CF" w:rsidP="00792EE5">
                  <w:pPr>
                    <w:spacing w:after="0" w:line="240" w:lineRule="auto"/>
                    <w:rPr>
                      <w:rFonts w:ascii="Arial" w:eastAsia="Times New Roman" w:hAnsi="Arial" w:cs="Arial"/>
                      <w:sz w:val="24"/>
                      <w:szCs w:val="24"/>
                      <w:lang w:eastAsia="fr-FR"/>
                    </w:rPr>
                  </w:pPr>
                </w:p>
                <w:tbl>
                  <w:tblPr>
                    <w:tblStyle w:val="Grilledutableau"/>
                    <w:tblW w:w="0" w:type="auto"/>
                    <w:tblLook w:val="04A0" w:firstRow="1" w:lastRow="0" w:firstColumn="1" w:lastColumn="0" w:noHBand="0" w:noVBand="1"/>
                  </w:tblPr>
                  <w:tblGrid>
                    <w:gridCol w:w="2268"/>
                    <w:gridCol w:w="2268"/>
                  </w:tblGrid>
                  <w:tr w:rsidR="008420CF" w:rsidRPr="00EE45A6" w:rsidTr="00DA0B91">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Angle entre élingue</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 xml:space="preserve">Coefficient </w:t>
                        </w:r>
                        <w:proofErr w:type="spellStart"/>
                        <w:r>
                          <w:rPr>
                            <w:rFonts w:ascii="Arial" w:eastAsia="Times New Roman" w:hAnsi="Arial" w:cs="Arial"/>
                            <w:sz w:val="24"/>
                            <w:szCs w:val="24"/>
                          </w:rPr>
                          <w:t>majorateur</w:t>
                        </w:r>
                        <w:proofErr w:type="spellEnd"/>
                      </w:p>
                    </w:tc>
                  </w:tr>
                  <w:tr w:rsidR="008420CF" w:rsidRPr="00EE45A6" w:rsidTr="00DA0B91">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45°</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1,08</w:t>
                        </w:r>
                      </w:p>
                    </w:tc>
                  </w:tr>
                  <w:tr w:rsidR="008420CF" w:rsidRPr="00EE45A6" w:rsidTr="00DA0B91">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60°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1,16</w:t>
                        </w:r>
                      </w:p>
                    </w:tc>
                  </w:tr>
                  <w:tr w:rsidR="008420CF" w:rsidRPr="00EE45A6" w:rsidTr="00DA0B91">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70°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1,22</w:t>
                        </w:r>
                      </w:p>
                    </w:tc>
                  </w:tr>
                  <w:tr w:rsidR="008420CF" w:rsidRPr="00EE45A6" w:rsidTr="00DA0B91">
                    <w:tc>
                      <w:tcPr>
                        <w:tcW w:w="2268" w:type="dxa"/>
                      </w:tcPr>
                      <w:p w:rsidR="008420CF"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80°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1,31</w:t>
                        </w:r>
                      </w:p>
                    </w:tc>
                  </w:tr>
                  <w:tr w:rsidR="008420CF" w:rsidRPr="00EE45A6" w:rsidTr="00DA0B91">
                    <w:tc>
                      <w:tcPr>
                        <w:tcW w:w="2268" w:type="dxa"/>
                      </w:tcPr>
                      <w:p w:rsidR="008420CF"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90°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1,42</w:t>
                        </w:r>
                      </w:p>
                    </w:tc>
                  </w:tr>
                  <w:tr w:rsidR="008420CF" w:rsidRPr="00EE45A6" w:rsidTr="00DA0B91">
                    <w:tc>
                      <w:tcPr>
                        <w:tcW w:w="2268" w:type="dxa"/>
                      </w:tcPr>
                      <w:p w:rsidR="008420CF"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100°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1,56</w:t>
                        </w:r>
                      </w:p>
                    </w:tc>
                  </w:tr>
                  <w:tr w:rsidR="008420CF" w:rsidRPr="00EE45A6" w:rsidTr="00DA0B91">
                    <w:tc>
                      <w:tcPr>
                        <w:tcW w:w="2268" w:type="dxa"/>
                      </w:tcPr>
                      <w:p w:rsidR="008420CF"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110°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1,75</w:t>
                        </w:r>
                      </w:p>
                    </w:tc>
                  </w:tr>
                  <w:tr w:rsidR="008420CF" w:rsidRPr="00EE45A6" w:rsidTr="00DA0B91">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120°</w:t>
                        </w:r>
                      </w:p>
                    </w:tc>
                    <w:tc>
                      <w:tcPr>
                        <w:tcW w:w="2268" w:type="dxa"/>
                      </w:tcPr>
                      <w:p w:rsidR="008420CF" w:rsidRPr="00EE45A6" w:rsidRDefault="008420CF"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2</w:t>
                        </w:r>
                      </w:p>
                    </w:tc>
                  </w:tr>
                </w:tbl>
                <w:p w:rsidR="008420CF" w:rsidRPr="00EE45A6" w:rsidRDefault="008420CF" w:rsidP="00792EE5">
                  <w:pPr>
                    <w:spacing w:before="100" w:beforeAutospacing="1" w:after="0" w:line="240" w:lineRule="auto"/>
                    <w:rPr>
                      <w:rFonts w:ascii="Arial" w:eastAsia="Times New Roman" w:hAnsi="Arial" w:cs="Arial"/>
                      <w:sz w:val="24"/>
                      <w:szCs w:val="24"/>
                      <w:lang w:eastAsia="fr-FR"/>
                    </w:rPr>
                  </w:pPr>
                </w:p>
                <w:p w:rsidR="008420CF" w:rsidRDefault="008420CF" w:rsidP="00792EE5"/>
              </w:txbxContent>
            </v:textbox>
          </v:shape>
        </w:pict>
      </w:r>
      <w:r>
        <w:rPr>
          <w:rFonts w:ascii="Arial" w:eastAsia="Times New Roman" w:hAnsi="Arial" w:cs="Arial"/>
          <w:noProof/>
          <w:sz w:val="24"/>
          <w:szCs w:val="24"/>
          <w:lang w:eastAsia="fr-FR"/>
        </w:rPr>
        <w:pict>
          <v:group id="Groupe 85" o:spid="_x0000_s1069" style="position:absolute;left:0;text-align:left;margin-left:11.7pt;margin-top:13.25pt;width:218pt;height:132.05pt;z-index:251726848" coordorigin="4411,2771" coordsize="436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">
            <v:group id="Group 4" o:spid="_x0000_s1070" style="position:absolute;left:4411;top:3108;width:4360;height:2304" coordorigin="4833,3960" coordsize="436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5" o:spid="_x0000_s1071" type="#_x0000_t202" style="position:absolute;left:4833;top:5271;width:153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HyMIA&#10;AADbAAAADwAAAGRycy9kb3ducmV2LnhtbESPQYvCMBSE74L/ITzBi2iqsKtUo4ig6EFYteD10Tzb&#10;YvNSmqjVX78RBI/DzHzDzBaNKcWdaldYVjAcRCCIU6sLzhQkp3V/AsJ5ZI2lZVLwJAeLebs1w1jb&#10;Bx/ofvSZCBB2MSrIva9iKV2ak0E3sBVx8C62NuiDrDOpa3wEuCnlKIp+pcGCw0KOFa1ySq/Hm1HQ&#10;+3tlZ8Yk2Q5f+/Go/NnveOOV6naa5RSEp8Z/w5/2ViuYjOH9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wfIwgAAANsAAAAPAAAAAAAAAAAAAAAAAJgCAABkcnMvZG93&#10;bnJldi54bWxQSwUGAAAAAAQABAD1AAAAhwMAAAAA&#10;" fillcolor="#92cddc [1944]">
                <v:textbox style="mso-next-textbox:#Text Box 5">
                  <w:txbxContent>
                    <w:p w:rsidR="008420CF" w:rsidRDefault="008420CF" w:rsidP="00792EE5">
                      <w:pPr>
                        <w:spacing w:after="0"/>
                        <w:jc w:val="center"/>
                      </w:pPr>
                    </w:p>
                    <w:p w:rsidR="008420CF" w:rsidRPr="00EE45A6" w:rsidRDefault="008420CF" w:rsidP="00792EE5">
                      <w:pPr>
                        <w:spacing w:after="0"/>
                        <w:jc w:val="center"/>
                        <w:rPr>
                          <w:rFonts w:ascii="Arial" w:hAnsi="Arial" w:cs="Arial"/>
                          <w:sz w:val="24"/>
                          <w:szCs w:val="24"/>
                        </w:rPr>
                      </w:pPr>
                      <w:r w:rsidRPr="00EE45A6">
                        <w:rPr>
                          <w:rFonts w:ascii="Arial" w:hAnsi="Arial" w:cs="Arial"/>
                          <w:sz w:val="24"/>
                          <w:szCs w:val="24"/>
                        </w:rPr>
                        <w:t>Charge</w:t>
                      </w:r>
                    </w:p>
                  </w:txbxContent>
                </v:textbox>
              </v:shape>
              <v:oval id="Oval 6" o:spid="_x0000_s1072" style="position:absolute;left:4833;top:51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E/sEA&#10;AADbAAAADwAAAGRycy9kb3ducmV2LnhtbERPyW7CMBC9V+IfrEHiVhwQilDAoICE1IVLw3KextPE&#10;bTwOsQvp3+NDJY5Pb1+ue9uIK3XeOFYwGScgiEunDVcKjofd8xyED8gaG8ek4I88rFeDpyVm2t34&#10;g65FqEQMYZ+hgjqENpPSlzVZ9GPXEkfuy3UWQ4RdJXWHtxhuGzlNklRaNBwbamxpW1P5U/xaBfmr&#10;Kd5Mun8/nWcXvfn+9CHNS6VGwz5fgAjUh4f43/2iFczj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SxP7BAAAA2wAAAA8AAAAAAAAAAAAAAAAAmAIAAGRycy9kb3du&#10;cmV2LnhtbFBLBQYAAAAABAAEAPUAAACGAwAAAAA=&#10;" fillcolor="black [3213]"/>
              <v:oval id="Oval 7" o:spid="_x0000_s1073" style="position:absolute;left:6228;top:512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hZcUA&#10;AADbAAAADwAAAGRycy9kb3ducmV2LnhtbESPQU/CQBSE7yb+h80z8Wa3ENNgYSGVxESFixU4P7qP&#10;drH7tnZXKP/eNSHxOJmZbzKzxWBbcaLeG8cKRkkKgrhy2nCtYPP58jAB4QOyxtYxKbiQh8X89maG&#10;uXZn/qBTGWoRIexzVNCE0OVS+qohiz5xHXH0Dq63GKLsa6l7PEe4beU4TTNp0XBcaLCjZUPVV/lj&#10;FRRvpnw32Xq13T1+6+fj3oesqJS6vxuKKYhAQ/gPX9uvWsHkCf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mFlxQAAANsAAAAPAAAAAAAAAAAAAAAAAJgCAABkcnMv&#10;ZG93bnJldi54bWxQSwUGAAAAAAQABAD1AAAAigMAAAAA&#10;" fillcolor="black [3213]"/>
              <v:oval id="Oval 8" o:spid="_x0000_s1074" style="position:absolute;left:5542;top:39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eJcEA&#10;AADbAAAADwAAAGRycy9kb3ducmV2LnhtbERPz0/CMBS+m/g/NM/Em3QSs+CgkEFCosDFCZyf63Or&#10;rK9jLTD+e3og8fjl+z2Z9bYRZ+q8cazgdZCAIC6dNlwp2H4vX0YgfEDW2DgmBVfyMJs+Pkww0+7C&#10;X3QuQiViCPsMFdQhtJmUvqzJoh+4ljhyv66zGCLsKqk7vMRw28hhkqTSouHYUGNLi5rKQ3GyCvJP&#10;U6xMulnv9m9HPf/78SHNS6Wen/p8DCJQH/7Fd/eHVvAe18cv8Q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XiXBAAAA2wAAAA8AAAAAAAAAAAAAAAAAmAIAAGRycy9kb3du&#10;cmV2LnhtbFBLBQYAAAAABAAEAPUAAACGAwAAAAA=&#10;" fillcolor="black [3213]"/>
              <v:shape id="AutoShape 9" o:spid="_x0000_s1075" type="#_x0000_t32" style="position:absolute;left:4898;top:4047;width:709;height:1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FsEAAADbAAAADwAAAGRycy9kb3ducmV2LnhtbESPQYvCMBSE7wv+h/AEb2tahV2tRhFB&#10;8bpV8Pponk21eWmbqN1/vxGEPQ4z8w2zXPe2Fg/qfOVYQTpOQBAXTldcKjgdd58zED4ga6wdk4Jf&#10;8rBeDT6WmGn35B965KEUEcI+QwUmhCaT0heGLPqxa4ijd3GdxRBlV0rd4TPCbS0nSfIlLVYcFww2&#10;tDVU3PK7VTA9Xdtjcv5Oz/vWtHu8+0PezpQaDfvNAkSgPvyH3+2DVjBP4f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W0WwQAAANsAAAAPAAAAAAAAAAAAAAAA&#10;AKECAABkcnMvZG93bnJldi54bWxQSwUGAAAAAAQABAD5AAAAjwMAAAAA&#10;" strokeweight="1.5pt"/>
              <v:shape id="AutoShape 10" o:spid="_x0000_s1076" type="#_x0000_t32" style="position:absolute;left:5607;top:4047;width:688;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3C8EAAADbAAAADwAAAGRycy9kb3ducmV2LnhtbESPzarCMBSE94LvEI7gzqYqiFajqHDB&#10;jQt/Nu4OzbEpNie1ya29b38jCC6HmfmGWW06W4mWGl86VjBOUhDEudMlFwqul5/RHIQPyBorx6Tg&#10;jzxs1v3eCjPtXnyi9hwKESHsM1RgQqgzKX1uyKJPXE0cvbtrLIYom0LqBl8Rbis5SdOZtFhyXDBY&#10;095Q/jj/WgW21vZ5dEbfHuW02tHhvt2lrVLDQbddggjUhW/40z5oBYs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7cLwQAAANsAAAAPAAAAAAAAAAAAAAAA&#10;AKECAABkcnMvZG93bnJldi54bWxQSwUGAAAAAAQABAD5AAAAjwMAAAAA&#10;" strokeweight="1.5pt"/>
              <v:shape id="Arc 11" o:spid="_x0000_s1077" style="position:absolute;left:5399;top:4159;width:444;height:575;rotation:8564172fd;flip:x;visibility:visible;mso-wrap-style:square;v-text-anchor:top" coordsize="20943,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u0cYA&#10;AADbAAAADwAAAGRycy9kb3ducmV2LnhtbESPQWsCMRSE7wX/Q3hCL6VmrVB1axRpET0UwbUeents&#10;npvFzcuaRN3++6ZQ8DjMzDfMbNHZRlzJh9qxguEgA0FcOl1zpeBrv3qegAgRWWPjmBT8UIDFvPcw&#10;w1y7G+/oWsRKJAiHHBWYGNtcylAashgGriVO3tF5izFJX0nt8ZbgtpEvWfYqLdacFgy29G6oPBUX&#10;q+DTb8139bE+H6b1ZTfeFIdheFop9djvlm8gInXxHv5vb7SC6Qj+vq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5u0cYAAADbAAAADwAAAAAAAAAAAAAAAACYAgAAZHJz&#10;L2Rvd25yZXYueG1sUEsFBgAAAAAEAAQA9QAAAIsDAAAAAA==&#10;" adj="0,,0" path="m4701,-1nfc12663,1775,18946,7885,20942,15795em4701,-1nsc12663,1775,18946,7885,20942,15795l,21082,4701,-1xe" filled="f">
                <v:stroke joinstyle="round"/>
                <v:formulas/>
                <v:path arrowok="t" o:extrusionok="f" o:connecttype="custom" o:connectlocs="100,0;444,431;0,575" o:connectangles="0,0,0"/>
              </v:shape>
              <v:shape id="Text Box 12" o:spid="_x0000_s1078" type="#_x0000_t202" style="position:absolute;left:6117;top:4167;width:30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wcEA&#10;AADbAAAADwAAAGRycy9kb3ducmV2LnhtbESPQYvCMBSE7wv+h/AEL4umSlm0GkUKgjfRXVaPj+bZ&#10;VpuX0qRa/70RBI/DzHzDLFadqcSNGldaVjAeRSCIM6tLzhX8/W6GUxDOI2usLJOCBzlYLXtfC0y0&#10;vfOebgefiwBhl6CCwvs6kdJlBRl0I1sTB+9sG4M+yCaXusF7gJtKTqLoRxosOSwUWFNaUHY9tEbB&#10;Of3fxfKSRv5kaxlf29Ye8VupQb9bz0F46vwn/G5vtYJZDK8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MHBAAAA2wAAAA8AAAAAAAAAAAAAAAAAmAIAAGRycy9kb3du&#10;cmV2LnhtbFBLBQYAAAAABAAEAPUAAACGAwAAAAA=&#10;" strokecolor="white [3212]">
                <v:textbox style="mso-next-textbox:#Text Box 12" inset="0">
                  <w:txbxContent>
                    <w:p w:rsidR="008420CF" w:rsidRPr="00EE45A6" w:rsidRDefault="008420CF" w:rsidP="00792EE5">
                      <w:pPr>
                        <w:rPr>
                          <w:rFonts w:ascii="Arial" w:hAnsi="Arial" w:cs="Arial"/>
                          <w:sz w:val="24"/>
                          <w:szCs w:val="24"/>
                        </w:rPr>
                      </w:pPr>
                      <w:proofErr w:type="gramStart"/>
                      <w:r>
                        <w:rPr>
                          <w:rFonts w:ascii="Arial" w:hAnsi="Arial" w:cs="Arial"/>
                          <w:sz w:val="24"/>
                          <w:szCs w:val="24"/>
                        </w:rPr>
                        <w:t>a</w:t>
                      </w:r>
                      <w:r w:rsidRPr="00EE45A6">
                        <w:rPr>
                          <w:rFonts w:ascii="Arial" w:hAnsi="Arial" w:cs="Arial"/>
                          <w:sz w:val="24"/>
                          <w:szCs w:val="24"/>
                        </w:rPr>
                        <w:t>ngle</w:t>
                      </w:r>
                      <w:proofErr w:type="gramEnd"/>
                      <w:r w:rsidRPr="00EE45A6">
                        <w:rPr>
                          <w:rFonts w:ascii="Arial" w:hAnsi="Arial" w:cs="Arial"/>
                          <w:sz w:val="24"/>
                          <w:szCs w:val="24"/>
                        </w:rPr>
                        <w:t xml:space="preserve"> d’ouverture</w:t>
                      </w:r>
                    </w:p>
                  </w:txbxContent>
                </v:textbox>
              </v:shape>
            </v:group>
            <v:shape id="AutoShape 13" o:spid="_x0000_s1079" type="#_x0000_t32" style="position:absolute;left:5191;top:2771;width:0;height: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rFcIAAADbAAAADwAAAGRycy9kb3ducmV2LnhtbESPT4vCMBTE78J+h/AW9qapu/ivGmUR&#10;FK9WweujeTbV5qVtona//UYQPA4z8xtmsepsJe7U+tKxguEgAUGcO11yoeB42PSnIHxA1lg5JgV/&#10;5GG1/OgtMNXuwXu6Z6EQEcI+RQUmhDqV0ueGLPqBq4mjd3atxRBlW0jd4iPCbSW/k2QsLZYcFwzW&#10;tDaUX7ObVfBzvDSH5DQZnraNabZ487usmSr19dn9zkEE6sI7/GrvtILZC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JrFcIAAADbAAAADwAAAAAAAAAAAAAA&#10;AAChAgAAZHJzL2Rvd25yZXYueG1sUEsFBgAAAAAEAAQA+QAAAJADAAAAAA==&#10;" strokeweight="1.5pt"/>
          </v:group>
        </w:pict>
      </w:r>
    </w:p>
    <w:p w:rsidR="00792EE5" w:rsidRDefault="00792EE5" w:rsidP="00792EE5">
      <w:pPr>
        <w:spacing w:after="0" w:line="240" w:lineRule="auto"/>
        <w:rPr>
          <w:rFonts w:ascii="Arial" w:eastAsia="Times New Roman" w:hAnsi="Arial" w:cs="Arial"/>
          <w:sz w:val="24"/>
          <w:szCs w:val="24"/>
          <w:lang w:eastAsia="fr-FR"/>
        </w:rPr>
      </w:pPr>
    </w:p>
    <w:p w:rsidR="00792EE5" w:rsidRDefault="00792EE5" w:rsidP="00792EE5">
      <w:pPr>
        <w:spacing w:after="0" w:line="240" w:lineRule="auto"/>
        <w:rPr>
          <w:rFonts w:ascii="Arial" w:eastAsia="Times New Roman" w:hAnsi="Arial" w:cs="Arial"/>
          <w:sz w:val="24"/>
          <w:szCs w:val="24"/>
          <w:lang w:eastAsia="fr-FR"/>
        </w:rPr>
      </w:pPr>
    </w:p>
    <w:p w:rsidR="00792EE5" w:rsidRDefault="00792EE5" w:rsidP="00792EE5">
      <w:pPr>
        <w:spacing w:after="0" w:line="240" w:lineRule="auto"/>
        <w:rPr>
          <w:rFonts w:ascii="Arial" w:eastAsia="Times New Roman" w:hAnsi="Arial" w:cs="Arial"/>
          <w:sz w:val="24"/>
          <w:szCs w:val="24"/>
          <w:lang w:eastAsia="fr-FR"/>
        </w:rPr>
      </w:pPr>
    </w:p>
    <w:p w:rsidR="00792EE5" w:rsidRDefault="00792EE5" w:rsidP="00792EE5">
      <w:pPr>
        <w:spacing w:after="0" w:line="240" w:lineRule="auto"/>
        <w:rPr>
          <w:rFonts w:ascii="Arial" w:eastAsia="Times New Roman" w:hAnsi="Arial" w:cs="Arial"/>
          <w:sz w:val="24"/>
          <w:szCs w:val="24"/>
          <w:lang w:eastAsia="fr-FR"/>
        </w:rPr>
      </w:pPr>
    </w:p>
    <w:p w:rsidR="00792EE5" w:rsidRPr="00EE45A6" w:rsidRDefault="00792EE5" w:rsidP="00792EE5">
      <w:pPr>
        <w:spacing w:after="0" w:line="240" w:lineRule="auto"/>
        <w:rPr>
          <w:rFonts w:ascii="Arial" w:eastAsia="Times New Roman" w:hAnsi="Arial" w:cs="Arial"/>
          <w:sz w:val="24"/>
          <w:szCs w:val="24"/>
          <w:lang w:eastAsia="fr-FR"/>
        </w:rPr>
      </w:pPr>
    </w:p>
    <w:p w:rsidR="00792EE5" w:rsidRPr="00EE45A6"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Pr="00EE45A6" w:rsidRDefault="00792EE5" w:rsidP="00792EE5">
      <w:pPr>
        <w:spacing w:after="0" w:line="240" w:lineRule="auto"/>
        <w:jc w:val="center"/>
        <w:rPr>
          <w:rFonts w:ascii="Arial" w:eastAsia="Times New Roman" w:hAnsi="Arial" w:cs="Arial"/>
          <w:sz w:val="24"/>
          <w:szCs w:val="24"/>
          <w:lang w:eastAsia="fr-FR"/>
        </w:rPr>
      </w:pPr>
    </w:p>
    <w:p w:rsidR="00792EE5" w:rsidRPr="00792EE5" w:rsidRDefault="00792EE5" w:rsidP="00792EE5">
      <w:pPr>
        <w:spacing w:after="0" w:line="240" w:lineRule="auto"/>
        <w:rPr>
          <w:rFonts w:ascii="Arial" w:eastAsia="Times New Roman" w:hAnsi="Arial" w:cs="Arial"/>
          <w:sz w:val="12"/>
          <w:szCs w:val="12"/>
          <w:lang w:eastAsia="fr-FR"/>
        </w:rPr>
      </w:pPr>
    </w:p>
    <w:p w:rsidR="008420CF" w:rsidRDefault="00792EE5" w:rsidP="00792EE5">
      <w:pPr>
        <w:spacing w:line="240" w:lineRule="auto"/>
        <w:rPr>
          <w:rFonts w:ascii="Arial" w:eastAsia="Times New Roman" w:hAnsi="Arial" w:cs="Arial"/>
          <w:sz w:val="24"/>
          <w:szCs w:val="24"/>
          <w:lang w:eastAsia="fr-FR"/>
        </w:rPr>
        <w:sectPr w:rsidR="008420CF" w:rsidSect="003A60A7">
          <w:headerReference w:type="default" r:id="rId55"/>
          <w:pgSz w:w="23814" w:h="16839" w:orient="landscape" w:code="8"/>
          <w:pgMar w:top="333" w:right="1417" w:bottom="1417" w:left="1417" w:header="708" w:footer="57" w:gutter="0"/>
          <w:cols w:num="2" w:space="1134"/>
          <w:docGrid w:linePitch="360"/>
        </w:sectPr>
      </w:pPr>
      <w:r>
        <w:rPr>
          <w:rFonts w:ascii="Arial" w:eastAsia="Times New Roman" w:hAnsi="Arial" w:cs="Arial"/>
          <w:sz w:val="24"/>
          <w:szCs w:val="24"/>
          <w:lang w:eastAsia="fr-FR"/>
        </w:rPr>
        <w:t>La tension est alors majorée d’un coefficient variant selon cet angle d’ouverture des élingues</w:t>
      </w:r>
      <w:r w:rsidR="00195B8D">
        <w:rPr>
          <w:rFonts w:ascii="Arial" w:eastAsia="Times New Roman" w:hAnsi="Arial" w:cs="Arial"/>
          <w:sz w:val="24"/>
          <w:szCs w:val="24"/>
          <w:lang w:eastAsia="fr-FR"/>
        </w:rPr>
        <w:t>.</w:t>
      </w:r>
    </w:p>
    <w:p w:rsidR="00792EE5" w:rsidRDefault="00792EE5" w:rsidP="00792EE5">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330318" w:rsidP="009C502B">
      <w:pPr>
        <w:spacing w:line="240" w:lineRule="auto"/>
        <w:rPr>
          <w:rFonts w:ascii="Arial" w:hAnsi="Arial" w:cs="Arial"/>
          <w:sz w:val="24"/>
          <w:szCs w:val="24"/>
        </w:rPr>
      </w:pPr>
      <w:r w:rsidRPr="00C85373">
        <w:rPr>
          <w:rFonts w:ascii="Arial" w:hAnsi="Arial" w:cs="Arial"/>
          <w:b/>
          <w:noProof/>
          <w:sz w:val="24"/>
          <w:szCs w:val="24"/>
          <w:lang w:eastAsia="fr-FR"/>
        </w:rPr>
        <w:lastRenderedPageBreak/>
        <w:drawing>
          <wp:anchor distT="0" distB="0" distL="114300" distR="114300" simplePos="0" relativeHeight="251686912" behindDoc="0" locked="0" layoutInCell="1" allowOverlap="1" wp14:anchorId="71E71C4A" wp14:editId="4A35311A">
            <wp:simplePos x="0" y="0"/>
            <wp:positionH relativeFrom="column">
              <wp:posOffset>-9525</wp:posOffset>
            </wp:positionH>
            <wp:positionV relativeFrom="paragraph">
              <wp:posOffset>-91440</wp:posOffset>
            </wp:positionV>
            <wp:extent cx="6062980" cy="8012430"/>
            <wp:effectExtent l="0" t="0" r="0" b="762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ur WEB.jpg"/>
                    <pic:cNvPicPr/>
                  </pic:nvPicPr>
                  <pic:blipFill>
                    <a:blip r:embed="rId56">
                      <a:extLst>
                        <a:ext uri="{28A0092B-C50C-407E-A947-70E740481C1C}">
                          <a14:useLocalDpi xmlns:a14="http://schemas.microsoft.com/office/drawing/2010/main" val="0"/>
                        </a:ext>
                      </a:extLst>
                    </a:blip>
                    <a:stretch>
                      <a:fillRect/>
                    </a:stretch>
                  </pic:blipFill>
                  <pic:spPr>
                    <a:xfrm>
                      <a:off x="0" y="0"/>
                      <a:ext cx="6062980" cy="8012430"/>
                    </a:xfrm>
                    <a:prstGeom prst="rect">
                      <a:avLst/>
                    </a:prstGeom>
                  </pic:spPr>
                </pic:pic>
              </a:graphicData>
            </a:graphic>
          </wp:anchor>
        </w:drawing>
      </w:r>
      <w:r w:rsidRPr="00C85373">
        <w:rPr>
          <w:rFonts w:ascii="Arial" w:hAnsi="Arial" w:cs="Arial"/>
          <w:b/>
          <w:noProof/>
          <w:sz w:val="24"/>
          <w:szCs w:val="24"/>
          <w:lang w:eastAsia="fr-FR"/>
        </w:rPr>
        <w:drawing>
          <wp:anchor distT="0" distB="0" distL="114300" distR="114300" simplePos="0" relativeHeight="251684864" behindDoc="0" locked="0" layoutInCell="1" allowOverlap="1" wp14:anchorId="75A993C6" wp14:editId="05971143">
            <wp:simplePos x="0" y="0"/>
            <wp:positionH relativeFrom="column">
              <wp:posOffset>7282815</wp:posOffset>
            </wp:positionH>
            <wp:positionV relativeFrom="paragraph">
              <wp:posOffset>-151765</wp:posOffset>
            </wp:positionV>
            <wp:extent cx="6261100" cy="6553200"/>
            <wp:effectExtent l="0" t="0" r="635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ur WEB 2.jpg"/>
                    <pic:cNvPicPr/>
                  </pic:nvPicPr>
                  <pic:blipFill>
                    <a:blip r:embed="rId57">
                      <a:extLst>
                        <a:ext uri="{28A0092B-C50C-407E-A947-70E740481C1C}">
                          <a14:useLocalDpi xmlns:a14="http://schemas.microsoft.com/office/drawing/2010/main" val="0"/>
                        </a:ext>
                      </a:extLst>
                    </a:blip>
                    <a:stretch>
                      <a:fillRect/>
                    </a:stretch>
                  </pic:blipFill>
                  <pic:spPr>
                    <a:xfrm>
                      <a:off x="0" y="0"/>
                      <a:ext cx="6261100" cy="6553200"/>
                    </a:xfrm>
                    <a:prstGeom prst="rect">
                      <a:avLst/>
                    </a:prstGeom>
                  </pic:spPr>
                </pic:pic>
              </a:graphicData>
            </a:graphic>
          </wp:anchor>
        </w:drawing>
      </w: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Pr="009C502B" w:rsidRDefault="00792EE5" w:rsidP="009C502B">
      <w:pPr>
        <w:spacing w:line="240" w:lineRule="auto"/>
        <w:rPr>
          <w:rFonts w:ascii="Arial" w:hAnsi="Arial" w:cs="Arial"/>
          <w:sz w:val="24"/>
          <w:szCs w:val="24"/>
        </w:rPr>
        <w:sectPr w:rsidR="00792EE5" w:rsidRPr="009C502B" w:rsidSect="003A60A7">
          <w:headerReference w:type="default" r:id="rId58"/>
          <w:pgSz w:w="23814" w:h="16839" w:orient="landscape" w:code="8"/>
          <w:pgMar w:top="333" w:right="1417" w:bottom="1417" w:left="1417" w:header="708" w:footer="57" w:gutter="0"/>
          <w:cols w:num="2" w:space="1134"/>
          <w:docGrid w:linePitch="360"/>
        </w:sect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r w:rsidRPr="00612627">
        <w:rPr>
          <w:rFonts w:ascii="Arial" w:hAnsi="Arial" w:cs="Arial"/>
          <w:sz w:val="24"/>
          <w:szCs w:val="24"/>
        </w:rPr>
        <w:t>Il existe deux grandes familles de compresseurs d’air industriel</w:t>
      </w:r>
      <w:r>
        <w:rPr>
          <w:rFonts w:ascii="Arial" w:hAnsi="Arial" w:cs="Arial"/>
          <w:sz w:val="24"/>
          <w:szCs w:val="24"/>
        </w:rPr>
        <w:t>.</w:t>
      </w:r>
    </w:p>
    <w:p w:rsidR="00785379" w:rsidRPr="00612627" w:rsidRDefault="00785379" w:rsidP="00785379">
      <w:pPr>
        <w:autoSpaceDE w:val="0"/>
        <w:autoSpaceDN w:val="0"/>
        <w:adjustRightInd w:val="0"/>
        <w:spacing w:after="0" w:line="240" w:lineRule="auto"/>
        <w:rPr>
          <w:rFonts w:ascii="Arial" w:hAnsi="Arial" w:cs="Arial"/>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r w:rsidRPr="00612627">
        <w:rPr>
          <w:rFonts w:ascii="Arial" w:hAnsi="Arial" w:cs="Arial"/>
          <w:i/>
          <w:iCs/>
          <w:sz w:val="24"/>
          <w:szCs w:val="24"/>
        </w:rPr>
        <w:t xml:space="preserve">&gt; </w:t>
      </w:r>
      <w:r w:rsidRPr="00BD46E8">
        <w:rPr>
          <w:rFonts w:ascii="Arial" w:hAnsi="Arial" w:cs="Arial"/>
          <w:i/>
          <w:iCs/>
          <w:sz w:val="24"/>
          <w:szCs w:val="24"/>
          <w:u w:val="single"/>
        </w:rPr>
        <w:t>Les compresseurs volumétriques</w:t>
      </w:r>
      <w:r w:rsidRPr="00612627">
        <w:rPr>
          <w:rFonts w:ascii="Arial" w:hAnsi="Arial" w:cs="Arial"/>
          <w:i/>
          <w:iCs/>
          <w:sz w:val="24"/>
          <w:szCs w:val="24"/>
        </w:rPr>
        <w:t xml:space="preserve"> : </w:t>
      </w: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Cs/>
          <w:sz w:val="24"/>
          <w:szCs w:val="24"/>
        </w:rPr>
      </w:pPr>
      <w:r>
        <w:rPr>
          <w:rFonts w:ascii="Arial" w:hAnsi="Arial" w:cs="Arial"/>
          <w:iCs/>
          <w:sz w:val="24"/>
          <w:szCs w:val="24"/>
        </w:rPr>
        <w:sym w:font="Wingdings" w:char="F06C"/>
      </w:r>
      <w:r>
        <w:rPr>
          <w:rFonts w:ascii="Arial" w:hAnsi="Arial" w:cs="Arial"/>
          <w:iCs/>
          <w:sz w:val="24"/>
          <w:szCs w:val="24"/>
        </w:rPr>
        <w:t xml:space="preserve"> </w:t>
      </w:r>
      <w:r w:rsidRPr="00612627">
        <w:rPr>
          <w:rFonts w:ascii="Arial" w:hAnsi="Arial" w:cs="Arial"/>
          <w:iCs/>
          <w:sz w:val="24"/>
          <w:szCs w:val="24"/>
        </w:rPr>
        <w:t xml:space="preserve">Compresseurs à pistons                                 </w:t>
      </w:r>
      <w:r w:rsidRPr="00612627">
        <w:rPr>
          <w:rFonts w:ascii="Arial" w:hAnsi="Arial" w:cs="Arial"/>
          <w:iCs/>
          <w:sz w:val="24"/>
          <w:szCs w:val="24"/>
        </w:rPr>
        <w:sym w:font="Wingdings" w:char="F06C"/>
      </w:r>
      <w:r w:rsidRPr="00612627">
        <w:rPr>
          <w:rFonts w:ascii="Arial" w:hAnsi="Arial" w:cs="Arial"/>
          <w:iCs/>
          <w:sz w:val="24"/>
          <w:szCs w:val="24"/>
        </w:rPr>
        <w:t xml:space="preserve"> Compresseurs à vis </w:t>
      </w:r>
    </w:p>
    <w:p w:rsidR="00785379" w:rsidRPr="00612627" w:rsidRDefault="00785379" w:rsidP="00785379">
      <w:pPr>
        <w:autoSpaceDE w:val="0"/>
        <w:autoSpaceDN w:val="0"/>
        <w:adjustRightInd w:val="0"/>
        <w:spacing w:after="0" w:line="240" w:lineRule="auto"/>
        <w:rPr>
          <w:rFonts w:ascii="Arial" w:hAnsi="Arial" w:cs="Arial"/>
          <w:iCs/>
          <w:sz w:val="24"/>
          <w:szCs w:val="24"/>
        </w:rPr>
      </w:pPr>
      <w:r w:rsidRPr="00612627">
        <w:rPr>
          <w:rFonts w:ascii="Arial" w:hAnsi="Arial" w:cs="Arial"/>
          <w:iCs/>
          <w:sz w:val="24"/>
          <w:szCs w:val="24"/>
        </w:rPr>
        <w:t xml:space="preserve">    </w:t>
      </w:r>
      <w:proofErr w:type="gramStart"/>
      <w:r w:rsidRPr="00612627">
        <w:rPr>
          <w:rFonts w:ascii="Arial" w:hAnsi="Arial" w:cs="Arial"/>
          <w:iCs/>
          <w:sz w:val="24"/>
          <w:szCs w:val="24"/>
        </w:rPr>
        <w:t>lubrifiés</w:t>
      </w:r>
      <w:proofErr w:type="gramEnd"/>
      <w:r w:rsidRPr="00612627">
        <w:rPr>
          <w:rFonts w:ascii="Arial" w:hAnsi="Arial" w:cs="Arial"/>
          <w:iCs/>
          <w:sz w:val="24"/>
          <w:szCs w:val="24"/>
        </w:rPr>
        <w:t xml:space="preserve"> ou non lubrifiés                                     lubrifiées ou non lubrifiées</w:t>
      </w:r>
      <w:r w:rsidRPr="00612627">
        <w:rPr>
          <w:rFonts w:ascii="Arial" w:hAnsi="Arial" w:cs="Arial"/>
          <w:iCs/>
          <w:noProof/>
          <w:sz w:val="24"/>
          <w:szCs w:val="24"/>
          <w:lang w:eastAsia="fr-FR"/>
        </w:rPr>
        <w:t xml:space="preserve"> </w:t>
      </w:r>
    </w:p>
    <w:p w:rsidR="00785379" w:rsidRPr="00612627" w:rsidRDefault="00785379" w:rsidP="00785379">
      <w:pPr>
        <w:autoSpaceDE w:val="0"/>
        <w:autoSpaceDN w:val="0"/>
        <w:adjustRightInd w:val="0"/>
        <w:spacing w:after="0" w:line="240" w:lineRule="auto"/>
        <w:rPr>
          <w:rFonts w:ascii="Arial" w:hAnsi="Arial" w:cs="Arial"/>
          <w:i/>
          <w:iCs/>
          <w:sz w:val="24"/>
          <w:szCs w:val="24"/>
        </w:rPr>
      </w:pPr>
      <w:r w:rsidRPr="00612627">
        <w:rPr>
          <w:noProof/>
          <w:lang w:eastAsia="fr-FR"/>
        </w:rPr>
        <w:drawing>
          <wp:anchor distT="0" distB="0" distL="114300" distR="114300" simplePos="0" relativeHeight="251738112" behindDoc="0" locked="0" layoutInCell="1" allowOverlap="1">
            <wp:simplePos x="0" y="0"/>
            <wp:positionH relativeFrom="column">
              <wp:posOffset>4878070</wp:posOffset>
            </wp:positionH>
            <wp:positionV relativeFrom="paragraph">
              <wp:posOffset>67310</wp:posOffset>
            </wp:positionV>
            <wp:extent cx="1320800" cy="1386205"/>
            <wp:effectExtent l="0" t="0" r="0" b="444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0800" cy="1386205"/>
                    </a:xfrm>
                    <a:prstGeom prst="rect">
                      <a:avLst/>
                    </a:prstGeom>
                    <a:noFill/>
                    <a:ln>
                      <a:noFill/>
                    </a:ln>
                  </pic:spPr>
                </pic:pic>
              </a:graphicData>
            </a:graphic>
          </wp:anchor>
        </w:drawing>
      </w:r>
      <w:r w:rsidRPr="00612627">
        <w:rPr>
          <w:rFonts w:ascii="Arial" w:hAnsi="Arial" w:cs="Arial"/>
          <w:i/>
          <w:iCs/>
          <w:noProof/>
          <w:sz w:val="24"/>
          <w:szCs w:val="24"/>
          <w:lang w:eastAsia="fr-FR"/>
        </w:rPr>
        <w:drawing>
          <wp:anchor distT="0" distB="0" distL="114300" distR="114300" simplePos="0" relativeHeight="251737088" behindDoc="0" locked="0" layoutInCell="1" allowOverlap="1">
            <wp:simplePos x="0" y="0"/>
            <wp:positionH relativeFrom="column">
              <wp:posOffset>3369310</wp:posOffset>
            </wp:positionH>
            <wp:positionV relativeFrom="paragraph">
              <wp:posOffset>153035</wp:posOffset>
            </wp:positionV>
            <wp:extent cx="1279525" cy="9144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9525" cy="914400"/>
                    </a:xfrm>
                    <a:prstGeom prst="rect">
                      <a:avLst/>
                    </a:prstGeom>
                    <a:noFill/>
                    <a:ln>
                      <a:noFill/>
                    </a:ln>
                  </pic:spPr>
                </pic:pic>
              </a:graphicData>
            </a:graphic>
          </wp:anchor>
        </w:drawing>
      </w:r>
      <w:r w:rsidRPr="00612627">
        <w:rPr>
          <w:rFonts w:ascii="Arial" w:hAnsi="Arial" w:cs="Arial"/>
          <w:i/>
          <w:iCs/>
          <w:noProof/>
          <w:sz w:val="24"/>
          <w:szCs w:val="24"/>
          <w:lang w:eastAsia="fr-FR"/>
        </w:rPr>
        <w:drawing>
          <wp:anchor distT="0" distB="0" distL="114300" distR="114300" simplePos="0" relativeHeight="251736064" behindDoc="0" locked="0" layoutInCell="1" allowOverlap="1">
            <wp:simplePos x="0" y="0"/>
            <wp:positionH relativeFrom="column">
              <wp:posOffset>1550670</wp:posOffset>
            </wp:positionH>
            <wp:positionV relativeFrom="paragraph">
              <wp:posOffset>149860</wp:posOffset>
            </wp:positionV>
            <wp:extent cx="905510" cy="977265"/>
            <wp:effectExtent l="0" t="0" r="889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5510" cy="977265"/>
                    </a:xfrm>
                    <a:prstGeom prst="rect">
                      <a:avLst/>
                    </a:prstGeom>
                    <a:noFill/>
                    <a:ln>
                      <a:noFill/>
                    </a:ln>
                  </pic:spPr>
                </pic:pic>
              </a:graphicData>
            </a:graphic>
          </wp:anchor>
        </w:drawing>
      </w:r>
      <w:r w:rsidRPr="00612627">
        <w:rPr>
          <w:rFonts w:ascii="Arial" w:hAnsi="Arial" w:cs="Arial"/>
          <w:i/>
          <w:iCs/>
          <w:noProof/>
          <w:sz w:val="24"/>
          <w:szCs w:val="24"/>
          <w:lang w:eastAsia="fr-FR"/>
        </w:rPr>
        <w:drawing>
          <wp:anchor distT="0" distB="0" distL="114300" distR="114300" simplePos="0" relativeHeight="251735040" behindDoc="0" locked="0" layoutInCell="1" allowOverlap="1">
            <wp:simplePos x="0" y="0"/>
            <wp:positionH relativeFrom="column">
              <wp:posOffset>161925</wp:posOffset>
            </wp:positionH>
            <wp:positionV relativeFrom="paragraph">
              <wp:posOffset>65405</wp:posOffset>
            </wp:positionV>
            <wp:extent cx="1159510" cy="1000760"/>
            <wp:effectExtent l="0" t="0" r="2540" b="889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435" t="13298" r="14688" b="19681"/>
                    <a:stretch/>
                  </pic:blipFill>
                  <pic:spPr bwMode="auto">
                    <a:xfrm>
                      <a:off x="0" y="0"/>
                      <a:ext cx="1159510" cy="1000760"/>
                    </a:xfrm>
                    <a:prstGeom prst="rect">
                      <a:avLst/>
                    </a:prstGeom>
                    <a:noFill/>
                    <a:ln>
                      <a:noFill/>
                    </a:ln>
                    <a:extLst>
                      <a:ext uri="{53640926-AAD7-44D8-BBD7-CCE9431645EC}">
                        <a14:shadowObscured xmlns:a14="http://schemas.microsoft.com/office/drawing/2010/main"/>
                      </a:ext>
                    </a:extLst>
                  </pic:spPr>
                </pic:pic>
              </a:graphicData>
            </a:graphic>
          </wp:anchor>
        </w:drawing>
      </w: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16"/>
          <w:szCs w:val="16"/>
        </w:rPr>
      </w:pPr>
      <w:r>
        <w:rPr>
          <w:rFonts w:ascii="Arial" w:hAnsi="Arial" w:cs="Arial"/>
          <w:sz w:val="24"/>
          <w:szCs w:val="24"/>
        </w:rPr>
        <w:t xml:space="preserve">      </w:t>
      </w:r>
      <w:r w:rsidRPr="00612627">
        <w:rPr>
          <w:rFonts w:ascii="Arial" w:hAnsi="Arial" w:cs="Arial"/>
          <w:sz w:val="16"/>
          <w:szCs w:val="16"/>
        </w:rPr>
        <w:t xml:space="preserve">© </w:t>
      </w:r>
      <w:proofErr w:type="spellStart"/>
      <w:r w:rsidRPr="00612627">
        <w:rPr>
          <w:rFonts w:ascii="Arial" w:hAnsi="Arial" w:cs="Arial"/>
          <w:sz w:val="16"/>
          <w:szCs w:val="16"/>
        </w:rPr>
        <w:t>Ingersoll</w:t>
      </w:r>
      <w:proofErr w:type="spellEnd"/>
      <w:r w:rsidRPr="00612627">
        <w:rPr>
          <w:rFonts w:ascii="Arial" w:hAnsi="Arial" w:cs="Arial"/>
          <w:sz w:val="16"/>
          <w:szCs w:val="16"/>
        </w:rPr>
        <w:t xml:space="preserve"> Rand</w:t>
      </w:r>
      <w:r>
        <w:rPr>
          <w:rFonts w:ascii="Arial" w:hAnsi="Arial" w:cs="Arial"/>
          <w:sz w:val="16"/>
          <w:szCs w:val="16"/>
        </w:rPr>
        <w:t xml:space="preserve">                       </w:t>
      </w:r>
      <w:r w:rsidRPr="00612627">
        <w:rPr>
          <w:rFonts w:ascii="Arial" w:hAnsi="Arial" w:cs="Arial"/>
          <w:sz w:val="16"/>
          <w:szCs w:val="16"/>
        </w:rPr>
        <w:t xml:space="preserve">© Atlas </w:t>
      </w:r>
      <w:proofErr w:type="spellStart"/>
      <w:r w:rsidRPr="00612627">
        <w:rPr>
          <w:rFonts w:ascii="Arial" w:hAnsi="Arial" w:cs="Arial"/>
          <w:sz w:val="16"/>
          <w:szCs w:val="16"/>
        </w:rPr>
        <w:t>Copco</w:t>
      </w:r>
      <w:proofErr w:type="spellEnd"/>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Cs/>
          <w:sz w:val="24"/>
          <w:szCs w:val="24"/>
        </w:rPr>
      </w:pPr>
    </w:p>
    <w:p w:rsidR="00785379" w:rsidRPr="00612627" w:rsidRDefault="00C55195" w:rsidP="00785379">
      <w:pPr>
        <w:autoSpaceDE w:val="0"/>
        <w:autoSpaceDN w:val="0"/>
        <w:adjustRightInd w:val="0"/>
        <w:spacing w:after="0" w:line="240" w:lineRule="auto"/>
        <w:rPr>
          <w:rFonts w:ascii="Arial" w:hAnsi="Arial" w:cs="Arial"/>
          <w:iCs/>
          <w:sz w:val="24"/>
          <w:szCs w:val="24"/>
        </w:rPr>
      </w:pPr>
      <w:r>
        <w:rPr>
          <w:rFonts w:ascii="Arial" w:hAnsi="Arial" w:cs="Arial"/>
          <w:iCs/>
          <w:noProof/>
          <w:sz w:val="24"/>
          <w:szCs w:val="24"/>
          <w:lang w:eastAsia="fr-FR"/>
        </w:rPr>
        <w:pict>
          <v:shape id="Zone de texte 36" o:spid="_x0000_s1080" type="#_x0000_t202" style="position:absolute;margin-left:287.45pt;margin-top:3.95pt;width:204pt;height:12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" fillcolor="white [3201]" strokecolor="white [3212]" strokeweight=".5pt">
            <v:textbox>
              <w:txbxContent>
                <w:p w:rsidR="008420CF" w:rsidRPr="00612627" w:rsidRDefault="008420CF" w:rsidP="00785379">
                  <w:pPr>
                    <w:autoSpaceDE w:val="0"/>
                    <w:autoSpaceDN w:val="0"/>
                    <w:adjustRightInd w:val="0"/>
                    <w:spacing w:after="0" w:line="240" w:lineRule="auto"/>
                    <w:jc w:val="both"/>
                    <w:rPr>
                      <w:rFonts w:ascii="Arial" w:hAnsi="Arial" w:cs="Arial"/>
                      <w:i/>
                      <w:iCs/>
                      <w:sz w:val="24"/>
                      <w:szCs w:val="24"/>
                    </w:rPr>
                  </w:pPr>
                  <w:r w:rsidRPr="00612627">
                    <w:rPr>
                      <w:rFonts w:ascii="Arial" w:hAnsi="Arial" w:cs="Arial"/>
                      <w:sz w:val="24"/>
                      <w:szCs w:val="24"/>
                    </w:rPr>
                    <w:t>Dans le cas d’une centrale de compression avec plusieurs compresseurs, la modulation est généralement assurée par un de</w:t>
                  </w:r>
                  <w:r>
                    <w:rPr>
                      <w:rFonts w:ascii="Arial" w:hAnsi="Arial" w:cs="Arial"/>
                      <w:sz w:val="24"/>
                      <w:szCs w:val="24"/>
                    </w:rPr>
                    <w:t xml:space="preserve"> </w:t>
                  </w:r>
                  <w:r w:rsidRPr="00612627">
                    <w:rPr>
                      <w:rFonts w:ascii="Arial" w:hAnsi="Arial" w:cs="Arial"/>
                      <w:sz w:val="24"/>
                      <w:szCs w:val="24"/>
                    </w:rPr>
                    <w:t xml:space="preserve">ces compresseurs volumétriques, habituellement un compresseur </w:t>
                  </w:r>
                  <w:r>
                    <w:rPr>
                      <w:rFonts w:ascii="Arial" w:hAnsi="Arial" w:cs="Arial"/>
                      <w:sz w:val="24"/>
                      <w:szCs w:val="24"/>
                    </w:rPr>
                    <w:t>à</w:t>
                  </w:r>
                  <w:r w:rsidRPr="00612627">
                    <w:rPr>
                      <w:rFonts w:ascii="Arial" w:hAnsi="Arial" w:cs="Arial"/>
                      <w:sz w:val="24"/>
                      <w:szCs w:val="24"/>
                    </w:rPr>
                    <w:t xml:space="preserve"> vis, bien adapte aux variations de débit.</w:t>
                  </w:r>
                </w:p>
                <w:p w:rsidR="008420CF" w:rsidRPr="00612627" w:rsidRDefault="008420CF" w:rsidP="00785379">
                  <w:pPr>
                    <w:autoSpaceDE w:val="0"/>
                    <w:autoSpaceDN w:val="0"/>
                    <w:adjustRightInd w:val="0"/>
                    <w:spacing w:after="0" w:line="240" w:lineRule="auto"/>
                    <w:jc w:val="both"/>
                    <w:rPr>
                      <w:rFonts w:ascii="Arial" w:hAnsi="Arial" w:cs="Arial"/>
                      <w:i/>
                      <w:iCs/>
                      <w:sz w:val="24"/>
                      <w:szCs w:val="24"/>
                    </w:rPr>
                  </w:pPr>
                </w:p>
                <w:p w:rsidR="008420CF" w:rsidRDefault="008420CF" w:rsidP="00785379"/>
              </w:txbxContent>
            </v:textbox>
          </v:shape>
        </w:pict>
      </w:r>
      <w:r w:rsidR="00785379">
        <w:rPr>
          <w:rFonts w:ascii="Arial" w:hAnsi="Arial" w:cs="Arial"/>
          <w:iCs/>
          <w:sz w:val="24"/>
          <w:szCs w:val="24"/>
        </w:rPr>
        <w:sym w:font="Wingdings" w:char="F06C"/>
      </w:r>
      <w:r w:rsidR="00785379">
        <w:rPr>
          <w:rFonts w:ascii="Arial" w:hAnsi="Arial" w:cs="Arial"/>
          <w:iCs/>
          <w:sz w:val="24"/>
          <w:szCs w:val="24"/>
        </w:rPr>
        <w:t xml:space="preserve"> </w:t>
      </w:r>
      <w:r w:rsidR="00785379" w:rsidRPr="00612627">
        <w:rPr>
          <w:rFonts w:ascii="Arial" w:hAnsi="Arial" w:cs="Arial"/>
          <w:iCs/>
          <w:sz w:val="24"/>
          <w:szCs w:val="24"/>
        </w:rPr>
        <w:t>Compresseurs à lobes non lubrifiés</w:t>
      </w:r>
    </w:p>
    <w:p w:rsidR="00785379" w:rsidRPr="00612627" w:rsidRDefault="00785379" w:rsidP="00785379">
      <w:pPr>
        <w:autoSpaceDE w:val="0"/>
        <w:autoSpaceDN w:val="0"/>
        <w:adjustRightInd w:val="0"/>
        <w:spacing w:after="0" w:line="240" w:lineRule="auto"/>
        <w:rPr>
          <w:rFonts w:ascii="Arial" w:hAnsi="Arial" w:cs="Arial"/>
          <w:iCs/>
          <w:sz w:val="24"/>
          <w:szCs w:val="24"/>
        </w:rPr>
      </w:pPr>
      <w:r w:rsidRPr="00612627">
        <w:rPr>
          <w:noProof/>
          <w:lang w:eastAsia="fr-FR"/>
        </w:rPr>
        <w:drawing>
          <wp:anchor distT="0" distB="0" distL="114300" distR="114300" simplePos="0" relativeHeight="251739136" behindDoc="0" locked="0" layoutInCell="1" allowOverlap="1">
            <wp:simplePos x="0" y="0"/>
            <wp:positionH relativeFrom="column">
              <wp:posOffset>873125</wp:posOffset>
            </wp:positionH>
            <wp:positionV relativeFrom="paragraph">
              <wp:posOffset>111760</wp:posOffset>
            </wp:positionV>
            <wp:extent cx="1210310" cy="1105535"/>
            <wp:effectExtent l="0" t="0" r="889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0310" cy="1105535"/>
                    </a:xfrm>
                    <a:prstGeom prst="rect">
                      <a:avLst/>
                    </a:prstGeom>
                    <a:noFill/>
                    <a:ln>
                      <a:noFill/>
                    </a:ln>
                  </pic:spPr>
                </pic:pic>
              </a:graphicData>
            </a:graphic>
          </wp:anchor>
        </w:drawing>
      </w:r>
    </w:p>
    <w:p w:rsidR="00785379" w:rsidRPr="00612627" w:rsidRDefault="00785379" w:rsidP="00785379">
      <w:pPr>
        <w:autoSpaceDE w:val="0"/>
        <w:autoSpaceDN w:val="0"/>
        <w:adjustRightInd w:val="0"/>
        <w:spacing w:after="0" w:line="240" w:lineRule="auto"/>
        <w:rPr>
          <w:rFonts w:ascii="Arial" w:hAnsi="Arial" w:cs="Arial"/>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p>
    <w:p w:rsidR="00785379" w:rsidRPr="00612627" w:rsidRDefault="00785379" w:rsidP="00785379">
      <w:pPr>
        <w:autoSpaceDE w:val="0"/>
        <w:autoSpaceDN w:val="0"/>
        <w:adjustRightInd w:val="0"/>
        <w:spacing w:after="0" w:line="240" w:lineRule="auto"/>
        <w:rPr>
          <w:rFonts w:ascii="Arial" w:hAnsi="Arial" w:cs="Arial"/>
          <w:i/>
          <w:iCs/>
          <w:sz w:val="24"/>
          <w:szCs w:val="24"/>
        </w:rPr>
      </w:pPr>
      <w:r w:rsidRPr="00612627">
        <w:rPr>
          <w:rFonts w:ascii="Arial" w:hAnsi="Arial" w:cs="Arial"/>
          <w:i/>
          <w:iCs/>
          <w:sz w:val="24"/>
          <w:szCs w:val="24"/>
        </w:rPr>
        <w:t xml:space="preserve">&gt; </w:t>
      </w:r>
      <w:r w:rsidRPr="00BD46E8">
        <w:rPr>
          <w:rFonts w:ascii="Arial" w:hAnsi="Arial" w:cs="Arial"/>
          <w:i/>
          <w:iCs/>
          <w:sz w:val="24"/>
          <w:szCs w:val="24"/>
          <w:u w:val="single"/>
        </w:rPr>
        <w:t>Les compresseurs dynamiques</w:t>
      </w:r>
      <w:r w:rsidRPr="00612627">
        <w:rPr>
          <w:rFonts w:ascii="Arial" w:hAnsi="Arial" w:cs="Arial"/>
          <w:i/>
          <w:iCs/>
          <w:sz w:val="24"/>
          <w:szCs w:val="24"/>
        </w:rPr>
        <w:t xml:space="preserve"> : </w:t>
      </w:r>
      <w:r w:rsidRPr="00BD46E8">
        <w:rPr>
          <w:rFonts w:ascii="Arial" w:hAnsi="Arial" w:cs="Arial"/>
          <w:i/>
          <w:iCs/>
          <w:sz w:val="24"/>
          <w:szCs w:val="24"/>
        </w:rPr>
        <w:t>les compresseurs centrifuges</w:t>
      </w:r>
    </w:p>
    <w:p w:rsidR="00785379" w:rsidRDefault="00785379" w:rsidP="00785379">
      <w:pPr>
        <w:autoSpaceDE w:val="0"/>
        <w:autoSpaceDN w:val="0"/>
        <w:adjustRightInd w:val="0"/>
        <w:spacing w:after="0" w:line="240" w:lineRule="auto"/>
        <w:rPr>
          <w:rFonts w:ascii="Arial" w:hAnsi="Arial" w:cs="Arial"/>
          <w:sz w:val="24"/>
          <w:szCs w:val="24"/>
        </w:rPr>
      </w:pPr>
    </w:p>
    <w:p w:rsidR="00785379" w:rsidRPr="00612627" w:rsidRDefault="00785379" w:rsidP="00785379">
      <w:pPr>
        <w:autoSpaceDE w:val="0"/>
        <w:autoSpaceDN w:val="0"/>
        <w:adjustRightInd w:val="0"/>
        <w:spacing w:after="0" w:line="240" w:lineRule="auto"/>
        <w:jc w:val="both"/>
        <w:rPr>
          <w:rFonts w:ascii="Arial" w:hAnsi="Arial" w:cs="Arial"/>
          <w:sz w:val="24"/>
          <w:szCs w:val="24"/>
        </w:rPr>
      </w:pPr>
      <w:r w:rsidRPr="00612627">
        <w:rPr>
          <w:rFonts w:ascii="Arial" w:hAnsi="Arial" w:cs="Arial"/>
          <w:sz w:val="24"/>
          <w:szCs w:val="24"/>
        </w:rPr>
        <w:t>Ces compresseurs sont équipes d’une turbine, toujours non lubrifiée. C’est la vitesse très élevée de l’air qui crée la compression :</w:t>
      </w:r>
      <w:r>
        <w:rPr>
          <w:rFonts w:ascii="Arial" w:hAnsi="Arial" w:cs="Arial"/>
          <w:sz w:val="24"/>
          <w:szCs w:val="24"/>
        </w:rPr>
        <w:t xml:space="preserve"> L</w:t>
      </w:r>
      <w:r w:rsidRPr="00612627">
        <w:rPr>
          <w:rFonts w:ascii="Arial" w:hAnsi="Arial" w:cs="Arial"/>
          <w:sz w:val="24"/>
          <w:szCs w:val="24"/>
        </w:rPr>
        <w:t>’air est accél</w:t>
      </w:r>
      <w:r>
        <w:rPr>
          <w:rFonts w:ascii="Arial" w:hAnsi="Arial" w:cs="Arial"/>
          <w:sz w:val="24"/>
          <w:szCs w:val="24"/>
        </w:rPr>
        <w:t>é</w:t>
      </w:r>
      <w:r w:rsidRPr="00612627">
        <w:rPr>
          <w:rFonts w:ascii="Arial" w:hAnsi="Arial" w:cs="Arial"/>
          <w:sz w:val="24"/>
          <w:szCs w:val="24"/>
        </w:rPr>
        <w:t>r</w:t>
      </w:r>
      <w:r>
        <w:rPr>
          <w:rFonts w:ascii="Arial" w:hAnsi="Arial" w:cs="Arial"/>
          <w:sz w:val="24"/>
          <w:szCs w:val="24"/>
        </w:rPr>
        <w:t>é</w:t>
      </w:r>
      <w:r w:rsidRPr="00612627">
        <w:rPr>
          <w:rFonts w:ascii="Arial" w:hAnsi="Arial" w:cs="Arial"/>
          <w:sz w:val="24"/>
          <w:szCs w:val="24"/>
        </w:rPr>
        <w:t xml:space="preserve"> par une roue appelée « </w:t>
      </w:r>
      <w:proofErr w:type="spellStart"/>
      <w:r w:rsidRPr="00612627">
        <w:rPr>
          <w:rFonts w:ascii="Arial" w:hAnsi="Arial" w:cs="Arial"/>
          <w:sz w:val="24"/>
          <w:szCs w:val="24"/>
        </w:rPr>
        <w:t>impulseur</w:t>
      </w:r>
      <w:proofErr w:type="spellEnd"/>
      <w:r w:rsidRPr="00612627">
        <w:rPr>
          <w:rFonts w:ascii="Arial" w:hAnsi="Arial" w:cs="Arial"/>
          <w:sz w:val="24"/>
          <w:szCs w:val="24"/>
        </w:rPr>
        <w:t xml:space="preserve"> », et l’énergie cinétique obtenue se </w:t>
      </w:r>
      <w:r>
        <w:rPr>
          <w:rFonts w:ascii="Arial" w:hAnsi="Arial" w:cs="Arial"/>
          <w:sz w:val="24"/>
          <w:szCs w:val="24"/>
        </w:rPr>
        <w:t>t</w:t>
      </w:r>
      <w:r w:rsidRPr="00612627">
        <w:rPr>
          <w:rFonts w:ascii="Arial" w:hAnsi="Arial" w:cs="Arial"/>
          <w:sz w:val="24"/>
          <w:szCs w:val="24"/>
        </w:rPr>
        <w:t>ransforme en énergie potentielle de pression</w:t>
      </w:r>
      <w:r>
        <w:rPr>
          <w:rFonts w:ascii="Arial" w:hAnsi="Arial" w:cs="Arial"/>
          <w:sz w:val="24"/>
          <w:szCs w:val="24"/>
        </w:rPr>
        <w:t xml:space="preserve"> </w:t>
      </w:r>
      <w:r w:rsidRPr="00612627">
        <w:rPr>
          <w:rFonts w:ascii="Arial" w:hAnsi="Arial" w:cs="Arial"/>
          <w:sz w:val="24"/>
          <w:szCs w:val="24"/>
        </w:rPr>
        <w:t>lorsque l’air est ralenti dans son entrée dans le diffuseur.</w:t>
      </w:r>
    </w:p>
    <w:p w:rsidR="00785379" w:rsidRDefault="00785379" w:rsidP="007D01CB">
      <w:pPr>
        <w:autoSpaceDE w:val="0"/>
        <w:autoSpaceDN w:val="0"/>
        <w:adjustRightInd w:val="0"/>
        <w:spacing w:after="0" w:line="240" w:lineRule="auto"/>
        <w:jc w:val="both"/>
        <w:rPr>
          <w:rFonts w:ascii="Arial" w:hAnsi="Arial" w:cs="Arial"/>
          <w:sz w:val="24"/>
          <w:szCs w:val="24"/>
        </w:rPr>
      </w:pPr>
      <w:r w:rsidRPr="00612627">
        <w:rPr>
          <w:rFonts w:ascii="Arial" w:hAnsi="Arial" w:cs="Arial"/>
          <w:sz w:val="24"/>
          <w:szCs w:val="24"/>
        </w:rPr>
        <w:t>Cette technologie est peu adaptée aux débits intermédiaires : les compresseurs centrifuges sont les machines idéales (efficacité</w:t>
      </w:r>
      <w:r>
        <w:rPr>
          <w:rFonts w:ascii="Arial" w:hAnsi="Arial" w:cs="Arial"/>
          <w:sz w:val="24"/>
          <w:szCs w:val="24"/>
        </w:rPr>
        <w:t xml:space="preserve"> </w:t>
      </w:r>
      <w:r w:rsidRPr="00612627">
        <w:rPr>
          <w:rFonts w:ascii="Arial" w:hAnsi="Arial" w:cs="Arial"/>
          <w:sz w:val="24"/>
          <w:szCs w:val="24"/>
        </w:rPr>
        <w:t>énergétique, absence de lubrification) pour produire en continu à leur niveau nominal, mais ils sont nettement moins performants</w:t>
      </w:r>
      <w:r>
        <w:rPr>
          <w:rFonts w:ascii="Arial" w:hAnsi="Arial" w:cs="Arial"/>
          <w:sz w:val="24"/>
          <w:szCs w:val="24"/>
        </w:rPr>
        <w:t xml:space="preserve"> </w:t>
      </w:r>
      <w:r w:rsidRPr="00612627">
        <w:rPr>
          <w:rFonts w:ascii="Arial" w:hAnsi="Arial" w:cs="Arial"/>
          <w:sz w:val="24"/>
          <w:szCs w:val="24"/>
        </w:rPr>
        <w:t>énergétiquement pour les débits inferieurs au nominal. Quand il s’agit de moduler le débit produit, on leur préfère les</w:t>
      </w:r>
      <w:r w:rsidR="007D01CB">
        <w:rPr>
          <w:rFonts w:ascii="Arial" w:hAnsi="Arial" w:cs="Arial"/>
          <w:sz w:val="24"/>
          <w:szCs w:val="24"/>
        </w:rPr>
        <w:t xml:space="preserve"> c</w:t>
      </w:r>
      <w:r w:rsidRPr="00612627">
        <w:rPr>
          <w:rFonts w:ascii="Arial" w:hAnsi="Arial" w:cs="Arial"/>
          <w:sz w:val="24"/>
          <w:szCs w:val="24"/>
        </w:rPr>
        <w:t>ompresseurs à</w:t>
      </w:r>
      <w:r>
        <w:rPr>
          <w:rFonts w:ascii="Arial" w:hAnsi="Arial" w:cs="Arial"/>
          <w:sz w:val="24"/>
          <w:szCs w:val="24"/>
        </w:rPr>
        <w:t xml:space="preserve"> vis.</w:t>
      </w:r>
    </w:p>
    <w:p w:rsidR="00785379" w:rsidRDefault="007D01CB" w:rsidP="00785379">
      <w:pPr>
        <w:autoSpaceDE w:val="0"/>
        <w:autoSpaceDN w:val="0"/>
        <w:adjustRightInd w:val="0"/>
        <w:spacing w:after="0" w:line="240" w:lineRule="auto"/>
        <w:rPr>
          <w:rFonts w:ascii="Arial" w:hAnsi="Arial" w:cs="Arial"/>
          <w:sz w:val="24"/>
          <w:szCs w:val="24"/>
        </w:rPr>
      </w:pPr>
      <w:r w:rsidRPr="00612627">
        <w:rPr>
          <w:rFonts w:ascii="Arial" w:hAnsi="Arial" w:cs="Arial"/>
          <w:noProof/>
          <w:sz w:val="24"/>
          <w:szCs w:val="24"/>
          <w:lang w:eastAsia="fr-FR"/>
        </w:rPr>
        <w:drawing>
          <wp:anchor distT="0" distB="0" distL="114300" distR="114300" simplePos="0" relativeHeight="251734016" behindDoc="0" locked="0" layoutInCell="1" allowOverlap="1">
            <wp:simplePos x="0" y="0"/>
            <wp:positionH relativeFrom="column">
              <wp:posOffset>3485515</wp:posOffset>
            </wp:positionH>
            <wp:positionV relativeFrom="paragraph">
              <wp:posOffset>9525</wp:posOffset>
            </wp:positionV>
            <wp:extent cx="2192020" cy="164211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2020" cy="1642110"/>
                    </a:xfrm>
                    <a:prstGeom prst="rect">
                      <a:avLst/>
                    </a:prstGeom>
                    <a:noFill/>
                    <a:ln>
                      <a:noFill/>
                    </a:ln>
                  </pic:spPr>
                </pic:pic>
              </a:graphicData>
            </a:graphic>
          </wp:anchor>
        </w:drawing>
      </w:r>
      <w:r w:rsidR="00785379" w:rsidRPr="00612627">
        <w:rPr>
          <w:rFonts w:ascii="Arial" w:hAnsi="Arial" w:cs="Arial"/>
          <w:noProof/>
          <w:sz w:val="24"/>
          <w:szCs w:val="24"/>
          <w:lang w:eastAsia="fr-FR"/>
        </w:rPr>
        <w:drawing>
          <wp:anchor distT="0" distB="0" distL="114300" distR="114300" simplePos="0" relativeHeight="251732992" behindDoc="0" locked="0" layoutInCell="1" allowOverlap="1">
            <wp:simplePos x="0" y="0"/>
            <wp:positionH relativeFrom="column">
              <wp:posOffset>591820</wp:posOffset>
            </wp:positionH>
            <wp:positionV relativeFrom="paragraph">
              <wp:posOffset>151130</wp:posOffset>
            </wp:positionV>
            <wp:extent cx="1946910" cy="1501775"/>
            <wp:effectExtent l="0" t="0" r="0" b="317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6910" cy="1501775"/>
                    </a:xfrm>
                    <a:prstGeom prst="rect">
                      <a:avLst/>
                    </a:prstGeom>
                    <a:noFill/>
                    <a:ln>
                      <a:noFill/>
                    </a:ln>
                  </pic:spPr>
                </pic:pic>
              </a:graphicData>
            </a:graphic>
          </wp:anchor>
        </w:drawing>
      </w: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85379" w:rsidRDefault="00785379" w:rsidP="00785379">
      <w:pPr>
        <w:autoSpaceDE w:val="0"/>
        <w:autoSpaceDN w:val="0"/>
        <w:adjustRightInd w:val="0"/>
        <w:spacing w:after="0" w:line="240" w:lineRule="auto"/>
        <w:rPr>
          <w:rFonts w:ascii="Arial" w:hAnsi="Arial" w:cs="Arial"/>
          <w:sz w:val="24"/>
          <w:szCs w:val="24"/>
        </w:rPr>
      </w:pPr>
    </w:p>
    <w:p w:rsidR="007D01CB" w:rsidRDefault="007D01CB" w:rsidP="00785379">
      <w:pPr>
        <w:autoSpaceDE w:val="0"/>
        <w:autoSpaceDN w:val="0"/>
        <w:adjustRightInd w:val="0"/>
        <w:spacing w:after="0" w:line="240" w:lineRule="auto"/>
        <w:rPr>
          <w:rFonts w:ascii="Arial" w:hAnsi="Arial" w:cs="Arial"/>
          <w:sz w:val="24"/>
          <w:szCs w:val="24"/>
        </w:rPr>
      </w:pPr>
    </w:p>
    <w:p w:rsidR="00785379" w:rsidRPr="00785379" w:rsidRDefault="00785379" w:rsidP="00785379">
      <w:pPr>
        <w:autoSpaceDE w:val="0"/>
        <w:autoSpaceDN w:val="0"/>
        <w:adjustRightInd w:val="0"/>
        <w:spacing w:after="0" w:line="240" w:lineRule="auto"/>
        <w:rPr>
          <w:rFonts w:ascii="Arial" w:hAnsi="Arial" w:cs="Arial"/>
          <w:sz w:val="24"/>
          <w:szCs w:val="24"/>
        </w:rPr>
      </w:pPr>
      <w:r w:rsidRPr="00785379">
        <w:rPr>
          <w:rFonts w:ascii="Arial" w:hAnsi="Arial" w:cs="Arial"/>
          <w:sz w:val="24"/>
          <w:szCs w:val="24"/>
        </w:rPr>
        <w:t xml:space="preserve">                    © </w:t>
      </w:r>
      <w:proofErr w:type="spellStart"/>
      <w:r w:rsidRPr="00785379">
        <w:rPr>
          <w:rFonts w:ascii="Arial" w:hAnsi="Arial" w:cs="Arial"/>
          <w:sz w:val="24"/>
          <w:szCs w:val="24"/>
        </w:rPr>
        <w:t>Ingersoll</w:t>
      </w:r>
      <w:proofErr w:type="spellEnd"/>
      <w:r w:rsidRPr="00785379">
        <w:rPr>
          <w:rFonts w:ascii="Arial" w:hAnsi="Arial" w:cs="Arial"/>
          <w:sz w:val="24"/>
          <w:szCs w:val="24"/>
        </w:rPr>
        <w:t xml:space="preserve"> Rand                                              © Atlas </w:t>
      </w:r>
      <w:proofErr w:type="spellStart"/>
      <w:r w:rsidRPr="00785379">
        <w:rPr>
          <w:rFonts w:ascii="Arial" w:hAnsi="Arial" w:cs="Arial"/>
          <w:sz w:val="24"/>
          <w:szCs w:val="24"/>
        </w:rPr>
        <w:t>Copco</w:t>
      </w:r>
      <w:proofErr w:type="spellEnd"/>
    </w:p>
    <w:p w:rsidR="00785379" w:rsidRPr="00785379" w:rsidRDefault="00785379" w:rsidP="00785379">
      <w:pPr>
        <w:rPr>
          <w:rFonts w:ascii="Arial" w:hAnsi="Arial" w:cs="Arial"/>
          <w:sz w:val="24"/>
          <w:szCs w:val="24"/>
        </w:rPr>
      </w:pPr>
    </w:p>
    <w:p w:rsidR="00904F5D" w:rsidRPr="009C502B" w:rsidRDefault="00904F5D" w:rsidP="009C502B">
      <w:pPr>
        <w:spacing w:line="240" w:lineRule="auto"/>
        <w:rPr>
          <w:rFonts w:ascii="Arial" w:hAnsi="Arial" w:cs="Arial"/>
          <w:sz w:val="24"/>
          <w:szCs w:val="24"/>
        </w:rPr>
      </w:pPr>
    </w:p>
    <w:sectPr w:rsidR="00904F5D" w:rsidRPr="009C502B" w:rsidSect="00FB2C3D">
      <w:headerReference w:type="default" r:id="rId66"/>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195" w:rsidRDefault="00C55195" w:rsidP="007611F1">
      <w:pPr>
        <w:spacing w:after="0" w:line="240" w:lineRule="auto"/>
      </w:pPr>
      <w:r>
        <w:separator/>
      </w:r>
    </w:p>
  </w:endnote>
  <w:endnote w:type="continuationSeparator" w:id="0">
    <w:p w:rsidR="00C55195" w:rsidRDefault="00C55195"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Default="008420CF"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420CF" w:rsidTr="00CE0428">
      <w:trPr>
        <w:cantSplit/>
        <w:trHeight w:val="397"/>
      </w:trPr>
      <w:tc>
        <w:tcPr>
          <w:tcW w:w="3261" w:type="dxa"/>
          <w:gridSpan w:val="2"/>
          <w:vAlign w:val="center"/>
        </w:tcPr>
        <w:p w:rsidR="008420CF" w:rsidRPr="007611F1" w:rsidRDefault="008420CF" w:rsidP="007611F1">
          <w:pPr>
            <w:spacing w:after="0" w:line="240" w:lineRule="auto"/>
            <w:jc w:val="center"/>
            <w:rPr>
              <w:rFonts w:ascii="Arial" w:hAnsi="Arial" w:cs="Arial"/>
              <w:b/>
            </w:rPr>
          </w:pPr>
          <w:r w:rsidRPr="007611F1">
            <w:rPr>
              <w:rFonts w:ascii="Arial" w:hAnsi="Arial" w:cs="Arial"/>
              <w:b/>
            </w:rPr>
            <w:t>CODE ÉPREUVE :</w:t>
          </w:r>
        </w:p>
        <w:p w:rsidR="008420CF" w:rsidRPr="007611F1" w:rsidRDefault="008420CF" w:rsidP="007611F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8420CF" w:rsidRPr="007611F1" w:rsidRDefault="008420CF" w:rsidP="007611F1">
          <w:pPr>
            <w:spacing w:after="0" w:line="240" w:lineRule="auto"/>
            <w:jc w:val="center"/>
            <w:rPr>
              <w:rFonts w:ascii="Arial" w:hAnsi="Arial" w:cs="Arial"/>
              <w:b/>
            </w:rPr>
          </w:pPr>
          <w:r w:rsidRPr="007611F1">
            <w:rPr>
              <w:rFonts w:ascii="Arial" w:hAnsi="Arial" w:cs="Arial"/>
              <w:b/>
            </w:rPr>
            <w:t>EXAMEN</w:t>
          </w:r>
        </w:p>
        <w:p w:rsidR="008420CF" w:rsidRPr="007611F1" w:rsidRDefault="008420CF"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420CF" w:rsidRDefault="008420CF" w:rsidP="00CE0428">
          <w:pPr>
            <w:spacing w:after="0" w:line="240" w:lineRule="auto"/>
            <w:jc w:val="center"/>
            <w:rPr>
              <w:rFonts w:ascii="Arial" w:hAnsi="Arial" w:cs="Arial"/>
              <w:b/>
            </w:rPr>
          </w:pPr>
          <w:r>
            <w:rPr>
              <w:rFonts w:ascii="Arial" w:hAnsi="Arial" w:cs="Arial"/>
              <w:b/>
            </w:rPr>
            <w:t>SPÉCIALITÉ :</w:t>
          </w:r>
        </w:p>
        <w:p w:rsidR="008420CF" w:rsidRPr="00CE0428" w:rsidRDefault="008420CF" w:rsidP="00CE0428">
          <w:pPr>
            <w:spacing w:after="0" w:line="240" w:lineRule="auto"/>
            <w:jc w:val="center"/>
            <w:rPr>
              <w:rFonts w:ascii="Arial" w:hAnsi="Arial" w:cs="Arial"/>
              <w:b/>
            </w:rPr>
          </w:pPr>
          <w:r w:rsidRPr="007611F1">
            <w:rPr>
              <w:rFonts w:ascii="Arial" w:hAnsi="Arial" w:cs="Arial"/>
            </w:rPr>
            <w:t>MAINTENANCE DES SYSTÈMES</w:t>
          </w:r>
        </w:p>
      </w:tc>
    </w:tr>
    <w:tr w:rsidR="008420CF" w:rsidTr="00CE0428">
      <w:trPr>
        <w:cantSplit/>
        <w:trHeight w:val="397"/>
      </w:trPr>
      <w:tc>
        <w:tcPr>
          <w:tcW w:w="2268" w:type="dxa"/>
          <w:vAlign w:val="center"/>
        </w:tcPr>
        <w:p w:rsidR="008420CF" w:rsidRPr="007611F1" w:rsidRDefault="008420CF"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420CF" w:rsidRPr="007611F1" w:rsidRDefault="008420CF"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8420CF" w:rsidRPr="007611F1" w:rsidRDefault="008420CF"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420CF" w:rsidRPr="007611F1" w:rsidRDefault="008420CF"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420CF" w:rsidTr="00CE0428">
      <w:trPr>
        <w:cantSplit/>
        <w:trHeight w:val="397"/>
      </w:trPr>
      <w:tc>
        <w:tcPr>
          <w:tcW w:w="2268" w:type="dxa"/>
          <w:vAlign w:val="center"/>
        </w:tcPr>
        <w:p w:rsidR="008420CF" w:rsidRPr="007611F1" w:rsidRDefault="008420C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420CF" w:rsidRPr="007611F1" w:rsidRDefault="008420C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420CF" w:rsidRPr="007611F1" w:rsidRDefault="008420CF"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8420CF" w:rsidRPr="007611F1" w:rsidRDefault="008420CF"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C407F">
            <w:rPr>
              <w:rFonts w:ascii="Arial" w:hAnsi="Arial" w:cs="Arial"/>
              <w:b/>
              <w:noProof/>
            </w:rPr>
            <w:t>2</w:t>
          </w:r>
          <w:r w:rsidRPr="007611F1">
            <w:rPr>
              <w:rFonts w:ascii="Arial" w:hAnsi="Arial" w:cs="Arial"/>
              <w:b/>
            </w:rPr>
            <w:fldChar w:fldCharType="end"/>
          </w:r>
        </w:p>
      </w:tc>
    </w:tr>
  </w:tbl>
  <w:p w:rsidR="008420CF" w:rsidRDefault="008420C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Default="008420CF" w:rsidP="007611F1">
    <w:pPr>
      <w:pStyle w:val="Pieddepage"/>
      <w:jc w:val="right"/>
    </w:pPr>
  </w:p>
  <w:p w:rsidR="008420CF" w:rsidRPr="00C54D4C" w:rsidRDefault="008420CF"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C407F">
      <w:rPr>
        <w:rFonts w:ascii="Arial" w:hAnsi="Arial" w:cs="Arial"/>
        <w:b/>
        <w:bCs/>
        <w:noProof/>
        <w:sz w:val="24"/>
        <w:szCs w:val="24"/>
      </w:rPr>
      <w:t>3</w:t>
    </w:r>
    <w:r w:rsidRPr="00C54D4C">
      <w:rPr>
        <w:rFonts w:ascii="Arial" w:hAnsi="Arial" w:cs="Arial"/>
        <w:b/>
        <w:bCs/>
        <w:sz w:val="24"/>
        <w:szCs w:val="24"/>
      </w:rPr>
      <w:fldChar w:fldCharType="end"/>
    </w:r>
  </w:p>
  <w:p w:rsidR="008420CF" w:rsidRDefault="008420CF"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420CF" w:rsidTr="00467F81">
      <w:trPr>
        <w:cantSplit/>
        <w:trHeight w:val="397"/>
      </w:trPr>
      <w:tc>
        <w:tcPr>
          <w:tcW w:w="3261"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CODE ÉPREUVE :</w:t>
          </w:r>
        </w:p>
        <w:p w:rsidR="008420CF" w:rsidRPr="007611F1" w:rsidRDefault="008420CF"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EXAMEN</w:t>
          </w:r>
        </w:p>
        <w:p w:rsidR="008420CF" w:rsidRPr="007611F1" w:rsidRDefault="008420CF"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420CF" w:rsidRDefault="008420CF" w:rsidP="00467F81">
          <w:pPr>
            <w:spacing w:after="0" w:line="240" w:lineRule="auto"/>
            <w:jc w:val="center"/>
            <w:rPr>
              <w:rFonts w:ascii="Arial" w:hAnsi="Arial" w:cs="Arial"/>
              <w:b/>
            </w:rPr>
          </w:pPr>
          <w:r>
            <w:rPr>
              <w:rFonts w:ascii="Arial" w:hAnsi="Arial" w:cs="Arial"/>
              <w:b/>
            </w:rPr>
            <w:t>SPÉCIALITÉ :</w:t>
          </w:r>
        </w:p>
        <w:p w:rsidR="008420CF" w:rsidRPr="00CE0428" w:rsidRDefault="008420CF" w:rsidP="00467F81">
          <w:pPr>
            <w:spacing w:after="0" w:line="240" w:lineRule="auto"/>
            <w:jc w:val="center"/>
            <w:rPr>
              <w:rFonts w:ascii="Arial" w:hAnsi="Arial" w:cs="Arial"/>
              <w:b/>
            </w:rPr>
          </w:pPr>
          <w:r w:rsidRPr="007611F1">
            <w:rPr>
              <w:rFonts w:ascii="Arial" w:hAnsi="Arial" w:cs="Arial"/>
            </w:rPr>
            <w:t>MAINTENANCE DES SYSTÈMES</w:t>
          </w:r>
        </w:p>
      </w:tc>
    </w:tr>
    <w:tr w:rsidR="008420CF" w:rsidTr="00467F81">
      <w:trPr>
        <w:cantSplit/>
        <w:trHeight w:val="397"/>
      </w:trPr>
      <w:tc>
        <w:tcPr>
          <w:tcW w:w="2268" w:type="dxa"/>
          <w:vAlign w:val="center"/>
        </w:tcPr>
        <w:p w:rsidR="008420CF" w:rsidRPr="007611F1" w:rsidRDefault="008420CF"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420CF" w:rsidRPr="007611F1" w:rsidRDefault="008420CF"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420CF" w:rsidRPr="007611F1" w:rsidRDefault="008420CF"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420CF" w:rsidTr="00467F81">
      <w:trPr>
        <w:cantSplit/>
        <w:trHeight w:val="397"/>
      </w:trPr>
      <w:tc>
        <w:tcPr>
          <w:tcW w:w="2268" w:type="dxa"/>
          <w:vAlign w:val="center"/>
        </w:tcPr>
        <w:p w:rsidR="008420CF" w:rsidRPr="007611F1" w:rsidRDefault="008420C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420CF" w:rsidRPr="007611F1" w:rsidRDefault="008420C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C407F">
            <w:rPr>
              <w:rFonts w:ascii="Arial" w:hAnsi="Arial" w:cs="Arial"/>
              <w:b/>
              <w:noProof/>
            </w:rPr>
            <w:t>4</w:t>
          </w:r>
          <w:r w:rsidRPr="007611F1">
            <w:rPr>
              <w:rFonts w:ascii="Arial" w:hAnsi="Arial" w:cs="Arial"/>
              <w:b/>
            </w:rPr>
            <w:fldChar w:fldCharType="end"/>
          </w:r>
        </w:p>
      </w:tc>
    </w:tr>
  </w:tbl>
  <w:p w:rsidR="008420CF" w:rsidRDefault="008420CF" w:rsidP="007611F1">
    <w:pPr>
      <w:pStyle w:val="Pieddepage"/>
      <w:jc w:val="right"/>
    </w:pPr>
  </w:p>
  <w:p w:rsidR="008420CF" w:rsidRDefault="008420CF"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C54D4C" w:rsidRDefault="008420CF"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C407F">
      <w:rPr>
        <w:rFonts w:ascii="Arial" w:hAnsi="Arial" w:cs="Arial"/>
        <w:b/>
        <w:bCs/>
        <w:noProof/>
        <w:sz w:val="24"/>
        <w:szCs w:val="24"/>
      </w:rPr>
      <w:t>6</w:t>
    </w:r>
    <w:r w:rsidRPr="00C54D4C">
      <w:rPr>
        <w:rFonts w:ascii="Arial" w:hAnsi="Arial" w:cs="Arial"/>
        <w:b/>
        <w:bCs/>
        <w:sz w:val="24"/>
        <w:szCs w:val="24"/>
      </w:rPr>
      <w:fldChar w:fldCharType="end"/>
    </w:r>
  </w:p>
  <w:p w:rsidR="008420CF" w:rsidRDefault="008420CF" w:rsidP="007611F1">
    <w:pPr>
      <w:pStyle w:val="Pieddepage"/>
      <w:jc w:val="right"/>
    </w:pPr>
  </w:p>
  <w:p w:rsidR="008420CF" w:rsidRDefault="008420CF"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420CF" w:rsidTr="00467F81">
      <w:trPr>
        <w:cantSplit/>
        <w:trHeight w:val="397"/>
      </w:trPr>
      <w:tc>
        <w:tcPr>
          <w:tcW w:w="3261"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CODE ÉPREUVE :</w:t>
          </w:r>
        </w:p>
        <w:p w:rsidR="008420CF" w:rsidRPr="007611F1" w:rsidRDefault="008420CF"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EXAMEN</w:t>
          </w:r>
        </w:p>
        <w:p w:rsidR="008420CF" w:rsidRPr="007611F1" w:rsidRDefault="008420CF"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420CF" w:rsidRDefault="008420CF" w:rsidP="00467F81">
          <w:pPr>
            <w:spacing w:after="0" w:line="240" w:lineRule="auto"/>
            <w:jc w:val="center"/>
            <w:rPr>
              <w:rFonts w:ascii="Arial" w:hAnsi="Arial" w:cs="Arial"/>
              <w:b/>
            </w:rPr>
          </w:pPr>
          <w:r>
            <w:rPr>
              <w:rFonts w:ascii="Arial" w:hAnsi="Arial" w:cs="Arial"/>
              <w:b/>
            </w:rPr>
            <w:t>SPÉCIALITÉ :</w:t>
          </w:r>
        </w:p>
        <w:p w:rsidR="008420CF" w:rsidRPr="00CE0428" w:rsidRDefault="008420CF" w:rsidP="00467F81">
          <w:pPr>
            <w:spacing w:after="0" w:line="240" w:lineRule="auto"/>
            <w:jc w:val="center"/>
            <w:rPr>
              <w:rFonts w:ascii="Arial" w:hAnsi="Arial" w:cs="Arial"/>
              <w:b/>
            </w:rPr>
          </w:pPr>
          <w:r w:rsidRPr="007611F1">
            <w:rPr>
              <w:rFonts w:ascii="Arial" w:hAnsi="Arial" w:cs="Arial"/>
            </w:rPr>
            <w:t>MAINTENANCE DES SYSTÈMES</w:t>
          </w:r>
        </w:p>
      </w:tc>
    </w:tr>
    <w:tr w:rsidR="008420CF" w:rsidTr="00467F81">
      <w:trPr>
        <w:cantSplit/>
        <w:trHeight w:val="397"/>
      </w:trPr>
      <w:tc>
        <w:tcPr>
          <w:tcW w:w="2268" w:type="dxa"/>
          <w:vAlign w:val="center"/>
        </w:tcPr>
        <w:p w:rsidR="008420CF" w:rsidRPr="007611F1" w:rsidRDefault="008420CF"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420CF" w:rsidRPr="007611F1" w:rsidRDefault="008420CF"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420CF" w:rsidRPr="007611F1" w:rsidRDefault="008420CF"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420CF" w:rsidTr="00467F81">
      <w:trPr>
        <w:cantSplit/>
        <w:trHeight w:val="397"/>
      </w:trPr>
      <w:tc>
        <w:tcPr>
          <w:tcW w:w="2268" w:type="dxa"/>
          <w:vAlign w:val="center"/>
        </w:tcPr>
        <w:p w:rsidR="008420CF" w:rsidRPr="007611F1" w:rsidRDefault="008420C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420CF" w:rsidRPr="007611F1" w:rsidRDefault="008420C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C407F">
            <w:rPr>
              <w:rFonts w:ascii="Arial" w:hAnsi="Arial" w:cs="Arial"/>
              <w:b/>
              <w:noProof/>
            </w:rPr>
            <w:t>8</w:t>
          </w:r>
          <w:r w:rsidRPr="007611F1">
            <w:rPr>
              <w:rFonts w:ascii="Arial" w:hAnsi="Arial" w:cs="Arial"/>
              <w:b/>
            </w:rPr>
            <w:fldChar w:fldCharType="end"/>
          </w:r>
        </w:p>
      </w:tc>
    </w:tr>
  </w:tbl>
  <w:p w:rsidR="008420CF" w:rsidRDefault="008420CF" w:rsidP="007611F1">
    <w:pPr>
      <w:pStyle w:val="Pieddepage"/>
      <w:jc w:val="right"/>
    </w:pPr>
  </w:p>
  <w:p w:rsidR="008420CF" w:rsidRDefault="008420CF"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C54D4C" w:rsidRDefault="008420CF"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C407F">
      <w:rPr>
        <w:rFonts w:ascii="Arial" w:hAnsi="Arial" w:cs="Arial"/>
        <w:b/>
        <w:bCs/>
        <w:noProof/>
        <w:sz w:val="24"/>
        <w:szCs w:val="24"/>
      </w:rPr>
      <w:t>10</w:t>
    </w:r>
    <w:r w:rsidRPr="00C54D4C">
      <w:rPr>
        <w:rFonts w:ascii="Arial" w:hAnsi="Arial" w:cs="Arial"/>
        <w:b/>
        <w:bCs/>
        <w:sz w:val="24"/>
        <w:szCs w:val="24"/>
      </w:rPr>
      <w:fldChar w:fldCharType="end"/>
    </w:r>
  </w:p>
  <w:p w:rsidR="008420CF" w:rsidRDefault="008420CF" w:rsidP="007611F1">
    <w:pPr>
      <w:pStyle w:val="Pieddepage"/>
      <w:jc w:val="right"/>
    </w:pPr>
  </w:p>
  <w:p w:rsidR="008420CF" w:rsidRDefault="008420CF"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420CF" w:rsidTr="00467F81">
      <w:trPr>
        <w:cantSplit/>
        <w:trHeight w:val="397"/>
      </w:trPr>
      <w:tc>
        <w:tcPr>
          <w:tcW w:w="3261"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CODE ÉPREUVE :</w:t>
          </w:r>
        </w:p>
        <w:p w:rsidR="008420CF" w:rsidRPr="007611F1" w:rsidRDefault="008420CF"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EXAMEN</w:t>
          </w:r>
        </w:p>
        <w:p w:rsidR="008420CF" w:rsidRPr="007611F1" w:rsidRDefault="008420CF"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420CF" w:rsidRDefault="008420CF" w:rsidP="00467F81">
          <w:pPr>
            <w:spacing w:after="0" w:line="240" w:lineRule="auto"/>
            <w:jc w:val="center"/>
            <w:rPr>
              <w:rFonts w:ascii="Arial" w:hAnsi="Arial" w:cs="Arial"/>
              <w:b/>
            </w:rPr>
          </w:pPr>
          <w:r>
            <w:rPr>
              <w:rFonts w:ascii="Arial" w:hAnsi="Arial" w:cs="Arial"/>
              <w:b/>
            </w:rPr>
            <w:t>SPÉCIALITÉ :</w:t>
          </w:r>
        </w:p>
        <w:p w:rsidR="008420CF" w:rsidRPr="00CE0428" w:rsidRDefault="008420CF" w:rsidP="00467F81">
          <w:pPr>
            <w:spacing w:after="0" w:line="240" w:lineRule="auto"/>
            <w:jc w:val="center"/>
            <w:rPr>
              <w:rFonts w:ascii="Arial" w:hAnsi="Arial" w:cs="Arial"/>
              <w:b/>
            </w:rPr>
          </w:pPr>
          <w:r w:rsidRPr="007611F1">
            <w:rPr>
              <w:rFonts w:ascii="Arial" w:hAnsi="Arial" w:cs="Arial"/>
            </w:rPr>
            <w:t>MAINTENANCE DES SYSTÈMES</w:t>
          </w:r>
        </w:p>
      </w:tc>
    </w:tr>
    <w:tr w:rsidR="008420CF" w:rsidTr="00467F81">
      <w:trPr>
        <w:cantSplit/>
        <w:trHeight w:val="397"/>
      </w:trPr>
      <w:tc>
        <w:tcPr>
          <w:tcW w:w="2268" w:type="dxa"/>
          <w:vAlign w:val="center"/>
        </w:tcPr>
        <w:p w:rsidR="008420CF" w:rsidRPr="007611F1" w:rsidRDefault="008420CF"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420CF" w:rsidRPr="007611F1" w:rsidRDefault="008420CF"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420CF" w:rsidRPr="007611F1" w:rsidRDefault="008420CF"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420CF" w:rsidTr="00467F81">
      <w:trPr>
        <w:cantSplit/>
        <w:trHeight w:val="397"/>
      </w:trPr>
      <w:tc>
        <w:tcPr>
          <w:tcW w:w="2268" w:type="dxa"/>
          <w:vAlign w:val="center"/>
        </w:tcPr>
        <w:p w:rsidR="008420CF" w:rsidRPr="007611F1" w:rsidRDefault="008420C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420CF" w:rsidRPr="007611F1" w:rsidRDefault="008420C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8420CF" w:rsidRPr="007611F1" w:rsidRDefault="008420CF"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C407F">
            <w:rPr>
              <w:rFonts w:ascii="Arial" w:hAnsi="Arial" w:cs="Arial"/>
              <w:b/>
              <w:noProof/>
            </w:rPr>
            <w:t>11</w:t>
          </w:r>
          <w:r w:rsidRPr="007611F1">
            <w:rPr>
              <w:rFonts w:ascii="Arial" w:hAnsi="Arial" w:cs="Arial"/>
              <w:b/>
            </w:rPr>
            <w:fldChar w:fldCharType="end"/>
          </w:r>
        </w:p>
      </w:tc>
    </w:tr>
  </w:tbl>
  <w:p w:rsidR="008420CF" w:rsidRDefault="008420CF" w:rsidP="007611F1">
    <w:pPr>
      <w:pStyle w:val="Pieddepage"/>
      <w:jc w:val="right"/>
    </w:pPr>
  </w:p>
  <w:p w:rsidR="008420CF" w:rsidRDefault="008420CF"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C54D4C" w:rsidRDefault="008420CF"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C407F">
      <w:rPr>
        <w:rFonts w:ascii="Arial" w:hAnsi="Arial" w:cs="Arial"/>
        <w:b/>
        <w:bCs/>
        <w:noProof/>
        <w:sz w:val="24"/>
        <w:szCs w:val="24"/>
      </w:rPr>
      <w:t>16</w:t>
    </w:r>
    <w:r w:rsidRPr="00C54D4C">
      <w:rPr>
        <w:rFonts w:ascii="Arial" w:hAnsi="Arial" w:cs="Arial"/>
        <w:b/>
        <w:bCs/>
        <w:sz w:val="24"/>
        <w:szCs w:val="24"/>
      </w:rPr>
      <w:fldChar w:fldCharType="end"/>
    </w:r>
  </w:p>
  <w:p w:rsidR="008420CF" w:rsidRDefault="008420CF" w:rsidP="00574BCA">
    <w:pPr>
      <w:pStyle w:val="Pieddepage"/>
      <w:jc w:val="right"/>
    </w:pPr>
  </w:p>
  <w:p w:rsidR="008420CF" w:rsidRDefault="008420CF" w:rsidP="007611F1">
    <w:pPr>
      <w:pStyle w:val="Pieddepage"/>
      <w:jc w:val="right"/>
    </w:pPr>
  </w:p>
  <w:p w:rsidR="008420CF" w:rsidRDefault="008420CF" w:rsidP="0052664A">
    <w:pPr>
      <w:pStyle w:val="Pieddepage"/>
      <w:jc w:val="right"/>
    </w:pPr>
  </w:p>
  <w:p w:rsidR="008420CF" w:rsidRDefault="008420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195" w:rsidRDefault="00C55195" w:rsidP="007611F1">
      <w:pPr>
        <w:spacing w:after="0" w:line="240" w:lineRule="auto"/>
      </w:pPr>
      <w:r>
        <w:separator/>
      </w:r>
    </w:p>
  </w:footnote>
  <w:footnote w:type="continuationSeparator" w:id="0">
    <w:p w:rsidR="00C55195" w:rsidRDefault="00C55195"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EF5622" w:rsidRDefault="008420CF"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8420CF" w:rsidRPr="00EF5622" w:rsidRDefault="008420CF">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8420CF" w:rsidRPr="00A3407F" w:rsidRDefault="008420CF"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574BCA">
    <w:pPr>
      <w:pStyle w:val="En-tte"/>
      <w:jc w:val="center"/>
      <w:rPr>
        <w:rFonts w:ascii="Arial" w:hAnsi="Arial" w:cs="Arial"/>
        <w:b/>
        <w:sz w:val="24"/>
        <w:szCs w:val="24"/>
      </w:rPr>
    </w:pPr>
    <w:r>
      <w:rPr>
        <w:rFonts w:ascii="Arial" w:hAnsi="Arial" w:cs="Arial"/>
        <w:b/>
        <w:sz w:val="24"/>
        <w:szCs w:val="24"/>
      </w:rPr>
      <w:t>DT3 – Documents techniques</w:t>
    </w:r>
  </w:p>
  <w:p w:rsidR="008420CF" w:rsidRPr="00A3407F" w:rsidRDefault="008420CF"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574BCA">
    <w:pPr>
      <w:pStyle w:val="En-tte"/>
      <w:jc w:val="center"/>
      <w:rPr>
        <w:rFonts w:ascii="Arial" w:hAnsi="Arial" w:cs="Arial"/>
        <w:b/>
        <w:sz w:val="24"/>
        <w:szCs w:val="24"/>
      </w:rPr>
    </w:pPr>
    <w:r>
      <w:rPr>
        <w:rFonts w:ascii="Arial" w:hAnsi="Arial" w:cs="Arial"/>
        <w:b/>
        <w:sz w:val="24"/>
        <w:szCs w:val="24"/>
      </w:rPr>
      <w:t>DT4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 Documents techniques</w:t>
    </w:r>
  </w:p>
  <w:p w:rsidR="008420CF" w:rsidRPr="00A3407F" w:rsidRDefault="008420CF"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574BCA">
    <w:pPr>
      <w:pStyle w:val="En-tte"/>
      <w:jc w:val="center"/>
      <w:rPr>
        <w:rFonts w:ascii="Arial" w:hAnsi="Arial" w:cs="Arial"/>
        <w:b/>
        <w:sz w:val="24"/>
        <w:szCs w:val="24"/>
      </w:rPr>
    </w:pPr>
    <w:r>
      <w:rPr>
        <w:rFonts w:ascii="Arial" w:hAnsi="Arial" w:cs="Arial"/>
        <w:b/>
        <w:sz w:val="24"/>
        <w:szCs w:val="24"/>
      </w:rPr>
      <w:t>DT6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rsidR="008420CF" w:rsidRPr="00A3407F" w:rsidRDefault="008420CF"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8420CF">
    <w:pPr>
      <w:pStyle w:val="En-tte"/>
      <w:rPr>
        <w:rFonts w:ascii="Arial" w:hAnsi="Arial" w:cs="Arial"/>
        <w:b/>
        <w:sz w:val="24"/>
        <w:szCs w:val="24"/>
      </w:rPr>
    </w:pPr>
    <w:r>
      <w:rPr>
        <w:rFonts w:ascii="Arial" w:hAnsi="Arial" w:cs="Arial"/>
        <w:b/>
        <w:sz w:val="24"/>
        <w:szCs w:val="24"/>
      </w:rPr>
      <w:tab/>
      <w:t xml:space="preserve">DT8 – Documents techniques </w:t>
    </w:r>
  </w:p>
  <w:p w:rsidR="008420CF" w:rsidRPr="00A3407F" w:rsidRDefault="008420CF"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EF5622" w:rsidRDefault="008420CF">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EF5622" w:rsidRDefault="008420CF"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8420CF" w:rsidRPr="00EF5622" w:rsidRDefault="008420CF">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EF5622" w:rsidRDefault="008420CF"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8420CF" w:rsidRPr="00EF5622" w:rsidRDefault="008420CF">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EF5622" w:rsidRDefault="008420CF"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8420CF" w:rsidRPr="00EF5622" w:rsidRDefault="008420CF">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A3407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8420CF" w:rsidRPr="00A3407F" w:rsidRDefault="008420CF" w:rsidP="00A3407F">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8420CF" w:rsidRPr="00A3407F" w:rsidRDefault="008420CF"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CF" w:rsidRPr="00A3407F" w:rsidRDefault="008420CF"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2417"/>
      </v:shape>
    </w:pict>
  </w:numPicBullet>
  <w:abstractNum w:abstractNumId="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
    <w:nsid w:val="6BAD0DC4"/>
    <w:multiLevelType w:val="hybridMultilevel"/>
    <w:tmpl w:val="864ED7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3">
    <w:nsid w:val="7FB75FAA"/>
    <w:multiLevelType w:val="hybridMultilevel"/>
    <w:tmpl w:val="E940F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07E64"/>
    <w:rsid w:val="00015AE3"/>
    <w:rsid w:val="00026E0A"/>
    <w:rsid w:val="000478BB"/>
    <w:rsid w:val="00070105"/>
    <w:rsid w:val="000C407F"/>
    <w:rsid w:val="000D5E37"/>
    <w:rsid w:val="000F6048"/>
    <w:rsid w:val="00116241"/>
    <w:rsid w:val="00143800"/>
    <w:rsid w:val="00177287"/>
    <w:rsid w:val="00195B8D"/>
    <w:rsid w:val="00196CA9"/>
    <w:rsid w:val="001A0059"/>
    <w:rsid w:val="001A42E0"/>
    <w:rsid w:val="001C1AB2"/>
    <w:rsid w:val="001E5F70"/>
    <w:rsid w:val="001F23A6"/>
    <w:rsid w:val="00221D61"/>
    <w:rsid w:val="002C367B"/>
    <w:rsid w:val="002D2573"/>
    <w:rsid w:val="002E3FB1"/>
    <w:rsid w:val="00322656"/>
    <w:rsid w:val="00330318"/>
    <w:rsid w:val="0034544E"/>
    <w:rsid w:val="003469F5"/>
    <w:rsid w:val="0035793B"/>
    <w:rsid w:val="0037670D"/>
    <w:rsid w:val="00393687"/>
    <w:rsid w:val="003A60A7"/>
    <w:rsid w:val="003A787F"/>
    <w:rsid w:val="003D13B3"/>
    <w:rsid w:val="003E2AD9"/>
    <w:rsid w:val="0041026A"/>
    <w:rsid w:val="00421EED"/>
    <w:rsid w:val="00430691"/>
    <w:rsid w:val="00467F81"/>
    <w:rsid w:val="004721FD"/>
    <w:rsid w:val="00472F20"/>
    <w:rsid w:val="004E11DB"/>
    <w:rsid w:val="004E4557"/>
    <w:rsid w:val="004F5B66"/>
    <w:rsid w:val="00505131"/>
    <w:rsid w:val="0052664A"/>
    <w:rsid w:val="00573288"/>
    <w:rsid w:val="00574BCA"/>
    <w:rsid w:val="00582846"/>
    <w:rsid w:val="005A5F14"/>
    <w:rsid w:val="005B54E9"/>
    <w:rsid w:val="00606B83"/>
    <w:rsid w:val="00610287"/>
    <w:rsid w:val="00612F8B"/>
    <w:rsid w:val="00645381"/>
    <w:rsid w:val="00666E56"/>
    <w:rsid w:val="00694444"/>
    <w:rsid w:val="006B461D"/>
    <w:rsid w:val="006B472A"/>
    <w:rsid w:val="006C0A77"/>
    <w:rsid w:val="006C32D3"/>
    <w:rsid w:val="006E5475"/>
    <w:rsid w:val="006E738B"/>
    <w:rsid w:val="006F2F02"/>
    <w:rsid w:val="00717C6B"/>
    <w:rsid w:val="00727730"/>
    <w:rsid w:val="00734EB4"/>
    <w:rsid w:val="007362AE"/>
    <w:rsid w:val="007611F1"/>
    <w:rsid w:val="00785379"/>
    <w:rsid w:val="00790B20"/>
    <w:rsid w:val="00792EE5"/>
    <w:rsid w:val="007A418D"/>
    <w:rsid w:val="007C2714"/>
    <w:rsid w:val="007D01CB"/>
    <w:rsid w:val="007F16A7"/>
    <w:rsid w:val="008420CF"/>
    <w:rsid w:val="00855A06"/>
    <w:rsid w:val="00880B30"/>
    <w:rsid w:val="00884470"/>
    <w:rsid w:val="008864C9"/>
    <w:rsid w:val="00893CDD"/>
    <w:rsid w:val="008A1C5E"/>
    <w:rsid w:val="008A6081"/>
    <w:rsid w:val="008B4F03"/>
    <w:rsid w:val="008D450A"/>
    <w:rsid w:val="008D7629"/>
    <w:rsid w:val="008F28D8"/>
    <w:rsid w:val="009003FC"/>
    <w:rsid w:val="00904F5D"/>
    <w:rsid w:val="00936657"/>
    <w:rsid w:val="00937DF7"/>
    <w:rsid w:val="009537F5"/>
    <w:rsid w:val="00961C5A"/>
    <w:rsid w:val="009A36D4"/>
    <w:rsid w:val="009C502B"/>
    <w:rsid w:val="009E0962"/>
    <w:rsid w:val="009E517E"/>
    <w:rsid w:val="00A33482"/>
    <w:rsid w:val="00A3407F"/>
    <w:rsid w:val="00A46C90"/>
    <w:rsid w:val="00A708EC"/>
    <w:rsid w:val="00A849BE"/>
    <w:rsid w:val="00A91A9D"/>
    <w:rsid w:val="00A93674"/>
    <w:rsid w:val="00AD0256"/>
    <w:rsid w:val="00AD517B"/>
    <w:rsid w:val="00B03C1D"/>
    <w:rsid w:val="00B12DBB"/>
    <w:rsid w:val="00B228D7"/>
    <w:rsid w:val="00B24F17"/>
    <w:rsid w:val="00B45A85"/>
    <w:rsid w:val="00B61921"/>
    <w:rsid w:val="00B632D7"/>
    <w:rsid w:val="00B6616C"/>
    <w:rsid w:val="00B83023"/>
    <w:rsid w:val="00BA245E"/>
    <w:rsid w:val="00BA3D33"/>
    <w:rsid w:val="00BC7D01"/>
    <w:rsid w:val="00BE4F65"/>
    <w:rsid w:val="00C230AB"/>
    <w:rsid w:val="00C36916"/>
    <w:rsid w:val="00C36BF9"/>
    <w:rsid w:val="00C37C3E"/>
    <w:rsid w:val="00C55195"/>
    <w:rsid w:val="00C8081D"/>
    <w:rsid w:val="00CA460A"/>
    <w:rsid w:val="00CD0322"/>
    <w:rsid w:val="00CD3A18"/>
    <w:rsid w:val="00CE0428"/>
    <w:rsid w:val="00D3084F"/>
    <w:rsid w:val="00DA0B91"/>
    <w:rsid w:val="00DA7837"/>
    <w:rsid w:val="00DB03E5"/>
    <w:rsid w:val="00DB060D"/>
    <w:rsid w:val="00DB7896"/>
    <w:rsid w:val="00DC5D58"/>
    <w:rsid w:val="00E2686F"/>
    <w:rsid w:val="00E34CB5"/>
    <w:rsid w:val="00E47DF8"/>
    <w:rsid w:val="00E63399"/>
    <w:rsid w:val="00E70A71"/>
    <w:rsid w:val="00E77752"/>
    <w:rsid w:val="00EE3F7E"/>
    <w:rsid w:val="00EF3E17"/>
    <w:rsid w:val="00EF5622"/>
    <w:rsid w:val="00EF6A87"/>
    <w:rsid w:val="00F00C4F"/>
    <w:rsid w:val="00F04B93"/>
    <w:rsid w:val="00F07724"/>
    <w:rsid w:val="00F07B20"/>
    <w:rsid w:val="00F71D9D"/>
    <w:rsid w:val="00F8179C"/>
    <w:rsid w:val="00F843F7"/>
    <w:rsid w:val="00FA41CE"/>
    <w:rsid w:val="00FA5523"/>
    <w:rsid w:val="00FB2C3D"/>
    <w:rsid w:val="00FD2FB5"/>
    <w:rsid w:val="00FD6704"/>
    <w:rsid w:val="00FF36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1"/>
        <o:r id="V:Rule2" type="connector" idref="#Connecteur droit avec flèche 20"/>
        <o:r id="V:Rule3" type="connector" idref="#Connecteur droit avec flèche 22"/>
        <o:r id="V:Rule4" type="connector" idref="#Connecteur droit avec flèche 74"/>
        <o:r id="V:Rule5" type="connector" idref="#Connecteur droit avec flèche 73"/>
        <o:r id="V:Rule6" type="connector" idref="#AutoShape 59"/>
        <o:r id="V:Rule7" type="connector" idref="#Connecteur droit avec flèche 81"/>
        <o:r id="V:Rule8" type="connector" idref="#AutoShape 13"/>
        <o:r id="V:Rule9" type="connector" idref="#AutoShape 63"/>
        <o:r id="V:Rule10" type="connector" idref="#Connecteur droit avec flèche 3"/>
        <o:r id="V:Rule11" type="connector" idref="#AutoShape 9"/>
        <o:r id="V:Rule12" type="connector" idref="#AutoShape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D3"/>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Default">
    <w:name w:val="Default"/>
    <w:rsid w:val="00C8081D"/>
    <w:pPr>
      <w:autoSpaceDE w:val="0"/>
      <w:autoSpaceDN w:val="0"/>
      <w:adjustRightInd w:val="0"/>
      <w:spacing w:after="0" w:line="240" w:lineRule="auto"/>
    </w:pPr>
    <w:rPr>
      <w:rFonts w:ascii="Wingdings" w:hAnsi="Wingdings" w:cs="Wingdings"/>
      <w:color w:val="000000"/>
      <w:sz w:val="24"/>
      <w:szCs w:val="24"/>
    </w:rPr>
  </w:style>
  <w:style w:type="table" w:styleId="Grilledutableau">
    <w:name w:val="Table Grid"/>
    <w:basedOn w:val="TableauNormal"/>
    <w:uiPriority w:val="59"/>
    <w:rsid w:val="0050513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Default">
    <w:name w:val="Default"/>
    <w:rsid w:val="00C8081D"/>
    <w:pPr>
      <w:autoSpaceDE w:val="0"/>
      <w:autoSpaceDN w:val="0"/>
      <w:adjustRightInd w:val="0"/>
      <w:spacing w:after="0" w:line="240" w:lineRule="auto"/>
    </w:pPr>
    <w:rPr>
      <w:rFonts w:ascii="Wingdings" w:hAnsi="Wingdings" w:cs="Wingdings"/>
      <w:color w:val="000000"/>
      <w:sz w:val="24"/>
      <w:szCs w:val="24"/>
    </w:rPr>
  </w:style>
  <w:style w:type="table" w:styleId="Grilledutableau">
    <w:name w:val="Table Grid"/>
    <w:basedOn w:val="TableauNormal"/>
    <w:uiPriority w:val="59"/>
    <w:rsid w:val="0050513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header" Target="header4.xml"/><Relationship Id="rId39" Type="http://schemas.openxmlformats.org/officeDocument/2006/relationships/image" Target="media/image12.jpeg"/><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image" Target="media/image14.jpeg"/><Relationship Id="rId47" Type="http://schemas.microsoft.com/office/2007/relationships/hdphoto" Target="media/hdphoto6.wdp"/><Relationship Id="rId50" Type="http://schemas.openxmlformats.org/officeDocument/2006/relationships/image" Target="media/image18.jpeg"/><Relationship Id="rId55" Type="http://schemas.openxmlformats.org/officeDocument/2006/relationships/header" Target="header12.xml"/><Relationship Id="rId63" Type="http://schemas.openxmlformats.org/officeDocument/2006/relationships/image" Target="media/image28.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image" Target="media/image13.jpeg"/><Relationship Id="rId45" Type="http://schemas.openxmlformats.org/officeDocument/2006/relationships/footer" Target="footer8.xml"/><Relationship Id="rId53" Type="http://schemas.openxmlformats.org/officeDocument/2006/relationships/image" Target="media/image20.png"/><Relationship Id="rId58" Type="http://schemas.openxmlformats.org/officeDocument/2006/relationships/header" Target="header13.xml"/><Relationship Id="rId66"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image" Target="media/image17.jpeg"/><Relationship Id="rId57" Type="http://schemas.openxmlformats.org/officeDocument/2006/relationships/image" Target="media/image23.jpeg"/><Relationship Id="rId61"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header" Target="header10.xml"/><Relationship Id="rId52" Type="http://schemas.openxmlformats.org/officeDocument/2006/relationships/image" Target="media/image19.jpeg"/><Relationship Id="rId60" Type="http://schemas.openxmlformats.org/officeDocument/2006/relationships/image" Target="media/image25.emf"/><Relationship Id="rId65"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header" Target="header11.xml"/><Relationship Id="rId56" Type="http://schemas.openxmlformats.org/officeDocument/2006/relationships/image" Target="media/image22.jpeg"/><Relationship Id="rId64" Type="http://schemas.openxmlformats.org/officeDocument/2006/relationships/image" Target="media/image29.emf"/><Relationship Id="rId8" Type="http://schemas.openxmlformats.org/officeDocument/2006/relationships/endnotes" Target="endnotes.xml"/><Relationship Id="rId51" Type="http://schemas.microsoft.com/office/2007/relationships/hdphoto" Target="media/hdphoto7.wdp"/><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header" Target="header7.xml"/><Relationship Id="rId38" Type="http://schemas.openxmlformats.org/officeDocument/2006/relationships/footer" Target="footer7.xml"/><Relationship Id="rId46" Type="http://schemas.openxmlformats.org/officeDocument/2006/relationships/image" Target="media/image16.png"/><Relationship Id="rId59" Type="http://schemas.openxmlformats.org/officeDocument/2006/relationships/image" Target="media/image24.emf"/><Relationship Id="rId67" Type="http://schemas.openxmlformats.org/officeDocument/2006/relationships/fontTable" Target="fontTable.xml"/><Relationship Id="rId20" Type="http://schemas.openxmlformats.org/officeDocument/2006/relationships/footer" Target="footer2.xml"/><Relationship Id="rId41" Type="http://schemas.microsoft.com/office/2007/relationships/hdphoto" Target="media/hdphoto5.wdp"/><Relationship Id="rId54" Type="http://schemas.openxmlformats.org/officeDocument/2006/relationships/image" Target="media/image21.jpeg"/><Relationship Id="rId62"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8D093-77A2-4119-B2E1-FD8BBA6A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3097</Words>
  <Characters>17037</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Phoenix</cp:lastModifiedBy>
  <cp:revision>47</cp:revision>
  <cp:lastPrinted>2015-10-22T10:15:00Z</cp:lastPrinted>
  <dcterms:created xsi:type="dcterms:W3CDTF">2015-10-10T16:51:00Z</dcterms:created>
  <dcterms:modified xsi:type="dcterms:W3CDTF">2015-10-22T10:15:00Z</dcterms:modified>
</cp:coreProperties>
</file>