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71" w:rsidRDefault="00CE2871" w:rsidP="003737E8">
      <w:pPr>
        <w:spacing w:after="120"/>
        <w:jc w:val="center"/>
        <w:rPr>
          <w:b/>
          <w:bCs/>
          <w:sz w:val="36"/>
          <w:szCs w:val="36"/>
        </w:rPr>
      </w:pPr>
      <w:r w:rsidRPr="00CE2871">
        <w:rPr>
          <w:b/>
          <w:bCs/>
          <w:sz w:val="36"/>
          <w:szCs w:val="36"/>
        </w:rPr>
        <w:t xml:space="preserve">DOSSIER </w:t>
      </w:r>
      <w:r w:rsidR="0070552D">
        <w:rPr>
          <w:b/>
          <w:bCs/>
          <w:sz w:val="36"/>
          <w:szCs w:val="36"/>
        </w:rPr>
        <w:t>TRAVAIL</w:t>
      </w:r>
    </w:p>
    <w:p w:rsidR="003737E8" w:rsidRDefault="003737E8" w:rsidP="002C6ED3">
      <w:pPr>
        <w:pStyle w:val="Corpsdetexte"/>
        <w:ind w:left="0"/>
      </w:pPr>
      <w:r>
        <w:t xml:space="preserve">Le présent sujet aborde, à travers l'étude du système, les différentes étapes d’une démarche de diagnostic pour une situation de panne rencontrée sur </w:t>
      </w:r>
      <w:r w:rsidRPr="00A20B02">
        <w:rPr>
          <w:color w:val="000000"/>
        </w:rPr>
        <w:t xml:space="preserve">un véhicule </w:t>
      </w:r>
      <w:r w:rsidR="00B65087">
        <w:rPr>
          <w:color w:val="000000"/>
        </w:rPr>
        <w:t>équipé du moteur</w:t>
      </w:r>
      <w:r>
        <w:rPr>
          <w:color w:val="000000"/>
        </w:rPr>
        <w:t xml:space="preserve"> </w:t>
      </w:r>
      <w:r w:rsidR="00E048A3">
        <w:t xml:space="preserve">1.6 THP 16v 200 </w:t>
      </w:r>
      <w:proofErr w:type="spellStart"/>
      <w:r w:rsidR="00E048A3">
        <w:t>ch</w:t>
      </w:r>
      <w:proofErr w:type="spellEnd"/>
      <w:r w:rsidR="00E048A3">
        <w:t xml:space="preserve"> BVM 6.</w:t>
      </w:r>
    </w:p>
    <w:p w:rsidR="00E048A3" w:rsidRDefault="00E048A3" w:rsidP="002C6ED3">
      <w:pPr>
        <w:pStyle w:val="Corpsdetexte"/>
        <w:ind w:left="0"/>
      </w:pPr>
    </w:p>
    <w:p w:rsidR="003737E8" w:rsidRDefault="004D293B" w:rsidP="003737E8">
      <w:pPr>
        <w:ind w:left="1080"/>
        <w:jc w:val="both"/>
      </w:pPr>
      <w:r>
        <w:t xml:space="preserve">• </w:t>
      </w:r>
      <w:r w:rsidR="003737E8">
        <w:t xml:space="preserve">N° VIN du véhicule : </w:t>
      </w:r>
      <w:r w:rsidR="003737E8" w:rsidRPr="00731A66">
        <w:t>VF7NX5FU8AY544711</w:t>
      </w:r>
      <w:r w:rsidR="00E76596">
        <w:t>,</w:t>
      </w:r>
    </w:p>
    <w:p w:rsidR="003737E8" w:rsidRDefault="004D293B" w:rsidP="003737E8">
      <w:pPr>
        <w:ind w:left="1080"/>
        <w:jc w:val="both"/>
      </w:pPr>
      <w:r>
        <w:t xml:space="preserve">• </w:t>
      </w:r>
      <w:r w:rsidR="003737E8">
        <w:t>Kilométrage : 15 320 km</w:t>
      </w:r>
      <w:r w:rsidR="00E76596">
        <w:t>,</w:t>
      </w:r>
    </w:p>
    <w:p w:rsidR="003737E8" w:rsidRDefault="004D293B" w:rsidP="003737E8">
      <w:pPr>
        <w:ind w:left="1080"/>
        <w:jc w:val="both"/>
      </w:pPr>
      <w:r>
        <w:t xml:space="preserve">• </w:t>
      </w:r>
      <w:r w:rsidR="003737E8">
        <w:t>Moteur à injection directe essence BOSCH MEVD 17</w:t>
      </w:r>
      <w:r w:rsidR="002F37A1">
        <w:t>.</w:t>
      </w:r>
      <w:r w:rsidR="003737E8">
        <w:t>4</w:t>
      </w:r>
      <w:r w:rsidR="002F37A1">
        <w:t>.</w:t>
      </w:r>
      <w:r w:rsidR="003737E8">
        <w:t xml:space="preserve">2 (Norme  EURO </w:t>
      </w:r>
      <w:r w:rsidR="002F37A1">
        <w:t>V</w:t>
      </w:r>
      <w:r w:rsidR="003737E8">
        <w:t>)</w:t>
      </w:r>
      <w:r w:rsidR="00E76596">
        <w:t>.</w:t>
      </w:r>
    </w:p>
    <w:p w:rsidR="00E622C4" w:rsidRDefault="00E622C4" w:rsidP="002C6ED3">
      <w:pPr>
        <w:pStyle w:val="Corpsdetexte"/>
        <w:ind w:left="0"/>
      </w:pPr>
    </w:p>
    <w:p w:rsidR="00CD76CC" w:rsidRDefault="003737E8" w:rsidP="002C6ED3">
      <w:pPr>
        <w:pStyle w:val="Corpsdetexte"/>
        <w:ind w:left="0"/>
      </w:pPr>
      <w:r w:rsidRPr="002C6ED3">
        <w:t xml:space="preserve">Le </w:t>
      </w:r>
      <w:r w:rsidR="006B35AA">
        <w:t>véhicule</w:t>
      </w:r>
      <w:r w:rsidRPr="002C6ED3">
        <w:t xml:space="preserve"> </w:t>
      </w:r>
      <w:r w:rsidR="00002841" w:rsidRPr="002C6ED3">
        <w:t xml:space="preserve">est tombé en panne après s’être arrêté à un </w:t>
      </w:r>
      <w:r w:rsidR="00DB0072">
        <w:t>stop.</w:t>
      </w:r>
    </w:p>
    <w:p w:rsidR="00CD76CC" w:rsidRPr="008C7008" w:rsidRDefault="00002841" w:rsidP="002C6ED3">
      <w:pPr>
        <w:pStyle w:val="Corpsdetexte"/>
        <w:ind w:left="0"/>
        <w:rPr>
          <w:color w:val="000000" w:themeColor="text1"/>
        </w:rPr>
      </w:pPr>
      <w:r w:rsidRPr="008C7008">
        <w:rPr>
          <w:color w:val="000000" w:themeColor="text1"/>
        </w:rPr>
        <w:t>L</w:t>
      </w:r>
      <w:r w:rsidR="00CD76CC" w:rsidRPr="008C7008">
        <w:rPr>
          <w:color w:val="000000" w:themeColor="text1"/>
        </w:rPr>
        <w:t xml:space="preserve">e régime </w:t>
      </w:r>
      <w:r w:rsidRPr="008C7008">
        <w:rPr>
          <w:color w:val="000000" w:themeColor="text1"/>
        </w:rPr>
        <w:t xml:space="preserve"> </w:t>
      </w:r>
      <w:r w:rsidR="00CD76CC" w:rsidRPr="008C7008">
        <w:rPr>
          <w:color w:val="000000" w:themeColor="text1"/>
        </w:rPr>
        <w:t>ne pouva</w:t>
      </w:r>
      <w:r w:rsidR="00DB0072" w:rsidRPr="008C7008">
        <w:rPr>
          <w:color w:val="000000" w:themeColor="text1"/>
        </w:rPr>
        <w:t xml:space="preserve">it </w:t>
      </w:r>
      <w:r w:rsidR="00CD76CC" w:rsidRPr="008C7008">
        <w:rPr>
          <w:color w:val="000000" w:themeColor="text1"/>
        </w:rPr>
        <w:t xml:space="preserve"> plus dépasser les </w:t>
      </w:r>
      <w:r w:rsidRPr="008C7008">
        <w:rPr>
          <w:color w:val="000000" w:themeColor="text1"/>
        </w:rPr>
        <w:t xml:space="preserve">1000 tr/min. </w:t>
      </w:r>
    </w:p>
    <w:p w:rsidR="00CD76CC" w:rsidRPr="008C7008" w:rsidRDefault="00002841" w:rsidP="002C6ED3">
      <w:pPr>
        <w:pStyle w:val="Corpsdetexte"/>
        <w:ind w:left="0"/>
        <w:rPr>
          <w:color w:val="000000" w:themeColor="text1"/>
        </w:rPr>
      </w:pPr>
      <w:r w:rsidRPr="008C7008">
        <w:rPr>
          <w:color w:val="000000" w:themeColor="text1"/>
        </w:rPr>
        <w:t>La puissance ainsi délivrée ne permettant pas une utilisation normale du véhicule</w:t>
      </w:r>
      <w:r w:rsidR="006B35AA">
        <w:rPr>
          <w:color w:val="000000" w:themeColor="text1"/>
        </w:rPr>
        <w:t>. Le conducteur</w:t>
      </w:r>
      <w:r w:rsidR="00CD76CC" w:rsidRPr="008C7008">
        <w:rPr>
          <w:color w:val="000000" w:themeColor="text1"/>
        </w:rPr>
        <w:t xml:space="preserve"> a coupé le contact puis essay</w:t>
      </w:r>
      <w:r w:rsidR="00745830">
        <w:rPr>
          <w:color w:val="000000" w:themeColor="text1"/>
        </w:rPr>
        <w:t>é</w:t>
      </w:r>
      <w:r w:rsidR="00CD76CC" w:rsidRPr="008C7008">
        <w:rPr>
          <w:color w:val="000000" w:themeColor="text1"/>
        </w:rPr>
        <w:t xml:space="preserve"> de démarrer le moteur plusieurs </w:t>
      </w:r>
      <w:r w:rsidR="00C3463E" w:rsidRPr="008C7008">
        <w:rPr>
          <w:color w:val="000000" w:themeColor="text1"/>
        </w:rPr>
        <w:t xml:space="preserve">fois. </w:t>
      </w:r>
      <w:r w:rsidR="00A05EF3">
        <w:rPr>
          <w:color w:val="000000" w:themeColor="text1"/>
        </w:rPr>
        <w:t xml:space="preserve">Lorsque le moteur </w:t>
      </w:r>
      <w:r w:rsidR="00CE2ECB">
        <w:rPr>
          <w:color w:val="000000" w:themeColor="text1"/>
        </w:rPr>
        <w:t>démarre</w:t>
      </w:r>
      <w:r w:rsidR="008F16E2">
        <w:rPr>
          <w:color w:val="000000" w:themeColor="text1"/>
        </w:rPr>
        <w:t>,</w:t>
      </w:r>
      <w:r w:rsidR="00CE2ECB">
        <w:rPr>
          <w:color w:val="000000" w:themeColor="text1"/>
        </w:rPr>
        <w:t xml:space="preserve"> il cale très rapidement. Le régime moteur dans ce cas ne peut pas augmenter</w:t>
      </w:r>
      <w:r w:rsidR="007927F9">
        <w:rPr>
          <w:color w:val="000000" w:themeColor="text1"/>
        </w:rPr>
        <w:t>, le manque de puissance est très important.</w:t>
      </w:r>
    </w:p>
    <w:p w:rsidR="00CD76CC" w:rsidRPr="008C7008" w:rsidRDefault="00CD76CC" w:rsidP="00E048A3">
      <w:pPr>
        <w:pStyle w:val="Corpsdetexte"/>
        <w:spacing w:after="120"/>
        <w:ind w:left="0"/>
        <w:rPr>
          <w:color w:val="000000" w:themeColor="text1"/>
        </w:rPr>
      </w:pPr>
      <w:r w:rsidRPr="008C7008">
        <w:rPr>
          <w:color w:val="000000" w:themeColor="text1"/>
        </w:rPr>
        <w:t>Il a appelé un dépanneur afin de prendre en charge le véhicule jusqu’au service après</w:t>
      </w:r>
      <w:r w:rsidR="00745830">
        <w:rPr>
          <w:color w:val="000000" w:themeColor="text1"/>
        </w:rPr>
        <w:t>-</w:t>
      </w:r>
      <w:r w:rsidRPr="008C7008">
        <w:rPr>
          <w:color w:val="000000" w:themeColor="text1"/>
        </w:rPr>
        <w:t>vente.</w:t>
      </w:r>
    </w:p>
    <w:p w:rsidR="003737E8" w:rsidRPr="002C6ED3" w:rsidRDefault="004D293B" w:rsidP="003737E8">
      <w:pPr>
        <w:pStyle w:val="Corpsdetexte"/>
        <w:ind w:left="0"/>
      </w:pPr>
      <w:r w:rsidRPr="002C6ED3">
        <w:t>Le technicien en charge du véhicule vérifie et valide les éléments suivants</w:t>
      </w:r>
      <w:r w:rsidR="003737E8" w:rsidRPr="002C6ED3">
        <w:t> :</w:t>
      </w:r>
    </w:p>
    <w:p w:rsidR="003737E8" w:rsidRPr="002C6ED3" w:rsidRDefault="004D293B" w:rsidP="004D293B">
      <w:pPr>
        <w:pStyle w:val="Corpsdetexte"/>
        <w:ind w:left="0" w:firstLine="708"/>
      </w:pPr>
      <w:r w:rsidRPr="002C6ED3">
        <w:t xml:space="preserve">• </w:t>
      </w:r>
      <w:r w:rsidR="006B35AA">
        <w:t>l</w:t>
      </w:r>
      <w:r w:rsidR="003737E8" w:rsidRPr="002C6ED3">
        <w:t>es compre</w:t>
      </w:r>
      <w:r w:rsidR="006B35AA">
        <w:t>ssions du moteur sont correctes,</w:t>
      </w:r>
    </w:p>
    <w:p w:rsidR="003737E8" w:rsidRPr="002C6ED3" w:rsidRDefault="004D293B" w:rsidP="004D293B">
      <w:pPr>
        <w:pStyle w:val="Corpsdetexte"/>
        <w:ind w:left="0" w:firstLine="708"/>
      </w:pPr>
      <w:r w:rsidRPr="002C6ED3">
        <w:t xml:space="preserve">• </w:t>
      </w:r>
      <w:r w:rsidR="006B35AA">
        <w:t>l</w:t>
      </w:r>
      <w:r w:rsidR="003737E8" w:rsidRPr="002C6ED3">
        <w:t>a lign</w:t>
      </w:r>
      <w:r w:rsidR="006B35AA">
        <w:t>e d’échappement est en bon état,</w:t>
      </w:r>
    </w:p>
    <w:p w:rsidR="003737E8" w:rsidRPr="002C6ED3" w:rsidRDefault="004D293B" w:rsidP="004D293B">
      <w:pPr>
        <w:pStyle w:val="Corpsdetexte"/>
        <w:ind w:left="0" w:firstLine="708"/>
      </w:pPr>
      <w:r w:rsidRPr="002C6ED3">
        <w:t xml:space="preserve">• </w:t>
      </w:r>
      <w:r w:rsidR="006B35AA">
        <w:t>l</w:t>
      </w:r>
      <w:r w:rsidR="003737E8" w:rsidRPr="002C6ED3">
        <w:t>a transmission de pui</w:t>
      </w:r>
      <w:r w:rsidR="006B35AA">
        <w:t>ssance ne présente aucun défaut,</w:t>
      </w:r>
    </w:p>
    <w:p w:rsidR="003737E8" w:rsidRDefault="004D293B" w:rsidP="004D293B">
      <w:pPr>
        <w:pStyle w:val="Corpsdetexte"/>
        <w:ind w:left="0" w:firstLine="708"/>
      </w:pPr>
      <w:r w:rsidRPr="002C6ED3">
        <w:t xml:space="preserve">• </w:t>
      </w:r>
      <w:r w:rsidR="006B35AA">
        <w:t>l</w:t>
      </w:r>
      <w:r w:rsidR="00B85550" w:rsidRPr="002C6ED3">
        <w:t>e démarreur et la batterie sont fonctionnels</w:t>
      </w:r>
      <w:r w:rsidR="006B35AA">
        <w:t>,</w:t>
      </w:r>
    </w:p>
    <w:p w:rsidR="006B35AA" w:rsidRDefault="006B35AA" w:rsidP="004D293B">
      <w:pPr>
        <w:pStyle w:val="Corpsdetexte"/>
        <w:ind w:left="0" w:firstLine="708"/>
      </w:pPr>
      <w:r>
        <w:t>• le système d’allumage fonctionne correctement</w:t>
      </w:r>
      <w:r w:rsidR="004F0F2F">
        <w:t>,</w:t>
      </w:r>
    </w:p>
    <w:p w:rsidR="004219FB" w:rsidRDefault="004219FB" w:rsidP="004D293B">
      <w:pPr>
        <w:pStyle w:val="Corpsdetexte"/>
        <w:ind w:left="0" w:firstLine="708"/>
      </w:pPr>
      <w:r>
        <w:t>• les injecteurs fonctionnent normalement.</w:t>
      </w:r>
    </w:p>
    <w:p w:rsidR="00CD76CC" w:rsidRPr="00123E45" w:rsidRDefault="00CD76CC" w:rsidP="00E048A3">
      <w:pPr>
        <w:pStyle w:val="Corpsdetexte"/>
        <w:spacing w:before="120"/>
        <w:ind w:left="0"/>
      </w:pPr>
      <w:r w:rsidRPr="00123E45">
        <w:t>Il réalise une lecture défaut</w:t>
      </w:r>
      <w:r w:rsidR="00DB0072" w:rsidRPr="00123E45">
        <w:t>(s) à</w:t>
      </w:r>
      <w:r w:rsidRPr="00123E45">
        <w:t xml:space="preserve"> l’aide de l’outil (</w:t>
      </w:r>
      <w:r w:rsidR="003737E8" w:rsidRPr="00123E45">
        <w:t>station</w:t>
      </w:r>
      <w:r w:rsidRPr="00123E45">
        <w:t xml:space="preserve">) </w:t>
      </w:r>
      <w:r w:rsidR="003737E8" w:rsidRPr="00123E45">
        <w:t xml:space="preserve">diagnostic </w:t>
      </w:r>
      <w:r w:rsidRPr="00123E45">
        <w:t>au niveau du calculateur gestion moteur.</w:t>
      </w:r>
    </w:p>
    <w:p w:rsidR="00937AFC" w:rsidRPr="00123E45" w:rsidRDefault="00937AFC" w:rsidP="00E048A3">
      <w:pPr>
        <w:pStyle w:val="Corpsdetexte"/>
        <w:spacing w:before="120"/>
        <w:ind w:left="0"/>
      </w:pPr>
    </w:p>
    <w:p w:rsidR="003737E8" w:rsidRPr="00123E45" w:rsidRDefault="003737E8" w:rsidP="00C87640">
      <w:pPr>
        <w:pStyle w:val="Corpsdetexte"/>
        <w:ind w:left="0"/>
      </w:pPr>
      <w:r w:rsidRPr="00123E45">
        <w:t>Les deux défauts qui apparaissent mettent en cause un actionneur</w:t>
      </w:r>
      <w:r w:rsidR="00B85550" w:rsidRPr="00123E45">
        <w:t xml:space="preserve"> du </w:t>
      </w:r>
      <w:r w:rsidR="00CD76CC" w:rsidRPr="00123E45">
        <w:t>système</w:t>
      </w:r>
      <w:r w:rsidR="00745830" w:rsidRPr="00123E45">
        <w:t xml:space="preserve"> gestion moteur</w:t>
      </w:r>
      <w:r w:rsidR="00CD76CC" w:rsidRPr="00123E45">
        <w:t>.</w:t>
      </w:r>
    </w:p>
    <w:p w:rsidR="009F3E13" w:rsidRDefault="009F3E13" w:rsidP="0093347C">
      <w:pPr>
        <w:pStyle w:val="Corpsdetexte"/>
        <w:ind w:left="0" w:firstLine="540"/>
      </w:pPr>
    </w:p>
    <w:p w:rsidR="00365122" w:rsidRPr="00D25314" w:rsidRDefault="00365122" w:rsidP="0036512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/>
        <w:rPr>
          <w:b/>
          <w:sz w:val="28"/>
          <w:szCs w:val="28"/>
        </w:rPr>
      </w:pPr>
      <w:r w:rsidRPr="00D25314">
        <w:rPr>
          <w:b/>
          <w:sz w:val="28"/>
          <w:szCs w:val="28"/>
        </w:rPr>
        <w:t>1- Analyse fonctionnelle d</w:t>
      </w:r>
      <w:r>
        <w:rPr>
          <w:b/>
          <w:sz w:val="28"/>
          <w:szCs w:val="28"/>
        </w:rPr>
        <w:t>es</w:t>
      </w:r>
      <w:r w:rsidRPr="00D25314">
        <w:rPr>
          <w:b/>
          <w:sz w:val="28"/>
          <w:szCs w:val="28"/>
        </w:rPr>
        <w:t xml:space="preserve"> système</w:t>
      </w:r>
      <w:r>
        <w:rPr>
          <w:b/>
          <w:sz w:val="28"/>
          <w:szCs w:val="28"/>
        </w:rPr>
        <w:t>s</w:t>
      </w:r>
      <w:r w:rsidRPr="00D253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d’alimentation en air et en carburant</w:t>
      </w:r>
    </w:p>
    <w:p w:rsidR="00365122" w:rsidRPr="0014762B" w:rsidRDefault="00365122" w:rsidP="000B3B24">
      <w:pPr>
        <w:pStyle w:val="Corpsdetexte"/>
        <w:spacing w:before="240" w:after="240"/>
        <w:ind w:left="0"/>
        <w:rPr>
          <w:b/>
        </w:rPr>
      </w:pPr>
      <w:r>
        <w:rPr>
          <w:b/>
        </w:rPr>
        <w:t>A- Préambule</w:t>
      </w:r>
    </w:p>
    <w:p w:rsidR="00DB0072" w:rsidRPr="00E048A3" w:rsidRDefault="00E048A3" w:rsidP="00E048A3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FD6956">
        <w:rPr>
          <w:b/>
          <w:color w:val="000000"/>
          <w:sz w:val="23"/>
          <w:szCs w:val="23"/>
        </w:rPr>
        <w:t>1.</w:t>
      </w:r>
      <w:r w:rsidR="00C87640">
        <w:rPr>
          <w:b/>
          <w:color w:val="000000"/>
          <w:sz w:val="23"/>
          <w:szCs w:val="23"/>
        </w:rPr>
        <w:t>1</w:t>
      </w:r>
      <w:r w:rsidRPr="00FD6956">
        <w:rPr>
          <w:b/>
          <w:color w:val="000000"/>
          <w:sz w:val="23"/>
          <w:szCs w:val="23"/>
        </w:rPr>
        <w:t>-</w:t>
      </w:r>
      <w:r>
        <w:rPr>
          <w:b/>
          <w:color w:val="000000"/>
          <w:sz w:val="23"/>
          <w:szCs w:val="23"/>
        </w:rPr>
        <w:t xml:space="preserve"> </w:t>
      </w:r>
      <w:r w:rsidR="00C87640" w:rsidRPr="00C87640">
        <w:rPr>
          <w:color w:val="000000"/>
          <w:sz w:val="23"/>
          <w:szCs w:val="23"/>
        </w:rPr>
        <w:t>A partir des symptômes clients</w:t>
      </w:r>
      <w:r w:rsidR="00C87640">
        <w:rPr>
          <w:color w:val="000000"/>
          <w:sz w:val="23"/>
          <w:szCs w:val="23"/>
        </w:rPr>
        <w:t xml:space="preserve"> et c</w:t>
      </w:r>
      <w:r w:rsidR="00C87640">
        <w:t>ompte tenu</w:t>
      </w:r>
      <w:r w:rsidR="00DB0072" w:rsidRPr="00A523AA">
        <w:t xml:space="preserve"> des </w:t>
      </w:r>
      <w:r w:rsidR="00C87640">
        <w:t xml:space="preserve">éléments fonctionnant correctement, </w:t>
      </w:r>
      <w:r w:rsidR="00DB0072" w:rsidRPr="00A523AA">
        <w:t xml:space="preserve">quelles peuvent être les </w:t>
      </w:r>
      <w:r w:rsidR="008C7008">
        <w:t xml:space="preserve">deux </w:t>
      </w:r>
      <w:r w:rsidR="00C87640">
        <w:t xml:space="preserve">autres </w:t>
      </w:r>
      <w:r w:rsidR="008C7008">
        <w:t>principales</w:t>
      </w:r>
      <w:r w:rsidR="00DB0072" w:rsidRPr="00A523AA">
        <w:t xml:space="preserve"> causes d</w:t>
      </w:r>
      <w:r w:rsidR="008C7008">
        <w:t>u dysfonctionnement ?</w:t>
      </w:r>
    </w:p>
    <w:p w:rsidR="00E048A3" w:rsidRDefault="00235D10" w:rsidP="00A51CB0">
      <w:pPr>
        <w:autoSpaceDE w:val="0"/>
        <w:autoSpaceDN w:val="0"/>
        <w:adjustRightInd w:val="0"/>
        <w:jc w:val="both"/>
      </w:pPr>
      <w:r w:rsidRPr="00FD6956">
        <w:rPr>
          <w:b/>
          <w:color w:val="000000"/>
          <w:sz w:val="23"/>
          <w:szCs w:val="23"/>
        </w:rPr>
        <w:t>1.</w:t>
      </w:r>
      <w:r w:rsidR="00C87640">
        <w:rPr>
          <w:b/>
          <w:color w:val="000000"/>
          <w:sz w:val="23"/>
          <w:szCs w:val="23"/>
        </w:rPr>
        <w:t>2</w:t>
      </w:r>
      <w:r w:rsidRPr="00FD6956">
        <w:rPr>
          <w:b/>
          <w:color w:val="000000"/>
          <w:sz w:val="23"/>
          <w:szCs w:val="23"/>
        </w:rPr>
        <w:t>-</w:t>
      </w:r>
      <w:r w:rsidR="00E048A3">
        <w:rPr>
          <w:b/>
          <w:color w:val="000000"/>
          <w:sz w:val="23"/>
          <w:szCs w:val="23"/>
        </w:rPr>
        <w:t xml:space="preserve"> </w:t>
      </w:r>
      <w:r w:rsidR="00A51CB0" w:rsidRPr="00A523AA">
        <w:t>A</w:t>
      </w:r>
      <w:r w:rsidR="00E622C4">
        <w:t xml:space="preserve"> </w:t>
      </w:r>
      <w:r w:rsidR="00A51CB0" w:rsidRPr="00A523AA">
        <w:t xml:space="preserve"> partir des </w:t>
      </w:r>
      <w:r w:rsidR="00A51CB0">
        <w:t xml:space="preserve">courbes caractéristiques du moteur (dossier technique page </w:t>
      </w:r>
      <w:r w:rsidR="00A51CB0" w:rsidRPr="00E21716">
        <w:t>A2/</w:t>
      </w:r>
      <w:r w:rsidR="00291AA7" w:rsidRPr="00E21716">
        <w:t>19</w:t>
      </w:r>
      <w:r w:rsidR="00A51CB0">
        <w:t>), déterminer la  plage de régime pour laquelle le couple est con</w:t>
      </w:r>
      <w:r w:rsidR="00E048A3">
        <w:t>s</w:t>
      </w:r>
      <w:r w:rsidR="00A51CB0">
        <w:t>tant.</w:t>
      </w:r>
    </w:p>
    <w:p w:rsidR="00E048A3" w:rsidRDefault="00E048A3" w:rsidP="00E048A3">
      <w:pPr>
        <w:autoSpaceDE w:val="0"/>
        <w:autoSpaceDN w:val="0"/>
        <w:adjustRightInd w:val="0"/>
        <w:spacing w:after="120"/>
        <w:jc w:val="both"/>
      </w:pPr>
      <w:r>
        <w:t xml:space="preserve">En considérant </w:t>
      </w:r>
      <w:r w:rsidR="00A51CB0">
        <w:t>que la masse d’air admise par cycle est proportionnel</w:t>
      </w:r>
      <w:r w:rsidR="002C6ED3">
        <w:t>le</w:t>
      </w:r>
      <w:r w:rsidR="00A51CB0">
        <w:t xml:space="preserve"> au couple moteur</w:t>
      </w:r>
      <w:r w:rsidR="000B3B24">
        <w:t>,</w:t>
      </w:r>
      <w:r w:rsidR="00A51CB0">
        <w:t xml:space="preserve"> qu</w:t>
      </w:r>
      <w:r w:rsidR="000B3B24">
        <w:t>’en</w:t>
      </w:r>
      <w:r w:rsidR="00A51CB0">
        <w:t xml:space="preserve"> </w:t>
      </w:r>
      <w:r>
        <w:t>déduisez-vous</w:t>
      </w:r>
      <w:r w:rsidR="00A51CB0">
        <w:t xml:space="preserve"> au niveau de son évolution en fonction du régime moteur</w:t>
      </w:r>
      <w:r w:rsidR="00A73B5B">
        <w:t xml:space="preserve"> dans cette plage</w:t>
      </w:r>
      <w:r>
        <w:t> ?</w:t>
      </w:r>
    </w:p>
    <w:p w:rsidR="00A51CB0" w:rsidRPr="00DB0072" w:rsidRDefault="00C74A2A" w:rsidP="00E048A3">
      <w:pPr>
        <w:autoSpaceDE w:val="0"/>
        <w:autoSpaceDN w:val="0"/>
        <w:adjustRightInd w:val="0"/>
        <w:spacing w:after="120"/>
        <w:jc w:val="both"/>
        <w:rPr>
          <w:b/>
          <w:color w:val="000000"/>
          <w:sz w:val="23"/>
          <w:szCs w:val="23"/>
        </w:rPr>
      </w:pPr>
      <w:r>
        <w:t xml:space="preserve">Quelle est la relation entre le couple et la puissance ? </w:t>
      </w:r>
    </w:p>
    <w:p w:rsidR="00A51CB0" w:rsidRPr="00C74A2A" w:rsidRDefault="00A51CB0" w:rsidP="00A51CB0">
      <w:pPr>
        <w:jc w:val="both"/>
      </w:pPr>
      <w:r w:rsidRPr="00C74A2A">
        <w:t xml:space="preserve">Calculer le couple correspondant à la puissance maxi du moteur à </w:t>
      </w:r>
      <w:r w:rsidR="00C74A2A" w:rsidRPr="00C74A2A">
        <w:t>60</w:t>
      </w:r>
      <w:r w:rsidRPr="00C74A2A">
        <w:t>00 tr/min.</w:t>
      </w:r>
    </w:p>
    <w:p w:rsidR="00C93E92" w:rsidRDefault="00C93E92" w:rsidP="00A51CB0">
      <w:pPr>
        <w:jc w:val="both"/>
      </w:pPr>
    </w:p>
    <w:p w:rsidR="008F6B2E" w:rsidRDefault="008F6B2E" w:rsidP="00A51CB0">
      <w:pPr>
        <w:jc w:val="both"/>
      </w:pPr>
    </w:p>
    <w:p w:rsidR="00C93E92" w:rsidRPr="006D39BA" w:rsidRDefault="00C93E92" w:rsidP="00C93E92">
      <w:pPr>
        <w:autoSpaceDE w:val="0"/>
        <w:autoSpaceDN w:val="0"/>
        <w:adjustRightInd w:val="0"/>
        <w:jc w:val="center"/>
        <w:rPr>
          <w:b/>
        </w:rPr>
      </w:pPr>
      <w:r w:rsidRPr="006D39BA">
        <w:rPr>
          <w:b/>
        </w:rPr>
        <w:t>Il  existe  deux phases de fonctionnement</w:t>
      </w:r>
      <w:r w:rsidR="00D1604B">
        <w:rPr>
          <w:b/>
        </w:rPr>
        <w:t> :</w:t>
      </w:r>
    </w:p>
    <w:p w:rsidR="00C93E92" w:rsidRPr="006D39BA" w:rsidRDefault="00C93E92" w:rsidP="00C93E92">
      <w:pPr>
        <w:autoSpaceDE w:val="0"/>
        <w:autoSpaceDN w:val="0"/>
        <w:adjustRightInd w:val="0"/>
        <w:jc w:val="center"/>
        <w:rPr>
          <w:b/>
        </w:rPr>
      </w:pPr>
      <w:r w:rsidRPr="006D39BA">
        <w:rPr>
          <w:b/>
        </w:rPr>
        <w:t>Phase de fonctionnement atmosphérique du moteur  de 0  à 1700 tr/min</w:t>
      </w:r>
      <w:r w:rsidR="00123E45">
        <w:rPr>
          <w:b/>
        </w:rPr>
        <w:t>.</w:t>
      </w:r>
    </w:p>
    <w:p w:rsidR="00C93E92" w:rsidRPr="006D39BA" w:rsidRDefault="00C93E92" w:rsidP="00C93E92">
      <w:pPr>
        <w:jc w:val="center"/>
        <w:rPr>
          <w:b/>
        </w:rPr>
      </w:pPr>
      <w:r w:rsidRPr="006D39BA">
        <w:rPr>
          <w:b/>
        </w:rPr>
        <w:t xml:space="preserve">Phase de fonctionnement en </w:t>
      </w:r>
      <w:r w:rsidR="00123E45">
        <w:rPr>
          <w:b/>
        </w:rPr>
        <w:t xml:space="preserve">mode </w:t>
      </w:r>
      <w:r w:rsidRPr="006D39BA">
        <w:rPr>
          <w:b/>
        </w:rPr>
        <w:t>turbocompress</w:t>
      </w:r>
      <w:r w:rsidR="00123E45">
        <w:rPr>
          <w:b/>
        </w:rPr>
        <w:t>é</w:t>
      </w:r>
      <w:r w:rsidRPr="006D39BA">
        <w:rPr>
          <w:b/>
        </w:rPr>
        <w:t xml:space="preserve"> au delà de 1700 tr/min</w:t>
      </w:r>
      <w:r w:rsidR="00123E45">
        <w:rPr>
          <w:b/>
        </w:rPr>
        <w:t>.</w:t>
      </w:r>
    </w:p>
    <w:p w:rsidR="002B5B3E" w:rsidRDefault="002B5B3E">
      <w:r>
        <w:br w:type="page"/>
      </w:r>
    </w:p>
    <w:p w:rsidR="0093347C" w:rsidRDefault="007927F9" w:rsidP="001C3234">
      <w:pPr>
        <w:pStyle w:val="Corpsdetexte"/>
        <w:spacing w:before="240" w:after="240"/>
        <w:ind w:left="0"/>
        <w:rPr>
          <w:b/>
        </w:rPr>
      </w:pPr>
      <w:r>
        <w:rPr>
          <w:b/>
        </w:rPr>
        <w:lastRenderedPageBreak/>
        <w:t>B</w:t>
      </w:r>
      <w:r w:rsidR="002F5F66">
        <w:rPr>
          <w:b/>
        </w:rPr>
        <w:t>- Circuit d’alimentation en air</w:t>
      </w:r>
    </w:p>
    <w:p w:rsidR="0093347C" w:rsidRDefault="0093347C" w:rsidP="00D1604B">
      <w:pPr>
        <w:autoSpaceDE w:val="0"/>
        <w:autoSpaceDN w:val="0"/>
        <w:adjustRightInd w:val="0"/>
        <w:spacing w:before="120"/>
        <w:jc w:val="both"/>
      </w:pPr>
      <w:r>
        <w:rPr>
          <w:b/>
        </w:rPr>
        <w:t>1.</w:t>
      </w:r>
      <w:r w:rsidR="00C74A2A">
        <w:rPr>
          <w:b/>
        </w:rPr>
        <w:t>3</w:t>
      </w:r>
      <w:r w:rsidRPr="003A0209">
        <w:rPr>
          <w:b/>
        </w:rPr>
        <w:t>-</w:t>
      </w:r>
      <w:r>
        <w:t xml:space="preserve"> </w:t>
      </w:r>
      <w:r w:rsidR="0011583A">
        <w:t>Sur le schéma de principe de l’alimentation en air</w:t>
      </w:r>
      <w:r w:rsidR="0011583A" w:rsidRPr="0011583A">
        <w:t xml:space="preserve"> </w:t>
      </w:r>
      <w:r w:rsidR="0011583A">
        <w:t>du dossier réponse</w:t>
      </w:r>
      <w:r w:rsidR="007E2777">
        <w:t>s</w:t>
      </w:r>
      <w:r w:rsidR="0011583A">
        <w:t xml:space="preserve"> page </w:t>
      </w:r>
      <w:r w:rsidR="0011583A" w:rsidRPr="00E21716">
        <w:t>C</w:t>
      </w:r>
      <w:r w:rsidR="008C7008" w:rsidRPr="00E21716">
        <w:t>1</w:t>
      </w:r>
      <w:r w:rsidR="0011583A" w:rsidRPr="00E21716">
        <w:t>/</w:t>
      </w:r>
      <w:r w:rsidR="00757DD1" w:rsidRPr="00E21716">
        <w:t>9</w:t>
      </w:r>
      <w:r w:rsidR="0011583A">
        <w:t>, colorier :</w:t>
      </w:r>
    </w:p>
    <w:p w:rsidR="0011583A" w:rsidRPr="0011583A" w:rsidRDefault="002C6ED3" w:rsidP="00131CB3">
      <w:pPr>
        <w:autoSpaceDE w:val="0"/>
        <w:autoSpaceDN w:val="0"/>
        <w:adjustRightInd w:val="0"/>
        <w:spacing w:before="120"/>
        <w:ind w:firstLine="708"/>
        <w:rPr>
          <w:szCs w:val="19"/>
        </w:rPr>
      </w:pPr>
      <w:r>
        <w:rPr>
          <w:szCs w:val="19"/>
        </w:rPr>
        <w:t xml:space="preserve">• </w:t>
      </w:r>
      <w:r w:rsidR="008F6B2E">
        <w:rPr>
          <w:szCs w:val="19"/>
        </w:rPr>
        <w:t>e</w:t>
      </w:r>
      <w:r w:rsidR="0011583A" w:rsidRPr="0011583A">
        <w:rPr>
          <w:szCs w:val="19"/>
        </w:rPr>
        <w:t>n bleu : l’air frais</w:t>
      </w:r>
      <w:r w:rsidR="00D07CD5">
        <w:rPr>
          <w:szCs w:val="19"/>
        </w:rPr>
        <w:t>,</w:t>
      </w:r>
      <w:r w:rsidR="00D1604B">
        <w:rPr>
          <w:szCs w:val="19"/>
        </w:rPr>
        <w:tab/>
      </w:r>
      <w:r w:rsidR="00D1604B">
        <w:rPr>
          <w:szCs w:val="19"/>
        </w:rPr>
        <w:tab/>
      </w:r>
      <w:r w:rsidR="00D1604B">
        <w:rPr>
          <w:szCs w:val="19"/>
        </w:rPr>
        <w:tab/>
      </w:r>
      <w:r>
        <w:rPr>
          <w:szCs w:val="19"/>
        </w:rPr>
        <w:t xml:space="preserve">• </w:t>
      </w:r>
      <w:r w:rsidR="008F6B2E">
        <w:rPr>
          <w:szCs w:val="19"/>
        </w:rPr>
        <w:t>e</w:t>
      </w:r>
      <w:r w:rsidR="0011583A" w:rsidRPr="0011583A">
        <w:rPr>
          <w:szCs w:val="19"/>
        </w:rPr>
        <w:t>n vert : l’air comprimé et refroidi</w:t>
      </w:r>
      <w:r w:rsidR="00D07CD5">
        <w:rPr>
          <w:szCs w:val="19"/>
        </w:rPr>
        <w:t>,</w:t>
      </w:r>
    </w:p>
    <w:p w:rsidR="0011583A" w:rsidRPr="0011583A" w:rsidRDefault="002C6ED3" w:rsidP="00131CB3">
      <w:pPr>
        <w:autoSpaceDE w:val="0"/>
        <w:autoSpaceDN w:val="0"/>
        <w:adjustRightInd w:val="0"/>
        <w:spacing w:before="120"/>
        <w:ind w:firstLine="708"/>
        <w:rPr>
          <w:szCs w:val="19"/>
        </w:rPr>
      </w:pPr>
      <w:r>
        <w:rPr>
          <w:szCs w:val="19"/>
        </w:rPr>
        <w:t xml:space="preserve">• </w:t>
      </w:r>
      <w:r w:rsidR="008F6B2E">
        <w:rPr>
          <w:szCs w:val="19"/>
        </w:rPr>
        <w:t>e</w:t>
      </w:r>
      <w:r w:rsidR="0011583A" w:rsidRPr="0011583A">
        <w:rPr>
          <w:szCs w:val="19"/>
        </w:rPr>
        <w:t>n rouge : l’air comprimé</w:t>
      </w:r>
      <w:r w:rsidR="00D07CD5">
        <w:rPr>
          <w:szCs w:val="19"/>
        </w:rPr>
        <w:t>,</w:t>
      </w:r>
      <w:r w:rsidR="00D1604B">
        <w:rPr>
          <w:szCs w:val="19"/>
        </w:rPr>
        <w:tab/>
      </w:r>
      <w:r w:rsidR="00D1604B">
        <w:rPr>
          <w:szCs w:val="19"/>
        </w:rPr>
        <w:tab/>
      </w:r>
      <w:r>
        <w:rPr>
          <w:szCs w:val="19"/>
        </w:rPr>
        <w:t xml:space="preserve">• </w:t>
      </w:r>
      <w:r w:rsidR="008F6B2E">
        <w:rPr>
          <w:szCs w:val="19"/>
        </w:rPr>
        <w:t>e</w:t>
      </w:r>
      <w:r w:rsidR="0011583A" w:rsidRPr="0011583A">
        <w:rPr>
          <w:szCs w:val="19"/>
        </w:rPr>
        <w:t xml:space="preserve">n </w:t>
      </w:r>
      <w:r w:rsidR="00C42ED1">
        <w:rPr>
          <w:szCs w:val="19"/>
        </w:rPr>
        <w:t>jaune</w:t>
      </w:r>
      <w:r w:rsidR="0011583A" w:rsidRPr="0011583A">
        <w:rPr>
          <w:szCs w:val="19"/>
        </w:rPr>
        <w:t> : les gaz d’échappement</w:t>
      </w:r>
      <w:r w:rsidR="008F6B2E">
        <w:rPr>
          <w:szCs w:val="19"/>
        </w:rPr>
        <w:t>.</w:t>
      </w:r>
    </w:p>
    <w:p w:rsidR="0011583A" w:rsidRPr="0011583A" w:rsidRDefault="00F83499" w:rsidP="00704457">
      <w:pPr>
        <w:autoSpaceDE w:val="0"/>
        <w:autoSpaceDN w:val="0"/>
        <w:adjustRightInd w:val="0"/>
        <w:spacing w:before="120"/>
        <w:rPr>
          <w:szCs w:val="19"/>
        </w:rPr>
      </w:pPr>
      <w:r>
        <w:rPr>
          <w:szCs w:val="19"/>
        </w:rPr>
        <w:t>Indiquer p</w:t>
      </w:r>
      <w:r w:rsidR="005232B9">
        <w:rPr>
          <w:szCs w:val="19"/>
        </w:rPr>
        <w:t>ar des</w:t>
      </w:r>
      <w:r w:rsidR="0011583A" w:rsidRPr="0011583A">
        <w:rPr>
          <w:szCs w:val="19"/>
        </w:rPr>
        <w:t xml:space="preserve"> flèche</w:t>
      </w:r>
      <w:r w:rsidR="005232B9">
        <w:rPr>
          <w:szCs w:val="19"/>
        </w:rPr>
        <w:t>s</w:t>
      </w:r>
      <w:r w:rsidR="0011583A" w:rsidRPr="0011583A">
        <w:rPr>
          <w:szCs w:val="19"/>
        </w:rPr>
        <w:t xml:space="preserve"> le sens de circulation </w:t>
      </w:r>
      <w:r w:rsidR="00937AFC">
        <w:rPr>
          <w:szCs w:val="19"/>
        </w:rPr>
        <w:t>des gaz</w:t>
      </w:r>
      <w:r w:rsidR="00D07CD5">
        <w:rPr>
          <w:szCs w:val="19"/>
        </w:rPr>
        <w:t>.</w:t>
      </w:r>
    </w:p>
    <w:p w:rsidR="00604379" w:rsidRDefault="0093347C" w:rsidP="00604379">
      <w:pPr>
        <w:autoSpaceDE w:val="0"/>
        <w:autoSpaceDN w:val="0"/>
        <w:adjustRightInd w:val="0"/>
        <w:spacing w:before="240"/>
        <w:jc w:val="both"/>
        <w:rPr>
          <w:b/>
        </w:rPr>
      </w:pPr>
      <w:r w:rsidRPr="00FD6956">
        <w:rPr>
          <w:b/>
          <w:color w:val="000000"/>
          <w:sz w:val="23"/>
          <w:szCs w:val="23"/>
        </w:rPr>
        <w:t>1.</w:t>
      </w:r>
      <w:r w:rsidR="008306CD">
        <w:rPr>
          <w:b/>
          <w:color w:val="000000"/>
          <w:sz w:val="23"/>
          <w:szCs w:val="23"/>
        </w:rPr>
        <w:t>4</w:t>
      </w:r>
      <w:r w:rsidRPr="00FD6956">
        <w:rPr>
          <w:b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</w:t>
      </w:r>
      <w:r w:rsidR="00604379">
        <w:t>A partir du dossier technique (page</w:t>
      </w:r>
      <w:r w:rsidR="0037346A">
        <w:t>s</w:t>
      </w:r>
      <w:r w:rsidR="00604379">
        <w:t xml:space="preserve"> </w:t>
      </w:r>
      <w:r w:rsidR="00604379" w:rsidRPr="00E21716">
        <w:t>A1</w:t>
      </w:r>
      <w:r w:rsidR="00291AA7" w:rsidRPr="00E21716">
        <w:t>4</w:t>
      </w:r>
      <w:r w:rsidR="0037346A" w:rsidRPr="00E21716">
        <w:t xml:space="preserve"> et A1</w:t>
      </w:r>
      <w:r w:rsidR="00291AA7" w:rsidRPr="00E21716">
        <w:t>5</w:t>
      </w:r>
      <w:r w:rsidR="00604379" w:rsidRPr="00E21716">
        <w:t>/</w:t>
      </w:r>
      <w:r w:rsidR="00291AA7" w:rsidRPr="00E21716">
        <w:t>19</w:t>
      </w:r>
      <w:r w:rsidR="00604379">
        <w:t>), indiquer</w:t>
      </w:r>
      <w:r w:rsidR="00604379" w:rsidRPr="00B669F4">
        <w:t xml:space="preserve"> </w:t>
      </w:r>
      <w:r w:rsidR="005232B9">
        <w:t>le nom et le code</w:t>
      </w:r>
      <w:r w:rsidR="00604379">
        <w:t xml:space="preserve"> des principaux actionneurs du circuit </w:t>
      </w:r>
      <w:r w:rsidR="0024501E">
        <w:t xml:space="preserve">d’alimentation en </w:t>
      </w:r>
      <w:r w:rsidR="00604379">
        <w:t xml:space="preserve">air pilotés par le calculateur </w:t>
      </w:r>
      <w:r w:rsidR="008306CD">
        <w:t xml:space="preserve">gestion moteur </w:t>
      </w:r>
      <w:r w:rsidR="00604379">
        <w:t xml:space="preserve">en complétant </w:t>
      </w:r>
      <w:r w:rsidR="00604379" w:rsidRPr="00BD1F91">
        <w:t>le tableau</w:t>
      </w:r>
      <w:r w:rsidR="00604379">
        <w:t xml:space="preserve"> de la page </w:t>
      </w:r>
      <w:r w:rsidR="00292E0D" w:rsidRPr="00E21716">
        <w:t>C</w:t>
      </w:r>
      <w:r w:rsidR="0024501E" w:rsidRPr="00E21716">
        <w:t>3</w:t>
      </w:r>
      <w:r w:rsidR="00292E0D" w:rsidRPr="00E21716">
        <w:t>/</w:t>
      </w:r>
      <w:r w:rsidR="00757DD1" w:rsidRPr="00E21716">
        <w:t>9</w:t>
      </w:r>
      <w:r w:rsidR="00E21716">
        <w:t xml:space="preserve"> </w:t>
      </w:r>
      <w:r w:rsidR="00604379" w:rsidRPr="00E21716">
        <w:t>du</w:t>
      </w:r>
      <w:r w:rsidR="00604379">
        <w:t xml:space="preserve"> dossier réponse</w:t>
      </w:r>
      <w:r w:rsidR="00292E0D">
        <w:t>.</w:t>
      </w:r>
      <w:r w:rsidR="00604379">
        <w:t xml:space="preserve"> </w:t>
      </w:r>
    </w:p>
    <w:p w:rsidR="00604379" w:rsidRPr="00604379" w:rsidRDefault="001512D2" w:rsidP="00D1604B">
      <w:pPr>
        <w:autoSpaceDE w:val="0"/>
        <w:autoSpaceDN w:val="0"/>
        <w:adjustRightInd w:val="0"/>
        <w:spacing w:before="120"/>
        <w:jc w:val="both"/>
        <w:rPr>
          <w:b/>
        </w:rPr>
      </w:pPr>
      <w:r>
        <w:t>Entourer</w:t>
      </w:r>
      <w:r w:rsidR="00604379">
        <w:t xml:space="preserve"> ceux-ci en bleu sur le synoptique de la page du dossier réponse</w:t>
      </w:r>
      <w:r w:rsidR="007E2777">
        <w:t>s</w:t>
      </w:r>
      <w:r w:rsidR="0011583A">
        <w:t xml:space="preserve"> page</w:t>
      </w:r>
      <w:r w:rsidR="00604379">
        <w:t xml:space="preserve"> </w:t>
      </w:r>
      <w:r w:rsidR="00604379" w:rsidRPr="00E21716">
        <w:t>C</w:t>
      </w:r>
      <w:r w:rsidR="00292E0D" w:rsidRPr="00E21716">
        <w:t>3</w:t>
      </w:r>
      <w:r w:rsidR="00604379" w:rsidRPr="00E21716">
        <w:t>/</w:t>
      </w:r>
      <w:r w:rsidR="00757DD1" w:rsidRPr="00E21716">
        <w:t>9</w:t>
      </w:r>
      <w:r w:rsidR="00604379">
        <w:t>.</w:t>
      </w:r>
    </w:p>
    <w:p w:rsidR="0093347C" w:rsidRPr="0014762B" w:rsidRDefault="00365122" w:rsidP="000B3B24">
      <w:pPr>
        <w:pStyle w:val="Corpsdetexte"/>
        <w:spacing w:before="240" w:after="240"/>
        <w:ind w:left="0"/>
        <w:rPr>
          <w:b/>
        </w:rPr>
      </w:pPr>
      <w:r>
        <w:rPr>
          <w:b/>
        </w:rPr>
        <w:t>C</w:t>
      </w:r>
      <w:r w:rsidR="0093347C">
        <w:rPr>
          <w:b/>
        </w:rPr>
        <w:t xml:space="preserve">- Circuit </w:t>
      </w:r>
      <w:r w:rsidR="002F5F66">
        <w:rPr>
          <w:b/>
        </w:rPr>
        <w:t>d’alimentation en carburant</w:t>
      </w:r>
    </w:p>
    <w:p w:rsidR="00E0043D" w:rsidRDefault="0093347C" w:rsidP="00D1604B">
      <w:pPr>
        <w:autoSpaceDE w:val="0"/>
        <w:autoSpaceDN w:val="0"/>
        <w:adjustRightInd w:val="0"/>
        <w:spacing w:before="120"/>
        <w:jc w:val="both"/>
      </w:pPr>
      <w:r w:rsidRPr="0093347C">
        <w:rPr>
          <w:b/>
        </w:rPr>
        <w:t>1.</w:t>
      </w:r>
      <w:r w:rsidR="008306CD">
        <w:rPr>
          <w:b/>
        </w:rPr>
        <w:t>5</w:t>
      </w:r>
      <w:r w:rsidRPr="0093347C">
        <w:rPr>
          <w:b/>
        </w:rPr>
        <w:t>-</w:t>
      </w:r>
      <w:r w:rsidRPr="008D5173">
        <w:t xml:space="preserve"> </w:t>
      </w:r>
      <w:r w:rsidR="00E0043D">
        <w:t>Sur le schéma de principe de l’alimentation en essence</w:t>
      </w:r>
      <w:r w:rsidR="00E0043D" w:rsidRPr="0011583A">
        <w:t xml:space="preserve"> </w:t>
      </w:r>
      <w:r w:rsidR="00E0043D">
        <w:t>du dossier réponse</w:t>
      </w:r>
      <w:r w:rsidR="007E2777">
        <w:t>s</w:t>
      </w:r>
      <w:r w:rsidR="00E0043D">
        <w:t xml:space="preserve"> page </w:t>
      </w:r>
      <w:r w:rsidR="00E0043D" w:rsidRPr="00E21716">
        <w:t>C</w:t>
      </w:r>
      <w:r w:rsidR="00292E0D" w:rsidRPr="00E21716">
        <w:t>2</w:t>
      </w:r>
      <w:r w:rsidR="00E0043D" w:rsidRPr="00E21716">
        <w:t>/</w:t>
      </w:r>
      <w:r w:rsidR="00757DD1" w:rsidRPr="00E21716">
        <w:t>9</w:t>
      </w:r>
      <w:r w:rsidR="00E0043D">
        <w:t>, colorier :</w:t>
      </w:r>
    </w:p>
    <w:p w:rsidR="001512D2" w:rsidRPr="001512D2" w:rsidRDefault="00F83499" w:rsidP="00131CB3">
      <w:pPr>
        <w:autoSpaceDE w:val="0"/>
        <w:autoSpaceDN w:val="0"/>
        <w:adjustRightInd w:val="0"/>
        <w:spacing w:before="120"/>
        <w:ind w:firstLine="708"/>
        <w:rPr>
          <w:szCs w:val="19"/>
        </w:rPr>
      </w:pPr>
      <w:r>
        <w:rPr>
          <w:szCs w:val="19"/>
        </w:rPr>
        <w:t xml:space="preserve">• </w:t>
      </w:r>
      <w:r w:rsidR="00131CB3">
        <w:rPr>
          <w:szCs w:val="19"/>
        </w:rPr>
        <w:t>e</w:t>
      </w:r>
      <w:r w:rsidR="001512D2" w:rsidRPr="0011583A">
        <w:rPr>
          <w:szCs w:val="19"/>
        </w:rPr>
        <w:t xml:space="preserve">n bleu : </w:t>
      </w:r>
      <w:r w:rsidR="001512D2">
        <w:rPr>
          <w:szCs w:val="19"/>
        </w:rPr>
        <w:t>le c</w:t>
      </w:r>
      <w:r w:rsidR="001512D2" w:rsidRPr="001512D2">
        <w:rPr>
          <w:szCs w:val="19"/>
        </w:rPr>
        <w:t>ircuit basse pression carburant</w:t>
      </w:r>
      <w:r w:rsidR="00131CB3">
        <w:rPr>
          <w:szCs w:val="19"/>
        </w:rPr>
        <w:t>,</w:t>
      </w:r>
    </w:p>
    <w:p w:rsidR="00E0043D" w:rsidRPr="001512D2" w:rsidRDefault="00F83499" w:rsidP="00131CB3">
      <w:pPr>
        <w:autoSpaceDE w:val="0"/>
        <w:autoSpaceDN w:val="0"/>
        <w:adjustRightInd w:val="0"/>
        <w:spacing w:before="120"/>
        <w:ind w:firstLine="708"/>
        <w:rPr>
          <w:szCs w:val="19"/>
        </w:rPr>
      </w:pPr>
      <w:r>
        <w:rPr>
          <w:szCs w:val="19"/>
        </w:rPr>
        <w:t xml:space="preserve">• </w:t>
      </w:r>
      <w:r w:rsidR="00131CB3">
        <w:rPr>
          <w:szCs w:val="19"/>
        </w:rPr>
        <w:t>e</w:t>
      </w:r>
      <w:r w:rsidR="001512D2" w:rsidRPr="0011583A">
        <w:rPr>
          <w:szCs w:val="19"/>
        </w:rPr>
        <w:t xml:space="preserve">n rouge : </w:t>
      </w:r>
      <w:r w:rsidR="001512D2">
        <w:rPr>
          <w:szCs w:val="19"/>
        </w:rPr>
        <w:t>le c</w:t>
      </w:r>
      <w:r w:rsidR="001512D2" w:rsidRPr="001512D2">
        <w:rPr>
          <w:szCs w:val="19"/>
        </w:rPr>
        <w:t>ircuit haute pression carburant</w:t>
      </w:r>
      <w:r w:rsidR="001512D2">
        <w:rPr>
          <w:szCs w:val="19"/>
        </w:rPr>
        <w:t>.</w:t>
      </w:r>
    </w:p>
    <w:p w:rsidR="001512D2" w:rsidRDefault="001512D2" w:rsidP="001512D2">
      <w:pPr>
        <w:autoSpaceDE w:val="0"/>
        <w:autoSpaceDN w:val="0"/>
        <w:adjustRightInd w:val="0"/>
        <w:spacing w:before="240"/>
        <w:jc w:val="both"/>
      </w:pPr>
      <w:r w:rsidRPr="001512D2">
        <w:rPr>
          <w:b/>
          <w:color w:val="000000"/>
          <w:sz w:val="23"/>
          <w:szCs w:val="23"/>
        </w:rPr>
        <w:t>1.</w:t>
      </w:r>
      <w:r w:rsidR="008306CD">
        <w:rPr>
          <w:b/>
          <w:color w:val="000000"/>
          <w:sz w:val="23"/>
          <w:szCs w:val="23"/>
        </w:rPr>
        <w:t>6</w:t>
      </w:r>
      <w:r w:rsidRPr="001512D2">
        <w:rPr>
          <w:b/>
          <w:color w:val="000000"/>
          <w:sz w:val="23"/>
          <w:szCs w:val="23"/>
        </w:rPr>
        <w:t>-</w:t>
      </w:r>
      <w:r w:rsidRPr="001512D2">
        <w:rPr>
          <w:color w:val="000000"/>
          <w:sz w:val="23"/>
          <w:szCs w:val="23"/>
        </w:rPr>
        <w:t xml:space="preserve"> </w:t>
      </w:r>
      <w:r>
        <w:t>A partir du dossier technique (</w:t>
      </w:r>
      <w:r w:rsidR="0037346A">
        <w:t xml:space="preserve">pages </w:t>
      </w:r>
      <w:r w:rsidR="0037346A" w:rsidRPr="00E21716">
        <w:t>A1</w:t>
      </w:r>
      <w:r w:rsidR="00291AA7" w:rsidRPr="00E21716">
        <w:t>4</w:t>
      </w:r>
      <w:r w:rsidR="0037346A" w:rsidRPr="00E21716">
        <w:t xml:space="preserve"> et A1</w:t>
      </w:r>
      <w:r w:rsidR="00291AA7" w:rsidRPr="00E21716">
        <w:t>5</w:t>
      </w:r>
      <w:r w:rsidR="0037346A" w:rsidRPr="00E21716">
        <w:t>/</w:t>
      </w:r>
      <w:r w:rsidR="00291AA7" w:rsidRPr="00E21716">
        <w:t>19</w:t>
      </w:r>
      <w:r>
        <w:t>), indiquer</w:t>
      </w:r>
      <w:r w:rsidRPr="00B669F4">
        <w:t xml:space="preserve"> </w:t>
      </w:r>
      <w:r>
        <w:t xml:space="preserve">le nom et la référence des principaux actionneurs du circuit d’essence pilotés par le calculateur </w:t>
      </w:r>
      <w:r w:rsidR="008306CD">
        <w:t xml:space="preserve">gestion moteur </w:t>
      </w:r>
      <w:r>
        <w:t>en complétant le tableau de la page du dossier réponse</w:t>
      </w:r>
      <w:r w:rsidR="007E2777">
        <w:t>s</w:t>
      </w:r>
      <w:r>
        <w:t xml:space="preserve"> page </w:t>
      </w:r>
      <w:r w:rsidRPr="00E21716">
        <w:t>C</w:t>
      </w:r>
      <w:r w:rsidR="00292E0D" w:rsidRPr="00E21716">
        <w:t>3</w:t>
      </w:r>
      <w:r w:rsidRPr="00E21716">
        <w:t>/</w:t>
      </w:r>
      <w:r w:rsidR="00757DD1" w:rsidRPr="00E21716">
        <w:t>9</w:t>
      </w:r>
      <w:r>
        <w:t>.</w:t>
      </w:r>
    </w:p>
    <w:p w:rsidR="001512D2" w:rsidRPr="00604379" w:rsidRDefault="001512D2" w:rsidP="004A01CC">
      <w:pPr>
        <w:autoSpaceDE w:val="0"/>
        <w:autoSpaceDN w:val="0"/>
        <w:adjustRightInd w:val="0"/>
        <w:jc w:val="both"/>
        <w:rPr>
          <w:b/>
        </w:rPr>
      </w:pPr>
      <w:r>
        <w:t>Entourer ceux-ci en rouge sur le synoptique de la page du dossier réponse</w:t>
      </w:r>
      <w:r w:rsidR="007E2777">
        <w:t>s</w:t>
      </w:r>
      <w:r>
        <w:t xml:space="preserve"> page </w:t>
      </w:r>
      <w:r w:rsidRPr="00E21716">
        <w:t>C</w:t>
      </w:r>
      <w:r w:rsidR="00292E0D" w:rsidRPr="00E21716">
        <w:t>3</w:t>
      </w:r>
      <w:r w:rsidRPr="00E21716">
        <w:t>/</w:t>
      </w:r>
      <w:r w:rsidR="00757DD1" w:rsidRPr="00E21716">
        <w:t>9</w:t>
      </w:r>
      <w:r>
        <w:t>.</w:t>
      </w:r>
    </w:p>
    <w:p w:rsidR="00E0043D" w:rsidRPr="009F3E13" w:rsidRDefault="001512D2" w:rsidP="001512D2">
      <w:pPr>
        <w:autoSpaceDE w:val="0"/>
        <w:autoSpaceDN w:val="0"/>
        <w:adjustRightInd w:val="0"/>
        <w:spacing w:before="240"/>
        <w:jc w:val="both"/>
        <w:rPr>
          <w:b/>
          <w:color w:val="000000"/>
          <w:sz w:val="23"/>
          <w:szCs w:val="23"/>
        </w:rPr>
      </w:pPr>
      <w:r w:rsidRPr="001512D2">
        <w:rPr>
          <w:b/>
          <w:color w:val="000000"/>
          <w:sz w:val="23"/>
          <w:szCs w:val="23"/>
        </w:rPr>
        <w:t>1.</w:t>
      </w:r>
      <w:r w:rsidR="006A105B">
        <w:rPr>
          <w:b/>
          <w:color w:val="000000"/>
          <w:sz w:val="23"/>
          <w:szCs w:val="23"/>
        </w:rPr>
        <w:t>7</w:t>
      </w:r>
      <w:r w:rsidRPr="001512D2">
        <w:rPr>
          <w:b/>
          <w:color w:val="000000"/>
          <w:sz w:val="23"/>
          <w:szCs w:val="23"/>
        </w:rPr>
        <w:t>-</w:t>
      </w:r>
      <w:r w:rsidRPr="001512D2">
        <w:rPr>
          <w:color w:val="000000"/>
          <w:sz w:val="23"/>
          <w:szCs w:val="23"/>
        </w:rPr>
        <w:t xml:space="preserve"> </w:t>
      </w:r>
      <w:r w:rsidR="006A105B">
        <w:t>S’agit-il d’une injection directe ou indirecte essence ? Justifier.</w:t>
      </w:r>
    </w:p>
    <w:p w:rsidR="0093347C" w:rsidRPr="0014762B" w:rsidRDefault="00365122" w:rsidP="000B3B24">
      <w:pPr>
        <w:pStyle w:val="Corpsdetexte"/>
        <w:spacing w:before="240" w:after="240"/>
        <w:ind w:left="0"/>
        <w:rPr>
          <w:b/>
        </w:rPr>
      </w:pPr>
      <w:r>
        <w:rPr>
          <w:b/>
        </w:rPr>
        <w:t>D</w:t>
      </w:r>
      <w:r w:rsidR="00E86060">
        <w:rPr>
          <w:b/>
        </w:rPr>
        <w:t>- Circuit électrique</w:t>
      </w:r>
    </w:p>
    <w:p w:rsidR="006C40A4" w:rsidRDefault="0021414F" w:rsidP="00D1604B">
      <w:pPr>
        <w:autoSpaceDE w:val="0"/>
        <w:autoSpaceDN w:val="0"/>
        <w:adjustRightInd w:val="0"/>
        <w:spacing w:before="120"/>
        <w:jc w:val="both"/>
      </w:pPr>
      <w:r>
        <w:rPr>
          <w:b/>
        </w:rPr>
        <w:t>1.</w:t>
      </w:r>
      <w:r w:rsidR="0047172D">
        <w:rPr>
          <w:b/>
        </w:rPr>
        <w:t>8</w:t>
      </w:r>
      <w:r w:rsidR="0093347C" w:rsidRPr="00937248">
        <w:rPr>
          <w:b/>
        </w:rPr>
        <w:t>-</w:t>
      </w:r>
      <w:r w:rsidR="00D83DE5">
        <w:t xml:space="preserve"> </w:t>
      </w:r>
      <w:r w:rsidR="006C40A4">
        <w:t xml:space="preserve">A partir du schéma électrique et de sa nomenclature (pages </w:t>
      </w:r>
      <w:r w:rsidR="006C40A4" w:rsidRPr="00E21716">
        <w:t>A1</w:t>
      </w:r>
      <w:r w:rsidR="00291AA7" w:rsidRPr="00E21716">
        <w:t>5</w:t>
      </w:r>
      <w:r w:rsidR="006C40A4">
        <w:t xml:space="preserve"> et </w:t>
      </w:r>
      <w:r w:rsidR="006C40A4" w:rsidRPr="00E21716">
        <w:t>A1</w:t>
      </w:r>
      <w:r w:rsidR="00291AA7" w:rsidRPr="00E21716">
        <w:t>6</w:t>
      </w:r>
      <w:r w:rsidR="006C40A4" w:rsidRPr="00E21716">
        <w:t>/</w:t>
      </w:r>
      <w:r w:rsidR="00291AA7" w:rsidRPr="00E21716">
        <w:t>19</w:t>
      </w:r>
      <w:r w:rsidR="006C40A4">
        <w:t>), compléter le tableau des entrées / sorties du calculateur 1320</w:t>
      </w:r>
      <w:r w:rsidR="006C40A4" w:rsidRPr="006C40A4">
        <w:t xml:space="preserve"> </w:t>
      </w:r>
      <w:r w:rsidR="006C40A4">
        <w:t xml:space="preserve">de la page </w:t>
      </w:r>
      <w:r w:rsidR="00697AC1" w:rsidRPr="00E21716">
        <w:t>C4/9</w:t>
      </w:r>
      <w:r w:rsidR="00697AC1">
        <w:rPr>
          <w:color w:val="FF0000"/>
        </w:rPr>
        <w:t xml:space="preserve"> </w:t>
      </w:r>
      <w:r w:rsidR="006C40A4">
        <w:t>du dossier réponse</w:t>
      </w:r>
      <w:r w:rsidR="007E2777">
        <w:t>s</w:t>
      </w:r>
      <w:r w:rsidR="006C40A4">
        <w:t>.</w:t>
      </w:r>
    </w:p>
    <w:p w:rsidR="00607BAC" w:rsidRDefault="0024501E" w:rsidP="00D1604B">
      <w:pPr>
        <w:autoSpaceDE w:val="0"/>
        <w:autoSpaceDN w:val="0"/>
        <w:adjustRightInd w:val="0"/>
        <w:spacing w:before="120"/>
        <w:jc w:val="both"/>
      </w:pPr>
      <w:r>
        <w:t>Noter le chiffre ou la lettre correspondant aux bornes</w:t>
      </w:r>
      <w:r w:rsidR="0037346A">
        <w:t>, le numéro de connecteur</w:t>
      </w:r>
      <w:r>
        <w:t xml:space="preserve"> du branchement</w:t>
      </w:r>
      <w:r w:rsidR="00607BAC">
        <w:t xml:space="preserve"> ainsi que la référence de l’élément</w:t>
      </w:r>
      <w:r w:rsidR="007E2777">
        <w:t> :</w:t>
      </w:r>
    </w:p>
    <w:p w:rsidR="0024501E" w:rsidRDefault="008F6B2E" w:rsidP="00607BA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</w:pPr>
      <w:r>
        <w:t>d</w:t>
      </w:r>
      <w:r w:rsidR="0037346A">
        <w:t>u capteur</w:t>
      </w:r>
      <w:r w:rsidR="00607BAC">
        <w:t xml:space="preserve"> de position du papillon motorisé et </w:t>
      </w:r>
      <w:r w:rsidR="0037346A">
        <w:t>du capteur de position d’arbre à cames d’admission</w:t>
      </w:r>
      <w:r>
        <w:t>,</w:t>
      </w:r>
    </w:p>
    <w:p w:rsidR="00607BAC" w:rsidRDefault="008F6B2E" w:rsidP="00607BA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</w:pPr>
      <w:r>
        <w:t>d</w:t>
      </w:r>
      <w:r w:rsidR="00607BAC">
        <w:t>u moteur de levée de soupape et de l’électrovanne de distribution variable d’admission</w:t>
      </w:r>
      <w:r>
        <w:t>.</w:t>
      </w:r>
    </w:p>
    <w:p w:rsidR="00C712ED" w:rsidRDefault="00C712ED" w:rsidP="000B3B24">
      <w:pPr>
        <w:pStyle w:val="Corpsdetexte"/>
        <w:spacing w:before="240" w:after="240"/>
        <w:ind w:left="0"/>
        <w:rPr>
          <w:b/>
        </w:rPr>
      </w:pPr>
      <w:r w:rsidRPr="00C712ED">
        <w:rPr>
          <w:b/>
        </w:rPr>
        <w:t>E- Synthèse</w:t>
      </w:r>
      <w:r w:rsidR="00815E56">
        <w:rPr>
          <w:b/>
        </w:rPr>
        <w:t>.</w:t>
      </w:r>
    </w:p>
    <w:p w:rsidR="00665D55" w:rsidRDefault="00665D55" w:rsidP="00665D55">
      <w:pPr>
        <w:autoSpaceDE w:val="0"/>
        <w:autoSpaceDN w:val="0"/>
        <w:adjustRightInd w:val="0"/>
        <w:jc w:val="both"/>
      </w:pPr>
      <w:r>
        <w:rPr>
          <w:b/>
        </w:rPr>
        <w:t>1.</w:t>
      </w:r>
      <w:r w:rsidR="0047172D">
        <w:rPr>
          <w:b/>
        </w:rPr>
        <w:t>9</w:t>
      </w:r>
      <w:r w:rsidRPr="00937248">
        <w:rPr>
          <w:b/>
        </w:rPr>
        <w:t>-</w:t>
      </w:r>
      <w:r>
        <w:t xml:space="preserve"> </w:t>
      </w:r>
      <w:r w:rsidRPr="00665D55">
        <w:t>A partir du dossier technique, indiquer dans le tableau du dossier réponse</w:t>
      </w:r>
      <w:r w:rsidR="007E2777">
        <w:t>s</w:t>
      </w:r>
      <w:r w:rsidRPr="00665D55">
        <w:t xml:space="preserve"> page </w:t>
      </w:r>
      <w:r w:rsidRPr="00E21716">
        <w:t>C</w:t>
      </w:r>
      <w:r w:rsidR="00815E56" w:rsidRPr="00E21716">
        <w:t>5</w:t>
      </w:r>
      <w:r w:rsidRPr="00E21716">
        <w:t>/</w:t>
      </w:r>
      <w:r w:rsidR="00757DD1" w:rsidRPr="00E21716">
        <w:t>9</w:t>
      </w:r>
      <w:r w:rsidRPr="00665D55">
        <w:t xml:space="preserve"> comment sont pilotés l</w:t>
      </w:r>
      <w:r w:rsidR="007E2777">
        <w:t xml:space="preserve">es actionneurs du circuit d’air </w:t>
      </w:r>
      <w:r w:rsidRPr="00665D55">
        <w:t>dans les différentes phases de fonctionnement.</w:t>
      </w:r>
      <w:r w:rsidR="000B3B24">
        <w:t xml:space="preserve"> </w:t>
      </w:r>
      <w:r w:rsidRPr="00665D55">
        <w:t>Vous entourez les bonnes réponses en rouge.</w:t>
      </w:r>
    </w:p>
    <w:p w:rsidR="00C840BF" w:rsidRDefault="000B3B24" w:rsidP="00815E56">
      <w:pPr>
        <w:autoSpaceDE w:val="0"/>
        <w:autoSpaceDN w:val="0"/>
        <w:adjustRightInd w:val="0"/>
      </w:pPr>
      <w:r>
        <w:t>En ce qui concerne l’o</w:t>
      </w:r>
      <w:r w:rsidR="00815E56" w:rsidRPr="00F9479D">
        <w:t xml:space="preserve">uverture du </w:t>
      </w:r>
      <w:r>
        <w:t xml:space="preserve">papillon des gaz, se référer </w:t>
      </w:r>
      <w:r w:rsidR="00291AA7">
        <w:t>à la</w:t>
      </w:r>
      <w:r w:rsidR="00815E56">
        <w:t xml:space="preserve"> </w:t>
      </w:r>
      <w:r w:rsidR="00EC01FC">
        <w:t>page</w:t>
      </w:r>
      <w:r w:rsidR="00291AA7">
        <w:t xml:space="preserve"> </w:t>
      </w:r>
      <w:r w:rsidR="00EC01FC" w:rsidRPr="00E21716">
        <w:t>A</w:t>
      </w:r>
      <w:r w:rsidR="00291AA7" w:rsidRPr="00E21716">
        <w:t>5</w:t>
      </w:r>
      <w:r w:rsidR="00EC01FC" w:rsidRPr="00E21716">
        <w:t>/</w:t>
      </w:r>
      <w:r w:rsidR="00291AA7" w:rsidRPr="00E21716">
        <w:t>19</w:t>
      </w:r>
      <w:r w:rsidR="00C840BF">
        <w:t>.</w:t>
      </w:r>
    </w:p>
    <w:p w:rsidR="00C840BF" w:rsidRDefault="000B3B24" w:rsidP="00C840BF">
      <w:pPr>
        <w:autoSpaceDE w:val="0"/>
        <w:autoSpaceDN w:val="0"/>
        <w:adjustRightInd w:val="0"/>
      </w:pPr>
      <w:r>
        <w:t xml:space="preserve">Pour ce qui est de </w:t>
      </w:r>
      <w:r w:rsidR="00C840BF">
        <w:t>la l</w:t>
      </w:r>
      <w:r w:rsidR="00C840BF" w:rsidRPr="00F9479D">
        <w:t>evée de la soupape d’admission</w:t>
      </w:r>
      <w:r w:rsidR="00C840BF" w:rsidRPr="00C840BF">
        <w:t xml:space="preserve"> </w:t>
      </w:r>
      <w:r w:rsidR="00C840BF">
        <w:t xml:space="preserve">voir </w:t>
      </w:r>
      <w:r>
        <w:t>l</w:t>
      </w:r>
      <w:r w:rsidR="00162FD4">
        <w:t>a</w:t>
      </w:r>
      <w:r>
        <w:t xml:space="preserve"> </w:t>
      </w:r>
      <w:r w:rsidR="00C840BF">
        <w:t xml:space="preserve">page </w:t>
      </w:r>
      <w:r w:rsidR="00C840BF" w:rsidRPr="00E21716">
        <w:t>A</w:t>
      </w:r>
      <w:r w:rsidR="00886671" w:rsidRPr="00E21716">
        <w:t>1</w:t>
      </w:r>
      <w:r w:rsidR="00291AA7" w:rsidRPr="00E21716">
        <w:t>0</w:t>
      </w:r>
      <w:r w:rsidR="00C840BF" w:rsidRPr="00E21716">
        <w:t>/</w:t>
      </w:r>
      <w:r w:rsidR="00291AA7" w:rsidRPr="00E21716">
        <w:t>19</w:t>
      </w:r>
      <w:r w:rsidR="00C840BF">
        <w:t>.</w:t>
      </w:r>
    </w:p>
    <w:p w:rsidR="00886671" w:rsidRDefault="000B3B24" w:rsidP="00886671">
      <w:pPr>
        <w:autoSpaceDE w:val="0"/>
        <w:autoSpaceDN w:val="0"/>
        <w:adjustRightInd w:val="0"/>
        <w:rPr>
          <w:color w:val="0070C0"/>
        </w:rPr>
      </w:pPr>
      <w:r>
        <w:t>Enfin, p</w:t>
      </w:r>
      <w:r w:rsidR="00886671" w:rsidRPr="009969CF">
        <w:t>our le déphasage d’arbre à came</w:t>
      </w:r>
      <w:r w:rsidR="007E2777">
        <w:t>s</w:t>
      </w:r>
      <w:r w:rsidR="00886671" w:rsidRPr="009969CF">
        <w:t xml:space="preserve"> d’admission</w:t>
      </w:r>
      <w:r w:rsidR="00886671" w:rsidRPr="00886671">
        <w:t xml:space="preserve"> </w:t>
      </w:r>
      <w:r w:rsidR="00886671">
        <w:t xml:space="preserve">voir </w:t>
      </w:r>
      <w:r>
        <w:t>l</w:t>
      </w:r>
      <w:r w:rsidR="00162FD4">
        <w:t>a</w:t>
      </w:r>
      <w:r>
        <w:t xml:space="preserve"> </w:t>
      </w:r>
      <w:r w:rsidR="00886671">
        <w:t xml:space="preserve">page </w:t>
      </w:r>
      <w:r w:rsidR="00886671" w:rsidRPr="00E21716">
        <w:t>A</w:t>
      </w:r>
      <w:r w:rsidR="00291AA7" w:rsidRPr="00E21716">
        <w:t>6</w:t>
      </w:r>
      <w:r w:rsidR="009969CF" w:rsidRPr="00E21716">
        <w:t>/</w:t>
      </w:r>
      <w:r w:rsidR="00291AA7" w:rsidRPr="00E21716">
        <w:t>19</w:t>
      </w:r>
      <w:r w:rsidR="00886671">
        <w:t>.</w:t>
      </w:r>
    </w:p>
    <w:p w:rsidR="00665D55" w:rsidRDefault="00665D55" w:rsidP="00665D55">
      <w:pPr>
        <w:autoSpaceDE w:val="0"/>
        <w:autoSpaceDN w:val="0"/>
        <w:adjustRightInd w:val="0"/>
        <w:ind w:left="357"/>
        <w:jc w:val="both"/>
      </w:pPr>
    </w:p>
    <w:p w:rsidR="001C3234" w:rsidRDefault="001C3234" w:rsidP="00C712ED">
      <w:pPr>
        <w:autoSpaceDE w:val="0"/>
        <w:autoSpaceDN w:val="0"/>
        <w:adjustRightInd w:val="0"/>
        <w:jc w:val="both"/>
      </w:pPr>
    </w:p>
    <w:p w:rsidR="009A26CC" w:rsidRDefault="00F26D93" w:rsidP="00F26D93">
      <w:pPr>
        <w:autoSpaceDE w:val="0"/>
        <w:autoSpaceDN w:val="0"/>
        <w:adjustRightInd w:val="0"/>
        <w:jc w:val="center"/>
        <w:rPr>
          <w:b/>
        </w:rPr>
      </w:pPr>
      <w:r w:rsidRPr="00F26D93">
        <w:rPr>
          <w:b/>
        </w:rPr>
        <w:t>Pour la poursuite du diagnostic</w:t>
      </w:r>
      <w:r w:rsidR="007E2777">
        <w:rPr>
          <w:b/>
        </w:rPr>
        <w:t>,</w:t>
      </w:r>
      <w:r w:rsidRPr="00F26D93">
        <w:rPr>
          <w:b/>
        </w:rPr>
        <w:t xml:space="preserve"> on étudiera </w:t>
      </w:r>
      <w:r w:rsidR="00123E45">
        <w:rPr>
          <w:b/>
        </w:rPr>
        <w:t>principalement</w:t>
      </w:r>
      <w:r w:rsidRPr="00F26D93">
        <w:rPr>
          <w:b/>
        </w:rPr>
        <w:t xml:space="preserve"> la phase de fonctionnement atmosphérique du moteur  de 0  à 1700 tr/min</w:t>
      </w:r>
      <w:r>
        <w:rPr>
          <w:b/>
        </w:rPr>
        <w:t>.</w:t>
      </w:r>
    </w:p>
    <w:p w:rsidR="009A26CC" w:rsidRDefault="009A26CC">
      <w:pPr>
        <w:rPr>
          <w:b/>
        </w:rPr>
      </w:pPr>
      <w:r>
        <w:rPr>
          <w:b/>
        </w:rPr>
        <w:br w:type="page"/>
      </w:r>
    </w:p>
    <w:p w:rsidR="00B678C7" w:rsidRPr="00D25314" w:rsidRDefault="00B678C7" w:rsidP="00B678C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2531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Etude de la pompe carburant haute pression</w:t>
      </w:r>
    </w:p>
    <w:p w:rsidR="00B678C7" w:rsidRDefault="00B678C7" w:rsidP="00137D6A">
      <w:pPr>
        <w:pStyle w:val="Corpsdetexte"/>
        <w:spacing w:before="240"/>
        <w:ind w:left="0"/>
      </w:pPr>
      <w:r>
        <w:t>Le technicien s’oriente dans un premier temps vers une défaillance de l’alimentation en carburant alimentant la rampe haute pression. Pour cela</w:t>
      </w:r>
      <w:r w:rsidR="003949D8">
        <w:t>,</w:t>
      </w:r>
      <w:r>
        <w:t xml:space="preserve"> il doit tout d’abord analyser les différentes phases de fonctionne</w:t>
      </w:r>
      <w:r w:rsidR="008125A6">
        <w:t xml:space="preserve">ment de la pompe haute pression (dossier technique pages </w:t>
      </w:r>
      <w:r w:rsidR="008125A6" w:rsidRPr="00E21716">
        <w:t>A</w:t>
      </w:r>
      <w:r w:rsidR="00280D35" w:rsidRPr="00E21716">
        <w:t>2</w:t>
      </w:r>
      <w:r w:rsidR="008125A6" w:rsidRPr="00E21716">
        <w:t xml:space="preserve"> à A</w:t>
      </w:r>
      <w:r w:rsidR="00291AA7" w:rsidRPr="00E21716">
        <w:t>4</w:t>
      </w:r>
      <w:r w:rsidR="008125A6" w:rsidRPr="00E21716">
        <w:t>/</w:t>
      </w:r>
      <w:r w:rsidR="00291AA7" w:rsidRPr="00E21716">
        <w:t>19</w:t>
      </w:r>
      <w:r w:rsidR="008125A6">
        <w:t>).</w:t>
      </w:r>
    </w:p>
    <w:p w:rsidR="007440A1" w:rsidRDefault="00B678C7" w:rsidP="00973454">
      <w:pPr>
        <w:pStyle w:val="Corpsdetexte"/>
        <w:spacing w:before="120"/>
        <w:ind w:left="0"/>
      </w:pPr>
      <w:r>
        <w:rPr>
          <w:b/>
        </w:rPr>
        <w:t>2</w:t>
      </w:r>
      <w:r w:rsidR="004E09EB" w:rsidRPr="007604D0">
        <w:rPr>
          <w:b/>
        </w:rPr>
        <w:t>.</w:t>
      </w:r>
      <w:r w:rsidR="00DD29C3">
        <w:rPr>
          <w:b/>
        </w:rPr>
        <w:t>1</w:t>
      </w:r>
      <w:r w:rsidR="004E09EB" w:rsidRPr="007604D0">
        <w:rPr>
          <w:b/>
        </w:rPr>
        <w:t>-</w:t>
      </w:r>
      <w:r w:rsidR="00D55D94">
        <w:t xml:space="preserve"> </w:t>
      </w:r>
      <w:r w:rsidR="007440A1">
        <w:t xml:space="preserve">Compléter sur le schéma </w:t>
      </w:r>
      <w:r w:rsidR="00280D35">
        <w:t xml:space="preserve">hydraulique </w:t>
      </w:r>
      <w:r w:rsidR="007440A1">
        <w:t>de la pompe</w:t>
      </w:r>
      <w:r w:rsidR="007440A1" w:rsidRPr="00003C03">
        <w:t xml:space="preserve"> </w:t>
      </w:r>
      <w:r w:rsidR="007440A1">
        <w:t>du dossier réponse</w:t>
      </w:r>
      <w:r w:rsidR="00507CE4">
        <w:t>s</w:t>
      </w:r>
      <w:r w:rsidR="007440A1">
        <w:t xml:space="preserve"> page </w:t>
      </w:r>
      <w:r w:rsidR="007440A1" w:rsidRPr="00E21716">
        <w:t>C</w:t>
      </w:r>
      <w:r w:rsidR="00155071" w:rsidRPr="00E21716">
        <w:t>6</w:t>
      </w:r>
      <w:r w:rsidR="007440A1" w:rsidRPr="00E21716">
        <w:t>/</w:t>
      </w:r>
      <w:r w:rsidR="00507CE4" w:rsidRPr="00E21716">
        <w:t>9</w:t>
      </w:r>
      <w:r w:rsidR="007440A1">
        <w:t xml:space="preserve">, </w:t>
      </w:r>
      <w:r w:rsidR="0091794E">
        <w:t>l</w:t>
      </w:r>
      <w:r w:rsidR="007440A1">
        <w:t>a position</w:t>
      </w:r>
      <w:r w:rsidR="0091794E">
        <w:t xml:space="preserve"> de l’électrovanne </w:t>
      </w:r>
      <w:r w:rsidR="00280D35">
        <w:t>lorsque celle-ci présente un dysfonctionnement (par exemple : bobine coupée)</w:t>
      </w:r>
      <w:r w:rsidR="0091794E">
        <w:rPr>
          <w:noProof/>
        </w:rPr>
        <w:t>.</w:t>
      </w:r>
    </w:p>
    <w:p w:rsidR="004E09EB" w:rsidRDefault="00B678C7" w:rsidP="00973454">
      <w:pPr>
        <w:spacing w:before="120"/>
        <w:jc w:val="both"/>
      </w:pPr>
      <w:r>
        <w:rPr>
          <w:b/>
        </w:rPr>
        <w:t>2</w:t>
      </w:r>
      <w:r w:rsidR="004E09EB" w:rsidRPr="007604D0">
        <w:rPr>
          <w:b/>
        </w:rPr>
        <w:t>.</w:t>
      </w:r>
      <w:r w:rsidR="00DD29C3">
        <w:rPr>
          <w:b/>
        </w:rPr>
        <w:t>2</w:t>
      </w:r>
      <w:r w:rsidR="004E09EB" w:rsidRPr="007604D0">
        <w:rPr>
          <w:b/>
        </w:rPr>
        <w:t>-</w:t>
      </w:r>
      <w:r w:rsidR="00D55D94">
        <w:t xml:space="preserve"> </w:t>
      </w:r>
      <w:r w:rsidR="005232B9">
        <w:t>Surligner</w:t>
      </w:r>
      <w:r w:rsidR="0091794E">
        <w:t xml:space="preserve"> </w:t>
      </w:r>
      <w:r w:rsidR="00177F08">
        <w:t>dans ce cas</w:t>
      </w:r>
      <w:r w:rsidR="00B44D7C">
        <w:t>,</w:t>
      </w:r>
      <w:r w:rsidR="00177F08">
        <w:t xml:space="preserve"> </w:t>
      </w:r>
      <w:r w:rsidR="0091794E">
        <w:t xml:space="preserve">sur le schéma </w:t>
      </w:r>
      <w:r w:rsidR="00177F08">
        <w:t>du</w:t>
      </w:r>
      <w:r w:rsidR="0091794E">
        <w:t xml:space="preserve"> circuit</w:t>
      </w:r>
      <w:r w:rsidR="00B44D7C">
        <w:t>,</w:t>
      </w:r>
      <w:r w:rsidR="0091794E">
        <w:t xml:space="preserve"> </w:t>
      </w:r>
      <w:r w:rsidR="00177F08">
        <w:t>l</w:t>
      </w:r>
      <w:r w:rsidR="00540C83">
        <w:t>es conduites à la basse pression (</w:t>
      </w:r>
      <w:r w:rsidR="0091794E">
        <w:t>B</w:t>
      </w:r>
      <w:r w:rsidR="00540C83">
        <w:t>.</w:t>
      </w:r>
      <w:r w:rsidR="0091794E">
        <w:t>P en vert).</w:t>
      </w:r>
    </w:p>
    <w:p w:rsidR="00D642A5" w:rsidRDefault="00C62667" w:rsidP="00973454">
      <w:pPr>
        <w:autoSpaceDE w:val="0"/>
        <w:autoSpaceDN w:val="0"/>
        <w:adjustRightInd w:val="0"/>
        <w:spacing w:before="120"/>
        <w:jc w:val="both"/>
      </w:pPr>
      <w:r>
        <w:rPr>
          <w:noProof/>
        </w:rPr>
        <w:drawing>
          <wp:anchor distT="0" distB="0" distL="114300" distR="114300" simplePos="0" relativeHeight="252718080" behindDoc="0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392430</wp:posOffset>
            </wp:positionV>
            <wp:extent cx="2270760" cy="2480310"/>
            <wp:effectExtent l="19050" t="0" r="0" b="0"/>
            <wp:wrapSquare wrapText="bothSides"/>
            <wp:docPr id="8" name="Image 7" descr="Mesure capteur de pr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ure capteur de pressio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113">
        <w:t xml:space="preserve">Le technicien réalise à l’aide de l’outil diagnostic </w:t>
      </w:r>
      <w:r w:rsidR="00F4256B">
        <w:t xml:space="preserve">(vue en oscilloscope) </w:t>
      </w:r>
      <w:r w:rsidR="008C6113">
        <w:t xml:space="preserve">un </w:t>
      </w:r>
      <w:r w:rsidR="00155071">
        <w:t>relevé</w:t>
      </w:r>
      <w:r w:rsidR="008C6113">
        <w:t xml:space="preserve"> du signal aux bornes de l’électrovanne </w:t>
      </w:r>
      <w:r w:rsidR="00177F08">
        <w:t xml:space="preserve">en actionnant le démarreur </w:t>
      </w:r>
      <w:r w:rsidR="008C6113">
        <w:t>:</w:t>
      </w:r>
    </w:p>
    <w:p w:rsidR="00F4256B" w:rsidRDefault="00B43DC2" w:rsidP="00716128">
      <w:pPr>
        <w:autoSpaceDE w:val="0"/>
        <w:autoSpaceDN w:val="0"/>
        <w:adjustRightInd w:val="0"/>
        <w:spacing w:before="120"/>
        <w:jc w:val="both"/>
      </w:pPr>
      <w:r>
        <w:rPr>
          <w:noProof/>
        </w:rPr>
        <w:pict>
          <v:group id="_x0000_s1346" style="position:absolute;left:0;text-align:left;margin-left:118.2pt;margin-top:0;width:252.15pt;height:141.75pt;z-index:252719104" coordorigin="3267,4424" coordsize="5043,2835">
            <v:rect id="_x0000_s1168" style="position:absolute;left:6796;top:6228;width:540;height: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gFegIAAPwEAAAOAAAAZHJzL2Uyb0RvYy54bWysVMGO0zAQvSPxD5bv3SQl7TZR09VuSxFS&#10;gRULH+DaTmPh2MZ2m3YR/87YaUsLHBAiB8f2jMdv5r3x9G7fSrTj1gmtKpzdpBhxRTUTalPhz5+W&#10;gwlGzhPFiNSKV/jAHb6bvXwx7UzJh7rRknGLIIhyZWcq3HhvyiRxtOEtcTfacAXGWtuWeFjaTcIs&#10;6SB6K5Nhmo6TTltmrKbcOdhd9EY8i/HrmlP/oa4d90hWGLD5ONo4rsOYzKak3FhiGkGPMMg/oGiJ&#10;UHDpOdSCeIK2VvwWqhXUaqdrf0N1m+i6FpTHHCCbLP0lm6eGGB5zgeI4cy6T+39h6fvdo0WCAXej&#10;DCNFWiDpI5SNqI3kaBwK1BlXgt+TebQhRWdWmn5xSOl5A1783lrdNZwwgJUF/+TqQFg4OIrW3TvN&#10;IDrZeh1rta9tGwJCFdA+UnI4U8L3HlHYfJUPixSIo2DKR7dAebyBlKfDxjr/husWhUmFLUCPwclu&#10;5XwAQ8qTSwSvpWBLIWVc2M16Li3aEVDHMn7H6O7STargrHQ41kfsdwAj3BFsAW1k+1uRDfP0YVgM&#10;luPJ7SBf5qNBcZtOBmlWPBTjNC/yxfJ7AJjlZSMY42olFD8pL8v/jtljD/SaidpDXYWL0XAUc79C&#10;7y6TTOP3pyRb4aERpWgrPDk7kTLw+loxSJuUngjZz5Nr+LHKUIPTP1YlqiAQ3wtordkBRGA1kAR8&#10;wpMBk0bbZ4w6aL8Ku69bYjlG8q0CIRVZnod+jYtIPEb20rK+tBBFIVSFPUb9dO77Ht8aKzYN3JTF&#10;wih9D+KrRRRGEGaP6ihZaLGYwfE5CD18uY5ePx+t2Q8AAAD//wMAUEsDBBQABgAIAAAAIQDJ7MlI&#10;3QAAAAkBAAAPAAAAZHJzL2Rvd25yZXYueG1sTI/BTsMwDIbvSLxDZCRuLGErUVeaTghpJ+DAhsTV&#10;a7y2oklKk27l7TEndrT96ff3l5vZ9eJEY+yCN3C/UCDI18F2vjHwsd/e5SBiQm+xD54M/FCETXV9&#10;VWJhw9m/02mXGsEhPhZooE1pKKSMdUsO4yIM5Pl2DKPDxOPYSDvimcNdL5dKaemw8/yhxYGeW6q/&#10;dpMzgDqz32/H1ev+ZdK4bma1ffhUxtzezE+PIBLN6R+GP31Wh4qdDmHyNoregF5lmlEDyyV3YkDn&#10;OS8OBtaZAlmV8rJB9QsAAP//AwBQSwECLQAUAAYACAAAACEAtoM4kv4AAADhAQAAEwAAAAAAAAAA&#10;AAAAAAAAAAAAW0NvbnRlbnRfVHlwZXNdLnhtbFBLAQItABQABgAIAAAAIQA4/SH/1gAAAJQBAAAL&#10;AAAAAAAAAAAAAAAAAC8BAABfcmVscy8ucmVsc1BLAQItABQABgAIAAAAIQC/rDgFegIAAPwEAAAO&#10;AAAAAAAAAAAAAAAAAC4CAABkcnMvZTJvRG9jLnhtbFBLAQItABQABgAIAAAAIQDJ7MlI3QAAAAkB&#10;AAAPAAAAAAAAAAAAAAAAANQEAABkcnMvZG93bnJldi54bWxQSwUGAAAAAAQABADzAAAA3gUAAAAA&#10;" strok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6" type="#_x0000_t32" style="position:absolute;left:3859;top:6793;width:3641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8uQQIAAG0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sHs8gVG&#10;inQwpPuD1zE3WoQG9cYV4FeprQ0l0pN6Mg+afndI6aolas+j8/PZQGwWIpJ3IWHjDKTZ9Z81Ax8C&#10;+LFbp8Z2qJHCfAuBARw6gk5xPOfbePjJIwofR7PxdJRNMKJwlo0Xszi+hBQBJgQb6/wnrjsUjBI7&#10;b4nYt77SSoEQtL2kIMcH5wPJ14AQrPRGSBn1IBXqS7yYjCaRk9NSsHAY3Jzd7ypp0ZEERcUnVgwn&#10;b92sPigWwVpO2PpqeyIk2MjHVnkroHmS45Ct4wwjyeESBetCT6qQEcoHwlfrIqofi3Sxnq/n+SAf&#10;TdeDPK3rwf2mygfTTTab1OO6qursZyCf5UUrGOMq8H8ReJb/nYCuV+0izZvEb41K3qPHjgLZl3ck&#10;HZUQhn+R0U6z89aG6oIoQNPR+Xr/wqV5u49er3+J1S8AAAD//wMAUEsDBBQABgAIAAAAIQAKgurp&#10;3wAAAAgBAAAPAAAAZHJzL2Rvd25yZXYueG1sTI9BT8JAEIXvJvyHzZB4MbItqEDplhgVPBlixfvS&#10;HdqG7mzTXaD9944nPU7elzffS9e9bcQFO187UhBPIhBIhTM1lQr2X5v7BQgfNBndOEIFA3pYZ6Ob&#10;VCfGXekTL3koBZeQT7SCKoQ2kdIXFVrtJ65F4uzoOqsDn10pTaevXG4bOY2iJ2l1Tfyh0i2+VFic&#10;8rNV8JrvHjffd/t+OhTvH/l2cdrR8KbU7bh/XoEI2Ic/GH71WR0ydjq4MxkvGgWzh2jJqIJlDILz&#10;+TzmKQcG4xnILJX/B2Q/AAAA//8DAFBLAQItABQABgAIAAAAIQC2gziS/gAAAOEBAAATAAAAAAAA&#10;AAAAAAAAAAAAAABbQ29udGVudF9UeXBlc10ueG1sUEsBAi0AFAAGAAgAAAAhADj9If/WAAAAlAEA&#10;AAsAAAAAAAAAAAAAAAAALwEAAF9yZWxzLy5yZWxzUEsBAi0AFAAGAAgAAAAhAJnlvy5BAgAAbQQA&#10;AA4AAAAAAAAAAAAAAAAALgIAAGRycy9lMm9Eb2MueG1sUEsBAi0AFAAGAAgAAAAhAAqC6unfAAAA&#10;CAEAAA8AAAAAAAAAAAAAAAAAmwQAAGRycy9kb3ducmV2LnhtbFBLBQYAAAAABAAEAPMAAACnBQAA&#10;AAA=&#10;" adj="-22893,-1,-22893">
              <v:stroke endarrow="block"/>
            </v:shape>
            <v:shape id="_x0000_s1183" type="#_x0000_t32" style="position:absolute;left:3859;top:4800;width:0;height:1983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JiOgIAAGoEAAAOAAAAZHJzL2Uyb0RvYy54bWysVE2P2jAQvVfqf7B8h3wUKESE1SqBXrYt&#10;0m57N7aTWHVsy/YSUNX/3rHDsqW9VFU5mLE98+bN+E3Wd6deoiO3TmhV4myaYsQV1UyotsRfnnaT&#10;JUbOE8WI1IqX+Mwdvtu8fbMeTMFz3WnJuEUAolwxmBJ33psiSRzteE/cVBuu4LLRticetrZNmCUD&#10;oPcyydN0kQzaMmM15c7BaT1e4k3EbxpO/eemcdwjWWLg5uNq43oIa7JZk6K1xHSCXmiQf2DRE6Eg&#10;6RWqJp6gZyv+gOoFtdrpxk+p7hPdNILyWANUk6W/VfPYEcNjLdAcZ65tcv8Pln467i0SDN5uscJI&#10;kR4e6f7Z65gbZbFDg3EFOFZqb0ON9KQezYOm3xxSuuqIann0fjobCM5CT5ObkLBxBvIcho+agQ+B&#10;BLFdp8b2qJHCfA2BARxagk7xfc7X9+Enj+h4SOE0y+erPJ3HPKQIECHQWOc/cN2jYJTYeUtE2/lK&#10;KwUq0HaEJ8cH5wPB14AQrPROSBnFIBUaSrya5/PIx2kpWLgMbs62h0padCRBTvF3YXHjZvWzYhGs&#10;44RtL7YnQoKNfGyTtwIaJzkO2XrOMJIcJihYIz2pQkYoHQhfrFFR31fparvcLmeTWb7YTmZpXU/u&#10;d9Vssthl7+f1u7qq6uxHIJ/Nik4wxlXg/6LubPZ36rnM2ajLq76vjUpu0WNHgezLfyQdVRAePoyj&#10;Kw6anfc2VBd2IOjofBm+MDG/7qPX6ydi8xMAAP//AwBQSwMEFAAGAAgAAAAhAC25kLffAAAACgEA&#10;AA8AAABkcnMvZG93bnJldi54bWxMj01PwkAQhu8m/ofNmHgxsrUIQumWGBU5GWLF+9Id2obubNNd&#10;oP33jvEgt/l48s4z6bK3jThh52tHCh5GEQikwpmaSgXbr9X9DIQPmoxuHKGCAT0ss+urVCfGnekT&#10;T3koBYeQT7SCKoQ2kdIXFVrtR65F4t3edVYHbrtSmk6fOdw2Mo6iqbS6Jr5Q6RZfKiwO+dEqeM03&#10;k9X33baPh2L9kb/PDhsa3pS6vemfFyAC9uEfhl99VoeMnXbuSMaLRsH4MZozysXTFAQDf4Odgng8&#10;mYPMUnn5QvYDAAD//wMAUEsBAi0AFAAGAAgAAAAhALaDOJL+AAAA4QEAABMAAAAAAAAAAAAAAAAA&#10;AAAAAFtDb250ZW50X1R5cGVzXS54bWxQSwECLQAUAAYACAAAACEAOP0h/9YAAACUAQAACwAAAAAA&#10;AAAAAAAAAAAvAQAAX3JlbHMvLnJlbHNQSwECLQAUAAYACAAAACEAm9eSYjoCAABqBAAADgAAAAAA&#10;AAAAAAAAAAAuAgAAZHJzL2Uyb0RvYy54bWxQSwECLQAUAAYACAAAACEALbmQt98AAAAKAQAADwAA&#10;AAAAAAAAAAAAAACUBAAAZHJzL2Rvd25yZXYueG1sUEsFBgAAAAAEAAQA8wAAAKAFAAAAAA=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267;top:4424;width:1180;height:5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APuwIAAMIFAAAOAAAAZHJzL2Uyb0RvYy54bWysVNtunDAQfa/Uf7D8TrjEyy4obJUsS1Up&#10;vUhJP8ALZrEKNrW9C2nVf+/Y7C3JS9WWB2R7xsdnZs7Mzbuxa9GeKc2lyHB4FWDERCkrLrYZ/vpY&#10;eAuMtKGioq0ULMNPTON3y7dvboY+ZZFsZFsxhQBE6HToM9wY06e+r8uGdVRfyZ4JMNZSddTAVm39&#10;StEB0LvWj4Ig9gepql7JkmkNp/lkxEuHX9esNJ/rWjOD2gwDN+P+yv039u8vb2i6VbRveHmgQf+C&#10;RUe5gEdPUDk1FO0UfwXV8VJJLWtzVcrOl3XNS+ZigGjC4EU0Dw3tmYsFkqP7U5r0/4MtP+2/KMQr&#10;qN0c8iNoB0V6ZKNBd3JEs8gmaOh1Cn4PPXiaEc7B2QWr+3tZftNIyFVDxZbdKiWHhtEKCIb2pn9x&#10;dcLRFmQzfJQVvEN3RjqgsVadzR7kAwE6EHk6FcdyKeFwTpLrACwlmK6jeRy74vk0PV7ulTbvmeyQ&#10;XWRYQe0dON3fa2PJ0PToYt8SsuBt6+rfimcH4DidwNNw1dosCVfOn0mQrBfrBfFIFK89EuS5d1us&#10;iBcX4XyWX+erVR7+su+GJG14VTFhnzlKKyR/VrqDyCdRnMSlZcsrC2cpabXdrFqF9hSkXbjPpRws&#10;Zzf/OQ2XBIjlRUhhRIK7KPGKeDH3SEFmXjIPFl4QJndJHJCE5MXzkO65YP8eEhoynMyi2aSlM+kX&#10;sQXuex0bTTtuYHi0vMvw4uREU6vAtahcaQ3l7bS+SIWlf04FlPtYaKdXK9FJrGbcjFNvHNtgI6sn&#10;ELCSIDDQIgw+WDRS/cBogCGSYf19RxXDqP0goAmSkBBwM25DZvMINurSsrm0UFECVIYNRtNyZaZJ&#10;tesV3zbw0tR2Qt5C49Tcidp22MTq0G4wKFxsh6FmJ9Hl3nmdR+/yNwAAAP//AwBQSwMEFAAGAAgA&#10;AAAhADo75j3bAAAABwEAAA8AAABkcnMvZG93bnJldi54bWxMj8FOwzAQRO9I/IO1SNyok0JLE7Kp&#10;EIgrqIVW4ubG2yQiXkex24S/ZznBcTSjmTfFenKdOtMQWs8I6SwBRVx523KN8PH+crMCFaJhazrP&#10;hPBNAdbl5UVhcutH3tB5G2slJRxyg9DE2Odah6ohZ8LM98TiHf3gTBQ51NoOZpRy1+l5kiy1My3L&#10;QmN6emqo+tqeHMLu9fi5v0ve6me36Ec/JZpdphGvr6bHB1CRpvgXhl98QYdSmA7+xDaoDmG+Su8l&#10;iiCPxL7NMpEHhEW6BF0W+j9/+QMAAP//AwBQSwECLQAUAAYACAAAACEAtoM4kv4AAADhAQAAEwAA&#10;AAAAAAAAAAAAAAAAAAAAW0NvbnRlbnRfVHlwZXNdLnhtbFBLAQItABQABgAIAAAAIQA4/SH/1gAA&#10;AJQBAAALAAAAAAAAAAAAAAAAAC8BAABfcmVscy8ucmVsc1BLAQItABQABgAIAAAAIQAlKzAPuwIA&#10;AMIFAAAOAAAAAAAAAAAAAAAAAC4CAABkcnMvZTJvRG9jLnhtbFBLAQItABQABgAIAAAAIQA6O+Y9&#10;2wAAAAcBAAAPAAAAAAAAAAAAAAAAABUFAABkcnMvZG93bnJldi54bWxQSwUGAAAAAAQABADzAAAA&#10;HQYAAAAA&#10;" filled="f" stroked="f">
              <v:textbox>
                <w:txbxContent>
                  <w:p w:rsidR="00540C83" w:rsidRDefault="00540C83">
                    <w:r>
                      <w:t>U</w:t>
                    </w:r>
                    <w:r>
                      <w:rPr>
                        <w:vertAlign w:val="subscript"/>
                      </w:rPr>
                      <w:t>1-2</w:t>
                    </w:r>
                    <w:r>
                      <w:t xml:space="preserve"> (V)</w:t>
                    </w:r>
                  </w:p>
                </w:txbxContent>
              </v:textbox>
            </v:shape>
            <v:shape id="_x0000_s1167" type="#_x0000_t202" style="position:absolute;left:7386;top:6564;width:924;height:5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67uwIAAMIFAAAOAAAAZHJzL2Uyb0RvYy54bWysVNtunDAQfa/Uf7D8TrgEWEBhq2RZqkrp&#10;RUr6AV4wi1Wwqe1dSKv+e8dmb0leqrY8INszPj4zc2Zu3k19h/ZUKiZ4jv0rDyPKK1Ezvs3x18fS&#10;STBSmvCadILTHD9Rhd8t3765GYeMBqIVXU0lAhCusnHIcav1kLmuqlraE3UlBsrB2AjZEw1buXVr&#10;SUZA7zs38LzYHYWsBykqqhScFrMRLy1+09BKf24aRTXqcgzctP1L+9+Yv7u8IdlWkqFl1YEG+QsW&#10;PWEcHj1BFUQTtJPsFVTPKimUaPRVJXpXNA2rqI0BovG9F9E8tGSgNhZIjhpOaVL/D7b6tP8iEauh&#10;dhHkh5MeivRIJ43uxISia5OgcVAZ+D0M4KknOAdnG6wa7kX1TSEuVi3hW3orpRhbSmog6Jub7sXV&#10;GUcZkM34UdTwDtlpYYGmRvYme5APBOhA5OlUHMOlgsMoiRchWCowXQeLOLbFc0l2vDxIpd9T0SOz&#10;yLGE2ltwsr9X2pAh2dHFvMVFybrO1r/jzw7AcT6Bp+GqsRkStpw/Uy9dJ+skdMIgXjuhVxTObbkK&#10;nbj0F1FxXaxWhf/LvOuHWcvqmnLzzFFafvhnpTuIfBbFSVxKdKw2cIaSktvNqpNoT0Dapf1sysFy&#10;dnOf07BJgFhehOQHoXcXpE4ZJwsnLMPISRde4nh+epfGXpiGRfk8pHvG6b+HhMYcp1EQzVo6k34R&#10;m2e/17GRrGcahkfH+hwnJyeSGQWueW1Lqwnr5vVFKgz9cyqg3MdCW70aic5i1dNmsr0RHNtgI+on&#10;ELAUIDDQIgw+WLRC/sBohCGSY/V9RyTFqPvAoQlSPzSS1XYTRosANvLSsrm0EF4BVI41RvNypedJ&#10;tRsk27bw0tx2XNxC4zTMitp02Mzq0G4wKGxsh6FmJtHl3nqdR+/yNwAAAP//AwBQSwMEFAAGAAgA&#10;AAAhAO7Yr+jeAAAACQEAAA8AAABkcnMvZG93bnJldi54bWxMj8tOwzAQRfeV+AdrkLprbao0pGmc&#10;ClGxBVEeUnduPE0i4nEUu034e4YVLEf36s45xW5ynbjiEFpPGu6WCgRS5W1LtYb3t6dFBiJEQ9Z0&#10;nlDDNwbYlTezwuTWj/SK10OsBY9QyI2GJsY+lzJUDToTlr5H4uzsB2cin0Mt7WBGHnedXCmVSmda&#10;4g+N6fGxwerrcHEaPp7Px89EvdR7t+5HPylJbiO1nt9OD1sQEaf4V4ZffEaHkplO/kI2iE7DfbpK&#10;uMpBxk5cyNYJu5w0pJsUZFnI/wblDwAAAP//AwBQSwECLQAUAAYACAAAACEAtoM4kv4AAADhAQAA&#10;EwAAAAAAAAAAAAAAAAAAAAAAW0NvbnRlbnRfVHlwZXNdLnhtbFBLAQItABQABgAIAAAAIQA4/SH/&#10;1gAAAJQBAAALAAAAAAAAAAAAAAAAAC8BAABfcmVscy8ucmVsc1BLAQItABQABgAIAAAAIQBQYd67&#10;uwIAAMIFAAAOAAAAAAAAAAAAAAAAAC4CAABkcnMvZTJvRG9jLnhtbFBLAQItABQABgAIAAAAIQDu&#10;2K/o3gAAAAkBAAAPAAAAAAAAAAAAAAAAABUFAABkcnMvZG93bnJldi54bWxQSwUGAAAAAAQABADz&#10;AAAAIAYAAAAA&#10;" filled="f" stroked="f">
              <v:textbox>
                <w:txbxContent>
                  <w:p w:rsidR="00540C83" w:rsidRDefault="00540C83" w:rsidP="00F4256B">
                    <w:proofErr w:type="gramStart"/>
                    <w:r>
                      <w:t>t</w:t>
                    </w:r>
                    <w:proofErr w:type="gramEnd"/>
                    <w:r>
                      <w:t xml:space="preserve"> (ms)</w:t>
                    </w:r>
                  </w:p>
                </w:txbxContent>
              </v:textbox>
            </v:shape>
            <v:shape id="_x0000_s1169" type="#_x0000_t32" style="position:absolute;left:3848;top:6258;width:347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2vLAIAAFY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N0sx&#10;kqSHIT0dnAq50SzzHRq0zcGxlDvja6Qn+aqfFf1ukVRlS2TDg/fbWUNw4iOidyF+YzXk2Q9fFAMf&#10;AglCu0616T0kNAKdwlTOt6nwk0MUPqZp/LBYzjCi17OI5NdAbaz7zFWPvFFg6wwRTetKJSXMXpkk&#10;pCHHZ+s8LZJfA3xWqbai64IEOomGAi9n6SwEWNUJ5g+9mzXNvuwMOhIvovCEGuHk3s0jV8S2ox8D&#10;a1SXUQfJQpKWE7a52I6IbrSBVCd9HigYaF6sUT0/lvFys9gsskmWzjeTLK6qydO2zCbzbfIwqz5V&#10;ZVklPz3lJMtbwRiXnvVVyUn2d0q53KlRgzct39oTvUcPfQSy13cgHSbuhzzKZa/YeWeuSgDxBufL&#10;RfO3434P9v3vYP0LAAD//wMAUEsDBBQABgAIAAAAIQDE+YhK4AAAAAkBAAAPAAAAZHJzL2Rvd25y&#10;ZXYueG1sTI/NTsMwEITvSLyDtUjcqENK0xLiVAiEED8HmiJ6dZNtHBGvI9ttw9uziAMcZ2c0+02x&#10;HG0vDuhD50jB5SQBgVS7pqNWwfv64WIBIkRNje4doYIvDLAsT08KnTfuSCs8VLEVXEIh1wpMjEMu&#10;ZagNWh0mbkBib+e81ZGlb2Xj9ZHLbS/TJMmk1R3xB6MHvDNYf1Z7q+DqbVf5zdOrfLnPnlP/aD42&#10;Zm6VOj8bb29ARBzjXxh+8BkdSmbauj01QfQKptNrRo8K0hlv4kC2mM9AbH8Psizk/wXlNwAAAP//&#10;AwBQSwECLQAUAAYACAAAACEAtoM4kv4AAADhAQAAEwAAAAAAAAAAAAAAAAAAAAAAW0NvbnRlbnRf&#10;VHlwZXNdLnhtbFBLAQItABQABgAIAAAAIQA4/SH/1gAAAJQBAAALAAAAAAAAAAAAAAAAAC8BAABf&#10;cmVscy8ucmVsc1BLAQItABQABgAIAAAAIQD1GP2vLAIAAFYEAAAOAAAAAAAAAAAAAAAAAC4CAABk&#10;cnMvZTJvRG9jLnhtbFBLAQItABQABgAIAAAAIQDE+YhK4AAAAAkBAAAPAAAAAAAAAAAAAAAAAIYE&#10;AABkcnMvZG93bnJldi54bWxQSwUGAAAAAAQABADzAAAAkwUAAAAA&#10;">
              <v:stroke dashstyle="dash"/>
            </v:shape>
            <v:shape id="_x0000_s1170" type="#_x0000_t32" style="position:absolute;left:3848;top:5751;width:347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hsLAIAAFYEAAAOAAAAZHJzL2Uyb0RvYy54bWysVMGOmzAQvVfqP1i+J0AWsgkKWa0g6WXb&#10;RtrtBzi2CVbBtmwnJKr67x2bEGXbS1WVgxnjmTdvZp5ZPZ27Fp24sULJAifTGCMuqWJCHgr87W07&#10;WWBkHZGMtEryAl+4xU/rjx9Wvc75TDWqZdwgAJE273WBG+d0HkWWNrwjdqo0l3BYK9MRB1tziJgh&#10;PaB3bTSL43nUK8O0UZRbC1+r4RCvA35dc+q+1rXlDrUFBm4urCase79G6xXJD4boRtArDfIPLDoi&#10;JCS9QVXEEXQ04g+oTlCjrKrdlKouUnUtKA81QDVJ/Fs1rw3RPNQCzbH61ib7/2Dpl9POIMFgdtkD&#10;RpJ0MKTno1MhN8oy36Fe2xwcS7kzvkZ6lq/6RdHvFklVNkQeePB+u2gITnxE9C7Eb6yGPPv+s2Lg&#10;QyBBaNe5Np2HhEagc5jK5TYVfnaIwsfZLH5cLDOM6HgWkXwM1Ma6T1x1yBsFts4QcWhcqaSE2SuT&#10;hDTk9GKdp0XyMcBnlWor2jZIoJWoL/Aym2UhwKpWMH/o3aw57MvWoBPxIgpPqBFO7t08ckVsM/gx&#10;sAZ1GXWULCRpOGGbq+2IaAcbSLXS54GCgebVGtTzYxkvN4vNIp2ks/lmksZVNXnelulkvk0es+qh&#10;Kssq+ekpJ2neCMa49KxHJSfp3ynleqcGDd60fGtP9B499BHIju9AOkzcD3mQy16xy86MSgDxBufr&#10;RfO3434P9v3vYP0LAAD//wMAUEsDBBQABgAIAAAAIQAzYAx33wAAAAkBAAAPAAAAZHJzL2Rvd25y&#10;ZXYueG1sTI/NTsMwEITvSLyDtUjcqEMDaRviVAiEED8HmiJ6dZNtHBGvI9ttw9uziAMcZ2c0822x&#10;HG0vDuhD50jB5SQBgVS7pqNWwfv64WIOIkRNje4doYIvDLAsT08KnTfuSCs8VLEVXEIh1wpMjEMu&#10;ZagNWh0mbkBib+e81ZGlb2Xj9ZHLbS+nSZJJqzviBaMHvDNYf1Z7q+DqbVf5zdOrfLnPnqf+0Xxs&#10;zMwqdX423t6AiDjGvzD84DM6lMy0dXtqgugVpOmC0SMb6QIEB7L57BrE9vcgy0L+/6D8BgAA//8D&#10;AFBLAQItABQABgAIAAAAIQC2gziS/gAAAOEBAAATAAAAAAAAAAAAAAAAAAAAAABbQ29udGVudF9U&#10;eXBlc10ueG1sUEsBAi0AFAAGAAgAAAAhADj9If/WAAAAlAEAAAsAAAAAAAAAAAAAAAAALwEAAF9y&#10;ZWxzLy5yZWxzUEsBAi0AFAAGAAgAAAAhAMWXWGwsAgAAVgQAAA4AAAAAAAAAAAAAAAAALgIAAGRy&#10;cy9lMm9Eb2MueG1sUEsBAi0AFAAGAAgAAAAhADNgDHffAAAACQEAAA8AAAAAAAAAAAAAAAAAhgQA&#10;AGRycy9kb3ducmV2LnhtbFBLBQYAAAAABAAEAPMAAACSBQAAAAA=&#10;">
              <v:stroke dashstyle="dash"/>
            </v:shape>
            <v:shape id="_x0000_s1178" type="#_x0000_t32" style="position:absolute;left:3859;top:5206;width:347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b7LQIAAFY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N88w&#10;kqSHIT0dnAq50WzuOzRom4NjKXfG10hP8lU/K/rdIqnKlsiGB++3s4bgxEdE70L8xmrIsx++KAY+&#10;BBKEdp1q03tIaAQ6hamcb1PhJ4cofEzT+GGxnGFEr2cRya+B2lj3maseeaPA1hkimtaVSkqYvTJJ&#10;SEOOz9Z5WiS/BvisUm1F1wUJdBINBV7O0lkIsKoTzB96N2uafdkZdCReROEJNcLJvZtHrohtRz8G&#10;1qguow6ShSQtJ2xzsR0R3WgDqU76PFAw0LxYo3p+LOPlZrFZZJMsnW8mWVxVk6dtmU3m2+RhVn2q&#10;yrJKfnrKSZa3gjEuPeurkpPs75RyuVOjBm9avrUneo8e+ghkr+9AOkzcD3mUy16x885clQDiDc6X&#10;i+Zvx/0e7PvfwfoXAAAA//8DAFBLAwQUAAYACAAAACEAbSL1A94AAAAJAQAADwAAAGRycy9kb3du&#10;cmV2LnhtbEyPzU7DMBCE70i8g7VI3KhDqUIIcSoEQoifAwREr268jSPidWS7bXh7tuIAt9md0ey3&#10;1XJyg9hhiL0nBeezDARS601PnYKP9/uzAkRMmowePKGCb4ywrI+PKl0av6c33DWpE1xCsdQKbEpj&#10;KWVsLTodZ35EYm/jg9OJx9BJE/Sey90g51mWS6d74gtWj3hrsf1qtk7B4nXThNXji3y+y5/m4cF+&#10;ruylU+r0ZLq5BpFwSn9hOOAzOtTMtPZbMlEMCi4W2RVHWRQ5CA7kxUGsfxeyruT/D+ofAAAA//8D&#10;AFBLAQItABQABgAIAAAAIQC2gziS/gAAAOEBAAATAAAAAAAAAAAAAAAAAAAAAABbQ29udGVudF9U&#10;eXBlc10ueG1sUEsBAi0AFAAGAAgAAAAhADj9If/WAAAAlAEAAAsAAAAAAAAAAAAAAAAALwEAAF9y&#10;ZWxzLy5yZWxzUEsBAi0AFAAGAAgAAAAhAK7i9vstAgAAVgQAAA4AAAAAAAAAAAAAAAAALgIAAGRy&#10;cy9lMm9Eb2MueG1sUEsBAi0AFAAGAAgAAAAhAG0i9QPeAAAACQEAAA8AAAAAAAAAAAAAAAAAhwQA&#10;AGRycy9kb3ducmV2LnhtbFBLBQYAAAAABAAEAPMAAACSBQAAAAA=&#10;">
              <v:stroke dashstyle="dash"/>
            </v:shape>
            <v:shape id="_x0000_s1180" type="#_x0000_t32" style="position:absolute;left:5224;top:4921;width:11;height:1843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CTNwIAAGMEAAAOAAAAZHJzL2Uyb0RvYy54bWysVMGO2jAQvVfqP1i+QxIWWIgIq1UCvWxb&#10;pN32bmyHWHVsyzYEVPXfO3aybGkvVdUcnHH8ZubNzHNWD+dWohO3TmhV4GycYsQV1UyoQ4G/vGxH&#10;C4ycJ4oRqRUv8IU7/LB+/27VmZxPdKMl4xZBEOXyzhS48d7kSeJow1vixtpwBYe1ti3xsLWHhFnS&#10;QfRWJpM0nSedtsxYTblz8LXqD/E6xq9rTv3nunbcI1lg4ObjauO6D2uyXpH8YIlpBB1okH9g0RKh&#10;IOk1VEU8QUcr/gjVCmq107UfU90muq4F5bEGqCZLf6vmuSGGx1qgOc5c2+T+X1j66bSzSDCY3XyO&#10;kSItDOnx6HXMjWaL0KHOuByApdrZUCM9q2fzpOk3h5QuG6IOPKJfLgacs+CR3LiEjTOQZ9991Aww&#10;BBLEdp1r26JaCvM1OIbg0BJ0jvO5XOfDzx5R+DhfLmYYUTjIsvv0Lp3FVCQPUYKvsc5/4LpFwSiw&#10;85aIQ+NLrRQIQds+Azk9OR84vjkEZ6W3QsqoB6lQV+DlbDKLlJyWgoXDAHP2sC+lRScSFBWfgcUN&#10;LDCoiGt6HAMroEhu9VGxaDWcsM1geyJkbwMpqQIQagaag9VL6fsyXW4Wm8V0NJ3MN6NpWlWjx205&#10;Hc232f2suqvKssp+BMrZNG8EY1wF1q+yzqZ/J5vhgvWCvAr72p7kNnrsI5B9fUfScfxh4r129ppd&#10;dja0PCgBlBzBw60LV+XXfUS9/RvWPwEAAP//AwBQSwMEFAAGAAgAAAAhABsOFKjfAAAACgEAAA8A&#10;AABkcnMvZG93bnJldi54bWxMj8FOwzAMhu9IvENkJG4sLWR0lKbThEBcOEDHDty8JrQVjVM16Vre&#10;HnOCo/1/+v252C6uFyc7hs6ThnSVgLBUe9NRo+F9/3S1AREiksHek9XwbQNsy/OzAnPjZ3qzpyo2&#10;gkso5KihjXHIpQx1ax2GlR8scfbpR4eRx7GRZsSZy10vr5PkVjrsiC+0ONiH1tZf1eQ03OweQzVP&#10;Q58eDoj7549m/TK9an15sezuQUS7xD8YfvVZHUp2OvqJTBC9BpVlilEOkhQEAyrbrEEceXGnFMiy&#10;kP9fKH8AAAD//wMAUEsBAi0AFAAGAAgAAAAhALaDOJL+AAAA4QEAABMAAAAAAAAAAAAAAAAAAAAA&#10;AFtDb250ZW50X1R5cGVzXS54bWxQSwECLQAUAAYACAAAACEAOP0h/9YAAACUAQAACwAAAAAAAAAA&#10;AAAAAAAvAQAAX3JlbHMvLnJlbHNQSwECLQAUAAYACAAAACEA7HAwkzcCAABjBAAADgAAAAAAAAAA&#10;AAAAAAAuAgAAZHJzL2Uyb0RvYy54bWxQSwECLQAUAAYACAAAACEAGw4UqN8AAAAKAQAADwAAAAAA&#10;AAAAAAAAAACRBAAAZHJzL2Rvd25yZXYueG1sUEsFBgAAAAAEAAQA8wAAAJ0FAAAAAA==&#10;">
              <v:stroke dashstyle="dash"/>
            </v:shape>
            <v:shape id="_x0000_s1182" type="#_x0000_t32" style="position:absolute;left:4537;top:4928;width:11;height:1843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/iYNw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G4B&#10;o5K4gyE9Hp0KudF85TvUa5sDsJR742skZ/msnxT5ZpFUZYtlwwL65aLBOfUe8Y2L31gNeQ79R0UB&#10;gyFBaNe5Nh2qBddfvaMPDi1B5zCfy3U+7OwQgY+L1XIeIQIHaXqf3CXzkArnPor31ca6D0x1yBtF&#10;ZJ3BvGldqaQEISgzZMCnJ+s8xzcH7yzVjgsR9CAk6otoNZ/NAyWrBKf+0MOsaQ6lMOiEvaLCM7K4&#10;gXkGFbbtgKNgeRTOjTpKGqyWYbodbYe5GGwgJaQHQs1Ac7QGKX1fJavtcrvMJtlssZ1kSVVNHndl&#10;Nlns0vt5dVeVZZX+8JTTLG85pUx61q+yTrO/k814wQZBXoV9bU98Gz30Eci+vgPpMH4/8UE7B0Uv&#10;e+Nb7pUASg7g8db5q/LrPqDe/g2bnwAAAP//AwBQSwMEFAAGAAgAAAAhAFbPMWXfAAAACgEAAA8A&#10;AABkcnMvZG93bnJldi54bWxMjzFPwzAQhXck/oN1SGzUDrTQhjhVhUAsDJDSge0amyTCPkex04R/&#10;zzHBdnfv6d33iu3snTjZIXaBNGQLBcJSHUxHjYb3/dPVGkRMSAZdIKvh20bYludnBeYmTPRmT1Vq&#10;BIdQzFFDm1KfSxnr1nqMi9BbYu0zDB4Tr0MjzYATh3snr5W6lR474g8t9vahtfVXNXoNN7vHWE1j&#10;77LDAXH//NGsXsZXrS8v5t09iGTn9GeGX3xGh5KZjmEkE4XTsFTrO7ayoLgCG5Zqw8ORD5tVBrIs&#10;5P8K5Q8AAAD//wMAUEsBAi0AFAAGAAgAAAAhALaDOJL+AAAA4QEAABMAAAAAAAAAAAAAAAAAAAAA&#10;AFtDb250ZW50X1R5cGVzXS54bWxQSwECLQAUAAYACAAAACEAOP0h/9YAAACUAQAACwAAAAAAAAAA&#10;AAAAAAAvAQAAX3JlbHMvLnJlbHNQSwECLQAUAAYACAAAACEAR+f4mDcCAABjBAAADgAAAAAAAAAA&#10;AAAAAAAuAgAAZHJzL2Uyb0RvYy54bWxQSwECLQAUAAYACAAAACEAVs8xZd8AAAAKAQAADwAAAAAA&#10;AAAAAAAAAACRBAAAZHJzL2Rvd25yZXYueG1sUEsFBgAAAAAEAAQA8wAAAJ0FAAAAAA==&#10;">
              <v:stroke dashstyle="dash"/>
            </v:shape>
            <v:shape id="_x0000_s1181" type="#_x0000_t32" style="position:absolute;left:5900;top:4921;width:11;height:1843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EiNQIAAGMEAAAOAAAAZHJzL2Uyb0RvYy54bWysVE2P2yAQvVfqf0DcE9vZfFpxVis76WXb&#10;Rtpt7wRwjIoBAYkTVf3vHXCSbtp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BrObzjBS&#10;pIUhPR28jrnRNHaoMy4Hx1JtbaiRntSLedb0m0NKlw1Rex69X88GgrPQ0+QuJGycgTy77qNm4EMg&#10;QWzXqbYtqqUwX0NgAIeWoFOcz/k2H37yiMLH6WI+wYjCQZbN0od0ElORPKCEWGOd/8B1i4JRYOct&#10;EfvGl1opEIK2fQZyfHY+cPwVEIKV3ggpox6kQl2BF5PRJFJyWgoWDoObs/tdKS06kqCo+FxY3LkF&#10;BhVxTe/HwOqlZvVBsZik4YStL7YnQvY2kJIq5IGagebF6qX0fZEu1vP1fDwYj6brwTitqsHTphwP&#10;pptsNqkeqrKssh+BcjbOG8EYV4H1VdbZ+O9kc7lgvSBvwr61J7lHj30Estd3JB3HHyYe7qHLd5qd&#10;t/YqC1BydL7cunBV3u7BfvtvWP0EAAD//wMAUEsDBBQABgAIAAAAIQA7T1pB3wAAAAoBAAAPAAAA&#10;ZHJzL2Rvd25yZXYueG1sTI8xT8MwEIV3JP6DdUhs1AkkFQ1xqgqBWBggpUO3a2ySCPscxU4T/j3H&#10;BNvdvad33yu3i7PibMbQe1KQrhIQhhqve2oVfOyfb+5BhIik0XoyCr5NgG11eVFiof1M7+Zcx1Zw&#10;CIUCFXQxDoWUoemMw7DygyHWPv3oMPI6tlKPOHO4s/I2SdbSYU/8ocPBPHam+aonp+Bu9xTqeRps&#10;ejgg7l+Obf46vSl1fbXsHkBEs8Q/M/ziMzpUzHTyE+kgrII8y7lLZCFJQbAhz9Y8nPiwyTKQVSn/&#10;V6h+AAAA//8DAFBLAQItABQABgAIAAAAIQC2gziS/gAAAOEBAAATAAAAAAAAAAAAAAAAAAAAAABb&#10;Q29udGVudF9UeXBlc10ueG1sUEsBAi0AFAAGAAgAAAAhADj9If/WAAAAlAEAAAsAAAAAAAAAAAAA&#10;AAAALwEAAF9yZWxzLy5yZWxzUEsBAi0AFAAGAAgAAAAhAM4ukSI1AgAAYwQAAA4AAAAAAAAAAAAA&#10;AAAALgIAAGRycy9lMm9Eb2MueG1sUEsBAi0AFAAGAAgAAAAhADtPWkHfAAAACgEAAA8AAAAAAAAA&#10;AAAAAAAAjwQAAGRycy9kb3ducmV2LnhtbFBLBQYAAAAABAAEAPMAAACbBQAAAAA=&#10;">
              <v:stroke dashstyle="dash"/>
            </v:shape>
            <v:shape id="_x0000_s1179" type="#_x0000_t32" style="position:absolute;left:6553;top:4929;width:11;height:1843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JhNwIAAGMEAAAOAAAAZHJzL2Uyb0RvYy54bWysVMGOmzAQvVfqP1jcEyAh2QSFrFaQ9LJt&#10;I+22d8c2YNXYlu0Niar+e8eGzTbtparKwYzxm5k3M89s7s+dQCdmLFeyiNJpEiEmiaJcNkX05Xk/&#10;WUXIOiwpFkqyIrowG91v37/b9DpnM9UqQZlBEETavNdF1Dqn8zi2pGUdtlOlmYTDWpkOO9iaJqYG&#10;9xC9E/EsSZZxrwzVRhFmLXythsNoG+LXNSPuc11b5pAoIuDmwmrCevRrvN3gvDFYt5yMNPA/sOgw&#10;l5D0GqrCDqMXw/8I1XFilFW1mxLVxaquOWGhBqgmTX6r5qnFmoVaoDlWX9tk/19Y8ul0MIhTmN1y&#10;ESGJOxjSw4tTITdazn2Hem1zAJbyYHyN5Cyf9KMi3yySqmyxbFhAP180OKfeI75x8RurIc+x/6go&#10;YDAkCO0616ZDteD6q3f0waEl6Bzmc7nOh50dIvBxuV4BRwIHaXqXzJNFSIVzH8X7amPdB6Y65I0i&#10;ss5g3rSuVFKCEJQZMuDTo3We45uDd5Zqz4UIehAS9UW0XswWgZJVglN/6GHWNMdSGHTCXlHhGVnc&#10;wDyDCtt2wFGwPArnRr1IGqyWYbobbYe5GGwgJaQHQs1Ac7QGKX1fJ+vdarfKJtlsuZtkSVVNHvZl&#10;Nlnu07tFNa/Kskp/eMpplrecUiY961dZp9nfyWa8YIMgr8K+tie+jR76CGRf34F0GL+f+KCdo6KX&#10;g/Et90oAJQfweOv8Vfl1H1Bv/4btTwAAAP//AwBQSwMEFAAGAAgAAAAhAEAc43vfAAAACgEAAA8A&#10;AABkcnMvZG93bnJldi54bWxMjz1PwzAQhnck/oN1SGzUdksjmsapKgRiYYCUDt2usUki/BHFThP+&#10;PccE49376L3nit3sLLuYIXbBK5ALAcz4OujONwo+Ds93D8BiQq/RBm8UfJsIu/L6qsBch8m/m0uV&#10;GkYlPuaooE2pzzmPdWscxkXojafsMwwOE41Dw/WAE5U7y5dCZNxh5+lCi715bE39VY1OwWr/FKtp&#10;7K08HhEPL6dm/Tq+KXV7M++3wJKZ0x8Mv/qkDiU5ncPodWRWQSbFilAKxAYYAZmU98DOtNisl8DL&#10;gv9/ofwBAAD//wMAUEsBAi0AFAAGAAgAAAAhALaDOJL+AAAA4QEAABMAAAAAAAAAAAAAAAAAAAAA&#10;AFtDb250ZW50X1R5cGVzXS54bWxQSwECLQAUAAYACAAAACEAOP0h/9YAAACUAQAACwAAAAAAAAAA&#10;AAAAAAAvAQAAX3JlbHMvLnJlbHNQSwECLQAUAAYACAAAACEApSZCYTcCAABjBAAADgAAAAAAAAAA&#10;AAAAAAAuAgAAZHJzL2Uyb0RvYy54bWxQSwECLQAUAAYACAAAACEAQBzje98AAAAKAQAADwAAAAAA&#10;AAAAAAAAAACRBAAAZHJzL2Rvd25yZXYueG1sUEsFBgAAAAAEAAQA8wAAAJ0FAAAAAA==&#10;">
              <v:stroke dashstyle="dash"/>
            </v:shape>
            <v:group id="Group 324" o:spid="_x0000_s1171" style="position:absolute;left:3852;top:5577;width:1392;height:1206" coordorigin="4302,11818" coordsize="1392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tVCQMAAL4NAAAOAAAAZHJzL2Uyb0RvYy54bWzsV9tu2zAMfR+wfxD8ntpy7MQxmhRFLn3p&#10;tgDtPkCR5QtmS4akxgmG/fsoyUnbtMCGDiswLHlwJFOkyUPySLq82jU12jKpKsGnHr4IPMQ4FVnF&#10;i6n39X41SDykNOEZqQVnU2/PlHc1+/jhsmtTFopS1BmTCIxwlXbt1Cu1blPfV7RkDVEXomUchLmQ&#10;DdEwlYWfSdKB9ab2wyAY+Z2QWSsFZUrB24UTejNrP88Z1V/yXDGN6qkHvmn7lPa5MU9/dknSQpK2&#10;rGjvBnmDFw2pOHz0aGpBNEEPsnphqqmoFErk+oKKxhd5XlFmY4BocHASzY0UD62NpUi7oj3CBNCe&#10;4PRms/Tzdi1RlUHu4shDnDSQJPtdNAwjA0/XFimsupHtXbuWLkYY3gr6TYHYP5WbeeEWo033SWRg&#10;kDxoYeHZ5bIxJiBwtLNZ2B+zwHYaUXiZJMNJCLmiIBqP4gT3WaIlpNJoRcMg9BBIMU5w4lJIy2Wv&#10;jkHbKeMwGBmpT1L3Xetr75sJDEpOPaKq/gzVu5K0zCZLGbyOqMYHVK8BBLsIhUnokLUr59zBSne8&#10;hxVxMS8JL5hdfr9vAUJsIzE+g3GnYiYKcvJLmF8D7ID2JAEHDdQW5SNUJG2l0jdMNMgMpp7SklRF&#10;qeeCc+gqIbFNKNneKu0wPiiY/HKxquoa3pO05qibemESj2OroURdZUZqhEoWm3kt0ZaY/rS/PmPP&#10;lkEf8MxaKxnJlv1Yk6p2Y3C75sYeRAX+9CPXgN8nwWSZLJNoEIWj5SAKFovB9WoeDUYrPI4Xw8V8&#10;vsA/jGs4Sssqyxg33h3IAEe/VxY9Lbk2PtLBEQf/uXVblODs4d86DeXpEupqcyOy/VoabPtKfbeS&#10;Hb1WssN3Ldk4TManPX4o2Z4boL0tQZ1r9lyzOIZqcZvXU5rtN7AnnEnSv0ezjzULG5RtF0tIdlOL&#10;AnDQ0Kzj8cOOdKZZd/QDdvz/aBaOxi9LNn5fmh2NXxylzjT7Lx4N7NkWLgn2RNFfaMwt5OncHiUe&#10;r12znwAAAP//AwBQSwMEFAAGAAgAAAAhAHhjm5PgAAAACgEAAA8AAABkcnMvZG93bnJldi54bWxM&#10;j0FLw0AQhe+C/2EZwZvdJF1rjdmUUtRTEWwF6W2bTJPQ7GzIbpP03zue9DjMx3vfy1aTbcWAvW8c&#10;aYhnEQikwpUNVRq+9m8PSxA+GCpN6wg1XNHDKr+9yUxaupE+cdiFSnAI+dRoqEPoUil9UaM1fuY6&#10;JP6dXG9N4LOvZNmbkcNtK5MoWkhrGuKG2nS4qbE47y5Ww/toxvU8fh2259Pmetg/fnxvY9T6/m5a&#10;v4AIOIU/GH71WR1ydjq6C5VetBrmKkoY1ZAo3sSAenpWII5MKrUAmWfy/4T8BwAA//8DAFBLAQIt&#10;ABQABgAIAAAAIQC2gziS/gAAAOEBAAATAAAAAAAAAAAAAAAAAAAAAABbQ29udGVudF9UeXBlc10u&#10;eG1sUEsBAi0AFAAGAAgAAAAhADj9If/WAAAAlAEAAAsAAAAAAAAAAAAAAAAALwEAAF9yZWxzLy5y&#10;ZWxzUEsBAi0AFAAGAAgAAAAhAGM1C1UJAwAAvg0AAA4AAAAAAAAAAAAAAAAALgIAAGRycy9lMm9E&#10;b2MueG1sUEsBAi0AFAAGAAgAAAAhAHhjm5PgAAAACgEAAA8AAAAAAAAAAAAAAAAAYwUAAGRycy9k&#10;b3ducmV2LnhtbFBLBQYAAAAABAAEAPMAAABwBgAAAAA=&#10;">
              <v:shape id="AutoShape 282" o:spid="_x0000_s1175" type="#_x0000_t32" style="position:absolute;left:4302;top:11818;width:9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BkMQAAADcAAAADwAAAGRycy9kb3ducmV2LnhtbERPTWvCQBC9C/0PyxR6kbqpokiajVhB&#10;seBBraXXITvNBrOzIbuN8d93BcHbPN7nZIve1qKj1leOFbyNEhDEhdMVlwpOX+vXOQgfkDXWjknB&#10;lTws8qdBhql2Fz5QdwyliCHsU1RgQmhSKX1hyKIfuYY4cr+utRgibEupW7zEcFvLcZLMpMWKY4PB&#10;hlaGivPxzyoIXTLxw/np8PFtNufdz2T5eV3vlXp57pfvIAL14SG+u7c6zp9O4fZMvE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e4GQxAAAANwAAAAPAAAAAAAAAAAA&#10;AAAAAKECAABkcnMvZG93bnJldi54bWxQSwUGAAAAAAQABAD5AAAAkgMAAAAA&#10;" strokeweight="2.25pt"/>
              <v:shape id="AutoShape 283" o:spid="_x0000_s1174" type="#_x0000_t32" style="position:absolute;left:5287;top:11818;width:0;height:12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f58QAAADcAAAADwAAAGRycy9kb3ducmV2LnhtbERPTWvCQBC9C/0PyxR6kbqpokiajVhB&#10;seBBraXXITvNBrOzIbuN8d93BcHbPN7nZIve1qKj1leOFbyNEhDEhdMVlwpOX+vXOQgfkDXWjknB&#10;lTws8qdBhql2Fz5QdwyliCHsU1RgQmhSKX1hyKIfuYY4cr+utRgibEupW7zEcFvLcZLMpMWKY4PB&#10;hlaGivPxzyoIXTLxw/np8PFtNufdz2T5eV3vlXp57pfvIAL14SG+u7c6zp/O4PZMvE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qR/nxAAAANwAAAAPAAAAAAAAAAAA&#10;AAAAAKECAABkcnMvZG93bnJldi54bWxQSwUGAAAAAAQABAD5AAAAkgMAAAAA&#10;" strokeweight="2.25pt"/>
              <v:shape id="AutoShape 284" o:spid="_x0000_s1173" type="#_x0000_t32" style="position:absolute;left:5287;top:13023;width:40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W6fMQAAADcAAAADwAAAGRycy9kb3ducmV2LnhtbERPTWvCQBC9F/wPywheSt1YaSupq2gh&#10;ouBBraXXITvNBrOzIbsm8d+7hUJv83ifM1/2thItNb50rGAyTkAQ506XXCg4f2ZPMxA+IGusHJOC&#10;G3lYLgYPc0y16/hI7SkUIoawT1GBCaFOpfS5IYt+7GriyP24xmKIsCmkbrCL4baSz0nyKi2WHBsM&#10;1vRhKL+crlZBaJOpf5ydj+svs7nsv6er3S07KDUa9qt3EIH68C/+c291nP/yBr/PxAv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5bp8xAAAANwAAAAPAAAAAAAAAAAA&#10;AAAAAKECAABkcnMvZG93bnJldi54bWxQSwUGAAAAAAQABAD5AAAAkgMAAAAA&#10;" strokeweight="2.25pt"/>
              <v:shape id="AutoShape 285" o:spid="_x0000_s1172" type="#_x0000_t32" style="position:absolute;left:5672;top:11818;width:0;height:12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ouDsYAAADcAAAADwAAAGRycy9kb3ducmV2LnhtbESPQWvCQBCF74X+h2UKXkrdtFKR1FVs&#10;wVLBg1rF65CdZoPZ2ZBdY/z3zkHobYb35r1vpvPe16qjNlaBDbwOM1DERbAVlwb2v8uXCaiYkC3W&#10;gcnAlSLMZ48PU8xtuPCWul0qlYRwzNGAS6nJtY6FI49xGBpi0f5C6zHJ2pbatniRcF/rtywba48V&#10;S4PDhr4cFafd2RtIXTaKz5P99vPgvk/r42ixui43xgye+sUHqER9+jffr3+s4L8LrTwjE+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6Lg7GAAAA3AAAAA8AAAAAAAAA&#10;AAAAAAAAoQIAAGRycy9kb3ducmV2LnhtbFBLBQYAAAAABAAEAPkAAACUAwAAAAA=&#10;" strokeweight="2.25pt"/>
            </v:group>
            <v:group id="Group 325" o:spid="_x0000_s1176" style="position:absolute;left:5203;top:5577;width:1392;height:1206" coordorigin="4302,11818" coordsize="1392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KVDQMAAL4NAAAOAAAAZHJzL2Uyb0RvYy54bWzsV1tv2yAUfp+0/4D8nvoSO3GsOlWVS1+6&#10;rVK7H0Awvmg2WEDjRNP++w5gp0taaVWnddrWPDjgA8fnfN/HAc4vdk2NtlTIirPU8c88B1FGeFax&#10;InU+361HsYOkwizDNWc0dfZUOhfz9+/OuzahAS95nVGBwAmTSdemTqlUm7iuJCVtsDzjLWVgzLlo&#10;sIKuKNxM4A68N7UbeN7E7bjIWsEJlRLeLq3RmRv/eU6J+pTnkipUpw7EpsxTmOdGP935OU4Kgduy&#10;In0Y+AVRNLhi8NGDqyVWGN2L6pGrpiKCS56rM8Ibl+d5RajJAbLxvZNsrgS/b00uRdIV7QEmgPYE&#10;pxe7JR+3NwJVGXAXzRzEcAMkme+icRBpeLq2SGDUlWhv2xthc4TmNSdfJJjdU7vuF3Yw2nQfeAYO&#10;8b3iBp5dLhrtAhJHO8PC/sAC3SlE4GUcj2cBcEXANJ1Esd+zREqgUs8Kx17gILD6fuzHlkJSrvrp&#10;Psy2k/3Am2irixP7XRNrH5tODCQnH1CVv4bqbYlbasiSGq8B1QlkYlG9BBDMIEDWxKUDgJELZmEl&#10;O9bDihhflJgV1Ay/27cAoW8yOZqiOxI4+SnMTwE2oD2LI4uWQfkAFU5aIdUV5Q3SjdSRSuCqKNWC&#10;MwarigvfEIq311JZjIcJml/G11Vdw3uc1Ax1qRPE0TQyMySvq0xbtVGKYrOoBdpivT7Nr2fsaBis&#10;A5YZbyXF2apvK1zVtg1h10z7g6wgnr5lF+DXmTdbxas4HIXBZDUKveVydLlehKPJ2p9Gy/FysVj6&#10;33RofpiUVZZRpqMbioEfPk8WfVmyy/hQDg44uMfejSgh2OHfBA3ytIRabW54tr8RGlv9HpT6apL1&#10;n5LsVBNzpD+c/D7JRkE8PV3jg2T72gDLO+zFMpSVQYJvmn3WBvEvaRZq/uMyazaHP6BZ2KDGWpqm&#10;IJlNLfRAznpHs3V82JHeyqw9+kF1/P/K7Pgpyc5et8xOpo+OUm9l9m88GpizLVwSzImiv9DoW8iP&#10;fXOUeLh2zb8DAAD//wMAUEsDBBQABgAIAAAAIQDJO4Bv4AAAAAoBAAAPAAAAZHJzL2Rvd25yZXYu&#10;eG1sTI9BS8NAEIXvgv9hGcGb3aTdRInZlFLUUxFsBfE2TaZJaHY3ZLdJ+u8dT3oc5uO97+Xr2XRi&#10;pMG3zmqIFxEIsqWrWltr+Dy8PjyB8AFthZ2zpOFKHtbF7U2OWeUm+0HjPtSCQ6zPUEMTQp9J6cuG&#10;DPqF68ny7+QGg4HPoZbVgBOHm04uoyiVBlvLDQ32tG2oPO8vRsPbhNNmFb+Mu/Npe/0+JO9fu5i0&#10;vr+bN88gAs3hD4ZffVaHgp2O7mIrLzoN6jFZMaphqXgTA2msEhBHJpVKQRa5/D+h+AEAAP//AwBQ&#10;SwECLQAUAAYACAAAACEAtoM4kv4AAADhAQAAEwAAAAAAAAAAAAAAAAAAAAAAW0NvbnRlbnRfVHlw&#10;ZXNdLnhtbFBLAQItABQABgAIAAAAIQA4/SH/1gAAAJQBAAALAAAAAAAAAAAAAAAAAC8BAABfcmVs&#10;cy8ucmVsc1BLAQItABQABgAIAAAAIQCsEAKVDQMAAL4NAAAOAAAAAAAAAAAAAAAAAC4CAABkcnMv&#10;ZTJvRG9jLnhtbFBLAQItABQABgAIAAAAIQDJO4Bv4AAAAAoBAAAPAAAAAAAAAAAAAAAAAGcFAABk&#10;cnMvZG93bnJldi54bWxQSwUGAAAAAAQABADzAAAAdAYAAAAA&#10;">
              <v:shape id="AutoShape 326" o:spid="_x0000_s1177" type="#_x0000_t32" style="position:absolute;left:4302;top:11818;width:9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DotcYAAADcAAAADwAAAGRycy9kb3ducmV2LnhtbESPQWvCQBCF7wX/wzJCL6VurCASXcUW&#10;LC14qFbxOmTHbDA7G7JrjP++cxB6m+G9ee+bxar3teqojVVgA+NRBoq4CLbi0sDhd/M6AxUTssU6&#10;MBm4U4TVcvC0wNyGG++o26dSSQjHHA24lJpc61g48hhHoSEW7Rxaj0nWttS2xZuE+1q/ZdlUe6xY&#10;Ghw29OGouOyv3kDqskl8mR1270f3edmeJuvv++bHmOdhv56DStSnf/Pj+ssK/lTw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g6LXGAAAA3AAAAA8AAAAAAAAA&#10;AAAAAAAAoQIAAGRycy9kb3ducmV2LnhtbFBLBQYAAAAABAAEAPkAAACUAwAAAAA=&#10;" strokeweight="2.25pt"/>
              <v:shape id="AutoShape 327" o:spid="_x0000_s1028" type="#_x0000_t32" style="position:absolute;left:5287;top:11818;width:0;height:12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xNLsQAAADcAAAADwAAAGRycy9kb3ducmV2LnhtbERPyWrDMBC9B/oPYgq9hER2AyE4UYxb&#10;SGmhh2Yj18GaWsbWyFiq4/x9VSjkNo+3ziYfbSsG6n3tWEE6T0AQl07XXCk4HXezFQgfkDW2jknB&#10;jTzk24fJBjPtrryn4RAqEUPYZ6jAhNBlUvrSkEU/dx1x5L5dbzFE2FdS93iN4baVz0mylBZrjg0G&#10;O3o1VDaHH6sgDMnCT1en/cvZvDWfl0Xxcdt9KfX0OBZrEIHGcBf/u991nL9M4e+ZeIH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E0uxAAAANwAAAAPAAAAAAAAAAAA&#10;AAAAAKECAABkcnMvZG93bnJldi54bWxQSwUGAAAAAAQABAD5AAAAkgMAAAAA&#10;" strokeweight="2.25pt"/>
              <v:shape id="AutoShape 328" o:spid="_x0000_s1029" type="#_x0000_t32" style="position:absolute;left:5287;top:13023;width:40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7TWcQAAADcAAAADwAAAGRycy9kb3ducmV2LnhtbERPTWvCQBC9F/wPywheSt1UQSR1DbGQ&#10;YsFDtZZeh+yYDcnOhuw2xn/fFQq9zeN9ziYbbSsG6n3tWMHzPAFBXDpdc6Xg/Fk8rUH4gKyxdUwK&#10;buQh204eNphqd+UjDadQiRjCPkUFJoQuldKXhiz6ueuII3dxvcUQYV9J3eM1httWLpJkJS3WHBsM&#10;dvRqqGxOP1ZBGJKlf1yfj7sv89Ycvpf5+634UGo2HfMXEIHG8C/+c+91nL9awP2ZeIH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tNZxAAAANwAAAAPAAAAAAAAAAAA&#10;AAAAAKECAABkcnMvZG93bnJldi54bWxQSwUGAAAAAAQABAD5AAAAkgMAAAAA&#10;" strokeweight="2.25pt"/>
              <v:shape id="AutoShape 329" o:spid="_x0000_s1030" type="#_x0000_t32" style="position:absolute;left:5672;top:11818;width:0;height:12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J2wsQAAADcAAAADwAAAGRycy9kb3ducmV2LnhtbERPyWrDMBC9F/oPYgq9lERuDcE4kU0S&#10;SGmhh2yl18GaWCbWyFiq4/x9VQjkNo+3zqIcbSsG6n3jWMHrNAFBXDndcK3geNhMMhA+IGtsHZOC&#10;K3koi8eHBebaXXhHwz7UIoawz1GBCaHLpfSVIYt+6jriyJ1cbzFE2NdS93iJ4baVb0kykxYbjg0G&#10;O1obqs77X6sgDEnqX7LjbvVt3s9fP+ny87rZKvX8NC7nIAKN4S6+uT90nD9L4f+ZeIE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snbCxAAAANwAAAAPAAAAAAAAAAAA&#10;AAAAAKECAABkcnMvZG93bnJldi54bWxQSwUGAAAAAAQABAD5AAAAkgMAAAAA&#10;" strokeweight="2.25pt"/>
            </v:group>
            <v:shape id="_x0000_s1250" type="#_x0000_t202" style="position:absolute;left:4320;top:6733;width:620;height:507" filled="f" stroked="f">
              <v:textbox>
                <w:txbxContent>
                  <w:p w:rsidR="00540C83" w:rsidRDefault="00540C83">
                    <w:r>
                      <w:t>5</w:t>
                    </w:r>
                  </w:p>
                </w:txbxContent>
              </v:textbox>
            </v:shape>
            <v:shape id="_x0000_s1251" type="#_x0000_t202" style="position:absolute;left:4947;top:6752;width:620;height:507" filled="f" stroked="f">
              <v:textbox>
                <w:txbxContent>
                  <w:p w:rsidR="00540C83" w:rsidRDefault="00540C83" w:rsidP="00DD6959">
                    <w:r>
                      <w:t>10</w:t>
                    </w:r>
                  </w:p>
                </w:txbxContent>
              </v:textbox>
            </v:shape>
            <v:shape id="_x0000_s1252" type="#_x0000_t202" style="position:absolute;left:5648;top:6743;width:620;height:507" filled="f" stroked="f">
              <v:textbox>
                <w:txbxContent>
                  <w:p w:rsidR="00540C83" w:rsidRPr="00525D1D" w:rsidRDefault="00540C83" w:rsidP="00525D1D">
                    <w:r>
                      <w:t>15</w:t>
                    </w:r>
                  </w:p>
                </w:txbxContent>
              </v:textbox>
            </v:shape>
            <v:shape id="_x0000_s1253" type="#_x0000_t202" style="position:absolute;left:6298;top:6733;width:620;height:507" filled="f" stroked="f">
              <v:textbox>
                <w:txbxContent>
                  <w:p w:rsidR="00540C83" w:rsidRDefault="00540C83" w:rsidP="00DD6959">
                    <w:r>
                      <w:t>20</w:t>
                    </w:r>
                  </w:p>
                </w:txbxContent>
              </v:textbox>
            </v:shape>
            <w10:anchorlock/>
          </v:group>
        </w:pict>
      </w:r>
    </w:p>
    <w:p w:rsidR="008C6113" w:rsidRDefault="00F4256B" w:rsidP="00716128">
      <w:pPr>
        <w:autoSpaceDE w:val="0"/>
        <w:autoSpaceDN w:val="0"/>
        <w:adjustRightInd w:val="0"/>
        <w:spacing w:before="120"/>
        <w:jc w:val="both"/>
      </w:pPr>
      <w:r w:rsidRPr="00973454">
        <w:rPr>
          <w:u w:val="single"/>
        </w:rPr>
        <w:t>Echelle</w:t>
      </w:r>
      <w:r>
        <w:t> :</w:t>
      </w:r>
      <w:r>
        <w:tab/>
        <w:t>5V/div</w:t>
      </w:r>
    </w:p>
    <w:p w:rsidR="00F4256B" w:rsidRDefault="00F4256B" w:rsidP="00716128">
      <w:pPr>
        <w:autoSpaceDE w:val="0"/>
        <w:autoSpaceDN w:val="0"/>
        <w:adjustRightInd w:val="0"/>
        <w:spacing w:before="120"/>
        <w:jc w:val="both"/>
      </w:pPr>
      <w:r>
        <w:tab/>
      </w:r>
      <w:r>
        <w:tab/>
        <w:t>5ms/div</w:t>
      </w:r>
    </w:p>
    <w:p w:rsidR="008C6113" w:rsidRDefault="008C6113" w:rsidP="00716128">
      <w:pPr>
        <w:autoSpaceDE w:val="0"/>
        <w:autoSpaceDN w:val="0"/>
        <w:adjustRightInd w:val="0"/>
        <w:spacing w:before="120"/>
        <w:jc w:val="both"/>
      </w:pPr>
    </w:p>
    <w:p w:rsidR="004E4E78" w:rsidRDefault="004E4E78" w:rsidP="00753A81">
      <w:pPr>
        <w:jc w:val="both"/>
      </w:pPr>
    </w:p>
    <w:p w:rsidR="00F4256B" w:rsidRDefault="00F4256B" w:rsidP="00F4256B">
      <w:pPr>
        <w:pStyle w:val="Corpsdetexte"/>
        <w:spacing w:before="120"/>
        <w:ind w:left="0"/>
      </w:pPr>
      <w:r>
        <w:t>Particularités électriques :</w:t>
      </w:r>
    </w:p>
    <w:p w:rsidR="00F4256B" w:rsidRDefault="00F4256B" w:rsidP="00F4256B">
      <w:pPr>
        <w:pStyle w:val="Corpsdetexte"/>
        <w:spacing w:before="120"/>
        <w:ind w:left="0"/>
      </w:pPr>
      <w:r>
        <w:t>Voie 1 : Alimentation 12V.</w:t>
      </w:r>
    </w:p>
    <w:p w:rsidR="00F4256B" w:rsidRDefault="00F4256B" w:rsidP="00F4256B">
      <w:pPr>
        <w:pStyle w:val="Corpsdetexte"/>
        <w:spacing w:before="120"/>
        <w:ind w:left="0"/>
      </w:pPr>
      <w:r>
        <w:t>Voie 2 : Pilo</w:t>
      </w:r>
      <w:r w:rsidR="00AA6023">
        <w:t>tage par mise à la masse.</w:t>
      </w:r>
    </w:p>
    <w:p w:rsidR="00F4256B" w:rsidRDefault="00F4256B" w:rsidP="00F4256B">
      <w:pPr>
        <w:pStyle w:val="Corpsdetexte"/>
        <w:spacing w:before="120"/>
        <w:ind w:left="0"/>
      </w:pPr>
      <w:r>
        <w:t>Resistance : 3</w:t>
      </w:r>
      <w:r>
        <w:sym w:font="Symbol" w:char="F057"/>
      </w:r>
      <w:r w:rsidR="00C62667">
        <w:t>.</w:t>
      </w:r>
    </w:p>
    <w:p w:rsidR="00F4256B" w:rsidRDefault="009617C0" w:rsidP="00221D6E">
      <w:pPr>
        <w:pStyle w:val="Corpsdetexte"/>
        <w:spacing w:before="120" w:after="120"/>
        <w:ind w:left="0"/>
      </w:pPr>
      <w:r>
        <w:rPr>
          <w:b/>
        </w:rPr>
        <w:t>2</w:t>
      </w:r>
      <w:r w:rsidRPr="00AB273B">
        <w:rPr>
          <w:b/>
        </w:rPr>
        <w:t>.</w:t>
      </w:r>
      <w:r>
        <w:rPr>
          <w:b/>
        </w:rPr>
        <w:t>3</w:t>
      </w:r>
      <w:r w:rsidRPr="00AB273B">
        <w:rPr>
          <w:b/>
        </w:rPr>
        <w:t>-</w:t>
      </w:r>
      <w:r>
        <w:t xml:space="preserve"> Calculer le RCO à partir du relevé des mesures ci-dessus.</w:t>
      </w:r>
    </w:p>
    <w:p w:rsidR="00A0021A" w:rsidRDefault="00A0021A" w:rsidP="00F4256B">
      <w:pPr>
        <w:jc w:val="both"/>
      </w:pPr>
      <w:r>
        <w:rPr>
          <w:b/>
        </w:rPr>
        <w:t>2</w:t>
      </w:r>
      <w:r w:rsidRPr="00AB273B">
        <w:rPr>
          <w:b/>
        </w:rPr>
        <w:t>.</w:t>
      </w:r>
      <w:r w:rsidR="009617C0">
        <w:rPr>
          <w:b/>
        </w:rPr>
        <w:t>4</w:t>
      </w:r>
      <w:r w:rsidRPr="00AB273B">
        <w:rPr>
          <w:b/>
        </w:rPr>
        <w:t>-</w:t>
      </w:r>
      <w:r>
        <w:t xml:space="preserve"> </w:t>
      </w:r>
      <w:r w:rsidR="00DD6959">
        <w:t>P</w:t>
      </w:r>
      <w:r w:rsidR="009617C0">
        <w:t>réciser</w:t>
      </w:r>
      <w:r w:rsidR="00DD6959">
        <w:t>, pour le RCO précédent</w:t>
      </w:r>
      <w:r w:rsidR="009617C0">
        <w:t xml:space="preserve"> dans</w:t>
      </w:r>
      <w:r>
        <w:t xml:space="preserve"> quelle phase de </w:t>
      </w:r>
      <w:r w:rsidR="00DD6959">
        <w:t>régulation</w:t>
      </w:r>
      <w:r>
        <w:t xml:space="preserve"> </w:t>
      </w:r>
      <w:r w:rsidR="001C6773">
        <w:t xml:space="preserve">la pompe haute pression </w:t>
      </w:r>
      <w:r w:rsidR="00DD6959">
        <w:t>s</w:t>
      </w:r>
      <w:r w:rsidR="009617C0">
        <w:t xml:space="preserve">e </w:t>
      </w:r>
      <w:r w:rsidR="00DD6959">
        <w:t>trouve.</w:t>
      </w:r>
    </w:p>
    <w:p w:rsidR="0009113B" w:rsidRDefault="00511A9B" w:rsidP="00C45381">
      <w:pPr>
        <w:spacing w:before="120"/>
        <w:rPr>
          <w:bCs/>
        </w:rPr>
      </w:pPr>
      <w:r w:rsidRPr="00C45381">
        <w:rPr>
          <w:b/>
        </w:rPr>
        <w:t>2.</w:t>
      </w:r>
      <w:r w:rsidR="00826585">
        <w:rPr>
          <w:b/>
        </w:rPr>
        <w:t>5</w:t>
      </w:r>
      <w:r w:rsidRPr="00C45381">
        <w:rPr>
          <w:b/>
        </w:rPr>
        <w:t>-</w:t>
      </w:r>
      <w:r w:rsidRPr="00C45381">
        <w:t xml:space="preserve"> </w:t>
      </w:r>
      <w:r w:rsidR="00890D4F" w:rsidRPr="00C45381">
        <w:rPr>
          <w:bCs/>
        </w:rPr>
        <w:t xml:space="preserve">Le capteur de pression de rail est du type </w:t>
      </w:r>
      <w:proofErr w:type="spellStart"/>
      <w:r w:rsidR="00890D4F" w:rsidRPr="00C45381">
        <w:rPr>
          <w:bCs/>
        </w:rPr>
        <w:t>pièzo</w:t>
      </w:r>
      <w:proofErr w:type="spellEnd"/>
      <w:r w:rsidR="00C45381">
        <w:rPr>
          <w:bCs/>
        </w:rPr>
        <w:t>-</w:t>
      </w:r>
      <w:r w:rsidR="00890D4F" w:rsidRPr="00C45381">
        <w:rPr>
          <w:bCs/>
        </w:rPr>
        <w:t xml:space="preserve">résistif. Alimenté en 5 </w:t>
      </w:r>
      <w:r w:rsidR="00C45381">
        <w:rPr>
          <w:bCs/>
        </w:rPr>
        <w:t>v</w:t>
      </w:r>
      <w:r w:rsidR="00890D4F" w:rsidRPr="00C45381">
        <w:rPr>
          <w:bCs/>
        </w:rPr>
        <w:t xml:space="preserve">olts, il délivre un signal à l’image de la pression régnant dans le rail entre 0 et 5 </w:t>
      </w:r>
      <w:r w:rsidR="00C45381">
        <w:rPr>
          <w:bCs/>
        </w:rPr>
        <w:t>v</w:t>
      </w:r>
      <w:r w:rsidR="0009113B">
        <w:rPr>
          <w:bCs/>
        </w:rPr>
        <w:t>olts :</w:t>
      </w:r>
    </w:p>
    <w:p w:rsidR="0009113B" w:rsidRDefault="008861B6" w:rsidP="008861B6">
      <w:pPr>
        <w:spacing w:before="120"/>
        <w:jc w:val="center"/>
        <w:rPr>
          <w:bCs/>
        </w:rPr>
      </w:pPr>
      <w:r w:rsidRPr="008861B6">
        <w:rPr>
          <w:bCs/>
          <w:noProof/>
        </w:rPr>
        <w:drawing>
          <wp:inline distT="0" distB="0" distL="0" distR="0">
            <wp:extent cx="4769237" cy="3069204"/>
            <wp:effectExtent l="19050" t="0" r="12313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0D4F" w:rsidRDefault="00C45381" w:rsidP="00C45381">
      <w:pPr>
        <w:spacing w:before="120"/>
        <w:rPr>
          <w:bCs/>
        </w:rPr>
      </w:pPr>
      <w:r>
        <w:rPr>
          <w:bCs/>
        </w:rPr>
        <w:t xml:space="preserve">Le technicien réalise une mesure complémentaire </w:t>
      </w:r>
      <w:r w:rsidR="005232B9" w:rsidRPr="005232B9">
        <w:rPr>
          <w:b/>
          <w:bCs/>
        </w:rPr>
        <w:t>au ralenti</w:t>
      </w:r>
      <w:r w:rsidR="005232B9">
        <w:rPr>
          <w:bCs/>
        </w:rPr>
        <w:t xml:space="preserve"> </w:t>
      </w:r>
      <w:r>
        <w:rPr>
          <w:bCs/>
        </w:rPr>
        <w:t>et relève une tension de 1,</w:t>
      </w:r>
      <w:r w:rsidR="00DD6959">
        <w:rPr>
          <w:bCs/>
        </w:rPr>
        <w:t>3</w:t>
      </w:r>
      <w:r>
        <w:rPr>
          <w:bCs/>
        </w:rPr>
        <w:t xml:space="preserve"> </w:t>
      </w:r>
      <w:r w:rsidR="005C6264">
        <w:rPr>
          <w:bCs/>
        </w:rPr>
        <w:t>V</w:t>
      </w:r>
      <w:r>
        <w:rPr>
          <w:bCs/>
        </w:rPr>
        <w:t>. Cette mesure est-elle conforme à la pression attendue au ralenti ? Justifier la réponse.</w:t>
      </w:r>
    </w:p>
    <w:p w:rsidR="002B5B3E" w:rsidRDefault="00C45381" w:rsidP="00C45381">
      <w:pPr>
        <w:spacing w:before="120"/>
        <w:jc w:val="both"/>
      </w:pPr>
      <w:r>
        <w:rPr>
          <w:b/>
        </w:rPr>
        <w:t>2</w:t>
      </w:r>
      <w:r w:rsidRPr="00AB273B">
        <w:rPr>
          <w:b/>
        </w:rPr>
        <w:t>.</w:t>
      </w:r>
      <w:r w:rsidR="00826585">
        <w:rPr>
          <w:b/>
        </w:rPr>
        <w:t>6</w:t>
      </w:r>
      <w:r w:rsidRPr="00AB273B">
        <w:rPr>
          <w:b/>
        </w:rPr>
        <w:t>-</w:t>
      </w:r>
      <w:r>
        <w:t xml:space="preserve"> Quelle conclusion peut-on faire sur le fonctionnement de la pompe haute pression ?</w:t>
      </w:r>
    </w:p>
    <w:p w:rsidR="002B5B3E" w:rsidRDefault="002B5B3E">
      <w:r>
        <w:br w:type="page"/>
      </w:r>
    </w:p>
    <w:p w:rsidR="00A0021A" w:rsidRPr="00D25314" w:rsidRDefault="00A0021A" w:rsidP="00A0021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D2531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Etu</w:t>
      </w:r>
      <w:r w:rsidR="00123E45">
        <w:rPr>
          <w:b/>
          <w:sz w:val="28"/>
          <w:szCs w:val="28"/>
        </w:rPr>
        <w:t>de du papillon des gaz motorisé</w:t>
      </w:r>
    </w:p>
    <w:p w:rsidR="007962C1" w:rsidRDefault="00B43DC2" w:rsidP="00973454">
      <w:pPr>
        <w:spacing w:before="240"/>
        <w:jc w:val="both"/>
      </w:pPr>
      <w:r>
        <w:rPr>
          <w:noProof/>
        </w:rPr>
        <w:pict>
          <v:group id="_x0000_s1370" style="position:absolute;left:0;text-align:left;margin-left:232.6pt;margin-top:14.1pt;width:277.85pt;height:250.4pt;z-index:252721152" coordorigin="4026,4584" coordsize="3969,35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8" type="#_x0000_t75" style="position:absolute;left:4026;top:4584;width:3868;height:3504">
              <v:imagedata r:id="rId10" o:title=""/>
            </v:shape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369" type="#_x0000_t48" style="position:absolute;left:6966;top:7639;width:1029;height:522" adj="-5786,-42077,-3777,5319,-1799,5319,-5231,-28012" strokeweight="1.5pt">
              <v:stroke startarrow="classic" startarrowwidth="wide" startarrowlength="long"/>
              <v:textbox>
                <w:txbxContent>
                  <w:p w:rsidR="00540C83" w:rsidRDefault="00540C83">
                    <w:r>
                      <w:t>Ressort de torsion</w:t>
                    </w:r>
                  </w:p>
                </w:txbxContent>
              </v:textbox>
            </v:shape>
            <w10:wrap type="square"/>
          </v:group>
        </w:pict>
      </w:r>
      <w:r w:rsidR="00A0021A">
        <w:t xml:space="preserve">Le technicien s’oriente dans un </w:t>
      </w:r>
      <w:r w:rsidR="00BA5CA6">
        <w:t>deuxième</w:t>
      </w:r>
      <w:r w:rsidR="00A0021A">
        <w:t xml:space="preserve"> temps vers une défaillance de l’alimentation en </w:t>
      </w:r>
      <w:r w:rsidR="00BA5CA6">
        <w:t>air.</w:t>
      </w:r>
    </w:p>
    <w:p w:rsidR="00973454" w:rsidRDefault="009437AE" w:rsidP="00973454">
      <w:pPr>
        <w:spacing w:before="240"/>
        <w:jc w:val="both"/>
      </w:pPr>
      <w:r>
        <w:t xml:space="preserve">En fonctionnement atmosphérique le papillon des gaz </w:t>
      </w:r>
      <w:r w:rsidR="007962C1">
        <w:t xml:space="preserve">est maintenu en position </w:t>
      </w:r>
      <w:r w:rsidR="004F0F2F">
        <w:t xml:space="preserve">grand ouvert ; </w:t>
      </w:r>
      <w:r w:rsidR="004F0F2F" w:rsidRPr="00136321">
        <w:t xml:space="preserve">position </w:t>
      </w:r>
      <w:r w:rsidR="00136321" w:rsidRPr="00136321">
        <w:t>2</w:t>
      </w:r>
      <w:r w:rsidR="004F0F2F" w:rsidRPr="00136321">
        <w:t xml:space="preserve"> du dossier technique page</w:t>
      </w:r>
      <w:r w:rsidR="00291AA7">
        <w:t xml:space="preserve"> </w:t>
      </w:r>
      <w:r w:rsidR="00136321" w:rsidRPr="00E21716">
        <w:t>A</w:t>
      </w:r>
      <w:r w:rsidR="00DD6959" w:rsidRPr="00E21716">
        <w:t>5</w:t>
      </w:r>
      <w:r w:rsidR="004F0F2F" w:rsidRPr="00E21716">
        <w:t>/</w:t>
      </w:r>
      <w:r w:rsidR="00291AA7" w:rsidRPr="00E21716">
        <w:t>19</w:t>
      </w:r>
      <w:r w:rsidR="00CC0838">
        <w:rPr>
          <w:color w:val="FF0000"/>
        </w:rPr>
        <w:t xml:space="preserve"> </w:t>
      </w:r>
      <w:r>
        <w:t>(l’alimentation en air étant assurée par</w:t>
      </w:r>
      <w:r w:rsidR="00973454">
        <w:t xml:space="preserve"> la levée variable de soupape).</w:t>
      </w:r>
    </w:p>
    <w:p w:rsidR="00A0021A" w:rsidRDefault="009437AE" w:rsidP="00973454">
      <w:pPr>
        <w:spacing w:before="240"/>
        <w:jc w:val="both"/>
      </w:pPr>
      <w:r>
        <w:t xml:space="preserve">Une défaillance </w:t>
      </w:r>
      <w:r w:rsidR="009474D7">
        <w:t>du</w:t>
      </w:r>
      <w:r>
        <w:t xml:space="preserve"> pa</w:t>
      </w:r>
      <w:r w:rsidR="004F0F2F">
        <w:t>p</w:t>
      </w:r>
      <w:r>
        <w:t xml:space="preserve">illon des gaz </w:t>
      </w:r>
      <w:r w:rsidR="009474D7">
        <w:t xml:space="preserve">motorisé </w:t>
      </w:r>
      <w:r>
        <w:t>pourrait être à l</w:t>
      </w:r>
      <w:r w:rsidR="00511A9B">
        <w:t>’origine des symptômes observés</w:t>
      </w:r>
      <w:r w:rsidR="007962C1">
        <w:t>.</w:t>
      </w:r>
    </w:p>
    <w:p w:rsidR="00511A9B" w:rsidRDefault="00511A9B" w:rsidP="00A0021A">
      <w:pPr>
        <w:spacing w:before="120"/>
        <w:jc w:val="both"/>
      </w:pPr>
    </w:p>
    <w:p w:rsidR="009437AE" w:rsidRDefault="00CD7934" w:rsidP="00A0021A">
      <w:pPr>
        <w:spacing w:before="120"/>
        <w:jc w:val="both"/>
      </w:pPr>
      <w:r>
        <w:t xml:space="preserve">Le papillon des gaz motorisé peut être </w:t>
      </w:r>
      <w:r w:rsidR="00C43E01">
        <w:t>modéli</w:t>
      </w:r>
      <w:r>
        <w:t>sé par le schéma cinématique suivant :</w:t>
      </w:r>
    </w:p>
    <w:p w:rsidR="00670273" w:rsidRDefault="00670273" w:rsidP="008D7791">
      <w:pPr>
        <w:jc w:val="both"/>
      </w:pPr>
    </w:p>
    <w:p w:rsidR="00670273" w:rsidRDefault="00670273" w:rsidP="008D7791">
      <w:pPr>
        <w:jc w:val="both"/>
      </w:pPr>
    </w:p>
    <w:p w:rsidR="00670273" w:rsidRDefault="00670273" w:rsidP="008D7791">
      <w:pPr>
        <w:jc w:val="both"/>
      </w:pPr>
    </w:p>
    <w:p w:rsidR="008D15A6" w:rsidRDefault="00B43DC2" w:rsidP="00A0021A">
      <w:pPr>
        <w:spacing w:before="120"/>
        <w:jc w:val="both"/>
      </w:pPr>
      <w:r w:rsidRPr="00B43DC2">
        <w:rPr>
          <w:noProof/>
          <w:color w:val="FF0000"/>
        </w:rPr>
        <w:pict>
          <v:group id="Group 330" o:spid="_x0000_s1164" style="position:absolute;left:0;text-align:left;margin-left:186.35pt;margin-top:22.8pt;width:341.35pt;height:314.3pt;z-index:251987968" coordorigin="4627,9219" coordsize="6827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crzgoAAHJ2AAAOAAAAZHJzL2Uyb0RvYy54bWzsXVtz27YSfj8z/Q8cvjsieKcmTiexrPTM&#10;5Jxm2rTvNEVJbClSJWlLaef897MLgCAoU/FFFiRn4AebMi8CF7uLb3c/AG9/3K5y4y6t6qwsLk3y&#10;xjKNtEjKWVYsLs3fvkwvQtOom7iYxXlZpJfm17Q2f3z3w7/ebtbj1C6XZT5LKwMeUtTjzfrSXDbN&#10;ejwa1ckyXcX1m3KdFnByXlaruIGP1WI0q+INPH2Vj2zL8kebspqtqzJJ6xr+O2EnzXf0+fN5mjQ/&#10;z+d12hj5pQlta+jviv6+wd+jd2/j8aKK18ss4c2In9GKVZwV8KXiUZO4iY3bKrv3qFWWVGVdzps3&#10;SbkalfN5lqT0HeBtiLXzNh+r8nZN32Ux3izWQkwg2h05PfuxyX/vPldGNoO+syLTKOIVdBL9XsNx&#10;qHg268UYrvpYrX9df67YO8LhpzL5swbpjXbP4+cFu9i42fynnMED49umpOLZzqsVPgJe3NjSXvgq&#10;eiHdNkYC/3QdxyOuZxoJnHOiiPiE91OyhM7E+1zfDkwDTkc2iVgfJstrfr8f4km82bdDH8+O4jH7&#10;YtpY3jhUEdC5uhNrfZhYf13G65T2Vo0Ca8UKjedifQ9SoBcZEZcsvfCqYGJNtgUXq1GUV8u4WKT0&#10;6i9f1yBCQl8EmwzPZrfghxr6ZFjMxjzP1r/jjZLAvcCH5qDgQitggmvFTpjMiB+4PZnF43VVNx/T&#10;cmXgwaVZN1WcLZbNVVkUYF9lxb4hvvtUN0zY7Q34xUU5zfKcmlleGBtoT2R5Fm1TXebZDM/idXW1&#10;uLnKK+MuBkudTi344c3oXQYWUczo05ZpPLvmx02c5ewYujov8HnwWtAefsRM8Z/Iiq7D69C9cG3/&#10;+sK1JpOL99Mr98KfksCbOJOrqwn5HzaNuONlNpulBbaudQvEfZx+cAfFDFo4BiGHUf/pVDuhse1f&#10;2mjQU9a1TElvytnXzxXKlqss/ptbGTuU9Q06UjbjiHbnrpWip3opK/aciFtjYHl9pQpcUDc0RRJR&#10;S4zHwobtyPOpKtpg4OyuzoZ37zutBdutRCULpk3umSO828taMCovd5SdsGzf2RGxDX4bRdzaS+tj&#10;WyvUZvuo0VKR2SoZcpwBhbVRbU6gsMK624Gm7xGEZetxhqFgGB7OapxRorDugMJSP6dMYR0fRihE&#10;Rt1wpBX2FQKjDuIzb6cA4EOowgCXBA8oDlKmvD5xOAK7B+tt2wH4ch74wLI+IPZHIAuAX0b/GtZj&#10;JKpMY8HT3dNYis+VaWwI/pYFovdihjPCB1phD4hDwSP14lCabzhmHOqHPLlBiBvykLIdw3cDytcZ&#10;iEIy9Z7dhifC9ecciGq7fdhuleB6kVKWoBFN2CobaLrMyTkHolphz0NhbQAfux6WsEy0Mo19HZGo&#10;1tiHNFZ9JGqL1H/nbomlNlMd2JiPHqwwtcA+CPpVuVNk/rT6PqS+6O+OnzyxB2orxFKbq4aaKKgm&#10;FqmIF+5UVwixIFg+l/RJYF3p9AlWy1E5B6uiSnR2oLxCLLXp6tBDXsGwzrZ+1mPciJNWWCxL6ywl&#10;aZxaZ0WF5WdgWBiEyOm+lthTM1aPoJ+8r6pygzwLYMZQFEH5B8A1YDegEe7nn0jVa8/1IHNBlfVe&#10;YsaLONPH82jOfL+2pjkQWmpk2MTjPWSTXk55h1EyhZ+h1LNCVgoVH0qMKUOzvdlS6pVwHcylGVUJ&#10;NBuwYuDVwcGyrP42jQ1w1IB789dtXKWmkf+7wD4JkSVjNPKHSv5wI3+IiwQedWkmTWUa7MNVw6hw&#10;t+sKGT3YyyjdokT8OM8onadztX3+iRJPK0orXGt5DpGSoI6ttYEDSUSqtQ5HJJRVRDlqtu3BIICw&#10;gB6xisYe4sXJ9fZgH7yjt0/U0oi4yAJiWup6AcbYTEv5Gaal/Eyrpc2r0dGBYgoharOyXkS4qlq+&#10;R8Fzp6qEAKFPAYK1Qy/wqPvY74WR1ad5fWIAOB2CFbUZKVHA0CK6e8EwfXFKGyWl/tSOM5zc5rsB&#10;117bCXa1NwzBXRw//tLa2+O8tmzU9u+jWalKUMFAGYzAqHJ0ftsgpbrT3gHfyzECJhG+iREO5FRr&#10;7X1F2itqYr8Aex5Y/nlqEIuTtNUAWysEXI3hmOV4fPpEWye3gS5O3a0XtJmmPbC2gtZ/KxYThHdk&#10;5CPx/zAlXWUNTBTKs9WliVEPQxHx+JXNAtgPjTA8HQpQnz1d4NFR5HeOz2EW00BJTy0/L+gsznbp&#10;UNDhc2FxD9jbgUPEY6bd6KIIz2idOFnnDNbx5IzdkeaMSTm7wIIqHcvZWVplX/VMMRWYHEnGjDgh&#10;oRoiEpsiZwy832MlmX3CONCIaqgvHfCxGtX0Zx++zNxGjWp6MzOV2NtQDZLIUcTxhwivszhI3GCA&#10;O2Bxp0c1ejLxmaAaUYKUk45qgbjnW20l0tIqq1FNu27InrUbHFF/lFANrJPRZRqPXYSEeTIQv2Ku&#10;xrYgSz7sYzWq0ajmu6ilOoO1VAohjluXkgLfzuJIBLSVYYs7Pao5uKhPsdr3vUSKEiA+WEpVy7kO&#10;YcEkPkgEWmU1qnkI1Yj66Rcs+3wotwax5dARQY3RbOFEW6k/VtKmW8jLgWkDPV9LKMMVK/++T93w&#10;fmbgk0pRjODGF6WCZ57nclEvmFJhQTldjO6fCDra+mBHF1M/DC7cqetdRFCcuLBI9CHyLTdyJ9P+&#10;ClifsiI9PEuE9b/Is5/PD3pi+U+Ug7H5LYmh/TtEZhBcTGEHmuUmr2LniKq15DPk2F2dzxC8zG7x&#10;v7Z6DYsFsuq1z4ZB7TL4cnpPrC1rl4ErlIBWPcplCDPQLkN2GUj6ZSUhyWXIRUx1LsP3IqhPYRaF&#10;+O5OFoXYNuAhhjOo89dOQzuNx9KMno8zhCFop9FzGoL6IDmN3VkfamKTIETiPKXJRcFOcOJYHufJ&#10;+eDmIG7RTkM7jeM7DWEI2mn0nIYgn0hOQ56Bow5pRBBfM6fhELbyMsPSuLA5CXHqE0UaLmXGaKeh&#10;ncbxnYYwBO00ek5jiEEDNDYYzHmtCb0GZguPlfwMbcKjEtdiEwY7XxHgxF50FS6b2LLfVSS31V06&#10;+wXn79L52h0nH9u+mPEYLJ79AdBqvsphewuwOgM2z2g59PI10KDuGnf4GhBcdw1M24Z13BkCorOy&#10;KRZq1x6n4pMX+nzSpGyVGUOaB9YTXWvYRGUPGcId4u+wrL264qxY9uL+8MoNBuZatfq4Z+bKgUz6&#10;R2nlvlUv0DAmcb1k+1zkCzyelA0rfehVcFWugotbzNxb682RKcvHp1B2y7i4rrNDNuj0mcL+/SOA&#10;1uez36xFBRMBZmncy7c6opzFGfhqUiehCwx8mjqBzZx28q2OBZMdGbRhe8LsV2xd14WtkfZOANRF&#10;mqcUaQRpU0dBvShI0JckhiuuIzlL6wQWB5pk8aIs4jytjTyuFvAHN/szYM7yMr6lsEVRsATkBIg7&#10;MBtrB7vZ2NCHt8BgyRa7C+yBfg95lHXcNHTPL8Rpl+Zm9tsaJUBjqvkC9iejAY28VRmGSGJJE3HJ&#10;zeC1dIrvlAdL/BLwfu2X4rMZG0XMnYaz3+CnnAOZo20832VKvcSOzQzR/qLnLwR3TJrEAYt4dlmT&#10;44NmcAU8b2IHsIsEfHWXNxGu4IGqzIGY+bC1DHScx+I8SLfQjU1pyohvwoo7p8qf4VjeKvbd/wEA&#10;AP//AwBQSwMEFAAGAAgAAAAhAONz0AjhAAAACwEAAA8AAABkcnMvZG93bnJldi54bWxMj0Frg0AQ&#10;he+F/odlCr01qyaaYB1DCG1PodCkUHLb6EQl7qy4GzX/vptTexzm473vZetJt2Kg3jaGEcJZAIK4&#10;MGXDFcL34f1lBcI6xaVqDRPCjSys88eHTKWlGfmLhr2rhA9hmyqE2rkuldIWNWllZ6Yj9r+z6bVy&#10;/uwrWfZq9OG6lVEQJFKrhn1DrTra1lRc9leN8DGqcTMP34bd5by9HQ/x588uJMTnp2nzCsLR5P5g&#10;uOt7dci908lcubSiRZgvo6VHEaLEb7oDQRwvQJwQkniRgMwz+X9D/gsAAP//AwBQSwECLQAUAAYA&#10;CAAAACEAtoM4kv4AAADhAQAAEwAAAAAAAAAAAAAAAAAAAAAAW0NvbnRlbnRfVHlwZXNdLnhtbFBL&#10;AQItABQABgAIAAAAIQA4/SH/1gAAAJQBAAALAAAAAAAAAAAAAAAAAC8BAABfcmVscy8ucmVsc1BL&#10;AQItABQABgAIAAAAIQCwMKcrzgoAAHJ2AAAOAAAAAAAAAAAAAAAAAC4CAABkcnMvZTJvRG9jLnht&#10;bFBLAQItABQABgAIAAAAIQDjc9AI4QAAAAsBAAAPAAAAAAAAAAAAAAAAACgNAABkcnMvZG93bnJl&#10;di54bWxQSwUGAAAAAAQABADzAAAANg4AAAAA&#10;">
            <v:shape id="AutoShape 90" o:spid="_x0000_s1165" type="#_x0000_t32" style="position:absolute;left:5760;top:9807;width:1;height:16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KYfMMAAADcAAAADwAAAGRycy9kb3ducmV2LnhtbESPQWvDMAyF74X+B6PCLqNxukMZWZ0y&#10;BqU9DdaNsaMWq0loLBvbTbN/Px0KvUm8p/c+bbaTG9RIMfWeDayKEhRx423PrYGvz93yGVTKyBYH&#10;z2TgjxJs6/lsg5X1V/6g8ZhbJSGcKjTQ5RwqrVPTkcNU+EAs2slHh1nW2Gob8SrhbtBPZbnWDnuW&#10;hg4DvXXUnI8XZyCOIT7+xBN/B/v+u99N3O6JjXlYTK8voDJN+W6+XR+s4K8EX56RCXT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SmHzDAAAA3AAAAA8AAAAAAAAAAAAA&#10;AAAAoQIAAGRycy9kb3ducmV2LnhtbFBLBQYAAAAABAAEAPkAAACRAwAAAAA=&#10;" strokecolor="red" strokeweight="1.5pt"/>
            <v:group id="Group 94" o:spid="_x0000_s1031" style="position:absolute;left:5397;top:9705;width:740;height:196" coordorigin="2956,2161" coordsize="74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AutoShape 91" o:spid="_x0000_s1032" type="#_x0000_t32" style="position:absolute;left:2956;top:2263;width:72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b7wsMAAADcAAAADwAAAGRycy9kb3ducmV2LnhtbERPTWsCMRC9C/0PYQrealZBaVejSKEq&#10;3lyt6G3YjJttN5N1E3X996ZQ8DaP9zmTWWsrcaXGl44V9HsJCOLc6ZILBbvt19s7CB+QNVaOScGd&#10;PMymL50JptrdeEPXLBQihrBPUYEJoU6l9Lkhi77nauLInVxjMUTYFFI3eIvhtpKDJBlJiyXHBoM1&#10;fRrKf7OLVbCWi9wcstF++TE8unP7M/8eHgqluq/tfAwiUBue4n/3Ssf5/QH8PRMv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+8LDAAAA3AAAAA8AAAAAAAAAAAAA&#10;AAAAoQIAAGRycy9kb3ducmV2LnhtbFBLBQYAAAAABAAEAPkAAACRAwAAAAA=&#10;" strokecolor="red" strokeweight="1.5pt"/>
              <v:shape id="AutoShape 92" o:spid="_x0000_s1033" type="#_x0000_t32" style="position:absolute;left:2956;top:2161;width:0;height:1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peWcMAAADcAAAADwAAAGRycy9kb3ducmV2LnhtbERPTWvCQBC9F/oflil4azYqSo2uIoJa&#10;ejOtorchO2bTZmdjdqvpv3cLhd7m8T5ntuhsLa7U+sqxgn6SgiAunK64VPDxvn5+AeEDssbaMSn4&#10;IQ+L+ePDDDPtbryjax5KEUPYZ6jAhNBkUvrCkEWfuIY4cmfXWgwRtqXULd5iuK3lIE3H0mLFscFg&#10;QytDxVf+bRW8yU1hjvn4sJ2MTu7SfS73o2OpVO+pW05BBOrCv/jP/arj/P4Qfp+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qXlnDAAAA3AAAAA8AAAAAAAAAAAAA&#10;AAAAoQIAAGRycy9kb3ducmV2LnhtbFBLBQYAAAAABAAEAPkAAACRAwAAAAA=&#10;" strokecolor="red" strokeweight="1.5pt"/>
              <v:shape id="AutoShape 93" o:spid="_x0000_s1034" type="#_x0000_t32" style="position:absolute;left:3696;top:2161;width:0;height:1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PGLcMAAADcAAAADwAAAGRycy9kb3ducmV2LnhtbERPTWvCQBC9F/oflil4azaKSo2uIoJa&#10;ejOtorchO2bTZmdjdqvpv3cLhd7m8T5ntuhsLa7U+sqxgn6SgiAunK64VPDxvn5+AeEDssbaMSn4&#10;IQ+L+ePDDDPtbryjax5KEUPYZ6jAhNBkUvrCkEWfuIY4cmfXWgwRtqXULd5iuK3lIE3H0mLFscFg&#10;QytDxVf+bRW8yU1hjvn4sJ2MTu7SfS73o2OpVO+pW05BBOrCv/jP/arj/P4Qfp+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Dxi3DAAAA3AAAAA8AAAAAAAAAAAAA&#10;AAAAoQIAAGRycy9kb3ducmV2LnhtbFBLBQYAAAAABAAEAPkAAACRAwAAAAA=&#10;" strokecolor="red" strokeweight="1.5pt"/>
            </v:group>
            <v:shape id="AutoShape 95" o:spid="_x0000_s1035" type="#_x0000_t32" style="position:absolute;left:6137;top:9807;width:223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dtsIAAADcAAAADwAAAGRycy9kb3ducmV2LnhtbERPTWvCQBC9C/0Pywi96a6FaohuQmix&#10;WHoybe/T7JgEs7Mhu43x33eFgrd5vM/Z5ZPtxEiDbx1rWC0VCOLKmZZrDV+f+0UCwgdkg51j0nAl&#10;D3n2MNthatyFjzSWoRYxhH2KGpoQ+lRKXzVk0S9dTxy5kxsshgiHWpoBLzHcdvJJqbW02HJsaLCn&#10;l4aqc/lrNRQHLNXbu98U5XjcJ6R+Xq/fH1o/zqdiCyLQFO7if/fBxPmrZ7g9Ey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HdtsIAAADcAAAADwAAAAAAAAAAAAAA&#10;AAChAgAAZHJzL2Rvd25yZXYueG1sUEsFBgAAAAAEAAQA+QAAAJADAAAAAA==&#10;" strokecolor="#00b050" strokeweight="1.5pt"/>
            <v:shape id="AutoShape 96" o:spid="_x0000_s1036" type="#_x0000_t32" style="position:absolute;left:8369;top:9705;width:0;height:1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NDwcAAAADcAAAADwAAAGRycy9kb3ducmV2LnhtbERPTYvCMBC9C/6HMMLeNNGDK9UoRXFx&#10;8WTV+9iMbbGZlCZb6783Cwt7m8f7nNWmt7XoqPWVYw3TiQJBnDtTcaHhct6PFyB8QDZYOyYNL/Kw&#10;WQ8HK0yMe/KJuiwUIoawT1BDGUKTSOnzkiz6iWuII3d3rcUQYVtI0+IzhttazpSaS4sVx4YSG9qW&#10;lD+yH6shPWCmvr79Z5p1p/2C1G33uh61/hj16RJEoD78i//cBxPnT+fw+0y8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6TQ8HAAAAA3AAAAA8AAAAAAAAAAAAAAAAA&#10;oQIAAGRycy9kb3ducmV2LnhtbFBLBQYAAAAABAAEAPkAAACOAwAAAAA=&#10;" strokecolor="#00b050" strokeweight="1.5pt"/>
            <v:group id="Group 97" o:spid="_x0000_s1037" style="position:absolute;left:6860;top:11481;width:740;height:196" coordorigin="2956,2161" coordsize="74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AutoShape 98" o:spid="_x0000_s1038" type="#_x0000_t32" style="position:absolute;left:2956;top:2263;width:72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ByKMMAAADcAAAADwAAAGRycy9kb3ducmV2LnhtbESPQW/CMAyF75P4D5GRuI0EDgx1BFQN&#10;MYF2otvupjFttcapmqyUf48Pk3az9Z7f+7zZjb5VA/WxCWxhMTegiMvgGq4sfH0entegYkJ22AYm&#10;C3eKsNtOnjaYuXDjMw1FqpSEcMzQQp1Sl2kdy5o8xnnoiEW7ht5jkrWvtOvxJuG+1UtjVtpjw9JQ&#10;Y0dvNZU/xa+3kB+xMO+n+JIXw/mwJnPZ378/rJ1Nx/wVVKIx/Zv/ro9O8BdCK8/IBHr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AcijDAAAA3AAAAA8AAAAAAAAAAAAA&#10;AAAAoQIAAGRycy9kb3ducmV2LnhtbFBLBQYAAAAABAAEAPkAAACRAwAAAAA=&#10;" strokecolor="#00b050" strokeweight="1.5pt"/>
              <v:shape id="AutoShape 99" o:spid="_x0000_s1039" type="#_x0000_t32" style="position:absolute;left:2956;top:2161;width:0;height:1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zXs8IAAADcAAAADwAAAGRycy9kb3ducmV2LnhtbERPTWvCQBC9F/oflil4a3bjwWrqGkKL&#10;YunJ2N6n2WkSmp0N2TXGf+8WBG/zeJ+zzifbiZEG3zrWkCYKBHHlTMu1hq/j9nkJwgdkg51j0nAh&#10;D/nm8WGNmXFnPtBYhlrEEPYZamhC6DMpfdWQRZ+4njhyv26wGCIcamkGPMdw28m5UgtpseXY0GBP&#10;bw1Vf+XJaij2WKrdh38pyvGwXZL6eb98f2o9e5qKVxCBpnAX39x7E+enK/h/Jl4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zXs8IAAADcAAAADwAAAAAAAAAAAAAA&#10;AAChAgAAZHJzL2Rvd25yZXYueG1sUEsFBgAAAAAEAAQA+QAAAJADAAAAAA==&#10;" strokecolor="#00b050" strokeweight="1.5pt"/>
              <v:shape id="AutoShape 100" o:spid="_x0000_s1040" type="#_x0000_t32" style="position:absolute;left:3696;top:2161;width:0;height:1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q0k8MAAADcAAAADwAAAGRycy9kb3ducmV2LnhtbESPQW/CMAyF70j7D5En7QbJOGyoEFDF&#10;xMS0E924m8a0FY1TNVkp/34+IHGz9Z7f+7zajL5VA/WxCWzhdWZAEZfBNVxZ+P3ZTRegYkJ22AYm&#10;CzeKsFk/TVaYuXDlAw1FqpSEcMzQQp1Sl2kdy5o8xlnoiEU7h95jkrWvtOvxKuG+1XNj3rTHhqWh&#10;xo62NZWX4s9byPdYmM+v+J4Xw2G3IHP6uB2/rX15HvMlqERjepjv13sn+HPBl2dkAr3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atJPDAAAA3AAAAA8AAAAAAAAAAAAA&#10;AAAAoQIAAGRycy9kb3ducmV2LnhtbFBLBQYAAAAABAAEAPkAAACRAwAAAAA=&#10;" strokecolor="#00b050" strokeweight="1.5pt"/>
            </v:group>
            <v:shape id="AutoShape 101" o:spid="_x0000_s1041" type="#_x0000_t32" style="position:absolute;left:7229;top:9807;width:0;height:17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YRCMIAAADcAAAADwAAAGRycy9kb3ducmV2LnhtbERPPWvDMBDdC/0P4grdGikZEuNGCaYl&#10;wSWT3Xa/Wlfb1DoZS3Xsfx8FAtnu8T5vu59sJ0YafOtYw3KhQBBXzrRca/j6PLwkIHxANtg5Jg0z&#10;edjvHh+2mBp35oLGMtQihrBPUUMTQp9K6auGLPqF64kj9+sGiyHCoZZmwHMMt51cKbWWFluODQ32&#10;9NZQ9Vf+Ww1ZjqU6fvhNVo7FISH18z5/n7R+fpqyVxCBpnAX39y5ifNXS7g+Ey+Qu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YRCMIAAADcAAAADwAAAAAAAAAAAAAA&#10;AAChAgAAZHJzL2Rvd25yZXYueG1sUEsFBgAAAAAEAAQA+QAAAJADAAAAAA==&#10;" strokecolor="#00b050" strokeweight="1.5pt"/>
            <v:shape id="AutoShape 102" o:spid="_x0000_s1042" type="#_x0000_t32" style="position:absolute;left:7600;top:11583;width:110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PVPsMAAADcAAAADwAAAGRycy9kb3ducmV2LnhtbERPTWvCQBC9C/0PyxR6qxtTKjZ1laAU&#10;qiJS9dLbkB2TYHY27G6T9N93hYK3ebzPmS8H04iOnK8tK5iMExDEhdU1lwrOp4/nGQgfkDU2lknB&#10;L3lYLh5Gc8y07fmLumMoRQxhn6GCKoQ2k9IXFRn0Y9sSR+5incEQoSuldtjHcNPINEmm0mDNsaHC&#10;llYVFdfjj1GQN2+HfDvY71e3CZv2ZbLfJWut1NPjkL+DCDSEu/jf/anj/DSF2zPx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D1T7DAAAA3AAAAA8AAAAAAAAAAAAA&#10;AAAAoQIAAGRycy9kb3ducmV2LnhtbFBLBQYAAAAABAAEAPkAAACRAwAAAAA=&#10;" strokecolor="#0070c0" strokeweight="1.5pt"/>
            <v:shape id="AutoShape 103" o:spid="_x0000_s1043" type="#_x0000_t32" style="position:absolute;left:8510;top:11583;width:0;height:15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9wpcMAAADcAAAADwAAAGRycy9kb3ducmV2LnhtbERPTWvCQBC9F/oflil4042KpaZuQqgI&#10;aiml6sXbkJ0modnZsLtq/PeuIPQ2j/c5i7w3rTiT841lBeNRAoK4tLrhSsFhvxq+gfABWWNrmRRc&#10;yUOePT8tMNX2wj903oVKxBD2KSqoQ+hSKX1Zk0E/sh1x5H6tMxgidJXUDi8x3LRykiSv0mDDsaHG&#10;jj5qKv92J6OgaOffxba3x5nbhE03HX99Jkut1OClL95BBOrDv/jhXus4fzKF+zPxApn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PcKXDAAAA3AAAAA8AAAAAAAAAAAAA&#10;AAAAoQIAAGRycy9kb3ducmV2LnhtbFBLBQYAAAAABAAEAPkAAACRAwAAAAA=&#10;" strokecolor="#0070c0" strokeweight="1.5pt"/>
            <v:oval id="Oval 116" o:spid="_x0000_s1044" style="position:absolute;left:5458;top:11481;width:595;height:5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kNMMA&#10;AADcAAAADwAAAGRycy9kb3ducmV2LnhtbERP22rCQBB9F/yHZYS+6UYpIqmriJBeQCjGS+nbNDsm&#10;odnZsLuN6d+7QqFvczjXWa5704iOnK8tK5hOEhDEhdU1lwqOh2y8AOEDssbGMin4JQ/r1XCwxFTb&#10;K++py0MpYgj7FBVUIbSplL6oyKCf2JY4chfrDIYIXSm1w2sMN42cJclcGqw5NlTY0rai4jv/MQp0&#10;duhyfn/JTm9l9vmlP87ueXdW6mHUb55ABOrDv/jP/arj/Nkj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ekNMMAAADcAAAADwAAAAAAAAAAAAAAAACYAgAAZHJzL2Rv&#10;d25yZXYueG1sUEsFBgAAAAAEAAQA9QAAAIgDAAAAAA==&#10;" strokecolor="red" strokeweight="1.5pt">
              <v:textbox inset=".5mm,.5mm,.5mm,.5mm">
                <w:txbxContent>
                  <w:p w:rsidR="00540C83" w:rsidRPr="002C1768" w:rsidRDefault="00540C83" w:rsidP="004B633A">
                    <w:pPr>
                      <w:jc w:val="center"/>
                      <w:rPr>
                        <w:rFonts w:ascii="Arial" w:hAnsi="Arial" w:cs="Arial"/>
                        <w:color w:val="FF0000"/>
                      </w:rPr>
                    </w:pPr>
                    <w:r w:rsidRPr="002C1768">
                      <w:rPr>
                        <w:rFonts w:ascii="Arial" w:hAnsi="Arial" w:cs="Arial"/>
                        <w:color w:val="FF0000"/>
                      </w:rPr>
                      <w:t>M</w:t>
                    </w:r>
                  </w:p>
                </w:txbxContent>
              </v:textbox>
            </v:oval>
            <v:oval id="Oval 117" o:spid="_x0000_s1045" style="position:absolute;left:7381;top:13102;width:2253;height:22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D8sIA&#10;AADcAAAADwAAAGRycy9kb3ducmV2LnhtbERP32vCMBB+F/Y/hBvsbSYVlVGNooPBBqLY6fvZnG21&#10;uZQm0/rfG2Hg2318P28672wtLtT6yrGGpK9AEOfOVFxo2P1+vX+A8AHZYO2YNNzIw3z20ptiatyV&#10;t3TJQiFiCPsUNZQhNKmUPi/Jou+7hjhyR9daDBG2hTQtXmO4reVAqbG0WHFsKLGhz5Lyc/ZnNayL&#10;zV7lySk5qKGx5+FquXA/S63fXrvFBESgLjzF/+5vE+cPRvB4Jl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QPywgAAANwAAAAPAAAAAAAAAAAAAAAAAJgCAABkcnMvZG93&#10;bnJldi54bWxQSwUGAAAAAAQABAD1AAAAhwMAAAAA&#10;" strokecolor="#0070c0" strokeweight="1.5pt"/>
            <v:shape id="AutoShape 118" o:spid="_x0000_s1046" type="#_x0000_t32" style="position:absolute;left:5911;top:10652;width:117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smsQAAADcAAAADwAAAGRycy9kb3ducmV2LnhtbERPTWvCQBC9F/wPywheSt1UQSR1DbGQ&#10;YsFDtZZeh+yYDcnOhuw2xn/fFQq9zeN9ziYbbSsG6n3tWMHzPAFBXDpdc6Xg/Fk8rUH4gKyxdUwK&#10;buQh204eNphqd+UjDadQiRjCPkUFJoQuldKXhiz6ueuII3dxvcUQYV9J3eM1httWLpJkJS3WHBsM&#10;dvRqqGxOP1ZBGJKlf1yfj7sv89Ycvpf5+634UGo2HfMXEIHG8C/+c+91nL9Ywf2ZeIH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r2yaxAAAANwAAAAPAAAAAAAAAAAA&#10;AAAAAKECAABkcnMvZG93bnJldi54bWxQSwUGAAAAAAQABAD5AAAAkgMAAAAA&#10;" strokeweight="2.25pt"/>
            <v:shape id="AutoShape 119" o:spid="_x0000_s1047" type="#_x0000_t32" style="position:absolute;left:6471;top:12372;width:188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TAksEAAADcAAAADwAAAGRycy9kb3ducmV2LnhtbERPS4vCMBC+C/6HMIIX0UQPq3SNUkRh&#10;r+sD8TY0Y1O2mZQmq9Vfv1kQvM3H95zlunO1uFEbKs8aphMFgrjwpuJSw/GwGy9AhIhssPZMGh4U&#10;YL3q95aYGX/nb7rtYylSCIcMNdgYm0zKUFhyGCa+IU7c1bcOY4JtKU2L9xTuajlT6kM6rDg1WGxo&#10;Y6n42f86DYZV/njuzpdRedoUNt9e50pKrYeDLv8EEamLb/HL/WXS/Nkc/p9JF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dMCSwQAAANwAAAAPAAAAAAAAAAAAAAAA&#10;AKECAABkcnMvZG93bnJldi54bWxQSwUGAAAAAAQABAD5AAAAjwMAAAAA&#10;" strokeweight="2.25pt"/>
            <v:shape id="AutoShape 120" o:spid="_x0000_s1048" type="#_x0000_t32" style="position:absolute;left:6471;top:10652;width:1;height:210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tU4MQAAADcAAAADwAAAGRycy9kb3ducmV2LnhtbESPQWsCMRCF74L/IYzQS9GkHmxZjbJI&#10;hV5rK8XbsBk3i5vJskl17a/vHARvM7w3732z2gyhVRfqUxPZwsvMgCKuomu4tvD9tZu+gUoZ2WEb&#10;mSzcKMFmPR6tsHDxyp902edaSQinAi34nLtC61R5CphmsSMW7RT7gFnWvtaux6uEh1bPjVnogA1L&#10;g8eOtp6q8/43WHBsytvf7uf4XB+2lS/fT69Ga2ufJkO5BJVpyA/z/frDCf5caOUZmUC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61TgxAAAANwAAAAPAAAAAAAAAAAA&#10;AAAAAKECAABkcnMvZG93bnJldi54bWxQSwUGAAAAAAQABAD5AAAAkgMAAAAA&#10;" strokeweight="2.25pt"/>
            <v:rect id="Rectangle 104" o:spid="_x0000_s1049" style="position:absolute;left:7085;top:10359;width:294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4M6cQA&#10;AADcAAAADwAAAGRycy9kb3ducmV2LnhtbERPS2vCQBC+C/6HZYTezMb0pdFVbKBQ0ItpQb0N2TEJ&#10;ZmdDdqtpf31XKHibj+85i1VvGnGhztWWFUyiGARxYXXNpYKvz/fxFITzyBoby6TghxyslsPBAlNt&#10;r7yjS+5LEULYpaig8r5NpXRFRQZdZFviwJ1sZ9AH2JVSd3gN4aaRSRy/SIM1h4YKW8oqKs75t1Gw&#10;e35bHw+vj3vzG2/yp2xrkmySKPUw6tdzEJ56fxf/uz90mJ/M4PZMu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eDOnEAAAA3AAAAA8AAAAAAAAAAAAAAAAAmAIAAGRycy9k&#10;b3ducmV2LnhtbFBLBQYAAAAABAAEAPUAAACJAwAAAAA=&#10;" filled="f" strokeweight="2.25pt"/>
            <v:shape id="AutoShape 105" o:spid="_x0000_s1050" type="#_x0000_t32" style="position:absolute;left:7085;top:10246;width:2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MiTsQAAADcAAAADwAAAGRycy9kb3ducmV2LnhtbESPQW/CMAyF75P2HyJP4jaSgcRQIaBq&#10;Ewi0E9129xrTVmucqgml/Ht8mLSbrff83uf1dvStGqiPTWALL1MDirgMruHKwtfn7nkJKiZkh21g&#10;snCjCNvN48MaMxeufKKhSJWSEI4ZWqhT6jKtY1mTxzgNHbFo59B7TLL2lXY9XiXct3pmzEJ7bFga&#10;auzorabyt7h4C/kBC7M/xte8GE67JZmf99v3h7WTpzFfgUo0pn/z3/XBCf5c8OUZmUB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gyJOxAAAANwAAAAPAAAAAAAAAAAA&#10;AAAAAKECAABkcnMvZG93bnJldi54bWxQSwUGAAAAAAQABAD5AAAAkgMAAAAA&#10;" strokecolor="#00b050" strokeweight="1.5pt"/>
            <v:shape id="AutoShape 106" o:spid="_x0000_s1051" type="#_x0000_t32" style="position:absolute;left:7076;top:11046;width:2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+H1cIAAADcAAAADwAAAGRycy9kb3ducmV2LnhtbERPTWvCQBC9C/0Pywi96a4taIhuQmix&#10;WHoybe/T7JgEs7Mhu43x33eFgrd5vM/Z5ZPtxEiDbx1rWC0VCOLKmZZrDV+f+0UCwgdkg51j0nAl&#10;D3n2MNthatyFjzSWoRYxhH2KGpoQ+lRKXzVk0S9dTxy5kxsshgiHWpoBLzHcdvJJqbW02HJsaLCn&#10;l4aqc/lrNRQHLNXbu98U5XjcJ6R+Xq/fH1o/zqdiCyLQFO7if/fBxPnPK7g9Ey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+H1cIAAADcAAAADwAAAAAAAAAAAAAA&#10;AAChAgAAZHJzL2Rvd25yZXYueG1sUEsFBgAAAAAEAAQA+QAAAJADAAAAAA==&#10;" strokecolor="#00b050" strokeweight="1.5pt"/>
            <v:rect id="Rectangle 113" o:spid="_x0000_s1052" style="position:absolute;left:5617;top:10350;width:294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IRcQA&#10;AADcAAAADwAAAGRycy9kb3ducmV2LnhtbERPTWvCQBC9C/6HZQq96cZobYmuooFCwV6MBe1tyI5J&#10;aHY2ZLca/fWuIHibx/uc+bIztThR6yrLCkbDCARxbnXFhYKf3efgA4TzyBpry6TgQg6Wi35vjom2&#10;Z97SKfOFCCHsElRQet8kUrq8JINuaBviwB1ta9AH2BZSt3gO4aaWcRRNpcGKQ0OJDaUl5X/Zv1Gw&#10;fVuvfg/v4725Rptskn6bOB3FSr2+dKsZCE+df4of7i8d5o9juD8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jCEXEAAAA3AAAAA8AAAAAAAAAAAAAAAAAmAIAAGRycy9k&#10;b3ducmV2LnhtbFBLBQYAAAAABAAEAPUAAACJAwAAAAA=&#10;" filled="f" strokeweight="2.25pt"/>
            <v:shape id="AutoShape 114" o:spid="_x0000_s1053" type="#_x0000_t32" style="position:absolute;left:5617;top:10237;width:2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8COcMAAADcAAAADwAAAGRycy9kb3ducmV2LnhtbERPTWvCQBC9F/wPywi9NRsVxUZXkYKt&#10;9Ga0xd6G7JiNzc6m2VXTf+8Khd7m8T5nvuxsLS7U+sqxgkGSgiAunK64VLDfrZ+mIHxA1lg7JgW/&#10;5GG56D3MMdPuylu65KEUMYR9hgpMCE0mpS8MWfSJa4gjd3StxRBhW0rd4jWG21oO03QiLVYcGww2&#10;9GKo+M7PVsG7fC3MIZ98vj2Pv9xPd1p9jA+lUo/9bjUDEagL/+I/90bH+aMR3J+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fAjnDAAAA3AAAAA8AAAAAAAAAAAAA&#10;AAAAoQIAAGRycy9kb3ducmV2LnhtbFBLBQYAAAAABAAEAPkAAACRAwAAAAA=&#10;" strokecolor="red" strokeweight="1.5pt"/>
            <v:shape id="AutoShape 115" o:spid="_x0000_s1054" type="#_x0000_t32" style="position:absolute;left:5608;top:11037;width:2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aaTcQAAADcAAAADwAAAGRycy9kb3ducmV2LnhtbERPTWsCMRC9F/ofwgi9aVarolujSKFV&#10;vHWrordhM91s3Uy2m6jrvzeFQm/zeJ8zW7S2EhdqfOlYQb+XgCDOnS65ULD9fOtOQPiArLFyTApu&#10;5GExf3yYYardlT/okoVCxBD2KSowIdSplD43ZNH3XE0cuS/XWAwRNoXUDV5juK3kIEnG0mLJscFg&#10;Ta+G8lN2tgo28j03h2y8X01HR/fTfi93o0Oh1FOnXb6ACNSGf/Gfe63j/Och/D4TL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ppNxAAAANwAAAAPAAAAAAAAAAAA&#10;AAAAAKECAABkcnMvZG93bnJldi54bWxQSwUGAAAAAAQABAD5AAAAkgMAAAAA&#10;" strokecolor="red" strokeweight="1.5pt"/>
            <v:rect id="Rectangle 109" o:spid="_x0000_s1055" style="position:absolute;left:8360;top:12071;width:294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QMcQA&#10;AADcAAAADwAAAGRycy9kb3ducmV2LnhtbERPTWvCQBC9C/6HZQRvujHWKtFVNFAo1ItpQb0N2WkS&#10;mp0N2a1Gf71bEHqbx/uc1aYztbhQ6yrLCibjCARxbnXFhYKvz7fRAoTzyBpry6TgRg42635vhYm2&#10;Vz7QJfOFCCHsElRQet8kUrq8JINubBviwH3b1qAPsC2kbvEawk0t4yh6lQYrDg0lNpSWlP9kv0bB&#10;Ybbbnk/z6dHco4/sJd2bOJ3ESg0H3XYJwlPn/8VP97sO86cz+HsmXC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KkDHEAAAA3AAAAA8AAAAAAAAAAAAAAAAAmAIAAGRycy9k&#10;b3ducmV2LnhtbFBLBQYAAAAABAAEAPUAAACJAwAAAAA=&#10;" filled="f" strokeweight="2.25pt"/>
            <v:shape id="AutoShape 110" o:spid="_x0000_s1056" type="#_x0000_t32" style="position:absolute;left:8360;top:11958;width:2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FF4MIAAADcAAAADwAAAGRycy9kb3ducmV2LnhtbERPTYvCMBC9L/gfwgjeNFVZcatRiiKo&#10;i4juXvY2NGNbbCYlidr992ZB2Ns83ufMl62pxZ2crywrGA4SEMS51RUXCr6/Nv0pCB+QNdaWScEv&#10;eVguOm9zTLV98Inu51CIGMI+RQVlCE0qpc9LMugHtiGO3MU6gyFCV0jt8BHDTS1HSTKRBiuODSU2&#10;tCopv55vRkFWfxyzfWt/3t0u7Jrx8PCZrLVSvW6bzUAEasO/+OXe6jh/PIG/Z+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FF4MIAAADcAAAADwAAAAAAAAAAAAAA&#10;AAChAgAAZHJzL2Rvd25yZXYueG1sUEsFBgAAAAAEAAQA+QAAAJADAAAAAA==&#10;" strokecolor="#0070c0" strokeweight="1.5pt"/>
            <v:shape id="AutoShape 111" o:spid="_x0000_s1057" type="#_x0000_t32" style="position:absolute;left:8351;top:12758;width:2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3ge8MAAADcAAAADwAAAGRycy9kb3ducmV2LnhtbERPS2sCMRC+F/wPYQRvNati1dUoS0uh&#10;Wor4uHgbNuPu4mayJFHXf28Khd7m43vOYtWaWtzI+cqygkE/AUGcW11xoeB4+HydgvABWWNtmRQ8&#10;yMNq2XlZYKrtnXd024dCxBD2KSooQ2hSKX1ekkHftw1x5M7WGQwRukJqh/cYbmo5TJI3abDi2FBi&#10;Q+8l5Zf91SjI6tk227T2NHbrsG5Gg5/v5EMr1eu22RxEoDb8i//cXzrOH03g95l4gV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t4HvDAAAA3AAAAA8AAAAAAAAAAAAA&#10;AAAAoQIAAGRycy9kb3ducmV2LnhtbFBLBQYAAAAABAAEAPkAAACRAwAAAAA=&#10;" strokecolor="#0070c0" strokeweight="1.5pt"/>
            <v:shape id="Text Box 124" o:spid="_x0000_s1058" type="#_x0000_t202" style="position:absolute;left:4627;top:9329;width:1510;height: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>
                <w:txbxContent>
                  <w:p w:rsidR="00540C83" w:rsidRPr="007E1157" w:rsidRDefault="00540C83">
                    <w:pPr>
                      <w:rPr>
                        <w:color w:val="FF0000"/>
                        <w:sz w:val="20"/>
                      </w:rPr>
                    </w:pPr>
                    <w:r w:rsidRPr="007E1157">
                      <w:rPr>
                        <w:color w:val="FF0000"/>
                        <w:sz w:val="20"/>
                      </w:rPr>
                      <w:t>Pignon moteur</w:t>
                    </w:r>
                  </w:p>
                  <w:p w:rsidR="00540C83" w:rsidRPr="007A0126" w:rsidRDefault="00540C83">
                    <w:pPr>
                      <w:rPr>
                        <w:b/>
                        <w:color w:val="FF0000"/>
                        <w:sz w:val="20"/>
                      </w:rPr>
                    </w:pPr>
                    <w:r w:rsidRPr="007A0126">
                      <w:rPr>
                        <w:b/>
                        <w:color w:val="FF0000"/>
                        <w:sz w:val="20"/>
                      </w:rPr>
                      <w:t>Z = 9</w:t>
                    </w:r>
                  </w:p>
                </w:txbxContent>
              </v:textbox>
            </v:shape>
            <v:shape id="Text Box 125" o:spid="_x0000_s1059" type="#_x0000_t202" style="position:absolute;left:7381;top:9219;width:991;height: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<v:textbox>
                <w:txbxContent>
                  <w:p w:rsidR="00540C83" w:rsidRPr="007E1157" w:rsidRDefault="00540C83" w:rsidP="007E1157">
                    <w:pPr>
                      <w:rPr>
                        <w:color w:val="00B050"/>
                        <w:sz w:val="20"/>
                      </w:rPr>
                    </w:pPr>
                    <w:r w:rsidRPr="007E1157">
                      <w:rPr>
                        <w:color w:val="00B050"/>
                        <w:sz w:val="20"/>
                      </w:rPr>
                      <w:t>Roue 1</w:t>
                    </w:r>
                  </w:p>
                  <w:p w:rsidR="00540C83" w:rsidRPr="007A0126" w:rsidRDefault="00540C83" w:rsidP="007E1157">
                    <w:pPr>
                      <w:rPr>
                        <w:b/>
                        <w:color w:val="00B050"/>
                        <w:sz w:val="20"/>
                      </w:rPr>
                    </w:pPr>
                    <w:r w:rsidRPr="007A0126">
                      <w:rPr>
                        <w:b/>
                        <w:color w:val="00B050"/>
                        <w:sz w:val="20"/>
                      </w:rPr>
                      <w:t>Z = 55</w:t>
                    </w:r>
                  </w:p>
                </w:txbxContent>
              </v:textbox>
            </v:shape>
            <v:shape id="Text Box 126" o:spid="_x0000_s1060" type="#_x0000_t202" style="position:absolute;left:6592;top:11641;width:1228;height: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<v:textbox>
                <w:txbxContent>
                  <w:p w:rsidR="00540C83" w:rsidRPr="007E1157" w:rsidRDefault="00540C83" w:rsidP="007E1157">
                    <w:pPr>
                      <w:rPr>
                        <w:color w:val="00B050"/>
                        <w:sz w:val="20"/>
                      </w:rPr>
                    </w:pPr>
                    <w:r w:rsidRPr="007E1157">
                      <w:rPr>
                        <w:color w:val="00B050"/>
                        <w:sz w:val="20"/>
                      </w:rPr>
                      <w:t>Pignon 2</w:t>
                    </w:r>
                  </w:p>
                  <w:p w:rsidR="00540C83" w:rsidRPr="007A0126" w:rsidRDefault="00540C83" w:rsidP="007E1157">
                    <w:pPr>
                      <w:rPr>
                        <w:b/>
                        <w:color w:val="00B050"/>
                        <w:sz w:val="20"/>
                      </w:rPr>
                    </w:pPr>
                    <w:r w:rsidRPr="007A0126">
                      <w:rPr>
                        <w:b/>
                        <w:color w:val="00B050"/>
                        <w:sz w:val="20"/>
                      </w:rPr>
                      <w:t>Z = 10</w:t>
                    </w:r>
                  </w:p>
                </w:txbxContent>
              </v:textbox>
            </v:shape>
            <v:shape id="Text Box 127" o:spid="_x0000_s1061" type="#_x0000_t202" style="position:absolute;left:7874;top:10979;width:3054;height: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<v:textbox>
                <w:txbxContent>
                  <w:p w:rsidR="00540C83" w:rsidRPr="007E1157" w:rsidRDefault="00540C83" w:rsidP="007E1157">
                    <w:pPr>
                      <w:rPr>
                        <w:color w:val="0070C0"/>
                        <w:sz w:val="20"/>
                      </w:rPr>
                    </w:pPr>
                    <w:r w:rsidRPr="007E1157">
                      <w:rPr>
                        <w:color w:val="0070C0"/>
                        <w:sz w:val="20"/>
                      </w:rPr>
                      <w:t>Secteur denté</w:t>
                    </w:r>
                  </w:p>
                  <w:p w:rsidR="00540C83" w:rsidRPr="007E1157" w:rsidRDefault="00540C83" w:rsidP="007E1157">
                    <w:pPr>
                      <w:rPr>
                        <w:color w:val="0070C0"/>
                        <w:sz w:val="20"/>
                      </w:rPr>
                    </w:pPr>
                    <w:r w:rsidRPr="007A0126">
                      <w:rPr>
                        <w:b/>
                        <w:color w:val="0070C0"/>
                        <w:sz w:val="20"/>
                      </w:rPr>
                      <w:t xml:space="preserve">Z = </w:t>
                    </w:r>
                    <w:r>
                      <w:rPr>
                        <w:b/>
                        <w:color w:val="0070C0"/>
                        <w:sz w:val="20"/>
                      </w:rPr>
                      <w:t>60</w:t>
                    </w:r>
                  </w:p>
                </w:txbxContent>
              </v:textbox>
            </v:shape>
            <v:shape id="Text Box 128" o:spid="_x0000_s1062" type="#_x0000_t202" style="position:absolute;left:9240;top:13194;width:1820;height: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<v:textbox>
                <w:txbxContent>
                  <w:p w:rsidR="00540C83" w:rsidRPr="007E1157" w:rsidRDefault="00540C83" w:rsidP="007E1157">
                    <w:pPr>
                      <w:rPr>
                        <w:color w:val="0070C0"/>
                        <w:sz w:val="20"/>
                      </w:rPr>
                    </w:pPr>
                    <w:r w:rsidRPr="007E1157">
                      <w:rPr>
                        <w:color w:val="0070C0"/>
                        <w:sz w:val="20"/>
                      </w:rPr>
                      <w:t>Papillon des gaz</w:t>
                    </w:r>
                  </w:p>
                </w:txbxContent>
              </v:textbox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AutoShape 132" o:spid="_x0000_s1063" type="#_x0000_t102" style="position:absolute;left:8212;top:14018;width:70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9q8IA&#10;AADcAAAADwAAAGRycy9kb3ducmV2LnhtbERPTWvCQBC9C/6HZQq9mY1pkZC6ShEkPbRQo9LrkB2T&#10;YHY27K4x/ffdQqG3ebzPWW8n04uRnO8sK1gmKQji2uqOGwWn436Rg/ABWWNvmRR8k4ftZj5bY6Ht&#10;nQ80VqERMYR9gQraEIZCSl+3ZNAndiCO3MU6gyFC10jt8B7DTS+zNF1Jgx3HhhYH2rVUX6ubUWCy&#10;7rNcfo15+t5TGQbS9dl9KPX4ML2+gAg0hX/xn/tNx/nPT/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j2rwgAAANwAAAAPAAAAAAAAAAAAAAAAAJgCAABkcnMvZG93&#10;bnJldi54bWxQSwUGAAAAAAQABAD1AAAAhwMAAAAA&#10;"/>
            <v:shape id="AutoShape 129" o:spid="_x0000_s1064" type="#_x0000_t32" style="position:absolute;left:8510;top:13194;width:0;height:10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TR8UAAADcAAAADwAAAGRycy9kb3ducmV2LnhtbERPS2vCQBC+C/6HZQRvurE+sDEbKQVt&#10;9VCqFvE4ZCcPmp0N2a2m/vpuodDbfHzPSdadqcWVWldZVjAZRyCIM6srLhR8nDajJQjnkTXWlknB&#10;NzlYp/1egrG2Nz7Q9egLEULYxaig9L6JpXRZSQbd2DbEgctta9AH2BZSt3gL4aaWD1G0kAYrDg0l&#10;NvRcUvZ5/DIK9ovpXV/et4/3/HDe7F7y5q2bzpUaDrqnFQhPnf8X/7lfdZg/m8HvM+ECm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WTR8UAAADcAAAADwAAAAAAAAAA&#10;AAAAAAChAgAAZHJzL2Rvd25yZXYueG1sUEsFBgAAAAAEAAQA+QAAAJMDAAAAAA==&#10;" strokecolor="#0070c0">
              <v:stroke dashstyle="longDashDot"/>
            </v:shape>
            <v:shape id="AutoShape 133" o:spid="_x0000_s1065" type="#_x0000_t32" style="position:absolute;left:8510;top:14438;width:0;height:10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k23MQAAADcAAAADwAAAGRycy9kb3ducmV2LnhtbERPyWoCQRC9C/mHpgLetCdxQSe2IgHX&#10;Q3Aj5FhM1yw4XT1Md3T069NCwFs93lqTWWNKcaHaFZYVvHUjEMSJ1QVnCk7HRWcEwnlkjaVlUnAj&#10;B7PpS2uCsbZX3tPl4DMRQtjFqCD3voqldElOBl3XVsSBS21t0AdYZ1LXeA3hppTvUTSUBgsODTlW&#10;9JlTcj78GgXbYe+uf3bL8T3dfy82q7T6anoDpdqvzfwDhKfGP8X/7rUO8/sDeDwTLp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STbcxAAAANwAAAAPAAAAAAAAAAAA&#10;AAAAAKECAABkcnMvZG93bnJldi54bWxQSwUGAAAAAAQABAD5AAAAkgMAAAAA&#10;" strokecolor="#0070c0">
              <v:stroke dashstyle="longDashDot"/>
            </v:shape>
            <v:shape id="Text Box 134" o:spid="_x0000_s1066" type="#_x0000_t202" style="position:absolute;left:8450;top:14331;width:3004;height: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<v:textbox>
                <w:txbxContent>
                  <w:p w:rsidR="00540C83" w:rsidRPr="00BF022B" w:rsidRDefault="00540C83" w:rsidP="00BF022B">
                    <w:pPr>
                      <w:rPr>
                        <w:b/>
                        <w:color w:val="0070C0"/>
                        <w:sz w:val="20"/>
                      </w:rPr>
                    </w:pPr>
                    <w:proofErr w:type="spellStart"/>
                    <w:r w:rsidRPr="00BF022B">
                      <w:rPr>
                        <w:b/>
                        <w:color w:val="0070C0"/>
                        <w:sz w:val="20"/>
                      </w:rPr>
                      <w:t>C</w:t>
                    </w:r>
                    <w:r w:rsidRPr="00BF022B">
                      <w:rPr>
                        <w:b/>
                        <w:color w:val="0070C0"/>
                        <w:sz w:val="20"/>
                        <w:vertAlign w:val="subscript"/>
                      </w:rPr>
                      <w:t>ressort</w:t>
                    </w:r>
                    <w:proofErr w:type="spellEnd"/>
                    <w:r w:rsidRPr="00BF022B">
                      <w:rPr>
                        <w:b/>
                        <w:color w:val="0070C0"/>
                        <w:sz w:val="20"/>
                      </w:rPr>
                      <w:t xml:space="preserve"> = 0,5 N.m</w:t>
                    </w:r>
                    <w:r>
                      <w:rPr>
                        <w:b/>
                        <w:color w:val="0070C0"/>
                        <w:sz w:val="20"/>
                      </w:rPr>
                      <w:t xml:space="preserve"> en ouverture</w:t>
                    </w:r>
                  </w:p>
                </w:txbxContent>
              </v:textbox>
            </v:shape>
            <v:rect id="Rectangle 121" o:spid="_x0000_s1067" alt="Diagonales larges vers le haut" style="position:absolute;left:6043;top:12779;width:867;height: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L38MA&#10;AADcAAAADwAAAGRycy9kb3ducmV2LnhtbERPTWvCQBC9F/wPywi9SN2opZaYVUQICLWHxrTnITsm&#10;IbuzIbvV9N+7hUJv83ifk+1Ga8SVBt86VrCYJyCIK6dbrhWU5/zpFYQPyBqNY1LwQx5228lDhql2&#10;N/6gaxFqEUPYp6igCaFPpfRVQxb93PXEkbu4wWKIcKilHvAWw62RyyR5kRZbjg0N9nRoqOqKb6vg&#10;hOZz1eXl17EvZ+btsFrO8ner1ON03G9ABBrDv/jPfdRx/vMafp+JF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UL38MAAADcAAAADwAAAAAAAAAAAAAAAACYAgAAZHJzL2Rv&#10;d25yZXYueG1sUEsFBgAAAAAEAAQA9QAAAIgDAAAAAA==&#10;" fillcolor="black" stroked="f">
              <v:fill r:id="rId11" o:title="" type="pattern"/>
              <v:stroke r:id="rId11" o:title="" filltype="pattern"/>
            </v:rect>
            <v:shape id="AutoShape 122" o:spid="_x0000_s1068" type="#_x0000_t32" style="position:absolute;left:6042;top:12769;width:8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O408YAAADcAAAADwAAAGRycy9kb3ducmV2LnhtbESPQWvCQBCF74X+h2UKXkrdtBaR1FVs&#10;wVLBg1rF65CdZoPZ2ZBdY/z3zkHobYb35r1vpvPe16qjNlaBDbwOM1DERbAVlwb2v8uXCaiYkC3W&#10;gcnAlSLMZ48PU8xtuPCWul0qlYRwzNGAS6nJtY6FI49xGBpi0f5C6zHJ2pbatniRcF/rtywba48V&#10;S4PDhr4cFafd2RtIXTaKz5P99vPgvk/r42ixui43xgye+sUHqER9+jffr3+s4L8LrTwjE+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juNPGAAAA3AAAAA8AAAAAAAAA&#10;AAAAAAAAoQIAAGRycy9kb3ducmV2LnhtbFBLBQYAAAAABAAEAPkAAACUAwAAAAA=&#10;" strokeweight="2.25pt"/>
            <w10:wrap type="square"/>
          </v:group>
        </w:pict>
      </w:r>
      <w:r w:rsidR="008D15A6">
        <w:rPr>
          <w:b/>
        </w:rPr>
        <w:t>3</w:t>
      </w:r>
      <w:r w:rsidR="008D15A6" w:rsidRPr="00AB273B">
        <w:rPr>
          <w:b/>
        </w:rPr>
        <w:t>.</w:t>
      </w:r>
      <w:r w:rsidR="008D15A6">
        <w:rPr>
          <w:b/>
        </w:rPr>
        <w:t>1</w:t>
      </w:r>
      <w:r w:rsidR="008D15A6" w:rsidRPr="00AB273B">
        <w:rPr>
          <w:b/>
        </w:rPr>
        <w:t>-</w:t>
      </w:r>
      <w:r w:rsidR="008D15A6">
        <w:t xml:space="preserve"> Calculer le rapport de </w:t>
      </w:r>
      <w:r w:rsidR="00ED75A5">
        <w:t>réduction</w:t>
      </w:r>
      <w:r w:rsidR="008D15A6">
        <w:t xml:space="preserve"> :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papillon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moteur</m:t>
                </m:r>
              </m:sub>
            </m:sSub>
          </m:den>
        </m:f>
      </m:oMath>
      <w:r w:rsidR="008D15A6">
        <w:t>.</w:t>
      </w:r>
    </w:p>
    <w:p w:rsidR="008D15A6" w:rsidRDefault="00344DFC" w:rsidP="00A0021A">
      <w:pPr>
        <w:spacing w:before="120"/>
        <w:jc w:val="both"/>
      </w:pPr>
      <w:r>
        <w:rPr>
          <w:b/>
        </w:rPr>
        <w:t>3</w:t>
      </w:r>
      <w:r w:rsidRPr="00AB273B">
        <w:rPr>
          <w:b/>
        </w:rPr>
        <w:t>.</w:t>
      </w:r>
      <w:r>
        <w:rPr>
          <w:b/>
        </w:rPr>
        <w:t>2</w:t>
      </w:r>
      <w:r w:rsidRPr="00AB273B">
        <w:rPr>
          <w:b/>
        </w:rPr>
        <w:t>-</w:t>
      </w:r>
      <w:r>
        <w:t xml:space="preserve"> Lorsque le papillon est grand ouvert, le couple exercé par le ressort de torsion est de 0,5 N.m.</w:t>
      </w:r>
    </w:p>
    <w:p w:rsidR="00344DFC" w:rsidRDefault="00344DFC" w:rsidP="00A0021A">
      <w:pPr>
        <w:spacing w:before="120"/>
        <w:jc w:val="both"/>
      </w:pPr>
      <w:r>
        <w:t xml:space="preserve">En déduire le couple nécessaire sur l’axe moteur : </w:t>
      </w:r>
      <w:proofErr w:type="spellStart"/>
      <w:r>
        <w:t>C</w:t>
      </w:r>
      <w:r w:rsidRPr="00344DFC">
        <w:rPr>
          <w:vertAlign w:val="subscript"/>
        </w:rPr>
        <w:t>moteur</w:t>
      </w:r>
      <w:proofErr w:type="spellEnd"/>
      <w:r>
        <w:t>.</w:t>
      </w:r>
      <w:r w:rsidR="00E118CD">
        <w:t xml:space="preserve"> Le rendement de chaque étage de réduction est de 0,9.</w:t>
      </w:r>
    </w:p>
    <w:p w:rsidR="00E118CD" w:rsidRDefault="00E118CD" w:rsidP="00A0021A">
      <w:pPr>
        <w:spacing w:before="120"/>
        <w:jc w:val="both"/>
      </w:pPr>
      <w:r>
        <w:rPr>
          <w:b/>
        </w:rPr>
        <w:t>3</w:t>
      </w:r>
      <w:r w:rsidRPr="00AB273B">
        <w:rPr>
          <w:b/>
        </w:rPr>
        <w:t>.</w:t>
      </w:r>
      <w:r w:rsidR="007C2765">
        <w:rPr>
          <w:b/>
        </w:rPr>
        <w:t>3</w:t>
      </w:r>
      <w:r w:rsidRPr="00AB273B">
        <w:rPr>
          <w:b/>
        </w:rPr>
        <w:t>-</w:t>
      </w:r>
      <w:r>
        <w:t xml:space="preserve"> A l’aide des courbes caractéristiques du constructeur du dossier réponse page </w:t>
      </w:r>
      <w:r w:rsidRPr="00E21716">
        <w:t>C</w:t>
      </w:r>
      <w:r w:rsidR="00507CE4" w:rsidRPr="00E21716">
        <w:t>6</w:t>
      </w:r>
      <w:r w:rsidRPr="00E21716">
        <w:t>/</w:t>
      </w:r>
      <w:r w:rsidR="00507CE4" w:rsidRPr="00E21716">
        <w:t>9</w:t>
      </w:r>
      <w:r>
        <w:t xml:space="preserve">, tracer et relever l’intensité </w:t>
      </w:r>
      <w:r w:rsidR="00670273">
        <w:t>correspondante au couple calculé</w:t>
      </w:r>
      <w:r>
        <w:t>.</w:t>
      </w:r>
    </w:p>
    <w:p w:rsidR="00AF0B9D" w:rsidRDefault="00E118CD" w:rsidP="00A0021A">
      <w:pPr>
        <w:spacing w:before="120"/>
        <w:jc w:val="both"/>
      </w:pPr>
      <w:r>
        <w:rPr>
          <w:b/>
        </w:rPr>
        <w:t>3</w:t>
      </w:r>
      <w:r w:rsidRPr="00AB273B">
        <w:rPr>
          <w:b/>
        </w:rPr>
        <w:t>.</w:t>
      </w:r>
      <w:r w:rsidR="007C2765">
        <w:rPr>
          <w:b/>
        </w:rPr>
        <w:t>4</w:t>
      </w:r>
      <w:r w:rsidRPr="00AB273B">
        <w:rPr>
          <w:b/>
        </w:rPr>
        <w:t>-</w:t>
      </w:r>
      <w:r w:rsidR="00841F31">
        <w:t xml:space="preserve"> Le technicien, </w:t>
      </w:r>
      <w:r w:rsidR="00AF0B9D">
        <w:t xml:space="preserve">à l’aide </w:t>
      </w:r>
      <w:r w:rsidR="005D74A3">
        <w:t xml:space="preserve">d’une pince </w:t>
      </w:r>
      <w:proofErr w:type="spellStart"/>
      <w:r w:rsidR="005D74A3">
        <w:t>ampèremétrique</w:t>
      </w:r>
      <w:proofErr w:type="spellEnd"/>
      <w:r w:rsidR="00841F31">
        <w:t xml:space="preserve">, </w:t>
      </w:r>
      <w:r w:rsidR="005D74A3">
        <w:t>relève une intensité de 1,2 A</w:t>
      </w:r>
      <w:r w:rsidR="003949D8">
        <w:t>.</w:t>
      </w:r>
    </w:p>
    <w:p w:rsidR="002B5B3E" w:rsidRDefault="00670273" w:rsidP="00A0021A">
      <w:pPr>
        <w:spacing w:before="120"/>
        <w:jc w:val="both"/>
      </w:pPr>
      <w:r>
        <w:t xml:space="preserve">Que </w:t>
      </w:r>
      <w:r w:rsidR="00221D6E">
        <w:t>peut-on</w:t>
      </w:r>
      <w:r>
        <w:t xml:space="preserve"> en déduire sur le fonctionnement du papillon des gaz motorisé.</w:t>
      </w:r>
    </w:p>
    <w:p w:rsidR="002B5B3E" w:rsidRDefault="002B5B3E">
      <w:r>
        <w:br w:type="page"/>
      </w:r>
    </w:p>
    <w:p w:rsidR="0084644A" w:rsidRPr="00D25314" w:rsidRDefault="0084644A" w:rsidP="0084644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D2531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Etude du déphaseur d’arbre à cames d’admission</w:t>
      </w:r>
    </w:p>
    <w:p w:rsidR="0037166B" w:rsidRDefault="0084644A" w:rsidP="00B56C9D">
      <w:pPr>
        <w:spacing w:before="240"/>
        <w:jc w:val="both"/>
      </w:pPr>
      <w:r w:rsidRPr="00C43E01">
        <w:t>Le technicien continu</w:t>
      </w:r>
      <w:r w:rsidR="003A4515">
        <w:t>e</w:t>
      </w:r>
      <w:r w:rsidRPr="00C43E01">
        <w:t xml:space="preserve"> ses recherches concernant une défaillance de l’alimentation en air. Il s’oriente maintenant vers un dysfonctionnement du déphaseur d’admission.</w:t>
      </w:r>
    </w:p>
    <w:p w:rsidR="0084644A" w:rsidRDefault="00D915F3" w:rsidP="00B56C9D">
      <w:pPr>
        <w:spacing w:before="240"/>
        <w:jc w:val="both"/>
      </w:pPr>
      <w:r w:rsidRPr="00C43E01">
        <w:t xml:space="preserve">Il se pose alors la question de savoir si un blocage du déphaseur d’admission pourrait provoquer </w:t>
      </w:r>
      <w:r w:rsidRPr="00745830">
        <w:t>un tel manque de puissance</w:t>
      </w:r>
      <w:r w:rsidR="007B6448" w:rsidRPr="00C43E01">
        <w:t xml:space="preserve"> en mode atmosphérique (&lt;1700 tr/min environ) </w:t>
      </w:r>
      <w:r w:rsidRPr="00C43E01">
        <w:t xml:space="preserve"> pouvant aller jusqu’au non redémarrage du moteur.</w:t>
      </w:r>
    </w:p>
    <w:p w:rsidR="008D7791" w:rsidRDefault="0037166B" w:rsidP="008D7791">
      <w:pPr>
        <w:spacing w:before="120"/>
        <w:jc w:val="both"/>
      </w:pPr>
      <w:r>
        <w:t xml:space="preserve">Moteur à l’arrêt, </w:t>
      </w:r>
      <w:r w:rsidR="00B326EF">
        <w:t>l’</w:t>
      </w:r>
      <w:r w:rsidR="005861C9">
        <w:t>électrovanne de commande du déphaseur d’arbre à cames</w:t>
      </w:r>
      <w:r w:rsidR="00B326EF">
        <w:t xml:space="preserve"> est</w:t>
      </w:r>
      <w:r w:rsidR="005861C9">
        <w:t xml:space="preserve"> non alimenté</w:t>
      </w:r>
      <w:r w:rsidR="00B326EF">
        <w:t>e</w:t>
      </w:r>
      <w:r w:rsidR="005D74A3">
        <w:t xml:space="preserve"> : </w:t>
      </w:r>
      <w:r w:rsidR="00B90189">
        <w:t>l</w:t>
      </w:r>
      <w:r w:rsidR="008D7791">
        <w:t>es soupapes d’admission sont en position de retar</w:t>
      </w:r>
      <w:r w:rsidR="00762527">
        <w:t>d maximum (RFA maxi – AOA mini)</w:t>
      </w:r>
      <w:r w:rsidR="008D7791">
        <w:t>.</w:t>
      </w:r>
    </w:p>
    <w:p w:rsidR="005861C9" w:rsidRDefault="005861C9" w:rsidP="008D7791">
      <w:pPr>
        <w:spacing w:before="120"/>
        <w:jc w:val="both"/>
      </w:pPr>
      <w:r>
        <w:t>Au démarrage, la pression d’huile s’installe</w:t>
      </w:r>
      <w:r w:rsidR="0037166B">
        <w:t xml:space="preserve"> dans la chambre A (voir dossier technique page </w:t>
      </w:r>
      <w:r w:rsidR="0037166B" w:rsidRPr="00E21716">
        <w:t>A6/</w:t>
      </w:r>
      <w:r w:rsidR="002553AC" w:rsidRPr="00E21716">
        <w:t>19</w:t>
      </w:r>
      <w:r w:rsidR="0037166B">
        <w:t>).</w:t>
      </w:r>
    </w:p>
    <w:p w:rsidR="005D74A3" w:rsidRDefault="008D7791" w:rsidP="008D7791">
      <w:pPr>
        <w:spacing w:before="120"/>
        <w:jc w:val="both"/>
      </w:pPr>
      <w:r>
        <w:t xml:space="preserve">Au ralenti, les soupapes d’admission sont en position d’avance maximum (AOA maxi </w:t>
      </w:r>
      <w:r w:rsidR="00507CE4">
        <w:t>–</w:t>
      </w:r>
      <w:r>
        <w:t xml:space="preserve"> RFA mini</w:t>
      </w:r>
      <w:r w:rsidR="00762527">
        <w:t>)</w:t>
      </w:r>
      <w:r>
        <w:t>.</w:t>
      </w:r>
    </w:p>
    <w:p w:rsidR="005D74A3" w:rsidRDefault="005D74A3" w:rsidP="00224D2A">
      <w:pPr>
        <w:spacing w:before="120"/>
        <w:jc w:val="both"/>
        <w:rPr>
          <w:b/>
        </w:rPr>
      </w:pPr>
    </w:p>
    <w:p w:rsidR="00E355B8" w:rsidRPr="0014762B" w:rsidRDefault="00B43DC2" w:rsidP="00224D2A">
      <w:pPr>
        <w:spacing w:before="120"/>
        <w:jc w:val="both"/>
        <w:rPr>
          <w:b/>
        </w:rPr>
      </w:pPr>
      <w:r w:rsidRPr="00B43DC2">
        <w:rPr>
          <w:noProof/>
        </w:rPr>
        <w:pict>
          <v:group id="_x0000_s1211" style="position:absolute;left:0;text-align:left;margin-left:774.8pt;margin-top:-112.35pt;width:73.35pt;height:35.4pt;z-index:252064768" coordorigin="8747,9196" coordsize="1467,708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12" type="#_x0000_t13" style="position:absolute;left:8927;top:9196;width:1287;height:624" fillcolor="silver">
              <o:lock v:ext="edit" aspectratio="t"/>
            </v:shape>
            <v:shape id="_x0000_s1213" type="#_x0000_t202" style="position:absolute;left:8747;top:9328;width:1260;height:576" filled="f" fillcolor="gray" stroked="f">
              <v:textbox style="mso-next-textbox:#_x0000_s1213">
                <w:txbxContent>
                  <w:p w:rsidR="00540C83" w:rsidRDefault="00540C83" w:rsidP="00224D2A">
                    <w:pPr>
                      <w:jc w:val="center"/>
                      <w:rPr>
                        <w:rFonts w:cs="Arial"/>
                        <w:b/>
                        <w:i/>
                        <w:sz w:val="20"/>
                      </w:rPr>
                    </w:pPr>
                    <w:r>
                      <w:rPr>
                        <w:rFonts w:cs="Arial"/>
                        <w:b/>
                        <w:i/>
                        <w:sz w:val="20"/>
                      </w:rPr>
                      <w:t>Retard</w:t>
                    </w:r>
                  </w:p>
                </w:txbxContent>
              </v:textbox>
            </v:shape>
          </v:group>
        </w:pict>
      </w:r>
      <w:r w:rsidR="00E355B8">
        <w:rPr>
          <w:b/>
        </w:rPr>
        <w:t>A- Etude de la mise en œuvre du déphasage</w:t>
      </w:r>
    </w:p>
    <w:p w:rsidR="00E355B8" w:rsidRDefault="00E355B8" w:rsidP="00762527">
      <w:pPr>
        <w:spacing w:before="240"/>
        <w:jc w:val="both"/>
      </w:pPr>
      <w:r>
        <w:t>Nous allons regarder ici comment l’électrovanne commande les deux positions extrême</w:t>
      </w:r>
      <w:r w:rsidR="00B02CB0">
        <w:t>s</w:t>
      </w:r>
      <w:r>
        <w:t xml:space="preserve"> de l’arbre à cames d’admission.</w:t>
      </w:r>
    </w:p>
    <w:p w:rsidR="00E355B8" w:rsidRDefault="00E355B8" w:rsidP="0084644A">
      <w:pPr>
        <w:spacing w:before="120"/>
        <w:jc w:val="both"/>
      </w:pPr>
      <w:r>
        <w:rPr>
          <w:b/>
        </w:rPr>
        <w:t>4</w:t>
      </w:r>
      <w:r w:rsidRPr="00AB273B">
        <w:rPr>
          <w:b/>
        </w:rPr>
        <w:t>.</w:t>
      </w:r>
      <w:r>
        <w:rPr>
          <w:b/>
        </w:rPr>
        <w:t>1</w:t>
      </w:r>
      <w:r w:rsidRPr="00AB273B">
        <w:rPr>
          <w:b/>
        </w:rPr>
        <w:t>-</w:t>
      </w:r>
      <w:r>
        <w:t xml:space="preserve"> </w:t>
      </w:r>
      <w:r w:rsidR="001A7122">
        <w:t>L’électrovanne de commande de déphaseur d’admission peut être modélisée comme suit :</w:t>
      </w:r>
    </w:p>
    <w:p w:rsidR="00CD2966" w:rsidRDefault="00CD2966" w:rsidP="00B02CB0">
      <w:pPr>
        <w:jc w:val="both"/>
      </w:pPr>
      <w:r>
        <w:rPr>
          <w:noProof/>
        </w:rPr>
        <w:drawing>
          <wp:inline distT="0" distB="0" distL="0" distR="0">
            <wp:extent cx="6400800" cy="2765425"/>
            <wp:effectExtent l="19050" t="0" r="0" b="0"/>
            <wp:docPr id="3" name="Image 2" descr="EV_dépha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_déphas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22" w:rsidRDefault="00D276D1" w:rsidP="00B02CB0">
      <w:pPr>
        <w:jc w:val="both"/>
      </w:pPr>
      <w:r>
        <w:t>La situation de commande est la suivante :</w:t>
      </w:r>
    </w:p>
    <w:p w:rsidR="001F0E2E" w:rsidRDefault="001F0E2E" w:rsidP="00B02CB0">
      <w:pPr>
        <w:jc w:val="both"/>
      </w:pPr>
    </w:p>
    <w:tbl>
      <w:tblPr>
        <w:tblStyle w:val="Thme"/>
        <w:tblW w:w="0" w:type="auto"/>
        <w:tblLook w:val="04A0"/>
      </w:tblPr>
      <w:tblGrid>
        <w:gridCol w:w="2044"/>
        <w:gridCol w:w="2044"/>
        <w:gridCol w:w="2044"/>
        <w:gridCol w:w="2044"/>
        <w:gridCol w:w="2044"/>
      </w:tblGrid>
      <w:tr w:rsidR="00F34EC8" w:rsidRPr="00D276D1" w:rsidTr="000C4DA3">
        <w:trPr>
          <w:trHeight w:val="454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D276D1" w:rsidRPr="00D276D1" w:rsidRDefault="00D276D1" w:rsidP="000C4DA3">
            <w:pPr>
              <w:rPr>
                <w:b/>
              </w:rPr>
            </w:pPr>
            <w:r w:rsidRPr="00D276D1">
              <w:rPr>
                <w:b/>
              </w:rPr>
              <w:t>Orifice</w:t>
            </w:r>
            <w:r w:rsidR="00DD0BAB">
              <w:rPr>
                <w:b/>
              </w:rPr>
              <w:t>s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D276D1" w:rsidRPr="00D276D1" w:rsidRDefault="00ED5735" w:rsidP="00AB4D4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D276D1" w:rsidRPr="00D276D1" w:rsidRDefault="00ED5735" w:rsidP="00AB4D4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D276D1" w:rsidRPr="00D276D1" w:rsidRDefault="00ED5735" w:rsidP="00AB4D4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D276D1" w:rsidRPr="00D276D1" w:rsidRDefault="00ED5735" w:rsidP="00AB4D4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0D4FB4" w:rsidTr="00F34EC8">
        <w:trPr>
          <w:trHeight w:val="454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D276D1" w:rsidRDefault="00AB4D4D" w:rsidP="00F34EC8">
            <w:r>
              <w:t>Moteur à l’arrêt</w:t>
            </w:r>
          </w:p>
        </w:tc>
        <w:tc>
          <w:tcPr>
            <w:tcW w:w="2044" w:type="dxa"/>
            <w:vAlign w:val="center"/>
          </w:tcPr>
          <w:p w:rsidR="00D276D1" w:rsidRDefault="00D276D1" w:rsidP="00F34EC8">
            <w:pPr>
              <w:jc w:val="center"/>
            </w:pPr>
            <w:r>
              <w:t>Pression pompe</w:t>
            </w:r>
          </w:p>
        </w:tc>
        <w:tc>
          <w:tcPr>
            <w:tcW w:w="2044" w:type="dxa"/>
            <w:vAlign w:val="center"/>
          </w:tcPr>
          <w:p w:rsidR="00D276D1" w:rsidRDefault="00D276D1" w:rsidP="00F34EC8">
            <w:pPr>
              <w:jc w:val="center"/>
            </w:pPr>
            <w:r>
              <w:t>Pression pompe</w:t>
            </w:r>
          </w:p>
        </w:tc>
        <w:tc>
          <w:tcPr>
            <w:tcW w:w="2044" w:type="dxa"/>
            <w:vAlign w:val="center"/>
          </w:tcPr>
          <w:p w:rsidR="00D276D1" w:rsidRDefault="00DE123B" w:rsidP="00F34EC8">
            <w:pPr>
              <w:jc w:val="center"/>
            </w:pPr>
            <w:r>
              <w:t>Retour réservoir</w:t>
            </w:r>
          </w:p>
        </w:tc>
        <w:tc>
          <w:tcPr>
            <w:tcW w:w="2044" w:type="dxa"/>
            <w:vAlign w:val="center"/>
          </w:tcPr>
          <w:p w:rsidR="00D276D1" w:rsidRDefault="00DE123B" w:rsidP="00F34EC8">
            <w:pPr>
              <w:jc w:val="center"/>
            </w:pPr>
            <w:r>
              <w:t>Retour réservoir</w:t>
            </w:r>
          </w:p>
        </w:tc>
      </w:tr>
      <w:tr w:rsidR="000D4FB4" w:rsidTr="00F34EC8">
        <w:trPr>
          <w:trHeight w:val="454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D276D1" w:rsidRDefault="00D276D1" w:rsidP="00F34EC8">
            <w:r>
              <w:t>Ralenti</w:t>
            </w:r>
          </w:p>
        </w:tc>
        <w:tc>
          <w:tcPr>
            <w:tcW w:w="2044" w:type="dxa"/>
            <w:vAlign w:val="center"/>
          </w:tcPr>
          <w:p w:rsidR="00D276D1" w:rsidRDefault="00DE123B" w:rsidP="00F34EC8">
            <w:pPr>
              <w:jc w:val="center"/>
            </w:pPr>
            <w:r>
              <w:t>Retour réservoir</w:t>
            </w:r>
          </w:p>
        </w:tc>
        <w:tc>
          <w:tcPr>
            <w:tcW w:w="2044" w:type="dxa"/>
            <w:vAlign w:val="center"/>
          </w:tcPr>
          <w:p w:rsidR="00D276D1" w:rsidRDefault="00D276D1" w:rsidP="00F34EC8">
            <w:pPr>
              <w:jc w:val="center"/>
            </w:pPr>
            <w:r>
              <w:t>Pression pompe</w:t>
            </w:r>
          </w:p>
        </w:tc>
        <w:tc>
          <w:tcPr>
            <w:tcW w:w="2044" w:type="dxa"/>
            <w:vAlign w:val="center"/>
          </w:tcPr>
          <w:p w:rsidR="00D276D1" w:rsidRDefault="00D276D1" w:rsidP="00F34EC8">
            <w:pPr>
              <w:jc w:val="center"/>
            </w:pPr>
            <w:r>
              <w:t>Pression pompe</w:t>
            </w:r>
          </w:p>
        </w:tc>
        <w:tc>
          <w:tcPr>
            <w:tcW w:w="2044" w:type="dxa"/>
            <w:vAlign w:val="center"/>
          </w:tcPr>
          <w:p w:rsidR="00D276D1" w:rsidRDefault="00DE123B" w:rsidP="00F34EC8">
            <w:pPr>
              <w:jc w:val="center"/>
            </w:pPr>
            <w:r>
              <w:t>Retour réservoir</w:t>
            </w:r>
          </w:p>
        </w:tc>
      </w:tr>
    </w:tbl>
    <w:p w:rsidR="00D276D1" w:rsidRDefault="00D276D1" w:rsidP="00CD2966">
      <w:pPr>
        <w:spacing w:before="240" w:after="120"/>
        <w:jc w:val="both"/>
      </w:pPr>
      <w:r>
        <w:t>Complé</w:t>
      </w:r>
      <w:r w:rsidR="00DD682E">
        <w:t xml:space="preserve">ter le schéma de fonctionnement, </w:t>
      </w:r>
      <w:r w:rsidR="00DD0BAB">
        <w:t>dans les deux cas</w:t>
      </w:r>
      <w:r w:rsidR="00DD682E">
        <w:t xml:space="preserve"> cités ci-avant,</w:t>
      </w:r>
      <w:r w:rsidR="00DD0BAB">
        <w:t xml:space="preserve"> </w:t>
      </w:r>
      <w:r>
        <w:t>sur le document du dossier réponse</w:t>
      </w:r>
      <w:r w:rsidR="003949D8">
        <w:t>s</w:t>
      </w:r>
      <w:r>
        <w:t xml:space="preserve"> page</w:t>
      </w:r>
      <w:r w:rsidRPr="00D276D1">
        <w:rPr>
          <w:color w:val="FF0000"/>
        </w:rPr>
        <w:t xml:space="preserve"> </w:t>
      </w:r>
      <w:r w:rsidRPr="00E21716">
        <w:t>C</w:t>
      </w:r>
      <w:r w:rsidR="00507CE4" w:rsidRPr="00E21716">
        <w:t>7</w:t>
      </w:r>
      <w:r w:rsidRPr="00E21716">
        <w:t>/</w:t>
      </w:r>
      <w:r w:rsidR="00507CE4" w:rsidRPr="00E21716">
        <w:t>9</w:t>
      </w:r>
      <w:r>
        <w:t>.</w:t>
      </w:r>
    </w:p>
    <w:p w:rsidR="00117E8B" w:rsidRDefault="00327BBA" w:rsidP="0084644A">
      <w:pPr>
        <w:spacing w:before="120"/>
        <w:jc w:val="both"/>
      </w:pPr>
      <w:r>
        <w:rPr>
          <w:b/>
        </w:rPr>
        <w:t>4</w:t>
      </w:r>
      <w:r w:rsidRPr="00AB273B">
        <w:rPr>
          <w:b/>
        </w:rPr>
        <w:t>.</w:t>
      </w:r>
      <w:r w:rsidR="00540C83">
        <w:rPr>
          <w:b/>
        </w:rPr>
        <w:t>2</w:t>
      </w:r>
      <w:r w:rsidRPr="00AB273B">
        <w:rPr>
          <w:b/>
        </w:rPr>
        <w:t>-</w:t>
      </w:r>
      <w:r>
        <w:rPr>
          <w:b/>
        </w:rPr>
        <w:t xml:space="preserve"> </w:t>
      </w:r>
      <w:r w:rsidR="00B56E90">
        <w:t>En s’appuyant</w:t>
      </w:r>
      <w:r w:rsidR="00F02D9C">
        <w:t xml:space="preserve"> </w:t>
      </w:r>
      <w:r w:rsidR="00CC6EA6">
        <w:t xml:space="preserve">sur les paramètres relevés avec la station diagnostic (dossier technique page </w:t>
      </w:r>
      <w:r w:rsidR="00CC6EA6" w:rsidRPr="00E21716">
        <w:t>A</w:t>
      </w:r>
      <w:r w:rsidR="00F02D9C" w:rsidRPr="00E21716">
        <w:t>1</w:t>
      </w:r>
      <w:r w:rsidR="002553AC" w:rsidRPr="00E21716">
        <w:t>8</w:t>
      </w:r>
      <w:r w:rsidR="00F02D9C" w:rsidRPr="00E21716">
        <w:t>/</w:t>
      </w:r>
      <w:r w:rsidR="002553AC" w:rsidRPr="00E21716">
        <w:t>19</w:t>
      </w:r>
      <w:r w:rsidR="00F02D9C">
        <w:t>), juste avant le calage du moteur, que peut-on conclure sur le fonctionnement du déphaseur.</w:t>
      </w:r>
    </w:p>
    <w:p w:rsidR="00117E8B" w:rsidRDefault="00117E8B">
      <w:r>
        <w:br w:type="page"/>
      </w:r>
    </w:p>
    <w:p w:rsidR="0027774B" w:rsidRPr="0014762B" w:rsidRDefault="00B43DC2" w:rsidP="00B94CEB">
      <w:pPr>
        <w:spacing w:before="120"/>
        <w:ind w:right="4977"/>
        <w:jc w:val="both"/>
        <w:rPr>
          <w:b/>
        </w:rPr>
      </w:pPr>
      <w:r w:rsidRPr="00B43DC2">
        <w:rPr>
          <w:noProof/>
        </w:rPr>
        <w:lastRenderedPageBreak/>
        <w:pict>
          <v:group id="_x0000_s1364" style="position:absolute;left:0;text-align:left;margin-left:277.2pt;margin-top:-14.45pt;width:246.25pt;height:290.2pt;z-index:-250602496;mso-wrap-distance-left:2.85pt;mso-wrap-distance-right:2.85pt" coordorigin="6444,1233" coordsize="4925,5804">
            <v:shape id="Text Box 188" o:spid="_x0000_s1230" type="#_x0000_t202" style="position:absolute;left:6445;top:6438;width:828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<v:textbox>
                <w:txbxContent>
                  <w:p w:rsidR="00540C83" w:rsidRDefault="00540C83" w:rsidP="00F4763A">
                    <w:r>
                      <w:t>PMH</w:t>
                    </w:r>
                  </w:p>
                </w:txbxContent>
              </v:textbox>
            </v:shape>
            <v:shape id="Text Box 188" o:spid="_x0000_s1231" type="#_x0000_t202" style="position:absolute;left:9620;top:6428;width:828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<v:textbox>
                <w:txbxContent>
                  <w:p w:rsidR="00540C83" w:rsidRDefault="00540C83" w:rsidP="00F4763A">
                    <w:r>
                      <w:t>PMB</w:t>
                    </w:r>
                  </w:p>
                </w:txbxContent>
              </v:textbox>
            </v:shape>
            <v:group id="_x0000_s1363" style="position:absolute;left:6444;top:1233;width:4925;height:5686" coordorigin="6444,1233" coordsize="4925,5686">
              <v:shape id="AutoShape 157" o:spid="_x0000_s1077" type="#_x0000_t32" style="position:absolute;left:6464;top:5057;width:402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<v:stroke endarrow="block"/>
              </v:shape>
              <v:shape id="AutoShape 158" o:spid="_x0000_s1078" type="#_x0000_t32" style="position:absolute;left:6464;top:1361;width:0;height:36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vmM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uvmMIAAADbAAAADwAAAAAAAAAAAAAA&#10;AAChAgAAZHJzL2Rvd25yZXYueG1sUEsFBgAAAAAEAAQA+QAAAJADAAAAAA==&#10;">
                <v:stroke endarrow="block"/>
              </v:shape>
              <v:shape id="AutoShape 159" o:spid="_x0000_s1079" type="#_x0000_t32" style="position:absolute;left:7101;top:4560;width:26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8q6cUAAADbAAAADwAAAGRycy9kb3ducmV2LnhtbESPT2vCQBTE74LfYXlCb2ZjQdHoKkVa&#10;EMRDTfHP7ZF9TdJm34bdVeO37wpCj8PM/IZZrDrTiCs5X1tWMEpSEMSF1TWXCr7yj+EUhA/IGhvL&#10;pOBOHlbLfm+BmbY3/qTrPpQiQthnqKAKoc2k9EVFBn1iW+LofVtnMETpSqkd3iLcNPI1TSfSYM1x&#10;ocKW1hUVv/uLUZCf3Dlvtmaz5Z/j+/ow3Y1mPij1Muje5iACdeE//GxvtILxGB5f4g+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8q6cUAAADbAAAADwAAAAAAAAAA&#10;AAAAAAChAgAAZHJzL2Rvd25yZXYueG1sUEsFBgAAAAAEAAQA+QAAAJMDAAAAAA==&#10;" strokeweight="1.25pt">
                <v:stroke startarrow="block" endarrow="block"/>
              </v:shape>
              <v:shape id="Arc 160" o:spid="_x0000_s1080" style="position:absolute;left:7101;top:3121;width:2539;height:1440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tGMMA&#10;AADbAAAADwAAAGRycy9kb3ducmV2LnhtbESPQWsCMRSE7wX/Q3hCbzWroNTVKCIKgvbQ3UKvj81z&#10;s5i8rJuo239vCoUeh5n5hlmue2fFnbrQeFYwHmUgiCuvG64VfJX7t3cQISJrtJ5JwQ8FWK8GL0vM&#10;tX/wJ92LWIsE4ZCjAhNjm0sZKkMOw8i3xMk7+85hTLKrpe7wkeDOykmWzaTDhtOCwZa2hqpLcXMK&#10;tsX42M/nx73eleb76smWHyer1Ouw3yxAROrjf/ivfdAKpjP4/Z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LtGMMAAADbAAAADwAAAAAAAAAAAAAAAACYAgAAZHJzL2Rv&#10;d25yZXYueG1sUEsFBgAAAAAEAAQA9QAAAIgDAAAAAA==&#10;" adj="0,,0" path="m,nfc11798,,21414,9467,21597,21264em,nsc11798,,21414,9467,21597,21264l,21600,,xe" filled="f" strokecolor="#c00000" strokeweight="1.25pt">
                <v:stroke endarrow="block" joinstyle="round"/>
                <v:formulas/>
                <v:path arrowok="t" o:extrusionok="f" o:connecttype="custom" o:connectlocs="0,0;2539,1418;0,1440" o:connectangles="0,0,0"/>
              </v:shape>
              <v:shape id="AutoShape 161" o:spid="_x0000_s1081" type="#_x0000_t32" style="position:absolute;left:7101;top:1794;width:1;height:136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qSUMUAAADbAAAADwAAAGRycy9kb3ducmV2LnhtbESPzWrDMBCE74W+g9hCLyWRU0iTuFFC&#10;2pKfSwL5eYCNtbWMrZWxVNt5+6hQ6HGYmW+Y+bK3lWip8YVjBaNhAoI4c7rgXMHlvB5MQfiArLFy&#10;TApu5GG5eHyYY6pdx0dqTyEXEcI+RQUmhDqV0meGLPqhq4mj9+0aiyHKJpe6wS7CbSVfk+RNWiw4&#10;Lhis6dNQVp5+rIKXjRx/lOXX2m2r9mqpmxXmsFfq+alfvYMI1If/8F97pxWMJ/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qSUMUAAADbAAAADwAAAAAAAAAA&#10;AAAAAAChAgAAZHJzL2Rvd25yZXYueG1sUEsFBgAAAAAEAAQA+QAAAJMDAAAAAA==&#10;" strokecolor="#c00000" strokeweight="1.25pt">
                <v:stroke endarrow="block"/>
              </v:shape>
              <v:shape id="Arc 162" o:spid="_x0000_s1082" style="position:absolute;left:7092;top:2187;width:2828;height:1430;rotation:-10940373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e974A&#10;AADbAAAADwAAAGRycy9kb3ducmV2LnhtbERPzYrCMBC+L/gOYQRva6qgaDWKKKIsrGL1AYZmbIvJ&#10;pDSx7b795rCwx4/vf73trREtNb5yrGAyTkAQ505XXCh43I+fCxA+IGs0jknBD3nYbgYfa0y16/hG&#10;bRYKEUPYp6igDKFOpfR5SRb92NXEkXu6xmKIsCmkbrCL4dbIaZLMpcWKY0OJNe1Lyl/Z2yqYYz3t&#10;Lq35tid9NW5ill8HDkqNhv1uBSJQH/7Ff+6zVjCLY+OX+APk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vXve+AAAA2wAAAA8AAAAAAAAAAAAAAAAAmAIAAGRycy9kb3ducmV2&#10;LnhtbFBLBQYAAAAABAAEAPUAAACDAwAAAAA=&#10;" adj="0,,0" path="m,34nfc403,11,807,-1,1212,,13010,,22626,9467,22809,21264em,34nsc403,11,807,-1,1212,,13010,,22626,9467,22809,21264l1212,21600,,34xe" filled="f" strokecolor="#c00000" strokeweight="1.25pt">
                <v:stroke startarrow="block" joinstyle="round"/>
                <v:formulas/>
                <v:path arrowok="t" o:extrusionok="f" o:connecttype="custom" o:connectlocs="0,2;3018,1462;160,1485" o:connectangles="0,0,0"/>
              </v:shape>
              <v:shape id="AutoShape 163" o:spid="_x0000_s1083" type="#_x0000_t32" style="position:absolute;left:9700;top:3885;width:0;height:7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GsA8QAAADbAAAADwAAAGRycy9kb3ducmV2LnhtbESPQWvCQBSE7wX/w/IEb3VjsEFTN8EK&#10;gtdaDx6f2dckbfZturuatL++Wyh4HGbmG2ZTjqYTN3K+taxgMU9AEFdWt1wrOL3tH1cgfEDW2Fkm&#10;Bd/koSwmDxvMtR34lW7HUIsIYZ+jgiaEPpfSVw0Z9HPbE0fv3TqDIUpXS+1wiHDTyTRJMmmw5bjQ&#10;YE+7hqrP49UoSF501qc/59QMH6svF9bLrLuclZpNx+0ziEBjuIf/2wet4GkNf1/iD5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awDxAAAANsAAAAPAAAAAAAAAAAA&#10;AAAAAKECAABkcnMvZG93bnJldi54bWxQSwUGAAAAAAQABAD5AAAAkgMAAAAA&#10;" strokecolor="#c00000" strokeweight="1.25pt">
                <v:stroke startarrow="block"/>
              </v:shape>
              <v:shape id="Text Box 164" o:spid="_x0000_s1084" type="#_x0000_t202" style="position:absolute;left:6444;top:1233;width:943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<v:textbox>
                  <w:txbxContent>
                    <w:p w:rsidR="00540C83" w:rsidRDefault="00540C83" w:rsidP="000B79F1">
                      <w:r>
                        <w:t>P (Pa)</w:t>
                      </w:r>
                    </w:p>
                  </w:txbxContent>
                </v:textbox>
              </v:shape>
              <v:shape id="Text Box 165" o:spid="_x0000_s1085" type="#_x0000_t202" style="position:absolute;left:10413;top:4856;width:956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<v:textbox>
                  <w:txbxContent>
                    <w:p w:rsidR="00540C83" w:rsidRDefault="00540C83" w:rsidP="000B79F1">
                      <w:r>
                        <w:t>V (m</w:t>
                      </w:r>
                      <w:r w:rsidRPr="00902D19">
                        <w:rPr>
                          <w:vertAlign w:val="superscript"/>
                        </w:rPr>
                        <w:t>3</w:t>
                      </w:r>
                      <w:r>
                        <w:t>)</w:t>
                      </w:r>
                    </w:p>
                  </w:txbxContent>
                </v:textbox>
              </v:shape>
              <v:shape id="Text Box 166" o:spid="_x0000_s1086" type="#_x0000_t202" style="position:absolute;left:6742;top:4224;width:828;height:7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<v:textbox>
                  <w:txbxContent>
                    <w:p w:rsidR="00540C83" w:rsidRDefault="00540C83" w:rsidP="000B79F1">
                      <w:r>
                        <w:t>0</w:t>
                      </w:r>
                    </w:p>
                    <w:p w:rsidR="00540C83" w:rsidRDefault="00540C83" w:rsidP="000B79F1">
                      <w:r>
                        <w:t>6</w:t>
                      </w:r>
                    </w:p>
                  </w:txbxContent>
                </v:textbox>
              </v:shape>
              <v:shape id="Text Box 167" o:spid="_x0000_s1087" type="#_x0000_t202" style="position:absolute;left:9649;top:4194;width:828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<v:textbox>
                  <w:txbxContent>
                    <w:p w:rsidR="00540C83" w:rsidRDefault="00540C83" w:rsidP="000B79F1">
                      <w:r>
                        <w:t>1</w:t>
                      </w:r>
                    </w:p>
                    <w:p w:rsidR="00540C83" w:rsidRDefault="00540C83" w:rsidP="000B79F1">
                      <w:r>
                        <w:t>5</w:t>
                      </w:r>
                    </w:p>
                  </w:txbxContent>
                </v:textbox>
              </v:shape>
              <v:shape id="Text Box 168" o:spid="_x0000_s1088" type="#_x0000_t202" style="position:absolute;left:6693;top:2998;width:828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<v:textbox>
                  <w:txbxContent>
                    <w:p w:rsidR="00540C83" w:rsidRDefault="00540C83" w:rsidP="000B79F1">
                      <w:r>
                        <w:t>2</w:t>
                      </w:r>
                    </w:p>
                  </w:txbxContent>
                </v:textbox>
              </v:shape>
              <v:shape id="Text Box 169" o:spid="_x0000_s1089" type="#_x0000_t202" style="position:absolute;left:6707;top:1700;width:828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<v:textbox>
                  <w:txbxContent>
                    <w:p w:rsidR="00540C83" w:rsidRDefault="00540C83" w:rsidP="000B79F1">
                      <w:r>
                        <w:t>3</w:t>
                      </w:r>
                    </w:p>
                  </w:txbxContent>
                </v:textbox>
              </v:shape>
              <v:shape id="Text Box 170" o:spid="_x0000_s1090" type="#_x0000_t202" style="position:absolute;left:9615;top:3597;width:828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<v:textbox>
                  <w:txbxContent>
                    <w:p w:rsidR="00540C83" w:rsidRDefault="00540C83" w:rsidP="000B79F1">
                      <w:r>
                        <w:t>4</w:t>
                      </w:r>
                    </w:p>
                  </w:txbxContent>
                </v:textbox>
              </v:shape>
              <v:shape id="AutoShape 171" o:spid="_x0000_s1091" type="#_x0000_t32" style="position:absolute;left:6464;top:5455;width:37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g3sEAAADbAAAADwAAAGRycy9kb3ducmV2LnhtbESPQYvCMBSE7wv+h/AWvK2pK6hUU1mE&#10;Fa9bBa+P5tlUm5e2ibX+e7MgeBxm5htmvRlsLXrqfOVYwXSSgCAunK64VHA8/H4tQfiArLF2TAoe&#10;5GGTjT7WmGp35z/q81CKCGGfogITQpNK6QtDFv3ENcTRO7vOYoiyK6Xu8B7htpbfSTKXFiuOCwYb&#10;2hoqrvnNKpgdL+0hOS2mp11r2h3e/D5vl0qNP4efFYhAQ3iHX+29VjBfwP+X+AN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CSDewQAAANsAAAAPAAAAAAAAAAAAAAAA&#10;AKECAABkcnMvZG93bnJldi54bWxQSwUGAAAAAAQABAD5AAAAjwMAAAAA&#10;" strokeweight="1.5pt"/>
              <v:shape id="AutoShape 172" o:spid="_x0000_s1092" type="#_x0000_t32" style="position:absolute;left:6464;top:5455;width:0;height:8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    <v:shape id="AutoShape 173" o:spid="_x0000_s1093" type="#_x0000_t32" style="position:absolute;left:6464;top:6318;width:370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    <v:shape id="AutoShape 174" o:spid="_x0000_s1094" type="#_x0000_t32" style="position:absolute;left:7101;top:5507;width:1;height:76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tSzMEAAADbAAAADwAAAGRycy9kb3ducmV2LnhtbERPz2vCMBS+C/4P4Qm7aeoOc1SjiDrc&#10;8LRuoMdH8myKzUtpou3215uD4PHj+71Y9a4WN2pD5VnBdJKBINbeVFwq+P35GL+DCBHZYO2ZFPxR&#10;gNVyOFhgbnzH33QrYilSCIccFdgYm1zKoC05DBPfECfu7FuHMcG2lKbFLoW7Wr5m2Zt0WHFqsNjQ&#10;xpK+FFenoO7+u3J2Cef97nSyB3382upNo9TLqF/PQUTq41P8cH8aBbO0Pn1JP0A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m1LMwQAAANsAAAAPAAAAAAAAAAAAAAAA&#10;AKECAABkcnMvZG93bnJldi54bWxQSwUGAAAAAAQABAD5AAAAjwMAAAAA&#10;" strokecolor="#0070c0" strokeweight="1.5pt"/>
              <v:shape id="AutoShape 175" o:spid="_x0000_s1095" type="#_x0000_t32" style="position:absolute;left:7101;top:5507;width:7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GPB8UAAADbAAAADwAAAGRycy9kb3ducmV2LnhtbESPT2vCQBTE7wW/w/IEb3UTS6uNrhIs&#10;gn+QUu3F2yP7TILZt2F31fTbu4VCj8PM/IaZLTrTiBs5X1tWkA4TEMSF1TWXCr6Pq+cJCB+QNTaW&#10;ScEPeVjMe08zzLS98xfdDqEUEcI+QwVVCG0mpS8qMuiHtiWO3tk6gyFKV0rt8B7hppGjJHmTBmuO&#10;CxW2tKyouByuRkHevH/m286eXt0mbNqXdL9LPrRSg36XT0EE6sJ/+K+91grGKfx+iT9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GPB8UAAADbAAAADwAAAAAAAAAA&#10;AAAAAAChAgAAZHJzL2Rvd25yZXYueG1sUEsFBgAAAAAEAAQA+QAAAJMDAAAAAA==&#10;" strokecolor="#0070c0" strokeweight="1.5pt"/>
              <v:shape id="AutoShape 176" o:spid="_x0000_s1096" type="#_x0000_t32" style="position:absolute;left:7101;top:6268;width:7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MRcMUAAADbAAAADwAAAGRycy9kb3ducmV2LnhtbESPT2sCMRTE7wW/Q3hCbzWrYtXVKItS&#10;qJYi/rl4e2yeu4ublyVJdf32plDocZiZ3zDzZWtqcSPnK8sK+r0EBHFudcWFgtPx420CwgdkjbVl&#10;UvAgD8tF52WOqbZ33tPtEAoRIexTVFCG0KRS+rwkg75nG+LoXawzGKJ0hdQO7xFuajlIkndpsOK4&#10;UGJDq5Ly6+HHKMjq6S7btvY8cpuwaYb9769krZV67bbZDESgNvyH/9qfWsF4AL9f4g+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MRcMUAAADbAAAADwAAAAAAAAAA&#10;AAAAAAChAgAAZHJzL2Rvd25yZXYueG1sUEsFBgAAAAAEAAQA+QAAAJMDAAAAAA==&#10;" strokecolor="#0070c0" strokeweight="1.5pt"/>
              <v:shape id="AutoShape 177" o:spid="_x0000_s1097" type="#_x0000_t32" style="position:absolute;left:7102;top:5885;width:4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+068UAAADbAAAADwAAAGRycy9kb3ducmV2LnhtbESPT2sCMRTE7wW/Q3iCt5pVsepqlKWl&#10;UC1F/HPx9tg8dxc3L0sSdf32plDocZiZ3zCLVWtqcSPnK8sKBv0EBHFudcWFguPh83UKwgdkjbVl&#10;UvAgD6tl52WBqbZ33tFtHwoRIexTVFCG0KRS+rwkg75vG+Lona0zGKJ0hdQO7xFuajlMkjdpsOK4&#10;UGJD7yXll/3VKMjq2TbbtPY0duuwbkaDn+/kQyvV67bZHESgNvyH/9pfWsFkBL9f4g+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+068UAAADbAAAADwAAAAAAAAAA&#10;AAAAAAChAgAAZHJzL2Rvd25yZXYueG1sUEsFBgAAAAAEAAQA+QAAAJMDAAAAAA==&#10;" strokecolor="#0070c0" strokeweight="1.5pt"/>
              <v:oval id="Oval 178" o:spid="_x0000_s1098" style="position:absolute;left:7508;top:5808;width:165;height: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zlcUA&#10;AADbAAAADwAAAGRycy9kb3ducmV2LnhtbESPQWvCQBSE70L/w/KE3sxGK7ZEVymttl6U1qb3R/aZ&#10;xGbfhuzWJP/eFQSPw8x8wyxWnanEmRpXWlYwjmIQxJnVJecK0p/N6AWE88gaK8ukoCcHq+XDYIGJ&#10;ti1/0/ngcxEg7BJUUHhfJ1K6rCCDLrI1cfCOtjHog2xyqRtsA9xUchLHM2mw5LBQYE1vBWV/h3+j&#10;4GO6eUrN+qud/KZuvT+d+t37Z6/U47B7nYPw1Pl7+NbeagXPU7h+C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zOVxQAAANsAAAAPAAAAAAAAAAAAAAAAAJgCAABkcnMv&#10;ZG93bnJldi54bWxQSwUGAAAAAAQABAD1AAAAigMAAAAA&#10;" fillcolor="#d8d8d8 [2732]" strokecolor="#0070c0" strokeweight="1.5pt"/>
              <v:shape id="AutoShape 179" o:spid="_x0000_s1099" type="#_x0000_t32" style="position:absolute;left:7673;top:5885;width:15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qJBMUAAADbAAAADwAAAGRycy9kb3ducmV2LnhtbESPQWvCQBSE74L/YXlCb7pJi7VNs0pQ&#10;BLUUqe2lt0f2NQnNvg27q8Z/7xYEj8PMfMPki9604kTON5YVpJMEBHFpdcOVgu+v9fgFhA/IGlvL&#10;pOBCHhbz4SDHTNszf9LpECoRIewzVFCH0GVS+rImg35iO+Lo/VpnMETpKqkdniPctPIxSZ6lwYbj&#10;Qo0dLWsq/w5Ho6BoX/fFrrc/U7cN2+4p/XhPVlqph1FfvIEI1Id7+NbeaAWzKfx/iT9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qJBMUAAADbAAAADwAAAAAAAAAA&#10;AAAAAAChAgAAZHJzL2Rvd25yZXYueG1sUEsFBgAAAAAEAAQA+QAAAJMDAAAAAA==&#10;" strokecolor="#0070c0" strokeweight="1.5pt"/>
              <v:shape id="AutoShape 180" o:spid="_x0000_s1100" type="#_x0000_t32" style="position:absolute;left:9691;top:5507;width:1;height:76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665cQAAADbAAAADwAAAGRycy9kb3ducmV2LnhtbESP0WrCQBRE34X+w3ILvkjdWDEN0VWk&#10;IIi+qPUDLtnbJJi9G3bXmPTru0Khj8PMnGFWm940oiPna8sKZtMEBHFhdc2lguvX7i0D4QOyxsYy&#10;KRjIw2b9Mlphru2Dz9RdQikihH2OCqoQ2lxKX1Rk0E9tSxy9b+sMhihdKbXDR4SbRr4nSSoN1hwX&#10;Kmzps6LidrkbBfP7MMnsCY/DT7vYdec0O7hrodT4td8uQQTqw3/4r73XCj5SeH6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LrrlxAAAANsAAAAPAAAAAAAAAAAA&#10;AAAAAKECAABkcnMvZG93bnJldi54bWxQSwUGAAAAAAQABAD5AAAAkgMAAAAA&#10;" strokecolor="#e36c0a [2409]" strokeweight="1.5pt">
                <v:stroke dashstyle="dash"/>
              </v:shape>
              <v:shape id="AutoShape 181" o:spid="_x0000_s1101" type="#_x0000_t32" style="position:absolute;left:9691;top:5507;width:7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WF7MUAAADbAAAADwAAAGRycy9kb3ducmV2LnhtbESPzWrDMBCE74W8g9hAbo2cEprUjRLS&#10;QmlPJb/tdbE2lrG1MpIaO3n6qlDIcZiZb5jFqreNOJMPlWMFk3EGgrhwuuJSwWH/dj8HESKyxsYx&#10;KbhQgNVycLfAXLuOt3TexVIkCIccFZgY21zKUBiyGMauJU7eyXmLMUlfSu2xS3DbyIcse5QWK04L&#10;Blt6NVTUux+r4NNcM6zb08vX8X369N3V3dFvNkqNhv36GUSkPt7C/+0PrWA2g78v6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WF7MUAAADbAAAADwAAAAAAAAAA&#10;AAAAAAChAgAAZHJzL2Rvd25yZXYueG1sUEsFBgAAAAAEAAQA+QAAAJMDAAAAAA==&#10;" strokecolor="#e36c0a [2409]" strokeweight="1.5pt">
                <v:stroke dashstyle="dash"/>
              </v:shape>
              <v:shape id="AutoShape 182" o:spid="_x0000_s1102" type="#_x0000_t32" style="position:absolute;left:9691;top:6268;width:7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RnsEAAADbAAAADwAAAGRycy9kb3ducmV2LnhtbERPz2vCMBS+C/4P4Qm7zXQy3NYZRYWx&#10;nUTd1OujeTalzUtJMlv965fDwOPH93u26G0jLuRD5VjB0zgDQVw4XXGp4Of74/EVRIjIGhvHpOBK&#10;ARbz4WCGuXYd7+iyj6VIIRxyVGBibHMpQ2HIYhi7ljhxZ+ctxgR9KbXHLoXbRk6ybCotVpwaDLa0&#10;NlTU+1+rYGNuGdbteXU8fD6/nbq6O/jtVqmHUb98BxGpj3fxv/tLK3hJY9OX9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ShGewQAAANsAAAAPAAAAAAAAAAAAAAAA&#10;AKECAABkcnMvZG93bnJldi54bWxQSwUGAAAAAAQABAD5AAAAjwMAAAAA&#10;" strokecolor="#e36c0a [2409]" strokeweight="1.5pt">
                <v:stroke dashstyle="dash"/>
              </v:shape>
              <v:shape id="AutoShape 183" o:spid="_x0000_s1103" type="#_x0000_t32" style="position:absolute;left:9692;top:5885;width:4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a0BcUAAADbAAAADwAAAGRycy9kb3ducmV2LnhtbESPQWsCMRSE7wX/Q3hCbzVrkVZXo2hB&#10;2pOore31sXlult28LEnqbv31TaHgcZiZb5jFqreNuJAPlWMF41EGgrhwuuJSwcf79mEKIkRkjY1j&#10;UvBDAVbLwd0Cc+06PtDlGEuRIBxyVGBibHMpQ2HIYhi5ljh5Z+ctxiR9KbXHLsFtIx+z7ElarDgt&#10;GGzpxVBRH7+tgp25Zli3583n6XUy++rq7uT3e6Xuh/16DiJSH2/h//abVvA8g78v6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a0BcUAAADbAAAADwAAAAAAAAAA&#10;AAAAAAChAgAAZHJzL2Rvd25yZXYueG1sUEsFBgAAAAAEAAQA+QAAAJMDAAAAAA==&#10;" strokecolor="#e36c0a [2409]" strokeweight="1.5pt">
                <v:stroke dashstyle="dash"/>
              </v:shape>
              <v:oval id="Oval 184" o:spid="_x0000_s1104" style="position:absolute;left:10098;top:5808;width:165;height: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u+sEA&#10;AADbAAAADwAAAGRycy9kb3ducmV2LnhtbERPTYvCMBC9C/6HMAt7s+kKK7UaRQRBZEXtLnodmrEt&#10;NpPaZLX+e3MQPD7e93TemVrcqHWVZQVfUQyCOLe64kLB3+9qkIBwHlljbZkUPMjBfNbvTTHV9s4H&#10;umW+ECGEXYoKSu+bVEqXl2TQRbYhDtzZtgZ9gG0hdYv3EG5qOYzjkTRYcWgosaFlSfkl+zcKNvn2&#10;mg2To1t8b/fX9c/43JzGO6U+P7rFBISnzr/FL/daK0jC+vA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ALvrBAAAA2wAAAA8AAAAAAAAAAAAAAAAAmAIAAGRycy9kb3du&#10;cmV2LnhtbFBLBQYAAAAABAAEAPUAAACGAwAAAAA=&#10;" fillcolor="#d8d8d8 [2732]" strokecolor="#e36c0a [2409]" strokeweight="1.5pt">
                <v:stroke dashstyle="dash"/>
              </v:oval>
              <v:shape id="AutoShape 185" o:spid="_x0000_s1105" type="#_x0000_t32" style="position:absolute;left:10263;top:5886;width:5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XIJMQAAADbAAAADwAAAGRycy9kb3ducmV2LnhtbESPzWrDMBCE74W+g9hCb42cEEriRAlt&#10;oKSnkv9cF2tjGVsrI6mx26evCoEch5n5hpkve9uIK/lQOVYwHGQgiAunKy4VHPYfLxMQISJrbByT&#10;gh8KsFw8Pswx167jLV13sRQJwiFHBSbGNpcyFIYshoFriZN3cd5iTNKXUnvsEtw2cpRlr9JixWnB&#10;YEsrQ0W9+7YKvsxvhnV7eT8d1+Ppuau7o99slHp+6t9mICL18R6+tT+1gskQ/r+kH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pcgkxAAAANsAAAAPAAAAAAAAAAAA&#10;AAAAAKECAABkcnMvZG93bnJldi54bWxQSwUGAAAAAAQABAD5AAAAkgMAAAAA&#10;" strokecolor="#e36c0a [2409]" strokeweight="1.5pt">
                <v:stroke dashstyle="dash"/>
              </v:shape>
              <v:shape id="AutoShape 186" o:spid="_x0000_s1106" type="#_x0000_t32" style="position:absolute;left:7101;top:3349;width:1;height:21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nSMUAAADbAAAADwAAAGRycy9kb3ducmV2LnhtbESPX2vCQBDE3wW/w7GCb3qpYGujp4i0&#10;9M9LqG2hj2tumwvmdkPuqum37xUEH4eZ+Q2z2vS+USfqQi1s4GaagSIuxdZcGfh4f5wsQIWIbLER&#10;JgO/FGCzHg5WmFs58xud9rFSCcIhRwMuxjbXOpSOPIaptMTJ+5bOY0yyq7Tt8JzgvtGzLLvVHmtO&#10;Cw5b2jkqj/sfb+CleX26czJvv+63Itnhs+gfisKY8ajfLkFF6uM1fGk/WwOLGfx/ST9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PnSMUAAADbAAAADwAAAAAAAAAA&#10;AAAAAAChAgAAZHJzL2Rvd25yZXYueG1sUEsFBgAAAAAEAAQA+QAAAJMDAAAAAA==&#10;" strokeweight=".5pt">
                <v:stroke dashstyle="1 1" endcap="round"/>
              </v:shape>
              <v:shape id="AutoShape 187" o:spid="_x0000_s1107" type="#_x0000_t32" style="position:absolute;left:9691;top:4659;width:9;height:79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cC68MAAADbAAAADwAAAGRycy9kb3ducmV2LnhtbESPQWsCMRSE74X+h/AKvdXsWhFZjaKl&#10;gre6tvT82Dw3q5uXNYm6/fdGEHocZuYbZrbobSsu5EPjWEE+yEAQV043XCv4+V6/TUCEiKyxdUwK&#10;/ijAYv78NMNCuyuXdNnFWiQIhwIVmBi7QspQGbIYBq4jTt7eeYsxSV9L7fGa4LaVwywbS4sNpwWD&#10;HX0Yqo67s1Uw/BodPzer8ei3tN5sT2V+KHWu1OtLv5yCiNTH//CjvdEKJu9w/5J+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3AuvDAAAA2wAAAA8AAAAAAAAAAAAA&#10;AAAAoQIAAGRycy9kb3ducmV2LnhtbFBLBQYAAAAABAAEAPkAAACRAwAAAAA=&#10;" strokeweight=".5pt">
                <v:stroke dashstyle="1 1" endcap="round"/>
              </v:shape>
              <v:shape id="Text Box 188" o:spid="_x0000_s1108" type="#_x0000_t202" style="position:absolute;left:6703;top:5070;width:828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<v:textbox>
                  <w:txbxContent>
                    <w:p w:rsidR="00540C83" w:rsidRDefault="00540C83" w:rsidP="000B79F1">
                      <w:r>
                        <w:t>V</w:t>
                      </w:r>
                      <w:r w:rsidRPr="00CF47AE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89" o:spid="_x0000_s1109" type="#_x0000_t202" style="position:absolute;left:9283;top:5070;width:828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<v:textbox>
                  <w:txbxContent>
                    <w:p w:rsidR="00540C83" w:rsidRDefault="00540C83" w:rsidP="000B79F1">
                      <w:r>
                        <w:t>V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AutoShape 190" o:spid="_x0000_s1110" type="#_x0000_t32" style="position:absolute;left:7102;top:6662;width:26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2Y2cQAAADbAAAADwAAAGRycy9kb3ducmV2LnhtbESPQWvCQBSE70L/w/IK3sxGDxJTVylS&#10;QRAPGtH29si+Jmmzb8PuqvHfu4WCx2FmvmHmy9604krON5YVjJMUBHFpdcOVgmOxHmUgfEDW2Fom&#10;BXfysFy8DOaYa3vjPV0PoRIRwj5HBXUIXS6lL2sy6BPbEUfv2zqDIUpXSe3wFuGmlZM0nUqDDceF&#10;Gjta1VT+Hi5GQfHpvop2azZb/jl/rE7ZbjzzQanha//+BiJQH57h//ZGK8im8Pcl/g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ZjZxAAAANsAAAAPAAAAAAAAAAAA&#10;AAAAAKECAABkcnMvZG93bnJldi54bWxQSwUGAAAAAAQABAD5AAAAkgMAAAAA&#10;" strokeweight="1.25pt">
                <v:stroke startarrow="block" endarrow="block"/>
              </v:shape>
              <v:shape id="Text Box 191" o:spid="_x0000_s1111" type="#_x0000_t202" style="position:absolute;left:8130;top:6320;width:828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<v:textbox>
                  <w:txbxContent>
                    <w:p w:rsidR="00540C83" w:rsidRDefault="00540C83" w:rsidP="000B79F1">
                      <w:r>
                        <w:t>V</w:t>
                      </w:r>
                    </w:p>
                  </w:txbxContent>
                </v:textbox>
              </v:shape>
              <v:shape id="AutoShape 192" o:spid="_x0000_s1112" type="#_x0000_t48" style="position:absolute;left:8958;top:2707;width:971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UvcEA&#10;AADbAAAADwAAAGRycy9kb3ducmV2LnhtbERPy2rCQBTdC/2H4Ra600lFSkgdpZQau61aS3eXzDUT&#10;zNwJmcmj+frOQnB5OO/1drS16Kn1lWMFz4sEBHHhdMWlgtNxN09B+ICssXZMCv7Iw3bzMFtjpt3A&#10;X9QfQiliCPsMFZgQmkxKXxiy6BeuIY7cxbUWQ4RtKXWLQwy3tVwmyYu0WHFsMNjQu6Hieuisgsl9&#10;/Jhf3+F5f+zz9BTO39MqV+rpcXx7BRFoDHfxzf2pFaRxbPwSf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A1L3BAAAA2wAAAA8AAAAAAAAAAAAAAAAAmAIAAGRycy9kb3du&#10;cmV2LnhtbFBLBQYAAAAABAAEAPUAAACGAwAAAAA=&#10;" adj="-14949,56348,-5339,9391,-2669,9391" fillcolor="#d8d8d8 [2732]">
                <v:textbox>
                  <w:txbxContent>
                    <w:p w:rsidR="00540C83" w:rsidRPr="000C4DA3" w:rsidRDefault="00540C83" w:rsidP="000B79F1">
                      <w:pPr>
                        <w:rPr>
                          <w:sz w:val="22"/>
                        </w:rPr>
                      </w:pPr>
                      <w:r w:rsidRPr="000C4DA3">
                        <w:rPr>
                          <w:sz w:val="22"/>
                        </w:rPr>
                        <w:t>W</w:t>
                      </w:r>
                      <w:r w:rsidRPr="000C4DA3">
                        <w:rPr>
                          <w:sz w:val="22"/>
                          <w:vertAlign w:val="subscript"/>
                        </w:rPr>
                        <w:t>cycle</w:t>
                      </w:r>
                    </w:p>
                  </w:txbxContent>
                </v:textbox>
                <o:callout v:ext="edit" minusy="t"/>
              </v:shape>
            </v:group>
            <w10:wrap type="square"/>
          </v:group>
        </w:pict>
      </w:r>
      <w:r w:rsidR="00E355B8">
        <w:rPr>
          <w:b/>
        </w:rPr>
        <w:t>B</w:t>
      </w:r>
      <w:r w:rsidR="0027774B">
        <w:rPr>
          <w:b/>
        </w:rPr>
        <w:t xml:space="preserve">- Etude de l’influence du </w:t>
      </w:r>
      <w:r w:rsidR="00F83BC1">
        <w:rPr>
          <w:b/>
        </w:rPr>
        <w:t>débit d’air</w:t>
      </w:r>
      <w:r w:rsidR="0027774B">
        <w:rPr>
          <w:b/>
        </w:rPr>
        <w:t xml:space="preserve"> sur la puissance</w:t>
      </w:r>
    </w:p>
    <w:p w:rsidR="00B02CB0" w:rsidRDefault="00F83BC1" w:rsidP="00B94CEB">
      <w:pPr>
        <w:spacing w:before="120"/>
        <w:ind w:right="4977"/>
        <w:jc w:val="both"/>
      </w:pPr>
      <w:r>
        <w:t>Une défaillance d’alimentation en air aurait une conséquence sur</w:t>
      </w:r>
      <w:r w:rsidR="0014617B">
        <w:t xml:space="preserve"> le remplissage des cylindres à pleine charge et en régimes élevés (phase suralimentée).</w:t>
      </w:r>
    </w:p>
    <w:p w:rsidR="005E2141" w:rsidRDefault="005E2141" w:rsidP="00B94CEB">
      <w:pPr>
        <w:spacing w:before="120"/>
        <w:ind w:right="4977"/>
        <w:jc w:val="both"/>
      </w:pPr>
      <w:r>
        <w:t xml:space="preserve">Le technicien se pose alors la question de l’influence </w:t>
      </w:r>
      <w:r w:rsidR="00F83BC1">
        <w:t>du débit d’air</w:t>
      </w:r>
      <w:r>
        <w:t xml:space="preserve"> sur </w:t>
      </w:r>
      <w:r w:rsidR="00BA6B1F">
        <w:t>la puissance.</w:t>
      </w:r>
    </w:p>
    <w:p w:rsidR="0045747B" w:rsidRDefault="0045747B" w:rsidP="00B94CEB">
      <w:pPr>
        <w:spacing w:before="120"/>
        <w:ind w:right="4977"/>
        <w:jc w:val="both"/>
      </w:pPr>
      <w:r w:rsidRPr="000B79F1">
        <w:t xml:space="preserve">Le </w:t>
      </w:r>
      <w:r>
        <w:t>cycle thermodynamique du moteur EP6 CDTX sera considéré comme semblable au cycle théorique décrit par Beau de Rochas</w:t>
      </w:r>
      <w:r w:rsidR="00F83BC1">
        <w:t xml:space="preserve"> (voir figure ci-contre).</w:t>
      </w:r>
    </w:p>
    <w:p w:rsidR="0045747B" w:rsidRDefault="0045747B" w:rsidP="0027774B">
      <w:pPr>
        <w:spacing w:before="120"/>
        <w:jc w:val="both"/>
      </w:pPr>
    </w:p>
    <w:p w:rsidR="0045747B" w:rsidRDefault="0045747B" w:rsidP="0027774B">
      <w:pPr>
        <w:spacing w:before="120"/>
        <w:jc w:val="both"/>
      </w:pPr>
    </w:p>
    <w:p w:rsidR="00327BBA" w:rsidRDefault="00327BBA" w:rsidP="0027774B">
      <w:pPr>
        <w:spacing w:before="120"/>
        <w:jc w:val="both"/>
      </w:pPr>
    </w:p>
    <w:p w:rsidR="0045747B" w:rsidRDefault="0045747B" w:rsidP="0027774B">
      <w:pPr>
        <w:spacing w:before="120"/>
        <w:jc w:val="both"/>
      </w:pPr>
    </w:p>
    <w:p w:rsidR="0045747B" w:rsidRPr="00355056" w:rsidRDefault="0045747B" w:rsidP="00DE06A8">
      <w:pPr>
        <w:spacing w:before="360"/>
        <w:rPr>
          <w:i/>
        </w:rPr>
      </w:pPr>
      <w:r>
        <w:rPr>
          <w:b/>
          <w:bCs/>
          <w:u w:val="single"/>
        </w:rPr>
        <w:t>Données</w:t>
      </w:r>
      <w:r>
        <w:rPr>
          <w:b/>
          <w:bCs/>
        </w:rPr>
        <w:t> :</w:t>
      </w:r>
      <w:r w:rsidRPr="00355056">
        <w:rPr>
          <w:i/>
        </w:rPr>
        <w:tab/>
        <w:t>Condition initiales :</w:t>
      </w:r>
    </w:p>
    <w:p w:rsidR="0045747B" w:rsidRDefault="0045747B" w:rsidP="0045747B">
      <w:pPr>
        <w:pStyle w:val="En-tte"/>
        <w:tabs>
          <w:tab w:val="clear" w:pos="4536"/>
          <w:tab w:val="clear" w:pos="9072"/>
        </w:tabs>
      </w:pPr>
      <w:r>
        <w:tab/>
      </w:r>
      <w:r>
        <w:tab/>
      </w:r>
      <w:r w:rsidR="006012F2">
        <w:tab/>
      </w:r>
      <w:r>
        <w:t>Pression d’admission :</w:t>
      </w:r>
      <w:r>
        <w:tab/>
      </w:r>
      <w:r>
        <w:tab/>
      </w:r>
      <w:r>
        <w:tab/>
        <w:t>p</w:t>
      </w:r>
      <w:r>
        <w:rPr>
          <w:vertAlign w:val="subscript"/>
        </w:rPr>
        <w:t>1</w:t>
      </w:r>
      <w:r>
        <w:t xml:space="preserve"> = variable </w:t>
      </w:r>
      <w:r w:rsidR="0051514D">
        <w:t>selon le débit d’air</w:t>
      </w:r>
      <w:r>
        <w:t>.</w:t>
      </w:r>
    </w:p>
    <w:p w:rsidR="0045747B" w:rsidRDefault="0045747B" w:rsidP="0045747B">
      <w:pPr>
        <w:pStyle w:val="En-tte"/>
        <w:tabs>
          <w:tab w:val="clear" w:pos="4536"/>
          <w:tab w:val="clear" w:pos="9072"/>
        </w:tabs>
      </w:pPr>
      <w:r>
        <w:tab/>
      </w:r>
      <w:r>
        <w:tab/>
      </w:r>
      <w:r w:rsidR="006012F2">
        <w:tab/>
      </w:r>
      <w:r>
        <w:t>Température d’admission :</w:t>
      </w:r>
      <w:r>
        <w:tab/>
      </w:r>
      <w:r>
        <w:tab/>
      </w:r>
      <w:r>
        <w:tab/>
        <w:t>t</w:t>
      </w:r>
      <w:r w:rsidRPr="00E60C96">
        <w:rPr>
          <w:vertAlign w:val="subscript"/>
        </w:rPr>
        <w:t>1</w:t>
      </w:r>
      <w:r>
        <w:t xml:space="preserve"> = </w:t>
      </w:r>
      <w:r w:rsidR="0051514D">
        <w:t>52</w:t>
      </w:r>
      <w:r>
        <w:t>°C.</w:t>
      </w:r>
    </w:p>
    <w:p w:rsidR="0045747B" w:rsidRPr="00355056" w:rsidRDefault="0045747B" w:rsidP="0045747B">
      <w:pPr>
        <w:pStyle w:val="En-tte"/>
        <w:tabs>
          <w:tab w:val="clear" w:pos="4536"/>
          <w:tab w:val="clear" w:pos="9072"/>
        </w:tabs>
        <w:rPr>
          <w:i/>
        </w:rPr>
      </w:pPr>
      <w:r w:rsidRPr="00355056">
        <w:rPr>
          <w:i/>
        </w:rPr>
        <w:tab/>
      </w:r>
      <w:r w:rsidR="006012F2">
        <w:rPr>
          <w:i/>
        </w:rPr>
        <w:tab/>
      </w:r>
      <w:r w:rsidRPr="00355056">
        <w:rPr>
          <w:i/>
        </w:rPr>
        <w:t>Caractéristiques du moteur :</w:t>
      </w:r>
    </w:p>
    <w:p w:rsidR="0045747B" w:rsidRDefault="0045747B" w:rsidP="006012F2">
      <w:pPr>
        <w:ind w:left="1416" w:firstLine="708"/>
      </w:pPr>
      <w:r>
        <w:t>Cylindrée</w:t>
      </w:r>
      <w:r w:rsidR="00367EBC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>
        <w:tab/>
        <w:t xml:space="preserve">V = 1598 </w:t>
      </w:r>
      <w:r>
        <w:rPr>
          <w:sz w:val="22"/>
        </w:rPr>
        <w:t>cm</w:t>
      </w:r>
      <w:r>
        <w:rPr>
          <w:sz w:val="22"/>
          <w:vertAlign w:val="superscript"/>
        </w:rPr>
        <w:t>3</w:t>
      </w:r>
      <w:r>
        <w:t>.</w:t>
      </w:r>
    </w:p>
    <w:p w:rsidR="0045747B" w:rsidRDefault="0045747B" w:rsidP="006012F2">
      <w:pPr>
        <w:ind w:left="1416" w:firstLine="708"/>
      </w:pPr>
      <w:r>
        <w:t>Nombre de cylindres :</w:t>
      </w:r>
      <w:r>
        <w:tab/>
      </w:r>
      <w:r>
        <w:tab/>
      </w:r>
      <w:r>
        <w:tab/>
        <w:t>n = 4.</w:t>
      </w:r>
    </w:p>
    <w:p w:rsidR="0045747B" w:rsidRDefault="0045747B" w:rsidP="006012F2">
      <w:pPr>
        <w:ind w:left="1416" w:firstLine="708"/>
      </w:pPr>
      <w:r>
        <w:t xml:space="preserve">Rapport volumétrique : </w:t>
      </w:r>
      <w:r>
        <w:tab/>
      </w:r>
      <w:r>
        <w:tab/>
      </w:r>
      <w:r>
        <w:tab/>
      </w:r>
      <w:r>
        <w:rPr>
          <w:rFonts w:cs="Arial"/>
        </w:rPr>
        <w:t>ε</w:t>
      </w:r>
      <w:r>
        <w:t xml:space="preserve"> = V</w:t>
      </w:r>
      <w:r w:rsidRPr="00E60C96">
        <w:rPr>
          <w:vertAlign w:val="subscript"/>
        </w:rPr>
        <w:t>1</w:t>
      </w:r>
      <w:r>
        <w:t>/</w:t>
      </w:r>
      <w:r w:rsidRPr="00E60C96">
        <w:t>V</w:t>
      </w:r>
      <w:r w:rsidRPr="00E60C96">
        <w:rPr>
          <w:vertAlign w:val="subscript"/>
        </w:rPr>
        <w:t>2</w:t>
      </w:r>
      <w:r>
        <w:t xml:space="preserve"> = </w:t>
      </w:r>
      <w:r w:rsidRPr="00E60C96">
        <w:t>10</w:t>
      </w:r>
      <w:r>
        <w:t>,5.</w:t>
      </w:r>
    </w:p>
    <w:p w:rsidR="0045747B" w:rsidRDefault="0045747B" w:rsidP="006012F2">
      <w:pPr>
        <w:ind w:left="1416" w:firstLine="708"/>
      </w:pPr>
      <w:r>
        <w:t>Injection :</w:t>
      </w:r>
      <w:r>
        <w:tab/>
      </w:r>
      <w:r>
        <w:tab/>
      </w:r>
      <w:r>
        <w:tab/>
      </w:r>
      <w:r>
        <w:tab/>
      </w:r>
      <w:r>
        <w:tab/>
        <w:t>directe essence.</w:t>
      </w:r>
    </w:p>
    <w:p w:rsidR="0051514D" w:rsidRDefault="0051514D" w:rsidP="006012F2">
      <w:pPr>
        <w:ind w:left="1416" w:firstLine="708"/>
      </w:pPr>
      <w:r>
        <w:t>Rendement mécanique :</w:t>
      </w:r>
      <w:r>
        <w:tab/>
      </w:r>
      <w:r>
        <w:tab/>
      </w:r>
      <w:r>
        <w:tab/>
      </w:r>
      <w:proofErr w:type="spellStart"/>
      <w:r>
        <w:t>η</w:t>
      </w:r>
      <w:r w:rsidRPr="0051514D">
        <w:rPr>
          <w:vertAlign w:val="subscript"/>
        </w:rPr>
        <w:t>méca</w:t>
      </w:r>
      <w:proofErr w:type="spellEnd"/>
      <w:r>
        <w:t>= 0,74.</w:t>
      </w:r>
    </w:p>
    <w:p w:rsidR="0051514D" w:rsidRDefault="0051514D" w:rsidP="006012F2">
      <w:pPr>
        <w:ind w:left="1416" w:firstLine="708"/>
      </w:pPr>
      <w:r>
        <w:t>Rendement de forme :</w:t>
      </w:r>
      <w:r>
        <w:tab/>
      </w:r>
      <w:r>
        <w:tab/>
      </w:r>
      <w:r>
        <w:tab/>
      </w:r>
      <w:proofErr w:type="spellStart"/>
      <w:r>
        <w:t>η</w:t>
      </w:r>
      <w:r w:rsidRPr="0051514D">
        <w:rPr>
          <w:vertAlign w:val="subscript"/>
        </w:rPr>
        <w:t>forme</w:t>
      </w:r>
      <w:proofErr w:type="spellEnd"/>
      <w:r>
        <w:t>= 0,67.</w:t>
      </w:r>
    </w:p>
    <w:p w:rsidR="0045747B" w:rsidRPr="00355056" w:rsidRDefault="0045747B" w:rsidP="0045747B">
      <w:pPr>
        <w:rPr>
          <w:i/>
        </w:rPr>
      </w:pPr>
      <w:r w:rsidRPr="00355056">
        <w:rPr>
          <w:i/>
        </w:rPr>
        <w:tab/>
      </w:r>
      <w:r w:rsidR="006012F2">
        <w:rPr>
          <w:i/>
        </w:rPr>
        <w:tab/>
      </w:r>
      <w:r w:rsidRPr="00355056">
        <w:rPr>
          <w:i/>
        </w:rPr>
        <w:t>Caractéristique du mélange :</w:t>
      </w:r>
    </w:p>
    <w:p w:rsidR="0045747B" w:rsidRDefault="0045747B" w:rsidP="006012F2">
      <w:pPr>
        <w:ind w:left="1417" w:firstLine="707"/>
      </w:pPr>
      <w:r>
        <w:t>Dosage stœchiométrique du SP 95:</w:t>
      </w:r>
      <w:r>
        <w:tab/>
      </w:r>
      <w:r>
        <w:tab/>
        <w:t>dst = 1/14,8.</w:t>
      </w:r>
    </w:p>
    <w:p w:rsidR="0045747B" w:rsidRPr="00514B69" w:rsidRDefault="0045747B" w:rsidP="00FC39CB">
      <w:pPr>
        <w:ind w:left="1417" w:firstLine="707"/>
      </w:pPr>
      <w:r>
        <w:t>Constante caractéristique :</w:t>
      </w:r>
      <w:r>
        <w:tab/>
      </w:r>
      <w:r>
        <w:tab/>
      </w:r>
      <w:r>
        <w:tab/>
        <w:t>r = 287 J.kg</w:t>
      </w:r>
      <w:r>
        <w:rPr>
          <w:vertAlign w:val="superscript"/>
        </w:rPr>
        <w:t>-1</w:t>
      </w:r>
      <w:r>
        <w:t>.K</w:t>
      </w:r>
      <w:r>
        <w:rPr>
          <w:vertAlign w:val="superscript"/>
        </w:rPr>
        <w:t>-1</w:t>
      </w:r>
      <w:r>
        <w:t>.</w:t>
      </w:r>
    </w:p>
    <w:p w:rsidR="0045747B" w:rsidRDefault="0045747B" w:rsidP="0045747B">
      <w:pPr>
        <w:ind w:left="709"/>
      </w:pPr>
      <w:r>
        <w:tab/>
      </w:r>
      <w:r w:rsidR="006012F2">
        <w:tab/>
      </w:r>
      <w:r>
        <w:t>Exposant isentropique :</w:t>
      </w:r>
      <w:r>
        <w:tab/>
      </w:r>
      <w:r>
        <w:tab/>
      </w:r>
      <w:r>
        <w:tab/>
      </w:r>
      <w:r>
        <w:sym w:font="Symbol" w:char="F067"/>
      </w:r>
      <w:r>
        <w:t xml:space="preserve"> = 1,4.</w:t>
      </w:r>
    </w:p>
    <w:p w:rsidR="0045747B" w:rsidRDefault="0045747B" w:rsidP="0045747B">
      <w:pPr>
        <w:ind w:left="709"/>
      </w:pPr>
      <w:r>
        <w:tab/>
      </w:r>
      <w:r w:rsidR="006012F2">
        <w:tab/>
      </w:r>
      <w:r>
        <w:t>Richesse :</w:t>
      </w:r>
      <w:r>
        <w:tab/>
      </w:r>
      <w:r>
        <w:tab/>
      </w:r>
      <w:r>
        <w:tab/>
      </w:r>
      <w:r>
        <w:tab/>
      </w:r>
      <w:r>
        <w:tab/>
        <w:t>R = 1.</w:t>
      </w:r>
    </w:p>
    <w:p w:rsidR="0045747B" w:rsidRDefault="0045747B" w:rsidP="0045747B">
      <w:pPr>
        <w:ind w:left="709"/>
      </w:pPr>
      <w:r>
        <w:tab/>
      </w:r>
      <w:r w:rsidR="006012F2">
        <w:tab/>
      </w:r>
      <w:r>
        <w:t>Capacité thermique massique à p=</w:t>
      </w:r>
      <w:proofErr w:type="spellStart"/>
      <w:r>
        <w:t>cte</w:t>
      </w:r>
      <w:proofErr w:type="spellEnd"/>
      <w:r>
        <w:t> :</w:t>
      </w:r>
      <w:r>
        <w:tab/>
      </w:r>
      <w:proofErr w:type="spellStart"/>
      <w:r>
        <w:t>c</w:t>
      </w:r>
      <w:r w:rsidRPr="00514B69">
        <w:rPr>
          <w:vertAlign w:val="subscript"/>
        </w:rPr>
        <w:t>p</w:t>
      </w:r>
      <w:proofErr w:type="spellEnd"/>
      <w:r>
        <w:t xml:space="preserve"> = 1000 J.kg</w:t>
      </w:r>
      <w:r>
        <w:rPr>
          <w:vertAlign w:val="superscript"/>
        </w:rPr>
        <w:t>-1</w:t>
      </w:r>
      <w:r>
        <w:t>.K</w:t>
      </w:r>
      <w:r>
        <w:rPr>
          <w:vertAlign w:val="superscript"/>
        </w:rPr>
        <w:t>-1</w:t>
      </w:r>
      <w:r>
        <w:t>.</w:t>
      </w:r>
    </w:p>
    <w:p w:rsidR="0045747B" w:rsidRPr="00355056" w:rsidRDefault="0045747B" w:rsidP="0045747B">
      <w:pPr>
        <w:rPr>
          <w:i/>
        </w:rPr>
      </w:pPr>
      <w:r w:rsidRPr="00355056">
        <w:rPr>
          <w:i/>
        </w:rPr>
        <w:tab/>
      </w:r>
      <w:r w:rsidR="006012F2">
        <w:rPr>
          <w:i/>
        </w:rPr>
        <w:tab/>
      </w:r>
      <w:r w:rsidRPr="00355056">
        <w:rPr>
          <w:i/>
        </w:rPr>
        <w:t>Caractéristique du carburant :</w:t>
      </w:r>
    </w:p>
    <w:p w:rsidR="0045747B" w:rsidRPr="00514B69" w:rsidRDefault="0045747B" w:rsidP="006012F2">
      <w:pPr>
        <w:ind w:left="1417" w:firstLine="707"/>
      </w:pPr>
      <w:r>
        <w:t xml:space="preserve">Pouvoir calorifique inférieur du SP 95 : </w:t>
      </w:r>
      <w:r>
        <w:tab/>
      </w:r>
      <w:proofErr w:type="spellStart"/>
      <w:r>
        <w:t>Pci</w:t>
      </w:r>
      <w:proofErr w:type="spellEnd"/>
      <w:r>
        <w:t xml:space="preserve"> = 47 MJ.kg</w:t>
      </w:r>
      <w:r>
        <w:rPr>
          <w:vertAlign w:val="superscript"/>
        </w:rPr>
        <w:noBreakHyphen/>
        <w:t>1</w:t>
      </w:r>
      <w:r>
        <w:t>.</w:t>
      </w:r>
    </w:p>
    <w:p w:rsidR="0027774B" w:rsidRDefault="0027774B" w:rsidP="0027774B">
      <w:pPr>
        <w:rPr>
          <w:b/>
          <w:bCs/>
          <w:u w:val="single"/>
        </w:rPr>
      </w:pPr>
      <w:r>
        <w:rPr>
          <w:b/>
          <w:bCs/>
          <w:u w:val="single"/>
        </w:rPr>
        <w:t>Hypothèse</w:t>
      </w:r>
      <w:r w:rsidR="00355056">
        <w:rPr>
          <w:b/>
          <w:bCs/>
          <w:u w:val="single"/>
        </w:rPr>
        <w:t>s</w:t>
      </w:r>
      <w:r w:rsidR="00355056" w:rsidRPr="00355056">
        <w:rPr>
          <w:b/>
          <w:bCs/>
        </w:rPr>
        <w:t xml:space="preserve"> </w:t>
      </w:r>
      <w:r w:rsidRPr="00355056">
        <w:rPr>
          <w:b/>
          <w:bCs/>
        </w:rPr>
        <w:t>:</w:t>
      </w:r>
    </w:p>
    <w:p w:rsidR="0027774B" w:rsidRDefault="00355056" w:rsidP="002744FC">
      <w:pPr>
        <w:jc w:val="both"/>
        <w:rPr>
          <w:i/>
        </w:rPr>
      </w:pPr>
      <w:r w:rsidRPr="00F86AA1">
        <w:rPr>
          <w:i/>
        </w:rPr>
        <w:t>Le fluide gazeux (mélange</w:t>
      </w:r>
      <w:r w:rsidR="002744FC" w:rsidRPr="00F86AA1">
        <w:rPr>
          <w:i/>
        </w:rPr>
        <w:t xml:space="preserve"> air, carburant puis produits de combustion) est assimilable à un gaz parfait dont les caractéristiques sont comparables à celles de l’air. Toutes les évolutions sont supposées réversibles. L’étude s’effectue à </w:t>
      </w:r>
      <w:r w:rsidR="0014617B" w:rsidRPr="00F86AA1">
        <w:rPr>
          <w:i/>
        </w:rPr>
        <w:t>6</w:t>
      </w:r>
      <w:r w:rsidR="002744FC" w:rsidRPr="00F86AA1">
        <w:rPr>
          <w:i/>
        </w:rPr>
        <w:t>000 tr/min.</w:t>
      </w:r>
    </w:p>
    <w:p w:rsidR="007F0C29" w:rsidRPr="00F86AA1" w:rsidRDefault="007F0C29" w:rsidP="002744FC">
      <w:pPr>
        <w:jc w:val="both"/>
        <w:rPr>
          <w:i/>
        </w:rPr>
      </w:pPr>
      <w:r>
        <w:rPr>
          <w:i/>
        </w:rPr>
        <w:t xml:space="preserve">On considère que l’essence est injectée instantanément au point 1. </w:t>
      </w:r>
    </w:p>
    <w:p w:rsidR="000E08B2" w:rsidRPr="00F86AA1" w:rsidRDefault="000E08B2" w:rsidP="002744FC">
      <w:pPr>
        <w:pStyle w:val="Retraitcorpsdetexte2"/>
        <w:spacing w:after="0" w:line="240" w:lineRule="auto"/>
        <w:ind w:left="0"/>
        <w:jc w:val="both"/>
        <w:rPr>
          <w:i/>
        </w:rPr>
      </w:pPr>
      <w:r w:rsidRPr="00F86AA1">
        <w:rPr>
          <w:i/>
        </w:rPr>
        <w:t>Le cycle théorique Beau de Rochas est modélisé sans prendre en compte les étapes</w:t>
      </w:r>
      <w:r w:rsidR="00FD6AB6" w:rsidRPr="00F86AA1">
        <w:rPr>
          <w:i/>
        </w:rPr>
        <w:t xml:space="preserve"> mécaniques de déplacement d’air d’admission et de refoulement.</w:t>
      </w:r>
    </w:p>
    <w:p w:rsidR="004D383E" w:rsidRPr="00F86AA1" w:rsidRDefault="004D383E" w:rsidP="00660910">
      <w:pPr>
        <w:pStyle w:val="Retraitcorpsdetexte2"/>
        <w:spacing w:before="120" w:line="240" w:lineRule="auto"/>
        <w:ind w:left="0"/>
        <w:jc w:val="both"/>
        <w:rPr>
          <w:i/>
        </w:rPr>
      </w:pPr>
      <w:r w:rsidRPr="00F86AA1">
        <w:rPr>
          <w:i/>
        </w:rPr>
        <w:t>On donne le débit mass</w:t>
      </w:r>
      <w:r w:rsidR="00367EBC">
        <w:rPr>
          <w:i/>
        </w:rPr>
        <w:t>e</w:t>
      </w:r>
      <w:r w:rsidRPr="00F86AA1">
        <w:rPr>
          <w:i/>
        </w:rPr>
        <w:t xml:space="preserve"> d’air admis théorique pour le moteur, mesuré à 6000 tr/min : 550 kg/h.</w:t>
      </w:r>
    </w:p>
    <w:p w:rsidR="0027774B" w:rsidRPr="002744FC" w:rsidRDefault="002744FC" w:rsidP="00660910">
      <w:pPr>
        <w:spacing w:before="120"/>
        <w:jc w:val="both"/>
      </w:pPr>
      <w:r>
        <w:rPr>
          <w:b/>
        </w:rPr>
        <w:t>4</w:t>
      </w:r>
      <w:r w:rsidRPr="00AB273B">
        <w:rPr>
          <w:b/>
        </w:rPr>
        <w:t>.</w:t>
      </w:r>
      <w:r w:rsidR="00540C83">
        <w:rPr>
          <w:b/>
        </w:rPr>
        <w:t>3</w:t>
      </w:r>
      <w:r w:rsidRPr="00AB273B">
        <w:rPr>
          <w:b/>
        </w:rPr>
        <w:t>-</w:t>
      </w:r>
      <w:r>
        <w:rPr>
          <w:b/>
        </w:rPr>
        <w:t xml:space="preserve"> </w:t>
      </w:r>
      <w:r w:rsidR="0027774B">
        <w:t xml:space="preserve">Déterminer </w:t>
      </w:r>
      <w:r w:rsidR="007538E6">
        <w:t xml:space="preserve">la </w:t>
      </w:r>
      <w:r>
        <w:t xml:space="preserve">capacité thermique massique à volume constant </w:t>
      </w:r>
      <w:r w:rsidR="0027774B">
        <w:t xml:space="preserve">du mélange </w:t>
      </w:r>
      <w:r>
        <w:t>c</w:t>
      </w:r>
      <w:r w:rsidRPr="002744FC">
        <w:rPr>
          <w:vertAlign w:val="subscript"/>
        </w:rPr>
        <w:t>v</w:t>
      </w:r>
      <w:r>
        <w:t>.</w:t>
      </w:r>
    </w:p>
    <w:p w:rsidR="0027774B" w:rsidRDefault="002744FC" w:rsidP="005C5D98">
      <w:pPr>
        <w:spacing w:before="120"/>
      </w:pPr>
      <w:r>
        <w:rPr>
          <w:b/>
        </w:rPr>
        <w:t>4</w:t>
      </w:r>
      <w:r w:rsidRPr="00AB273B">
        <w:rPr>
          <w:b/>
        </w:rPr>
        <w:t>.</w:t>
      </w:r>
      <w:r w:rsidR="00540C83">
        <w:rPr>
          <w:b/>
        </w:rPr>
        <w:t>4</w:t>
      </w:r>
      <w:r w:rsidRPr="00AB273B">
        <w:rPr>
          <w:b/>
        </w:rPr>
        <w:t>-</w:t>
      </w:r>
      <w:r>
        <w:rPr>
          <w:b/>
        </w:rPr>
        <w:t xml:space="preserve"> </w:t>
      </w:r>
      <w:r w:rsidR="0027774B">
        <w:t xml:space="preserve">Déterminer la cylindrée unitaire </w:t>
      </w:r>
      <w:proofErr w:type="spellStart"/>
      <w:r w:rsidR="0027774B">
        <w:t>V</w:t>
      </w:r>
      <w:r w:rsidR="0027774B">
        <w:rPr>
          <w:vertAlign w:val="subscript"/>
        </w:rPr>
        <w:t>unit</w:t>
      </w:r>
      <w:proofErr w:type="spellEnd"/>
      <w:r w:rsidR="0027774B">
        <w:t xml:space="preserve">. </w:t>
      </w:r>
    </w:p>
    <w:p w:rsidR="00DE06A8" w:rsidRDefault="002744FC" w:rsidP="005C5D98">
      <w:pPr>
        <w:spacing w:before="120"/>
      </w:pPr>
      <w:r>
        <w:rPr>
          <w:b/>
        </w:rPr>
        <w:t>4</w:t>
      </w:r>
      <w:r w:rsidRPr="00AB273B">
        <w:rPr>
          <w:b/>
        </w:rPr>
        <w:t>.</w:t>
      </w:r>
      <w:r w:rsidR="00540C83">
        <w:rPr>
          <w:b/>
        </w:rPr>
        <w:t>5</w:t>
      </w:r>
      <w:r w:rsidRPr="00AB273B">
        <w:rPr>
          <w:b/>
        </w:rPr>
        <w:t>-</w:t>
      </w:r>
      <w:r>
        <w:rPr>
          <w:b/>
        </w:rPr>
        <w:t xml:space="preserve"> </w:t>
      </w:r>
      <w:r w:rsidR="00540C83">
        <w:t>Calculer</w:t>
      </w:r>
      <w:r w:rsidR="0027774B">
        <w:t xml:space="preserve"> les volumes au PMB</w:t>
      </w:r>
      <w:r>
        <w:t xml:space="preserve"> </w:t>
      </w:r>
      <w:r w:rsidR="0027774B">
        <w:t>: V</w:t>
      </w:r>
      <w:r w:rsidR="0027774B">
        <w:rPr>
          <w:vertAlign w:val="subscript"/>
        </w:rPr>
        <w:t>1</w:t>
      </w:r>
      <w:r w:rsidR="0027774B">
        <w:t>, et au PMH</w:t>
      </w:r>
      <w:r>
        <w:t xml:space="preserve"> </w:t>
      </w:r>
      <w:r w:rsidR="0027774B">
        <w:t>: V</w:t>
      </w:r>
      <w:r w:rsidR="0027774B">
        <w:rPr>
          <w:vertAlign w:val="subscript"/>
        </w:rPr>
        <w:t>2</w:t>
      </w:r>
      <w:r w:rsidR="0027774B">
        <w:t xml:space="preserve"> (volume de la chambre de combustion)</w:t>
      </w:r>
      <w:r w:rsidR="007665E0">
        <w:t xml:space="preserve"> pour un cylindre</w:t>
      </w:r>
      <w:r w:rsidR="0027774B">
        <w:t xml:space="preserve">. </w:t>
      </w:r>
    </w:p>
    <w:p w:rsidR="00DE06A8" w:rsidRDefault="00DE06A8">
      <w:r>
        <w:br w:type="page"/>
      </w:r>
    </w:p>
    <w:p w:rsidR="0027774B" w:rsidRDefault="00AC2734" w:rsidP="00FE0834">
      <w:pPr>
        <w:pStyle w:val="Retraitcorpsdetexte2"/>
        <w:spacing w:before="120" w:after="0" w:line="240" w:lineRule="auto"/>
        <w:ind w:left="0"/>
        <w:jc w:val="both"/>
      </w:pPr>
      <w:r>
        <w:lastRenderedPageBreak/>
        <w:t xml:space="preserve">L’objectif de cette partie est </w:t>
      </w:r>
      <w:r w:rsidR="00FC39CB">
        <w:t xml:space="preserve">d’estimer </w:t>
      </w:r>
      <w:r w:rsidR="0076533D">
        <w:t xml:space="preserve">une éventuelle perte </w:t>
      </w:r>
      <w:r w:rsidR="0027774B" w:rsidRPr="005119B9">
        <w:t xml:space="preserve">de puissance </w:t>
      </w:r>
      <w:r w:rsidR="004D383E">
        <w:t>liée à un défaut d’alimentation en air</w:t>
      </w:r>
      <w:r>
        <w:t>.</w:t>
      </w:r>
      <w:r w:rsidR="00FC39CB">
        <w:t xml:space="preserve"> L’étude sera réalisée à un régime moteur de 6000</w:t>
      </w:r>
      <w:r w:rsidR="00FC39CB" w:rsidRPr="005119B9">
        <w:t xml:space="preserve"> tr/min</w:t>
      </w:r>
      <w:r w:rsidR="00FC39CB">
        <w:t>.</w:t>
      </w:r>
    </w:p>
    <w:p w:rsidR="000E08B2" w:rsidRDefault="000E08B2" w:rsidP="00AC2734">
      <w:pPr>
        <w:pStyle w:val="Retraitcorpsdetexte2"/>
        <w:spacing w:after="0" w:line="240" w:lineRule="auto"/>
        <w:ind w:left="0"/>
        <w:jc w:val="both"/>
      </w:pPr>
    </w:p>
    <w:p w:rsidR="000E08B2" w:rsidRPr="00EF6D51" w:rsidRDefault="000E08B2" w:rsidP="00AC2734">
      <w:pPr>
        <w:pStyle w:val="Retraitcorpsdetexte2"/>
        <w:spacing w:after="0" w:line="240" w:lineRule="auto"/>
        <w:ind w:left="0"/>
        <w:jc w:val="both"/>
        <w:rPr>
          <w:b/>
        </w:rPr>
      </w:pPr>
      <w:r w:rsidRPr="00EF6D51">
        <w:rPr>
          <w:b/>
          <w:u w:val="single"/>
        </w:rPr>
        <w:t xml:space="preserve">Etude du moteur sans </w:t>
      </w:r>
      <w:r w:rsidR="004D383E" w:rsidRPr="00EF6D51">
        <w:rPr>
          <w:b/>
          <w:u w:val="single"/>
        </w:rPr>
        <w:t>problème d’admission d’air</w:t>
      </w:r>
      <w:r w:rsidRPr="00EF6D51">
        <w:rPr>
          <w:b/>
          <w:u w:val="single"/>
        </w:rPr>
        <w:t xml:space="preserve"> à </w:t>
      </w:r>
      <w:r w:rsidR="004D383E" w:rsidRPr="00EF6D51">
        <w:rPr>
          <w:b/>
          <w:u w:val="single"/>
        </w:rPr>
        <w:t>6</w:t>
      </w:r>
      <w:r w:rsidRPr="00EF6D51">
        <w:rPr>
          <w:b/>
          <w:u w:val="single"/>
        </w:rPr>
        <w:t>000 tr/min</w:t>
      </w:r>
      <w:r w:rsidRPr="00EF6D51">
        <w:rPr>
          <w:b/>
        </w:rPr>
        <w:t> :</w:t>
      </w:r>
    </w:p>
    <w:p w:rsidR="0027774B" w:rsidRDefault="0027774B" w:rsidP="0027774B"/>
    <w:p w:rsidR="000E08B2" w:rsidRDefault="00FD6AB6" w:rsidP="0027774B">
      <w:r>
        <w:rPr>
          <w:b/>
        </w:rPr>
        <w:t>4</w:t>
      </w:r>
      <w:r w:rsidRPr="00AB273B">
        <w:rPr>
          <w:b/>
        </w:rPr>
        <w:t>.</w:t>
      </w:r>
      <w:r w:rsidR="00540C83">
        <w:rPr>
          <w:b/>
        </w:rPr>
        <w:t>6</w:t>
      </w:r>
      <w:r w:rsidRPr="00AB273B">
        <w:rPr>
          <w:b/>
        </w:rPr>
        <w:t>-</w:t>
      </w:r>
      <w:r>
        <w:rPr>
          <w:b/>
        </w:rPr>
        <w:t xml:space="preserve"> </w:t>
      </w:r>
      <w:r w:rsidR="00C91332">
        <w:t xml:space="preserve">A partir </w:t>
      </w:r>
      <w:r w:rsidR="00460CC8">
        <w:t>du débit masse</w:t>
      </w:r>
      <w:r w:rsidR="00C91332">
        <w:t xml:space="preserve"> d’air calculer la masse </w:t>
      </w:r>
      <w:r w:rsidR="005A7286">
        <w:t>d’air admise</w:t>
      </w:r>
      <w:r w:rsidR="00FC39CB">
        <w:t xml:space="preserve"> (</w:t>
      </w:r>
      <w:proofErr w:type="spellStart"/>
      <w:r w:rsidR="00FC39CB">
        <w:t>m</w:t>
      </w:r>
      <w:r w:rsidR="00FC39CB">
        <w:rPr>
          <w:vertAlign w:val="subscript"/>
        </w:rPr>
        <w:t>air</w:t>
      </w:r>
      <w:proofErr w:type="spellEnd"/>
      <w:r w:rsidR="00FC39CB">
        <w:rPr>
          <w:vertAlign w:val="subscript"/>
        </w:rPr>
        <w:t xml:space="preserve"> admise</w:t>
      </w:r>
      <w:r w:rsidR="00FC39CB">
        <w:t>)</w:t>
      </w:r>
      <w:r w:rsidR="005A7286">
        <w:t xml:space="preserve"> pour un cylindre par cycle.</w:t>
      </w:r>
      <w:r w:rsidR="00C91332">
        <w:t xml:space="preserve"> En déduire</w:t>
      </w:r>
      <w:r w:rsidR="00C91332" w:rsidRPr="00C91332">
        <w:t xml:space="preserve"> </w:t>
      </w:r>
      <w:r w:rsidR="00C91332">
        <w:t>la masse d’essence (m</w:t>
      </w:r>
      <w:r w:rsidR="00C91332" w:rsidRPr="00FD6AB6">
        <w:rPr>
          <w:vertAlign w:val="subscript"/>
        </w:rPr>
        <w:t>ess</w:t>
      </w:r>
      <w:r w:rsidR="00C91332">
        <w:t>) injectée.</w:t>
      </w:r>
    </w:p>
    <w:p w:rsidR="00476ADF" w:rsidRDefault="00476ADF" w:rsidP="006012F2">
      <w:pPr>
        <w:spacing w:before="120" w:after="240"/>
      </w:pPr>
      <w:r>
        <w:rPr>
          <w:b/>
        </w:rPr>
        <w:t>4</w:t>
      </w:r>
      <w:r w:rsidRPr="00AB273B">
        <w:rPr>
          <w:b/>
        </w:rPr>
        <w:t>.</w:t>
      </w:r>
      <w:r w:rsidR="00540C83">
        <w:rPr>
          <w:b/>
        </w:rPr>
        <w:t>7</w:t>
      </w:r>
      <w:r w:rsidRPr="00AB273B">
        <w:rPr>
          <w:b/>
        </w:rPr>
        <w:t>-</w:t>
      </w:r>
      <w:r>
        <w:rPr>
          <w:b/>
        </w:rPr>
        <w:t xml:space="preserve"> </w:t>
      </w:r>
      <w:r w:rsidR="007F0C29" w:rsidRPr="007F0C29">
        <w:t xml:space="preserve">A partir </w:t>
      </w:r>
      <w:r w:rsidR="00460CC8">
        <w:t xml:space="preserve">de la relation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totale gaz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air admise</m:t>
            </m:r>
          </m:sub>
        </m:sSub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unit</m:t>
                </m:r>
              </m:sub>
            </m:sSub>
          </m:den>
        </m:f>
      </m:oMath>
      <w:r w:rsidR="007F0C29">
        <w:rPr>
          <w:b/>
        </w:rPr>
        <w:t xml:space="preserve"> </w:t>
      </w:r>
      <w:r w:rsidR="00460CC8">
        <w:rPr>
          <w:b/>
        </w:rPr>
        <w:t xml:space="preserve">, </w:t>
      </w:r>
      <w:r w:rsidR="007F0C29">
        <w:t>c</w:t>
      </w:r>
      <w:r>
        <w:t>alculer</w:t>
      </w:r>
      <w:r w:rsidRPr="00476ADF">
        <w:t xml:space="preserve"> </w:t>
      </w:r>
      <w:r>
        <w:t xml:space="preserve">la masse totale </w:t>
      </w:r>
      <w:r w:rsidR="00BE7E3B">
        <w:t>de gaz</w:t>
      </w:r>
      <w:r>
        <w:t xml:space="preserve"> (</w:t>
      </w:r>
      <w:proofErr w:type="spellStart"/>
      <w:r>
        <w:t>m</w:t>
      </w:r>
      <w:r w:rsidR="00BE7E3B">
        <w:rPr>
          <w:vertAlign w:val="subscript"/>
        </w:rPr>
        <w:t>totale</w:t>
      </w:r>
      <w:proofErr w:type="spellEnd"/>
      <w:r w:rsidR="00BE7E3B">
        <w:rPr>
          <w:vertAlign w:val="subscript"/>
        </w:rPr>
        <w:t xml:space="preserve"> gaz</w:t>
      </w:r>
      <w:r>
        <w:t>) contenue dans le volume V</w:t>
      </w:r>
      <w:r w:rsidRPr="00476ADF">
        <w:rPr>
          <w:vertAlign w:val="subscript"/>
        </w:rPr>
        <w:t>1</w:t>
      </w:r>
      <w:r w:rsidR="00BE7E3B">
        <w:t xml:space="preserve"> juste avant l’injection du carburant.</w:t>
      </w:r>
    </w:p>
    <w:p w:rsidR="00FC39CB" w:rsidRDefault="006012F2" w:rsidP="006012F2">
      <w:pPr>
        <w:spacing w:after="120"/>
      </w:pPr>
      <w:r>
        <w:t xml:space="preserve">Quels que soient les résultats précédents, on prendra pour la suite : </w:t>
      </w:r>
    </w:p>
    <w:p w:rsidR="006012F2" w:rsidRDefault="00FC39CB" w:rsidP="00FC39CB">
      <w:pPr>
        <w:spacing w:after="240"/>
        <w:jc w:val="center"/>
      </w:pPr>
      <w:proofErr w:type="spellStart"/>
      <w:proofErr w:type="gramStart"/>
      <w:r>
        <w:t>m</w:t>
      </w:r>
      <w:r>
        <w:rPr>
          <w:vertAlign w:val="subscript"/>
        </w:rPr>
        <w:t>air</w:t>
      </w:r>
      <w:proofErr w:type="spellEnd"/>
      <w:proofErr w:type="gramEnd"/>
      <w:r w:rsidR="009B0AF4">
        <w:rPr>
          <w:vertAlign w:val="subscript"/>
        </w:rPr>
        <w:t xml:space="preserve"> admise</w:t>
      </w:r>
      <w:r>
        <w:t xml:space="preserve"> = </w:t>
      </w:r>
      <w:r w:rsidR="009B0AF4">
        <w:t>7</w:t>
      </w:r>
      <w:r>
        <w:t>,</w:t>
      </w:r>
      <w:r w:rsidR="009B0AF4">
        <w:t>64</w:t>
      </w:r>
      <w:r>
        <w:t>.10</w:t>
      </w:r>
      <w:r w:rsidRPr="006012F2">
        <w:rPr>
          <w:vertAlign w:val="superscript"/>
        </w:rPr>
        <w:t>-4</w:t>
      </w:r>
      <w:r>
        <w:t xml:space="preserve"> kg</w:t>
      </w:r>
      <w:r w:rsidR="00A1414C">
        <w:t> ;</w:t>
      </w:r>
      <w:r>
        <w:t xml:space="preserve"> </w:t>
      </w:r>
      <w:proofErr w:type="spellStart"/>
      <w:r w:rsidR="006012F2">
        <w:t>m</w:t>
      </w:r>
      <w:r w:rsidR="006012F2">
        <w:rPr>
          <w:vertAlign w:val="subscript"/>
        </w:rPr>
        <w:t>airT</w:t>
      </w:r>
      <w:proofErr w:type="spellEnd"/>
      <w:r w:rsidR="006012F2">
        <w:t xml:space="preserve"> = 8,4</w:t>
      </w:r>
      <w:r w:rsidR="006210FB">
        <w:t>4</w:t>
      </w:r>
      <w:r w:rsidR="006012F2">
        <w:t>.10</w:t>
      </w:r>
      <w:r w:rsidR="006012F2" w:rsidRPr="006012F2">
        <w:rPr>
          <w:vertAlign w:val="superscript"/>
        </w:rPr>
        <w:t>-4</w:t>
      </w:r>
      <w:r w:rsidR="00A1414C">
        <w:t xml:space="preserve"> kg et c</w:t>
      </w:r>
      <w:r w:rsidR="00A1414C" w:rsidRPr="00A1414C">
        <w:rPr>
          <w:vertAlign w:val="subscript"/>
        </w:rPr>
        <w:t>v</w:t>
      </w:r>
      <w:r w:rsidR="00A1414C">
        <w:t xml:space="preserve"> = 714 J.kg</w:t>
      </w:r>
      <w:r w:rsidR="00A1414C" w:rsidRPr="00A1414C">
        <w:rPr>
          <w:vertAlign w:val="superscript"/>
        </w:rPr>
        <w:t>-1</w:t>
      </w:r>
      <w:r w:rsidR="00A1414C">
        <w:t>.K</w:t>
      </w:r>
      <w:r w:rsidR="00A1414C" w:rsidRPr="00A1414C">
        <w:rPr>
          <w:vertAlign w:val="superscript"/>
        </w:rPr>
        <w:t>-1</w:t>
      </w:r>
      <w:r w:rsidR="00A1414C">
        <w:t>.</w:t>
      </w:r>
    </w:p>
    <w:p w:rsidR="00FD6AB6" w:rsidRDefault="00FD6AB6" w:rsidP="003D08F7">
      <w:pPr>
        <w:spacing w:after="240"/>
      </w:pPr>
      <w:r>
        <w:rPr>
          <w:b/>
        </w:rPr>
        <w:t>4</w:t>
      </w:r>
      <w:r w:rsidRPr="00AB273B">
        <w:rPr>
          <w:b/>
        </w:rPr>
        <w:t>.</w:t>
      </w:r>
      <w:r w:rsidR="00540C83">
        <w:rPr>
          <w:b/>
        </w:rPr>
        <w:t>8</w:t>
      </w:r>
      <w:r w:rsidRPr="00AB273B">
        <w:rPr>
          <w:b/>
        </w:rPr>
        <w:t>-</w:t>
      </w:r>
      <w:r>
        <w:rPr>
          <w:b/>
        </w:rPr>
        <w:t xml:space="preserve"> </w:t>
      </w:r>
      <w:r>
        <w:t>Calculer</w:t>
      </w:r>
      <w:r w:rsidR="00864BBF">
        <w:t xml:space="preserve"> la </w:t>
      </w:r>
      <w:r>
        <w:t>masse de mélange (</w:t>
      </w:r>
      <w:proofErr w:type="spellStart"/>
      <w:r>
        <w:t>m</w:t>
      </w:r>
      <w:r w:rsidRPr="00FD6AB6">
        <w:rPr>
          <w:vertAlign w:val="subscript"/>
        </w:rPr>
        <w:t>mél</w:t>
      </w:r>
      <w:proofErr w:type="spellEnd"/>
      <w:r w:rsidR="008A2139">
        <w:t>) contenue dans le cylindre après injection.</w:t>
      </w:r>
    </w:p>
    <w:p w:rsidR="003D08F7" w:rsidRDefault="003D08F7" w:rsidP="003D08F7">
      <w:pPr>
        <w:spacing w:after="240"/>
      </w:pPr>
      <w:r>
        <w:t xml:space="preserve">Quels que soient les résultats précédents, on prendra pour la suite : </w:t>
      </w:r>
      <w:proofErr w:type="spellStart"/>
      <w:r>
        <w:t>m</w:t>
      </w:r>
      <w:r>
        <w:rPr>
          <w:vertAlign w:val="subscript"/>
        </w:rPr>
        <w:t>mel</w:t>
      </w:r>
      <w:proofErr w:type="spellEnd"/>
      <w:r>
        <w:t xml:space="preserve"> = 8,95.10</w:t>
      </w:r>
      <w:r w:rsidRPr="006012F2">
        <w:rPr>
          <w:vertAlign w:val="superscript"/>
        </w:rPr>
        <w:t>-4</w:t>
      </w:r>
      <w:r>
        <w:t xml:space="preserve"> kg</w:t>
      </w:r>
    </w:p>
    <w:p w:rsidR="004C1963" w:rsidRDefault="004C1963" w:rsidP="004C1963">
      <w:pPr>
        <w:spacing w:before="120"/>
      </w:pPr>
      <w:r>
        <w:rPr>
          <w:b/>
        </w:rPr>
        <w:t>4</w:t>
      </w:r>
      <w:r w:rsidRPr="00AB273B">
        <w:rPr>
          <w:b/>
        </w:rPr>
        <w:t>.</w:t>
      </w:r>
      <w:r w:rsidR="00540C83">
        <w:rPr>
          <w:b/>
        </w:rPr>
        <w:t>9</w:t>
      </w:r>
      <w:r w:rsidRPr="00AB273B">
        <w:rPr>
          <w:b/>
        </w:rPr>
        <w:t>-</w:t>
      </w:r>
      <w:r>
        <w:rPr>
          <w:b/>
        </w:rPr>
        <w:t xml:space="preserve"> </w:t>
      </w:r>
      <w:r>
        <w:t>En déduire la pression p</w:t>
      </w:r>
      <w:r w:rsidRPr="00FD6AB6">
        <w:rPr>
          <w:vertAlign w:val="subscript"/>
        </w:rPr>
        <w:t>1</w:t>
      </w:r>
      <w:r>
        <w:t xml:space="preserve"> </w:t>
      </w:r>
      <w:r w:rsidR="008A2139">
        <w:t>en début de compression.</w:t>
      </w:r>
    </w:p>
    <w:p w:rsidR="00A415E9" w:rsidRDefault="00A415E9" w:rsidP="005C5D98">
      <w:pPr>
        <w:spacing w:before="120"/>
      </w:pPr>
      <w:r>
        <w:rPr>
          <w:b/>
        </w:rPr>
        <w:t>4</w:t>
      </w:r>
      <w:r w:rsidRPr="00AB273B">
        <w:rPr>
          <w:b/>
        </w:rPr>
        <w:t>.</w:t>
      </w:r>
      <w:r>
        <w:rPr>
          <w:b/>
        </w:rPr>
        <w:t>1</w:t>
      </w:r>
      <w:r w:rsidR="00540C83">
        <w:rPr>
          <w:b/>
        </w:rPr>
        <w:t>0</w:t>
      </w:r>
      <w:r w:rsidRPr="00AB273B">
        <w:rPr>
          <w:b/>
        </w:rPr>
        <w:t>-</w:t>
      </w:r>
      <w:r>
        <w:rPr>
          <w:b/>
        </w:rPr>
        <w:t xml:space="preserve"> </w:t>
      </w:r>
      <w:r>
        <w:t>Calculer p</w:t>
      </w:r>
      <w:r w:rsidRPr="00A415E9">
        <w:rPr>
          <w:vertAlign w:val="subscript"/>
        </w:rPr>
        <w:t>2</w:t>
      </w:r>
      <w:r>
        <w:t>, T</w:t>
      </w:r>
      <w:r w:rsidRPr="00A415E9">
        <w:rPr>
          <w:vertAlign w:val="subscript"/>
        </w:rPr>
        <w:t>2</w:t>
      </w:r>
      <w:r>
        <w:t xml:space="preserve"> et W</w:t>
      </w:r>
      <w:r w:rsidRPr="00A415E9">
        <w:rPr>
          <w:vertAlign w:val="subscript"/>
        </w:rPr>
        <w:t>12</w:t>
      </w:r>
      <w:r>
        <w:t>.</w:t>
      </w:r>
    </w:p>
    <w:p w:rsidR="00A415E9" w:rsidRDefault="00A415E9" w:rsidP="005C5D98">
      <w:pPr>
        <w:spacing w:before="120"/>
      </w:pPr>
      <w:r>
        <w:rPr>
          <w:b/>
        </w:rPr>
        <w:t>4</w:t>
      </w:r>
      <w:r w:rsidRPr="00AB273B">
        <w:rPr>
          <w:b/>
        </w:rPr>
        <w:t>.</w:t>
      </w:r>
      <w:r>
        <w:rPr>
          <w:b/>
        </w:rPr>
        <w:t>1</w:t>
      </w:r>
      <w:r w:rsidR="00540C83">
        <w:rPr>
          <w:b/>
        </w:rPr>
        <w:t>1</w:t>
      </w:r>
      <w:r w:rsidRPr="00AB273B">
        <w:rPr>
          <w:b/>
        </w:rPr>
        <w:t>-</w:t>
      </w:r>
      <w:r>
        <w:rPr>
          <w:b/>
        </w:rPr>
        <w:t xml:space="preserve"> </w:t>
      </w:r>
      <w:r>
        <w:t xml:space="preserve">Calculer </w:t>
      </w:r>
      <w:r w:rsidR="007B5F44">
        <w:t>Q</w:t>
      </w:r>
      <w:r w:rsidR="007B5F44">
        <w:rPr>
          <w:vertAlign w:val="subscript"/>
        </w:rPr>
        <w:t>23</w:t>
      </w:r>
      <w:r w:rsidR="007B5F44" w:rsidRPr="007B5F44">
        <w:t xml:space="preserve"> </w:t>
      </w:r>
      <w:r w:rsidR="007B5F44">
        <w:t>et en déduire T</w:t>
      </w:r>
      <w:r w:rsidR="007B5F44">
        <w:rPr>
          <w:vertAlign w:val="subscript"/>
        </w:rPr>
        <w:t>3</w:t>
      </w:r>
      <w:r w:rsidR="007B5F44" w:rsidRPr="007B5F44">
        <w:t xml:space="preserve"> </w:t>
      </w:r>
      <w:r w:rsidR="007B5F44">
        <w:t xml:space="preserve">puis </w:t>
      </w:r>
      <w:r>
        <w:t>p</w:t>
      </w:r>
      <w:r>
        <w:rPr>
          <w:vertAlign w:val="subscript"/>
        </w:rPr>
        <w:t>3</w:t>
      </w:r>
      <w:r>
        <w:t>.</w:t>
      </w:r>
    </w:p>
    <w:p w:rsidR="00A415E9" w:rsidRDefault="00A415E9" w:rsidP="005C5D98">
      <w:pPr>
        <w:spacing w:before="120"/>
      </w:pPr>
      <w:r>
        <w:rPr>
          <w:b/>
        </w:rPr>
        <w:t>4</w:t>
      </w:r>
      <w:r w:rsidRPr="00AB273B">
        <w:rPr>
          <w:b/>
        </w:rPr>
        <w:t>.</w:t>
      </w:r>
      <w:r>
        <w:rPr>
          <w:b/>
        </w:rPr>
        <w:t>1</w:t>
      </w:r>
      <w:r w:rsidR="00540C83">
        <w:rPr>
          <w:b/>
        </w:rPr>
        <w:t>2</w:t>
      </w:r>
      <w:r w:rsidRPr="00AB273B">
        <w:rPr>
          <w:b/>
        </w:rPr>
        <w:t>-</w:t>
      </w:r>
      <w:r>
        <w:rPr>
          <w:b/>
        </w:rPr>
        <w:t xml:space="preserve"> </w:t>
      </w:r>
      <w:r>
        <w:t>Calculer p</w:t>
      </w:r>
      <w:r>
        <w:rPr>
          <w:vertAlign w:val="subscript"/>
        </w:rPr>
        <w:t>4</w:t>
      </w:r>
      <w:r>
        <w:t>, T</w:t>
      </w:r>
      <w:r>
        <w:rPr>
          <w:vertAlign w:val="subscript"/>
        </w:rPr>
        <w:t>4</w:t>
      </w:r>
      <w:r>
        <w:t xml:space="preserve"> et W</w:t>
      </w:r>
      <w:r>
        <w:rPr>
          <w:vertAlign w:val="subscript"/>
        </w:rPr>
        <w:t>34</w:t>
      </w:r>
      <w:r>
        <w:t>.</w:t>
      </w:r>
    </w:p>
    <w:p w:rsidR="00A415E9" w:rsidRDefault="00A415E9" w:rsidP="005C5D98">
      <w:pPr>
        <w:spacing w:before="120"/>
      </w:pPr>
      <w:r>
        <w:rPr>
          <w:b/>
        </w:rPr>
        <w:t>4</w:t>
      </w:r>
      <w:r w:rsidRPr="00AB273B">
        <w:rPr>
          <w:b/>
        </w:rPr>
        <w:t>.</w:t>
      </w:r>
      <w:r>
        <w:rPr>
          <w:b/>
        </w:rPr>
        <w:t>1</w:t>
      </w:r>
      <w:r w:rsidR="00540C83">
        <w:rPr>
          <w:b/>
        </w:rPr>
        <w:t>3</w:t>
      </w:r>
      <w:r w:rsidRPr="00AB273B">
        <w:rPr>
          <w:b/>
        </w:rPr>
        <w:t>-</w:t>
      </w:r>
      <w:r>
        <w:rPr>
          <w:b/>
        </w:rPr>
        <w:t xml:space="preserve"> </w:t>
      </w:r>
      <w:r>
        <w:t xml:space="preserve">Calculer </w:t>
      </w:r>
      <w:proofErr w:type="spellStart"/>
      <w:r>
        <w:t>W</w:t>
      </w:r>
      <w:r>
        <w:rPr>
          <w:vertAlign w:val="subscript"/>
        </w:rPr>
        <w:t>cycle</w:t>
      </w:r>
      <w:proofErr w:type="spellEnd"/>
      <w:r w:rsidR="007665E0">
        <w:t xml:space="preserve"> pour un cylindre.</w:t>
      </w:r>
    </w:p>
    <w:p w:rsidR="00A415E9" w:rsidRDefault="00A415E9" w:rsidP="005C5D98">
      <w:pPr>
        <w:spacing w:before="120"/>
      </w:pPr>
      <w:r>
        <w:rPr>
          <w:b/>
        </w:rPr>
        <w:t>4</w:t>
      </w:r>
      <w:r w:rsidRPr="00AB273B">
        <w:rPr>
          <w:b/>
        </w:rPr>
        <w:t>.</w:t>
      </w:r>
      <w:r>
        <w:rPr>
          <w:b/>
        </w:rPr>
        <w:t>1</w:t>
      </w:r>
      <w:r w:rsidR="00540C83">
        <w:rPr>
          <w:b/>
        </w:rPr>
        <w:t>4</w:t>
      </w:r>
      <w:r w:rsidRPr="00AB273B">
        <w:rPr>
          <w:b/>
        </w:rPr>
        <w:t>-</w:t>
      </w:r>
      <w:r>
        <w:rPr>
          <w:b/>
        </w:rPr>
        <w:t xml:space="preserve"> </w:t>
      </w:r>
      <w:r>
        <w:t xml:space="preserve">En déduire </w:t>
      </w:r>
      <w:proofErr w:type="spellStart"/>
      <w:r>
        <w:t>P</w:t>
      </w:r>
      <w:r w:rsidRPr="00A415E9">
        <w:rPr>
          <w:vertAlign w:val="subscript"/>
        </w:rPr>
        <w:t>thermo</w:t>
      </w:r>
      <w:proofErr w:type="spellEnd"/>
      <w:r>
        <w:t xml:space="preserve"> à </w:t>
      </w:r>
      <w:r w:rsidR="00ED09B0">
        <w:t>6</w:t>
      </w:r>
      <w:r>
        <w:t>000 tr/min</w:t>
      </w:r>
      <w:r w:rsidR="007665E0">
        <w:t xml:space="preserve"> pour les 4 cylindres</w:t>
      </w:r>
      <w:r>
        <w:t>.</w:t>
      </w:r>
    </w:p>
    <w:p w:rsidR="004D383E" w:rsidRDefault="004D383E" w:rsidP="005C5D98">
      <w:pPr>
        <w:spacing w:before="120"/>
      </w:pPr>
      <w:r>
        <w:rPr>
          <w:b/>
        </w:rPr>
        <w:t>4</w:t>
      </w:r>
      <w:r w:rsidRPr="00AB273B">
        <w:rPr>
          <w:b/>
        </w:rPr>
        <w:t>.</w:t>
      </w:r>
      <w:r>
        <w:rPr>
          <w:b/>
        </w:rPr>
        <w:t>1</w:t>
      </w:r>
      <w:r w:rsidR="00540C83">
        <w:rPr>
          <w:b/>
        </w:rPr>
        <w:t>5</w:t>
      </w:r>
      <w:r w:rsidRPr="00AB273B">
        <w:rPr>
          <w:b/>
        </w:rPr>
        <w:t>-</w:t>
      </w:r>
      <w:r>
        <w:rPr>
          <w:b/>
        </w:rPr>
        <w:t xml:space="preserve"> </w:t>
      </w:r>
      <w:r w:rsidR="002B33F1">
        <w:t xml:space="preserve">Calculer </w:t>
      </w:r>
      <w:proofErr w:type="spellStart"/>
      <w:r w:rsidR="002B33F1">
        <w:t>P</w:t>
      </w:r>
      <w:r w:rsidR="002B33F1">
        <w:rPr>
          <w:vertAlign w:val="subscript"/>
        </w:rPr>
        <w:t>eff</w:t>
      </w:r>
      <w:proofErr w:type="spellEnd"/>
      <w:r w:rsidR="002B33F1">
        <w:t xml:space="preserve"> à 6000 tr/min. </w:t>
      </w:r>
      <w:r>
        <w:t>Comparer avec la puissance annoncée par le constructeur.</w:t>
      </w:r>
    </w:p>
    <w:p w:rsidR="00FC39CB" w:rsidRDefault="00FC39CB" w:rsidP="004D383E">
      <w:pPr>
        <w:pStyle w:val="Retraitcorpsdetexte2"/>
        <w:spacing w:after="0" w:line="240" w:lineRule="auto"/>
        <w:ind w:left="0"/>
        <w:jc w:val="both"/>
        <w:rPr>
          <w:b/>
          <w:u w:val="single"/>
        </w:rPr>
      </w:pPr>
    </w:p>
    <w:p w:rsidR="004D383E" w:rsidRPr="00EF6D51" w:rsidRDefault="004D383E" w:rsidP="004D383E">
      <w:pPr>
        <w:pStyle w:val="Retraitcorpsdetexte2"/>
        <w:spacing w:after="0" w:line="240" w:lineRule="auto"/>
        <w:ind w:left="0"/>
        <w:jc w:val="both"/>
        <w:rPr>
          <w:b/>
        </w:rPr>
      </w:pPr>
      <w:r w:rsidRPr="00EF6D51">
        <w:rPr>
          <w:b/>
          <w:u w:val="single"/>
        </w:rPr>
        <w:t>Etude du moteur avec un problème d’admission d’air à 6000 tr/min</w:t>
      </w:r>
      <w:r w:rsidRPr="00EF6D51">
        <w:rPr>
          <w:b/>
        </w:rPr>
        <w:t> :</w:t>
      </w:r>
    </w:p>
    <w:p w:rsidR="00A415E9" w:rsidRDefault="00A415E9" w:rsidP="00A415E9"/>
    <w:p w:rsidR="00A415E9" w:rsidRDefault="00FE0834" w:rsidP="005A357D">
      <w:r>
        <w:t>O</w:t>
      </w:r>
      <w:r w:rsidR="005C5D98">
        <w:t>n notera le cycle avec les nouveaux points caractéristiques su</w:t>
      </w:r>
      <w:r>
        <w:t xml:space="preserve">ivants : 0’, 1’, 2’, 3’, 4’, 5’, </w:t>
      </w:r>
      <w:r w:rsidR="005C5D98">
        <w:t>6’.</w:t>
      </w:r>
    </w:p>
    <w:p w:rsidR="004D383E" w:rsidRPr="00EF6D51" w:rsidRDefault="004D383E" w:rsidP="000B7004">
      <w:pPr>
        <w:spacing w:before="120"/>
        <w:rPr>
          <w:b/>
          <w:bCs/>
          <w:u w:val="single"/>
        </w:rPr>
      </w:pPr>
      <w:r w:rsidRPr="00EF6D51">
        <w:rPr>
          <w:b/>
          <w:bCs/>
          <w:u w:val="single"/>
        </w:rPr>
        <w:t>Hypothèse</w:t>
      </w:r>
      <w:r w:rsidR="000B7004">
        <w:rPr>
          <w:b/>
          <w:bCs/>
          <w:u w:val="single"/>
        </w:rPr>
        <w:t>s</w:t>
      </w:r>
      <w:r w:rsidRPr="00EF6D51">
        <w:rPr>
          <w:b/>
          <w:bCs/>
        </w:rPr>
        <w:t xml:space="preserve"> :</w:t>
      </w:r>
    </w:p>
    <w:p w:rsidR="004D383E" w:rsidRPr="00EF6D51" w:rsidRDefault="004D383E" w:rsidP="004D383E">
      <w:pPr>
        <w:pStyle w:val="Retraitcorpsdetexte2"/>
        <w:spacing w:after="0" w:line="240" w:lineRule="auto"/>
        <w:ind w:left="0"/>
        <w:jc w:val="both"/>
        <w:rPr>
          <w:i/>
        </w:rPr>
      </w:pPr>
      <w:r w:rsidRPr="00EF6D51">
        <w:rPr>
          <w:i/>
        </w:rPr>
        <w:t xml:space="preserve">On suppose </w:t>
      </w:r>
      <w:r w:rsidR="009E2A8C">
        <w:rPr>
          <w:i/>
        </w:rPr>
        <w:t>qu’un défaut dans le système de commande des soupapes d’admission aurait pour conséquence un</w:t>
      </w:r>
      <w:r w:rsidRPr="00EF6D51">
        <w:rPr>
          <w:i/>
        </w:rPr>
        <w:t xml:space="preserve"> débit mass</w:t>
      </w:r>
      <w:r w:rsidR="009E2A8C">
        <w:rPr>
          <w:i/>
        </w:rPr>
        <w:t>e</w:t>
      </w:r>
      <w:r w:rsidRPr="00EF6D51">
        <w:rPr>
          <w:i/>
        </w:rPr>
        <w:t xml:space="preserve"> d’air admis théorique pour le moteur</w:t>
      </w:r>
      <w:r w:rsidR="009E2A8C">
        <w:rPr>
          <w:i/>
        </w:rPr>
        <w:t xml:space="preserve"> plus faible. On </w:t>
      </w:r>
      <w:r w:rsidR="00FE0834">
        <w:rPr>
          <w:i/>
        </w:rPr>
        <w:t>considèrera</w:t>
      </w:r>
      <w:r w:rsidR="009E2A8C">
        <w:rPr>
          <w:i/>
        </w:rPr>
        <w:t xml:space="preserve"> </w:t>
      </w:r>
      <w:r w:rsidR="00FE0834">
        <w:rPr>
          <w:i/>
        </w:rPr>
        <w:t xml:space="preserve">qu’il </w:t>
      </w:r>
      <w:r w:rsidR="009E2A8C">
        <w:rPr>
          <w:i/>
        </w:rPr>
        <w:t xml:space="preserve">est </w:t>
      </w:r>
      <w:r w:rsidRPr="00EF6D51">
        <w:rPr>
          <w:i/>
        </w:rPr>
        <w:t>divisé par 2</w:t>
      </w:r>
      <w:r w:rsidR="00FE0834" w:rsidRPr="00FE0834">
        <w:rPr>
          <w:i/>
        </w:rPr>
        <w:t xml:space="preserve"> </w:t>
      </w:r>
      <w:r w:rsidR="00FE0834">
        <w:rPr>
          <w:i/>
        </w:rPr>
        <w:t>à 6000 tr/min</w:t>
      </w:r>
      <w:r w:rsidRPr="00EF6D51">
        <w:rPr>
          <w:i/>
        </w:rPr>
        <w:t> : soit 275 kg/h.</w:t>
      </w:r>
    </w:p>
    <w:p w:rsidR="005C5D98" w:rsidRDefault="005C5D98" w:rsidP="00540C83">
      <w:pPr>
        <w:spacing w:before="120"/>
      </w:pPr>
      <w:r>
        <w:t xml:space="preserve">On donne </w:t>
      </w:r>
      <w:r w:rsidR="00540C83">
        <w:t>la valeur du travail échangé pour un cycle |</w:t>
      </w:r>
      <w:r w:rsidR="00540C83" w:rsidRPr="00540C83">
        <w:t xml:space="preserve"> </w:t>
      </w:r>
      <w:proofErr w:type="spellStart"/>
      <w:r w:rsidR="00540C83">
        <w:t>W’</w:t>
      </w:r>
      <w:r w:rsidR="00540C83">
        <w:rPr>
          <w:vertAlign w:val="subscript"/>
        </w:rPr>
        <w:t>cycle</w:t>
      </w:r>
      <w:proofErr w:type="spellEnd"/>
      <w:r w:rsidR="00540C83">
        <w:t xml:space="preserve"> | = 739J. </w:t>
      </w:r>
    </w:p>
    <w:p w:rsidR="005C5D98" w:rsidRDefault="005C5D98" w:rsidP="00520DE6">
      <w:pPr>
        <w:spacing w:before="120"/>
      </w:pPr>
      <w:r>
        <w:rPr>
          <w:b/>
        </w:rPr>
        <w:t>4</w:t>
      </w:r>
      <w:r w:rsidRPr="00AB273B">
        <w:rPr>
          <w:b/>
        </w:rPr>
        <w:t>.</w:t>
      </w:r>
      <w:r w:rsidR="009E2A8C">
        <w:rPr>
          <w:b/>
        </w:rPr>
        <w:t>1</w:t>
      </w:r>
      <w:r w:rsidR="00750BD8">
        <w:rPr>
          <w:b/>
        </w:rPr>
        <w:t>6</w:t>
      </w:r>
      <w:r w:rsidRPr="00AB273B">
        <w:rPr>
          <w:b/>
        </w:rPr>
        <w:t>-</w:t>
      </w:r>
      <w:r>
        <w:rPr>
          <w:b/>
        </w:rPr>
        <w:t xml:space="preserve"> </w:t>
      </w:r>
      <w:r>
        <w:t xml:space="preserve">En déduire </w:t>
      </w:r>
      <w:proofErr w:type="spellStart"/>
      <w:r>
        <w:t>P</w:t>
      </w:r>
      <w:r w:rsidR="00540C83">
        <w:t>’</w:t>
      </w:r>
      <w:r w:rsidRPr="00A415E9">
        <w:rPr>
          <w:vertAlign w:val="subscript"/>
        </w:rPr>
        <w:t>thermo</w:t>
      </w:r>
      <w:proofErr w:type="spellEnd"/>
      <w:r>
        <w:t xml:space="preserve"> </w:t>
      </w:r>
      <w:r w:rsidR="00520DE6">
        <w:t xml:space="preserve">et </w:t>
      </w:r>
      <w:proofErr w:type="spellStart"/>
      <w:r w:rsidR="00520DE6">
        <w:t>P</w:t>
      </w:r>
      <w:r w:rsidR="00540C83">
        <w:t>’</w:t>
      </w:r>
      <w:r w:rsidR="00520DE6">
        <w:rPr>
          <w:vertAlign w:val="subscript"/>
        </w:rPr>
        <w:t>eff</w:t>
      </w:r>
      <w:proofErr w:type="spellEnd"/>
      <w:r w:rsidR="00750BD8">
        <w:rPr>
          <w:vertAlign w:val="subscript"/>
        </w:rPr>
        <w:t xml:space="preserve"> </w:t>
      </w:r>
      <w:r w:rsidR="00520DE6" w:rsidRPr="00520DE6">
        <w:t xml:space="preserve"> </w:t>
      </w:r>
      <w:r>
        <w:t xml:space="preserve">à </w:t>
      </w:r>
      <w:r w:rsidR="002B33F1">
        <w:t>6</w:t>
      </w:r>
      <w:r>
        <w:t>000 tr/min.</w:t>
      </w:r>
      <w:r w:rsidR="00520DE6">
        <w:t xml:space="preserve"> </w:t>
      </w:r>
      <w:r>
        <w:t>Comparer les deux puissances calculées et conclure</w:t>
      </w:r>
      <w:r w:rsidR="00E70A06">
        <w:t xml:space="preserve"> sur </w:t>
      </w:r>
      <w:r w:rsidR="002B33F1">
        <w:t>les</w:t>
      </w:r>
      <w:r w:rsidR="00C042EC">
        <w:t xml:space="preserve"> c</w:t>
      </w:r>
      <w:r w:rsidR="002B33F1">
        <w:t>onséquences d’un problème d’alimentation en air</w:t>
      </w:r>
      <w:r w:rsidR="00E70A06">
        <w:t>.</w:t>
      </w:r>
    </w:p>
    <w:p w:rsidR="00FE0834" w:rsidRDefault="00FE0834" w:rsidP="00520DE6">
      <w:pPr>
        <w:spacing w:before="120"/>
      </w:pPr>
    </w:p>
    <w:p w:rsidR="0084644A" w:rsidRPr="00D25314" w:rsidRDefault="0084644A" w:rsidP="0084644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2531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Etude </w:t>
      </w:r>
      <w:r w:rsidR="007538E6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la levée variable des soupapes d’admission</w:t>
      </w:r>
    </w:p>
    <w:p w:rsidR="00B85BFC" w:rsidRDefault="0084644A" w:rsidP="003D08F7">
      <w:pPr>
        <w:spacing w:before="240"/>
        <w:jc w:val="both"/>
      </w:pPr>
      <w:r>
        <w:t>Le technicien continu ses recherches concernant une défaillance de l’alimentation en air. Il s’oriente</w:t>
      </w:r>
      <w:r w:rsidR="006F05F0">
        <w:t xml:space="preserve"> alors vers le système de levée variable de soupapes.</w:t>
      </w:r>
    </w:p>
    <w:p w:rsidR="00B85BFC" w:rsidRDefault="00B85BFC">
      <w:r>
        <w:br w:type="page"/>
      </w:r>
    </w:p>
    <w:p w:rsidR="00696A72" w:rsidRPr="0014762B" w:rsidRDefault="00C13A07" w:rsidP="003D08F7">
      <w:pPr>
        <w:pStyle w:val="Corpsdetexte"/>
        <w:spacing w:before="240" w:after="240"/>
        <w:ind w:left="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2715008" behindDoc="0" locked="1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328930</wp:posOffset>
            </wp:positionV>
            <wp:extent cx="3146425" cy="4847590"/>
            <wp:effectExtent l="19050" t="0" r="0" b="0"/>
            <wp:wrapSquare wrapText="bothSides"/>
            <wp:docPr id="5" name="Image 4" descr="Figure méc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méca_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A72">
        <w:rPr>
          <w:b/>
        </w:rPr>
        <w:t>A- Calcul du couple minimum à fournir par le moteur électrique</w:t>
      </w:r>
    </w:p>
    <w:p w:rsidR="00896E0E" w:rsidRDefault="00896E0E" w:rsidP="00696A72">
      <w:pPr>
        <w:spacing w:before="120"/>
        <w:jc w:val="both"/>
      </w:pPr>
      <w:r w:rsidRPr="00896E0E">
        <w:t>On s’intéresse ici au mécanisme qui permet de modifier la position du levier intermédiaire (6)</w:t>
      </w:r>
      <w:r>
        <w:t xml:space="preserve"> (voir dossier technique page</w:t>
      </w:r>
      <w:r w:rsidR="008752CF">
        <w:t>s</w:t>
      </w:r>
      <w:r>
        <w:t xml:space="preserve"> </w:t>
      </w:r>
      <w:r w:rsidRPr="00E21716">
        <w:t>A</w:t>
      </w:r>
      <w:r w:rsidR="002553AC" w:rsidRPr="00E21716">
        <w:t>8</w:t>
      </w:r>
      <w:r w:rsidR="008752CF" w:rsidRPr="00E21716">
        <w:t xml:space="preserve"> </w:t>
      </w:r>
      <w:r w:rsidR="002553AC" w:rsidRPr="00E21716">
        <w:t>à</w:t>
      </w:r>
      <w:r w:rsidR="008752CF" w:rsidRPr="00E21716">
        <w:t xml:space="preserve"> A11</w:t>
      </w:r>
      <w:r w:rsidRPr="00E21716">
        <w:t>/</w:t>
      </w:r>
      <w:r w:rsidR="002553AC" w:rsidRPr="00E21716">
        <w:t>19</w:t>
      </w:r>
      <w:r w:rsidR="00450CAF" w:rsidRPr="00450CAF">
        <w:t>)</w:t>
      </w:r>
      <w:r>
        <w:t>.</w:t>
      </w:r>
    </w:p>
    <w:p w:rsidR="00696A72" w:rsidRDefault="00CF43C1" w:rsidP="00696A72">
      <w:pPr>
        <w:spacing w:before="120"/>
        <w:jc w:val="both"/>
      </w:pPr>
      <w:r>
        <w:rPr>
          <w:b/>
        </w:rPr>
        <w:t>5</w:t>
      </w:r>
      <w:r w:rsidR="00696A72">
        <w:rPr>
          <w:b/>
        </w:rPr>
        <w:t>.1</w:t>
      </w:r>
      <w:r w:rsidR="00696A72" w:rsidRPr="003A0209">
        <w:rPr>
          <w:b/>
        </w:rPr>
        <w:t>-</w:t>
      </w:r>
      <w:r w:rsidR="00696A72">
        <w:t xml:space="preserve"> </w:t>
      </w:r>
      <w:r w:rsidR="00896E0E">
        <w:t>Etude de l’équilibre du ressort (7) maintenant le contact des leviers intermédiaires (6) avec l’arbre à cames</w:t>
      </w:r>
      <w:r w:rsidR="00E701F0">
        <w:t xml:space="preserve"> (4)</w:t>
      </w:r>
      <w:r w:rsidR="008752CF">
        <w:t xml:space="preserve"> et l’arbre à cames intermédiaire (3)</w:t>
      </w:r>
      <w:r w:rsidR="00896E0E">
        <w:t>.</w:t>
      </w:r>
    </w:p>
    <w:p w:rsidR="00CC612E" w:rsidRDefault="00CC612E" w:rsidP="00896E0E">
      <w:pPr>
        <w:spacing w:before="120"/>
        <w:jc w:val="both"/>
      </w:pPr>
      <w:r>
        <w:t>On donne</w:t>
      </w:r>
      <w:r w:rsidR="00896E0E">
        <w:t xml:space="preserve"> </w:t>
      </w:r>
      <w:r>
        <w:t>:</w:t>
      </w:r>
    </w:p>
    <w:p w:rsidR="00CC612E" w:rsidRDefault="00E21716" w:rsidP="00CC612E">
      <w:r>
        <w:rPr>
          <w:noProof/>
        </w:rPr>
        <w:drawing>
          <wp:anchor distT="0" distB="0" distL="114300" distR="288290" simplePos="0" relativeHeight="252716032" behindDoc="0" locked="1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142875</wp:posOffset>
            </wp:positionV>
            <wp:extent cx="1151255" cy="1418590"/>
            <wp:effectExtent l="19050" t="0" r="0" b="0"/>
            <wp:wrapSquare wrapText="bothSides"/>
            <wp:docPr id="12" name="Image 11" descr="Ress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sor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BFC">
        <w:t>-</w:t>
      </w:r>
      <w:r w:rsidR="00CB3B91">
        <w:t xml:space="preserve"> L</w:t>
      </w:r>
      <w:r w:rsidR="00CC612E">
        <w:t xml:space="preserve">a raideur du ressort </w:t>
      </w:r>
      <w:r w:rsidR="00647289">
        <w:t xml:space="preserve">(7) </w:t>
      </w:r>
      <w:r w:rsidR="00CC612E">
        <w:t>: k</w:t>
      </w:r>
      <w:r w:rsidR="00E701F0">
        <w:rPr>
          <w:vertAlign w:val="subscript"/>
        </w:rPr>
        <w:t>7</w:t>
      </w:r>
      <w:r w:rsidR="00CC612E">
        <w:t xml:space="preserve"> = </w:t>
      </w:r>
      <w:r w:rsidR="005F037C">
        <w:t>0,14</w:t>
      </w:r>
      <w:r w:rsidR="00CC612E">
        <w:t xml:space="preserve"> N.m/</w:t>
      </w:r>
      <w:proofErr w:type="spellStart"/>
      <w:r w:rsidR="005F037C">
        <w:t>deg</w:t>
      </w:r>
      <w:proofErr w:type="spellEnd"/>
      <w:r w:rsidR="00EE08EF">
        <w:t>.</w:t>
      </w:r>
    </w:p>
    <w:p w:rsidR="00CC612E" w:rsidRDefault="00B85BFC" w:rsidP="00CC612E">
      <w:pPr>
        <w:pStyle w:val="En-tte"/>
        <w:tabs>
          <w:tab w:val="clear" w:pos="4536"/>
          <w:tab w:val="clear" w:pos="9072"/>
        </w:tabs>
      </w:pPr>
      <w:r>
        <w:t>-</w:t>
      </w:r>
      <w:r w:rsidR="00CC612E">
        <w:t xml:space="preserve"> </w:t>
      </w:r>
      <w:r w:rsidR="00E701F0">
        <w:t xml:space="preserve">L’angle </w:t>
      </w:r>
      <w:r w:rsidR="005E114B">
        <w:t>du ressort</w:t>
      </w:r>
      <w:r w:rsidR="00E701F0">
        <w:t xml:space="preserve"> dans la position étudiée </w:t>
      </w:r>
      <w:r w:rsidR="00CC612E">
        <w:t xml:space="preserve">: </w:t>
      </w:r>
      <w:r w:rsidR="00CC612E">
        <w:sym w:font="Symbol" w:char="F071"/>
      </w:r>
      <w:r w:rsidR="00CC612E">
        <w:t xml:space="preserve"> = </w:t>
      </w:r>
      <w:r w:rsidR="005F037C">
        <w:t>105</w:t>
      </w:r>
      <w:r w:rsidR="00CC612E">
        <w:t>°</w:t>
      </w:r>
      <w:r w:rsidR="00E701F0">
        <w:t>.</w:t>
      </w:r>
    </w:p>
    <w:p w:rsidR="00647289" w:rsidRDefault="00647289" w:rsidP="00CC612E">
      <w:pPr>
        <w:pStyle w:val="En-tte"/>
        <w:tabs>
          <w:tab w:val="clear" w:pos="4536"/>
          <w:tab w:val="clear" w:pos="9072"/>
        </w:tabs>
      </w:pPr>
      <w:r>
        <w:t xml:space="preserve">- </w:t>
      </w:r>
      <w:r w:rsidR="00EC0550">
        <w:t xml:space="preserve">Le bras de levier </w:t>
      </w:r>
      <w:r w:rsidRPr="00C71E5E">
        <w:rPr>
          <w:b/>
          <w:i/>
        </w:rPr>
        <w:t>d</w:t>
      </w:r>
      <w:r w:rsidR="00EC0550">
        <w:t xml:space="preserve"> </w:t>
      </w:r>
      <w:r>
        <w:t>: 0,0</w:t>
      </w:r>
      <w:r w:rsidR="005F037C">
        <w:t>75</w:t>
      </w:r>
      <w:r>
        <w:t xml:space="preserve"> m.</w:t>
      </w:r>
    </w:p>
    <w:p w:rsidR="005F037C" w:rsidRDefault="005F037C" w:rsidP="00CC612E">
      <w:pPr>
        <w:pStyle w:val="En-tte"/>
        <w:tabs>
          <w:tab w:val="clear" w:pos="4536"/>
          <w:tab w:val="clear" w:pos="9072"/>
        </w:tabs>
      </w:pPr>
      <w:r>
        <w:t xml:space="preserve">- </w:t>
      </w:r>
      <w:r w:rsidR="00720690">
        <w:t>L’a</w:t>
      </w:r>
      <w:r>
        <w:t xml:space="preserve">ngle </w:t>
      </w:r>
      <w:r w:rsidR="00720690">
        <w:t xml:space="preserve">du </w:t>
      </w:r>
      <w:r>
        <w:t xml:space="preserve">ressort au repos : </w:t>
      </w:r>
      <w:r>
        <w:sym w:font="Symbol" w:char="F071"/>
      </w:r>
      <w:r w:rsidR="00483A25" w:rsidRPr="00483A25">
        <w:rPr>
          <w:vertAlign w:val="subscript"/>
        </w:rPr>
        <w:t>R</w:t>
      </w:r>
      <w:r>
        <w:t xml:space="preserve"> = 35°.</w:t>
      </w:r>
    </w:p>
    <w:p w:rsidR="00E701F0" w:rsidRDefault="00E701F0" w:rsidP="00CC612E">
      <w:pPr>
        <w:pStyle w:val="En-tte"/>
        <w:tabs>
          <w:tab w:val="clear" w:pos="4536"/>
          <w:tab w:val="clear" w:pos="9072"/>
        </w:tabs>
      </w:pPr>
    </w:p>
    <w:p w:rsidR="00DD12B8" w:rsidRDefault="00DD12B8" w:rsidP="00CC612E">
      <w:pPr>
        <w:pStyle w:val="En-tte"/>
        <w:tabs>
          <w:tab w:val="clear" w:pos="4536"/>
          <w:tab w:val="clear" w:pos="9072"/>
        </w:tabs>
      </w:pPr>
    </w:p>
    <w:p w:rsidR="00882BD6" w:rsidRDefault="00882BD6" w:rsidP="00CC612E">
      <w:pPr>
        <w:jc w:val="both"/>
      </w:pPr>
    </w:p>
    <w:p w:rsidR="00CC612E" w:rsidRDefault="00CC612E" w:rsidP="00CC612E">
      <w:pPr>
        <w:jc w:val="both"/>
      </w:pPr>
      <w:r>
        <w:t xml:space="preserve">Donner la relation permettant de calculer le moment de rappel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O,6→7</m:t>
                    </m:r>
                  </m:sub>
                </m:sSub>
              </m:e>
            </m:acc>
          </m:e>
        </m:d>
      </m:oMath>
      <w:r w:rsidR="00647289">
        <w:t xml:space="preserve"> </w:t>
      </w:r>
      <w:r>
        <w:t xml:space="preserve">du ressort </w:t>
      </w:r>
      <w:r w:rsidR="00E701F0">
        <w:t>(7)</w:t>
      </w:r>
      <w:r w:rsidR="00483A25">
        <w:t xml:space="preserve"> en fonction de </w:t>
      </w:r>
      <w:r>
        <w:sym w:font="Symbol" w:char="F071"/>
      </w:r>
      <w:r w:rsidR="00483A25">
        <w:t xml:space="preserve">, </w:t>
      </w:r>
      <w:r w:rsidR="00483A25">
        <w:sym w:font="Symbol" w:char="F071"/>
      </w:r>
      <w:r w:rsidR="00483A25" w:rsidRPr="00483A25">
        <w:rPr>
          <w:vertAlign w:val="subscript"/>
        </w:rPr>
        <w:t>R</w:t>
      </w:r>
      <w:r>
        <w:t xml:space="preserve"> et de k</w:t>
      </w:r>
      <w:r w:rsidR="00E701F0">
        <w:rPr>
          <w:vertAlign w:val="subscript"/>
        </w:rPr>
        <w:t>7</w:t>
      </w:r>
      <w:r>
        <w:t xml:space="preserve">, on précisera les unités. Calculer la valeur numérique de ce couple pour </w:t>
      </w:r>
      <w:r>
        <w:sym w:font="Symbol" w:char="F071"/>
      </w:r>
      <w:r>
        <w:t xml:space="preserve"> = </w:t>
      </w:r>
      <w:r w:rsidR="005F037C">
        <w:t>105</w:t>
      </w:r>
      <w:r>
        <w:t>°.</w:t>
      </w:r>
    </w:p>
    <w:p w:rsidR="00CC612E" w:rsidRDefault="00720690" w:rsidP="00882BD6">
      <w:pPr>
        <w:spacing w:before="120"/>
        <w:jc w:val="both"/>
      </w:pPr>
      <w:r>
        <w:t>Sachant que le ressort (7) est en équilibre, e</w:t>
      </w:r>
      <w:r w:rsidR="00E701F0">
        <w:t>n déduire</w:t>
      </w:r>
      <w:r w:rsidR="00CC612E">
        <w:t xml:space="preserve"> la force exercée par le levier intermédiaire </w:t>
      </w:r>
      <w:r w:rsidR="00E701F0">
        <w:t>(6)</w:t>
      </w:r>
      <w:r w:rsidR="00CC612E">
        <w:t xml:space="preserve"> sur le </w:t>
      </w:r>
      <w:r w:rsidR="00647289">
        <w:t xml:space="preserve">ressort (7)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6→7</m:t>
                </m:r>
              </m:sub>
            </m:sSub>
          </m:e>
        </m:acc>
      </m:oMath>
      <w:r w:rsidR="00647289">
        <w:t>.</w:t>
      </w:r>
    </w:p>
    <w:p w:rsidR="00DA00CF" w:rsidRDefault="00DA00CF" w:rsidP="00CC612E"/>
    <w:p w:rsidR="00CC612E" w:rsidRDefault="00A20C0F" w:rsidP="00CC612E">
      <w:pPr>
        <w:rPr>
          <w:bCs/>
        </w:rPr>
      </w:pPr>
      <w:r>
        <w:rPr>
          <w:noProof/>
        </w:rPr>
        <w:drawing>
          <wp:anchor distT="0" distB="0" distL="114300" distR="114300" simplePos="0" relativeHeight="252717056" behindDoc="0" locked="1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240030</wp:posOffset>
            </wp:positionV>
            <wp:extent cx="2119630" cy="4055110"/>
            <wp:effectExtent l="19050" t="0" r="0" b="0"/>
            <wp:wrapSquare wrapText="bothSides"/>
            <wp:docPr id="6" name="Image 5" descr="Figure mé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méca_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DC2" w:rsidRPr="00B43DC2">
        <w:rPr>
          <w:noProof/>
        </w:rPr>
        <w:pict>
          <v:group id="_x0000_s1332" style="position:absolute;margin-left:67pt;margin-top:25.6pt;width:227.85pt;height:124.3pt;z-index:252390400;mso-position-horizontal-relative:text;mso-position-vertical-relative:text" coordorigin="2240,7885" coordsize="4557,2486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57" o:spid="_x0000_s1150" type="#_x0000_t34" style="position:absolute;left:2240;top:8539;width:1690;height:37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CqQAIAAG4EAAAOAAAAZHJzL2Uyb0RvYy54bWysVN9v2yAQfp+0/wHxnvpHnTax6lSVneyl&#10;WyO12zsBbKNhQEDjRNP+9x04ydbtZZqWB3LA3Xff3X347v4wSLTn1gmtKpxdpRhxRTUTqqvw55fN&#10;bIGR80QxIrXiFT5yh+9X79/djabkue61ZNwiAFGuHE2Fe+9NmSSO9nwg7kobruCy1XYgHra2S5gl&#10;I6APMsnT9CYZtWXGasqdg9NmusSriN+2nPqntnXcI1lh4ObjauO6C2uyuiNlZ4npBT3RIP/AYiBC&#10;QdILVEM8Qa9W/AE1CGq1062/onpIdNsKymMNUE2W/lbNc08Mj7VAc5y5tMn9P1j6ab+1SLAKzzFS&#10;ZIARPbx6HTOjfH4bGjQaV4JfrbY2lEgP6tk8avrVIaXrnqiOR/eXo4HoLEQkb0LCxhlIsxs/agY+&#10;BDLEbh1aO6BWCvMlBAZw6Ag6xPEcL+PhB48oHGbXebpIYYoU7vJ5kYIdkpEy4IRoY53/wPWAglFh&#10;5y0RXe9rrRQoQdspB9k/Oj8FngNCsNIbISWck1IqNFZ4Oc/nkZTTUrBwGe6c7Xa1tGhPgqTi78Ti&#10;jZvVr4pFsJ4Ttj7ZnggJNvKxV94K6J7kOGQbOMNIcnhFwZroSRUyQv1A+GRNqvq2TJfrxXpRzIr8&#10;Zj0r0qaZPWzqYnazyW7nzXVT1032PZDPirIXjHEV+J8VnhV/p6DTW5u0edH4pVHJW/Q4CiB7/o+k&#10;oxTC9Ccd7TQ7bm2oLqgCRB2dTw8wvJpf99Hr52di9QMAAP//AwBQSwMEFAAGAAgAAAAhAPx27Ord&#10;AAAACAEAAA8AAABkcnMvZG93bnJldi54bWxMj8FOwzAQRO9I/QdrK3FB1CEJqApxqgoonKqKUO5u&#10;vE2ixusodtvk71lOcJyd0ey8fDXaTlxw8K0jBQ+LCARS5UxLtYL91+Z+CcIHTUZ3jlDBhB5Wxewm&#10;15lxV/rESxlqwSXkM62gCaHPpPRVg1b7heuR2Du6werAcqilGfSVy20n4yh6kla3xB8a3eNLg9Wp&#10;PFsFr+XucfN9tx/jqfrYlu/L046mN6Vu5+P6GUTAMfyF4Xc+T4eCNx3cmYwXHeskZZagIGEC9pM0&#10;Zn1QkPJBFrn8D1D8AAAA//8DAFBLAQItABQABgAIAAAAIQC2gziS/gAAAOEBAAATAAAAAAAAAAAA&#10;AAAAAAAAAABbQ29udGVudF9UeXBlc10ueG1sUEsBAi0AFAAGAAgAAAAhADj9If/WAAAAlAEAAAsA&#10;AAAAAAAAAAAAAAAALwEAAF9yZWxzLy5yZWxzUEsBAi0AFAAGAAgAAAAhAAOQcKpAAgAAbgQAAA4A&#10;AAAAAAAAAAAAAAAALgIAAGRycy9lMm9Eb2MueG1sUEsBAi0AFAAGAAgAAAAhAPx27OrdAAAACAEA&#10;AA8AAAAAAAAAAAAAAAAAmgQAAGRycy9kb3ducmV2LnhtbFBLBQYAAAAABAAEAPMAAACkBQAAAAA=&#10;" adj=",513446,-28630">
              <v:stroke endarrow="block"/>
            </v:shape>
            <v:shape id="AutoShape 258" o:spid="_x0000_s1149" type="#_x0000_t34" style="position:absolute;left:2240;top:8924;width:2080;height:3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zMOwIAAGQ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VbhHCNF&#10;BhjRw97rmBlNZ0Vo0GhcCXa12tpQIj2qZ/Oo6TeHlK57ojoezV9OBryz4JG8cQkXZyDNbvysGdgQ&#10;yBC7dWztEEJCH9AxDuV0Gwo/ekThY5bO50UKs6Ogy+bFIotTS0h59TbW+U9cDygIFXbeEtH1vtZK&#10;wfy1zWIucnh0PmAj5dUhpFZ6I6SMNJAKjRVezKaz6OC0FCwog5mz3a6WFh1IIFJ8YqGgeW1m9V6x&#10;GKznhK0vsidCgox87JC3AnomOQ7ZBs4wkhx2J0hneFKFjFA/AL5IZy59X6SLdbEu8kk+na8nedo0&#10;k4dNnU/mm+zjrPnQ1HWT/Qjgs7zsBWNcBfxXXmf53/HmsmFnRt6YfWtU8jZ67CiAvb4j6EiAMPMz&#10;e3aanbY2VBe4AFSOxpe1C7vy+h6tfv0cVj8BAAD//wMAUEsDBBQABgAIAAAAIQDAfQfC4AAAAAkB&#10;AAAPAAAAZHJzL2Rvd25yZXYueG1sTI9BT8MwDIXvSPyHyEjcWEo3VaM0nYAJ0QtIbAhxzBrTRDRO&#10;1WRbx6/HnODmZz89f69aTb4XBxyjC6TgepaBQGqDcdQpeNs+Xi1BxKTJ6D4QKjhhhFV9flbp0oQj&#10;veJhkzrBIRRLrcCmNJRSxtai13EWBiS+fYbR68Ry7KQZ9ZHDfS/zLCuk1474g9UDPlhsvzZ7ryCt&#10;P062eG/vb9zL9um5cN9N06yVuryY7m5BJJzSnxl+8RkdambahT2ZKHrW8wV3STwUOQg2zLOcFzsF&#10;i3wJsq7k/wb1DwAAAP//AwBQSwECLQAUAAYACAAAACEAtoM4kv4AAADhAQAAEwAAAAAAAAAAAAAA&#10;AAAAAAAAW0NvbnRlbnRfVHlwZXNdLnhtbFBLAQItABQABgAIAAAAIQA4/SH/1gAAAJQBAAALAAAA&#10;AAAAAAAAAAAAAC8BAABfcmVscy8ucmVsc1BLAQItABQABgAIAAAAIQCGBHzMOwIAAGQEAAAOAAAA&#10;AAAAAAAAAAAAAC4CAABkcnMvZTJvRG9jLnhtbFBLAQItABQABgAIAAAAIQDAfQfC4AAAAAkBAAAP&#10;AAAAAAAAAAAAAAAAAJUEAABkcnMvZG93bnJldi54bWxQSwUGAAAAAAQABADzAAAAogUAAAAA&#10;" adj=",-526072,-23262">
              <v:stroke endarrow="block"/>
            </v:shape>
            <v:oval id="_x0000_s1243" style="position:absolute;left:3368;top:7885;width:1988;height:2486;rotation:-174978fd" filled="f" strokecolor="red" strokeweight="1pt">
              <v:stroke dashstyle="1 1"/>
            </v:oval>
            <v:shape id="_x0000_s1244" type="#_x0000_t202" style="position:absolute;left:5025;top:8969;width:1772;height:366" stroked="f">
              <v:textbox>
                <w:txbxContent>
                  <w:p w:rsidR="00540C83" w:rsidRDefault="00540C83">
                    <w:r>
                      <w:t>Ensemble isolé</w:t>
                    </w:r>
                  </w:p>
                </w:txbxContent>
              </v:textbox>
            </v:shape>
          </v:group>
        </w:pict>
      </w:r>
      <w:r w:rsidR="00777EBA">
        <w:rPr>
          <w:b/>
        </w:rPr>
        <w:t>5.</w:t>
      </w:r>
      <w:r w:rsidR="00C472E4">
        <w:rPr>
          <w:b/>
        </w:rPr>
        <w:t>2</w:t>
      </w:r>
      <w:r w:rsidR="00777EBA" w:rsidRPr="003A0209">
        <w:rPr>
          <w:b/>
        </w:rPr>
        <w:t>-</w:t>
      </w:r>
      <w:r w:rsidR="00777EBA">
        <w:t xml:space="preserve"> </w:t>
      </w:r>
      <w:r w:rsidR="00777EBA" w:rsidRPr="00777EBA">
        <w:t xml:space="preserve">Etude </w:t>
      </w:r>
      <w:r w:rsidR="00CC612E" w:rsidRPr="00777EBA">
        <w:rPr>
          <w:bCs/>
        </w:rPr>
        <w:t>de</w:t>
      </w:r>
      <w:r w:rsidR="00CC612E">
        <w:rPr>
          <w:b/>
          <w:bCs/>
        </w:rPr>
        <w:t xml:space="preserve"> </w:t>
      </w:r>
      <w:r w:rsidR="00CC612E" w:rsidRPr="00777EBA">
        <w:rPr>
          <w:bCs/>
        </w:rPr>
        <w:t xml:space="preserve">l'équilibre du levier intermédiaire </w:t>
      </w:r>
      <w:r w:rsidR="00777EBA">
        <w:rPr>
          <w:bCs/>
        </w:rPr>
        <w:t>(6)</w:t>
      </w:r>
      <w:r w:rsidR="00720690">
        <w:rPr>
          <w:bCs/>
        </w:rPr>
        <w:t xml:space="preserve"> muni de ses galets :</w:t>
      </w:r>
    </w:p>
    <w:p w:rsidR="00DA00CF" w:rsidRDefault="00A15E9D" w:rsidP="00CC612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0767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-3175</wp:posOffset>
            </wp:positionV>
            <wp:extent cx="939800" cy="1528020"/>
            <wp:effectExtent l="19050" t="0" r="0" b="0"/>
            <wp:wrapNone/>
            <wp:docPr id="2" name="Image 1" descr="19_pt_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pt_6b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52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12E" w:rsidRDefault="00CC612E" w:rsidP="00DA00CF"/>
    <w:p w:rsidR="00354B61" w:rsidRDefault="00354B61" w:rsidP="00CC612E">
      <w:pPr>
        <w:jc w:val="both"/>
      </w:pPr>
    </w:p>
    <w:p w:rsidR="00354B61" w:rsidRDefault="00354B61" w:rsidP="00CC612E">
      <w:pPr>
        <w:jc w:val="both"/>
      </w:pPr>
      <w:r>
        <w:t>Galets de (6)</w:t>
      </w:r>
    </w:p>
    <w:p w:rsidR="00354B61" w:rsidRDefault="00354B61" w:rsidP="00CC612E">
      <w:pPr>
        <w:jc w:val="both"/>
      </w:pPr>
    </w:p>
    <w:p w:rsidR="00354B61" w:rsidRDefault="00354B61" w:rsidP="00CF02F7">
      <w:pPr>
        <w:jc w:val="both"/>
      </w:pPr>
    </w:p>
    <w:p w:rsidR="00354B61" w:rsidRDefault="00354B61" w:rsidP="00CF02F7">
      <w:pPr>
        <w:jc w:val="both"/>
      </w:pPr>
    </w:p>
    <w:p w:rsidR="00354B61" w:rsidRDefault="00354B61" w:rsidP="00CF02F7">
      <w:pPr>
        <w:jc w:val="both"/>
      </w:pPr>
    </w:p>
    <w:p w:rsidR="00DA00CF" w:rsidRDefault="00B4757A" w:rsidP="00CF02F7">
      <w:pPr>
        <w:jc w:val="both"/>
      </w:pPr>
      <w:r w:rsidRPr="00B4757A">
        <w:rPr>
          <w:u w:val="single"/>
        </w:rPr>
        <w:t>Hypothèses</w:t>
      </w:r>
      <w:r>
        <w:t> :</w:t>
      </w:r>
    </w:p>
    <w:p w:rsidR="00B4757A" w:rsidRDefault="00B4757A" w:rsidP="00CF02F7">
      <w:pPr>
        <w:jc w:val="both"/>
      </w:pPr>
      <w:r>
        <w:t xml:space="preserve">- </w:t>
      </w:r>
      <w:r w:rsidR="00CC612E">
        <w:t xml:space="preserve">Les galets </w:t>
      </w:r>
      <w:r w:rsidR="00354B61">
        <w:t xml:space="preserve">de (6) </w:t>
      </w:r>
      <w:r w:rsidR="00CC612E">
        <w:t>roulent sans glisser sur l</w:t>
      </w:r>
      <w:r w:rsidR="00770408">
        <w:t>eur</w:t>
      </w:r>
      <w:r w:rsidR="00CC612E">
        <w:t xml:space="preserve"> came </w:t>
      </w:r>
      <w:r w:rsidR="00770408">
        <w:t>respective</w:t>
      </w:r>
      <w:r w:rsidR="00CC612E">
        <w:t>.</w:t>
      </w:r>
    </w:p>
    <w:p w:rsidR="00B4757A" w:rsidRDefault="00B4757A" w:rsidP="00CF02F7">
      <w:pPr>
        <w:jc w:val="both"/>
      </w:pPr>
      <w:r>
        <w:t>- Le rôle du poussoir (10) e</w:t>
      </w:r>
      <w:r w:rsidR="00D327FE">
        <w:t>s</w:t>
      </w:r>
      <w:r>
        <w:t>t d’annuler le jeu entre le linguet (8) et la soupape lorsque celle-ci est fermée : On considèrera donc que l’action de 8 sur 6 en B est nulle.</w:t>
      </w:r>
    </w:p>
    <w:p w:rsidR="00CC612E" w:rsidRDefault="00B4757A" w:rsidP="00CF02F7">
      <w:pPr>
        <w:jc w:val="both"/>
      </w:pPr>
      <w:r>
        <w:t xml:space="preserve">- </w:t>
      </w:r>
      <w:r w:rsidR="00CC612E">
        <w:t xml:space="preserve">Les liaisons en </w:t>
      </w:r>
      <w:r w:rsidR="007A022A">
        <w:t xml:space="preserve">A, </w:t>
      </w:r>
      <w:r w:rsidR="00CC612E">
        <w:t>D</w:t>
      </w:r>
      <w:r w:rsidR="007A022A">
        <w:t xml:space="preserve"> et</w:t>
      </w:r>
      <w:r w:rsidR="00CC612E">
        <w:t xml:space="preserve"> E</w:t>
      </w:r>
      <w:r w:rsidR="00770408">
        <w:t xml:space="preserve"> </w:t>
      </w:r>
      <w:r w:rsidR="00CC612E">
        <w:t xml:space="preserve">sont </w:t>
      </w:r>
      <w:r w:rsidR="007A022A">
        <w:t>m</w:t>
      </w:r>
      <w:r w:rsidR="00CC612E">
        <w:t>odélisées par des liaisons ponctuelles de normales</w:t>
      </w:r>
      <w:r w:rsidR="00C13A07">
        <w:t xml:space="preserve"> </w:t>
      </w:r>
      <w:r w:rsidR="001D78C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acc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 xml:space="preserve"> et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acc>
      </m:oMath>
      <w:r w:rsidR="00CC612E">
        <w:t xml:space="preserve">. </w:t>
      </w:r>
    </w:p>
    <w:p w:rsidR="00DA00CF" w:rsidRDefault="00DA00CF" w:rsidP="00CF02F7">
      <w:pPr>
        <w:jc w:val="both"/>
      </w:pPr>
    </w:p>
    <w:p w:rsidR="006813FD" w:rsidRDefault="00CC612E" w:rsidP="00CF02F7">
      <w:pPr>
        <w:jc w:val="both"/>
      </w:pPr>
      <w:r>
        <w:t xml:space="preserve">Quel que soit le résultat trouvé à la question </w:t>
      </w:r>
      <w:r w:rsidR="00B07697">
        <w:t>5.1</w:t>
      </w:r>
      <w:r>
        <w:t>,</w:t>
      </w:r>
      <w:r w:rsidR="002446C0">
        <w:t xml:space="preserve"> on prendra pour la suite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7→6</m:t>
                </m:r>
              </m:sub>
            </m:sSub>
          </m:e>
        </m:d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C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131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d>
              </m:e>
              <m:sub>
                <m:r>
                  <w:rPr>
                    <w:rFonts w:ascii="Cambria Math" w:hAnsi="Cambria Math"/>
                  </w:rPr>
                  <m:t>/R</m:t>
                </m:r>
              </m:sub>
            </m:sSub>
          </m:e>
        </m:sPre>
      </m:oMath>
      <w:r w:rsidR="00E26A00">
        <w:t>(N)</w:t>
      </w:r>
    </w:p>
    <w:p w:rsidR="006813FD" w:rsidRDefault="006813FD">
      <w:r>
        <w:br w:type="page"/>
      </w:r>
    </w:p>
    <w:p w:rsidR="00A92CA2" w:rsidRDefault="001075C5" w:rsidP="00CF02F7">
      <w:pPr>
        <w:jc w:val="both"/>
      </w:pPr>
      <w:r>
        <w:lastRenderedPageBreak/>
        <w:t xml:space="preserve">On donne les éléments de modélisation suivants </w:t>
      </w:r>
      <w:r w:rsidR="00EC09B3">
        <w:t xml:space="preserve">(mm et N) </w:t>
      </w:r>
      <w:r>
        <w:t>:</w:t>
      </w:r>
    </w:p>
    <w:p w:rsidR="002446C0" w:rsidRDefault="002446C0" w:rsidP="00CF02F7">
      <w:pPr>
        <w:jc w:val="both"/>
      </w:pPr>
    </w:p>
    <w:p w:rsidR="007E4FBE" w:rsidRDefault="00B43DC2" w:rsidP="00CF02F7">
      <w:pPr>
        <w:jc w:val="both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  <m:r>
          <w:rPr>
            <w:rFonts w:ascii="Cambria Math" w:hAnsi="Cambria Math"/>
          </w:rPr>
          <m:t>=-21.7.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-19,3.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E26F5C">
        <w:tab/>
      </w:r>
      <w:r w:rsidR="006F7320">
        <w:t>;</w:t>
      </w:r>
      <w:r w:rsidR="00E26F5C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  <m:r>
          <w:rPr>
            <w:rFonts w:ascii="Cambria Math" w:hAnsi="Cambria Math"/>
          </w:rPr>
          <m:t>=-31.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+17.7.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</w:p>
    <w:p w:rsidR="00A906F7" w:rsidRDefault="00B43DC2" w:rsidP="00CF02F7">
      <w:pPr>
        <w:jc w:val="both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=9.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+6.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1D78C0">
        <w:t> </w:t>
      </w:r>
      <w:r w:rsidR="00E26F5C">
        <w:tab/>
      </w:r>
      <w:r w:rsidR="00E26F5C">
        <w:tab/>
      </w:r>
      <w:r w:rsidR="001D78C0">
        <w:t>;</w:t>
      </w:r>
      <w:r w:rsidR="00E26F5C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</m:t>
            </m:r>
          </m:e>
        </m:acc>
        <m:r>
          <w:rPr>
            <w:rFonts w:ascii="Cambria Math" w:hAnsi="Cambria Math"/>
          </w:rPr>
          <m:t>=-22,7.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+33.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</w:p>
    <w:p w:rsidR="006F7320" w:rsidRDefault="006F7320" w:rsidP="00CF02F7">
      <w:pPr>
        <w:jc w:val="both"/>
      </w:pPr>
    </w:p>
    <w:p w:rsidR="006F7320" w:rsidRDefault="00B43DC2" w:rsidP="00CF02F7">
      <w:pPr>
        <w:jc w:val="both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4→6</m:t>
                </m:r>
              </m:sub>
            </m:sSub>
          </m:e>
        </m:d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D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-0,98.</m:t>
                          </m:r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4→6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0,19.</m:t>
                          </m:r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4→6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d>
              </m:e>
              <m:sub>
                <m:r>
                  <w:rPr>
                    <w:rFonts w:ascii="Cambria Math" w:hAnsi="Cambria Math"/>
                  </w:rPr>
                  <m:t>/R</m:t>
                </m:r>
              </m:sub>
            </m:sSub>
          </m:e>
        </m:sPre>
      </m:oMath>
      <w:r w:rsidR="00425F8E">
        <w:t xml:space="preserve"> ;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3→6</m:t>
                </m:r>
              </m:sub>
            </m:sSub>
          </m:e>
        </m:d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E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0,91.</m:t>
                          </m:r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3→6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0,42.</m:t>
                          </m:r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3→6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d>
              </m:e>
              <m:sub>
                <m:r>
                  <w:rPr>
                    <w:rFonts w:ascii="Cambria Math" w:hAnsi="Cambria Math"/>
                  </w:rPr>
                  <m:t>/R</m:t>
                </m:r>
              </m:sub>
            </m:sSub>
          </m:e>
        </m:sPre>
      </m:oMath>
      <w:r w:rsidR="005F6BE4">
        <w:t> ;</w:t>
      </w:r>
      <w:r w:rsidR="001D78C0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0→6</m:t>
                </m:r>
              </m:sub>
            </m:sSub>
          </m:e>
        </m:d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A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0→6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d>
              </m:e>
              <m:sub>
                <m:r>
                  <w:rPr>
                    <w:rFonts w:ascii="Cambria Math" w:hAnsi="Cambria Math"/>
                  </w:rPr>
                  <m:t>/R</m:t>
                </m:r>
              </m:sub>
            </m:sSub>
          </m:e>
        </m:sPre>
      </m:oMath>
    </w:p>
    <w:p w:rsidR="00975B68" w:rsidRDefault="00975B68" w:rsidP="00CF02F7">
      <w:pPr>
        <w:jc w:val="both"/>
      </w:pPr>
    </w:p>
    <w:p w:rsidR="006F7320" w:rsidRDefault="00103660" w:rsidP="006F7320">
      <w:pPr>
        <w:jc w:val="both"/>
      </w:pPr>
      <w:r>
        <w:t xml:space="preserve">Ecrire les </w:t>
      </w:r>
      <w:r w:rsidR="00D327FE">
        <w:t xml:space="preserve">trois </w:t>
      </w:r>
      <w:r>
        <w:t xml:space="preserve">équations d’équilibre de l'ensemble (6) : </w:t>
      </w:r>
      <w:r w:rsidR="006F7320">
        <w:t xml:space="preserve">Il est conseillé </w:t>
      </w:r>
      <w:r w:rsidR="00D327FE">
        <w:t>d’appliquer</w:t>
      </w:r>
      <w:r w:rsidR="006E75E7">
        <w:t xml:space="preserve"> le principe fondamental de la statique </w:t>
      </w:r>
      <w:r w:rsidR="006F7320">
        <w:t>au point D.</w:t>
      </w:r>
    </w:p>
    <w:p w:rsidR="00A92CA2" w:rsidRDefault="008D3DC9" w:rsidP="00CF02F7">
      <w:pPr>
        <w:jc w:val="both"/>
      </w:pPr>
      <w:r>
        <w:rPr>
          <w:noProof/>
        </w:rPr>
        <w:drawing>
          <wp:anchor distT="0" distB="0" distL="114300" distR="114300" simplePos="0" relativeHeight="252385280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89535</wp:posOffset>
            </wp:positionV>
            <wp:extent cx="1424305" cy="1651000"/>
            <wp:effectExtent l="19050" t="0" r="4445" b="0"/>
            <wp:wrapSquare wrapText="bothSides"/>
            <wp:docPr id="1" name="Image 0" descr="14_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p_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DC9" w:rsidRDefault="00C472E4" w:rsidP="00CF02F7">
      <w:pPr>
        <w:jc w:val="both"/>
      </w:pPr>
      <w:r>
        <w:rPr>
          <w:b/>
        </w:rPr>
        <w:t>5.3</w:t>
      </w:r>
      <w:r w:rsidRPr="003A0209">
        <w:rPr>
          <w:b/>
        </w:rPr>
        <w:t>-</w:t>
      </w:r>
      <w:r>
        <w:t xml:space="preserve"> </w:t>
      </w:r>
      <w:r w:rsidR="00AC7E9F">
        <w:t>Etude de l’équ</w:t>
      </w:r>
      <w:r w:rsidR="008D3DC9">
        <w:t>i</w:t>
      </w:r>
      <w:r w:rsidR="00AC7E9F">
        <w:t>libre</w:t>
      </w:r>
      <w:r w:rsidR="008D3DC9">
        <w:t xml:space="preserve"> </w:t>
      </w:r>
      <w:r w:rsidR="00D43CE7">
        <w:t>de l’a</w:t>
      </w:r>
      <w:r w:rsidR="008D3DC9">
        <w:t>rbre à cames intermédiaire (3) :</w:t>
      </w:r>
    </w:p>
    <w:p w:rsidR="00103660" w:rsidRDefault="00103660" w:rsidP="00CF02F7">
      <w:pPr>
        <w:jc w:val="both"/>
      </w:pPr>
    </w:p>
    <w:p w:rsidR="00CC612E" w:rsidRDefault="00103660" w:rsidP="00CF02F7">
      <w:pPr>
        <w:jc w:val="both"/>
      </w:pPr>
      <w:r>
        <w:t>La résolution des équations mises en évidence à la question 5.2 permet de trouver le résultat suivant</w:t>
      </w:r>
      <w:r w:rsidR="00C472E4">
        <w:t xml:space="preserve">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3→6</m:t>
                </m:r>
              </m:sub>
            </m:sSub>
          </m:e>
        </m:acc>
        <m:r>
          <w:rPr>
            <w:rFonts w:ascii="Cambria Math" w:hAnsi="Cambria Math"/>
          </w:rPr>
          <m:t>=182.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+84.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3B3F85">
        <w:t xml:space="preserve"> (N)</w:t>
      </w:r>
      <w:bookmarkStart w:id="0" w:name="_GoBack"/>
      <w:bookmarkEnd w:id="0"/>
    </w:p>
    <w:p w:rsidR="00750BD8" w:rsidRDefault="00750BD8" w:rsidP="00750BD8">
      <w:pPr>
        <w:jc w:val="both"/>
      </w:pPr>
      <w:r>
        <w:t xml:space="preserve">Calculer la valeur du moment résistant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,6→3</m:t>
                    </m:r>
                  </m:sub>
                </m:sSub>
              </m:e>
            </m:acc>
          </m:e>
        </m:d>
      </m:oMath>
      <w:r>
        <w:t xml:space="preserve"> en O</w:t>
      </w:r>
      <w:r w:rsidRPr="008929F2">
        <w:rPr>
          <w:vertAlign w:val="subscript"/>
        </w:rPr>
        <w:t>1</w:t>
      </w:r>
      <w:r>
        <w:t>, dû à la force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3→6</m:t>
                </m:r>
              </m:sub>
            </m:sSub>
          </m:e>
        </m:acc>
      </m:oMath>
      <w:r>
        <w:t xml:space="preserve">. </w:t>
      </w:r>
    </w:p>
    <w:p w:rsidR="00750BD8" w:rsidRDefault="00750BD8" w:rsidP="00750BD8">
      <w:pPr>
        <w:jc w:val="both"/>
      </w:pPr>
    </w:p>
    <w:p w:rsidR="00750BD8" w:rsidRDefault="00750BD8" w:rsidP="00750BD8">
      <w:pPr>
        <w:jc w:val="both"/>
      </w:pPr>
      <w:r>
        <w:t>Pour l’ensemble des 8 leviers intermédiaires, on prendra la valeur du moment résistant sur l’axe de l’arbre à cames intermédiaire : 3 N.m.</w:t>
      </w:r>
    </w:p>
    <w:p w:rsidR="00AB1322" w:rsidRDefault="00AB1322" w:rsidP="00CF02F7">
      <w:pPr>
        <w:jc w:val="both"/>
        <w:rPr>
          <w:b/>
        </w:rPr>
      </w:pPr>
    </w:p>
    <w:p w:rsidR="00CF02F7" w:rsidRDefault="00CF02F7" w:rsidP="00CF02F7">
      <w:pPr>
        <w:jc w:val="both"/>
        <w:rPr>
          <w:bCs/>
        </w:rPr>
      </w:pPr>
      <w:r>
        <w:rPr>
          <w:b/>
        </w:rPr>
        <w:t>5.4</w:t>
      </w:r>
      <w:r w:rsidRPr="003A0209">
        <w:rPr>
          <w:b/>
        </w:rPr>
        <w:t>-</w:t>
      </w:r>
      <w:r>
        <w:t xml:space="preserve"> </w:t>
      </w:r>
      <w:r>
        <w:rPr>
          <w:bCs/>
        </w:rPr>
        <w:t>En déduire le couple nécessaire sur le rotor du moteur électrique sachant que le rapport de transmission du système roue et vis sans fin est de 1/52</w:t>
      </w:r>
      <w:r w:rsidR="005F4A5D">
        <w:rPr>
          <w:bCs/>
        </w:rPr>
        <w:t xml:space="preserve"> avec</w:t>
      </w:r>
      <w:r w:rsidR="0064600D">
        <w:rPr>
          <w:bCs/>
        </w:rPr>
        <w:t xml:space="preserve"> un rendement noté</w:t>
      </w:r>
      <w:r w:rsidR="005F4A5D">
        <w:rPr>
          <w:bCs/>
        </w:rPr>
        <w:t xml:space="preserve"> </w:t>
      </w:r>
      <w:r w:rsidR="00C1069C">
        <w:rPr>
          <w:bCs/>
        </w:rPr>
        <w:t>η</w:t>
      </w:r>
      <w:r w:rsidR="005F4A5D">
        <w:rPr>
          <w:bCs/>
        </w:rPr>
        <w:t xml:space="preserve"> = 0,4</w:t>
      </w:r>
      <w:r>
        <w:rPr>
          <w:bCs/>
        </w:rPr>
        <w:t>.</w:t>
      </w:r>
    </w:p>
    <w:p w:rsidR="00F81592" w:rsidRDefault="00F81592" w:rsidP="00CF02F7">
      <w:pPr>
        <w:jc w:val="both"/>
        <w:rPr>
          <w:bCs/>
        </w:rPr>
      </w:pPr>
    </w:p>
    <w:p w:rsidR="00F81592" w:rsidRDefault="00F81592" w:rsidP="00CF02F7">
      <w:pPr>
        <w:jc w:val="both"/>
        <w:rPr>
          <w:bCs/>
        </w:rPr>
      </w:pPr>
      <w:r>
        <w:rPr>
          <w:b/>
        </w:rPr>
        <w:t>5.5</w:t>
      </w:r>
      <w:r w:rsidRPr="003A0209">
        <w:rPr>
          <w:b/>
        </w:rPr>
        <w:t>-</w:t>
      </w:r>
      <w:r>
        <w:t xml:space="preserve"> </w:t>
      </w:r>
      <w:r w:rsidR="008507EC">
        <w:rPr>
          <w:bCs/>
        </w:rPr>
        <w:t xml:space="preserve">Le couple nominal </w:t>
      </w:r>
      <w:r w:rsidR="00367EBC">
        <w:rPr>
          <w:bCs/>
        </w:rPr>
        <w:t>du moteur électrique</w:t>
      </w:r>
      <w:r w:rsidR="008507EC">
        <w:rPr>
          <w:bCs/>
        </w:rPr>
        <w:t xml:space="preserve"> est de </w:t>
      </w:r>
      <w:r w:rsidR="00F83D05">
        <w:rPr>
          <w:bCs/>
        </w:rPr>
        <w:t xml:space="preserve">0,3 </w:t>
      </w:r>
      <w:r w:rsidR="008507EC">
        <w:rPr>
          <w:bCs/>
        </w:rPr>
        <w:t>N.m : Conclure quant à la capacité qu’</w:t>
      </w:r>
      <w:r w:rsidR="00A4062E">
        <w:rPr>
          <w:bCs/>
        </w:rPr>
        <w:t>a</w:t>
      </w:r>
      <w:r w:rsidR="008507EC">
        <w:rPr>
          <w:bCs/>
        </w:rPr>
        <w:t xml:space="preserve"> ce moteur à commander le système s’il est correctement alimenté</w:t>
      </w:r>
      <w:r w:rsidRPr="00D43CE7">
        <w:rPr>
          <w:bCs/>
        </w:rPr>
        <w:t>.</w:t>
      </w:r>
    </w:p>
    <w:p w:rsidR="00961899" w:rsidRDefault="00961899" w:rsidP="00CF02F7">
      <w:pPr>
        <w:jc w:val="both"/>
      </w:pPr>
    </w:p>
    <w:p w:rsidR="0076533D" w:rsidRPr="0014762B" w:rsidRDefault="0076533D" w:rsidP="008507EC">
      <w:pPr>
        <w:spacing w:after="120"/>
        <w:rPr>
          <w:b/>
        </w:rPr>
      </w:pPr>
      <w:r>
        <w:rPr>
          <w:b/>
        </w:rPr>
        <w:t xml:space="preserve">B- </w:t>
      </w:r>
      <w:r w:rsidR="00E312AC">
        <w:rPr>
          <w:b/>
        </w:rPr>
        <w:t xml:space="preserve">Consultation des paramètres </w:t>
      </w:r>
      <w:r>
        <w:rPr>
          <w:b/>
        </w:rPr>
        <w:t>sur le véhicule</w:t>
      </w:r>
      <w:r w:rsidR="00E312AC">
        <w:rPr>
          <w:b/>
        </w:rPr>
        <w:t xml:space="preserve"> avec la station diagnostic</w:t>
      </w:r>
      <w:r w:rsidR="00602DA6">
        <w:rPr>
          <w:b/>
        </w:rPr>
        <w:t>.</w:t>
      </w:r>
    </w:p>
    <w:p w:rsidR="00E312AC" w:rsidRDefault="00E312AC" w:rsidP="00277436">
      <w:pPr>
        <w:autoSpaceDE w:val="0"/>
        <w:autoSpaceDN w:val="0"/>
        <w:adjustRightInd w:val="0"/>
        <w:jc w:val="both"/>
      </w:pPr>
    </w:p>
    <w:p w:rsidR="00277436" w:rsidRDefault="00665D55" w:rsidP="00277436">
      <w:pPr>
        <w:autoSpaceDE w:val="0"/>
        <w:autoSpaceDN w:val="0"/>
        <w:adjustRightInd w:val="0"/>
        <w:jc w:val="both"/>
      </w:pPr>
      <w:r w:rsidRPr="0076533D">
        <w:t>Le technicien décide de consulter les paramètres du système de levée de soupape d’admission de l’air à l’aide de la station diagnostic (</w:t>
      </w:r>
      <w:r w:rsidR="0076533D">
        <w:t>v</w:t>
      </w:r>
      <w:r w:rsidRPr="0076533D">
        <w:t xml:space="preserve">oir </w:t>
      </w:r>
      <w:r w:rsidR="0076533D" w:rsidRPr="000909F7">
        <w:t>d</w:t>
      </w:r>
      <w:r w:rsidRPr="000909F7">
        <w:t>ossier technique page</w:t>
      </w:r>
      <w:r w:rsidR="00CF43C1" w:rsidRPr="000909F7">
        <w:t>s</w:t>
      </w:r>
      <w:r w:rsidRPr="000909F7">
        <w:t> </w:t>
      </w:r>
      <w:r w:rsidR="002F3CE0" w:rsidRPr="00E21716">
        <w:t>A1</w:t>
      </w:r>
      <w:r w:rsidR="00975B68" w:rsidRPr="00E21716">
        <w:t>1</w:t>
      </w:r>
      <w:r w:rsidR="002F3CE0" w:rsidRPr="00E21716">
        <w:t xml:space="preserve"> à A1</w:t>
      </w:r>
      <w:r w:rsidR="00975B68" w:rsidRPr="00E21716">
        <w:t>3</w:t>
      </w:r>
      <w:r w:rsidR="002F3CE0" w:rsidRPr="00E21716">
        <w:t xml:space="preserve"> et </w:t>
      </w:r>
      <w:r w:rsidR="00CF43C1" w:rsidRPr="00E21716">
        <w:t>A</w:t>
      </w:r>
      <w:r w:rsidR="00975B68" w:rsidRPr="00E21716">
        <w:t>18</w:t>
      </w:r>
      <w:r w:rsidRPr="00E21716">
        <w:t>/</w:t>
      </w:r>
      <w:r w:rsidR="00975B68" w:rsidRPr="00E21716">
        <w:t>19</w:t>
      </w:r>
      <w:r w:rsidRPr="0076533D">
        <w:t>)</w:t>
      </w:r>
      <w:r w:rsidR="00EE08EF">
        <w:t>.</w:t>
      </w:r>
    </w:p>
    <w:p w:rsidR="00277436" w:rsidRDefault="00277436" w:rsidP="00277436">
      <w:pPr>
        <w:autoSpaceDE w:val="0"/>
        <w:autoSpaceDN w:val="0"/>
        <w:adjustRightInd w:val="0"/>
        <w:jc w:val="both"/>
      </w:pPr>
      <w:r>
        <w:t xml:space="preserve">Répondre aux questions sur le dossier réponses </w:t>
      </w:r>
      <w:r w:rsidRPr="00CB5747">
        <w:t xml:space="preserve">page </w:t>
      </w:r>
      <w:r w:rsidRPr="00E21716">
        <w:t>C8/9</w:t>
      </w:r>
      <w:r>
        <w:t>.</w:t>
      </w:r>
    </w:p>
    <w:p w:rsidR="00961899" w:rsidRDefault="00CF43C1" w:rsidP="00277436">
      <w:pPr>
        <w:spacing w:before="120"/>
        <w:jc w:val="both"/>
      </w:pPr>
      <w:r>
        <w:rPr>
          <w:b/>
        </w:rPr>
        <w:t>5.</w:t>
      </w:r>
      <w:r w:rsidR="00D61834">
        <w:rPr>
          <w:b/>
        </w:rPr>
        <w:t>6</w:t>
      </w:r>
      <w:r w:rsidRPr="003A0209">
        <w:rPr>
          <w:b/>
        </w:rPr>
        <w:t>-</w:t>
      </w:r>
      <w:r>
        <w:t xml:space="preserve"> </w:t>
      </w:r>
      <w:r w:rsidR="00665D55" w:rsidRPr="0076533D">
        <w:t>Quels paramètres lisez-vous afin de visualiser le fonctionnement du système</w:t>
      </w:r>
      <w:r w:rsidR="00177F08">
        <w:t xml:space="preserve"> </w:t>
      </w:r>
      <w:r w:rsidR="00665D55" w:rsidRPr="0076533D">
        <w:t xml:space="preserve">de levée de soupape variable </w:t>
      </w:r>
      <w:r w:rsidR="00177F08" w:rsidRPr="0076533D">
        <w:t>(</w:t>
      </w:r>
      <w:r w:rsidR="00177F08">
        <w:t>v</w:t>
      </w:r>
      <w:r w:rsidR="00177F08" w:rsidRPr="0076533D">
        <w:t xml:space="preserve">oir </w:t>
      </w:r>
      <w:r w:rsidR="00177F08" w:rsidRPr="000909F7">
        <w:t>dossier technique page</w:t>
      </w:r>
      <w:r w:rsidR="00177F08" w:rsidRPr="00E21716">
        <w:t xml:space="preserve"> A18/19</w:t>
      </w:r>
      <w:r w:rsidR="00177F08" w:rsidRPr="0076533D">
        <w:t>)</w:t>
      </w:r>
      <w:r w:rsidR="00177F08">
        <w:t xml:space="preserve"> </w:t>
      </w:r>
      <w:r w:rsidR="00665D55" w:rsidRPr="0076533D">
        <w:t>?</w:t>
      </w:r>
    </w:p>
    <w:p w:rsidR="00665D55" w:rsidRPr="0076533D" w:rsidRDefault="00665D55" w:rsidP="00427906">
      <w:pPr>
        <w:jc w:val="both"/>
      </w:pPr>
      <w:r w:rsidRPr="0076533D">
        <w:t xml:space="preserve">Les valeurs affichées </w:t>
      </w:r>
      <w:r w:rsidR="00277436" w:rsidRPr="0076533D">
        <w:t>sont-elles</w:t>
      </w:r>
      <w:r w:rsidRPr="0076533D">
        <w:t xml:space="preserve"> correctes ?</w:t>
      </w:r>
    </w:p>
    <w:p w:rsidR="00665D55" w:rsidRPr="0076533D" w:rsidRDefault="00665D55" w:rsidP="0076533D">
      <w:pPr>
        <w:autoSpaceDE w:val="0"/>
        <w:autoSpaceDN w:val="0"/>
        <w:adjustRightInd w:val="0"/>
        <w:jc w:val="both"/>
      </w:pPr>
      <w:r w:rsidRPr="0076533D">
        <w:t>Quel</w:t>
      </w:r>
      <w:r w:rsidR="00E21716">
        <w:t>s</w:t>
      </w:r>
      <w:r w:rsidRPr="0076533D">
        <w:t xml:space="preserve"> </w:t>
      </w:r>
      <w:r w:rsidR="00D81D79">
        <w:t>éléments</w:t>
      </w:r>
      <w:r w:rsidRPr="0076533D">
        <w:t xml:space="preserve">  peuvent être mis en cause ?</w:t>
      </w:r>
    </w:p>
    <w:p w:rsidR="00665D55" w:rsidRPr="0076533D" w:rsidRDefault="00665D55" w:rsidP="0076533D">
      <w:pPr>
        <w:autoSpaceDE w:val="0"/>
        <w:autoSpaceDN w:val="0"/>
        <w:adjustRightInd w:val="0"/>
        <w:jc w:val="both"/>
      </w:pPr>
      <w:r w:rsidRPr="0076533D">
        <w:t>Quel(s) test</w:t>
      </w:r>
      <w:r w:rsidR="00EE08EF">
        <w:t>(s)</w:t>
      </w:r>
      <w:r w:rsidRPr="0076533D">
        <w:t xml:space="preserve"> envisagez-vous de faire sur le véhicule</w:t>
      </w:r>
      <w:r w:rsidR="00CF02F7">
        <w:t> ?</w:t>
      </w:r>
    </w:p>
    <w:p w:rsidR="00665D55" w:rsidRDefault="00665D55" w:rsidP="00267AA0">
      <w:pPr>
        <w:autoSpaceDE w:val="0"/>
        <w:autoSpaceDN w:val="0"/>
        <w:adjustRightInd w:val="0"/>
        <w:spacing w:before="120"/>
        <w:jc w:val="both"/>
      </w:pPr>
      <w:r w:rsidRPr="0076533D">
        <w:t xml:space="preserve">Vous noterez vos réponses dans </w:t>
      </w:r>
      <w:r w:rsidR="00277436">
        <w:t xml:space="preserve">le </w:t>
      </w:r>
      <w:r w:rsidRPr="0076533D">
        <w:t xml:space="preserve"> tableau</w:t>
      </w:r>
      <w:r w:rsidR="00E21716">
        <w:t xml:space="preserve"> fourni</w:t>
      </w:r>
      <w:r w:rsidRPr="0076533D">
        <w:t xml:space="preserve"> (</w:t>
      </w:r>
      <w:r w:rsidR="00975B68">
        <w:t>en suivant</w:t>
      </w:r>
      <w:r w:rsidRPr="0076533D">
        <w:t xml:space="preserve"> le modèle ci-</w:t>
      </w:r>
      <w:r w:rsidR="00CF02F7">
        <w:t>après) :</w:t>
      </w:r>
    </w:p>
    <w:p w:rsidR="00750BD8" w:rsidRDefault="00750BD8" w:rsidP="00267AA0">
      <w:pPr>
        <w:autoSpaceDE w:val="0"/>
        <w:autoSpaceDN w:val="0"/>
        <w:adjustRightInd w:val="0"/>
        <w:spacing w:before="120"/>
        <w:jc w:val="both"/>
      </w:pPr>
    </w:p>
    <w:tbl>
      <w:tblPr>
        <w:tblStyle w:val="Grilledutableau"/>
        <w:tblW w:w="0" w:type="auto"/>
        <w:tblLook w:val="04A0"/>
      </w:tblPr>
      <w:tblGrid>
        <w:gridCol w:w="5070"/>
        <w:gridCol w:w="5103"/>
      </w:tblGrid>
      <w:tr w:rsidR="00F15334" w:rsidTr="00F15334">
        <w:tc>
          <w:tcPr>
            <w:tcW w:w="5070" w:type="dxa"/>
            <w:shd w:val="clear" w:color="auto" w:fill="BFBFBF" w:themeFill="background1" w:themeFillShade="BF"/>
          </w:tcPr>
          <w:p w:rsidR="00F15334" w:rsidRDefault="00F15334" w:rsidP="004D5630">
            <w:pPr>
              <w:autoSpaceDE w:val="0"/>
              <w:autoSpaceDN w:val="0"/>
              <w:adjustRightInd w:val="0"/>
              <w:jc w:val="both"/>
            </w:pPr>
            <w:r>
              <w:t>Nom de l’élément en cause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F15334" w:rsidRDefault="00F15334" w:rsidP="002B037C">
            <w:pPr>
              <w:autoSpaceDE w:val="0"/>
              <w:autoSpaceDN w:val="0"/>
              <w:adjustRightInd w:val="0"/>
              <w:jc w:val="both"/>
            </w:pPr>
            <w:r>
              <w:t>Tests /contrôles envisagés</w:t>
            </w:r>
          </w:p>
        </w:tc>
      </w:tr>
      <w:tr w:rsidR="00F15334" w:rsidTr="002B037C">
        <w:tc>
          <w:tcPr>
            <w:tcW w:w="5070" w:type="dxa"/>
          </w:tcPr>
          <w:p w:rsidR="00F15334" w:rsidRDefault="00F15334" w:rsidP="00F15334">
            <w:pPr>
              <w:autoSpaceDE w:val="0"/>
              <w:autoSpaceDN w:val="0"/>
              <w:adjustRightInd w:val="0"/>
              <w:jc w:val="both"/>
            </w:pPr>
          </w:p>
          <w:p w:rsidR="00F15334" w:rsidRPr="00F15334" w:rsidRDefault="00F15334" w:rsidP="00F1533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15334">
              <w:rPr>
                <w:i/>
              </w:rPr>
              <w:t>Nom</w:t>
            </w:r>
          </w:p>
        </w:tc>
        <w:tc>
          <w:tcPr>
            <w:tcW w:w="5103" w:type="dxa"/>
          </w:tcPr>
          <w:p w:rsidR="00F15334" w:rsidRDefault="00F15334" w:rsidP="0076533D">
            <w:pPr>
              <w:autoSpaceDE w:val="0"/>
              <w:autoSpaceDN w:val="0"/>
              <w:adjustRightInd w:val="0"/>
              <w:jc w:val="both"/>
            </w:pPr>
            <w:r>
              <w:t>Exemples de tests / contrôles possibles :</w:t>
            </w:r>
          </w:p>
          <w:p w:rsidR="00F15334" w:rsidRPr="00F15334" w:rsidRDefault="00F15334" w:rsidP="00267AA0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</w:rPr>
            </w:pPr>
            <w:r w:rsidRPr="00F15334">
              <w:rPr>
                <w:i/>
              </w:rPr>
              <w:t>Pilotage actionneur avec la station diagnostic</w:t>
            </w:r>
          </w:p>
          <w:p w:rsidR="00F15334" w:rsidRPr="00F15334" w:rsidRDefault="00F15334" w:rsidP="0076533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15334">
              <w:rPr>
                <w:i/>
              </w:rPr>
              <w:t>Contrôle de l’alimentation</w:t>
            </w:r>
          </w:p>
          <w:p w:rsidR="00F15334" w:rsidRPr="00F15334" w:rsidRDefault="00F15334" w:rsidP="0076533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15334">
              <w:rPr>
                <w:i/>
              </w:rPr>
              <w:t>Continuité et isolement du faisceau</w:t>
            </w:r>
          </w:p>
          <w:p w:rsidR="00F15334" w:rsidRDefault="00F15334" w:rsidP="0076533D">
            <w:pPr>
              <w:autoSpaceDE w:val="0"/>
              <w:autoSpaceDN w:val="0"/>
              <w:adjustRightInd w:val="0"/>
              <w:jc w:val="both"/>
            </w:pPr>
            <w:r w:rsidRPr="00F15334">
              <w:rPr>
                <w:i/>
              </w:rPr>
              <w:t>Mesures de résistances</w:t>
            </w:r>
            <w:r>
              <w:rPr>
                <w:i/>
              </w:rPr>
              <w:t>…</w:t>
            </w:r>
          </w:p>
        </w:tc>
      </w:tr>
    </w:tbl>
    <w:p w:rsidR="00267AA0" w:rsidRDefault="00267AA0">
      <w:pPr>
        <w:rPr>
          <w:b/>
        </w:rPr>
      </w:pPr>
      <w:r>
        <w:rPr>
          <w:b/>
        </w:rPr>
        <w:br w:type="page"/>
      </w:r>
    </w:p>
    <w:p w:rsidR="00696A72" w:rsidRPr="0014762B" w:rsidRDefault="00CE04EC" w:rsidP="00696A72">
      <w:pPr>
        <w:pStyle w:val="Corpsdetexte"/>
        <w:spacing w:before="360"/>
        <w:ind w:left="0"/>
        <w:rPr>
          <w:b/>
        </w:rPr>
      </w:pPr>
      <w:r>
        <w:rPr>
          <w:b/>
        </w:rPr>
        <w:lastRenderedPageBreak/>
        <w:t>C</w:t>
      </w:r>
      <w:r w:rsidR="00696A72">
        <w:rPr>
          <w:b/>
        </w:rPr>
        <w:t xml:space="preserve">- </w:t>
      </w:r>
      <w:r w:rsidR="003A0A3A">
        <w:rPr>
          <w:b/>
        </w:rPr>
        <w:t xml:space="preserve">Analyses </w:t>
      </w:r>
      <w:r w:rsidR="00696A72">
        <w:rPr>
          <w:b/>
        </w:rPr>
        <w:t>de</w:t>
      </w:r>
      <w:r w:rsidR="003A0A3A">
        <w:rPr>
          <w:b/>
        </w:rPr>
        <w:t>s mesures réalisées sur le véhicule.</w:t>
      </w:r>
    </w:p>
    <w:p w:rsidR="00AF5B9D" w:rsidRDefault="00AF5B9D" w:rsidP="00AF5B9D">
      <w:pPr>
        <w:autoSpaceDE w:val="0"/>
        <w:autoSpaceDN w:val="0"/>
        <w:adjustRightInd w:val="0"/>
        <w:jc w:val="both"/>
      </w:pPr>
    </w:p>
    <w:p w:rsidR="009229B0" w:rsidRDefault="009229B0" w:rsidP="009229B0">
      <w:pPr>
        <w:autoSpaceDE w:val="0"/>
        <w:autoSpaceDN w:val="0"/>
        <w:adjustRightInd w:val="0"/>
        <w:jc w:val="both"/>
        <w:rPr>
          <w:b/>
        </w:rPr>
      </w:pPr>
      <w:r w:rsidRPr="00CB5747">
        <w:rPr>
          <w:b/>
        </w:rPr>
        <w:t xml:space="preserve">Etude du capteur de position </w:t>
      </w:r>
      <w:r w:rsidR="005B00DC">
        <w:rPr>
          <w:b/>
        </w:rPr>
        <w:t>de soupape d’admission :</w:t>
      </w:r>
      <w:r w:rsidR="00F231DE" w:rsidRPr="00F231DE">
        <w:t xml:space="preserve"> </w:t>
      </w:r>
      <w:r w:rsidR="003A0A3A">
        <w:t xml:space="preserve">Voir </w:t>
      </w:r>
      <w:r w:rsidR="00F231DE" w:rsidRPr="00CB5747">
        <w:t>dossi</w:t>
      </w:r>
      <w:r w:rsidR="00F231DE">
        <w:t>er technique page</w:t>
      </w:r>
      <w:r w:rsidR="00F231DE" w:rsidRPr="0076533D">
        <w:t> </w:t>
      </w:r>
      <w:r w:rsidR="00F231DE" w:rsidRPr="00E21716">
        <w:t>A12/</w:t>
      </w:r>
      <w:r w:rsidR="00941EF8" w:rsidRPr="00E21716">
        <w:t>19.</w:t>
      </w:r>
    </w:p>
    <w:p w:rsidR="009229B0" w:rsidRDefault="009229B0" w:rsidP="009229B0">
      <w:pPr>
        <w:autoSpaceDE w:val="0"/>
        <w:autoSpaceDN w:val="0"/>
        <w:adjustRightInd w:val="0"/>
        <w:jc w:val="both"/>
        <w:rPr>
          <w:b/>
        </w:rPr>
      </w:pPr>
    </w:p>
    <w:p w:rsidR="00F231DE" w:rsidRDefault="00CF43C1" w:rsidP="00F231DE">
      <w:pPr>
        <w:autoSpaceDE w:val="0"/>
        <w:autoSpaceDN w:val="0"/>
        <w:adjustRightInd w:val="0"/>
        <w:jc w:val="both"/>
      </w:pPr>
      <w:r>
        <w:rPr>
          <w:b/>
        </w:rPr>
        <w:t>5.</w:t>
      </w:r>
      <w:r w:rsidR="00DA50D9">
        <w:rPr>
          <w:b/>
        </w:rPr>
        <w:t>7</w:t>
      </w:r>
      <w:r w:rsidRPr="003A0209">
        <w:rPr>
          <w:b/>
        </w:rPr>
        <w:t>-</w:t>
      </w:r>
      <w:r>
        <w:t xml:space="preserve"> </w:t>
      </w:r>
      <w:r w:rsidR="00DA50D9">
        <w:t xml:space="preserve">Le </w:t>
      </w:r>
      <w:r w:rsidR="000909F7">
        <w:t xml:space="preserve">technicien relève à l’oscilloscope les tensions aux bornes du capteur </w:t>
      </w:r>
      <w:r w:rsidR="00A04399">
        <w:t>en faisant tourner la vis du moteur de levée de soupape à l’aide d’une clé 6 pans.</w:t>
      </w:r>
    </w:p>
    <w:p w:rsidR="00F231DE" w:rsidRDefault="00F231DE" w:rsidP="00F231DE">
      <w:pPr>
        <w:autoSpaceDE w:val="0"/>
        <w:autoSpaceDN w:val="0"/>
        <w:adjustRightInd w:val="0"/>
        <w:jc w:val="both"/>
      </w:pPr>
      <w:r>
        <w:t xml:space="preserve">Répondre aux questions sur le dossier réponses </w:t>
      </w:r>
      <w:r w:rsidRPr="00BA5E87">
        <w:t xml:space="preserve"> </w:t>
      </w:r>
      <w:r w:rsidRPr="00CB5747">
        <w:t>page</w:t>
      </w:r>
      <w:r>
        <w:t>s</w:t>
      </w:r>
      <w:r w:rsidRPr="00CB5747">
        <w:t xml:space="preserve"> </w:t>
      </w:r>
      <w:r w:rsidRPr="00E21716">
        <w:t>C8/9</w:t>
      </w:r>
      <w:r>
        <w:t>.</w:t>
      </w:r>
    </w:p>
    <w:p w:rsidR="000909F7" w:rsidRDefault="000909F7" w:rsidP="000909F7">
      <w:pPr>
        <w:autoSpaceDE w:val="0"/>
        <w:autoSpaceDN w:val="0"/>
        <w:adjustRightInd w:val="0"/>
        <w:jc w:val="both"/>
      </w:pPr>
      <w:r>
        <w:t xml:space="preserve">Indiquer dans le </w:t>
      </w:r>
      <w:r w:rsidRPr="000909F7">
        <w:t>tableau </w:t>
      </w:r>
      <w:r w:rsidRPr="005B00DC">
        <w:t>:</w:t>
      </w:r>
    </w:p>
    <w:p w:rsidR="000909F7" w:rsidRDefault="000909F7" w:rsidP="000909F7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Le numéro des pistes correspondant aux deux cibles.</w:t>
      </w:r>
    </w:p>
    <w:p w:rsidR="000909F7" w:rsidRDefault="000909F7" w:rsidP="000909F7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Les angles de rotation du moteur  correspondant à une période. (voir T1 et T4).</w:t>
      </w:r>
    </w:p>
    <w:p w:rsidR="009229B0" w:rsidRDefault="000909F7" w:rsidP="00CF43C1">
      <w:pPr>
        <w:autoSpaceDE w:val="0"/>
        <w:autoSpaceDN w:val="0"/>
        <w:adjustRightInd w:val="0"/>
        <w:jc w:val="both"/>
      </w:pPr>
      <w:r>
        <w:t>R</w:t>
      </w:r>
      <w:r w:rsidR="009229B0">
        <w:t xml:space="preserve">eprésenter un tour à l’aide </w:t>
      </w:r>
      <w:r w:rsidR="005D69A0">
        <w:t xml:space="preserve">d’une </w:t>
      </w:r>
      <w:r w:rsidR="009229B0">
        <w:t>double flèche</w:t>
      </w:r>
      <w:r w:rsidR="009229B0" w:rsidRPr="00811A20">
        <w:t xml:space="preserve"> </w:t>
      </w:r>
      <w:r w:rsidR="009229B0">
        <w:t xml:space="preserve">sur la courbe de la  piste </w:t>
      </w:r>
      <w:r w:rsidR="00CF43C1">
        <w:t>n</w:t>
      </w:r>
      <w:r w:rsidR="009229B0">
        <w:t>°4</w:t>
      </w:r>
      <w:r w:rsidR="00EE08EF">
        <w:t>.</w:t>
      </w:r>
    </w:p>
    <w:p w:rsidR="009229B0" w:rsidRDefault="00352900" w:rsidP="00E312AC">
      <w:pPr>
        <w:jc w:val="both"/>
      </w:pPr>
      <w:r>
        <w:t>Quelle conclusion peut-on faire sur le fonctionnement du capteur de position de soupape d’admission ?</w:t>
      </w:r>
    </w:p>
    <w:p w:rsidR="009229B0" w:rsidRDefault="009229B0" w:rsidP="009229B0">
      <w:pPr>
        <w:autoSpaceDE w:val="0"/>
        <w:autoSpaceDN w:val="0"/>
        <w:adjustRightInd w:val="0"/>
        <w:ind w:left="360"/>
        <w:jc w:val="both"/>
      </w:pPr>
    </w:p>
    <w:p w:rsidR="003A0A3A" w:rsidRDefault="009229B0" w:rsidP="003A0A3A">
      <w:pPr>
        <w:autoSpaceDE w:val="0"/>
        <w:autoSpaceDN w:val="0"/>
        <w:adjustRightInd w:val="0"/>
        <w:jc w:val="both"/>
        <w:rPr>
          <w:b/>
        </w:rPr>
      </w:pPr>
      <w:r w:rsidRPr="00CB5747">
        <w:rPr>
          <w:b/>
        </w:rPr>
        <w:t>Etude du</w:t>
      </w:r>
      <w:r>
        <w:rPr>
          <w:b/>
        </w:rPr>
        <w:t xml:space="preserve"> fonctionnement du moteur</w:t>
      </w:r>
      <w:r w:rsidR="005B00DC">
        <w:rPr>
          <w:b/>
        </w:rPr>
        <w:t xml:space="preserve"> électrique de levée de soupape :</w:t>
      </w:r>
      <w:r w:rsidR="003A0A3A" w:rsidRPr="003A0A3A">
        <w:t xml:space="preserve"> </w:t>
      </w:r>
      <w:r w:rsidR="003A0A3A">
        <w:t xml:space="preserve">Voir </w:t>
      </w:r>
      <w:r w:rsidR="003A0A3A" w:rsidRPr="00CB5747">
        <w:t>dossi</w:t>
      </w:r>
      <w:r w:rsidR="003A0A3A">
        <w:t>er technique page</w:t>
      </w:r>
      <w:r w:rsidR="003A0A3A" w:rsidRPr="0076533D">
        <w:t> </w:t>
      </w:r>
      <w:r w:rsidR="003A0A3A" w:rsidRPr="00E21716">
        <w:t>A1</w:t>
      </w:r>
      <w:r w:rsidR="00941EF8" w:rsidRPr="00E21716">
        <w:t>2</w:t>
      </w:r>
      <w:r w:rsidR="003A0A3A" w:rsidRPr="00E21716">
        <w:t xml:space="preserve"> et 1</w:t>
      </w:r>
      <w:r w:rsidR="00941EF8" w:rsidRPr="00E21716">
        <w:t>3</w:t>
      </w:r>
      <w:r w:rsidR="003A0A3A" w:rsidRPr="00E21716">
        <w:t>/</w:t>
      </w:r>
      <w:r w:rsidR="00941EF8" w:rsidRPr="00E21716">
        <w:t>19</w:t>
      </w:r>
      <w:r w:rsidR="00E21716" w:rsidRPr="00E21716">
        <w:t>.</w:t>
      </w:r>
    </w:p>
    <w:p w:rsidR="009229B0" w:rsidRDefault="009229B0" w:rsidP="009229B0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2A30F3" w:rsidRDefault="00E312AC" w:rsidP="002A30F3">
      <w:pPr>
        <w:autoSpaceDE w:val="0"/>
        <w:autoSpaceDN w:val="0"/>
        <w:adjustRightInd w:val="0"/>
        <w:jc w:val="both"/>
      </w:pPr>
      <w:r>
        <w:rPr>
          <w:b/>
        </w:rPr>
        <w:t xml:space="preserve">5.8- </w:t>
      </w:r>
      <w:r w:rsidR="002A30F3">
        <w:t xml:space="preserve">Suite à une lecture des défauts, le technicien à l’aide d’un multimètre réalise les contrôles mentionnés </w:t>
      </w:r>
      <w:r w:rsidR="002A30F3" w:rsidRPr="00144C1E">
        <w:t>dans le tableau fourni dans le document réponse</w:t>
      </w:r>
      <w:r w:rsidR="002A30F3">
        <w:t>s</w:t>
      </w:r>
      <w:r>
        <w:t xml:space="preserve"> p</w:t>
      </w:r>
      <w:r w:rsidRPr="00CB5747">
        <w:t>ages</w:t>
      </w:r>
      <w:r w:rsidR="002A30F3" w:rsidRPr="00CB5747">
        <w:t xml:space="preserve"> </w:t>
      </w:r>
      <w:r w:rsidR="002A30F3" w:rsidRPr="00E21716">
        <w:t>C9/9</w:t>
      </w:r>
      <w:r w:rsidR="002A30F3">
        <w:t>.</w:t>
      </w:r>
    </w:p>
    <w:p w:rsidR="007775B8" w:rsidRDefault="007775B8" w:rsidP="007775B8">
      <w:pPr>
        <w:autoSpaceDE w:val="0"/>
        <w:autoSpaceDN w:val="0"/>
        <w:adjustRightInd w:val="0"/>
        <w:jc w:val="both"/>
      </w:pPr>
      <w:r>
        <w:t xml:space="preserve">Répondre aux questions sur le dossier réponses </w:t>
      </w:r>
      <w:r w:rsidRPr="00BA5E87">
        <w:t xml:space="preserve"> </w:t>
      </w:r>
      <w:r w:rsidRPr="00CB5747">
        <w:t>page</w:t>
      </w:r>
      <w:r>
        <w:t>s</w:t>
      </w:r>
      <w:r w:rsidRPr="00CB5747">
        <w:t xml:space="preserve"> </w:t>
      </w:r>
      <w:r w:rsidRPr="00E21716">
        <w:t>C9/9</w:t>
      </w:r>
      <w:r>
        <w:t>.</w:t>
      </w:r>
    </w:p>
    <w:p w:rsidR="002A30F3" w:rsidRDefault="00E312AC" w:rsidP="005B00DC">
      <w:pPr>
        <w:autoSpaceDE w:val="0"/>
        <w:autoSpaceDN w:val="0"/>
        <w:adjustRightInd w:val="0"/>
        <w:jc w:val="both"/>
      </w:pPr>
      <w:r w:rsidRPr="006A6A92">
        <w:t xml:space="preserve">Colorier en rouge l’alimentation 5 volts des capteurs et en </w:t>
      </w:r>
      <w:r w:rsidR="00327BBA">
        <w:t>bleu</w:t>
      </w:r>
      <w:r w:rsidRPr="006A6A92">
        <w:t xml:space="preserve"> la masse</w:t>
      </w:r>
      <w:r>
        <w:t xml:space="preserve"> </w:t>
      </w:r>
      <w:r w:rsidRPr="00A736C0">
        <w:t>sur l</w:t>
      </w:r>
      <w:r>
        <w:t>e schéma électrique</w:t>
      </w:r>
    </w:p>
    <w:p w:rsidR="009229B0" w:rsidRPr="00AF148A" w:rsidRDefault="009229B0" w:rsidP="009229B0">
      <w:pPr>
        <w:autoSpaceDE w:val="0"/>
        <w:autoSpaceDN w:val="0"/>
        <w:adjustRightInd w:val="0"/>
        <w:ind w:left="502"/>
        <w:jc w:val="both"/>
      </w:pPr>
    </w:p>
    <w:p w:rsidR="009229B0" w:rsidRDefault="00144C1E" w:rsidP="00B513B0">
      <w:pPr>
        <w:autoSpaceDE w:val="0"/>
        <w:autoSpaceDN w:val="0"/>
        <w:adjustRightInd w:val="0"/>
        <w:jc w:val="both"/>
      </w:pPr>
      <w:r>
        <w:t>Compléter</w:t>
      </w:r>
      <w:r w:rsidR="009229B0">
        <w:t xml:space="preserve"> la dernière colonne du tableau en notant l’analyse des mesures que vous réalisez.</w:t>
      </w:r>
    </w:p>
    <w:p w:rsidR="00144C1E" w:rsidRDefault="009229B0" w:rsidP="00144C1E">
      <w:pPr>
        <w:autoSpaceDE w:val="0"/>
        <w:autoSpaceDN w:val="0"/>
        <w:adjustRightInd w:val="0"/>
        <w:jc w:val="both"/>
      </w:pPr>
      <w:r>
        <w:t>Vous précise</w:t>
      </w:r>
      <w:r w:rsidR="00144C1E">
        <w:t>re</w:t>
      </w:r>
      <w:r>
        <w:t>z :</w:t>
      </w:r>
    </w:p>
    <w:p w:rsidR="009229B0" w:rsidRDefault="00144C1E" w:rsidP="00144C1E">
      <w:pPr>
        <w:autoSpaceDE w:val="0"/>
        <w:autoSpaceDN w:val="0"/>
        <w:adjustRightInd w:val="0"/>
        <w:ind w:firstLine="708"/>
        <w:jc w:val="both"/>
      </w:pPr>
      <w:r>
        <w:t xml:space="preserve">• </w:t>
      </w:r>
      <w:r w:rsidR="009229B0">
        <w:t>Si  le test est correct ou non.</w:t>
      </w:r>
    </w:p>
    <w:p w:rsidR="009229B0" w:rsidRPr="00EE08EF" w:rsidRDefault="00144C1E" w:rsidP="00144C1E">
      <w:pPr>
        <w:autoSpaceDE w:val="0"/>
        <w:autoSpaceDN w:val="0"/>
        <w:adjustRightInd w:val="0"/>
        <w:ind w:firstLine="708"/>
        <w:jc w:val="both"/>
      </w:pPr>
      <w:r w:rsidRPr="00EE08EF">
        <w:t xml:space="preserve">• </w:t>
      </w:r>
      <w:r w:rsidR="009229B0" w:rsidRPr="00EE08EF">
        <w:t>Si le test est correct</w:t>
      </w:r>
      <w:r w:rsidR="00EE08EF" w:rsidRPr="00EE08EF">
        <w:t>,</w:t>
      </w:r>
      <w:r w:rsidR="009229B0" w:rsidRPr="00EE08EF">
        <w:t xml:space="preserve"> la fonction</w:t>
      </w:r>
      <w:r w:rsidR="003A0A3A">
        <w:t xml:space="preserve"> qui est assurée correctement.</w:t>
      </w:r>
      <w:r w:rsidR="009229B0" w:rsidRPr="00EE08EF">
        <w:t xml:space="preserve"> </w:t>
      </w:r>
    </w:p>
    <w:p w:rsidR="009229B0" w:rsidRDefault="00144C1E" w:rsidP="00144C1E">
      <w:pPr>
        <w:autoSpaceDE w:val="0"/>
        <w:autoSpaceDN w:val="0"/>
        <w:adjustRightInd w:val="0"/>
        <w:ind w:firstLine="708"/>
        <w:jc w:val="both"/>
      </w:pPr>
      <w:r>
        <w:t xml:space="preserve">• </w:t>
      </w:r>
      <w:r w:rsidR="009229B0">
        <w:t>Le nom de(s)  l’élément(s) défaillant</w:t>
      </w:r>
      <w:r>
        <w:t>(s)</w:t>
      </w:r>
      <w:r w:rsidR="009229B0">
        <w:t xml:space="preserve"> éventuellement.</w:t>
      </w:r>
    </w:p>
    <w:p w:rsidR="006C3AF2" w:rsidRDefault="006C3AF2" w:rsidP="00144C1E">
      <w:pPr>
        <w:autoSpaceDE w:val="0"/>
        <w:autoSpaceDN w:val="0"/>
        <w:adjustRightInd w:val="0"/>
        <w:ind w:firstLine="708"/>
        <w:jc w:val="both"/>
      </w:pPr>
    </w:p>
    <w:p w:rsidR="009229B0" w:rsidRDefault="00144C1E" w:rsidP="00B513B0">
      <w:pPr>
        <w:autoSpaceDE w:val="0"/>
        <w:autoSpaceDN w:val="0"/>
        <w:adjustRightInd w:val="0"/>
        <w:jc w:val="both"/>
      </w:pPr>
      <w:r>
        <w:rPr>
          <w:b/>
        </w:rPr>
        <w:t>5.</w:t>
      </w:r>
      <w:r w:rsidR="003A0A3A">
        <w:rPr>
          <w:b/>
        </w:rPr>
        <w:t>9-</w:t>
      </w:r>
      <w:r>
        <w:t xml:space="preserve"> </w:t>
      </w:r>
      <w:r w:rsidR="009229B0">
        <w:t xml:space="preserve">Suite à cette analyse entourez les deux codes défauts </w:t>
      </w:r>
      <w:r w:rsidR="003319C2">
        <w:t>devant apparaître</w:t>
      </w:r>
      <w:r w:rsidR="009229B0">
        <w:t xml:space="preserve"> sur la station diagnostic au début de son travail dans </w:t>
      </w:r>
      <w:r w:rsidRPr="00144C1E">
        <w:t>le tableau fourni dans le document réponse</w:t>
      </w:r>
      <w:r w:rsidR="00EE08EF">
        <w:t>s</w:t>
      </w:r>
      <w:r w:rsidRPr="00144C1E">
        <w:t>.</w:t>
      </w:r>
      <w:r w:rsidR="009229B0">
        <w:t xml:space="preserve">  </w:t>
      </w:r>
    </w:p>
    <w:p w:rsidR="008C2192" w:rsidRDefault="008C2192" w:rsidP="00B513B0">
      <w:pPr>
        <w:autoSpaceDE w:val="0"/>
        <w:autoSpaceDN w:val="0"/>
        <w:adjustRightInd w:val="0"/>
        <w:jc w:val="both"/>
      </w:pPr>
    </w:p>
    <w:p w:rsidR="003319C2" w:rsidRPr="003319C2" w:rsidRDefault="003319C2" w:rsidP="00B513B0">
      <w:pPr>
        <w:autoSpaceDE w:val="0"/>
        <w:autoSpaceDN w:val="0"/>
        <w:adjustRightInd w:val="0"/>
        <w:jc w:val="both"/>
      </w:pPr>
      <w:r>
        <w:rPr>
          <w:b/>
        </w:rPr>
        <w:t>5.1</w:t>
      </w:r>
      <w:r w:rsidR="003A0A3A">
        <w:rPr>
          <w:b/>
        </w:rPr>
        <w:t>0</w:t>
      </w:r>
      <w:r w:rsidRPr="003A0209">
        <w:rPr>
          <w:b/>
        </w:rPr>
        <w:t>-</w:t>
      </w:r>
      <w:r>
        <w:rPr>
          <w:b/>
        </w:rPr>
        <w:t xml:space="preserve"> </w:t>
      </w:r>
      <w:r w:rsidRPr="003319C2">
        <w:t xml:space="preserve">Quelle remise en conformité </w:t>
      </w:r>
      <w:r w:rsidR="003A0A3A" w:rsidRPr="003319C2">
        <w:t>proposez-vous</w:t>
      </w:r>
      <w:r w:rsidRPr="003319C2">
        <w:t> ?</w:t>
      </w:r>
    </w:p>
    <w:sectPr w:rsidR="003319C2" w:rsidRPr="003319C2" w:rsidSect="003473CB">
      <w:headerReference w:type="default" r:id="rId18"/>
      <w:footerReference w:type="default" r:id="rId19"/>
      <w:pgSz w:w="11906" w:h="16838"/>
      <w:pgMar w:top="692" w:right="926" w:bottom="1078" w:left="900" w:header="708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84" w:rsidRDefault="008E6E84">
      <w:r>
        <w:separator/>
      </w:r>
    </w:p>
  </w:endnote>
  <w:endnote w:type="continuationSeparator" w:id="0">
    <w:p w:rsidR="008E6E84" w:rsidRDefault="008E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83" w:rsidRDefault="00540C83" w:rsidP="00F06168">
    <w:pPr>
      <w:pStyle w:val="Pieddepage"/>
      <w:pBdr>
        <w:top w:val="single" w:sz="4" w:space="12" w:color="auto"/>
      </w:pBdr>
      <w:tabs>
        <w:tab w:val="clear" w:pos="4536"/>
        <w:tab w:val="clear" w:pos="9072"/>
        <w:tab w:val="center" w:pos="5103"/>
        <w:tab w:val="right" w:pos="10206"/>
      </w:tabs>
    </w:pPr>
    <w:r>
      <w:tab/>
      <w:t>Dossier Travail</w:t>
    </w:r>
    <w:r>
      <w:tab/>
      <w:t>Page B</w:t>
    </w:r>
    <w:fldSimple w:instr=" PAGE  \* MERGEFORMAT ">
      <w:r w:rsidR="008E4B72">
        <w:rPr>
          <w:noProof/>
        </w:rPr>
        <w:t>1</w:t>
      </w:r>
    </w:fldSimple>
    <w:r>
      <w:t>/</w:t>
    </w:r>
    <w:fldSimple w:instr=" NUMPAGES  \* MERGEFORMAT ">
      <w:r w:rsidR="008E4B72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84" w:rsidRDefault="008E6E84">
      <w:r>
        <w:separator/>
      </w:r>
    </w:p>
  </w:footnote>
  <w:footnote w:type="continuationSeparator" w:id="0">
    <w:p w:rsidR="008E6E84" w:rsidRDefault="008E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83" w:rsidRDefault="00540C83" w:rsidP="00D6572D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tabs>
        <w:tab w:val="clear" w:pos="4536"/>
        <w:tab w:val="clear" w:pos="9072"/>
        <w:tab w:val="center" w:pos="3828"/>
        <w:tab w:val="right" w:pos="9923"/>
      </w:tabs>
      <w:spacing w:after="240"/>
    </w:pPr>
    <w:r>
      <w:t xml:space="preserve">BTS </w:t>
    </w:r>
    <w:r w:rsidRPr="001107A1">
      <w:t>AVA</w:t>
    </w:r>
    <w:r w:rsidRPr="001107A1">
      <w:tab/>
      <w:t>Analyse des systèmes et contrôle des performances</w:t>
    </w:r>
    <w:r>
      <w:tab/>
    </w:r>
    <w:r w:rsidRPr="00E96B16">
      <w:t>Session 2015 - Code : AVE4SCP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4CD"/>
    <w:multiLevelType w:val="hybridMultilevel"/>
    <w:tmpl w:val="AB64C194"/>
    <w:lvl w:ilvl="0" w:tplc="6B9812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53689"/>
    <w:multiLevelType w:val="multilevel"/>
    <w:tmpl w:val="50FC4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1D0EA2"/>
    <w:multiLevelType w:val="hybridMultilevel"/>
    <w:tmpl w:val="22FA51C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BD2320F"/>
    <w:multiLevelType w:val="hybridMultilevel"/>
    <w:tmpl w:val="65FCE520"/>
    <w:lvl w:ilvl="0" w:tplc="040C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44D2793B"/>
    <w:multiLevelType w:val="multilevel"/>
    <w:tmpl w:val="96861814"/>
    <w:lvl w:ilvl="0">
      <w:start w:val="1"/>
      <w:numFmt w:val="none"/>
      <w:pStyle w:val="Formation0"/>
      <w:suff w:val="nothing"/>
      <w:lvlText w:val="%1"/>
      <w:lvlJc w:val="left"/>
      <w:pPr>
        <w:ind w:left="-493" w:firstLine="0"/>
      </w:pPr>
      <w:rPr>
        <w:rFonts w:hint="default"/>
      </w:rPr>
    </w:lvl>
    <w:lvl w:ilvl="1">
      <w:start w:val="1"/>
      <w:numFmt w:val="decimal"/>
      <w:pStyle w:val="formation1"/>
      <w:lvlText w:val="%2."/>
      <w:lvlJc w:val="left"/>
      <w:pPr>
        <w:tabs>
          <w:tab w:val="num" w:pos="567"/>
        </w:tabs>
        <w:ind w:left="-1" w:firstLine="0"/>
      </w:pPr>
      <w:rPr>
        <w:rFonts w:hint="default"/>
      </w:rPr>
    </w:lvl>
    <w:lvl w:ilvl="2">
      <w:start w:val="1"/>
      <w:numFmt w:val="decimal"/>
      <w:pStyle w:val="formation2"/>
      <w:lvlText w:val="%2.%3."/>
      <w:lvlJc w:val="left"/>
      <w:pPr>
        <w:tabs>
          <w:tab w:val="num" w:pos="1307"/>
        </w:tabs>
        <w:ind w:left="947" w:firstLine="0"/>
      </w:pPr>
      <w:rPr>
        <w:rFonts w:hint="default"/>
      </w:rPr>
    </w:lvl>
    <w:lvl w:ilvl="3">
      <w:start w:val="1"/>
      <w:numFmt w:val="decimal"/>
      <w:pStyle w:val="formation3"/>
      <w:lvlText w:val="%2.%3.%4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4">
      <w:start w:val="1"/>
      <w:numFmt w:val="lowerLetter"/>
      <w:pStyle w:val="formation4"/>
      <w:lvlText w:val="%5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27"/>
        </w:tabs>
        <w:ind w:left="5267" w:firstLine="0"/>
      </w:pPr>
      <w:rPr>
        <w:rFonts w:hint="default"/>
      </w:rPr>
    </w:lvl>
  </w:abstractNum>
  <w:abstractNum w:abstractNumId="5">
    <w:nsid w:val="450A5508"/>
    <w:multiLevelType w:val="hybridMultilevel"/>
    <w:tmpl w:val="CE9E09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AA4A96"/>
    <w:multiLevelType w:val="multilevel"/>
    <w:tmpl w:val="1D9EC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C406A54"/>
    <w:multiLevelType w:val="hybridMultilevel"/>
    <w:tmpl w:val="CABAB956"/>
    <w:lvl w:ilvl="0" w:tplc="CDE2C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79E180F"/>
    <w:multiLevelType w:val="hybridMultilevel"/>
    <w:tmpl w:val="6A86171C"/>
    <w:lvl w:ilvl="0" w:tplc="CDE2C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417E40"/>
    <w:multiLevelType w:val="singleLevel"/>
    <w:tmpl w:val="87A43E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80B4490"/>
    <w:multiLevelType w:val="multilevel"/>
    <w:tmpl w:val="CEAAF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A4C2992"/>
    <w:multiLevelType w:val="hybridMultilevel"/>
    <w:tmpl w:val="A5C02758"/>
    <w:lvl w:ilvl="0" w:tplc="3EF0F3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BB60DF"/>
    <w:multiLevelType w:val="multilevel"/>
    <w:tmpl w:val="74FA0E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D864E5E"/>
    <w:multiLevelType w:val="multilevel"/>
    <w:tmpl w:val="50FC4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168"/>
    <w:rsid w:val="00001C1E"/>
    <w:rsid w:val="00002841"/>
    <w:rsid w:val="00003C03"/>
    <w:rsid w:val="00016380"/>
    <w:rsid w:val="00020419"/>
    <w:rsid w:val="00020C3B"/>
    <w:rsid w:val="00023C25"/>
    <w:rsid w:val="000311E7"/>
    <w:rsid w:val="00040480"/>
    <w:rsid w:val="000437AB"/>
    <w:rsid w:val="00044BB2"/>
    <w:rsid w:val="000462EF"/>
    <w:rsid w:val="0004752F"/>
    <w:rsid w:val="00052A26"/>
    <w:rsid w:val="00053FCD"/>
    <w:rsid w:val="00055E17"/>
    <w:rsid w:val="00065DFF"/>
    <w:rsid w:val="00067031"/>
    <w:rsid w:val="000716AA"/>
    <w:rsid w:val="00072342"/>
    <w:rsid w:val="0007380B"/>
    <w:rsid w:val="00073ABC"/>
    <w:rsid w:val="00075BAC"/>
    <w:rsid w:val="00077E08"/>
    <w:rsid w:val="0008218F"/>
    <w:rsid w:val="0008255B"/>
    <w:rsid w:val="00083C9A"/>
    <w:rsid w:val="0008612B"/>
    <w:rsid w:val="000909F7"/>
    <w:rsid w:val="0009113B"/>
    <w:rsid w:val="00092913"/>
    <w:rsid w:val="00094A2D"/>
    <w:rsid w:val="000A0513"/>
    <w:rsid w:val="000A465C"/>
    <w:rsid w:val="000A4BC0"/>
    <w:rsid w:val="000A6FD0"/>
    <w:rsid w:val="000B1C63"/>
    <w:rsid w:val="000B2342"/>
    <w:rsid w:val="000B3B24"/>
    <w:rsid w:val="000B40B9"/>
    <w:rsid w:val="000B484A"/>
    <w:rsid w:val="000B4D77"/>
    <w:rsid w:val="000B54A0"/>
    <w:rsid w:val="000B62AB"/>
    <w:rsid w:val="000B7004"/>
    <w:rsid w:val="000B79F1"/>
    <w:rsid w:val="000B7EC8"/>
    <w:rsid w:val="000C0094"/>
    <w:rsid w:val="000C4DA3"/>
    <w:rsid w:val="000D1FCD"/>
    <w:rsid w:val="000D4FB4"/>
    <w:rsid w:val="000D696E"/>
    <w:rsid w:val="000E08B2"/>
    <w:rsid w:val="000E1B96"/>
    <w:rsid w:val="000F1BBA"/>
    <w:rsid w:val="00103660"/>
    <w:rsid w:val="00104738"/>
    <w:rsid w:val="00105F3F"/>
    <w:rsid w:val="00106942"/>
    <w:rsid w:val="001075C5"/>
    <w:rsid w:val="001107A1"/>
    <w:rsid w:val="0011207A"/>
    <w:rsid w:val="0011461C"/>
    <w:rsid w:val="0011583A"/>
    <w:rsid w:val="00117E8B"/>
    <w:rsid w:val="001223DC"/>
    <w:rsid w:val="00123E45"/>
    <w:rsid w:val="001256F3"/>
    <w:rsid w:val="00126050"/>
    <w:rsid w:val="00126EC3"/>
    <w:rsid w:val="001273E2"/>
    <w:rsid w:val="00127890"/>
    <w:rsid w:val="00131CB3"/>
    <w:rsid w:val="001323D6"/>
    <w:rsid w:val="00136321"/>
    <w:rsid w:val="00136409"/>
    <w:rsid w:val="001372D6"/>
    <w:rsid w:val="00137D6A"/>
    <w:rsid w:val="00140741"/>
    <w:rsid w:val="00141A3C"/>
    <w:rsid w:val="00143572"/>
    <w:rsid w:val="00144C1E"/>
    <w:rsid w:val="0014617B"/>
    <w:rsid w:val="00150D66"/>
    <w:rsid w:val="001512D2"/>
    <w:rsid w:val="001544FC"/>
    <w:rsid w:val="00154F74"/>
    <w:rsid w:val="00155071"/>
    <w:rsid w:val="001564F4"/>
    <w:rsid w:val="001603C5"/>
    <w:rsid w:val="00161A34"/>
    <w:rsid w:val="00161FB6"/>
    <w:rsid w:val="00162FD4"/>
    <w:rsid w:val="001660F2"/>
    <w:rsid w:val="0016638A"/>
    <w:rsid w:val="0016643F"/>
    <w:rsid w:val="00166732"/>
    <w:rsid w:val="00167465"/>
    <w:rsid w:val="00167810"/>
    <w:rsid w:val="001702B5"/>
    <w:rsid w:val="001704A1"/>
    <w:rsid w:val="00174AE2"/>
    <w:rsid w:val="00174B2F"/>
    <w:rsid w:val="00177F08"/>
    <w:rsid w:val="00185FC8"/>
    <w:rsid w:val="00190BCB"/>
    <w:rsid w:val="0019141A"/>
    <w:rsid w:val="001A1F3F"/>
    <w:rsid w:val="001A4A31"/>
    <w:rsid w:val="001A525B"/>
    <w:rsid w:val="001A7122"/>
    <w:rsid w:val="001B4840"/>
    <w:rsid w:val="001B4F7A"/>
    <w:rsid w:val="001B5652"/>
    <w:rsid w:val="001B71A2"/>
    <w:rsid w:val="001B73A8"/>
    <w:rsid w:val="001C0D29"/>
    <w:rsid w:val="001C207E"/>
    <w:rsid w:val="001C3234"/>
    <w:rsid w:val="001C6773"/>
    <w:rsid w:val="001C7046"/>
    <w:rsid w:val="001D03C7"/>
    <w:rsid w:val="001D78C0"/>
    <w:rsid w:val="001E11F0"/>
    <w:rsid w:val="001E239C"/>
    <w:rsid w:val="001E54B6"/>
    <w:rsid w:val="001E5C21"/>
    <w:rsid w:val="001F0E2E"/>
    <w:rsid w:val="001F1E7B"/>
    <w:rsid w:val="001F42D4"/>
    <w:rsid w:val="00200B83"/>
    <w:rsid w:val="00200E37"/>
    <w:rsid w:val="002023B2"/>
    <w:rsid w:val="002034B8"/>
    <w:rsid w:val="0020495E"/>
    <w:rsid w:val="002052AB"/>
    <w:rsid w:val="00205CF9"/>
    <w:rsid w:val="0020673B"/>
    <w:rsid w:val="00211045"/>
    <w:rsid w:val="00212FA8"/>
    <w:rsid w:val="0021414F"/>
    <w:rsid w:val="00216187"/>
    <w:rsid w:val="002179FC"/>
    <w:rsid w:val="00217E20"/>
    <w:rsid w:val="002207FB"/>
    <w:rsid w:val="00221D6E"/>
    <w:rsid w:val="00222BEB"/>
    <w:rsid w:val="00223171"/>
    <w:rsid w:val="0022447C"/>
    <w:rsid w:val="00224D2A"/>
    <w:rsid w:val="002350D1"/>
    <w:rsid w:val="00235D10"/>
    <w:rsid w:val="00242942"/>
    <w:rsid w:val="002446C0"/>
    <w:rsid w:val="0024501E"/>
    <w:rsid w:val="002463A6"/>
    <w:rsid w:val="00251C93"/>
    <w:rsid w:val="00252A79"/>
    <w:rsid w:val="002553AC"/>
    <w:rsid w:val="00257A1F"/>
    <w:rsid w:val="00260FEE"/>
    <w:rsid w:val="00265E84"/>
    <w:rsid w:val="0026644F"/>
    <w:rsid w:val="0026728E"/>
    <w:rsid w:val="00267693"/>
    <w:rsid w:val="00267AA0"/>
    <w:rsid w:val="0027089B"/>
    <w:rsid w:val="00273A28"/>
    <w:rsid w:val="002744FC"/>
    <w:rsid w:val="00276A5F"/>
    <w:rsid w:val="00277436"/>
    <w:rsid w:val="0027774B"/>
    <w:rsid w:val="002779F1"/>
    <w:rsid w:val="00280D35"/>
    <w:rsid w:val="002825B6"/>
    <w:rsid w:val="00282918"/>
    <w:rsid w:val="002836A0"/>
    <w:rsid w:val="00284EA5"/>
    <w:rsid w:val="00285412"/>
    <w:rsid w:val="0028647D"/>
    <w:rsid w:val="00291AA7"/>
    <w:rsid w:val="00292E0D"/>
    <w:rsid w:val="00294933"/>
    <w:rsid w:val="00296F1B"/>
    <w:rsid w:val="002A006A"/>
    <w:rsid w:val="002A0639"/>
    <w:rsid w:val="002A164C"/>
    <w:rsid w:val="002A22E5"/>
    <w:rsid w:val="002A30F3"/>
    <w:rsid w:val="002A353A"/>
    <w:rsid w:val="002A6CE1"/>
    <w:rsid w:val="002B037C"/>
    <w:rsid w:val="002B1A82"/>
    <w:rsid w:val="002B2575"/>
    <w:rsid w:val="002B33F1"/>
    <w:rsid w:val="002B5B3E"/>
    <w:rsid w:val="002B6C46"/>
    <w:rsid w:val="002B705D"/>
    <w:rsid w:val="002C1768"/>
    <w:rsid w:val="002C5493"/>
    <w:rsid w:val="002C5821"/>
    <w:rsid w:val="002C62B7"/>
    <w:rsid w:val="002C6ED3"/>
    <w:rsid w:val="002C7434"/>
    <w:rsid w:val="002D298D"/>
    <w:rsid w:val="002D6844"/>
    <w:rsid w:val="002E0DB1"/>
    <w:rsid w:val="002E21B1"/>
    <w:rsid w:val="002E4737"/>
    <w:rsid w:val="002F37A1"/>
    <w:rsid w:val="002F3CE0"/>
    <w:rsid w:val="002F5F66"/>
    <w:rsid w:val="002F650E"/>
    <w:rsid w:val="00303933"/>
    <w:rsid w:val="003056AE"/>
    <w:rsid w:val="003056CD"/>
    <w:rsid w:val="00310C16"/>
    <w:rsid w:val="003154D5"/>
    <w:rsid w:val="003163D8"/>
    <w:rsid w:val="00316CF0"/>
    <w:rsid w:val="003242AF"/>
    <w:rsid w:val="00326973"/>
    <w:rsid w:val="003279DE"/>
    <w:rsid w:val="00327BBA"/>
    <w:rsid w:val="0033019D"/>
    <w:rsid w:val="003319C2"/>
    <w:rsid w:val="00336265"/>
    <w:rsid w:val="003372D5"/>
    <w:rsid w:val="003401DF"/>
    <w:rsid w:val="00340601"/>
    <w:rsid w:val="00342DCB"/>
    <w:rsid w:val="0034449E"/>
    <w:rsid w:val="00344DFC"/>
    <w:rsid w:val="003473CB"/>
    <w:rsid w:val="00352050"/>
    <w:rsid w:val="0035272B"/>
    <w:rsid w:val="00352900"/>
    <w:rsid w:val="00352D01"/>
    <w:rsid w:val="00354B61"/>
    <w:rsid w:val="00354F0D"/>
    <w:rsid w:val="00355056"/>
    <w:rsid w:val="003554BF"/>
    <w:rsid w:val="00360BAD"/>
    <w:rsid w:val="00361077"/>
    <w:rsid w:val="003626AE"/>
    <w:rsid w:val="00364160"/>
    <w:rsid w:val="00365122"/>
    <w:rsid w:val="00367016"/>
    <w:rsid w:val="00367EBC"/>
    <w:rsid w:val="003711FC"/>
    <w:rsid w:val="0037166B"/>
    <w:rsid w:val="0037346A"/>
    <w:rsid w:val="003737E8"/>
    <w:rsid w:val="003738D6"/>
    <w:rsid w:val="00373F57"/>
    <w:rsid w:val="003756BD"/>
    <w:rsid w:val="003814EB"/>
    <w:rsid w:val="0038170A"/>
    <w:rsid w:val="0038629C"/>
    <w:rsid w:val="00387DFD"/>
    <w:rsid w:val="003932EB"/>
    <w:rsid w:val="003949D8"/>
    <w:rsid w:val="0039594A"/>
    <w:rsid w:val="003969A2"/>
    <w:rsid w:val="003A0209"/>
    <w:rsid w:val="003A0A3A"/>
    <w:rsid w:val="003A1FA1"/>
    <w:rsid w:val="003A3298"/>
    <w:rsid w:val="003A3B08"/>
    <w:rsid w:val="003A41B4"/>
    <w:rsid w:val="003A4515"/>
    <w:rsid w:val="003A5A7E"/>
    <w:rsid w:val="003B3F85"/>
    <w:rsid w:val="003B5D0E"/>
    <w:rsid w:val="003B6F20"/>
    <w:rsid w:val="003B70FD"/>
    <w:rsid w:val="003C06F2"/>
    <w:rsid w:val="003C2FCE"/>
    <w:rsid w:val="003C4845"/>
    <w:rsid w:val="003C641B"/>
    <w:rsid w:val="003D08F7"/>
    <w:rsid w:val="003D23C6"/>
    <w:rsid w:val="003D27AA"/>
    <w:rsid w:val="003D6785"/>
    <w:rsid w:val="003D77B5"/>
    <w:rsid w:val="003E3E2A"/>
    <w:rsid w:val="003E46EA"/>
    <w:rsid w:val="003E494A"/>
    <w:rsid w:val="003E62B1"/>
    <w:rsid w:val="003F3DED"/>
    <w:rsid w:val="003F49DE"/>
    <w:rsid w:val="00405969"/>
    <w:rsid w:val="004105FB"/>
    <w:rsid w:val="00410C41"/>
    <w:rsid w:val="00416058"/>
    <w:rsid w:val="004171B8"/>
    <w:rsid w:val="004219FB"/>
    <w:rsid w:val="004244C3"/>
    <w:rsid w:val="00424DF1"/>
    <w:rsid w:val="004259FE"/>
    <w:rsid w:val="00425F8E"/>
    <w:rsid w:val="00427906"/>
    <w:rsid w:val="00434DC6"/>
    <w:rsid w:val="004426B0"/>
    <w:rsid w:val="00445E8E"/>
    <w:rsid w:val="00450B8F"/>
    <w:rsid w:val="00450CAF"/>
    <w:rsid w:val="00450EDD"/>
    <w:rsid w:val="0045121F"/>
    <w:rsid w:val="00452006"/>
    <w:rsid w:val="004534E0"/>
    <w:rsid w:val="00454ED6"/>
    <w:rsid w:val="00454EFF"/>
    <w:rsid w:val="00455019"/>
    <w:rsid w:val="00455F17"/>
    <w:rsid w:val="0045602E"/>
    <w:rsid w:val="0045747B"/>
    <w:rsid w:val="00457F35"/>
    <w:rsid w:val="00457F58"/>
    <w:rsid w:val="0046052D"/>
    <w:rsid w:val="00460CC8"/>
    <w:rsid w:val="00462696"/>
    <w:rsid w:val="00466760"/>
    <w:rsid w:val="0047172D"/>
    <w:rsid w:val="004724AE"/>
    <w:rsid w:val="00475098"/>
    <w:rsid w:val="00476ADF"/>
    <w:rsid w:val="00480369"/>
    <w:rsid w:val="00482A84"/>
    <w:rsid w:val="00483A25"/>
    <w:rsid w:val="004938FC"/>
    <w:rsid w:val="004A01CC"/>
    <w:rsid w:val="004A1870"/>
    <w:rsid w:val="004A75DA"/>
    <w:rsid w:val="004A7D10"/>
    <w:rsid w:val="004B1002"/>
    <w:rsid w:val="004B2C0D"/>
    <w:rsid w:val="004B435A"/>
    <w:rsid w:val="004B633A"/>
    <w:rsid w:val="004C10B0"/>
    <w:rsid w:val="004C1963"/>
    <w:rsid w:val="004C1D8F"/>
    <w:rsid w:val="004C3D3E"/>
    <w:rsid w:val="004C62D8"/>
    <w:rsid w:val="004C7A5A"/>
    <w:rsid w:val="004D293B"/>
    <w:rsid w:val="004D383E"/>
    <w:rsid w:val="004D427D"/>
    <w:rsid w:val="004D4AA3"/>
    <w:rsid w:val="004D4B1B"/>
    <w:rsid w:val="004D5630"/>
    <w:rsid w:val="004E09EB"/>
    <w:rsid w:val="004E2C95"/>
    <w:rsid w:val="004E4E78"/>
    <w:rsid w:val="004E57CC"/>
    <w:rsid w:val="004F0F2F"/>
    <w:rsid w:val="004F3E92"/>
    <w:rsid w:val="00500D26"/>
    <w:rsid w:val="00501F22"/>
    <w:rsid w:val="00502BC8"/>
    <w:rsid w:val="00503A96"/>
    <w:rsid w:val="00507852"/>
    <w:rsid w:val="00507CE4"/>
    <w:rsid w:val="005101C9"/>
    <w:rsid w:val="005102DC"/>
    <w:rsid w:val="005106F5"/>
    <w:rsid w:val="005119B9"/>
    <w:rsid w:val="00511A9B"/>
    <w:rsid w:val="00514B69"/>
    <w:rsid w:val="0051514D"/>
    <w:rsid w:val="00520890"/>
    <w:rsid w:val="00520DE6"/>
    <w:rsid w:val="005217F0"/>
    <w:rsid w:val="005232B9"/>
    <w:rsid w:val="00523D48"/>
    <w:rsid w:val="00524D87"/>
    <w:rsid w:val="00525D1D"/>
    <w:rsid w:val="00526C5E"/>
    <w:rsid w:val="0052780D"/>
    <w:rsid w:val="00533CE0"/>
    <w:rsid w:val="00534CEC"/>
    <w:rsid w:val="0053624F"/>
    <w:rsid w:val="005376E2"/>
    <w:rsid w:val="00540C83"/>
    <w:rsid w:val="00540D27"/>
    <w:rsid w:val="00542EFA"/>
    <w:rsid w:val="0054438B"/>
    <w:rsid w:val="00545FFF"/>
    <w:rsid w:val="00547BF6"/>
    <w:rsid w:val="00547DB1"/>
    <w:rsid w:val="0055041E"/>
    <w:rsid w:val="00550EE3"/>
    <w:rsid w:val="00552A14"/>
    <w:rsid w:val="005569D9"/>
    <w:rsid w:val="005573ED"/>
    <w:rsid w:val="005576CE"/>
    <w:rsid w:val="005602EA"/>
    <w:rsid w:val="005604DE"/>
    <w:rsid w:val="00577D99"/>
    <w:rsid w:val="00583684"/>
    <w:rsid w:val="00585847"/>
    <w:rsid w:val="00585AC4"/>
    <w:rsid w:val="005861C9"/>
    <w:rsid w:val="00586750"/>
    <w:rsid w:val="00586A67"/>
    <w:rsid w:val="005879DE"/>
    <w:rsid w:val="005937E8"/>
    <w:rsid w:val="00594D0A"/>
    <w:rsid w:val="00596D76"/>
    <w:rsid w:val="00597D03"/>
    <w:rsid w:val="005A357D"/>
    <w:rsid w:val="005A462F"/>
    <w:rsid w:val="005A7176"/>
    <w:rsid w:val="005A7286"/>
    <w:rsid w:val="005B00DC"/>
    <w:rsid w:val="005B377D"/>
    <w:rsid w:val="005B3DEE"/>
    <w:rsid w:val="005B47F2"/>
    <w:rsid w:val="005B7D28"/>
    <w:rsid w:val="005C5D98"/>
    <w:rsid w:val="005C6264"/>
    <w:rsid w:val="005D14FE"/>
    <w:rsid w:val="005D2861"/>
    <w:rsid w:val="005D69A0"/>
    <w:rsid w:val="005D6E6E"/>
    <w:rsid w:val="005D74A3"/>
    <w:rsid w:val="005E114B"/>
    <w:rsid w:val="005E2141"/>
    <w:rsid w:val="005E3286"/>
    <w:rsid w:val="005E35F7"/>
    <w:rsid w:val="005F00DB"/>
    <w:rsid w:val="005F037C"/>
    <w:rsid w:val="005F1EED"/>
    <w:rsid w:val="005F28F7"/>
    <w:rsid w:val="005F3C19"/>
    <w:rsid w:val="005F4156"/>
    <w:rsid w:val="005F4A5D"/>
    <w:rsid w:val="005F618C"/>
    <w:rsid w:val="005F6BE4"/>
    <w:rsid w:val="005F724C"/>
    <w:rsid w:val="005F777C"/>
    <w:rsid w:val="006012F2"/>
    <w:rsid w:val="00601A15"/>
    <w:rsid w:val="00601E42"/>
    <w:rsid w:val="00601EEF"/>
    <w:rsid w:val="00602070"/>
    <w:rsid w:val="00602DA6"/>
    <w:rsid w:val="00603126"/>
    <w:rsid w:val="00604379"/>
    <w:rsid w:val="00605E6B"/>
    <w:rsid w:val="00606B69"/>
    <w:rsid w:val="00606CE6"/>
    <w:rsid w:val="00607055"/>
    <w:rsid w:val="00607BAC"/>
    <w:rsid w:val="00611066"/>
    <w:rsid w:val="0061265A"/>
    <w:rsid w:val="00616CDA"/>
    <w:rsid w:val="006210FB"/>
    <w:rsid w:val="006215B5"/>
    <w:rsid w:val="00622D16"/>
    <w:rsid w:val="00622E65"/>
    <w:rsid w:val="00623734"/>
    <w:rsid w:val="00623B35"/>
    <w:rsid w:val="00623C9A"/>
    <w:rsid w:val="00626980"/>
    <w:rsid w:val="0062783F"/>
    <w:rsid w:val="00630575"/>
    <w:rsid w:val="00630BA0"/>
    <w:rsid w:val="00633A5E"/>
    <w:rsid w:val="00634BDF"/>
    <w:rsid w:val="00634CC9"/>
    <w:rsid w:val="00637096"/>
    <w:rsid w:val="00640CBC"/>
    <w:rsid w:val="00641061"/>
    <w:rsid w:val="006428B7"/>
    <w:rsid w:val="00644EF8"/>
    <w:rsid w:val="00645114"/>
    <w:rsid w:val="0064600D"/>
    <w:rsid w:val="00647289"/>
    <w:rsid w:val="00647560"/>
    <w:rsid w:val="006518A2"/>
    <w:rsid w:val="00653C44"/>
    <w:rsid w:val="00660910"/>
    <w:rsid w:val="00661C35"/>
    <w:rsid w:val="00663D34"/>
    <w:rsid w:val="00665D55"/>
    <w:rsid w:val="00666C3C"/>
    <w:rsid w:val="00666DFD"/>
    <w:rsid w:val="006674CC"/>
    <w:rsid w:val="00670273"/>
    <w:rsid w:val="00675F08"/>
    <w:rsid w:val="006813FD"/>
    <w:rsid w:val="00681AC2"/>
    <w:rsid w:val="0068323F"/>
    <w:rsid w:val="006845C4"/>
    <w:rsid w:val="00687E35"/>
    <w:rsid w:val="00691E84"/>
    <w:rsid w:val="00692853"/>
    <w:rsid w:val="006956FE"/>
    <w:rsid w:val="00695ED6"/>
    <w:rsid w:val="00696A72"/>
    <w:rsid w:val="006973BB"/>
    <w:rsid w:val="00697AC1"/>
    <w:rsid w:val="006A105B"/>
    <w:rsid w:val="006A4694"/>
    <w:rsid w:val="006A768F"/>
    <w:rsid w:val="006B35AA"/>
    <w:rsid w:val="006B387F"/>
    <w:rsid w:val="006B5370"/>
    <w:rsid w:val="006B5872"/>
    <w:rsid w:val="006C0368"/>
    <w:rsid w:val="006C1297"/>
    <w:rsid w:val="006C1914"/>
    <w:rsid w:val="006C240C"/>
    <w:rsid w:val="006C2BB0"/>
    <w:rsid w:val="006C2C5A"/>
    <w:rsid w:val="006C3AF2"/>
    <w:rsid w:val="006C40A4"/>
    <w:rsid w:val="006D243F"/>
    <w:rsid w:val="006D350D"/>
    <w:rsid w:val="006E0276"/>
    <w:rsid w:val="006E5F15"/>
    <w:rsid w:val="006E75E7"/>
    <w:rsid w:val="006F05F0"/>
    <w:rsid w:val="006F0E73"/>
    <w:rsid w:val="006F5734"/>
    <w:rsid w:val="006F6D8B"/>
    <w:rsid w:val="006F7320"/>
    <w:rsid w:val="00700DA0"/>
    <w:rsid w:val="00702A51"/>
    <w:rsid w:val="007039DA"/>
    <w:rsid w:val="00704457"/>
    <w:rsid w:val="0070552D"/>
    <w:rsid w:val="0070562C"/>
    <w:rsid w:val="00711D3B"/>
    <w:rsid w:val="00716128"/>
    <w:rsid w:val="00720500"/>
    <w:rsid w:val="00720690"/>
    <w:rsid w:val="00722DA4"/>
    <w:rsid w:val="00723127"/>
    <w:rsid w:val="00725487"/>
    <w:rsid w:val="007270CA"/>
    <w:rsid w:val="00730EAB"/>
    <w:rsid w:val="007312AF"/>
    <w:rsid w:val="007376CE"/>
    <w:rsid w:val="00737FC4"/>
    <w:rsid w:val="0074074C"/>
    <w:rsid w:val="007417C7"/>
    <w:rsid w:val="00742188"/>
    <w:rsid w:val="007440A1"/>
    <w:rsid w:val="00744B18"/>
    <w:rsid w:val="00745830"/>
    <w:rsid w:val="00746E14"/>
    <w:rsid w:val="00746FDF"/>
    <w:rsid w:val="0075010A"/>
    <w:rsid w:val="00750BD8"/>
    <w:rsid w:val="007515A9"/>
    <w:rsid w:val="007538E6"/>
    <w:rsid w:val="00753A81"/>
    <w:rsid w:val="0075596E"/>
    <w:rsid w:val="00757D8B"/>
    <w:rsid w:val="00757DD1"/>
    <w:rsid w:val="00762527"/>
    <w:rsid w:val="00763EA3"/>
    <w:rsid w:val="00765024"/>
    <w:rsid w:val="0076533D"/>
    <w:rsid w:val="00765938"/>
    <w:rsid w:val="00765965"/>
    <w:rsid w:val="007659B8"/>
    <w:rsid w:val="007665E0"/>
    <w:rsid w:val="00766C0D"/>
    <w:rsid w:val="00770408"/>
    <w:rsid w:val="007711B5"/>
    <w:rsid w:val="007728B9"/>
    <w:rsid w:val="00773167"/>
    <w:rsid w:val="00776D54"/>
    <w:rsid w:val="007775B8"/>
    <w:rsid w:val="00777EBA"/>
    <w:rsid w:val="00781126"/>
    <w:rsid w:val="00784734"/>
    <w:rsid w:val="00785E1C"/>
    <w:rsid w:val="00787FD4"/>
    <w:rsid w:val="007927F9"/>
    <w:rsid w:val="0079388D"/>
    <w:rsid w:val="00793E78"/>
    <w:rsid w:val="00793F2D"/>
    <w:rsid w:val="00793F38"/>
    <w:rsid w:val="0079458D"/>
    <w:rsid w:val="0079498F"/>
    <w:rsid w:val="007955C0"/>
    <w:rsid w:val="007962C1"/>
    <w:rsid w:val="007A0126"/>
    <w:rsid w:val="007A022A"/>
    <w:rsid w:val="007A307C"/>
    <w:rsid w:val="007B1B75"/>
    <w:rsid w:val="007B2063"/>
    <w:rsid w:val="007B4CD3"/>
    <w:rsid w:val="007B5F44"/>
    <w:rsid w:val="007B6448"/>
    <w:rsid w:val="007C2765"/>
    <w:rsid w:val="007C3C58"/>
    <w:rsid w:val="007C3D40"/>
    <w:rsid w:val="007C5143"/>
    <w:rsid w:val="007C68A1"/>
    <w:rsid w:val="007C7A80"/>
    <w:rsid w:val="007D0081"/>
    <w:rsid w:val="007D60CB"/>
    <w:rsid w:val="007E029F"/>
    <w:rsid w:val="007E0DFD"/>
    <w:rsid w:val="007E1157"/>
    <w:rsid w:val="007E2777"/>
    <w:rsid w:val="007E2F09"/>
    <w:rsid w:val="007E3E3E"/>
    <w:rsid w:val="007E4FBE"/>
    <w:rsid w:val="007E561D"/>
    <w:rsid w:val="007E6C2E"/>
    <w:rsid w:val="007F0C29"/>
    <w:rsid w:val="007F0E6B"/>
    <w:rsid w:val="007F56FA"/>
    <w:rsid w:val="008013D2"/>
    <w:rsid w:val="0080589D"/>
    <w:rsid w:val="00806214"/>
    <w:rsid w:val="00807A9A"/>
    <w:rsid w:val="008123E4"/>
    <w:rsid w:val="008125A6"/>
    <w:rsid w:val="0081295A"/>
    <w:rsid w:val="00815797"/>
    <w:rsid w:val="00815E56"/>
    <w:rsid w:val="0081717F"/>
    <w:rsid w:val="00817AA9"/>
    <w:rsid w:val="00817D8B"/>
    <w:rsid w:val="00817E8D"/>
    <w:rsid w:val="00820713"/>
    <w:rsid w:val="00820B7F"/>
    <w:rsid w:val="008221A2"/>
    <w:rsid w:val="00822C9C"/>
    <w:rsid w:val="008230B7"/>
    <w:rsid w:val="00826585"/>
    <w:rsid w:val="00827E31"/>
    <w:rsid w:val="008306CD"/>
    <w:rsid w:val="00831253"/>
    <w:rsid w:val="00834DFC"/>
    <w:rsid w:val="00841F31"/>
    <w:rsid w:val="0084250C"/>
    <w:rsid w:val="0084491E"/>
    <w:rsid w:val="008451DD"/>
    <w:rsid w:val="0084556D"/>
    <w:rsid w:val="00846261"/>
    <w:rsid w:val="0084644A"/>
    <w:rsid w:val="00847A74"/>
    <w:rsid w:val="008507EC"/>
    <w:rsid w:val="00852A0D"/>
    <w:rsid w:val="0085396D"/>
    <w:rsid w:val="00854328"/>
    <w:rsid w:val="008545F8"/>
    <w:rsid w:val="008608A6"/>
    <w:rsid w:val="00860EA8"/>
    <w:rsid w:val="008614B1"/>
    <w:rsid w:val="00863483"/>
    <w:rsid w:val="00864BBF"/>
    <w:rsid w:val="00867E03"/>
    <w:rsid w:val="0087204E"/>
    <w:rsid w:val="008752CF"/>
    <w:rsid w:val="00876C6E"/>
    <w:rsid w:val="00881EFE"/>
    <w:rsid w:val="00882BD6"/>
    <w:rsid w:val="008861B6"/>
    <w:rsid w:val="00886671"/>
    <w:rsid w:val="00890D4F"/>
    <w:rsid w:val="00890EA9"/>
    <w:rsid w:val="00894848"/>
    <w:rsid w:val="00896E0E"/>
    <w:rsid w:val="008A1DBE"/>
    <w:rsid w:val="008A2139"/>
    <w:rsid w:val="008A53C7"/>
    <w:rsid w:val="008A5E21"/>
    <w:rsid w:val="008A5FBA"/>
    <w:rsid w:val="008A66AD"/>
    <w:rsid w:val="008B2A52"/>
    <w:rsid w:val="008B393F"/>
    <w:rsid w:val="008B444B"/>
    <w:rsid w:val="008B5004"/>
    <w:rsid w:val="008B7052"/>
    <w:rsid w:val="008C2192"/>
    <w:rsid w:val="008C6113"/>
    <w:rsid w:val="008C6A57"/>
    <w:rsid w:val="008C7008"/>
    <w:rsid w:val="008C7A2A"/>
    <w:rsid w:val="008D0E4C"/>
    <w:rsid w:val="008D15A6"/>
    <w:rsid w:val="008D375E"/>
    <w:rsid w:val="008D3DC9"/>
    <w:rsid w:val="008D4B94"/>
    <w:rsid w:val="008D7791"/>
    <w:rsid w:val="008E0539"/>
    <w:rsid w:val="008E3AE1"/>
    <w:rsid w:val="008E4B72"/>
    <w:rsid w:val="008E6E84"/>
    <w:rsid w:val="008E7B3E"/>
    <w:rsid w:val="008F16E2"/>
    <w:rsid w:val="008F42E3"/>
    <w:rsid w:val="008F4A7C"/>
    <w:rsid w:val="008F6B2E"/>
    <w:rsid w:val="008F6BD1"/>
    <w:rsid w:val="00900A62"/>
    <w:rsid w:val="009026DD"/>
    <w:rsid w:val="0090342B"/>
    <w:rsid w:val="00903653"/>
    <w:rsid w:val="009064CB"/>
    <w:rsid w:val="00912A7A"/>
    <w:rsid w:val="00914630"/>
    <w:rsid w:val="00914DC6"/>
    <w:rsid w:val="0091794E"/>
    <w:rsid w:val="009211F3"/>
    <w:rsid w:val="00921694"/>
    <w:rsid w:val="00921BF9"/>
    <w:rsid w:val="009229B0"/>
    <w:rsid w:val="00923002"/>
    <w:rsid w:val="00923BED"/>
    <w:rsid w:val="00926433"/>
    <w:rsid w:val="00930523"/>
    <w:rsid w:val="00931069"/>
    <w:rsid w:val="00932ABD"/>
    <w:rsid w:val="0093347C"/>
    <w:rsid w:val="00933491"/>
    <w:rsid w:val="0093623D"/>
    <w:rsid w:val="00937AFC"/>
    <w:rsid w:val="00941EF8"/>
    <w:rsid w:val="00942E04"/>
    <w:rsid w:val="009437AE"/>
    <w:rsid w:val="00944F46"/>
    <w:rsid w:val="009462A8"/>
    <w:rsid w:val="00947283"/>
    <w:rsid w:val="009474D7"/>
    <w:rsid w:val="00951838"/>
    <w:rsid w:val="009617C0"/>
    <w:rsid w:val="00961899"/>
    <w:rsid w:val="00966F2E"/>
    <w:rsid w:val="0097065A"/>
    <w:rsid w:val="00972A90"/>
    <w:rsid w:val="00973454"/>
    <w:rsid w:val="00973DFC"/>
    <w:rsid w:val="009751C7"/>
    <w:rsid w:val="00975B68"/>
    <w:rsid w:val="0097658C"/>
    <w:rsid w:val="00981B4E"/>
    <w:rsid w:val="00985AAB"/>
    <w:rsid w:val="009863C9"/>
    <w:rsid w:val="00987581"/>
    <w:rsid w:val="00992D8A"/>
    <w:rsid w:val="00995AEC"/>
    <w:rsid w:val="009969CF"/>
    <w:rsid w:val="009A1A41"/>
    <w:rsid w:val="009A26CC"/>
    <w:rsid w:val="009A296C"/>
    <w:rsid w:val="009A3783"/>
    <w:rsid w:val="009A38F1"/>
    <w:rsid w:val="009A3B7D"/>
    <w:rsid w:val="009A55FA"/>
    <w:rsid w:val="009B0331"/>
    <w:rsid w:val="009B056E"/>
    <w:rsid w:val="009B0AF4"/>
    <w:rsid w:val="009B1411"/>
    <w:rsid w:val="009B18ED"/>
    <w:rsid w:val="009B6CBA"/>
    <w:rsid w:val="009D149D"/>
    <w:rsid w:val="009D53D4"/>
    <w:rsid w:val="009D5DD9"/>
    <w:rsid w:val="009D6C9C"/>
    <w:rsid w:val="009E0742"/>
    <w:rsid w:val="009E2A8C"/>
    <w:rsid w:val="009E3A19"/>
    <w:rsid w:val="009F3486"/>
    <w:rsid w:val="009F3E13"/>
    <w:rsid w:val="00A0021A"/>
    <w:rsid w:val="00A04399"/>
    <w:rsid w:val="00A05965"/>
    <w:rsid w:val="00A05EF3"/>
    <w:rsid w:val="00A06CB0"/>
    <w:rsid w:val="00A11A4D"/>
    <w:rsid w:val="00A12CFB"/>
    <w:rsid w:val="00A1414C"/>
    <w:rsid w:val="00A15E9D"/>
    <w:rsid w:val="00A1690C"/>
    <w:rsid w:val="00A20A8F"/>
    <w:rsid w:val="00A20C0F"/>
    <w:rsid w:val="00A23A9C"/>
    <w:rsid w:val="00A31080"/>
    <w:rsid w:val="00A3268D"/>
    <w:rsid w:val="00A35168"/>
    <w:rsid w:val="00A4062E"/>
    <w:rsid w:val="00A415E9"/>
    <w:rsid w:val="00A4279E"/>
    <w:rsid w:val="00A432F7"/>
    <w:rsid w:val="00A47E66"/>
    <w:rsid w:val="00A50839"/>
    <w:rsid w:val="00A51CB0"/>
    <w:rsid w:val="00A56023"/>
    <w:rsid w:val="00A6241F"/>
    <w:rsid w:val="00A64213"/>
    <w:rsid w:val="00A64ECF"/>
    <w:rsid w:val="00A668F5"/>
    <w:rsid w:val="00A70137"/>
    <w:rsid w:val="00A73B5B"/>
    <w:rsid w:val="00A74361"/>
    <w:rsid w:val="00A74F2A"/>
    <w:rsid w:val="00A75D1F"/>
    <w:rsid w:val="00A75E38"/>
    <w:rsid w:val="00A75FCF"/>
    <w:rsid w:val="00A76037"/>
    <w:rsid w:val="00A8032F"/>
    <w:rsid w:val="00A9030D"/>
    <w:rsid w:val="00A906F7"/>
    <w:rsid w:val="00A9211C"/>
    <w:rsid w:val="00A92CA2"/>
    <w:rsid w:val="00AA5FFA"/>
    <w:rsid w:val="00AA6023"/>
    <w:rsid w:val="00AA6A0E"/>
    <w:rsid w:val="00AB1322"/>
    <w:rsid w:val="00AB273B"/>
    <w:rsid w:val="00AB2ADB"/>
    <w:rsid w:val="00AB4D4D"/>
    <w:rsid w:val="00AB659B"/>
    <w:rsid w:val="00AB7BC5"/>
    <w:rsid w:val="00AC2734"/>
    <w:rsid w:val="00AC41D9"/>
    <w:rsid w:val="00AC66ED"/>
    <w:rsid w:val="00AC7406"/>
    <w:rsid w:val="00AC7E9F"/>
    <w:rsid w:val="00AD118D"/>
    <w:rsid w:val="00AD38DF"/>
    <w:rsid w:val="00AD471D"/>
    <w:rsid w:val="00AD7529"/>
    <w:rsid w:val="00AD75F9"/>
    <w:rsid w:val="00AE06EF"/>
    <w:rsid w:val="00AE26D3"/>
    <w:rsid w:val="00AE3F94"/>
    <w:rsid w:val="00AF0B9D"/>
    <w:rsid w:val="00AF0BC3"/>
    <w:rsid w:val="00AF5B9D"/>
    <w:rsid w:val="00B002DF"/>
    <w:rsid w:val="00B0213C"/>
    <w:rsid w:val="00B02441"/>
    <w:rsid w:val="00B02CB0"/>
    <w:rsid w:val="00B074C5"/>
    <w:rsid w:val="00B07697"/>
    <w:rsid w:val="00B1161F"/>
    <w:rsid w:val="00B11AEF"/>
    <w:rsid w:val="00B13F30"/>
    <w:rsid w:val="00B16896"/>
    <w:rsid w:val="00B17AB5"/>
    <w:rsid w:val="00B201F4"/>
    <w:rsid w:val="00B223EF"/>
    <w:rsid w:val="00B2499A"/>
    <w:rsid w:val="00B26F6D"/>
    <w:rsid w:val="00B27BEE"/>
    <w:rsid w:val="00B326EF"/>
    <w:rsid w:val="00B32CE8"/>
    <w:rsid w:val="00B3625A"/>
    <w:rsid w:val="00B3659F"/>
    <w:rsid w:val="00B43B73"/>
    <w:rsid w:val="00B43DC2"/>
    <w:rsid w:val="00B448BC"/>
    <w:rsid w:val="00B44D7C"/>
    <w:rsid w:val="00B4757A"/>
    <w:rsid w:val="00B50DAF"/>
    <w:rsid w:val="00B513B0"/>
    <w:rsid w:val="00B51CE5"/>
    <w:rsid w:val="00B52287"/>
    <w:rsid w:val="00B538EF"/>
    <w:rsid w:val="00B55872"/>
    <w:rsid w:val="00B56C9D"/>
    <w:rsid w:val="00B56E90"/>
    <w:rsid w:val="00B60842"/>
    <w:rsid w:val="00B6150D"/>
    <w:rsid w:val="00B65087"/>
    <w:rsid w:val="00B669F4"/>
    <w:rsid w:val="00B678C7"/>
    <w:rsid w:val="00B718F3"/>
    <w:rsid w:val="00B730E8"/>
    <w:rsid w:val="00B76EF3"/>
    <w:rsid w:val="00B82438"/>
    <w:rsid w:val="00B85550"/>
    <w:rsid w:val="00B85BFC"/>
    <w:rsid w:val="00B86034"/>
    <w:rsid w:val="00B90189"/>
    <w:rsid w:val="00B928C4"/>
    <w:rsid w:val="00B94CEB"/>
    <w:rsid w:val="00B954AD"/>
    <w:rsid w:val="00B95A7C"/>
    <w:rsid w:val="00B964E3"/>
    <w:rsid w:val="00BA14BD"/>
    <w:rsid w:val="00BA3C23"/>
    <w:rsid w:val="00BA5CA6"/>
    <w:rsid w:val="00BA6B1F"/>
    <w:rsid w:val="00BB485C"/>
    <w:rsid w:val="00BB4DF5"/>
    <w:rsid w:val="00BB5333"/>
    <w:rsid w:val="00BB6A6C"/>
    <w:rsid w:val="00BC0F43"/>
    <w:rsid w:val="00BC2895"/>
    <w:rsid w:val="00BC6BA0"/>
    <w:rsid w:val="00BD1F91"/>
    <w:rsid w:val="00BD338E"/>
    <w:rsid w:val="00BD529E"/>
    <w:rsid w:val="00BD6323"/>
    <w:rsid w:val="00BD6CF9"/>
    <w:rsid w:val="00BE7E3B"/>
    <w:rsid w:val="00BF022B"/>
    <w:rsid w:val="00BF0CD6"/>
    <w:rsid w:val="00BF163C"/>
    <w:rsid w:val="00BF2AF0"/>
    <w:rsid w:val="00BF3829"/>
    <w:rsid w:val="00BF463F"/>
    <w:rsid w:val="00BF4745"/>
    <w:rsid w:val="00C00E1C"/>
    <w:rsid w:val="00C03B80"/>
    <w:rsid w:val="00C03DA1"/>
    <w:rsid w:val="00C04124"/>
    <w:rsid w:val="00C042EC"/>
    <w:rsid w:val="00C04828"/>
    <w:rsid w:val="00C04E36"/>
    <w:rsid w:val="00C06D94"/>
    <w:rsid w:val="00C1069C"/>
    <w:rsid w:val="00C13A07"/>
    <w:rsid w:val="00C166B6"/>
    <w:rsid w:val="00C227D7"/>
    <w:rsid w:val="00C23140"/>
    <w:rsid w:val="00C235FC"/>
    <w:rsid w:val="00C24955"/>
    <w:rsid w:val="00C24F0E"/>
    <w:rsid w:val="00C277F5"/>
    <w:rsid w:val="00C30042"/>
    <w:rsid w:val="00C339EC"/>
    <w:rsid w:val="00C3463E"/>
    <w:rsid w:val="00C37490"/>
    <w:rsid w:val="00C42ED1"/>
    <w:rsid w:val="00C43E01"/>
    <w:rsid w:val="00C45381"/>
    <w:rsid w:val="00C453CF"/>
    <w:rsid w:val="00C45C5E"/>
    <w:rsid w:val="00C469AE"/>
    <w:rsid w:val="00C472E4"/>
    <w:rsid w:val="00C50581"/>
    <w:rsid w:val="00C51954"/>
    <w:rsid w:val="00C52DD6"/>
    <w:rsid w:val="00C54CEC"/>
    <w:rsid w:val="00C60754"/>
    <w:rsid w:val="00C62667"/>
    <w:rsid w:val="00C6412B"/>
    <w:rsid w:val="00C657D5"/>
    <w:rsid w:val="00C701EB"/>
    <w:rsid w:val="00C70FFC"/>
    <w:rsid w:val="00C712ED"/>
    <w:rsid w:val="00C71E5E"/>
    <w:rsid w:val="00C71FC8"/>
    <w:rsid w:val="00C73234"/>
    <w:rsid w:val="00C735D3"/>
    <w:rsid w:val="00C74A2A"/>
    <w:rsid w:val="00C77D8D"/>
    <w:rsid w:val="00C80506"/>
    <w:rsid w:val="00C805C8"/>
    <w:rsid w:val="00C840BF"/>
    <w:rsid w:val="00C85CFF"/>
    <w:rsid w:val="00C87640"/>
    <w:rsid w:val="00C90D64"/>
    <w:rsid w:val="00C91332"/>
    <w:rsid w:val="00C92962"/>
    <w:rsid w:val="00C93E92"/>
    <w:rsid w:val="00C9421A"/>
    <w:rsid w:val="00C97E43"/>
    <w:rsid w:val="00CA1D29"/>
    <w:rsid w:val="00CA2196"/>
    <w:rsid w:val="00CA6C8A"/>
    <w:rsid w:val="00CB2EAC"/>
    <w:rsid w:val="00CB3B91"/>
    <w:rsid w:val="00CB6DA8"/>
    <w:rsid w:val="00CC0838"/>
    <w:rsid w:val="00CC5020"/>
    <w:rsid w:val="00CC612E"/>
    <w:rsid w:val="00CC6EA6"/>
    <w:rsid w:val="00CC7558"/>
    <w:rsid w:val="00CD2966"/>
    <w:rsid w:val="00CD436E"/>
    <w:rsid w:val="00CD45B4"/>
    <w:rsid w:val="00CD4974"/>
    <w:rsid w:val="00CD681B"/>
    <w:rsid w:val="00CD76CC"/>
    <w:rsid w:val="00CD7934"/>
    <w:rsid w:val="00CD79BF"/>
    <w:rsid w:val="00CE04EC"/>
    <w:rsid w:val="00CE2871"/>
    <w:rsid w:val="00CE2ECB"/>
    <w:rsid w:val="00CE4486"/>
    <w:rsid w:val="00CE4C8F"/>
    <w:rsid w:val="00CE5989"/>
    <w:rsid w:val="00CF02F7"/>
    <w:rsid w:val="00CF43C1"/>
    <w:rsid w:val="00CF47AF"/>
    <w:rsid w:val="00CF7A49"/>
    <w:rsid w:val="00D00FD6"/>
    <w:rsid w:val="00D05CC0"/>
    <w:rsid w:val="00D07CD5"/>
    <w:rsid w:val="00D10219"/>
    <w:rsid w:val="00D10785"/>
    <w:rsid w:val="00D108E4"/>
    <w:rsid w:val="00D10E5B"/>
    <w:rsid w:val="00D1245C"/>
    <w:rsid w:val="00D125F1"/>
    <w:rsid w:val="00D1415D"/>
    <w:rsid w:val="00D1604B"/>
    <w:rsid w:val="00D16E3B"/>
    <w:rsid w:val="00D17406"/>
    <w:rsid w:val="00D20DC4"/>
    <w:rsid w:val="00D22B9C"/>
    <w:rsid w:val="00D25314"/>
    <w:rsid w:val="00D27350"/>
    <w:rsid w:val="00D276D1"/>
    <w:rsid w:val="00D30692"/>
    <w:rsid w:val="00D327FE"/>
    <w:rsid w:val="00D3338A"/>
    <w:rsid w:val="00D35D03"/>
    <w:rsid w:val="00D3768D"/>
    <w:rsid w:val="00D43CE7"/>
    <w:rsid w:val="00D47C9C"/>
    <w:rsid w:val="00D52476"/>
    <w:rsid w:val="00D5347D"/>
    <w:rsid w:val="00D53E68"/>
    <w:rsid w:val="00D55D94"/>
    <w:rsid w:val="00D60751"/>
    <w:rsid w:val="00D61834"/>
    <w:rsid w:val="00D62C2F"/>
    <w:rsid w:val="00D639A8"/>
    <w:rsid w:val="00D642A5"/>
    <w:rsid w:val="00D6572D"/>
    <w:rsid w:val="00D71D85"/>
    <w:rsid w:val="00D730EE"/>
    <w:rsid w:val="00D73291"/>
    <w:rsid w:val="00D758F2"/>
    <w:rsid w:val="00D76C39"/>
    <w:rsid w:val="00D80EBB"/>
    <w:rsid w:val="00D8135C"/>
    <w:rsid w:val="00D81D79"/>
    <w:rsid w:val="00D8300F"/>
    <w:rsid w:val="00D83DE5"/>
    <w:rsid w:val="00D85769"/>
    <w:rsid w:val="00D9025F"/>
    <w:rsid w:val="00D907B9"/>
    <w:rsid w:val="00D915F3"/>
    <w:rsid w:val="00D93D73"/>
    <w:rsid w:val="00D93FC1"/>
    <w:rsid w:val="00DA00CF"/>
    <w:rsid w:val="00DA2CD0"/>
    <w:rsid w:val="00DA50D9"/>
    <w:rsid w:val="00DA54DD"/>
    <w:rsid w:val="00DA58BA"/>
    <w:rsid w:val="00DA689A"/>
    <w:rsid w:val="00DB0072"/>
    <w:rsid w:val="00DB02A6"/>
    <w:rsid w:val="00DB37A8"/>
    <w:rsid w:val="00DB4CC5"/>
    <w:rsid w:val="00DC0AA1"/>
    <w:rsid w:val="00DC65B3"/>
    <w:rsid w:val="00DC70AE"/>
    <w:rsid w:val="00DD0BAB"/>
    <w:rsid w:val="00DD12B8"/>
    <w:rsid w:val="00DD29C3"/>
    <w:rsid w:val="00DD3DA4"/>
    <w:rsid w:val="00DD47AF"/>
    <w:rsid w:val="00DD4B54"/>
    <w:rsid w:val="00DD506F"/>
    <w:rsid w:val="00DD55A9"/>
    <w:rsid w:val="00DD682E"/>
    <w:rsid w:val="00DD6959"/>
    <w:rsid w:val="00DE06A8"/>
    <w:rsid w:val="00DE123B"/>
    <w:rsid w:val="00DE3250"/>
    <w:rsid w:val="00DF3189"/>
    <w:rsid w:val="00DF39BB"/>
    <w:rsid w:val="00DF3B68"/>
    <w:rsid w:val="00DF6988"/>
    <w:rsid w:val="00E00012"/>
    <w:rsid w:val="00E0043D"/>
    <w:rsid w:val="00E02209"/>
    <w:rsid w:val="00E035FD"/>
    <w:rsid w:val="00E048A3"/>
    <w:rsid w:val="00E05073"/>
    <w:rsid w:val="00E118CD"/>
    <w:rsid w:val="00E12FC1"/>
    <w:rsid w:val="00E13053"/>
    <w:rsid w:val="00E1506A"/>
    <w:rsid w:val="00E21471"/>
    <w:rsid w:val="00E21716"/>
    <w:rsid w:val="00E23949"/>
    <w:rsid w:val="00E26A00"/>
    <w:rsid w:val="00E26F5C"/>
    <w:rsid w:val="00E312AC"/>
    <w:rsid w:val="00E31D66"/>
    <w:rsid w:val="00E32E95"/>
    <w:rsid w:val="00E33358"/>
    <w:rsid w:val="00E337F0"/>
    <w:rsid w:val="00E33845"/>
    <w:rsid w:val="00E349C8"/>
    <w:rsid w:val="00E355B8"/>
    <w:rsid w:val="00E3722D"/>
    <w:rsid w:val="00E408FF"/>
    <w:rsid w:val="00E44CE9"/>
    <w:rsid w:val="00E47A4F"/>
    <w:rsid w:val="00E51035"/>
    <w:rsid w:val="00E5179E"/>
    <w:rsid w:val="00E51D6E"/>
    <w:rsid w:val="00E550D7"/>
    <w:rsid w:val="00E55799"/>
    <w:rsid w:val="00E55C49"/>
    <w:rsid w:val="00E57468"/>
    <w:rsid w:val="00E60C96"/>
    <w:rsid w:val="00E622C4"/>
    <w:rsid w:val="00E6368B"/>
    <w:rsid w:val="00E643D8"/>
    <w:rsid w:val="00E65AA5"/>
    <w:rsid w:val="00E66789"/>
    <w:rsid w:val="00E701F0"/>
    <w:rsid w:val="00E70A06"/>
    <w:rsid w:val="00E738F4"/>
    <w:rsid w:val="00E746E1"/>
    <w:rsid w:val="00E76032"/>
    <w:rsid w:val="00E76596"/>
    <w:rsid w:val="00E7721E"/>
    <w:rsid w:val="00E84098"/>
    <w:rsid w:val="00E84120"/>
    <w:rsid w:val="00E844C9"/>
    <w:rsid w:val="00E86060"/>
    <w:rsid w:val="00E903AC"/>
    <w:rsid w:val="00E91E35"/>
    <w:rsid w:val="00E95330"/>
    <w:rsid w:val="00E96B16"/>
    <w:rsid w:val="00E974D4"/>
    <w:rsid w:val="00EA057E"/>
    <w:rsid w:val="00EA2B78"/>
    <w:rsid w:val="00EA455D"/>
    <w:rsid w:val="00EA6683"/>
    <w:rsid w:val="00EA738B"/>
    <w:rsid w:val="00EB1538"/>
    <w:rsid w:val="00EB2444"/>
    <w:rsid w:val="00EB2CAD"/>
    <w:rsid w:val="00EC01FC"/>
    <w:rsid w:val="00EC0550"/>
    <w:rsid w:val="00EC08EB"/>
    <w:rsid w:val="00EC09B3"/>
    <w:rsid w:val="00EC110E"/>
    <w:rsid w:val="00EC3CA5"/>
    <w:rsid w:val="00EC62F0"/>
    <w:rsid w:val="00EC64F3"/>
    <w:rsid w:val="00EC6701"/>
    <w:rsid w:val="00ED09B0"/>
    <w:rsid w:val="00ED5735"/>
    <w:rsid w:val="00ED75A5"/>
    <w:rsid w:val="00EE036F"/>
    <w:rsid w:val="00EE08EF"/>
    <w:rsid w:val="00EE175A"/>
    <w:rsid w:val="00EE4341"/>
    <w:rsid w:val="00EE5017"/>
    <w:rsid w:val="00EE5DD6"/>
    <w:rsid w:val="00EE6E3D"/>
    <w:rsid w:val="00EF02D8"/>
    <w:rsid w:val="00EF0D04"/>
    <w:rsid w:val="00EF0FF6"/>
    <w:rsid w:val="00EF1431"/>
    <w:rsid w:val="00EF1CED"/>
    <w:rsid w:val="00EF1D99"/>
    <w:rsid w:val="00EF3DE1"/>
    <w:rsid w:val="00EF6D51"/>
    <w:rsid w:val="00EF6E5E"/>
    <w:rsid w:val="00EF7017"/>
    <w:rsid w:val="00EF7B6E"/>
    <w:rsid w:val="00F00835"/>
    <w:rsid w:val="00F020B6"/>
    <w:rsid w:val="00F02D9C"/>
    <w:rsid w:val="00F04DDE"/>
    <w:rsid w:val="00F06168"/>
    <w:rsid w:val="00F0792E"/>
    <w:rsid w:val="00F129D1"/>
    <w:rsid w:val="00F15334"/>
    <w:rsid w:val="00F17710"/>
    <w:rsid w:val="00F227AA"/>
    <w:rsid w:val="00F231DE"/>
    <w:rsid w:val="00F26D93"/>
    <w:rsid w:val="00F31A53"/>
    <w:rsid w:val="00F33082"/>
    <w:rsid w:val="00F3339B"/>
    <w:rsid w:val="00F34E2F"/>
    <w:rsid w:val="00F34EC8"/>
    <w:rsid w:val="00F35B2D"/>
    <w:rsid w:val="00F375EF"/>
    <w:rsid w:val="00F37B28"/>
    <w:rsid w:val="00F4256B"/>
    <w:rsid w:val="00F4763A"/>
    <w:rsid w:val="00F47CD3"/>
    <w:rsid w:val="00F53245"/>
    <w:rsid w:val="00F54C9E"/>
    <w:rsid w:val="00F55BCD"/>
    <w:rsid w:val="00F61079"/>
    <w:rsid w:val="00F63045"/>
    <w:rsid w:val="00F64C45"/>
    <w:rsid w:val="00F70145"/>
    <w:rsid w:val="00F72687"/>
    <w:rsid w:val="00F739B7"/>
    <w:rsid w:val="00F74293"/>
    <w:rsid w:val="00F75E70"/>
    <w:rsid w:val="00F77BF2"/>
    <w:rsid w:val="00F80473"/>
    <w:rsid w:val="00F80EA0"/>
    <w:rsid w:val="00F81592"/>
    <w:rsid w:val="00F82DC8"/>
    <w:rsid w:val="00F831CA"/>
    <w:rsid w:val="00F83499"/>
    <w:rsid w:val="00F83BC1"/>
    <w:rsid w:val="00F83D05"/>
    <w:rsid w:val="00F86AA1"/>
    <w:rsid w:val="00F9108B"/>
    <w:rsid w:val="00F94C19"/>
    <w:rsid w:val="00F95C22"/>
    <w:rsid w:val="00FA1567"/>
    <w:rsid w:val="00FA1DF5"/>
    <w:rsid w:val="00FA2100"/>
    <w:rsid w:val="00FA5BBA"/>
    <w:rsid w:val="00FB0176"/>
    <w:rsid w:val="00FB492E"/>
    <w:rsid w:val="00FC0994"/>
    <w:rsid w:val="00FC16AA"/>
    <w:rsid w:val="00FC39CB"/>
    <w:rsid w:val="00FC414F"/>
    <w:rsid w:val="00FC556F"/>
    <w:rsid w:val="00FC59B1"/>
    <w:rsid w:val="00FC5EBF"/>
    <w:rsid w:val="00FD68C3"/>
    <w:rsid w:val="00FD6AB6"/>
    <w:rsid w:val="00FE0834"/>
    <w:rsid w:val="00FE2C02"/>
    <w:rsid w:val="00FF1754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8" type="callout" idref="#_x0000_s1369"/>
        <o:r id="V:Rule64" type="callout" idref="#AutoShape 192"/>
        <o:r id="V:Rule67" type="connector" idref="#AutoShape 106"/>
        <o:r id="V:Rule68" type="connector" idref="#AutoShape 163"/>
        <o:r id="V:Rule69" type="connector" idref="#_x0000_s1169"/>
        <o:r id="V:Rule70" type="connector" idref="#AutoShape 115"/>
        <o:r id="V:Rule71" type="connector" idref="#AutoShape 102"/>
        <o:r id="V:Rule72" type="connector" idref="#_x0000_s1182"/>
        <o:r id="V:Rule73" type="connector" idref="#AutoShape 90"/>
        <o:r id="V:Rule74" type="connector" idref="#AutoShape 177"/>
        <o:r id="V:Rule75" type="connector" idref="#AutoShape 329"/>
        <o:r id="V:Rule76" type="connector" idref="#AutoShape 176"/>
        <o:r id="V:Rule77" type="connector" idref="#_x0000_s1183"/>
        <o:r id="V:Rule78" type="connector" idref="#AutoShape 159"/>
        <o:r id="V:Rule79" type="connector" idref="#AutoShape 327"/>
        <o:r id="V:Rule80" type="connector" idref="#AutoShape 93"/>
        <o:r id="V:Rule81" type="connector" idref="#AutoShape 173"/>
        <o:r id="V:Rule82" type="connector" idref="#AutoShape 171"/>
        <o:r id="V:Rule83" type="connector" idref="#AutoShape 99"/>
        <o:r id="V:Rule84" type="connector" idref="#_x0000_s1178"/>
        <o:r id="V:Rule85" type="connector" idref="#AutoShape 328"/>
        <o:r id="V:Rule86" type="connector" idref="#AutoShape 119"/>
        <o:r id="V:Rule87" type="connector" idref="#AutoShape 182"/>
        <o:r id="V:Rule88" type="connector" idref="#AutoShape 258"/>
        <o:r id="V:Rule89" type="connector" idref="#AutoShape 157"/>
        <o:r id="V:Rule90" type="connector" idref="#AutoShape 110"/>
        <o:r id="V:Rule91" type="connector" idref="#AutoShape 98"/>
        <o:r id="V:Rule92" type="connector" idref="#AutoShape 105"/>
        <o:r id="V:Rule93" type="connector" idref="#AutoShape 158"/>
        <o:r id="V:Rule94" type="connector" idref="#AutoShape 284"/>
        <o:r id="V:Rule95" type="connector" idref="#AutoShape 103"/>
        <o:r id="V:Rule96" type="connector" idref="#AutoShape 187"/>
        <o:r id="V:Rule97" type="connector" idref="#AutoShape 91"/>
        <o:r id="V:Rule98" type="connector" idref="#AutoShape 120"/>
        <o:r id="V:Rule99" type="connector" idref="#AutoShape 174"/>
        <o:r id="V:Rule100" type="connector" idref="#AutoShape 129"/>
        <o:r id="V:Rule101" type="connector" idref="#AutoShape 183"/>
        <o:r id="V:Rule102" type="connector" idref="#AutoShape 190"/>
        <o:r id="V:Rule103" type="connector" idref="#AutoShape 282"/>
        <o:r id="V:Rule104" type="connector" idref="#AutoShape 92"/>
        <o:r id="V:Rule105" type="connector" idref="#AutoShape 95"/>
        <o:r id="V:Rule106" type="connector" idref="#AutoShape 185"/>
        <o:r id="V:Rule107" type="connector" idref="#_x0000_s1180"/>
        <o:r id="V:Rule108" type="connector" idref="#_x0000_s1179"/>
        <o:r id="V:Rule109" type="connector" idref="#AutoShape 114"/>
        <o:r id="V:Rule110" type="connector" idref="#AutoShape 257"/>
        <o:r id="V:Rule111" type="connector" idref="#_x0000_s1181"/>
        <o:r id="V:Rule112" type="connector" idref="#AutoShape 283"/>
        <o:r id="V:Rule113" type="connector" idref="#AutoShape 133"/>
        <o:r id="V:Rule114" type="connector" idref="#AutoShape 122"/>
        <o:r id="V:Rule115" type="connector" idref="#AutoShape 181"/>
        <o:r id="V:Rule116" type="connector" idref="#AutoShape 101"/>
        <o:r id="V:Rule117" type="connector" idref="#AutoShape 100"/>
        <o:r id="V:Rule118" type="connector" idref="#AutoShape 118"/>
        <o:r id="V:Rule119" type="connector" idref="#AutoShape 172"/>
        <o:r id="V:Rule120" type="connector" idref="#AutoShape 180"/>
        <o:r id="V:Rule121" type="connector" idref="#AutoShape 111"/>
        <o:r id="V:Rule122" type="connector" idref="#_x0000_s1170"/>
        <o:r id="V:Rule123" type="connector" idref="#AutoShape 326"/>
        <o:r id="V:Rule124" type="connector" idref="#AutoShape 186"/>
        <o:r id="V:Rule125" type="connector" idref="#AutoShape 179"/>
        <o:r id="V:Rule126" type="connector" idref="#AutoShape 96"/>
        <o:r id="V:Rule127" type="connector" idref="#AutoShape 161"/>
        <o:r id="V:Rule128" type="connector" idref="#AutoShape 175"/>
        <o:r id="V:Rule129" type="connector" idref="#AutoShape 285"/>
        <o:r id="V:Rule130" type="connector" idref="#_x0000_s1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CBA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7774B"/>
    <w:pPr>
      <w:keepNext/>
      <w:outlineLvl w:val="1"/>
    </w:pPr>
    <w:rPr>
      <w:rFonts w:ascii="Arial" w:hAnsi="Arial"/>
      <w:b/>
      <w:color w:val="FF0000"/>
      <w:sz w:val="22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061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0616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732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9A3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ionNormal">
    <w:name w:val="Formation Normal"/>
    <w:basedOn w:val="Normal"/>
    <w:link w:val="FormationNormalCar"/>
    <w:rsid w:val="00303933"/>
    <w:rPr>
      <w:rFonts w:ascii="Arial" w:hAnsi="Arial"/>
      <w:sz w:val="22"/>
    </w:rPr>
  </w:style>
  <w:style w:type="character" w:customStyle="1" w:styleId="FormationNormalCar">
    <w:name w:val="Formation Normal Car"/>
    <w:basedOn w:val="Policepardfaut"/>
    <w:link w:val="FormationNormal"/>
    <w:rsid w:val="00303933"/>
    <w:rPr>
      <w:rFonts w:ascii="Arial" w:hAnsi="Arial"/>
      <w:sz w:val="22"/>
      <w:szCs w:val="24"/>
      <w:lang w:val="fr-FR" w:eastAsia="fr-FR" w:bidi="ar-SA"/>
    </w:rPr>
  </w:style>
  <w:style w:type="paragraph" w:styleId="Corpsdetexte">
    <w:name w:val="Body Text"/>
    <w:basedOn w:val="Normal"/>
    <w:rsid w:val="0093347C"/>
    <w:pPr>
      <w:spacing w:before="60"/>
      <w:ind w:left="567"/>
      <w:jc w:val="both"/>
    </w:pPr>
  </w:style>
  <w:style w:type="paragraph" w:customStyle="1" w:styleId="Textepardfaut">
    <w:name w:val="Texte par défaut"/>
    <w:basedOn w:val="Normal"/>
    <w:rsid w:val="00A668F5"/>
    <w:pPr>
      <w:autoSpaceDE w:val="0"/>
      <w:autoSpaceDN w:val="0"/>
      <w:adjustRightInd w:val="0"/>
    </w:pPr>
  </w:style>
  <w:style w:type="paragraph" w:styleId="Textedebulles">
    <w:name w:val="Balloon Text"/>
    <w:basedOn w:val="Normal"/>
    <w:link w:val="TextedebullesCar"/>
    <w:rsid w:val="00757D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57D8B"/>
    <w:rPr>
      <w:rFonts w:ascii="Tahoma" w:hAnsi="Tahoma" w:cs="Tahoma"/>
      <w:sz w:val="16"/>
      <w:szCs w:val="16"/>
    </w:rPr>
  </w:style>
  <w:style w:type="character" w:customStyle="1" w:styleId="infosbandeau">
    <w:name w:val="infosbandeau"/>
    <w:basedOn w:val="Policepardfaut"/>
    <w:rsid w:val="00BC2895"/>
  </w:style>
  <w:style w:type="paragraph" w:styleId="Paragraphedeliste">
    <w:name w:val="List Paragraph"/>
    <w:basedOn w:val="Normal"/>
    <w:uiPriority w:val="34"/>
    <w:qFormat/>
    <w:rsid w:val="00235D10"/>
    <w:pPr>
      <w:ind w:left="720"/>
      <w:contextualSpacing/>
    </w:pPr>
  </w:style>
  <w:style w:type="paragraph" w:customStyle="1" w:styleId="formation3">
    <w:name w:val="formation 3"/>
    <w:basedOn w:val="Normal"/>
    <w:next w:val="FormationNormal"/>
    <w:rsid w:val="005A462F"/>
    <w:pPr>
      <w:keepNext/>
      <w:numPr>
        <w:ilvl w:val="3"/>
        <w:numId w:val="7"/>
      </w:numPr>
      <w:tabs>
        <w:tab w:val="left" w:pos="1843"/>
        <w:tab w:val="left" w:pos="2126"/>
        <w:tab w:val="left" w:pos="2410"/>
      </w:tabs>
      <w:spacing w:before="120" w:after="60"/>
    </w:pPr>
    <w:rPr>
      <w:rFonts w:ascii="Arial Gras" w:hAnsi="Arial Gras"/>
      <w:b/>
      <w:sz w:val="22"/>
      <w:szCs w:val="22"/>
    </w:rPr>
  </w:style>
  <w:style w:type="paragraph" w:customStyle="1" w:styleId="Formation0">
    <w:name w:val="Formation 0"/>
    <w:basedOn w:val="Normal"/>
    <w:next w:val="formation1"/>
    <w:rsid w:val="005A462F"/>
    <w:pPr>
      <w:pageBreakBefore/>
      <w:numPr>
        <w:numId w:val="7"/>
      </w:numPr>
      <w:spacing w:line="360" w:lineRule="auto"/>
      <w:jc w:val="center"/>
    </w:pPr>
    <w:rPr>
      <w:rFonts w:ascii="Arial Gras" w:hAnsi="Arial Gras"/>
      <w:b/>
      <w:caps/>
      <w:sz w:val="36"/>
      <w:szCs w:val="36"/>
    </w:rPr>
  </w:style>
  <w:style w:type="paragraph" w:customStyle="1" w:styleId="formation1">
    <w:name w:val="formation 1"/>
    <w:basedOn w:val="FormationNormal"/>
    <w:next w:val="FormationNormal"/>
    <w:rsid w:val="005A462F"/>
    <w:pPr>
      <w:keepNext/>
      <w:keepLines/>
      <w:numPr>
        <w:ilvl w:val="1"/>
        <w:numId w:val="7"/>
      </w:numPr>
      <w:tabs>
        <w:tab w:val="left" w:pos="284"/>
      </w:tabs>
      <w:spacing w:before="120" w:after="60"/>
    </w:pPr>
    <w:rPr>
      <w:rFonts w:ascii="Arial Gras" w:hAnsi="Arial Gras"/>
      <w:b/>
      <w:caps/>
      <w:sz w:val="28"/>
      <w:szCs w:val="28"/>
    </w:rPr>
  </w:style>
  <w:style w:type="paragraph" w:customStyle="1" w:styleId="formation2">
    <w:name w:val="formation 2"/>
    <w:basedOn w:val="FormationNormal"/>
    <w:next w:val="FormationNormal"/>
    <w:rsid w:val="005A462F"/>
    <w:pPr>
      <w:numPr>
        <w:ilvl w:val="2"/>
        <w:numId w:val="7"/>
      </w:numPr>
      <w:tabs>
        <w:tab w:val="left" w:pos="1134"/>
        <w:tab w:val="left" w:pos="1418"/>
        <w:tab w:val="left" w:pos="1701"/>
      </w:tabs>
      <w:spacing w:before="120" w:after="60"/>
    </w:pPr>
    <w:rPr>
      <w:rFonts w:ascii="Arial Gras" w:hAnsi="Arial Gras"/>
      <w:b/>
      <w:smallCaps/>
      <w:sz w:val="24"/>
    </w:rPr>
  </w:style>
  <w:style w:type="character" w:customStyle="1" w:styleId="FormationNormalCar1">
    <w:name w:val="Formation Normal Car1"/>
    <w:basedOn w:val="Policepardfaut"/>
    <w:rsid w:val="005A462F"/>
    <w:rPr>
      <w:rFonts w:ascii="Arial" w:hAnsi="Arial"/>
      <w:sz w:val="22"/>
      <w:szCs w:val="24"/>
      <w:lang w:val="fr-FR" w:eastAsia="fr-FR" w:bidi="ar-SA"/>
    </w:rPr>
  </w:style>
  <w:style w:type="paragraph" w:customStyle="1" w:styleId="formation4">
    <w:name w:val="formation 4"/>
    <w:basedOn w:val="FormationNormal"/>
    <w:rsid w:val="005A462F"/>
    <w:pPr>
      <w:numPr>
        <w:ilvl w:val="4"/>
        <w:numId w:val="7"/>
      </w:numPr>
      <w:tabs>
        <w:tab w:val="left" w:pos="1701"/>
      </w:tabs>
      <w:spacing w:after="60"/>
    </w:pPr>
    <w:rPr>
      <w:rFonts w:cs="Arial"/>
      <w:b/>
    </w:rPr>
  </w:style>
  <w:style w:type="character" w:styleId="Textedelespacerserv">
    <w:name w:val="Placeholder Text"/>
    <w:basedOn w:val="Policepardfaut"/>
    <w:uiPriority w:val="99"/>
    <w:semiHidden/>
    <w:rsid w:val="008D15A6"/>
    <w:rPr>
      <w:color w:val="808080"/>
    </w:rPr>
  </w:style>
  <w:style w:type="paragraph" w:styleId="Retraitcorpsdetexte2">
    <w:name w:val="Body Text Indent 2"/>
    <w:basedOn w:val="Normal"/>
    <w:link w:val="Retraitcorpsdetexte2Car"/>
    <w:rsid w:val="0027774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27774B"/>
    <w:rPr>
      <w:sz w:val="24"/>
      <w:szCs w:val="24"/>
    </w:rPr>
  </w:style>
  <w:style w:type="character" w:customStyle="1" w:styleId="Titre2Car">
    <w:name w:val="Titre 2 Car"/>
    <w:basedOn w:val="Policepardfaut"/>
    <w:link w:val="Titre2"/>
    <w:rsid w:val="0027774B"/>
    <w:rPr>
      <w:rFonts w:ascii="Arial" w:hAnsi="Arial"/>
      <w:b/>
      <w:color w:val="FF0000"/>
      <w:sz w:val="22"/>
      <w:u w:val="single"/>
    </w:rPr>
  </w:style>
  <w:style w:type="paragraph" w:styleId="Retraitcorpsdetexte">
    <w:name w:val="Body Text Indent"/>
    <w:basedOn w:val="Normal"/>
    <w:link w:val="RetraitcorpsdetexteCar"/>
    <w:rsid w:val="00CC61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CC612E"/>
    <w:rPr>
      <w:sz w:val="24"/>
      <w:szCs w:val="24"/>
    </w:rPr>
  </w:style>
  <w:style w:type="table" w:styleId="Tableauliste6">
    <w:name w:val="Table List 6"/>
    <w:basedOn w:val="TableauNormal"/>
    <w:rsid w:val="00D276D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hme">
    <w:name w:val="Table Theme"/>
    <w:basedOn w:val="TableauNormal"/>
    <w:rsid w:val="00D1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0914">
          <w:marLeft w:val="0"/>
          <w:marRight w:val="0"/>
          <w:marTop w:val="100"/>
          <w:marBottom w:val="100"/>
          <w:divBdr>
            <w:top w:val="single" w:sz="2" w:space="0" w:color="A7B5BD"/>
            <w:left w:val="single" w:sz="2" w:space="0" w:color="A7B5BD"/>
            <w:bottom w:val="single" w:sz="2" w:space="0" w:color="A7B5BD"/>
            <w:right w:val="single" w:sz="2" w:space="0" w:color="A7B5BD"/>
          </w:divBdr>
          <w:divsChild>
            <w:div w:id="1277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8223">
                  <w:marLeft w:val="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7636">
                      <w:marLeft w:val="0"/>
                      <w:marRight w:val="48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0CFD6"/>
                                        <w:left w:val="single" w:sz="6" w:space="0" w:color="C0CFD6"/>
                                        <w:bottom w:val="dotted" w:sz="6" w:space="0" w:color="CCCCCC"/>
                                        <w:right w:val="single" w:sz="6" w:space="0" w:color="C0CFD6"/>
                                      </w:divBdr>
                                      <w:divsChild>
                                        <w:div w:id="1683318466">
                                          <w:marLeft w:val="30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9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6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7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4\Dossier%20technique\Capteur%20de%20pression%20essence%20H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Feuil1!$B$1</c:f>
              <c:strCache>
                <c:ptCount val="1"/>
                <c:pt idx="0">
                  <c:v>Tension (V)</c:v>
                </c:pt>
              </c:strCache>
            </c:strRef>
          </c:tx>
          <c:marker>
            <c:symbol val="none"/>
          </c:marker>
          <c:trendline>
            <c:trendlineType val="linear"/>
          </c:trendline>
          <c:xVal>
            <c:numRef>
              <c:f>Feuil1!$A$2:$A$12</c:f>
              <c:numCache>
                <c:formatCode>General</c:formatCode>
                <c:ptCount val="11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75</c:v>
                </c:pt>
                <c:pt idx="4">
                  <c:v>100</c:v>
                </c:pt>
                <c:pt idx="5">
                  <c:v>125</c:v>
                </c:pt>
                <c:pt idx="6">
                  <c:v>150</c:v>
                </c:pt>
                <c:pt idx="7">
                  <c:v>175</c:v>
                </c:pt>
                <c:pt idx="8">
                  <c:v>200</c:v>
                </c:pt>
                <c:pt idx="9">
                  <c:v>225</c:v>
                </c:pt>
                <c:pt idx="10">
                  <c:v>250</c:v>
                </c:pt>
              </c:numCache>
            </c:numRef>
          </c:xVal>
          <c:yVal>
            <c:numRef>
              <c:f>Feuil1!$B$2:$B$12</c:f>
              <c:numCache>
                <c:formatCode>General</c:formatCode>
                <c:ptCount val="11"/>
                <c:pt idx="0">
                  <c:v>0.5</c:v>
                </c:pt>
                <c:pt idx="1">
                  <c:v>0.9</c:v>
                </c:pt>
                <c:pt idx="2">
                  <c:v>1.3</c:v>
                </c:pt>
                <c:pt idx="3">
                  <c:v>1.7</c:v>
                </c:pt>
                <c:pt idx="4">
                  <c:v>2.1</c:v>
                </c:pt>
                <c:pt idx="5">
                  <c:v>2.5</c:v>
                </c:pt>
                <c:pt idx="6">
                  <c:v>2.9</c:v>
                </c:pt>
                <c:pt idx="7">
                  <c:v>3.3</c:v>
                </c:pt>
                <c:pt idx="8">
                  <c:v>3.7</c:v>
                </c:pt>
                <c:pt idx="9">
                  <c:v>4.0999999999999996</c:v>
                </c:pt>
                <c:pt idx="10">
                  <c:v>4.5</c:v>
                </c:pt>
              </c:numCache>
            </c:numRef>
          </c:yVal>
        </c:ser>
        <c:axId val="107811200"/>
        <c:axId val="107813120"/>
      </c:scatterChart>
      <c:valAx>
        <c:axId val="107811200"/>
        <c:scaling>
          <c:orientation val="minMax"/>
          <c:max val="250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Pression</a:t>
                </a:r>
                <a:r>
                  <a:rPr lang="fr-FR" baseline="0"/>
                  <a:t> (bar)</a:t>
                </a:r>
                <a:endParaRPr lang="fr-FR"/>
              </a:p>
            </c:rich>
          </c:tx>
        </c:title>
        <c:numFmt formatCode="General" sourceLinked="1"/>
        <c:tickLblPos val="nextTo"/>
        <c:crossAx val="107813120"/>
        <c:crosses val="autoZero"/>
        <c:crossBetween val="midCat"/>
      </c:valAx>
      <c:valAx>
        <c:axId val="107813120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Tension (V)</a:t>
                </a:r>
              </a:p>
            </c:rich>
          </c:tx>
        </c:title>
        <c:numFmt formatCode="General" sourceLinked="1"/>
        <c:tickLblPos val="nextTo"/>
        <c:crossAx val="107811200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4298-DB30-4ABD-8661-37DE6D56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10</Pages>
  <Words>2864</Words>
  <Characters>15753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TECHNIQUE</vt:lpstr>
    </vt:vector>
  </TitlesOfParts>
  <Company/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TECHNIQUE</dc:title>
  <dc:creator>user</dc:creator>
  <cp:lastModifiedBy>menegalli</cp:lastModifiedBy>
  <cp:revision>137</cp:revision>
  <cp:lastPrinted>2015-02-04T14:41:00Z</cp:lastPrinted>
  <dcterms:created xsi:type="dcterms:W3CDTF">2014-10-02T13:00:00Z</dcterms:created>
  <dcterms:modified xsi:type="dcterms:W3CDTF">2015-02-06T07:39:00Z</dcterms:modified>
</cp:coreProperties>
</file>