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58" w:rsidRDefault="0077351E" w:rsidP="004B2758">
      <w:pPr>
        <w:pStyle w:val="Titre"/>
        <w:rPr>
          <w:b/>
          <w:sz w:val="36"/>
        </w:rPr>
      </w:pPr>
      <w:r w:rsidRPr="00963C58">
        <w:rPr>
          <w:b/>
          <w:sz w:val="36"/>
        </w:rPr>
        <w:br w:type="column"/>
      </w:r>
    </w:p>
    <w:p w:rsidR="004B2758" w:rsidRDefault="004B2758" w:rsidP="004B2758">
      <w:pPr>
        <w:pStyle w:val="Titre"/>
        <w:rPr>
          <w:b/>
          <w:sz w:val="36"/>
        </w:rPr>
      </w:pPr>
    </w:p>
    <w:p w:rsidR="004B2758" w:rsidRPr="00963C58" w:rsidRDefault="004B2758" w:rsidP="004B2758">
      <w:pPr>
        <w:pStyle w:val="Titre"/>
        <w:rPr>
          <w:b/>
          <w:sz w:val="36"/>
        </w:rPr>
      </w:pPr>
    </w:p>
    <w:p w:rsidR="00963C58" w:rsidRDefault="00963C58" w:rsidP="00963C58">
      <w:pPr>
        <w:pStyle w:val="Titre"/>
        <w:rPr>
          <w:b/>
          <w:sz w:val="36"/>
        </w:rPr>
      </w:pPr>
      <w:r w:rsidRPr="00963C58">
        <w:rPr>
          <w:b/>
          <w:sz w:val="36"/>
        </w:rPr>
        <w:t xml:space="preserve">BREVET D’ÉTUDES PROFESSIONNELLES </w:t>
      </w:r>
    </w:p>
    <w:p w:rsidR="00963C58" w:rsidRDefault="00963C58" w:rsidP="00963C58">
      <w:pPr>
        <w:pStyle w:val="Titre"/>
        <w:rPr>
          <w:b/>
          <w:sz w:val="36"/>
        </w:rPr>
      </w:pPr>
    </w:p>
    <w:p w:rsidR="00963C58" w:rsidRPr="00963C58" w:rsidRDefault="00963C58" w:rsidP="00963C58">
      <w:pPr>
        <w:pStyle w:val="Titre"/>
        <w:rPr>
          <w:b/>
          <w:sz w:val="36"/>
        </w:rPr>
      </w:pPr>
      <w:r w:rsidRPr="00963C58">
        <w:rPr>
          <w:b/>
          <w:sz w:val="36"/>
        </w:rPr>
        <w:t>Représentation Informatisée de Produits Industriels</w:t>
      </w:r>
    </w:p>
    <w:p w:rsidR="004C19A5" w:rsidRDefault="004C19A5" w:rsidP="00963C58">
      <w:pPr>
        <w:pStyle w:val="Titre"/>
        <w:rPr>
          <w:sz w:val="36"/>
        </w:rPr>
      </w:pPr>
    </w:p>
    <w:p w:rsidR="00963C58" w:rsidRPr="004C19A5" w:rsidRDefault="00FE1FF4" w:rsidP="00963C58">
      <w:pPr>
        <w:pStyle w:val="Titre"/>
        <w:rPr>
          <w:caps/>
          <w:sz w:val="24"/>
        </w:rPr>
      </w:pPr>
      <w:r>
        <w:rPr>
          <w:caps/>
          <w:sz w:val="24"/>
        </w:rPr>
        <w:t>Épreuve EP1 - UnitÉ</w:t>
      </w:r>
      <w:r w:rsidR="004B2758" w:rsidRPr="004C19A5">
        <w:rPr>
          <w:caps/>
          <w:sz w:val="24"/>
        </w:rPr>
        <w:t xml:space="preserve"> : UP 1</w:t>
      </w:r>
    </w:p>
    <w:p w:rsidR="00963C58" w:rsidRPr="00963C58" w:rsidRDefault="00963C58" w:rsidP="007A1D10">
      <w:pPr>
        <w:pStyle w:val="Titre"/>
        <w:rPr>
          <w:b/>
          <w:sz w:val="36"/>
        </w:rPr>
      </w:pPr>
    </w:p>
    <w:p w:rsidR="0077351E" w:rsidRDefault="0077351E" w:rsidP="007A1D10">
      <w:pPr>
        <w:pStyle w:val="Titre"/>
        <w:rPr>
          <w:sz w:val="24"/>
        </w:rPr>
      </w:pPr>
    </w:p>
    <w:p w:rsidR="004B2758" w:rsidRDefault="004B2758" w:rsidP="004B275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Analyser une pièce et produire sa maquette</w:t>
      </w:r>
    </w:p>
    <w:p w:rsidR="004B2758" w:rsidRDefault="004B2758" w:rsidP="004B2758">
      <w:pPr>
        <w:pStyle w:val="Titre"/>
        <w:rPr>
          <w:b/>
        </w:rPr>
      </w:pPr>
      <w:proofErr w:type="gramStart"/>
      <w:r>
        <w:rPr>
          <w:rFonts w:cs="Arial"/>
          <w:b/>
          <w:bCs/>
          <w:szCs w:val="28"/>
        </w:rPr>
        <w:t>numérique</w:t>
      </w:r>
      <w:proofErr w:type="gramEnd"/>
      <w:r>
        <w:rPr>
          <w:rFonts w:cs="Arial"/>
          <w:b/>
          <w:bCs/>
          <w:szCs w:val="28"/>
        </w:rPr>
        <w:t xml:space="preserve"> en fonction d’un mode d’élaboration arrêté</w:t>
      </w:r>
    </w:p>
    <w:p w:rsidR="00963C58" w:rsidRDefault="00963C58" w:rsidP="00963C58">
      <w:pPr>
        <w:pStyle w:val="Titre"/>
        <w:rPr>
          <w:sz w:val="24"/>
        </w:rPr>
      </w:pPr>
    </w:p>
    <w:p w:rsidR="00963C58" w:rsidRDefault="00963C58" w:rsidP="00963C58">
      <w:pPr>
        <w:pStyle w:val="Titre"/>
        <w:rPr>
          <w:sz w:val="24"/>
        </w:rPr>
      </w:pPr>
    </w:p>
    <w:p w:rsidR="00963C58" w:rsidRDefault="00963C58" w:rsidP="00963C58">
      <w:pPr>
        <w:pStyle w:val="Titre"/>
        <w:rPr>
          <w:sz w:val="24"/>
        </w:rPr>
      </w:pPr>
      <w:r>
        <w:rPr>
          <w:sz w:val="24"/>
        </w:rPr>
        <w:t>Durée :</w:t>
      </w:r>
      <w:r w:rsidR="004B2758">
        <w:rPr>
          <w:sz w:val="24"/>
        </w:rPr>
        <w:t xml:space="preserve"> 4 heures</w:t>
      </w:r>
      <w:r w:rsidR="004B2758">
        <w:rPr>
          <w:sz w:val="24"/>
        </w:rPr>
        <w:tab/>
      </w:r>
      <w:r w:rsidR="004B2758">
        <w:rPr>
          <w:sz w:val="24"/>
        </w:rPr>
        <w:tab/>
      </w:r>
      <w:r w:rsidR="004B2758">
        <w:rPr>
          <w:sz w:val="24"/>
        </w:rPr>
        <w:tab/>
      </w:r>
      <w:r w:rsidR="004B2758">
        <w:rPr>
          <w:sz w:val="24"/>
        </w:rPr>
        <w:tab/>
      </w:r>
      <w:r w:rsidR="00FE1FF4">
        <w:rPr>
          <w:sz w:val="24"/>
        </w:rPr>
        <w:t>SESSION 2015</w:t>
      </w:r>
      <w:r w:rsidR="004B2758">
        <w:rPr>
          <w:sz w:val="24"/>
        </w:rPr>
        <w:tab/>
      </w:r>
      <w:r w:rsidR="004B2758">
        <w:rPr>
          <w:sz w:val="24"/>
        </w:rPr>
        <w:tab/>
      </w:r>
      <w:r w:rsidR="004B2758">
        <w:rPr>
          <w:sz w:val="24"/>
        </w:rPr>
        <w:tab/>
      </w:r>
      <w:r w:rsidR="004B2758">
        <w:rPr>
          <w:sz w:val="24"/>
        </w:rPr>
        <w:tab/>
        <w:t>Coefficient : 4</w:t>
      </w:r>
    </w:p>
    <w:p w:rsidR="00963C58" w:rsidRDefault="00963C58" w:rsidP="00963C58">
      <w:pPr>
        <w:pStyle w:val="Titre"/>
        <w:jc w:val="both"/>
        <w:rPr>
          <w:sz w:val="24"/>
        </w:rPr>
      </w:pPr>
    </w:p>
    <w:p w:rsidR="007B0498" w:rsidRDefault="004C19A5" w:rsidP="00963C58">
      <w:pPr>
        <w:pStyle w:val="Titre"/>
        <w:jc w:val="both"/>
        <w:rPr>
          <w:sz w:val="22"/>
        </w:rPr>
      </w:pPr>
      <w:r>
        <w:rPr>
          <w:sz w:val="22"/>
        </w:rPr>
        <w:t xml:space="preserve">       </w:t>
      </w:r>
    </w:p>
    <w:tbl>
      <w:tblPr>
        <w:tblStyle w:val="Grilledutableau"/>
        <w:tblW w:w="0" w:type="auto"/>
        <w:tblLook w:val="04A0"/>
      </w:tblPr>
      <w:tblGrid>
        <w:gridCol w:w="10740"/>
      </w:tblGrid>
      <w:tr w:rsidR="007B0498" w:rsidTr="00F90139">
        <w:tc>
          <w:tcPr>
            <w:tcW w:w="10740" w:type="dxa"/>
          </w:tcPr>
          <w:p w:rsidR="007B0498" w:rsidRDefault="007B0498" w:rsidP="007B0498">
            <w:pPr>
              <w:pStyle w:val="Titre"/>
              <w:spacing w:before="120"/>
              <w:jc w:val="both"/>
              <w:rPr>
                <w:sz w:val="22"/>
              </w:rPr>
            </w:pPr>
            <w:r>
              <w:rPr>
                <w:sz w:val="22"/>
              </w:rPr>
              <w:t>Compétences et connaissances technologiques associées sur lesquelles porte l'épreuve :</w:t>
            </w:r>
          </w:p>
          <w:p w:rsidR="007B0498" w:rsidRDefault="007B0498" w:rsidP="007B0498">
            <w:pPr>
              <w:pStyle w:val="Titre"/>
              <w:jc w:val="both"/>
              <w:rPr>
                <w:sz w:val="22"/>
              </w:rPr>
            </w:pPr>
          </w:p>
          <w:p w:rsidR="007B0498" w:rsidRDefault="007B0498" w:rsidP="007B0498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13 : Analyser une pièce</w:t>
            </w:r>
          </w:p>
          <w:p w:rsidR="007B0498" w:rsidRDefault="007B0498" w:rsidP="007B0498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22 : Étudier et choisir une solution</w:t>
            </w:r>
          </w:p>
          <w:p w:rsidR="007B0498" w:rsidRDefault="007B0498" w:rsidP="007B0498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31 : Définir une solution en exploitant des outils informatiques</w:t>
            </w:r>
          </w:p>
          <w:p w:rsidR="007B0498" w:rsidRDefault="007B0498" w:rsidP="007B0498">
            <w:pPr>
              <w:autoSpaceDE w:val="0"/>
              <w:autoSpaceDN w:val="0"/>
              <w:adjustRightInd w:val="0"/>
              <w:ind w:left="141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 3 : Représentation d'un produit technique</w:t>
            </w:r>
          </w:p>
          <w:p w:rsidR="007B0498" w:rsidRDefault="007B0498" w:rsidP="007B0498">
            <w:pPr>
              <w:pStyle w:val="Titre"/>
              <w:ind w:left="1416"/>
              <w:jc w:val="both"/>
              <w:rPr>
                <w:sz w:val="22"/>
              </w:rPr>
            </w:pPr>
            <w:r>
              <w:rPr>
                <w:rFonts w:cs="Arial"/>
                <w:sz w:val="22"/>
                <w:szCs w:val="22"/>
              </w:rPr>
              <w:t>S 5 : Solutions constructives – Procédés – Matériaux</w:t>
            </w:r>
          </w:p>
          <w:p w:rsidR="007B0498" w:rsidRDefault="007B0498" w:rsidP="00963C58">
            <w:pPr>
              <w:pStyle w:val="Titre"/>
              <w:jc w:val="both"/>
              <w:rPr>
                <w:sz w:val="22"/>
              </w:rPr>
            </w:pPr>
          </w:p>
        </w:tc>
      </w:tr>
    </w:tbl>
    <w:p w:rsidR="00C607AB" w:rsidRDefault="004C19A5" w:rsidP="00FE1FF4">
      <w:pPr>
        <w:pStyle w:val="Titre"/>
        <w:jc w:val="both"/>
        <w:rPr>
          <w:sz w:val="22"/>
        </w:rPr>
      </w:pPr>
      <w:r>
        <w:rPr>
          <w:sz w:val="22"/>
        </w:rPr>
        <w:t xml:space="preserve"> </w:t>
      </w:r>
      <w:r w:rsidR="00C607AB">
        <w:rPr>
          <w:sz w:val="22"/>
        </w:rPr>
        <w:t xml:space="preserve"> </w:t>
      </w:r>
    </w:p>
    <w:p w:rsidR="00C607AB" w:rsidRDefault="00C607AB" w:rsidP="00C607AB">
      <w:pPr>
        <w:pStyle w:val="Titre"/>
        <w:ind w:left="708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77351E" w:rsidRDefault="0077351E" w:rsidP="00FE1FF4">
      <w:pPr>
        <w:pStyle w:val="Titre"/>
        <w:ind w:left="708"/>
        <w:jc w:val="left"/>
        <w:rPr>
          <w:sz w:val="22"/>
        </w:rPr>
      </w:pPr>
      <w:r>
        <w:rPr>
          <w:sz w:val="22"/>
        </w:rPr>
        <w:tab/>
      </w: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jc w:val="left"/>
        <w:rPr>
          <w:sz w:val="22"/>
        </w:rPr>
      </w:pPr>
      <w:r>
        <w:rPr>
          <w:sz w:val="22"/>
        </w:rPr>
        <w:tab/>
        <w:t>Documents à rendre par le candidat :</w:t>
      </w: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C607AB" w:rsidRDefault="0077351E" w:rsidP="007B0498">
      <w:pPr>
        <w:pStyle w:val="Titre"/>
        <w:spacing w:line="360" w:lineRule="auto"/>
        <w:ind w:left="708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- Pages</w:t>
      </w:r>
      <w:r w:rsidR="0054302F">
        <w:rPr>
          <w:sz w:val="22"/>
        </w:rPr>
        <w:t xml:space="preserve"> :</w:t>
      </w:r>
      <w:r w:rsidR="0054302F">
        <w:rPr>
          <w:sz w:val="22"/>
        </w:rPr>
        <w:tab/>
      </w:r>
      <w:r w:rsidR="00FE1FF4">
        <w:rPr>
          <w:sz w:val="22"/>
        </w:rPr>
        <w:t>7</w:t>
      </w:r>
      <w:r w:rsidR="0054302F">
        <w:rPr>
          <w:sz w:val="22"/>
        </w:rPr>
        <w:t>/</w:t>
      </w:r>
      <w:r w:rsidR="00126E6F">
        <w:rPr>
          <w:sz w:val="22"/>
        </w:rPr>
        <w:t>1</w:t>
      </w:r>
      <w:r w:rsidR="00403A5B">
        <w:rPr>
          <w:sz w:val="22"/>
        </w:rPr>
        <w:t>1</w:t>
      </w:r>
      <w:r w:rsidR="0054302F">
        <w:rPr>
          <w:sz w:val="22"/>
        </w:rPr>
        <w:t xml:space="preserve"> </w:t>
      </w:r>
      <w:r w:rsidR="0054302F">
        <w:rPr>
          <w:sz w:val="22"/>
        </w:rPr>
        <w:tab/>
        <w:t xml:space="preserve">à </w:t>
      </w:r>
      <w:r w:rsidR="0054302F">
        <w:rPr>
          <w:sz w:val="22"/>
        </w:rPr>
        <w:tab/>
      </w:r>
      <w:r w:rsidR="00126E6F">
        <w:rPr>
          <w:sz w:val="22"/>
        </w:rPr>
        <w:t>11</w:t>
      </w:r>
      <w:r w:rsidR="0054302F">
        <w:rPr>
          <w:sz w:val="22"/>
        </w:rPr>
        <w:t>/</w:t>
      </w:r>
      <w:r w:rsidR="00126E6F">
        <w:rPr>
          <w:sz w:val="22"/>
        </w:rPr>
        <w:t>1</w:t>
      </w:r>
      <w:r w:rsidR="00403A5B">
        <w:rPr>
          <w:sz w:val="22"/>
        </w:rPr>
        <w:t>1</w:t>
      </w:r>
    </w:p>
    <w:p w:rsidR="00C607AB" w:rsidRPr="00C607AB" w:rsidRDefault="00C607AB" w:rsidP="007B0498">
      <w:pPr>
        <w:pStyle w:val="Titre"/>
        <w:spacing w:line="360" w:lineRule="auto"/>
        <w:ind w:left="1416" w:firstLine="708"/>
        <w:jc w:val="left"/>
        <w:rPr>
          <w:sz w:val="22"/>
        </w:rPr>
      </w:pPr>
      <w:r>
        <w:rPr>
          <w:sz w:val="22"/>
        </w:rPr>
        <w:t xml:space="preserve">- </w:t>
      </w:r>
      <w:r w:rsidR="00FE1FF4">
        <w:rPr>
          <w:sz w:val="22"/>
        </w:rPr>
        <w:t>Dossier  numérique : UP1 – 2015</w:t>
      </w:r>
      <w:r>
        <w:rPr>
          <w:sz w:val="22"/>
        </w:rPr>
        <w:t xml:space="preserve"> - </w:t>
      </w:r>
      <w:proofErr w:type="spellStart"/>
      <w:r>
        <w:rPr>
          <w:sz w:val="22"/>
        </w:rPr>
        <w:t>xxxx</w:t>
      </w:r>
      <w:proofErr w:type="spellEnd"/>
      <w:r>
        <w:rPr>
          <w:rFonts w:cs="Arial"/>
          <w:sz w:val="22"/>
        </w:rPr>
        <w:t xml:space="preserve">          (</w:t>
      </w:r>
      <w:r>
        <w:rPr>
          <w:rFonts w:cs="Arial"/>
          <w:b/>
          <w:bCs/>
          <w:sz w:val="22"/>
        </w:rPr>
        <w:t>XXXX</w:t>
      </w:r>
      <w:r>
        <w:rPr>
          <w:rFonts w:cs="Arial"/>
          <w:sz w:val="22"/>
        </w:rPr>
        <w:t> : n° du candidat).</w:t>
      </w: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jc w:val="left"/>
        <w:rPr>
          <w:sz w:val="24"/>
          <w:bdr w:val="single" w:sz="4" w:space="0" w:color="auto"/>
        </w:rPr>
      </w:pPr>
    </w:p>
    <w:p w:rsidR="0077351E" w:rsidRPr="00FE1FF4" w:rsidRDefault="00FE1FF4" w:rsidP="00FE1FF4">
      <w:pPr>
        <w:jc w:val="center"/>
        <w:rPr>
          <w:rFonts w:ascii="Arial" w:hAnsi="Arial" w:cs="Arial"/>
          <w:sz w:val="72"/>
          <w:szCs w:val="72"/>
        </w:rPr>
      </w:pPr>
      <w:r w:rsidRPr="00FE1FF4">
        <w:rPr>
          <w:rFonts w:ascii="Arial" w:hAnsi="Arial" w:cs="Arial"/>
          <w:sz w:val="72"/>
          <w:szCs w:val="72"/>
        </w:rPr>
        <w:t>Proposition de corrigé</w:t>
      </w:r>
    </w:p>
    <w:p w:rsidR="0077351E" w:rsidRDefault="0077351E" w:rsidP="00326408">
      <w:pPr>
        <w:rPr>
          <w:rFonts w:ascii="Arial" w:hAnsi="Arial"/>
          <w:sz w:val="22"/>
        </w:rPr>
      </w:pPr>
    </w:p>
    <w:p w:rsidR="0077351E" w:rsidRDefault="0077351E" w:rsidP="00326408">
      <w:pPr>
        <w:rPr>
          <w:rFonts w:ascii="Arial" w:hAnsi="Arial"/>
          <w:sz w:val="22"/>
        </w:rPr>
      </w:pPr>
    </w:p>
    <w:p w:rsidR="0077351E" w:rsidRDefault="0077351E" w:rsidP="000F7AC8">
      <w:pPr>
        <w:pStyle w:val="Normalcentr"/>
        <w:ind w:left="0"/>
        <w:rPr>
          <w:rFonts w:ascii="Arial" w:hAnsi="Arial"/>
          <w:sz w:val="22"/>
        </w:rPr>
        <w:sectPr w:rsidR="0077351E" w:rsidSect="004D7C9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397" w:right="680" w:bottom="1134" w:left="680" w:header="720" w:footer="454" w:gutter="0"/>
          <w:cols w:num="2" w:space="720" w:equalWidth="0">
            <w:col w:w="10872" w:space="709"/>
            <w:col w:w="10872"/>
          </w:cols>
          <w:titlePg/>
          <w:docGrid w:linePitch="272"/>
        </w:sectPr>
      </w:pPr>
    </w:p>
    <w:p w:rsidR="00B61146" w:rsidRDefault="00B61146" w:rsidP="00B61146">
      <w:pPr>
        <w:pStyle w:val="Paragraphedeliste"/>
        <w:spacing w:before="240" w:line="360" w:lineRule="auto"/>
        <w:ind w:left="0"/>
        <w:rPr>
          <w:bCs/>
          <w:iCs/>
        </w:rPr>
      </w:pPr>
      <w:r w:rsidRPr="000F1FFC">
        <w:rPr>
          <w:bCs/>
          <w:iCs/>
        </w:rPr>
        <w:lastRenderedPageBreak/>
        <w:t xml:space="preserve">Vous disposez </w:t>
      </w:r>
      <w:r w:rsidR="003379A6">
        <w:rPr>
          <w:bCs/>
          <w:iCs/>
        </w:rPr>
        <w:t>de l’assemblage ressource</w:t>
      </w:r>
      <w:r>
        <w:rPr>
          <w:bCs/>
          <w:iCs/>
        </w:rPr>
        <w:t xml:space="preserve"> : </w:t>
      </w:r>
      <w:r>
        <w:rPr>
          <w:b/>
          <w:bCs/>
          <w:iCs/>
        </w:rPr>
        <w:t>station_</w:t>
      </w:r>
      <w:r w:rsidRPr="0067491C">
        <w:rPr>
          <w:b/>
          <w:bCs/>
          <w:iCs/>
        </w:rPr>
        <w:t>pince.sldasm.</w:t>
      </w:r>
      <w:r w:rsidR="00BE44A4">
        <w:rPr>
          <w:b/>
          <w:bCs/>
          <w:iCs/>
        </w:rPr>
        <w:t xml:space="preserve"> </w:t>
      </w:r>
    </w:p>
    <w:p w:rsidR="00B61146" w:rsidRDefault="00B61146" w:rsidP="00B61146">
      <w:pPr>
        <w:spacing w:line="360" w:lineRule="auto"/>
        <w:rPr>
          <w:b/>
          <w:sz w:val="24"/>
          <w:szCs w:val="24"/>
          <w:u w:val="single"/>
        </w:rPr>
      </w:pPr>
    </w:p>
    <w:p w:rsidR="00B61146" w:rsidRPr="00AA5835" w:rsidRDefault="00B61146" w:rsidP="00B61146">
      <w:pPr>
        <w:spacing w:line="360" w:lineRule="auto"/>
        <w:rPr>
          <w:b/>
          <w:sz w:val="32"/>
          <w:szCs w:val="32"/>
          <w:u w:val="single"/>
        </w:rPr>
      </w:pPr>
      <w:r>
        <w:rPr>
          <w:rFonts w:ascii="Arial" w:hAnsi="Arial" w:cs="Arial"/>
          <w:b/>
          <w:noProof/>
          <w:sz w:val="32"/>
          <w:szCs w:val="32"/>
          <w:u w:val="single"/>
        </w:rPr>
        <w:drawing>
          <wp:anchor distT="0" distB="0" distL="114300" distR="114300" simplePos="0" relativeHeight="251613184" behindDoc="1" locked="0" layoutInCell="1" allowOverlap="1">
            <wp:simplePos x="0" y="0"/>
            <wp:positionH relativeFrom="column">
              <wp:posOffset>5263515</wp:posOffset>
            </wp:positionH>
            <wp:positionV relativeFrom="paragraph">
              <wp:posOffset>284480</wp:posOffset>
            </wp:positionV>
            <wp:extent cx="1014095" cy="1056640"/>
            <wp:effectExtent l="19050" t="0" r="0" b="0"/>
            <wp:wrapTight wrapText="bothSides">
              <wp:wrapPolygon edited="0">
                <wp:start x="-406" y="0"/>
                <wp:lineTo x="-406" y="21029"/>
                <wp:lineTo x="21505" y="21029"/>
                <wp:lineTo x="21505" y="0"/>
                <wp:lineTo x="-406" y="0"/>
              </wp:wrapPolygon>
            </wp:wrapTight>
            <wp:docPr id="4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05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467" w:rsidRPr="00703467">
        <w:rPr>
          <w:rFonts w:ascii="Arial" w:hAnsi="Arial" w:cs="Arial"/>
          <w:b/>
          <w:noProof/>
          <w:sz w:val="32"/>
          <w:szCs w:val="32"/>
          <w:u w:val="single"/>
        </w:rPr>
        <w:pict>
          <v:oval id="_x0000_s1970" style="position:absolute;margin-left:411.85pt;margin-top:23.15pt;width:93.05pt;height:92.8pt;z-index:251623424;mso-position-horizontal-relative:text;mso-position-vertical-relative:text" filled="f" strokeweight="2pt"/>
        </w:pict>
      </w:r>
      <w:r w:rsidRPr="00AA5835">
        <w:rPr>
          <w:b/>
          <w:sz w:val="32"/>
          <w:szCs w:val="32"/>
          <w:u w:val="single"/>
        </w:rPr>
        <w:t xml:space="preserve">1. </w:t>
      </w:r>
      <w:r w:rsidR="003379A6">
        <w:rPr>
          <w:b/>
          <w:sz w:val="32"/>
          <w:szCs w:val="32"/>
          <w:u w:val="single"/>
        </w:rPr>
        <w:t>Etude</w:t>
      </w:r>
      <w:r w:rsidRPr="00AA5835">
        <w:rPr>
          <w:b/>
          <w:sz w:val="32"/>
          <w:szCs w:val="32"/>
          <w:u w:val="single"/>
        </w:rPr>
        <w:t xml:space="preserve"> géométrique et fonctionnelle de la pince :</w:t>
      </w:r>
    </w:p>
    <w:p w:rsidR="00B61146" w:rsidRDefault="00703467" w:rsidP="00B61146">
      <w:pPr>
        <w:spacing w:line="360" w:lineRule="auto"/>
        <w:rPr>
          <w:sz w:val="24"/>
          <w:szCs w:val="24"/>
        </w:rPr>
      </w:pPr>
      <w:r w:rsidRPr="00703467">
        <w:rPr>
          <w:rFonts w:ascii="Arial" w:hAnsi="Arial" w:cs="Arial"/>
          <w:b/>
          <w:noProof/>
          <w:u w:val="single"/>
        </w:rPr>
        <w:pict>
          <v:oval id="_x0000_s1973" style="position:absolute;margin-left:239pt;margin-top:12.45pt;width:118.15pt;height:35.8pt;z-index:251624448" strokeweight="2pt">
            <v:textbox style="mso-next-textbox:#_x0000_s1973">
              <w:txbxContent>
                <w:p w:rsidR="003B0926" w:rsidRPr="00575A1F" w:rsidRDefault="003B0926" w:rsidP="00B611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Maintenance</w:t>
                  </w:r>
                </w:p>
              </w:txbxContent>
            </v:textbox>
          </v:oval>
        </w:pict>
      </w:r>
    </w:p>
    <w:p w:rsidR="00B61146" w:rsidRPr="00E64CDA" w:rsidRDefault="00703467" w:rsidP="00B61146">
      <w:pPr>
        <w:spacing w:line="360" w:lineRule="auto"/>
        <w:rPr>
          <w:sz w:val="24"/>
          <w:szCs w:val="24"/>
        </w:rPr>
      </w:pPr>
      <w:r w:rsidRPr="00703467">
        <w:rPr>
          <w:rFonts w:ascii="Arial" w:hAnsi="Arial" w:cs="Arial"/>
          <w:b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80" type="#_x0000_t202" style="position:absolute;margin-left:417.45pt;margin-top:2.45pt;width:70.05pt;height:35.5pt;z-index:251701248" filled="f" stroked="f">
            <v:textbox style="mso-next-textbox:#_x0000_s1980">
              <w:txbxContent>
                <w:p w:rsidR="003B0926" w:rsidRDefault="003B0926" w:rsidP="001926F5">
                  <w:pPr>
                    <w:jc w:val="center"/>
                  </w:pPr>
                  <w:r>
                    <w:t>Sac</w:t>
                  </w:r>
                </w:p>
              </w:txbxContent>
            </v:textbox>
          </v:shape>
        </w:pict>
      </w:r>
      <w:r w:rsidR="00B61146">
        <w:rPr>
          <w:sz w:val="24"/>
          <w:szCs w:val="24"/>
        </w:rPr>
        <w:t xml:space="preserve">On donne son </w:t>
      </w:r>
      <w:r w:rsidR="00B61146" w:rsidRPr="00E64CDA">
        <w:rPr>
          <w:sz w:val="24"/>
          <w:szCs w:val="24"/>
        </w:rPr>
        <w:t xml:space="preserve">diagramme </w:t>
      </w:r>
      <w:r w:rsidR="00B61146">
        <w:rPr>
          <w:sz w:val="24"/>
          <w:szCs w:val="24"/>
        </w:rPr>
        <w:t xml:space="preserve">des interactions </w:t>
      </w:r>
      <w:r w:rsidR="00B61146" w:rsidRPr="00E64CDA">
        <w:rPr>
          <w:sz w:val="24"/>
          <w:szCs w:val="24"/>
        </w:rPr>
        <w:t>:</w:t>
      </w:r>
    </w:p>
    <w:p w:rsidR="00B61146" w:rsidRDefault="00703467" w:rsidP="00B61146">
      <w:r w:rsidRPr="00703467">
        <w:rPr>
          <w:rFonts w:ascii="Arial" w:hAnsi="Arial" w:cs="Arial"/>
          <w:b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74" type="#_x0000_t32" style="position:absolute;margin-left:300.9pt;margin-top:6.85pt;width:0;height:34.3pt;z-index:251625472" o:connectortype="straight" strokecolor="black [3213]" strokeweight="2pt"/>
        </w:pict>
      </w:r>
      <w:r w:rsidRPr="00703467">
        <w:rPr>
          <w:rFonts w:ascii="Arial" w:hAnsi="Arial" w:cs="Arial"/>
          <w:b/>
          <w:noProof/>
          <w:u w:val="single"/>
        </w:rPr>
        <w:pict>
          <v:oval id="_x0000_s1972" style="position:absolute;margin-left:17.9pt;margin-top:6.85pt;width:135.15pt;height:118.2pt;z-index:251626496" filled="f" strokeweight="2pt"/>
        </w:pict>
      </w:r>
      <w:r w:rsidR="00B61146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02944" behindDoc="0" locked="0" layoutInCell="1" allowOverlap="1">
            <wp:simplePos x="0" y="0"/>
            <wp:positionH relativeFrom="column">
              <wp:posOffset>204767</wp:posOffset>
            </wp:positionH>
            <wp:positionV relativeFrom="paragraph">
              <wp:posOffset>18324</wp:posOffset>
            </wp:positionV>
            <wp:extent cx="1681471" cy="1436915"/>
            <wp:effectExtent l="19050" t="0" r="0" b="0"/>
            <wp:wrapNone/>
            <wp:docPr id="45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471" cy="143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146" w:rsidRPr="0025122A" w:rsidRDefault="00703467" w:rsidP="00B61146">
      <w:r>
        <w:rPr>
          <w:noProof/>
        </w:rPr>
        <w:pict>
          <v:shape id="_x0000_s1975" type="#_x0000_t202" style="position:absolute;margin-left:268.65pt;margin-top:.4pt;width:32.25pt;height:23.2pt;z-index:251627520" filled="f" stroked="f">
            <v:textbox style="mso-next-textbox:#_x0000_s1975">
              <w:txbxContent>
                <w:p w:rsidR="003B0926" w:rsidRPr="005F6E6F" w:rsidRDefault="003B0926" w:rsidP="00B611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F4</w:t>
                  </w:r>
                </w:p>
              </w:txbxContent>
            </v:textbox>
          </v:shape>
        </w:pict>
      </w:r>
      <w:r w:rsidRPr="00703467">
        <w:rPr>
          <w:rFonts w:ascii="Arial" w:hAnsi="Arial" w:cs="Arial"/>
          <w:b/>
          <w:noProof/>
          <w:u w:val="single"/>
        </w:rPr>
        <w:pict>
          <v:shape id="_x0000_s1967" type="#_x0000_t202" style="position:absolute;margin-left:365.25pt;margin-top:.4pt;width:32.25pt;height:23.2pt;z-index:251628544" filled="f" stroked="f">
            <v:textbox style="mso-next-textbox:#_x0000_s1967">
              <w:txbxContent>
                <w:p w:rsidR="003B0926" w:rsidRPr="005F6E6F" w:rsidRDefault="003B0926" w:rsidP="00B611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F3</w:t>
                  </w:r>
                </w:p>
              </w:txbxContent>
            </v:textbox>
          </v:shape>
        </w:pict>
      </w:r>
      <w:r w:rsidRPr="00703467">
        <w:rPr>
          <w:rFonts w:ascii="Arial" w:hAnsi="Arial" w:cs="Arial"/>
          <w:b/>
          <w:noProof/>
          <w:u w:val="single"/>
        </w:rPr>
        <w:pict>
          <v:shape id="_x0000_s1964" type="#_x0000_t32" style="position:absolute;margin-left:357.15pt;margin-top:10.5pt;width:60.3pt;height:37.55pt;flip:x;z-index:251629568" o:connectortype="straight" strokecolor="black [3213]" strokeweight="2pt"/>
        </w:pict>
      </w:r>
    </w:p>
    <w:p w:rsidR="00B61146" w:rsidRDefault="00B61146" w:rsidP="00B61146"/>
    <w:p w:rsidR="00B61146" w:rsidRDefault="00703467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pict>
          <v:oval id="_x0000_s1969" style="position:absolute;margin-left:217.05pt;margin-top:6.65pt;width:155.25pt;height:88.2pt;z-index:251630592" filled="f" strokeweight="2pt"/>
        </w:pict>
      </w:r>
      <w:r>
        <w:rPr>
          <w:rFonts w:ascii="Arial" w:hAnsi="Arial" w:cs="Arial"/>
          <w:b/>
          <w:noProof/>
          <w:u w:val="single"/>
        </w:rPr>
        <w:pict>
          <v:shape id="_x0000_s1966" type="#_x0000_t202" style="position:absolute;margin-left:166.15pt;margin-top:6.65pt;width:32.25pt;height:23.2pt;z-index:251631616" filled="f" stroked="f">
            <v:textbox style="mso-next-textbox:#_x0000_s1966">
              <w:txbxContent>
                <w:p w:rsidR="003B0926" w:rsidRPr="005F6E6F" w:rsidRDefault="003B0926" w:rsidP="00B611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</w:t>
                  </w:r>
                  <w:r w:rsidRPr="005F6E6F"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03968" behindDoc="0" locked="0" layoutInCell="1" allowOverlap="1">
            <wp:simplePos x="0" y="0"/>
            <wp:positionH relativeFrom="column">
              <wp:posOffset>3023235</wp:posOffset>
            </wp:positionH>
            <wp:positionV relativeFrom="paragraph">
              <wp:posOffset>-635</wp:posOffset>
            </wp:positionV>
            <wp:extent cx="1392555" cy="939165"/>
            <wp:effectExtent l="19050" t="0" r="0" b="0"/>
            <wp:wrapNone/>
            <wp:docPr id="45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93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146" w:rsidRDefault="00703467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pict>
          <v:shape id="_x0000_s1963" type="#_x0000_t32" style="position:absolute;margin-left:153.05pt;margin-top:6.85pt;width:64pt;height:18.05pt;z-index:251632640" o:connectortype="straight" strokecolor="black [3213]" strokeweight="2pt"/>
        </w:pict>
      </w: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703467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pict>
          <v:oval id="_x0000_s1971" style="position:absolute;margin-left:429.45pt;margin-top:1.9pt;width:93.05pt;height:92.8pt;z-index:251633664" filled="f" strokeweight="2pt"/>
        </w:pict>
      </w:r>
    </w:p>
    <w:p w:rsidR="00B61146" w:rsidRDefault="00703467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pict>
          <v:shape id="_x0000_s1978" type="#_x0000_t202" style="position:absolute;margin-left:452.45pt;margin-top:1.85pt;width:70.05pt;height:35.5pt;z-index:251699200" filled="f" stroked="f">
            <v:textbox style="mso-next-textbox:#_x0000_s1978">
              <w:txbxContent>
                <w:p w:rsidR="003B0926" w:rsidRDefault="003B0926" w:rsidP="001926F5">
                  <w:pPr>
                    <w:jc w:val="center"/>
                  </w:pPr>
                  <w:r>
                    <w:t>Support de ressort</w:t>
                  </w:r>
                </w:p>
              </w:txbxContent>
            </v:textbox>
          </v:shape>
        </w:pict>
      </w:r>
      <w:r w:rsidR="001926F5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01920" behindDoc="0" locked="0" layoutInCell="1" allowOverlap="1">
            <wp:simplePos x="0" y="0"/>
            <wp:positionH relativeFrom="column">
              <wp:posOffset>5473700</wp:posOffset>
            </wp:positionH>
            <wp:positionV relativeFrom="paragraph">
              <wp:posOffset>117475</wp:posOffset>
            </wp:positionV>
            <wp:extent cx="800100" cy="914400"/>
            <wp:effectExtent l="19050" t="0" r="0" b="0"/>
            <wp:wrapNone/>
            <wp:docPr id="45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u w:val="single"/>
        </w:rPr>
        <w:pict>
          <v:shape id="_x0000_s1979" type="#_x0000_t202" style="position:absolute;margin-left:62.4pt;margin-top:1.85pt;width:70.05pt;height:35.5pt;z-index:251700224;mso-position-horizontal-relative:text;mso-position-vertical-relative:text" filled="f" stroked="f">
            <v:textbox style="mso-next-textbox:#_x0000_s1979">
              <w:txbxContent>
                <w:p w:rsidR="003B0926" w:rsidRDefault="003B0926" w:rsidP="001926F5">
                  <w:pPr>
                    <w:jc w:val="center"/>
                  </w:pPr>
                  <w:r>
                    <w:t>Station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u w:val="single"/>
        </w:rPr>
        <w:pict>
          <v:shape id="_x0000_s1965" type="#_x0000_t32" style="position:absolute;margin-left:365.25pt;margin-top:9.65pt;width:64.2pt;height:23.4pt;flip:x y;z-index:251634688;mso-position-horizontal-relative:text;mso-position-vertical-relative:text" o:connectortype="straight" strokecolor="black [3213]" strokeweight="2pt"/>
        </w:pict>
      </w:r>
    </w:p>
    <w:p w:rsidR="00B61146" w:rsidRDefault="00703467" w:rsidP="00B61146">
      <w:pPr>
        <w:rPr>
          <w:rFonts w:ascii="Arial" w:hAnsi="Arial" w:cs="Arial"/>
          <w:b/>
          <w:noProof/>
          <w:u w:val="single"/>
        </w:rPr>
      </w:pPr>
      <w:r>
        <w:rPr>
          <w:rFonts w:ascii="Arial" w:hAnsi="Arial" w:cs="Arial"/>
          <w:b/>
          <w:noProof/>
          <w:u w:val="single"/>
        </w:rPr>
        <w:pict>
          <v:shape id="_x0000_s1968" type="#_x0000_t202" style="position:absolute;margin-left:372.3pt;margin-top:8.45pt;width:32.25pt;height:23.2pt;z-index:251635712" filled="f" stroked="f">
            <v:textbox style="mso-next-textbox:#_x0000_s1968">
              <w:txbxContent>
                <w:p w:rsidR="003B0926" w:rsidRPr="005F6E6F" w:rsidRDefault="003B0926" w:rsidP="00B611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F2</w:t>
                  </w:r>
                </w:p>
              </w:txbxContent>
            </v:textbox>
          </v:shape>
        </w:pict>
      </w: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p w:rsidR="00B61146" w:rsidRDefault="00B61146" w:rsidP="00B61146">
      <w:pPr>
        <w:rPr>
          <w:rFonts w:ascii="Arial" w:hAnsi="Arial" w:cs="Arial"/>
          <w:b/>
          <w:noProof/>
          <w:u w:val="single"/>
        </w:rPr>
      </w:pPr>
    </w:p>
    <w:tbl>
      <w:tblPr>
        <w:tblStyle w:val="Grilledutableau"/>
        <w:tblW w:w="0" w:type="auto"/>
        <w:tblLook w:val="04A0"/>
      </w:tblPr>
      <w:tblGrid>
        <w:gridCol w:w="675"/>
        <w:gridCol w:w="10206"/>
      </w:tblGrid>
      <w:tr w:rsidR="00B61146" w:rsidRPr="000331FC" w:rsidTr="007D00B9">
        <w:tc>
          <w:tcPr>
            <w:tcW w:w="675" w:type="dxa"/>
          </w:tcPr>
          <w:p w:rsidR="00B61146" w:rsidRPr="000331FC" w:rsidRDefault="00B61146" w:rsidP="00F416BC">
            <w:pPr>
              <w:spacing w:before="120" w:after="120"/>
              <w:jc w:val="center"/>
              <w:rPr>
                <w:noProof/>
                <w:sz w:val="24"/>
                <w:szCs w:val="24"/>
              </w:rPr>
            </w:pPr>
            <w:r w:rsidRPr="000331FC">
              <w:rPr>
                <w:noProof/>
                <w:sz w:val="24"/>
                <w:szCs w:val="24"/>
              </w:rPr>
              <w:t>F1</w:t>
            </w:r>
          </w:p>
        </w:tc>
        <w:tc>
          <w:tcPr>
            <w:tcW w:w="10206" w:type="dxa"/>
          </w:tcPr>
          <w:p w:rsidR="00B61146" w:rsidRPr="000331FC" w:rsidRDefault="00B61146" w:rsidP="00F416BC">
            <w:pPr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La pince est en mouvement par rapport à la station</w:t>
            </w:r>
          </w:p>
        </w:tc>
      </w:tr>
      <w:tr w:rsidR="00B61146" w:rsidRPr="000331FC" w:rsidTr="007D00B9">
        <w:tc>
          <w:tcPr>
            <w:tcW w:w="675" w:type="dxa"/>
          </w:tcPr>
          <w:p w:rsidR="00B61146" w:rsidRPr="000331FC" w:rsidRDefault="00B61146" w:rsidP="00F416BC">
            <w:pPr>
              <w:spacing w:before="120" w:after="12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F2</w:t>
            </w:r>
          </w:p>
        </w:tc>
        <w:tc>
          <w:tcPr>
            <w:tcW w:w="10206" w:type="dxa"/>
          </w:tcPr>
          <w:p w:rsidR="00B61146" w:rsidRDefault="00B61146" w:rsidP="00F416BC">
            <w:pPr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La pince permet de maintenir en position le support de ressort</w:t>
            </w:r>
          </w:p>
        </w:tc>
      </w:tr>
      <w:tr w:rsidR="00B61146" w:rsidRPr="000331FC" w:rsidTr="007D00B9">
        <w:tc>
          <w:tcPr>
            <w:tcW w:w="675" w:type="dxa"/>
          </w:tcPr>
          <w:p w:rsidR="00B61146" w:rsidRDefault="00B61146" w:rsidP="00F416BC">
            <w:pPr>
              <w:spacing w:before="120" w:after="12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F3</w:t>
            </w:r>
          </w:p>
        </w:tc>
        <w:tc>
          <w:tcPr>
            <w:tcW w:w="10206" w:type="dxa"/>
          </w:tcPr>
          <w:p w:rsidR="00B61146" w:rsidRDefault="00B61146" w:rsidP="00F416BC">
            <w:pPr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La pince permet la préhension du papier </w:t>
            </w:r>
          </w:p>
        </w:tc>
      </w:tr>
      <w:tr w:rsidR="00B61146" w:rsidRPr="000331FC" w:rsidTr="007D00B9">
        <w:tc>
          <w:tcPr>
            <w:tcW w:w="675" w:type="dxa"/>
          </w:tcPr>
          <w:p w:rsidR="00B61146" w:rsidRDefault="00B61146" w:rsidP="00F416BC">
            <w:pPr>
              <w:spacing w:before="120" w:after="120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F4</w:t>
            </w:r>
          </w:p>
        </w:tc>
        <w:tc>
          <w:tcPr>
            <w:tcW w:w="10206" w:type="dxa"/>
          </w:tcPr>
          <w:p w:rsidR="00B61146" w:rsidRDefault="00B61146" w:rsidP="00F416BC">
            <w:pPr>
              <w:spacing w:before="120" w:after="12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La pince doit etre démontable sur sa partie usée uniquement</w:t>
            </w:r>
          </w:p>
        </w:tc>
      </w:tr>
    </w:tbl>
    <w:p w:rsidR="00B61146" w:rsidRPr="000331FC" w:rsidRDefault="00B61146" w:rsidP="00B61146">
      <w:pPr>
        <w:rPr>
          <w:rFonts w:ascii="Arial" w:hAnsi="Arial" w:cs="Arial"/>
          <w:noProof/>
          <w:u w:val="single"/>
        </w:rPr>
      </w:pPr>
    </w:p>
    <w:p w:rsidR="000331FC" w:rsidRDefault="000331FC" w:rsidP="000331FC">
      <w:pPr>
        <w:spacing w:line="360" w:lineRule="auto"/>
        <w:rPr>
          <w:noProof/>
          <w:sz w:val="24"/>
          <w:szCs w:val="24"/>
          <w:u w:val="single"/>
        </w:rPr>
      </w:pPr>
      <w:r w:rsidRPr="000331FC">
        <w:rPr>
          <w:noProof/>
          <w:sz w:val="24"/>
          <w:szCs w:val="24"/>
          <w:u w:val="single"/>
        </w:rPr>
        <w:t>Etude de la fonction F1 :</w:t>
      </w:r>
    </w:p>
    <w:p w:rsidR="00F416BC" w:rsidRPr="000331FC" w:rsidRDefault="00351BC0" w:rsidP="000331FC">
      <w:pPr>
        <w:spacing w:line="360" w:lineRule="auto"/>
        <w:rPr>
          <w:noProof/>
          <w:sz w:val="24"/>
          <w:szCs w:val="24"/>
          <w:u w:val="single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6330950</wp:posOffset>
            </wp:positionH>
            <wp:positionV relativeFrom="paragraph">
              <wp:posOffset>-1270</wp:posOffset>
            </wp:positionV>
            <wp:extent cx="409575" cy="428625"/>
            <wp:effectExtent l="19050" t="0" r="9525" b="0"/>
            <wp:wrapTight wrapText="bothSides">
              <wp:wrapPolygon edited="0">
                <wp:start x="-1005" y="0"/>
                <wp:lineTo x="-1005" y="21120"/>
                <wp:lineTo x="22102" y="21120"/>
                <wp:lineTo x="22102" y="0"/>
                <wp:lineTo x="-1005" y="0"/>
              </wp:wrapPolygon>
            </wp:wrapTight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16BC">
        <w:rPr>
          <w:noProof/>
          <w:sz w:val="24"/>
          <w:szCs w:val="24"/>
        </w:rPr>
        <w:t>1.1. Identifier</w:t>
      </w:r>
      <w:r>
        <w:rPr>
          <w:noProof/>
          <w:sz w:val="24"/>
          <w:szCs w:val="24"/>
        </w:rPr>
        <w:t>,</w:t>
      </w:r>
      <w:r w:rsidR="00F416BC">
        <w:rPr>
          <w:noProof/>
          <w:sz w:val="24"/>
          <w:szCs w:val="24"/>
        </w:rPr>
        <w:t xml:space="preserve"> à l’aide du repère fixe de Solidworks</w:t>
      </w:r>
      <w:r>
        <w:rPr>
          <w:noProof/>
          <w:sz w:val="24"/>
          <w:szCs w:val="24"/>
        </w:rPr>
        <w:t>,</w:t>
      </w:r>
      <w:r w:rsidR="00F416BC">
        <w:rPr>
          <w:noProof/>
          <w:sz w:val="24"/>
          <w:szCs w:val="24"/>
        </w:rPr>
        <w:t xml:space="preserve"> le mouvement de la pince par rapport à la station en cochant la ou les bonne(s) réponse(s) ci-dessous :</w:t>
      </w:r>
      <w:r w:rsidRPr="00351BC0">
        <w:rPr>
          <w:noProof/>
          <w:sz w:val="24"/>
          <w:szCs w:val="24"/>
        </w:rPr>
        <w:t xml:space="preserve"> </w:t>
      </w:r>
    </w:p>
    <w:tbl>
      <w:tblPr>
        <w:tblStyle w:val="Grilledutableau"/>
        <w:tblW w:w="10881" w:type="dxa"/>
        <w:tblLayout w:type="fixed"/>
        <w:tblLook w:val="04A0"/>
      </w:tblPr>
      <w:tblGrid>
        <w:gridCol w:w="5440"/>
        <w:gridCol w:w="5441"/>
      </w:tblGrid>
      <w:tr w:rsidR="00227873" w:rsidRPr="00510AD2" w:rsidTr="00BB4282">
        <w:tc>
          <w:tcPr>
            <w:tcW w:w="5440" w:type="dxa"/>
          </w:tcPr>
          <w:p w:rsidR="00227873" w:rsidRPr="00227873" w:rsidRDefault="00227873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noProof/>
              </w:rPr>
            </w:pPr>
            <w:r w:rsidRPr="00227873">
              <w:rPr>
                <w:noProof/>
              </w:rPr>
              <w:t>Translation suivant l’axe x</w:t>
            </w:r>
          </w:p>
          <w:p w:rsidR="00227873" w:rsidRPr="00227873" w:rsidRDefault="00227873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noProof/>
              </w:rPr>
            </w:pPr>
            <w:r w:rsidRPr="00227873">
              <w:rPr>
                <w:noProof/>
              </w:rPr>
              <w:t>Translation suivant l’axe y</w:t>
            </w:r>
          </w:p>
          <w:p w:rsidR="00227873" w:rsidRPr="00227873" w:rsidRDefault="00227873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noProof/>
              </w:rPr>
            </w:pPr>
            <w:r w:rsidRPr="00227873">
              <w:rPr>
                <w:noProof/>
              </w:rPr>
              <w:t>Translation suivant l’axe z</w:t>
            </w:r>
          </w:p>
        </w:tc>
        <w:tc>
          <w:tcPr>
            <w:tcW w:w="5441" w:type="dxa"/>
          </w:tcPr>
          <w:p w:rsidR="00227873" w:rsidRPr="00227873" w:rsidRDefault="00227873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ind w:left="357" w:firstLine="0"/>
              <w:rPr>
                <w:noProof/>
              </w:rPr>
            </w:pPr>
            <w:r w:rsidRPr="00227873">
              <w:rPr>
                <w:noProof/>
              </w:rPr>
              <w:t>Rotation suivant l’axe x</w:t>
            </w:r>
          </w:p>
          <w:p w:rsidR="00227873" w:rsidRPr="00227873" w:rsidRDefault="00703467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noProof/>
              </w:rPr>
            </w:pPr>
            <w:r>
              <w:rPr>
                <w:noProof/>
              </w:rPr>
              <w:pict>
                <v:group id="_x0000_s2028" style="position:absolute;left:0;text-align:left;margin-left:11.25pt;margin-top:18.95pt;width:17.65pt;height:22.5pt;z-index:251740160" coordorigin="6345,13935" coordsize="353,450">
                  <v:shape id="_x0000_s2026" type="#_x0000_t32" style="position:absolute;left:6435;top:13935;width:263;height:450" o:connectortype="straight" strokecolor="red" strokeweight="2pt"/>
                  <v:shape id="_x0000_s2027" type="#_x0000_t32" style="position:absolute;left:6345;top:13935;width:353;height:450;flip:x" o:connectortype="straight" strokecolor="red" strokeweight="2pt"/>
                </v:group>
              </w:pict>
            </w:r>
            <w:r w:rsidR="00227873" w:rsidRPr="00227873">
              <w:rPr>
                <w:noProof/>
              </w:rPr>
              <w:t>Rotation suivant l’axe y</w:t>
            </w:r>
          </w:p>
          <w:p w:rsidR="00227873" w:rsidRPr="00227873" w:rsidRDefault="00227873" w:rsidP="00227873">
            <w:pPr>
              <w:pStyle w:val="Paragraphedeliste"/>
              <w:numPr>
                <w:ilvl w:val="0"/>
                <w:numId w:val="13"/>
              </w:numPr>
              <w:spacing w:before="120" w:line="360" w:lineRule="auto"/>
              <w:rPr>
                <w:noProof/>
              </w:rPr>
            </w:pPr>
            <w:r w:rsidRPr="00463613">
              <w:rPr>
                <w:noProof/>
                <w:highlight w:val="yellow"/>
              </w:rPr>
              <w:t>Rotation suivant l’axe z</w:t>
            </w:r>
          </w:p>
        </w:tc>
      </w:tr>
    </w:tbl>
    <w:p w:rsidR="00F416BC" w:rsidRDefault="00F416BC" w:rsidP="00F416BC">
      <w:pPr>
        <w:spacing w:before="240"/>
      </w:pPr>
      <w:r w:rsidRPr="00227873">
        <w:rPr>
          <w:noProof/>
          <w:sz w:val="24"/>
          <w:szCs w:val="24"/>
        </w:rPr>
        <w:t>1.2. Donner l’</w:t>
      </w:r>
      <w:r>
        <w:rPr>
          <w:noProof/>
          <w:sz w:val="24"/>
          <w:szCs w:val="24"/>
        </w:rPr>
        <w:t>amplitude de ce</w:t>
      </w:r>
      <w:r w:rsidRPr="00227873">
        <w:rPr>
          <w:noProof/>
          <w:sz w:val="24"/>
          <w:szCs w:val="24"/>
        </w:rPr>
        <w:t xml:space="preserve"> mouvement en degrés : </w:t>
      </w:r>
      <w:r w:rsidR="00664ACD" w:rsidRPr="00664ACD">
        <w:rPr>
          <w:b/>
          <w:noProof/>
          <w:color w:val="FF0000"/>
          <w:sz w:val="24"/>
          <w:szCs w:val="24"/>
        </w:rPr>
        <w:t>0 à 10°</w:t>
      </w:r>
    </w:p>
    <w:p w:rsidR="00001EA5" w:rsidRDefault="00001EA5"/>
    <w:p w:rsidR="00227873" w:rsidRDefault="00227873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C34B66" w:rsidRDefault="00C34B66"/>
    <w:p w:rsidR="00024DC1" w:rsidRPr="00AA5835" w:rsidRDefault="00024DC1" w:rsidP="00024DC1">
      <w:pPr>
        <w:spacing w:line="360" w:lineRule="auto"/>
        <w:rPr>
          <w:b/>
          <w:sz w:val="32"/>
          <w:szCs w:val="32"/>
          <w:u w:val="single"/>
        </w:rPr>
      </w:pPr>
      <w:r w:rsidRPr="00AA5835">
        <w:rPr>
          <w:b/>
          <w:sz w:val="32"/>
          <w:szCs w:val="32"/>
          <w:u w:val="single"/>
        </w:rPr>
        <w:lastRenderedPageBreak/>
        <w:t xml:space="preserve">2. Réalisation </w:t>
      </w:r>
      <w:r>
        <w:rPr>
          <w:b/>
          <w:sz w:val="32"/>
          <w:szCs w:val="32"/>
          <w:u w:val="single"/>
        </w:rPr>
        <w:t>du cylindre</w:t>
      </w:r>
      <w:r w:rsidRPr="00AA5835">
        <w:rPr>
          <w:b/>
          <w:sz w:val="32"/>
          <w:szCs w:val="32"/>
          <w:u w:val="single"/>
        </w:rPr>
        <w:t> :</w:t>
      </w:r>
    </w:p>
    <w:p w:rsidR="00024DC1" w:rsidRDefault="00024DC1" w:rsidP="00024DC1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Vous disposez maintenant :</w:t>
      </w:r>
    </w:p>
    <w:p w:rsidR="00024DC1" w:rsidRPr="00755ABD" w:rsidRDefault="00024DC1" w:rsidP="00024DC1">
      <w:pPr>
        <w:pStyle w:val="Paragraphedeliste"/>
        <w:numPr>
          <w:ilvl w:val="0"/>
          <w:numId w:val="20"/>
        </w:numPr>
        <w:spacing w:line="360" w:lineRule="auto"/>
        <w:rPr>
          <w:noProof/>
        </w:rPr>
      </w:pPr>
      <w:r w:rsidRPr="00755ABD">
        <w:rPr>
          <w:noProof/>
        </w:rPr>
        <w:t xml:space="preserve">d’une pièce de travail : </w:t>
      </w:r>
      <w:r>
        <w:rPr>
          <w:b/>
          <w:noProof/>
        </w:rPr>
        <w:t>cylindre</w:t>
      </w:r>
      <w:r w:rsidRPr="00755ABD">
        <w:rPr>
          <w:b/>
          <w:noProof/>
        </w:rPr>
        <w:t>_E.sldprt</w:t>
      </w:r>
      <w:r w:rsidRPr="00755ABD">
        <w:rPr>
          <w:noProof/>
        </w:rPr>
        <w:t xml:space="preserve"> </w:t>
      </w:r>
    </w:p>
    <w:p w:rsidR="00024DC1" w:rsidRPr="00755ABD" w:rsidRDefault="00024DC1" w:rsidP="00024DC1">
      <w:pPr>
        <w:pStyle w:val="Paragraphedeliste"/>
        <w:numPr>
          <w:ilvl w:val="0"/>
          <w:numId w:val="20"/>
        </w:numPr>
        <w:spacing w:line="360" w:lineRule="auto"/>
        <w:rPr>
          <w:noProof/>
        </w:rPr>
      </w:pPr>
      <w:r w:rsidRPr="00755ABD">
        <w:rPr>
          <w:noProof/>
        </w:rPr>
        <w:t>d’une pièce ressource</w:t>
      </w:r>
      <w:r>
        <w:rPr>
          <w:noProof/>
        </w:rPr>
        <w:t xml:space="preserve"> (pour prendre les cotes manquantes)</w:t>
      </w:r>
      <w:r w:rsidRPr="00755ABD">
        <w:rPr>
          <w:noProof/>
        </w:rPr>
        <w:t xml:space="preserve"> : </w:t>
      </w:r>
      <w:r w:rsidRPr="00755ABD">
        <w:rPr>
          <w:b/>
          <w:noProof/>
        </w:rPr>
        <w:t>pince_moulee.sldprt</w:t>
      </w:r>
    </w:p>
    <w:p w:rsidR="003C3E30" w:rsidRDefault="003C3E30" w:rsidP="00024DC1">
      <w:pPr>
        <w:spacing w:line="360" w:lineRule="auto"/>
        <w:rPr>
          <w:noProof/>
          <w:sz w:val="24"/>
          <w:szCs w:val="24"/>
        </w:rPr>
      </w:pPr>
    </w:p>
    <w:p w:rsidR="00024DC1" w:rsidRDefault="00703467" w:rsidP="00024DC1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rect id="_x0000_s1983" style="position:absolute;margin-left:311.2pt;margin-top:12.55pt;width:226.5pt;height:158.75pt;z-index:251703296" filled="f"/>
        </w:pict>
      </w:r>
      <w:r w:rsidR="005203E6">
        <w:rPr>
          <w:noProof/>
          <w:sz w:val="24"/>
          <w:szCs w:val="24"/>
        </w:rPr>
        <w:drawing>
          <wp:anchor distT="0" distB="0" distL="114300" distR="114300" simplePos="0" relativeHeight="251614208" behindDoc="0" locked="0" layoutInCell="1" allowOverlap="1">
            <wp:simplePos x="0" y="0"/>
            <wp:positionH relativeFrom="column">
              <wp:posOffset>4093845</wp:posOffset>
            </wp:positionH>
            <wp:positionV relativeFrom="paragraph">
              <wp:posOffset>149860</wp:posOffset>
            </wp:positionV>
            <wp:extent cx="2661285" cy="1866900"/>
            <wp:effectExtent l="19050" t="0" r="5715" b="0"/>
            <wp:wrapSquare wrapText="bothSides"/>
            <wp:docPr id="46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4DC1">
        <w:rPr>
          <w:noProof/>
          <w:sz w:val="24"/>
          <w:szCs w:val="24"/>
        </w:rPr>
        <w:t xml:space="preserve">2.1. </w:t>
      </w:r>
      <w:r w:rsidR="005203E6">
        <w:rPr>
          <w:noProof/>
          <w:sz w:val="24"/>
          <w:szCs w:val="24"/>
        </w:rPr>
        <w:t>Réaliser la fonction F1 sur la pièce de travail.</w:t>
      </w:r>
      <w:r w:rsidR="003379A6">
        <w:rPr>
          <w:noProof/>
          <w:sz w:val="24"/>
          <w:szCs w:val="24"/>
        </w:rPr>
        <w:t xml:space="preserve"> </w:t>
      </w:r>
    </w:p>
    <w:p w:rsidR="00024DC1" w:rsidRDefault="00024DC1" w:rsidP="00024DC1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2.2. </w:t>
      </w:r>
      <w:r w:rsidR="005203E6">
        <w:rPr>
          <w:noProof/>
          <w:sz w:val="24"/>
          <w:szCs w:val="24"/>
        </w:rPr>
        <w:t>Réaliser les chanfreins à chaque extrémité de la pièce de travail (fig.1 - rep.6)</w:t>
      </w:r>
    </w:p>
    <w:p w:rsidR="00024DC1" w:rsidRDefault="00024DC1" w:rsidP="00024DC1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2.3. Enregistrer votre pièce de travail sous : </w:t>
      </w:r>
      <w:r w:rsidR="00866419">
        <w:rPr>
          <w:b/>
          <w:noProof/>
          <w:sz w:val="24"/>
          <w:szCs w:val="24"/>
        </w:rPr>
        <w:t>C</w:t>
      </w:r>
      <w:r>
        <w:rPr>
          <w:b/>
          <w:noProof/>
          <w:sz w:val="24"/>
          <w:szCs w:val="24"/>
        </w:rPr>
        <w:t>ylindre</w:t>
      </w:r>
      <w:r w:rsidRPr="00755ABD">
        <w:rPr>
          <w:b/>
          <w:noProof/>
          <w:sz w:val="24"/>
          <w:szCs w:val="24"/>
        </w:rPr>
        <w:t>_</w:t>
      </w:r>
      <w:r w:rsidR="00667D04">
        <w:rPr>
          <w:b/>
          <w:noProof/>
          <w:sz w:val="24"/>
          <w:szCs w:val="24"/>
        </w:rPr>
        <w:t>corrige</w:t>
      </w:r>
      <w:r w:rsidRPr="00755ABD">
        <w:rPr>
          <w:b/>
          <w:noProof/>
          <w:sz w:val="24"/>
          <w:szCs w:val="24"/>
        </w:rPr>
        <w:t>.sldprt</w:t>
      </w:r>
      <w:r>
        <w:rPr>
          <w:noProof/>
          <w:sz w:val="24"/>
          <w:szCs w:val="24"/>
        </w:rPr>
        <w:t xml:space="preserve">  </w:t>
      </w:r>
    </w:p>
    <w:p w:rsidR="00024DC1" w:rsidRDefault="00024DC1" w:rsidP="00024DC1">
      <w:pPr>
        <w:spacing w:line="360" w:lineRule="auto"/>
        <w:rPr>
          <w:noProof/>
          <w:sz w:val="24"/>
          <w:szCs w:val="24"/>
        </w:rPr>
      </w:pPr>
    </w:p>
    <w:p w:rsidR="00DD7B82" w:rsidRDefault="00703467" w:rsidP="003C3E30">
      <w:pPr>
        <w:spacing w:line="360" w:lineRule="auto"/>
        <w:rPr>
          <w:b/>
          <w:sz w:val="32"/>
          <w:szCs w:val="32"/>
          <w:u w:val="single"/>
        </w:rPr>
      </w:pPr>
      <w:r w:rsidRPr="00703467">
        <w:rPr>
          <w:noProof/>
          <w:sz w:val="24"/>
          <w:szCs w:val="24"/>
        </w:rPr>
        <w:pict>
          <v:shape id="_x0000_s1981" type="#_x0000_t202" style="position:absolute;margin-left:422.5pt;margin-top:23.9pt;width:68.15pt;height:23.2pt;z-index:251702272" filled="f" stroked="f">
            <v:textbox style="mso-next-textbox:#_x0000_s1981">
              <w:txbxContent>
                <w:p w:rsidR="003B0926" w:rsidRPr="005F6E6F" w:rsidRDefault="003B0926" w:rsidP="0039230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1</w:t>
                  </w:r>
                </w:p>
              </w:txbxContent>
            </v:textbox>
          </v:shape>
        </w:pict>
      </w:r>
    </w:p>
    <w:p w:rsidR="003C3E30" w:rsidRPr="00AA5835" w:rsidRDefault="003C3E30" w:rsidP="003C3E30">
      <w:pPr>
        <w:spacing w:line="36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3</w:t>
      </w:r>
      <w:r w:rsidRPr="00AA5835">
        <w:rPr>
          <w:b/>
          <w:sz w:val="32"/>
          <w:szCs w:val="32"/>
          <w:u w:val="single"/>
        </w:rPr>
        <w:t xml:space="preserve">. Réalisation </w:t>
      </w:r>
      <w:r>
        <w:rPr>
          <w:b/>
          <w:sz w:val="32"/>
          <w:szCs w:val="32"/>
          <w:u w:val="single"/>
        </w:rPr>
        <w:t>du plat</w:t>
      </w:r>
      <w:r w:rsidRPr="00AA5835">
        <w:rPr>
          <w:b/>
          <w:sz w:val="32"/>
          <w:szCs w:val="32"/>
          <w:u w:val="single"/>
        </w:rPr>
        <w:t> :</w:t>
      </w:r>
    </w:p>
    <w:p w:rsidR="003C3E30" w:rsidRDefault="003C3E30" w:rsidP="003C3E30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Vous disposez maintenant :</w:t>
      </w:r>
    </w:p>
    <w:p w:rsidR="003C3E30" w:rsidRPr="00755ABD" w:rsidRDefault="00171695" w:rsidP="003C3E30">
      <w:pPr>
        <w:pStyle w:val="Paragraphedeliste"/>
        <w:numPr>
          <w:ilvl w:val="0"/>
          <w:numId w:val="20"/>
        </w:numPr>
        <w:spacing w:line="360" w:lineRule="auto"/>
        <w:rPr>
          <w:noProof/>
        </w:rPr>
      </w:pPr>
      <w:r>
        <w:rPr>
          <w:noProof/>
        </w:rPr>
        <w:t>d’une pièce de travail :</w:t>
      </w:r>
      <w:r>
        <w:rPr>
          <w:b/>
          <w:noProof/>
        </w:rPr>
        <w:t xml:space="preserve"> P</w:t>
      </w:r>
      <w:r w:rsidR="003C3E30">
        <w:rPr>
          <w:b/>
          <w:noProof/>
        </w:rPr>
        <w:t>lat</w:t>
      </w:r>
      <w:r w:rsidR="003C3E30" w:rsidRPr="00755ABD">
        <w:rPr>
          <w:b/>
          <w:noProof/>
        </w:rPr>
        <w:t>_E.sldprt</w:t>
      </w:r>
      <w:r w:rsidR="003C3E30" w:rsidRPr="00755ABD">
        <w:rPr>
          <w:noProof/>
        </w:rPr>
        <w:t xml:space="preserve"> </w:t>
      </w:r>
    </w:p>
    <w:p w:rsidR="003C3E30" w:rsidRPr="00755ABD" w:rsidRDefault="003C3E30" w:rsidP="003C3E30">
      <w:pPr>
        <w:pStyle w:val="Paragraphedeliste"/>
        <w:numPr>
          <w:ilvl w:val="0"/>
          <w:numId w:val="20"/>
        </w:numPr>
        <w:spacing w:line="360" w:lineRule="auto"/>
        <w:rPr>
          <w:noProof/>
        </w:rPr>
      </w:pPr>
      <w:r w:rsidRPr="00755ABD">
        <w:rPr>
          <w:noProof/>
        </w:rPr>
        <w:t>d’une pièce ressource</w:t>
      </w:r>
      <w:r>
        <w:rPr>
          <w:noProof/>
        </w:rPr>
        <w:t xml:space="preserve"> (pour prendre les cotes manquantes)</w:t>
      </w:r>
      <w:r w:rsidRPr="00755ABD">
        <w:rPr>
          <w:noProof/>
        </w:rPr>
        <w:t xml:space="preserve"> : </w:t>
      </w:r>
      <w:r w:rsidRPr="00755ABD">
        <w:rPr>
          <w:b/>
          <w:noProof/>
        </w:rPr>
        <w:t>pince_moulee.sldprt</w:t>
      </w:r>
    </w:p>
    <w:p w:rsidR="003C3E30" w:rsidRDefault="003C3E30" w:rsidP="003C3E30">
      <w:pPr>
        <w:spacing w:line="360" w:lineRule="auto"/>
        <w:rPr>
          <w:noProof/>
          <w:sz w:val="24"/>
          <w:szCs w:val="24"/>
        </w:rPr>
      </w:pPr>
    </w:p>
    <w:p w:rsidR="003C3E30" w:rsidRDefault="003C3E30" w:rsidP="003C3E30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3.1. Réaliser les rainures</w:t>
      </w:r>
      <w:r w:rsidR="00B870C4">
        <w:rPr>
          <w:noProof/>
          <w:sz w:val="24"/>
          <w:szCs w:val="24"/>
        </w:rPr>
        <w:t xml:space="preserve"> sur la pièce de travail (</w:t>
      </w:r>
      <w:r w:rsidR="00D94B48">
        <w:rPr>
          <w:noProof/>
          <w:sz w:val="24"/>
          <w:szCs w:val="24"/>
        </w:rPr>
        <w:t xml:space="preserve">fig.1 - </w:t>
      </w:r>
      <w:r w:rsidR="00B870C4">
        <w:rPr>
          <w:noProof/>
          <w:sz w:val="24"/>
          <w:szCs w:val="24"/>
        </w:rPr>
        <w:t xml:space="preserve">rep.1 et </w:t>
      </w:r>
      <w:r w:rsidR="00D94B48">
        <w:rPr>
          <w:noProof/>
          <w:sz w:val="24"/>
          <w:szCs w:val="24"/>
        </w:rPr>
        <w:t xml:space="preserve">fig.1 - </w:t>
      </w:r>
      <w:r w:rsidR="00B870C4">
        <w:rPr>
          <w:noProof/>
          <w:sz w:val="24"/>
          <w:szCs w:val="24"/>
        </w:rPr>
        <w:t>rep.2).</w:t>
      </w:r>
    </w:p>
    <w:p w:rsidR="00B870C4" w:rsidRDefault="0039230A" w:rsidP="00B870C4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3.</w:t>
      </w:r>
      <w:r w:rsidR="00F416BC">
        <w:rPr>
          <w:noProof/>
          <w:sz w:val="24"/>
          <w:szCs w:val="24"/>
        </w:rPr>
        <w:t>2</w:t>
      </w:r>
      <w:r w:rsidR="00B870C4">
        <w:rPr>
          <w:noProof/>
          <w:sz w:val="24"/>
          <w:szCs w:val="24"/>
        </w:rPr>
        <w:t xml:space="preserve">. Enregistrer votre pièce de travail sous : </w:t>
      </w:r>
      <w:r w:rsidR="00171695">
        <w:rPr>
          <w:b/>
          <w:noProof/>
          <w:sz w:val="24"/>
          <w:szCs w:val="24"/>
        </w:rPr>
        <w:t>P</w:t>
      </w:r>
      <w:r w:rsidR="00B870C4">
        <w:rPr>
          <w:b/>
          <w:noProof/>
          <w:sz w:val="24"/>
          <w:szCs w:val="24"/>
        </w:rPr>
        <w:t>lat</w:t>
      </w:r>
      <w:r w:rsidR="00B870C4" w:rsidRPr="00755ABD">
        <w:rPr>
          <w:b/>
          <w:noProof/>
          <w:sz w:val="24"/>
          <w:szCs w:val="24"/>
        </w:rPr>
        <w:t>_</w:t>
      </w:r>
      <w:r w:rsidR="00667D04">
        <w:rPr>
          <w:b/>
          <w:noProof/>
          <w:sz w:val="24"/>
          <w:szCs w:val="24"/>
        </w:rPr>
        <w:t>corrige</w:t>
      </w:r>
      <w:r w:rsidR="00B870C4" w:rsidRPr="00755ABD">
        <w:rPr>
          <w:b/>
          <w:noProof/>
          <w:sz w:val="24"/>
          <w:szCs w:val="24"/>
        </w:rPr>
        <w:t>.sldprt</w:t>
      </w:r>
    </w:p>
    <w:p w:rsidR="003321F0" w:rsidRDefault="003321F0" w:rsidP="00E64CDA">
      <w:pPr>
        <w:spacing w:line="360" w:lineRule="auto"/>
        <w:rPr>
          <w:noProof/>
          <w:sz w:val="24"/>
          <w:szCs w:val="24"/>
        </w:rPr>
      </w:pPr>
    </w:p>
    <w:p w:rsidR="00770B39" w:rsidRPr="00770B39" w:rsidRDefault="00703467" w:rsidP="00E64CDA">
      <w:pPr>
        <w:spacing w:line="360" w:lineRule="auto"/>
        <w:rPr>
          <w:b/>
          <w:sz w:val="32"/>
          <w:szCs w:val="32"/>
          <w:u w:val="single"/>
        </w:rPr>
      </w:pPr>
      <w:r w:rsidRPr="00703467">
        <w:rPr>
          <w:noProof/>
          <w:sz w:val="24"/>
          <w:szCs w:val="24"/>
        </w:rPr>
        <w:pict>
          <v:group id="_x0000_s1990" style="position:absolute;margin-left:395.35pt;margin-top:8.45pt;width:121.55pt;height:54.1pt;z-index:251705344" coordorigin="8587,3883" coordsize="2313,1082">
            <v:shape id="_x0000_s1985" type="#_x0000_t202" style="position:absolute;left:8587;top:3883;width:2313;height:464" filled="f" stroked="f">
              <v:textbox style="mso-next-textbox:#_x0000_s1985">
                <w:txbxContent>
                  <w:p w:rsidR="003B0926" w:rsidRPr="008A7FC6" w:rsidRDefault="003B0926" w:rsidP="008A7FC6">
                    <w:pPr>
                      <w:jc w:val="center"/>
                      <w:rPr>
                        <w:b/>
                      </w:rPr>
                    </w:pPr>
                    <w:r w:rsidRPr="008A7FC6">
                      <w:rPr>
                        <w:b/>
                      </w:rPr>
                      <w:t>Cylindre_</w:t>
                    </w:r>
                    <w:r w:rsidR="00667D04">
                      <w:rPr>
                        <w:b/>
                      </w:rPr>
                      <w:t>corrige</w:t>
                    </w:r>
                    <w:r w:rsidRPr="008A7FC6">
                      <w:rPr>
                        <w:b/>
                      </w:rPr>
                      <w:t>.sldprt</w:t>
                    </w:r>
                  </w:p>
                </w:txbxContent>
              </v:textbox>
            </v:shape>
            <v:shape id="_x0000_s1987" type="#_x0000_t32" style="position:absolute;left:10140;top:4234;width:0;height:731" o:connectortype="straight">
              <v:stroke endarrow="oval"/>
            </v:shape>
          </v:group>
        </w:pict>
      </w:r>
      <w:r w:rsidR="00DD7B82">
        <w:rPr>
          <w:noProof/>
          <w:sz w:val="24"/>
          <w:szCs w:val="24"/>
        </w:rPr>
        <w:drawing>
          <wp:anchor distT="0" distB="0" distL="114300" distR="114300" simplePos="0" relativeHeight="251615232" behindDoc="0" locked="0" layoutInCell="1" allowOverlap="1">
            <wp:simplePos x="0" y="0"/>
            <wp:positionH relativeFrom="column">
              <wp:posOffset>4954905</wp:posOffset>
            </wp:positionH>
            <wp:positionV relativeFrom="paragraph">
              <wp:posOffset>137795</wp:posOffset>
            </wp:positionV>
            <wp:extent cx="1800225" cy="1371600"/>
            <wp:effectExtent l="19050" t="0" r="9525" b="0"/>
            <wp:wrapSquare wrapText="bothSides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79A6">
        <w:rPr>
          <w:b/>
          <w:sz w:val="32"/>
          <w:szCs w:val="32"/>
          <w:u w:val="single"/>
        </w:rPr>
        <w:t>4</w:t>
      </w:r>
      <w:r w:rsidR="00770B39" w:rsidRPr="00770B39">
        <w:rPr>
          <w:b/>
          <w:sz w:val="32"/>
          <w:szCs w:val="32"/>
          <w:u w:val="single"/>
        </w:rPr>
        <w:t xml:space="preserve">. </w:t>
      </w:r>
      <w:r w:rsidR="002618C2">
        <w:rPr>
          <w:b/>
          <w:sz w:val="32"/>
          <w:szCs w:val="32"/>
          <w:u w:val="single"/>
        </w:rPr>
        <w:t>M</w:t>
      </w:r>
      <w:r w:rsidR="00FB6AE1">
        <w:rPr>
          <w:b/>
          <w:sz w:val="32"/>
          <w:szCs w:val="32"/>
          <w:u w:val="single"/>
        </w:rPr>
        <w:t>ise en position</w:t>
      </w:r>
      <w:r w:rsidR="00770B39" w:rsidRPr="00770B39">
        <w:rPr>
          <w:b/>
          <w:sz w:val="32"/>
          <w:szCs w:val="32"/>
          <w:u w:val="single"/>
        </w:rPr>
        <w:t xml:space="preserve"> </w:t>
      </w:r>
      <w:r w:rsidR="00FB6AE1">
        <w:rPr>
          <w:b/>
          <w:sz w:val="32"/>
          <w:szCs w:val="32"/>
          <w:u w:val="single"/>
        </w:rPr>
        <w:t>des 2 pièces</w:t>
      </w:r>
      <w:r w:rsidR="00770B39" w:rsidRPr="00770B39">
        <w:rPr>
          <w:b/>
          <w:sz w:val="32"/>
          <w:szCs w:val="32"/>
          <w:u w:val="single"/>
        </w:rPr>
        <w:t> :</w:t>
      </w:r>
    </w:p>
    <w:p w:rsidR="008A7FC6" w:rsidRDefault="008A7FC6" w:rsidP="004C6ED0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Après usinage des 2 pièces, vous devez obtenir le résultat ci-contre (fig. 2).</w:t>
      </w:r>
    </w:p>
    <w:p w:rsidR="008E2C6A" w:rsidRDefault="00703467" w:rsidP="004C6ED0">
      <w:pPr>
        <w:spacing w:line="360" w:lineRule="auto"/>
        <w:rPr>
          <w:noProof/>
          <w:sz w:val="24"/>
          <w:szCs w:val="24"/>
          <w:u w:val="single"/>
        </w:rPr>
      </w:pPr>
      <w:r w:rsidRPr="00703467">
        <w:rPr>
          <w:noProof/>
          <w:sz w:val="24"/>
          <w:szCs w:val="24"/>
        </w:rPr>
        <w:pict>
          <v:shape id="_x0000_s1984" type="#_x0000_t202" style="position:absolute;margin-left:385.85pt;margin-top:6.65pt;width:68.15pt;height:23.2pt;z-index:251704320" filled="f" stroked="f">
            <v:textbox style="mso-next-textbox:#_x0000_s1984">
              <w:txbxContent>
                <w:p w:rsidR="003B0926" w:rsidRPr="005F6E6F" w:rsidRDefault="003B0926" w:rsidP="005F55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2</w:t>
                  </w:r>
                </w:p>
              </w:txbxContent>
            </v:textbox>
          </v:shape>
        </w:pict>
      </w:r>
    </w:p>
    <w:p w:rsidR="00420972" w:rsidRDefault="00703467" w:rsidP="004C6ED0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group id="_x0000_s1989" style="position:absolute;margin-left:440.4pt;margin-top:5.2pt;width:97.3pt;height:69.35pt;z-index:251706368" coordorigin="9562,5427" coordsize="1763,1387">
            <v:shape id="_x0000_s1986" type="#_x0000_t202" style="position:absolute;left:9562;top:6350;width:1763;height:464" filled="f" stroked="f">
              <v:textbox style="mso-next-textbox:#_x0000_s1986">
                <w:txbxContent>
                  <w:p w:rsidR="003B0926" w:rsidRPr="008A7FC6" w:rsidRDefault="003B0926" w:rsidP="008A7FC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Plat</w:t>
                    </w:r>
                    <w:r w:rsidRPr="008A7FC6">
                      <w:rPr>
                        <w:b/>
                      </w:rPr>
                      <w:t>_</w:t>
                    </w:r>
                    <w:r w:rsidR="00667D04">
                      <w:rPr>
                        <w:b/>
                      </w:rPr>
                      <w:t>corrige</w:t>
                    </w:r>
                    <w:r w:rsidRPr="008A7FC6">
                      <w:rPr>
                        <w:b/>
                      </w:rPr>
                      <w:t>.sldprt</w:t>
                    </w:r>
                  </w:p>
                </w:txbxContent>
              </v:textbox>
            </v:shape>
            <v:shape id="_x0000_s1988" type="#_x0000_t32" style="position:absolute;left:10384;top:5427;width:0;height:990;flip:y" o:connectortype="straight">
              <v:stroke endarrow="oval"/>
            </v:shape>
          </v:group>
        </w:pict>
      </w:r>
      <w:r w:rsidR="00FB6AE1">
        <w:rPr>
          <w:noProof/>
          <w:sz w:val="24"/>
          <w:szCs w:val="24"/>
        </w:rPr>
        <w:t>La mise en position</w:t>
      </w:r>
      <w:r w:rsidR="00B179DF">
        <w:rPr>
          <w:noProof/>
          <w:sz w:val="24"/>
          <w:szCs w:val="24"/>
        </w:rPr>
        <w:t xml:space="preserve"> </w:t>
      </w:r>
      <w:r w:rsidR="008A7FC6">
        <w:rPr>
          <w:noProof/>
          <w:sz w:val="24"/>
          <w:szCs w:val="24"/>
        </w:rPr>
        <w:t xml:space="preserve">de ces 2 pièces </w:t>
      </w:r>
      <w:r w:rsidR="00FB6AE1">
        <w:rPr>
          <w:noProof/>
          <w:sz w:val="24"/>
          <w:szCs w:val="24"/>
        </w:rPr>
        <w:t>doit etre robuste</w:t>
      </w:r>
      <w:r w:rsidR="00B179DF">
        <w:rPr>
          <w:noProof/>
          <w:sz w:val="24"/>
          <w:szCs w:val="24"/>
        </w:rPr>
        <w:t>.</w:t>
      </w:r>
      <w:r w:rsidR="008A7FC6">
        <w:rPr>
          <w:noProof/>
          <w:sz w:val="24"/>
          <w:szCs w:val="24"/>
        </w:rPr>
        <w:t xml:space="preserve"> Pour cela, il faut découper l’une des 2 pièces ou les 2 pièces de manière à obtenir la plus grande surface de contact.</w:t>
      </w:r>
      <w:r w:rsidR="008E2C6A">
        <w:rPr>
          <w:noProof/>
          <w:sz w:val="24"/>
          <w:szCs w:val="24"/>
        </w:rPr>
        <w:t xml:space="preserve"> </w:t>
      </w:r>
      <w:r w:rsidR="00FB6AE1">
        <w:rPr>
          <w:noProof/>
          <w:sz w:val="24"/>
          <w:szCs w:val="24"/>
        </w:rPr>
        <w:t>Il en résulte 3 cas à étudier :</w:t>
      </w:r>
    </w:p>
    <w:p w:rsidR="00C34B66" w:rsidRDefault="00C34B66" w:rsidP="004C6ED0">
      <w:pPr>
        <w:spacing w:line="360" w:lineRule="auto"/>
        <w:rPr>
          <w:noProof/>
          <w:sz w:val="24"/>
          <w:szCs w:val="24"/>
        </w:rPr>
      </w:pPr>
    </w:p>
    <w:p w:rsidR="00C34B66" w:rsidRDefault="00C34B66" w:rsidP="004C6ED0">
      <w:pPr>
        <w:spacing w:line="360" w:lineRule="auto"/>
        <w:rPr>
          <w:noProof/>
          <w:sz w:val="24"/>
          <w:szCs w:val="24"/>
        </w:rPr>
      </w:pPr>
    </w:p>
    <w:p w:rsidR="00C34B66" w:rsidRDefault="00C34B66" w:rsidP="004C6ED0">
      <w:pPr>
        <w:spacing w:line="360" w:lineRule="auto"/>
        <w:rPr>
          <w:noProof/>
          <w:sz w:val="24"/>
          <w:szCs w:val="24"/>
        </w:rPr>
      </w:pPr>
    </w:p>
    <w:p w:rsidR="008E2C6A" w:rsidRDefault="008E2C6A" w:rsidP="004C6ED0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</w:p>
    <w:tbl>
      <w:tblPr>
        <w:tblStyle w:val="Grilledutableau"/>
        <w:tblW w:w="0" w:type="auto"/>
        <w:tblLook w:val="04A0"/>
      </w:tblPr>
      <w:tblGrid>
        <w:gridCol w:w="4644"/>
        <w:gridCol w:w="5670"/>
      </w:tblGrid>
      <w:tr w:rsidR="00A35901" w:rsidTr="00975CD3">
        <w:tc>
          <w:tcPr>
            <w:tcW w:w="4644" w:type="dxa"/>
          </w:tcPr>
          <w:p w:rsidR="00A35901" w:rsidRDefault="00A35901" w:rsidP="004C6ED0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67000" cy="1405653"/>
                  <wp:effectExtent l="19050" t="0" r="0" b="0"/>
                  <wp:docPr id="474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056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A35901" w:rsidRDefault="00A35901" w:rsidP="00A35901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</w:t>
            </w:r>
            <w:r w:rsidRPr="00B179DF">
              <w:rPr>
                <w:noProof/>
                <w:sz w:val="24"/>
                <w:szCs w:val="24"/>
                <w:vertAlign w:val="superscript"/>
              </w:rPr>
              <w:t>er</w:t>
            </w:r>
            <w:r>
              <w:rPr>
                <w:noProof/>
                <w:sz w:val="24"/>
                <w:szCs w:val="24"/>
              </w:rPr>
              <w:t xml:space="preserve"> cas : </w:t>
            </w:r>
          </w:p>
          <w:p w:rsidR="00F416BC" w:rsidRDefault="00703467" w:rsidP="00A35901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_x0000_s2002" style="position:absolute;margin-left:253.55pt;margin-top:7pt;width:42.8pt;height:41.7pt;z-index:251714560">
                  <v:textbox>
                    <w:txbxContent>
                      <w:p w:rsidR="003B0926" w:rsidRPr="00F416BC" w:rsidRDefault="003B0926" w:rsidP="00F416BC">
                        <w:pPr>
                          <w:jc w:val="center"/>
                          <w:rPr>
                            <w:b/>
                            <w:sz w:val="48"/>
                            <w:szCs w:val="48"/>
                          </w:rPr>
                        </w:pPr>
                        <w:r w:rsidRPr="00F416BC">
                          <w:rPr>
                            <w:b/>
                            <w:sz w:val="48"/>
                            <w:szCs w:val="48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</w:p>
          <w:p w:rsidR="00A35901" w:rsidRDefault="00A35901" w:rsidP="00A35901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On découpe le plat de manière à l’encastrer dans le cylindre.</w:t>
            </w:r>
          </w:p>
          <w:p w:rsidR="00A35901" w:rsidRDefault="00A35901" w:rsidP="00A35901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</w:tbl>
    <w:p w:rsidR="008E2C6A" w:rsidRDefault="00E41956" w:rsidP="00A35901">
      <w:pPr>
        <w:spacing w:before="120"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7280" behindDoc="1" locked="0" layoutInCell="1" allowOverlap="1">
            <wp:simplePos x="0" y="0"/>
            <wp:positionH relativeFrom="column">
              <wp:posOffset>4311650</wp:posOffset>
            </wp:positionH>
            <wp:positionV relativeFrom="paragraph">
              <wp:posOffset>325120</wp:posOffset>
            </wp:positionV>
            <wp:extent cx="1895475" cy="1076325"/>
            <wp:effectExtent l="19050" t="0" r="9525" b="0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79DF">
        <w:rPr>
          <w:noProof/>
          <w:sz w:val="24"/>
          <w:szCs w:val="24"/>
        </w:rPr>
        <w:t xml:space="preserve"> </w:t>
      </w:r>
      <w:r w:rsidR="008E2C6A">
        <w:rPr>
          <w:noProof/>
          <w:sz w:val="24"/>
          <w:szCs w:val="24"/>
        </w:rPr>
        <w:t xml:space="preserve">4.1. </w:t>
      </w:r>
      <w:r w:rsidR="00973827">
        <w:rPr>
          <w:noProof/>
          <w:sz w:val="24"/>
          <w:szCs w:val="24"/>
        </w:rPr>
        <w:t xml:space="preserve">A l’aide des cotes ci-dessous, réaliser l’enlèvement de matière sur le plat pour obtenir la pièce </w:t>
      </w:r>
      <w:r w:rsidR="00A35901">
        <w:rPr>
          <w:noProof/>
          <w:sz w:val="24"/>
          <w:szCs w:val="24"/>
        </w:rPr>
        <w:t>fig.3</w:t>
      </w:r>
      <w:r w:rsidR="00973827">
        <w:rPr>
          <w:noProof/>
          <w:sz w:val="24"/>
          <w:szCs w:val="24"/>
        </w:rPr>
        <w:t> :</w:t>
      </w:r>
    </w:p>
    <w:p w:rsidR="0099198F" w:rsidRDefault="00A35901" w:rsidP="004C6ED0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16256" behindDoc="0" locked="0" layoutInCell="1" allowOverlap="1">
            <wp:simplePos x="0" y="0"/>
            <wp:positionH relativeFrom="column">
              <wp:posOffset>3521075</wp:posOffset>
            </wp:positionH>
            <wp:positionV relativeFrom="paragraph">
              <wp:posOffset>100330</wp:posOffset>
            </wp:positionV>
            <wp:extent cx="1104900" cy="904875"/>
            <wp:effectExtent l="19050" t="0" r="0" b="0"/>
            <wp:wrapNone/>
            <wp:docPr id="472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467">
        <w:rPr>
          <w:noProof/>
          <w:sz w:val="24"/>
          <w:szCs w:val="24"/>
        </w:rPr>
        <w:pict>
          <v:rect id="_x0000_s1994" style="position:absolute;margin-left:269.6pt;margin-top:1.15pt;width:230.4pt;height:107.25pt;z-index:251621376;mso-position-horizontal-relative:text;mso-position-vertical-relative:text" filled="f"/>
        </w:pict>
      </w:r>
      <w:r w:rsidR="00703467">
        <w:rPr>
          <w:noProof/>
          <w:sz w:val="24"/>
          <w:szCs w:val="24"/>
        </w:rPr>
        <w:pict>
          <v:shape id="_x0000_s1991" type="#_x0000_t202" style="position:absolute;margin-left:417.05pt;margin-top:4.95pt;width:68.15pt;height:23.2pt;z-index:251707392;mso-position-horizontal-relative:text;mso-position-vertical-relative:text" filled="f" stroked="f">
            <v:textbox style="mso-next-textbox:#_x0000_s1991">
              <w:txbxContent>
                <w:p w:rsidR="003B0926" w:rsidRPr="005F6E6F" w:rsidRDefault="003B0926" w:rsidP="008E2C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3</w:t>
                  </w:r>
                </w:p>
              </w:txbxContent>
            </v:textbox>
          </v:shape>
        </w:pict>
      </w:r>
      <w:r w:rsidR="00703467">
        <w:rPr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993" type="#_x0000_t13" style="position:absolute;margin-left:223.25pt;margin-top:59.55pt;width:39.75pt;height:25.75pt;z-index:251708416;mso-position-horizontal-relative:text;mso-position-vertical-relative:text"/>
        </w:pict>
      </w:r>
      <w:r w:rsidR="008E2C6A">
        <w:rPr>
          <w:noProof/>
          <w:sz w:val="24"/>
          <w:szCs w:val="24"/>
        </w:rPr>
        <w:drawing>
          <wp:inline distT="0" distB="0" distL="0" distR="0">
            <wp:extent cx="2155935" cy="1438275"/>
            <wp:effectExtent l="1905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71" cy="144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956" w:rsidRDefault="000836A0" w:rsidP="004C6E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4.2. </w:t>
      </w:r>
      <w:r w:rsidR="00E41956">
        <w:rPr>
          <w:sz w:val="24"/>
          <w:szCs w:val="24"/>
        </w:rPr>
        <w:t xml:space="preserve">Enregistrer votre pièce sous </w:t>
      </w:r>
      <w:r w:rsidR="00E41956" w:rsidRPr="00E41956">
        <w:rPr>
          <w:b/>
          <w:sz w:val="24"/>
          <w:szCs w:val="24"/>
        </w:rPr>
        <w:t>Plat</w:t>
      </w:r>
      <w:r w:rsidR="00E41956">
        <w:rPr>
          <w:b/>
          <w:sz w:val="24"/>
          <w:szCs w:val="24"/>
        </w:rPr>
        <w:t>_</w:t>
      </w:r>
      <w:r w:rsidR="00E41956" w:rsidRPr="00E41956">
        <w:rPr>
          <w:b/>
          <w:sz w:val="24"/>
          <w:szCs w:val="24"/>
        </w:rPr>
        <w:t>1_</w:t>
      </w:r>
      <w:r w:rsidR="00667D04">
        <w:rPr>
          <w:b/>
          <w:sz w:val="24"/>
          <w:szCs w:val="24"/>
        </w:rPr>
        <w:t>corrige</w:t>
      </w:r>
      <w:r w:rsidR="00E41956" w:rsidRPr="00E41956">
        <w:rPr>
          <w:b/>
          <w:sz w:val="24"/>
          <w:szCs w:val="24"/>
        </w:rPr>
        <w:t>.sldprt</w:t>
      </w:r>
    </w:p>
    <w:p w:rsidR="005F550D" w:rsidRDefault="00E41956" w:rsidP="004C6E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0836A0">
        <w:rPr>
          <w:sz w:val="24"/>
          <w:szCs w:val="24"/>
        </w:rPr>
        <w:t>Relever la surface de contact en cm</w:t>
      </w:r>
      <w:r w:rsidR="000836A0" w:rsidRPr="000836A0">
        <w:rPr>
          <w:sz w:val="24"/>
          <w:szCs w:val="24"/>
          <w:vertAlign w:val="superscript"/>
        </w:rPr>
        <w:t>2</w:t>
      </w:r>
      <w:r w:rsidR="000836A0">
        <w:rPr>
          <w:sz w:val="24"/>
          <w:szCs w:val="24"/>
        </w:rPr>
        <w:t xml:space="preserve"> (arrondir à l’unité) : </w:t>
      </w:r>
      <w:r w:rsidR="0043550E" w:rsidRPr="0043550E">
        <w:rPr>
          <w:b/>
          <w:color w:val="FF0000"/>
          <w:sz w:val="24"/>
          <w:szCs w:val="24"/>
        </w:rPr>
        <w:t>1</w:t>
      </w:r>
      <w:r w:rsidR="0043550E">
        <w:rPr>
          <w:b/>
          <w:color w:val="FF0000"/>
          <w:sz w:val="24"/>
          <w:szCs w:val="24"/>
        </w:rPr>
        <w:t>6</w:t>
      </w:r>
      <w:r w:rsidR="0043550E" w:rsidRPr="0043550E">
        <w:rPr>
          <w:b/>
          <w:color w:val="FF0000"/>
          <w:sz w:val="24"/>
          <w:szCs w:val="24"/>
        </w:rPr>
        <w:t xml:space="preserve"> cm</w:t>
      </w:r>
      <w:r w:rsidR="0043550E" w:rsidRPr="000F1639">
        <w:rPr>
          <w:b/>
          <w:color w:val="FF0000"/>
          <w:sz w:val="24"/>
          <w:szCs w:val="24"/>
          <w:vertAlign w:val="superscript"/>
        </w:rPr>
        <w:t>2</w:t>
      </w:r>
    </w:p>
    <w:p w:rsidR="00DD7B82" w:rsidRDefault="00DD7B82" w:rsidP="004C6ED0">
      <w:pPr>
        <w:spacing w:line="360" w:lineRule="auto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4644"/>
        <w:gridCol w:w="5670"/>
      </w:tblGrid>
      <w:tr w:rsidR="00E41956" w:rsidTr="00A14E3A">
        <w:tc>
          <w:tcPr>
            <w:tcW w:w="4644" w:type="dxa"/>
          </w:tcPr>
          <w:p w:rsidR="00E41956" w:rsidRDefault="00E41956" w:rsidP="00F416BC">
            <w:pPr>
              <w:spacing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781300" cy="1641512"/>
                  <wp:effectExtent l="19050" t="0" r="0" b="0"/>
                  <wp:docPr id="478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6964" cy="1644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E41956" w:rsidRDefault="00703467" w:rsidP="00E419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_x0000_s2003" style="position:absolute;margin-left:259.3pt;margin-top:-8.75pt;width:42.8pt;height:41.7pt;z-index:251715584;mso-position-horizontal-relative:text;mso-position-vertical-relative:text">
                  <v:textbox>
                    <w:txbxContent>
                      <w:p w:rsidR="003B0926" w:rsidRPr="00F416BC" w:rsidRDefault="003B0926" w:rsidP="00F416BC">
                        <w:pPr>
                          <w:jc w:val="center"/>
                          <w:rPr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sz w:val="48"/>
                            <w:szCs w:val="48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  <w:r w:rsidR="00E41956">
              <w:rPr>
                <w:sz w:val="24"/>
                <w:szCs w:val="24"/>
              </w:rPr>
              <w:t>2</w:t>
            </w:r>
            <w:r w:rsidR="00E41956" w:rsidRPr="00AC7D87">
              <w:rPr>
                <w:sz w:val="24"/>
                <w:szCs w:val="24"/>
                <w:vertAlign w:val="superscript"/>
              </w:rPr>
              <w:t>ème</w:t>
            </w:r>
            <w:r w:rsidR="00E41956">
              <w:rPr>
                <w:sz w:val="24"/>
                <w:szCs w:val="24"/>
              </w:rPr>
              <w:t xml:space="preserve"> cas : </w:t>
            </w:r>
          </w:p>
          <w:p w:rsidR="00F416BC" w:rsidRDefault="00F416BC" w:rsidP="00E41956">
            <w:pPr>
              <w:spacing w:line="360" w:lineRule="auto"/>
              <w:rPr>
                <w:sz w:val="24"/>
                <w:szCs w:val="24"/>
              </w:rPr>
            </w:pPr>
          </w:p>
          <w:p w:rsidR="00E41956" w:rsidRDefault="00E41956" w:rsidP="00E4195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 découpe le cylindre de manière à l’encastrer sur le plat.</w:t>
            </w:r>
          </w:p>
          <w:p w:rsidR="00E41956" w:rsidRDefault="00E41956" w:rsidP="00E41956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</w:tbl>
    <w:p w:rsidR="00E41956" w:rsidRDefault="00E41956" w:rsidP="00D16CAF">
      <w:pPr>
        <w:spacing w:before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D16CAF">
        <w:rPr>
          <w:noProof/>
          <w:sz w:val="24"/>
          <w:szCs w:val="24"/>
        </w:rPr>
        <w:t>A l’aide des cotes ci-dessous, réaliser l’enlèvement de matière sur le cylindre pour obtenir la pièce fig.4 :</w:t>
      </w:r>
    </w:p>
    <w:p w:rsidR="00D16CAF" w:rsidRDefault="00703467" w:rsidP="004C6ED0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997" style="position:absolute;margin-left:293.25pt;margin-top:-.45pt;width:230.4pt;height:107.25pt;z-index:251712512" filled="f"/>
        </w:pict>
      </w:r>
      <w:r>
        <w:rPr>
          <w:noProof/>
          <w:sz w:val="24"/>
          <w:szCs w:val="24"/>
        </w:rPr>
        <w:pict>
          <v:shape id="_x0000_s1992" type="#_x0000_t202" style="position:absolute;margin-left:388.65pt;margin-top:10.35pt;width:68.15pt;height:23.2pt;z-index:251710464" filled="f" stroked="f">
            <v:textbox style="mso-next-textbox:#_x0000_s1992">
              <w:txbxContent>
                <w:p w:rsidR="003B0926" w:rsidRPr="005F6E6F" w:rsidRDefault="003B0926" w:rsidP="008E2C6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4</w:t>
                  </w:r>
                </w:p>
              </w:txbxContent>
            </v:textbox>
          </v:shape>
        </w:pict>
      </w:r>
      <w:r w:rsidR="00D16CAF">
        <w:rPr>
          <w:noProof/>
          <w:sz w:val="24"/>
          <w:szCs w:val="24"/>
        </w:rPr>
        <w:drawing>
          <wp:anchor distT="0" distB="0" distL="114300" distR="114300" simplePos="0" relativeHeight="251619328" behindDoc="0" locked="0" layoutInCell="1" allowOverlap="1">
            <wp:simplePos x="0" y="0"/>
            <wp:positionH relativeFrom="column">
              <wp:posOffset>5135880</wp:posOffset>
            </wp:positionH>
            <wp:positionV relativeFrom="paragraph">
              <wp:posOffset>235585</wp:posOffset>
            </wp:positionV>
            <wp:extent cx="1314450" cy="1028700"/>
            <wp:effectExtent l="19050" t="0" r="0" b="0"/>
            <wp:wrapNone/>
            <wp:docPr id="479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6CAF">
        <w:rPr>
          <w:noProof/>
          <w:sz w:val="24"/>
          <w:szCs w:val="24"/>
        </w:rPr>
        <w:drawing>
          <wp:anchor distT="0" distB="0" distL="114300" distR="114300" simplePos="0" relativeHeight="251618304" behindDoc="0" locked="0" layoutInCell="1" allowOverlap="1">
            <wp:simplePos x="0" y="0"/>
            <wp:positionH relativeFrom="column">
              <wp:posOffset>3745229</wp:posOffset>
            </wp:positionH>
            <wp:positionV relativeFrom="paragraph">
              <wp:posOffset>-2540</wp:posOffset>
            </wp:positionV>
            <wp:extent cx="1285875" cy="1316013"/>
            <wp:effectExtent l="19050" t="0" r="9525" b="0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16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pict>
          <v:shape id="_x0000_s1995" type="#_x0000_t13" style="position:absolute;margin-left:214.65pt;margin-top:54.45pt;width:39.75pt;height:25.75pt;z-index:251709440;mso-position-horizontal-relative:text;mso-position-vertical-relative:text"/>
        </w:pict>
      </w:r>
      <w:r w:rsidR="00D16CAF">
        <w:rPr>
          <w:noProof/>
          <w:sz w:val="24"/>
          <w:szCs w:val="24"/>
        </w:rPr>
        <w:drawing>
          <wp:inline distT="0" distB="0" distL="0" distR="0">
            <wp:extent cx="2476500" cy="1515197"/>
            <wp:effectExtent l="19050" t="0" r="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63" cy="151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901" w:rsidRDefault="00FB6AE1" w:rsidP="004C6E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4.5. Enregistrer votre pièce sous </w:t>
      </w:r>
      <w:r w:rsidR="00866419">
        <w:rPr>
          <w:b/>
          <w:sz w:val="24"/>
          <w:szCs w:val="24"/>
        </w:rPr>
        <w:t>C</w:t>
      </w:r>
      <w:r w:rsidRPr="00FB6AE1">
        <w:rPr>
          <w:b/>
          <w:sz w:val="24"/>
          <w:szCs w:val="24"/>
        </w:rPr>
        <w:t>ylindre_2_</w:t>
      </w:r>
      <w:r w:rsidR="00667D04">
        <w:rPr>
          <w:b/>
          <w:sz w:val="24"/>
          <w:szCs w:val="24"/>
        </w:rPr>
        <w:t>corrige</w:t>
      </w:r>
      <w:r w:rsidRPr="00FB6AE1">
        <w:rPr>
          <w:b/>
          <w:sz w:val="24"/>
          <w:szCs w:val="24"/>
        </w:rPr>
        <w:t>.sldprt</w:t>
      </w:r>
    </w:p>
    <w:p w:rsidR="00FB6AE1" w:rsidRDefault="00FB6AE1" w:rsidP="004C6ED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4.6. Relever la surface de contact en cm</w:t>
      </w:r>
      <w:r w:rsidRPr="000836A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 (arrondir à l’unité) : </w:t>
      </w:r>
      <w:r w:rsidR="00525EBB">
        <w:rPr>
          <w:b/>
          <w:color w:val="FF0000"/>
          <w:sz w:val="24"/>
          <w:szCs w:val="24"/>
        </w:rPr>
        <w:t>32.7</w:t>
      </w:r>
      <w:r w:rsidR="00525EBB" w:rsidRPr="00525EBB">
        <w:rPr>
          <w:b/>
          <w:color w:val="FF0000"/>
          <w:sz w:val="24"/>
          <w:szCs w:val="24"/>
        </w:rPr>
        <w:t xml:space="preserve"> cm</w:t>
      </w:r>
      <w:r w:rsidR="00525EBB" w:rsidRPr="000F1639">
        <w:rPr>
          <w:b/>
          <w:color w:val="FF0000"/>
          <w:sz w:val="24"/>
          <w:szCs w:val="24"/>
          <w:vertAlign w:val="superscript"/>
        </w:rPr>
        <w:t>2</w:t>
      </w:r>
    </w:p>
    <w:p w:rsidR="00DD7B82" w:rsidRDefault="00DD7B82" w:rsidP="004C6ED0">
      <w:pPr>
        <w:spacing w:line="360" w:lineRule="auto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4644"/>
        <w:gridCol w:w="5670"/>
      </w:tblGrid>
      <w:tr w:rsidR="00EC204E" w:rsidTr="00A14E3A">
        <w:tc>
          <w:tcPr>
            <w:tcW w:w="4644" w:type="dxa"/>
          </w:tcPr>
          <w:p w:rsidR="00EC204E" w:rsidRDefault="004B1CCD" w:rsidP="00EC204E">
            <w:pPr>
              <w:spacing w:line="36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866900" cy="1717003"/>
                  <wp:effectExtent l="19050" t="0" r="0" b="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7170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vAlign w:val="center"/>
          </w:tcPr>
          <w:p w:rsidR="00EC204E" w:rsidRDefault="00703467" w:rsidP="00F416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_x0000_s2004" style="position:absolute;margin-left:255.9pt;margin-top:-15.3pt;width:42.8pt;height:41.7pt;z-index:251716608;mso-position-horizontal-relative:text;mso-position-vertical-relative:text">
                  <v:textbox>
                    <w:txbxContent>
                      <w:p w:rsidR="003B0926" w:rsidRPr="00F416BC" w:rsidRDefault="003B0926" w:rsidP="00F416BC">
                        <w:pPr>
                          <w:jc w:val="center"/>
                          <w:rPr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sz w:val="48"/>
                            <w:szCs w:val="48"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  <w:r w:rsidR="00EC204E">
              <w:rPr>
                <w:sz w:val="24"/>
                <w:szCs w:val="24"/>
              </w:rPr>
              <w:t>3</w:t>
            </w:r>
            <w:r w:rsidR="00EC204E" w:rsidRPr="00AC7D87">
              <w:rPr>
                <w:sz w:val="24"/>
                <w:szCs w:val="24"/>
                <w:vertAlign w:val="superscript"/>
              </w:rPr>
              <w:t>ème</w:t>
            </w:r>
            <w:r w:rsidR="00EC204E">
              <w:rPr>
                <w:sz w:val="24"/>
                <w:szCs w:val="24"/>
              </w:rPr>
              <w:t xml:space="preserve"> cas : </w:t>
            </w:r>
          </w:p>
          <w:p w:rsidR="00F416BC" w:rsidRDefault="00F416BC" w:rsidP="00F416BC">
            <w:pPr>
              <w:spacing w:line="360" w:lineRule="auto"/>
              <w:rPr>
                <w:sz w:val="24"/>
                <w:szCs w:val="24"/>
              </w:rPr>
            </w:pPr>
          </w:p>
          <w:p w:rsidR="00EC204E" w:rsidRDefault="00EC204E" w:rsidP="00F416B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 découpe le cylindre </w:t>
            </w:r>
            <w:r w:rsidRPr="00EC204E">
              <w:rPr>
                <w:b/>
                <w:sz w:val="24"/>
                <w:szCs w:val="24"/>
                <w:u w:val="single"/>
              </w:rPr>
              <w:t>et</w:t>
            </w:r>
            <w:r>
              <w:rPr>
                <w:sz w:val="24"/>
                <w:szCs w:val="24"/>
              </w:rPr>
              <w:t xml:space="preserve"> le plat</w:t>
            </w:r>
          </w:p>
          <w:p w:rsidR="00EC204E" w:rsidRDefault="00EC204E" w:rsidP="00F416BC">
            <w:pPr>
              <w:spacing w:line="360" w:lineRule="auto"/>
              <w:rPr>
                <w:noProof/>
                <w:sz w:val="24"/>
                <w:szCs w:val="24"/>
              </w:rPr>
            </w:pPr>
          </w:p>
        </w:tc>
      </w:tr>
    </w:tbl>
    <w:p w:rsidR="00EC204E" w:rsidRDefault="00EC204E" w:rsidP="00DD7B82">
      <w:pPr>
        <w:spacing w:before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4.7. </w:t>
      </w:r>
      <w:r w:rsidR="00866419">
        <w:rPr>
          <w:sz w:val="24"/>
          <w:szCs w:val="24"/>
        </w:rPr>
        <w:t>Renommer</w:t>
      </w:r>
      <w:r>
        <w:rPr>
          <w:sz w:val="24"/>
          <w:szCs w:val="24"/>
        </w:rPr>
        <w:t xml:space="preserve"> </w:t>
      </w:r>
      <w:r w:rsidRPr="00EC204E">
        <w:rPr>
          <w:b/>
          <w:sz w:val="24"/>
          <w:szCs w:val="24"/>
        </w:rPr>
        <w:t>Plat_</w:t>
      </w:r>
      <w:r w:rsidR="00667D04">
        <w:rPr>
          <w:b/>
          <w:sz w:val="24"/>
          <w:szCs w:val="24"/>
        </w:rPr>
        <w:t>corrige</w:t>
      </w:r>
      <w:r w:rsidRPr="00EC204E">
        <w:rPr>
          <w:b/>
          <w:sz w:val="24"/>
          <w:szCs w:val="24"/>
        </w:rPr>
        <w:t>.sldprt</w:t>
      </w:r>
      <w:r>
        <w:rPr>
          <w:sz w:val="24"/>
          <w:szCs w:val="24"/>
        </w:rPr>
        <w:t xml:space="preserve"> </w:t>
      </w:r>
      <w:r w:rsidR="00866419">
        <w:rPr>
          <w:sz w:val="24"/>
          <w:szCs w:val="24"/>
        </w:rPr>
        <w:t>en</w:t>
      </w:r>
      <w:r>
        <w:rPr>
          <w:sz w:val="24"/>
          <w:szCs w:val="24"/>
        </w:rPr>
        <w:t xml:space="preserve"> </w:t>
      </w:r>
      <w:r w:rsidRPr="00EC204E">
        <w:rPr>
          <w:b/>
          <w:sz w:val="24"/>
          <w:szCs w:val="24"/>
        </w:rPr>
        <w:t>Plat_3_</w:t>
      </w:r>
      <w:r w:rsidR="00667D04">
        <w:rPr>
          <w:b/>
          <w:sz w:val="24"/>
          <w:szCs w:val="24"/>
        </w:rPr>
        <w:t>corrige</w:t>
      </w:r>
      <w:r w:rsidRPr="00EC204E">
        <w:rPr>
          <w:b/>
          <w:sz w:val="24"/>
          <w:szCs w:val="24"/>
        </w:rPr>
        <w:t>.sldprt</w:t>
      </w:r>
      <w:r>
        <w:rPr>
          <w:sz w:val="24"/>
          <w:szCs w:val="24"/>
        </w:rPr>
        <w:t xml:space="preserve">. De même, </w:t>
      </w:r>
      <w:r w:rsidR="00866419">
        <w:rPr>
          <w:sz w:val="24"/>
          <w:szCs w:val="24"/>
        </w:rPr>
        <w:t>renommer</w:t>
      </w:r>
      <w:r>
        <w:rPr>
          <w:sz w:val="24"/>
          <w:szCs w:val="24"/>
        </w:rPr>
        <w:t xml:space="preserve"> </w:t>
      </w:r>
      <w:r w:rsidR="00866419">
        <w:rPr>
          <w:b/>
          <w:sz w:val="24"/>
          <w:szCs w:val="24"/>
        </w:rPr>
        <w:t>C</w:t>
      </w:r>
      <w:r w:rsidRPr="00EC204E">
        <w:rPr>
          <w:b/>
          <w:sz w:val="24"/>
          <w:szCs w:val="24"/>
        </w:rPr>
        <w:t>ylindre_</w:t>
      </w:r>
      <w:r w:rsidR="00667D04">
        <w:rPr>
          <w:b/>
          <w:sz w:val="24"/>
          <w:szCs w:val="24"/>
        </w:rPr>
        <w:t>corrige</w:t>
      </w:r>
      <w:r w:rsidRPr="00EC204E">
        <w:rPr>
          <w:b/>
          <w:sz w:val="24"/>
          <w:szCs w:val="24"/>
        </w:rPr>
        <w:t>.sldprt</w:t>
      </w:r>
      <w:r w:rsidR="00866419">
        <w:rPr>
          <w:sz w:val="24"/>
          <w:szCs w:val="24"/>
        </w:rPr>
        <w:t xml:space="preserve"> en </w:t>
      </w:r>
      <w:r w:rsidR="00866419">
        <w:rPr>
          <w:b/>
          <w:sz w:val="24"/>
          <w:szCs w:val="24"/>
        </w:rPr>
        <w:t>C</w:t>
      </w:r>
      <w:r w:rsidRPr="00EC204E">
        <w:rPr>
          <w:b/>
          <w:sz w:val="24"/>
          <w:szCs w:val="24"/>
        </w:rPr>
        <w:t>ylindre_3_</w:t>
      </w:r>
      <w:r w:rsidR="00667D04">
        <w:rPr>
          <w:b/>
          <w:sz w:val="24"/>
          <w:szCs w:val="24"/>
        </w:rPr>
        <w:t>corrige</w:t>
      </w:r>
      <w:r w:rsidRPr="00EC204E">
        <w:rPr>
          <w:b/>
          <w:sz w:val="24"/>
          <w:szCs w:val="24"/>
        </w:rPr>
        <w:t>.sldprt</w:t>
      </w:r>
      <w:r>
        <w:rPr>
          <w:sz w:val="24"/>
          <w:szCs w:val="24"/>
        </w:rPr>
        <w:t>.</w:t>
      </w:r>
    </w:p>
    <w:tbl>
      <w:tblPr>
        <w:tblStyle w:val="Grilledutableau"/>
        <w:tblW w:w="0" w:type="auto"/>
        <w:tblLook w:val="04A0"/>
      </w:tblPr>
      <w:tblGrid>
        <w:gridCol w:w="4928"/>
        <w:gridCol w:w="5953"/>
      </w:tblGrid>
      <w:tr w:rsidR="004C7D1A" w:rsidTr="0075140D">
        <w:tc>
          <w:tcPr>
            <w:tcW w:w="4928" w:type="dxa"/>
          </w:tcPr>
          <w:p w:rsidR="004C7D1A" w:rsidRDefault="004C7D1A" w:rsidP="004C7D1A">
            <w:pPr>
              <w:spacing w:before="120" w:line="360" w:lineRule="auto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4.8. </w:t>
            </w:r>
            <w:r>
              <w:rPr>
                <w:noProof/>
                <w:sz w:val="24"/>
                <w:szCs w:val="24"/>
              </w:rPr>
              <w:t>A l’aide des cotes ci-contre, réaliser les enlèvements de matière pour chaque pièce.</w:t>
            </w:r>
          </w:p>
          <w:p w:rsidR="004C7D1A" w:rsidRDefault="004C7D1A" w:rsidP="004C7D1A">
            <w:pPr>
              <w:spacing w:line="360" w:lineRule="auto"/>
              <w:rPr>
                <w:noProof/>
                <w:sz w:val="24"/>
                <w:szCs w:val="24"/>
              </w:rPr>
            </w:pPr>
          </w:p>
          <w:p w:rsidR="004C7D1A" w:rsidRPr="004C7D1A" w:rsidRDefault="004C7D1A" w:rsidP="004C7D1A">
            <w:pPr>
              <w:spacing w:line="360" w:lineRule="auto"/>
              <w:rPr>
                <w:i/>
                <w:noProof/>
                <w:sz w:val="24"/>
                <w:szCs w:val="24"/>
              </w:rPr>
            </w:pPr>
            <w:r w:rsidRPr="004C7D1A">
              <w:rPr>
                <w:i/>
                <w:noProof/>
                <w:sz w:val="24"/>
                <w:szCs w:val="24"/>
              </w:rPr>
              <w:t xml:space="preserve">Les cotes en rouge corresppondent à la découpe du cylindre. </w:t>
            </w:r>
          </w:p>
          <w:p w:rsidR="004C7D1A" w:rsidRPr="0075140D" w:rsidRDefault="004C7D1A" w:rsidP="004C6ED0">
            <w:pPr>
              <w:spacing w:line="360" w:lineRule="auto"/>
              <w:rPr>
                <w:i/>
                <w:noProof/>
                <w:sz w:val="24"/>
                <w:szCs w:val="24"/>
              </w:rPr>
            </w:pPr>
            <w:r w:rsidRPr="004C7D1A">
              <w:rPr>
                <w:i/>
                <w:noProof/>
                <w:sz w:val="24"/>
                <w:szCs w:val="24"/>
              </w:rPr>
              <w:t>Les cotes en bleu correspondent à la découpe du plat.</w:t>
            </w:r>
          </w:p>
        </w:tc>
        <w:tc>
          <w:tcPr>
            <w:tcW w:w="5953" w:type="dxa"/>
          </w:tcPr>
          <w:p w:rsidR="004C7D1A" w:rsidRDefault="004C7D1A" w:rsidP="004C6ED0">
            <w:pPr>
              <w:spacing w:line="360" w:lineRule="auto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409950" cy="2006535"/>
                  <wp:effectExtent l="19050" t="0" r="0" b="0"/>
                  <wp:docPr id="44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2006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7D1A" w:rsidRDefault="0075140D" w:rsidP="00DD7B82">
      <w:pPr>
        <w:spacing w:before="24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4.9. Enregistrer vos pièces respectivement sous </w:t>
      </w:r>
      <w:r w:rsidRPr="00E41956">
        <w:rPr>
          <w:b/>
          <w:sz w:val="24"/>
          <w:szCs w:val="24"/>
        </w:rPr>
        <w:t>Plat</w:t>
      </w:r>
      <w:r>
        <w:rPr>
          <w:b/>
          <w:sz w:val="24"/>
          <w:szCs w:val="24"/>
        </w:rPr>
        <w:t>_3</w:t>
      </w:r>
      <w:r w:rsidRPr="00E41956">
        <w:rPr>
          <w:b/>
          <w:sz w:val="24"/>
          <w:szCs w:val="24"/>
        </w:rPr>
        <w:t>_</w:t>
      </w:r>
      <w:r w:rsidR="00667D04">
        <w:rPr>
          <w:b/>
          <w:sz w:val="24"/>
          <w:szCs w:val="24"/>
        </w:rPr>
        <w:t>corrige</w:t>
      </w:r>
      <w:r w:rsidRPr="00E41956">
        <w:rPr>
          <w:b/>
          <w:sz w:val="24"/>
          <w:szCs w:val="24"/>
        </w:rPr>
        <w:t>.sldprt</w:t>
      </w:r>
      <w:r>
        <w:rPr>
          <w:b/>
          <w:sz w:val="24"/>
          <w:szCs w:val="24"/>
        </w:rPr>
        <w:t xml:space="preserve"> </w:t>
      </w:r>
      <w:r w:rsidRPr="0075140D">
        <w:rPr>
          <w:sz w:val="24"/>
          <w:szCs w:val="24"/>
        </w:rPr>
        <w:t>et</w:t>
      </w:r>
      <w:r w:rsidR="00866419">
        <w:rPr>
          <w:b/>
          <w:sz w:val="24"/>
          <w:szCs w:val="24"/>
        </w:rPr>
        <w:t xml:space="preserve"> C</w:t>
      </w:r>
      <w:r>
        <w:rPr>
          <w:b/>
          <w:sz w:val="24"/>
          <w:szCs w:val="24"/>
        </w:rPr>
        <w:t>ylindre_3_</w:t>
      </w:r>
      <w:r w:rsidR="00667D04">
        <w:rPr>
          <w:b/>
          <w:sz w:val="24"/>
          <w:szCs w:val="24"/>
        </w:rPr>
        <w:t>corrige</w:t>
      </w:r>
      <w:r>
        <w:rPr>
          <w:b/>
          <w:sz w:val="24"/>
          <w:szCs w:val="24"/>
        </w:rPr>
        <w:t>.sldprt</w:t>
      </w:r>
    </w:p>
    <w:p w:rsidR="00C95E29" w:rsidRDefault="00C95E29" w:rsidP="00E64CDA">
      <w:pPr>
        <w:rPr>
          <w:sz w:val="24"/>
          <w:szCs w:val="24"/>
        </w:rPr>
      </w:pPr>
    </w:p>
    <w:p w:rsidR="00E64CDA" w:rsidRDefault="0075140D" w:rsidP="00E64CDA">
      <w:r w:rsidRPr="0075140D">
        <w:rPr>
          <w:sz w:val="24"/>
          <w:szCs w:val="24"/>
        </w:rPr>
        <w:t xml:space="preserve">4.10. </w:t>
      </w:r>
      <w:r>
        <w:rPr>
          <w:sz w:val="24"/>
          <w:szCs w:val="24"/>
        </w:rPr>
        <w:t>Relever la surface de contact en cm</w:t>
      </w:r>
      <w:r w:rsidRPr="000836A0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 (arrondir à l’unité) : </w:t>
      </w:r>
      <w:r w:rsidR="000F1639" w:rsidRPr="000F1639">
        <w:rPr>
          <w:b/>
          <w:color w:val="FF0000"/>
          <w:sz w:val="24"/>
          <w:szCs w:val="24"/>
        </w:rPr>
        <w:t>26.4 cm</w:t>
      </w:r>
      <w:r w:rsidR="000F1639" w:rsidRPr="000F1639">
        <w:rPr>
          <w:b/>
          <w:color w:val="FF0000"/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DD7B82" w:rsidRDefault="00DD7B82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C34B66" w:rsidRDefault="00C34B66" w:rsidP="00E64CDA">
      <w:pPr>
        <w:spacing w:line="360" w:lineRule="auto"/>
        <w:rPr>
          <w:sz w:val="24"/>
          <w:szCs w:val="24"/>
        </w:rPr>
      </w:pPr>
    </w:p>
    <w:p w:rsidR="00DD7B82" w:rsidRDefault="00703467" w:rsidP="00E64CDA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2005" type="#_x0000_t202" style="position:absolute;margin-left:351.5pt;margin-top:1.1pt;width:94.5pt;height:23.2pt;z-index:251717632" filled="f" stroked="f">
            <v:textbox style="mso-next-textbox:#_x0000_s2005">
              <w:txbxContent>
                <w:p w:rsidR="003B0926" w:rsidRPr="000B3E4F" w:rsidRDefault="003B0926" w:rsidP="000C2BDD">
                  <w:pPr>
                    <w:jc w:val="center"/>
                    <w:rPr>
                      <w:i/>
                    </w:rPr>
                  </w:pPr>
                  <w:r w:rsidRPr="000B3E4F">
                    <w:rPr>
                      <w:i/>
                    </w:rPr>
                    <w:t>Zone de fragilité</w:t>
                  </w:r>
                </w:p>
              </w:txbxContent>
            </v:textbox>
          </v:shape>
        </w:pict>
      </w:r>
    </w:p>
    <w:p w:rsidR="002618C2" w:rsidRPr="002618C2" w:rsidRDefault="00703467" w:rsidP="00E64CDA">
      <w:pPr>
        <w:spacing w:line="360" w:lineRule="auto"/>
        <w:rPr>
          <w:b/>
          <w:sz w:val="32"/>
          <w:szCs w:val="32"/>
          <w:u w:val="single"/>
        </w:rPr>
      </w:pPr>
      <w:r>
        <w:rPr>
          <w:b/>
          <w:noProof/>
          <w:sz w:val="32"/>
          <w:szCs w:val="32"/>
          <w:u w:val="single"/>
        </w:rPr>
        <w:pict>
          <v:shape id="_x0000_s2006" type="#_x0000_t32" style="position:absolute;margin-left:420.5pt;margin-top:3.6pt;width:20.25pt;height:46.65pt;z-index:251718656" o:connectortype="straight"/>
        </w:pict>
      </w:r>
      <w:r w:rsidR="000C2BDD">
        <w:rPr>
          <w:b/>
          <w:noProof/>
          <w:sz w:val="32"/>
          <w:szCs w:val="32"/>
          <w:u w:val="single"/>
        </w:rPr>
        <w:drawing>
          <wp:anchor distT="0" distB="0" distL="114300" distR="114300" simplePos="0" relativeHeight="251620352" behindDoc="0" locked="0" layoutInCell="1" allowOverlap="1">
            <wp:simplePos x="0" y="0"/>
            <wp:positionH relativeFrom="column">
              <wp:posOffset>5435600</wp:posOffset>
            </wp:positionH>
            <wp:positionV relativeFrom="paragraph">
              <wp:posOffset>0</wp:posOffset>
            </wp:positionV>
            <wp:extent cx="1181100" cy="1204595"/>
            <wp:effectExtent l="19050" t="0" r="0" b="0"/>
            <wp:wrapSquare wrapText="bothSides"/>
            <wp:docPr id="46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20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18C2" w:rsidRPr="002618C2">
        <w:rPr>
          <w:b/>
          <w:sz w:val="32"/>
          <w:szCs w:val="32"/>
          <w:u w:val="single"/>
        </w:rPr>
        <w:t>5. Maintien en position des 2 pièces :</w:t>
      </w:r>
    </w:p>
    <w:p w:rsidR="004C7D1A" w:rsidRDefault="00703467" w:rsidP="000C2BDD">
      <w:pPr>
        <w:spacing w:line="360" w:lineRule="auto"/>
        <w:jc w:val="both"/>
        <w:rPr>
          <w:sz w:val="24"/>
          <w:szCs w:val="24"/>
        </w:rPr>
      </w:pPr>
      <w:r w:rsidRPr="00703467">
        <w:rPr>
          <w:b/>
          <w:noProof/>
          <w:sz w:val="32"/>
          <w:szCs w:val="32"/>
          <w:u w:val="single"/>
        </w:rPr>
        <w:pict>
          <v:shape id="_x0000_s1999" type="#_x0000_t202" style="position:absolute;left:0;text-align:left;margin-left:471.05pt;margin-top:44.45pt;width:68.15pt;height:23.2pt;z-index:251713536" filled="f" stroked="f">
            <v:textbox style="mso-next-textbox:#_x0000_s1999">
              <w:txbxContent>
                <w:p w:rsidR="003B0926" w:rsidRPr="005F6E6F" w:rsidRDefault="003B0926" w:rsidP="002618C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5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oval id="_x0000_s1996" style="position:absolute;left:0;text-align:left;margin-left:434pt;margin-top:18.9pt;width:33pt;height:30.75pt;z-index:251711488" filled="f"/>
        </w:pict>
      </w:r>
      <w:r w:rsidR="002618C2">
        <w:rPr>
          <w:sz w:val="24"/>
          <w:szCs w:val="24"/>
        </w:rPr>
        <w:t>Pour cette étude, on choisira le 3</w:t>
      </w:r>
      <w:r w:rsidR="002618C2" w:rsidRPr="002618C2">
        <w:rPr>
          <w:sz w:val="24"/>
          <w:szCs w:val="24"/>
          <w:vertAlign w:val="superscript"/>
        </w:rPr>
        <w:t>ème</w:t>
      </w:r>
      <w:r w:rsidR="002618C2">
        <w:rPr>
          <w:sz w:val="24"/>
          <w:szCs w:val="24"/>
        </w:rPr>
        <w:t xml:space="preserve"> cas. En effet, la découpe ne fragilise aucune des 2 pièces contrairement au 2</w:t>
      </w:r>
      <w:r w:rsidR="002618C2" w:rsidRPr="002618C2">
        <w:rPr>
          <w:sz w:val="24"/>
          <w:szCs w:val="24"/>
          <w:vertAlign w:val="superscript"/>
        </w:rPr>
        <w:t>ème</w:t>
      </w:r>
      <w:r w:rsidR="002618C2">
        <w:rPr>
          <w:sz w:val="24"/>
          <w:szCs w:val="24"/>
        </w:rPr>
        <w:t xml:space="preserve"> cas où il existe une zo</w:t>
      </w:r>
      <w:r w:rsidR="00CC59D4">
        <w:rPr>
          <w:sz w:val="24"/>
          <w:szCs w:val="24"/>
        </w:rPr>
        <w:t>ne de fragilité sur le cylindre (fig.5).</w:t>
      </w:r>
    </w:p>
    <w:p w:rsidR="004C7D1A" w:rsidRDefault="004C7D1A" w:rsidP="00E64CDA">
      <w:pPr>
        <w:spacing w:line="360" w:lineRule="auto"/>
        <w:rPr>
          <w:sz w:val="24"/>
          <w:szCs w:val="24"/>
        </w:rPr>
      </w:pPr>
    </w:p>
    <w:p w:rsidR="000B3E4F" w:rsidRDefault="00E64CDA" w:rsidP="00E64CDA">
      <w:pPr>
        <w:spacing w:line="360" w:lineRule="auto"/>
        <w:rPr>
          <w:sz w:val="24"/>
          <w:szCs w:val="24"/>
        </w:rPr>
      </w:pPr>
      <w:r w:rsidRPr="00042A36">
        <w:rPr>
          <w:sz w:val="24"/>
          <w:szCs w:val="24"/>
        </w:rPr>
        <w:t xml:space="preserve">On souhaite maintenir en position ces 2 pièces par 3 vis d’assemblage </w:t>
      </w:r>
      <w:r w:rsidR="006A0207">
        <w:rPr>
          <w:sz w:val="24"/>
          <w:szCs w:val="24"/>
        </w:rPr>
        <w:t xml:space="preserve">CHC </w:t>
      </w:r>
      <w:r w:rsidR="00C95E29">
        <w:rPr>
          <w:sz w:val="24"/>
          <w:szCs w:val="24"/>
        </w:rPr>
        <w:t xml:space="preserve">M8 (Ressource : </w:t>
      </w:r>
      <w:r w:rsidR="00C95E29" w:rsidRPr="00C95E29">
        <w:rPr>
          <w:b/>
          <w:sz w:val="24"/>
          <w:szCs w:val="24"/>
        </w:rPr>
        <w:t>DR1</w:t>
      </w:r>
      <w:r w:rsidR="00C95E29">
        <w:rPr>
          <w:sz w:val="24"/>
          <w:szCs w:val="24"/>
        </w:rPr>
        <w:t>).</w:t>
      </w:r>
    </w:p>
    <w:p w:rsidR="006A0207" w:rsidRDefault="00EF3E94" w:rsidP="006A020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Pour déterminer entièrement votre vis d’assemblage, il faut connaitre </w:t>
      </w:r>
      <w:r w:rsidRPr="00042A36">
        <w:rPr>
          <w:sz w:val="24"/>
          <w:szCs w:val="24"/>
        </w:rPr>
        <w:t>la longueur filetée</w:t>
      </w:r>
      <w:r w:rsidR="006A0207">
        <w:rPr>
          <w:sz w:val="24"/>
          <w:szCs w:val="24"/>
        </w:rPr>
        <w:t xml:space="preserve"> L (fig.6).</w:t>
      </w:r>
    </w:p>
    <w:p w:rsidR="00E64CDA" w:rsidRPr="00042A36" w:rsidRDefault="00703467" w:rsidP="006A0207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2007" type="#_x0000_t202" style="position:absolute;margin-left:152pt;margin-top:130.25pt;width:68.15pt;height:23.2pt;z-index:251719680" filled="f" stroked="f">
            <v:textbox style="mso-next-textbox:#_x0000_s2007">
              <w:txbxContent>
                <w:p w:rsidR="003B0926" w:rsidRPr="005F6E6F" w:rsidRDefault="003B0926" w:rsidP="006A020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6</w:t>
                  </w:r>
                </w:p>
              </w:txbxContent>
            </v:textbox>
          </v:shape>
        </w:pict>
      </w:r>
      <w:r w:rsidRPr="00703467">
        <w:rPr>
          <w:noProof/>
          <w:sz w:val="24"/>
          <w:szCs w:val="24"/>
          <w:u w:val="single"/>
        </w:rPr>
        <w:pict>
          <v:shape id="_x0000_s2011" type="#_x0000_t32" style="position:absolute;margin-left:43.25pt;margin-top:80.7pt;width:0;height:41.25pt;flip:y;z-index:251723776" o:connectortype="straight"/>
        </w:pict>
      </w:r>
      <w:r w:rsidRPr="00703467">
        <w:rPr>
          <w:noProof/>
          <w:sz w:val="24"/>
          <w:szCs w:val="24"/>
          <w:u w:val="single"/>
        </w:rPr>
        <w:pict>
          <v:shape id="_x0000_s2010" type="#_x0000_t202" style="position:absolute;margin-left:1.25pt;margin-top:130.25pt;width:54.75pt;height:23.2pt;z-index:251722752" filled="f" stroked="f">
            <v:textbox style="mso-next-textbox:#_x0000_s2010">
              <w:txbxContent>
                <w:p w:rsidR="003B0926" w:rsidRPr="006A0207" w:rsidRDefault="003B0926" w:rsidP="00744CED">
                  <w:pPr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Tête CHC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pict>
          <v:shape id="_x0000_s2009" type="#_x0000_t32" style="position:absolute;margin-left:86.75pt;margin-top:28.95pt;width:44.25pt;height:70.5pt;flip:x;z-index:251721728" o:connectortype="straight"/>
        </w:pict>
      </w:r>
      <w:r>
        <w:rPr>
          <w:noProof/>
          <w:sz w:val="24"/>
          <w:szCs w:val="24"/>
        </w:rPr>
        <w:pict>
          <v:shape id="_x0000_s2008" type="#_x0000_t202" style="position:absolute;margin-left:81.5pt;margin-top:5.75pt;width:104.25pt;height:23.2pt;z-index:251720704" filled="f" stroked="f">
            <v:textbox style="mso-next-textbox:#_x0000_s2008">
              <w:txbxContent>
                <w:p w:rsidR="003B0926" w:rsidRPr="006A0207" w:rsidRDefault="003B0926" w:rsidP="006A0207">
                  <w:pPr>
                    <w:jc w:val="center"/>
                    <w:rPr>
                      <w:i/>
                    </w:rPr>
                  </w:pPr>
                  <w:r w:rsidRPr="006A0207">
                    <w:rPr>
                      <w:i/>
                    </w:rPr>
                    <w:t>Longueur L (rouge)</w:t>
                  </w:r>
                </w:p>
              </w:txbxContent>
            </v:textbox>
          </v:shape>
        </w:pict>
      </w:r>
      <w:r w:rsidR="006A0207">
        <w:rPr>
          <w:noProof/>
          <w:sz w:val="24"/>
          <w:szCs w:val="24"/>
        </w:rPr>
        <w:drawing>
          <wp:inline distT="0" distB="0" distL="0" distR="0">
            <wp:extent cx="1666875" cy="1640831"/>
            <wp:effectExtent l="19050" t="0" r="9525" b="0"/>
            <wp:docPr id="20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40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0207">
        <w:rPr>
          <w:sz w:val="24"/>
          <w:szCs w:val="24"/>
        </w:rPr>
        <w:tab/>
      </w:r>
      <w:r w:rsidR="006A0207">
        <w:rPr>
          <w:sz w:val="24"/>
          <w:szCs w:val="24"/>
        </w:rPr>
        <w:tab/>
      </w:r>
      <w:r w:rsidR="008A75DA" w:rsidRPr="008A75DA">
        <w:rPr>
          <w:noProof/>
          <w:sz w:val="24"/>
          <w:szCs w:val="24"/>
        </w:rPr>
        <w:drawing>
          <wp:inline distT="0" distB="0" distL="0" distR="0">
            <wp:extent cx="2529840" cy="2000250"/>
            <wp:effectExtent l="19050" t="0" r="3810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3E94">
        <w:rPr>
          <w:sz w:val="24"/>
          <w:szCs w:val="24"/>
        </w:rPr>
        <w:t xml:space="preserve"> </w:t>
      </w:r>
    </w:p>
    <w:p w:rsidR="003F7291" w:rsidRDefault="003F7291" w:rsidP="00E64CDA">
      <w:pPr>
        <w:spacing w:line="360" w:lineRule="auto"/>
        <w:rPr>
          <w:sz w:val="24"/>
          <w:szCs w:val="24"/>
          <w:u w:val="single"/>
        </w:rPr>
      </w:pPr>
    </w:p>
    <w:p w:rsidR="00E64CDA" w:rsidRPr="00EF3E94" w:rsidRDefault="00EF3E94" w:rsidP="00E64CDA">
      <w:pPr>
        <w:spacing w:line="36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H</w:t>
      </w:r>
      <w:r w:rsidRPr="00EF3E94">
        <w:rPr>
          <w:sz w:val="24"/>
          <w:szCs w:val="24"/>
          <w:u w:val="single"/>
        </w:rPr>
        <w:t>ypothèses</w:t>
      </w:r>
      <w:r w:rsidR="00E64CDA" w:rsidRPr="00EF3E94">
        <w:rPr>
          <w:sz w:val="24"/>
          <w:szCs w:val="24"/>
        </w:rPr>
        <w:t xml:space="preserve"> : </w:t>
      </w:r>
    </w:p>
    <w:p w:rsidR="00E64CDA" w:rsidRDefault="00E64CDA" w:rsidP="00E64CDA">
      <w:pPr>
        <w:pStyle w:val="Paragraphedeliste"/>
        <w:numPr>
          <w:ilvl w:val="0"/>
          <w:numId w:val="10"/>
        </w:numPr>
        <w:spacing w:line="360" w:lineRule="auto"/>
      </w:pPr>
      <w:r>
        <w:t xml:space="preserve">Les pièces </w:t>
      </w:r>
      <w:r w:rsidR="00B14B8E">
        <w:t>sont en acier.</w:t>
      </w:r>
    </w:p>
    <w:p w:rsidR="00042A36" w:rsidRDefault="00CC59D4" w:rsidP="00EF3E94">
      <w:pPr>
        <w:pStyle w:val="Paragraphedeliste"/>
        <w:numPr>
          <w:ilvl w:val="0"/>
          <w:numId w:val="10"/>
        </w:numPr>
        <w:spacing w:line="360" w:lineRule="auto"/>
      </w:pPr>
      <w:r>
        <w:t>Le cylindre</w:t>
      </w:r>
      <w:r w:rsidR="00B14B8E">
        <w:t xml:space="preserve"> </w:t>
      </w:r>
      <w:r w:rsidR="00E64CDA">
        <w:t xml:space="preserve">est la pièce à tarauder. Le plat est la pièce à percer. </w:t>
      </w:r>
    </w:p>
    <w:p w:rsidR="00CC59D4" w:rsidRDefault="00CC59D4" w:rsidP="00CC59D4">
      <w:pPr>
        <w:spacing w:line="360" w:lineRule="auto"/>
        <w:rPr>
          <w:noProof/>
          <w:sz w:val="24"/>
          <w:szCs w:val="24"/>
        </w:rPr>
      </w:pPr>
    </w:p>
    <w:p w:rsidR="00CC59D4" w:rsidRDefault="00CC59D4" w:rsidP="00CC59D4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5.1</w:t>
      </w:r>
      <w:r w:rsidRPr="00042A36">
        <w:rPr>
          <w:noProof/>
          <w:sz w:val="24"/>
          <w:szCs w:val="24"/>
        </w:rPr>
        <w:t xml:space="preserve">. A l’aide de </w:t>
      </w:r>
      <w:r w:rsidRPr="00CC59D4">
        <w:rPr>
          <w:b/>
          <w:noProof/>
          <w:sz w:val="24"/>
          <w:szCs w:val="24"/>
        </w:rPr>
        <w:t>DR2</w:t>
      </w:r>
      <w:r w:rsidRPr="00042A36">
        <w:rPr>
          <w:noProof/>
          <w:sz w:val="24"/>
          <w:szCs w:val="24"/>
        </w:rPr>
        <w:t>, déterminez la profondeur h minimale de taraudage dans le cylindre :</w:t>
      </w:r>
      <w:r>
        <w:rPr>
          <w:noProof/>
          <w:sz w:val="24"/>
          <w:szCs w:val="24"/>
        </w:rPr>
        <w:t xml:space="preserve"> </w:t>
      </w:r>
      <w:r w:rsidRPr="00042A36">
        <w:rPr>
          <w:noProof/>
          <w:sz w:val="24"/>
          <w:szCs w:val="24"/>
        </w:rPr>
        <w:t xml:space="preserve"> h = </w:t>
      </w:r>
      <w:r w:rsidR="003B0926" w:rsidRPr="003B0926">
        <w:rPr>
          <w:b/>
          <w:noProof/>
          <w:color w:val="FF0000"/>
          <w:sz w:val="24"/>
          <w:szCs w:val="24"/>
        </w:rPr>
        <w:t>8</w:t>
      </w:r>
      <w:r w:rsidR="003B0926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>mm</w:t>
      </w:r>
    </w:p>
    <w:p w:rsidR="00C95E29" w:rsidRDefault="00C95E29" w:rsidP="00F233E0">
      <w:pPr>
        <w:spacing w:line="360" w:lineRule="auto"/>
        <w:rPr>
          <w:noProof/>
          <w:sz w:val="24"/>
          <w:szCs w:val="24"/>
        </w:rPr>
      </w:pPr>
    </w:p>
    <w:p w:rsidR="00C95E29" w:rsidRDefault="00CC59D4" w:rsidP="00F233E0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 xml:space="preserve">5.2. </w:t>
      </w:r>
      <w:r w:rsidR="00C95E29" w:rsidRPr="00FA533C">
        <w:rPr>
          <w:sz w:val="24"/>
          <w:szCs w:val="24"/>
        </w:rPr>
        <w:t>Réaliser</w:t>
      </w:r>
      <w:r w:rsidR="00C95E29">
        <w:rPr>
          <w:sz w:val="24"/>
          <w:szCs w:val="24"/>
        </w:rPr>
        <w:t>, puis enregistrer</w:t>
      </w:r>
      <w:r w:rsidR="00C95E29" w:rsidRPr="00FA533C">
        <w:rPr>
          <w:sz w:val="24"/>
          <w:szCs w:val="24"/>
        </w:rPr>
        <w:t xml:space="preserve"> les perçages sur </w:t>
      </w:r>
      <w:r w:rsidR="00866419">
        <w:rPr>
          <w:b/>
          <w:sz w:val="24"/>
          <w:szCs w:val="24"/>
        </w:rPr>
        <w:t>P</w:t>
      </w:r>
      <w:r w:rsidR="00C95E29" w:rsidRPr="00FA533C">
        <w:rPr>
          <w:b/>
          <w:sz w:val="24"/>
          <w:szCs w:val="24"/>
        </w:rPr>
        <w:t>lat_3_</w:t>
      </w:r>
      <w:r w:rsidR="00667D04">
        <w:rPr>
          <w:b/>
          <w:sz w:val="24"/>
          <w:szCs w:val="24"/>
        </w:rPr>
        <w:t>corrige</w:t>
      </w:r>
      <w:r w:rsidR="00C95E29" w:rsidRPr="00FA533C">
        <w:rPr>
          <w:b/>
          <w:sz w:val="24"/>
          <w:szCs w:val="24"/>
        </w:rPr>
        <w:t>.sldprt</w:t>
      </w:r>
      <w:r w:rsidR="00C95E29" w:rsidRPr="00FA533C">
        <w:rPr>
          <w:sz w:val="24"/>
          <w:szCs w:val="24"/>
        </w:rPr>
        <w:t xml:space="preserve"> ainsi que les taraudages sur </w:t>
      </w:r>
      <w:r w:rsidR="00866419">
        <w:rPr>
          <w:b/>
          <w:sz w:val="24"/>
          <w:szCs w:val="24"/>
        </w:rPr>
        <w:t>C</w:t>
      </w:r>
      <w:r w:rsidR="00C95E29" w:rsidRPr="00FA533C">
        <w:rPr>
          <w:b/>
          <w:sz w:val="24"/>
          <w:szCs w:val="24"/>
        </w:rPr>
        <w:t>ylindre_3_</w:t>
      </w:r>
      <w:r w:rsidR="00667D04">
        <w:rPr>
          <w:b/>
          <w:sz w:val="24"/>
          <w:szCs w:val="24"/>
        </w:rPr>
        <w:t>corrige</w:t>
      </w:r>
      <w:r w:rsidR="00C95E29" w:rsidRPr="00FA533C">
        <w:rPr>
          <w:b/>
          <w:sz w:val="24"/>
          <w:szCs w:val="24"/>
        </w:rPr>
        <w:t>.sldprt</w:t>
      </w:r>
      <w:r w:rsidR="00C95E29">
        <w:rPr>
          <w:sz w:val="24"/>
          <w:szCs w:val="24"/>
        </w:rPr>
        <w:t>.</w:t>
      </w:r>
    </w:p>
    <w:p w:rsidR="00C95E29" w:rsidRDefault="00C95E29" w:rsidP="00FA533C">
      <w:pPr>
        <w:spacing w:before="120" w:line="360" w:lineRule="auto"/>
        <w:rPr>
          <w:sz w:val="24"/>
          <w:szCs w:val="24"/>
        </w:rPr>
      </w:pPr>
    </w:p>
    <w:p w:rsidR="003F7291" w:rsidRDefault="003F7291" w:rsidP="00FA533C">
      <w:pPr>
        <w:spacing w:before="120" w:line="360" w:lineRule="auto"/>
        <w:rPr>
          <w:sz w:val="24"/>
          <w:szCs w:val="24"/>
        </w:rPr>
      </w:pPr>
    </w:p>
    <w:p w:rsidR="003F7291" w:rsidRDefault="003F7291" w:rsidP="00FA533C">
      <w:pPr>
        <w:spacing w:before="120" w:line="360" w:lineRule="auto"/>
        <w:rPr>
          <w:sz w:val="24"/>
          <w:szCs w:val="24"/>
        </w:rPr>
      </w:pPr>
    </w:p>
    <w:p w:rsidR="00C34B66" w:rsidRDefault="00C34B66" w:rsidP="00FA533C">
      <w:pPr>
        <w:spacing w:before="120" w:line="360" w:lineRule="auto"/>
        <w:rPr>
          <w:sz w:val="24"/>
          <w:szCs w:val="24"/>
        </w:rPr>
      </w:pPr>
    </w:p>
    <w:p w:rsidR="00C34B66" w:rsidRDefault="00C34B66" w:rsidP="00FA533C">
      <w:pPr>
        <w:spacing w:before="120" w:line="360" w:lineRule="auto"/>
        <w:rPr>
          <w:sz w:val="24"/>
          <w:szCs w:val="24"/>
        </w:rPr>
      </w:pPr>
    </w:p>
    <w:p w:rsidR="00C34B66" w:rsidRDefault="00C34B66" w:rsidP="00FA533C">
      <w:pPr>
        <w:spacing w:before="120" w:line="360" w:lineRule="auto"/>
        <w:rPr>
          <w:sz w:val="24"/>
          <w:szCs w:val="24"/>
        </w:rPr>
      </w:pPr>
    </w:p>
    <w:p w:rsidR="00C34B66" w:rsidRDefault="00C34B66" w:rsidP="00FA533C">
      <w:pPr>
        <w:spacing w:before="120" w:line="360" w:lineRule="auto"/>
        <w:rPr>
          <w:sz w:val="24"/>
          <w:szCs w:val="24"/>
        </w:rPr>
      </w:pPr>
    </w:p>
    <w:p w:rsidR="00C34B66" w:rsidRDefault="00C34B66" w:rsidP="00FA533C">
      <w:pPr>
        <w:spacing w:before="120" w:line="360" w:lineRule="auto"/>
        <w:rPr>
          <w:sz w:val="24"/>
          <w:szCs w:val="24"/>
        </w:rPr>
      </w:pPr>
    </w:p>
    <w:p w:rsidR="003F7291" w:rsidRDefault="00FA533C" w:rsidP="00FA533C">
      <w:pPr>
        <w:spacing w:before="120" w:line="360" w:lineRule="auto"/>
        <w:rPr>
          <w:sz w:val="24"/>
          <w:szCs w:val="24"/>
        </w:rPr>
      </w:pPr>
      <w:r w:rsidRPr="00FA533C">
        <w:rPr>
          <w:sz w:val="24"/>
          <w:szCs w:val="24"/>
        </w:rPr>
        <w:lastRenderedPageBreak/>
        <w:t xml:space="preserve">5.3. </w:t>
      </w:r>
      <w:r w:rsidR="00C95E29">
        <w:rPr>
          <w:sz w:val="24"/>
          <w:szCs w:val="24"/>
        </w:rPr>
        <w:t>Cré</w:t>
      </w:r>
      <w:r w:rsidR="003F7291">
        <w:rPr>
          <w:sz w:val="24"/>
          <w:szCs w:val="24"/>
        </w:rPr>
        <w:t xml:space="preserve">ation de </w:t>
      </w:r>
      <w:r w:rsidR="00C95E29">
        <w:rPr>
          <w:sz w:val="24"/>
          <w:szCs w:val="24"/>
        </w:rPr>
        <w:t>l’assemblage</w:t>
      </w:r>
      <w:r w:rsidR="00171695">
        <w:rPr>
          <w:sz w:val="24"/>
          <w:szCs w:val="24"/>
        </w:rPr>
        <w:t> :</w:t>
      </w:r>
      <w:r w:rsidR="00C95E29">
        <w:rPr>
          <w:sz w:val="24"/>
          <w:szCs w:val="24"/>
        </w:rPr>
        <w:t xml:space="preserve"> </w:t>
      </w:r>
    </w:p>
    <w:p w:rsidR="00F233E0" w:rsidRPr="003F7291" w:rsidRDefault="003F7291" w:rsidP="003F7291">
      <w:pPr>
        <w:pStyle w:val="Paragraphedeliste"/>
        <w:numPr>
          <w:ilvl w:val="0"/>
          <w:numId w:val="23"/>
        </w:numPr>
        <w:spacing w:before="120" w:line="360" w:lineRule="auto"/>
      </w:pPr>
      <w:r w:rsidRPr="003F7291">
        <w:t xml:space="preserve">Créer un nouvel assemblage, puis enregistrer sous : </w:t>
      </w:r>
      <w:r w:rsidR="00866419">
        <w:rPr>
          <w:b/>
        </w:rPr>
        <w:t>P</w:t>
      </w:r>
      <w:r w:rsidR="00C95E29" w:rsidRPr="003F7291">
        <w:rPr>
          <w:b/>
        </w:rPr>
        <w:t>ince_3_</w:t>
      </w:r>
      <w:r w:rsidR="00667D04">
        <w:rPr>
          <w:b/>
        </w:rPr>
        <w:t>corrige</w:t>
      </w:r>
      <w:r w:rsidR="00C95E29" w:rsidRPr="003F7291">
        <w:rPr>
          <w:b/>
        </w:rPr>
        <w:t>.sldasm</w:t>
      </w:r>
      <w:r w:rsidR="00C95E29" w:rsidRPr="003F7291">
        <w:t>.</w:t>
      </w:r>
      <w:r w:rsidRPr="003F7291">
        <w:t xml:space="preserve"> </w:t>
      </w:r>
    </w:p>
    <w:p w:rsidR="003F7291" w:rsidRPr="003F7291" w:rsidRDefault="003F7291" w:rsidP="003F7291">
      <w:pPr>
        <w:pStyle w:val="Paragraphedeliste"/>
        <w:numPr>
          <w:ilvl w:val="0"/>
          <w:numId w:val="22"/>
        </w:numPr>
        <w:spacing w:before="120" w:line="360" w:lineRule="auto"/>
      </w:pPr>
      <w:r w:rsidRPr="003F7291">
        <w:t xml:space="preserve">Importer </w:t>
      </w:r>
      <w:r w:rsidR="00866419">
        <w:rPr>
          <w:b/>
        </w:rPr>
        <w:t>P</w:t>
      </w:r>
      <w:r w:rsidRPr="003F7291">
        <w:rPr>
          <w:b/>
        </w:rPr>
        <w:t>lat_3_</w:t>
      </w:r>
      <w:r w:rsidR="00667D04">
        <w:rPr>
          <w:b/>
        </w:rPr>
        <w:t>corrige</w:t>
      </w:r>
      <w:r w:rsidRPr="003F7291">
        <w:rPr>
          <w:b/>
        </w:rPr>
        <w:t xml:space="preserve">.sldprt </w:t>
      </w:r>
      <w:r w:rsidRPr="003F7291">
        <w:t>et</w:t>
      </w:r>
      <w:r w:rsidRPr="003F7291">
        <w:rPr>
          <w:b/>
        </w:rPr>
        <w:t xml:space="preserve"> </w:t>
      </w:r>
      <w:r w:rsidR="00866419">
        <w:rPr>
          <w:b/>
        </w:rPr>
        <w:t>C</w:t>
      </w:r>
      <w:r w:rsidRPr="003F7291">
        <w:rPr>
          <w:b/>
        </w:rPr>
        <w:t>ylindre_3_</w:t>
      </w:r>
      <w:r w:rsidR="00667D04">
        <w:rPr>
          <w:b/>
        </w:rPr>
        <w:t>corrige</w:t>
      </w:r>
      <w:r w:rsidRPr="003F7291">
        <w:rPr>
          <w:b/>
        </w:rPr>
        <w:t>.sldprt</w:t>
      </w:r>
      <w:r w:rsidRPr="003F7291">
        <w:t>. Réaliser les contraintes d’assemblage.</w:t>
      </w:r>
    </w:p>
    <w:p w:rsidR="00C95E29" w:rsidRDefault="00C95E29" w:rsidP="003F7291">
      <w:pPr>
        <w:pStyle w:val="Paragraphedeliste"/>
        <w:numPr>
          <w:ilvl w:val="0"/>
          <w:numId w:val="22"/>
        </w:numPr>
        <w:spacing w:line="360" w:lineRule="auto"/>
        <w:rPr>
          <w:noProof/>
        </w:rPr>
      </w:pPr>
      <w:r w:rsidRPr="003F7291">
        <w:rPr>
          <w:noProof/>
        </w:rPr>
        <w:t xml:space="preserve">Vous disposez d’une série de 5 vis CHC M8 dans le dossier </w:t>
      </w:r>
      <w:r w:rsidR="00C34B66">
        <w:rPr>
          <w:b/>
          <w:bCs/>
        </w:rPr>
        <w:t>UP1 – 2015</w:t>
      </w:r>
      <w:r w:rsidRPr="003F7291">
        <w:rPr>
          <w:b/>
          <w:bCs/>
        </w:rPr>
        <w:t xml:space="preserve"> – XXXX</w:t>
      </w:r>
      <w:r w:rsidRPr="003F7291">
        <w:rPr>
          <w:noProof/>
        </w:rPr>
        <w:t xml:space="preserve">. Importer dans </w:t>
      </w:r>
      <w:r w:rsidR="00866419">
        <w:rPr>
          <w:b/>
        </w:rPr>
        <w:t>P</w:t>
      </w:r>
      <w:r w:rsidRPr="003F7291">
        <w:rPr>
          <w:b/>
        </w:rPr>
        <w:t>ince_3_</w:t>
      </w:r>
      <w:r w:rsidR="00667D04">
        <w:rPr>
          <w:b/>
        </w:rPr>
        <w:t>corrige</w:t>
      </w:r>
      <w:r w:rsidRPr="003F7291">
        <w:rPr>
          <w:b/>
        </w:rPr>
        <w:t xml:space="preserve">.sldasm </w:t>
      </w:r>
      <w:r w:rsidRPr="003F7291">
        <w:t>le t</w:t>
      </w:r>
      <w:r w:rsidR="00667D04">
        <w:t xml:space="preserve">ype de vis que vous avez choisi : </w:t>
      </w:r>
      <w:r w:rsidR="00667D04" w:rsidRPr="00667D04">
        <w:rPr>
          <w:b/>
          <w:color w:val="FF0000"/>
        </w:rPr>
        <w:t>vis CHC M8 - 16</w:t>
      </w:r>
    </w:p>
    <w:p w:rsidR="003F7291" w:rsidRPr="003F7291" w:rsidRDefault="003F7291" w:rsidP="003F7291">
      <w:pPr>
        <w:pStyle w:val="Paragraphedeliste"/>
        <w:numPr>
          <w:ilvl w:val="0"/>
          <w:numId w:val="22"/>
        </w:numPr>
        <w:spacing w:line="360" w:lineRule="auto"/>
        <w:rPr>
          <w:noProof/>
        </w:rPr>
      </w:pPr>
      <w:r>
        <w:t>Enregistrer. Cet assemblage doit contenir le cylindre, le plat ainsi que les 3 vis, totalement contraint.</w:t>
      </w:r>
    </w:p>
    <w:p w:rsidR="00C95E29" w:rsidRPr="00FA533C" w:rsidRDefault="00C95E29" w:rsidP="00FA533C">
      <w:pPr>
        <w:spacing w:before="120" w:line="360" w:lineRule="auto"/>
        <w:rPr>
          <w:sz w:val="24"/>
          <w:szCs w:val="24"/>
        </w:rPr>
      </w:pPr>
    </w:p>
    <w:p w:rsidR="00A456F8" w:rsidRPr="00B32B87" w:rsidRDefault="00A456F8" w:rsidP="00A456F8">
      <w:pPr>
        <w:spacing w:after="24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6</w:t>
      </w:r>
      <w:r w:rsidRPr="00B32B87">
        <w:rPr>
          <w:b/>
          <w:sz w:val="32"/>
          <w:szCs w:val="32"/>
          <w:u w:val="single"/>
        </w:rPr>
        <w:t xml:space="preserve">. </w:t>
      </w:r>
      <w:r>
        <w:rPr>
          <w:b/>
          <w:sz w:val="32"/>
          <w:szCs w:val="32"/>
          <w:u w:val="single"/>
        </w:rPr>
        <w:t>Mise</w:t>
      </w:r>
      <w:r w:rsidRPr="00B32B87">
        <w:rPr>
          <w:b/>
          <w:sz w:val="32"/>
          <w:szCs w:val="32"/>
          <w:u w:val="single"/>
        </w:rPr>
        <w:t xml:space="preserve"> en plan</w:t>
      </w:r>
      <w:r>
        <w:rPr>
          <w:b/>
          <w:sz w:val="32"/>
          <w:szCs w:val="32"/>
          <w:u w:val="single"/>
        </w:rPr>
        <w:t xml:space="preserve"> de la nouvelle pince </w:t>
      </w:r>
      <w:r w:rsidRPr="00B32B87">
        <w:rPr>
          <w:b/>
          <w:sz w:val="32"/>
          <w:szCs w:val="32"/>
          <w:u w:val="single"/>
        </w:rPr>
        <w:t>:</w:t>
      </w:r>
    </w:p>
    <w:tbl>
      <w:tblPr>
        <w:tblStyle w:val="Grilledutableau"/>
        <w:tblW w:w="0" w:type="auto"/>
        <w:tblLook w:val="04A0"/>
      </w:tblPr>
      <w:tblGrid>
        <w:gridCol w:w="10881"/>
      </w:tblGrid>
      <w:tr w:rsidR="00A456F8" w:rsidRPr="00042A36" w:rsidTr="00D81E45">
        <w:tc>
          <w:tcPr>
            <w:tcW w:w="10881" w:type="dxa"/>
          </w:tcPr>
          <w:p w:rsidR="00A456F8" w:rsidRDefault="00A456F8" w:rsidP="00D81E45">
            <w:pPr>
              <w:spacing w:before="12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6.1. Ouvrir le format </w:t>
            </w:r>
            <w:r>
              <w:rPr>
                <w:b/>
                <w:sz w:val="24"/>
                <w:szCs w:val="24"/>
              </w:rPr>
              <w:t>A4H_E</w:t>
            </w:r>
            <w:r w:rsidRPr="00E21826">
              <w:rPr>
                <w:b/>
                <w:sz w:val="24"/>
                <w:szCs w:val="24"/>
              </w:rPr>
              <w:t>.slddrw</w:t>
            </w:r>
            <w:r>
              <w:rPr>
                <w:sz w:val="24"/>
                <w:szCs w:val="24"/>
              </w:rPr>
              <w:t xml:space="preserve"> mis à disposition dans le dossier </w:t>
            </w:r>
            <w:r w:rsidR="00C34B66">
              <w:rPr>
                <w:b/>
                <w:bCs/>
                <w:sz w:val="24"/>
                <w:szCs w:val="24"/>
              </w:rPr>
              <w:t>UP1 – 2015</w:t>
            </w:r>
            <w:r w:rsidRPr="003F7291">
              <w:rPr>
                <w:b/>
                <w:bCs/>
                <w:sz w:val="24"/>
                <w:szCs w:val="24"/>
              </w:rPr>
              <w:t xml:space="preserve"> – </w:t>
            </w:r>
            <w:r w:rsidR="00667D04">
              <w:rPr>
                <w:b/>
                <w:bCs/>
                <w:sz w:val="24"/>
                <w:szCs w:val="24"/>
              </w:rPr>
              <w:t>corrigé</w:t>
            </w:r>
            <w:r>
              <w:rPr>
                <w:sz w:val="24"/>
                <w:szCs w:val="24"/>
              </w:rPr>
              <w:t>.</w:t>
            </w:r>
          </w:p>
          <w:p w:rsidR="00A456F8" w:rsidRPr="00CC774F" w:rsidRDefault="00A456F8" w:rsidP="00D81E45">
            <w:pPr>
              <w:spacing w:before="120" w:line="360" w:lineRule="auto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6.2. Modifier</w:t>
            </w:r>
            <w:r w:rsidRPr="00CC774F">
              <w:rPr>
                <w:noProof/>
                <w:sz w:val="24"/>
                <w:szCs w:val="24"/>
              </w:rPr>
              <w:t xml:space="preserve"> le cartouche </w:t>
            </w:r>
            <w:r w:rsidR="00C34B66">
              <w:rPr>
                <w:noProof/>
                <w:sz w:val="24"/>
                <w:szCs w:val="24"/>
              </w:rPr>
              <w:t xml:space="preserve">en y inscrivant </w:t>
            </w:r>
            <w:r>
              <w:rPr>
                <w:noProof/>
                <w:sz w:val="24"/>
                <w:szCs w:val="24"/>
              </w:rPr>
              <w:t xml:space="preserve">votre N° de candidat. </w:t>
            </w:r>
          </w:p>
          <w:p w:rsidR="00A456F8" w:rsidRDefault="00A456F8" w:rsidP="00D81E45">
            <w:pPr>
              <w:spacing w:before="120"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6.3. </w:t>
            </w:r>
            <w:r w:rsidRPr="00CC774F">
              <w:rPr>
                <w:noProof/>
                <w:sz w:val="24"/>
                <w:szCs w:val="24"/>
              </w:rPr>
              <w:t xml:space="preserve">Placer </w:t>
            </w:r>
            <w:r>
              <w:rPr>
                <w:noProof/>
                <w:sz w:val="24"/>
                <w:szCs w:val="24"/>
              </w:rPr>
              <w:t>2</w:t>
            </w:r>
            <w:r w:rsidRPr="00CC774F">
              <w:rPr>
                <w:noProof/>
                <w:sz w:val="24"/>
                <w:szCs w:val="24"/>
              </w:rPr>
              <w:t xml:space="preserve"> vue</w:t>
            </w:r>
            <w:r>
              <w:rPr>
                <w:noProof/>
                <w:sz w:val="24"/>
                <w:szCs w:val="24"/>
              </w:rPr>
              <w:t>s</w:t>
            </w:r>
            <w:r w:rsidRPr="00CC774F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 xml:space="preserve">d’ensemble de </w:t>
            </w:r>
            <w:r>
              <w:rPr>
                <w:b/>
                <w:noProof/>
                <w:sz w:val="24"/>
                <w:szCs w:val="24"/>
              </w:rPr>
              <w:t>Pince</w:t>
            </w:r>
            <w:r w:rsidRPr="00FC3CDE">
              <w:rPr>
                <w:b/>
                <w:noProof/>
                <w:sz w:val="24"/>
                <w:szCs w:val="24"/>
              </w:rPr>
              <w:t>_</w:t>
            </w:r>
            <w:r>
              <w:rPr>
                <w:b/>
                <w:noProof/>
                <w:sz w:val="24"/>
                <w:szCs w:val="24"/>
              </w:rPr>
              <w:t>3_</w:t>
            </w:r>
            <w:r w:rsidR="00667D04">
              <w:rPr>
                <w:b/>
                <w:noProof/>
                <w:sz w:val="24"/>
                <w:szCs w:val="24"/>
              </w:rPr>
              <w:t>corrige</w:t>
            </w:r>
            <w:r w:rsidRPr="00FC3CDE">
              <w:rPr>
                <w:b/>
                <w:noProof/>
                <w:sz w:val="24"/>
                <w:szCs w:val="24"/>
              </w:rPr>
              <w:t>.sldasm</w:t>
            </w:r>
            <w:r>
              <w:rPr>
                <w:b/>
                <w:noProof/>
                <w:sz w:val="24"/>
                <w:szCs w:val="24"/>
              </w:rPr>
              <w:t> </w:t>
            </w:r>
            <w:r w:rsidRPr="00A96389">
              <w:rPr>
                <w:noProof/>
                <w:sz w:val="24"/>
                <w:szCs w:val="24"/>
              </w:rPr>
              <w:t>(</w:t>
            </w:r>
            <w:r>
              <w:rPr>
                <w:noProof/>
                <w:sz w:val="24"/>
                <w:szCs w:val="24"/>
              </w:rPr>
              <w:t>fig.7 - B</w:t>
            </w:r>
            <w:r w:rsidRPr="00A96389">
              <w:rPr>
                <w:noProof/>
                <w:sz w:val="24"/>
                <w:szCs w:val="24"/>
              </w:rPr>
              <w:t>)</w:t>
            </w:r>
          </w:p>
          <w:p w:rsidR="00A456F8" w:rsidRPr="00A96389" w:rsidRDefault="00A456F8" w:rsidP="00D81E45">
            <w:pPr>
              <w:spacing w:before="120"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6.4. Placer 1 vue en coupe, </w:t>
            </w:r>
            <w:r w:rsidRPr="00A96389">
              <w:rPr>
                <w:noProof/>
                <w:sz w:val="24"/>
                <w:szCs w:val="24"/>
              </w:rPr>
              <w:t>centrée sur un filetage/taraudage</w:t>
            </w:r>
            <w:r>
              <w:rPr>
                <w:noProof/>
                <w:sz w:val="24"/>
                <w:szCs w:val="24"/>
              </w:rPr>
              <w:t xml:space="preserve"> (fig. 7 - A)</w:t>
            </w:r>
          </w:p>
          <w:p w:rsidR="00A456F8" w:rsidRDefault="00A456F8" w:rsidP="00D81E45">
            <w:pPr>
              <w:spacing w:before="120" w:line="36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6.5. Repérer les pièces sur la vue en coupe (fig.7 - A)</w:t>
            </w:r>
          </w:p>
          <w:p w:rsidR="00A456F8" w:rsidRPr="00E96E34" w:rsidRDefault="00A456F8" w:rsidP="00D81E45">
            <w:pPr>
              <w:spacing w:before="120" w:line="360" w:lineRule="auto"/>
              <w:rPr>
                <w:noProof/>
              </w:rPr>
            </w:pPr>
            <w:r>
              <w:rPr>
                <w:noProof/>
                <w:sz w:val="24"/>
                <w:szCs w:val="24"/>
              </w:rPr>
              <w:t>6.6. Compléter la nomenclature.</w:t>
            </w:r>
          </w:p>
          <w:p w:rsidR="00A456F8" w:rsidRPr="00AC3FA4" w:rsidRDefault="00667D04" w:rsidP="00667D04">
            <w:pPr>
              <w:spacing w:before="120" w:line="360" w:lineRule="auto"/>
              <w:rPr>
                <w:noProof/>
              </w:rPr>
            </w:pPr>
            <w:r>
              <w:rPr>
                <w:noProof/>
                <w:sz w:val="24"/>
                <w:szCs w:val="24"/>
              </w:rPr>
              <w:t xml:space="preserve">Le Corrigé est sur </w:t>
            </w:r>
            <w:r w:rsidR="00A456F8" w:rsidRPr="00CC774F">
              <w:rPr>
                <w:noProof/>
                <w:sz w:val="24"/>
                <w:szCs w:val="24"/>
              </w:rPr>
              <w:t xml:space="preserve">: </w:t>
            </w:r>
            <w:r w:rsidR="00A456F8">
              <w:rPr>
                <w:b/>
                <w:sz w:val="24"/>
                <w:szCs w:val="24"/>
              </w:rPr>
              <w:t>A4H_</w:t>
            </w:r>
            <w:r>
              <w:rPr>
                <w:b/>
                <w:sz w:val="24"/>
                <w:szCs w:val="24"/>
              </w:rPr>
              <w:t>corrige</w:t>
            </w:r>
            <w:r w:rsidR="00A456F8" w:rsidRPr="00E21826">
              <w:rPr>
                <w:b/>
                <w:sz w:val="24"/>
                <w:szCs w:val="24"/>
              </w:rPr>
              <w:t>.slddrw</w:t>
            </w:r>
            <w:r w:rsidR="00A456F8">
              <w:rPr>
                <w:b/>
                <w:sz w:val="24"/>
                <w:szCs w:val="24"/>
              </w:rPr>
              <w:t>.</w:t>
            </w:r>
          </w:p>
        </w:tc>
      </w:tr>
    </w:tbl>
    <w:p w:rsidR="00A456F8" w:rsidRDefault="00703467" w:rsidP="00A456F8">
      <w:pPr>
        <w:tabs>
          <w:tab w:val="left" w:pos="709"/>
        </w:tabs>
        <w:spacing w:after="24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2032" type="#_x0000_t202" style="position:absolute;left:0;text-align:left;margin-left:117.15pt;margin-top:24.3pt;width:26.25pt;height:24.75pt;z-index:251746304;mso-position-horizontal-relative:text;mso-position-vertical-relative:text">
            <v:textbox>
              <w:txbxContent>
                <w:p w:rsidR="00A456F8" w:rsidRDefault="00A456F8" w:rsidP="00A456F8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2033" type="#_x0000_t202" style="position:absolute;left:0;text-align:left;margin-left:436.65pt;margin-top:24.3pt;width:26.25pt;height:24.75pt;z-index:251747328;mso-position-horizontal-relative:text;mso-position-vertical-relative:text">
            <v:textbox>
              <w:txbxContent>
                <w:p w:rsidR="00A456F8" w:rsidRDefault="00A456F8" w:rsidP="00A456F8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rect id="_x0000_s2034" style="position:absolute;left:0;text-align:left;margin-left:197.4pt;margin-top:24.3pt;width:265.5pt;height:156.75pt;z-index:251748352;mso-position-horizontal-relative:text;mso-position-vertical-relative:text" filled="f" fillcolor="white [3212]">
            <v:stroke dashstyle="dash"/>
          </v:rect>
        </w:pict>
      </w:r>
      <w:r w:rsidR="00A456F8">
        <w:rPr>
          <w:rFonts w:ascii="Arial" w:hAnsi="Arial" w:cs="Arial"/>
          <w:noProof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954405</wp:posOffset>
            </wp:positionH>
            <wp:positionV relativeFrom="paragraph">
              <wp:posOffset>203835</wp:posOffset>
            </wp:positionV>
            <wp:extent cx="4972050" cy="2286000"/>
            <wp:effectExtent l="19050" t="19050" r="19050" b="19050"/>
            <wp:wrapNone/>
            <wp:docPr id="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2286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56F8" w:rsidRDefault="00703467" w:rsidP="00A456F8">
      <w:pPr>
        <w:tabs>
          <w:tab w:val="left" w:pos="709"/>
        </w:tabs>
        <w:spacing w:after="240" w:line="48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2030" type="#_x0000_t202" style="position:absolute;left:0;text-align:left;margin-left:91.65pt;margin-top:127.35pt;width:68.15pt;height:23.2pt;z-index:251744256" fillcolor="white [3212]" strokecolor="black [3213]">
            <v:textbox style="mso-next-textbox:#_x0000_s2030">
              <w:txbxContent>
                <w:p w:rsidR="00A456F8" w:rsidRPr="005F6E6F" w:rsidRDefault="00A456F8" w:rsidP="00A456F8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Fig. 7</w:t>
                  </w:r>
                </w:p>
              </w:txbxContent>
            </v:textbox>
          </v:shape>
        </w:pict>
      </w:r>
    </w:p>
    <w:p w:rsidR="00194662" w:rsidRDefault="00194662" w:rsidP="0054302F">
      <w:pPr>
        <w:tabs>
          <w:tab w:val="left" w:pos="709"/>
        </w:tabs>
        <w:spacing w:after="240" w:line="480" w:lineRule="auto"/>
        <w:ind w:firstLine="708"/>
        <w:jc w:val="both"/>
        <w:rPr>
          <w:rFonts w:ascii="Arial" w:hAnsi="Arial" w:cs="Arial"/>
        </w:rPr>
      </w:pPr>
    </w:p>
    <w:sectPr w:rsidR="00194662" w:rsidSect="00FE1FF4">
      <w:headerReference w:type="even" r:id="rId33"/>
      <w:headerReference w:type="default" r:id="rId34"/>
      <w:footerReference w:type="default" r:id="rId35"/>
      <w:headerReference w:type="first" r:id="rId36"/>
      <w:pgSz w:w="23814" w:h="16840" w:orient="landscape" w:code="8"/>
      <w:pgMar w:top="828" w:right="680" w:bottom="567" w:left="680" w:header="720" w:footer="454" w:gutter="0"/>
      <w:cols w:num="2"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A3B" w:rsidRDefault="00700A3B">
      <w:r>
        <w:separator/>
      </w:r>
    </w:p>
  </w:endnote>
  <w:endnote w:type="continuationSeparator" w:id="0">
    <w:p w:rsidR="00700A3B" w:rsidRDefault="00700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4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2410"/>
      <w:gridCol w:w="1421"/>
      <w:gridCol w:w="6234"/>
      <w:gridCol w:w="1275"/>
      <w:gridCol w:w="1275"/>
    </w:tblGrid>
    <w:tr w:rsidR="00FE1FF4" w:rsidRPr="0009647A" w:rsidTr="001828FF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</w:p>
      </w:tc>
      <w:tc>
        <w:tcPr>
          <w:tcW w:w="14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2015</w:t>
          </w:r>
        </w:p>
      </w:tc>
      <w:tc>
        <w:tcPr>
          <w:tcW w:w="62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9277BB" w:rsidRDefault="00FE1FF4" w:rsidP="008C73EA">
          <w:pPr>
            <w:pStyle w:val="Titre5"/>
            <w:rPr>
              <w:rFonts w:ascii="Arial" w:hAnsi="Arial" w:cs="Arial"/>
            </w:rPr>
          </w:pPr>
          <w:r w:rsidRPr="009277BB">
            <w:rPr>
              <w:rFonts w:ascii="Arial" w:hAnsi="Arial" w:cs="Arial"/>
            </w:rPr>
            <w:t>Épreuve EP1 U</w:t>
          </w:r>
          <w:r>
            <w:rPr>
              <w:rFonts w:ascii="Arial" w:hAnsi="Arial" w:cs="Arial"/>
            </w:rPr>
            <w:t>P</w:t>
          </w:r>
          <w:r w:rsidRPr="009277BB">
            <w:rPr>
              <w:rFonts w:ascii="Arial" w:hAnsi="Arial" w:cs="Arial"/>
            </w:rPr>
            <w:t>1 :</w:t>
          </w:r>
          <w:r>
            <w:rPr>
              <w:rFonts w:ascii="Arial" w:hAnsi="Arial" w:cs="Arial"/>
            </w:rPr>
            <w:t xml:space="preserve"> </w:t>
          </w:r>
          <w:r w:rsidRPr="009277BB">
            <w:rPr>
              <w:rFonts w:ascii="Arial" w:hAnsi="Arial" w:cs="Arial"/>
            </w:rPr>
            <w:t>Analyser une pièce et produire sa maquette</w:t>
          </w:r>
        </w:p>
        <w:p w:rsidR="00FE1FF4" w:rsidRPr="0009647A" w:rsidRDefault="00FE1FF4" w:rsidP="008C73EA">
          <w:pPr>
            <w:pStyle w:val="Titre5"/>
            <w:rPr>
              <w:rFonts w:ascii="Arial" w:hAnsi="Arial" w:cs="Arial"/>
              <w:b w:val="0"/>
            </w:rPr>
          </w:pPr>
          <w:proofErr w:type="gramStart"/>
          <w:r w:rsidRPr="009277BB">
            <w:rPr>
              <w:rFonts w:ascii="Arial" w:hAnsi="Arial" w:cs="Arial"/>
            </w:rPr>
            <w:t>numérique</w:t>
          </w:r>
          <w:proofErr w:type="gramEnd"/>
          <w:r w:rsidRPr="009277BB">
            <w:rPr>
              <w:rFonts w:ascii="Arial" w:hAnsi="Arial" w:cs="Arial"/>
            </w:rPr>
            <w:t xml:space="preserve"> en fonction d’un mode</w:t>
          </w:r>
          <w:r w:rsidRPr="004C19A5">
            <w:rPr>
              <w:rFonts w:ascii="Arial" w:hAnsi="Arial" w:cs="Arial"/>
            </w:rPr>
            <w:t xml:space="preserve"> d’élaboration arrêté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FE1FF4" w:rsidRDefault="00FE1FF4" w:rsidP="008C73EA">
          <w:pPr>
            <w:jc w:val="center"/>
            <w:rPr>
              <w:rFonts w:ascii="Arial" w:hAnsi="Arial" w:cs="Arial"/>
              <w:b/>
            </w:rPr>
          </w:pPr>
        </w:p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noProof/>
            </w:rPr>
            <w:t>2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noProof/>
            </w:rPr>
            <w:t>5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FE1FF4" w:rsidRDefault="00FE1FF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Ind w:w="-11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521"/>
      <w:gridCol w:w="1842"/>
      <w:gridCol w:w="1985"/>
      <w:gridCol w:w="1261"/>
    </w:tblGrid>
    <w:tr w:rsidR="00FE1FF4" w:rsidTr="008C73EA">
      <w:trPr>
        <w:trHeight w:val="300"/>
        <w:jc w:val="right"/>
      </w:trPr>
      <w:tc>
        <w:tcPr>
          <w:tcW w:w="65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18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2015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</w:tr>
    <w:tr w:rsidR="00FE1FF4" w:rsidTr="008C73EA">
      <w:trPr>
        <w:trHeight w:val="300"/>
        <w:jc w:val="right"/>
      </w:trPr>
      <w:tc>
        <w:tcPr>
          <w:tcW w:w="652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E1FF4" w:rsidRPr="004C19A5" w:rsidRDefault="00FE1FF4" w:rsidP="008C73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Épreuve EP1 UP1 : </w:t>
          </w:r>
          <w:r w:rsidRPr="004C19A5">
            <w:rPr>
              <w:rFonts w:ascii="Arial" w:hAnsi="Arial" w:cs="Arial"/>
              <w:b/>
            </w:rPr>
            <w:t>Analyser une pièce et produire sa maquette</w:t>
          </w:r>
        </w:p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 w:rsidRPr="004C19A5">
            <w:rPr>
              <w:rFonts w:ascii="Arial" w:hAnsi="Arial" w:cs="Arial"/>
              <w:b/>
            </w:rPr>
            <w:t>numérique en fonction d’un mode d’élaboration arrêté</w:t>
          </w:r>
        </w:p>
      </w:tc>
      <w:tc>
        <w:tcPr>
          <w:tcW w:w="18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4</w:t>
          </w:r>
          <w:r w:rsidRPr="0009647A">
            <w:rPr>
              <w:rFonts w:ascii="Arial" w:hAnsi="Arial" w:cs="Arial"/>
              <w:b/>
            </w:rPr>
            <w:t xml:space="preserve"> heures</w:t>
          </w:r>
        </w:p>
      </w:tc>
      <w:tc>
        <w:tcPr>
          <w:tcW w:w="198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126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C34B66">
            <w:rPr>
              <w:rStyle w:val="Numrodepage"/>
              <w:rFonts w:ascii="Arial" w:hAnsi="Arial" w:cs="Arial"/>
              <w:b/>
              <w:noProof/>
            </w:rPr>
            <w:t>1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C34B66">
            <w:rPr>
              <w:rStyle w:val="Numrodepage"/>
              <w:rFonts w:ascii="Arial" w:hAnsi="Arial" w:cs="Arial"/>
              <w:b/>
              <w:noProof/>
            </w:rPr>
            <w:t>4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FE1FF4" w:rsidRDefault="00FE1FF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4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2410"/>
      <w:gridCol w:w="1421"/>
      <w:gridCol w:w="6234"/>
      <w:gridCol w:w="1275"/>
      <w:gridCol w:w="1275"/>
    </w:tblGrid>
    <w:tr w:rsidR="00FE1FF4" w:rsidRPr="0009647A" w:rsidTr="008C73EA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</w:p>
      </w:tc>
      <w:tc>
        <w:tcPr>
          <w:tcW w:w="14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2015</w:t>
          </w:r>
        </w:p>
      </w:tc>
      <w:tc>
        <w:tcPr>
          <w:tcW w:w="62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9277BB" w:rsidRDefault="00FE1FF4" w:rsidP="008C73EA">
          <w:pPr>
            <w:pStyle w:val="Titre5"/>
            <w:rPr>
              <w:rFonts w:ascii="Arial" w:hAnsi="Arial" w:cs="Arial"/>
            </w:rPr>
          </w:pPr>
          <w:r w:rsidRPr="009277BB">
            <w:rPr>
              <w:rFonts w:ascii="Arial" w:hAnsi="Arial" w:cs="Arial"/>
            </w:rPr>
            <w:t>Épreuve EP1 U</w:t>
          </w:r>
          <w:r>
            <w:rPr>
              <w:rFonts w:ascii="Arial" w:hAnsi="Arial" w:cs="Arial"/>
            </w:rPr>
            <w:t>P</w:t>
          </w:r>
          <w:r w:rsidRPr="009277BB">
            <w:rPr>
              <w:rFonts w:ascii="Arial" w:hAnsi="Arial" w:cs="Arial"/>
            </w:rPr>
            <w:t>1 :</w:t>
          </w:r>
          <w:r>
            <w:rPr>
              <w:rFonts w:ascii="Arial" w:hAnsi="Arial" w:cs="Arial"/>
            </w:rPr>
            <w:t xml:space="preserve"> </w:t>
          </w:r>
          <w:r w:rsidRPr="009277BB">
            <w:rPr>
              <w:rFonts w:ascii="Arial" w:hAnsi="Arial" w:cs="Arial"/>
            </w:rPr>
            <w:t>Analyser une pièce et produire sa maquette</w:t>
          </w:r>
        </w:p>
        <w:p w:rsidR="00FE1FF4" w:rsidRPr="0009647A" w:rsidRDefault="00FE1FF4" w:rsidP="008C73EA">
          <w:pPr>
            <w:pStyle w:val="Titre5"/>
            <w:rPr>
              <w:rFonts w:ascii="Arial" w:hAnsi="Arial" w:cs="Arial"/>
              <w:b w:val="0"/>
            </w:rPr>
          </w:pPr>
          <w:proofErr w:type="gramStart"/>
          <w:r w:rsidRPr="009277BB">
            <w:rPr>
              <w:rFonts w:ascii="Arial" w:hAnsi="Arial" w:cs="Arial"/>
            </w:rPr>
            <w:t>numérique</w:t>
          </w:r>
          <w:proofErr w:type="gramEnd"/>
          <w:r w:rsidRPr="009277BB">
            <w:rPr>
              <w:rFonts w:ascii="Arial" w:hAnsi="Arial" w:cs="Arial"/>
            </w:rPr>
            <w:t xml:space="preserve"> en fonction d’un mode</w:t>
          </w:r>
          <w:r w:rsidRPr="004C19A5">
            <w:rPr>
              <w:rFonts w:ascii="Arial" w:hAnsi="Arial" w:cs="Arial"/>
            </w:rPr>
            <w:t xml:space="preserve"> d’élaboration arrêté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FE1FF4" w:rsidRDefault="00FE1FF4" w:rsidP="008C73EA">
          <w:pPr>
            <w:jc w:val="center"/>
            <w:rPr>
              <w:rFonts w:ascii="Arial" w:hAnsi="Arial" w:cs="Arial"/>
              <w:b/>
            </w:rPr>
          </w:pPr>
        </w:p>
        <w:p w:rsidR="00FE1FF4" w:rsidRPr="0009647A" w:rsidRDefault="00FE1FF4" w:rsidP="008C73EA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C34B66">
            <w:rPr>
              <w:rStyle w:val="Numrodepage"/>
              <w:rFonts w:ascii="Arial" w:hAnsi="Arial" w:cs="Arial"/>
              <w:b/>
              <w:noProof/>
            </w:rPr>
            <w:t>4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C34B66">
            <w:rPr>
              <w:rStyle w:val="Numrodepage"/>
              <w:rFonts w:ascii="Arial" w:hAnsi="Arial" w:cs="Arial"/>
              <w:b/>
              <w:noProof/>
            </w:rPr>
            <w:t>4</w:t>
          </w:r>
          <w:r w:rsidRPr="0009647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3B0926" w:rsidRPr="0009647A" w:rsidRDefault="003B0926" w:rsidP="004D7C98">
    <w:pPr>
      <w:pStyle w:val="Pieddepage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A3B" w:rsidRDefault="00700A3B">
      <w:r>
        <w:separator/>
      </w:r>
    </w:p>
  </w:footnote>
  <w:footnote w:type="continuationSeparator" w:id="0">
    <w:p w:rsidR="00700A3B" w:rsidRDefault="00700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100" o:spid="_x0000_s65538" type="#_x0000_t136" style="position:absolute;margin-left:0;margin-top:0;width:883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101" o:spid="_x0000_s65539" type="#_x0000_t136" style="position:absolute;margin-left:0;margin-top:0;width:883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099" o:spid="_x0000_s65537" type="#_x0000_t136" style="position:absolute;margin-left:0;margin-top:0;width:883pt;height:196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103" o:spid="_x0000_s65541" type="#_x0000_t136" style="position:absolute;margin-left:0;margin-top:0;width:883pt;height:196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104" o:spid="_x0000_s65542" type="#_x0000_t136" style="position:absolute;margin-left:0;margin-top:0;width:883pt;height:196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FF4" w:rsidRDefault="00FE1FF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8102" o:spid="_x0000_s65540" type="#_x0000_t136" style="position:absolute;margin-left:0;margin-top:0;width:883pt;height:196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06F87EBE"/>
    <w:multiLevelType w:val="hybridMultilevel"/>
    <w:tmpl w:val="450A09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A7826"/>
    <w:multiLevelType w:val="hybridMultilevel"/>
    <w:tmpl w:val="233E6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5">
    <w:nsid w:val="13A67822"/>
    <w:multiLevelType w:val="hybridMultilevel"/>
    <w:tmpl w:val="23EA25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CB17931"/>
    <w:multiLevelType w:val="hybridMultilevel"/>
    <w:tmpl w:val="1AF45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9">
    <w:nsid w:val="24214F93"/>
    <w:multiLevelType w:val="hybridMultilevel"/>
    <w:tmpl w:val="DD6AED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F37A7"/>
    <w:multiLevelType w:val="hybridMultilevel"/>
    <w:tmpl w:val="9C0AA5FC"/>
    <w:lvl w:ilvl="0" w:tplc="C42091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FD3E83"/>
    <w:multiLevelType w:val="hybridMultilevel"/>
    <w:tmpl w:val="BBB823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4A302E"/>
    <w:multiLevelType w:val="hybridMultilevel"/>
    <w:tmpl w:val="36640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F3879"/>
    <w:multiLevelType w:val="hybridMultilevel"/>
    <w:tmpl w:val="817AB3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A0F1B"/>
    <w:multiLevelType w:val="hybridMultilevel"/>
    <w:tmpl w:val="832C9C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>
    <w:nsid w:val="4EBA0D3E"/>
    <w:multiLevelType w:val="hybridMultilevel"/>
    <w:tmpl w:val="6B6C8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C060A2"/>
    <w:multiLevelType w:val="hybridMultilevel"/>
    <w:tmpl w:val="C3F06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1B3A4C"/>
    <w:multiLevelType w:val="hybridMultilevel"/>
    <w:tmpl w:val="65862F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C21EC4"/>
    <w:multiLevelType w:val="hybridMultilevel"/>
    <w:tmpl w:val="E26612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FA1CE3"/>
    <w:multiLevelType w:val="hybridMultilevel"/>
    <w:tmpl w:val="CD0A7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230341"/>
    <w:multiLevelType w:val="hybridMultilevel"/>
    <w:tmpl w:val="97AE58BC"/>
    <w:lvl w:ilvl="0" w:tplc="C42091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54548A"/>
    <w:multiLevelType w:val="hybridMultilevel"/>
    <w:tmpl w:val="CEDEA2AC"/>
    <w:lvl w:ilvl="0" w:tplc="C420916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5"/>
  </w:num>
  <w:num w:numId="5">
    <w:abstractNumId w:val="1"/>
  </w:num>
  <w:num w:numId="6">
    <w:abstractNumId w:val="0"/>
  </w:num>
  <w:num w:numId="7">
    <w:abstractNumId w:val="7"/>
  </w:num>
  <w:num w:numId="8">
    <w:abstractNumId w:val="11"/>
  </w:num>
  <w:num w:numId="9">
    <w:abstractNumId w:val="9"/>
  </w:num>
  <w:num w:numId="10">
    <w:abstractNumId w:val="3"/>
  </w:num>
  <w:num w:numId="11">
    <w:abstractNumId w:val="18"/>
  </w:num>
  <w:num w:numId="12">
    <w:abstractNumId w:val="14"/>
  </w:num>
  <w:num w:numId="13">
    <w:abstractNumId w:val="21"/>
  </w:num>
  <w:num w:numId="14">
    <w:abstractNumId w:val="22"/>
  </w:num>
  <w:num w:numId="15">
    <w:abstractNumId w:val="19"/>
  </w:num>
  <w:num w:numId="16">
    <w:abstractNumId w:val="12"/>
  </w:num>
  <w:num w:numId="17">
    <w:abstractNumId w:val="20"/>
  </w:num>
  <w:num w:numId="18">
    <w:abstractNumId w:val="5"/>
  </w:num>
  <w:num w:numId="19">
    <w:abstractNumId w:val="13"/>
  </w:num>
  <w:num w:numId="20">
    <w:abstractNumId w:val="17"/>
  </w:num>
  <w:num w:numId="21">
    <w:abstractNumId w:val="10"/>
  </w:num>
  <w:num w:numId="22">
    <w:abstractNumId w:val="2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2"/>
    <o:shapelayout v:ext="edit">
      <o:idmap v:ext="edit" data="64"/>
    </o:shapelayout>
  </w:hdrShapeDefaults>
  <w:footnotePr>
    <w:footnote w:id="-1"/>
    <w:footnote w:id="0"/>
  </w:footnotePr>
  <w:endnotePr>
    <w:endnote w:id="-1"/>
    <w:endnote w:id="0"/>
  </w:endnotePr>
  <w:compat/>
  <w:rsids>
    <w:rsidRoot w:val="005C0C11"/>
    <w:rsid w:val="000009B4"/>
    <w:rsid w:val="00001EA5"/>
    <w:rsid w:val="00006113"/>
    <w:rsid w:val="000127AC"/>
    <w:rsid w:val="000148F3"/>
    <w:rsid w:val="0001760E"/>
    <w:rsid w:val="00017B46"/>
    <w:rsid w:val="000208D0"/>
    <w:rsid w:val="0002435F"/>
    <w:rsid w:val="00024DC1"/>
    <w:rsid w:val="00024FAA"/>
    <w:rsid w:val="00032774"/>
    <w:rsid w:val="000331FC"/>
    <w:rsid w:val="0003375B"/>
    <w:rsid w:val="00042A36"/>
    <w:rsid w:val="00046FC5"/>
    <w:rsid w:val="00050A1C"/>
    <w:rsid w:val="00052F05"/>
    <w:rsid w:val="00053006"/>
    <w:rsid w:val="00060FCD"/>
    <w:rsid w:val="00067950"/>
    <w:rsid w:val="00075167"/>
    <w:rsid w:val="0008041C"/>
    <w:rsid w:val="000836A0"/>
    <w:rsid w:val="00091897"/>
    <w:rsid w:val="0009647A"/>
    <w:rsid w:val="000A2C59"/>
    <w:rsid w:val="000B3E4F"/>
    <w:rsid w:val="000B74BD"/>
    <w:rsid w:val="000C2BDD"/>
    <w:rsid w:val="000C2E4A"/>
    <w:rsid w:val="000D677D"/>
    <w:rsid w:val="000F1639"/>
    <w:rsid w:val="000F37DF"/>
    <w:rsid w:val="000F6698"/>
    <w:rsid w:val="000F7AC8"/>
    <w:rsid w:val="00101D22"/>
    <w:rsid w:val="001116F8"/>
    <w:rsid w:val="001150AA"/>
    <w:rsid w:val="00115B35"/>
    <w:rsid w:val="00116627"/>
    <w:rsid w:val="00117C20"/>
    <w:rsid w:val="00122687"/>
    <w:rsid w:val="0012464C"/>
    <w:rsid w:val="001263A8"/>
    <w:rsid w:val="00126E6F"/>
    <w:rsid w:val="001325E4"/>
    <w:rsid w:val="00141260"/>
    <w:rsid w:val="0014742E"/>
    <w:rsid w:val="001501CC"/>
    <w:rsid w:val="0015645A"/>
    <w:rsid w:val="00156D5A"/>
    <w:rsid w:val="0016399B"/>
    <w:rsid w:val="001639AD"/>
    <w:rsid w:val="00165C54"/>
    <w:rsid w:val="001668C7"/>
    <w:rsid w:val="00171695"/>
    <w:rsid w:val="00177822"/>
    <w:rsid w:val="0018063B"/>
    <w:rsid w:val="00186476"/>
    <w:rsid w:val="00191C79"/>
    <w:rsid w:val="001926F5"/>
    <w:rsid w:val="00194662"/>
    <w:rsid w:val="00195913"/>
    <w:rsid w:val="001959E3"/>
    <w:rsid w:val="00197561"/>
    <w:rsid w:val="001A5D23"/>
    <w:rsid w:val="001B2239"/>
    <w:rsid w:val="001B2921"/>
    <w:rsid w:val="001B4E69"/>
    <w:rsid w:val="001C1F96"/>
    <w:rsid w:val="001D54A1"/>
    <w:rsid w:val="001E654D"/>
    <w:rsid w:val="001E6FE1"/>
    <w:rsid w:val="00201AE6"/>
    <w:rsid w:val="00202572"/>
    <w:rsid w:val="00213F3A"/>
    <w:rsid w:val="002257FE"/>
    <w:rsid w:val="00227873"/>
    <w:rsid w:val="002346D0"/>
    <w:rsid w:val="0023549C"/>
    <w:rsid w:val="00241FAF"/>
    <w:rsid w:val="00244906"/>
    <w:rsid w:val="002478AB"/>
    <w:rsid w:val="002618C2"/>
    <w:rsid w:val="0026224E"/>
    <w:rsid w:val="00262669"/>
    <w:rsid w:val="00271D45"/>
    <w:rsid w:val="002A0DEC"/>
    <w:rsid w:val="002B0CB3"/>
    <w:rsid w:val="002B46B6"/>
    <w:rsid w:val="002C1039"/>
    <w:rsid w:val="002C1AA7"/>
    <w:rsid w:val="002C37C8"/>
    <w:rsid w:val="002C6D37"/>
    <w:rsid w:val="002D1F5D"/>
    <w:rsid w:val="002D26BC"/>
    <w:rsid w:val="002D4F5C"/>
    <w:rsid w:val="002D732E"/>
    <w:rsid w:val="002E2DCB"/>
    <w:rsid w:val="002E4811"/>
    <w:rsid w:val="002E4D0C"/>
    <w:rsid w:val="002F4294"/>
    <w:rsid w:val="002F6F4A"/>
    <w:rsid w:val="002F7A30"/>
    <w:rsid w:val="00303B5C"/>
    <w:rsid w:val="00304E0C"/>
    <w:rsid w:val="00311DD4"/>
    <w:rsid w:val="0032043A"/>
    <w:rsid w:val="00324A36"/>
    <w:rsid w:val="00326408"/>
    <w:rsid w:val="00332085"/>
    <w:rsid w:val="003321F0"/>
    <w:rsid w:val="0033338D"/>
    <w:rsid w:val="003339E5"/>
    <w:rsid w:val="0033636B"/>
    <w:rsid w:val="003379A6"/>
    <w:rsid w:val="00344246"/>
    <w:rsid w:val="00344750"/>
    <w:rsid w:val="00351BC0"/>
    <w:rsid w:val="00352254"/>
    <w:rsid w:val="00354E9B"/>
    <w:rsid w:val="00382AD6"/>
    <w:rsid w:val="00383F88"/>
    <w:rsid w:val="00391685"/>
    <w:rsid w:val="0039230A"/>
    <w:rsid w:val="003959D6"/>
    <w:rsid w:val="003963B1"/>
    <w:rsid w:val="00396B73"/>
    <w:rsid w:val="003A3EAA"/>
    <w:rsid w:val="003A6DF3"/>
    <w:rsid w:val="003B0926"/>
    <w:rsid w:val="003B289E"/>
    <w:rsid w:val="003C3E30"/>
    <w:rsid w:val="003C5581"/>
    <w:rsid w:val="003C7E55"/>
    <w:rsid w:val="003D5108"/>
    <w:rsid w:val="003E1470"/>
    <w:rsid w:val="003E46D5"/>
    <w:rsid w:val="003E66BA"/>
    <w:rsid w:val="003F1210"/>
    <w:rsid w:val="003F327A"/>
    <w:rsid w:val="003F7291"/>
    <w:rsid w:val="00402CF3"/>
    <w:rsid w:val="004036F3"/>
    <w:rsid w:val="00403A5B"/>
    <w:rsid w:val="00420972"/>
    <w:rsid w:val="00426C9B"/>
    <w:rsid w:val="004324C4"/>
    <w:rsid w:val="0043550E"/>
    <w:rsid w:val="00435DE5"/>
    <w:rsid w:val="00441050"/>
    <w:rsid w:val="004470CA"/>
    <w:rsid w:val="00455434"/>
    <w:rsid w:val="00463613"/>
    <w:rsid w:val="004710D4"/>
    <w:rsid w:val="00473383"/>
    <w:rsid w:val="00474C7E"/>
    <w:rsid w:val="004760F5"/>
    <w:rsid w:val="00486DE4"/>
    <w:rsid w:val="0049202B"/>
    <w:rsid w:val="004929A6"/>
    <w:rsid w:val="004A0AF8"/>
    <w:rsid w:val="004A2E11"/>
    <w:rsid w:val="004A7960"/>
    <w:rsid w:val="004B1CCD"/>
    <w:rsid w:val="004B2758"/>
    <w:rsid w:val="004B36A6"/>
    <w:rsid w:val="004B55BC"/>
    <w:rsid w:val="004C19A5"/>
    <w:rsid w:val="004C3CCC"/>
    <w:rsid w:val="004C6ED0"/>
    <w:rsid w:val="004C7D1A"/>
    <w:rsid w:val="004D1B91"/>
    <w:rsid w:val="004D3036"/>
    <w:rsid w:val="004D7C98"/>
    <w:rsid w:val="004E27D3"/>
    <w:rsid w:val="004E3DE7"/>
    <w:rsid w:val="004F64C1"/>
    <w:rsid w:val="00506025"/>
    <w:rsid w:val="00515BF2"/>
    <w:rsid w:val="005162BA"/>
    <w:rsid w:val="005171DE"/>
    <w:rsid w:val="005203E6"/>
    <w:rsid w:val="0052389F"/>
    <w:rsid w:val="0052467D"/>
    <w:rsid w:val="00525EBB"/>
    <w:rsid w:val="0053704F"/>
    <w:rsid w:val="0054302F"/>
    <w:rsid w:val="00547ED2"/>
    <w:rsid w:val="00550D87"/>
    <w:rsid w:val="00552686"/>
    <w:rsid w:val="00561AD3"/>
    <w:rsid w:val="005718AB"/>
    <w:rsid w:val="00574C35"/>
    <w:rsid w:val="0057579A"/>
    <w:rsid w:val="00575A1F"/>
    <w:rsid w:val="00582DB3"/>
    <w:rsid w:val="005832E3"/>
    <w:rsid w:val="0059493C"/>
    <w:rsid w:val="005A67C0"/>
    <w:rsid w:val="005B22AA"/>
    <w:rsid w:val="005B57F6"/>
    <w:rsid w:val="005C0C11"/>
    <w:rsid w:val="005D18CC"/>
    <w:rsid w:val="005D542D"/>
    <w:rsid w:val="005D5F56"/>
    <w:rsid w:val="005D6573"/>
    <w:rsid w:val="005E0796"/>
    <w:rsid w:val="005E4015"/>
    <w:rsid w:val="005E5984"/>
    <w:rsid w:val="005F1793"/>
    <w:rsid w:val="005F540E"/>
    <w:rsid w:val="005F550D"/>
    <w:rsid w:val="005F5BF5"/>
    <w:rsid w:val="005F6E6F"/>
    <w:rsid w:val="006016F5"/>
    <w:rsid w:val="00617A7D"/>
    <w:rsid w:val="006217FF"/>
    <w:rsid w:val="00621AAF"/>
    <w:rsid w:val="00622BE0"/>
    <w:rsid w:val="00632662"/>
    <w:rsid w:val="006466EF"/>
    <w:rsid w:val="0064766E"/>
    <w:rsid w:val="00651080"/>
    <w:rsid w:val="00664ACD"/>
    <w:rsid w:val="006667A2"/>
    <w:rsid w:val="00667D04"/>
    <w:rsid w:val="0067491C"/>
    <w:rsid w:val="00690C77"/>
    <w:rsid w:val="006A0207"/>
    <w:rsid w:val="006A69BE"/>
    <w:rsid w:val="006E1517"/>
    <w:rsid w:val="006E19F0"/>
    <w:rsid w:val="006F19EF"/>
    <w:rsid w:val="006F647A"/>
    <w:rsid w:val="006F7D83"/>
    <w:rsid w:val="00700A3B"/>
    <w:rsid w:val="00702EEC"/>
    <w:rsid w:val="00703467"/>
    <w:rsid w:val="00703FD3"/>
    <w:rsid w:val="007044AB"/>
    <w:rsid w:val="00711294"/>
    <w:rsid w:val="00712861"/>
    <w:rsid w:val="007228F7"/>
    <w:rsid w:val="00734BBC"/>
    <w:rsid w:val="00741715"/>
    <w:rsid w:val="00744CED"/>
    <w:rsid w:val="00745CA5"/>
    <w:rsid w:val="0075140D"/>
    <w:rsid w:val="00754409"/>
    <w:rsid w:val="00755ABD"/>
    <w:rsid w:val="0076021E"/>
    <w:rsid w:val="00770B39"/>
    <w:rsid w:val="0077351E"/>
    <w:rsid w:val="00775990"/>
    <w:rsid w:val="00784535"/>
    <w:rsid w:val="00796FB4"/>
    <w:rsid w:val="007A1D10"/>
    <w:rsid w:val="007A3A15"/>
    <w:rsid w:val="007A3E5F"/>
    <w:rsid w:val="007A4C6D"/>
    <w:rsid w:val="007B0472"/>
    <w:rsid w:val="007B0498"/>
    <w:rsid w:val="007B17A9"/>
    <w:rsid w:val="007B2BC8"/>
    <w:rsid w:val="007B4B90"/>
    <w:rsid w:val="007C00A7"/>
    <w:rsid w:val="007C5909"/>
    <w:rsid w:val="007D00B9"/>
    <w:rsid w:val="007D568B"/>
    <w:rsid w:val="007D7368"/>
    <w:rsid w:val="007E05A9"/>
    <w:rsid w:val="007F0481"/>
    <w:rsid w:val="007F44C4"/>
    <w:rsid w:val="0080379F"/>
    <w:rsid w:val="00805085"/>
    <w:rsid w:val="008054C9"/>
    <w:rsid w:val="00811C60"/>
    <w:rsid w:val="00840F26"/>
    <w:rsid w:val="00841433"/>
    <w:rsid w:val="00846193"/>
    <w:rsid w:val="00866419"/>
    <w:rsid w:val="00866943"/>
    <w:rsid w:val="008717F3"/>
    <w:rsid w:val="00872A44"/>
    <w:rsid w:val="0087348B"/>
    <w:rsid w:val="00873C9E"/>
    <w:rsid w:val="00881176"/>
    <w:rsid w:val="008822A6"/>
    <w:rsid w:val="008864A1"/>
    <w:rsid w:val="008A5007"/>
    <w:rsid w:val="008A75DA"/>
    <w:rsid w:val="008A7FC6"/>
    <w:rsid w:val="008B2A5D"/>
    <w:rsid w:val="008B416D"/>
    <w:rsid w:val="008C3BFD"/>
    <w:rsid w:val="008C53AD"/>
    <w:rsid w:val="008C789B"/>
    <w:rsid w:val="008C7B89"/>
    <w:rsid w:val="008D7BC7"/>
    <w:rsid w:val="008E2C6A"/>
    <w:rsid w:val="0090472D"/>
    <w:rsid w:val="00913D67"/>
    <w:rsid w:val="00915AFA"/>
    <w:rsid w:val="00946630"/>
    <w:rsid w:val="00953939"/>
    <w:rsid w:val="00963C58"/>
    <w:rsid w:val="00964CB0"/>
    <w:rsid w:val="00973827"/>
    <w:rsid w:val="00975CD3"/>
    <w:rsid w:val="009842C4"/>
    <w:rsid w:val="00985739"/>
    <w:rsid w:val="0099198F"/>
    <w:rsid w:val="00995962"/>
    <w:rsid w:val="009964C6"/>
    <w:rsid w:val="009A2861"/>
    <w:rsid w:val="009A7939"/>
    <w:rsid w:val="009B29D1"/>
    <w:rsid w:val="009B3560"/>
    <w:rsid w:val="009B7915"/>
    <w:rsid w:val="009C1867"/>
    <w:rsid w:val="009C38C9"/>
    <w:rsid w:val="009D70BE"/>
    <w:rsid w:val="009E115B"/>
    <w:rsid w:val="009F49C7"/>
    <w:rsid w:val="009F6BEE"/>
    <w:rsid w:val="00A10BBC"/>
    <w:rsid w:val="00A12373"/>
    <w:rsid w:val="00A14E3A"/>
    <w:rsid w:val="00A160FE"/>
    <w:rsid w:val="00A17060"/>
    <w:rsid w:val="00A2700C"/>
    <w:rsid w:val="00A34AA5"/>
    <w:rsid w:val="00A35901"/>
    <w:rsid w:val="00A36A0C"/>
    <w:rsid w:val="00A3723A"/>
    <w:rsid w:val="00A439C3"/>
    <w:rsid w:val="00A456F8"/>
    <w:rsid w:val="00A4750E"/>
    <w:rsid w:val="00A74CFD"/>
    <w:rsid w:val="00A77195"/>
    <w:rsid w:val="00A85446"/>
    <w:rsid w:val="00A9518D"/>
    <w:rsid w:val="00A95833"/>
    <w:rsid w:val="00A96D3E"/>
    <w:rsid w:val="00AA5835"/>
    <w:rsid w:val="00AA60B9"/>
    <w:rsid w:val="00AB0514"/>
    <w:rsid w:val="00AB35FB"/>
    <w:rsid w:val="00AB5A2C"/>
    <w:rsid w:val="00AC20FD"/>
    <w:rsid w:val="00AC3FA4"/>
    <w:rsid w:val="00AC7D87"/>
    <w:rsid w:val="00AD59DA"/>
    <w:rsid w:val="00AE0EF3"/>
    <w:rsid w:val="00AE2F8E"/>
    <w:rsid w:val="00AE5F87"/>
    <w:rsid w:val="00AF06E0"/>
    <w:rsid w:val="00AF67C3"/>
    <w:rsid w:val="00B01FEE"/>
    <w:rsid w:val="00B05EF4"/>
    <w:rsid w:val="00B136AC"/>
    <w:rsid w:val="00B14B8E"/>
    <w:rsid w:val="00B179DF"/>
    <w:rsid w:val="00B2019D"/>
    <w:rsid w:val="00B25AFB"/>
    <w:rsid w:val="00B32B87"/>
    <w:rsid w:val="00B372E4"/>
    <w:rsid w:val="00B4058D"/>
    <w:rsid w:val="00B50FDD"/>
    <w:rsid w:val="00B55DB5"/>
    <w:rsid w:val="00B61146"/>
    <w:rsid w:val="00B6459F"/>
    <w:rsid w:val="00B7302A"/>
    <w:rsid w:val="00B73D04"/>
    <w:rsid w:val="00B806BB"/>
    <w:rsid w:val="00B84459"/>
    <w:rsid w:val="00B86ECD"/>
    <w:rsid w:val="00B870C4"/>
    <w:rsid w:val="00B91044"/>
    <w:rsid w:val="00B91D99"/>
    <w:rsid w:val="00BA41BF"/>
    <w:rsid w:val="00BA578E"/>
    <w:rsid w:val="00BA5AA0"/>
    <w:rsid w:val="00BA6833"/>
    <w:rsid w:val="00BB3FA6"/>
    <w:rsid w:val="00BB4282"/>
    <w:rsid w:val="00BB4D15"/>
    <w:rsid w:val="00BC42EF"/>
    <w:rsid w:val="00BD2E12"/>
    <w:rsid w:val="00BE2134"/>
    <w:rsid w:val="00BE42F8"/>
    <w:rsid w:val="00BE44A4"/>
    <w:rsid w:val="00BE6C17"/>
    <w:rsid w:val="00BF3E5A"/>
    <w:rsid w:val="00BF53A6"/>
    <w:rsid w:val="00BF65AC"/>
    <w:rsid w:val="00C077BE"/>
    <w:rsid w:val="00C13B7C"/>
    <w:rsid w:val="00C150C3"/>
    <w:rsid w:val="00C225CC"/>
    <w:rsid w:val="00C32586"/>
    <w:rsid w:val="00C32E1C"/>
    <w:rsid w:val="00C34B66"/>
    <w:rsid w:val="00C40932"/>
    <w:rsid w:val="00C40D24"/>
    <w:rsid w:val="00C411AC"/>
    <w:rsid w:val="00C607AB"/>
    <w:rsid w:val="00C62599"/>
    <w:rsid w:val="00C65F0B"/>
    <w:rsid w:val="00C75228"/>
    <w:rsid w:val="00C754F6"/>
    <w:rsid w:val="00C84CC6"/>
    <w:rsid w:val="00C866E8"/>
    <w:rsid w:val="00C92C90"/>
    <w:rsid w:val="00C95E29"/>
    <w:rsid w:val="00C971FB"/>
    <w:rsid w:val="00CA1E1F"/>
    <w:rsid w:val="00CA36DE"/>
    <w:rsid w:val="00CA4A67"/>
    <w:rsid w:val="00CA5282"/>
    <w:rsid w:val="00CB3471"/>
    <w:rsid w:val="00CB3DB5"/>
    <w:rsid w:val="00CB5F62"/>
    <w:rsid w:val="00CB653C"/>
    <w:rsid w:val="00CB736F"/>
    <w:rsid w:val="00CC1E13"/>
    <w:rsid w:val="00CC59D4"/>
    <w:rsid w:val="00CC774F"/>
    <w:rsid w:val="00CD06E4"/>
    <w:rsid w:val="00CE07DE"/>
    <w:rsid w:val="00CE0966"/>
    <w:rsid w:val="00CE0DAD"/>
    <w:rsid w:val="00CE39E2"/>
    <w:rsid w:val="00CF2F9B"/>
    <w:rsid w:val="00CF4325"/>
    <w:rsid w:val="00CF4E25"/>
    <w:rsid w:val="00CF7870"/>
    <w:rsid w:val="00D006F6"/>
    <w:rsid w:val="00D014A9"/>
    <w:rsid w:val="00D045B6"/>
    <w:rsid w:val="00D12784"/>
    <w:rsid w:val="00D16CAF"/>
    <w:rsid w:val="00D32E25"/>
    <w:rsid w:val="00D40034"/>
    <w:rsid w:val="00D415D8"/>
    <w:rsid w:val="00D469E8"/>
    <w:rsid w:val="00D47E84"/>
    <w:rsid w:val="00D50C41"/>
    <w:rsid w:val="00D5114C"/>
    <w:rsid w:val="00D5631E"/>
    <w:rsid w:val="00D61E11"/>
    <w:rsid w:val="00D70636"/>
    <w:rsid w:val="00D73A1F"/>
    <w:rsid w:val="00D755E2"/>
    <w:rsid w:val="00D75BF1"/>
    <w:rsid w:val="00D81A0C"/>
    <w:rsid w:val="00D876B3"/>
    <w:rsid w:val="00D90E87"/>
    <w:rsid w:val="00D928FC"/>
    <w:rsid w:val="00D94B48"/>
    <w:rsid w:val="00D9780B"/>
    <w:rsid w:val="00DA4D38"/>
    <w:rsid w:val="00DA6338"/>
    <w:rsid w:val="00DA7F26"/>
    <w:rsid w:val="00DB00D9"/>
    <w:rsid w:val="00DB615D"/>
    <w:rsid w:val="00DC22E3"/>
    <w:rsid w:val="00DC34D7"/>
    <w:rsid w:val="00DC39BF"/>
    <w:rsid w:val="00DD7B82"/>
    <w:rsid w:val="00DF2994"/>
    <w:rsid w:val="00E02B1D"/>
    <w:rsid w:val="00E02B3B"/>
    <w:rsid w:val="00E076CE"/>
    <w:rsid w:val="00E1053F"/>
    <w:rsid w:val="00E10987"/>
    <w:rsid w:val="00E163C9"/>
    <w:rsid w:val="00E21826"/>
    <w:rsid w:val="00E259F1"/>
    <w:rsid w:val="00E26029"/>
    <w:rsid w:val="00E2609F"/>
    <w:rsid w:val="00E41956"/>
    <w:rsid w:val="00E6055E"/>
    <w:rsid w:val="00E64CDA"/>
    <w:rsid w:val="00E657FF"/>
    <w:rsid w:val="00E75DD1"/>
    <w:rsid w:val="00E80C29"/>
    <w:rsid w:val="00E81BB1"/>
    <w:rsid w:val="00E83A1E"/>
    <w:rsid w:val="00E85B89"/>
    <w:rsid w:val="00E905F3"/>
    <w:rsid w:val="00E96E34"/>
    <w:rsid w:val="00EB0E6F"/>
    <w:rsid w:val="00EB4A4A"/>
    <w:rsid w:val="00EB4FAC"/>
    <w:rsid w:val="00EB792F"/>
    <w:rsid w:val="00EC181D"/>
    <w:rsid w:val="00EC204E"/>
    <w:rsid w:val="00ED462F"/>
    <w:rsid w:val="00ED7F2D"/>
    <w:rsid w:val="00EE4CF3"/>
    <w:rsid w:val="00EF1C19"/>
    <w:rsid w:val="00EF3E94"/>
    <w:rsid w:val="00EF470E"/>
    <w:rsid w:val="00EF5739"/>
    <w:rsid w:val="00EF6013"/>
    <w:rsid w:val="00EF786D"/>
    <w:rsid w:val="00F0500F"/>
    <w:rsid w:val="00F15970"/>
    <w:rsid w:val="00F232B9"/>
    <w:rsid w:val="00F233E0"/>
    <w:rsid w:val="00F26032"/>
    <w:rsid w:val="00F416BC"/>
    <w:rsid w:val="00F42471"/>
    <w:rsid w:val="00F56FD9"/>
    <w:rsid w:val="00F57479"/>
    <w:rsid w:val="00F61DF3"/>
    <w:rsid w:val="00F63FB3"/>
    <w:rsid w:val="00F66812"/>
    <w:rsid w:val="00F75B85"/>
    <w:rsid w:val="00F802B2"/>
    <w:rsid w:val="00F8749D"/>
    <w:rsid w:val="00F90139"/>
    <w:rsid w:val="00F92F0D"/>
    <w:rsid w:val="00FA0461"/>
    <w:rsid w:val="00FA171E"/>
    <w:rsid w:val="00FA430F"/>
    <w:rsid w:val="00FA533C"/>
    <w:rsid w:val="00FB6AE1"/>
    <w:rsid w:val="00FC0A8B"/>
    <w:rsid w:val="00FC26F6"/>
    <w:rsid w:val="00FC2747"/>
    <w:rsid w:val="00FC3CDE"/>
    <w:rsid w:val="00FC634A"/>
    <w:rsid w:val="00FC76B9"/>
    <w:rsid w:val="00FD3848"/>
    <w:rsid w:val="00FD6091"/>
    <w:rsid w:val="00FD6660"/>
    <w:rsid w:val="00FD7AC5"/>
    <w:rsid w:val="00FE0204"/>
    <w:rsid w:val="00FE1FF4"/>
    <w:rsid w:val="00FE7DDD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6562"/>
    <o:shapelayout v:ext="edit">
      <o:idmap v:ext="edit" data="1"/>
      <o:rules v:ext="edit">
        <o:r id="V:Rule12" type="connector" idref="#_x0000_s2009"/>
        <o:r id="V:Rule13" type="connector" idref="#_x0000_s1974"/>
        <o:r id="V:Rule14" type="connector" idref="#_x0000_s2011"/>
        <o:r id="V:Rule15" type="connector" idref="#_x0000_s1987"/>
        <o:r id="V:Rule16" type="connector" idref="#_x0000_s2006"/>
        <o:r id="V:Rule17" type="connector" idref="#_x0000_s2027"/>
        <o:r id="V:Rule18" type="connector" idref="#_x0000_s1965"/>
        <o:r id="V:Rule19" type="connector" idref="#_x0000_s1964"/>
        <o:r id="V:Rule20" type="connector" idref="#_x0000_s2026"/>
        <o:r id="V:Rule21" type="connector" idref="#_x0000_s1988"/>
        <o:r id="V:Rule22" type="connector" idref="#_x0000_s1963"/>
      </o:rules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1433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basedOn w:val="Policepardfaut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basedOn w:val="Policepardfaut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34"/>
    <w:qFormat/>
    <w:rsid w:val="00DC34D7"/>
    <w:pPr>
      <w:ind w:left="720"/>
      <w:contextualSpacing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0A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0A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locked/>
    <w:rsid w:val="00EC18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rsid w:val="00F57479"/>
    <w:pPr>
      <w:spacing w:after="120"/>
      <w:jc w:val="both"/>
    </w:pPr>
    <w:rPr>
      <w:rFonts w:ascii="Arial" w:hAnsi="Arial"/>
    </w:rPr>
  </w:style>
  <w:style w:type="character" w:customStyle="1" w:styleId="CorpsdetexteCar">
    <w:name w:val="Corps de texte Car"/>
    <w:basedOn w:val="Policepardfaut"/>
    <w:link w:val="Corpsdetexte"/>
    <w:rsid w:val="00F5747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header" Target="header4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6C51E0D6-46FB-4832-ACF9-6E635392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Limoges</Company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utilisateur</cp:lastModifiedBy>
  <cp:revision>2</cp:revision>
  <cp:lastPrinted>2014-12-29T10:43:00Z</cp:lastPrinted>
  <dcterms:created xsi:type="dcterms:W3CDTF">2015-01-27T09:11:00Z</dcterms:created>
  <dcterms:modified xsi:type="dcterms:W3CDTF">2015-01-27T09:11:00Z</dcterms:modified>
</cp:coreProperties>
</file>