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735" w:rsidRDefault="00A57735"/>
    <w:p w:rsidR="00A57735" w:rsidRDefault="00A57735" w:rsidP="0075632F">
      <w:r>
        <w:br w:type="column"/>
      </w:r>
    </w:p>
    <w:tbl>
      <w:tblPr>
        <w:tblW w:w="8363" w:type="dxa"/>
        <w:tblInd w:w="1063"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8363"/>
      </w:tblGrid>
      <w:tr w:rsidR="0075632F" w:rsidRPr="000B2D50">
        <w:tc>
          <w:tcPr>
            <w:tcW w:w="8363" w:type="dxa"/>
            <w:tcBorders>
              <w:top w:val="single" w:sz="6" w:space="0" w:color="auto"/>
              <w:left w:val="single" w:sz="6" w:space="0" w:color="auto"/>
              <w:bottom w:val="single" w:sz="6" w:space="0" w:color="auto"/>
              <w:right w:val="single" w:sz="6" w:space="0" w:color="auto"/>
            </w:tcBorders>
          </w:tcPr>
          <w:p w:rsidR="0075632F" w:rsidRPr="000B2D50" w:rsidRDefault="0075632F" w:rsidP="00D5686A">
            <w:pPr>
              <w:widowControl w:val="0"/>
              <w:tabs>
                <w:tab w:val="left" w:leader="hyphen" w:pos="4820"/>
              </w:tabs>
              <w:spacing w:line="320" w:lineRule="atLeast"/>
              <w:jc w:val="both"/>
              <w:rPr>
                <w:rFonts w:ascii="Arial" w:hAnsi="Arial" w:cs="Arial"/>
                <w:b/>
                <w:sz w:val="36"/>
              </w:rPr>
            </w:pPr>
          </w:p>
          <w:p w:rsidR="0075632F" w:rsidRPr="000B2D50" w:rsidRDefault="0075632F" w:rsidP="00D5686A">
            <w:pPr>
              <w:widowControl w:val="0"/>
              <w:tabs>
                <w:tab w:val="left" w:leader="hyphen" w:pos="4820"/>
              </w:tabs>
              <w:spacing w:line="320" w:lineRule="atLeast"/>
              <w:jc w:val="center"/>
              <w:rPr>
                <w:rFonts w:ascii="Arial" w:hAnsi="Arial" w:cs="Arial"/>
                <w:b/>
                <w:sz w:val="36"/>
              </w:rPr>
            </w:pPr>
            <w:r w:rsidRPr="000B2D50">
              <w:rPr>
                <w:rFonts w:ascii="Arial" w:hAnsi="Arial" w:cs="Arial"/>
                <w:b/>
                <w:sz w:val="36"/>
              </w:rPr>
              <w:t>BREVET DE TECHNICIEN SUPÉRIEUR</w:t>
            </w:r>
          </w:p>
          <w:p w:rsidR="0075632F" w:rsidRPr="000B2D50" w:rsidRDefault="0075632F" w:rsidP="00D5686A">
            <w:pPr>
              <w:widowControl w:val="0"/>
              <w:tabs>
                <w:tab w:val="left" w:leader="hyphen" w:pos="4820"/>
              </w:tabs>
              <w:spacing w:line="320" w:lineRule="atLeast"/>
              <w:jc w:val="center"/>
              <w:rPr>
                <w:rFonts w:ascii="Arial" w:hAnsi="Arial" w:cs="Arial"/>
                <w:b/>
                <w:sz w:val="36"/>
              </w:rPr>
            </w:pPr>
          </w:p>
          <w:p w:rsidR="0075632F" w:rsidRDefault="0075632F" w:rsidP="00D5686A">
            <w:pPr>
              <w:widowControl w:val="0"/>
              <w:tabs>
                <w:tab w:val="left" w:leader="hyphen" w:pos="4820"/>
              </w:tabs>
              <w:spacing w:line="320" w:lineRule="atLeast"/>
              <w:jc w:val="center"/>
              <w:rPr>
                <w:rFonts w:ascii="Arial" w:hAnsi="Arial" w:cs="Arial"/>
                <w:b/>
                <w:sz w:val="28"/>
                <w:szCs w:val="28"/>
              </w:rPr>
            </w:pPr>
            <w:r w:rsidRPr="000B2D50">
              <w:rPr>
                <w:rFonts w:ascii="Arial" w:hAnsi="Arial" w:cs="Arial"/>
                <w:b/>
                <w:sz w:val="36"/>
              </w:rPr>
              <w:t>ENVELOPPE DU BÂTIMENT</w:t>
            </w:r>
          </w:p>
          <w:p w:rsidR="0075632F" w:rsidRPr="00BF186F" w:rsidRDefault="0075632F" w:rsidP="00D5686A">
            <w:pPr>
              <w:widowControl w:val="0"/>
              <w:tabs>
                <w:tab w:val="left" w:leader="hyphen" w:pos="4820"/>
              </w:tabs>
              <w:spacing w:line="320" w:lineRule="atLeast"/>
              <w:jc w:val="center"/>
              <w:rPr>
                <w:rFonts w:ascii="Arial" w:hAnsi="Arial" w:cs="Arial"/>
                <w:b/>
                <w:sz w:val="28"/>
                <w:szCs w:val="28"/>
              </w:rPr>
            </w:pPr>
          </w:p>
          <w:p w:rsidR="0075632F" w:rsidRPr="000B2D50" w:rsidRDefault="0075632F" w:rsidP="00D5686A">
            <w:pPr>
              <w:widowControl w:val="0"/>
              <w:tabs>
                <w:tab w:val="left" w:leader="hyphen" w:pos="4820"/>
              </w:tabs>
              <w:spacing w:line="320" w:lineRule="atLeast"/>
              <w:jc w:val="center"/>
              <w:rPr>
                <w:rFonts w:ascii="Arial" w:hAnsi="Arial" w:cs="Arial"/>
                <w:b/>
                <w:sz w:val="36"/>
              </w:rPr>
            </w:pPr>
            <w:r>
              <w:rPr>
                <w:rFonts w:ascii="Arial" w:hAnsi="Arial" w:cs="Arial"/>
                <w:b/>
                <w:sz w:val="36"/>
              </w:rPr>
              <w:t>FAÇADES - ÉTANCHÉITÉ</w:t>
            </w:r>
          </w:p>
          <w:p w:rsidR="0075632F" w:rsidRPr="000B2D50" w:rsidRDefault="0075632F" w:rsidP="00D5686A">
            <w:pPr>
              <w:widowControl w:val="0"/>
              <w:tabs>
                <w:tab w:val="left" w:leader="hyphen" w:pos="4820"/>
              </w:tabs>
              <w:spacing w:line="320" w:lineRule="atLeast"/>
              <w:jc w:val="both"/>
              <w:rPr>
                <w:rFonts w:ascii="Arial" w:hAnsi="Arial" w:cs="Arial"/>
                <w:b/>
                <w:sz w:val="36"/>
              </w:rPr>
            </w:pPr>
          </w:p>
        </w:tc>
      </w:tr>
    </w:tbl>
    <w:p w:rsidR="0075632F" w:rsidRPr="000B2D50" w:rsidRDefault="0075632F" w:rsidP="0075632F">
      <w:pPr>
        <w:widowControl w:val="0"/>
        <w:tabs>
          <w:tab w:val="left" w:leader="hyphen" w:pos="4820"/>
        </w:tabs>
        <w:spacing w:line="320" w:lineRule="atLeast"/>
        <w:jc w:val="both"/>
        <w:rPr>
          <w:rFonts w:ascii="Arial" w:hAnsi="Arial" w:cs="Arial"/>
          <w:b/>
        </w:rPr>
      </w:pPr>
    </w:p>
    <w:p w:rsidR="0075632F" w:rsidRPr="000B2D50" w:rsidRDefault="0075632F" w:rsidP="0075632F">
      <w:pPr>
        <w:widowControl w:val="0"/>
        <w:tabs>
          <w:tab w:val="left" w:leader="hyphen" w:pos="4820"/>
        </w:tabs>
        <w:spacing w:line="320" w:lineRule="atLeast"/>
        <w:jc w:val="both"/>
        <w:rPr>
          <w:rFonts w:ascii="Arial" w:hAnsi="Arial" w:cs="Arial"/>
          <w:b/>
        </w:rPr>
      </w:pPr>
    </w:p>
    <w:p w:rsidR="0075632F" w:rsidRPr="000B2D50" w:rsidRDefault="0075632F" w:rsidP="0075632F">
      <w:pPr>
        <w:widowControl w:val="0"/>
        <w:tabs>
          <w:tab w:val="left" w:leader="hyphen" w:pos="4820"/>
        </w:tabs>
        <w:spacing w:line="320" w:lineRule="atLeast"/>
        <w:jc w:val="both"/>
        <w:rPr>
          <w:rFonts w:ascii="Arial" w:hAnsi="Arial" w:cs="Arial"/>
          <w:b/>
        </w:rPr>
      </w:pPr>
    </w:p>
    <w:p w:rsidR="0075632F" w:rsidRPr="000B2D50" w:rsidRDefault="0075632F" w:rsidP="0075632F">
      <w:pPr>
        <w:widowControl w:val="0"/>
        <w:tabs>
          <w:tab w:val="left" w:leader="hyphen" w:pos="4820"/>
        </w:tabs>
        <w:spacing w:line="320" w:lineRule="atLeast"/>
        <w:jc w:val="both"/>
        <w:rPr>
          <w:rFonts w:ascii="Arial" w:hAnsi="Arial" w:cs="Arial"/>
          <w:b/>
        </w:rPr>
      </w:pPr>
    </w:p>
    <w:p w:rsidR="0075632F" w:rsidRPr="000B2D50" w:rsidRDefault="00725101" w:rsidP="0075632F">
      <w:pPr>
        <w:widowControl w:val="0"/>
        <w:tabs>
          <w:tab w:val="left" w:leader="hyphen" w:pos="4820"/>
        </w:tabs>
        <w:spacing w:line="320" w:lineRule="atLeast"/>
        <w:jc w:val="center"/>
        <w:rPr>
          <w:rFonts w:ascii="Arial" w:hAnsi="Arial" w:cs="Arial"/>
          <w:b/>
          <w:sz w:val="32"/>
          <w:szCs w:val="32"/>
        </w:rPr>
      </w:pPr>
      <w:r>
        <w:rPr>
          <w:rFonts w:ascii="Arial" w:hAnsi="Arial" w:cs="Arial"/>
          <w:b/>
          <w:sz w:val="32"/>
          <w:szCs w:val="32"/>
        </w:rPr>
        <w:t>Épreuve</w:t>
      </w:r>
      <w:r w:rsidR="0075632F">
        <w:rPr>
          <w:rFonts w:ascii="Arial" w:hAnsi="Arial" w:cs="Arial"/>
          <w:b/>
          <w:sz w:val="32"/>
          <w:szCs w:val="32"/>
        </w:rPr>
        <w:t xml:space="preserve"> : </w:t>
      </w:r>
      <w:r w:rsidR="0075632F" w:rsidRPr="000B2D50">
        <w:rPr>
          <w:rFonts w:ascii="Arial" w:hAnsi="Arial" w:cs="Arial"/>
          <w:b/>
          <w:sz w:val="32"/>
          <w:szCs w:val="32"/>
        </w:rPr>
        <w:t xml:space="preserve">U42 </w:t>
      </w:r>
      <w:r w:rsidR="0075632F">
        <w:rPr>
          <w:rFonts w:ascii="Arial" w:hAnsi="Arial" w:cs="Arial"/>
          <w:b/>
          <w:sz w:val="32"/>
          <w:szCs w:val="32"/>
        </w:rPr>
        <w:t>-</w:t>
      </w:r>
      <w:r w:rsidR="0075632F" w:rsidRPr="000B2D50">
        <w:rPr>
          <w:rFonts w:ascii="Arial" w:hAnsi="Arial" w:cs="Arial"/>
          <w:b/>
          <w:sz w:val="32"/>
          <w:szCs w:val="32"/>
        </w:rPr>
        <w:t xml:space="preserve"> Technologie de construction</w:t>
      </w:r>
    </w:p>
    <w:p w:rsidR="0075632F" w:rsidRDefault="0075632F" w:rsidP="0075632F">
      <w:pPr>
        <w:widowControl w:val="0"/>
        <w:tabs>
          <w:tab w:val="left" w:leader="hyphen" w:pos="4820"/>
        </w:tabs>
        <w:spacing w:line="320" w:lineRule="atLeast"/>
        <w:jc w:val="both"/>
        <w:rPr>
          <w:rFonts w:ascii="Arial" w:hAnsi="Arial" w:cs="Arial"/>
          <w:b/>
        </w:rPr>
      </w:pPr>
    </w:p>
    <w:p w:rsidR="0075632F" w:rsidRPr="000B2D50" w:rsidRDefault="0075632F" w:rsidP="0075632F">
      <w:pPr>
        <w:widowControl w:val="0"/>
        <w:tabs>
          <w:tab w:val="left" w:leader="hyphen" w:pos="4820"/>
        </w:tabs>
        <w:spacing w:line="320" w:lineRule="atLeast"/>
        <w:jc w:val="both"/>
        <w:rPr>
          <w:rFonts w:ascii="Arial" w:hAnsi="Arial" w:cs="Arial"/>
          <w:b/>
        </w:rPr>
      </w:pPr>
    </w:p>
    <w:p w:rsidR="0075632F" w:rsidRPr="00714B61" w:rsidRDefault="0075632F" w:rsidP="0075632F">
      <w:pPr>
        <w:pStyle w:val="En-tte"/>
        <w:tabs>
          <w:tab w:val="right" w:pos="10065"/>
        </w:tabs>
        <w:spacing w:line="320" w:lineRule="atLeast"/>
        <w:jc w:val="center"/>
        <w:rPr>
          <w:rFonts w:ascii="Arial" w:hAnsi="Arial" w:cs="Arial"/>
          <w:sz w:val="28"/>
          <w:szCs w:val="28"/>
        </w:rPr>
      </w:pPr>
      <w:r w:rsidRPr="00714B61">
        <w:rPr>
          <w:rFonts w:ascii="Arial" w:hAnsi="Arial" w:cs="Arial"/>
          <w:sz w:val="28"/>
          <w:szCs w:val="28"/>
        </w:rPr>
        <w:t>Session 201</w:t>
      </w:r>
      <w:r w:rsidR="00725101">
        <w:rPr>
          <w:rFonts w:ascii="Arial" w:hAnsi="Arial" w:cs="Arial"/>
          <w:sz w:val="28"/>
          <w:szCs w:val="28"/>
        </w:rPr>
        <w:t>5</w:t>
      </w:r>
    </w:p>
    <w:p w:rsidR="0075632F" w:rsidRPr="000B2D50" w:rsidRDefault="0075632F" w:rsidP="0075632F">
      <w:pPr>
        <w:widowControl w:val="0"/>
        <w:tabs>
          <w:tab w:val="left" w:leader="hyphen" w:pos="4820"/>
        </w:tabs>
        <w:spacing w:line="320" w:lineRule="atLeast"/>
        <w:jc w:val="both"/>
        <w:rPr>
          <w:rFonts w:ascii="Arial" w:hAnsi="Arial" w:cs="Arial"/>
          <w:b/>
        </w:rPr>
      </w:pPr>
    </w:p>
    <w:p w:rsidR="0075632F" w:rsidRPr="000B2D50" w:rsidRDefault="0075632F" w:rsidP="0075632F">
      <w:pPr>
        <w:widowControl w:val="0"/>
        <w:tabs>
          <w:tab w:val="right" w:pos="10205"/>
        </w:tabs>
        <w:spacing w:line="320" w:lineRule="atLeast"/>
        <w:jc w:val="both"/>
        <w:rPr>
          <w:rFonts w:ascii="Arial" w:hAnsi="Arial" w:cs="Arial"/>
          <w:color w:val="000000"/>
        </w:rPr>
      </w:pPr>
    </w:p>
    <w:p w:rsidR="0075632F" w:rsidRPr="00725101" w:rsidRDefault="0075632F" w:rsidP="0075632F">
      <w:pPr>
        <w:widowControl w:val="0"/>
        <w:tabs>
          <w:tab w:val="right" w:pos="10205"/>
        </w:tabs>
        <w:spacing w:line="320" w:lineRule="atLeast"/>
        <w:jc w:val="center"/>
        <w:rPr>
          <w:rFonts w:ascii="Arial" w:hAnsi="Arial" w:cs="Arial"/>
          <w:color w:val="000000"/>
          <w:sz w:val="24"/>
          <w:szCs w:val="24"/>
        </w:rPr>
      </w:pPr>
      <w:r w:rsidRPr="00725101">
        <w:rPr>
          <w:rFonts w:ascii="Arial" w:hAnsi="Arial" w:cs="Arial"/>
          <w:color w:val="000000"/>
          <w:sz w:val="24"/>
          <w:szCs w:val="24"/>
        </w:rPr>
        <w:t>Durée : 2h40</w:t>
      </w:r>
    </w:p>
    <w:p w:rsidR="0075632F" w:rsidRPr="00725101" w:rsidRDefault="0075632F" w:rsidP="0075632F">
      <w:pPr>
        <w:widowControl w:val="0"/>
        <w:tabs>
          <w:tab w:val="right" w:pos="10205"/>
        </w:tabs>
        <w:spacing w:line="320" w:lineRule="atLeast"/>
        <w:jc w:val="center"/>
        <w:rPr>
          <w:rFonts w:ascii="Arial" w:hAnsi="Arial" w:cs="Arial"/>
          <w:color w:val="000000"/>
          <w:sz w:val="24"/>
          <w:szCs w:val="24"/>
        </w:rPr>
      </w:pPr>
    </w:p>
    <w:p w:rsidR="0075632F" w:rsidRPr="00725101" w:rsidRDefault="0075632F" w:rsidP="0075632F">
      <w:pPr>
        <w:widowControl w:val="0"/>
        <w:tabs>
          <w:tab w:val="right" w:pos="10205"/>
        </w:tabs>
        <w:spacing w:line="320" w:lineRule="atLeast"/>
        <w:jc w:val="center"/>
        <w:rPr>
          <w:rFonts w:ascii="Arial" w:hAnsi="Arial" w:cs="Arial"/>
          <w:color w:val="000000"/>
          <w:sz w:val="24"/>
          <w:szCs w:val="24"/>
        </w:rPr>
      </w:pPr>
      <w:r w:rsidRPr="00725101">
        <w:rPr>
          <w:rFonts w:ascii="Arial" w:hAnsi="Arial" w:cs="Arial"/>
          <w:color w:val="000000"/>
          <w:sz w:val="24"/>
          <w:szCs w:val="24"/>
        </w:rPr>
        <w:t>Coefficient : 2</w:t>
      </w:r>
    </w:p>
    <w:p w:rsidR="0075632F" w:rsidRPr="00725101" w:rsidRDefault="0075632F" w:rsidP="0075632F">
      <w:pPr>
        <w:widowControl w:val="0"/>
        <w:tabs>
          <w:tab w:val="right" w:pos="10205"/>
        </w:tabs>
        <w:spacing w:line="320" w:lineRule="atLeast"/>
        <w:jc w:val="both"/>
        <w:rPr>
          <w:rFonts w:ascii="Arial" w:hAnsi="Arial" w:cs="Arial"/>
          <w:color w:val="000000"/>
          <w:sz w:val="24"/>
          <w:szCs w:val="24"/>
        </w:rPr>
      </w:pPr>
    </w:p>
    <w:p w:rsidR="0075632F" w:rsidRPr="000B2D50" w:rsidRDefault="0075632F" w:rsidP="0075632F">
      <w:pPr>
        <w:widowControl w:val="0"/>
        <w:tabs>
          <w:tab w:val="right" w:pos="10205"/>
        </w:tabs>
        <w:spacing w:line="320" w:lineRule="atLeast"/>
        <w:jc w:val="both"/>
        <w:rPr>
          <w:rFonts w:ascii="Arial" w:hAnsi="Arial" w:cs="Arial"/>
          <w:color w:val="000000"/>
        </w:rPr>
      </w:pPr>
    </w:p>
    <w:p w:rsidR="0075632F" w:rsidRPr="00725101" w:rsidRDefault="0075632F" w:rsidP="0075632F">
      <w:pPr>
        <w:jc w:val="both"/>
        <w:rPr>
          <w:rFonts w:ascii="Arial" w:hAnsi="Arial" w:cs="Arial"/>
          <w:sz w:val="24"/>
          <w:szCs w:val="24"/>
        </w:rPr>
      </w:pPr>
      <w:r w:rsidRPr="00725101">
        <w:rPr>
          <w:rFonts w:ascii="Arial" w:hAnsi="Arial" w:cs="Arial"/>
          <w:b/>
          <w:sz w:val="24"/>
          <w:szCs w:val="24"/>
          <w:u w:val="single"/>
        </w:rPr>
        <w:t>Matériel autorisé</w:t>
      </w:r>
      <w:r w:rsidRPr="00725101">
        <w:rPr>
          <w:rFonts w:ascii="Arial" w:hAnsi="Arial" w:cs="Arial"/>
          <w:sz w:val="24"/>
          <w:szCs w:val="24"/>
        </w:rPr>
        <w:t> :</w:t>
      </w:r>
    </w:p>
    <w:p w:rsidR="0075632F" w:rsidRPr="00725101" w:rsidRDefault="0075632F" w:rsidP="0075632F">
      <w:pPr>
        <w:jc w:val="both"/>
        <w:rPr>
          <w:rFonts w:ascii="Arial" w:hAnsi="Arial" w:cs="Arial"/>
          <w:sz w:val="24"/>
          <w:szCs w:val="24"/>
        </w:rPr>
      </w:pPr>
      <w:r w:rsidRPr="00725101">
        <w:rPr>
          <w:rFonts w:ascii="Arial" w:hAnsi="Arial" w:cs="Arial"/>
          <w:sz w:val="24"/>
          <w:szCs w:val="24"/>
        </w:rPr>
        <w:t xml:space="preserve">- Toutes les calculatrices de poche y compris les calculatrices programmables, alphanumériques ou à écran graphique </w:t>
      </w:r>
      <w:r w:rsidR="004C7CE9" w:rsidRPr="00725101">
        <w:rPr>
          <w:rFonts w:ascii="Arial" w:hAnsi="Arial" w:cs="Arial"/>
          <w:sz w:val="24"/>
          <w:szCs w:val="24"/>
        </w:rPr>
        <w:t xml:space="preserve">sous réserve </w:t>
      </w:r>
      <w:r w:rsidRPr="00725101">
        <w:rPr>
          <w:rFonts w:ascii="Arial" w:hAnsi="Arial" w:cs="Arial"/>
          <w:sz w:val="24"/>
          <w:szCs w:val="24"/>
        </w:rPr>
        <w:t>que leur fonctionnement soit autonome et qu’il ne soit pas fait usage d’imprimante (Circulaire n°99-186, 16/11/1999).</w:t>
      </w:r>
    </w:p>
    <w:p w:rsidR="0075632F" w:rsidRPr="00725101" w:rsidRDefault="0075632F" w:rsidP="0075632F">
      <w:pPr>
        <w:rPr>
          <w:rFonts w:ascii="Arial" w:hAnsi="Arial" w:cs="Arial"/>
          <w:sz w:val="24"/>
          <w:szCs w:val="24"/>
        </w:rPr>
      </w:pPr>
    </w:p>
    <w:p w:rsidR="0075632F" w:rsidRPr="00725101" w:rsidRDefault="0075632F" w:rsidP="0075632F">
      <w:pPr>
        <w:widowControl w:val="0"/>
        <w:tabs>
          <w:tab w:val="right" w:pos="10205"/>
        </w:tabs>
        <w:spacing w:line="320" w:lineRule="atLeast"/>
        <w:jc w:val="both"/>
        <w:rPr>
          <w:rFonts w:ascii="Arial" w:hAnsi="Arial" w:cs="Arial"/>
          <w:color w:val="000000"/>
          <w:sz w:val="24"/>
          <w:szCs w:val="24"/>
        </w:rPr>
      </w:pPr>
    </w:p>
    <w:p w:rsidR="0075632F" w:rsidRPr="00725101" w:rsidRDefault="0075632F" w:rsidP="0075632F">
      <w:pPr>
        <w:rPr>
          <w:rFonts w:ascii="Arial" w:hAnsi="Arial" w:cs="Arial"/>
          <w:b/>
          <w:sz w:val="24"/>
          <w:szCs w:val="24"/>
        </w:rPr>
      </w:pPr>
      <w:r w:rsidRPr="00725101">
        <w:rPr>
          <w:rFonts w:ascii="Arial" w:hAnsi="Arial" w:cs="Arial"/>
          <w:b/>
          <w:sz w:val="24"/>
          <w:szCs w:val="24"/>
        </w:rPr>
        <w:t>Tout document interdit.</w:t>
      </w:r>
    </w:p>
    <w:p w:rsidR="0075632F" w:rsidRPr="00725101" w:rsidRDefault="0075632F" w:rsidP="0075632F">
      <w:pPr>
        <w:rPr>
          <w:rFonts w:ascii="Arial" w:hAnsi="Arial" w:cs="Arial"/>
          <w:sz w:val="24"/>
          <w:szCs w:val="24"/>
        </w:rPr>
      </w:pPr>
    </w:p>
    <w:p w:rsidR="0075632F" w:rsidRPr="00725101" w:rsidRDefault="0075632F" w:rsidP="0075632F">
      <w:pPr>
        <w:rPr>
          <w:rFonts w:ascii="Arial" w:hAnsi="Arial" w:cs="Arial"/>
          <w:sz w:val="24"/>
          <w:szCs w:val="24"/>
        </w:rPr>
      </w:pPr>
    </w:p>
    <w:p w:rsidR="0075632F" w:rsidRPr="00725101" w:rsidRDefault="0075632F" w:rsidP="0075632F">
      <w:pPr>
        <w:rPr>
          <w:rFonts w:ascii="Arial" w:hAnsi="Arial" w:cs="Arial"/>
          <w:b/>
          <w:sz w:val="24"/>
          <w:szCs w:val="24"/>
          <w:u w:val="single"/>
        </w:rPr>
      </w:pPr>
      <w:r w:rsidRPr="00725101">
        <w:rPr>
          <w:rFonts w:ascii="Arial" w:hAnsi="Arial" w:cs="Arial"/>
          <w:b/>
          <w:sz w:val="24"/>
          <w:szCs w:val="24"/>
          <w:u w:val="single"/>
        </w:rPr>
        <w:t>Documents à rendre avec la copie :</w:t>
      </w:r>
    </w:p>
    <w:p w:rsidR="0075632F" w:rsidRPr="00725101" w:rsidRDefault="0075632F" w:rsidP="0075632F">
      <w:pPr>
        <w:tabs>
          <w:tab w:val="left" w:leader="dot" w:pos="7371"/>
        </w:tabs>
        <w:rPr>
          <w:rFonts w:ascii="Arial" w:hAnsi="Arial" w:cs="Arial"/>
          <w:sz w:val="24"/>
          <w:szCs w:val="24"/>
        </w:rPr>
      </w:pPr>
      <w:r w:rsidRPr="00725101">
        <w:rPr>
          <w:rFonts w:ascii="Arial" w:hAnsi="Arial" w:cs="Arial"/>
          <w:sz w:val="24"/>
          <w:szCs w:val="24"/>
        </w:rPr>
        <w:t>- DR1</w:t>
      </w:r>
      <w:r w:rsidRPr="00725101">
        <w:rPr>
          <w:rFonts w:ascii="Arial" w:hAnsi="Arial" w:cs="Arial"/>
          <w:sz w:val="24"/>
          <w:szCs w:val="24"/>
        </w:rPr>
        <w:tab/>
        <w:t>page 14/15</w:t>
      </w:r>
    </w:p>
    <w:p w:rsidR="0075632F" w:rsidRPr="00725101" w:rsidRDefault="0075632F" w:rsidP="0075632F">
      <w:pPr>
        <w:tabs>
          <w:tab w:val="left" w:leader="dot" w:pos="7371"/>
        </w:tabs>
        <w:rPr>
          <w:rFonts w:ascii="Arial" w:hAnsi="Arial" w:cs="Arial"/>
          <w:sz w:val="24"/>
          <w:szCs w:val="24"/>
        </w:rPr>
      </w:pPr>
      <w:r w:rsidRPr="00725101">
        <w:rPr>
          <w:rFonts w:ascii="Arial" w:hAnsi="Arial" w:cs="Arial"/>
          <w:sz w:val="24"/>
          <w:szCs w:val="24"/>
        </w:rPr>
        <w:t>- DR2</w:t>
      </w:r>
      <w:r w:rsidRPr="00725101">
        <w:rPr>
          <w:rFonts w:ascii="Arial" w:hAnsi="Arial" w:cs="Arial"/>
          <w:sz w:val="24"/>
          <w:szCs w:val="24"/>
        </w:rPr>
        <w:tab/>
        <w:t>page 15/15</w:t>
      </w:r>
    </w:p>
    <w:p w:rsidR="0075632F" w:rsidRPr="00725101" w:rsidRDefault="0075632F" w:rsidP="0075632F">
      <w:pPr>
        <w:rPr>
          <w:rFonts w:ascii="Arial" w:hAnsi="Arial" w:cs="Arial"/>
          <w:sz w:val="24"/>
          <w:szCs w:val="24"/>
        </w:rPr>
      </w:pPr>
    </w:p>
    <w:p w:rsidR="0075632F" w:rsidRPr="00725101" w:rsidRDefault="0075632F" w:rsidP="0075632F">
      <w:pPr>
        <w:widowControl w:val="0"/>
        <w:tabs>
          <w:tab w:val="right" w:pos="10205"/>
        </w:tabs>
        <w:spacing w:line="320" w:lineRule="atLeast"/>
        <w:jc w:val="both"/>
        <w:rPr>
          <w:rFonts w:ascii="Arial" w:hAnsi="Arial" w:cs="Arial"/>
          <w:color w:val="000000"/>
          <w:sz w:val="24"/>
          <w:szCs w:val="24"/>
        </w:rPr>
      </w:pPr>
    </w:p>
    <w:p w:rsidR="0075632F" w:rsidRPr="000B2D50" w:rsidRDefault="0075632F" w:rsidP="0075632F">
      <w:pPr>
        <w:widowControl w:val="0"/>
        <w:tabs>
          <w:tab w:val="right" w:pos="10205"/>
        </w:tabs>
        <w:spacing w:line="320" w:lineRule="atLeast"/>
        <w:jc w:val="both"/>
        <w:rPr>
          <w:rFonts w:ascii="Arial" w:hAnsi="Arial" w:cs="Arial"/>
          <w:color w:val="000000"/>
        </w:rPr>
      </w:pPr>
    </w:p>
    <w:p w:rsidR="0075632F" w:rsidRPr="000B2D50" w:rsidRDefault="0075632F" w:rsidP="0075632F">
      <w:pPr>
        <w:widowControl w:val="0"/>
        <w:tabs>
          <w:tab w:val="right" w:pos="10205"/>
        </w:tabs>
        <w:spacing w:line="320" w:lineRule="atLeast"/>
        <w:jc w:val="both"/>
        <w:rPr>
          <w:rFonts w:ascii="Arial" w:hAnsi="Arial" w:cs="Arial"/>
          <w:color w:val="000000"/>
        </w:rPr>
      </w:pPr>
    </w:p>
    <w:p w:rsidR="0075632F" w:rsidRPr="000B2D50" w:rsidRDefault="0075632F" w:rsidP="0075632F">
      <w:pPr>
        <w:widowControl w:val="0"/>
        <w:tabs>
          <w:tab w:val="right" w:pos="10205"/>
        </w:tabs>
        <w:spacing w:line="320" w:lineRule="atLeast"/>
        <w:jc w:val="both"/>
        <w:rPr>
          <w:rFonts w:ascii="Arial" w:hAnsi="Arial" w:cs="Arial"/>
          <w:color w:val="000000"/>
        </w:rPr>
      </w:pPr>
    </w:p>
    <w:p w:rsidR="00A57735" w:rsidRDefault="00A57735" w:rsidP="00A57735">
      <w:pPr>
        <w:widowControl w:val="0"/>
        <w:tabs>
          <w:tab w:val="left" w:leader="hyphen" w:pos="4820"/>
        </w:tabs>
        <w:spacing w:line="320" w:lineRule="atLeast"/>
        <w:jc w:val="both"/>
        <w:rPr>
          <w:b/>
        </w:rPr>
      </w:pPr>
    </w:p>
    <w:p w:rsidR="005534EF" w:rsidRDefault="005534EF"/>
    <w:p w:rsidR="005534EF" w:rsidRDefault="005534EF"/>
    <w:p w:rsidR="005534EF" w:rsidRDefault="00A57735">
      <w:r>
        <w:br w:type="column"/>
      </w:r>
      <w:r>
        <w:lastRenderedPageBreak/>
        <w:br w:type="column"/>
      </w:r>
    </w:p>
    <w:p w:rsidR="005534EF" w:rsidRDefault="005534EF">
      <w:pPr>
        <w:pStyle w:val="Titre1"/>
        <w:pBdr>
          <w:top w:val="single" w:sz="4" w:space="1" w:color="auto"/>
          <w:left w:val="single" w:sz="4" w:space="4" w:color="auto"/>
          <w:bottom w:val="single" w:sz="4" w:space="1" w:color="auto"/>
          <w:right w:val="single" w:sz="4" w:space="4" w:color="auto"/>
        </w:pBdr>
        <w:spacing w:before="0" w:after="0"/>
        <w:jc w:val="center"/>
        <w:rPr>
          <w:sz w:val="40"/>
        </w:rPr>
      </w:pPr>
    </w:p>
    <w:p w:rsidR="005534EF" w:rsidRDefault="008F47AC">
      <w:pPr>
        <w:pStyle w:val="Titre1"/>
        <w:pBdr>
          <w:top w:val="single" w:sz="4" w:space="1" w:color="auto"/>
          <w:left w:val="single" w:sz="4" w:space="4" w:color="auto"/>
          <w:bottom w:val="single" w:sz="4" w:space="1" w:color="auto"/>
          <w:right w:val="single" w:sz="4" w:space="4" w:color="auto"/>
        </w:pBdr>
        <w:spacing w:before="0" w:after="0" w:line="360" w:lineRule="auto"/>
        <w:jc w:val="center"/>
        <w:rPr>
          <w:rFonts w:ascii="Arial Black" w:hAnsi="Arial Black"/>
          <w:sz w:val="40"/>
        </w:rPr>
      </w:pPr>
      <w:r>
        <w:rPr>
          <w:rFonts w:ascii="Arial Black" w:hAnsi="Arial Black"/>
          <w:sz w:val="40"/>
        </w:rPr>
        <w:t>É</w:t>
      </w:r>
      <w:r w:rsidR="00EF29B7">
        <w:rPr>
          <w:rFonts w:ascii="Arial Black" w:hAnsi="Arial Black"/>
          <w:sz w:val="40"/>
        </w:rPr>
        <w:t>PREUVE U</w:t>
      </w:r>
      <w:r w:rsidR="005534EF">
        <w:rPr>
          <w:rFonts w:ascii="Arial Black" w:hAnsi="Arial Black"/>
          <w:sz w:val="40"/>
        </w:rPr>
        <w:t>4</w:t>
      </w:r>
      <w:r w:rsidR="00EF29B7">
        <w:rPr>
          <w:rFonts w:ascii="Arial Black" w:hAnsi="Arial Black"/>
          <w:sz w:val="40"/>
        </w:rPr>
        <w:t>2</w:t>
      </w:r>
      <w:r w:rsidR="005534EF">
        <w:rPr>
          <w:rFonts w:ascii="Arial Black" w:hAnsi="Arial Black"/>
          <w:sz w:val="40"/>
        </w:rPr>
        <w:t> :</w:t>
      </w:r>
      <w:r w:rsidR="005534EF">
        <w:rPr>
          <w:rFonts w:ascii="Arial Black" w:hAnsi="Arial Black"/>
        </w:rPr>
        <w:t xml:space="preserve"> </w:t>
      </w:r>
      <w:r w:rsidR="005534EF">
        <w:rPr>
          <w:rFonts w:ascii="Arial Black" w:hAnsi="Arial Black"/>
          <w:sz w:val="40"/>
        </w:rPr>
        <w:t xml:space="preserve">TECHNOLOGIE DE </w:t>
      </w:r>
      <w:r w:rsidR="005534EF" w:rsidRPr="00EF29B7">
        <w:rPr>
          <w:rFonts w:cs="Arial"/>
          <w:sz w:val="40"/>
        </w:rPr>
        <w:t>CONSTRUCTION</w:t>
      </w:r>
    </w:p>
    <w:p w:rsidR="005534EF" w:rsidRDefault="00EF29B7">
      <w:pPr>
        <w:pStyle w:val="Titre1"/>
        <w:pBdr>
          <w:top w:val="single" w:sz="4" w:space="1" w:color="auto"/>
          <w:left w:val="single" w:sz="4" w:space="4" w:color="auto"/>
          <w:bottom w:val="single" w:sz="4" w:space="1" w:color="auto"/>
          <w:right w:val="single" w:sz="4" w:space="4" w:color="auto"/>
        </w:pBdr>
        <w:spacing w:before="0" w:after="0" w:line="360" w:lineRule="auto"/>
        <w:jc w:val="center"/>
        <w:rPr>
          <w:rFonts w:ascii="Arial Black" w:hAnsi="Arial Black"/>
        </w:rPr>
      </w:pPr>
      <w:r>
        <w:rPr>
          <w:rFonts w:ascii="Arial Black" w:hAnsi="Arial Black"/>
        </w:rPr>
        <w:t xml:space="preserve"> </w:t>
      </w:r>
    </w:p>
    <w:p w:rsidR="005534EF" w:rsidRDefault="005534EF">
      <w:pPr>
        <w:pStyle w:val="Liste2"/>
        <w:jc w:val="center"/>
        <w:rPr>
          <w:rFonts w:ascii="Arial" w:hAnsi="Arial"/>
          <w:b/>
          <w:sz w:val="32"/>
        </w:rPr>
      </w:pPr>
      <w:r>
        <w:rPr>
          <w:rFonts w:ascii="Arial" w:hAnsi="Arial"/>
          <w:b/>
        </w:rPr>
        <w:t>Durée : 2 h 40</w:t>
      </w:r>
    </w:p>
    <w:p w:rsidR="005534EF" w:rsidRDefault="005534EF">
      <w:pPr>
        <w:pStyle w:val="Liste2"/>
      </w:pPr>
    </w:p>
    <w:p w:rsidR="005534EF" w:rsidRDefault="005534EF">
      <w:pPr>
        <w:pStyle w:val="Titre3"/>
        <w:rPr>
          <w:rFonts w:ascii="Arial Black" w:hAnsi="Arial Black"/>
          <w:b/>
          <w:i w:val="0"/>
          <w:sz w:val="40"/>
        </w:rPr>
      </w:pPr>
      <w:r>
        <w:rPr>
          <w:rFonts w:ascii="Arial Black" w:hAnsi="Arial Black"/>
          <w:b/>
          <w:i w:val="0"/>
          <w:sz w:val="40"/>
        </w:rPr>
        <w:t>Construction d’un complexe aquatique</w:t>
      </w:r>
    </w:p>
    <w:p w:rsidR="005534EF" w:rsidRDefault="005534EF">
      <w:pPr>
        <w:rPr>
          <w:rFonts w:ascii="Arial" w:hAnsi="Arial"/>
          <w:sz w:val="32"/>
        </w:rPr>
      </w:pPr>
    </w:p>
    <w:p w:rsidR="005534EF" w:rsidRDefault="00385EB0">
      <w:pPr>
        <w:ind w:left="284"/>
        <w:rPr>
          <w:rFonts w:ascii="Arial" w:hAnsi="Arial"/>
          <w:sz w:val="32"/>
        </w:rPr>
      </w:pPr>
      <w:r>
        <w:rPr>
          <w:rFonts w:ascii="Arial" w:hAnsi="Arial"/>
          <w:noProof/>
          <w:sz w:val="32"/>
        </w:rPr>
        <w:drawing>
          <wp:inline distT="0" distB="0" distL="0" distR="0">
            <wp:extent cx="6172200" cy="3267075"/>
            <wp:effectExtent l="19050" t="0" r="0" b="0"/>
            <wp:docPr id="1" name="Image 1" descr="Vue_Ext_Aerienne Zoom def 26 03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_Ext_Aerienne Zoom def 26 03 2007"/>
                    <pic:cNvPicPr>
                      <a:picLocks noChangeAspect="1" noChangeArrowheads="1"/>
                    </pic:cNvPicPr>
                  </pic:nvPicPr>
                  <pic:blipFill>
                    <a:blip r:embed="rId8" cstate="print"/>
                    <a:srcRect/>
                    <a:stretch>
                      <a:fillRect/>
                    </a:stretch>
                  </pic:blipFill>
                  <pic:spPr bwMode="auto">
                    <a:xfrm>
                      <a:off x="0" y="0"/>
                      <a:ext cx="6172200" cy="3267075"/>
                    </a:xfrm>
                    <a:prstGeom prst="rect">
                      <a:avLst/>
                    </a:prstGeom>
                    <a:noFill/>
                    <a:ln w="9525">
                      <a:noFill/>
                      <a:miter lim="800000"/>
                      <a:headEnd/>
                      <a:tailEnd/>
                    </a:ln>
                  </pic:spPr>
                </pic:pic>
              </a:graphicData>
            </a:graphic>
          </wp:inline>
        </w:drawing>
      </w:r>
    </w:p>
    <w:p w:rsidR="005534EF" w:rsidRDefault="005534EF">
      <w:pPr>
        <w:pBdr>
          <w:top w:val="single" w:sz="4" w:space="1" w:color="auto"/>
          <w:left w:val="single" w:sz="4" w:space="1" w:color="auto"/>
          <w:bottom w:val="single" w:sz="4" w:space="1" w:color="auto"/>
          <w:right w:val="single" w:sz="4" w:space="4" w:color="auto"/>
        </w:pBdr>
        <w:jc w:val="center"/>
        <w:outlineLvl w:val="0"/>
        <w:rPr>
          <w:rFonts w:ascii="Arial" w:hAnsi="Arial"/>
          <w:b/>
          <w:sz w:val="32"/>
        </w:rPr>
      </w:pPr>
      <w:r>
        <w:rPr>
          <w:rFonts w:ascii="Arial" w:hAnsi="Arial"/>
          <w:b/>
          <w:sz w:val="32"/>
        </w:rPr>
        <w:t xml:space="preserve">                       Temps indicatifs :</w:t>
      </w:r>
    </w:p>
    <w:p w:rsidR="005534EF" w:rsidRDefault="008F47AC">
      <w:pPr>
        <w:pBdr>
          <w:top w:val="single" w:sz="4" w:space="1" w:color="auto"/>
          <w:left w:val="single" w:sz="4" w:space="1" w:color="auto"/>
          <w:bottom w:val="single" w:sz="4" w:space="1" w:color="auto"/>
          <w:right w:val="single" w:sz="4" w:space="4" w:color="auto"/>
        </w:pBdr>
        <w:tabs>
          <w:tab w:val="right" w:pos="6400"/>
        </w:tabs>
        <w:spacing w:line="360" w:lineRule="auto"/>
        <w:ind w:firstLine="709"/>
        <w:rPr>
          <w:rFonts w:ascii="Arial" w:hAnsi="Arial"/>
          <w:sz w:val="32"/>
        </w:rPr>
      </w:pPr>
      <w:r>
        <w:rPr>
          <w:rFonts w:ascii="Arial" w:hAnsi="Arial"/>
          <w:sz w:val="32"/>
        </w:rPr>
        <w:t>Lecture</w:t>
      </w:r>
      <w:r>
        <w:rPr>
          <w:rFonts w:ascii="Arial" w:hAnsi="Arial"/>
          <w:sz w:val="32"/>
        </w:rPr>
        <w:tab/>
        <w:t>15 mn</w:t>
      </w:r>
    </w:p>
    <w:p w:rsidR="005534EF" w:rsidRDefault="00C1562E">
      <w:pPr>
        <w:pBdr>
          <w:top w:val="single" w:sz="4" w:space="1" w:color="auto"/>
          <w:left w:val="single" w:sz="4" w:space="1" w:color="auto"/>
          <w:bottom w:val="single" w:sz="4" w:space="1" w:color="auto"/>
          <w:right w:val="single" w:sz="4" w:space="4" w:color="auto"/>
        </w:pBdr>
        <w:tabs>
          <w:tab w:val="right" w:pos="6400"/>
        </w:tabs>
        <w:spacing w:line="360" w:lineRule="auto"/>
        <w:ind w:firstLine="709"/>
        <w:rPr>
          <w:rFonts w:ascii="Arial" w:hAnsi="Arial"/>
          <w:sz w:val="32"/>
        </w:rPr>
      </w:pPr>
      <w:r>
        <w:rPr>
          <w:rFonts w:ascii="Arial" w:hAnsi="Arial"/>
          <w:sz w:val="32"/>
        </w:rPr>
        <w:t>Étanchéité</w:t>
      </w:r>
      <w:r w:rsidR="005534EF">
        <w:rPr>
          <w:rFonts w:ascii="Arial" w:hAnsi="Arial"/>
          <w:sz w:val="32"/>
        </w:rPr>
        <w:tab/>
      </w:r>
      <w:r w:rsidR="007929AD">
        <w:rPr>
          <w:rFonts w:ascii="Arial" w:hAnsi="Arial"/>
          <w:sz w:val="32"/>
        </w:rPr>
        <w:t>7</w:t>
      </w:r>
      <w:r w:rsidR="008F47AC">
        <w:rPr>
          <w:rFonts w:ascii="Arial" w:hAnsi="Arial"/>
          <w:sz w:val="32"/>
        </w:rPr>
        <w:t>0 mn</w:t>
      </w:r>
    </w:p>
    <w:p w:rsidR="005534EF" w:rsidRDefault="008F47AC">
      <w:pPr>
        <w:pBdr>
          <w:top w:val="single" w:sz="4" w:space="1" w:color="auto"/>
          <w:left w:val="single" w:sz="4" w:space="1" w:color="auto"/>
          <w:bottom w:val="single" w:sz="4" w:space="1" w:color="auto"/>
          <w:right w:val="single" w:sz="4" w:space="4" w:color="auto"/>
        </w:pBdr>
        <w:tabs>
          <w:tab w:val="right" w:pos="6400"/>
        </w:tabs>
        <w:spacing w:line="360" w:lineRule="auto"/>
        <w:ind w:firstLine="709"/>
        <w:rPr>
          <w:rFonts w:ascii="Arial" w:hAnsi="Arial"/>
          <w:sz w:val="32"/>
        </w:rPr>
      </w:pPr>
      <w:r>
        <w:rPr>
          <w:rFonts w:ascii="Arial" w:hAnsi="Arial"/>
          <w:sz w:val="32"/>
        </w:rPr>
        <w:t>Verrière</w:t>
      </w:r>
      <w:r>
        <w:rPr>
          <w:rFonts w:ascii="Arial" w:hAnsi="Arial"/>
          <w:sz w:val="32"/>
        </w:rPr>
        <w:tab/>
        <w:t>60 mn</w:t>
      </w:r>
    </w:p>
    <w:p w:rsidR="005534EF" w:rsidRDefault="005534EF">
      <w:pPr>
        <w:pBdr>
          <w:top w:val="single" w:sz="4" w:space="1" w:color="auto"/>
          <w:left w:val="single" w:sz="4" w:space="1" w:color="auto"/>
          <w:bottom w:val="single" w:sz="4" w:space="1" w:color="auto"/>
          <w:right w:val="single" w:sz="4" w:space="4" w:color="auto"/>
        </w:pBdr>
        <w:tabs>
          <w:tab w:val="right" w:pos="6400"/>
        </w:tabs>
        <w:spacing w:line="360" w:lineRule="auto"/>
        <w:ind w:firstLine="709"/>
        <w:rPr>
          <w:rFonts w:ascii="Arial" w:hAnsi="Arial"/>
          <w:sz w:val="32"/>
        </w:rPr>
      </w:pPr>
      <w:r>
        <w:rPr>
          <w:rFonts w:ascii="Arial" w:hAnsi="Arial"/>
          <w:sz w:val="32"/>
        </w:rPr>
        <w:t>Fixation verrière</w:t>
      </w:r>
      <w:r>
        <w:rPr>
          <w:rFonts w:ascii="Arial" w:hAnsi="Arial"/>
          <w:sz w:val="32"/>
        </w:rPr>
        <w:tab/>
      </w:r>
      <w:r w:rsidR="007929AD">
        <w:rPr>
          <w:rFonts w:ascii="Arial" w:hAnsi="Arial"/>
          <w:sz w:val="32"/>
        </w:rPr>
        <w:t>1</w:t>
      </w:r>
      <w:r w:rsidR="008F47AC">
        <w:rPr>
          <w:rFonts w:ascii="Arial" w:hAnsi="Arial"/>
          <w:sz w:val="32"/>
        </w:rPr>
        <w:t>5 mn</w:t>
      </w:r>
    </w:p>
    <w:p w:rsidR="005534EF" w:rsidRDefault="003C4E33">
      <w:pPr>
        <w:pStyle w:val="Liste2"/>
        <w:ind w:left="284" w:hanging="1"/>
        <w:rPr>
          <w:rFonts w:ascii="Arial" w:hAnsi="Arial"/>
          <w:b/>
        </w:rPr>
      </w:pPr>
      <w:r>
        <w:rPr>
          <w:rFonts w:ascii="Arial" w:hAnsi="Arial"/>
          <w:b/>
        </w:rPr>
        <w:t xml:space="preserve"> </w:t>
      </w:r>
    </w:p>
    <w:p w:rsidR="005534EF" w:rsidRDefault="005534EF">
      <w:pPr>
        <w:pStyle w:val="Liste2"/>
        <w:ind w:left="284" w:hanging="1"/>
        <w:rPr>
          <w:rFonts w:ascii="Arial Black" w:hAnsi="Arial Black"/>
          <w:kern w:val="32"/>
          <w:sz w:val="32"/>
        </w:rPr>
      </w:pPr>
      <w:r>
        <w:rPr>
          <w:rFonts w:ascii="Arial" w:hAnsi="Arial"/>
          <w:b/>
        </w:rPr>
        <w:br w:type="page"/>
      </w:r>
    </w:p>
    <w:p w:rsidR="005534EF" w:rsidRDefault="005534EF">
      <w:pPr>
        <w:jc w:val="center"/>
        <w:outlineLvl w:val="0"/>
        <w:rPr>
          <w:rFonts w:ascii="Arial Black" w:hAnsi="Arial Black"/>
          <w:b/>
          <w:kern w:val="32"/>
          <w:sz w:val="32"/>
        </w:rPr>
      </w:pPr>
    </w:p>
    <w:p w:rsidR="005534EF" w:rsidRDefault="005534EF">
      <w:pPr>
        <w:jc w:val="center"/>
        <w:outlineLvl w:val="0"/>
        <w:rPr>
          <w:rFonts w:ascii="Arial Black" w:hAnsi="Arial Black"/>
          <w:b/>
          <w:kern w:val="32"/>
          <w:sz w:val="32"/>
        </w:rPr>
      </w:pPr>
    </w:p>
    <w:p w:rsidR="005534EF" w:rsidRDefault="005534EF">
      <w:pPr>
        <w:jc w:val="center"/>
        <w:outlineLvl w:val="0"/>
        <w:rPr>
          <w:rFonts w:ascii="Arial Black" w:hAnsi="Arial Black"/>
          <w:b/>
          <w:kern w:val="32"/>
          <w:sz w:val="32"/>
        </w:rPr>
      </w:pPr>
      <w:r>
        <w:rPr>
          <w:rFonts w:ascii="Arial Black" w:hAnsi="Arial Black"/>
          <w:b/>
          <w:kern w:val="32"/>
          <w:sz w:val="32"/>
        </w:rPr>
        <w:t>SOMMAIRE</w:t>
      </w: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8F47AC">
      <w:pPr>
        <w:pStyle w:val="Liste2"/>
        <w:ind w:left="284" w:firstLine="0"/>
        <w:jc w:val="left"/>
        <w:rPr>
          <w:rFonts w:ascii="Arial" w:hAnsi="Arial"/>
          <w:sz w:val="26"/>
        </w:rPr>
      </w:pPr>
      <w:r>
        <w:rPr>
          <w:rFonts w:ascii="Arial" w:hAnsi="Arial"/>
          <w:sz w:val="26"/>
        </w:rPr>
        <w:t>BARÈ</w:t>
      </w:r>
      <w:r w:rsidR="005534EF">
        <w:rPr>
          <w:rFonts w:ascii="Arial" w:hAnsi="Arial"/>
          <w:sz w:val="26"/>
        </w:rPr>
        <w:t>ME</w:t>
      </w:r>
      <w:r w:rsidR="003C4E33">
        <w:rPr>
          <w:rFonts w:ascii="Arial" w:hAnsi="Arial"/>
          <w:sz w:val="26"/>
        </w:rPr>
        <w:tab/>
      </w:r>
      <w:r w:rsidR="003C4E33">
        <w:rPr>
          <w:rFonts w:ascii="Arial" w:hAnsi="Arial"/>
          <w:sz w:val="26"/>
        </w:rPr>
        <w:tab/>
      </w:r>
      <w:r w:rsidR="003C4E33">
        <w:rPr>
          <w:rFonts w:ascii="Arial" w:hAnsi="Arial"/>
          <w:sz w:val="26"/>
        </w:rPr>
        <w:tab/>
      </w:r>
      <w:r w:rsidR="003C4E33">
        <w:rPr>
          <w:rFonts w:ascii="Arial" w:hAnsi="Arial"/>
          <w:sz w:val="26"/>
        </w:rPr>
        <w:tab/>
      </w:r>
      <w:r w:rsidR="003C4E33">
        <w:rPr>
          <w:rFonts w:ascii="Arial" w:hAnsi="Arial"/>
          <w:sz w:val="26"/>
        </w:rPr>
        <w:tab/>
      </w:r>
      <w:r w:rsidR="003C4E33">
        <w:rPr>
          <w:rFonts w:ascii="Arial" w:hAnsi="Arial"/>
          <w:sz w:val="26"/>
        </w:rPr>
        <w:tab/>
      </w:r>
      <w:r w:rsidR="003C4E33">
        <w:rPr>
          <w:rFonts w:ascii="Arial" w:hAnsi="Arial"/>
          <w:sz w:val="26"/>
        </w:rPr>
        <w:tab/>
      </w:r>
      <w:r w:rsidR="003C4E33">
        <w:rPr>
          <w:rFonts w:ascii="Arial" w:hAnsi="Arial"/>
          <w:sz w:val="26"/>
        </w:rPr>
        <w:tab/>
        <w:t xml:space="preserve">  </w:t>
      </w:r>
      <w:r w:rsidR="00454D05">
        <w:rPr>
          <w:rFonts w:ascii="Arial" w:hAnsi="Arial"/>
          <w:sz w:val="26"/>
        </w:rPr>
        <w:tab/>
      </w:r>
      <w:r w:rsidR="003C4E33">
        <w:rPr>
          <w:rFonts w:ascii="Arial" w:hAnsi="Arial"/>
          <w:sz w:val="26"/>
        </w:rPr>
        <w:t>3/15</w:t>
      </w:r>
    </w:p>
    <w:p w:rsidR="005534EF" w:rsidRDefault="005534EF">
      <w:pPr>
        <w:pStyle w:val="Liste2"/>
        <w:ind w:left="284" w:firstLine="0"/>
        <w:jc w:val="left"/>
        <w:rPr>
          <w:rFonts w:ascii="Arial" w:hAnsi="Arial"/>
          <w:sz w:val="26"/>
        </w:rPr>
      </w:pPr>
    </w:p>
    <w:p w:rsidR="005534EF" w:rsidRDefault="005534EF">
      <w:pPr>
        <w:pStyle w:val="Liste2"/>
        <w:ind w:left="284" w:firstLine="0"/>
        <w:jc w:val="left"/>
        <w:rPr>
          <w:rFonts w:ascii="Arial" w:hAnsi="Arial"/>
          <w:sz w:val="26"/>
        </w:rPr>
      </w:pPr>
      <w:r>
        <w:rPr>
          <w:rFonts w:ascii="Arial" w:hAnsi="Arial"/>
          <w:sz w:val="26"/>
        </w:rPr>
        <w:t>PR</w:t>
      </w:r>
      <w:r w:rsidR="008F47AC">
        <w:rPr>
          <w:rFonts w:ascii="Arial" w:hAnsi="Arial"/>
          <w:sz w:val="26"/>
        </w:rPr>
        <w:t>É</w:t>
      </w:r>
      <w:r>
        <w:rPr>
          <w:rFonts w:ascii="Arial" w:hAnsi="Arial"/>
          <w:sz w:val="26"/>
        </w:rPr>
        <w:t>SENTATION G</w:t>
      </w:r>
      <w:r w:rsidR="008F47AC">
        <w:rPr>
          <w:rFonts w:ascii="Arial" w:hAnsi="Arial"/>
          <w:sz w:val="26"/>
        </w:rPr>
        <w:t>É</w:t>
      </w:r>
      <w:r>
        <w:rPr>
          <w:rFonts w:ascii="Arial" w:hAnsi="Arial"/>
          <w:sz w:val="26"/>
        </w:rPr>
        <w:t>N</w:t>
      </w:r>
      <w:r w:rsidR="008F47AC">
        <w:rPr>
          <w:rFonts w:ascii="Arial" w:hAnsi="Arial"/>
          <w:sz w:val="26"/>
        </w:rPr>
        <w:t>É</w:t>
      </w:r>
      <w:r>
        <w:rPr>
          <w:rFonts w:ascii="Arial" w:hAnsi="Arial"/>
          <w:sz w:val="26"/>
        </w:rPr>
        <w:t>RALE</w:t>
      </w:r>
      <w:r w:rsidR="003C4E33">
        <w:rPr>
          <w:rFonts w:ascii="Arial" w:hAnsi="Arial"/>
          <w:sz w:val="26"/>
        </w:rPr>
        <w:tab/>
      </w:r>
      <w:r w:rsidR="003C4E33">
        <w:rPr>
          <w:rFonts w:ascii="Arial" w:hAnsi="Arial"/>
          <w:sz w:val="26"/>
        </w:rPr>
        <w:tab/>
      </w:r>
      <w:r w:rsidR="003C4E33">
        <w:rPr>
          <w:rFonts w:ascii="Arial" w:hAnsi="Arial"/>
          <w:sz w:val="26"/>
        </w:rPr>
        <w:tab/>
      </w:r>
      <w:r w:rsidR="003C4E33">
        <w:rPr>
          <w:rFonts w:ascii="Arial" w:hAnsi="Arial"/>
          <w:sz w:val="26"/>
        </w:rPr>
        <w:tab/>
        <w:t xml:space="preserve">  </w:t>
      </w:r>
      <w:r w:rsidR="00454D05">
        <w:rPr>
          <w:rFonts w:ascii="Arial" w:hAnsi="Arial"/>
          <w:sz w:val="26"/>
        </w:rPr>
        <w:tab/>
      </w:r>
      <w:r w:rsidR="003C4E33">
        <w:rPr>
          <w:rFonts w:ascii="Arial" w:hAnsi="Arial"/>
          <w:sz w:val="26"/>
        </w:rPr>
        <w:t>4/15</w:t>
      </w:r>
    </w:p>
    <w:p w:rsidR="005534EF" w:rsidRDefault="005534EF">
      <w:pPr>
        <w:pStyle w:val="Liste2"/>
        <w:ind w:left="284" w:firstLine="0"/>
        <w:jc w:val="left"/>
        <w:rPr>
          <w:rFonts w:ascii="Arial" w:hAnsi="Arial"/>
          <w:sz w:val="26"/>
        </w:rPr>
      </w:pPr>
    </w:p>
    <w:p w:rsidR="005534EF" w:rsidRDefault="008F47AC">
      <w:pPr>
        <w:pStyle w:val="Liste2"/>
        <w:ind w:left="284" w:firstLine="0"/>
        <w:jc w:val="left"/>
        <w:rPr>
          <w:rFonts w:ascii="Arial" w:hAnsi="Arial"/>
          <w:sz w:val="26"/>
        </w:rPr>
      </w:pPr>
      <w:r>
        <w:rPr>
          <w:rFonts w:ascii="Arial" w:hAnsi="Arial"/>
          <w:sz w:val="26"/>
        </w:rPr>
        <w:t>É</w:t>
      </w:r>
      <w:r w:rsidR="005534EF">
        <w:rPr>
          <w:rFonts w:ascii="Arial" w:hAnsi="Arial"/>
          <w:sz w:val="26"/>
        </w:rPr>
        <w:t xml:space="preserve">TUDE DE </w:t>
      </w:r>
      <w:r w:rsidR="004C7CE9">
        <w:rPr>
          <w:rFonts w:ascii="Arial" w:hAnsi="Arial"/>
          <w:sz w:val="26"/>
        </w:rPr>
        <w:t>L’ÉTANCHÉITÉ</w:t>
      </w:r>
    </w:p>
    <w:p w:rsidR="005534EF" w:rsidRDefault="005534EF">
      <w:pPr>
        <w:pStyle w:val="Liste2"/>
        <w:ind w:left="1200" w:firstLine="0"/>
        <w:jc w:val="left"/>
        <w:rPr>
          <w:rFonts w:ascii="Arial" w:hAnsi="Arial"/>
          <w:sz w:val="26"/>
        </w:rPr>
      </w:pPr>
    </w:p>
    <w:p w:rsidR="005534EF" w:rsidRDefault="003C4E33">
      <w:pPr>
        <w:pStyle w:val="Liste2"/>
        <w:ind w:left="1200" w:firstLine="0"/>
        <w:jc w:val="left"/>
        <w:rPr>
          <w:rFonts w:ascii="Arial" w:hAnsi="Arial"/>
          <w:sz w:val="26"/>
        </w:rPr>
      </w:pPr>
      <w:r>
        <w:rPr>
          <w:rFonts w:ascii="Arial" w:hAnsi="Arial"/>
          <w:sz w:val="26"/>
        </w:rPr>
        <w:t>Travail demandé</w:t>
      </w: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t xml:space="preserve"> </w:t>
      </w:r>
      <w:r w:rsidR="00454D05">
        <w:rPr>
          <w:rFonts w:ascii="Arial" w:hAnsi="Arial"/>
          <w:sz w:val="26"/>
        </w:rPr>
        <w:tab/>
      </w:r>
      <w:r>
        <w:rPr>
          <w:rFonts w:ascii="Arial" w:hAnsi="Arial"/>
          <w:sz w:val="26"/>
        </w:rPr>
        <w:t xml:space="preserve"> 5/15</w:t>
      </w:r>
    </w:p>
    <w:p w:rsidR="003C4E33" w:rsidRDefault="003C4E33">
      <w:pPr>
        <w:pStyle w:val="Liste2"/>
        <w:ind w:left="1200" w:firstLine="0"/>
        <w:jc w:val="left"/>
        <w:rPr>
          <w:rFonts w:ascii="Arial" w:hAnsi="Arial"/>
          <w:sz w:val="26"/>
        </w:rPr>
      </w:pPr>
      <w:r>
        <w:rPr>
          <w:rFonts w:ascii="Arial" w:hAnsi="Arial"/>
          <w:sz w:val="26"/>
        </w:rPr>
        <w:t>Coupe sur zone étudiée</w:t>
      </w:r>
      <w:r>
        <w:rPr>
          <w:rFonts w:ascii="Arial" w:hAnsi="Arial"/>
          <w:sz w:val="26"/>
        </w:rPr>
        <w:tab/>
      </w:r>
      <w:r w:rsidR="00454D05">
        <w:rPr>
          <w:rFonts w:ascii="Arial" w:hAnsi="Arial"/>
          <w:sz w:val="26"/>
        </w:rPr>
        <w:t>DT1</w:t>
      </w:r>
      <w:r>
        <w:rPr>
          <w:rFonts w:ascii="Arial" w:hAnsi="Arial"/>
          <w:sz w:val="26"/>
        </w:rPr>
        <w:tab/>
      </w:r>
      <w:r>
        <w:rPr>
          <w:rFonts w:ascii="Arial" w:hAnsi="Arial"/>
          <w:sz w:val="26"/>
        </w:rPr>
        <w:tab/>
      </w:r>
      <w:r>
        <w:rPr>
          <w:rFonts w:ascii="Arial" w:hAnsi="Arial"/>
          <w:sz w:val="26"/>
        </w:rPr>
        <w:tab/>
        <w:t xml:space="preserve"> </w:t>
      </w:r>
      <w:r w:rsidR="00454D05">
        <w:rPr>
          <w:rFonts w:ascii="Arial" w:hAnsi="Arial"/>
          <w:sz w:val="26"/>
        </w:rPr>
        <w:tab/>
      </w:r>
      <w:r>
        <w:rPr>
          <w:rFonts w:ascii="Arial" w:hAnsi="Arial"/>
          <w:sz w:val="26"/>
        </w:rPr>
        <w:t xml:space="preserve"> 6/15</w:t>
      </w:r>
    </w:p>
    <w:p w:rsidR="005534EF" w:rsidRDefault="005534EF">
      <w:pPr>
        <w:pStyle w:val="Liste2"/>
        <w:ind w:left="1200" w:firstLine="0"/>
        <w:jc w:val="left"/>
        <w:rPr>
          <w:rFonts w:ascii="Arial" w:hAnsi="Arial"/>
          <w:sz w:val="26"/>
        </w:rPr>
      </w:pPr>
      <w:r>
        <w:rPr>
          <w:rFonts w:ascii="Arial" w:hAnsi="Arial"/>
          <w:sz w:val="26"/>
        </w:rPr>
        <w:t xml:space="preserve">Extrait </w:t>
      </w:r>
      <w:r w:rsidR="003C4E33">
        <w:rPr>
          <w:rFonts w:ascii="Arial" w:hAnsi="Arial"/>
          <w:sz w:val="26"/>
        </w:rPr>
        <w:t>d</w:t>
      </w:r>
      <w:r>
        <w:rPr>
          <w:rFonts w:ascii="Arial" w:hAnsi="Arial"/>
          <w:sz w:val="26"/>
        </w:rPr>
        <w:t xml:space="preserve">u CCTP </w:t>
      </w:r>
      <w:r w:rsidR="00BE4E6F">
        <w:rPr>
          <w:rFonts w:ascii="Arial" w:hAnsi="Arial"/>
          <w:sz w:val="26"/>
        </w:rPr>
        <w:t>Étanchéité</w:t>
      </w:r>
      <w:r w:rsidR="00454D05">
        <w:rPr>
          <w:rFonts w:ascii="Arial" w:hAnsi="Arial"/>
          <w:sz w:val="26"/>
        </w:rPr>
        <w:t xml:space="preserve"> DT2</w:t>
      </w:r>
      <w:r w:rsidR="003C4E33">
        <w:rPr>
          <w:rFonts w:ascii="Arial" w:hAnsi="Arial"/>
          <w:sz w:val="26"/>
        </w:rPr>
        <w:tab/>
      </w:r>
      <w:r w:rsidR="003C4E33">
        <w:rPr>
          <w:rFonts w:ascii="Arial" w:hAnsi="Arial"/>
          <w:sz w:val="26"/>
        </w:rPr>
        <w:tab/>
      </w:r>
      <w:r w:rsidR="003C4E33">
        <w:rPr>
          <w:rFonts w:ascii="Arial" w:hAnsi="Arial"/>
          <w:sz w:val="26"/>
        </w:rPr>
        <w:tab/>
        <w:t xml:space="preserve"> </w:t>
      </w:r>
      <w:r w:rsidR="00454D05">
        <w:rPr>
          <w:rFonts w:ascii="Arial" w:hAnsi="Arial"/>
          <w:sz w:val="26"/>
        </w:rPr>
        <w:tab/>
      </w:r>
      <w:r w:rsidR="003C4E33">
        <w:rPr>
          <w:rFonts w:ascii="Arial" w:hAnsi="Arial"/>
          <w:sz w:val="26"/>
        </w:rPr>
        <w:t xml:space="preserve"> 7/15</w:t>
      </w:r>
    </w:p>
    <w:p w:rsidR="005534EF" w:rsidRDefault="00454D05">
      <w:pPr>
        <w:pStyle w:val="Liste2"/>
        <w:ind w:left="1200" w:firstLine="0"/>
        <w:jc w:val="left"/>
        <w:rPr>
          <w:rFonts w:ascii="Arial" w:hAnsi="Arial"/>
          <w:sz w:val="26"/>
        </w:rPr>
      </w:pPr>
      <w:r>
        <w:rPr>
          <w:rFonts w:ascii="Arial" w:hAnsi="Arial"/>
          <w:sz w:val="26"/>
        </w:rPr>
        <w:t>Documentation</w:t>
      </w:r>
      <w:r w:rsidR="005534EF">
        <w:rPr>
          <w:rFonts w:ascii="Arial" w:hAnsi="Arial"/>
          <w:sz w:val="26"/>
        </w:rPr>
        <w:t xml:space="preserve"> </w:t>
      </w:r>
      <w:r w:rsidR="00BE4E6F">
        <w:rPr>
          <w:rFonts w:ascii="Arial" w:hAnsi="Arial"/>
          <w:sz w:val="26"/>
        </w:rPr>
        <w:t>Étanchéité</w:t>
      </w:r>
      <w:r w:rsidR="005534EF">
        <w:rPr>
          <w:rFonts w:ascii="Arial" w:hAnsi="Arial"/>
          <w:sz w:val="26"/>
        </w:rPr>
        <w:t xml:space="preserve"> </w:t>
      </w:r>
      <w:r>
        <w:rPr>
          <w:rFonts w:ascii="Arial" w:hAnsi="Arial"/>
          <w:sz w:val="26"/>
        </w:rPr>
        <w:t>DT3</w:t>
      </w:r>
      <w:r>
        <w:rPr>
          <w:rFonts w:ascii="Arial" w:hAnsi="Arial"/>
          <w:sz w:val="26"/>
        </w:rPr>
        <w:tab/>
      </w:r>
      <w:r w:rsidR="003C4E33">
        <w:rPr>
          <w:rFonts w:ascii="Arial" w:hAnsi="Arial"/>
          <w:sz w:val="26"/>
        </w:rPr>
        <w:tab/>
      </w:r>
      <w:r w:rsidR="003C4E33">
        <w:rPr>
          <w:rFonts w:ascii="Arial" w:hAnsi="Arial"/>
          <w:sz w:val="26"/>
        </w:rPr>
        <w:tab/>
        <w:t xml:space="preserve">  </w:t>
      </w:r>
      <w:r>
        <w:rPr>
          <w:rFonts w:ascii="Arial" w:hAnsi="Arial"/>
          <w:sz w:val="26"/>
        </w:rPr>
        <w:tab/>
      </w:r>
      <w:r w:rsidR="00465FE4">
        <w:rPr>
          <w:rFonts w:ascii="Arial" w:hAnsi="Arial"/>
          <w:sz w:val="26"/>
        </w:rPr>
        <w:t xml:space="preserve"> </w:t>
      </w:r>
      <w:r w:rsidR="003C4E33">
        <w:rPr>
          <w:rFonts w:ascii="Arial" w:hAnsi="Arial"/>
          <w:sz w:val="26"/>
        </w:rPr>
        <w:t>8/15</w:t>
      </w:r>
    </w:p>
    <w:p w:rsidR="005534EF" w:rsidRDefault="005534EF">
      <w:pPr>
        <w:pStyle w:val="Liste2"/>
        <w:ind w:left="1200" w:firstLine="0"/>
        <w:jc w:val="left"/>
        <w:rPr>
          <w:rFonts w:ascii="Arial" w:hAnsi="Arial"/>
          <w:sz w:val="26"/>
        </w:rPr>
      </w:pPr>
      <w:r>
        <w:rPr>
          <w:rFonts w:ascii="Arial" w:hAnsi="Arial"/>
          <w:sz w:val="26"/>
        </w:rPr>
        <w:t>Document réponse DR1</w:t>
      </w:r>
      <w:r w:rsidR="003C4E33">
        <w:rPr>
          <w:rFonts w:ascii="Arial" w:hAnsi="Arial"/>
          <w:sz w:val="26"/>
        </w:rPr>
        <w:tab/>
      </w:r>
      <w:r w:rsidR="003C4E33">
        <w:rPr>
          <w:rFonts w:ascii="Arial" w:hAnsi="Arial"/>
          <w:sz w:val="26"/>
        </w:rPr>
        <w:tab/>
      </w:r>
      <w:r w:rsidR="003C4E33">
        <w:rPr>
          <w:rFonts w:ascii="Arial" w:hAnsi="Arial"/>
          <w:sz w:val="26"/>
        </w:rPr>
        <w:tab/>
      </w:r>
      <w:r w:rsidR="003C4E33">
        <w:rPr>
          <w:rFonts w:ascii="Arial" w:hAnsi="Arial"/>
          <w:sz w:val="26"/>
        </w:rPr>
        <w:tab/>
      </w:r>
      <w:r w:rsidR="00454D05">
        <w:rPr>
          <w:rFonts w:ascii="Arial" w:hAnsi="Arial"/>
          <w:sz w:val="26"/>
        </w:rPr>
        <w:tab/>
      </w:r>
      <w:r w:rsidR="003C4E33">
        <w:rPr>
          <w:rFonts w:ascii="Arial" w:hAnsi="Arial"/>
          <w:sz w:val="26"/>
        </w:rPr>
        <w:t>14/15</w:t>
      </w:r>
    </w:p>
    <w:p w:rsidR="005534EF" w:rsidRDefault="005534EF">
      <w:pPr>
        <w:pStyle w:val="Liste2"/>
        <w:ind w:left="284" w:firstLine="0"/>
        <w:jc w:val="left"/>
        <w:rPr>
          <w:rFonts w:ascii="Arial" w:hAnsi="Arial"/>
          <w:sz w:val="26"/>
        </w:rPr>
      </w:pPr>
    </w:p>
    <w:p w:rsidR="005534EF" w:rsidRDefault="008F47AC">
      <w:pPr>
        <w:pStyle w:val="Liste2"/>
        <w:ind w:left="284" w:firstLine="0"/>
        <w:jc w:val="left"/>
        <w:rPr>
          <w:rFonts w:ascii="Arial" w:hAnsi="Arial"/>
          <w:sz w:val="26"/>
        </w:rPr>
      </w:pPr>
      <w:r>
        <w:rPr>
          <w:rFonts w:ascii="Arial" w:hAnsi="Arial"/>
          <w:sz w:val="26"/>
        </w:rPr>
        <w:t xml:space="preserve">ÉTUDE DE </w:t>
      </w:r>
      <w:smartTag w:uri="urn:schemas-microsoft-com:office:smarttags" w:element="PersonName">
        <w:smartTagPr>
          <w:attr w:name="ProductID" w:val="LA VERRI￈RE"/>
        </w:smartTagPr>
        <w:r>
          <w:rPr>
            <w:rFonts w:ascii="Arial" w:hAnsi="Arial"/>
            <w:sz w:val="26"/>
          </w:rPr>
          <w:t>LA VERRIÈ</w:t>
        </w:r>
        <w:r w:rsidR="005534EF">
          <w:rPr>
            <w:rFonts w:ascii="Arial" w:hAnsi="Arial"/>
            <w:sz w:val="26"/>
          </w:rPr>
          <w:t>RE</w:t>
        </w:r>
      </w:smartTag>
    </w:p>
    <w:p w:rsidR="005534EF" w:rsidRDefault="003C4E33">
      <w:pPr>
        <w:pStyle w:val="Liste2"/>
        <w:ind w:left="284" w:firstLine="0"/>
        <w:jc w:val="left"/>
        <w:rPr>
          <w:rFonts w:ascii="Arial" w:hAnsi="Arial"/>
          <w:sz w:val="26"/>
        </w:rPr>
      </w:pPr>
      <w:r>
        <w:rPr>
          <w:rFonts w:ascii="Arial" w:hAnsi="Arial"/>
          <w:sz w:val="26"/>
        </w:rPr>
        <w:tab/>
        <w:t xml:space="preserve">       Travail demandé</w:t>
      </w: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t xml:space="preserve"> </w:t>
      </w:r>
      <w:r w:rsidR="00454D05">
        <w:rPr>
          <w:rFonts w:ascii="Arial" w:hAnsi="Arial"/>
          <w:sz w:val="26"/>
        </w:rPr>
        <w:tab/>
      </w:r>
      <w:r>
        <w:rPr>
          <w:rFonts w:ascii="Arial" w:hAnsi="Arial"/>
          <w:sz w:val="26"/>
        </w:rPr>
        <w:t xml:space="preserve"> 9/15</w:t>
      </w:r>
    </w:p>
    <w:p w:rsidR="005534EF" w:rsidRDefault="005534EF">
      <w:pPr>
        <w:pStyle w:val="Liste2"/>
        <w:ind w:left="1200" w:firstLine="0"/>
        <w:jc w:val="left"/>
        <w:rPr>
          <w:rFonts w:ascii="Arial" w:hAnsi="Arial"/>
          <w:sz w:val="26"/>
        </w:rPr>
      </w:pPr>
      <w:r>
        <w:rPr>
          <w:rFonts w:ascii="Arial" w:hAnsi="Arial"/>
          <w:sz w:val="26"/>
        </w:rPr>
        <w:t>P</w:t>
      </w:r>
      <w:r w:rsidR="00454D05">
        <w:rPr>
          <w:rFonts w:ascii="Arial" w:hAnsi="Arial"/>
          <w:sz w:val="26"/>
        </w:rPr>
        <w:t>lan de situation de la verrière DT4</w:t>
      </w:r>
      <w:r w:rsidR="003C4E33">
        <w:rPr>
          <w:rFonts w:ascii="Arial" w:hAnsi="Arial"/>
          <w:sz w:val="26"/>
        </w:rPr>
        <w:tab/>
      </w:r>
      <w:r w:rsidR="003C4E33">
        <w:rPr>
          <w:rFonts w:ascii="Arial" w:hAnsi="Arial"/>
          <w:sz w:val="26"/>
        </w:rPr>
        <w:tab/>
      </w:r>
      <w:r w:rsidR="00454D05">
        <w:rPr>
          <w:rFonts w:ascii="Arial" w:hAnsi="Arial"/>
          <w:sz w:val="26"/>
        </w:rPr>
        <w:tab/>
      </w:r>
      <w:r w:rsidR="003C4E33">
        <w:rPr>
          <w:rFonts w:ascii="Arial" w:hAnsi="Arial"/>
          <w:sz w:val="26"/>
        </w:rPr>
        <w:t>10/15</w:t>
      </w:r>
      <w:r w:rsidR="003C4E33">
        <w:rPr>
          <w:rFonts w:ascii="Arial" w:hAnsi="Arial"/>
          <w:sz w:val="26"/>
        </w:rPr>
        <w:tab/>
      </w:r>
      <w:r w:rsidR="003C4E33">
        <w:rPr>
          <w:rFonts w:ascii="Arial" w:hAnsi="Arial"/>
          <w:sz w:val="26"/>
        </w:rPr>
        <w:tab/>
      </w:r>
    </w:p>
    <w:p w:rsidR="005534EF" w:rsidRDefault="003C4E33">
      <w:pPr>
        <w:pStyle w:val="Liste2"/>
        <w:ind w:left="1200" w:firstLine="0"/>
        <w:jc w:val="left"/>
        <w:rPr>
          <w:rFonts w:ascii="Arial" w:hAnsi="Arial"/>
          <w:sz w:val="26"/>
        </w:rPr>
      </w:pPr>
      <w:r>
        <w:rPr>
          <w:rFonts w:ascii="Arial" w:hAnsi="Arial"/>
          <w:sz w:val="26"/>
        </w:rPr>
        <w:t>Documentation profils creux et montant</w:t>
      </w:r>
      <w:r w:rsidR="00454D05">
        <w:rPr>
          <w:rFonts w:ascii="Arial" w:hAnsi="Arial"/>
          <w:sz w:val="26"/>
        </w:rPr>
        <w:t xml:space="preserve"> DT5</w:t>
      </w:r>
      <w:r>
        <w:rPr>
          <w:rFonts w:ascii="Arial" w:hAnsi="Arial"/>
          <w:sz w:val="26"/>
        </w:rPr>
        <w:tab/>
      </w:r>
      <w:r w:rsidR="00454D05">
        <w:rPr>
          <w:rFonts w:ascii="Arial" w:hAnsi="Arial"/>
          <w:sz w:val="26"/>
        </w:rPr>
        <w:tab/>
      </w:r>
      <w:r>
        <w:rPr>
          <w:rFonts w:ascii="Arial" w:hAnsi="Arial"/>
          <w:sz w:val="26"/>
        </w:rPr>
        <w:t>11/15</w:t>
      </w:r>
    </w:p>
    <w:p w:rsidR="005534EF" w:rsidRDefault="005534EF">
      <w:pPr>
        <w:pStyle w:val="Liste2"/>
        <w:ind w:left="1200" w:firstLine="0"/>
        <w:jc w:val="left"/>
        <w:rPr>
          <w:rFonts w:ascii="Arial" w:hAnsi="Arial"/>
          <w:sz w:val="26"/>
        </w:rPr>
      </w:pPr>
      <w:r>
        <w:rPr>
          <w:rFonts w:ascii="Arial" w:hAnsi="Arial"/>
          <w:sz w:val="26"/>
        </w:rPr>
        <w:t>Ext</w:t>
      </w:r>
      <w:r w:rsidR="00681C40">
        <w:rPr>
          <w:rFonts w:ascii="Arial" w:hAnsi="Arial"/>
          <w:sz w:val="26"/>
        </w:rPr>
        <w:t>rait CCTP m</w:t>
      </w:r>
      <w:r w:rsidR="00454D05">
        <w:rPr>
          <w:rFonts w:ascii="Arial" w:hAnsi="Arial"/>
          <w:sz w:val="26"/>
        </w:rPr>
        <w:t>enuiserie</w:t>
      </w:r>
      <w:r w:rsidR="00681C40">
        <w:rPr>
          <w:rFonts w:ascii="Arial" w:hAnsi="Arial"/>
          <w:sz w:val="26"/>
        </w:rPr>
        <w:t>s</w:t>
      </w:r>
      <w:r w:rsidR="00454D05">
        <w:rPr>
          <w:rFonts w:ascii="Arial" w:hAnsi="Arial"/>
          <w:sz w:val="26"/>
        </w:rPr>
        <w:t xml:space="preserve"> extérieure</w:t>
      </w:r>
      <w:r w:rsidR="00681C40">
        <w:rPr>
          <w:rFonts w:ascii="Arial" w:hAnsi="Arial"/>
          <w:sz w:val="26"/>
        </w:rPr>
        <w:t>s</w:t>
      </w:r>
      <w:r w:rsidR="00454D05">
        <w:rPr>
          <w:rFonts w:ascii="Arial" w:hAnsi="Arial"/>
          <w:sz w:val="26"/>
        </w:rPr>
        <w:t xml:space="preserve"> DT6</w:t>
      </w:r>
      <w:r w:rsidR="003C4E33">
        <w:rPr>
          <w:rFonts w:ascii="Arial" w:hAnsi="Arial"/>
          <w:sz w:val="26"/>
        </w:rPr>
        <w:tab/>
      </w:r>
      <w:r w:rsidR="00454D05">
        <w:rPr>
          <w:rFonts w:ascii="Arial" w:hAnsi="Arial"/>
          <w:sz w:val="26"/>
        </w:rPr>
        <w:tab/>
      </w:r>
      <w:r w:rsidR="003C4E33">
        <w:rPr>
          <w:rFonts w:ascii="Arial" w:hAnsi="Arial"/>
          <w:sz w:val="26"/>
        </w:rPr>
        <w:t>12/15</w:t>
      </w:r>
    </w:p>
    <w:p w:rsidR="005534EF" w:rsidRDefault="00454D05">
      <w:pPr>
        <w:pStyle w:val="Liste2"/>
        <w:ind w:left="1200" w:firstLine="0"/>
        <w:jc w:val="left"/>
        <w:rPr>
          <w:rFonts w:ascii="Arial" w:hAnsi="Arial"/>
          <w:sz w:val="26"/>
        </w:rPr>
      </w:pPr>
      <w:r>
        <w:rPr>
          <w:rFonts w:ascii="Arial" w:hAnsi="Arial"/>
          <w:sz w:val="26"/>
        </w:rPr>
        <w:t>Documentation</w:t>
      </w:r>
      <w:r w:rsidR="00681C40">
        <w:rPr>
          <w:rFonts w:ascii="Arial" w:hAnsi="Arial"/>
          <w:sz w:val="26"/>
        </w:rPr>
        <w:t>s</w:t>
      </w:r>
      <w:r>
        <w:rPr>
          <w:rFonts w:ascii="Arial" w:hAnsi="Arial"/>
          <w:sz w:val="26"/>
        </w:rPr>
        <w:t xml:space="preserve"> chevilles DT7</w:t>
      </w:r>
      <w:r w:rsidR="003C4E33">
        <w:rPr>
          <w:rFonts w:ascii="Arial" w:hAnsi="Arial"/>
          <w:sz w:val="26"/>
        </w:rPr>
        <w:tab/>
      </w:r>
      <w:r w:rsidR="003C4E33">
        <w:rPr>
          <w:rFonts w:ascii="Arial" w:hAnsi="Arial"/>
          <w:sz w:val="26"/>
        </w:rPr>
        <w:tab/>
      </w:r>
      <w:r w:rsidR="003C4E33">
        <w:rPr>
          <w:rFonts w:ascii="Arial" w:hAnsi="Arial"/>
          <w:sz w:val="26"/>
        </w:rPr>
        <w:tab/>
      </w:r>
      <w:r>
        <w:rPr>
          <w:rFonts w:ascii="Arial" w:hAnsi="Arial"/>
          <w:sz w:val="26"/>
        </w:rPr>
        <w:tab/>
      </w:r>
      <w:r w:rsidR="003C4E33">
        <w:rPr>
          <w:rFonts w:ascii="Arial" w:hAnsi="Arial"/>
          <w:sz w:val="26"/>
        </w:rPr>
        <w:t>13/15</w:t>
      </w:r>
    </w:p>
    <w:p w:rsidR="005534EF" w:rsidRDefault="004C7CE9">
      <w:pPr>
        <w:pStyle w:val="Liste2"/>
        <w:ind w:left="1200" w:firstLine="0"/>
        <w:jc w:val="left"/>
        <w:rPr>
          <w:rFonts w:ascii="Arial" w:hAnsi="Arial"/>
          <w:sz w:val="26"/>
        </w:rPr>
      </w:pPr>
      <w:r>
        <w:rPr>
          <w:rFonts w:ascii="Arial" w:hAnsi="Arial"/>
          <w:sz w:val="26"/>
        </w:rPr>
        <w:t>Document</w:t>
      </w:r>
      <w:r w:rsidR="005534EF">
        <w:rPr>
          <w:rFonts w:ascii="Arial" w:hAnsi="Arial"/>
          <w:sz w:val="26"/>
        </w:rPr>
        <w:t xml:space="preserve"> réponse DR2.</w:t>
      </w:r>
      <w:r w:rsidR="003C4E33">
        <w:rPr>
          <w:rFonts w:ascii="Arial" w:hAnsi="Arial"/>
          <w:sz w:val="26"/>
        </w:rPr>
        <w:tab/>
      </w:r>
      <w:r w:rsidR="003C4E33">
        <w:rPr>
          <w:rFonts w:ascii="Arial" w:hAnsi="Arial"/>
          <w:sz w:val="26"/>
        </w:rPr>
        <w:tab/>
      </w:r>
      <w:r w:rsidR="003C4E33">
        <w:rPr>
          <w:rFonts w:ascii="Arial" w:hAnsi="Arial"/>
          <w:sz w:val="26"/>
        </w:rPr>
        <w:tab/>
      </w:r>
      <w:r w:rsidR="003C4E33">
        <w:rPr>
          <w:rFonts w:ascii="Arial" w:hAnsi="Arial"/>
          <w:sz w:val="26"/>
        </w:rPr>
        <w:tab/>
      </w:r>
      <w:r w:rsidR="00454D05">
        <w:rPr>
          <w:rFonts w:ascii="Arial" w:hAnsi="Arial"/>
          <w:sz w:val="26"/>
        </w:rPr>
        <w:tab/>
      </w:r>
      <w:r w:rsidR="003C4E33">
        <w:rPr>
          <w:rFonts w:ascii="Arial" w:hAnsi="Arial"/>
          <w:sz w:val="26"/>
        </w:rPr>
        <w:t>15/15</w:t>
      </w:r>
    </w:p>
    <w:p w:rsidR="005534EF" w:rsidRDefault="005534EF">
      <w:pPr>
        <w:pStyle w:val="Liste2"/>
        <w:ind w:left="1200" w:firstLine="0"/>
        <w:jc w:val="left"/>
        <w:rPr>
          <w:rFonts w:ascii="Arial" w:hAnsi="Arial"/>
          <w:sz w:val="26"/>
        </w:rPr>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8F47AC">
      <w:pPr>
        <w:jc w:val="center"/>
        <w:outlineLvl w:val="0"/>
        <w:rPr>
          <w:rFonts w:ascii="Arial Black" w:hAnsi="Arial Black"/>
          <w:b/>
          <w:kern w:val="32"/>
          <w:sz w:val="32"/>
        </w:rPr>
      </w:pPr>
      <w:r>
        <w:rPr>
          <w:rFonts w:ascii="Arial Black" w:hAnsi="Arial Black"/>
          <w:b/>
          <w:kern w:val="32"/>
          <w:sz w:val="32"/>
        </w:rPr>
        <w:t>BARÈ</w:t>
      </w:r>
      <w:r w:rsidR="005534EF">
        <w:rPr>
          <w:rFonts w:ascii="Arial Black" w:hAnsi="Arial Black"/>
          <w:b/>
          <w:kern w:val="32"/>
          <w:sz w:val="32"/>
        </w:rPr>
        <w:t>ME</w:t>
      </w: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tabs>
          <w:tab w:val="left" w:pos="1400"/>
          <w:tab w:val="right" w:pos="8200"/>
        </w:tabs>
        <w:jc w:val="both"/>
        <w:rPr>
          <w:rFonts w:ascii="Arial" w:hAnsi="Arial"/>
          <w:sz w:val="24"/>
        </w:rPr>
      </w:pPr>
      <w:r>
        <w:rPr>
          <w:rFonts w:ascii="Arial" w:hAnsi="Arial"/>
          <w:sz w:val="24"/>
        </w:rPr>
        <w:tab/>
      </w:r>
      <w:r w:rsidR="007929AD">
        <w:rPr>
          <w:rFonts w:ascii="Arial" w:hAnsi="Arial"/>
          <w:sz w:val="24"/>
        </w:rPr>
        <w:t xml:space="preserve">Partie 1 : </w:t>
      </w:r>
      <w:r w:rsidR="004C7CE9">
        <w:rPr>
          <w:rFonts w:ascii="Arial" w:hAnsi="Arial"/>
          <w:sz w:val="26"/>
        </w:rPr>
        <w:t>ÉTANCHÉITÉ</w:t>
      </w:r>
      <w:r>
        <w:rPr>
          <w:rFonts w:ascii="Arial" w:hAnsi="Arial"/>
          <w:sz w:val="24"/>
        </w:rPr>
        <w:t>  (DR 1) :</w:t>
      </w:r>
      <w:r>
        <w:rPr>
          <w:rFonts w:ascii="Arial" w:hAnsi="Arial"/>
          <w:sz w:val="24"/>
        </w:rPr>
        <w:tab/>
      </w:r>
    </w:p>
    <w:p w:rsidR="005534EF" w:rsidRDefault="005534EF">
      <w:pPr>
        <w:tabs>
          <w:tab w:val="left" w:pos="1400"/>
          <w:tab w:val="right" w:pos="8200"/>
        </w:tabs>
        <w:jc w:val="both"/>
        <w:rPr>
          <w:rFonts w:ascii="Arial" w:hAnsi="Arial"/>
          <w:sz w:val="24"/>
        </w:rPr>
      </w:pPr>
    </w:p>
    <w:p w:rsidR="005534EF" w:rsidRDefault="005534EF">
      <w:pPr>
        <w:tabs>
          <w:tab w:val="left" w:pos="1400"/>
          <w:tab w:val="right" w:pos="8200"/>
        </w:tabs>
        <w:jc w:val="both"/>
        <w:rPr>
          <w:rFonts w:ascii="Arial" w:hAnsi="Arial"/>
          <w:sz w:val="24"/>
        </w:rPr>
      </w:pPr>
      <w:r>
        <w:rPr>
          <w:rFonts w:ascii="Arial" w:hAnsi="Arial"/>
          <w:sz w:val="24"/>
        </w:rPr>
        <w:tab/>
      </w:r>
      <w:r w:rsidR="007929AD">
        <w:rPr>
          <w:rFonts w:ascii="Arial" w:hAnsi="Arial"/>
          <w:sz w:val="24"/>
        </w:rPr>
        <w:t>Partie 2 :</w:t>
      </w:r>
      <w:r w:rsidR="00D444FE">
        <w:rPr>
          <w:rFonts w:ascii="Arial" w:hAnsi="Arial"/>
          <w:sz w:val="24"/>
        </w:rPr>
        <w:t xml:space="preserve"> </w:t>
      </w:r>
      <w:r w:rsidR="008F47AC">
        <w:rPr>
          <w:rFonts w:ascii="Arial" w:hAnsi="Arial"/>
          <w:sz w:val="24"/>
        </w:rPr>
        <w:t>VERRIÈ</w:t>
      </w:r>
      <w:r>
        <w:rPr>
          <w:rFonts w:ascii="Arial" w:hAnsi="Arial"/>
          <w:sz w:val="24"/>
        </w:rPr>
        <w:t>RE (DR 2) :</w:t>
      </w:r>
      <w:r>
        <w:rPr>
          <w:rFonts w:ascii="Arial" w:hAnsi="Arial"/>
          <w:sz w:val="24"/>
        </w:rPr>
        <w:tab/>
      </w:r>
    </w:p>
    <w:p w:rsidR="005534EF" w:rsidRDefault="005534EF">
      <w:pPr>
        <w:tabs>
          <w:tab w:val="left" w:pos="1400"/>
          <w:tab w:val="right" w:pos="8200"/>
        </w:tabs>
        <w:jc w:val="both"/>
        <w:rPr>
          <w:rFonts w:ascii="Arial" w:hAnsi="Arial"/>
          <w:sz w:val="24"/>
        </w:rPr>
      </w:pPr>
    </w:p>
    <w:p w:rsidR="005534EF" w:rsidRDefault="008F47AC">
      <w:pPr>
        <w:tabs>
          <w:tab w:val="left" w:pos="1400"/>
          <w:tab w:val="right" w:pos="8200"/>
        </w:tabs>
        <w:jc w:val="both"/>
        <w:rPr>
          <w:rFonts w:ascii="Arial" w:hAnsi="Arial"/>
          <w:sz w:val="24"/>
        </w:rPr>
      </w:pPr>
      <w:r>
        <w:rPr>
          <w:rFonts w:ascii="Arial" w:hAnsi="Arial"/>
          <w:sz w:val="24"/>
        </w:rPr>
        <w:tab/>
      </w:r>
      <w:r w:rsidR="00D12E9D">
        <w:rPr>
          <w:rFonts w:ascii="Arial" w:hAnsi="Arial"/>
          <w:sz w:val="24"/>
        </w:rPr>
        <w:t xml:space="preserve">               </w:t>
      </w:r>
      <w:r>
        <w:rPr>
          <w:rFonts w:ascii="Arial" w:hAnsi="Arial"/>
          <w:sz w:val="24"/>
        </w:rPr>
        <w:t>FIXATION DE LA VERRIÈ</w:t>
      </w:r>
      <w:r w:rsidR="005534EF">
        <w:rPr>
          <w:rFonts w:ascii="Arial" w:hAnsi="Arial"/>
          <w:sz w:val="24"/>
        </w:rPr>
        <w:t>RE :</w:t>
      </w:r>
      <w:r w:rsidR="005534EF">
        <w:rPr>
          <w:rFonts w:ascii="Arial" w:hAnsi="Arial"/>
          <w:sz w:val="24"/>
        </w:rPr>
        <w:tab/>
      </w:r>
    </w:p>
    <w:p w:rsidR="005534EF" w:rsidRDefault="005534EF">
      <w:pPr>
        <w:jc w:val="both"/>
      </w:pPr>
    </w:p>
    <w:p w:rsidR="005534EF" w:rsidRDefault="005534EF">
      <w:pPr>
        <w:jc w:val="both"/>
      </w:pPr>
    </w:p>
    <w:p w:rsidR="005534EF" w:rsidRDefault="005534EF">
      <w:pPr>
        <w:jc w:val="both"/>
      </w:pPr>
      <w:bookmarkStart w:id="0" w:name="_GoBack"/>
      <w:bookmarkEnd w:id="0"/>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rsidP="000B52EB">
      <w:pPr>
        <w:outlineLvl w:val="0"/>
        <w:rPr>
          <w:rFonts w:ascii="Arial Black" w:hAnsi="Arial Black"/>
          <w:b/>
          <w:kern w:val="32"/>
          <w:sz w:val="40"/>
        </w:rPr>
      </w:pPr>
      <w:r>
        <w:br w:type="page"/>
      </w:r>
    </w:p>
    <w:p w:rsidR="005534EF" w:rsidRDefault="005534EF">
      <w:pPr>
        <w:jc w:val="center"/>
        <w:outlineLvl w:val="0"/>
        <w:rPr>
          <w:rFonts w:ascii="Arial Black" w:hAnsi="Arial Black"/>
          <w:b/>
          <w:kern w:val="32"/>
          <w:sz w:val="40"/>
        </w:rPr>
      </w:pPr>
    </w:p>
    <w:p w:rsidR="005534EF" w:rsidRPr="00041917" w:rsidRDefault="005534EF">
      <w:pPr>
        <w:jc w:val="center"/>
        <w:outlineLvl w:val="0"/>
        <w:rPr>
          <w:rFonts w:ascii="Arial Black" w:hAnsi="Arial Black"/>
          <w:b/>
          <w:kern w:val="32"/>
          <w:sz w:val="32"/>
          <w:szCs w:val="32"/>
        </w:rPr>
      </w:pPr>
      <w:r w:rsidRPr="00041917">
        <w:rPr>
          <w:rFonts w:ascii="Arial Black" w:hAnsi="Arial Black"/>
          <w:b/>
          <w:kern w:val="32"/>
          <w:sz w:val="32"/>
          <w:szCs w:val="32"/>
        </w:rPr>
        <w:t>PR</w:t>
      </w:r>
      <w:r w:rsidR="008F47AC" w:rsidRPr="00041917">
        <w:rPr>
          <w:rFonts w:ascii="Arial Black" w:hAnsi="Arial Black"/>
          <w:b/>
          <w:kern w:val="32"/>
          <w:sz w:val="32"/>
          <w:szCs w:val="32"/>
        </w:rPr>
        <w:t>É</w:t>
      </w:r>
      <w:r w:rsidRPr="00041917">
        <w:rPr>
          <w:rFonts w:ascii="Arial Black" w:hAnsi="Arial Black"/>
          <w:b/>
          <w:kern w:val="32"/>
          <w:sz w:val="32"/>
          <w:szCs w:val="32"/>
        </w:rPr>
        <w:t>SENTATION G</w:t>
      </w:r>
      <w:r w:rsidR="008F47AC" w:rsidRPr="00041917">
        <w:rPr>
          <w:rFonts w:ascii="Arial Black" w:hAnsi="Arial Black"/>
          <w:b/>
          <w:kern w:val="32"/>
          <w:sz w:val="32"/>
          <w:szCs w:val="32"/>
        </w:rPr>
        <w:t>É</w:t>
      </w:r>
      <w:r w:rsidRPr="00041917">
        <w:rPr>
          <w:rFonts w:ascii="Arial Black" w:hAnsi="Arial Black"/>
          <w:b/>
          <w:kern w:val="32"/>
          <w:sz w:val="32"/>
          <w:szCs w:val="32"/>
        </w:rPr>
        <w:t>N</w:t>
      </w:r>
      <w:r w:rsidR="008F47AC" w:rsidRPr="00041917">
        <w:rPr>
          <w:rFonts w:ascii="Arial Black" w:hAnsi="Arial Black"/>
          <w:b/>
          <w:kern w:val="32"/>
          <w:sz w:val="32"/>
          <w:szCs w:val="32"/>
        </w:rPr>
        <w:t>ÉRALE</w:t>
      </w:r>
    </w:p>
    <w:p w:rsidR="005534EF" w:rsidRDefault="005534EF">
      <w:pPr>
        <w:pStyle w:val="Liste2"/>
        <w:ind w:left="284" w:firstLine="0"/>
        <w:rPr>
          <w:rFonts w:ascii="Arial" w:hAnsi="Arial"/>
        </w:rPr>
      </w:pPr>
    </w:p>
    <w:p w:rsidR="005534EF" w:rsidRDefault="005534EF">
      <w:pPr>
        <w:pStyle w:val="Liste2"/>
        <w:ind w:left="284" w:firstLine="0"/>
        <w:rPr>
          <w:rFonts w:ascii="Arial" w:hAnsi="Arial"/>
        </w:rPr>
      </w:pPr>
    </w:p>
    <w:p w:rsidR="005534EF" w:rsidRDefault="005534EF">
      <w:pPr>
        <w:pStyle w:val="Liste2"/>
        <w:ind w:left="284" w:firstLine="0"/>
        <w:rPr>
          <w:rFonts w:ascii="Arial" w:hAnsi="Arial"/>
        </w:rPr>
      </w:pPr>
    </w:p>
    <w:p w:rsidR="00041917" w:rsidRDefault="00041917" w:rsidP="00041917">
      <w:pPr>
        <w:pStyle w:val="Liste2"/>
        <w:tabs>
          <w:tab w:val="left" w:pos="1134"/>
        </w:tabs>
        <w:ind w:left="284" w:firstLine="0"/>
        <w:jc w:val="left"/>
        <w:rPr>
          <w:rFonts w:ascii="Arial" w:hAnsi="Arial"/>
        </w:rPr>
      </w:pPr>
      <w:r>
        <w:rPr>
          <w:rFonts w:ascii="Arial" w:hAnsi="Arial"/>
        </w:rPr>
        <w:t>L’étude p</w:t>
      </w:r>
      <w:r w:rsidR="00E72FC2">
        <w:rPr>
          <w:rFonts w:ascii="Arial" w:hAnsi="Arial"/>
        </w:rPr>
        <w:t>orte sur la construction d’un</w:t>
      </w:r>
      <w:r>
        <w:rPr>
          <w:rFonts w:ascii="Arial" w:hAnsi="Arial"/>
        </w:rPr>
        <w:t xml:space="preserve"> complexe aquatique. Le bâtiment se répartit sur 3 niveaux : un  R-1, un RdC et un R+1.</w:t>
      </w:r>
    </w:p>
    <w:p w:rsidR="00041917" w:rsidRDefault="00041917" w:rsidP="00041917">
      <w:pPr>
        <w:pStyle w:val="Liste2"/>
        <w:ind w:left="284" w:firstLine="0"/>
        <w:rPr>
          <w:rFonts w:ascii="Arial" w:hAnsi="Arial"/>
        </w:rPr>
      </w:pPr>
      <w:r>
        <w:rPr>
          <w:rFonts w:ascii="Arial" w:hAnsi="Arial"/>
        </w:rPr>
        <w:t>Cette construction est constituée de différents bassins intérieurs et extérieurs, d’un toboggan, de vestiaires, bureaux …</w:t>
      </w:r>
    </w:p>
    <w:p w:rsidR="00041917" w:rsidRDefault="00041917" w:rsidP="00041917">
      <w:pPr>
        <w:pStyle w:val="Liste2"/>
        <w:ind w:left="284" w:firstLine="0"/>
        <w:rPr>
          <w:rFonts w:ascii="Arial" w:hAnsi="Arial"/>
        </w:rPr>
      </w:pPr>
      <w:r>
        <w:rPr>
          <w:rFonts w:ascii="Arial" w:hAnsi="Arial"/>
        </w:rPr>
        <w:t>Le complexe est axé sur un bassin sportif entouré de bassins annexes en structure métallique.</w:t>
      </w:r>
    </w:p>
    <w:p w:rsidR="00041917" w:rsidRDefault="00041917" w:rsidP="00041917">
      <w:pPr>
        <w:pStyle w:val="Liste2"/>
        <w:ind w:left="284" w:firstLine="0"/>
        <w:rPr>
          <w:rFonts w:ascii="Arial" w:hAnsi="Arial"/>
        </w:rPr>
      </w:pPr>
      <w:r>
        <w:rPr>
          <w:rFonts w:ascii="Arial" w:hAnsi="Arial"/>
        </w:rPr>
        <w:t>Une structure béton sur 3 niveaux abrite les vestiaires, bureaux …ainsi qu’une cafétéria. La couverture est assurée par une dalle en béton armé.</w:t>
      </w:r>
    </w:p>
    <w:p w:rsidR="00041917" w:rsidRDefault="00041917" w:rsidP="00041917">
      <w:pPr>
        <w:pStyle w:val="Liste2"/>
        <w:ind w:left="284" w:firstLine="0"/>
        <w:rPr>
          <w:rFonts w:ascii="Arial" w:hAnsi="Arial"/>
        </w:rPr>
      </w:pPr>
      <w:r>
        <w:rPr>
          <w:rFonts w:ascii="Arial" w:hAnsi="Arial"/>
        </w:rPr>
        <w:t>La zone bassin, fermée par un mur rideau est couverte par des tôles d’acier nervurées. Cette couverture, percée par une verrière, supporte une étanchéité photovoltaïque ainsi que des panneaux solaires pour le réchauffement de l’eau de la piscine.</w:t>
      </w:r>
    </w:p>
    <w:p w:rsidR="00041917" w:rsidRDefault="00041917" w:rsidP="00041917">
      <w:pPr>
        <w:pStyle w:val="Liste2"/>
        <w:ind w:left="284" w:firstLine="0"/>
        <w:rPr>
          <w:rFonts w:ascii="Arial" w:hAnsi="Arial"/>
        </w:rPr>
      </w:pPr>
      <w:r>
        <w:rPr>
          <w:rFonts w:ascii="Arial" w:hAnsi="Arial"/>
        </w:rPr>
        <w:t>Un patio extérieur central comprend une zone accessible (au niveau +4,00m) recouverte de dalles bois et une zone inaccessible végétalisée.</w:t>
      </w:r>
    </w:p>
    <w:p w:rsidR="00041917" w:rsidRDefault="00041917" w:rsidP="00041917">
      <w:pPr>
        <w:jc w:val="both"/>
      </w:pPr>
    </w:p>
    <w:p w:rsidR="005534EF" w:rsidRDefault="005534EF">
      <w:pPr>
        <w:pStyle w:val="Liste2"/>
        <w:ind w:left="284" w:firstLine="0"/>
        <w:rPr>
          <w:rFonts w:ascii="Arial" w:hAnsi="Arial"/>
        </w:rPr>
      </w:pPr>
    </w:p>
    <w:p w:rsidR="005534EF" w:rsidRDefault="005534EF">
      <w:pPr>
        <w:pStyle w:val="Liste2"/>
        <w:ind w:left="284" w:firstLine="0"/>
        <w:rPr>
          <w:rFonts w:ascii="Arial" w:hAnsi="Arial"/>
        </w:rPr>
      </w:pPr>
    </w:p>
    <w:p w:rsidR="005534EF" w:rsidRDefault="005534EF">
      <w:pPr>
        <w:pStyle w:val="Liste2"/>
        <w:ind w:left="284" w:firstLine="0"/>
        <w:rPr>
          <w:rFonts w:ascii="Arial" w:hAnsi="Arial"/>
        </w:rPr>
      </w:pPr>
    </w:p>
    <w:p w:rsidR="005534EF" w:rsidRDefault="005534EF">
      <w:pPr>
        <w:pStyle w:val="Liste2"/>
        <w:ind w:left="284" w:firstLine="0"/>
        <w:rPr>
          <w:rFonts w:ascii="Arial" w:hAnsi="Arial"/>
        </w:rPr>
      </w:pPr>
    </w:p>
    <w:p w:rsidR="005534EF" w:rsidRDefault="005534EF">
      <w:pPr>
        <w:pStyle w:val="Liste2"/>
        <w:ind w:left="284" w:firstLine="0"/>
        <w:rPr>
          <w:rFonts w:ascii="Arial" w:hAnsi="Arial"/>
        </w:rPr>
      </w:pPr>
    </w:p>
    <w:p w:rsidR="005534EF" w:rsidRDefault="005534EF">
      <w:pPr>
        <w:pStyle w:val="Liste2"/>
        <w:ind w:left="284" w:firstLine="0"/>
        <w:rPr>
          <w:rFonts w:ascii="Arial" w:hAnsi="Arial"/>
        </w:rPr>
      </w:pPr>
    </w:p>
    <w:p w:rsidR="005534EF" w:rsidRDefault="005534EF" w:rsidP="00041917">
      <w:pPr>
        <w:pStyle w:val="Liste2"/>
        <w:ind w:left="0" w:firstLine="0"/>
        <w:rPr>
          <w:rFonts w:ascii="Arial" w:hAnsi="Arial"/>
        </w:rPr>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Pr="00041917" w:rsidRDefault="005534EF">
      <w:pPr>
        <w:rPr>
          <w:rFonts w:ascii="Arial Black" w:hAnsi="Arial Black"/>
          <w:b/>
          <w:kern w:val="32"/>
          <w:sz w:val="32"/>
          <w:szCs w:val="32"/>
        </w:rPr>
      </w:pPr>
      <w:r w:rsidRPr="00041917">
        <w:rPr>
          <w:rFonts w:ascii="Arial Black" w:hAnsi="Arial Black"/>
          <w:b/>
          <w:kern w:val="32"/>
          <w:sz w:val="32"/>
          <w:szCs w:val="32"/>
        </w:rPr>
        <w:t>PR</w:t>
      </w:r>
      <w:r w:rsidR="008F47AC" w:rsidRPr="00041917">
        <w:rPr>
          <w:rFonts w:ascii="Arial Black" w:hAnsi="Arial Black"/>
          <w:b/>
          <w:kern w:val="32"/>
          <w:sz w:val="32"/>
          <w:szCs w:val="32"/>
        </w:rPr>
        <w:t>É</w:t>
      </w:r>
      <w:r w:rsidRPr="00041917">
        <w:rPr>
          <w:rFonts w:ascii="Arial Black" w:hAnsi="Arial Black"/>
          <w:b/>
          <w:kern w:val="32"/>
          <w:sz w:val="32"/>
          <w:szCs w:val="32"/>
        </w:rPr>
        <w:t>SENTATION DE L'</w:t>
      </w:r>
      <w:r w:rsidR="008F47AC" w:rsidRPr="00041917">
        <w:rPr>
          <w:rFonts w:ascii="Arial Black" w:hAnsi="Arial Black"/>
          <w:b/>
          <w:kern w:val="32"/>
          <w:sz w:val="32"/>
          <w:szCs w:val="32"/>
        </w:rPr>
        <w:t>É</w:t>
      </w:r>
      <w:r w:rsidR="00041917" w:rsidRPr="00041917">
        <w:rPr>
          <w:rFonts w:ascii="Arial Black" w:hAnsi="Arial Black"/>
          <w:b/>
          <w:kern w:val="32"/>
          <w:sz w:val="32"/>
          <w:szCs w:val="32"/>
        </w:rPr>
        <w:t>TUDE</w:t>
      </w:r>
    </w:p>
    <w:p w:rsidR="005534EF" w:rsidRDefault="00D444FE" w:rsidP="00454D05">
      <w:pPr>
        <w:pStyle w:val="Titre2"/>
        <w:ind w:firstLine="285"/>
      </w:pPr>
      <w:r>
        <w:t xml:space="preserve">Partie </w:t>
      </w:r>
      <w:r w:rsidR="005534EF">
        <w:t xml:space="preserve">1 </w:t>
      </w:r>
      <w:r w:rsidR="004C7CE9">
        <w:t>ÉTANCHÉITÉ</w:t>
      </w:r>
    </w:p>
    <w:p w:rsidR="005534EF" w:rsidRDefault="005534EF">
      <w:pPr>
        <w:ind w:left="1701"/>
        <w:rPr>
          <w:rFonts w:ascii="Arial" w:hAnsi="Arial"/>
        </w:rPr>
      </w:pPr>
    </w:p>
    <w:p w:rsidR="000B52EB" w:rsidRDefault="005534EF" w:rsidP="000B52EB">
      <w:pPr>
        <w:ind w:left="285" w:firstLine="1131"/>
        <w:rPr>
          <w:rFonts w:ascii="Arial" w:hAnsi="Arial"/>
          <w:sz w:val="24"/>
        </w:rPr>
      </w:pPr>
      <w:r>
        <w:rPr>
          <w:rFonts w:ascii="Arial" w:hAnsi="Arial"/>
          <w:sz w:val="24"/>
        </w:rPr>
        <w:t>Localisation</w:t>
      </w:r>
      <w:r w:rsidR="000B52EB">
        <w:rPr>
          <w:rFonts w:ascii="Arial" w:hAnsi="Arial"/>
          <w:sz w:val="24"/>
        </w:rPr>
        <w:t xml:space="preserve"> de l'étude : Voir </w:t>
      </w:r>
      <w:r w:rsidR="00472822">
        <w:rPr>
          <w:rFonts w:ascii="Arial" w:hAnsi="Arial"/>
          <w:sz w:val="24"/>
        </w:rPr>
        <w:t>DT1</w:t>
      </w:r>
    </w:p>
    <w:p w:rsidR="005534EF" w:rsidRDefault="005534EF" w:rsidP="000B52EB">
      <w:pPr>
        <w:ind w:left="285" w:firstLine="1131"/>
        <w:rPr>
          <w:rFonts w:ascii="Arial" w:hAnsi="Arial"/>
          <w:sz w:val="24"/>
        </w:rPr>
      </w:pPr>
      <w:r>
        <w:rPr>
          <w:rFonts w:ascii="Arial" w:hAnsi="Arial"/>
          <w:sz w:val="24"/>
        </w:rPr>
        <w:t xml:space="preserve">L'étude porte sur la réalisation des relevés d'étanchéité au niveau de la </w:t>
      </w:r>
      <w:r w:rsidR="000B52EB">
        <w:rPr>
          <w:rFonts w:ascii="Arial" w:hAnsi="Arial"/>
          <w:sz w:val="24"/>
        </w:rPr>
        <w:tab/>
      </w:r>
      <w:r w:rsidR="000B52EB">
        <w:rPr>
          <w:rFonts w:ascii="Arial" w:hAnsi="Arial"/>
          <w:sz w:val="24"/>
        </w:rPr>
        <w:tab/>
      </w:r>
      <w:r w:rsidR="000B52EB">
        <w:rPr>
          <w:rFonts w:ascii="Arial" w:hAnsi="Arial"/>
          <w:sz w:val="24"/>
        </w:rPr>
        <w:tab/>
      </w:r>
      <w:r w:rsidR="000B52EB">
        <w:rPr>
          <w:rFonts w:ascii="Arial" w:hAnsi="Arial"/>
          <w:sz w:val="24"/>
        </w:rPr>
        <w:tab/>
      </w:r>
      <w:r>
        <w:rPr>
          <w:rFonts w:ascii="Arial" w:hAnsi="Arial"/>
          <w:sz w:val="24"/>
        </w:rPr>
        <w:t>séparation entre les deux zones du patio extérieur.</w:t>
      </w:r>
    </w:p>
    <w:p w:rsidR="005534EF" w:rsidRDefault="005534EF">
      <w:pPr>
        <w:ind w:left="1701"/>
        <w:rPr>
          <w:rFonts w:ascii="Arial" w:hAnsi="Arial"/>
        </w:rPr>
      </w:pPr>
    </w:p>
    <w:p w:rsidR="005534EF" w:rsidRDefault="00D444FE" w:rsidP="00454D05">
      <w:pPr>
        <w:pStyle w:val="Titre2"/>
        <w:ind w:firstLine="285"/>
      </w:pPr>
      <w:r>
        <w:t xml:space="preserve">Partie </w:t>
      </w:r>
      <w:r w:rsidR="008F47AC">
        <w:t>2 VERRI</w:t>
      </w:r>
      <w:r w:rsidR="008F47AC">
        <w:rPr>
          <w:rFonts w:cs="Arial"/>
        </w:rPr>
        <w:t>È</w:t>
      </w:r>
      <w:r w:rsidR="005534EF">
        <w:t>RE</w:t>
      </w:r>
    </w:p>
    <w:p w:rsidR="005534EF" w:rsidRDefault="005534EF">
      <w:pPr>
        <w:ind w:left="2835" w:hanging="425"/>
        <w:rPr>
          <w:rFonts w:ascii="Arial" w:hAnsi="Arial"/>
          <w:sz w:val="24"/>
        </w:rPr>
      </w:pPr>
    </w:p>
    <w:p w:rsidR="000B52EB" w:rsidRDefault="005534EF" w:rsidP="000B52EB">
      <w:pPr>
        <w:ind w:left="1416"/>
        <w:rPr>
          <w:rFonts w:ascii="Arial" w:hAnsi="Arial"/>
          <w:sz w:val="24"/>
        </w:rPr>
      </w:pPr>
      <w:r>
        <w:rPr>
          <w:rFonts w:ascii="Arial" w:hAnsi="Arial"/>
          <w:sz w:val="24"/>
        </w:rPr>
        <w:t xml:space="preserve">Localisation de l'étude : voir </w:t>
      </w:r>
      <w:r w:rsidR="000B42A7">
        <w:rPr>
          <w:rFonts w:ascii="Arial" w:hAnsi="Arial"/>
          <w:sz w:val="24"/>
        </w:rPr>
        <w:t>DT4</w:t>
      </w:r>
      <w:r>
        <w:rPr>
          <w:rFonts w:ascii="Arial" w:hAnsi="Arial"/>
          <w:sz w:val="24"/>
        </w:rPr>
        <w:t>.</w:t>
      </w:r>
    </w:p>
    <w:p w:rsidR="005534EF" w:rsidRDefault="005534EF" w:rsidP="000B52EB">
      <w:pPr>
        <w:ind w:left="1416"/>
        <w:rPr>
          <w:rFonts w:ascii="Arial" w:hAnsi="Arial"/>
          <w:sz w:val="24"/>
        </w:rPr>
      </w:pPr>
      <w:r>
        <w:rPr>
          <w:rFonts w:ascii="Arial" w:hAnsi="Arial"/>
          <w:sz w:val="24"/>
        </w:rPr>
        <w:t>L'étude concerne la réalisation de la verrière située sur la couverture en tôles d'acier nervurées.</w:t>
      </w:r>
    </w:p>
    <w:p w:rsidR="005534EF" w:rsidRDefault="005534EF">
      <w:pPr>
        <w:ind w:left="2835" w:hanging="425"/>
        <w:rPr>
          <w:rFonts w:ascii="Arial" w:hAnsi="Arial"/>
          <w:sz w:val="24"/>
        </w:rPr>
      </w:pPr>
      <w:r>
        <w:rPr>
          <w:rFonts w:ascii="Arial" w:hAnsi="Arial"/>
          <w:sz w:val="24"/>
        </w:rPr>
        <w:t>1- Liaison haute de la verrière avec l'acrotère.</w:t>
      </w:r>
    </w:p>
    <w:p w:rsidR="005534EF" w:rsidRDefault="005534EF">
      <w:pPr>
        <w:ind w:left="2835" w:hanging="425"/>
        <w:rPr>
          <w:rFonts w:ascii="Arial" w:hAnsi="Arial"/>
          <w:sz w:val="24"/>
        </w:rPr>
      </w:pPr>
      <w:r>
        <w:rPr>
          <w:rFonts w:ascii="Arial" w:hAnsi="Arial"/>
          <w:sz w:val="24"/>
        </w:rPr>
        <w:t>2- Fixation de la verrière.</w:t>
      </w:r>
    </w:p>
    <w:p w:rsidR="005534EF" w:rsidRDefault="005534EF">
      <w:pPr>
        <w:ind w:left="2835" w:hanging="425"/>
        <w:rPr>
          <w:rFonts w:ascii="Arial" w:hAnsi="Arial"/>
          <w:sz w:val="24"/>
        </w:rPr>
      </w:pPr>
    </w:p>
    <w:p w:rsidR="005534EF" w:rsidRDefault="005534EF"/>
    <w:p w:rsidR="005534EF" w:rsidRDefault="005534EF">
      <w:pPr>
        <w:rPr>
          <w:rFonts w:ascii="Arial Black" w:hAnsi="Arial Black"/>
          <w:b/>
          <w:kern w:val="32"/>
          <w:sz w:val="40"/>
        </w:rPr>
      </w:pPr>
    </w:p>
    <w:p w:rsidR="005534EF" w:rsidRDefault="005534EF">
      <w:pPr>
        <w:rPr>
          <w:rFonts w:ascii="Arial Black" w:hAnsi="Arial Black"/>
          <w:b/>
          <w:kern w:val="32"/>
          <w:sz w:val="40"/>
        </w:rPr>
      </w:pPr>
    </w:p>
    <w:p w:rsidR="005534EF" w:rsidRDefault="005534EF">
      <w:pPr>
        <w:rPr>
          <w:rFonts w:ascii="Arial Black" w:hAnsi="Arial Black"/>
          <w:b/>
          <w:kern w:val="32"/>
          <w:sz w:val="40"/>
        </w:rPr>
      </w:pPr>
    </w:p>
    <w:p w:rsidR="005534EF" w:rsidRPr="00041917" w:rsidRDefault="008F47AC">
      <w:pPr>
        <w:rPr>
          <w:rFonts w:ascii="Arial Black" w:hAnsi="Arial Black"/>
          <w:b/>
          <w:kern w:val="32"/>
          <w:sz w:val="32"/>
          <w:szCs w:val="32"/>
        </w:rPr>
      </w:pPr>
      <w:r w:rsidRPr="00041917">
        <w:rPr>
          <w:rFonts w:ascii="Arial Black" w:hAnsi="Arial Black"/>
          <w:b/>
          <w:kern w:val="32"/>
          <w:sz w:val="32"/>
          <w:szCs w:val="32"/>
        </w:rPr>
        <w:t>DOCUMENTS RÉ</w:t>
      </w:r>
      <w:r w:rsidR="005534EF" w:rsidRPr="00041917">
        <w:rPr>
          <w:rFonts w:ascii="Arial Black" w:hAnsi="Arial Black"/>
          <w:b/>
          <w:kern w:val="32"/>
          <w:sz w:val="32"/>
          <w:szCs w:val="32"/>
        </w:rPr>
        <w:t>PONSES</w:t>
      </w:r>
    </w:p>
    <w:p w:rsidR="005534EF" w:rsidRDefault="005534EF"/>
    <w:p w:rsidR="005534EF" w:rsidRDefault="00D444FE" w:rsidP="00454D05">
      <w:pPr>
        <w:pStyle w:val="Titre2"/>
        <w:ind w:firstLine="708"/>
      </w:pPr>
      <w:r>
        <w:t xml:space="preserve">Partie 1 : </w:t>
      </w:r>
      <w:r w:rsidR="004C7CE9">
        <w:t>ÉTANCHÉITÉ</w:t>
      </w:r>
    </w:p>
    <w:p w:rsidR="005534EF" w:rsidRDefault="005534EF"/>
    <w:p w:rsidR="005534EF" w:rsidRDefault="005534EF" w:rsidP="000B42A7">
      <w:pPr>
        <w:ind w:left="1701" w:firstLine="423"/>
        <w:outlineLvl w:val="0"/>
        <w:rPr>
          <w:rFonts w:ascii="Arial" w:hAnsi="Arial"/>
          <w:sz w:val="24"/>
        </w:rPr>
      </w:pPr>
      <w:r>
        <w:rPr>
          <w:rFonts w:ascii="Arial" w:hAnsi="Arial"/>
          <w:sz w:val="24"/>
        </w:rPr>
        <w:t>Coupe verticale à compléter : DR1</w:t>
      </w:r>
    </w:p>
    <w:p w:rsidR="005534EF" w:rsidRDefault="005534EF"/>
    <w:p w:rsidR="005534EF" w:rsidRDefault="00D444FE" w:rsidP="00454D05">
      <w:pPr>
        <w:pStyle w:val="Titre2"/>
        <w:ind w:firstLine="708"/>
      </w:pPr>
      <w:r>
        <w:t xml:space="preserve">Partie 2 : </w:t>
      </w:r>
      <w:r w:rsidR="008F47AC">
        <w:t>VERRIÈ</w:t>
      </w:r>
      <w:r w:rsidR="005534EF">
        <w:t>RE.</w:t>
      </w:r>
    </w:p>
    <w:p w:rsidR="005534EF" w:rsidRDefault="000B42A7" w:rsidP="000B42A7">
      <w:pPr>
        <w:ind w:left="1701" w:firstLine="423"/>
        <w:outlineLvl w:val="0"/>
        <w:rPr>
          <w:rFonts w:ascii="Arial" w:hAnsi="Arial"/>
          <w:sz w:val="24"/>
        </w:rPr>
      </w:pPr>
      <w:r>
        <w:rPr>
          <w:rFonts w:ascii="Arial" w:hAnsi="Arial"/>
          <w:sz w:val="24"/>
        </w:rPr>
        <w:t>Coupe</w:t>
      </w:r>
      <w:r w:rsidR="005534EF">
        <w:rPr>
          <w:rFonts w:ascii="Arial" w:hAnsi="Arial"/>
          <w:sz w:val="24"/>
        </w:rPr>
        <w:t xml:space="preserve"> vert</w:t>
      </w:r>
      <w:r>
        <w:rPr>
          <w:rFonts w:ascii="Arial" w:hAnsi="Arial"/>
          <w:sz w:val="24"/>
        </w:rPr>
        <w:t>icale</w:t>
      </w:r>
      <w:r w:rsidR="000B52EB">
        <w:rPr>
          <w:rFonts w:ascii="Arial" w:hAnsi="Arial"/>
          <w:sz w:val="24"/>
        </w:rPr>
        <w:t xml:space="preserve"> à compléter : DR 2 </w:t>
      </w:r>
    </w:p>
    <w:p w:rsidR="005534EF" w:rsidRDefault="005534EF"/>
    <w:p w:rsidR="005534EF" w:rsidRDefault="005534EF">
      <w:pPr>
        <w:jc w:val="both"/>
      </w:pPr>
    </w:p>
    <w:p w:rsidR="005534EF" w:rsidRDefault="005534EF">
      <w:pPr>
        <w:jc w:val="both"/>
      </w:pPr>
    </w:p>
    <w:p w:rsidR="005534EF" w:rsidRDefault="005534EF">
      <w:pPr>
        <w:jc w:val="both"/>
      </w:pPr>
    </w:p>
    <w:p w:rsidR="005534EF" w:rsidRDefault="005534EF">
      <w:pPr>
        <w:jc w:val="both"/>
      </w:pPr>
      <w:r>
        <w:br w:type="page"/>
      </w: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jc w:val="both"/>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D444FE" w:rsidP="00D444FE">
      <w:pPr>
        <w:outlineLvl w:val="0"/>
        <w:rPr>
          <w:rFonts w:ascii="Arial" w:hAnsi="Arial" w:cs="Arial"/>
          <w:b/>
          <w:kern w:val="32"/>
          <w:sz w:val="28"/>
          <w:szCs w:val="28"/>
        </w:rPr>
      </w:pPr>
      <w:r w:rsidRPr="00D444FE">
        <w:rPr>
          <w:rFonts w:ascii="Arial" w:hAnsi="Arial" w:cs="Arial"/>
          <w:b/>
          <w:sz w:val="28"/>
          <w:szCs w:val="28"/>
        </w:rPr>
        <w:lastRenderedPageBreak/>
        <w:t>Partie 1</w:t>
      </w:r>
      <w:r w:rsidR="00EF29B7">
        <w:rPr>
          <w:rFonts w:ascii="Arial" w:hAnsi="Arial" w:cs="Arial"/>
          <w:b/>
          <w:sz w:val="28"/>
          <w:szCs w:val="28"/>
        </w:rPr>
        <w:t xml:space="preserve"> </w:t>
      </w:r>
      <w:r w:rsidRPr="00D444FE">
        <w:rPr>
          <w:rFonts w:ascii="Arial" w:hAnsi="Arial" w:cs="Arial"/>
          <w:b/>
          <w:sz w:val="28"/>
          <w:szCs w:val="28"/>
        </w:rPr>
        <w:t xml:space="preserve">: </w:t>
      </w:r>
      <w:r w:rsidR="004C7CE9">
        <w:rPr>
          <w:rFonts w:ascii="Arial" w:hAnsi="Arial" w:cs="Arial"/>
          <w:b/>
          <w:sz w:val="28"/>
          <w:szCs w:val="28"/>
        </w:rPr>
        <w:t>É</w:t>
      </w:r>
      <w:r w:rsidR="004C7CE9">
        <w:rPr>
          <w:rFonts w:ascii="Arial" w:hAnsi="Arial" w:cs="Arial"/>
          <w:b/>
          <w:kern w:val="32"/>
          <w:sz w:val="28"/>
          <w:szCs w:val="28"/>
        </w:rPr>
        <w:t>TANCHÉ</w:t>
      </w:r>
      <w:r w:rsidR="004C7CE9" w:rsidRPr="00D444FE">
        <w:rPr>
          <w:rFonts w:ascii="Arial" w:hAnsi="Arial" w:cs="Arial"/>
          <w:b/>
          <w:kern w:val="32"/>
          <w:sz w:val="28"/>
          <w:szCs w:val="28"/>
        </w:rPr>
        <w:t>IT</w:t>
      </w:r>
      <w:r w:rsidR="004C7CE9">
        <w:rPr>
          <w:rFonts w:ascii="Arial" w:hAnsi="Arial" w:cs="Arial"/>
          <w:b/>
          <w:kern w:val="32"/>
          <w:sz w:val="28"/>
          <w:szCs w:val="28"/>
        </w:rPr>
        <w:t>É</w:t>
      </w:r>
    </w:p>
    <w:p w:rsidR="00D444FE" w:rsidRDefault="00D444FE" w:rsidP="00D444FE">
      <w:pPr>
        <w:outlineLvl w:val="0"/>
        <w:rPr>
          <w:rFonts w:ascii="Arial" w:hAnsi="Arial" w:cs="Arial"/>
          <w:b/>
          <w:kern w:val="32"/>
          <w:sz w:val="28"/>
          <w:szCs w:val="28"/>
        </w:rPr>
      </w:pPr>
    </w:p>
    <w:p w:rsidR="00D444FE" w:rsidRPr="00D444FE" w:rsidRDefault="00D444FE" w:rsidP="00D444FE">
      <w:pPr>
        <w:outlineLvl w:val="0"/>
        <w:rPr>
          <w:rFonts w:ascii="Arial" w:hAnsi="Arial" w:cs="Arial"/>
          <w:b/>
          <w:kern w:val="32"/>
          <w:sz w:val="28"/>
          <w:szCs w:val="28"/>
        </w:rPr>
      </w:pPr>
      <w:r w:rsidRPr="00D444FE">
        <w:rPr>
          <w:rFonts w:ascii="Arial" w:hAnsi="Arial" w:cs="Arial"/>
          <w:b/>
          <w:kern w:val="32"/>
          <w:sz w:val="24"/>
          <w:szCs w:val="24"/>
        </w:rPr>
        <w:t>Travail demandé</w:t>
      </w:r>
      <w:r>
        <w:rPr>
          <w:rFonts w:ascii="Arial" w:hAnsi="Arial" w:cs="Arial"/>
          <w:b/>
          <w:kern w:val="32"/>
          <w:sz w:val="28"/>
          <w:szCs w:val="28"/>
        </w:rPr>
        <w:t xml:space="preserve"> :</w:t>
      </w:r>
    </w:p>
    <w:p w:rsidR="005534EF" w:rsidRDefault="005534EF">
      <w:pPr>
        <w:rPr>
          <w:rFonts w:ascii="Arial" w:hAnsi="Arial"/>
          <w:sz w:val="24"/>
        </w:rPr>
      </w:pPr>
    </w:p>
    <w:p w:rsidR="005534EF" w:rsidRDefault="005534EF">
      <w:pPr>
        <w:rPr>
          <w:rFonts w:ascii="Arial" w:hAnsi="Arial"/>
          <w:sz w:val="24"/>
        </w:rPr>
      </w:pPr>
      <w:r>
        <w:rPr>
          <w:rFonts w:ascii="Arial" w:hAnsi="Arial"/>
          <w:sz w:val="24"/>
        </w:rPr>
        <w:t>Comp</w:t>
      </w:r>
      <w:r w:rsidR="00D444FE">
        <w:rPr>
          <w:rFonts w:ascii="Arial" w:hAnsi="Arial"/>
          <w:sz w:val="24"/>
        </w:rPr>
        <w:t xml:space="preserve">léter le dessin </w:t>
      </w:r>
      <w:r w:rsidR="004C7CE9">
        <w:rPr>
          <w:rFonts w:ascii="Arial" w:hAnsi="Arial"/>
          <w:sz w:val="24"/>
        </w:rPr>
        <w:t xml:space="preserve">de la séparation entre les 2 zones du patio, </w:t>
      </w:r>
      <w:r w:rsidR="00BC69CE">
        <w:rPr>
          <w:rFonts w:ascii="Arial" w:hAnsi="Arial"/>
          <w:sz w:val="24"/>
        </w:rPr>
        <w:t xml:space="preserve">sur DR1 </w:t>
      </w:r>
      <w:r w:rsidR="00D444FE">
        <w:rPr>
          <w:rFonts w:ascii="Arial" w:hAnsi="Arial"/>
          <w:sz w:val="24"/>
        </w:rPr>
        <w:t>à l'échelle 1/5</w:t>
      </w:r>
      <w:r w:rsidR="004C7CE9">
        <w:rPr>
          <w:rFonts w:ascii="Arial" w:hAnsi="Arial"/>
          <w:sz w:val="24"/>
        </w:rPr>
        <w:t xml:space="preserve">, à l'encre et aux instruments. </w:t>
      </w:r>
      <w:r w:rsidR="00D444FE">
        <w:rPr>
          <w:rFonts w:ascii="Arial" w:hAnsi="Arial"/>
          <w:sz w:val="24"/>
        </w:rPr>
        <w:t>Vous indiquerez toutes les côtes et légendes utiles à la réalisation.</w:t>
      </w:r>
    </w:p>
    <w:p w:rsidR="005534EF" w:rsidRDefault="005534EF">
      <w:pPr>
        <w:rPr>
          <w:rFonts w:ascii="Arial" w:hAnsi="Arial"/>
          <w:sz w:val="24"/>
        </w:rPr>
      </w:pPr>
      <w:r>
        <w:rPr>
          <w:rFonts w:ascii="Arial" w:hAnsi="Arial"/>
          <w:sz w:val="24"/>
        </w:rPr>
        <w:t>Ce détail sera conforme à l'extrait du CCTP du lot concerné.</w:t>
      </w:r>
    </w:p>
    <w:p w:rsidR="005534EF" w:rsidRDefault="005534EF">
      <w:pPr>
        <w:rPr>
          <w:rFonts w:ascii="Arial" w:hAnsi="Arial"/>
          <w:sz w:val="24"/>
        </w:rPr>
      </w:pPr>
    </w:p>
    <w:p w:rsidR="005534EF" w:rsidRDefault="005534EF">
      <w:pPr>
        <w:rPr>
          <w:rFonts w:ascii="Arial" w:hAnsi="Arial"/>
          <w:sz w:val="24"/>
        </w:rPr>
      </w:pPr>
    </w:p>
    <w:p w:rsidR="005534EF" w:rsidRDefault="008123C0">
      <w:pPr>
        <w:rPr>
          <w:rFonts w:ascii="Arial" w:hAnsi="Arial"/>
          <w:sz w:val="24"/>
        </w:rPr>
      </w:pPr>
      <w:r>
        <w:rPr>
          <w:rFonts w:ascii="Arial" w:hAnsi="Arial"/>
          <w:sz w:val="24"/>
        </w:rPr>
        <w:t>Documents à votre disposition</w:t>
      </w:r>
      <w:r w:rsidR="005534EF">
        <w:rPr>
          <w:rFonts w:ascii="Arial" w:hAnsi="Arial"/>
          <w:sz w:val="24"/>
        </w:rPr>
        <w:t xml:space="preserve"> :</w:t>
      </w:r>
    </w:p>
    <w:p w:rsidR="005534EF" w:rsidRDefault="005534EF">
      <w:pPr>
        <w:rPr>
          <w:rFonts w:ascii="Arial" w:hAnsi="Arial"/>
          <w:sz w:val="24"/>
        </w:rPr>
      </w:pPr>
    </w:p>
    <w:p w:rsidR="005534EF" w:rsidRDefault="00BC69CE">
      <w:pPr>
        <w:numPr>
          <w:ilvl w:val="0"/>
          <w:numId w:val="4"/>
        </w:numPr>
        <w:rPr>
          <w:rFonts w:ascii="Arial" w:hAnsi="Arial"/>
          <w:sz w:val="24"/>
        </w:rPr>
      </w:pPr>
      <w:r>
        <w:rPr>
          <w:rFonts w:ascii="Arial" w:hAnsi="Arial"/>
          <w:sz w:val="24"/>
        </w:rPr>
        <w:t>COUPE SUR ZONE ÉTUDIÉE</w:t>
      </w:r>
      <w:r>
        <w:rPr>
          <w:rFonts w:ascii="Arial" w:hAnsi="Arial"/>
          <w:sz w:val="24"/>
        </w:rPr>
        <w:tab/>
      </w:r>
      <w:r>
        <w:rPr>
          <w:rFonts w:ascii="Arial" w:hAnsi="Arial"/>
          <w:sz w:val="24"/>
        </w:rPr>
        <w:tab/>
      </w:r>
      <w:r>
        <w:rPr>
          <w:rFonts w:ascii="Arial" w:hAnsi="Arial"/>
          <w:sz w:val="24"/>
        </w:rPr>
        <w:tab/>
        <w:t>DT1</w:t>
      </w:r>
    </w:p>
    <w:p w:rsidR="005534EF" w:rsidRDefault="00BC69CE">
      <w:pPr>
        <w:numPr>
          <w:ilvl w:val="0"/>
          <w:numId w:val="4"/>
        </w:numPr>
        <w:rPr>
          <w:rFonts w:ascii="Arial" w:hAnsi="Arial"/>
          <w:sz w:val="24"/>
        </w:rPr>
      </w:pPr>
      <w:r>
        <w:rPr>
          <w:rFonts w:ascii="Arial" w:hAnsi="Arial"/>
          <w:sz w:val="24"/>
        </w:rPr>
        <w:t>EXTRAIT du CCTP</w:t>
      </w:r>
      <w:r w:rsidR="004C7CE9">
        <w:rPr>
          <w:rFonts w:ascii="Arial" w:hAnsi="Arial"/>
          <w:sz w:val="24"/>
        </w:rPr>
        <w:t xml:space="preserve"> ÉTANCHÉITÉ</w:t>
      </w:r>
      <w:r>
        <w:rPr>
          <w:rFonts w:ascii="Arial" w:hAnsi="Arial"/>
          <w:sz w:val="24"/>
        </w:rPr>
        <w:tab/>
      </w:r>
      <w:r>
        <w:rPr>
          <w:rFonts w:ascii="Arial" w:hAnsi="Arial"/>
          <w:sz w:val="24"/>
        </w:rPr>
        <w:tab/>
      </w:r>
      <w:r>
        <w:rPr>
          <w:rFonts w:ascii="Arial" w:hAnsi="Arial"/>
          <w:sz w:val="24"/>
        </w:rPr>
        <w:tab/>
        <w:t>DT2</w:t>
      </w:r>
    </w:p>
    <w:p w:rsidR="005534EF" w:rsidRDefault="005534EF">
      <w:pPr>
        <w:numPr>
          <w:ilvl w:val="0"/>
          <w:numId w:val="4"/>
        </w:numPr>
        <w:rPr>
          <w:rFonts w:ascii="Arial" w:hAnsi="Arial"/>
          <w:sz w:val="24"/>
        </w:rPr>
      </w:pPr>
      <w:r>
        <w:rPr>
          <w:rFonts w:ascii="Arial" w:hAnsi="Arial"/>
          <w:sz w:val="24"/>
        </w:rPr>
        <w:t>DOC</w:t>
      </w:r>
      <w:r w:rsidR="00041917">
        <w:rPr>
          <w:rFonts w:ascii="Arial" w:hAnsi="Arial"/>
          <w:sz w:val="24"/>
        </w:rPr>
        <w:t>UMENTATION</w:t>
      </w:r>
      <w:r>
        <w:rPr>
          <w:rFonts w:ascii="Arial" w:hAnsi="Arial"/>
          <w:sz w:val="24"/>
        </w:rPr>
        <w:t xml:space="preserve"> </w:t>
      </w:r>
      <w:r w:rsidR="004C7CE9">
        <w:rPr>
          <w:rFonts w:ascii="Arial" w:hAnsi="Arial"/>
          <w:sz w:val="24"/>
        </w:rPr>
        <w:t>ÉTANCHÉITÉ</w:t>
      </w:r>
      <w:r w:rsidR="00BC69CE">
        <w:rPr>
          <w:rFonts w:ascii="Arial" w:hAnsi="Arial"/>
          <w:sz w:val="24"/>
        </w:rPr>
        <w:tab/>
      </w:r>
      <w:r w:rsidR="00BC69CE">
        <w:rPr>
          <w:rFonts w:ascii="Arial" w:hAnsi="Arial"/>
          <w:sz w:val="24"/>
        </w:rPr>
        <w:tab/>
      </w:r>
      <w:r w:rsidR="00BC69CE">
        <w:rPr>
          <w:rFonts w:ascii="Arial" w:hAnsi="Arial"/>
          <w:sz w:val="24"/>
        </w:rPr>
        <w:tab/>
        <w:t>DT3</w:t>
      </w:r>
    </w:p>
    <w:p w:rsidR="005534EF" w:rsidRDefault="005534EF">
      <w:pPr>
        <w:numPr>
          <w:ilvl w:val="0"/>
          <w:numId w:val="4"/>
        </w:numPr>
        <w:rPr>
          <w:rFonts w:ascii="Arial" w:hAnsi="Arial"/>
          <w:sz w:val="24"/>
        </w:rPr>
      </w:pPr>
      <w:r>
        <w:rPr>
          <w:rFonts w:ascii="Arial" w:hAnsi="Arial"/>
          <w:sz w:val="24"/>
        </w:rPr>
        <w:t>DOCUMENT R</w:t>
      </w:r>
      <w:r w:rsidR="008F47AC">
        <w:rPr>
          <w:rFonts w:ascii="Arial" w:hAnsi="Arial"/>
          <w:sz w:val="24"/>
        </w:rPr>
        <w:t>É</w:t>
      </w:r>
      <w:r>
        <w:rPr>
          <w:rFonts w:ascii="Arial" w:hAnsi="Arial"/>
          <w:sz w:val="24"/>
        </w:rPr>
        <w:t xml:space="preserve">PONSE </w:t>
      </w:r>
      <w:r w:rsidR="00BC69CE">
        <w:rPr>
          <w:rFonts w:ascii="Arial" w:hAnsi="Arial"/>
          <w:sz w:val="24"/>
        </w:rPr>
        <w:tab/>
      </w:r>
      <w:r w:rsidR="00BC69CE">
        <w:rPr>
          <w:rFonts w:ascii="Arial" w:hAnsi="Arial"/>
          <w:sz w:val="24"/>
        </w:rPr>
        <w:tab/>
      </w:r>
      <w:r w:rsidR="00BC69CE">
        <w:rPr>
          <w:rFonts w:ascii="Arial" w:hAnsi="Arial"/>
          <w:sz w:val="24"/>
        </w:rPr>
        <w:tab/>
      </w:r>
      <w:r w:rsidR="00BC69CE">
        <w:rPr>
          <w:rFonts w:ascii="Arial" w:hAnsi="Arial"/>
          <w:sz w:val="24"/>
        </w:rPr>
        <w:tab/>
      </w:r>
      <w:r>
        <w:rPr>
          <w:rFonts w:ascii="Arial" w:hAnsi="Arial"/>
          <w:sz w:val="24"/>
        </w:rPr>
        <w:t>DR1</w:t>
      </w: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D72AC6">
      <w:pPr>
        <w:rPr>
          <w:rFonts w:ascii="Arial" w:hAnsi="Arial"/>
          <w:sz w:val="24"/>
        </w:rPr>
      </w:pPr>
      <w:r>
        <w:rPr>
          <w:rFonts w:ascii="Arial" w:hAnsi="Arial"/>
          <w:noProof/>
          <w:sz w:val="24"/>
        </w:rPr>
        <w:lastRenderedPageBreak/>
        <w:pict>
          <v:group id="_x0000_s1162" style="position:absolute;margin-left:417pt;margin-top:303.55pt;width:245.1pt;height:302.1pt;z-index:251642880" coordorigin="9234,6345" coordsize="4902,6042" o:allowincell="f">
            <v:oval id="_x0000_s1163" style="position:absolute;left:11685;top:6345;width:1425;height:1368" strokeweight="2.25pt"/>
            <v:line id="_x0000_s1164" style="position:absolute;flip:y" from="9240,7480" to="11956,11925" strokeweight="2.25pt">
              <v:stroke endarrow="block"/>
            </v:line>
            <v:line id="_x0000_s1165" style="position:absolute" from="9234,11931" to="14136,11931" strokeweight="2.25pt"/>
            <v:shapetype id="_x0000_t202" coordsize="21600,21600" o:spt="202" path="m,l,21600r21600,l21600,xe">
              <v:stroke joinstyle="miter"/>
              <v:path gradientshapeok="t" o:connecttype="rect"/>
            </v:shapetype>
            <v:shape id="_x0000_s1166" type="#_x0000_t202" style="position:absolute;left:9918;top:11472;width:3135;height:399" filled="f" stroked="f">
              <v:textbox style="mso-next-textbox:#_x0000_s1166" inset="0,0,0,0">
                <w:txbxContent>
                  <w:p w:rsidR="005534EF" w:rsidRDefault="005534EF">
                    <w:pPr>
                      <w:rPr>
                        <w:rFonts w:ascii="TechnicBold" w:hAnsi="TechnicBold"/>
                        <w:b/>
                        <w:sz w:val="28"/>
                      </w:rPr>
                    </w:pP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r>
                      <w:rPr>
                        <w:rFonts w:ascii="TechnicBold" w:hAnsi="TechnicBold"/>
                        <w:b/>
                        <w:sz w:val="28"/>
                      </w:rPr>
                      <w:t></w:t>
                    </w:r>
                  </w:p>
                </w:txbxContent>
              </v:textbox>
            </v:shape>
            <v:shape id="_x0000_s1167" type="#_x0000_t202" style="position:absolute;left:9747;top:12159;width:2508;height:228" stroked="f">
              <v:textbox style="mso-next-textbox:#_x0000_s1167" inset="0,0,0,0">
                <w:txbxContent>
                  <w:p w:rsidR="005534EF" w:rsidRDefault="005534EF">
                    <w:pPr>
                      <w:rPr>
                        <w:rFonts w:ascii="TechnicBold" w:hAnsi="TechnicBold"/>
                        <w:b/>
                      </w:rPr>
                    </w:pP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r>
                      <w:rPr>
                        <w:rFonts w:ascii="TechnicBold" w:hAnsi="TechnicBold"/>
                        <w:b/>
                      </w:rPr>
                      <w:t></w:t>
                    </w:r>
                  </w:p>
                </w:txbxContent>
              </v:textbox>
            </v:shape>
          </v:group>
        </w:pict>
      </w:r>
      <w:r>
        <w:rPr>
          <w:rFonts w:ascii="Arial" w:hAnsi="Arial"/>
          <w:noProof/>
          <w:sz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0" type="#_x0000_t75" style="position:absolute;margin-left:152.7pt;margin-top:71.7pt;width:804.75pt;height:569.25pt;z-index:251644928" o:allowincell="f" strokeweight="3pt">
            <v:imagedata r:id="rId9" o:title=""/>
            <w10:wrap type="topAndBottom"/>
          </v:shape>
          <o:OLEObject Type="Embed" ProgID="AutoCAD.Drawing.18" ShapeID="_x0000_s1160" DrawAspect="Content" ObjectID="_1511808385" r:id="rId10"/>
        </w:object>
      </w:r>
    </w:p>
    <w:p w:rsidR="005534EF" w:rsidRDefault="00D72AC6" w:rsidP="00F16E08">
      <w:pPr>
        <w:ind w:left="2124" w:firstLine="708"/>
        <w:rPr>
          <w:rFonts w:ascii="Arial" w:hAnsi="Arial" w:cs="Arial"/>
          <w:b/>
          <w:kern w:val="32"/>
          <w:sz w:val="32"/>
          <w:szCs w:val="32"/>
        </w:rPr>
      </w:pPr>
      <w:r>
        <w:rPr>
          <w:rFonts w:ascii="Arial" w:hAnsi="Arial"/>
          <w:noProof/>
          <w:sz w:val="24"/>
        </w:rPr>
        <w:pict>
          <v:rect id="_x0000_s1221" style="position:absolute;left:0;text-align:left;margin-left:437.7pt;margin-top:580.45pt;width:120pt;height:16.1pt;z-index:251675648" stroked="f"/>
        </w:pict>
      </w:r>
      <w:r>
        <w:rPr>
          <w:rFonts w:ascii="Arial" w:hAnsi="Arial"/>
          <w:noProof/>
          <w:sz w:val="24"/>
          <w:lang w:eastAsia="en-US"/>
        </w:rPr>
        <w:pict>
          <v:shape id="_x0000_s1209" type="#_x0000_t202" style="position:absolute;left:0;text-align:left;margin-left:119.95pt;margin-top:-19.8pt;width:419.55pt;height:25.6pt;z-index:251671552;mso-width-percent:400;mso-height-percent:200;mso-width-percent:400;mso-height-percent:200;mso-width-relative:margin;mso-height-relative:margin" stroked="f">
            <v:textbox style="mso-fit-shape-to-text:t">
              <w:txbxContent>
                <w:p w:rsidR="00472822" w:rsidRDefault="00472822">
                  <w:pPr>
                    <w:rPr>
                      <w:rFonts w:ascii="Arial" w:hAnsi="Arial" w:cs="Arial"/>
                      <w:b/>
                      <w:sz w:val="32"/>
                      <w:szCs w:val="32"/>
                    </w:rPr>
                  </w:pPr>
                  <w:r w:rsidRPr="00472822">
                    <w:rPr>
                      <w:rFonts w:ascii="Arial" w:hAnsi="Arial" w:cs="Arial"/>
                      <w:b/>
                      <w:sz w:val="32"/>
                      <w:szCs w:val="32"/>
                    </w:rPr>
                    <w:t>Coupe sur zone étudiée</w:t>
                  </w:r>
                </w:p>
                <w:p w:rsidR="003934BF" w:rsidRPr="00472822" w:rsidRDefault="00EF29B7">
                  <w:pPr>
                    <w:rPr>
                      <w:rFonts w:ascii="Arial" w:hAnsi="Arial" w:cs="Arial"/>
                      <w:b/>
                      <w:sz w:val="32"/>
                      <w:szCs w:val="32"/>
                    </w:rPr>
                  </w:pPr>
                  <w:r>
                    <w:rPr>
                      <w:rFonts w:ascii="Arial" w:hAnsi="Arial" w:cs="Arial"/>
                      <w:b/>
                      <w:sz w:val="32"/>
                      <w:szCs w:val="32"/>
                    </w:rPr>
                    <w:t>Sans échelle</w:t>
                  </w:r>
                </w:p>
              </w:txbxContent>
            </v:textbox>
          </v:shape>
        </w:pict>
      </w:r>
      <w:r>
        <w:rPr>
          <w:rFonts w:ascii="Arial" w:hAnsi="Arial"/>
          <w:noProof/>
          <w:sz w:val="24"/>
          <w:lang w:eastAsia="en-US"/>
        </w:rPr>
        <w:pict>
          <v:shape id="_x0000_s1202" type="#_x0000_t202" style="position:absolute;left:0;text-align:left;margin-left:33.3pt;margin-top:-21.75pt;width:67.8pt;height:26.35pt;z-index:251664384;mso-height-percent:200;mso-height-percent:200;mso-width-relative:margin;mso-height-relative:margin">
            <v:textbox style="mso-fit-shape-to-text:t">
              <w:txbxContent>
                <w:p w:rsidR="00472822" w:rsidRPr="00472822" w:rsidRDefault="00472822" w:rsidP="00472822">
                  <w:pPr>
                    <w:jc w:val="center"/>
                    <w:rPr>
                      <w:rFonts w:ascii="Arial" w:hAnsi="Arial" w:cs="Arial"/>
                      <w:b/>
                      <w:sz w:val="32"/>
                      <w:szCs w:val="32"/>
                    </w:rPr>
                  </w:pPr>
                  <w:r w:rsidRPr="00472822">
                    <w:rPr>
                      <w:rFonts w:ascii="Arial" w:hAnsi="Arial" w:cs="Arial"/>
                      <w:b/>
                      <w:sz w:val="32"/>
                      <w:szCs w:val="32"/>
                    </w:rPr>
                    <w:t>DT1</w:t>
                  </w:r>
                </w:p>
              </w:txbxContent>
            </v:textbox>
          </v:shape>
        </w:pict>
      </w:r>
      <w:r w:rsidR="005534EF">
        <w:rPr>
          <w:rFonts w:ascii="Arial" w:hAnsi="Arial"/>
          <w:sz w:val="24"/>
        </w:rPr>
        <w:br w:type="page"/>
      </w:r>
      <w:r w:rsidR="005534EF" w:rsidRPr="00681C40">
        <w:rPr>
          <w:rFonts w:ascii="Arial" w:hAnsi="Arial" w:cs="Arial"/>
          <w:b/>
          <w:kern w:val="32"/>
          <w:sz w:val="32"/>
          <w:szCs w:val="32"/>
        </w:rPr>
        <w:lastRenderedPageBreak/>
        <w:t xml:space="preserve">Extrait du CCTP </w:t>
      </w:r>
      <w:r w:rsidR="004C7CE9" w:rsidRPr="00681C40">
        <w:rPr>
          <w:rFonts w:ascii="Arial" w:hAnsi="Arial" w:cs="Arial"/>
          <w:b/>
          <w:kern w:val="32"/>
          <w:sz w:val="32"/>
          <w:szCs w:val="32"/>
        </w:rPr>
        <w:t>É</w:t>
      </w:r>
      <w:r w:rsidR="004C7CE9">
        <w:rPr>
          <w:rFonts w:ascii="Arial" w:hAnsi="Arial" w:cs="Arial"/>
          <w:b/>
          <w:kern w:val="32"/>
          <w:sz w:val="32"/>
          <w:szCs w:val="32"/>
        </w:rPr>
        <w:t>TANCHÉ</w:t>
      </w:r>
      <w:r w:rsidR="004C7CE9" w:rsidRPr="00681C40">
        <w:rPr>
          <w:rFonts w:ascii="Arial" w:hAnsi="Arial" w:cs="Arial"/>
          <w:b/>
          <w:kern w:val="32"/>
          <w:sz w:val="32"/>
          <w:szCs w:val="32"/>
        </w:rPr>
        <w:t>ITÉ</w:t>
      </w:r>
    </w:p>
    <w:p w:rsidR="00F16E08" w:rsidRPr="00F16E08" w:rsidRDefault="00D72AC6" w:rsidP="00F16E08">
      <w:pPr>
        <w:rPr>
          <w:rFonts w:ascii="Arial" w:hAnsi="Arial"/>
          <w:sz w:val="24"/>
        </w:rPr>
      </w:pPr>
      <w:r>
        <w:rPr>
          <w:rFonts w:ascii="Arial" w:hAnsi="Arial" w:cs="Arial"/>
          <w:noProof/>
          <w:sz w:val="32"/>
          <w:szCs w:val="32"/>
        </w:rPr>
        <w:pict>
          <v:shape id="_x0000_s1203" type="#_x0000_t202" style="position:absolute;margin-left:-3.45pt;margin-top:-24.4pt;width:67.8pt;height:26.35pt;z-index:251665408;mso-height-percent:200;mso-height-percent:200;mso-width-relative:margin;mso-height-relative:margin">
            <v:textbox style="mso-fit-shape-to-text:t">
              <w:txbxContent>
                <w:p w:rsidR="00472822" w:rsidRPr="00472822" w:rsidRDefault="00472822" w:rsidP="00472822">
                  <w:pPr>
                    <w:jc w:val="center"/>
                    <w:rPr>
                      <w:rFonts w:ascii="Arial" w:hAnsi="Arial" w:cs="Arial"/>
                      <w:b/>
                      <w:sz w:val="32"/>
                      <w:szCs w:val="32"/>
                    </w:rPr>
                  </w:pPr>
                  <w:r w:rsidRPr="00472822">
                    <w:rPr>
                      <w:rFonts w:ascii="Arial" w:hAnsi="Arial" w:cs="Arial"/>
                      <w:b/>
                      <w:sz w:val="32"/>
                      <w:szCs w:val="32"/>
                    </w:rPr>
                    <w:t>D</w:t>
                  </w:r>
                  <w:r>
                    <w:rPr>
                      <w:rFonts w:ascii="Arial" w:hAnsi="Arial" w:cs="Arial"/>
                      <w:b/>
                      <w:sz w:val="32"/>
                      <w:szCs w:val="32"/>
                    </w:rPr>
                    <w:t>T2</w:t>
                  </w:r>
                </w:p>
              </w:txbxContent>
            </v:textbox>
          </v:shape>
        </w:pict>
      </w:r>
    </w:p>
    <w:p w:rsidR="005534EF" w:rsidRDefault="005534EF">
      <w:pPr>
        <w:rPr>
          <w:rFonts w:ascii="Helvetica" w:hAnsi="Helvetica"/>
          <w:snapToGrid w:val="0"/>
          <w:sz w:val="19"/>
        </w:rPr>
      </w:pPr>
    </w:p>
    <w:p w:rsidR="005534EF" w:rsidRDefault="005534EF" w:rsidP="00E72FC2">
      <w:pPr>
        <w:pStyle w:val="Titre6"/>
        <w:jc w:val="both"/>
      </w:pPr>
      <w:r>
        <w:t xml:space="preserve">ARTICLE 3B.11 - </w:t>
      </w:r>
      <w:r w:rsidR="004C7CE9">
        <w:t>ÉTANCHÉITÉ</w:t>
      </w:r>
      <w:r>
        <w:t xml:space="preserve"> SUR TERRASSE B.A V</w:t>
      </w:r>
      <w:r w:rsidR="008F47AC">
        <w:t>É</w:t>
      </w:r>
      <w:r>
        <w:t>G</w:t>
      </w:r>
      <w:r w:rsidR="008F47AC">
        <w:t>É</w:t>
      </w:r>
      <w:r>
        <w:t>TALIS</w:t>
      </w:r>
      <w:r w:rsidR="008F47AC">
        <w:t>É</w:t>
      </w:r>
      <w:r>
        <w:t>E</w:t>
      </w:r>
    </w:p>
    <w:p w:rsidR="005534EF" w:rsidRDefault="005534EF" w:rsidP="00E72FC2">
      <w:pPr>
        <w:jc w:val="both"/>
        <w:rPr>
          <w:rFonts w:ascii="Arial" w:hAnsi="Arial"/>
          <w:snapToGrid w:val="0"/>
          <w:sz w:val="24"/>
        </w:rPr>
      </w:pPr>
    </w:p>
    <w:p w:rsidR="005534EF" w:rsidRDefault="005534EF" w:rsidP="00E72FC2">
      <w:pPr>
        <w:jc w:val="both"/>
        <w:rPr>
          <w:rFonts w:ascii="Arial" w:hAnsi="Arial"/>
          <w:b/>
          <w:snapToGrid w:val="0"/>
          <w:sz w:val="24"/>
        </w:rPr>
      </w:pPr>
      <w:r>
        <w:rPr>
          <w:rFonts w:ascii="Arial" w:hAnsi="Arial"/>
          <w:b/>
          <w:snapToGrid w:val="0"/>
          <w:sz w:val="24"/>
        </w:rPr>
        <w:t>3B.11.1 – Pare-vapeur en surface courante et en relevés</w:t>
      </w:r>
    </w:p>
    <w:p w:rsidR="007B6BEC" w:rsidRDefault="007B6BEC" w:rsidP="00E72FC2">
      <w:pPr>
        <w:jc w:val="both"/>
        <w:rPr>
          <w:rFonts w:ascii="Arial" w:hAnsi="Arial"/>
          <w:snapToGrid w:val="0"/>
          <w:sz w:val="24"/>
        </w:rPr>
      </w:pPr>
      <w:r>
        <w:rPr>
          <w:rFonts w:ascii="Arial" w:hAnsi="Arial"/>
          <w:snapToGrid w:val="0"/>
          <w:sz w:val="24"/>
        </w:rPr>
        <w:t>- 1 EIF SIPLAST PRIMER ou équivalent</w:t>
      </w:r>
      <w:r w:rsidR="00E72FC2">
        <w:rPr>
          <w:rFonts w:ascii="Arial" w:hAnsi="Arial"/>
          <w:snapToGrid w:val="0"/>
          <w:sz w:val="24"/>
        </w:rPr>
        <w:t>;</w:t>
      </w:r>
    </w:p>
    <w:p w:rsidR="005534EF" w:rsidRDefault="005534EF" w:rsidP="00E72FC2">
      <w:pPr>
        <w:jc w:val="both"/>
        <w:rPr>
          <w:rFonts w:ascii="Arial" w:hAnsi="Arial"/>
          <w:snapToGrid w:val="0"/>
          <w:sz w:val="24"/>
        </w:rPr>
      </w:pPr>
      <w:r>
        <w:rPr>
          <w:rFonts w:ascii="Arial" w:hAnsi="Arial"/>
          <w:snapToGrid w:val="0"/>
          <w:sz w:val="24"/>
        </w:rPr>
        <w:t xml:space="preserve">- </w:t>
      </w:r>
      <w:r w:rsidR="007B6BEC">
        <w:rPr>
          <w:rFonts w:ascii="Arial" w:hAnsi="Arial"/>
          <w:snapToGrid w:val="0"/>
          <w:sz w:val="24"/>
        </w:rPr>
        <w:t xml:space="preserve">1 feuille de bitume armé IREX40 ou </w:t>
      </w:r>
      <w:r w:rsidR="001D176D">
        <w:rPr>
          <w:rFonts w:ascii="Arial" w:hAnsi="Arial"/>
          <w:snapToGrid w:val="0"/>
          <w:sz w:val="24"/>
        </w:rPr>
        <w:t>équivalent</w:t>
      </w:r>
      <w:r w:rsidR="007B6BEC">
        <w:rPr>
          <w:rFonts w:ascii="Arial" w:hAnsi="Arial"/>
          <w:snapToGrid w:val="0"/>
          <w:sz w:val="24"/>
        </w:rPr>
        <w:t xml:space="preserve"> soudée sur l’EIF</w:t>
      </w:r>
      <w:r w:rsidR="00E72FC2">
        <w:rPr>
          <w:rFonts w:ascii="Arial" w:hAnsi="Arial"/>
          <w:snapToGrid w:val="0"/>
          <w:sz w:val="24"/>
        </w:rPr>
        <w:t>;</w:t>
      </w:r>
    </w:p>
    <w:p w:rsidR="007B6BEC" w:rsidRDefault="007B6BEC" w:rsidP="00E72FC2">
      <w:pPr>
        <w:jc w:val="both"/>
        <w:rPr>
          <w:rFonts w:ascii="Arial" w:hAnsi="Arial"/>
          <w:snapToGrid w:val="0"/>
          <w:sz w:val="24"/>
        </w:rPr>
      </w:pPr>
      <w:r>
        <w:rPr>
          <w:rFonts w:ascii="Arial" w:hAnsi="Arial"/>
          <w:snapToGrid w:val="0"/>
          <w:sz w:val="24"/>
        </w:rPr>
        <w:t>- 1 équerre pare vapeur de type PAREQUERRE ou équivalent</w:t>
      </w:r>
      <w:r w:rsidR="00E72FC2">
        <w:rPr>
          <w:rFonts w:ascii="Arial" w:hAnsi="Arial"/>
          <w:snapToGrid w:val="0"/>
          <w:sz w:val="24"/>
        </w:rPr>
        <w:t>.</w:t>
      </w:r>
    </w:p>
    <w:p w:rsidR="005534EF" w:rsidRDefault="005534EF" w:rsidP="00E72FC2">
      <w:pPr>
        <w:jc w:val="both"/>
        <w:rPr>
          <w:rFonts w:ascii="Arial" w:hAnsi="Arial"/>
          <w:snapToGrid w:val="0"/>
          <w:sz w:val="24"/>
        </w:rPr>
      </w:pPr>
    </w:p>
    <w:p w:rsidR="005534EF" w:rsidRDefault="005534EF" w:rsidP="00E72FC2">
      <w:pPr>
        <w:jc w:val="both"/>
        <w:rPr>
          <w:rFonts w:ascii="Arial" w:hAnsi="Arial"/>
          <w:b/>
          <w:snapToGrid w:val="0"/>
          <w:sz w:val="24"/>
        </w:rPr>
      </w:pPr>
      <w:r>
        <w:rPr>
          <w:rFonts w:ascii="Arial" w:hAnsi="Arial"/>
          <w:b/>
          <w:snapToGrid w:val="0"/>
          <w:sz w:val="24"/>
        </w:rPr>
        <w:t>3B.11.2 – Isolation thermique</w:t>
      </w:r>
    </w:p>
    <w:p w:rsidR="005534EF" w:rsidRDefault="005534EF" w:rsidP="00E72FC2">
      <w:pPr>
        <w:jc w:val="both"/>
        <w:rPr>
          <w:rFonts w:ascii="Arial" w:hAnsi="Arial"/>
          <w:b/>
          <w:snapToGrid w:val="0"/>
          <w:sz w:val="24"/>
        </w:rPr>
      </w:pPr>
    </w:p>
    <w:p w:rsidR="005534EF" w:rsidRDefault="005534EF" w:rsidP="00E72FC2">
      <w:pPr>
        <w:jc w:val="both"/>
        <w:rPr>
          <w:rFonts w:ascii="Arial" w:hAnsi="Arial"/>
          <w:snapToGrid w:val="0"/>
          <w:sz w:val="24"/>
        </w:rPr>
      </w:pPr>
      <w:r>
        <w:rPr>
          <w:rFonts w:ascii="Arial" w:hAnsi="Arial"/>
          <w:snapToGrid w:val="0"/>
          <w:sz w:val="24"/>
        </w:rPr>
        <w:t xml:space="preserve">Par panneaux de mousse de polyuréthane sans HCFC, ni HFC, parements 2 faces kraft, type « EFIGREEN ALU » de </w:t>
      </w:r>
      <w:smartTag w:uri="urn:schemas-microsoft-com:office:smarttags" w:element="metricconverter">
        <w:smartTagPr>
          <w:attr w:name="ProductID" w:val="100 mm"/>
        </w:smartTagPr>
        <w:r>
          <w:rPr>
            <w:rFonts w:ascii="Arial" w:hAnsi="Arial"/>
            <w:snapToGrid w:val="0"/>
            <w:sz w:val="24"/>
          </w:rPr>
          <w:t>100 mm</w:t>
        </w:r>
      </w:smartTag>
      <w:r>
        <w:rPr>
          <w:rFonts w:ascii="Arial" w:hAnsi="Arial"/>
          <w:snapToGrid w:val="0"/>
          <w:sz w:val="24"/>
        </w:rPr>
        <w:t xml:space="preserve"> d’épaisseur.</w:t>
      </w:r>
    </w:p>
    <w:p w:rsidR="005534EF" w:rsidRDefault="005534EF" w:rsidP="00E72FC2">
      <w:pPr>
        <w:jc w:val="both"/>
        <w:rPr>
          <w:rFonts w:ascii="Arial" w:hAnsi="Arial"/>
          <w:snapToGrid w:val="0"/>
          <w:sz w:val="24"/>
        </w:rPr>
      </w:pPr>
    </w:p>
    <w:p w:rsidR="005534EF" w:rsidRDefault="00C1562E" w:rsidP="00E72FC2">
      <w:pPr>
        <w:jc w:val="both"/>
        <w:rPr>
          <w:rFonts w:ascii="Arial" w:hAnsi="Arial"/>
          <w:snapToGrid w:val="0"/>
          <w:sz w:val="24"/>
        </w:rPr>
      </w:pPr>
      <w:r>
        <w:rPr>
          <w:rFonts w:ascii="Arial" w:hAnsi="Arial"/>
          <w:b/>
          <w:snapToGrid w:val="0"/>
          <w:sz w:val="24"/>
        </w:rPr>
        <w:t>3B.11.3 – Étanchéité</w:t>
      </w:r>
      <w:r w:rsidR="005534EF">
        <w:rPr>
          <w:rFonts w:ascii="Arial" w:hAnsi="Arial"/>
          <w:b/>
          <w:snapToGrid w:val="0"/>
          <w:sz w:val="24"/>
        </w:rPr>
        <w:t xml:space="preserve"> PREFLEX-GRAVIFLEX </w:t>
      </w:r>
    </w:p>
    <w:p w:rsidR="005534EF" w:rsidRDefault="005534EF" w:rsidP="00E72FC2">
      <w:pPr>
        <w:jc w:val="both"/>
        <w:rPr>
          <w:rFonts w:ascii="Arial" w:hAnsi="Arial"/>
          <w:snapToGrid w:val="0"/>
          <w:sz w:val="24"/>
        </w:rPr>
      </w:pPr>
      <w:r>
        <w:rPr>
          <w:rFonts w:ascii="Arial" w:hAnsi="Arial"/>
          <w:snapToGrid w:val="0"/>
          <w:sz w:val="24"/>
        </w:rPr>
        <w:t>a) En partie courante</w:t>
      </w:r>
    </w:p>
    <w:p w:rsidR="005534EF" w:rsidRDefault="005534EF" w:rsidP="00E72FC2">
      <w:pPr>
        <w:numPr>
          <w:ilvl w:val="0"/>
          <w:numId w:val="5"/>
        </w:numPr>
        <w:jc w:val="both"/>
        <w:rPr>
          <w:rFonts w:ascii="Arial" w:hAnsi="Arial"/>
          <w:snapToGrid w:val="0"/>
          <w:sz w:val="24"/>
        </w:rPr>
      </w:pPr>
      <w:r>
        <w:rPr>
          <w:rFonts w:ascii="Arial" w:hAnsi="Arial"/>
          <w:snapToGrid w:val="0"/>
          <w:sz w:val="24"/>
        </w:rPr>
        <w:t>1 écran d’indépendance type VERECRAN 100 ;</w:t>
      </w:r>
    </w:p>
    <w:p w:rsidR="005534EF" w:rsidRDefault="005534EF" w:rsidP="00E72FC2">
      <w:pPr>
        <w:numPr>
          <w:ilvl w:val="0"/>
          <w:numId w:val="5"/>
        </w:numPr>
        <w:jc w:val="both"/>
        <w:rPr>
          <w:rFonts w:ascii="Arial" w:hAnsi="Arial"/>
          <w:snapToGrid w:val="0"/>
          <w:sz w:val="24"/>
        </w:rPr>
      </w:pPr>
      <w:r>
        <w:rPr>
          <w:rFonts w:ascii="Arial" w:hAnsi="Arial"/>
          <w:snapToGrid w:val="0"/>
          <w:sz w:val="24"/>
        </w:rPr>
        <w:t>1 feuille de bitume armé, type PREFLEX ou équivalent, posée, libre avec joints soudés ;</w:t>
      </w:r>
    </w:p>
    <w:p w:rsidR="005534EF" w:rsidRDefault="005534EF" w:rsidP="00E72FC2">
      <w:pPr>
        <w:numPr>
          <w:ilvl w:val="0"/>
          <w:numId w:val="5"/>
        </w:numPr>
        <w:jc w:val="both"/>
        <w:rPr>
          <w:rFonts w:ascii="Arial" w:hAnsi="Arial"/>
          <w:snapToGrid w:val="0"/>
          <w:sz w:val="24"/>
        </w:rPr>
      </w:pPr>
      <w:r>
        <w:rPr>
          <w:rFonts w:ascii="Arial" w:hAnsi="Arial"/>
          <w:snapToGrid w:val="0"/>
          <w:sz w:val="24"/>
        </w:rPr>
        <w:t>1 feuille de bitume armé, auto-protégée, type GRAVIFLEX, posée, soudée en plein.</w:t>
      </w:r>
    </w:p>
    <w:p w:rsidR="005534EF" w:rsidRDefault="005534EF" w:rsidP="00E72FC2">
      <w:pPr>
        <w:jc w:val="both"/>
        <w:rPr>
          <w:rFonts w:ascii="Arial" w:hAnsi="Arial"/>
          <w:snapToGrid w:val="0"/>
          <w:sz w:val="24"/>
        </w:rPr>
      </w:pPr>
    </w:p>
    <w:p w:rsidR="005534EF" w:rsidRDefault="005534EF" w:rsidP="00E72FC2">
      <w:pPr>
        <w:jc w:val="both"/>
        <w:rPr>
          <w:rFonts w:ascii="Arial" w:hAnsi="Arial"/>
          <w:snapToGrid w:val="0"/>
          <w:sz w:val="24"/>
        </w:rPr>
      </w:pPr>
      <w:r>
        <w:rPr>
          <w:rFonts w:ascii="Arial" w:hAnsi="Arial"/>
          <w:snapToGrid w:val="0"/>
          <w:sz w:val="24"/>
        </w:rPr>
        <w:t>b) En relevés</w:t>
      </w:r>
    </w:p>
    <w:p w:rsidR="005534EF" w:rsidRDefault="005534EF" w:rsidP="00E72FC2">
      <w:pPr>
        <w:numPr>
          <w:ilvl w:val="0"/>
          <w:numId w:val="5"/>
        </w:numPr>
        <w:jc w:val="both"/>
        <w:rPr>
          <w:rFonts w:ascii="Arial" w:hAnsi="Arial"/>
          <w:snapToGrid w:val="0"/>
          <w:sz w:val="24"/>
        </w:rPr>
      </w:pPr>
      <w:r>
        <w:rPr>
          <w:rFonts w:ascii="Arial" w:hAnsi="Arial"/>
          <w:snapToGrid w:val="0"/>
          <w:sz w:val="24"/>
        </w:rPr>
        <w:t>1 EIF SIPLAST PRIMER ;</w:t>
      </w:r>
    </w:p>
    <w:p w:rsidR="005534EF" w:rsidRDefault="005534EF" w:rsidP="00E72FC2">
      <w:pPr>
        <w:numPr>
          <w:ilvl w:val="0"/>
          <w:numId w:val="5"/>
        </w:numPr>
        <w:jc w:val="both"/>
        <w:rPr>
          <w:rFonts w:ascii="Arial" w:hAnsi="Arial"/>
          <w:snapToGrid w:val="0"/>
          <w:sz w:val="24"/>
        </w:rPr>
      </w:pPr>
      <w:r>
        <w:rPr>
          <w:rFonts w:ascii="Arial" w:hAnsi="Arial"/>
          <w:snapToGrid w:val="0"/>
          <w:sz w:val="24"/>
        </w:rPr>
        <w:t>1 couche PREFLEX ;</w:t>
      </w:r>
    </w:p>
    <w:p w:rsidR="005534EF" w:rsidRDefault="005534EF" w:rsidP="00E72FC2">
      <w:pPr>
        <w:numPr>
          <w:ilvl w:val="0"/>
          <w:numId w:val="5"/>
        </w:numPr>
        <w:jc w:val="both"/>
        <w:rPr>
          <w:rFonts w:ascii="Arial" w:hAnsi="Arial"/>
          <w:snapToGrid w:val="0"/>
          <w:sz w:val="24"/>
        </w:rPr>
      </w:pPr>
      <w:r>
        <w:rPr>
          <w:rFonts w:ascii="Arial" w:hAnsi="Arial"/>
          <w:snapToGrid w:val="0"/>
          <w:sz w:val="24"/>
        </w:rPr>
        <w:t>1 couche GRAVIFLEX soudée en plein.</w:t>
      </w:r>
    </w:p>
    <w:p w:rsidR="005534EF" w:rsidRDefault="005534EF" w:rsidP="00E72FC2">
      <w:pPr>
        <w:numPr>
          <w:ilvl w:val="0"/>
          <w:numId w:val="5"/>
        </w:numPr>
        <w:jc w:val="both"/>
        <w:rPr>
          <w:rFonts w:ascii="Arial" w:hAnsi="Arial"/>
          <w:snapToGrid w:val="0"/>
          <w:sz w:val="24"/>
        </w:rPr>
      </w:pPr>
    </w:p>
    <w:p w:rsidR="005534EF" w:rsidRDefault="005534EF" w:rsidP="00E72FC2">
      <w:pPr>
        <w:jc w:val="both"/>
        <w:rPr>
          <w:rFonts w:ascii="Arial" w:hAnsi="Arial"/>
          <w:b/>
          <w:snapToGrid w:val="0"/>
          <w:sz w:val="24"/>
        </w:rPr>
      </w:pPr>
      <w:r>
        <w:rPr>
          <w:rFonts w:ascii="Arial" w:hAnsi="Arial"/>
          <w:b/>
          <w:snapToGrid w:val="0"/>
          <w:sz w:val="24"/>
        </w:rPr>
        <w:t>3B.11.4 – Protections rapportées</w:t>
      </w:r>
    </w:p>
    <w:p w:rsidR="005534EF" w:rsidRDefault="005534EF" w:rsidP="00E72FC2">
      <w:pPr>
        <w:jc w:val="both"/>
        <w:rPr>
          <w:rFonts w:ascii="Arial" w:hAnsi="Arial"/>
          <w:b/>
          <w:snapToGrid w:val="0"/>
          <w:sz w:val="24"/>
        </w:rPr>
      </w:pPr>
    </w:p>
    <w:p w:rsidR="005534EF" w:rsidRDefault="005534EF" w:rsidP="00E72FC2">
      <w:pPr>
        <w:numPr>
          <w:ilvl w:val="0"/>
          <w:numId w:val="5"/>
        </w:numPr>
        <w:jc w:val="both"/>
        <w:rPr>
          <w:rFonts w:ascii="Arial" w:hAnsi="Arial"/>
          <w:snapToGrid w:val="0"/>
          <w:sz w:val="24"/>
        </w:rPr>
      </w:pPr>
      <w:r>
        <w:rPr>
          <w:rFonts w:ascii="Arial" w:hAnsi="Arial"/>
          <w:snapToGrid w:val="0"/>
          <w:sz w:val="24"/>
        </w:rPr>
        <w:t xml:space="preserve">Une couche drainante constituée d’une plaque de polystyrène </w:t>
      </w:r>
      <w:r w:rsidR="001D176D">
        <w:rPr>
          <w:rFonts w:ascii="Arial" w:hAnsi="Arial"/>
          <w:snapToGrid w:val="0"/>
          <w:sz w:val="24"/>
        </w:rPr>
        <w:t>post formé</w:t>
      </w:r>
      <w:r>
        <w:rPr>
          <w:rFonts w:ascii="Arial" w:hAnsi="Arial"/>
          <w:snapToGrid w:val="0"/>
          <w:sz w:val="24"/>
        </w:rPr>
        <w:t xml:space="preserve"> type GRAVIDRAIN ;</w:t>
      </w:r>
    </w:p>
    <w:p w:rsidR="005534EF" w:rsidRPr="00E72FC2" w:rsidRDefault="005534EF" w:rsidP="00E72FC2">
      <w:pPr>
        <w:numPr>
          <w:ilvl w:val="0"/>
          <w:numId w:val="5"/>
        </w:numPr>
        <w:jc w:val="both"/>
        <w:rPr>
          <w:rFonts w:ascii="Arial" w:hAnsi="Arial"/>
          <w:snapToGrid w:val="0"/>
          <w:sz w:val="24"/>
        </w:rPr>
      </w:pPr>
      <w:r>
        <w:rPr>
          <w:rFonts w:ascii="Arial" w:hAnsi="Arial"/>
          <w:snapToGrid w:val="0"/>
          <w:sz w:val="24"/>
        </w:rPr>
        <w:t>Une couche filtrante composé</w:t>
      </w:r>
      <w:r w:rsidR="004C7CE9">
        <w:rPr>
          <w:rFonts w:ascii="Arial" w:hAnsi="Arial"/>
          <w:snapToGrid w:val="0"/>
          <w:sz w:val="24"/>
        </w:rPr>
        <w:t>e</w:t>
      </w:r>
      <w:r>
        <w:rPr>
          <w:rFonts w:ascii="Arial" w:hAnsi="Arial"/>
          <w:snapToGrid w:val="0"/>
          <w:sz w:val="24"/>
        </w:rPr>
        <w:t xml:space="preserve"> d’un feutre non tissé en polyester de 200 g/m², type GRAVIFILTRE en surface,</w:t>
      </w:r>
      <w:r w:rsidR="004C7CE9">
        <w:rPr>
          <w:rFonts w:ascii="Arial" w:hAnsi="Arial"/>
          <w:snapToGrid w:val="0"/>
          <w:sz w:val="24"/>
        </w:rPr>
        <w:t xml:space="preserve"> y</w:t>
      </w:r>
      <w:r>
        <w:rPr>
          <w:rFonts w:ascii="Arial" w:hAnsi="Arial"/>
          <w:snapToGrid w:val="0"/>
          <w:sz w:val="24"/>
        </w:rPr>
        <w:t xml:space="preserve"> compris relevés périphériques sur la hauteur des relevés en béton.</w:t>
      </w:r>
    </w:p>
    <w:p w:rsidR="005534EF" w:rsidRDefault="005534EF" w:rsidP="00E72FC2">
      <w:pPr>
        <w:numPr>
          <w:ilvl w:val="0"/>
          <w:numId w:val="5"/>
        </w:numPr>
        <w:jc w:val="both"/>
        <w:rPr>
          <w:rFonts w:ascii="Arial" w:hAnsi="Arial"/>
          <w:snapToGrid w:val="0"/>
          <w:sz w:val="24"/>
        </w:rPr>
      </w:pPr>
      <w:r>
        <w:rPr>
          <w:rFonts w:ascii="Arial" w:hAnsi="Arial"/>
          <w:snapToGrid w:val="0"/>
          <w:sz w:val="24"/>
        </w:rPr>
        <w:t>Des dalles pré-cultivées</w:t>
      </w:r>
      <w:r w:rsidR="00CE02D6">
        <w:rPr>
          <w:rFonts w:ascii="Arial" w:hAnsi="Arial"/>
          <w:snapToGrid w:val="0"/>
          <w:sz w:val="24"/>
        </w:rPr>
        <w:t xml:space="preserve"> d’épaisseur 40mm</w:t>
      </w:r>
      <w:r>
        <w:rPr>
          <w:rFonts w:ascii="Arial" w:hAnsi="Arial"/>
          <w:snapToGrid w:val="0"/>
          <w:sz w:val="24"/>
        </w:rPr>
        <w:t>, type ECOSEDUM de chez ECOVEGETAL, constituées de dalles alvéolaires en polyéthylène recyclé, comportant :</w:t>
      </w:r>
    </w:p>
    <w:p w:rsidR="005534EF" w:rsidRDefault="00E72FC2" w:rsidP="00E72FC2">
      <w:pPr>
        <w:ind w:firstLine="708"/>
        <w:jc w:val="both"/>
        <w:rPr>
          <w:rFonts w:ascii="Arial" w:hAnsi="Arial"/>
          <w:snapToGrid w:val="0"/>
          <w:sz w:val="24"/>
        </w:rPr>
      </w:pPr>
      <w:r>
        <w:rPr>
          <w:rFonts w:ascii="Arial" w:hAnsi="Arial"/>
          <w:snapToGrid w:val="0"/>
          <w:sz w:val="24"/>
        </w:rPr>
        <w:t>. Une couche de substrat;</w:t>
      </w:r>
    </w:p>
    <w:p w:rsidR="005534EF" w:rsidRDefault="005534EF" w:rsidP="00E72FC2">
      <w:pPr>
        <w:ind w:left="708"/>
        <w:jc w:val="both"/>
        <w:rPr>
          <w:rFonts w:ascii="Arial" w:hAnsi="Arial"/>
          <w:snapToGrid w:val="0"/>
          <w:sz w:val="24"/>
        </w:rPr>
      </w:pPr>
      <w:r>
        <w:rPr>
          <w:rFonts w:ascii="Arial" w:hAnsi="Arial"/>
          <w:snapToGrid w:val="0"/>
          <w:sz w:val="24"/>
        </w:rPr>
        <w:t>. Un sédum constitué de plantes granulacées (orpins) formées de petites fleurs étoilées à 5 pétales aux couleurs variables, plantées à raison de 20 micro-mottes au m².</w:t>
      </w:r>
    </w:p>
    <w:p w:rsidR="005534EF" w:rsidRDefault="005534EF" w:rsidP="00E72FC2">
      <w:pPr>
        <w:jc w:val="both"/>
        <w:rPr>
          <w:rFonts w:ascii="Arial" w:hAnsi="Arial"/>
          <w:snapToGrid w:val="0"/>
          <w:sz w:val="24"/>
        </w:rPr>
      </w:pPr>
    </w:p>
    <w:p w:rsidR="005534EF" w:rsidRDefault="005534EF" w:rsidP="00E72FC2">
      <w:pPr>
        <w:jc w:val="both"/>
        <w:rPr>
          <w:rFonts w:ascii="Arial" w:hAnsi="Arial"/>
          <w:snapToGrid w:val="0"/>
          <w:sz w:val="24"/>
        </w:rPr>
      </w:pPr>
      <w:r>
        <w:rPr>
          <w:rFonts w:ascii="Arial" w:hAnsi="Arial"/>
          <w:snapToGrid w:val="0"/>
          <w:sz w:val="24"/>
        </w:rPr>
        <w:t>En périphérie des terrasses végétalisées, exécution d</w:t>
      </w:r>
      <w:r w:rsidR="007B6BEC">
        <w:rPr>
          <w:rFonts w:ascii="Arial" w:hAnsi="Arial"/>
          <w:snapToGrid w:val="0"/>
          <w:sz w:val="24"/>
        </w:rPr>
        <w:t xml:space="preserve">’un chemin périphérique de </w:t>
      </w:r>
      <w:smartTag w:uri="urn:schemas-microsoft-com:office:smarttags" w:element="metricconverter">
        <w:smartTagPr>
          <w:attr w:name="ProductID" w:val="50 cm"/>
        </w:smartTagPr>
        <w:r w:rsidR="007B6BEC">
          <w:rPr>
            <w:rFonts w:ascii="Arial" w:hAnsi="Arial"/>
            <w:snapToGrid w:val="0"/>
            <w:sz w:val="24"/>
          </w:rPr>
          <w:t>50 cm</w:t>
        </w:r>
      </w:smartTag>
      <w:r>
        <w:rPr>
          <w:rFonts w:ascii="Arial" w:hAnsi="Arial"/>
          <w:snapToGrid w:val="0"/>
          <w:sz w:val="24"/>
        </w:rPr>
        <w:t xml:space="preserve"> de large en gravillons roulés de 40mm d’épaisseur, avec une bande d’arrêt en acier galvanisé</w:t>
      </w:r>
      <w:r w:rsidR="00EF29B7">
        <w:rPr>
          <w:rFonts w:ascii="Arial" w:hAnsi="Arial"/>
          <w:snapToGrid w:val="0"/>
          <w:sz w:val="24"/>
        </w:rPr>
        <w:t>.</w:t>
      </w:r>
      <w:r>
        <w:rPr>
          <w:rFonts w:ascii="Arial" w:hAnsi="Arial"/>
          <w:snapToGrid w:val="0"/>
          <w:sz w:val="24"/>
        </w:rPr>
        <w:t xml:space="preserve"> </w:t>
      </w:r>
    </w:p>
    <w:p w:rsidR="005534EF" w:rsidRDefault="005534EF" w:rsidP="00E72FC2">
      <w:pPr>
        <w:jc w:val="both"/>
        <w:rPr>
          <w:rFonts w:ascii="Arial" w:hAnsi="Arial"/>
          <w:snapToGrid w:val="0"/>
          <w:sz w:val="24"/>
        </w:rPr>
      </w:pPr>
    </w:p>
    <w:p w:rsidR="005534EF" w:rsidRDefault="00C1562E" w:rsidP="00E72FC2">
      <w:pPr>
        <w:jc w:val="both"/>
        <w:rPr>
          <w:rFonts w:ascii="Arial" w:hAnsi="Arial"/>
          <w:snapToGrid w:val="0"/>
          <w:sz w:val="24"/>
        </w:rPr>
      </w:pPr>
      <w:r>
        <w:rPr>
          <w:rFonts w:ascii="Arial" w:hAnsi="Arial"/>
          <w:b/>
          <w:snapToGrid w:val="0"/>
          <w:sz w:val="24"/>
        </w:rPr>
        <w:t>À</w:t>
      </w:r>
      <w:r w:rsidR="005534EF">
        <w:rPr>
          <w:rFonts w:ascii="Arial" w:hAnsi="Arial"/>
          <w:b/>
          <w:snapToGrid w:val="0"/>
          <w:sz w:val="24"/>
        </w:rPr>
        <w:t xml:space="preserve"> exécuter : </w:t>
      </w:r>
      <w:r w:rsidR="005534EF">
        <w:rPr>
          <w:rFonts w:ascii="Arial" w:hAnsi="Arial"/>
          <w:snapToGrid w:val="0"/>
          <w:sz w:val="24"/>
        </w:rPr>
        <w:t>Suivant plans, coupes, façades et détails architecte pour terrasses béton végétalisées, dans patio à l’étage.</w:t>
      </w:r>
    </w:p>
    <w:p w:rsidR="005534EF" w:rsidRDefault="005534EF" w:rsidP="00E72FC2">
      <w:pPr>
        <w:pStyle w:val="Titre6"/>
        <w:jc w:val="both"/>
      </w:pPr>
    </w:p>
    <w:p w:rsidR="007B6BEC" w:rsidRPr="007B6BEC" w:rsidRDefault="007B6BEC" w:rsidP="007B6BEC"/>
    <w:p w:rsidR="005534EF" w:rsidRDefault="005534EF">
      <w:pPr>
        <w:pStyle w:val="Titre6"/>
      </w:pPr>
      <w:r>
        <w:t xml:space="preserve">ARTICLE 3B.12- </w:t>
      </w:r>
      <w:r w:rsidR="004C7CE9">
        <w:t>ÉTANCHÉITÉ</w:t>
      </w:r>
      <w:r>
        <w:t xml:space="preserve"> BITUME </w:t>
      </w:r>
      <w:r w:rsidR="008F47AC">
        <w:t>ÉLASTOMÈ</w:t>
      </w:r>
      <w:r>
        <w:t>RE AVEC PROTECTION EN DALLES BOIS SUR TERRASSES ACCESSIBLES PI</w:t>
      </w:r>
      <w:r w:rsidR="00241FC3">
        <w:t>É</w:t>
      </w:r>
      <w:r>
        <w:t>TONS</w:t>
      </w:r>
    </w:p>
    <w:p w:rsidR="005534EF" w:rsidRDefault="005534EF"/>
    <w:p w:rsidR="005534EF" w:rsidRDefault="00EF29B7" w:rsidP="00E72FC2">
      <w:pPr>
        <w:jc w:val="both"/>
        <w:rPr>
          <w:rFonts w:ascii="Arial" w:hAnsi="Arial"/>
          <w:b/>
          <w:snapToGrid w:val="0"/>
          <w:sz w:val="24"/>
        </w:rPr>
      </w:pPr>
      <w:r>
        <w:rPr>
          <w:rFonts w:ascii="Arial" w:hAnsi="Arial"/>
          <w:b/>
          <w:snapToGrid w:val="0"/>
          <w:sz w:val="24"/>
        </w:rPr>
        <w:lastRenderedPageBreak/>
        <w:t xml:space="preserve">3B.12.1- </w:t>
      </w:r>
      <w:r w:rsidR="005534EF">
        <w:rPr>
          <w:rFonts w:ascii="Arial" w:hAnsi="Arial"/>
          <w:b/>
          <w:snapToGrid w:val="0"/>
          <w:sz w:val="24"/>
        </w:rPr>
        <w:t>Pare-vapeur</w:t>
      </w:r>
    </w:p>
    <w:p w:rsidR="00C1562E" w:rsidRDefault="00C1562E" w:rsidP="00E72FC2">
      <w:pPr>
        <w:jc w:val="both"/>
        <w:rPr>
          <w:rFonts w:ascii="Arial" w:hAnsi="Arial"/>
          <w:b/>
          <w:snapToGrid w:val="0"/>
          <w:sz w:val="24"/>
        </w:rPr>
      </w:pPr>
    </w:p>
    <w:p w:rsidR="007B6BEC" w:rsidRDefault="007B6BEC" w:rsidP="00E72FC2">
      <w:pPr>
        <w:jc w:val="both"/>
        <w:rPr>
          <w:rFonts w:ascii="Arial" w:hAnsi="Arial"/>
          <w:snapToGrid w:val="0"/>
          <w:sz w:val="24"/>
        </w:rPr>
      </w:pPr>
      <w:r>
        <w:rPr>
          <w:rFonts w:ascii="Arial" w:hAnsi="Arial"/>
          <w:snapToGrid w:val="0"/>
          <w:sz w:val="24"/>
        </w:rPr>
        <w:t>- 1 EIF SIPLAST PRIMER ou équivalent</w:t>
      </w:r>
      <w:r w:rsidR="00E72FC2">
        <w:rPr>
          <w:rFonts w:ascii="Arial" w:hAnsi="Arial"/>
          <w:snapToGrid w:val="0"/>
          <w:sz w:val="24"/>
        </w:rPr>
        <w:t>;</w:t>
      </w:r>
    </w:p>
    <w:p w:rsidR="007B6BEC" w:rsidRDefault="007B6BEC" w:rsidP="00E72FC2">
      <w:pPr>
        <w:jc w:val="both"/>
        <w:rPr>
          <w:rFonts w:ascii="Arial" w:hAnsi="Arial"/>
          <w:snapToGrid w:val="0"/>
          <w:sz w:val="24"/>
        </w:rPr>
      </w:pPr>
      <w:r>
        <w:rPr>
          <w:rFonts w:ascii="Arial" w:hAnsi="Arial"/>
          <w:snapToGrid w:val="0"/>
          <w:sz w:val="24"/>
        </w:rPr>
        <w:t xml:space="preserve">- 1 feuille de bitume armé IREX40 ou </w:t>
      </w:r>
      <w:r w:rsidR="001D176D">
        <w:rPr>
          <w:rFonts w:ascii="Arial" w:hAnsi="Arial"/>
          <w:snapToGrid w:val="0"/>
          <w:sz w:val="24"/>
        </w:rPr>
        <w:t>équivalent</w:t>
      </w:r>
      <w:r>
        <w:rPr>
          <w:rFonts w:ascii="Arial" w:hAnsi="Arial"/>
          <w:snapToGrid w:val="0"/>
          <w:sz w:val="24"/>
        </w:rPr>
        <w:t xml:space="preserve"> soudée sur l’EIF</w:t>
      </w:r>
      <w:r w:rsidR="00E72FC2">
        <w:rPr>
          <w:rFonts w:ascii="Arial" w:hAnsi="Arial"/>
          <w:snapToGrid w:val="0"/>
          <w:sz w:val="24"/>
        </w:rPr>
        <w:t>;</w:t>
      </w:r>
    </w:p>
    <w:p w:rsidR="007B6BEC" w:rsidRDefault="007B6BEC" w:rsidP="00E72FC2">
      <w:pPr>
        <w:jc w:val="both"/>
        <w:rPr>
          <w:rFonts w:ascii="Arial" w:hAnsi="Arial"/>
          <w:snapToGrid w:val="0"/>
          <w:sz w:val="24"/>
        </w:rPr>
      </w:pPr>
      <w:r>
        <w:rPr>
          <w:rFonts w:ascii="Arial" w:hAnsi="Arial"/>
          <w:snapToGrid w:val="0"/>
          <w:sz w:val="24"/>
        </w:rPr>
        <w:t>- 1 équerre pare vapeur de type PAREQUERRE ou équivalent</w:t>
      </w:r>
      <w:r w:rsidR="00E72FC2">
        <w:rPr>
          <w:rFonts w:ascii="Arial" w:hAnsi="Arial"/>
          <w:snapToGrid w:val="0"/>
          <w:sz w:val="24"/>
        </w:rPr>
        <w:t>.</w:t>
      </w:r>
    </w:p>
    <w:p w:rsidR="005534EF" w:rsidRDefault="005534EF" w:rsidP="00E72FC2">
      <w:pPr>
        <w:jc w:val="both"/>
        <w:rPr>
          <w:rFonts w:ascii="Arial" w:hAnsi="Arial"/>
          <w:snapToGrid w:val="0"/>
          <w:sz w:val="24"/>
        </w:rPr>
      </w:pPr>
    </w:p>
    <w:p w:rsidR="005534EF" w:rsidRDefault="00EF29B7" w:rsidP="00E72FC2">
      <w:pPr>
        <w:jc w:val="both"/>
        <w:rPr>
          <w:rFonts w:ascii="Arial" w:hAnsi="Arial"/>
          <w:b/>
          <w:snapToGrid w:val="0"/>
          <w:sz w:val="24"/>
        </w:rPr>
      </w:pPr>
      <w:r>
        <w:rPr>
          <w:rFonts w:ascii="Arial" w:hAnsi="Arial"/>
          <w:b/>
          <w:snapToGrid w:val="0"/>
          <w:sz w:val="24"/>
        </w:rPr>
        <w:t xml:space="preserve">3B.12.2- </w:t>
      </w:r>
      <w:r w:rsidR="005534EF">
        <w:rPr>
          <w:rFonts w:ascii="Arial" w:hAnsi="Arial"/>
          <w:b/>
          <w:snapToGrid w:val="0"/>
          <w:sz w:val="24"/>
        </w:rPr>
        <w:t>Isolation thermique</w:t>
      </w:r>
    </w:p>
    <w:p w:rsidR="005534EF" w:rsidRDefault="005534EF" w:rsidP="00E72FC2">
      <w:pPr>
        <w:jc w:val="both"/>
        <w:rPr>
          <w:rFonts w:ascii="Arial" w:hAnsi="Arial"/>
          <w:snapToGrid w:val="0"/>
          <w:sz w:val="24"/>
        </w:rPr>
      </w:pPr>
    </w:p>
    <w:p w:rsidR="005534EF" w:rsidRDefault="005534EF" w:rsidP="00E72FC2">
      <w:pPr>
        <w:jc w:val="both"/>
        <w:rPr>
          <w:rFonts w:ascii="Arial" w:hAnsi="Arial"/>
          <w:snapToGrid w:val="0"/>
          <w:sz w:val="24"/>
        </w:rPr>
      </w:pPr>
      <w:r>
        <w:rPr>
          <w:rFonts w:ascii="Arial" w:hAnsi="Arial"/>
          <w:snapToGrid w:val="0"/>
          <w:sz w:val="24"/>
        </w:rPr>
        <w:t xml:space="preserve">Par panneaux de mousse rigide de polyuréthanne entre 2 voiles de verre, type EFFIGREEN ALU de chez EFISOL ou équivalent de </w:t>
      </w:r>
      <w:smartTag w:uri="urn:schemas-microsoft-com:office:smarttags" w:element="metricconverter">
        <w:smartTagPr>
          <w:attr w:name="ProductID" w:val="100 mm"/>
        </w:smartTagPr>
        <w:r>
          <w:rPr>
            <w:rFonts w:ascii="Arial" w:hAnsi="Arial"/>
            <w:snapToGrid w:val="0"/>
            <w:sz w:val="24"/>
          </w:rPr>
          <w:t>100 mm</w:t>
        </w:r>
      </w:smartTag>
      <w:r>
        <w:rPr>
          <w:rFonts w:ascii="Arial" w:hAnsi="Arial"/>
          <w:snapToGrid w:val="0"/>
          <w:sz w:val="24"/>
        </w:rPr>
        <w:t xml:space="preserve"> d’épaisseur collés sur le pare-vapeur.</w:t>
      </w:r>
    </w:p>
    <w:p w:rsidR="004C7CE9" w:rsidRDefault="004C7CE9" w:rsidP="00E72FC2">
      <w:pPr>
        <w:jc w:val="both"/>
        <w:rPr>
          <w:rFonts w:ascii="Arial" w:hAnsi="Arial"/>
          <w:snapToGrid w:val="0"/>
          <w:sz w:val="24"/>
        </w:rPr>
      </w:pPr>
    </w:p>
    <w:p w:rsidR="005534EF" w:rsidRDefault="005534EF" w:rsidP="00E72FC2">
      <w:pPr>
        <w:jc w:val="both"/>
        <w:rPr>
          <w:rFonts w:ascii="Arial" w:hAnsi="Arial"/>
          <w:snapToGrid w:val="0"/>
          <w:sz w:val="24"/>
        </w:rPr>
      </w:pPr>
    </w:p>
    <w:p w:rsidR="005534EF" w:rsidRDefault="001D176D" w:rsidP="00E72FC2">
      <w:pPr>
        <w:jc w:val="both"/>
        <w:rPr>
          <w:rFonts w:ascii="Arial" w:hAnsi="Arial"/>
          <w:b/>
          <w:snapToGrid w:val="0"/>
          <w:sz w:val="24"/>
        </w:rPr>
      </w:pPr>
      <w:r>
        <w:rPr>
          <w:rFonts w:ascii="Arial" w:hAnsi="Arial"/>
          <w:b/>
          <w:snapToGrid w:val="0"/>
          <w:sz w:val="24"/>
        </w:rPr>
        <w:t>3B.12.3- É</w:t>
      </w:r>
      <w:r w:rsidR="007B6BEC">
        <w:rPr>
          <w:rFonts w:ascii="Arial" w:hAnsi="Arial"/>
          <w:b/>
          <w:snapToGrid w:val="0"/>
          <w:sz w:val="24"/>
        </w:rPr>
        <w:t xml:space="preserve">tanchéité mono </w:t>
      </w:r>
      <w:r w:rsidR="005534EF">
        <w:rPr>
          <w:rFonts w:ascii="Arial" w:hAnsi="Arial"/>
          <w:b/>
          <w:snapToGrid w:val="0"/>
          <w:sz w:val="24"/>
        </w:rPr>
        <w:t>couche bitume (Conforme à l’avis technique en vigueur)</w:t>
      </w:r>
    </w:p>
    <w:p w:rsidR="00C1562E" w:rsidRDefault="00C1562E" w:rsidP="00E72FC2">
      <w:pPr>
        <w:jc w:val="both"/>
        <w:rPr>
          <w:rFonts w:ascii="Arial" w:hAnsi="Arial"/>
          <w:b/>
          <w:snapToGrid w:val="0"/>
          <w:sz w:val="24"/>
        </w:rPr>
      </w:pPr>
    </w:p>
    <w:p w:rsidR="005534EF" w:rsidRPr="004C7CE9" w:rsidRDefault="005534EF" w:rsidP="00E72FC2">
      <w:pPr>
        <w:numPr>
          <w:ilvl w:val="0"/>
          <w:numId w:val="6"/>
        </w:numPr>
        <w:jc w:val="both"/>
        <w:rPr>
          <w:rFonts w:ascii="Arial" w:hAnsi="Arial"/>
          <w:snapToGrid w:val="0"/>
          <w:sz w:val="24"/>
        </w:rPr>
      </w:pPr>
      <w:r w:rsidRPr="004C7CE9">
        <w:rPr>
          <w:rFonts w:ascii="Arial" w:hAnsi="Arial"/>
          <w:snapToGrid w:val="0"/>
          <w:sz w:val="24"/>
        </w:rPr>
        <w:t>En partie courante</w:t>
      </w:r>
    </w:p>
    <w:p w:rsidR="005534EF" w:rsidRDefault="005534EF" w:rsidP="00E72FC2">
      <w:pPr>
        <w:jc w:val="both"/>
        <w:rPr>
          <w:rFonts w:ascii="Arial" w:hAnsi="Arial"/>
          <w:snapToGrid w:val="0"/>
          <w:sz w:val="24"/>
        </w:rPr>
      </w:pPr>
      <w:r>
        <w:rPr>
          <w:rFonts w:ascii="Arial" w:hAnsi="Arial"/>
          <w:snapToGrid w:val="0"/>
          <w:sz w:val="24"/>
        </w:rPr>
        <w:t>- 1 VERECRAN 100 posé à sec</w:t>
      </w:r>
      <w:r w:rsidR="00E72FC2">
        <w:rPr>
          <w:rFonts w:ascii="Arial" w:hAnsi="Arial"/>
          <w:snapToGrid w:val="0"/>
          <w:sz w:val="24"/>
        </w:rPr>
        <w:t>;</w:t>
      </w:r>
    </w:p>
    <w:p w:rsidR="005534EF" w:rsidRDefault="005534EF" w:rsidP="00E72FC2">
      <w:pPr>
        <w:jc w:val="both"/>
        <w:rPr>
          <w:rFonts w:ascii="Arial" w:hAnsi="Arial"/>
          <w:snapToGrid w:val="0"/>
          <w:sz w:val="24"/>
        </w:rPr>
      </w:pPr>
      <w:r>
        <w:rPr>
          <w:rFonts w:ascii="Arial" w:hAnsi="Arial"/>
          <w:snapToGrid w:val="0"/>
          <w:sz w:val="24"/>
        </w:rPr>
        <w:t>- 1 feuille de bitume élastomère, type TERANAP JS ou équivalent, posée en indépendance à joints soudés.</w:t>
      </w:r>
    </w:p>
    <w:p w:rsidR="00C1562E" w:rsidRDefault="00C1562E" w:rsidP="00E72FC2">
      <w:pPr>
        <w:jc w:val="both"/>
        <w:rPr>
          <w:rFonts w:ascii="Arial" w:hAnsi="Arial"/>
          <w:snapToGrid w:val="0"/>
          <w:sz w:val="24"/>
        </w:rPr>
      </w:pPr>
    </w:p>
    <w:p w:rsidR="005534EF" w:rsidRPr="004C7CE9" w:rsidRDefault="005534EF" w:rsidP="00E72FC2">
      <w:pPr>
        <w:jc w:val="both"/>
        <w:rPr>
          <w:rFonts w:ascii="Arial" w:hAnsi="Arial"/>
          <w:snapToGrid w:val="0"/>
          <w:sz w:val="24"/>
        </w:rPr>
      </w:pPr>
      <w:r w:rsidRPr="004C7CE9">
        <w:rPr>
          <w:rFonts w:ascii="Arial" w:hAnsi="Arial"/>
          <w:snapToGrid w:val="0"/>
          <w:sz w:val="24"/>
        </w:rPr>
        <w:t>b) en relevés</w:t>
      </w:r>
    </w:p>
    <w:p w:rsidR="005534EF" w:rsidRDefault="005534EF" w:rsidP="00E72FC2">
      <w:pPr>
        <w:jc w:val="both"/>
        <w:rPr>
          <w:rFonts w:ascii="Arial" w:hAnsi="Arial"/>
          <w:snapToGrid w:val="0"/>
          <w:sz w:val="24"/>
        </w:rPr>
      </w:pPr>
      <w:r>
        <w:rPr>
          <w:rFonts w:ascii="Arial" w:hAnsi="Arial"/>
          <w:snapToGrid w:val="0"/>
          <w:sz w:val="24"/>
        </w:rPr>
        <w:t>- 1 EIF SIPLAST PRIMER</w:t>
      </w:r>
      <w:r w:rsidR="004C7CE9">
        <w:rPr>
          <w:rFonts w:ascii="Arial" w:hAnsi="Arial"/>
          <w:snapToGrid w:val="0"/>
          <w:sz w:val="24"/>
        </w:rPr>
        <w:t>;</w:t>
      </w:r>
    </w:p>
    <w:p w:rsidR="005534EF" w:rsidRDefault="004C7CE9" w:rsidP="00E72FC2">
      <w:pPr>
        <w:jc w:val="both"/>
        <w:rPr>
          <w:rFonts w:ascii="Arial" w:hAnsi="Arial"/>
          <w:snapToGrid w:val="0"/>
          <w:sz w:val="24"/>
        </w:rPr>
      </w:pPr>
      <w:r>
        <w:rPr>
          <w:rFonts w:ascii="Arial" w:hAnsi="Arial"/>
          <w:snapToGrid w:val="0"/>
          <w:sz w:val="24"/>
        </w:rPr>
        <w:t xml:space="preserve">- 1 équerre </w:t>
      </w:r>
      <w:r w:rsidR="005534EF">
        <w:rPr>
          <w:rFonts w:ascii="Arial" w:hAnsi="Arial"/>
          <w:snapToGrid w:val="0"/>
          <w:sz w:val="24"/>
        </w:rPr>
        <w:t xml:space="preserve">de renfort, type </w:t>
      </w:r>
      <w:r w:rsidR="00E72FC2">
        <w:rPr>
          <w:rFonts w:ascii="Arial" w:hAnsi="Arial"/>
          <w:snapToGrid w:val="0"/>
          <w:sz w:val="24"/>
        </w:rPr>
        <w:t>PARAQUERRE</w:t>
      </w:r>
      <w:r w:rsidR="005534EF">
        <w:rPr>
          <w:rFonts w:ascii="Arial" w:hAnsi="Arial"/>
          <w:snapToGrid w:val="0"/>
          <w:sz w:val="24"/>
        </w:rPr>
        <w:t>;</w:t>
      </w:r>
    </w:p>
    <w:p w:rsidR="005534EF" w:rsidRDefault="004C7CE9" w:rsidP="00E72FC2">
      <w:pPr>
        <w:jc w:val="both"/>
        <w:rPr>
          <w:rFonts w:ascii="Arial" w:hAnsi="Arial"/>
          <w:snapToGrid w:val="0"/>
          <w:sz w:val="24"/>
        </w:rPr>
      </w:pPr>
      <w:r>
        <w:rPr>
          <w:rFonts w:ascii="Arial" w:hAnsi="Arial"/>
          <w:snapToGrid w:val="0"/>
          <w:sz w:val="24"/>
        </w:rPr>
        <w:t>- 1 r</w:t>
      </w:r>
      <w:r w:rsidR="005534EF">
        <w:rPr>
          <w:rFonts w:ascii="Arial" w:hAnsi="Arial"/>
          <w:snapToGrid w:val="0"/>
          <w:sz w:val="24"/>
        </w:rPr>
        <w:t>elevé d’étanchéité PARADIAL BDS soudé</w:t>
      </w:r>
    </w:p>
    <w:p w:rsidR="005534EF" w:rsidRDefault="005534EF" w:rsidP="00E72FC2">
      <w:pPr>
        <w:jc w:val="both"/>
        <w:rPr>
          <w:rFonts w:ascii="Arial" w:hAnsi="Arial"/>
          <w:b/>
          <w:snapToGrid w:val="0"/>
          <w:sz w:val="24"/>
        </w:rPr>
      </w:pPr>
    </w:p>
    <w:p w:rsidR="005534EF" w:rsidRDefault="005534EF" w:rsidP="00E72FC2">
      <w:pPr>
        <w:jc w:val="both"/>
        <w:rPr>
          <w:rFonts w:ascii="Arial" w:hAnsi="Arial"/>
          <w:b/>
          <w:snapToGrid w:val="0"/>
          <w:sz w:val="24"/>
        </w:rPr>
      </w:pPr>
      <w:r>
        <w:rPr>
          <w:rFonts w:ascii="Arial" w:hAnsi="Arial"/>
          <w:b/>
          <w:snapToGrid w:val="0"/>
          <w:sz w:val="24"/>
        </w:rPr>
        <w:t>3B.12.4- Protection rapportée</w:t>
      </w:r>
    </w:p>
    <w:p w:rsidR="005534EF" w:rsidRDefault="005534EF" w:rsidP="00E72FC2">
      <w:pPr>
        <w:jc w:val="both"/>
        <w:rPr>
          <w:rFonts w:ascii="Arial" w:hAnsi="Arial"/>
          <w:b/>
          <w:snapToGrid w:val="0"/>
          <w:sz w:val="24"/>
        </w:rPr>
      </w:pPr>
    </w:p>
    <w:p w:rsidR="005534EF" w:rsidRDefault="005534EF" w:rsidP="00E72FC2">
      <w:pPr>
        <w:jc w:val="both"/>
        <w:rPr>
          <w:rFonts w:ascii="Arial" w:hAnsi="Arial"/>
          <w:snapToGrid w:val="0"/>
          <w:sz w:val="24"/>
        </w:rPr>
      </w:pPr>
      <w:r>
        <w:rPr>
          <w:rFonts w:ascii="Arial" w:hAnsi="Arial"/>
          <w:snapToGrid w:val="0"/>
          <w:sz w:val="24"/>
        </w:rPr>
        <w:t xml:space="preserve">Plancher, type EURODALLES, constitué de grandes dalles assemblées </w:t>
      </w:r>
      <w:smartTag w:uri="urn:schemas-microsoft-com:office:smarttags" w:element="metricconverter">
        <w:smartTagPr>
          <w:attr w:name="ProductID" w:val="2,00 m"/>
        </w:smartTagPr>
        <w:r>
          <w:rPr>
            <w:rFonts w:ascii="Arial" w:hAnsi="Arial"/>
            <w:snapToGrid w:val="0"/>
            <w:sz w:val="24"/>
          </w:rPr>
          <w:t>2,00 m</w:t>
        </w:r>
      </w:smartTag>
      <w:r>
        <w:rPr>
          <w:rFonts w:ascii="Arial" w:hAnsi="Arial"/>
          <w:snapToGrid w:val="0"/>
          <w:sz w:val="24"/>
        </w:rPr>
        <w:t xml:space="preserve"> x </w:t>
      </w:r>
      <w:smartTag w:uri="urn:schemas-microsoft-com:office:smarttags" w:element="metricconverter">
        <w:smartTagPr>
          <w:attr w:name="ProductID" w:val="1,00 m"/>
        </w:smartTagPr>
        <w:r>
          <w:rPr>
            <w:rFonts w:ascii="Arial" w:hAnsi="Arial"/>
            <w:snapToGrid w:val="0"/>
            <w:sz w:val="24"/>
          </w:rPr>
          <w:t>1,00 m</w:t>
        </w:r>
      </w:smartTag>
      <w:r>
        <w:rPr>
          <w:rFonts w:ascii="Arial" w:hAnsi="Arial"/>
          <w:snapToGrid w:val="0"/>
          <w:sz w:val="24"/>
        </w:rPr>
        <w:t xml:space="preserve"> environ, en lames de bois massif rabotées aux 4 faces, comportant un joint d’étanchéité antiglisse entre deux lames, type mastic de calfatage de pont SIKAFLEX 290 DC en polyuréthane noir.</w:t>
      </w:r>
    </w:p>
    <w:p w:rsidR="005534EF" w:rsidRDefault="005534EF" w:rsidP="00E72FC2">
      <w:pPr>
        <w:jc w:val="both"/>
        <w:rPr>
          <w:rFonts w:ascii="Arial" w:hAnsi="Arial"/>
          <w:snapToGrid w:val="0"/>
          <w:sz w:val="24"/>
        </w:rPr>
      </w:pPr>
      <w:r>
        <w:rPr>
          <w:rFonts w:ascii="Arial" w:hAnsi="Arial"/>
          <w:snapToGrid w:val="0"/>
          <w:sz w:val="24"/>
        </w:rPr>
        <w:t>- Essences : Au choix de l’architecte sur présentation d’échantillons, types JATOBA ou IPE ou équivalent,</w:t>
      </w:r>
      <w:r w:rsidR="001D176D">
        <w:rPr>
          <w:rFonts w:ascii="Arial" w:hAnsi="Arial"/>
          <w:snapToGrid w:val="0"/>
          <w:sz w:val="24"/>
        </w:rPr>
        <w:t xml:space="preserve"> </w:t>
      </w:r>
      <w:r>
        <w:rPr>
          <w:rFonts w:ascii="Arial" w:hAnsi="Arial"/>
          <w:snapToGrid w:val="0"/>
          <w:sz w:val="24"/>
        </w:rPr>
        <w:t xml:space="preserve">sans </w:t>
      </w:r>
      <w:r w:rsidR="004C7CE9">
        <w:rPr>
          <w:rFonts w:ascii="Arial" w:hAnsi="Arial"/>
          <w:snapToGrid w:val="0"/>
          <w:sz w:val="24"/>
        </w:rPr>
        <w:t>plus-value</w:t>
      </w:r>
      <w:r>
        <w:rPr>
          <w:rFonts w:ascii="Arial" w:hAnsi="Arial"/>
          <w:snapToGrid w:val="0"/>
          <w:sz w:val="24"/>
        </w:rPr>
        <w:t xml:space="preserve"> quel</w:t>
      </w:r>
      <w:r w:rsidR="004C7CE9">
        <w:rPr>
          <w:rFonts w:ascii="Arial" w:hAnsi="Arial"/>
          <w:snapToGrid w:val="0"/>
          <w:sz w:val="24"/>
        </w:rPr>
        <w:t xml:space="preserve"> </w:t>
      </w:r>
      <w:r>
        <w:rPr>
          <w:rFonts w:ascii="Arial" w:hAnsi="Arial"/>
          <w:snapToGrid w:val="0"/>
          <w:sz w:val="24"/>
        </w:rPr>
        <w:t>que soit le bois retenu. L’entreprise fournira le c</w:t>
      </w:r>
      <w:r w:rsidR="00E72FC2">
        <w:rPr>
          <w:rFonts w:ascii="Arial" w:hAnsi="Arial"/>
          <w:snapToGrid w:val="0"/>
          <w:sz w:val="24"/>
        </w:rPr>
        <w:t>ertificat de provenance du bois;</w:t>
      </w:r>
    </w:p>
    <w:p w:rsidR="005534EF" w:rsidRPr="00E72FC2" w:rsidRDefault="005534EF" w:rsidP="00E72FC2">
      <w:pPr>
        <w:jc w:val="both"/>
        <w:rPr>
          <w:rFonts w:ascii="Arial" w:hAnsi="Arial"/>
          <w:snapToGrid w:val="0"/>
          <w:sz w:val="24"/>
        </w:rPr>
      </w:pPr>
      <w:r>
        <w:rPr>
          <w:rFonts w:ascii="Arial" w:hAnsi="Arial"/>
          <w:snapToGrid w:val="0"/>
          <w:sz w:val="24"/>
        </w:rPr>
        <w:t>- Masse volumique : 1200 kg/m</w:t>
      </w:r>
      <w:r w:rsidRPr="00E72FC2">
        <w:rPr>
          <w:rFonts w:ascii="Arial" w:hAnsi="Arial"/>
          <w:snapToGrid w:val="0"/>
          <w:sz w:val="24"/>
          <w:vertAlign w:val="superscript"/>
        </w:rPr>
        <w:t>3</w:t>
      </w:r>
      <w:r w:rsidR="00E72FC2">
        <w:rPr>
          <w:rFonts w:ascii="Arial" w:hAnsi="Arial"/>
          <w:snapToGrid w:val="0"/>
          <w:sz w:val="24"/>
        </w:rPr>
        <w:t>;</w:t>
      </w:r>
    </w:p>
    <w:p w:rsidR="005534EF" w:rsidRDefault="005534EF" w:rsidP="00E72FC2">
      <w:pPr>
        <w:jc w:val="both"/>
        <w:rPr>
          <w:rFonts w:ascii="Arial" w:hAnsi="Arial"/>
          <w:snapToGrid w:val="0"/>
          <w:sz w:val="24"/>
        </w:rPr>
      </w:pPr>
      <w:r>
        <w:rPr>
          <w:rFonts w:ascii="Arial" w:hAnsi="Arial"/>
          <w:snapToGrid w:val="0"/>
          <w:sz w:val="24"/>
        </w:rPr>
        <w:t xml:space="preserve">- Dimensions des lames : Largeur = </w:t>
      </w:r>
      <w:smartTag w:uri="urn:schemas-microsoft-com:office:smarttags" w:element="metricconverter">
        <w:smartTagPr>
          <w:attr w:name="ProductID" w:val="85 mm"/>
        </w:smartTagPr>
        <w:r>
          <w:rPr>
            <w:rFonts w:ascii="Arial" w:hAnsi="Arial"/>
            <w:snapToGrid w:val="0"/>
            <w:sz w:val="24"/>
          </w:rPr>
          <w:t>85 mm</w:t>
        </w:r>
      </w:smartTag>
      <w:r w:rsidR="001D176D">
        <w:rPr>
          <w:rFonts w:ascii="Arial" w:hAnsi="Arial"/>
          <w:snapToGrid w:val="0"/>
          <w:sz w:val="24"/>
        </w:rPr>
        <w:t xml:space="preserve"> - Épaisseur</w:t>
      </w:r>
      <w:r w:rsidR="00730175">
        <w:rPr>
          <w:rFonts w:ascii="Arial" w:hAnsi="Arial"/>
          <w:snapToGrid w:val="0"/>
          <w:sz w:val="24"/>
        </w:rPr>
        <w:t xml:space="preserve"> = 50</w:t>
      </w:r>
      <w:r>
        <w:rPr>
          <w:rFonts w:ascii="Arial" w:hAnsi="Arial"/>
          <w:snapToGrid w:val="0"/>
          <w:sz w:val="24"/>
        </w:rPr>
        <w:t xml:space="preserve"> mm - Longueur : variable suivant plan architecte,</w:t>
      </w:r>
      <w:r w:rsidR="001D176D">
        <w:rPr>
          <w:rFonts w:ascii="Arial" w:hAnsi="Arial"/>
          <w:snapToGrid w:val="0"/>
          <w:sz w:val="24"/>
        </w:rPr>
        <w:t xml:space="preserve"> </w:t>
      </w:r>
      <w:r>
        <w:rPr>
          <w:rFonts w:ascii="Arial" w:hAnsi="Arial"/>
          <w:snapToGrid w:val="0"/>
          <w:sz w:val="24"/>
        </w:rPr>
        <w:t xml:space="preserve">sans être inférieure à </w:t>
      </w:r>
      <w:smartTag w:uri="urn:schemas-microsoft-com:office:smarttags" w:element="metricconverter">
        <w:smartTagPr>
          <w:attr w:name="ProductID" w:val="2,00 m"/>
        </w:smartTagPr>
        <w:r>
          <w:rPr>
            <w:rFonts w:ascii="Arial" w:hAnsi="Arial"/>
            <w:snapToGrid w:val="0"/>
            <w:sz w:val="24"/>
          </w:rPr>
          <w:t>2,00 m</w:t>
        </w:r>
      </w:smartTag>
    </w:p>
    <w:p w:rsidR="005534EF" w:rsidRDefault="005534EF" w:rsidP="00E72FC2">
      <w:pPr>
        <w:jc w:val="both"/>
        <w:rPr>
          <w:rFonts w:ascii="Arial" w:hAnsi="Arial"/>
          <w:snapToGrid w:val="0"/>
          <w:sz w:val="24"/>
        </w:rPr>
      </w:pPr>
      <w:r>
        <w:rPr>
          <w:rFonts w:ascii="Arial" w:hAnsi="Arial"/>
          <w:snapToGrid w:val="0"/>
          <w:sz w:val="24"/>
        </w:rPr>
        <w:t xml:space="preserve">- Surcharge d’exploitation du </w:t>
      </w:r>
      <w:r w:rsidR="00E72FC2">
        <w:rPr>
          <w:rFonts w:ascii="Arial" w:hAnsi="Arial"/>
          <w:snapToGrid w:val="0"/>
          <w:sz w:val="24"/>
        </w:rPr>
        <w:t>plancher : 400 kg/m²;</w:t>
      </w:r>
    </w:p>
    <w:p w:rsidR="005534EF" w:rsidRDefault="005534EF" w:rsidP="00E72FC2">
      <w:pPr>
        <w:jc w:val="both"/>
        <w:rPr>
          <w:rFonts w:ascii="Arial" w:hAnsi="Arial"/>
          <w:snapToGrid w:val="0"/>
          <w:sz w:val="24"/>
        </w:rPr>
      </w:pPr>
      <w:r>
        <w:rPr>
          <w:rFonts w:ascii="Arial" w:hAnsi="Arial"/>
          <w:snapToGrid w:val="0"/>
          <w:sz w:val="24"/>
        </w:rPr>
        <w:t>- Mise en œuvre : Perpendiculaire</w:t>
      </w:r>
      <w:r w:rsidR="001D176D">
        <w:rPr>
          <w:rFonts w:ascii="Arial" w:hAnsi="Arial"/>
          <w:snapToGrid w:val="0"/>
          <w:sz w:val="24"/>
        </w:rPr>
        <w:t>s</w:t>
      </w:r>
      <w:r>
        <w:rPr>
          <w:rFonts w:ascii="Arial" w:hAnsi="Arial"/>
          <w:snapToGrid w:val="0"/>
          <w:sz w:val="24"/>
        </w:rPr>
        <w:t xml:space="preserve"> à la plus</w:t>
      </w:r>
      <w:r w:rsidR="001D176D">
        <w:rPr>
          <w:rFonts w:ascii="Arial" w:hAnsi="Arial"/>
          <w:snapToGrid w:val="0"/>
          <w:sz w:val="24"/>
        </w:rPr>
        <w:t xml:space="preserve"> grande longueur, posées</w:t>
      </w:r>
      <w:r>
        <w:rPr>
          <w:rFonts w:ascii="Arial" w:hAnsi="Arial"/>
          <w:snapToGrid w:val="0"/>
          <w:sz w:val="24"/>
        </w:rPr>
        <w:t xml:space="preserve"> sur des plots PVC maintenus avec des clavettes de verrouillage entre dalle.</w:t>
      </w:r>
    </w:p>
    <w:p w:rsidR="005534EF" w:rsidRDefault="005534EF" w:rsidP="00E72FC2">
      <w:pPr>
        <w:jc w:val="both"/>
        <w:rPr>
          <w:rFonts w:ascii="Arial" w:hAnsi="Arial"/>
          <w:b/>
          <w:snapToGrid w:val="0"/>
          <w:sz w:val="24"/>
        </w:rPr>
      </w:pPr>
    </w:p>
    <w:p w:rsidR="005534EF" w:rsidRDefault="00C1562E" w:rsidP="00E72FC2">
      <w:pPr>
        <w:jc w:val="both"/>
        <w:rPr>
          <w:rFonts w:ascii="Arial" w:hAnsi="Arial"/>
          <w:snapToGrid w:val="0"/>
          <w:sz w:val="24"/>
        </w:rPr>
      </w:pPr>
      <w:r>
        <w:rPr>
          <w:rFonts w:ascii="Arial" w:hAnsi="Arial"/>
          <w:b/>
          <w:snapToGrid w:val="0"/>
          <w:sz w:val="24"/>
        </w:rPr>
        <w:t xml:space="preserve">À </w:t>
      </w:r>
      <w:r w:rsidR="005534EF">
        <w:rPr>
          <w:rFonts w:ascii="Arial" w:hAnsi="Arial"/>
          <w:b/>
          <w:snapToGrid w:val="0"/>
          <w:sz w:val="24"/>
        </w:rPr>
        <w:t xml:space="preserve">exécuter </w:t>
      </w:r>
      <w:r w:rsidR="005534EF">
        <w:rPr>
          <w:rFonts w:ascii="Arial" w:hAnsi="Arial"/>
          <w:snapToGrid w:val="0"/>
          <w:sz w:val="24"/>
        </w:rPr>
        <w:t>: Suivant plans, coupes, et détails architecte pour complexes d’étanchéités avec isolation et dalles en bois situés comme suit, dans l’emprise de l’opération.</w:t>
      </w:r>
    </w:p>
    <w:p w:rsidR="005534EF" w:rsidRPr="00C1562E" w:rsidRDefault="005534EF" w:rsidP="00E72FC2">
      <w:pPr>
        <w:jc w:val="both"/>
        <w:rPr>
          <w:rFonts w:ascii="Arial" w:hAnsi="Arial"/>
          <w:snapToGrid w:val="0"/>
          <w:sz w:val="24"/>
        </w:rPr>
      </w:pPr>
      <w:r>
        <w:rPr>
          <w:rFonts w:ascii="Arial" w:hAnsi="Arial"/>
          <w:snapToGrid w:val="0"/>
          <w:sz w:val="24"/>
        </w:rPr>
        <w:t>- Terrasse accessible piétons du patio à l’étage administration.</w:t>
      </w:r>
    </w:p>
    <w:p w:rsidR="005534EF" w:rsidRPr="00681C40" w:rsidRDefault="005534EF" w:rsidP="00E72FC2">
      <w:pPr>
        <w:ind w:left="708" w:firstLine="708"/>
        <w:jc w:val="both"/>
        <w:rPr>
          <w:rFonts w:ascii="Arial" w:hAnsi="Arial"/>
          <w:b/>
          <w:snapToGrid w:val="0"/>
          <w:sz w:val="32"/>
          <w:szCs w:val="32"/>
        </w:rPr>
      </w:pPr>
      <w:r>
        <w:rPr>
          <w:rFonts w:ascii="Arial" w:hAnsi="Arial"/>
          <w:sz w:val="24"/>
        </w:rPr>
        <w:br w:type="page"/>
      </w:r>
      <w:r w:rsidRPr="00681C40">
        <w:rPr>
          <w:rFonts w:ascii="Arial" w:hAnsi="Arial"/>
          <w:b/>
          <w:snapToGrid w:val="0"/>
          <w:sz w:val="32"/>
          <w:szCs w:val="32"/>
        </w:rPr>
        <w:lastRenderedPageBreak/>
        <w:t>D</w:t>
      </w:r>
      <w:r w:rsidR="00041917" w:rsidRPr="00681C40">
        <w:rPr>
          <w:rFonts w:ascii="Arial" w:hAnsi="Arial"/>
          <w:b/>
          <w:snapToGrid w:val="0"/>
          <w:sz w:val="32"/>
          <w:szCs w:val="32"/>
        </w:rPr>
        <w:t>ocumentation étanchéité</w:t>
      </w:r>
    </w:p>
    <w:p w:rsidR="005534EF" w:rsidRDefault="005064CF">
      <w:pPr>
        <w:rPr>
          <w:rFonts w:ascii="Arial" w:hAnsi="Arial"/>
          <w:sz w:val="24"/>
        </w:rPr>
      </w:pPr>
      <w:r>
        <w:rPr>
          <w:rFonts w:ascii="Arial" w:hAnsi="Arial"/>
          <w:b/>
          <w:noProof/>
          <w:sz w:val="56"/>
        </w:rPr>
        <w:drawing>
          <wp:anchor distT="0" distB="0" distL="114300" distR="114300" simplePos="0" relativeHeight="251646976" behindDoc="0" locked="0" layoutInCell="0" allowOverlap="1">
            <wp:simplePos x="0" y="0"/>
            <wp:positionH relativeFrom="column">
              <wp:posOffset>4561840</wp:posOffset>
            </wp:positionH>
            <wp:positionV relativeFrom="paragraph">
              <wp:posOffset>-720090</wp:posOffset>
            </wp:positionV>
            <wp:extent cx="2463800" cy="1733550"/>
            <wp:effectExtent l="19050" t="0" r="0"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 cstate="print"/>
                    <a:srcRect/>
                    <a:stretch>
                      <a:fillRect/>
                    </a:stretch>
                  </pic:blipFill>
                  <pic:spPr bwMode="auto">
                    <a:xfrm>
                      <a:off x="0" y="0"/>
                      <a:ext cx="2463800" cy="1733550"/>
                    </a:xfrm>
                    <a:prstGeom prst="rect">
                      <a:avLst/>
                    </a:prstGeom>
                    <a:noFill/>
                  </pic:spPr>
                </pic:pic>
              </a:graphicData>
            </a:graphic>
          </wp:anchor>
        </w:drawing>
      </w:r>
      <w:r w:rsidR="00D72AC6">
        <w:rPr>
          <w:rFonts w:ascii="Arial" w:hAnsi="Arial"/>
          <w:b/>
          <w:noProof/>
          <w:sz w:val="56"/>
        </w:rPr>
        <w:pict>
          <v:shape id="_x0000_s1204" type="#_x0000_t202" style="position:absolute;margin-left:-21.45pt;margin-top:-25.9pt;width:67.8pt;height:26.35pt;z-index:251666432;mso-height-percent:200;mso-position-horizontal-relative:text;mso-position-vertical-relative:text;mso-height-percent:200;mso-width-relative:margin;mso-height-relative:margin">
            <v:textbox style="mso-fit-shape-to-text:t">
              <w:txbxContent>
                <w:p w:rsidR="00472822" w:rsidRPr="00472822" w:rsidRDefault="00472822" w:rsidP="00472822">
                  <w:pPr>
                    <w:jc w:val="center"/>
                    <w:rPr>
                      <w:rFonts w:ascii="Arial" w:hAnsi="Arial" w:cs="Arial"/>
                      <w:b/>
                      <w:sz w:val="32"/>
                      <w:szCs w:val="32"/>
                    </w:rPr>
                  </w:pPr>
                  <w:r w:rsidRPr="00472822">
                    <w:rPr>
                      <w:rFonts w:ascii="Arial" w:hAnsi="Arial" w:cs="Arial"/>
                      <w:b/>
                      <w:sz w:val="32"/>
                      <w:szCs w:val="32"/>
                    </w:rPr>
                    <w:t>D</w:t>
                  </w:r>
                  <w:r>
                    <w:rPr>
                      <w:rFonts w:ascii="Arial" w:hAnsi="Arial" w:cs="Arial"/>
                      <w:b/>
                      <w:sz w:val="32"/>
                      <w:szCs w:val="32"/>
                    </w:rPr>
                    <w:t>T3</w:t>
                  </w:r>
                </w:p>
              </w:txbxContent>
            </v:textbox>
          </v:shape>
        </w:pict>
      </w:r>
    </w:p>
    <w:p w:rsidR="005534EF" w:rsidRPr="00681C40" w:rsidRDefault="005534EF">
      <w:pPr>
        <w:rPr>
          <w:rFonts w:ascii="Arial" w:hAnsi="Arial"/>
          <w:b/>
          <w:snapToGrid w:val="0"/>
          <w:sz w:val="36"/>
          <w:szCs w:val="36"/>
        </w:rPr>
      </w:pPr>
      <w:r w:rsidRPr="00681C40">
        <w:rPr>
          <w:rFonts w:ascii="Arial" w:hAnsi="Arial"/>
          <w:b/>
          <w:snapToGrid w:val="0"/>
          <w:sz w:val="36"/>
          <w:szCs w:val="36"/>
        </w:rPr>
        <w:t>Gravidrain®</w:t>
      </w:r>
    </w:p>
    <w:p w:rsidR="005534EF" w:rsidRDefault="005534EF">
      <w:pPr>
        <w:pStyle w:val="Titre9"/>
      </w:pPr>
      <w:r>
        <w:t>Plaque de drainage pour toitures-terrasses</w:t>
      </w:r>
    </w:p>
    <w:p w:rsidR="005534EF" w:rsidRDefault="005534EF">
      <w:pPr>
        <w:rPr>
          <w:rFonts w:ascii="Arial" w:hAnsi="Arial"/>
          <w:snapToGrid w:val="0"/>
          <w:sz w:val="30"/>
        </w:rPr>
      </w:pPr>
      <w:r>
        <w:rPr>
          <w:rFonts w:ascii="Arial" w:hAnsi="Arial"/>
          <w:snapToGrid w:val="0"/>
          <w:sz w:val="30"/>
        </w:rPr>
        <w:t>jardins et toitures-terrasses végétalisées</w:t>
      </w:r>
    </w:p>
    <w:p w:rsidR="005534EF" w:rsidRPr="00AC5393" w:rsidRDefault="00385EB0">
      <w:pPr>
        <w:rPr>
          <w:rFonts w:ascii="Arial" w:hAnsi="Arial"/>
          <w:snapToGrid w:val="0"/>
          <w:sz w:val="30"/>
        </w:rPr>
      </w:pPr>
      <w:r>
        <w:rPr>
          <w:rFonts w:ascii="Arial" w:hAnsi="Arial"/>
          <w:noProof/>
          <w:sz w:val="24"/>
        </w:rPr>
        <w:drawing>
          <wp:anchor distT="0" distB="0" distL="114300" distR="114300" simplePos="0" relativeHeight="251645952" behindDoc="0" locked="0" layoutInCell="0" allowOverlap="1">
            <wp:simplePos x="0" y="0"/>
            <wp:positionH relativeFrom="column">
              <wp:posOffset>341774</wp:posOffset>
            </wp:positionH>
            <wp:positionV relativeFrom="paragraph">
              <wp:posOffset>197952</wp:posOffset>
            </wp:positionV>
            <wp:extent cx="2560775" cy="2182483"/>
            <wp:effectExtent l="19050" t="0" r="0" b="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cstate="print">
                      <a:lum/>
                    </a:blip>
                    <a:srcRect l="1914" t="1938"/>
                    <a:stretch>
                      <a:fillRect/>
                    </a:stretch>
                  </pic:blipFill>
                  <pic:spPr bwMode="auto">
                    <a:xfrm>
                      <a:off x="0" y="0"/>
                      <a:ext cx="2560775" cy="2182483"/>
                    </a:xfrm>
                    <a:prstGeom prst="rect">
                      <a:avLst/>
                    </a:prstGeom>
                    <a:noFill/>
                  </pic:spPr>
                </pic:pic>
              </a:graphicData>
            </a:graphic>
          </wp:anchor>
        </w:drawing>
      </w:r>
    </w:p>
    <w:p w:rsidR="005534EF" w:rsidRDefault="005534EF">
      <w:pPr>
        <w:rPr>
          <w:rFonts w:ascii="Arial" w:hAnsi="Arial"/>
          <w:b/>
          <w:snapToGrid w:val="0"/>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b/>
          <w:snapToGrid w:val="0"/>
          <w:sz w:val="24"/>
        </w:rPr>
        <w:t>Description</w:t>
      </w:r>
    </w:p>
    <w:p w:rsidR="005534EF" w:rsidRDefault="005534EF">
      <w:pPr>
        <w:rPr>
          <w:rFonts w:ascii="Arial" w:hAnsi="Arial"/>
          <w:b/>
          <w:snapToGrid w:val="0"/>
          <w:color w:val="0000FF"/>
          <w:sz w:val="24"/>
        </w:rPr>
      </w:pPr>
    </w:p>
    <w:p w:rsidR="005534EF" w:rsidRDefault="00D72AC6" w:rsidP="00CE02D6">
      <w:pPr>
        <w:ind w:left="6372"/>
        <w:rPr>
          <w:rFonts w:ascii="Arial" w:hAnsi="Arial"/>
          <w:b/>
          <w:snapToGrid w:val="0"/>
          <w:color w:val="000000"/>
          <w:sz w:val="24"/>
        </w:rPr>
      </w:pPr>
      <w:r>
        <w:rPr>
          <w:rFonts w:ascii="Arial" w:hAnsi="Arial"/>
          <w:noProof/>
          <w:snapToGrid w:val="0"/>
          <w:sz w:val="30"/>
          <w:lang w:eastAsia="en-US"/>
        </w:rPr>
        <w:pict>
          <v:shape id="_x0000_s1225" type="#_x0000_t202" style="position:absolute;left:0;text-align:left;margin-left:-6.9pt;margin-top:20.3pt;width:64.4pt;height:115.4pt;z-index:251677696;mso-width-relative:margin;mso-height-relative:margin" stroked="f">
            <v:textbox>
              <w:txbxContent>
                <w:p w:rsidR="00E72FC2" w:rsidRDefault="00E72FC2" w:rsidP="00E72FC2">
                  <w:pPr>
                    <w:spacing w:line="360" w:lineRule="auto"/>
                  </w:pPr>
                  <w:r>
                    <w:t xml:space="preserve"> Gravifiltre</w:t>
                  </w:r>
                </w:p>
                <w:p w:rsidR="005064CF" w:rsidRDefault="00E72FC2" w:rsidP="005064CF">
                  <w:pPr>
                    <w:spacing w:line="360" w:lineRule="auto"/>
                  </w:pPr>
                  <w:r>
                    <w:t>Gravidrain</w:t>
                  </w:r>
                </w:p>
                <w:p w:rsidR="005064CF" w:rsidRDefault="005064CF" w:rsidP="005064CF">
                  <w:pPr>
                    <w:spacing w:line="360" w:lineRule="auto"/>
                  </w:pPr>
                  <w:r>
                    <w:t>Graviflex</w:t>
                  </w:r>
                </w:p>
                <w:p w:rsidR="005064CF" w:rsidRDefault="005064CF">
                  <w:r>
                    <w:t>Preflex</w:t>
                  </w:r>
                </w:p>
                <w:p w:rsidR="005064CF" w:rsidRDefault="005064CF"/>
                <w:p w:rsidR="005064CF" w:rsidRDefault="005064CF" w:rsidP="005064CF">
                  <w:pPr>
                    <w:spacing w:line="360" w:lineRule="auto"/>
                  </w:pPr>
                  <w:r>
                    <w:t>EIF</w:t>
                  </w:r>
                </w:p>
                <w:p w:rsidR="005064CF" w:rsidRDefault="005064CF">
                  <w:r>
                    <w:t>Maçonnerie</w:t>
                  </w:r>
                </w:p>
                <w:p w:rsidR="00E72FC2" w:rsidRDefault="00E72FC2" w:rsidP="00E72FC2">
                  <w:pPr>
                    <w:spacing w:line="360" w:lineRule="auto"/>
                  </w:pPr>
                </w:p>
              </w:txbxContent>
            </v:textbox>
          </v:shape>
        </w:pict>
      </w:r>
      <w:r w:rsidR="005534EF">
        <w:rPr>
          <w:rFonts w:ascii="Arial" w:hAnsi="Arial"/>
          <w:b/>
          <w:snapToGrid w:val="0"/>
          <w:color w:val="000000"/>
          <w:sz w:val="24"/>
        </w:rPr>
        <w:t>Plaque moulée perforée en polystyrène</w:t>
      </w:r>
      <w:r w:rsidR="00CE02D6">
        <w:rPr>
          <w:rFonts w:ascii="Arial" w:hAnsi="Arial"/>
          <w:b/>
          <w:snapToGrid w:val="0"/>
          <w:color w:val="000000"/>
          <w:sz w:val="24"/>
        </w:rPr>
        <w:t xml:space="preserve"> d’épaisseur 40mm</w:t>
      </w:r>
    </w:p>
    <w:p w:rsidR="005534EF" w:rsidRDefault="005534EF">
      <w:pPr>
        <w:pStyle w:val="Retraitcorpsdetexte"/>
        <w:rPr>
          <w:b/>
        </w:rPr>
      </w:pPr>
      <w:r>
        <w:rPr>
          <w:b/>
        </w:rPr>
        <w:t>expansé de masse volumique de 25 kg/m2.</w:t>
      </w:r>
    </w:p>
    <w:p w:rsidR="005534EF" w:rsidRDefault="005534EF">
      <w:pPr>
        <w:pStyle w:val="Retraitcorpsdetexte"/>
        <w:rPr>
          <w:b/>
        </w:rPr>
      </w:pPr>
    </w:p>
    <w:p w:rsidR="005534EF" w:rsidRDefault="005534EF">
      <w:pPr>
        <w:ind w:left="5664" w:firstLine="708"/>
        <w:rPr>
          <w:rFonts w:ascii="Arial" w:hAnsi="Arial"/>
          <w:b/>
          <w:snapToGrid w:val="0"/>
          <w:color w:val="000000"/>
          <w:sz w:val="24"/>
        </w:rPr>
      </w:pPr>
      <w:r>
        <w:rPr>
          <w:rFonts w:ascii="Arial" w:hAnsi="Arial"/>
          <w:b/>
          <w:snapToGrid w:val="0"/>
          <w:color w:val="000000"/>
          <w:sz w:val="24"/>
        </w:rPr>
        <w:t>Emplois</w:t>
      </w:r>
    </w:p>
    <w:p w:rsidR="005534EF" w:rsidRDefault="005534EF">
      <w:pPr>
        <w:ind w:left="5664" w:firstLine="708"/>
        <w:rPr>
          <w:rFonts w:ascii="Arial" w:hAnsi="Arial"/>
          <w:b/>
          <w:snapToGrid w:val="0"/>
          <w:color w:val="000000"/>
          <w:sz w:val="24"/>
        </w:rPr>
      </w:pPr>
    </w:p>
    <w:p w:rsidR="005534EF" w:rsidRDefault="005534EF">
      <w:pPr>
        <w:ind w:left="6372"/>
        <w:rPr>
          <w:rFonts w:ascii="Arial" w:hAnsi="Arial"/>
          <w:b/>
          <w:snapToGrid w:val="0"/>
          <w:color w:val="000000"/>
          <w:sz w:val="24"/>
        </w:rPr>
      </w:pPr>
      <w:r>
        <w:rPr>
          <w:rFonts w:ascii="Arial" w:hAnsi="Arial"/>
          <w:b/>
          <w:snapToGrid w:val="0"/>
          <w:color w:val="000000"/>
          <w:sz w:val="24"/>
        </w:rPr>
        <w:t>Fonction drainante des toitures-terrasses</w:t>
      </w:r>
      <w:r w:rsidR="00454D05">
        <w:rPr>
          <w:rFonts w:ascii="Arial" w:hAnsi="Arial"/>
          <w:b/>
          <w:snapToGrid w:val="0"/>
          <w:color w:val="000000"/>
          <w:sz w:val="24"/>
        </w:rPr>
        <w:t xml:space="preserve"> jardins et des terrasses végétalisées</w:t>
      </w:r>
    </w:p>
    <w:p w:rsidR="005534EF" w:rsidRDefault="00454D05" w:rsidP="00CE02D6">
      <w:pPr>
        <w:ind w:left="6372"/>
        <w:rPr>
          <w:rFonts w:ascii="Arial" w:hAnsi="Arial"/>
          <w:b/>
          <w:snapToGrid w:val="0"/>
          <w:color w:val="000000"/>
          <w:sz w:val="24"/>
        </w:rPr>
      </w:pPr>
      <w:r>
        <w:rPr>
          <w:rFonts w:ascii="Arial" w:hAnsi="Arial"/>
          <w:b/>
          <w:snapToGrid w:val="0"/>
          <w:color w:val="000000"/>
          <w:sz w:val="24"/>
        </w:rPr>
        <w:t xml:space="preserve"> </w:t>
      </w:r>
      <w:r w:rsidR="005534EF">
        <w:rPr>
          <w:rFonts w:ascii="Arial" w:hAnsi="Arial"/>
          <w:b/>
          <w:snapToGrid w:val="0"/>
          <w:color w:val="000000"/>
          <w:sz w:val="24"/>
        </w:rPr>
        <w:t xml:space="preserve"> </w:t>
      </w:r>
      <w:r>
        <w:rPr>
          <w:rFonts w:ascii="Arial" w:hAnsi="Arial"/>
          <w:b/>
          <w:snapToGrid w:val="0"/>
          <w:color w:val="000000"/>
          <w:sz w:val="24"/>
        </w:rPr>
        <w:t xml:space="preserve"> </w:t>
      </w:r>
    </w:p>
    <w:p w:rsidR="005534EF" w:rsidRPr="00681C40" w:rsidRDefault="00D72AC6">
      <w:pPr>
        <w:rPr>
          <w:rFonts w:ascii="Arial" w:hAnsi="Arial"/>
          <w:b/>
          <w:snapToGrid w:val="0"/>
          <w:sz w:val="36"/>
          <w:szCs w:val="36"/>
        </w:rPr>
      </w:pPr>
      <w:r>
        <w:rPr>
          <w:rFonts w:ascii="Arial" w:hAnsi="Arial"/>
          <w:noProof/>
          <w:sz w:val="36"/>
          <w:szCs w:val="36"/>
        </w:rPr>
        <w:object w:dxaOrig="1440" w:dyaOrig="1440">
          <v:shape id="_x0000_s1178" type="#_x0000_t75" style="position:absolute;margin-left:316.65pt;margin-top:7.9pt;width:225.15pt;height:168.2pt;z-index:251650048;visibility:visible;mso-wrap-edited:f" o:allowincell="f">
            <v:imagedata r:id="rId13" o:title=""/>
          </v:shape>
          <o:OLEObject Type="Embed" ProgID="Word.Picture.8" ShapeID="_x0000_s1178" DrawAspect="Content" ObjectID="_1511808386" r:id="rId14"/>
        </w:object>
      </w:r>
      <w:r w:rsidR="005534EF" w:rsidRPr="00681C40">
        <w:rPr>
          <w:rFonts w:ascii="Arial" w:hAnsi="Arial"/>
          <w:b/>
          <w:snapToGrid w:val="0"/>
          <w:sz w:val="36"/>
          <w:szCs w:val="36"/>
        </w:rPr>
        <w:t>Gravifiltre®</w:t>
      </w:r>
    </w:p>
    <w:p w:rsidR="005534EF" w:rsidRDefault="005534EF">
      <w:pPr>
        <w:pStyle w:val="Titre9"/>
      </w:pPr>
    </w:p>
    <w:p w:rsidR="005534EF" w:rsidRDefault="005534EF">
      <w:pPr>
        <w:pStyle w:val="Titre9"/>
        <w:rPr>
          <w:sz w:val="24"/>
        </w:rPr>
      </w:pPr>
      <w:r>
        <w:rPr>
          <w:sz w:val="24"/>
        </w:rPr>
        <w:t>Filtre pour toitures-terrasses jardins et</w:t>
      </w:r>
    </w:p>
    <w:p w:rsidR="005534EF" w:rsidRDefault="005534EF">
      <w:pPr>
        <w:pStyle w:val="Titre9"/>
        <w:rPr>
          <w:sz w:val="24"/>
        </w:rPr>
      </w:pPr>
      <w:r>
        <w:rPr>
          <w:sz w:val="24"/>
        </w:rPr>
        <w:t>toitures-terrasses végétalisées – élément de</w:t>
      </w:r>
    </w:p>
    <w:p w:rsidR="005534EF" w:rsidRDefault="005534EF">
      <w:pPr>
        <w:pStyle w:val="Titre9"/>
        <w:rPr>
          <w:sz w:val="24"/>
        </w:rPr>
      </w:pPr>
      <w:r>
        <w:rPr>
          <w:sz w:val="24"/>
        </w:rPr>
        <w:t>désolidarisation sous protections lourdes</w:t>
      </w:r>
    </w:p>
    <w:p w:rsidR="005534EF" w:rsidRDefault="005534EF">
      <w:pPr>
        <w:pStyle w:val="Titre9"/>
      </w:pPr>
    </w:p>
    <w:p w:rsidR="005534EF" w:rsidRDefault="005534EF">
      <w:pPr>
        <w:rPr>
          <w:rFonts w:ascii="Arial" w:hAnsi="Arial"/>
          <w:b/>
          <w:snapToGrid w:val="0"/>
          <w:color w:val="000000"/>
          <w:sz w:val="24"/>
        </w:rPr>
      </w:pPr>
      <w:r>
        <w:rPr>
          <w:rFonts w:ascii="Arial" w:hAnsi="Arial"/>
          <w:b/>
          <w:snapToGrid w:val="0"/>
          <w:color w:val="000000"/>
          <w:sz w:val="24"/>
        </w:rPr>
        <w:t>Caractéristiques</w:t>
      </w:r>
    </w:p>
    <w:p w:rsidR="005534EF" w:rsidRDefault="005534EF">
      <w:pPr>
        <w:rPr>
          <w:rFonts w:ascii="Arial" w:hAnsi="Arial"/>
          <w:b/>
          <w:snapToGrid w:val="0"/>
          <w:color w:val="000000"/>
          <w:sz w:val="24"/>
        </w:rPr>
      </w:pPr>
      <w:r>
        <w:rPr>
          <w:rFonts w:ascii="Arial" w:hAnsi="Arial"/>
          <w:b/>
          <w:snapToGrid w:val="0"/>
          <w:color w:val="000000"/>
          <w:sz w:val="24"/>
        </w:rPr>
        <w:t>Non-tissé synthétique de 200 g/m2</w:t>
      </w:r>
    </w:p>
    <w:p w:rsidR="005534EF" w:rsidRDefault="005534EF">
      <w:pPr>
        <w:rPr>
          <w:rFonts w:ascii="Arial" w:hAnsi="Arial"/>
          <w:b/>
          <w:snapToGrid w:val="0"/>
          <w:color w:val="000000"/>
          <w:sz w:val="24"/>
        </w:rPr>
      </w:pPr>
      <w:r>
        <w:rPr>
          <w:rFonts w:ascii="Arial" w:hAnsi="Arial"/>
          <w:b/>
          <w:snapToGrid w:val="0"/>
          <w:color w:val="000000"/>
          <w:sz w:val="24"/>
        </w:rPr>
        <w:t>(polyester).</w:t>
      </w:r>
    </w:p>
    <w:p w:rsidR="005534EF" w:rsidRDefault="005534EF">
      <w:pPr>
        <w:pStyle w:val="Default"/>
      </w:pPr>
    </w:p>
    <w:p w:rsidR="005534EF" w:rsidRDefault="005534EF">
      <w:pPr>
        <w:pStyle w:val="Default"/>
      </w:pPr>
    </w:p>
    <w:p w:rsidR="005534EF" w:rsidRDefault="005534EF">
      <w:pPr>
        <w:pStyle w:val="Default"/>
      </w:pPr>
    </w:p>
    <w:p w:rsidR="001D176D" w:rsidRDefault="00730175" w:rsidP="00AC5393">
      <w:pPr>
        <w:pStyle w:val="Titre9"/>
        <w:ind w:left="1416"/>
        <w:rPr>
          <w:sz w:val="24"/>
        </w:rPr>
      </w:pPr>
      <w:r w:rsidRPr="00681C40">
        <w:rPr>
          <w:b/>
          <w:noProof/>
          <w:sz w:val="36"/>
          <w:szCs w:val="36"/>
        </w:rPr>
        <w:t>E</w:t>
      </w:r>
      <w:r w:rsidR="005534EF" w:rsidRPr="00681C40">
        <w:rPr>
          <w:b/>
          <w:noProof/>
          <w:sz w:val="36"/>
          <w:szCs w:val="36"/>
        </w:rPr>
        <w:t>figreen</w:t>
      </w:r>
      <w:r w:rsidR="005534EF">
        <w:rPr>
          <w:b/>
        </w:rPr>
        <w:t xml:space="preserve"> alu </w:t>
      </w:r>
      <w:r w:rsidR="005534EF">
        <w:rPr>
          <w:sz w:val="24"/>
        </w:rPr>
        <w:t>efigreen alu se présente sous forme d’un panneau rigide constitué d’une âme en mousse de polyuréthanne revêtue sur ses 2 faces d’un parement composite</w:t>
      </w:r>
      <w:r w:rsidR="00AC5393">
        <w:rPr>
          <w:sz w:val="24"/>
        </w:rPr>
        <w:t>.</w:t>
      </w:r>
      <w:r w:rsidR="00AC5393" w:rsidRPr="00AC5393">
        <w:rPr>
          <w:sz w:val="24"/>
        </w:rPr>
        <w:t xml:space="preserve"> </w:t>
      </w:r>
      <w:r w:rsidR="00AC5393">
        <w:rPr>
          <w:sz w:val="24"/>
        </w:rPr>
        <w:tab/>
      </w:r>
      <w:r w:rsidR="00AC5393">
        <w:rPr>
          <w:sz w:val="24"/>
        </w:rPr>
        <w:tab/>
      </w:r>
    </w:p>
    <w:p w:rsidR="00AC5393" w:rsidRDefault="00AC5393" w:rsidP="00AC5393">
      <w:pPr>
        <w:pStyle w:val="Titre9"/>
        <w:ind w:left="1416"/>
        <w:rPr>
          <w:sz w:val="24"/>
        </w:rPr>
      </w:pPr>
      <w:r>
        <w:rPr>
          <w:b/>
          <w:sz w:val="24"/>
        </w:rPr>
        <w:t>Emploi :</w:t>
      </w:r>
      <w:r>
        <w:rPr>
          <w:sz w:val="24"/>
        </w:rPr>
        <w:t xml:space="preserve"> efigreen alu est destiné à l’isolation des toitures terrasses en maçonnerie, bois ou dérivés du bois, en béton cellulaire  autoclavé, sous revêtements d’étanchéité apparents ou indépendants sous protection lourde rapportée. </w:t>
      </w:r>
    </w:p>
    <w:p w:rsidR="00AC5393" w:rsidRDefault="00AC5393" w:rsidP="00AC5393">
      <w:pPr>
        <w:pStyle w:val="Titre9"/>
        <w:ind w:left="1416"/>
        <w:rPr>
          <w:sz w:val="24"/>
        </w:rPr>
      </w:pPr>
      <w:r>
        <w:rPr>
          <w:sz w:val="24"/>
        </w:rPr>
        <w:t xml:space="preserve">Il convient pour les toitures et terrasses végétalisées. </w:t>
      </w:r>
    </w:p>
    <w:p w:rsidR="00AC5393" w:rsidRDefault="00AC5393" w:rsidP="00AC5393">
      <w:pPr>
        <w:pStyle w:val="Titre9"/>
        <w:ind w:left="1416"/>
        <w:rPr>
          <w:sz w:val="24"/>
        </w:rPr>
      </w:pPr>
      <w:r>
        <w:rPr>
          <w:sz w:val="24"/>
        </w:rPr>
        <w:t>Il peut être posé en 1 ou 2</w:t>
      </w:r>
      <w:r w:rsidR="001346C5">
        <w:rPr>
          <w:sz w:val="24"/>
        </w:rPr>
        <w:t xml:space="preserve"> </w:t>
      </w:r>
      <w:r>
        <w:rPr>
          <w:sz w:val="24"/>
        </w:rPr>
        <w:t>lits, employé en travaux neufs ou en réfection. Il est applicable en climat de montagne.</w:t>
      </w:r>
    </w:p>
    <w:p w:rsidR="005534EF" w:rsidRDefault="005534EF" w:rsidP="00AC5393">
      <w:pPr>
        <w:rPr>
          <w:rFonts w:ascii="Arial" w:hAnsi="Arial"/>
          <w:b/>
          <w:sz w:val="32"/>
        </w:rPr>
      </w:pPr>
    </w:p>
    <w:p w:rsidR="00AC5393" w:rsidRDefault="00385EB0" w:rsidP="00AC5393">
      <w:pPr>
        <w:rPr>
          <w:sz w:val="24"/>
        </w:rPr>
      </w:pPr>
      <w:r>
        <w:rPr>
          <w:rFonts w:ascii="Arial" w:hAnsi="Arial"/>
          <w:b/>
          <w:noProof/>
          <w:sz w:val="24"/>
        </w:rPr>
        <w:drawing>
          <wp:anchor distT="0" distB="0" distL="114300" distR="114300" simplePos="0" relativeHeight="251648000" behindDoc="0" locked="0" layoutInCell="0" allowOverlap="1">
            <wp:simplePos x="0" y="0"/>
            <wp:positionH relativeFrom="column">
              <wp:posOffset>7266159</wp:posOffset>
            </wp:positionH>
            <wp:positionV relativeFrom="paragraph">
              <wp:posOffset>-7822565</wp:posOffset>
            </wp:positionV>
            <wp:extent cx="6768611" cy="3200400"/>
            <wp:effectExtent l="1905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 cstate="print"/>
                    <a:srcRect b="32924"/>
                    <a:stretch>
                      <a:fillRect/>
                    </a:stretch>
                  </pic:blipFill>
                  <pic:spPr bwMode="auto">
                    <a:xfrm>
                      <a:off x="0" y="0"/>
                      <a:ext cx="6768611" cy="3200400"/>
                    </a:xfrm>
                    <a:prstGeom prst="rect">
                      <a:avLst/>
                    </a:prstGeom>
                    <a:noFill/>
                  </pic:spPr>
                </pic:pic>
              </a:graphicData>
            </a:graphic>
          </wp:anchor>
        </w:drawing>
      </w:r>
      <w:r w:rsidR="00AC5393">
        <w:rPr>
          <w:rFonts w:ascii="Arial" w:hAnsi="Arial"/>
          <w:b/>
          <w:sz w:val="32"/>
        </w:rPr>
        <w:br w:type="column"/>
      </w: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5534EF">
      <w:pPr>
        <w:rPr>
          <w:rFonts w:ascii="Arial" w:hAnsi="Arial"/>
          <w:b/>
          <w:sz w:val="24"/>
        </w:rPr>
      </w:pPr>
    </w:p>
    <w:p w:rsidR="005534EF" w:rsidRPr="009A7BAF" w:rsidRDefault="00385EB0">
      <w:pPr>
        <w:rPr>
          <w:rFonts w:ascii="Arial" w:hAnsi="Arial"/>
          <w:b/>
          <w:sz w:val="24"/>
        </w:rPr>
      </w:pPr>
      <w:r>
        <w:rPr>
          <w:b/>
          <w:noProof/>
          <w:sz w:val="32"/>
        </w:rPr>
        <w:drawing>
          <wp:anchor distT="0" distB="0" distL="114300" distR="114300" simplePos="0" relativeHeight="251649024" behindDoc="0" locked="0" layoutInCell="0" allowOverlap="1">
            <wp:simplePos x="0" y="0"/>
            <wp:positionH relativeFrom="column">
              <wp:posOffset>2465705</wp:posOffset>
            </wp:positionH>
            <wp:positionV relativeFrom="paragraph">
              <wp:posOffset>51435</wp:posOffset>
            </wp:positionV>
            <wp:extent cx="2678430" cy="2678430"/>
            <wp:effectExtent l="19050" t="0" r="7620" b="0"/>
            <wp:wrapTopAndBottom/>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cstate="print">
                      <a:lum contrast="18000"/>
                    </a:blip>
                    <a:srcRect/>
                    <a:stretch>
                      <a:fillRect/>
                    </a:stretch>
                  </pic:blipFill>
                  <pic:spPr bwMode="auto">
                    <a:xfrm>
                      <a:off x="0" y="0"/>
                      <a:ext cx="2678430" cy="2678430"/>
                    </a:xfrm>
                    <a:prstGeom prst="rect">
                      <a:avLst/>
                    </a:prstGeom>
                    <a:noFill/>
                    <a:ln w="9525">
                      <a:noFill/>
                      <a:miter lim="800000"/>
                      <a:headEnd/>
                      <a:tailEnd/>
                    </a:ln>
                  </pic:spPr>
                </pic:pic>
              </a:graphicData>
            </a:graphic>
          </wp:anchor>
        </w:drawing>
      </w:r>
    </w:p>
    <w:p w:rsidR="005534EF" w:rsidRPr="009A7BAF" w:rsidRDefault="005534EF">
      <w:pPr>
        <w:rPr>
          <w:rFonts w:ascii="Arial" w:hAnsi="Arial"/>
          <w:b/>
          <w:sz w:val="24"/>
        </w:rPr>
      </w:pPr>
    </w:p>
    <w:p w:rsidR="005534EF" w:rsidRPr="009A7BAF" w:rsidRDefault="005534EF">
      <w:pPr>
        <w:rPr>
          <w:rFonts w:ascii="Arial" w:hAnsi="Arial"/>
          <w:b/>
          <w:sz w:val="32"/>
        </w:rPr>
      </w:pPr>
      <w:r w:rsidRPr="009A7BAF">
        <w:rPr>
          <w:rFonts w:ascii="Arial" w:hAnsi="Arial"/>
          <w:b/>
          <w:snapToGrid w:val="0"/>
          <w:sz w:val="32"/>
        </w:rPr>
        <w:t>EURODALLES</w:t>
      </w:r>
      <w:r w:rsidRPr="009A7BAF">
        <w:rPr>
          <w:rFonts w:ascii="Arial" w:hAnsi="Arial"/>
          <w:b/>
          <w:noProof/>
          <w:sz w:val="32"/>
        </w:rPr>
        <w:t xml:space="preserve"> </w:t>
      </w:r>
    </w:p>
    <w:p w:rsidR="005534EF" w:rsidRPr="009A7BAF" w:rsidRDefault="005534EF">
      <w:pPr>
        <w:pStyle w:val="Titre4"/>
        <w:rPr>
          <w:b/>
          <w:snapToGrid/>
          <w:sz w:val="28"/>
        </w:rPr>
      </w:pPr>
      <w:r w:rsidRPr="009A7BAF">
        <w:rPr>
          <w:b/>
          <w:snapToGrid/>
          <w:sz w:val="28"/>
        </w:rPr>
        <w:t>Utilisation :</w:t>
      </w:r>
    </w:p>
    <w:p w:rsidR="005534EF" w:rsidRPr="009A7BAF" w:rsidRDefault="005534EF" w:rsidP="00D42B4A">
      <w:pPr>
        <w:pStyle w:val="Titre4"/>
        <w:rPr>
          <w:b/>
          <w:snapToGrid/>
        </w:rPr>
      </w:pPr>
      <w:r w:rsidRPr="009A7BAF">
        <w:rPr>
          <w:b/>
          <w:snapToGrid/>
        </w:rPr>
        <w:t>Terrasses publiques et privées plages de piscine allées aménagements de jardins</w:t>
      </w:r>
    </w:p>
    <w:p w:rsidR="009A7BAF" w:rsidRDefault="009A7BAF" w:rsidP="009A7BAF"/>
    <w:p w:rsidR="005534EF" w:rsidRPr="00292736" w:rsidRDefault="009A7BAF">
      <w:r>
        <w:rPr>
          <w:sz w:val="24"/>
        </w:rPr>
        <w:br w:type="page"/>
      </w: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1D176D" w:rsidRDefault="001D176D">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292736" w:rsidRDefault="00292736" w:rsidP="00292736">
      <w:pPr>
        <w:outlineLvl w:val="0"/>
        <w:rPr>
          <w:rFonts w:ascii="Arial" w:hAnsi="Arial" w:cs="Arial"/>
          <w:b/>
          <w:kern w:val="32"/>
          <w:sz w:val="28"/>
          <w:szCs w:val="28"/>
        </w:rPr>
      </w:pPr>
      <w:r w:rsidRPr="00D444FE">
        <w:rPr>
          <w:rFonts w:ascii="Arial" w:hAnsi="Arial" w:cs="Arial"/>
          <w:b/>
          <w:sz w:val="28"/>
          <w:szCs w:val="28"/>
        </w:rPr>
        <w:lastRenderedPageBreak/>
        <w:t xml:space="preserve">Partie </w:t>
      </w:r>
      <w:r>
        <w:rPr>
          <w:rFonts w:ascii="Arial" w:hAnsi="Arial" w:cs="Arial"/>
          <w:b/>
          <w:sz w:val="28"/>
          <w:szCs w:val="28"/>
        </w:rPr>
        <w:t xml:space="preserve">2 </w:t>
      </w:r>
      <w:r w:rsidRPr="00D444FE">
        <w:rPr>
          <w:rFonts w:ascii="Arial" w:hAnsi="Arial" w:cs="Arial"/>
          <w:b/>
          <w:sz w:val="28"/>
          <w:szCs w:val="28"/>
        </w:rPr>
        <w:t xml:space="preserve">: </w:t>
      </w:r>
      <w:r w:rsidR="001D176D">
        <w:rPr>
          <w:rFonts w:ascii="Arial" w:hAnsi="Arial" w:cs="Arial"/>
          <w:b/>
          <w:kern w:val="32"/>
          <w:sz w:val="28"/>
          <w:szCs w:val="28"/>
        </w:rPr>
        <w:t>VERRI</w:t>
      </w:r>
      <w:r w:rsidR="00241FC3">
        <w:rPr>
          <w:rFonts w:ascii="Arial" w:hAnsi="Arial" w:cs="Arial"/>
          <w:b/>
          <w:kern w:val="32"/>
          <w:sz w:val="28"/>
          <w:szCs w:val="28"/>
        </w:rPr>
        <w:t>ÈR</w:t>
      </w:r>
      <w:r>
        <w:rPr>
          <w:rFonts w:ascii="Arial" w:hAnsi="Arial" w:cs="Arial"/>
          <w:b/>
          <w:kern w:val="32"/>
          <w:sz w:val="28"/>
          <w:szCs w:val="28"/>
        </w:rPr>
        <w:t>E</w:t>
      </w:r>
    </w:p>
    <w:p w:rsidR="00292736" w:rsidRDefault="00292736" w:rsidP="00292736">
      <w:pPr>
        <w:outlineLvl w:val="0"/>
        <w:rPr>
          <w:rFonts w:ascii="Arial" w:hAnsi="Arial" w:cs="Arial"/>
          <w:b/>
          <w:kern w:val="32"/>
          <w:sz w:val="28"/>
          <w:szCs w:val="28"/>
        </w:rPr>
      </w:pPr>
    </w:p>
    <w:p w:rsidR="001D176D" w:rsidRDefault="001D176D" w:rsidP="00292736">
      <w:pPr>
        <w:outlineLvl w:val="0"/>
        <w:rPr>
          <w:rFonts w:ascii="Arial" w:hAnsi="Arial" w:cs="Arial"/>
          <w:b/>
          <w:kern w:val="32"/>
          <w:sz w:val="28"/>
          <w:szCs w:val="28"/>
        </w:rPr>
      </w:pPr>
    </w:p>
    <w:p w:rsidR="00292736" w:rsidRPr="00D444FE" w:rsidRDefault="00292736" w:rsidP="00292736">
      <w:pPr>
        <w:outlineLvl w:val="0"/>
        <w:rPr>
          <w:rFonts w:ascii="Arial" w:hAnsi="Arial" w:cs="Arial"/>
          <w:b/>
          <w:kern w:val="32"/>
          <w:sz w:val="28"/>
          <w:szCs w:val="28"/>
        </w:rPr>
      </w:pPr>
      <w:r w:rsidRPr="00D444FE">
        <w:rPr>
          <w:rFonts w:ascii="Arial" w:hAnsi="Arial" w:cs="Arial"/>
          <w:b/>
          <w:kern w:val="32"/>
          <w:sz w:val="24"/>
          <w:szCs w:val="24"/>
        </w:rPr>
        <w:t>Travail demandé</w:t>
      </w:r>
      <w:r>
        <w:rPr>
          <w:rFonts w:ascii="Arial" w:hAnsi="Arial" w:cs="Arial"/>
          <w:b/>
          <w:kern w:val="32"/>
          <w:sz w:val="28"/>
          <w:szCs w:val="28"/>
        </w:rPr>
        <w:t xml:space="preserve"> :</w:t>
      </w:r>
    </w:p>
    <w:p w:rsidR="005534EF" w:rsidRDefault="00292736" w:rsidP="00292736">
      <w:pPr>
        <w:outlineLvl w:val="0"/>
        <w:rPr>
          <w:rFonts w:ascii="Arial Black" w:hAnsi="Arial Black"/>
          <w:b/>
          <w:kern w:val="32"/>
          <w:sz w:val="40"/>
        </w:rPr>
      </w:pPr>
      <w:r>
        <w:rPr>
          <w:rFonts w:ascii="Arial Black" w:hAnsi="Arial Black"/>
          <w:b/>
          <w:kern w:val="32"/>
          <w:sz w:val="40"/>
        </w:rPr>
        <w:t xml:space="preserve"> </w:t>
      </w:r>
    </w:p>
    <w:p w:rsidR="005534EF" w:rsidRDefault="005534EF">
      <w:pPr>
        <w:rPr>
          <w:sz w:val="24"/>
        </w:rPr>
      </w:pPr>
    </w:p>
    <w:p w:rsidR="005534EF" w:rsidRPr="005064CF" w:rsidRDefault="005534EF">
      <w:pPr>
        <w:ind w:left="300" w:hanging="300"/>
        <w:rPr>
          <w:rFonts w:ascii="Arial" w:hAnsi="Arial" w:cs="Arial"/>
          <w:sz w:val="24"/>
        </w:rPr>
      </w:pPr>
      <w:r w:rsidRPr="005064CF">
        <w:rPr>
          <w:rFonts w:ascii="Arial" w:hAnsi="Arial" w:cs="Arial"/>
          <w:sz w:val="24"/>
        </w:rPr>
        <w:t>1°/ Compléter le document réponse DR2  définissant la liaison haute de la verrière avec la structure. Les différentes pièces d'habillage seront répertoriées et définies précisément.</w:t>
      </w:r>
      <w:r w:rsidR="00292736" w:rsidRPr="005064CF">
        <w:rPr>
          <w:rFonts w:ascii="Arial" w:hAnsi="Arial" w:cs="Arial"/>
          <w:sz w:val="24"/>
        </w:rPr>
        <w:t xml:space="preserve"> Vous indiquerez toutes les côtes et légendes utiles à la réalisation.</w:t>
      </w:r>
    </w:p>
    <w:p w:rsidR="00292736" w:rsidRDefault="00292736">
      <w:pPr>
        <w:ind w:left="300" w:hanging="300"/>
        <w:rPr>
          <w:rFonts w:ascii="Arial" w:hAnsi="Arial"/>
          <w:sz w:val="24"/>
        </w:rPr>
      </w:pPr>
    </w:p>
    <w:p w:rsidR="00292736" w:rsidRPr="00292736" w:rsidRDefault="00292736" w:rsidP="00292736">
      <w:pPr>
        <w:ind w:left="300"/>
        <w:rPr>
          <w:b/>
          <w:sz w:val="24"/>
        </w:rPr>
      </w:pPr>
      <w:r>
        <w:rPr>
          <w:rFonts w:ascii="Arial" w:hAnsi="Arial"/>
          <w:b/>
          <w:sz w:val="24"/>
        </w:rPr>
        <w:t>Au préalable vous choisirez la section, du tube rectangulaire, nécessaire pour la réalisation du manchonnage des chevrons.</w:t>
      </w:r>
    </w:p>
    <w:p w:rsidR="005534EF" w:rsidRDefault="005534EF">
      <w:pPr>
        <w:ind w:left="300" w:hanging="300"/>
        <w:rPr>
          <w:sz w:val="24"/>
        </w:rPr>
      </w:pPr>
    </w:p>
    <w:p w:rsidR="005534EF" w:rsidRPr="005064CF" w:rsidRDefault="005534EF">
      <w:pPr>
        <w:ind w:left="300" w:hanging="300"/>
        <w:rPr>
          <w:rFonts w:ascii="Arial" w:hAnsi="Arial" w:cs="Arial"/>
          <w:sz w:val="24"/>
        </w:rPr>
      </w:pPr>
      <w:r w:rsidRPr="005064CF">
        <w:rPr>
          <w:rFonts w:ascii="Arial" w:hAnsi="Arial" w:cs="Arial"/>
          <w:sz w:val="24"/>
        </w:rPr>
        <w:t>2°/ Fixation de la verrière.</w:t>
      </w:r>
    </w:p>
    <w:p w:rsidR="00292736" w:rsidRPr="005064CF" w:rsidRDefault="005357FF" w:rsidP="00292736">
      <w:pPr>
        <w:ind w:left="300"/>
        <w:rPr>
          <w:rFonts w:ascii="Arial" w:hAnsi="Arial" w:cs="Arial"/>
          <w:sz w:val="24"/>
        </w:rPr>
      </w:pPr>
      <w:r w:rsidRPr="005064CF">
        <w:rPr>
          <w:rFonts w:ascii="Arial" w:hAnsi="Arial" w:cs="Arial"/>
          <w:sz w:val="24"/>
        </w:rPr>
        <w:t>À</w:t>
      </w:r>
      <w:r w:rsidR="00292736" w:rsidRPr="005064CF">
        <w:rPr>
          <w:rFonts w:ascii="Arial" w:hAnsi="Arial" w:cs="Arial"/>
          <w:sz w:val="24"/>
        </w:rPr>
        <w:t xml:space="preserve"> l’aide de la documentation </w:t>
      </w:r>
      <w:r w:rsidR="00BC69CE" w:rsidRPr="005064CF">
        <w:rPr>
          <w:rFonts w:ascii="Arial" w:hAnsi="Arial" w:cs="Arial"/>
          <w:sz w:val="24"/>
        </w:rPr>
        <w:t>DT7</w:t>
      </w:r>
      <w:r w:rsidR="001346C5" w:rsidRPr="005064CF">
        <w:rPr>
          <w:rFonts w:ascii="Arial" w:hAnsi="Arial" w:cs="Arial"/>
          <w:sz w:val="24"/>
        </w:rPr>
        <w:t>, déterminer</w:t>
      </w:r>
      <w:r w:rsidR="00292736" w:rsidRPr="005064CF">
        <w:rPr>
          <w:rFonts w:ascii="Arial" w:hAnsi="Arial" w:cs="Arial"/>
          <w:sz w:val="24"/>
        </w:rPr>
        <w:t xml:space="preserve"> le diamètre des chevilles de fixation de la verrière à la structure.</w:t>
      </w:r>
    </w:p>
    <w:p w:rsidR="005534EF" w:rsidRDefault="005534EF">
      <w:pPr>
        <w:ind w:left="300" w:hanging="300"/>
        <w:rPr>
          <w:sz w:val="24"/>
        </w:rPr>
      </w:pPr>
    </w:p>
    <w:p w:rsidR="005534EF" w:rsidRDefault="005534EF">
      <w:pPr>
        <w:ind w:left="300" w:hanging="300"/>
        <w:rPr>
          <w:sz w:val="24"/>
        </w:rPr>
      </w:pPr>
    </w:p>
    <w:p w:rsidR="005534EF" w:rsidRDefault="008123C0" w:rsidP="008123C0">
      <w:pPr>
        <w:ind w:firstLine="300"/>
        <w:rPr>
          <w:rFonts w:ascii="Arial" w:hAnsi="Arial"/>
          <w:sz w:val="24"/>
        </w:rPr>
      </w:pPr>
      <w:r>
        <w:rPr>
          <w:rFonts w:ascii="Arial" w:hAnsi="Arial"/>
          <w:sz w:val="24"/>
        </w:rPr>
        <w:t>Documents à votre disposition</w:t>
      </w:r>
      <w:r w:rsidR="005534EF">
        <w:rPr>
          <w:rFonts w:ascii="Arial" w:hAnsi="Arial"/>
          <w:sz w:val="24"/>
        </w:rPr>
        <w:t xml:space="preserve"> :</w:t>
      </w:r>
    </w:p>
    <w:p w:rsidR="005534EF" w:rsidRDefault="005534EF">
      <w:pPr>
        <w:rPr>
          <w:rFonts w:ascii="Arial" w:hAnsi="Arial"/>
          <w:sz w:val="24"/>
        </w:rPr>
      </w:pPr>
    </w:p>
    <w:p w:rsidR="005534EF" w:rsidRDefault="00241FC3">
      <w:pPr>
        <w:numPr>
          <w:ilvl w:val="0"/>
          <w:numId w:val="4"/>
        </w:numPr>
        <w:rPr>
          <w:rFonts w:ascii="Arial" w:hAnsi="Arial"/>
          <w:sz w:val="24"/>
        </w:rPr>
      </w:pPr>
      <w:r>
        <w:rPr>
          <w:rFonts w:ascii="Arial" w:hAnsi="Arial"/>
          <w:sz w:val="24"/>
        </w:rPr>
        <w:t>PLAN DE SITUATION DE LA VERRIÈ</w:t>
      </w:r>
      <w:r w:rsidR="00681C40">
        <w:rPr>
          <w:rFonts w:ascii="Arial" w:hAnsi="Arial"/>
          <w:sz w:val="24"/>
        </w:rPr>
        <w:t>RE</w:t>
      </w:r>
      <w:r w:rsidR="00681C40">
        <w:rPr>
          <w:rFonts w:ascii="Arial" w:hAnsi="Arial"/>
          <w:sz w:val="24"/>
        </w:rPr>
        <w:tab/>
      </w:r>
      <w:r w:rsidR="00681C40">
        <w:rPr>
          <w:rFonts w:ascii="Arial" w:hAnsi="Arial"/>
          <w:sz w:val="24"/>
        </w:rPr>
        <w:tab/>
      </w:r>
      <w:r w:rsidR="00681C40">
        <w:rPr>
          <w:rFonts w:ascii="Arial" w:hAnsi="Arial"/>
          <w:sz w:val="24"/>
        </w:rPr>
        <w:tab/>
      </w:r>
      <w:r w:rsidR="00681C40">
        <w:rPr>
          <w:rFonts w:ascii="Arial" w:hAnsi="Arial"/>
          <w:sz w:val="24"/>
        </w:rPr>
        <w:tab/>
        <w:t>DT4</w:t>
      </w:r>
    </w:p>
    <w:p w:rsidR="005534EF" w:rsidRDefault="00681C40">
      <w:pPr>
        <w:numPr>
          <w:ilvl w:val="0"/>
          <w:numId w:val="4"/>
        </w:numPr>
        <w:rPr>
          <w:rFonts w:ascii="Arial" w:hAnsi="Arial"/>
          <w:sz w:val="24"/>
        </w:rPr>
      </w:pPr>
      <w:r>
        <w:rPr>
          <w:rFonts w:ascii="Arial" w:hAnsi="Arial"/>
          <w:sz w:val="26"/>
        </w:rPr>
        <w:t>DOCUMENTATION PROFILS CREUX ET MONTANT</w:t>
      </w:r>
      <w:r>
        <w:rPr>
          <w:rFonts w:ascii="Arial" w:hAnsi="Arial"/>
          <w:sz w:val="24"/>
        </w:rPr>
        <w:tab/>
        <w:t>DT5</w:t>
      </w:r>
    </w:p>
    <w:p w:rsidR="005534EF" w:rsidRDefault="005534EF">
      <w:pPr>
        <w:numPr>
          <w:ilvl w:val="0"/>
          <w:numId w:val="4"/>
        </w:numPr>
        <w:rPr>
          <w:rFonts w:ascii="Arial" w:hAnsi="Arial"/>
          <w:sz w:val="24"/>
        </w:rPr>
      </w:pPr>
      <w:r>
        <w:rPr>
          <w:rFonts w:ascii="Arial" w:hAnsi="Arial"/>
          <w:sz w:val="24"/>
        </w:rPr>
        <w:t>EXTRAIT CCTP</w:t>
      </w:r>
      <w:r w:rsidR="00681C40">
        <w:rPr>
          <w:rFonts w:ascii="Arial" w:hAnsi="Arial"/>
          <w:sz w:val="24"/>
        </w:rPr>
        <w:t xml:space="preserve"> </w:t>
      </w:r>
      <w:r>
        <w:rPr>
          <w:rFonts w:ascii="Arial" w:hAnsi="Arial"/>
          <w:sz w:val="24"/>
        </w:rPr>
        <w:t xml:space="preserve"> MENUISERIES </w:t>
      </w:r>
      <w:r w:rsidR="00241FC3">
        <w:rPr>
          <w:rFonts w:ascii="Arial" w:hAnsi="Arial"/>
          <w:sz w:val="24"/>
        </w:rPr>
        <w:t>É</w:t>
      </w:r>
      <w:r>
        <w:rPr>
          <w:rFonts w:ascii="Arial" w:hAnsi="Arial"/>
          <w:sz w:val="24"/>
        </w:rPr>
        <w:t>XT</w:t>
      </w:r>
      <w:r w:rsidR="00241FC3">
        <w:rPr>
          <w:rFonts w:ascii="Arial" w:hAnsi="Arial"/>
          <w:sz w:val="24"/>
        </w:rPr>
        <w:t>É</w:t>
      </w:r>
      <w:r>
        <w:rPr>
          <w:rFonts w:ascii="Arial" w:hAnsi="Arial"/>
          <w:sz w:val="24"/>
        </w:rPr>
        <w:t>RIEURES.</w:t>
      </w:r>
      <w:r w:rsidR="00681C40">
        <w:rPr>
          <w:rFonts w:ascii="Arial" w:hAnsi="Arial"/>
          <w:sz w:val="24"/>
        </w:rPr>
        <w:tab/>
      </w:r>
      <w:r w:rsidR="00681C40">
        <w:rPr>
          <w:rFonts w:ascii="Arial" w:hAnsi="Arial"/>
          <w:sz w:val="24"/>
        </w:rPr>
        <w:tab/>
        <w:t>DT6</w:t>
      </w:r>
    </w:p>
    <w:p w:rsidR="005534EF" w:rsidRDefault="00681C40">
      <w:pPr>
        <w:numPr>
          <w:ilvl w:val="0"/>
          <w:numId w:val="4"/>
        </w:numPr>
        <w:rPr>
          <w:sz w:val="24"/>
        </w:rPr>
      </w:pPr>
      <w:r>
        <w:rPr>
          <w:rFonts w:ascii="Arial" w:hAnsi="Arial"/>
          <w:sz w:val="26"/>
        </w:rPr>
        <w:t xml:space="preserve">DOCUMENTATIONS CHEVILLES </w:t>
      </w:r>
      <w:r>
        <w:rPr>
          <w:rFonts w:ascii="Arial" w:hAnsi="Arial"/>
          <w:sz w:val="26"/>
        </w:rPr>
        <w:tab/>
      </w:r>
      <w:r>
        <w:rPr>
          <w:rFonts w:ascii="Arial" w:hAnsi="Arial"/>
          <w:sz w:val="26"/>
        </w:rPr>
        <w:tab/>
      </w:r>
      <w:r>
        <w:rPr>
          <w:rFonts w:ascii="Arial" w:hAnsi="Arial"/>
          <w:sz w:val="26"/>
        </w:rPr>
        <w:tab/>
      </w:r>
      <w:r>
        <w:rPr>
          <w:rFonts w:ascii="Arial" w:hAnsi="Arial"/>
          <w:sz w:val="26"/>
        </w:rPr>
        <w:tab/>
        <w:t>DT7</w:t>
      </w:r>
    </w:p>
    <w:p w:rsidR="005534EF" w:rsidRDefault="005534EF">
      <w:pPr>
        <w:numPr>
          <w:ilvl w:val="0"/>
          <w:numId w:val="4"/>
        </w:numPr>
        <w:rPr>
          <w:rFonts w:ascii="Arial" w:hAnsi="Arial"/>
          <w:sz w:val="24"/>
        </w:rPr>
      </w:pPr>
      <w:r>
        <w:rPr>
          <w:rFonts w:ascii="Arial" w:hAnsi="Arial"/>
          <w:sz w:val="24"/>
        </w:rPr>
        <w:t>DOCUMENT R</w:t>
      </w:r>
      <w:r w:rsidR="00241FC3">
        <w:rPr>
          <w:rFonts w:ascii="Arial" w:hAnsi="Arial"/>
          <w:sz w:val="24"/>
        </w:rPr>
        <w:t>É</w:t>
      </w:r>
      <w:r>
        <w:rPr>
          <w:rFonts w:ascii="Arial" w:hAnsi="Arial"/>
          <w:sz w:val="24"/>
        </w:rPr>
        <w:t>PONSE</w:t>
      </w:r>
      <w:r w:rsidR="00681C40">
        <w:rPr>
          <w:rFonts w:ascii="Arial" w:hAnsi="Arial"/>
          <w:sz w:val="24"/>
        </w:rPr>
        <w:tab/>
      </w:r>
      <w:r>
        <w:rPr>
          <w:rFonts w:ascii="Arial" w:hAnsi="Arial"/>
          <w:sz w:val="24"/>
        </w:rPr>
        <w:t xml:space="preserve"> </w:t>
      </w:r>
      <w:r w:rsidR="00681C40">
        <w:rPr>
          <w:rFonts w:ascii="Arial" w:hAnsi="Arial"/>
          <w:sz w:val="24"/>
        </w:rPr>
        <w:tab/>
      </w:r>
      <w:r w:rsidR="00681C40">
        <w:rPr>
          <w:rFonts w:ascii="Arial" w:hAnsi="Arial"/>
          <w:sz w:val="24"/>
        </w:rPr>
        <w:tab/>
      </w:r>
      <w:r w:rsidR="00681C40">
        <w:rPr>
          <w:rFonts w:ascii="Arial" w:hAnsi="Arial"/>
          <w:sz w:val="24"/>
        </w:rPr>
        <w:tab/>
      </w:r>
      <w:r w:rsidR="00681C40">
        <w:rPr>
          <w:rFonts w:ascii="Arial" w:hAnsi="Arial"/>
          <w:sz w:val="24"/>
        </w:rPr>
        <w:tab/>
      </w:r>
      <w:r w:rsidR="00681C40">
        <w:rPr>
          <w:rFonts w:ascii="Arial" w:hAnsi="Arial"/>
          <w:sz w:val="24"/>
        </w:rPr>
        <w:tab/>
      </w:r>
      <w:r>
        <w:rPr>
          <w:rFonts w:ascii="Arial" w:hAnsi="Arial"/>
          <w:sz w:val="24"/>
        </w:rPr>
        <w:t>DR2.</w:t>
      </w: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pPr>
    </w:p>
    <w:p w:rsidR="005534EF" w:rsidRDefault="005534EF">
      <w:pPr>
        <w:rPr>
          <w:sz w:val="24"/>
        </w:rPr>
        <w:sectPr w:rsidR="005534EF">
          <w:footerReference w:type="even" r:id="rId17"/>
          <w:footerReference w:type="default" r:id="rId18"/>
          <w:footerReference w:type="first" r:id="rId19"/>
          <w:type w:val="oddPage"/>
          <w:pgSz w:w="23814" w:h="16840" w:orient="landscape" w:code="8"/>
          <w:pgMar w:top="1418" w:right="1418" w:bottom="1418" w:left="1418" w:header="720" w:footer="720" w:gutter="0"/>
          <w:cols w:num="2" w:space="720"/>
        </w:sectPr>
      </w:pPr>
    </w:p>
    <w:p w:rsidR="005534EF" w:rsidRDefault="00D72AC6">
      <w:pPr>
        <w:rPr>
          <w:sz w:val="24"/>
        </w:rPr>
      </w:pPr>
      <w:r>
        <w:rPr>
          <w:noProof/>
        </w:rPr>
        <w:lastRenderedPageBreak/>
        <w:pict>
          <v:rect id="_x0000_s1214" style="position:absolute;margin-left:395.75pt;margin-top:-125.65pt;width:276.15pt;height:59.25pt;z-index:251673600" strokecolor="white [3212]"/>
        </w:pict>
      </w:r>
      <w:r>
        <w:rPr>
          <w:noProof/>
        </w:rPr>
        <w:pict>
          <v:shape id="_x0000_s1213" type="#_x0000_t202" style="position:absolute;margin-left:117.35pt;margin-top:-707pt;width:308.25pt;height:81.9pt;z-index:251672576" stroked="f">
            <v:textbox>
              <w:txbxContent>
                <w:p w:rsidR="00465FE4" w:rsidRDefault="00465FE4">
                  <w:pPr>
                    <w:rPr>
                      <w:rFonts w:ascii="Arial" w:hAnsi="Arial" w:cs="Arial"/>
                      <w:b/>
                      <w:sz w:val="32"/>
                      <w:szCs w:val="32"/>
                    </w:rPr>
                  </w:pPr>
                  <w:r w:rsidRPr="00465FE4">
                    <w:rPr>
                      <w:rFonts w:ascii="Arial" w:hAnsi="Arial" w:cs="Arial"/>
                      <w:b/>
                      <w:sz w:val="32"/>
                      <w:szCs w:val="32"/>
                    </w:rPr>
                    <w:t>Plan de situation de la verrière</w:t>
                  </w:r>
                </w:p>
                <w:p w:rsidR="00EF29B7" w:rsidRPr="00465FE4" w:rsidRDefault="00EF29B7">
                  <w:pPr>
                    <w:rPr>
                      <w:rFonts w:ascii="Arial" w:hAnsi="Arial" w:cs="Arial"/>
                      <w:b/>
                      <w:sz w:val="32"/>
                      <w:szCs w:val="32"/>
                    </w:rPr>
                  </w:pPr>
                  <w:r>
                    <w:rPr>
                      <w:rFonts w:ascii="Arial" w:hAnsi="Arial" w:cs="Arial"/>
                      <w:b/>
                      <w:sz w:val="32"/>
                      <w:szCs w:val="32"/>
                    </w:rPr>
                    <w:t>Sans échelle</w:t>
                  </w:r>
                </w:p>
              </w:txbxContent>
            </v:textbox>
          </v:shape>
        </w:pict>
      </w:r>
      <w:r>
        <w:rPr>
          <w:noProof/>
        </w:rPr>
        <w:pict>
          <v:shape id="_x0000_s1205" type="#_x0000_t202" style="position:absolute;margin-left:33.3pt;margin-top:-707.05pt;width:67.8pt;height:26.35pt;z-index:251667456;mso-height-percent:200;mso-height-percent:200;mso-width-relative:margin;mso-height-relative:margin">
            <v:textbox style="mso-next-textbox:#_x0000_s1205;mso-fit-shape-to-text:t">
              <w:txbxContent>
                <w:p w:rsidR="00472822" w:rsidRPr="00472822" w:rsidRDefault="00472822" w:rsidP="00472822">
                  <w:pPr>
                    <w:jc w:val="center"/>
                    <w:rPr>
                      <w:rFonts w:ascii="Arial" w:hAnsi="Arial" w:cs="Arial"/>
                      <w:b/>
                      <w:sz w:val="32"/>
                      <w:szCs w:val="32"/>
                    </w:rPr>
                  </w:pPr>
                  <w:r w:rsidRPr="00472822">
                    <w:rPr>
                      <w:rFonts w:ascii="Arial" w:hAnsi="Arial" w:cs="Arial"/>
                      <w:b/>
                      <w:sz w:val="32"/>
                      <w:szCs w:val="32"/>
                    </w:rPr>
                    <w:t>D</w:t>
                  </w:r>
                  <w:r>
                    <w:rPr>
                      <w:rFonts w:ascii="Arial" w:hAnsi="Arial" w:cs="Arial"/>
                      <w:b/>
                      <w:sz w:val="32"/>
                      <w:szCs w:val="32"/>
                    </w:rPr>
                    <w:t>T4</w:t>
                  </w:r>
                </w:p>
              </w:txbxContent>
            </v:textbox>
          </v:shape>
        </w:pict>
      </w:r>
      <w:r>
        <w:object w:dxaOrig="1440" w:dyaOrig="1440">
          <v:shape id="_x0000_s1052" type="#_x0000_t75" style="position:absolute;margin-left:235.7pt;margin-top:21.85pt;width:1169.2pt;height:823.95pt;z-index:251643904" o:allowincell="f">
            <v:imagedata r:id="rId20" o:title=""/>
            <w10:wrap type="topAndBottom"/>
          </v:shape>
          <o:OLEObject Type="Embed" ProgID="AutoCAD.Drawing.18" ShapeID="_x0000_s1052" DrawAspect="Content" ObjectID="_1511808387" r:id="rId21"/>
        </w:object>
      </w:r>
    </w:p>
    <w:p w:rsidR="00465FE4" w:rsidRDefault="00D72AC6">
      <w:pPr>
        <w:rPr>
          <w:rFonts w:ascii="Arial" w:hAnsi="Arial"/>
          <w:sz w:val="26"/>
        </w:rPr>
      </w:pPr>
      <w:r>
        <w:rPr>
          <w:noProof/>
          <w:sz w:val="24"/>
        </w:rPr>
        <w:lastRenderedPageBreak/>
        <w:pict>
          <v:shape id="_x0000_s1206" type="#_x0000_t202" style="position:absolute;margin-left:-.45pt;margin-top:10.55pt;width:67.8pt;height:26.35pt;z-index:251668480;mso-height-percent:200;mso-height-percent:200;mso-width-relative:margin;mso-height-relative:margin">
            <v:textbox style="mso-fit-shape-to-text:t">
              <w:txbxContent>
                <w:p w:rsidR="00472822" w:rsidRPr="00472822" w:rsidRDefault="00472822" w:rsidP="00472822">
                  <w:pPr>
                    <w:jc w:val="center"/>
                    <w:rPr>
                      <w:rFonts w:ascii="Arial" w:hAnsi="Arial" w:cs="Arial"/>
                      <w:b/>
                      <w:sz w:val="32"/>
                      <w:szCs w:val="32"/>
                    </w:rPr>
                  </w:pPr>
                  <w:r w:rsidRPr="00472822">
                    <w:rPr>
                      <w:rFonts w:ascii="Arial" w:hAnsi="Arial" w:cs="Arial"/>
                      <w:b/>
                      <w:sz w:val="32"/>
                      <w:szCs w:val="32"/>
                    </w:rPr>
                    <w:t>D</w:t>
                  </w:r>
                  <w:r>
                    <w:rPr>
                      <w:rFonts w:ascii="Arial" w:hAnsi="Arial" w:cs="Arial"/>
                      <w:b/>
                      <w:sz w:val="32"/>
                      <w:szCs w:val="32"/>
                    </w:rPr>
                    <w:t>T5</w:t>
                  </w:r>
                </w:p>
              </w:txbxContent>
            </v:textbox>
          </v:shape>
        </w:pict>
      </w:r>
    </w:p>
    <w:p w:rsidR="005534EF" w:rsidRPr="00465FE4" w:rsidRDefault="00681C40" w:rsidP="00681C40">
      <w:pPr>
        <w:ind w:left="1416"/>
        <w:rPr>
          <w:b/>
          <w:sz w:val="32"/>
          <w:szCs w:val="32"/>
        </w:rPr>
      </w:pPr>
      <w:r>
        <w:rPr>
          <w:rFonts w:ascii="Arial" w:hAnsi="Arial"/>
          <w:b/>
          <w:sz w:val="32"/>
          <w:szCs w:val="32"/>
        </w:rPr>
        <w:t xml:space="preserve">     </w:t>
      </w:r>
      <w:r w:rsidR="00465FE4" w:rsidRPr="00465FE4">
        <w:rPr>
          <w:rFonts w:ascii="Arial" w:hAnsi="Arial"/>
          <w:b/>
          <w:sz w:val="32"/>
          <w:szCs w:val="32"/>
        </w:rPr>
        <w:t>Documentation profils creux et montant</w:t>
      </w:r>
    </w:p>
    <w:p w:rsidR="005534EF" w:rsidRDefault="005534EF"/>
    <w:p w:rsidR="005534EF" w:rsidRDefault="005534EF"/>
    <w:p w:rsidR="005534EF" w:rsidRDefault="00D72AC6">
      <w:pPr>
        <w:rPr>
          <w:rFonts w:ascii="Arial" w:hAnsi="Arial"/>
          <w:b/>
          <w:sz w:val="24"/>
        </w:rPr>
      </w:pPr>
      <w:r>
        <w:rPr>
          <w:noProof/>
        </w:rPr>
        <w:pict>
          <v:shapetype id="_x0000_t32" coordsize="21600,21600" o:spt="32" o:oned="t" path="m,l21600,21600e" filled="f">
            <v:path arrowok="t" fillok="f" o:connecttype="none"/>
            <o:lock v:ext="edit" shapetype="t"/>
          </v:shapetype>
          <v:shape id="_x0000_s1215" type="#_x0000_t32" style="position:absolute;margin-left:14.75pt;margin-top:340.3pt;width:431.1pt;height:1.8pt;flip:y;z-index:251674624" o:connectortype="straight"/>
        </w:pict>
      </w:r>
      <w:r w:rsidR="00385EB0">
        <w:rPr>
          <w:noProof/>
        </w:rPr>
        <w:drawing>
          <wp:inline distT="0" distB="0" distL="0" distR="0">
            <wp:extent cx="5905500" cy="4343400"/>
            <wp:effectExtent l="19050" t="0" r="0" b="0"/>
            <wp:docPr id="2" name="Image 2" descr="TUBE A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BE ACIER"/>
                    <pic:cNvPicPr>
                      <a:picLocks noChangeAspect="1" noChangeArrowheads="1"/>
                    </pic:cNvPicPr>
                  </pic:nvPicPr>
                  <pic:blipFill>
                    <a:blip r:embed="rId22" cstate="print"/>
                    <a:srcRect r="5154" b="5394"/>
                    <a:stretch>
                      <a:fillRect/>
                    </a:stretch>
                  </pic:blipFill>
                  <pic:spPr bwMode="auto">
                    <a:xfrm>
                      <a:off x="0" y="0"/>
                      <a:ext cx="5905500" cy="4343400"/>
                    </a:xfrm>
                    <a:prstGeom prst="rect">
                      <a:avLst/>
                    </a:prstGeom>
                    <a:noFill/>
                    <a:ln w="9525">
                      <a:noFill/>
                      <a:miter lim="800000"/>
                      <a:headEnd/>
                      <a:tailEnd/>
                    </a:ln>
                  </pic:spPr>
                </pic:pic>
              </a:graphicData>
            </a:graphic>
          </wp:inline>
        </w:drawing>
      </w:r>
    </w:p>
    <w:p w:rsidR="005534EF" w:rsidRDefault="005534EF">
      <w:pPr>
        <w:rPr>
          <w:rFonts w:ascii="Arial" w:hAnsi="Arial"/>
          <w:b/>
          <w:sz w:val="24"/>
        </w:rPr>
      </w:pPr>
    </w:p>
    <w:p w:rsidR="005534EF" w:rsidRDefault="005534EF">
      <w:pPr>
        <w:rPr>
          <w:rFonts w:ascii="Arial" w:hAnsi="Arial"/>
          <w:b/>
          <w:sz w:val="24"/>
        </w:rPr>
      </w:pPr>
    </w:p>
    <w:p w:rsidR="005534EF" w:rsidRDefault="005534EF">
      <w:pPr>
        <w:rPr>
          <w:rFonts w:ascii="Arial" w:hAnsi="Arial"/>
          <w:b/>
          <w:sz w:val="24"/>
        </w:rPr>
      </w:pPr>
    </w:p>
    <w:p w:rsidR="005534EF" w:rsidRDefault="005534EF">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791168" w:rsidRDefault="00791168">
      <w:pPr>
        <w:rPr>
          <w:rFonts w:ascii="Arial" w:hAnsi="Arial"/>
          <w:b/>
          <w:sz w:val="24"/>
        </w:rPr>
      </w:pPr>
    </w:p>
    <w:p w:rsidR="00DD3D8C" w:rsidRDefault="00791168">
      <w:pPr>
        <w:rPr>
          <w:rFonts w:ascii="Arial" w:hAnsi="Arial"/>
          <w:b/>
          <w:sz w:val="24"/>
        </w:rPr>
      </w:pPr>
      <w:r>
        <w:rPr>
          <w:rFonts w:ascii="Arial" w:hAnsi="Arial"/>
          <w:b/>
          <w:sz w:val="24"/>
        </w:rPr>
        <w:t>Coupe sur montant (chevron)</w:t>
      </w:r>
      <w:r w:rsidR="00DD3D8C">
        <w:rPr>
          <w:rFonts w:ascii="Arial" w:hAnsi="Arial"/>
          <w:b/>
          <w:sz w:val="24"/>
        </w:rPr>
        <w:t xml:space="preserve"> </w:t>
      </w:r>
    </w:p>
    <w:p w:rsidR="00791168" w:rsidRDefault="00DD3D8C">
      <w:pPr>
        <w:rPr>
          <w:rFonts w:ascii="Arial" w:hAnsi="Arial"/>
          <w:b/>
          <w:sz w:val="24"/>
        </w:rPr>
      </w:pPr>
      <w:r>
        <w:rPr>
          <w:rFonts w:ascii="Arial" w:hAnsi="Arial"/>
          <w:b/>
          <w:sz w:val="24"/>
        </w:rPr>
        <w:t>Sans échelle</w:t>
      </w:r>
    </w:p>
    <w:p w:rsidR="00791168" w:rsidRDefault="00791168">
      <w:pPr>
        <w:rPr>
          <w:rFonts w:ascii="Arial" w:hAnsi="Arial"/>
          <w:b/>
          <w:sz w:val="24"/>
        </w:rPr>
      </w:pPr>
    </w:p>
    <w:p w:rsidR="00791168" w:rsidRDefault="00791168">
      <w:pPr>
        <w:rPr>
          <w:rFonts w:ascii="Arial" w:hAnsi="Arial"/>
          <w:b/>
          <w:sz w:val="24"/>
        </w:rPr>
      </w:pPr>
      <w:r>
        <w:object w:dxaOrig="17670" w:dyaOrig="11430">
          <v:shape id="_x0000_i1028" type="#_x0000_t75" style="width:506.25pt;height:327.75pt" o:ole="">
            <v:imagedata r:id="rId23" o:title=""/>
          </v:shape>
          <o:OLEObject Type="Embed" ProgID="AutoCAD.Drawing.18" ShapeID="_x0000_i1028" DrawAspect="Content" ObjectID="_1511808384" r:id="rId24"/>
        </w:object>
      </w:r>
    </w:p>
    <w:p w:rsidR="005534EF" w:rsidRDefault="005534EF">
      <w:pPr>
        <w:rPr>
          <w:rFonts w:ascii="Arial" w:hAnsi="Arial"/>
          <w:b/>
          <w:sz w:val="24"/>
        </w:rPr>
      </w:pPr>
    </w:p>
    <w:p w:rsidR="005534EF" w:rsidRDefault="005534EF">
      <w:pPr>
        <w:rPr>
          <w:rFonts w:ascii="Arial" w:hAnsi="Arial"/>
          <w:b/>
          <w:sz w:val="24"/>
        </w:rPr>
      </w:pPr>
    </w:p>
    <w:p w:rsidR="005534EF" w:rsidRDefault="005534EF">
      <w:pPr>
        <w:rPr>
          <w:rFonts w:ascii="Arial" w:hAnsi="Arial"/>
          <w:b/>
          <w:sz w:val="24"/>
        </w:rPr>
      </w:pPr>
    </w:p>
    <w:p w:rsidR="005534EF" w:rsidRDefault="005534EF">
      <w:pPr>
        <w:rPr>
          <w:rFonts w:ascii="Arial" w:hAnsi="Arial"/>
          <w:b/>
          <w:sz w:val="24"/>
        </w:rPr>
      </w:pPr>
    </w:p>
    <w:p w:rsidR="005534EF" w:rsidRDefault="005534EF">
      <w:pPr>
        <w:pStyle w:val="Titre5"/>
      </w:pPr>
    </w:p>
    <w:p w:rsidR="004507C9" w:rsidRDefault="004507C9">
      <w:pPr>
        <w:jc w:val="center"/>
        <w:outlineLvl w:val="0"/>
        <w:rPr>
          <w:rFonts w:ascii="Arial Black" w:hAnsi="Arial Black"/>
          <w:b/>
          <w:kern w:val="32"/>
          <w:sz w:val="40"/>
        </w:rPr>
        <w:sectPr w:rsidR="004507C9">
          <w:pgSz w:w="23814" w:h="16840" w:orient="landscape" w:code="8"/>
          <w:pgMar w:top="1418" w:right="1418" w:bottom="1418" w:left="1418" w:header="720" w:footer="720" w:gutter="0"/>
          <w:cols w:num="2" w:space="720"/>
        </w:sectPr>
      </w:pPr>
    </w:p>
    <w:p w:rsidR="00BC69CE" w:rsidRDefault="00BC69CE" w:rsidP="00BC69CE">
      <w:pPr>
        <w:jc w:val="center"/>
        <w:outlineLvl w:val="0"/>
        <w:rPr>
          <w:rFonts w:ascii="Arial Black" w:hAnsi="Arial Black"/>
          <w:b/>
          <w:kern w:val="32"/>
          <w:sz w:val="40"/>
        </w:rPr>
      </w:pPr>
    </w:p>
    <w:p w:rsidR="005534EF" w:rsidRPr="00BC69CE" w:rsidRDefault="00D72AC6">
      <w:pPr>
        <w:jc w:val="center"/>
        <w:outlineLvl w:val="0"/>
        <w:rPr>
          <w:rFonts w:ascii="Arial Black" w:hAnsi="Arial Black"/>
          <w:b/>
          <w:kern w:val="32"/>
          <w:sz w:val="24"/>
          <w:szCs w:val="24"/>
        </w:rPr>
      </w:pPr>
      <w:r>
        <w:rPr>
          <w:rFonts w:ascii="Arial Black" w:hAnsi="Arial Black"/>
          <w:b/>
          <w:noProof/>
          <w:kern w:val="32"/>
          <w:sz w:val="40"/>
        </w:rPr>
        <w:pict>
          <v:shape id="_x0000_s1207" type="#_x0000_t202" style="position:absolute;left:0;text-align:left;margin-left:1.05pt;margin-top:13.5pt;width:67.8pt;height:26.35pt;z-index:251669504;mso-height-percent:200;mso-height-percent:200;mso-width-relative:margin;mso-height-relative:margin">
            <v:textbox style="mso-fit-shape-to-text:t">
              <w:txbxContent>
                <w:p w:rsidR="00472822" w:rsidRPr="00472822" w:rsidRDefault="00472822" w:rsidP="00472822">
                  <w:pPr>
                    <w:jc w:val="center"/>
                    <w:rPr>
                      <w:rFonts w:ascii="Arial" w:hAnsi="Arial" w:cs="Arial"/>
                      <w:b/>
                      <w:sz w:val="32"/>
                      <w:szCs w:val="32"/>
                    </w:rPr>
                  </w:pPr>
                  <w:r w:rsidRPr="00472822">
                    <w:rPr>
                      <w:rFonts w:ascii="Arial" w:hAnsi="Arial" w:cs="Arial"/>
                      <w:b/>
                      <w:sz w:val="32"/>
                      <w:szCs w:val="32"/>
                    </w:rPr>
                    <w:t>D</w:t>
                  </w:r>
                  <w:r>
                    <w:rPr>
                      <w:rFonts w:ascii="Arial" w:hAnsi="Arial" w:cs="Arial"/>
                      <w:b/>
                      <w:sz w:val="32"/>
                      <w:szCs w:val="32"/>
                    </w:rPr>
                    <w:t>T6</w:t>
                  </w:r>
                </w:p>
              </w:txbxContent>
            </v:textbox>
          </v:shape>
        </w:pict>
      </w:r>
    </w:p>
    <w:p w:rsidR="005534EF" w:rsidRPr="007C3AFE" w:rsidRDefault="005534EF">
      <w:pPr>
        <w:jc w:val="center"/>
        <w:outlineLvl w:val="0"/>
        <w:rPr>
          <w:rFonts w:ascii="Arial Black" w:hAnsi="Arial Black"/>
          <w:b/>
          <w:kern w:val="32"/>
          <w:sz w:val="32"/>
          <w:szCs w:val="32"/>
        </w:rPr>
      </w:pPr>
      <w:r w:rsidRPr="007C3AFE">
        <w:rPr>
          <w:rFonts w:ascii="Arial Black" w:hAnsi="Arial Black"/>
          <w:b/>
          <w:kern w:val="32"/>
          <w:sz w:val="32"/>
          <w:szCs w:val="32"/>
        </w:rPr>
        <w:t xml:space="preserve">Extrait CCTP </w:t>
      </w:r>
      <w:r w:rsidR="00BC69CE">
        <w:rPr>
          <w:rFonts w:ascii="Arial Black" w:hAnsi="Arial Black"/>
          <w:b/>
          <w:kern w:val="32"/>
          <w:sz w:val="32"/>
          <w:szCs w:val="32"/>
        </w:rPr>
        <w:t>menuiseries extérieures</w:t>
      </w:r>
    </w:p>
    <w:p w:rsidR="005534EF" w:rsidRDefault="005534EF">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rsidP="00434E2B">
      <w:pPr>
        <w:ind w:left="-142"/>
        <w:outlineLvl w:val="0"/>
        <w:rPr>
          <w:rFonts w:ascii="Arial" w:hAnsi="Arial"/>
          <w:b/>
          <w:snapToGrid w:val="0"/>
          <w:sz w:val="24"/>
        </w:rPr>
      </w:pPr>
      <w:r>
        <w:rPr>
          <w:rFonts w:ascii="Arial" w:hAnsi="Arial"/>
          <w:b/>
          <w:snapToGrid w:val="0"/>
          <w:sz w:val="24"/>
        </w:rPr>
        <w:t>ARTICLE 4.12 - CARACTÉRISTIQUES DE LA VERRIÈRE EN TOITURE DE LA HALLE BASSINS</w:t>
      </w:r>
    </w:p>
    <w:p w:rsidR="00BC69CE" w:rsidRDefault="00BC69CE" w:rsidP="00434E2B">
      <w:pPr>
        <w:ind w:left="-142"/>
        <w:outlineLvl w:val="0"/>
        <w:rPr>
          <w:rFonts w:ascii="Arial" w:hAnsi="Arial"/>
          <w:b/>
          <w:snapToGrid w:val="0"/>
          <w:sz w:val="24"/>
        </w:rPr>
      </w:pPr>
    </w:p>
    <w:p w:rsidR="00BC69CE" w:rsidRDefault="00BC69CE" w:rsidP="00434E2B">
      <w:pPr>
        <w:ind w:left="-142"/>
        <w:outlineLvl w:val="0"/>
        <w:rPr>
          <w:rFonts w:ascii="Arial" w:hAnsi="Arial"/>
          <w:b/>
          <w:snapToGrid w:val="0"/>
          <w:sz w:val="24"/>
        </w:rPr>
      </w:pPr>
      <w:r>
        <w:rPr>
          <w:rFonts w:ascii="Arial" w:hAnsi="Arial"/>
          <w:b/>
          <w:snapToGrid w:val="0"/>
          <w:sz w:val="24"/>
        </w:rPr>
        <w:t>4.12.1 – Généralités</w:t>
      </w:r>
    </w:p>
    <w:p w:rsidR="00BC69CE" w:rsidRDefault="00BC69CE" w:rsidP="00434E2B">
      <w:pPr>
        <w:ind w:left="-142"/>
        <w:outlineLvl w:val="0"/>
        <w:rPr>
          <w:rFonts w:ascii="Arial" w:hAnsi="Arial"/>
          <w:b/>
          <w:snapToGrid w:val="0"/>
          <w:sz w:val="24"/>
        </w:rPr>
      </w:pPr>
    </w:p>
    <w:p w:rsidR="00BC69CE" w:rsidRDefault="001346C5" w:rsidP="00434E2B">
      <w:pPr>
        <w:ind w:left="-142"/>
        <w:outlineLvl w:val="0"/>
        <w:rPr>
          <w:rFonts w:ascii="Arial" w:hAnsi="Arial"/>
          <w:snapToGrid w:val="0"/>
          <w:sz w:val="24"/>
        </w:rPr>
      </w:pPr>
      <w:r>
        <w:rPr>
          <w:rFonts w:ascii="Arial" w:hAnsi="Arial"/>
          <w:snapToGrid w:val="0"/>
          <w:sz w:val="24"/>
        </w:rPr>
        <w:t xml:space="preserve">DCE – LOT N°4 MENUISERIES EXTÉRIEURES </w:t>
      </w:r>
      <w:r w:rsidR="00DE6526">
        <w:rPr>
          <w:rFonts w:ascii="Arial" w:hAnsi="Arial"/>
          <w:snapToGrid w:val="0"/>
          <w:sz w:val="24"/>
        </w:rPr>
        <w:t xml:space="preserve">ET INTÉRIEURES </w:t>
      </w:r>
      <w:r w:rsidR="00BC69CE">
        <w:rPr>
          <w:rFonts w:ascii="Arial" w:hAnsi="Arial"/>
          <w:snapToGrid w:val="0"/>
          <w:sz w:val="24"/>
        </w:rPr>
        <w:t>EN ALUMINIUM – VITRERIE ET PROTECTION SOLAIRE</w:t>
      </w:r>
    </w:p>
    <w:p w:rsidR="00BC69CE" w:rsidRDefault="00BC69CE" w:rsidP="00434E2B">
      <w:pPr>
        <w:ind w:left="-142"/>
        <w:rPr>
          <w:rFonts w:ascii="Arial" w:hAnsi="Arial"/>
          <w:snapToGrid w:val="0"/>
          <w:sz w:val="24"/>
        </w:rPr>
      </w:pPr>
      <w:r>
        <w:rPr>
          <w:rFonts w:ascii="Arial" w:hAnsi="Arial"/>
          <w:snapToGrid w:val="0"/>
          <w:sz w:val="24"/>
        </w:rPr>
        <w:t>Ces ouvrages comprendront les pannes de faîtages, de rives et d’égouts, les chevrons et les habillages de rives, compris toutes sujétions d’assemblage, d’étanchéité et de mise en œuvre rampante et de pans coupés.</w:t>
      </w:r>
    </w:p>
    <w:p w:rsidR="00BC69CE" w:rsidRDefault="00BC69CE" w:rsidP="00434E2B">
      <w:pPr>
        <w:ind w:left="-142"/>
        <w:rPr>
          <w:rFonts w:ascii="Arial" w:hAnsi="Arial"/>
          <w:b/>
          <w:snapToGrid w:val="0"/>
          <w:sz w:val="24"/>
        </w:rPr>
      </w:pPr>
    </w:p>
    <w:p w:rsidR="00BC69CE" w:rsidRDefault="00BC69CE" w:rsidP="00434E2B">
      <w:pPr>
        <w:ind w:left="-142"/>
        <w:rPr>
          <w:rFonts w:ascii="Arial" w:hAnsi="Arial"/>
          <w:b/>
          <w:snapToGrid w:val="0"/>
          <w:sz w:val="24"/>
        </w:rPr>
      </w:pPr>
      <w:r>
        <w:rPr>
          <w:rFonts w:ascii="Arial" w:hAnsi="Arial"/>
          <w:b/>
          <w:snapToGrid w:val="0"/>
          <w:sz w:val="24"/>
        </w:rPr>
        <w:t>4.12.2 – Caractéristiques</w:t>
      </w:r>
    </w:p>
    <w:p w:rsidR="00BC69CE" w:rsidRDefault="00BC69CE" w:rsidP="00434E2B">
      <w:pPr>
        <w:ind w:left="-142"/>
        <w:rPr>
          <w:rFonts w:ascii="Arial" w:hAnsi="Arial"/>
          <w:snapToGrid w:val="0"/>
          <w:sz w:val="24"/>
        </w:rPr>
      </w:pPr>
    </w:p>
    <w:p w:rsidR="00BC69CE" w:rsidRDefault="00BC69CE" w:rsidP="00434E2B">
      <w:pPr>
        <w:ind w:left="-142"/>
        <w:rPr>
          <w:rFonts w:ascii="Arial" w:hAnsi="Arial"/>
          <w:snapToGrid w:val="0"/>
          <w:sz w:val="24"/>
        </w:rPr>
      </w:pPr>
      <w:r>
        <w:rPr>
          <w:rFonts w:ascii="Arial" w:hAnsi="Arial"/>
          <w:snapToGrid w:val="0"/>
          <w:sz w:val="24"/>
        </w:rPr>
        <w:t>Ossature à coupure thermique réalisée en profilés d’alliage léger laqué avec capots serreurs, dans la gamme GEODE de chez TECHNAL ou équivalent.</w:t>
      </w:r>
    </w:p>
    <w:p w:rsidR="00BC69CE" w:rsidRDefault="00BC69CE" w:rsidP="00434E2B">
      <w:pPr>
        <w:ind w:left="-142"/>
        <w:rPr>
          <w:rFonts w:ascii="Arial" w:hAnsi="Arial"/>
          <w:snapToGrid w:val="0"/>
          <w:sz w:val="24"/>
        </w:rPr>
      </w:pPr>
      <w:r>
        <w:rPr>
          <w:rFonts w:ascii="Arial" w:hAnsi="Arial"/>
          <w:snapToGrid w:val="0"/>
          <w:sz w:val="24"/>
        </w:rPr>
        <w:t>Sections minimum des différents profils :</w:t>
      </w:r>
    </w:p>
    <w:p w:rsidR="00BC69CE" w:rsidRDefault="00BC69CE" w:rsidP="00434E2B">
      <w:pPr>
        <w:ind w:left="-142"/>
        <w:rPr>
          <w:rFonts w:ascii="Arial" w:hAnsi="Arial"/>
          <w:snapToGrid w:val="0"/>
          <w:sz w:val="24"/>
        </w:rPr>
      </w:pPr>
      <w:r>
        <w:rPr>
          <w:rFonts w:ascii="Arial" w:hAnsi="Arial"/>
          <w:snapToGrid w:val="0"/>
          <w:sz w:val="24"/>
        </w:rPr>
        <w:t xml:space="preserve">- Suivant portées de 47 x </w:t>
      </w:r>
      <w:smartTag w:uri="urn:schemas-microsoft-com:office:smarttags" w:element="metricconverter">
        <w:smartTagPr>
          <w:attr w:name="ProductID" w:val="52 mm"/>
        </w:smartTagPr>
        <w:r>
          <w:rPr>
            <w:rFonts w:ascii="Arial" w:hAnsi="Arial"/>
            <w:snapToGrid w:val="0"/>
            <w:sz w:val="24"/>
          </w:rPr>
          <w:t>52 mm</w:t>
        </w:r>
      </w:smartTag>
      <w:r>
        <w:rPr>
          <w:rFonts w:ascii="Arial" w:hAnsi="Arial"/>
          <w:snapToGrid w:val="0"/>
          <w:sz w:val="24"/>
        </w:rPr>
        <w:t xml:space="preserve"> à 156 x </w:t>
      </w:r>
      <w:smartTag w:uri="urn:schemas-microsoft-com:office:smarttags" w:element="metricconverter">
        <w:smartTagPr>
          <w:attr w:name="ProductID" w:val="52 mm"/>
        </w:smartTagPr>
        <w:r>
          <w:rPr>
            <w:rFonts w:ascii="Arial" w:hAnsi="Arial"/>
            <w:snapToGrid w:val="0"/>
            <w:sz w:val="24"/>
          </w:rPr>
          <w:t>52 mm</w:t>
        </w:r>
      </w:smartTag>
      <w:r>
        <w:rPr>
          <w:rFonts w:ascii="Arial" w:hAnsi="Arial"/>
          <w:snapToGrid w:val="0"/>
          <w:sz w:val="24"/>
        </w:rPr>
        <w:t xml:space="preserve"> avec capots serreurs de 23 x </w:t>
      </w:r>
      <w:smartTag w:uri="urn:schemas-microsoft-com:office:smarttags" w:element="metricconverter">
        <w:smartTagPr>
          <w:attr w:name="ProductID" w:val="52 mm"/>
        </w:smartTagPr>
        <w:r>
          <w:rPr>
            <w:rFonts w:ascii="Arial" w:hAnsi="Arial"/>
            <w:snapToGrid w:val="0"/>
            <w:sz w:val="24"/>
          </w:rPr>
          <w:t>52 mm</w:t>
        </w:r>
      </w:smartTag>
      <w:r>
        <w:rPr>
          <w:rFonts w:ascii="Arial" w:hAnsi="Arial"/>
          <w:snapToGrid w:val="0"/>
          <w:sz w:val="24"/>
        </w:rPr>
        <w:t xml:space="preserve"> standard.</w:t>
      </w:r>
    </w:p>
    <w:p w:rsidR="00BC69CE" w:rsidRDefault="00BC69CE" w:rsidP="00434E2B">
      <w:pPr>
        <w:ind w:left="-142"/>
        <w:rPr>
          <w:rFonts w:ascii="Arial" w:hAnsi="Arial"/>
          <w:snapToGrid w:val="0"/>
          <w:sz w:val="24"/>
        </w:rPr>
      </w:pPr>
    </w:p>
    <w:p w:rsidR="00BC69CE" w:rsidRDefault="00BC69CE" w:rsidP="00434E2B">
      <w:pPr>
        <w:ind w:left="-142"/>
        <w:rPr>
          <w:rFonts w:ascii="Arial" w:hAnsi="Arial"/>
          <w:snapToGrid w:val="0"/>
          <w:sz w:val="24"/>
        </w:rPr>
      </w:pPr>
      <w:r>
        <w:rPr>
          <w:rFonts w:ascii="Arial" w:hAnsi="Arial"/>
          <w:snapToGrid w:val="0"/>
          <w:sz w:val="24"/>
        </w:rPr>
        <w:t>Les habillages divers (rives et faîtage) seront exécutés en tôle d’aluminium pliée de 15/10ème d’épaisseur, laquée en usine, dans la même teinte que les profils.</w:t>
      </w:r>
    </w:p>
    <w:p w:rsidR="00BC69CE" w:rsidRDefault="00BC69CE" w:rsidP="00434E2B">
      <w:pPr>
        <w:ind w:left="-142"/>
        <w:rPr>
          <w:rFonts w:ascii="Arial" w:hAnsi="Arial"/>
          <w:snapToGrid w:val="0"/>
          <w:sz w:val="24"/>
        </w:rPr>
      </w:pPr>
      <w:r>
        <w:rPr>
          <w:rFonts w:ascii="Arial" w:hAnsi="Arial"/>
          <w:snapToGrid w:val="0"/>
          <w:sz w:val="24"/>
        </w:rPr>
        <w:t>L’ensemble assemblé, réglé, calé et mis en œuvre sur la structure prévue au lot n°3, compris fixations par vis auto foreuse.</w:t>
      </w:r>
    </w:p>
    <w:p w:rsidR="00BC69CE" w:rsidRDefault="00BC69CE" w:rsidP="00434E2B">
      <w:pPr>
        <w:ind w:left="-142"/>
        <w:rPr>
          <w:rFonts w:ascii="Arial" w:hAnsi="Arial"/>
          <w:snapToGrid w:val="0"/>
          <w:sz w:val="24"/>
        </w:rPr>
      </w:pPr>
    </w:p>
    <w:p w:rsidR="00BC69CE" w:rsidRDefault="00BC69CE" w:rsidP="00434E2B">
      <w:pPr>
        <w:ind w:left="-142"/>
        <w:rPr>
          <w:rFonts w:ascii="Arial" w:hAnsi="Arial"/>
          <w:snapToGrid w:val="0"/>
          <w:sz w:val="24"/>
        </w:rPr>
      </w:pPr>
      <w:r>
        <w:rPr>
          <w:rFonts w:ascii="Arial" w:hAnsi="Arial"/>
          <w:b/>
          <w:snapToGrid w:val="0"/>
          <w:sz w:val="24"/>
        </w:rPr>
        <w:t xml:space="preserve">À exécuter : </w:t>
      </w:r>
      <w:r>
        <w:rPr>
          <w:rFonts w:ascii="Arial" w:hAnsi="Arial"/>
          <w:snapToGrid w:val="0"/>
          <w:sz w:val="24"/>
        </w:rPr>
        <w:t>Suivant plans, coupes et détails architecte pour la verrière à créer, en toiture de la halle bassins dans l’emprise de la piscine.</w:t>
      </w:r>
    </w:p>
    <w:p w:rsidR="00BC69CE" w:rsidRDefault="00BC69CE" w:rsidP="00434E2B">
      <w:pPr>
        <w:ind w:left="-142"/>
        <w:rPr>
          <w:rFonts w:ascii="Arial" w:hAnsi="Arial"/>
          <w:snapToGrid w:val="0"/>
          <w:sz w:val="24"/>
        </w:rPr>
      </w:pPr>
    </w:p>
    <w:p w:rsidR="005534EF" w:rsidRDefault="005534EF" w:rsidP="00434E2B">
      <w:pPr>
        <w:ind w:left="-142"/>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BC69CE" w:rsidRDefault="00BC69CE">
      <w:pPr>
        <w:rPr>
          <w:rFonts w:ascii="Arial" w:hAnsi="Arial"/>
          <w:b/>
          <w:snapToGrid w:val="0"/>
          <w:sz w:val="24"/>
        </w:rPr>
      </w:pPr>
    </w:p>
    <w:p w:rsidR="005534EF" w:rsidRDefault="005534EF">
      <w:pPr>
        <w:rPr>
          <w:rFonts w:ascii="Arial" w:hAnsi="Arial"/>
          <w:b/>
          <w:snapToGrid w:val="0"/>
          <w:sz w:val="24"/>
        </w:rPr>
      </w:pPr>
    </w:p>
    <w:p w:rsidR="005534EF" w:rsidRDefault="001346C5">
      <w:pPr>
        <w:rPr>
          <w:rFonts w:ascii="Arial" w:hAnsi="Arial"/>
          <w:b/>
          <w:snapToGrid w:val="0"/>
          <w:sz w:val="24"/>
        </w:rPr>
      </w:pPr>
      <w:r>
        <w:rPr>
          <w:rFonts w:ascii="Arial" w:hAnsi="Arial"/>
          <w:b/>
          <w:snapToGrid w:val="0"/>
          <w:sz w:val="24"/>
        </w:rPr>
        <w:t xml:space="preserve">ARTICLE 4.13 - VITRAGES SUR FAÇADES </w:t>
      </w:r>
      <w:r w:rsidR="005534EF">
        <w:rPr>
          <w:rFonts w:ascii="Arial" w:hAnsi="Arial"/>
          <w:b/>
          <w:snapToGrid w:val="0"/>
          <w:sz w:val="24"/>
        </w:rPr>
        <w:t>RIDEA</w:t>
      </w:r>
      <w:r w:rsidR="00644D80">
        <w:rPr>
          <w:rFonts w:ascii="Arial" w:hAnsi="Arial"/>
          <w:b/>
          <w:snapToGrid w:val="0"/>
          <w:sz w:val="24"/>
        </w:rPr>
        <w:t>UX MENUISERIES EXTÉ</w:t>
      </w:r>
      <w:r w:rsidR="005534EF">
        <w:rPr>
          <w:rFonts w:ascii="Arial" w:hAnsi="Arial"/>
          <w:b/>
          <w:snapToGrid w:val="0"/>
          <w:sz w:val="24"/>
        </w:rPr>
        <w:t>R</w:t>
      </w:r>
      <w:r w:rsidR="00DE6526">
        <w:rPr>
          <w:rFonts w:ascii="Arial" w:hAnsi="Arial"/>
          <w:b/>
          <w:snapToGrid w:val="0"/>
          <w:sz w:val="24"/>
        </w:rPr>
        <w:t>IEURES TRADITIONNELLES ET VERRIÈRE</w:t>
      </w:r>
    </w:p>
    <w:p w:rsidR="005534EF" w:rsidRDefault="005534EF">
      <w:pPr>
        <w:rPr>
          <w:rFonts w:ascii="Arial" w:hAnsi="Arial"/>
          <w:b/>
          <w:snapToGrid w:val="0"/>
          <w:sz w:val="24"/>
        </w:rPr>
      </w:pPr>
    </w:p>
    <w:p w:rsidR="005534EF" w:rsidRDefault="005534EF">
      <w:pPr>
        <w:outlineLvl w:val="0"/>
        <w:rPr>
          <w:rFonts w:ascii="Arial" w:hAnsi="Arial"/>
          <w:b/>
          <w:snapToGrid w:val="0"/>
          <w:sz w:val="24"/>
        </w:rPr>
      </w:pPr>
      <w:r>
        <w:rPr>
          <w:rFonts w:ascii="Arial" w:hAnsi="Arial"/>
          <w:b/>
          <w:snapToGrid w:val="0"/>
          <w:sz w:val="24"/>
        </w:rPr>
        <w:t>4.13.1 - Généralités</w:t>
      </w:r>
    </w:p>
    <w:p w:rsidR="005534EF" w:rsidRDefault="005534EF">
      <w:pPr>
        <w:rPr>
          <w:rFonts w:ascii="Arial" w:hAnsi="Arial"/>
          <w:snapToGrid w:val="0"/>
          <w:sz w:val="24"/>
        </w:rPr>
      </w:pPr>
    </w:p>
    <w:p w:rsidR="005534EF" w:rsidRDefault="005534EF">
      <w:pPr>
        <w:rPr>
          <w:rFonts w:ascii="Arial" w:hAnsi="Arial"/>
          <w:snapToGrid w:val="0"/>
          <w:sz w:val="24"/>
        </w:rPr>
      </w:pPr>
      <w:r>
        <w:rPr>
          <w:rFonts w:ascii="Arial" w:hAnsi="Arial"/>
          <w:snapToGrid w:val="0"/>
          <w:sz w:val="24"/>
        </w:rPr>
        <w:t>L’ensemble des vitrages décrits ci-après sera conforme au cahier des charges CEKAL.</w:t>
      </w:r>
    </w:p>
    <w:p w:rsidR="005534EF" w:rsidRDefault="005534EF">
      <w:pPr>
        <w:rPr>
          <w:rFonts w:ascii="Arial" w:hAnsi="Arial"/>
          <w:b/>
          <w:snapToGrid w:val="0"/>
          <w:sz w:val="24"/>
        </w:rPr>
      </w:pPr>
    </w:p>
    <w:p w:rsidR="005534EF" w:rsidRDefault="005534EF">
      <w:pPr>
        <w:rPr>
          <w:rFonts w:ascii="Arial" w:hAnsi="Arial"/>
          <w:b/>
          <w:snapToGrid w:val="0"/>
          <w:sz w:val="24"/>
        </w:rPr>
      </w:pPr>
      <w:r>
        <w:rPr>
          <w:rFonts w:ascii="Arial" w:hAnsi="Arial"/>
          <w:b/>
          <w:snapToGrid w:val="0"/>
          <w:sz w:val="24"/>
        </w:rPr>
        <w:t>4.13.2 - Vitrages isolants de sécurité double face</w:t>
      </w:r>
    </w:p>
    <w:p w:rsidR="005534EF" w:rsidRDefault="005534EF">
      <w:pPr>
        <w:rPr>
          <w:rFonts w:ascii="Arial" w:hAnsi="Arial"/>
          <w:snapToGrid w:val="0"/>
          <w:sz w:val="24"/>
        </w:rPr>
      </w:pPr>
    </w:p>
    <w:p w:rsidR="005534EF" w:rsidRDefault="005534EF">
      <w:pPr>
        <w:rPr>
          <w:rFonts w:ascii="Arial" w:hAnsi="Arial"/>
          <w:snapToGrid w:val="0"/>
          <w:sz w:val="24"/>
        </w:rPr>
      </w:pPr>
      <w:r>
        <w:rPr>
          <w:rFonts w:ascii="Arial" w:hAnsi="Arial"/>
          <w:snapToGrid w:val="0"/>
          <w:sz w:val="24"/>
        </w:rPr>
        <w:t>Type APOLYGLASS de chez Saint-Gobain ou équivalent, composés de 2 produits verriers qui enferment une lame d’air déshydratée.</w:t>
      </w:r>
    </w:p>
    <w:p w:rsidR="005534EF" w:rsidRDefault="005534EF">
      <w:pPr>
        <w:outlineLvl w:val="0"/>
        <w:rPr>
          <w:rFonts w:ascii="Arial" w:hAnsi="Arial"/>
          <w:snapToGrid w:val="0"/>
          <w:sz w:val="24"/>
        </w:rPr>
      </w:pPr>
    </w:p>
    <w:p w:rsidR="005534EF" w:rsidRDefault="005534EF">
      <w:pPr>
        <w:outlineLvl w:val="0"/>
        <w:rPr>
          <w:rFonts w:ascii="Arial" w:hAnsi="Arial"/>
          <w:snapToGrid w:val="0"/>
          <w:sz w:val="24"/>
        </w:rPr>
      </w:pPr>
      <w:r>
        <w:rPr>
          <w:rFonts w:ascii="Arial" w:hAnsi="Arial"/>
          <w:snapToGrid w:val="0"/>
          <w:sz w:val="24"/>
        </w:rPr>
        <w:t xml:space="preserve">DCE – LOT N°4 MENUISERIES </w:t>
      </w:r>
      <w:r w:rsidR="00DE6526">
        <w:rPr>
          <w:rFonts w:ascii="Arial" w:hAnsi="Arial"/>
          <w:snapToGrid w:val="0"/>
          <w:sz w:val="24"/>
        </w:rPr>
        <w:t xml:space="preserve">EXTÉRIEURES ET INTÉRIEURES </w:t>
      </w:r>
      <w:r>
        <w:rPr>
          <w:rFonts w:ascii="Arial" w:hAnsi="Arial"/>
          <w:snapToGrid w:val="0"/>
          <w:sz w:val="24"/>
        </w:rPr>
        <w:t>EN ALUMINIUM – VITRERIE ET PROTECTION SOLAIRE</w:t>
      </w:r>
    </w:p>
    <w:p w:rsidR="005534EF" w:rsidRDefault="005534EF">
      <w:pPr>
        <w:rPr>
          <w:rFonts w:ascii="Arial" w:hAnsi="Arial"/>
          <w:snapToGrid w:val="0"/>
          <w:sz w:val="24"/>
        </w:rPr>
      </w:pPr>
      <w:r>
        <w:rPr>
          <w:rFonts w:ascii="Arial" w:hAnsi="Arial"/>
          <w:snapToGrid w:val="0"/>
          <w:sz w:val="24"/>
        </w:rPr>
        <w:t>Un double cordon périphérique assure à la fois les fonctions d’intercalaire, de déshydratant et d’étanchéité.</w:t>
      </w:r>
    </w:p>
    <w:p w:rsidR="005534EF" w:rsidRDefault="005534EF">
      <w:pPr>
        <w:rPr>
          <w:rFonts w:ascii="Arial" w:hAnsi="Arial"/>
          <w:snapToGrid w:val="0"/>
          <w:sz w:val="24"/>
        </w:rPr>
      </w:pPr>
      <w:r>
        <w:rPr>
          <w:rFonts w:ascii="Arial" w:hAnsi="Arial"/>
          <w:snapToGrid w:val="0"/>
          <w:sz w:val="24"/>
        </w:rPr>
        <w:t>Composition et épaisseur minimale :</w:t>
      </w:r>
    </w:p>
    <w:p w:rsidR="005534EF" w:rsidRDefault="005534EF">
      <w:pPr>
        <w:rPr>
          <w:rFonts w:ascii="Arial" w:hAnsi="Arial"/>
          <w:snapToGrid w:val="0"/>
          <w:sz w:val="24"/>
        </w:rPr>
      </w:pPr>
      <w:r>
        <w:rPr>
          <w:rFonts w:ascii="Arial" w:hAnsi="Arial"/>
          <w:snapToGrid w:val="0"/>
          <w:sz w:val="24"/>
        </w:rPr>
        <w:t xml:space="preserve">- Face extérieure : Glace feuilletée, type STADIP PLANITHERM 55.2 de </w:t>
      </w:r>
      <w:smartTag w:uri="urn:schemas-microsoft-com:office:smarttags" w:element="metricconverter">
        <w:smartTagPr>
          <w:attr w:name="ProductID" w:val="10,8 mm"/>
        </w:smartTagPr>
        <w:r>
          <w:rPr>
            <w:rFonts w:ascii="Arial" w:hAnsi="Arial"/>
            <w:snapToGrid w:val="0"/>
            <w:sz w:val="24"/>
          </w:rPr>
          <w:t>10,8 mm</w:t>
        </w:r>
      </w:smartTag>
      <w:r>
        <w:rPr>
          <w:rFonts w:ascii="Arial" w:hAnsi="Arial"/>
          <w:snapToGrid w:val="0"/>
          <w:sz w:val="24"/>
        </w:rPr>
        <w:t xml:space="preserve"> d’épaisseur, traitée à faible émissivité en face 2.</w:t>
      </w:r>
    </w:p>
    <w:p w:rsidR="005534EF" w:rsidRDefault="005534EF">
      <w:pPr>
        <w:rPr>
          <w:rFonts w:ascii="Arial" w:hAnsi="Arial"/>
          <w:snapToGrid w:val="0"/>
          <w:sz w:val="24"/>
        </w:rPr>
      </w:pPr>
      <w:r>
        <w:rPr>
          <w:rFonts w:ascii="Arial" w:hAnsi="Arial"/>
          <w:snapToGrid w:val="0"/>
          <w:sz w:val="24"/>
        </w:rPr>
        <w:t xml:space="preserve">- Gaz argon : </w:t>
      </w:r>
      <w:smartTag w:uri="urn:schemas-microsoft-com:office:smarttags" w:element="metricconverter">
        <w:smartTagPr>
          <w:attr w:name="ProductID" w:val="12 mm"/>
        </w:smartTagPr>
        <w:r>
          <w:rPr>
            <w:rFonts w:ascii="Arial" w:hAnsi="Arial"/>
            <w:snapToGrid w:val="0"/>
            <w:sz w:val="24"/>
          </w:rPr>
          <w:t>12 mm</w:t>
        </w:r>
      </w:smartTag>
      <w:r>
        <w:rPr>
          <w:rFonts w:ascii="Arial" w:hAnsi="Arial"/>
          <w:snapToGrid w:val="0"/>
          <w:sz w:val="24"/>
        </w:rPr>
        <w:t xml:space="preserve"> minimum</w:t>
      </w:r>
    </w:p>
    <w:p w:rsidR="005534EF" w:rsidRDefault="005534EF">
      <w:pPr>
        <w:rPr>
          <w:rFonts w:ascii="Arial" w:hAnsi="Arial"/>
          <w:snapToGrid w:val="0"/>
          <w:sz w:val="24"/>
        </w:rPr>
      </w:pPr>
      <w:r>
        <w:rPr>
          <w:rFonts w:ascii="Arial" w:hAnsi="Arial"/>
          <w:snapToGrid w:val="0"/>
          <w:sz w:val="24"/>
        </w:rPr>
        <w:t xml:space="preserve">- Face intérieure : Glace feuilletée, type STADIP 33.2 de </w:t>
      </w:r>
      <w:smartTag w:uri="urn:schemas-microsoft-com:office:smarttags" w:element="metricconverter">
        <w:smartTagPr>
          <w:attr w:name="ProductID" w:val="6,8 mm"/>
        </w:smartTagPr>
        <w:r>
          <w:rPr>
            <w:rFonts w:ascii="Arial" w:hAnsi="Arial"/>
            <w:snapToGrid w:val="0"/>
            <w:sz w:val="24"/>
          </w:rPr>
          <w:t>6,8 mm</w:t>
        </w:r>
      </w:smartTag>
      <w:r>
        <w:rPr>
          <w:rFonts w:ascii="Arial" w:hAnsi="Arial"/>
          <w:snapToGrid w:val="0"/>
          <w:sz w:val="24"/>
        </w:rPr>
        <w:t xml:space="preserve"> et 44.2 de </w:t>
      </w:r>
      <w:smartTag w:uri="urn:schemas-microsoft-com:office:smarttags" w:element="metricconverter">
        <w:smartTagPr>
          <w:attr w:name="ProductID" w:val="8,8 m"/>
        </w:smartTagPr>
        <w:r>
          <w:rPr>
            <w:rFonts w:ascii="Arial" w:hAnsi="Arial"/>
            <w:snapToGrid w:val="0"/>
            <w:sz w:val="24"/>
          </w:rPr>
          <w:t>8,8 m</w:t>
        </w:r>
      </w:smartTag>
      <w:r>
        <w:rPr>
          <w:rFonts w:ascii="Arial" w:hAnsi="Arial"/>
          <w:snapToGrid w:val="0"/>
          <w:sz w:val="24"/>
        </w:rPr>
        <w:t xml:space="preserve"> d’épaisseur suivant volume</w:t>
      </w:r>
    </w:p>
    <w:p w:rsidR="005534EF" w:rsidRDefault="005534EF">
      <w:pPr>
        <w:rPr>
          <w:rFonts w:ascii="Arial" w:hAnsi="Arial"/>
          <w:b/>
          <w:snapToGrid w:val="0"/>
          <w:sz w:val="24"/>
        </w:rPr>
      </w:pPr>
    </w:p>
    <w:p w:rsidR="005534EF" w:rsidRDefault="005534EF">
      <w:pPr>
        <w:rPr>
          <w:rFonts w:ascii="Arial" w:hAnsi="Arial"/>
          <w:b/>
          <w:snapToGrid w:val="0"/>
          <w:sz w:val="24"/>
        </w:rPr>
      </w:pPr>
    </w:p>
    <w:p w:rsidR="004507C9" w:rsidRDefault="001D176D">
      <w:pPr>
        <w:rPr>
          <w:rFonts w:ascii="Arial" w:hAnsi="Arial"/>
          <w:snapToGrid w:val="0"/>
          <w:sz w:val="24"/>
        </w:rPr>
        <w:sectPr w:rsidR="004507C9" w:rsidSect="00434E2B">
          <w:headerReference w:type="default" r:id="rId25"/>
          <w:footerReference w:type="default" r:id="rId26"/>
          <w:type w:val="oddPage"/>
          <w:pgSz w:w="23814" w:h="16840" w:orient="landscape" w:code="8"/>
          <w:pgMar w:top="289" w:right="1134" w:bottom="289" w:left="1418" w:header="720" w:footer="720" w:gutter="0"/>
          <w:cols w:num="2" w:space="720"/>
        </w:sectPr>
      </w:pPr>
      <w:r>
        <w:rPr>
          <w:rFonts w:ascii="Arial" w:hAnsi="Arial"/>
          <w:b/>
          <w:snapToGrid w:val="0"/>
          <w:sz w:val="24"/>
        </w:rPr>
        <w:t>À</w:t>
      </w:r>
      <w:r w:rsidR="005534EF">
        <w:rPr>
          <w:rFonts w:ascii="Arial" w:hAnsi="Arial"/>
          <w:b/>
          <w:snapToGrid w:val="0"/>
          <w:sz w:val="24"/>
        </w:rPr>
        <w:t xml:space="preserve"> exécuter : </w:t>
      </w:r>
      <w:r w:rsidR="005534EF">
        <w:rPr>
          <w:rFonts w:ascii="Arial" w:hAnsi="Arial"/>
          <w:snapToGrid w:val="0"/>
          <w:sz w:val="24"/>
        </w:rPr>
        <w:t>Suivant plans, coupes, façades et détails architecte de tous les locaux en</w:t>
      </w:r>
      <w:r w:rsidR="004507C9">
        <w:rPr>
          <w:rFonts w:ascii="Arial" w:hAnsi="Arial"/>
          <w:snapToGrid w:val="0"/>
          <w:sz w:val="24"/>
        </w:rPr>
        <w:t xml:space="preserve"> général et verrière en toitur</w:t>
      </w:r>
      <w:r w:rsidR="003934BF">
        <w:rPr>
          <w:rFonts w:ascii="Arial" w:hAnsi="Arial"/>
          <w:snapToGrid w:val="0"/>
          <w:sz w:val="24"/>
        </w:rPr>
        <w:t>e.</w:t>
      </w:r>
    </w:p>
    <w:p w:rsidR="00062984" w:rsidRDefault="00062984" w:rsidP="009A7BAF">
      <w:pPr>
        <w:rPr>
          <w:rFonts w:ascii="Helvetica-Bold" w:hAnsi="Helvetica-Bold"/>
          <w:b/>
          <w:snapToGrid w:val="0"/>
          <w:sz w:val="19"/>
        </w:rPr>
      </w:pPr>
    </w:p>
    <w:p w:rsidR="00062984" w:rsidRDefault="00D72AC6" w:rsidP="00481ECB">
      <w:pPr>
        <w:ind w:left="1416" w:firstLine="708"/>
        <w:rPr>
          <w:rFonts w:ascii="Arial" w:hAnsi="Arial" w:cs="Arial"/>
          <w:b/>
          <w:snapToGrid w:val="0"/>
          <w:sz w:val="32"/>
          <w:szCs w:val="32"/>
        </w:rPr>
      </w:pPr>
      <w:r>
        <w:rPr>
          <w:rFonts w:ascii="Arial" w:hAnsi="Arial" w:cs="Arial"/>
          <w:b/>
          <w:noProof/>
          <w:sz w:val="32"/>
          <w:szCs w:val="32"/>
        </w:rPr>
        <w:pict>
          <v:shape id="_x0000_s1208" type="#_x0000_t202" style="position:absolute;left:0;text-align:left;margin-left:16.05pt;margin-top:-3.3pt;width:67.8pt;height:26.35pt;z-index:251670528;mso-height-percent:200;mso-height-percent:200;mso-width-relative:margin;mso-height-relative:margin">
            <v:textbox style="mso-fit-shape-to-text:t">
              <w:txbxContent>
                <w:p w:rsidR="00472822" w:rsidRPr="00472822" w:rsidRDefault="00472822" w:rsidP="00472822">
                  <w:pPr>
                    <w:jc w:val="center"/>
                    <w:rPr>
                      <w:rFonts w:ascii="Arial" w:hAnsi="Arial" w:cs="Arial"/>
                      <w:b/>
                      <w:sz w:val="32"/>
                      <w:szCs w:val="32"/>
                    </w:rPr>
                  </w:pPr>
                  <w:r w:rsidRPr="00472822">
                    <w:rPr>
                      <w:rFonts w:ascii="Arial" w:hAnsi="Arial" w:cs="Arial"/>
                      <w:b/>
                      <w:sz w:val="32"/>
                      <w:szCs w:val="32"/>
                    </w:rPr>
                    <w:t>D</w:t>
                  </w:r>
                  <w:r>
                    <w:rPr>
                      <w:rFonts w:ascii="Arial" w:hAnsi="Arial" w:cs="Arial"/>
                      <w:b/>
                      <w:sz w:val="32"/>
                      <w:szCs w:val="32"/>
                    </w:rPr>
                    <w:t>T7</w:t>
                  </w:r>
                </w:p>
              </w:txbxContent>
            </v:textbox>
          </v:shape>
        </w:pict>
      </w:r>
      <w:r w:rsidR="00062984" w:rsidRPr="00481ECB">
        <w:rPr>
          <w:rFonts w:ascii="Arial" w:hAnsi="Arial" w:cs="Arial"/>
          <w:b/>
          <w:snapToGrid w:val="0"/>
          <w:sz w:val="32"/>
          <w:szCs w:val="32"/>
        </w:rPr>
        <w:t>Documentation</w:t>
      </w:r>
      <w:r w:rsidR="00481ECB" w:rsidRPr="00481ECB">
        <w:rPr>
          <w:rFonts w:ascii="Arial" w:hAnsi="Arial" w:cs="Arial"/>
          <w:b/>
          <w:snapToGrid w:val="0"/>
          <w:sz w:val="32"/>
          <w:szCs w:val="32"/>
        </w:rPr>
        <w:t>s</w:t>
      </w:r>
      <w:r w:rsidR="00062984" w:rsidRPr="00481ECB">
        <w:rPr>
          <w:rFonts w:ascii="Arial" w:hAnsi="Arial" w:cs="Arial"/>
          <w:b/>
          <w:snapToGrid w:val="0"/>
          <w:sz w:val="32"/>
          <w:szCs w:val="32"/>
        </w:rPr>
        <w:t xml:space="preserve"> chevilles</w:t>
      </w:r>
    </w:p>
    <w:p w:rsidR="00481ECB" w:rsidRDefault="00481ECB" w:rsidP="00481ECB">
      <w:pPr>
        <w:ind w:left="1416" w:firstLine="708"/>
        <w:rPr>
          <w:rFonts w:ascii="Arial" w:hAnsi="Arial" w:cs="Arial"/>
          <w:b/>
          <w:snapToGrid w:val="0"/>
          <w:sz w:val="32"/>
          <w:szCs w:val="32"/>
        </w:rPr>
      </w:pPr>
    </w:p>
    <w:p w:rsidR="00481ECB" w:rsidRPr="00481ECB" w:rsidRDefault="00481ECB" w:rsidP="00481ECB">
      <w:pPr>
        <w:ind w:left="1416" w:firstLine="708"/>
        <w:rPr>
          <w:rFonts w:ascii="Arial" w:hAnsi="Arial" w:cs="Arial"/>
          <w:b/>
          <w:snapToGrid w:val="0"/>
          <w:sz w:val="32"/>
          <w:szCs w:val="32"/>
        </w:rPr>
      </w:pPr>
    </w:p>
    <w:p w:rsidR="00062984" w:rsidRDefault="00062984" w:rsidP="009A7BAF">
      <w:pPr>
        <w:rPr>
          <w:rFonts w:ascii="Helvetica-Bold" w:hAnsi="Helvetica-Bold"/>
          <w:b/>
          <w:snapToGrid w:val="0"/>
          <w:sz w:val="19"/>
        </w:rPr>
      </w:pPr>
    </w:p>
    <w:p w:rsidR="005534EF" w:rsidRPr="00062984" w:rsidRDefault="00D11251" w:rsidP="00062984">
      <w:pPr>
        <w:numPr>
          <w:ilvl w:val="0"/>
          <w:numId w:val="18"/>
        </w:numPr>
        <w:rPr>
          <w:rFonts w:ascii="Arial" w:hAnsi="Arial" w:cs="Arial"/>
          <w:sz w:val="28"/>
          <w:szCs w:val="28"/>
        </w:rPr>
      </w:pPr>
      <w:r w:rsidRPr="00062984">
        <w:rPr>
          <w:rFonts w:ascii="Arial" w:hAnsi="Arial" w:cs="Arial"/>
          <w:sz w:val="28"/>
          <w:szCs w:val="28"/>
        </w:rPr>
        <w:t>FIXATION</w:t>
      </w:r>
      <w:r w:rsidR="005534EF" w:rsidRPr="00062984">
        <w:rPr>
          <w:rFonts w:ascii="Arial" w:hAnsi="Arial" w:cs="Arial"/>
          <w:sz w:val="28"/>
          <w:szCs w:val="28"/>
        </w:rPr>
        <w:t xml:space="preserve"> DE LA</w:t>
      </w:r>
      <w:r w:rsidR="00A21A0C" w:rsidRPr="00062984">
        <w:rPr>
          <w:rFonts w:ascii="Arial" w:hAnsi="Arial" w:cs="Arial"/>
          <w:sz w:val="28"/>
          <w:szCs w:val="28"/>
        </w:rPr>
        <w:t xml:space="preserve"> VERRIÈRE</w:t>
      </w:r>
      <w:r w:rsidR="005534EF" w:rsidRPr="00062984">
        <w:rPr>
          <w:rFonts w:ascii="Arial" w:hAnsi="Arial" w:cs="Arial"/>
          <w:sz w:val="28"/>
          <w:szCs w:val="28"/>
        </w:rPr>
        <w:t xml:space="preserve"> </w:t>
      </w:r>
      <w:r w:rsidR="00A21A0C" w:rsidRPr="00DE6526">
        <w:rPr>
          <w:rFonts w:ascii="Arial" w:hAnsi="Arial" w:cs="Arial"/>
          <w:snapToGrid w:val="0"/>
          <w:sz w:val="28"/>
          <w:szCs w:val="28"/>
        </w:rPr>
        <w:t>À</w:t>
      </w:r>
      <w:r w:rsidR="005534EF" w:rsidRPr="00062984">
        <w:rPr>
          <w:rFonts w:ascii="Arial" w:hAnsi="Arial" w:cs="Arial"/>
          <w:sz w:val="28"/>
          <w:szCs w:val="28"/>
        </w:rPr>
        <w:t xml:space="preserve"> LA STRUCTURE</w:t>
      </w:r>
    </w:p>
    <w:p w:rsidR="005534EF" w:rsidRDefault="005534EF">
      <w:pPr>
        <w:rPr>
          <w:rFonts w:ascii="Arial" w:hAnsi="Arial"/>
          <w:sz w:val="24"/>
        </w:rPr>
      </w:pPr>
    </w:p>
    <w:p w:rsidR="005534EF" w:rsidRDefault="005534EF">
      <w:pPr>
        <w:rPr>
          <w:rFonts w:ascii="Arial" w:hAnsi="Arial"/>
          <w:sz w:val="24"/>
        </w:rPr>
      </w:pPr>
      <w:r>
        <w:rPr>
          <w:rFonts w:ascii="Arial" w:hAnsi="Arial"/>
          <w:sz w:val="24"/>
        </w:rPr>
        <w:t>La pièce de liaison entre le montant de la verrière sur la structure est boulonnée sur l’acrotère par l’intermédiaire de 2 chevilles. Le bureau d’étude vous communique la valeur de l’effort à prendre en compte. En utilisant l’extrait du catalogue HILTI.</w:t>
      </w:r>
    </w:p>
    <w:p w:rsidR="005534EF" w:rsidRDefault="005534EF">
      <w:pPr>
        <w:rPr>
          <w:rFonts w:ascii="Arial" w:hAnsi="Arial"/>
          <w:sz w:val="24"/>
        </w:rPr>
      </w:pPr>
      <w:r>
        <w:rPr>
          <w:rFonts w:ascii="Arial" w:hAnsi="Arial"/>
          <w:sz w:val="24"/>
        </w:rPr>
        <w:t>On vous demande de choisir, en justifiant votre démarche, le diamètre de la cheville.</w:t>
      </w:r>
    </w:p>
    <w:p w:rsidR="005534EF" w:rsidRDefault="005534EF">
      <w:pPr>
        <w:rPr>
          <w:rFonts w:ascii="Arial" w:hAnsi="Arial"/>
          <w:sz w:val="24"/>
        </w:rPr>
      </w:pPr>
    </w:p>
    <w:p w:rsidR="005534EF" w:rsidRDefault="005534EF">
      <w:pPr>
        <w:rPr>
          <w:rFonts w:ascii="Arial" w:hAnsi="Arial"/>
          <w:sz w:val="24"/>
        </w:rPr>
      </w:pPr>
      <w:r>
        <w:rPr>
          <w:rFonts w:ascii="Arial" w:hAnsi="Arial"/>
          <w:sz w:val="24"/>
        </w:rPr>
        <w:t>Hypothèses :</w:t>
      </w:r>
      <w:r w:rsidR="003934BF">
        <w:rPr>
          <w:rFonts w:ascii="Arial" w:hAnsi="Arial"/>
          <w:sz w:val="24"/>
        </w:rPr>
        <w:t xml:space="preserve"> État limite ultime</w:t>
      </w:r>
    </w:p>
    <w:p w:rsidR="005534EF" w:rsidRDefault="005534EF">
      <w:pPr>
        <w:rPr>
          <w:rFonts w:ascii="Arial" w:hAnsi="Arial"/>
          <w:sz w:val="24"/>
        </w:rPr>
      </w:pPr>
    </w:p>
    <w:p w:rsidR="005534EF" w:rsidRDefault="005534EF">
      <w:pPr>
        <w:numPr>
          <w:ilvl w:val="0"/>
          <w:numId w:val="7"/>
        </w:numPr>
        <w:rPr>
          <w:rFonts w:ascii="Arial" w:hAnsi="Arial"/>
          <w:sz w:val="24"/>
        </w:rPr>
      </w:pPr>
      <w:r>
        <w:rPr>
          <w:rFonts w:ascii="Arial" w:hAnsi="Arial"/>
          <w:sz w:val="24"/>
        </w:rPr>
        <w:t>Effort pondéré sur la platine F</w:t>
      </w:r>
      <w:r>
        <w:rPr>
          <w:rFonts w:ascii="Arial" w:hAnsi="Arial"/>
          <w:sz w:val="24"/>
          <w:vertAlign w:val="subscript"/>
        </w:rPr>
        <w:t>u</w:t>
      </w:r>
      <w:r>
        <w:rPr>
          <w:rFonts w:ascii="Arial" w:hAnsi="Arial"/>
          <w:sz w:val="24"/>
        </w:rPr>
        <w:t xml:space="preserve"> = 6 kN.</w:t>
      </w:r>
    </w:p>
    <w:p w:rsidR="005534EF" w:rsidRDefault="005534EF">
      <w:pPr>
        <w:rPr>
          <w:rFonts w:ascii="Arial" w:hAnsi="Arial"/>
          <w:sz w:val="24"/>
        </w:rPr>
      </w:pPr>
    </w:p>
    <w:p w:rsidR="005534EF" w:rsidRDefault="00D72AC6">
      <w:pPr>
        <w:rPr>
          <w:rFonts w:ascii="Arial" w:hAnsi="Arial"/>
          <w:sz w:val="24"/>
        </w:rPr>
      </w:pPr>
      <w:r>
        <w:rPr>
          <w:rFonts w:ascii="Arial" w:hAnsi="Arial"/>
          <w:noProof/>
          <w:sz w:val="24"/>
        </w:rPr>
        <w:pict>
          <v:shape id="_x0000_s1200" type="#_x0000_t32" style="position:absolute;margin-left:208.4pt;margin-top:12.8pt;width:98.1pt;height:2.85pt;flip:x;z-index:251663360" o:connectortype="straight">
            <v:stroke endarrow="block"/>
          </v:shape>
        </w:pict>
      </w:r>
      <w:r>
        <w:rPr>
          <w:rFonts w:ascii="Arial" w:hAnsi="Arial"/>
          <w:noProof/>
          <w:sz w:val="24"/>
        </w:rPr>
        <w:pict>
          <v:shape id="_x0000_s1198" type="#_x0000_t202" style="position:absolute;margin-left:288.2pt;margin-top:1.4pt;width:48.45pt;height:14.25pt;z-index:251662336" o:allowincell="f" stroked="f">
            <v:textbox style="mso-next-textbox:#_x0000_s1198" inset="0,0,0,0">
              <w:txbxContent>
                <w:p w:rsidR="005534EF" w:rsidRDefault="005534EF">
                  <w:pPr>
                    <w:rPr>
                      <w:rFonts w:ascii="Arial" w:hAnsi="Arial"/>
                      <w:b/>
                      <w:sz w:val="24"/>
                    </w:rPr>
                  </w:pPr>
                  <w:r>
                    <w:rPr>
                      <w:rFonts w:ascii="Arial" w:hAnsi="Arial"/>
                      <w:b/>
                      <w:sz w:val="24"/>
                    </w:rPr>
                    <w:t>Platine</w:t>
                  </w:r>
                </w:p>
              </w:txbxContent>
            </v:textbox>
          </v:shape>
        </w:pict>
      </w:r>
      <w:r>
        <w:rPr>
          <w:rFonts w:ascii="Arial" w:hAnsi="Arial"/>
          <w:noProof/>
          <w:sz w:val="24"/>
        </w:rPr>
        <w:pict>
          <v:rect id="_x0000_s1190" style="position:absolute;margin-left:205.55pt;margin-top:12.8pt;width:2.85pt;height:34.2pt;z-index:251654144" o:allowincell="f" fillcolor="#333"/>
        </w:pict>
      </w:r>
      <w:r>
        <w:rPr>
          <w:rFonts w:ascii="Arial" w:hAnsi="Arial"/>
          <w:noProof/>
          <w:sz w:val="24"/>
        </w:rPr>
        <w:pict>
          <v:line id="_x0000_s1188" style="position:absolute;z-index:251652096" from="171.35pt,4.25pt" to="205.55pt,4.25pt" o:allowincell="f"/>
        </w:pict>
      </w:r>
      <w:r>
        <w:rPr>
          <w:rFonts w:ascii="Arial" w:hAnsi="Arial"/>
          <w:noProof/>
          <w:sz w:val="24"/>
        </w:rPr>
        <w:pict>
          <v:line id="_x0000_s1189" style="position:absolute;z-index:251653120" from="205.55pt,4.25pt" to="205.55pt,89.75pt" o:allowincell="f"/>
        </w:pict>
      </w:r>
      <w:r>
        <w:rPr>
          <w:rFonts w:ascii="Arial" w:hAnsi="Arial"/>
          <w:noProof/>
          <w:sz w:val="24"/>
        </w:rPr>
        <w:pict>
          <v:line id="_x0000_s1187" style="position:absolute;z-index:251651072" from="171.35pt,4.25pt" to="171.35pt,92.6pt" o:allowincell="f"/>
        </w:pict>
      </w:r>
    </w:p>
    <w:p w:rsidR="005534EF" w:rsidRDefault="005534EF">
      <w:pPr>
        <w:rPr>
          <w:rFonts w:ascii="Arial" w:hAnsi="Arial"/>
          <w:sz w:val="24"/>
        </w:rPr>
      </w:pPr>
    </w:p>
    <w:p w:rsidR="005534EF" w:rsidRDefault="00D72AC6">
      <w:pPr>
        <w:rPr>
          <w:rFonts w:ascii="Arial" w:hAnsi="Arial"/>
          <w:sz w:val="24"/>
        </w:rPr>
      </w:pPr>
      <w:r>
        <w:rPr>
          <w:rFonts w:ascii="Arial" w:hAnsi="Arial"/>
          <w:noProof/>
          <w:sz w:val="24"/>
        </w:rPr>
        <w:pict>
          <v:line id="_x0000_s1191" style="position:absolute;z-index:251655168" from="208.4pt,2.75pt" to="271.1pt,62.6pt" o:allowincell="f" strokeweight="1.5pt">
            <v:stroke endarrow="block"/>
          </v:line>
        </w:pict>
      </w:r>
    </w:p>
    <w:p w:rsidR="005534EF" w:rsidRDefault="00D72AC6">
      <w:pPr>
        <w:rPr>
          <w:rFonts w:ascii="Arial" w:hAnsi="Arial"/>
          <w:sz w:val="24"/>
        </w:rPr>
      </w:pPr>
      <w:r>
        <w:rPr>
          <w:rFonts w:ascii="Arial" w:hAnsi="Arial"/>
          <w:noProof/>
          <w:sz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93" type="#_x0000_t19" style="position:absolute;margin-left:205.55pt;margin-top:11.3pt;width:32.8pt;height:22.8pt;flip:y;z-index:251657216" coordsize="20711,21600" o:allowincell="f" adj=",-1080984" path="wr-21600,,21600,43200,,,20711,15467nfewr-21600,,21600,43200,,,20711,15467l,21600nsxe">
            <v:path o:connectlocs="0,0;20711,15467;0,21600"/>
          </v:shape>
        </w:pict>
      </w:r>
      <w:r>
        <w:rPr>
          <w:rFonts w:ascii="Arial" w:hAnsi="Arial"/>
          <w:noProof/>
          <w:sz w:val="24"/>
        </w:rPr>
        <w:pict>
          <v:line id="_x0000_s1197" style="position:absolute;flip:y;z-index:251661312" from="134.3pt,-.1pt" to="171.35pt,17pt" o:allowincell="f">
            <v:stroke endarrow="block"/>
          </v:line>
        </w:pict>
      </w:r>
      <w:r>
        <w:rPr>
          <w:rFonts w:ascii="Arial" w:hAnsi="Arial"/>
          <w:noProof/>
          <w:sz w:val="24"/>
        </w:rPr>
        <w:pict>
          <v:shape id="_x0000_s1195" type="#_x0000_t202" style="position:absolute;margin-left:63.05pt;margin-top:-.1pt;width:57pt;height:14.25pt;z-index:251659264" o:allowincell="f" stroked="f">
            <v:textbox style="mso-next-textbox:#_x0000_s1195" inset="0,0,0,0">
              <w:txbxContent>
                <w:p w:rsidR="005534EF" w:rsidRDefault="005534EF">
                  <w:pPr>
                    <w:rPr>
                      <w:rFonts w:ascii="Arial" w:hAnsi="Arial"/>
                      <w:b/>
                      <w:sz w:val="24"/>
                    </w:rPr>
                  </w:pPr>
                  <w:r>
                    <w:rPr>
                      <w:rFonts w:ascii="Arial" w:hAnsi="Arial"/>
                      <w:b/>
                      <w:sz w:val="24"/>
                    </w:rPr>
                    <w:t>Acrotère</w:t>
                  </w:r>
                </w:p>
              </w:txbxContent>
            </v:textbox>
          </v:shape>
        </w:pict>
      </w:r>
      <w:r>
        <w:rPr>
          <w:rFonts w:ascii="Arial" w:hAnsi="Arial"/>
          <w:noProof/>
          <w:sz w:val="24"/>
        </w:rPr>
        <w:pict>
          <v:shape id="_x0000_s1194" type="#_x0000_t202" style="position:absolute;margin-left:211.25pt;margin-top:8.45pt;width:25.65pt;height:14.25pt;z-index:251658240" o:allowincell="f" stroked="f">
            <v:textbox style="mso-next-textbox:#_x0000_s1194" inset="0,0,0,0">
              <w:txbxContent>
                <w:p w:rsidR="005534EF" w:rsidRDefault="005534EF">
                  <w:pPr>
                    <w:pStyle w:val="Corpsdetexte"/>
                  </w:pPr>
                  <w:r>
                    <w:t>26°</w:t>
                  </w:r>
                </w:p>
              </w:txbxContent>
            </v:textbox>
          </v:shape>
        </w:pict>
      </w:r>
      <w:r>
        <w:rPr>
          <w:rFonts w:ascii="Arial" w:hAnsi="Arial"/>
          <w:noProof/>
          <w:sz w:val="24"/>
        </w:rPr>
        <w:pict>
          <v:shape id="_x0000_s1192" type="#_x0000_t202" style="position:absolute;margin-left:256.85pt;margin-top:2.75pt;width:19.95pt;height:17.1pt;z-index:251656192" o:allowincell="f" stroked="f">
            <v:textbox style="mso-next-textbox:#_x0000_s1192" inset="0,0,0,0">
              <w:txbxContent>
                <w:p w:rsidR="005534EF" w:rsidRDefault="005534EF">
                  <w:pPr>
                    <w:rPr>
                      <w:rFonts w:ascii="Arial" w:hAnsi="Arial"/>
                      <w:b/>
                      <w:sz w:val="24"/>
                    </w:rPr>
                  </w:pPr>
                  <w:r>
                    <w:rPr>
                      <w:rFonts w:ascii="Arial" w:hAnsi="Arial"/>
                      <w:b/>
                      <w:sz w:val="24"/>
                    </w:rPr>
                    <w:t>F</w:t>
                  </w:r>
                  <w:r>
                    <w:rPr>
                      <w:rFonts w:ascii="Arial" w:hAnsi="Arial"/>
                      <w:b/>
                      <w:sz w:val="24"/>
                      <w:vertAlign w:val="subscript"/>
                    </w:rPr>
                    <w:t>u</w:t>
                  </w:r>
                </w:p>
              </w:txbxContent>
            </v:textbox>
          </v:shape>
        </w:pict>
      </w:r>
    </w:p>
    <w:p w:rsidR="005534EF" w:rsidRDefault="00D72AC6">
      <w:pPr>
        <w:rPr>
          <w:rFonts w:ascii="Arial" w:hAnsi="Arial"/>
          <w:sz w:val="24"/>
        </w:rPr>
      </w:pPr>
      <w:r>
        <w:rPr>
          <w:rFonts w:ascii="Arial" w:hAnsi="Arial"/>
          <w:noProof/>
          <w:sz w:val="24"/>
        </w:rPr>
        <w:pict>
          <v:line id="_x0000_s1196" style="position:absolute;z-index:251660288" from="63.05pt,3.2pt" to="134.3pt,3.2pt" o:allowincell="f"/>
        </w:pict>
      </w:r>
    </w:p>
    <w:p w:rsidR="005534EF" w:rsidRDefault="005534EF">
      <w:pPr>
        <w:rPr>
          <w:rFonts w:ascii="Arial" w:hAnsi="Arial"/>
          <w:sz w:val="24"/>
        </w:rPr>
      </w:pPr>
    </w:p>
    <w:p w:rsidR="005534EF" w:rsidRDefault="005534EF">
      <w:pPr>
        <w:rPr>
          <w:rFonts w:ascii="Arial" w:hAnsi="Arial"/>
          <w:sz w:val="24"/>
        </w:rPr>
      </w:pPr>
    </w:p>
    <w:p w:rsidR="005534EF" w:rsidRDefault="005534EF">
      <w:pPr>
        <w:rPr>
          <w:rFonts w:ascii="Arial" w:hAnsi="Arial"/>
          <w:sz w:val="24"/>
        </w:rPr>
      </w:pPr>
    </w:p>
    <w:p w:rsidR="005534EF" w:rsidRDefault="005534EF">
      <w:pPr>
        <w:numPr>
          <w:ilvl w:val="0"/>
          <w:numId w:val="7"/>
        </w:numPr>
        <w:rPr>
          <w:rFonts w:ascii="Arial" w:hAnsi="Arial"/>
          <w:sz w:val="24"/>
        </w:rPr>
      </w:pPr>
      <w:r>
        <w:rPr>
          <w:rFonts w:ascii="Arial" w:hAnsi="Arial"/>
          <w:sz w:val="24"/>
        </w:rPr>
        <w:t xml:space="preserve">Entraxe chevilles : </w:t>
      </w:r>
      <w:smartTag w:uri="urn:schemas-microsoft-com:office:smarttags" w:element="metricconverter">
        <w:smartTagPr>
          <w:attr w:name="ProductID" w:val="70 mm"/>
        </w:smartTagPr>
        <w:r>
          <w:rPr>
            <w:rFonts w:ascii="Arial" w:hAnsi="Arial"/>
            <w:sz w:val="24"/>
          </w:rPr>
          <w:t>70 mm</w:t>
        </w:r>
      </w:smartTag>
      <w:r>
        <w:rPr>
          <w:rFonts w:ascii="Arial" w:hAnsi="Arial"/>
          <w:sz w:val="24"/>
        </w:rPr>
        <w:t>.</w:t>
      </w:r>
    </w:p>
    <w:p w:rsidR="005534EF" w:rsidRDefault="005534EF">
      <w:pPr>
        <w:numPr>
          <w:ilvl w:val="0"/>
          <w:numId w:val="7"/>
        </w:numPr>
        <w:rPr>
          <w:rFonts w:ascii="Arial" w:hAnsi="Arial"/>
          <w:sz w:val="24"/>
        </w:rPr>
      </w:pPr>
      <w:r>
        <w:rPr>
          <w:rFonts w:ascii="Arial" w:hAnsi="Arial"/>
          <w:sz w:val="24"/>
        </w:rPr>
        <w:t>Acrotère considéré non ferraillé.</w:t>
      </w:r>
    </w:p>
    <w:p w:rsidR="005534EF" w:rsidRDefault="005534EF">
      <w:pPr>
        <w:rPr>
          <w:rFonts w:ascii="Arial" w:hAnsi="Arial"/>
          <w:sz w:val="24"/>
        </w:rPr>
      </w:pPr>
    </w:p>
    <w:p w:rsidR="005534EF" w:rsidRDefault="005534EF">
      <w:pPr>
        <w:rPr>
          <w:rFonts w:ascii="Arial" w:hAnsi="Arial"/>
          <w:sz w:val="24"/>
        </w:rPr>
      </w:pPr>
    </w:p>
    <w:p w:rsidR="005534EF" w:rsidRDefault="00DE6526">
      <w:pPr>
        <w:rPr>
          <w:rFonts w:ascii="Arial" w:hAnsi="Arial"/>
          <w:sz w:val="24"/>
        </w:rPr>
      </w:pPr>
      <w:r>
        <w:rPr>
          <w:rFonts w:ascii="Arial" w:hAnsi="Arial"/>
          <w:sz w:val="24"/>
        </w:rPr>
        <w:t xml:space="preserve">DONNÉES </w:t>
      </w:r>
    </w:p>
    <w:p w:rsidR="005534EF" w:rsidRDefault="005534EF">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2"/>
        <w:gridCol w:w="1701"/>
        <w:gridCol w:w="1627"/>
      </w:tblGrid>
      <w:tr w:rsidR="005534EF">
        <w:tc>
          <w:tcPr>
            <w:tcW w:w="5882" w:type="dxa"/>
          </w:tcPr>
          <w:p w:rsidR="005534EF" w:rsidRDefault="005534EF">
            <w:pPr>
              <w:rPr>
                <w:rFonts w:ascii="Arial" w:hAnsi="Arial"/>
                <w:b/>
                <w:sz w:val="24"/>
              </w:rPr>
            </w:pPr>
            <w:r>
              <w:rPr>
                <w:rFonts w:ascii="Arial" w:hAnsi="Arial"/>
                <w:b/>
                <w:sz w:val="24"/>
              </w:rPr>
              <w:t>Ouvrage ou parties d’ouvrage support d’ancrage</w:t>
            </w:r>
          </w:p>
        </w:tc>
        <w:tc>
          <w:tcPr>
            <w:tcW w:w="1701" w:type="dxa"/>
          </w:tcPr>
          <w:p w:rsidR="005534EF" w:rsidRDefault="005534EF">
            <w:pPr>
              <w:jc w:val="center"/>
              <w:rPr>
                <w:rFonts w:ascii="Arial" w:hAnsi="Arial"/>
                <w:b/>
                <w:sz w:val="24"/>
              </w:rPr>
            </w:pPr>
            <w:r>
              <w:rPr>
                <w:rFonts w:ascii="Arial" w:hAnsi="Arial"/>
                <w:b/>
                <w:sz w:val="24"/>
              </w:rPr>
              <w:t>Non fissuré</w:t>
            </w:r>
          </w:p>
        </w:tc>
        <w:tc>
          <w:tcPr>
            <w:tcW w:w="1627" w:type="dxa"/>
          </w:tcPr>
          <w:p w:rsidR="005534EF" w:rsidRDefault="005534EF">
            <w:pPr>
              <w:jc w:val="center"/>
              <w:rPr>
                <w:rFonts w:ascii="Arial" w:hAnsi="Arial"/>
                <w:b/>
                <w:sz w:val="24"/>
              </w:rPr>
            </w:pPr>
            <w:r>
              <w:rPr>
                <w:rFonts w:ascii="Arial" w:hAnsi="Arial"/>
                <w:b/>
                <w:sz w:val="24"/>
              </w:rPr>
              <w:t>Fissuré</w:t>
            </w:r>
          </w:p>
        </w:tc>
      </w:tr>
      <w:tr w:rsidR="005534EF">
        <w:tc>
          <w:tcPr>
            <w:tcW w:w="5882" w:type="dxa"/>
          </w:tcPr>
          <w:p w:rsidR="005534EF" w:rsidRDefault="005534EF">
            <w:pPr>
              <w:rPr>
                <w:rFonts w:ascii="Arial" w:hAnsi="Arial"/>
                <w:sz w:val="24"/>
              </w:rPr>
            </w:pPr>
            <w:r>
              <w:rPr>
                <w:rFonts w:ascii="Arial" w:hAnsi="Arial"/>
                <w:sz w:val="24"/>
              </w:rPr>
              <w:t>Eléments fléchis en béton armé.</w:t>
            </w:r>
          </w:p>
        </w:tc>
        <w:tc>
          <w:tcPr>
            <w:tcW w:w="1701" w:type="dxa"/>
          </w:tcPr>
          <w:p w:rsidR="005534EF" w:rsidRDefault="005534EF">
            <w:pPr>
              <w:jc w:val="center"/>
              <w:rPr>
                <w:rFonts w:ascii="Arial" w:hAnsi="Arial"/>
                <w:b/>
                <w:sz w:val="24"/>
              </w:rPr>
            </w:pPr>
          </w:p>
        </w:tc>
        <w:tc>
          <w:tcPr>
            <w:tcW w:w="1627" w:type="dxa"/>
          </w:tcPr>
          <w:p w:rsidR="005534EF" w:rsidRDefault="005534EF">
            <w:pPr>
              <w:jc w:val="center"/>
              <w:rPr>
                <w:rFonts w:ascii="Arial" w:hAnsi="Arial"/>
                <w:b/>
                <w:sz w:val="24"/>
              </w:rPr>
            </w:pPr>
            <w:r>
              <w:rPr>
                <w:rFonts w:ascii="Arial" w:hAnsi="Arial"/>
                <w:b/>
                <w:sz w:val="24"/>
              </w:rPr>
              <w:t>*</w:t>
            </w:r>
          </w:p>
        </w:tc>
      </w:tr>
      <w:tr w:rsidR="005534EF">
        <w:tc>
          <w:tcPr>
            <w:tcW w:w="5882" w:type="dxa"/>
          </w:tcPr>
          <w:p w:rsidR="005534EF" w:rsidRDefault="005534EF">
            <w:pPr>
              <w:rPr>
                <w:rFonts w:ascii="Arial" w:hAnsi="Arial"/>
                <w:sz w:val="24"/>
              </w:rPr>
            </w:pPr>
            <w:r>
              <w:rPr>
                <w:rFonts w:ascii="Arial" w:hAnsi="Arial"/>
                <w:sz w:val="24"/>
              </w:rPr>
              <w:t>Eléments fléchis en béton précontraint</w:t>
            </w:r>
          </w:p>
        </w:tc>
        <w:tc>
          <w:tcPr>
            <w:tcW w:w="1701" w:type="dxa"/>
          </w:tcPr>
          <w:p w:rsidR="005534EF" w:rsidRDefault="005534EF">
            <w:pPr>
              <w:jc w:val="center"/>
              <w:rPr>
                <w:rFonts w:ascii="Arial" w:hAnsi="Arial"/>
                <w:b/>
                <w:sz w:val="24"/>
              </w:rPr>
            </w:pPr>
            <w:r>
              <w:rPr>
                <w:rFonts w:ascii="Arial" w:hAnsi="Arial"/>
                <w:b/>
                <w:sz w:val="24"/>
              </w:rPr>
              <w:t>*</w:t>
            </w:r>
          </w:p>
        </w:tc>
        <w:tc>
          <w:tcPr>
            <w:tcW w:w="1627" w:type="dxa"/>
          </w:tcPr>
          <w:p w:rsidR="005534EF" w:rsidRDefault="005534EF">
            <w:pPr>
              <w:jc w:val="center"/>
              <w:rPr>
                <w:rFonts w:ascii="Arial" w:hAnsi="Arial"/>
                <w:b/>
                <w:sz w:val="24"/>
              </w:rPr>
            </w:pPr>
          </w:p>
        </w:tc>
      </w:tr>
      <w:tr w:rsidR="005534EF">
        <w:tc>
          <w:tcPr>
            <w:tcW w:w="5882" w:type="dxa"/>
          </w:tcPr>
          <w:p w:rsidR="005534EF" w:rsidRDefault="005534EF">
            <w:r>
              <w:rPr>
                <w:rFonts w:ascii="Arial" w:hAnsi="Arial"/>
                <w:sz w:val="24"/>
              </w:rPr>
              <w:t>Mur extérieur de bâtiment non armé</w:t>
            </w:r>
          </w:p>
        </w:tc>
        <w:tc>
          <w:tcPr>
            <w:tcW w:w="1701" w:type="dxa"/>
          </w:tcPr>
          <w:p w:rsidR="005534EF" w:rsidRDefault="005534EF">
            <w:pPr>
              <w:jc w:val="center"/>
              <w:rPr>
                <w:rFonts w:ascii="Arial" w:hAnsi="Arial"/>
                <w:b/>
                <w:sz w:val="24"/>
              </w:rPr>
            </w:pPr>
          </w:p>
        </w:tc>
        <w:tc>
          <w:tcPr>
            <w:tcW w:w="1627" w:type="dxa"/>
          </w:tcPr>
          <w:p w:rsidR="005534EF" w:rsidRDefault="005534EF">
            <w:pPr>
              <w:jc w:val="center"/>
              <w:rPr>
                <w:rFonts w:ascii="Arial" w:hAnsi="Arial"/>
                <w:b/>
                <w:sz w:val="24"/>
              </w:rPr>
            </w:pPr>
            <w:r>
              <w:rPr>
                <w:rFonts w:ascii="Arial" w:hAnsi="Arial"/>
                <w:b/>
                <w:sz w:val="24"/>
              </w:rPr>
              <w:t>*</w:t>
            </w:r>
          </w:p>
        </w:tc>
      </w:tr>
      <w:tr w:rsidR="005534EF">
        <w:tc>
          <w:tcPr>
            <w:tcW w:w="5882" w:type="dxa"/>
          </w:tcPr>
          <w:p w:rsidR="005534EF" w:rsidRDefault="005534EF">
            <w:pPr>
              <w:rPr>
                <w:rFonts w:ascii="Arial" w:hAnsi="Arial"/>
                <w:sz w:val="24"/>
              </w:rPr>
            </w:pPr>
            <w:r>
              <w:rPr>
                <w:rFonts w:ascii="Arial" w:hAnsi="Arial"/>
                <w:sz w:val="24"/>
              </w:rPr>
              <w:t>Mur extérieur de bâtiment armé</w:t>
            </w:r>
          </w:p>
        </w:tc>
        <w:tc>
          <w:tcPr>
            <w:tcW w:w="1701" w:type="dxa"/>
          </w:tcPr>
          <w:p w:rsidR="005534EF" w:rsidRDefault="005534EF">
            <w:pPr>
              <w:jc w:val="center"/>
              <w:rPr>
                <w:rFonts w:ascii="Arial" w:hAnsi="Arial"/>
                <w:b/>
                <w:sz w:val="24"/>
              </w:rPr>
            </w:pPr>
            <w:r>
              <w:rPr>
                <w:rFonts w:ascii="Arial" w:hAnsi="Arial"/>
                <w:b/>
                <w:sz w:val="24"/>
              </w:rPr>
              <w:t>*</w:t>
            </w:r>
          </w:p>
        </w:tc>
        <w:tc>
          <w:tcPr>
            <w:tcW w:w="1627" w:type="dxa"/>
          </w:tcPr>
          <w:p w:rsidR="005534EF" w:rsidRDefault="005534EF">
            <w:pPr>
              <w:jc w:val="center"/>
              <w:rPr>
                <w:rFonts w:ascii="Arial" w:hAnsi="Arial"/>
                <w:b/>
                <w:sz w:val="24"/>
              </w:rPr>
            </w:pPr>
          </w:p>
        </w:tc>
      </w:tr>
      <w:tr w:rsidR="005534EF">
        <w:tc>
          <w:tcPr>
            <w:tcW w:w="5882" w:type="dxa"/>
          </w:tcPr>
          <w:p w:rsidR="005534EF" w:rsidRDefault="005534EF">
            <w:pPr>
              <w:rPr>
                <w:rFonts w:ascii="Arial" w:hAnsi="Arial"/>
                <w:sz w:val="24"/>
              </w:rPr>
            </w:pPr>
            <w:r>
              <w:rPr>
                <w:rFonts w:ascii="Arial" w:hAnsi="Arial"/>
                <w:sz w:val="24"/>
              </w:rPr>
              <w:t>Poteau de rive ou d’angle</w:t>
            </w:r>
          </w:p>
        </w:tc>
        <w:tc>
          <w:tcPr>
            <w:tcW w:w="1701" w:type="dxa"/>
          </w:tcPr>
          <w:p w:rsidR="005534EF" w:rsidRDefault="005534EF">
            <w:pPr>
              <w:jc w:val="center"/>
              <w:rPr>
                <w:rFonts w:ascii="Arial" w:hAnsi="Arial"/>
                <w:b/>
                <w:sz w:val="24"/>
              </w:rPr>
            </w:pPr>
          </w:p>
        </w:tc>
        <w:tc>
          <w:tcPr>
            <w:tcW w:w="1627" w:type="dxa"/>
          </w:tcPr>
          <w:p w:rsidR="005534EF" w:rsidRDefault="005534EF">
            <w:pPr>
              <w:jc w:val="center"/>
              <w:rPr>
                <w:rFonts w:ascii="Arial" w:hAnsi="Arial"/>
                <w:b/>
                <w:sz w:val="24"/>
              </w:rPr>
            </w:pPr>
            <w:r>
              <w:rPr>
                <w:rFonts w:ascii="Arial" w:hAnsi="Arial"/>
                <w:b/>
                <w:sz w:val="24"/>
              </w:rPr>
              <w:t>*</w:t>
            </w:r>
          </w:p>
        </w:tc>
      </w:tr>
      <w:tr w:rsidR="005534EF">
        <w:tc>
          <w:tcPr>
            <w:tcW w:w="5882" w:type="dxa"/>
          </w:tcPr>
          <w:p w:rsidR="005534EF" w:rsidRDefault="005534EF">
            <w:pPr>
              <w:rPr>
                <w:rFonts w:ascii="Arial" w:hAnsi="Arial"/>
                <w:sz w:val="24"/>
              </w:rPr>
            </w:pPr>
            <w:r>
              <w:rPr>
                <w:rFonts w:ascii="Arial" w:hAnsi="Arial"/>
                <w:sz w:val="24"/>
              </w:rPr>
              <w:t>Poteau intérieur</w:t>
            </w:r>
          </w:p>
        </w:tc>
        <w:tc>
          <w:tcPr>
            <w:tcW w:w="1701" w:type="dxa"/>
          </w:tcPr>
          <w:p w:rsidR="005534EF" w:rsidRDefault="005534EF">
            <w:pPr>
              <w:jc w:val="center"/>
              <w:rPr>
                <w:rFonts w:ascii="Arial" w:hAnsi="Arial"/>
                <w:b/>
                <w:sz w:val="24"/>
              </w:rPr>
            </w:pPr>
            <w:r>
              <w:rPr>
                <w:rFonts w:ascii="Arial" w:hAnsi="Arial"/>
                <w:b/>
                <w:sz w:val="24"/>
              </w:rPr>
              <w:t>*</w:t>
            </w:r>
          </w:p>
        </w:tc>
        <w:tc>
          <w:tcPr>
            <w:tcW w:w="1627" w:type="dxa"/>
          </w:tcPr>
          <w:p w:rsidR="005534EF" w:rsidRDefault="005534EF">
            <w:pPr>
              <w:jc w:val="center"/>
              <w:rPr>
                <w:rFonts w:ascii="Arial" w:hAnsi="Arial"/>
                <w:b/>
                <w:sz w:val="24"/>
              </w:rPr>
            </w:pPr>
          </w:p>
        </w:tc>
      </w:tr>
      <w:tr w:rsidR="005534EF">
        <w:tc>
          <w:tcPr>
            <w:tcW w:w="5882" w:type="dxa"/>
          </w:tcPr>
          <w:p w:rsidR="005534EF" w:rsidRDefault="005534EF">
            <w:pPr>
              <w:rPr>
                <w:rFonts w:ascii="Arial" w:hAnsi="Arial"/>
                <w:sz w:val="24"/>
              </w:rPr>
            </w:pPr>
            <w:r>
              <w:rPr>
                <w:rFonts w:ascii="Arial" w:hAnsi="Arial"/>
                <w:sz w:val="24"/>
              </w:rPr>
              <w:t>Dallage faiblement ou non armé</w:t>
            </w:r>
          </w:p>
        </w:tc>
        <w:tc>
          <w:tcPr>
            <w:tcW w:w="1701" w:type="dxa"/>
          </w:tcPr>
          <w:p w:rsidR="005534EF" w:rsidRDefault="005534EF">
            <w:pPr>
              <w:jc w:val="center"/>
              <w:rPr>
                <w:rFonts w:ascii="Arial" w:hAnsi="Arial"/>
                <w:b/>
                <w:sz w:val="24"/>
              </w:rPr>
            </w:pPr>
          </w:p>
        </w:tc>
        <w:tc>
          <w:tcPr>
            <w:tcW w:w="1627" w:type="dxa"/>
          </w:tcPr>
          <w:p w:rsidR="005534EF" w:rsidRDefault="005534EF">
            <w:pPr>
              <w:jc w:val="center"/>
              <w:rPr>
                <w:rFonts w:ascii="Arial" w:hAnsi="Arial"/>
                <w:b/>
                <w:sz w:val="24"/>
              </w:rPr>
            </w:pPr>
            <w:r>
              <w:rPr>
                <w:rFonts w:ascii="Arial" w:hAnsi="Arial"/>
                <w:b/>
                <w:sz w:val="24"/>
              </w:rPr>
              <w:t>*</w:t>
            </w:r>
          </w:p>
        </w:tc>
      </w:tr>
      <w:tr w:rsidR="005534EF">
        <w:tc>
          <w:tcPr>
            <w:tcW w:w="5882" w:type="dxa"/>
          </w:tcPr>
          <w:p w:rsidR="005534EF" w:rsidRDefault="005534EF">
            <w:pPr>
              <w:rPr>
                <w:rFonts w:ascii="Arial" w:hAnsi="Arial"/>
                <w:sz w:val="24"/>
              </w:rPr>
            </w:pPr>
            <w:r>
              <w:rPr>
                <w:rFonts w:ascii="Arial" w:hAnsi="Arial"/>
                <w:sz w:val="24"/>
              </w:rPr>
              <w:t>Dallage, radier en béton armé</w:t>
            </w:r>
          </w:p>
        </w:tc>
        <w:tc>
          <w:tcPr>
            <w:tcW w:w="1701" w:type="dxa"/>
          </w:tcPr>
          <w:p w:rsidR="005534EF" w:rsidRDefault="005534EF">
            <w:pPr>
              <w:jc w:val="center"/>
              <w:rPr>
                <w:rFonts w:ascii="Arial" w:hAnsi="Arial"/>
                <w:b/>
                <w:sz w:val="24"/>
              </w:rPr>
            </w:pPr>
          </w:p>
        </w:tc>
        <w:tc>
          <w:tcPr>
            <w:tcW w:w="1627" w:type="dxa"/>
          </w:tcPr>
          <w:p w:rsidR="005534EF" w:rsidRDefault="005534EF">
            <w:pPr>
              <w:jc w:val="center"/>
              <w:rPr>
                <w:rFonts w:ascii="Arial" w:hAnsi="Arial"/>
                <w:b/>
                <w:sz w:val="24"/>
              </w:rPr>
            </w:pPr>
            <w:r>
              <w:rPr>
                <w:rFonts w:ascii="Arial" w:hAnsi="Arial"/>
                <w:b/>
                <w:sz w:val="24"/>
              </w:rPr>
              <w:t>*</w:t>
            </w:r>
          </w:p>
        </w:tc>
      </w:tr>
      <w:tr w:rsidR="005534EF">
        <w:tc>
          <w:tcPr>
            <w:tcW w:w="5882" w:type="dxa"/>
          </w:tcPr>
          <w:p w:rsidR="005534EF" w:rsidRDefault="005534EF">
            <w:pPr>
              <w:rPr>
                <w:rFonts w:ascii="Arial" w:hAnsi="Arial"/>
                <w:sz w:val="24"/>
              </w:rPr>
            </w:pPr>
            <w:r>
              <w:rPr>
                <w:rFonts w:ascii="Arial" w:hAnsi="Arial"/>
                <w:sz w:val="24"/>
              </w:rPr>
              <w:t>Longrine faiblement ou non armé</w:t>
            </w:r>
          </w:p>
        </w:tc>
        <w:tc>
          <w:tcPr>
            <w:tcW w:w="1701" w:type="dxa"/>
          </w:tcPr>
          <w:p w:rsidR="005534EF" w:rsidRDefault="005534EF">
            <w:pPr>
              <w:jc w:val="center"/>
              <w:rPr>
                <w:rFonts w:ascii="Arial" w:hAnsi="Arial"/>
                <w:b/>
                <w:sz w:val="24"/>
              </w:rPr>
            </w:pPr>
          </w:p>
        </w:tc>
        <w:tc>
          <w:tcPr>
            <w:tcW w:w="1627" w:type="dxa"/>
          </w:tcPr>
          <w:p w:rsidR="005534EF" w:rsidRDefault="005534EF">
            <w:pPr>
              <w:jc w:val="center"/>
              <w:rPr>
                <w:rFonts w:ascii="Arial" w:hAnsi="Arial"/>
                <w:b/>
                <w:sz w:val="24"/>
              </w:rPr>
            </w:pPr>
            <w:r>
              <w:rPr>
                <w:rFonts w:ascii="Arial" w:hAnsi="Arial"/>
                <w:b/>
                <w:sz w:val="24"/>
              </w:rPr>
              <w:t>*</w:t>
            </w:r>
          </w:p>
        </w:tc>
      </w:tr>
    </w:tbl>
    <w:p w:rsidR="005534EF" w:rsidRPr="00062984" w:rsidRDefault="005534EF" w:rsidP="00062984">
      <w:pPr>
        <w:pStyle w:val="Titre1"/>
        <w:numPr>
          <w:ilvl w:val="0"/>
          <w:numId w:val="18"/>
        </w:numPr>
        <w:rPr>
          <w:rFonts w:cs="Arial"/>
          <w:b w:val="0"/>
          <w:sz w:val="28"/>
          <w:szCs w:val="28"/>
        </w:rPr>
      </w:pPr>
      <w:r w:rsidRPr="00062984">
        <w:rPr>
          <w:rFonts w:cs="Arial"/>
          <w:b w:val="0"/>
          <w:sz w:val="28"/>
          <w:szCs w:val="28"/>
        </w:rPr>
        <w:lastRenderedPageBreak/>
        <w:t>CHEVILLE HSC-I</w:t>
      </w:r>
    </w:p>
    <w:p w:rsidR="005534EF" w:rsidRDefault="00385EB0">
      <w:pPr>
        <w:rPr>
          <w:rFonts w:ascii="Arial" w:hAnsi="Arial"/>
          <w:sz w:val="24"/>
        </w:rPr>
      </w:pPr>
      <w:r>
        <w:rPr>
          <w:rFonts w:ascii="Arial" w:hAnsi="Arial"/>
          <w:noProof/>
          <w:sz w:val="24"/>
        </w:rPr>
        <w:drawing>
          <wp:inline distT="0" distB="0" distL="0" distR="0">
            <wp:extent cx="5762625" cy="2752725"/>
            <wp:effectExtent l="19050" t="0" r="9525" b="0"/>
            <wp:docPr id="4" name="Image 4" descr="HILTIbfis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LTIbfissu"/>
                    <pic:cNvPicPr>
                      <a:picLocks noChangeAspect="1" noChangeArrowheads="1"/>
                    </pic:cNvPicPr>
                  </pic:nvPicPr>
                  <pic:blipFill>
                    <a:blip r:embed="rId27" cstate="print"/>
                    <a:srcRect b="9625"/>
                    <a:stretch>
                      <a:fillRect/>
                    </a:stretch>
                  </pic:blipFill>
                  <pic:spPr bwMode="auto">
                    <a:xfrm>
                      <a:off x="0" y="0"/>
                      <a:ext cx="5762625" cy="2752725"/>
                    </a:xfrm>
                    <a:prstGeom prst="rect">
                      <a:avLst/>
                    </a:prstGeom>
                    <a:noFill/>
                    <a:ln w="9525">
                      <a:noFill/>
                      <a:miter lim="800000"/>
                      <a:headEnd/>
                      <a:tailEnd/>
                    </a:ln>
                  </pic:spPr>
                </pic:pic>
              </a:graphicData>
            </a:graphic>
          </wp:inline>
        </w:drawing>
      </w:r>
    </w:p>
    <w:p w:rsidR="005534EF" w:rsidRDefault="005534EF">
      <w:pPr>
        <w:rPr>
          <w:rFonts w:ascii="Arial" w:hAnsi="Arial"/>
          <w:sz w:val="24"/>
        </w:rPr>
      </w:pPr>
    </w:p>
    <w:p w:rsidR="005534EF" w:rsidRDefault="00385EB0">
      <w:pPr>
        <w:rPr>
          <w:rFonts w:ascii="Helvetica-Bold" w:hAnsi="Helvetica-Bold"/>
          <w:b/>
          <w:snapToGrid w:val="0"/>
          <w:sz w:val="19"/>
        </w:rPr>
      </w:pPr>
      <w:r>
        <w:rPr>
          <w:rFonts w:ascii="Arial" w:hAnsi="Arial"/>
          <w:noProof/>
          <w:sz w:val="24"/>
        </w:rPr>
        <w:drawing>
          <wp:inline distT="0" distB="0" distL="0" distR="0">
            <wp:extent cx="5753100" cy="3019425"/>
            <wp:effectExtent l="19050" t="0" r="0" b="0"/>
            <wp:docPr id="5" name="Image 5" descr="HI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LTI"/>
                    <pic:cNvPicPr>
                      <a:picLocks noChangeAspect="1" noChangeArrowheads="1"/>
                    </pic:cNvPicPr>
                  </pic:nvPicPr>
                  <pic:blipFill>
                    <a:blip r:embed="rId28" cstate="print"/>
                    <a:srcRect/>
                    <a:stretch>
                      <a:fillRect/>
                    </a:stretch>
                  </pic:blipFill>
                  <pic:spPr bwMode="auto">
                    <a:xfrm>
                      <a:off x="0" y="0"/>
                      <a:ext cx="5753100" cy="3019425"/>
                    </a:xfrm>
                    <a:prstGeom prst="rect">
                      <a:avLst/>
                    </a:prstGeom>
                    <a:noFill/>
                    <a:ln w="9525">
                      <a:noFill/>
                      <a:miter lim="800000"/>
                      <a:headEnd/>
                      <a:tailEnd/>
                    </a:ln>
                  </pic:spPr>
                </pic:pic>
              </a:graphicData>
            </a:graphic>
          </wp:inline>
        </w:drawing>
      </w:r>
    </w:p>
    <w:p w:rsidR="00FC0011" w:rsidRDefault="00FC0011">
      <w:pPr>
        <w:rPr>
          <w:rFonts w:ascii="Helvetica-Bold" w:hAnsi="Helvetica-Bold"/>
          <w:b/>
          <w:snapToGrid w:val="0"/>
          <w:sz w:val="19"/>
        </w:rPr>
      </w:pPr>
    </w:p>
    <w:p w:rsidR="005534EF" w:rsidRPr="00CD2208" w:rsidRDefault="005534EF" w:rsidP="00892DD9">
      <w:pPr>
        <w:tabs>
          <w:tab w:val="left" w:pos="2082"/>
        </w:tabs>
      </w:pPr>
    </w:p>
    <w:sectPr w:rsidR="005534EF" w:rsidRPr="00CD2208" w:rsidSect="00434E2B">
      <w:footerReference w:type="default" r:id="rId29"/>
      <w:pgSz w:w="23814" w:h="16840" w:orient="landscape" w:code="8"/>
      <w:pgMar w:top="289" w:right="1134" w:bottom="289" w:left="1418"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AC6" w:rsidRDefault="00D72AC6">
      <w:r>
        <w:separator/>
      </w:r>
    </w:p>
  </w:endnote>
  <w:endnote w:type="continuationSeparator" w:id="0">
    <w:p w:rsidR="00D72AC6" w:rsidRDefault="00D72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echnicBold">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4EF" w:rsidRDefault="0046336F">
    <w:pPr>
      <w:pStyle w:val="Pieddepage"/>
      <w:framePr w:wrap="around" w:vAnchor="text" w:hAnchor="margin" w:xAlign="right" w:y="1"/>
      <w:rPr>
        <w:rStyle w:val="Numrodepage"/>
      </w:rPr>
    </w:pPr>
    <w:r>
      <w:rPr>
        <w:rStyle w:val="Numrodepage"/>
      </w:rPr>
      <w:fldChar w:fldCharType="begin"/>
    </w:r>
    <w:r w:rsidR="005534EF">
      <w:rPr>
        <w:rStyle w:val="Numrodepage"/>
      </w:rPr>
      <w:instrText xml:space="preserve">PAGE  </w:instrText>
    </w:r>
    <w:r>
      <w:rPr>
        <w:rStyle w:val="Numrodepage"/>
      </w:rPr>
      <w:fldChar w:fldCharType="end"/>
    </w:r>
  </w:p>
  <w:p w:rsidR="005534EF" w:rsidRDefault="005534E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6"/>
      <w:gridCol w:w="2410"/>
      <w:gridCol w:w="1628"/>
    </w:tblGrid>
    <w:tr w:rsidR="008F47AC" w:rsidRPr="00725101">
      <w:trPr>
        <w:jc w:val="right"/>
      </w:trPr>
      <w:tc>
        <w:tcPr>
          <w:tcW w:w="7656" w:type="dxa"/>
          <w:gridSpan w:val="2"/>
        </w:tcPr>
        <w:p w:rsidR="00725101" w:rsidRPr="00725101" w:rsidRDefault="008F47AC" w:rsidP="00725101">
          <w:pPr>
            <w:widowControl w:val="0"/>
            <w:tabs>
              <w:tab w:val="left" w:leader="hyphen" w:pos="4820"/>
            </w:tabs>
            <w:spacing w:line="320" w:lineRule="atLeast"/>
            <w:rPr>
              <w:rFonts w:ascii="Arial" w:hAnsi="Arial" w:cs="Arial"/>
              <w:b/>
              <w:sz w:val="24"/>
              <w:szCs w:val="24"/>
            </w:rPr>
          </w:pPr>
          <w:r w:rsidRPr="00725101">
            <w:rPr>
              <w:rFonts w:ascii="Arial" w:hAnsi="Arial" w:cs="Arial"/>
              <w:sz w:val="24"/>
              <w:szCs w:val="24"/>
            </w:rPr>
            <w:t>BTS ENVELOPPE DU BÂTIMENT</w:t>
          </w:r>
          <w:r w:rsidR="00725101" w:rsidRPr="00725101">
            <w:rPr>
              <w:rFonts w:ascii="Arial" w:hAnsi="Arial" w:cs="Arial"/>
              <w:sz w:val="24"/>
              <w:szCs w:val="24"/>
            </w:rPr>
            <w:t xml:space="preserve"> : FAÇADES- ÉTANCHÉITÉ</w:t>
          </w:r>
        </w:p>
      </w:tc>
      <w:tc>
        <w:tcPr>
          <w:tcW w:w="1628" w:type="dxa"/>
        </w:tcPr>
        <w:p w:rsidR="008F47AC" w:rsidRPr="00725101" w:rsidRDefault="00725101">
          <w:pPr>
            <w:pStyle w:val="Pieddepage"/>
            <w:rPr>
              <w:rFonts w:ascii="Arial" w:hAnsi="Arial" w:cs="Arial"/>
              <w:sz w:val="24"/>
              <w:szCs w:val="24"/>
            </w:rPr>
          </w:pPr>
          <w:r>
            <w:rPr>
              <w:rFonts w:ascii="Arial" w:hAnsi="Arial" w:cs="Arial"/>
              <w:sz w:val="24"/>
              <w:szCs w:val="24"/>
            </w:rPr>
            <w:t>Session 2015</w:t>
          </w:r>
        </w:p>
      </w:tc>
    </w:tr>
    <w:tr w:rsidR="008F47AC" w:rsidRPr="00725101" w:rsidTr="00725101">
      <w:trPr>
        <w:jc w:val="right"/>
      </w:trPr>
      <w:tc>
        <w:tcPr>
          <w:tcW w:w="5246" w:type="dxa"/>
        </w:tcPr>
        <w:p w:rsidR="008F47AC" w:rsidRPr="00725101" w:rsidRDefault="008F47AC">
          <w:pPr>
            <w:pStyle w:val="Pieddepage"/>
            <w:rPr>
              <w:rFonts w:ascii="Arial" w:hAnsi="Arial" w:cs="Arial"/>
              <w:sz w:val="24"/>
              <w:szCs w:val="24"/>
            </w:rPr>
          </w:pPr>
          <w:r w:rsidRPr="00725101">
            <w:rPr>
              <w:rFonts w:ascii="Arial" w:hAnsi="Arial" w:cs="Arial"/>
              <w:sz w:val="24"/>
              <w:szCs w:val="24"/>
            </w:rPr>
            <w:t>U42 Technologie de construction</w:t>
          </w:r>
        </w:p>
      </w:tc>
      <w:tc>
        <w:tcPr>
          <w:tcW w:w="2410" w:type="dxa"/>
        </w:tcPr>
        <w:p w:rsidR="008F47AC" w:rsidRPr="00725101" w:rsidRDefault="008F47AC">
          <w:pPr>
            <w:pStyle w:val="Pieddepage"/>
            <w:rPr>
              <w:rFonts w:ascii="Arial" w:hAnsi="Arial" w:cs="Arial"/>
              <w:sz w:val="24"/>
              <w:szCs w:val="24"/>
            </w:rPr>
          </w:pPr>
          <w:r w:rsidRPr="00725101">
            <w:rPr>
              <w:rFonts w:ascii="Arial" w:hAnsi="Arial" w:cs="Arial"/>
              <w:sz w:val="24"/>
              <w:szCs w:val="24"/>
            </w:rPr>
            <w:t xml:space="preserve">CODE </w:t>
          </w:r>
          <w:r w:rsidR="00725101">
            <w:rPr>
              <w:rFonts w:ascii="Arial" w:hAnsi="Arial" w:cs="Arial"/>
              <w:sz w:val="24"/>
              <w:szCs w:val="24"/>
            </w:rPr>
            <w:t>15</w:t>
          </w:r>
          <w:r w:rsidRPr="00725101">
            <w:rPr>
              <w:rFonts w:ascii="Arial" w:hAnsi="Arial" w:cs="Arial"/>
              <w:sz w:val="24"/>
              <w:szCs w:val="24"/>
            </w:rPr>
            <w:t>-EBE4TC</w:t>
          </w:r>
          <w:r w:rsidR="00725101">
            <w:rPr>
              <w:rFonts w:ascii="Arial" w:hAnsi="Arial" w:cs="Arial"/>
              <w:sz w:val="24"/>
              <w:szCs w:val="24"/>
            </w:rPr>
            <w:t>1</w:t>
          </w:r>
        </w:p>
      </w:tc>
      <w:tc>
        <w:tcPr>
          <w:tcW w:w="1628" w:type="dxa"/>
        </w:tcPr>
        <w:p w:rsidR="008F47AC" w:rsidRPr="00725101" w:rsidRDefault="008F47AC" w:rsidP="00824C38">
          <w:pPr>
            <w:pStyle w:val="Pieddepage"/>
            <w:rPr>
              <w:rFonts w:ascii="Arial" w:hAnsi="Arial" w:cs="Arial"/>
              <w:sz w:val="24"/>
              <w:szCs w:val="24"/>
            </w:rPr>
          </w:pPr>
          <w:r w:rsidRPr="00725101">
            <w:rPr>
              <w:rStyle w:val="Numrodepage"/>
              <w:rFonts w:ascii="Arial" w:hAnsi="Arial" w:cs="Arial"/>
              <w:sz w:val="24"/>
              <w:szCs w:val="24"/>
            </w:rPr>
            <w:t xml:space="preserve">Page </w:t>
          </w:r>
          <w:r w:rsidR="0046336F" w:rsidRPr="00725101">
            <w:rPr>
              <w:rStyle w:val="Numrodepage"/>
              <w:rFonts w:ascii="Arial" w:hAnsi="Arial" w:cs="Arial"/>
              <w:sz w:val="24"/>
              <w:szCs w:val="24"/>
            </w:rPr>
            <w:fldChar w:fldCharType="begin"/>
          </w:r>
          <w:r w:rsidRPr="00725101">
            <w:rPr>
              <w:rStyle w:val="Numrodepage"/>
              <w:rFonts w:ascii="Arial" w:hAnsi="Arial" w:cs="Arial"/>
              <w:sz w:val="24"/>
              <w:szCs w:val="24"/>
            </w:rPr>
            <w:instrText xml:space="preserve"> PAGE </w:instrText>
          </w:r>
          <w:r w:rsidR="0046336F" w:rsidRPr="00725101">
            <w:rPr>
              <w:rStyle w:val="Numrodepage"/>
              <w:rFonts w:ascii="Arial" w:hAnsi="Arial" w:cs="Arial"/>
              <w:sz w:val="24"/>
              <w:szCs w:val="24"/>
            </w:rPr>
            <w:fldChar w:fldCharType="separate"/>
          </w:r>
          <w:r w:rsidR="000F4C86">
            <w:rPr>
              <w:rStyle w:val="Numrodepage"/>
              <w:rFonts w:ascii="Arial" w:hAnsi="Arial" w:cs="Arial"/>
              <w:noProof/>
              <w:sz w:val="24"/>
              <w:szCs w:val="24"/>
            </w:rPr>
            <w:t>3</w:t>
          </w:r>
          <w:r w:rsidR="0046336F" w:rsidRPr="00725101">
            <w:rPr>
              <w:rStyle w:val="Numrodepage"/>
              <w:rFonts w:ascii="Arial" w:hAnsi="Arial" w:cs="Arial"/>
              <w:sz w:val="24"/>
              <w:szCs w:val="24"/>
            </w:rPr>
            <w:fldChar w:fldCharType="end"/>
          </w:r>
          <w:r w:rsidRPr="00725101">
            <w:rPr>
              <w:rStyle w:val="Numrodepage"/>
              <w:rFonts w:ascii="Arial" w:hAnsi="Arial" w:cs="Arial"/>
              <w:sz w:val="24"/>
              <w:szCs w:val="24"/>
            </w:rPr>
            <w:t xml:space="preserve"> / 15</w:t>
          </w:r>
        </w:p>
      </w:tc>
    </w:tr>
  </w:tbl>
  <w:p w:rsidR="005534EF" w:rsidRPr="00725101" w:rsidRDefault="005534EF" w:rsidP="00CD2208">
    <w:pPr>
      <w:pStyle w:val="Pieddepage"/>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4EF" w:rsidRDefault="005534EF">
    <w:pPr>
      <w:pStyle w:val="Pieddepage"/>
    </w:pPr>
  </w:p>
  <w:tbl>
    <w:tblPr>
      <w:tblW w:w="0" w:type="auto"/>
      <w:tblInd w:w="1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6"/>
      <w:gridCol w:w="1559"/>
      <w:gridCol w:w="1448"/>
    </w:tblGrid>
    <w:tr w:rsidR="005534EF">
      <w:tc>
        <w:tcPr>
          <w:tcW w:w="6946" w:type="dxa"/>
        </w:tcPr>
        <w:p w:rsidR="005534EF" w:rsidRDefault="005534EF">
          <w:pPr>
            <w:pStyle w:val="Pieddepage"/>
          </w:pPr>
          <w:r>
            <w:t>BTS ENVELOPPE DU BATIMENT</w:t>
          </w:r>
        </w:p>
      </w:tc>
      <w:tc>
        <w:tcPr>
          <w:tcW w:w="1559" w:type="dxa"/>
        </w:tcPr>
        <w:p w:rsidR="005534EF" w:rsidRDefault="005534EF">
          <w:pPr>
            <w:pStyle w:val="Pieddepage"/>
          </w:pPr>
          <w:r>
            <w:t>Sujet</w:t>
          </w:r>
        </w:p>
      </w:tc>
      <w:tc>
        <w:tcPr>
          <w:tcW w:w="1448" w:type="dxa"/>
        </w:tcPr>
        <w:p w:rsidR="005534EF" w:rsidRDefault="005534EF">
          <w:pPr>
            <w:pStyle w:val="Pieddepage"/>
          </w:pPr>
          <w:r>
            <w:t>Session 2013</w:t>
          </w:r>
        </w:p>
      </w:tc>
    </w:tr>
    <w:tr w:rsidR="005534EF">
      <w:tc>
        <w:tcPr>
          <w:tcW w:w="6946" w:type="dxa"/>
        </w:tcPr>
        <w:p w:rsidR="005534EF" w:rsidRDefault="005534EF">
          <w:pPr>
            <w:pStyle w:val="Pieddepage"/>
          </w:pPr>
          <w:r>
            <w:t>Epreuve U42 Technologie de construction</w:t>
          </w:r>
        </w:p>
      </w:tc>
      <w:tc>
        <w:tcPr>
          <w:tcW w:w="1559" w:type="dxa"/>
        </w:tcPr>
        <w:p w:rsidR="005534EF" w:rsidRDefault="005534EF">
          <w:pPr>
            <w:pStyle w:val="Pieddepage"/>
          </w:pPr>
          <w:r>
            <w:t>Durée 2h 40</w:t>
          </w:r>
        </w:p>
      </w:tc>
      <w:tc>
        <w:tcPr>
          <w:tcW w:w="1448" w:type="dxa"/>
        </w:tcPr>
        <w:p w:rsidR="005534EF" w:rsidRDefault="005534EF">
          <w:pPr>
            <w:pStyle w:val="Pieddepage"/>
          </w:pPr>
          <w:r>
            <w:t>Coefficient 2</w:t>
          </w:r>
        </w:p>
      </w:tc>
    </w:tr>
    <w:tr w:rsidR="005534EF">
      <w:tc>
        <w:tcPr>
          <w:tcW w:w="8505" w:type="dxa"/>
          <w:gridSpan w:val="2"/>
        </w:tcPr>
        <w:p w:rsidR="005534EF" w:rsidRDefault="005534EF">
          <w:pPr>
            <w:pStyle w:val="Pieddepage"/>
          </w:pPr>
          <w:r>
            <w:t>CODE EB E4 TC</w:t>
          </w:r>
        </w:p>
      </w:tc>
      <w:tc>
        <w:tcPr>
          <w:tcW w:w="1448" w:type="dxa"/>
        </w:tcPr>
        <w:p w:rsidR="005534EF" w:rsidRDefault="005534EF">
          <w:pPr>
            <w:pStyle w:val="Pieddepage"/>
          </w:pPr>
          <w:r>
            <w:t>1/</w:t>
          </w:r>
          <w:r w:rsidR="0046336F">
            <w:rPr>
              <w:rStyle w:val="Numrodepage"/>
            </w:rPr>
            <w:fldChar w:fldCharType="begin"/>
          </w:r>
          <w:r>
            <w:rPr>
              <w:rStyle w:val="Numrodepage"/>
            </w:rPr>
            <w:instrText xml:space="preserve"> NUMPAGES </w:instrText>
          </w:r>
          <w:r w:rsidR="0046336F">
            <w:rPr>
              <w:rStyle w:val="Numrodepage"/>
            </w:rPr>
            <w:fldChar w:fldCharType="separate"/>
          </w:r>
          <w:r w:rsidR="006A31F8">
            <w:rPr>
              <w:rStyle w:val="Numrodepage"/>
              <w:noProof/>
            </w:rPr>
            <w:t>14</w:t>
          </w:r>
          <w:r w:rsidR="0046336F">
            <w:rPr>
              <w:rStyle w:val="Numrodepage"/>
            </w:rPr>
            <w:fldChar w:fldCharType="end"/>
          </w:r>
        </w:p>
      </w:tc>
    </w:tr>
  </w:tbl>
  <w:p w:rsidR="005534EF" w:rsidRDefault="005534E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6"/>
      <w:gridCol w:w="2410"/>
      <w:gridCol w:w="1628"/>
    </w:tblGrid>
    <w:tr w:rsidR="00FC0011" w:rsidRPr="00725101">
      <w:trPr>
        <w:jc w:val="right"/>
      </w:trPr>
      <w:tc>
        <w:tcPr>
          <w:tcW w:w="7656" w:type="dxa"/>
          <w:gridSpan w:val="2"/>
        </w:tcPr>
        <w:p w:rsidR="00FC0011" w:rsidRPr="00725101" w:rsidRDefault="00FC0011" w:rsidP="00725101">
          <w:pPr>
            <w:widowControl w:val="0"/>
            <w:tabs>
              <w:tab w:val="left" w:leader="hyphen" w:pos="4820"/>
            </w:tabs>
            <w:spacing w:line="320" w:lineRule="atLeast"/>
            <w:rPr>
              <w:rFonts w:ascii="Arial" w:hAnsi="Arial" w:cs="Arial"/>
              <w:b/>
              <w:sz w:val="24"/>
              <w:szCs w:val="24"/>
            </w:rPr>
          </w:pPr>
          <w:r w:rsidRPr="00725101">
            <w:rPr>
              <w:rFonts w:ascii="Arial" w:hAnsi="Arial" w:cs="Arial"/>
              <w:sz w:val="24"/>
              <w:szCs w:val="24"/>
            </w:rPr>
            <w:t>BTS ENVELOPPE DU BÂTIMENT : FAÇADES- ÉTANCHÉITÉ</w:t>
          </w:r>
        </w:p>
      </w:tc>
      <w:tc>
        <w:tcPr>
          <w:tcW w:w="1628" w:type="dxa"/>
        </w:tcPr>
        <w:p w:rsidR="00FC0011" w:rsidRPr="00725101" w:rsidRDefault="00FC0011">
          <w:pPr>
            <w:pStyle w:val="Pieddepage"/>
            <w:rPr>
              <w:rFonts w:ascii="Arial" w:hAnsi="Arial" w:cs="Arial"/>
              <w:sz w:val="24"/>
              <w:szCs w:val="24"/>
            </w:rPr>
          </w:pPr>
          <w:r>
            <w:rPr>
              <w:rFonts w:ascii="Arial" w:hAnsi="Arial" w:cs="Arial"/>
              <w:sz w:val="24"/>
              <w:szCs w:val="24"/>
            </w:rPr>
            <w:t>Session 2015</w:t>
          </w:r>
        </w:p>
      </w:tc>
    </w:tr>
    <w:tr w:rsidR="00FC0011" w:rsidRPr="00725101" w:rsidTr="00725101">
      <w:trPr>
        <w:jc w:val="right"/>
      </w:trPr>
      <w:tc>
        <w:tcPr>
          <w:tcW w:w="5246" w:type="dxa"/>
        </w:tcPr>
        <w:p w:rsidR="00FC0011" w:rsidRPr="00725101" w:rsidRDefault="00FC0011">
          <w:pPr>
            <w:pStyle w:val="Pieddepage"/>
            <w:rPr>
              <w:rFonts w:ascii="Arial" w:hAnsi="Arial" w:cs="Arial"/>
              <w:sz w:val="24"/>
              <w:szCs w:val="24"/>
            </w:rPr>
          </w:pPr>
          <w:r w:rsidRPr="00725101">
            <w:rPr>
              <w:rFonts w:ascii="Arial" w:hAnsi="Arial" w:cs="Arial"/>
              <w:sz w:val="24"/>
              <w:szCs w:val="24"/>
            </w:rPr>
            <w:t>U42 Technologie de construction</w:t>
          </w:r>
        </w:p>
      </w:tc>
      <w:tc>
        <w:tcPr>
          <w:tcW w:w="2410" w:type="dxa"/>
        </w:tcPr>
        <w:p w:rsidR="00FC0011" w:rsidRPr="00725101" w:rsidRDefault="00FC0011">
          <w:pPr>
            <w:pStyle w:val="Pieddepage"/>
            <w:rPr>
              <w:rFonts w:ascii="Arial" w:hAnsi="Arial" w:cs="Arial"/>
              <w:sz w:val="24"/>
              <w:szCs w:val="24"/>
            </w:rPr>
          </w:pPr>
          <w:r w:rsidRPr="00725101">
            <w:rPr>
              <w:rFonts w:ascii="Arial" w:hAnsi="Arial" w:cs="Arial"/>
              <w:sz w:val="24"/>
              <w:szCs w:val="24"/>
            </w:rPr>
            <w:t xml:space="preserve">CODE </w:t>
          </w:r>
          <w:r>
            <w:rPr>
              <w:rFonts w:ascii="Arial" w:hAnsi="Arial" w:cs="Arial"/>
              <w:sz w:val="24"/>
              <w:szCs w:val="24"/>
            </w:rPr>
            <w:t>15</w:t>
          </w:r>
          <w:r w:rsidRPr="00725101">
            <w:rPr>
              <w:rFonts w:ascii="Arial" w:hAnsi="Arial" w:cs="Arial"/>
              <w:sz w:val="24"/>
              <w:szCs w:val="24"/>
            </w:rPr>
            <w:t>-EBE4TC</w:t>
          </w:r>
          <w:r>
            <w:rPr>
              <w:rFonts w:ascii="Arial" w:hAnsi="Arial" w:cs="Arial"/>
              <w:sz w:val="24"/>
              <w:szCs w:val="24"/>
            </w:rPr>
            <w:t>1</w:t>
          </w:r>
        </w:p>
      </w:tc>
      <w:tc>
        <w:tcPr>
          <w:tcW w:w="1628" w:type="dxa"/>
        </w:tcPr>
        <w:p w:rsidR="00FC0011" w:rsidRPr="00725101" w:rsidRDefault="00FC0011" w:rsidP="004507C9">
          <w:pPr>
            <w:pStyle w:val="Pieddepage"/>
            <w:rPr>
              <w:rFonts w:ascii="Arial" w:hAnsi="Arial" w:cs="Arial"/>
              <w:sz w:val="24"/>
              <w:szCs w:val="24"/>
            </w:rPr>
          </w:pPr>
          <w:r w:rsidRPr="00725101">
            <w:rPr>
              <w:rStyle w:val="Numrodepage"/>
              <w:rFonts w:ascii="Arial" w:hAnsi="Arial" w:cs="Arial"/>
              <w:sz w:val="24"/>
              <w:szCs w:val="24"/>
            </w:rPr>
            <w:t xml:space="preserve">Page </w:t>
          </w:r>
          <w:r w:rsidR="004507C9">
            <w:rPr>
              <w:rStyle w:val="Numrodepage"/>
              <w:rFonts w:ascii="Arial" w:hAnsi="Arial" w:cs="Arial"/>
              <w:sz w:val="24"/>
              <w:szCs w:val="24"/>
            </w:rPr>
            <w:t>12</w:t>
          </w:r>
          <w:r w:rsidR="007171C8" w:rsidRPr="00725101">
            <w:rPr>
              <w:rStyle w:val="Numrodepage"/>
              <w:rFonts w:ascii="Arial" w:hAnsi="Arial" w:cs="Arial"/>
              <w:sz w:val="24"/>
              <w:szCs w:val="24"/>
            </w:rPr>
            <w:t xml:space="preserve"> </w:t>
          </w:r>
          <w:r w:rsidRPr="00725101">
            <w:rPr>
              <w:rStyle w:val="Numrodepage"/>
              <w:rFonts w:ascii="Arial" w:hAnsi="Arial" w:cs="Arial"/>
              <w:sz w:val="24"/>
              <w:szCs w:val="24"/>
            </w:rPr>
            <w:t>/ 15</w:t>
          </w:r>
        </w:p>
      </w:tc>
    </w:tr>
  </w:tbl>
  <w:p w:rsidR="00FC0011" w:rsidRPr="00725101" w:rsidRDefault="00FC0011" w:rsidP="00CD2208">
    <w:pPr>
      <w:pStyle w:val="Pieddepage"/>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6"/>
      <w:gridCol w:w="2410"/>
      <w:gridCol w:w="1628"/>
    </w:tblGrid>
    <w:tr w:rsidR="004507C9" w:rsidRPr="00725101">
      <w:trPr>
        <w:jc w:val="right"/>
      </w:trPr>
      <w:tc>
        <w:tcPr>
          <w:tcW w:w="7656" w:type="dxa"/>
          <w:gridSpan w:val="2"/>
        </w:tcPr>
        <w:p w:rsidR="004507C9" w:rsidRPr="00725101" w:rsidRDefault="004507C9" w:rsidP="00725101">
          <w:pPr>
            <w:widowControl w:val="0"/>
            <w:tabs>
              <w:tab w:val="left" w:leader="hyphen" w:pos="4820"/>
            </w:tabs>
            <w:spacing w:line="320" w:lineRule="atLeast"/>
            <w:rPr>
              <w:rFonts w:ascii="Arial" w:hAnsi="Arial" w:cs="Arial"/>
              <w:b/>
              <w:sz w:val="24"/>
              <w:szCs w:val="24"/>
            </w:rPr>
          </w:pPr>
          <w:r w:rsidRPr="00725101">
            <w:rPr>
              <w:rFonts w:ascii="Arial" w:hAnsi="Arial" w:cs="Arial"/>
              <w:sz w:val="24"/>
              <w:szCs w:val="24"/>
            </w:rPr>
            <w:t>BTS ENVELOPPE DU BÂTIMENT : FAÇADES- ÉTANCHÉITÉ</w:t>
          </w:r>
        </w:p>
      </w:tc>
      <w:tc>
        <w:tcPr>
          <w:tcW w:w="1628" w:type="dxa"/>
        </w:tcPr>
        <w:p w:rsidR="004507C9" w:rsidRPr="00725101" w:rsidRDefault="004507C9">
          <w:pPr>
            <w:pStyle w:val="Pieddepage"/>
            <w:rPr>
              <w:rFonts w:ascii="Arial" w:hAnsi="Arial" w:cs="Arial"/>
              <w:sz w:val="24"/>
              <w:szCs w:val="24"/>
            </w:rPr>
          </w:pPr>
          <w:r>
            <w:rPr>
              <w:rFonts w:ascii="Arial" w:hAnsi="Arial" w:cs="Arial"/>
              <w:sz w:val="24"/>
              <w:szCs w:val="24"/>
            </w:rPr>
            <w:t>Session 2015</w:t>
          </w:r>
        </w:p>
      </w:tc>
    </w:tr>
    <w:tr w:rsidR="004507C9" w:rsidRPr="00725101" w:rsidTr="00725101">
      <w:trPr>
        <w:jc w:val="right"/>
      </w:trPr>
      <w:tc>
        <w:tcPr>
          <w:tcW w:w="5246" w:type="dxa"/>
        </w:tcPr>
        <w:p w:rsidR="004507C9" w:rsidRPr="00725101" w:rsidRDefault="004507C9">
          <w:pPr>
            <w:pStyle w:val="Pieddepage"/>
            <w:rPr>
              <w:rFonts w:ascii="Arial" w:hAnsi="Arial" w:cs="Arial"/>
              <w:sz w:val="24"/>
              <w:szCs w:val="24"/>
            </w:rPr>
          </w:pPr>
          <w:r w:rsidRPr="00725101">
            <w:rPr>
              <w:rFonts w:ascii="Arial" w:hAnsi="Arial" w:cs="Arial"/>
              <w:sz w:val="24"/>
              <w:szCs w:val="24"/>
            </w:rPr>
            <w:t>U42 Technologie de construction</w:t>
          </w:r>
        </w:p>
      </w:tc>
      <w:tc>
        <w:tcPr>
          <w:tcW w:w="2410" w:type="dxa"/>
        </w:tcPr>
        <w:p w:rsidR="004507C9" w:rsidRPr="00725101" w:rsidRDefault="004507C9">
          <w:pPr>
            <w:pStyle w:val="Pieddepage"/>
            <w:rPr>
              <w:rFonts w:ascii="Arial" w:hAnsi="Arial" w:cs="Arial"/>
              <w:sz w:val="24"/>
              <w:szCs w:val="24"/>
            </w:rPr>
          </w:pPr>
          <w:r w:rsidRPr="00725101">
            <w:rPr>
              <w:rFonts w:ascii="Arial" w:hAnsi="Arial" w:cs="Arial"/>
              <w:sz w:val="24"/>
              <w:szCs w:val="24"/>
            </w:rPr>
            <w:t xml:space="preserve">CODE </w:t>
          </w:r>
          <w:r>
            <w:rPr>
              <w:rFonts w:ascii="Arial" w:hAnsi="Arial" w:cs="Arial"/>
              <w:sz w:val="24"/>
              <w:szCs w:val="24"/>
            </w:rPr>
            <w:t>15</w:t>
          </w:r>
          <w:r w:rsidRPr="00725101">
            <w:rPr>
              <w:rFonts w:ascii="Arial" w:hAnsi="Arial" w:cs="Arial"/>
              <w:sz w:val="24"/>
              <w:szCs w:val="24"/>
            </w:rPr>
            <w:t>-EBE4TC</w:t>
          </w:r>
          <w:r>
            <w:rPr>
              <w:rFonts w:ascii="Arial" w:hAnsi="Arial" w:cs="Arial"/>
              <w:sz w:val="24"/>
              <w:szCs w:val="24"/>
            </w:rPr>
            <w:t>1</w:t>
          </w:r>
        </w:p>
      </w:tc>
      <w:tc>
        <w:tcPr>
          <w:tcW w:w="1628" w:type="dxa"/>
        </w:tcPr>
        <w:p w:rsidR="004507C9" w:rsidRPr="00725101" w:rsidRDefault="004507C9" w:rsidP="004507C9">
          <w:pPr>
            <w:pStyle w:val="Pieddepage"/>
            <w:rPr>
              <w:rFonts w:ascii="Arial" w:hAnsi="Arial" w:cs="Arial"/>
              <w:sz w:val="24"/>
              <w:szCs w:val="24"/>
            </w:rPr>
          </w:pPr>
          <w:r w:rsidRPr="00725101">
            <w:rPr>
              <w:rStyle w:val="Numrodepage"/>
              <w:rFonts w:ascii="Arial" w:hAnsi="Arial" w:cs="Arial"/>
              <w:sz w:val="24"/>
              <w:szCs w:val="24"/>
            </w:rPr>
            <w:t xml:space="preserve">Page </w:t>
          </w:r>
          <w:r>
            <w:rPr>
              <w:rStyle w:val="Numrodepage"/>
              <w:rFonts w:ascii="Arial" w:hAnsi="Arial" w:cs="Arial"/>
              <w:sz w:val="24"/>
              <w:szCs w:val="24"/>
            </w:rPr>
            <w:t>13</w:t>
          </w:r>
          <w:r w:rsidRPr="00725101">
            <w:rPr>
              <w:rStyle w:val="Numrodepage"/>
              <w:rFonts w:ascii="Arial" w:hAnsi="Arial" w:cs="Arial"/>
              <w:sz w:val="24"/>
              <w:szCs w:val="24"/>
            </w:rPr>
            <w:t xml:space="preserve"> / 15</w:t>
          </w:r>
        </w:p>
      </w:tc>
    </w:tr>
  </w:tbl>
  <w:p w:rsidR="004507C9" w:rsidRPr="00725101" w:rsidRDefault="004507C9" w:rsidP="00CD2208">
    <w:pPr>
      <w:pStyle w:val="Pieddepage"/>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AC6" w:rsidRDefault="00D72AC6">
      <w:r>
        <w:separator/>
      </w:r>
    </w:p>
  </w:footnote>
  <w:footnote w:type="continuationSeparator" w:id="0">
    <w:p w:rsidR="00D72AC6" w:rsidRDefault="00D72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011" w:rsidRDefault="00FC00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0C8C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EE4F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9C9E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0E66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A6F9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686A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20A6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800A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D0B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1882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7279CB"/>
    <w:multiLevelType w:val="singleLevel"/>
    <w:tmpl w:val="6FBE7006"/>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4C5B79DB"/>
    <w:multiLevelType w:val="multilevel"/>
    <w:tmpl w:val="84E24D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4D7C47E8"/>
    <w:multiLevelType w:val="hybridMultilevel"/>
    <w:tmpl w:val="715C2EDA"/>
    <w:lvl w:ilvl="0" w:tplc="ABF083F6">
      <w:start w:val="1"/>
      <w:numFmt w:val="decimal"/>
      <w:lvlText w:val="%1-"/>
      <w:lvlJc w:val="left"/>
      <w:pPr>
        <w:ind w:left="2770" w:hanging="360"/>
      </w:pPr>
      <w:rPr>
        <w:rFonts w:hint="default"/>
      </w:rPr>
    </w:lvl>
    <w:lvl w:ilvl="1" w:tplc="DC76345C" w:tentative="1">
      <w:start w:val="1"/>
      <w:numFmt w:val="lowerLetter"/>
      <w:lvlText w:val="%2."/>
      <w:lvlJc w:val="left"/>
      <w:pPr>
        <w:ind w:left="3490" w:hanging="360"/>
      </w:pPr>
    </w:lvl>
    <w:lvl w:ilvl="2" w:tplc="122A2DFE" w:tentative="1">
      <w:start w:val="1"/>
      <w:numFmt w:val="lowerRoman"/>
      <w:lvlText w:val="%3."/>
      <w:lvlJc w:val="right"/>
      <w:pPr>
        <w:ind w:left="4210" w:hanging="180"/>
      </w:pPr>
    </w:lvl>
    <w:lvl w:ilvl="3" w:tplc="F6F4927A" w:tentative="1">
      <w:start w:val="1"/>
      <w:numFmt w:val="decimal"/>
      <w:lvlText w:val="%4."/>
      <w:lvlJc w:val="left"/>
      <w:pPr>
        <w:ind w:left="4930" w:hanging="360"/>
      </w:pPr>
    </w:lvl>
    <w:lvl w:ilvl="4" w:tplc="D41E289A" w:tentative="1">
      <w:start w:val="1"/>
      <w:numFmt w:val="lowerLetter"/>
      <w:lvlText w:val="%5."/>
      <w:lvlJc w:val="left"/>
      <w:pPr>
        <w:ind w:left="5650" w:hanging="360"/>
      </w:pPr>
    </w:lvl>
    <w:lvl w:ilvl="5" w:tplc="19AC4DB0" w:tentative="1">
      <w:start w:val="1"/>
      <w:numFmt w:val="lowerRoman"/>
      <w:lvlText w:val="%6."/>
      <w:lvlJc w:val="right"/>
      <w:pPr>
        <w:ind w:left="6370" w:hanging="180"/>
      </w:pPr>
    </w:lvl>
    <w:lvl w:ilvl="6" w:tplc="E25435CE" w:tentative="1">
      <w:start w:val="1"/>
      <w:numFmt w:val="decimal"/>
      <w:lvlText w:val="%7."/>
      <w:lvlJc w:val="left"/>
      <w:pPr>
        <w:ind w:left="7090" w:hanging="360"/>
      </w:pPr>
    </w:lvl>
    <w:lvl w:ilvl="7" w:tplc="7BF037F8" w:tentative="1">
      <w:start w:val="1"/>
      <w:numFmt w:val="lowerLetter"/>
      <w:lvlText w:val="%8."/>
      <w:lvlJc w:val="left"/>
      <w:pPr>
        <w:ind w:left="7810" w:hanging="360"/>
      </w:pPr>
    </w:lvl>
    <w:lvl w:ilvl="8" w:tplc="72EA0946" w:tentative="1">
      <w:start w:val="1"/>
      <w:numFmt w:val="lowerRoman"/>
      <w:lvlText w:val="%9."/>
      <w:lvlJc w:val="right"/>
      <w:pPr>
        <w:ind w:left="8530" w:hanging="180"/>
      </w:pPr>
    </w:lvl>
  </w:abstractNum>
  <w:abstractNum w:abstractNumId="13" w15:restartNumberingAfterBreak="0">
    <w:nsid w:val="56831679"/>
    <w:multiLevelType w:val="hybridMultilevel"/>
    <w:tmpl w:val="D3888ED4"/>
    <w:lvl w:ilvl="0" w:tplc="AB8E08C2">
      <w:start w:val="1"/>
      <w:numFmt w:val="decimal"/>
      <w:lvlText w:val="%1-"/>
      <w:lvlJc w:val="left"/>
      <w:pPr>
        <w:ind w:left="2770" w:hanging="360"/>
      </w:pPr>
      <w:rPr>
        <w:rFonts w:hint="default"/>
      </w:rPr>
    </w:lvl>
    <w:lvl w:ilvl="1" w:tplc="66B80330" w:tentative="1">
      <w:start w:val="1"/>
      <w:numFmt w:val="lowerLetter"/>
      <w:lvlText w:val="%2."/>
      <w:lvlJc w:val="left"/>
      <w:pPr>
        <w:ind w:left="3490" w:hanging="360"/>
      </w:pPr>
    </w:lvl>
    <w:lvl w:ilvl="2" w:tplc="A2982CE0" w:tentative="1">
      <w:start w:val="1"/>
      <w:numFmt w:val="lowerRoman"/>
      <w:lvlText w:val="%3."/>
      <w:lvlJc w:val="right"/>
      <w:pPr>
        <w:ind w:left="4210" w:hanging="180"/>
      </w:pPr>
    </w:lvl>
    <w:lvl w:ilvl="3" w:tplc="0DE0CBFA" w:tentative="1">
      <w:start w:val="1"/>
      <w:numFmt w:val="decimal"/>
      <w:lvlText w:val="%4."/>
      <w:lvlJc w:val="left"/>
      <w:pPr>
        <w:ind w:left="4930" w:hanging="360"/>
      </w:pPr>
    </w:lvl>
    <w:lvl w:ilvl="4" w:tplc="E96C6BD4" w:tentative="1">
      <w:start w:val="1"/>
      <w:numFmt w:val="lowerLetter"/>
      <w:lvlText w:val="%5."/>
      <w:lvlJc w:val="left"/>
      <w:pPr>
        <w:ind w:left="5650" w:hanging="360"/>
      </w:pPr>
    </w:lvl>
    <w:lvl w:ilvl="5" w:tplc="32CAFF74" w:tentative="1">
      <w:start w:val="1"/>
      <w:numFmt w:val="lowerRoman"/>
      <w:lvlText w:val="%6."/>
      <w:lvlJc w:val="right"/>
      <w:pPr>
        <w:ind w:left="6370" w:hanging="180"/>
      </w:pPr>
    </w:lvl>
    <w:lvl w:ilvl="6" w:tplc="9E5CC146" w:tentative="1">
      <w:start w:val="1"/>
      <w:numFmt w:val="decimal"/>
      <w:lvlText w:val="%7."/>
      <w:lvlJc w:val="left"/>
      <w:pPr>
        <w:ind w:left="7090" w:hanging="360"/>
      </w:pPr>
    </w:lvl>
    <w:lvl w:ilvl="7" w:tplc="37D4522E" w:tentative="1">
      <w:start w:val="1"/>
      <w:numFmt w:val="lowerLetter"/>
      <w:lvlText w:val="%8."/>
      <w:lvlJc w:val="left"/>
      <w:pPr>
        <w:ind w:left="7810" w:hanging="360"/>
      </w:pPr>
    </w:lvl>
    <w:lvl w:ilvl="8" w:tplc="35E274AE" w:tentative="1">
      <w:start w:val="1"/>
      <w:numFmt w:val="lowerRoman"/>
      <w:lvlText w:val="%9."/>
      <w:lvlJc w:val="right"/>
      <w:pPr>
        <w:ind w:left="8530" w:hanging="180"/>
      </w:pPr>
    </w:lvl>
  </w:abstractNum>
  <w:abstractNum w:abstractNumId="14" w15:restartNumberingAfterBreak="0">
    <w:nsid w:val="579A0552"/>
    <w:multiLevelType w:val="singleLevel"/>
    <w:tmpl w:val="040C0001"/>
    <w:lvl w:ilvl="0">
      <w:numFmt w:val="bullet"/>
      <w:lvlText w:val=""/>
      <w:lvlJc w:val="left"/>
      <w:pPr>
        <w:tabs>
          <w:tab w:val="num" w:pos="360"/>
        </w:tabs>
        <w:ind w:left="360" w:hanging="360"/>
      </w:pPr>
      <w:rPr>
        <w:rFonts w:ascii="Symbol" w:hAnsi="Symbol" w:hint="default"/>
      </w:rPr>
    </w:lvl>
  </w:abstractNum>
  <w:abstractNum w:abstractNumId="15" w15:restartNumberingAfterBreak="0">
    <w:nsid w:val="5CEC2414"/>
    <w:multiLevelType w:val="hybridMultilevel"/>
    <w:tmpl w:val="E0C23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EC558B"/>
    <w:multiLevelType w:val="hybridMultilevel"/>
    <w:tmpl w:val="B00C5C16"/>
    <w:lvl w:ilvl="0" w:tplc="C7FEDF08">
      <w:start w:val="3"/>
      <w:numFmt w:val="bullet"/>
      <w:lvlText w:val="-"/>
      <w:lvlJc w:val="left"/>
      <w:pPr>
        <w:ind w:left="1778" w:hanging="360"/>
      </w:pPr>
      <w:rPr>
        <w:rFonts w:ascii="Arial" w:eastAsia="Times New Roman" w:hAnsi="Arial" w:cs="Arial" w:hint="default"/>
      </w:rPr>
    </w:lvl>
    <w:lvl w:ilvl="1" w:tplc="C9323F5E" w:tentative="1">
      <w:start w:val="1"/>
      <w:numFmt w:val="bullet"/>
      <w:lvlText w:val="o"/>
      <w:lvlJc w:val="left"/>
      <w:pPr>
        <w:ind w:left="2498" w:hanging="360"/>
      </w:pPr>
      <w:rPr>
        <w:rFonts w:ascii="Courier New" w:hAnsi="Courier New" w:cs="Helvetica-Bold" w:hint="default"/>
      </w:rPr>
    </w:lvl>
    <w:lvl w:ilvl="2" w:tplc="62FA92D6" w:tentative="1">
      <w:start w:val="1"/>
      <w:numFmt w:val="bullet"/>
      <w:lvlText w:val=""/>
      <w:lvlJc w:val="left"/>
      <w:pPr>
        <w:ind w:left="3218" w:hanging="360"/>
      </w:pPr>
      <w:rPr>
        <w:rFonts w:ascii="Wingdings" w:hAnsi="Wingdings" w:hint="default"/>
      </w:rPr>
    </w:lvl>
    <w:lvl w:ilvl="3" w:tplc="9BE085C8" w:tentative="1">
      <w:start w:val="1"/>
      <w:numFmt w:val="bullet"/>
      <w:lvlText w:val=""/>
      <w:lvlJc w:val="left"/>
      <w:pPr>
        <w:ind w:left="3938" w:hanging="360"/>
      </w:pPr>
      <w:rPr>
        <w:rFonts w:ascii="Symbol" w:hAnsi="Symbol" w:hint="default"/>
      </w:rPr>
    </w:lvl>
    <w:lvl w:ilvl="4" w:tplc="DBFE2498" w:tentative="1">
      <w:start w:val="1"/>
      <w:numFmt w:val="bullet"/>
      <w:lvlText w:val="o"/>
      <w:lvlJc w:val="left"/>
      <w:pPr>
        <w:ind w:left="4658" w:hanging="360"/>
      </w:pPr>
      <w:rPr>
        <w:rFonts w:ascii="Courier New" w:hAnsi="Courier New" w:cs="Helvetica-Bold" w:hint="default"/>
      </w:rPr>
    </w:lvl>
    <w:lvl w:ilvl="5" w:tplc="66180BE4" w:tentative="1">
      <w:start w:val="1"/>
      <w:numFmt w:val="bullet"/>
      <w:lvlText w:val=""/>
      <w:lvlJc w:val="left"/>
      <w:pPr>
        <w:ind w:left="5378" w:hanging="360"/>
      </w:pPr>
      <w:rPr>
        <w:rFonts w:ascii="Wingdings" w:hAnsi="Wingdings" w:hint="default"/>
      </w:rPr>
    </w:lvl>
    <w:lvl w:ilvl="6" w:tplc="9BAC86D0" w:tentative="1">
      <w:start w:val="1"/>
      <w:numFmt w:val="bullet"/>
      <w:lvlText w:val=""/>
      <w:lvlJc w:val="left"/>
      <w:pPr>
        <w:ind w:left="6098" w:hanging="360"/>
      </w:pPr>
      <w:rPr>
        <w:rFonts w:ascii="Symbol" w:hAnsi="Symbol" w:hint="default"/>
      </w:rPr>
    </w:lvl>
    <w:lvl w:ilvl="7" w:tplc="76CA9E54" w:tentative="1">
      <w:start w:val="1"/>
      <w:numFmt w:val="bullet"/>
      <w:lvlText w:val="o"/>
      <w:lvlJc w:val="left"/>
      <w:pPr>
        <w:ind w:left="6818" w:hanging="360"/>
      </w:pPr>
      <w:rPr>
        <w:rFonts w:ascii="Courier New" w:hAnsi="Courier New" w:cs="Helvetica-Bold" w:hint="default"/>
      </w:rPr>
    </w:lvl>
    <w:lvl w:ilvl="8" w:tplc="A002E0AE" w:tentative="1">
      <w:start w:val="1"/>
      <w:numFmt w:val="bullet"/>
      <w:lvlText w:val=""/>
      <w:lvlJc w:val="left"/>
      <w:pPr>
        <w:ind w:left="7538" w:hanging="360"/>
      </w:pPr>
      <w:rPr>
        <w:rFonts w:ascii="Wingdings" w:hAnsi="Wingdings" w:hint="default"/>
      </w:rPr>
    </w:lvl>
  </w:abstractNum>
  <w:abstractNum w:abstractNumId="17" w15:restartNumberingAfterBreak="0">
    <w:nsid w:val="71F3495D"/>
    <w:multiLevelType w:val="singleLevel"/>
    <w:tmpl w:val="040C0017"/>
    <w:lvl w:ilvl="0">
      <w:start w:val="1"/>
      <w:numFmt w:val="lowerLetter"/>
      <w:lvlText w:val="%1)"/>
      <w:lvlJc w:val="left"/>
      <w:pPr>
        <w:tabs>
          <w:tab w:val="num" w:pos="360"/>
        </w:tabs>
        <w:ind w:left="360" w:hanging="360"/>
      </w:pPr>
      <w:rPr>
        <w:rFonts w:hint="default"/>
      </w:rPr>
    </w:lvl>
  </w:abstractNum>
  <w:num w:numId="1">
    <w:abstractNumId w:val="11"/>
  </w:num>
  <w:num w:numId="2">
    <w:abstractNumId w:val="12"/>
  </w:num>
  <w:num w:numId="3">
    <w:abstractNumId w:val="13"/>
  </w:num>
  <w:num w:numId="4">
    <w:abstractNumId w:val="16"/>
  </w:num>
  <w:num w:numId="5">
    <w:abstractNumId w:val="10"/>
  </w:num>
  <w:num w:numId="6">
    <w:abstractNumId w:val="17"/>
  </w:num>
  <w:num w:numId="7">
    <w:abstractNumId w:val="14"/>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42B4A"/>
    <w:rsid w:val="00004645"/>
    <w:rsid w:val="00025568"/>
    <w:rsid w:val="00041917"/>
    <w:rsid w:val="00062984"/>
    <w:rsid w:val="00064689"/>
    <w:rsid w:val="000B42A7"/>
    <w:rsid w:val="000B52EB"/>
    <w:rsid w:val="000F2988"/>
    <w:rsid w:val="000F4C86"/>
    <w:rsid w:val="001346C5"/>
    <w:rsid w:val="001A0396"/>
    <w:rsid w:val="001C40DE"/>
    <w:rsid w:val="001D176D"/>
    <w:rsid w:val="001F3859"/>
    <w:rsid w:val="0022677D"/>
    <w:rsid w:val="00241FC3"/>
    <w:rsid w:val="00292736"/>
    <w:rsid w:val="00306E01"/>
    <w:rsid w:val="00317A4B"/>
    <w:rsid w:val="003422DC"/>
    <w:rsid w:val="0036606F"/>
    <w:rsid w:val="0037664E"/>
    <w:rsid w:val="00385EB0"/>
    <w:rsid w:val="003934BF"/>
    <w:rsid w:val="003A0D09"/>
    <w:rsid w:val="003C4E33"/>
    <w:rsid w:val="00427D2D"/>
    <w:rsid w:val="00430D28"/>
    <w:rsid w:val="00434E2B"/>
    <w:rsid w:val="004507C9"/>
    <w:rsid w:val="00454D05"/>
    <w:rsid w:val="0046336F"/>
    <w:rsid w:val="00465FE4"/>
    <w:rsid w:val="00472822"/>
    <w:rsid w:val="00473761"/>
    <w:rsid w:val="00481ECB"/>
    <w:rsid w:val="004C0918"/>
    <w:rsid w:val="004C7CE9"/>
    <w:rsid w:val="004D3087"/>
    <w:rsid w:val="005064CF"/>
    <w:rsid w:val="00517CEA"/>
    <w:rsid w:val="005357FF"/>
    <w:rsid w:val="005534EF"/>
    <w:rsid w:val="005E7D18"/>
    <w:rsid w:val="00611E9C"/>
    <w:rsid w:val="00644D80"/>
    <w:rsid w:val="00681C40"/>
    <w:rsid w:val="006A31F8"/>
    <w:rsid w:val="006A5BFC"/>
    <w:rsid w:val="007171C8"/>
    <w:rsid w:val="00725101"/>
    <w:rsid w:val="00730175"/>
    <w:rsid w:val="007309C3"/>
    <w:rsid w:val="0075632F"/>
    <w:rsid w:val="00791168"/>
    <w:rsid w:val="007929AD"/>
    <w:rsid w:val="007A6580"/>
    <w:rsid w:val="007B6BEC"/>
    <w:rsid w:val="007C3AFE"/>
    <w:rsid w:val="008123C0"/>
    <w:rsid w:val="00824C38"/>
    <w:rsid w:val="008370CB"/>
    <w:rsid w:val="00850584"/>
    <w:rsid w:val="00892DD9"/>
    <w:rsid w:val="008F47AC"/>
    <w:rsid w:val="00952DE7"/>
    <w:rsid w:val="00977075"/>
    <w:rsid w:val="009844CE"/>
    <w:rsid w:val="009A7BAF"/>
    <w:rsid w:val="009C09CB"/>
    <w:rsid w:val="009D2955"/>
    <w:rsid w:val="00A11419"/>
    <w:rsid w:val="00A21A0C"/>
    <w:rsid w:val="00A325F6"/>
    <w:rsid w:val="00A40FED"/>
    <w:rsid w:val="00A57735"/>
    <w:rsid w:val="00AC5393"/>
    <w:rsid w:val="00AE5A8F"/>
    <w:rsid w:val="00B31930"/>
    <w:rsid w:val="00B37C95"/>
    <w:rsid w:val="00B37EA9"/>
    <w:rsid w:val="00B823DE"/>
    <w:rsid w:val="00BC69CE"/>
    <w:rsid w:val="00BE0DBB"/>
    <w:rsid w:val="00BE4E6F"/>
    <w:rsid w:val="00C1562E"/>
    <w:rsid w:val="00CD2208"/>
    <w:rsid w:val="00CE02D6"/>
    <w:rsid w:val="00D11251"/>
    <w:rsid w:val="00D12E9D"/>
    <w:rsid w:val="00D26BD6"/>
    <w:rsid w:val="00D42B4A"/>
    <w:rsid w:val="00D444FE"/>
    <w:rsid w:val="00D55496"/>
    <w:rsid w:val="00D5686A"/>
    <w:rsid w:val="00D71BCE"/>
    <w:rsid w:val="00D72AC6"/>
    <w:rsid w:val="00DC3F76"/>
    <w:rsid w:val="00DD3D8C"/>
    <w:rsid w:val="00DE2A97"/>
    <w:rsid w:val="00DE6526"/>
    <w:rsid w:val="00E72FC2"/>
    <w:rsid w:val="00EA72F3"/>
    <w:rsid w:val="00EC1B95"/>
    <w:rsid w:val="00EF29B7"/>
    <w:rsid w:val="00F16E08"/>
    <w:rsid w:val="00F858F5"/>
    <w:rsid w:val="00FC0011"/>
    <w:rsid w:val="00FC24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rules v:ext="edit">
        <o:r id="V:Rule1" type="arc" idref="#_x0000_s1193"/>
        <o:r id="V:Rule2" type="connector" idref="#_x0000_s1200"/>
        <o:r id="V:Rule3" type="connector" idref="#_x0000_s1215"/>
      </o:rules>
    </o:shapelayout>
  </w:shapeDefaults>
  <w:decimalSymbol w:val=","/>
  <w:listSeparator w:val=";"/>
  <w15:docId w15:val="{7C9C9462-CE46-45A2-8F24-C474A9C2B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A97"/>
  </w:style>
  <w:style w:type="paragraph" w:styleId="Titre1">
    <w:name w:val="heading 1"/>
    <w:basedOn w:val="Normal"/>
    <w:next w:val="Normal"/>
    <w:qFormat/>
    <w:rsid w:val="00DE2A97"/>
    <w:pPr>
      <w:keepNext/>
      <w:spacing w:before="240" w:after="60"/>
      <w:outlineLvl w:val="0"/>
    </w:pPr>
    <w:rPr>
      <w:rFonts w:ascii="Arial" w:hAnsi="Arial"/>
      <w:b/>
      <w:kern w:val="32"/>
      <w:sz w:val="32"/>
    </w:rPr>
  </w:style>
  <w:style w:type="paragraph" w:styleId="Titre2">
    <w:name w:val="heading 2"/>
    <w:basedOn w:val="Normal"/>
    <w:next w:val="Normal"/>
    <w:qFormat/>
    <w:rsid w:val="00DE2A97"/>
    <w:pPr>
      <w:keepNext/>
      <w:spacing w:before="240" w:after="60"/>
      <w:outlineLvl w:val="1"/>
    </w:pPr>
    <w:rPr>
      <w:rFonts w:ascii="Arial" w:hAnsi="Arial"/>
      <w:b/>
      <w:i/>
      <w:sz w:val="28"/>
    </w:rPr>
  </w:style>
  <w:style w:type="paragraph" w:styleId="Titre3">
    <w:name w:val="heading 3"/>
    <w:basedOn w:val="Normal"/>
    <w:next w:val="Normal"/>
    <w:qFormat/>
    <w:rsid w:val="00DE2A97"/>
    <w:pPr>
      <w:keepNext/>
      <w:jc w:val="center"/>
      <w:outlineLvl w:val="2"/>
    </w:pPr>
    <w:rPr>
      <w:i/>
      <w:sz w:val="28"/>
    </w:rPr>
  </w:style>
  <w:style w:type="paragraph" w:styleId="Titre4">
    <w:name w:val="heading 4"/>
    <w:basedOn w:val="Normal"/>
    <w:next w:val="Normal"/>
    <w:qFormat/>
    <w:rsid w:val="00DE2A97"/>
    <w:pPr>
      <w:keepNext/>
      <w:outlineLvl w:val="3"/>
    </w:pPr>
    <w:rPr>
      <w:rFonts w:ascii="Arial" w:hAnsi="Arial"/>
      <w:snapToGrid w:val="0"/>
      <w:sz w:val="24"/>
    </w:rPr>
  </w:style>
  <w:style w:type="paragraph" w:styleId="Titre5">
    <w:name w:val="heading 5"/>
    <w:basedOn w:val="Normal"/>
    <w:next w:val="Normal"/>
    <w:qFormat/>
    <w:rsid w:val="00DE2A97"/>
    <w:pPr>
      <w:keepNext/>
      <w:jc w:val="center"/>
      <w:outlineLvl w:val="4"/>
    </w:pPr>
    <w:rPr>
      <w:rFonts w:ascii="Arial" w:hAnsi="Arial"/>
      <w:b/>
      <w:sz w:val="60"/>
    </w:rPr>
  </w:style>
  <w:style w:type="paragraph" w:styleId="Titre6">
    <w:name w:val="heading 6"/>
    <w:basedOn w:val="Normal"/>
    <w:next w:val="Normal"/>
    <w:qFormat/>
    <w:rsid w:val="00DE2A97"/>
    <w:pPr>
      <w:keepNext/>
      <w:outlineLvl w:val="5"/>
    </w:pPr>
    <w:rPr>
      <w:rFonts w:ascii="Arial" w:hAnsi="Arial"/>
      <w:b/>
      <w:snapToGrid w:val="0"/>
      <w:sz w:val="28"/>
    </w:rPr>
  </w:style>
  <w:style w:type="paragraph" w:styleId="Titre7">
    <w:name w:val="heading 7"/>
    <w:basedOn w:val="Normal"/>
    <w:next w:val="Normal"/>
    <w:qFormat/>
    <w:rsid w:val="00DE2A97"/>
    <w:pPr>
      <w:keepNext/>
      <w:pBdr>
        <w:top w:val="single" w:sz="4" w:space="1" w:color="auto"/>
        <w:left w:val="single" w:sz="4" w:space="4" w:color="auto"/>
        <w:bottom w:val="single" w:sz="4" w:space="1" w:color="auto"/>
        <w:right w:val="single" w:sz="4" w:space="4" w:color="auto"/>
      </w:pBdr>
      <w:spacing w:line="360" w:lineRule="auto"/>
      <w:ind w:firstLine="709"/>
      <w:outlineLvl w:val="6"/>
    </w:pPr>
    <w:rPr>
      <w:rFonts w:ascii="Arial" w:hAnsi="Arial"/>
      <w:b/>
      <w:sz w:val="32"/>
    </w:rPr>
  </w:style>
  <w:style w:type="paragraph" w:styleId="Titre8">
    <w:name w:val="heading 8"/>
    <w:basedOn w:val="Normal"/>
    <w:next w:val="Normal"/>
    <w:qFormat/>
    <w:rsid w:val="00DE2A97"/>
    <w:pPr>
      <w:keepNext/>
      <w:pBdr>
        <w:top w:val="single" w:sz="4" w:space="1" w:color="auto"/>
        <w:left w:val="single" w:sz="4" w:space="4" w:color="auto"/>
        <w:bottom w:val="single" w:sz="4" w:space="1" w:color="auto"/>
        <w:right w:val="single" w:sz="4" w:space="4" w:color="auto"/>
      </w:pBdr>
      <w:spacing w:line="360" w:lineRule="auto"/>
      <w:ind w:firstLine="709"/>
      <w:outlineLvl w:val="7"/>
    </w:pPr>
    <w:rPr>
      <w:rFonts w:ascii="Arial" w:hAnsi="Arial"/>
      <w:sz w:val="32"/>
    </w:rPr>
  </w:style>
  <w:style w:type="paragraph" w:styleId="Titre9">
    <w:name w:val="heading 9"/>
    <w:basedOn w:val="Normal"/>
    <w:next w:val="Normal"/>
    <w:qFormat/>
    <w:rsid w:val="00DE2A97"/>
    <w:pPr>
      <w:keepNext/>
      <w:outlineLvl w:val="8"/>
    </w:pPr>
    <w:rPr>
      <w:rFonts w:ascii="Arial" w:hAnsi="Arial"/>
      <w:snapToGrid w:val="0"/>
      <w:sz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2">
    <w:name w:val="List 2"/>
    <w:basedOn w:val="Normal"/>
    <w:semiHidden/>
    <w:rsid w:val="00DE2A97"/>
    <w:pPr>
      <w:widowControl w:val="0"/>
      <w:spacing w:line="360" w:lineRule="atLeast"/>
      <w:ind w:left="566" w:hanging="283"/>
      <w:jc w:val="both"/>
    </w:pPr>
    <w:rPr>
      <w:sz w:val="24"/>
    </w:rPr>
  </w:style>
  <w:style w:type="paragraph" w:styleId="En-tte">
    <w:name w:val="header"/>
    <w:basedOn w:val="Normal"/>
    <w:unhideWhenUsed/>
    <w:rsid w:val="00DE2A97"/>
    <w:pPr>
      <w:tabs>
        <w:tab w:val="center" w:pos="4536"/>
        <w:tab w:val="right" w:pos="9072"/>
      </w:tabs>
    </w:pPr>
  </w:style>
  <w:style w:type="character" w:customStyle="1" w:styleId="En-tteCar">
    <w:name w:val="En-tête Car"/>
    <w:basedOn w:val="Policepardfaut"/>
    <w:semiHidden/>
    <w:rsid w:val="00DE2A97"/>
  </w:style>
  <w:style w:type="paragraph" w:styleId="Pieddepage">
    <w:name w:val="footer"/>
    <w:basedOn w:val="Normal"/>
    <w:unhideWhenUsed/>
    <w:rsid w:val="00DE2A97"/>
    <w:pPr>
      <w:tabs>
        <w:tab w:val="center" w:pos="4536"/>
        <w:tab w:val="right" w:pos="9072"/>
      </w:tabs>
    </w:pPr>
  </w:style>
  <w:style w:type="character" w:customStyle="1" w:styleId="PieddepageCar">
    <w:name w:val="Pied de page Car"/>
    <w:basedOn w:val="Policepardfaut"/>
    <w:rsid w:val="00DE2A97"/>
  </w:style>
  <w:style w:type="paragraph" w:styleId="Textedebulles">
    <w:name w:val="Balloon Text"/>
    <w:basedOn w:val="Normal"/>
    <w:semiHidden/>
    <w:unhideWhenUsed/>
    <w:rsid w:val="00DE2A97"/>
    <w:rPr>
      <w:rFonts w:ascii="Tahoma" w:hAnsi="Tahoma" w:cs="Helvetica"/>
      <w:sz w:val="16"/>
      <w:szCs w:val="16"/>
    </w:rPr>
  </w:style>
  <w:style w:type="character" w:customStyle="1" w:styleId="TextedebullesCar">
    <w:name w:val="Texte de bulles Car"/>
    <w:semiHidden/>
    <w:rsid w:val="00DE2A97"/>
    <w:rPr>
      <w:rFonts w:ascii="Tahoma" w:hAnsi="Tahoma" w:cs="Helvetica"/>
      <w:sz w:val="16"/>
      <w:szCs w:val="16"/>
    </w:rPr>
  </w:style>
  <w:style w:type="character" w:styleId="Numrodepage">
    <w:name w:val="page number"/>
    <w:basedOn w:val="Policepardfaut"/>
    <w:semiHidden/>
    <w:rsid w:val="00DE2A97"/>
  </w:style>
  <w:style w:type="paragraph" w:styleId="Explorateurdedocuments">
    <w:name w:val="Document Map"/>
    <w:basedOn w:val="Normal"/>
    <w:semiHidden/>
    <w:rsid w:val="00DE2A97"/>
    <w:pPr>
      <w:shd w:val="clear" w:color="auto" w:fill="000080"/>
    </w:pPr>
    <w:rPr>
      <w:rFonts w:ascii="Tahoma" w:hAnsi="Tahoma"/>
    </w:rPr>
  </w:style>
  <w:style w:type="paragraph" w:styleId="Retraitcorpsdetexte">
    <w:name w:val="Body Text Indent"/>
    <w:basedOn w:val="Normal"/>
    <w:semiHidden/>
    <w:rsid w:val="00DE2A97"/>
    <w:pPr>
      <w:ind w:left="6372"/>
    </w:pPr>
    <w:rPr>
      <w:rFonts w:ascii="Arial" w:hAnsi="Arial"/>
      <w:snapToGrid w:val="0"/>
      <w:color w:val="000000"/>
      <w:sz w:val="24"/>
    </w:rPr>
  </w:style>
  <w:style w:type="paragraph" w:customStyle="1" w:styleId="Default">
    <w:name w:val="Default"/>
    <w:rsid w:val="00DE2A97"/>
    <w:rPr>
      <w:rFonts w:ascii="Verdana" w:hAnsi="Verdana"/>
      <w:snapToGrid w:val="0"/>
      <w:color w:val="000000"/>
      <w:sz w:val="24"/>
    </w:rPr>
  </w:style>
  <w:style w:type="paragraph" w:styleId="Corpsdetexte">
    <w:name w:val="Body Text"/>
    <w:basedOn w:val="Normal"/>
    <w:semiHidden/>
    <w:rsid w:val="00DE2A97"/>
    <w:rPr>
      <w:rFonts w:ascii="Arial" w:hAnsi="Arial"/>
      <w:b/>
      <w:sz w:val="24"/>
    </w:rPr>
  </w:style>
  <w:style w:type="paragraph" w:styleId="Titre">
    <w:name w:val="Title"/>
    <w:basedOn w:val="Normal"/>
    <w:link w:val="TitreCar"/>
    <w:qFormat/>
    <w:rsid w:val="00A57735"/>
    <w:pPr>
      <w:jc w:val="center"/>
    </w:pPr>
    <w:rPr>
      <w:rFonts w:ascii="Arial" w:hAnsi="Arial"/>
      <w:b/>
      <w:bCs/>
      <w:sz w:val="22"/>
      <w:szCs w:val="22"/>
    </w:rPr>
  </w:style>
  <w:style w:type="character" w:customStyle="1" w:styleId="TitreCar">
    <w:name w:val="Titre Car"/>
    <w:link w:val="Titre"/>
    <w:rsid w:val="00A57735"/>
    <w:rPr>
      <w:rFonts w:ascii="Arial" w:hAnsi="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w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wmf"/><Relationship Id="rId28" Type="http://schemas.openxmlformats.org/officeDocument/2006/relationships/image" Target="media/image12.jpeg"/><Relationship Id="rId10" Type="http://schemas.openxmlformats.org/officeDocument/2006/relationships/oleObject" Target="embeddings/oleObject1.bin"/><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9B8A53-FD81-4C6C-A2E2-EB42B4EE6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14</Pages>
  <Words>1965</Words>
  <Characters>10808</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EPREUVE E4 : SCIENCES DU BATIMENT</vt:lpstr>
    </vt:vector>
  </TitlesOfParts>
  <Company>d</Company>
  <LinksUpToDate>false</LinksUpToDate>
  <CharactersWithSpaces>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EPREUVE E4 : SCIENCES DU BATIMENT</dc:title>
  <dc:creator>ri</dc:creator>
  <cp:lastModifiedBy>Emmanuel Holtz</cp:lastModifiedBy>
  <cp:revision>25</cp:revision>
  <cp:lastPrinted>2015-01-08T14:08:00Z</cp:lastPrinted>
  <dcterms:created xsi:type="dcterms:W3CDTF">2015-01-08T09:21:00Z</dcterms:created>
  <dcterms:modified xsi:type="dcterms:W3CDTF">2015-12-16T21:00:00Z</dcterms:modified>
</cp:coreProperties>
</file>