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8EC" w:rsidRPr="0074151E" w:rsidRDefault="007568EC" w:rsidP="007568EC">
      <w:pPr>
        <w:widowControl w:val="0"/>
        <w:pBdr>
          <w:top w:val="single" w:sz="4" w:space="1" w:color="auto"/>
          <w:left w:val="single" w:sz="4" w:space="4" w:color="auto"/>
          <w:bottom w:val="single" w:sz="4" w:space="1" w:color="auto"/>
          <w:right w:val="single" w:sz="4" w:space="4" w:color="auto"/>
        </w:pBdr>
        <w:spacing w:before="0" w:after="0"/>
        <w:ind w:firstLine="0"/>
        <w:jc w:val="center"/>
        <w:rPr>
          <w:rFonts w:cs="Arial"/>
          <w:b/>
          <w:bCs/>
          <w:sz w:val="16"/>
          <w:szCs w:val="16"/>
        </w:rPr>
      </w:pPr>
    </w:p>
    <w:p w:rsidR="007568EC" w:rsidRDefault="007568EC" w:rsidP="007568EC">
      <w:pPr>
        <w:widowControl w:val="0"/>
        <w:pBdr>
          <w:top w:val="single" w:sz="4" w:space="1" w:color="auto"/>
          <w:left w:val="single" w:sz="4" w:space="4" w:color="auto"/>
          <w:bottom w:val="single" w:sz="4" w:space="1" w:color="auto"/>
          <w:right w:val="single" w:sz="4" w:space="4" w:color="auto"/>
        </w:pBdr>
        <w:spacing w:before="0" w:after="0"/>
        <w:ind w:firstLine="0"/>
        <w:jc w:val="center"/>
        <w:rPr>
          <w:rFonts w:cs="Arial"/>
          <w:b/>
          <w:bCs/>
          <w:sz w:val="36"/>
          <w:szCs w:val="36"/>
        </w:rPr>
      </w:pPr>
      <w:r>
        <w:rPr>
          <w:rFonts w:cs="Arial"/>
          <w:b/>
          <w:bCs/>
          <w:sz w:val="36"/>
          <w:szCs w:val="36"/>
        </w:rPr>
        <w:t>BREVET DE TECHNICIEN SUPÉ</w:t>
      </w:r>
      <w:r w:rsidRPr="0074151E">
        <w:rPr>
          <w:rFonts w:cs="Arial"/>
          <w:b/>
          <w:bCs/>
          <w:sz w:val="36"/>
          <w:szCs w:val="36"/>
        </w:rPr>
        <w:t>RIEUR</w:t>
      </w:r>
    </w:p>
    <w:p w:rsidR="007568EC" w:rsidRPr="0074151E" w:rsidRDefault="007568EC" w:rsidP="007568EC">
      <w:pPr>
        <w:widowControl w:val="0"/>
        <w:pBdr>
          <w:top w:val="single" w:sz="4" w:space="1" w:color="auto"/>
          <w:left w:val="single" w:sz="4" w:space="4" w:color="auto"/>
          <w:bottom w:val="single" w:sz="4" w:space="1" w:color="auto"/>
          <w:right w:val="single" w:sz="4" w:space="4" w:color="auto"/>
        </w:pBdr>
        <w:spacing w:before="0" w:after="0"/>
        <w:ind w:firstLine="0"/>
        <w:jc w:val="center"/>
        <w:rPr>
          <w:rFonts w:cs="Arial"/>
          <w:b/>
          <w:bCs/>
          <w:sz w:val="16"/>
          <w:szCs w:val="16"/>
        </w:rPr>
      </w:pPr>
    </w:p>
    <w:p w:rsidR="007568EC" w:rsidRDefault="007568EC" w:rsidP="007568EC">
      <w:pPr>
        <w:widowControl w:val="0"/>
        <w:pBdr>
          <w:top w:val="single" w:sz="4" w:space="1" w:color="auto"/>
          <w:left w:val="single" w:sz="4" w:space="4" w:color="auto"/>
          <w:bottom w:val="single" w:sz="4" w:space="1" w:color="auto"/>
          <w:right w:val="single" w:sz="4" w:space="4" w:color="auto"/>
        </w:pBdr>
        <w:spacing w:before="0" w:after="0"/>
        <w:ind w:firstLine="0"/>
        <w:jc w:val="center"/>
        <w:rPr>
          <w:rFonts w:cs="Arial"/>
          <w:b/>
          <w:bCs/>
          <w:color w:val="5F5F5F"/>
          <w:sz w:val="36"/>
          <w:szCs w:val="36"/>
        </w:rPr>
      </w:pPr>
      <w:r w:rsidRPr="008C137D">
        <w:rPr>
          <w:rFonts w:cs="Arial"/>
          <w:b/>
          <w:bCs/>
          <w:sz w:val="44"/>
          <w:szCs w:val="36"/>
        </w:rPr>
        <w:t>I</w:t>
      </w:r>
      <w:r w:rsidRPr="008C137D">
        <w:rPr>
          <w:rFonts w:cs="Arial"/>
          <w:b/>
          <w:bCs/>
          <w:color w:val="5F5F5F"/>
          <w:sz w:val="36"/>
          <w:szCs w:val="36"/>
        </w:rPr>
        <w:t>NDUSTRIALISATION DES</w:t>
      </w:r>
      <w:r w:rsidRPr="008C137D">
        <w:rPr>
          <w:rFonts w:cs="Arial"/>
          <w:b/>
          <w:bCs/>
          <w:sz w:val="36"/>
          <w:szCs w:val="36"/>
        </w:rPr>
        <w:t xml:space="preserve"> </w:t>
      </w:r>
      <w:r w:rsidRPr="008C137D">
        <w:rPr>
          <w:rFonts w:cs="Arial"/>
          <w:b/>
          <w:bCs/>
          <w:sz w:val="44"/>
          <w:szCs w:val="36"/>
        </w:rPr>
        <w:t>P</w:t>
      </w:r>
      <w:r w:rsidRPr="008C137D">
        <w:rPr>
          <w:rFonts w:cs="Arial"/>
          <w:b/>
          <w:bCs/>
          <w:color w:val="5F5F5F"/>
          <w:sz w:val="36"/>
          <w:szCs w:val="36"/>
        </w:rPr>
        <w:t xml:space="preserve">RODUITS </w:t>
      </w:r>
      <w:r w:rsidRPr="008C137D">
        <w:rPr>
          <w:rFonts w:cs="Arial"/>
          <w:b/>
          <w:bCs/>
          <w:sz w:val="44"/>
          <w:szCs w:val="36"/>
        </w:rPr>
        <w:t>M</w:t>
      </w:r>
      <w:r>
        <w:rPr>
          <w:rFonts w:cs="Arial"/>
          <w:b/>
          <w:bCs/>
          <w:color w:val="5F5F5F"/>
          <w:sz w:val="36"/>
          <w:szCs w:val="36"/>
        </w:rPr>
        <w:t>É</w:t>
      </w:r>
      <w:r w:rsidRPr="008C137D">
        <w:rPr>
          <w:rFonts w:cs="Arial"/>
          <w:b/>
          <w:bCs/>
          <w:color w:val="5F5F5F"/>
          <w:sz w:val="36"/>
          <w:szCs w:val="36"/>
        </w:rPr>
        <w:t>CANIQUES</w:t>
      </w:r>
    </w:p>
    <w:p w:rsidR="007568EC" w:rsidRPr="0074151E" w:rsidRDefault="007568EC" w:rsidP="007568EC">
      <w:pPr>
        <w:widowControl w:val="0"/>
        <w:pBdr>
          <w:top w:val="single" w:sz="4" w:space="1" w:color="auto"/>
          <w:left w:val="single" w:sz="4" w:space="4" w:color="auto"/>
          <w:bottom w:val="single" w:sz="4" w:space="1" w:color="auto"/>
          <w:right w:val="single" w:sz="4" w:space="4" w:color="auto"/>
        </w:pBdr>
        <w:spacing w:before="0" w:after="0"/>
        <w:ind w:firstLine="0"/>
        <w:jc w:val="center"/>
        <w:rPr>
          <w:rFonts w:cs="Arial"/>
          <w:b/>
          <w:bCs/>
          <w:sz w:val="16"/>
          <w:szCs w:val="16"/>
        </w:rPr>
      </w:pPr>
    </w:p>
    <w:p w:rsidR="007568EC" w:rsidRPr="0074151E" w:rsidRDefault="007568EC" w:rsidP="007568EC">
      <w:pPr>
        <w:spacing w:before="0" w:after="0"/>
        <w:ind w:firstLine="0"/>
        <w:rPr>
          <w:rFonts w:cs="Arial"/>
          <w:bCs/>
          <w:sz w:val="32"/>
          <w:szCs w:val="32"/>
        </w:rPr>
      </w:pPr>
    </w:p>
    <w:p w:rsidR="007568EC" w:rsidRPr="0074151E" w:rsidRDefault="007568EC" w:rsidP="007568EC">
      <w:pPr>
        <w:spacing w:before="0" w:after="0"/>
        <w:ind w:firstLine="0"/>
        <w:rPr>
          <w:rFonts w:cs="Arial"/>
          <w:bCs/>
          <w:sz w:val="32"/>
          <w:szCs w:val="32"/>
        </w:rPr>
      </w:pPr>
    </w:p>
    <w:p w:rsidR="007568EC" w:rsidRPr="0075141E" w:rsidRDefault="007568EC" w:rsidP="007568EC">
      <w:pPr>
        <w:pStyle w:val="Textepardfaut"/>
        <w:ind w:firstLine="0"/>
        <w:jc w:val="center"/>
        <w:rPr>
          <w:rFonts w:ascii="Arial" w:hAnsi="Arial" w:cs="Arial"/>
          <w:b/>
          <w:bCs/>
          <w:sz w:val="36"/>
          <w:szCs w:val="36"/>
        </w:rPr>
      </w:pPr>
      <w:r w:rsidRPr="0075141E">
        <w:rPr>
          <w:rFonts w:ascii="Arial" w:hAnsi="Arial" w:cs="Arial"/>
          <w:b/>
          <w:bCs/>
          <w:sz w:val="36"/>
          <w:szCs w:val="36"/>
        </w:rPr>
        <w:t>E4 : ÉTUDE DE PRÉINDUSTRIALISATION</w:t>
      </w:r>
    </w:p>
    <w:p w:rsidR="007568EC" w:rsidRPr="0074151E" w:rsidRDefault="007568EC" w:rsidP="007568EC">
      <w:pPr>
        <w:spacing w:before="0" w:after="0"/>
        <w:ind w:firstLine="0"/>
        <w:rPr>
          <w:rFonts w:cs="Arial"/>
          <w:bCs/>
          <w:sz w:val="32"/>
          <w:szCs w:val="32"/>
        </w:rPr>
      </w:pPr>
    </w:p>
    <w:p w:rsidR="007568EC" w:rsidRPr="0074151E" w:rsidRDefault="007568EC" w:rsidP="007568EC">
      <w:pPr>
        <w:spacing w:before="0" w:after="0"/>
        <w:ind w:firstLine="0"/>
        <w:jc w:val="center"/>
        <w:rPr>
          <w:rFonts w:cs="Arial"/>
          <w:b/>
          <w:bCs/>
          <w:sz w:val="28"/>
          <w:szCs w:val="28"/>
        </w:rPr>
      </w:pPr>
      <w:r>
        <w:rPr>
          <w:rFonts w:cs="Arial"/>
          <w:b/>
          <w:bCs/>
          <w:sz w:val="28"/>
          <w:szCs w:val="28"/>
        </w:rPr>
        <w:t>SESSION 2015</w:t>
      </w:r>
    </w:p>
    <w:p w:rsidR="007568EC" w:rsidRPr="00C42820" w:rsidRDefault="007568EC" w:rsidP="007568EC">
      <w:pPr>
        <w:spacing w:before="0" w:after="0"/>
        <w:ind w:firstLine="0"/>
        <w:rPr>
          <w:rFonts w:cs="Arial"/>
          <w:bCs/>
          <w:sz w:val="32"/>
          <w:szCs w:val="32"/>
        </w:rPr>
      </w:pPr>
    </w:p>
    <w:p w:rsidR="007568EC" w:rsidRDefault="007568EC" w:rsidP="007568EC">
      <w:pPr>
        <w:spacing w:before="0" w:after="0"/>
        <w:ind w:firstLine="0"/>
        <w:rPr>
          <w:rFonts w:cs="Arial"/>
          <w:bCs/>
          <w:sz w:val="32"/>
          <w:szCs w:val="32"/>
        </w:rPr>
      </w:pPr>
    </w:p>
    <w:p w:rsidR="007568EC" w:rsidRDefault="007568EC" w:rsidP="007568EC">
      <w:pPr>
        <w:spacing w:before="0" w:after="0"/>
        <w:ind w:firstLine="0"/>
        <w:rPr>
          <w:rFonts w:cs="Arial"/>
          <w:bCs/>
          <w:sz w:val="32"/>
          <w:szCs w:val="32"/>
        </w:rPr>
      </w:pPr>
    </w:p>
    <w:p w:rsidR="00D10EF4" w:rsidRDefault="00D10EF4" w:rsidP="007568EC">
      <w:pPr>
        <w:spacing w:before="0" w:after="0"/>
        <w:ind w:firstLine="0"/>
        <w:rPr>
          <w:rFonts w:cs="Arial"/>
          <w:bCs/>
          <w:sz w:val="32"/>
          <w:szCs w:val="32"/>
        </w:rPr>
      </w:pPr>
    </w:p>
    <w:p w:rsidR="007568EC" w:rsidRPr="00D10EF4" w:rsidRDefault="00D10EF4" w:rsidP="00D10EF4">
      <w:pPr>
        <w:spacing w:before="0" w:after="0"/>
        <w:ind w:firstLine="0"/>
        <w:jc w:val="center"/>
        <w:rPr>
          <w:rFonts w:cs="Arial"/>
          <w:b/>
          <w:bCs/>
          <w:sz w:val="48"/>
          <w:szCs w:val="48"/>
        </w:rPr>
      </w:pPr>
      <w:r w:rsidRPr="00D10EF4">
        <w:rPr>
          <w:rFonts w:cs="Arial"/>
          <w:b/>
          <w:bCs/>
          <w:sz w:val="48"/>
          <w:szCs w:val="48"/>
        </w:rPr>
        <w:t>DOSSIER SUJET</w:t>
      </w:r>
    </w:p>
    <w:p w:rsidR="007568EC" w:rsidRPr="007568EC" w:rsidRDefault="007568EC" w:rsidP="007568EC">
      <w:pPr>
        <w:spacing w:before="0" w:after="0"/>
        <w:ind w:firstLine="0"/>
        <w:rPr>
          <w:rFonts w:cs="Arial"/>
          <w:bCs/>
          <w:sz w:val="24"/>
          <w:szCs w:val="24"/>
        </w:rPr>
      </w:pPr>
    </w:p>
    <w:p w:rsidR="007568EC" w:rsidRPr="007568EC" w:rsidRDefault="007568EC" w:rsidP="007568EC">
      <w:pPr>
        <w:spacing w:before="0" w:after="0"/>
        <w:ind w:firstLine="0"/>
        <w:rPr>
          <w:rFonts w:cs="Arial"/>
          <w:bCs/>
          <w:sz w:val="24"/>
          <w:szCs w:val="24"/>
        </w:rPr>
      </w:pPr>
    </w:p>
    <w:p w:rsidR="007568EC" w:rsidRPr="007568EC" w:rsidRDefault="007568EC" w:rsidP="007568EC">
      <w:pPr>
        <w:spacing w:before="0" w:after="0"/>
        <w:ind w:firstLine="0"/>
        <w:rPr>
          <w:rFonts w:cs="Arial"/>
          <w:bCs/>
          <w:sz w:val="24"/>
          <w:szCs w:val="24"/>
        </w:rPr>
      </w:pPr>
    </w:p>
    <w:p w:rsidR="007568EC" w:rsidRPr="007568EC" w:rsidRDefault="007568EC" w:rsidP="007568EC">
      <w:pPr>
        <w:spacing w:before="0" w:after="0"/>
        <w:ind w:firstLine="0"/>
        <w:rPr>
          <w:rFonts w:cs="Arial"/>
          <w:bCs/>
          <w:sz w:val="24"/>
          <w:szCs w:val="24"/>
        </w:rPr>
      </w:pPr>
    </w:p>
    <w:p w:rsidR="007568EC" w:rsidRPr="007568EC" w:rsidRDefault="007568EC" w:rsidP="007568EC">
      <w:pPr>
        <w:spacing w:before="0" w:after="0"/>
        <w:ind w:firstLine="0"/>
        <w:rPr>
          <w:rFonts w:cs="Arial"/>
          <w:bCs/>
          <w:sz w:val="24"/>
          <w:szCs w:val="24"/>
        </w:rPr>
      </w:pPr>
    </w:p>
    <w:p w:rsidR="007568EC" w:rsidRPr="007568EC" w:rsidRDefault="006069B5" w:rsidP="007568EC">
      <w:pPr>
        <w:spacing w:before="0" w:after="0"/>
        <w:ind w:firstLine="0"/>
        <w:rPr>
          <w:rFonts w:cs="Arial"/>
          <w:b/>
          <w:bCs/>
          <w:sz w:val="24"/>
          <w:szCs w:val="24"/>
        </w:rPr>
      </w:pPr>
      <w:r>
        <w:rPr>
          <w:rFonts w:cs="Arial"/>
          <w:b/>
          <w:bCs/>
          <w:sz w:val="24"/>
          <w:szCs w:val="24"/>
        </w:rPr>
        <w:t>Sommaire</w:t>
      </w:r>
      <w:r w:rsidR="00BE7434">
        <w:rPr>
          <w:rFonts w:cs="Arial"/>
          <w:b/>
          <w:bCs/>
          <w:sz w:val="24"/>
          <w:szCs w:val="24"/>
        </w:rPr>
        <w:t> </w:t>
      </w:r>
      <w:r>
        <w:rPr>
          <w:rFonts w:cs="Arial"/>
          <w:b/>
          <w:bCs/>
          <w:sz w:val="24"/>
          <w:szCs w:val="24"/>
        </w:rPr>
        <w:t>:</w:t>
      </w:r>
    </w:p>
    <w:p w:rsidR="007568EC" w:rsidRPr="007568EC" w:rsidRDefault="007568EC" w:rsidP="007568EC">
      <w:pPr>
        <w:spacing w:before="0" w:after="0"/>
        <w:ind w:firstLine="0"/>
        <w:rPr>
          <w:rFonts w:cs="Arial"/>
          <w:b/>
          <w:bCs/>
          <w:sz w:val="24"/>
          <w:szCs w:val="24"/>
        </w:rPr>
      </w:pPr>
    </w:p>
    <w:p w:rsidR="00593FAC" w:rsidRPr="007568EC" w:rsidRDefault="00CD6EC0">
      <w:pPr>
        <w:pStyle w:val="TM1"/>
        <w:rPr>
          <w:rFonts w:asciiTheme="minorHAnsi" w:eastAsiaTheme="minorEastAsia" w:hAnsiTheme="minorHAnsi" w:cstheme="minorBidi"/>
          <w:b w:val="0"/>
          <w:noProof/>
          <w:sz w:val="24"/>
          <w:szCs w:val="24"/>
        </w:rPr>
      </w:pPr>
      <w:r w:rsidRPr="007568EC">
        <w:rPr>
          <w:rFonts w:cs="Arial"/>
          <w:b w:val="0"/>
          <w:sz w:val="24"/>
          <w:szCs w:val="24"/>
        </w:rPr>
        <w:fldChar w:fldCharType="begin"/>
      </w:r>
      <w:r w:rsidR="00F7232A" w:rsidRPr="007568EC">
        <w:rPr>
          <w:rFonts w:cs="Arial"/>
          <w:b w:val="0"/>
          <w:sz w:val="24"/>
          <w:szCs w:val="24"/>
        </w:rPr>
        <w:instrText xml:space="preserve"> TOC \o "1-1" \h \z \u </w:instrText>
      </w:r>
      <w:r w:rsidRPr="007568EC">
        <w:rPr>
          <w:rFonts w:cs="Arial"/>
          <w:b w:val="0"/>
          <w:sz w:val="24"/>
          <w:szCs w:val="24"/>
        </w:rPr>
        <w:fldChar w:fldCharType="separate"/>
      </w:r>
      <w:hyperlink w:anchor="_Toc399485662" w:history="1">
        <w:r w:rsidR="00593FAC" w:rsidRPr="007568EC">
          <w:rPr>
            <w:rStyle w:val="Lienhypertexte"/>
            <w:b w:val="0"/>
            <w:noProof/>
            <w:sz w:val="24"/>
            <w:szCs w:val="24"/>
          </w:rPr>
          <w:t>Structure du sujet</w:t>
        </w:r>
        <w:r w:rsidR="00593FAC" w:rsidRPr="007568EC">
          <w:rPr>
            <w:b w:val="0"/>
            <w:noProof/>
            <w:webHidden/>
            <w:sz w:val="24"/>
            <w:szCs w:val="24"/>
          </w:rPr>
          <w:tab/>
        </w:r>
        <w:r w:rsidR="007568EC">
          <w:rPr>
            <w:b w:val="0"/>
            <w:noProof/>
            <w:webHidden/>
            <w:sz w:val="24"/>
            <w:szCs w:val="24"/>
          </w:rPr>
          <w:t>p. 0</w:t>
        </w:r>
        <w:r w:rsidRPr="007568EC">
          <w:rPr>
            <w:b w:val="0"/>
            <w:noProof/>
            <w:webHidden/>
            <w:sz w:val="24"/>
            <w:szCs w:val="24"/>
          </w:rPr>
          <w:fldChar w:fldCharType="begin"/>
        </w:r>
        <w:r w:rsidR="00593FAC" w:rsidRPr="007568EC">
          <w:rPr>
            <w:b w:val="0"/>
            <w:noProof/>
            <w:webHidden/>
            <w:sz w:val="24"/>
            <w:szCs w:val="24"/>
          </w:rPr>
          <w:instrText xml:space="preserve"> PAGEREF _Toc399485662 \h </w:instrText>
        </w:r>
        <w:r w:rsidRPr="007568EC">
          <w:rPr>
            <w:b w:val="0"/>
            <w:noProof/>
            <w:webHidden/>
            <w:sz w:val="24"/>
            <w:szCs w:val="24"/>
          </w:rPr>
        </w:r>
        <w:r w:rsidRPr="007568EC">
          <w:rPr>
            <w:b w:val="0"/>
            <w:noProof/>
            <w:webHidden/>
            <w:sz w:val="24"/>
            <w:szCs w:val="24"/>
          </w:rPr>
          <w:fldChar w:fldCharType="separate"/>
        </w:r>
        <w:r w:rsidR="001E5331">
          <w:rPr>
            <w:b w:val="0"/>
            <w:noProof/>
            <w:webHidden/>
            <w:sz w:val="24"/>
            <w:szCs w:val="24"/>
          </w:rPr>
          <w:t>2</w:t>
        </w:r>
        <w:r w:rsidRPr="007568EC">
          <w:rPr>
            <w:b w:val="0"/>
            <w:noProof/>
            <w:webHidden/>
            <w:sz w:val="24"/>
            <w:szCs w:val="24"/>
          </w:rPr>
          <w:fldChar w:fldCharType="end"/>
        </w:r>
      </w:hyperlink>
    </w:p>
    <w:p w:rsidR="00593FAC" w:rsidRPr="007568EC" w:rsidRDefault="00A34557">
      <w:pPr>
        <w:pStyle w:val="TM1"/>
        <w:rPr>
          <w:rFonts w:asciiTheme="minorHAnsi" w:eastAsiaTheme="minorEastAsia" w:hAnsiTheme="minorHAnsi" w:cstheme="minorBidi"/>
          <w:b w:val="0"/>
          <w:noProof/>
          <w:sz w:val="24"/>
          <w:szCs w:val="24"/>
        </w:rPr>
      </w:pPr>
      <w:hyperlink w:anchor="_Toc399485663" w:history="1">
        <w:r w:rsidR="00593FAC" w:rsidRPr="007568EC">
          <w:rPr>
            <w:rStyle w:val="Lienhypertexte"/>
            <w:b w:val="0"/>
            <w:noProof/>
            <w:sz w:val="24"/>
            <w:szCs w:val="24"/>
          </w:rPr>
          <w:t>Mise en situation de la vanne DANAÏS 150</w:t>
        </w:r>
        <w:r w:rsidR="00593FAC" w:rsidRPr="007568EC">
          <w:rPr>
            <w:b w:val="0"/>
            <w:noProof/>
            <w:webHidden/>
            <w:sz w:val="24"/>
            <w:szCs w:val="24"/>
          </w:rPr>
          <w:tab/>
        </w:r>
        <w:r w:rsidR="007568EC">
          <w:rPr>
            <w:b w:val="0"/>
            <w:noProof/>
            <w:webHidden/>
            <w:sz w:val="24"/>
            <w:szCs w:val="24"/>
          </w:rPr>
          <w:t>p. 0</w:t>
        </w:r>
        <w:r w:rsidR="00CD6EC0" w:rsidRPr="007568EC">
          <w:rPr>
            <w:b w:val="0"/>
            <w:noProof/>
            <w:webHidden/>
            <w:sz w:val="24"/>
            <w:szCs w:val="24"/>
          </w:rPr>
          <w:fldChar w:fldCharType="begin"/>
        </w:r>
        <w:r w:rsidR="00593FAC" w:rsidRPr="007568EC">
          <w:rPr>
            <w:b w:val="0"/>
            <w:noProof/>
            <w:webHidden/>
            <w:sz w:val="24"/>
            <w:szCs w:val="24"/>
          </w:rPr>
          <w:instrText xml:space="preserve"> PAGEREF _Toc399485663 \h </w:instrText>
        </w:r>
        <w:r w:rsidR="00CD6EC0" w:rsidRPr="007568EC">
          <w:rPr>
            <w:b w:val="0"/>
            <w:noProof/>
            <w:webHidden/>
            <w:sz w:val="24"/>
            <w:szCs w:val="24"/>
          </w:rPr>
        </w:r>
        <w:r w:rsidR="00CD6EC0" w:rsidRPr="007568EC">
          <w:rPr>
            <w:b w:val="0"/>
            <w:noProof/>
            <w:webHidden/>
            <w:sz w:val="24"/>
            <w:szCs w:val="24"/>
          </w:rPr>
          <w:fldChar w:fldCharType="separate"/>
        </w:r>
        <w:r w:rsidR="001E5331">
          <w:rPr>
            <w:b w:val="0"/>
            <w:noProof/>
            <w:webHidden/>
            <w:sz w:val="24"/>
            <w:szCs w:val="24"/>
          </w:rPr>
          <w:t>3</w:t>
        </w:r>
        <w:r w:rsidR="00CD6EC0" w:rsidRPr="007568EC">
          <w:rPr>
            <w:b w:val="0"/>
            <w:noProof/>
            <w:webHidden/>
            <w:sz w:val="24"/>
            <w:szCs w:val="24"/>
          </w:rPr>
          <w:fldChar w:fldCharType="end"/>
        </w:r>
      </w:hyperlink>
    </w:p>
    <w:p w:rsidR="00593FAC" w:rsidRPr="007568EC" w:rsidRDefault="00A34557">
      <w:pPr>
        <w:pStyle w:val="TM1"/>
        <w:tabs>
          <w:tab w:val="left" w:pos="1100"/>
        </w:tabs>
        <w:rPr>
          <w:rFonts w:asciiTheme="minorHAnsi" w:eastAsiaTheme="minorEastAsia" w:hAnsiTheme="minorHAnsi" w:cstheme="minorBidi"/>
          <w:b w:val="0"/>
          <w:noProof/>
          <w:sz w:val="24"/>
          <w:szCs w:val="24"/>
        </w:rPr>
      </w:pPr>
      <w:hyperlink w:anchor="_Toc399485664" w:history="1">
        <w:r w:rsidR="00593FAC" w:rsidRPr="007568EC">
          <w:rPr>
            <w:rStyle w:val="Lienhypertexte"/>
            <w:b w:val="0"/>
            <w:noProof/>
            <w:sz w:val="24"/>
            <w:szCs w:val="24"/>
          </w:rPr>
          <w:t>Partie 1 :</w:t>
        </w:r>
        <w:r w:rsidR="00593FAC" w:rsidRPr="007568EC">
          <w:rPr>
            <w:rFonts w:asciiTheme="minorHAnsi" w:eastAsiaTheme="minorEastAsia" w:hAnsiTheme="minorHAnsi" w:cstheme="minorBidi"/>
            <w:b w:val="0"/>
            <w:noProof/>
            <w:sz w:val="24"/>
            <w:szCs w:val="24"/>
          </w:rPr>
          <w:tab/>
        </w:r>
        <w:r w:rsidR="00593FAC" w:rsidRPr="007568EC">
          <w:rPr>
            <w:rStyle w:val="Lienhypertexte"/>
            <w:b w:val="0"/>
            <w:noProof/>
            <w:sz w:val="24"/>
            <w:szCs w:val="24"/>
          </w:rPr>
          <w:t>Analyse fonctionnelle</w:t>
        </w:r>
        <w:r w:rsidR="00593FAC" w:rsidRPr="007568EC">
          <w:rPr>
            <w:b w:val="0"/>
            <w:noProof/>
            <w:webHidden/>
            <w:sz w:val="24"/>
            <w:szCs w:val="24"/>
          </w:rPr>
          <w:tab/>
        </w:r>
        <w:r w:rsidR="007568EC">
          <w:rPr>
            <w:b w:val="0"/>
            <w:noProof/>
            <w:webHidden/>
            <w:sz w:val="24"/>
            <w:szCs w:val="24"/>
          </w:rPr>
          <w:t>p. 0</w:t>
        </w:r>
        <w:r w:rsidR="00CD6EC0" w:rsidRPr="007568EC">
          <w:rPr>
            <w:b w:val="0"/>
            <w:noProof/>
            <w:webHidden/>
            <w:sz w:val="24"/>
            <w:szCs w:val="24"/>
          </w:rPr>
          <w:fldChar w:fldCharType="begin"/>
        </w:r>
        <w:r w:rsidR="00593FAC" w:rsidRPr="007568EC">
          <w:rPr>
            <w:b w:val="0"/>
            <w:noProof/>
            <w:webHidden/>
            <w:sz w:val="24"/>
            <w:szCs w:val="24"/>
          </w:rPr>
          <w:instrText xml:space="preserve"> PAGEREF _Toc399485664 \h </w:instrText>
        </w:r>
        <w:r w:rsidR="00CD6EC0" w:rsidRPr="007568EC">
          <w:rPr>
            <w:b w:val="0"/>
            <w:noProof/>
            <w:webHidden/>
            <w:sz w:val="24"/>
            <w:szCs w:val="24"/>
          </w:rPr>
        </w:r>
        <w:r w:rsidR="00CD6EC0" w:rsidRPr="007568EC">
          <w:rPr>
            <w:b w:val="0"/>
            <w:noProof/>
            <w:webHidden/>
            <w:sz w:val="24"/>
            <w:szCs w:val="24"/>
          </w:rPr>
          <w:fldChar w:fldCharType="separate"/>
        </w:r>
        <w:r w:rsidR="001E5331">
          <w:rPr>
            <w:b w:val="0"/>
            <w:noProof/>
            <w:webHidden/>
            <w:sz w:val="24"/>
            <w:szCs w:val="24"/>
          </w:rPr>
          <w:t>5</w:t>
        </w:r>
        <w:r w:rsidR="00CD6EC0" w:rsidRPr="007568EC">
          <w:rPr>
            <w:b w:val="0"/>
            <w:noProof/>
            <w:webHidden/>
            <w:sz w:val="24"/>
            <w:szCs w:val="24"/>
          </w:rPr>
          <w:fldChar w:fldCharType="end"/>
        </w:r>
      </w:hyperlink>
    </w:p>
    <w:p w:rsidR="00593FAC" w:rsidRPr="007568EC" w:rsidRDefault="00A34557">
      <w:pPr>
        <w:pStyle w:val="TM1"/>
        <w:tabs>
          <w:tab w:val="left" w:pos="1100"/>
        </w:tabs>
        <w:rPr>
          <w:rFonts w:asciiTheme="minorHAnsi" w:eastAsiaTheme="minorEastAsia" w:hAnsiTheme="minorHAnsi" w:cstheme="minorBidi"/>
          <w:b w:val="0"/>
          <w:noProof/>
          <w:sz w:val="24"/>
          <w:szCs w:val="24"/>
        </w:rPr>
      </w:pPr>
      <w:hyperlink w:anchor="_Toc399485665" w:history="1">
        <w:r w:rsidR="00593FAC" w:rsidRPr="007568EC">
          <w:rPr>
            <w:rStyle w:val="Lienhypertexte"/>
            <w:b w:val="0"/>
            <w:noProof/>
            <w:sz w:val="24"/>
            <w:szCs w:val="24"/>
          </w:rPr>
          <w:t>Partie 2 :</w:t>
        </w:r>
        <w:r w:rsidR="00593FAC" w:rsidRPr="007568EC">
          <w:rPr>
            <w:rFonts w:asciiTheme="minorHAnsi" w:eastAsiaTheme="minorEastAsia" w:hAnsiTheme="minorHAnsi" w:cstheme="minorBidi"/>
            <w:b w:val="0"/>
            <w:noProof/>
            <w:sz w:val="24"/>
            <w:szCs w:val="24"/>
          </w:rPr>
          <w:tab/>
        </w:r>
        <w:r w:rsidR="00593FAC" w:rsidRPr="007568EC">
          <w:rPr>
            <w:rStyle w:val="Lienhypertexte"/>
            <w:b w:val="0"/>
            <w:noProof/>
            <w:sz w:val="24"/>
            <w:szCs w:val="24"/>
          </w:rPr>
          <w:t>Analyse du mat</w:t>
        </w:r>
        <w:r w:rsidR="007568EC">
          <w:rPr>
            <w:rStyle w:val="Lienhypertexte"/>
            <w:b w:val="0"/>
            <w:noProof/>
            <w:sz w:val="24"/>
            <w:szCs w:val="24"/>
          </w:rPr>
          <w:t>é</w:t>
        </w:r>
        <w:r w:rsidR="00593FAC" w:rsidRPr="007568EC">
          <w:rPr>
            <w:rStyle w:val="Lienhypertexte"/>
            <w:b w:val="0"/>
            <w:noProof/>
            <w:sz w:val="24"/>
            <w:szCs w:val="24"/>
          </w:rPr>
          <w:t>riau, du brut et du process du corps en phase 20</w:t>
        </w:r>
        <w:r w:rsidR="00593FAC" w:rsidRPr="007568EC">
          <w:rPr>
            <w:b w:val="0"/>
            <w:noProof/>
            <w:webHidden/>
            <w:sz w:val="24"/>
            <w:szCs w:val="24"/>
          </w:rPr>
          <w:tab/>
        </w:r>
        <w:r w:rsidR="007568EC">
          <w:rPr>
            <w:b w:val="0"/>
            <w:noProof/>
            <w:webHidden/>
            <w:sz w:val="24"/>
            <w:szCs w:val="24"/>
          </w:rPr>
          <w:t>p. 0</w:t>
        </w:r>
        <w:r w:rsidR="00CD6EC0" w:rsidRPr="007568EC">
          <w:rPr>
            <w:b w:val="0"/>
            <w:noProof/>
            <w:webHidden/>
            <w:sz w:val="24"/>
            <w:szCs w:val="24"/>
          </w:rPr>
          <w:fldChar w:fldCharType="begin"/>
        </w:r>
        <w:r w:rsidR="00593FAC" w:rsidRPr="007568EC">
          <w:rPr>
            <w:b w:val="0"/>
            <w:noProof/>
            <w:webHidden/>
            <w:sz w:val="24"/>
            <w:szCs w:val="24"/>
          </w:rPr>
          <w:instrText xml:space="preserve"> PAGEREF _Toc399485665 \h </w:instrText>
        </w:r>
        <w:r w:rsidR="00CD6EC0" w:rsidRPr="007568EC">
          <w:rPr>
            <w:b w:val="0"/>
            <w:noProof/>
            <w:webHidden/>
            <w:sz w:val="24"/>
            <w:szCs w:val="24"/>
          </w:rPr>
        </w:r>
        <w:r w:rsidR="00CD6EC0" w:rsidRPr="007568EC">
          <w:rPr>
            <w:b w:val="0"/>
            <w:noProof/>
            <w:webHidden/>
            <w:sz w:val="24"/>
            <w:szCs w:val="24"/>
          </w:rPr>
          <w:fldChar w:fldCharType="separate"/>
        </w:r>
        <w:r w:rsidR="001E5331">
          <w:rPr>
            <w:b w:val="0"/>
            <w:noProof/>
            <w:webHidden/>
            <w:sz w:val="24"/>
            <w:szCs w:val="24"/>
          </w:rPr>
          <w:t>7</w:t>
        </w:r>
        <w:r w:rsidR="00CD6EC0" w:rsidRPr="007568EC">
          <w:rPr>
            <w:b w:val="0"/>
            <w:noProof/>
            <w:webHidden/>
            <w:sz w:val="24"/>
            <w:szCs w:val="24"/>
          </w:rPr>
          <w:fldChar w:fldCharType="end"/>
        </w:r>
      </w:hyperlink>
    </w:p>
    <w:p w:rsidR="00593FAC" w:rsidRPr="007568EC" w:rsidRDefault="00A34557">
      <w:pPr>
        <w:pStyle w:val="TM1"/>
        <w:tabs>
          <w:tab w:val="left" w:pos="1100"/>
        </w:tabs>
        <w:rPr>
          <w:rFonts w:asciiTheme="minorHAnsi" w:eastAsiaTheme="minorEastAsia" w:hAnsiTheme="minorHAnsi" w:cstheme="minorBidi"/>
          <w:b w:val="0"/>
          <w:noProof/>
          <w:sz w:val="24"/>
          <w:szCs w:val="24"/>
        </w:rPr>
      </w:pPr>
      <w:hyperlink w:anchor="_Toc399485666" w:history="1">
        <w:r w:rsidR="00593FAC" w:rsidRPr="007568EC">
          <w:rPr>
            <w:rStyle w:val="Lienhypertexte"/>
            <w:b w:val="0"/>
            <w:noProof/>
            <w:sz w:val="24"/>
            <w:szCs w:val="24"/>
          </w:rPr>
          <w:t>Partie 3 :</w:t>
        </w:r>
        <w:r w:rsidR="00593FAC" w:rsidRPr="007568EC">
          <w:rPr>
            <w:rFonts w:asciiTheme="minorHAnsi" w:eastAsiaTheme="minorEastAsia" w:hAnsiTheme="minorHAnsi" w:cstheme="minorBidi"/>
            <w:b w:val="0"/>
            <w:noProof/>
            <w:sz w:val="24"/>
            <w:szCs w:val="24"/>
          </w:rPr>
          <w:tab/>
        </w:r>
        <w:r w:rsidR="007568EC">
          <w:rPr>
            <w:rStyle w:val="Lienhypertexte"/>
            <w:b w:val="0"/>
            <w:noProof/>
            <w:sz w:val="24"/>
            <w:szCs w:val="24"/>
          </w:rPr>
          <w:t>Analyse phase 30 du corps &amp; dé</w:t>
        </w:r>
        <w:r w:rsidR="00593FAC" w:rsidRPr="007568EC">
          <w:rPr>
            <w:rStyle w:val="Lienhypertexte"/>
            <w:b w:val="0"/>
            <w:noProof/>
            <w:sz w:val="24"/>
            <w:szCs w:val="24"/>
          </w:rPr>
          <w:t>finition d’une solution de bridage</w:t>
        </w:r>
        <w:r w:rsidR="00593FAC" w:rsidRPr="007568EC">
          <w:rPr>
            <w:b w:val="0"/>
            <w:noProof/>
            <w:webHidden/>
            <w:sz w:val="24"/>
            <w:szCs w:val="24"/>
          </w:rPr>
          <w:tab/>
        </w:r>
        <w:r w:rsidR="007568EC">
          <w:rPr>
            <w:b w:val="0"/>
            <w:noProof/>
            <w:webHidden/>
            <w:sz w:val="24"/>
            <w:szCs w:val="24"/>
          </w:rPr>
          <w:t>p. 0</w:t>
        </w:r>
        <w:r w:rsidR="00CD6EC0" w:rsidRPr="007568EC">
          <w:rPr>
            <w:b w:val="0"/>
            <w:noProof/>
            <w:webHidden/>
            <w:sz w:val="24"/>
            <w:szCs w:val="24"/>
          </w:rPr>
          <w:fldChar w:fldCharType="begin"/>
        </w:r>
        <w:r w:rsidR="00593FAC" w:rsidRPr="007568EC">
          <w:rPr>
            <w:b w:val="0"/>
            <w:noProof/>
            <w:webHidden/>
            <w:sz w:val="24"/>
            <w:szCs w:val="24"/>
          </w:rPr>
          <w:instrText xml:space="preserve"> PAGEREF _Toc399485666 \h </w:instrText>
        </w:r>
        <w:r w:rsidR="00CD6EC0" w:rsidRPr="007568EC">
          <w:rPr>
            <w:b w:val="0"/>
            <w:noProof/>
            <w:webHidden/>
            <w:sz w:val="24"/>
            <w:szCs w:val="24"/>
          </w:rPr>
        </w:r>
        <w:r w:rsidR="00CD6EC0" w:rsidRPr="007568EC">
          <w:rPr>
            <w:b w:val="0"/>
            <w:noProof/>
            <w:webHidden/>
            <w:sz w:val="24"/>
            <w:szCs w:val="24"/>
          </w:rPr>
          <w:fldChar w:fldCharType="separate"/>
        </w:r>
        <w:r w:rsidR="001E5331">
          <w:rPr>
            <w:b w:val="0"/>
            <w:noProof/>
            <w:webHidden/>
            <w:sz w:val="24"/>
            <w:szCs w:val="24"/>
          </w:rPr>
          <w:t>9</w:t>
        </w:r>
        <w:r w:rsidR="00CD6EC0" w:rsidRPr="007568EC">
          <w:rPr>
            <w:b w:val="0"/>
            <w:noProof/>
            <w:webHidden/>
            <w:sz w:val="24"/>
            <w:szCs w:val="24"/>
          </w:rPr>
          <w:fldChar w:fldCharType="end"/>
        </w:r>
      </w:hyperlink>
    </w:p>
    <w:p w:rsidR="00593FAC" w:rsidRPr="007568EC" w:rsidRDefault="00A34557">
      <w:pPr>
        <w:pStyle w:val="TM1"/>
        <w:tabs>
          <w:tab w:val="left" w:pos="1100"/>
        </w:tabs>
        <w:rPr>
          <w:rFonts w:asciiTheme="minorHAnsi" w:eastAsiaTheme="minorEastAsia" w:hAnsiTheme="minorHAnsi" w:cstheme="minorBidi"/>
          <w:b w:val="0"/>
          <w:noProof/>
          <w:sz w:val="24"/>
          <w:szCs w:val="24"/>
        </w:rPr>
      </w:pPr>
      <w:hyperlink w:anchor="_Toc399485667" w:history="1">
        <w:r w:rsidR="00593FAC" w:rsidRPr="007568EC">
          <w:rPr>
            <w:rStyle w:val="Lienhypertexte"/>
            <w:b w:val="0"/>
            <w:noProof/>
            <w:sz w:val="24"/>
            <w:szCs w:val="24"/>
          </w:rPr>
          <w:t>Partie 4 :</w:t>
        </w:r>
        <w:r w:rsidR="00593FAC" w:rsidRPr="007568EC">
          <w:rPr>
            <w:rFonts w:asciiTheme="minorHAnsi" w:eastAsiaTheme="minorEastAsia" w:hAnsiTheme="minorHAnsi" w:cstheme="minorBidi"/>
            <w:b w:val="0"/>
            <w:noProof/>
            <w:sz w:val="24"/>
            <w:szCs w:val="24"/>
          </w:rPr>
          <w:tab/>
        </w:r>
        <w:r w:rsidR="00593FAC" w:rsidRPr="007568EC">
          <w:rPr>
            <w:rStyle w:val="Lienhypertexte"/>
            <w:b w:val="0"/>
            <w:noProof/>
            <w:sz w:val="24"/>
            <w:szCs w:val="24"/>
          </w:rPr>
          <w:t>Analyse phase 40 du corps</w:t>
        </w:r>
        <w:r w:rsidR="00593FAC" w:rsidRPr="007568EC">
          <w:rPr>
            <w:b w:val="0"/>
            <w:noProof/>
            <w:webHidden/>
            <w:sz w:val="24"/>
            <w:szCs w:val="24"/>
          </w:rPr>
          <w:tab/>
        </w:r>
        <w:r w:rsidR="007568EC">
          <w:rPr>
            <w:b w:val="0"/>
            <w:noProof/>
            <w:webHidden/>
            <w:sz w:val="24"/>
            <w:szCs w:val="24"/>
          </w:rPr>
          <w:t xml:space="preserve">p. </w:t>
        </w:r>
        <w:r w:rsidR="00CD6EC0" w:rsidRPr="007568EC">
          <w:rPr>
            <w:b w:val="0"/>
            <w:noProof/>
            <w:webHidden/>
            <w:sz w:val="24"/>
            <w:szCs w:val="24"/>
          </w:rPr>
          <w:fldChar w:fldCharType="begin"/>
        </w:r>
        <w:r w:rsidR="00593FAC" w:rsidRPr="007568EC">
          <w:rPr>
            <w:b w:val="0"/>
            <w:noProof/>
            <w:webHidden/>
            <w:sz w:val="24"/>
            <w:szCs w:val="24"/>
          </w:rPr>
          <w:instrText xml:space="preserve"> PAGEREF _Toc399485667 \h </w:instrText>
        </w:r>
        <w:r w:rsidR="00CD6EC0" w:rsidRPr="007568EC">
          <w:rPr>
            <w:b w:val="0"/>
            <w:noProof/>
            <w:webHidden/>
            <w:sz w:val="24"/>
            <w:szCs w:val="24"/>
          </w:rPr>
        </w:r>
        <w:r w:rsidR="00CD6EC0" w:rsidRPr="007568EC">
          <w:rPr>
            <w:b w:val="0"/>
            <w:noProof/>
            <w:webHidden/>
            <w:sz w:val="24"/>
            <w:szCs w:val="24"/>
          </w:rPr>
          <w:fldChar w:fldCharType="separate"/>
        </w:r>
        <w:r w:rsidR="001E5331">
          <w:rPr>
            <w:b w:val="0"/>
            <w:noProof/>
            <w:webHidden/>
            <w:sz w:val="24"/>
            <w:szCs w:val="24"/>
          </w:rPr>
          <w:t>12</w:t>
        </w:r>
        <w:r w:rsidR="00CD6EC0" w:rsidRPr="007568EC">
          <w:rPr>
            <w:b w:val="0"/>
            <w:noProof/>
            <w:webHidden/>
            <w:sz w:val="24"/>
            <w:szCs w:val="24"/>
          </w:rPr>
          <w:fldChar w:fldCharType="end"/>
        </w:r>
      </w:hyperlink>
    </w:p>
    <w:p w:rsidR="00593FAC" w:rsidRPr="007568EC" w:rsidRDefault="00A34557">
      <w:pPr>
        <w:pStyle w:val="TM1"/>
        <w:tabs>
          <w:tab w:val="left" w:pos="1100"/>
        </w:tabs>
        <w:rPr>
          <w:rFonts w:asciiTheme="minorHAnsi" w:eastAsiaTheme="minorEastAsia" w:hAnsiTheme="minorHAnsi" w:cstheme="minorBidi"/>
          <w:b w:val="0"/>
          <w:noProof/>
          <w:sz w:val="24"/>
          <w:szCs w:val="24"/>
        </w:rPr>
      </w:pPr>
      <w:hyperlink w:anchor="_Toc399485668" w:history="1">
        <w:r w:rsidR="00593FAC" w:rsidRPr="007568EC">
          <w:rPr>
            <w:rStyle w:val="Lienhypertexte"/>
            <w:b w:val="0"/>
            <w:noProof/>
            <w:sz w:val="24"/>
            <w:szCs w:val="24"/>
          </w:rPr>
          <w:t>Partie 5 :</w:t>
        </w:r>
        <w:r w:rsidR="00593FAC" w:rsidRPr="007568EC">
          <w:rPr>
            <w:rFonts w:asciiTheme="minorHAnsi" w:eastAsiaTheme="minorEastAsia" w:hAnsiTheme="minorHAnsi" w:cstheme="minorBidi"/>
            <w:b w:val="0"/>
            <w:noProof/>
            <w:sz w:val="24"/>
            <w:szCs w:val="24"/>
          </w:rPr>
          <w:tab/>
        </w:r>
        <w:r w:rsidR="007568EC">
          <w:rPr>
            <w:rStyle w:val="Lienhypertexte"/>
            <w:b w:val="0"/>
            <w:noProof/>
            <w:sz w:val="24"/>
            <w:szCs w:val="24"/>
          </w:rPr>
          <w:t>É</w:t>
        </w:r>
        <w:r w:rsidR="00593FAC" w:rsidRPr="007568EC">
          <w:rPr>
            <w:rStyle w:val="Lienhypertexte"/>
            <w:b w:val="0"/>
            <w:noProof/>
            <w:sz w:val="24"/>
            <w:szCs w:val="24"/>
          </w:rPr>
          <w:t>tude de la prise de pièce du papillon en phase 20</w:t>
        </w:r>
        <w:r w:rsidR="00593FAC" w:rsidRPr="007568EC">
          <w:rPr>
            <w:b w:val="0"/>
            <w:noProof/>
            <w:webHidden/>
            <w:sz w:val="24"/>
            <w:szCs w:val="24"/>
          </w:rPr>
          <w:tab/>
        </w:r>
        <w:r w:rsidR="007568EC">
          <w:rPr>
            <w:b w:val="0"/>
            <w:noProof/>
            <w:webHidden/>
            <w:sz w:val="24"/>
            <w:szCs w:val="24"/>
          </w:rPr>
          <w:t xml:space="preserve">p. </w:t>
        </w:r>
        <w:r w:rsidR="00CD6EC0" w:rsidRPr="007568EC">
          <w:rPr>
            <w:b w:val="0"/>
            <w:noProof/>
            <w:webHidden/>
            <w:sz w:val="24"/>
            <w:szCs w:val="24"/>
          </w:rPr>
          <w:fldChar w:fldCharType="begin"/>
        </w:r>
        <w:r w:rsidR="00593FAC" w:rsidRPr="007568EC">
          <w:rPr>
            <w:b w:val="0"/>
            <w:noProof/>
            <w:webHidden/>
            <w:sz w:val="24"/>
            <w:szCs w:val="24"/>
          </w:rPr>
          <w:instrText xml:space="preserve"> PAGEREF _Toc399485668 \h </w:instrText>
        </w:r>
        <w:r w:rsidR="00CD6EC0" w:rsidRPr="007568EC">
          <w:rPr>
            <w:b w:val="0"/>
            <w:noProof/>
            <w:webHidden/>
            <w:sz w:val="24"/>
            <w:szCs w:val="24"/>
          </w:rPr>
        </w:r>
        <w:r w:rsidR="00CD6EC0" w:rsidRPr="007568EC">
          <w:rPr>
            <w:b w:val="0"/>
            <w:noProof/>
            <w:webHidden/>
            <w:sz w:val="24"/>
            <w:szCs w:val="24"/>
          </w:rPr>
          <w:fldChar w:fldCharType="separate"/>
        </w:r>
        <w:r w:rsidR="001E5331">
          <w:rPr>
            <w:b w:val="0"/>
            <w:noProof/>
            <w:webHidden/>
            <w:sz w:val="24"/>
            <w:szCs w:val="24"/>
          </w:rPr>
          <w:t>14</w:t>
        </w:r>
        <w:r w:rsidR="00CD6EC0" w:rsidRPr="007568EC">
          <w:rPr>
            <w:b w:val="0"/>
            <w:noProof/>
            <w:webHidden/>
            <w:sz w:val="24"/>
            <w:szCs w:val="24"/>
          </w:rPr>
          <w:fldChar w:fldCharType="end"/>
        </w:r>
      </w:hyperlink>
    </w:p>
    <w:p w:rsidR="002B72A4" w:rsidRPr="007568EC" w:rsidRDefault="00CD6EC0" w:rsidP="007568EC">
      <w:pPr>
        <w:spacing w:before="0" w:after="0"/>
        <w:ind w:firstLine="0"/>
        <w:rPr>
          <w:rFonts w:cs="Arial"/>
          <w:bCs/>
          <w:sz w:val="24"/>
          <w:szCs w:val="24"/>
        </w:rPr>
      </w:pPr>
      <w:r w:rsidRPr="007568EC">
        <w:rPr>
          <w:rFonts w:cs="Arial"/>
          <w:sz w:val="24"/>
          <w:szCs w:val="24"/>
        </w:rPr>
        <w:fldChar w:fldCharType="end"/>
      </w:r>
    </w:p>
    <w:p w:rsidR="00114B4F" w:rsidRDefault="00114B4F" w:rsidP="00EF7391">
      <w:pPr>
        <w:spacing w:before="0" w:after="0"/>
        <w:ind w:firstLine="0"/>
        <w:rPr>
          <w:rFonts w:cs="Arial"/>
          <w:bCs/>
          <w:sz w:val="24"/>
          <w:szCs w:val="24"/>
        </w:rPr>
      </w:pPr>
    </w:p>
    <w:p w:rsidR="00EF7391" w:rsidRDefault="00EF7391" w:rsidP="00EF7391">
      <w:pPr>
        <w:spacing w:before="0" w:after="0"/>
        <w:ind w:firstLine="0"/>
        <w:rPr>
          <w:rFonts w:cs="Arial"/>
          <w:bCs/>
          <w:sz w:val="24"/>
          <w:szCs w:val="24"/>
        </w:rPr>
      </w:pPr>
    </w:p>
    <w:p w:rsidR="00EF7391" w:rsidRDefault="00EF7391" w:rsidP="00EF7391">
      <w:pPr>
        <w:spacing w:before="0" w:after="0"/>
        <w:ind w:firstLine="0"/>
        <w:rPr>
          <w:rFonts w:cs="Arial"/>
          <w:bCs/>
          <w:sz w:val="24"/>
          <w:szCs w:val="24"/>
        </w:rPr>
      </w:pPr>
    </w:p>
    <w:p w:rsidR="00EF7391" w:rsidRPr="00EF7391" w:rsidRDefault="00EF7391" w:rsidP="00EF7391">
      <w:pPr>
        <w:spacing w:before="0" w:after="0"/>
        <w:ind w:firstLine="0"/>
        <w:rPr>
          <w:rFonts w:cs="Arial"/>
          <w:bCs/>
          <w:sz w:val="24"/>
          <w:szCs w:val="24"/>
        </w:rPr>
      </w:pPr>
    </w:p>
    <w:tbl>
      <w:tblPr>
        <w:tblW w:w="0" w:type="auto"/>
        <w:jc w:val="center"/>
        <w:tblBorders>
          <w:top w:val="single" w:sz="18" w:space="0" w:color="999999"/>
          <w:left w:val="single" w:sz="18" w:space="0" w:color="999999"/>
          <w:bottom w:val="single" w:sz="18" w:space="0" w:color="999999"/>
          <w:right w:val="single" w:sz="18" w:space="0" w:color="999999"/>
        </w:tblBorders>
        <w:tblLook w:val="01E0" w:firstRow="1" w:lastRow="1" w:firstColumn="1" w:lastColumn="1" w:noHBand="0" w:noVBand="0"/>
      </w:tblPr>
      <w:tblGrid>
        <w:gridCol w:w="9009"/>
      </w:tblGrid>
      <w:tr w:rsidR="00EF7391" w:rsidTr="005D06AE">
        <w:trPr>
          <w:jc w:val="center"/>
        </w:trPr>
        <w:tc>
          <w:tcPr>
            <w:tcW w:w="9009" w:type="dxa"/>
            <w:shd w:val="clear" w:color="auto" w:fill="auto"/>
          </w:tcPr>
          <w:p w:rsidR="00EF7391" w:rsidRPr="006339F2" w:rsidRDefault="00EF7391" w:rsidP="00EF7391">
            <w:pPr>
              <w:ind w:firstLine="0"/>
              <w:jc w:val="center"/>
              <w:rPr>
                <w:rFonts w:cs="Arial"/>
                <w:b/>
                <w:bCs/>
                <w:sz w:val="20"/>
                <w:szCs w:val="20"/>
              </w:rPr>
            </w:pPr>
            <w:r w:rsidRPr="006339F2">
              <w:rPr>
                <w:rFonts w:cs="Arial"/>
                <w:b/>
                <w:bCs/>
                <w:sz w:val="20"/>
                <w:szCs w:val="20"/>
                <w:u w:val="single"/>
              </w:rPr>
              <w:t>Organisation des documents associés au dossier sujet</w:t>
            </w:r>
            <w:r w:rsidRPr="006339F2">
              <w:rPr>
                <w:rFonts w:cs="Arial"/>
                <w:b/>
                <w:bCs/>
                <w:sz w:val="20"/>
                <w:szCs w:val="20"/>
              </w:rPr>
              <w:t> :</w:t>
            </w:r>
          </w:p>
          <w:p w:rsidR="00EF7391" w:rsidRDefault="00EF7391" w:rsidP="00EF7391">
            <w:pPr>
              <w:numPr>
                <w:ilvl w:val="0"/>
                <w:numId w:val="18"/>
              </w:numPr>
              <w:tabs>
                <w:tab w:val="clear" w:pos="878"/>
                <w:tab w:val="num" w:pos="298"/>
              </w:tabs>
              <w:spacing w:after="0"/>
              <w:ind w:left="0" w:firstLine="0"/>
              <w:rPr>
                <w:rFonts w:cs="Arial"/>
                <w:sz w:val="20"/>
              </w:rPr>
            </w:pPr>
            <w:r>
              <w:rPr>
                <w:rFonts w:cs="Arial"/>
                <w:sz w:val="20"/>
              </w:rPr>
              <w:t>un</w:t>
            </w:r>
            <w:r w:rsidRPr="0086794F">
              <w:rPr>
                <w:rFonts w:cs="Arial"/>
                <w:sz w:val="20"/>
              </w:rPr>
              <w:t xml:space="preserve"> </w:t>
            </w:r>
            <w:r w:rsidRPr="00133411">
              <w:rPr>
                <w:rFonts w:cs="Arial"/>
                <w:b/>
                <w:sz w:val="20"/>
              </w:rPr>
              <w:t>D</w:t>
            </w:r>
            <w:r>
              <w:rPr>
                <w:rFonts w:cs="Arial"/>
                <w:b/>
                <w:sz w:val="20"/>
              </w:rPr>
              <w:t xml:space="preserve">ossier </w:t>
            </w:r>
            <w:r w:rsidRPr="00133411">
              <w:rPr>
                <w:rFonts w:cs="Arial"/>
                <w:b/>
                <w:sz w:val="20"/>
              </w:rPr>
              <w:t>T</w:t>
            </w:r>
            <w:r>
              <w:rPr>
                <w:rFonts w:cs="Arial"/>
                <w:b/>
                <w:sz w:val="20"/>
              </w:rPr>
              <w:t>echnique</w:t>
            </w:r>
            <w:r w:rsidRPr="00133411">
              <w:rPr>
                <w:rFonts w:cs="Arial"/>
                <w:b/>
                <w:sz w:val="20"/>
              </w:rPr>
              <w:t xml:space="preserve"> (DT)</w:t>
            </w:r>
            <w:r>
              <w:rPr>
                <w:rFonts w:cs="Arial"/>
                <w:sz w:val="20"/>
              </w:rPr>
              <w:t xml:space="preserve"> contenant </w:t>
            </w:r>
            <w:r w:rsidRPr="0086794F">
              <w:rPr>
                <w:rFonts w:cs="Arial"/>
                <w:sz w:val="20"/>
              </w:rPr>
              <w:t>des documents spécifiques au support de l'étude</w:t>
            </w:r>
            <w:r>
              <w:rPr>
                <w:rFonts w:cs="Arial"/>
                <w:sz w:val="20"/>
              </w:rPr>
              <w:t>.</w:t>
            </w:r>
          </w:p>
          <w:p w:rsidR="00EF7391" w:rsidRDefault="00EF7391" w:rsidP="00EF7391">
            <w:pPr>
              <w:numPr>
                <w:ilvl w:val="0"/>
                <w:numId w:val="18"/>
              </w:numPr>
              <w:tabs>
                <w:tab w:val="clear" w:pos="878"/>
                <w:tab w:val="num" w:pos="298"/>
              </w:tabs>
              <w:spacing w:before="60" w:after="0"/>
              <w:ind w:left="287" w:hanging="283"/>
              <w:rPr>
                <w:rFonts w:cs="Arial"/>
                <w:sz w:val="20"/>
              </w:rPr>
            </w:pPr>
            <w:r>
              <w:rPr>
                <w:rFonts w:cs="Arial"/>
                <w:sz w:val="20"/>
              </w:rPr>
              <w:t>un</w:t>
            </w:r>
            <w:r w:rsidRPr="0086794F">
              <w:rPr>
                <w:rFonts w:cs="Arial"/>
                <w:sz w:val="20"/>
              </w:rPr>
              <w:t xml:space="preserve"> </w:t>
            </w:r>
            <w:r w:rsidRPr="00133411">
              <w:rPr>
                <w:rFonts w:cs="Arial"/>
                <w:b/>
                <w:sz w:val="20"/>
              </w:rPr>
              <w:t>D</w:t>
            </w:r>
            <w:r>
              <w:rPr>
                <w:rFonts w:cs="Arial"/>
                <w:b/>
                <w:sz w:val="20"/>
              </w:rPr>
              <w:t>ossier</w:t>
            </w:r>
            <w:r w:rsidRPr="00133411">
              <w:rPr>
                <w:rFonts w:cs="Arial"/>
                <w:b/>
                <w:sz w:val="20"/>
              </w:rPr>
              <w:t xml:space="preserve"> R</w:t>
            </w:r>
            <w:r>
              <w:rPr>
                <w:rFonts w:cs="Arial"/>
                <w:b/>
                <w:sz w:val="20"/>
              </w:rPr>
              <w:t>essources</w:t>
            </w:r>
            <w:r w:rsidRPr="00133411">
              <w:rPr>
                <w:rFonts w:cs="Arial"/>
                <w:b/>
                <w:sz w:val="20"/>
              </w:rPr>
              <w:t xml:space="preserve"> (DRS)</w:t>
            </w:r>
            <w:r>
              <w:rPr>
                <w:rFonts w:cs="Arial"/>
                <w:sz w:val="20"/>
              </w:rPr>
              <w:t xml:space="preserve"> regroupant </w:t>
            </w:r>
            <w:r w:rsidRPr="0086794F">
              <w:rPr>
                <w:rFonts w:cs="Arial"/>
                <w:sz w:val="20"/>
              </w:rPr>
              <w:t xml:space="preserve">des documents extraits de catalogues fournisseurs, </w:t>
            </w:r>
            <w:r>
              <w:rPr>
                <w:rFonts w:cs="Arial"/>
                <w:sz w:val="20"/>
              </w:rPr>
              <w:t xml:space="preserve">des </w:t>
            </w:r>
            <w:r w:rsidRPr="0086794F">
              <w:rPr>
                <w:rFonts w:cs="Arial"/>
                <w:sz w:val="20"/>
              </w:rPr>
              <w:t>dossiers de machines et autres</w:t>
            </w:r>
            <w:r>
              <w:rPr>
                <w:rFonts w:cs="Arial"/>
                <w:sz w:val="20"/>
              </w:rPr>
              <w:t>…</w:t>
            </w:r>
          </w:p>
          <w:p w:rsidR="00EF7391" w:rsidRDefault="00EF7391" w:rsidP="00EF7391">
            <w:pPr>
              <w:numPr>
                <w:ilvl w:val="0"/>
                <w:numId w:val="18"/>
              </w:numPr>
              <w:tabs>
                <w:tab w:val="clear" w:pos="878"/>
                <w:tab w:val="num" w:pos="298"/>
              </w:tabs>
              <w:spacing w:before="60"/>
              <w:ind w:left="287" w:hanging="283"/>
            </w:pPr>
            <w:r>
              <w:rPr>
                <w:rFonts w:cs="Arial"/>
                <w:sz w:val="20"/>
              </w:rPr>
              <w:t xml:space="preserve">un </w:t>
            </w:r>
            <w:r w:rsidRPr="00133411">
              <w:rPr>
                <w:rFonts w:cs="Arial"/>
                <w:b/>
                <w:sz w:val="20"/>
              </w:rPr>
              <w:t>D</w:t>
            </w:r>
            <w:r>
              <w:rPr>
                <w:rFonts w:cs="Arial"/>
                <w:b/>
                <w:sz w:val="20"/>
              </w:rPr>
              <w:t xml:space="preserve">ossier </w:t>
            </w:r>
            <w:r w:rsidRPr="00133411">
              <w:rPr>
                <w:rFonts w:cs="Arial"/>
                <w:b/>
                <w:sz w:val="20"/>
              </w:rPr>
              <w:t>R</w:t>
            </w:r>
            <w:r>
              <w:rPr>
                <w:rFonts w:cs="Arial"/>
                <w:b/>
                <w:sz w:val="20"/>
              </w:rPr>
              <w:t>éponses</w:t>
            </w:r>
            <w:r w:rsidRPr="00133411">
              <w:rPr>
                <w:rFonts w:cs="Arial"/>
                <w:b/>
                <w:sz w:val="20"/>
              </w:rPr>
              <w:t xml:space="preserve"> (DR)</w:t>
            </w:r>
            <w:r>
              <w:rPr>
                <w:rFonts w:cs="Arial"/>
                <w:sz w:val="20"/>
              </w:rPr>
              <w:t xml:space="preserve"> à compléter et à rendre en fin d’épreuve inséré dans une feuille de copie EN.</w:t>
            </w:r>
          </w:p>
        </w:tc>
      </w:tr>
    </w:tbl>
    <w:p w:rsidR="00114B4F" w:rsidRDefault="00114B4F" w:rsidP="00EF7391">
      <w:pPr>
        <w:spacing w:before="0" w:after="0"/>
        <w:ind w:firstLine="0"/>
        <w:rPr>
          <w:rFonts w:cs="Arial"/>
          <w:bCs/>
          <w:sz w:val="24"/>
          <w:szCs w:val="24"/>
        </w:rPr>
      </w:pPr>
    </w:p>
    <w:p w:rsidR="00EF7391" w:rsidRDefault="00EF7391">
      <w:pPr>
        <w:spacing w:before="240" w:after="200"/>
        <w:ind w:firstLine="0"/>
        <w:jc w:val="left"/>
        <w:rPr>
          <w:rFonts w:cs="Arial"/>
          <w:bCs/>
          <w:sz w:val="24"/>
          <w:szCs w:val="24"/>
        </w:rPr>
      </w:pPr>
      <w:r>
        <w:rPr>
          <w:rFonts w:cs="Arial"/>
          <w:bCs/>
          <w:sz w:val="24"/>
          <w:szCs w:val="24"/>
        </w:rPr>
        <w:br w:type="page"/>
      </w:r>
    </w:p>
    <w:p w:rsidR="00114B4F" w:rsidRPr="00327242" w:rsidRDefault="00114B4F" w:rsidP="006112D5">
      <w:pPr>
        <w:pStyle w:val="Titre1"/>
        <w:numPr>
          <w:ilvl w:val="0"/>
          <w:numId w:val="0"/>
        </w:numPr>
      </w:pPr>
      <w:bookmarkStart w:id="0" w:name="_Toc391025205"/>
      <w:bookmarkStart w:id="1" w:name="_Toc391025427"/>
      <w:bookmarkStart w:id="2" w:name="_Toc391025506"/>
      <w:bookmarkStart w:id="3" w:name="_Toc391030900"/>
      <w:bookmarkStart w:id="4" w:name="_Toc391280358"/>
      <w:bookmarkStart w:id="5" w:name="_Toc391280365"/>
      <w:bookmarkStart w:id="6" w:name="_Toc391280589"/>
      <w:bookmarkStart w:id="7" w:name="_Toc391280688"/>
      <w:bookmarkStart w:id="8" w:name="_Toc391282939"/>
      <w:bookmarkStart w:id="9" w:name="_Toc391283036"/>
      <w:bookmarkStart w:id="10" w:name="_Toc399485662"/>
      <w:r>
        <w:rPr>
          <w:rFonts w:eastAsia="Times New Roman" w:cs="Times New Roman"/>
          <w:i w:val="0"/>
          <w:color w:val="000000"/>
        </w:rPr>
        <w:lastRenderedPageBreak/>
        <w:t>Structure du sujet</w:t>
      </w:r>
      <w:bookmarkEnd w:id="0"/>
      <w:bookmarkEnd w:id="1"/>
      <w:bookmarkEnd w:id="2"/>
      <w:bookmarkEnd w:id="3"/>
      <w:bookmarkEnd w:id="4"/>
      <w:bookmarkEnd w:id="5"/>
      <w:bookmarkEnd w:id="6"/>
      <w:bookmarkEnd w:id="7"/>
      <w:bookmarkEnd w:id="8"/>
      <w:bookmarkEnd w:id="9"/>
      <w:bookmarkEnd w:id="10"/>
    </w:p>
    <w:p w:rsidR="00114B4F" w:rsidRDefault="00114B4F" w:rsidP="006069B5">
      <w:pPr>
        <w:spacing w:before="240"/>
        <w:ind w:firstLine="0"/>
        <w:rPr>
          <w:rFonts w:cs="Arial"/>
          <w:sz w:val="24"/>
          <w:szCs w:val="24"/>
        </w:rPr>
      </w:pPr>
      <w:r w:rsidRPr="00730F25">
        <w:rPr>
          <w:rFonts w:cs="Arial"/>
          <w:sz w:val="24"/>
          <w:szCs w:val="24"/>
        </w:rPr>
        <w:t xml:space="preserve">Le sujet aborde </w:t>
      </w:r>
      <w:r w:rsidR="002F0417" w:rsidRPr="00730F25">
        <w:rPr>
          <w:rFonts w:cs="Arial"/>
          <w:sz w:val="24"/>
          <w:szCs w:val="24"/>
        </w:rPr>
        <w:t>5</w:t>
      </w:r>
      <w:r w:rsidR="00D20107" w:rsidRPr="00730F25">
        <w:rPr>
          <w:rFonts w:cs="Arial"/>
          <w:sz w:val="24"/>
          <w:szCs w:val="24"/>
        </w:rPr>
        <w:t xml:space="preserve"> </w:t>
      </w:r>
      <w:r w:rsidRPr="00730F25">
        <w:rPr>
          <w:rFonts w:cs="Arial"/>
          <w:sz w:val="24"/>
          <w:szCs w:val="24"/>
        </w:rPr>
        <w:t>parties indépendantes, cependant il est conseillé de suivre la chronologie du sujet afin de mieux comprendre le sens</w:t>
      </w:r>
      <w:r w:rsidR="00364683" w:rsidRPr="00730F25">
        <w:rPr>
          <w:rFonts w:cs="Arial"/>
          <w:sz w:val="24"/>
          <w:szCs w:val="24"/>
        </w:rPr>
        <w:t>.</w:t>
      </w:r>
    </w:p>
    <w:p w:rsidR="006069B5" w:rsidRPr="00730F25" w:rsidRDefault="006069B5" w:rsidP="006069B5">
      <w:pPr>
        <w:spacing w:before="0"/>
        <w:ind w:firstLine="0"/>
        <w:rPr>
          <w:rFonts w:cs="Arial"/>
          <w:sz w:val="24"/>
          <w:szCs w:val="24"/>
        </w:rPr>
      </w:pPr>
    </w:p>
    <w:tbl>
      <w:tblPr>
        <w:tblStyle w:val="Grilledutableau"/>
        <w:tblW w:w="10031" w:type="dxa"/>
        <w:jc w:val="center"/>
        <w:tblLook w:val="04A0" w:firstRow="1" w:lastRow="0" w:firstColumn="1" w:lastColumn="0" w:noHBand="0" w:noVBand="1"/>
      </w:tblPr>
      <w:tblGrid>
        <w:gridCol w:w="8897"/>
        <w:gridCol w:w="1134"/>
      </w:tblGrid>
      <w:tr w:rsidR="00114B4F" w:rsidTr="00730F25">
        <w:trPr>
          <w:trHeight w:val="510"/>
          <w:jc w:val="center"/>
        </w:trPr>
        <w:tc>
          <w:tcPr>
            <w:tcW w:w="8897" w:type="dxa"/>
            <w:vAlign w:val="center"/>
          </w:tcPr>
          <w:p w:rsidR="00114B4F" w:rsidRPr="002F0417" w:rsidRDefault="00114B4F" w:rsidP="00DE5B52">
            <w:pPr>
              <w:pStyle w:val="TM2"/>
            </w:pPr>
            <w:r w:rsidRPr="002F0417">
              <w:t xml:space="preserve">Prise de connaissance du sujet </w:t>
            </w:r>
          </w:p>
        </w:tc>
        <w:tc>
          <w:tcPr>
            <w:tcW w:w="1134" w:type="dxa"/>
            <w:vAlign w:val="center"/>
          </w:tcPr>
          <w:p w:rsidR="00114B4F" w:rsidRPr="00730F25" w:rsidRDefault="00364683" w:rsidP="00730F25">
            <w:pPr>
              <w:spacing w:before="240" w:after="200"/>
              <w:ind w:firstLine="0"/>
              <w:jc w:val="left"/>
              <w:rPr>
                <w:rFonts w:eastAsiaTheme="minorEastAsia" w:cs="Arial"/>
                <w:b/>
                <w:sz w:val="24"/>
                <w:szCs w:val="24"/>
              </w:rPr>
            </w:pPr>
            <w:r w:rsidRPr="00730F25">
              <w:rPr>
                <w:rFonts w:eastAsiaTheme="minorEastAsia" w:cs="Arial"/>
                <w:b/>
                <w:sz w:val="24"/>
                <w:szCs w:val="24"/>
              </w:rPr>
              <w:t>3</w:t>
            </w:r>
            <w:r w:rsidR="00114B4F" w:rsidRPr="00730F25">
              <w:rPr>
                <w:rFonts w:eastAsiaTheme="minorEastAsia" w:cs="Arial"/>
                <w:b/>
                <w:sz w:val="24"/>
                <w:szCs w:val="24"/>
              </w:rPr>
              <w:t xml:space="preserve">0 </w:t>
            </w:r>
            <w:r w:rsidR="00730F25" w:rsidRPr="00730F25">
              <w:rPr>
                <w:rFonts w:eastAsiaTheme="minorEastAsia" w:cs="Arial"/>
                <w:b/>
                <w:sz w:val="24"/>
                <w:szCs w:val="24"/>
              </w:rPr>
              <w:t xml:space="preserve">  </w:t>
            </w:r>
            <w:r w:rsidR="00114B4F" w:rsidRPr="00730F25">
              <w:rPr>
                <w:rFonts w:eastAsiaTheme="minorEastAsia" w:cs="Arial"/>
                <w:sz w:val="24"/>
                <w:szCs w:val="24"/>
              </w:rPr>
              <w:t>min</w:t>
            </w:r>
          </w:p>
        </w:tc>
      </w:tr>
    </w:tbl>
    <w:p w:rsidR="00BB03FB" w:rsidRDefault="00BB03FB" w:rsidP="00BB03FB"/>
    <w:tbl>
      <w:tblPr>
        <w:tblStyle w:val="Grilledutableau"/>
        <w:tblW w:w="100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6"/>
        <w:gridCol w:w="281"/>
        <w:gridCol w:w="6578"/>
        <w:gridCol w:w="483"/>
        <w:gridCol w:w="603"/>
      </w:tblGrid>
      <w:tr w:rsidR="00644DEC" w:rsidRPr="005D1C2A" w:rsidTr="00644DEC">
        <w:trPr>
          <w:trHeight w:val="531"/>
          <w:jc w:val="center"/>
        </w:trPr>
        <w:tc>
          <w:tcPr>
            <w:tcW w:w="2086"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644DEC" w:rsidRPr="003966E0" w:rsidRDefault="00A34557" w:rsidP="006069B5">
            <w:pPr>
              <w:pStyle w:val="TM1"/>
              <w:rPr>
                <w:rFonts w:eastAsiaTheme="minorEastAsia"/>
                <w:b w:val="0"/>
              </w:rPr>
            </w:pPr>
            <w:hyperlink w:anchor="_Toc391283038" w:history="1">
              <w:r w:rsidR="00644DEC">
                <w:t>PARTIE</w:t>
              </w:r>
              <w:r w:rsidR="00644DEC" w:rsidRPr="001B2A93">
                <w:t xml:space="preserve"> 1</w:t>
              </w:r>
              <w:r w:rsidR="00644DEC" w:rsidRPr="001B2A93">
                <w:br/>
              </w:r>
              <w:r w:rsidR="00644DEC">
                <w:br/>
              </w:r>
              <w:r w:rsidR="00644DEC" w:rsidRPr="001B2A93">
                <w:t>A</w:t>
              </w:r>
              <w:r w:rsidR="006069B5">
                <w:t>nalyse fonctionnelle</w:t>
              </w:r>
            </w:hyperlink>
          </w:p>
        </w:tc>
        <w:tc>
          <w:tcPr>
            <w:tcW w:w="281" w:type="dxa"/>
            <w:vMerge w:val="restart"/>
            <w:tcBorders>
              <w:left w:val="single" w:sz="4" w:space="0" w:color="auto"/>
              <w:right w:val="single" w:sz="4" w:space="0" w:color="auto"/>
            </w:tcBorders>
            <w:vAlign w:val="center"/>
          </w:tcPr>
          <w:p w:rsidR="00644DEC" w:rsidRPr="005D1C2A" w:rsidRDefault="00644DEC" w:rsidP="00DE5B52">
            <w:pPr>
              <w:pStyle w:val="TM2"/>
            </w:pPr>
          </w:p>
        </w:tc>
        <w:tc>
          <w:tcPr>
            <w:tcW w:w="6578" w:type="dxa"/>
            <w:tcBorders>
              <w:top w:val="single" w:sz="4" w:space="0" w:color="auto"/>
              <w:left w:val="single" w:sz="4" w:space="0" w:color="auto"/>
              <w:right w:val="single" w:sz="4" w:space="0" w:color="auto"/>
            </w:tcBorders>
            <w:vAlign w:val="center"/>
          </w:tcPr>
          <w:p w:rsidR="00644DEC" w:rsidRPr="005D1C2A" w:rsidRDefault="00A34557" w:rsidP="00DE5B52">
            <w:pPr>
              <w:pStyle w:val="TM2"/>
            </w:pPr>
            <w:hyperlink w:anchor="_Toc391283039" w:history="1">
              <w:r w:rsidR="00644DEC" w:rsidRPr="005D1C2A">
                <w:t xml:space="preserve">Problème 1 : Analyse </w:t>
              </w:r>
              <w:r w:rsidR="00644DEC" w:rsidRPr="001D729E">
                <w:t>"</w:t>
              </w:r>
              <w:r w:rsidR="00644DEC">
                <w:t xml:space="preserve">F.P et </w:t>
              </w:r>
              <w:proofErr w:type="spellStart"/>
              <w:r w:rsidR="00644DEC">
                <w:t>F.S.i</w:t>
              </w:r>
              <w:proofErr w:type="spellEnd"/>
              <w:r w:rsidR="00644DEC" w:rsidRPr="001D729E">
                <w:t>"</w:t>
              </w:r>
            </w:hyperlink>
          </w:p>
        </w:tc>
        <w:tc>
          <w:tcPr>
            <w:tcW w:w="483" w:type="dxa"/>
            <w:vMerge w:val="restart"/>
            <w:tcBorders>
              <w:top w:val="single" w:sz="4" w:space="0" w:color="auto"/>
              <w:left w:val="single" w:sz="4" w:space="0" w:color="auto"/>
            </w:tcBorders>
            <w:vAlign w:val="center"/>
          </w:tcPr>
          <w:p w:rsidR="00644DEC" w:rsidRPr="005D1C2A" w:rsidRDefault="00644DEC" w:rsidP="005D1C2A">
            <w:pPr>
              <w:ind w:firstLine="0"/>
              <w:jc w:val="left"/>
              <w:rPr>
                <w:rFonts w:cs="Arial"/>
                <w:b/>
                <w:sz w:val="24"/>
                <w:szCs w:val="24"/>
              </w:rPr>
            </w:pPr>
            <w:r>
              <w:rPr>
                <w:rFonts w:cs="Arial"/>
                <w:b/>
                <w:sz w:val="24"/>
                <w:szCs w:val="24"/>
              </w:rPr>
              <w:t>35</w:t>
            </w:r>
          </w:p>
        </w:tc>
        <w:tc>
          <w:tcPr>
            <w:tcW w:w="603" w:type="dxa"/>
            <w:vMerge w:val="restart"/>
            <w:tcBorders>
              <w:top w:val="single" w:sz="4" w:space="0" w:color="auto"/>
              <w:right w:val="single" w:sz="4" w:space="0" w:color="auto"/>
            </w:tcBorders>
            <w:vAlign w:val="center"/>
          </w:tcPr>
          <w:p w:rsidR="00644DEC" w:rsidRPr="00C41CEE" w:rsidRDefault="00644DEC" w:rsidP="00195CB5">
            <w:pPr>
              <w:ind w:firstLine="0"/>
              <w:jc w:val="left"/>
              <w:rPr>
                <w:rFonts w:cs="Arial"/>
                <w:sz w:val="24"/>
                <w:szCs w:val="24"/>
              </w:rPr>
            </w:pPr>
            <w:r w:rsidRPr="00C41CEE">
              <w:rPr>
                <w:rFonts w:cs="Arial"/>
                <w:sz w:val="24"/>
                <w:szCs w:val="24"/>
              </w:rPr>
              <w:t>min</w:t>
            </w:r>
          </w:p>
        </w:tc>
      </w:tr>
      <w:tr w:rsidR="00644DEC" w:rsidRPr="005D1C2A" w:rsidTr="00644DEC">
        <w:trPr>
          <w:trHeight w:val="557"/>
          <w:jc w:val="center"/>
        </w:trPr>
        <w:tc>
          <w:tcPr>
            <w:tcW w:w="2086" w:type="dxa"/>
            <w:vMerge/>
            <w:tcBorders>
              <w:left w:val="single" w:sz="4" w:space="0" w:color="auto"/>
              <w:right w:val="single" w:sz="4" w:space="0" w:color="auto"/>
            </w:tcBorders>
            <w:shd w:val="clear" w:color="auto" w:fill="D9D9D9" w:themeFill="background1" w:themeFillShade="D9"/>
            <w:vAlign w:val="center"/>
          </w:tcPr>
          <w:p w:rsidR="00644DEC" w:rsidRDefault="00644DEC" w:rsidP="00644DEC">
            <w:pPr>
              <w:pStyle w:val="TM1"/>
            </w:pPr>
          </w:p>
        </w:tc>
        <w:tc>
          <w:tcPr>
            <w:tcW w:w="281" w:type="dxa"/>
            <w:vMerge/>
            <w:tcBorders>
              <w:left w:val="single" w:sz="4" w:space="0" w:color="auto"/>
              <w:right w:val="single" w:sz="4" w:space="0" w:color="auto"/>
            </w:tcBorders>
            <w:vAlign w:val="center"/>
          </w:tcPr>
          <w:p w:rsidR="00644DEC" w:rsidRPr="005D1C2A" w:rsidRDefault="00644DEC" w:rsidP="00DE5B52">
            <w:pPr>
              <w:pStyle w:val="TM2"/>
            </w:pPr>
          </w:p>
        </w:tc>
        <w:tc>
          <w:tcPr>
            <w:tcW w:w="6578" w:type="dxa"/>
            <w:tcBorders>
              <w:top w:val="single" w:sz="4" w:space="0" w:color="auto"/>
              <w:left w:val="single" w:sz="4" w:space="0" w:color="auto"/>
              <w:right w:val="single" w:sz="4" w:space="0" w:color="auto"/>
            </w:tcBorders>
            <w:vAlign w:val="center"/>
          </w:tcPr>
          <w:p w:rsidR="00644DEC" w:rsidRDefault="00A34557" w:rsidP="00DE5B52">
            <w:pPr>
              <w:pStyle w:val="TM2"/>
            </w:pPr>
            <w:hyperlink w:anchor="_Toc391283039" w:history="1">
              <w:r w:rsidR="00644DEC" w:rsidRPr="005D1C2A">
                <w:t>Problème</w:t>
              </w:r>
              <w:r w:rsidR="00644DEC">
                <w:t xml:space="preserve"> 2</w:t>
              </w:r>
              <w:r w:rsidR="00644DEC" w:rsidRPr="005D1C2A">
                <w:t xml:space="preserve"> : Analyse </w:t>
              </w:r>
            </w:hyperlink>
            <w:r w:rsidR="00644DEC">
              <w:t>&amp; cotation du guidage de l’arbre</w:t>
            </w:r>
          </w:p>
        </w:tc>
        <w:tc>
          <w:tcPr>
            <w:tcW w:w="483" w:type="dxa"/>
            <w:vMerge/>
            <w:tcBorders>
              <w:left w:val="single" w:sz="4" w:space="0" w:color="auto"/>
            </w:tcBorders>
            <w:vAlign w:val="center"/>
          </w:tcPr>
          <w:p w:rsidR="00644DEC" w:rsidRDefault="00644DEC" w:rsidP="005D1C2A">
            <w:pPr>
              <w:ind w:firstLine="0"/>
              <w:jc w:val="left"/>
              <w:rPr>
                <w:rFonts w:cs="Arial"/>
                <w:b/>
                <w:sz w:val="24"/>
                <w:szCs w:val="24"/>
              </w:rPr>
            </w:pPr>
          </w:p>
        </w:tc>
        <w:tc>
          <w:tcPr>
            <w:tcW w:w="603" w:type="dxa"/>
            <w:vMerge/>
            <w:tcBorders>
              <w:right w:val="single" w:sz="4" w:space="0" w:color="auto"/>
            </w:tcBorders>
            <w:vAlign w:val="center"/>
          </w:tcPr>
          <w:p w:rsidR="00644DEC" w:rsidRPr="00C41CEE" w:rsidRDefault="00644DEC" w:rsidP="00195CB5">
            <w:pPr>
              <w:ind w:firstLine="0"/>
              <w:jc w:val="left"/>
              <w:rPr>
                <w:rFonts w:cs="Arial"/>
                <w:sz w:val="24"/>
                <w:szCs w:val="24"/>
              </w:rPr>
            </w:pPr>
          </w:p>
        </w:tc>
      </w:tr>
      <w:tr w:rsidR="00644DEC" w:rsidRPr="005D1C2A" w:rsidTr="00644DEC">
        <w:trPr>
          <w:trHeight w:val="535"/>
          <w:jc w:val="center"/>
        </w:trPr>
        <w:tc>
          <w:tcPr>
            <w:tcW w:w="2086" w:type="dxa"/>
            <w:vMerge/>
            <w:tcBorders>
              <w:left w:val="single" w:sz="4" w:space="0" w:color="auto"/>
              <w:bottom w:val="single" w:sz="4" w:space="0" w:color="auto"/>
              <w:right w:val="single" w:sz="4" w:space="0" w:color="auto"/>
            </w:tcBorders>
            <w:shd w:val="clear" w:color="auto" w:fill="D9D9D9" w:themeFill="background1" w:themeFillShade="D9"/>
            <w:vAlign w:val="center"/>
          </w:tcPr>
          <w:p w:rsidR="00644DEC" w:rsidRPr="005D1C2A" w:rsidRDefault="00644DEC" w:rsidP="005D1C2A">
            <w:pPr>
              <w:ind w:firstLine="0"/>
              <w:jc w:val="left"/>
              <w:rPr>
                <w:rFonts w:cs="Arial"/>
                <w:b/>
                <w:sz w:val="22"/>
                <w:szCs w:val="24"/>
              </w:rPr>
            </w:pPr>
          </w:p>
        </w:tc>
        <w:tc>
          <w:tcPr>
            <w:tcW w:w="281" w:type="dxa"/>
            <w:tcBorders>
              <w:left w:val="single" w:sz="4" w:space="0" w:color="auto"/>
              <w:right w:val="single" w:sz="4" w:space="0" w:color="auto"/>
            </w:tcBorders>
            <w:vAlign w:val="center"/>
          </w:tcPr>
          <w:p w:rsidR="00644DEC" w:rsidRPr="005D1C2A" w:rsidRDefault="00644DEC" w:rsidP="00DE5B52">
            <w:pPr>
              <w:pStyle w:val="TM2"/>
            </w:pPr>
          </w:p>
        </w:tc>
        <w:tc>
          <w:tcPr>
            <w:tcW w:w="6578" w:type="dxa"/>
            <w:tcBorders>
              <w:top w:val="single" w:sz="4" w:space="0" w:color="auto"/>
              <w:left w:val="single" w:sz="4" w:space="0" w:color="auto"/>
              <w:bottom w:val="single" w:sz="4" w:space="0" w:color="auto"/>
              <w:right w:val="single" w:sz="4" w:space="0" w:color="auto"/>
            </w:tcBorders>
            <w:vAlign w:val="center"/>
          </w:tcPr>
          <w:p w:rsidR="00644DEC" w:rsidRPr="005D1C2A" w:rsidRDefault="00A34557" w:rsidP="00787078">
            <w:pPr>
              <w:pStyle w:val="TM2"/>
            </w:pPr>
            <w:hyperlink w:anchor="_Toc391283042" w:history="1">
              <w:r w:rsidR="00644DEC" w:rsidRPr="005D1C2A">
                <w:t xml:space="preserve">Problème </w:t>
              </w:r>
              <w:r w:rsidR="00644DEC">
                <w:t>3 </w:t>
              </w:r>
              <w:r w:rsidR="00644DEC" w:rsidRPr="005D1C2A">
                <w:t>:</w:t>
              </w:r>
              <w:r w:rsidR="00644DEC">
                <w:t xml:space="preserve"> </w:t>
              </w:r>
              <w:r w:rsidR="00644DEC" w:rsidRPr="005D1C2A">
                <w:t>Gamme d’assemblage de la vanne</w:t>
              </w:r>
            </w:hyperlink>
          </w:p>
        </w:tc>
        <w:tc>
          <w:tcPr>
            <w:tcW w:w="483" w:type="dxa"/>
            <w:tcBorders>
              <w:top w:val="single" w:sz="4" w:space="0" w:color="auto"/>
              <w:left w:val="single" w:sz="4" w:space="0" w:color="auto"/>
              <w:bottom w:val="single" w:sz="4" w:space="0" w:color="auto"/>
            </w:tcBorders>
            <w:vAlign w:val="center"/>
          </w:tcPr>
          <w:p w:rsidR="00644DEC" w:rsidRPr="005D1C2A" w:rsidRDefault="00435F62" w:rsidP="00435F62">
            <w:pPr>
              <w:ind w:firstLine="0"/>
              <w:jc w:val="left"/>
              <w:rPr>
                <w:rFonts w:cs="Arial"/>
                <w:b/>
                <w:sz w:val="24"/>
                <w:szCs w:val="24"/>
              </w:rPr>
            </w:pPr>
            <w:r>
              <w:rPr>
                <w:rFonts w:cs="Arial"/>
                <w:b/>
                <w:sz w:val="24"/>
                <w:szCs w:val="24"/>
              </w:rPr>
              <w:t>2</w:t>
            </w:r>
            <w:r w:rsidR="00644DEC">
              <w:rPr>
                <w:rFonts w:cs="Arial"/>
                <w:b/>
                <w:sz w:val="24"/>
                <w:szCs w:val="24"/>
              </w:rPr>
              <w:t>0</w:t>
            </w:r>
          </w:p>
        </w:tc>
        <w:tc>
          <w:tcPr>
            <w:tcW w:w="603" w:type="dxa"/>
            <w:tcBorders>
              <w:top w:val="single" w:sz="4" w:space="0" w:color="auto"/>
              <w:bottom w:val="single" w:sz="4" w:space="0" w:color="auto"/>
              <w:right w:val="single" w:sz="4" w:space="0" w:color="auto"/>
            </w:tcBorders>
            <w:vAlign w:val="center"/>
          </w:tcPr>
          <w:p w:rsidR="00644DEC" w:rsidRPr="005D1C2A" w:rsidRDefault="00644DEC" w:rsidP="005D1C2A">
            <w:pPr>
              <w:ind w:firstLine="0"/>
              <w:jc w:val="left"/>
              <w:rPr>
                <w:rFonts w:cs="Arial"/>
                <w:b/>
                <w:sz w:val="24"/>
                <w:szCs w:val="24"/>
              </w:rPr>
            </w:pPr>
            <w:r w:rsidRPr="00C41CEE">
              <w:rPr>
                <w:rFonts w:cs="Arial"/>
                <w:sz w:val="24"/>
                <w:szCs w:val="24"/>
              </w:rPr>
              <w:t>min</w:t>
            </w:r>
          </w:p>
        </w:tc>
      </w:tr>
      <w:tr w:rsidR="003966E0" w:rsidRPr="00C41CEE" w:rsidTr="00730F25">
        <w:trPr>
          <w:trHeight w:val="268"/>
          <w:jc w:val="center"/>
        </w:trPr>
        <w:tc>
          <w:tcPr>
            <w:tcW w:w="2086" w:type="dxa"/>
            <w:tcBorders>
              <w:top w:val="single" w:sz="4" w:space="0" w:color="auto"/>
              <w:bottom w:val="single" w:sz="4" w:space="0" w:color="auto"/>
            </w:tcBorders>
            <w:vAlign w:val="center"/>
          </w:tcPr>
          <w:p w:rsidR="003966E0" w:rsidRPr="00C41CEE" w:rsidRDefault="003966E0" w:rsidP="00C41CEE">
            <w:pPr>
              <w:pStyle w:val="TM1"/>
              <w:rPr>
                <w:sz w:val="2"/>
              </w:rPr>
            </w:pPr>
          </w:p>
        </w:tc>
        <w:tc>
          <w:tcPr>
            <w:tcW w:w="281" w:type="dxa"/>
            <w:vAlign w:val="center"/>
          </w:tcPr>
          <w:p w:rsidR="003966E0" w:rsidRPr="00C41CEE" w:rsidRDefault="003966E0" w:rsidP="00DE5B52">
            <w:pPr>
              <w:pStyle w:val="TM2"/>
            </w:pPr>
          </w:p>
        </w:tc>
        <w:tc>
          <w:tcPr>
            <w:tcW w:w="6578" w:type="dxa"/>
            <w:tcBorders>
              <w:top w:val="single" w:sz="4" w:space="0" w:color="auto"/>
              <w:bottom w:val="single" w:sz="4" w:space="0" w:color="auto"/>
            </w:tcBorders>
            <w:vAlign w:val="center"/>
          </w:tcPr>
          <w:p w:rsidR="003966E0" w:rsidRPr="00C41CEE" w:rsidRDefault="003966E0" w:rsidP="00DE5B52">
            <w:pPr>
              <w:pStyle w:val="TM2"/>
            </w:pPr>
          </w:p>
        </w:tc>
        <w:tc>
          <w:tcPr>
            <w:tcW w:w="483" w:type="dxa"/>
            <w:tcBorders>
              <w:top w:val="single" w:sz="4" w:space="0" w:color="auto"/>
              <w:bottom w:val="single" w:sz="4" w:space="0" w:color="auto"/>
            </w:tcBorders>
            <w:vAlign w:val="center"/>
          </w:tcPr>
          <w:p w:rsidR="003966E0" w:rsidRPr="00C41CEE" w:rsidRDefault="003966E0" w:rsidP="00C41CEE">
            <w:pPr>
              <w:spacing w:before="0"/>
              <w:ind w:firstLine="0"/>
              <w:jc w:val="left"/>
              <w:rPr>
                <w:rFonts w:cs="Arial"/>
                <w:sz w:val="2"/>
                <w:szCs w:val="24"/>
              </w:rPr>
            </w:pPr>
          </w:p>
        </w:tc>
        <w:tc>
          <w:tcPr>
            <w:tcW w:w="603" w:type="dxa"/>
            <w:tcBorders>
              <w:top w:val="single" w:sz="4" w:space="0" w:color="auto"/>
              <w:bottom w:val="single" w:sz="4" w:space="0" w:color="auto"/>
            </w:tcBorders>
            <w:vAlign w:val="center"/>
          </w:tcPr>
          <w:p w:rsidR="003966E0" w:rsidRPr="00C41CEE" w:rsidRDefault="003966E0" w:rsidP="00C41CEE">
            <w:pPr>
              <w:spacing w:before="0"/>
              <w:ind w:firstLine="0"/>
              <w:jc w:val="left"/>
              <w:rPr>
                <w:rFonts w:cs="Arial"/>
                <w:sz w:val="2"/>
                <w:szCs w:val="24"/>
              </w:rPr>
            </w:pPr>
          </w:p>
        </w:tc>
      </w:tr>
      <w:tr w:rsidR="00C41CEE" w:rsidRPr="005D1C2A" w:rsidTr="00644DEC">
        <w:trPr>
          <w:jc w:val="center"/>
        </w:trPr>
        <w:tc>
          <w:tcPr>
            <w:tcW w:w="208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97444" w:rsidRPr="005D1C2A" w:rsidRDefault="00A34557" w:rsidP="006069B5">
            <w:pPr>
              <w:pStyle w:val="TM1"/>
              <w:rPr>
                <w:rFonts w:eastAsiaTheme="minorEastAsia"/>
              </w:rPr>
            </w:pPr>
            <w:hyperlink w:anchor="_Toc391283043" w:history="1">
              <w:r w:rsidR="001B2A93">
                <w:t>PARTIE</w:t>
              </w:r>
              <w:r w:rsidR="00E76526">
                <w:t xml:space="preserve"> 2</w:t>
              </w:r>
              <w:r w:rsidR="005E3928" w:rsidRPr="005D1C2A">
                <w:br/>
              </w:r>
              <w:r w:rsidR="001B2A93">
                <w:br/>
              </w:r>
              <w:r w:rsidR="00644DEC">
                <w:t>A</w:t>
              </w:r>
              <w:r w:rsidR="006069B5">
                <w:t>nalyse</w:t>
              </w:r>
              <w:r w:rsidR="00644DEC">
                <w:t xml:space="preserve"> du matériau, du brut et du </w:t>
              </w:r>
              <w:proofErr w:type="spellStart"/>
              <w:r w:rsidR="00644DEC">
                <w:t>process</w:t>
              </w:r>
              <w:proofErr w:type="spellEnd"/>
              <w:r w:rsidR="006069B5">
                <w:t xml:space="preserve"> </w:t>
              </w:r>
              <w:r w:rsidR="00B80A69">
                <w:t>du</w:t>
              </w:r>
              <w:r w:rsidR="003966E0">
                <w:t xml:space="preserve"> </w:t>
              </w:r>
              <w:r w:rsidR="006069B5">
                <w:t>corps</w:t>
              </w:r>
            </w:hyperlink>
            <w:r w:rsidR="006069B5">
              <w:t xml:space="preserve"> </w:t>
            </w:r>
            <w:r w:rsidR="00B80A69">
              <w:t>en phase 20</w:t>
            </w:r>
          </w:p>
        </w:tc>
        <w:tc>
          <w:tcPr>
            <w:tcW w:w="281" w:type="dxa"/>
            <w:tcBorders>
              <w:left w:val="single" w:sz="4" w:space="0" w:color="auto"/>
              <w:right w:val="single" w:sz="4" w:space="0" w:color="auto"/>
            </w:tcBorders>
            <w:vAlign w:val="center"/>
          </w:tcPr>
          <w:p w:rsidR="00F97444" w:rsidRPr="005D1C2A" w:rsidRDefault="00F97444" w:rsidP="00DE5B52">
            <w:pPr>
              <w:pStyle w:val="TM2"/>
            </w:pPr>
          </w:p>
        </w:tc>
        <w:tc>
          <w:tcPr>
            <w:tcW w:w="6578" w:type="dxa"/>
            <w:tcBorders>
              <w:top w:val="single" w:sz="4" w:space="0" w:color="auto"/>
              <w:left w:val="single" w:sz="4" w:space="0" w:color="auto"/>
              <w:bottom w:val="single" w:sz="4" w:space="0" w:color="auto"/>
              <w:right w:val="single" w:sz="4" w:space="0" w:color="auto"/>
            </w:tcBorders>
            <w:vAlign w:val="center"/>
          </w:tcPr>
          <w:p w:rsidR="00F97444" w:rsidRPr="005D1C2A" w:rsidRDefault="00A34557" w:rsidP="00DE5B52">
            <w:pPr>
              <w:pStyle w:val="TM2"/>
            </w:pPr>
            <w:hyperlink w:anchor="_Toc391283044" w:history="1">
              <w:r w:rsidR="00F97444" w:rsidRPr="005D1C2A">
                <w:t xml:space="preserve">Problème </w:t>
              </w:r>
              <w:r w:rsidR="005D06AE">
                <w:t>4 :</w:t>
              </w:r>
              <w:r w:rsidR="001B2A93">
                <w:t xml:space="preserve"> </w:t>
              </w:r>
              <w:r w:rsidR="00F97444" w:rsidRPr="005D1C2A">
                <w:t>Choix du procédé d’obtention du brut</w:t>
              </w:r>
            </w:hyperlink>
          </w:p>
        </w:tc>
        <w:tc>
          <w:tcPr>
            <w:tcW w:w="483" w:type="dxa"/>
            <w:tcBorders>
              <w:top w:val="single" w:sz="4" w:space="0" w:color="auto"/>
              <w:left w:val="single" w:sz="4" w:space="0" w:color="auto"/>
              <w:bottom w:val="single" w:sz="4" w:space="0" w:color="auto"/>
            </w:tcBorders>
            <w:vAlign w:val="center"/>
          </w:tcPr>
          <w:p w:rsidR="00F97444" w:rsidRPr="005D1C2A" w:rsidRDefault="00C4590E" w:rsidP="00435F62">
            <w:pPr>
              <w:ind w:firstLine="0"/>
              <w:jc w:val="left"/>
              <w:rPr>
                <w:rFonts w:cs="Arial"/>
                <w:b/>
                <w:sz w:val="24"/>
                <w:szCs w:val="24"/>
              </w:rPr>
            </w:pPr>
            <w:r>
              <w:rPr>
                <w:rFonts w:cs="Arial"/>
                <w:b/>
                <w:sz w:val="24"/>
                <w:szCs w:val="24"/>
              </w:rPr>
              <w:t>1</w:t>
            </w:r>
            <w:r w:rsidR="00435F62">
              <w:rPr>
                <w:rFonts w:cs="Arial"/>
                <w:b/>
                <w:sz w:val="24"/>
                <w:szCs w:val="24"/>
              </w:rPr>
              <w:t>5</w:t>
            </w:r>
          </w:p>
        </w:tc>
        <w:tc>
          <w:tcPr>
            <w:tcW w:w="603" w:type="dxa"/>
            <w:tcBorders>
              <w:top w:val="single" w:sz="4" w:space="0" w:color="auto"/>
              <w:bottom w:val="single" w:sz="4" w:space="0" w:color="auto"/>
              <w:right w:val="single" w:sz="4" w:space="0" w:color="auto"/>
            </w:tcBorders>
            <w:vAlign w:val="center"/>
          </w:tcPr>
          <w:p w:rsidR="00F97444" w:rsidRPr="005D1C2A" w:rsidRDefault="00C41CEE" w:rsidP="005D1C2A">
            <w:pPr>
              <w:ind w:firstLine="0"/>
              <w:jc w:val="left"/>
              <w:rPr>
                <w:rFonts w:cs="Arial"/>
                <w:b/>
                <w:sz w:val="24"/>
                <w:szCs w:val="24"/>
              </w:rPr>
            </w:pPr>
            <w:r w:rsidRPr="00C41CEE">
              <w:rPr>
                <w:rFonts w:cs="Arial"/>
                <w:sz w:val="24"/>
                <w:szCs w:val="24"/>
              </w:rPr>
              <w:t>min</w:t>
            </w:r>
          </w:p>
        </w:tc>
      </w:tr>
      <w:tr w:rsidR="00C41CEE" w:rsidRPr="005D1C2A" w:rsidTr="00644DEC">
        <w:trPr>
          <w:jc w:val="center"/>
        </w:trPr>
        <w:tc>
          <w:tcPr>
            <w:tcW w:w="2086" w:type="dxa"/>
            <w:vMerge/>
            <w:tcBorders>
              <w:left w:val="single" w:sz="4" w:space="0" w:color="auto"/>
              <w:bottom w:val="single" w:sz="4" w:space="0" w:color="auto"/>
              <w:right w:val="single" w:sz="4" w:space="0" w:color="auto"/>
            </w:tcBorders>
            <w:shd w:val="clear" w:color="auto" w:fill="D9D9D9" w:themeFill="background1" w:themeFillShade="D9"/>
            <w:vAlign w:val="center"/>
          </w:tcPr>
          <w:p w:rsidR="00F97444" w:rsidRPr="005D1C2A" w:rsidRDefault="00F97444" w:rsidP="005D1C2A">
            <w:pPr>
              <w:ind w:firstLine="0"/>
              <w:jc w:val="left"/>
              <w:rPr>
                <w:rFonts w:cs="Arial"/>
                <w:b/>
                <w:sz w:val="22"/>
                <w:szCs w:val="24"/>
              </w:rPr>
            </w:pPr>
          </w:p>
        </w:tc>
        <w:tc>
          <w:tcPr>
            <w:tcW w:w="281" w:type="dxa"/>
            <w:tcBorders>
              <w:left w:val="single" w:sz="4" w:space="0" w:color="auto"/>
              <w:right w:val="single" w:sz="4" w:space="0" w:color="auto"/>
            </w:tcBorders>
            <w:vAlign w:val="center"/>
          </w:tcPr>
          <w:p w:rsidR="00F97444" w:rsidRPr="005D1C2A" w:rsidRDefault="00F97444" w:rsidP="00DE5B52">
            <w:pPr>
              <w:pStyle w:val="TM2"/>
            </w:pPr>
          </w:p>
        </w:tc>
        <w:tc>
          <w:tcPr>
            <w:tcW w:w="6578" w:type="dxa"/>
            <w:tcBorders>
              <w:top w:val="single" w:sz="4" w:space="0" w:color="auto"/>
              <w:left w:val="single" w:sz="4" w:space="0" w:color="auto"/>
              <w:bottom w:val="single" w:sz="4" w:space="0" w:color="auto"/>
              <w:right w:val="single" w:sz="4" w:space="0" w:color="auto"/>
            </w:tcBorders>
            <w:vAlign w:val="center"/>
          </w:tcPr>
          <w:p w:rsidR="00F97444" w:rsidRPr="00730F25" w:rsidRDefault="00A34557" w:rsidP="00DE5B52">
            <w:pPr>
              <w:pStyle w:val="TM2"/>
            </w:pPr>
            <w:hyperlink w:anchor="_Toc391283045" w:history="1">
              <w:r w:rsidR="00F97444" w:rsidRPr="00730F25">
                <w:t xml:space="preserve">Problème </w:t>
              </w:r>
              <w:r w:rsidR="005D06AE">
                <w:t>5 :</w:t>
              </w:r>
              <w:r w:rsidR="001B2A93" w:rsidRPr="00730F25">
                <w:t xml:space="preserve"> </w:t>
              </w:r>
              <w:r w:rsidR="00730F25">
                <w:t>É</w:t>
              </w:r>
              <w:r w:rsidR="00F97444" w:rsidRPr="00730F25">
                <w:t>tude du matériau</w:t>
              </w:r>
            </w:hyperlink>
            <w:r w:rsidR="005D06AE">
              <w:t xml:space="preserve"> du corps</w:t>
            </w:r>
          </w:p>
        </w:tc>
        <w:tc>
          <w:tcPr>
            <w:tcW w:w="483" w:type="dxa"/>
            <w:tcBorders>
              <w:top w:val="single" w:sz="4" w:space="0" w:color="auto"/>
              <w:left w:val="single" w:sz="4" w:space="0" w:color="auto"/>
              <w:bottom w:val="single" w:sz="4" w:space="0" w:color="auto"/>
            </w:tcBorders>
            <w:vAlign w:val="center"/>
          </w:tcPr>
          <w:p w:rsidR="00F97444" w:rsidRPr="005D1C2A" w:rsidRDefault="00C26A37" w:rsidP="00435F62">
            <w:pPr>
              <w:ind w:firstLine="0"/>
              <w:jc w:val="left"/>
              <w:rPr>
                <w:rFonts w:cs="Arial"/>
                <w:b/>
                <w:sz w:val="24"/>
                <w:szCs w:val="24"/>
              </w:rPr>
            </w:pPr>
            <w:r>
              <w:rPr>
                <w:rFonts w:cs="Arial"/>
                <w:b/>
                <w:sz w:val="24"/>
                <w:szCs w:val="24"/>
              </w:rPr>
              <w:t>1</w:t>
            </w:r>
            <w:r w:rsidR="00435F62">
              <w:rPr>
                <w:rFonts w:cs="Arial"/>
                <w:b/>
                <w:sz w:val="24"/>
                <w:szCs w:val="24"/>
              </w:rPr>
              <w:t>5</w:t>
            </w:r>
          </w:p>
        </w:tc>
        <w:tc>
          <w:tcPr>
            <w:tcW w:w="603" w:type="dxa"/>
            <w:tcBorders>
              <w:top w:val="single" w:sz="4" w:space="0" w:color="auto"/>
              <w:bottom w:val="single" w:sz="4" w:space="0" w:color="auto"/>
              <w:right w:val="single" w:sz="4" w:space="0" w:color="auto"/>
            </w:tcBorders>
            <w:vAlign w:val="center"/>
          </w:tcPr>
          <w:p w:rsidR="00F97444" w:rsidRPr="005D1C2A" w:rsidRDefault="00C41CEE" w:rsidP="005D1C2A">
            <w:pPr>
              <w:ind w:firstLine="0"/>
              <w:jc w:val="left"/>
              <w:rPr>
                <w:rFonts w:cs="Arial"/>
                <w:b/>
                <w:sz w:val="24"/>
                <w:szCs w:val="24"/>
              </w:rPr>
            </w:pPr>
            <w:r w:rsidRPr="00C41CEE">
              <w:rPr>
                <w:rFonts w:cs="Arial"/>
                <w:sz w:val="24"/>
                <w:szCs w:val="24"/>
              </w:rPr>
              <w:t>min</w:t>
            </w:r>
          </w:p>
        </w:tc>
      </w:tr>
      <w:tr w:rsidR="00C41CEE" w:rsidRPr="005D1C2A" w:rsidTr="00644DEC">
        <w:trPr>
          <w:jc w:val="center"/>
        </w:trPr>
        <w:tc>
          <w:tcPr>
            <w:tcW w:w="2086" w:type="dxa"/>
            <w:vMerge/>
            <w:tcBorders>
              <w:left w:val="single" w:sz="4" w:space="0" w:color="auto"/>
              <w:bottom w:val="single" w:sz="4" w:space="0" w:color="auto"/>
              <w:right w:val="single" w:sz="4" w:space="0" w:color="auto"/>
            </w:tcBorders>
            <w:shd w:val="clear" w:color="auto" w:fill="D9D9D9" w:themeFill="background1" w:themeFillShade="D9"/>
            <w:vAlign w:val="center"/>
          </w:tcPr>
          <w:p w:rsidR="00F97444" w:rsidRPr="005D1C2A" w:rsidRDefault="00F97444" w:rsidP="005D1C2A">
            <w:pPr>
              <w:ind w:firstLine="0"/>
              <w:jc w:val="left"/>
              <w:rPr>
                <w:rFonts w:cs="Arial"/>
                <w:b/>
                <w:sz w:val="22"/>
                <w:szCs w:val="24"/>
              </w:rPr>
            </w:pPr>
          </w:p>
        </w:tc>
        <w:tc>
          <w:tcPr>
            <w:tcW w:w="281" w:type="dxa"/>
            <w:tcBorders>
              <w:left w:val="single" w:sz="4" w:space="0" w:color="auto"/>
              <w:right w:val="single" w:sz="4" w:space="0" w:color="auto"/>
            </w:tcBorders>
            <w:vAlign w:val="center"/>
          </w:tcPr>
          <w:p w:rsidR="00F97444" w:rsidRPr="005D1C2A" w:rsidRDefault="00F97444" w:rsidP="00DE5B52">
            <w:pPr>
              <w:pStyle w:val="TM2"/>
            </w:pPr>
          </w:p>
        </w:tc>
        <w:tc>
          <w:tcPr>
            <w:tcW w:w="6578" w:type="dxa"/>
            <w:tcBorders>
              <w:top w:val="single" w:sz="4" w:space="0" w:color="auto"/>
              <w:left w:val="single" w:sz="4" w:space="0" w:color="auto"/>
              <w:bottom w:val="single" w:sz="4" w:space="0" w:color="auto"/>
              <w:right w:val="single" w:sz="4" w:space="0" w:color="auto"/>
            </w:tcBorders>
            <w:vAlign w:val="center"/>
          </w:tcPr>
          <w:p w:rsidR="00F97444" w:rsidRPr="005D1C2A" w:rsidRDefault="00A34557" w:rsidP="00787078">
            <w:pPr>
              <w:pStyle w:val="TM2"/>
            </w:pPr>
            <w:hyperlink w:anchor="_Toc391283046" w:history="1">
              <w:r w:rsidR="00F97444" w:rsidRPr="005D1C2A">
                <w:t xml:space="preserve">Problème </w:t>
              </w:r>
              <w:r w:rsidR="00523CAC">
                <w:t>6 :</w:t>
              </w:r>
              <w:r w:rsidR="001B2A93">
                <w:t xml:space="preserve"> </w:t>
              </w:r>
            </w:hyperlink>
            <w:r w:rsidR="00787078">
              <w:t>Procédé d’élaboration du corps</w:t>
            </w:r>
          </w:p>
        </w:tc>
        <w:tc>
          <w:tcPr>
            <w:tcW w:w="483" w:type="dxa"/>
            <w:tcBorders>
              <w:top w:val="single" w:sz="4" w:space="0" w:color="auto"/>
              <w:left w:val="single" w:sz="4" w:space="0" w:color="auto"/>
              <w:bottom w:val="single" w:sz="4" w:space="0" w:color="auto"/>
            </w:tcBorders>
            <w:vAlign w:val="center"/>
          </w:tcPr>
          <w:p w:rsidR="00F97444" w:rsidRPr="005D1C2A" w:rsidRDefault="00C4590E" w:rsidP="005D1C2A">
            <w:pPr>
              <w:ind w:firstLine="0"/>
              <w:jc w:val="left"/>
              <w:rPr>
                <w:rFonts w:cs="Arial"/>
                <w:b/>
                <w:sz w:val="24"/>
                <w:szCs w:val="24"/>
              </w:rPr>
            </w:pPr>
            <w:r>
              <w:rPr>
                <w:rFonts w:cs="Arial"/>
                <w:b/>
                <w:sz w:val="24"/>
                <w:szCs w:val="24"/>
              </w:rPr>
              <w:t>15</w:t>
            </w:r>
          </w:p>
        </w:tc>
        <w:tc>
          <w:tcPr>
            <w:tcW w:w="603" w:type="dxa"/>
            <w:tcBorders>
              <w:top w:val="single" w:sz="4" w:space="0" w:color="auto"/>
              <w:bottom w:val="single" w:sz="4" w:space="0" w:color="auto"/>
              <w:right w:val="single" w:sz="4" w:space="0" w:color="auto"/>
            </w:tcBorders>
            <w:vAlign w:val="center"/>
          </w:tcPr>
          <w:p w:rsidR="00F97444" w:rsidRPr="005D1C2A" w:rsidRDefault="00C41CEE" w:rsidP="005D1C2A">
            <w:pPr>
              <w:ind w:firstLine="0"/>
              <w:jc w:val="left"/>
              <w:rPr>
                <w:rFonts w:cs="Arial"/>
                <w:b/>
                <w:sz w:val="24"/>
                <w:szCs w:val="24"/>
              </w:rPr>
            </w:pPr>
            <w:r w:rsidRPr="00C41CEE">
              <w:rPr>
                <w:rFonts w:cs="Arial"/>
                <w:sz w:val="24"/>
                <w:szCs w:val="24"/>
              </w:rPr>
              <w:t>min</w:t>
            </w:r>
          </w:p>
        </w:tc>
      </w:tr>
      <w:tr w:rsidR="00C41CEE" w:rsidRPr="005D1C2A" w:rsidTr="00644DEC">
        <w:trPr>
          <w:jc w:val="center"/>
        </w:trPr>
        <w:tc>
          <w:tcPr>
            <w:tcW w:w="2086" w:type="dxa"/>
            <w:vMerge/>
            <w:tcBorders>
              <w:left w:val="single" w:sz="4" w:space="0" w:color="auto"/>
              <w:bottom w:val="single" w:sz="4" w:space="0" w:color="auto"/>
              <w:right w:val="single" w:sz="4" w:space="0" w:color="auto"/>
            </w:tcBorders>
            <w:shd w:val="clear" w:color="auto" w:fill="D9D9D9" w:themeFill="background1" w:themeFillShade="D9"/>
            <w:vAlign w:val="center"/>
          </w:tcPr>
          <w:p w:rsidR="00F97444" w:rsidRPr="005D1C2A" w:rsidRDefault="00F97444" w:rsidP="005D1C2A">
            <w:pPr>
              <w:ind w:firstLine="0"/>
              <w:jc w:val="left"/>
              <w:rPr>
                <w:rFonts w:cs="Arial"/>
                <w:b/>
                <w:sz w:val="22"/>
                <w:szCs w:val="24"/>
              </w:rPr>
            </w:pPr>
          </w:p>
        </w:tc>
        <w:tc>
          <w:tcPr>
            <w:tcW w:w="281" w:type="dxa"/>
            <w:tcBorders>
              <w:left w:val="single" w:sz="4" w:space="0" w:color="auto"/>
              <w:right w:val="single" w:sz="4" w:space="0" w:color="auto"/>
            </w:tcBorders>
            <w:vAlign w:val="center"/>
          </w:tcPr>
          <w:p w:rsidR="00F97444" w:rsidRPr="005D1C2A" w:rsidRDefault="00F97444" w:rsidP="00DE5B52">
            <w:pPr>
              <w:pStyle w:val="TM2"/>
            </w:pPr>
          </w:p>
        </w:tc>
        <w:tc>
          <w:tcPr>
            <w:tcW w:w="6578" w:type="dxa"/>
            <w:tcBorders>
              <w:top w:val="single" w:sz="4" w:space="0" w:color="auto"/>
              <w:left w:val="single" w:sz="4" w:space="0" w:color="auto"/>
              <w:bottom w:val="single" w:sz="4" w:space="0" w:color="auto"/>
              <w:right w:val="single" w:sz="4" w:space="0" w:color="auto"/>
            </w:tcBorders>
            <w:vAlign w:val="center"/>
          </w:tcPr>
          <w:p w:rsidR="00F97444" w:rsidRPr="005D1C2A" w:rsidRDefault="00A34557" w:rsidP="00DE5B52">
            <w:pPr>
              <w:pStyle w:val="TM2"/>
            </w:pPr>
            <w:hyperlink w:anchor="_Toc391283047" w:history="1">
              <w:r w:rsidR="00F97444" w:rsidRPr="005D1C2A">
                <w:t xml:space="preserve">Problème </w:t>
              </w:r>
              <w:r w:rsidR="00523CAC">
                <w:t>7 :</w:t>
              </w:r>
              <w:r w:rsidR="001B2A93">
                <w:t xml:space="preserve"> </w:t>
              </w:r>
              <w:r w:rsidR="00F97444" w:rsidRPr="005D1C2A">
                <w:t>Spécifier les moyens de productions</w:t>
              </w:r>
            </w:hyperlink>
          </w:p>
        </w:tc>
        <w:tc>
          <w:tcPr>
            <w:tcW w:w="483" w:type="dxa"/>
            <w:tcBorders>
              <w:top w:val="single" w:sz="4" w:space="0" w:color="auto"/>
              <w:left w:val="single" w:sz="4" w:space="0" w:color="auto"/>
              <w:bottom w:val="single" w:sz="4" w:space="0" w:color="auto"/>
            </w:tcBorders>
            <w:vAlign w:val="center"/>
          </w:tcPr>
          <w:p w:rsidR="00F97444" w:rsidRPr="005D1C2A" w:rsidRDefault="00C4590E" w:rsidP="00C4590E">
            <w:pPr>
              <w:ind w:firstLine="0"/>
              <w:jc w:val="left"/>
              <w:rPr>
                <w:rFonts w:cs="Arial"/>
                <w:b/>
                <w:sz w:val="24"/>
                <w:szCs w:val="24"/>
              </w:rPr>
            </w:pPr>
            <w:r>
              <w:rPr>
                <w:rFonts w:cs="Arial"/>
                <w:b/>
                <w:sz w:val="24"/>
                <w:szCs w:val="24"/>
              </w:rPr>
              <w:t>20</w:t>
            </w:r>
          </w:p>
        </w:tc>
        <w:tc>
          <w:tcPr>
            <w:tcW w:w="603" w:type="dxa"/>
            <w:tcBorders>
              <w:top w:val="single" w:sz="4" w:space="0" w:color="auto"/>
              <w:bottom w:val="single" w:sz="4" w:space="0" w:color="auto"/>
              <w:right w:val="single" w:sz="4" w:space="0" w:color="auto"/>
            </w:tcBorders>
            <w:vAlign w:val="center"/>
          </w:tcPr>
          <w:p w:rsidR="00F97444" w:rsidRPr="005D1C2A" w:rsidRDefault="00C41CEE" w:rsidP="005D1C2A">
            <w:pPr>
              <w:ind w:firstLine="0"/>
              <w:jc w:val="left"/>
              <w:rPr>
                <w:rFonts w:cs="Arial"/>
                <w:b/>
                <w:sz w:val="24"/>
                <w:szCs w:val="24"/>
              </w:rPr>
            </w:pPr>
            <w:r w:rsidRPr="00C41CEE">
              <w:rPr>
                <w:rFonts w:cs="Arial"/>
                <w:sz w:val="24"/>
                <w:szCs w:val="24"/>
              </w:rPr>
              <w:t>min</w:t>
            </w:r>
          </w:p>
        </w:tc>
      </w:tr>
      <w:tr w:rsidR="00C41CEE" w:rsidRPr="00C41CEE" w:rsidTr="00730F25">
        <w:trPr>
          <w:jc w:val="center"/>
        </w:trPr>
        <w:tc>
          <w:tcPr>
            <w:tcW w:w="2086" w:type="dxa"/>
            <w:tcBorders>
              <w:top w:val="single" w:sz="4" w:space="0" w:color="auto"/>
              <w:bottom w:val="single" w:sz="4" w:space="0" w:color="auto"/>
            </w:tcBorders>
            <w:vAlign w:val="center"/>
          </w:tcPr>
          <w:p w:rsidR="00C41CEE" w:rsidRPr="00C41CEE" w:rsidRDefault="00C41CEE" w:rsidP="00C41CEE">
            <w:pPr>
              <w:pStyle w:val="TM1"/>
              <w:rPr>
                <w:sz w:val="2"/>
              </w:rPr>
            </w:pPr>
          </w:p>
        </w:tc>
        <w:tc>
          <w:tcPr>
            <w:tcW w:w="281" w:type="dxa"/>
            <w:vAlign w:val="center"/>
          </w:tcPr>
          <w:p w:rsidR="00C41CEE" w:rsidRPr="00C41CEE" w:rsidRDefault="00C41CEE" w:rsidP="00DE5B52">
            <w:pPr>
              <w:pStyle w:val="TM2"/>
            </w:pPr>
          </w:p>
        </w:tc>
        <w:tc>
          <w:tcPr>
            <w:tcW w:w="6578" w:type="dxa"/>
            <w:tcBorders>
              <w:top w:val="single" w:sz="4" w:space="0" w:color="auto"/>
              <w:bottom w:val="single" w:sz="4" w:space="0" w:color="auto"/>
            </w:tcBorders>
            <w:vAlign w:val="center"/>
          </w:tcPr>
          <w:p w:rsidR="00C41CEE" w:rsidRPr="00C41CEE" w:rsidRDefault="00C41CEE" w:rsidP="00DE5B52">
            <w:pPr>
              <w:pStyle w:val="TM2"/>
            </w:pPr>
          </w:p>
        </w:tc>
        <w:tc>
          <w:tcPr>
            <w:tcW w:w="483" w:type="dxa"/>
            <w:tcBorders>
              <w:top w:val="single" w:sz="4" w:space="0" w:color="auto"/>
              <w:bottom w:val="single" w:sz="4" w:space="0" w:color="auto"/>
            </w:tcBorders>
            <w:vAlign w:val="center"/>
          </w:tcPr>
          <w:p w:rsidR="00C41CEE" w:rsidRPr="00C41CEE" w:rsidRDefault="00C41CEE" w:rsidP="005D1C2A">
            <w:pPr>
              <w:ind w:firstLine="0"/>
              <w:jc w:val="left"/>
              <w:rPr>
                <w:rFonts w:cs="Arial"/>
                <w:b/>
                <w:sz w:val="2"/>
                <w:szCs w:val="24"/>
              </w:rPr>
            </w:pPr>
          </w:p>
        </w:tc>
        <w:tc>
          <w:tcPr>
            <w:tcW w:w="603" w:type="dxa"/>
            <w:tcBorders>
              <w:top w:val="single" w:sz="4" w:space="0" w:color="auto"/>
              <w:bottom w:val="single" w:sz="4" w:space="0" w:color="auto"/>
            </w:tcBorders>
            <w:vAlign w:val="center"/>
          </w:tcPr>
          <w:p w:rsidR="00C41CEE" w:rsidRPr="00C41CEE" w:rsidRDefault="00C41CEE" w:rsidP="005D1C2A">
            <w:pPr>
              <w:ind w:firstLine="0"/>
              <w:jc w:val="left"/>
              <w:rPr>
                <w:rFonts w:cs="Arial"/>
                <w:b/>
                <w:sz w:val="2"/>
                <w:szCs w:val="24"/>
              </w:rPr>
            </w:pPr>
          </w:p>
        </w:tc>
      </w:tr>
      <w:tr w:rsidR="00C41CEE" w:rsidRPr="005D1C2A" w:rsidTr="006069B5">
        <w:trPr>
          <w:trHeight w:val="836"/>
          <w:jc w:val="center"/>
        </w:trPr>
        <w:tc>
          <w:tcPr>
            <w:tcW w:w="208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97444" w:rsidRPr="005D1C2A" w:rsidRDefault="00A34557" w:rsidP="006069B5">
            <w:pPr>
              <w:pStyle w:val="TM1"/>
              <w:rPr>
                <w:rFonts w:eastAsiaTheme="minorEastAsia"/>
              </w:rPr>
            </w:pPr>
            <w:hyperlink w:anchor="_Toc391283048" w:history="1">
              <w:r w:rsidR="00E76526">
                <w:t>P</w:t>
              </w:r>
              <w:r w:rsidR="00730F25">
                <w:t>ARTIE</w:t>
              </w:r>
              <w:r w:rsidR="00E76526">
                <w:t xml:space="preserve"> 3</w:t>
              </w:r>
              <w:r w:rsidR="003966E0">
                <w:br/>
              </w:r>
              <w:r w:rsidR="005E3928" w:rsidRPr="005D1C2A">
                <w:br/>
              </w:r>
              <w:r w:rsidR="00B80A69">
                <w:t>A</w:t>
              </w:r>
              <w:r w:rsidR="006069B5">
                <w:t>nalyse</w:t>
              </w:r>
              <w:r w:rsidR="007E50AA">
                <w:t xml:space="preserve"> phase 30 </w:t>
              </w:r>
              <w:r w:rsidR="00B80A69">
                <w:t xml:space="preserve">du </w:t>
              </w:r>
              <w:r w:rsidR="006069B5">
                <w:t>corps</w:t>
              </w:r>
            </w:hyperlink>
            <w:r w:rsidR="007E50AA">
              <w:t xml:space="preserve"> &amp; définition d’une</w:t>
            </w:r>
            <w:r w:rsidR="006069B5">
              <w:t xml:space="preserve"> </w:t>
            </w:r>
            <w:r w:rsidR="007E50AA">
              <w:rPr>
                <w:rFonts w:eastAsiaTheme="minorEastAsia"/>
              </w:rPr>
              <w:t>solution de bridage</w:t>
            </w:r>
          </w:p>
        </w:tc>
        <w:tc>
          <w:tcPr>
            <w:tcW w:w="281" w:type="dxa"/>
            <w:tcBorders>
              <w:left w:val="single" w:sz="4" w:space="0" w:color="auto"/>
              <w:right w:val="single" w:sz="4" w:space="0" w:color="auto"/>
            </w:tcBorders>
            <w:vAlign w:val="center"/>
          </w:tcPr>
          <w:p w:rsidR="00F97444" w:rsidRPr="005D1C2A" w:rsidRDefault="00F97444" w:rsidP="00DE5B52">
            <w:pPr>
              <w:pStyle w:val="TM2"/>
            </w:pPr>
          </w:p>
        </w:tc>
        <w:tc>
          <w:tcPr>
            <w:tcW w:w="6578" w:type="dxa"/>
            <w:tcBorders>
              <w:top w:val="single" w:sz="4" w:space="0" w:color="auto"/>
              <w:left w:val="single" w:sz="4" w:space="0" w:color="auto"/>
              <w:bottom w:val="single" w:sz="4" w:space="0" w:color="auto"/>
              <w:right w:val="single" w:sz="4" w:space="0" w:color="auto"/>
            </w:tcBorders>
            <w:vAlign w:val="center"/>
          </w:tcPr>
          <w:p w:rsidR="00F97444" w:rsidRPr="005D1C2A" w:rsidRDefault="00A34557" w:rsidP="00DE5B52">
            <w:pPr>
              <w:pStyle w:val="TM2"/>
            </w:pPr>
            <w:hyperlink w:anchor="_Toc391283049" w:history="1">
              <w:r w:rsidR="00F97444" w:rsidRPr="005D1C2A">
                <w:t xml:space="preserve">Problème </w:t>
              </w:r>
              <w:r w:rsidR="0060356E">
                <w:t>8 :</w:t>
              </w:r>
              <w:r w:rsidR="001B2A93">
                <w:t xml:space="preserve"> </w:t>
              </w:r>
              <w:r w:rsidR="00730F25">
                <w:t>É</w:t>
              </w:r>
              <w:r w:rsidR="00F97444" w:rsidRPr="005D1C2A">
                <w:t>tude du cycle d'usinage</w:t>
              </w:r>
            </w:hyperlink>
          </w:p>
        </w:tc>
        <w:tc>
          <w:tcPr>
            <w:tcW w:w="483" w:type="dxa"/>
            <w:tcBorders>
              <w:top w:val="single" w:sz="4" w:space="0" w:color="auto"/>
              <w:left w:val="single" w:sz="4" w:space="0" w:color="auto"/>
              <w:bottom w:val="single" w:sz="4" w:space="0" w:color="auto"/>
            </w:tcBorders>
            <w:vAlign w:val="center"/>
          </w:tcPr>
          <w:p w:rsidR="00F97444" w:rsidRPr="005D1C2A" w:rsidRDefault="00B5203C" w:rsidP="005D1C2A">
            <w:pPr>
              <w:ind w:firstLine="0"/>
              <w:jc w:val="left"/>
              <w:rPr>
                <w:rFonts w:cs="Arial"/>
                <w:b/>
                <w:sz w:val="24"/>
                <w:szCs w:val="24"/>
              </w:rPr>
            </w:pPr>
            <w:r>
              <w:rPr>
                <w:rFonts w:cs="Arial"/>
                <w:b/>
                <w:sz w:val="24"/>
                <w:szCs w:val="24"/>
              </w:rPr>
              <w:t>15</w:t>
            </w:r>
          </w:p>
        </w:tc>
        <w:tc>
          <w:tcPr>
            <w:tcW w:w="603" w:type="dxa"/>
            <w:tcBorders>
              <w:top w:val="single" w:sz="4" w:space="0" w:color="auto"/>
              <w:bottom w:val="single" w:sz="4" w:space="0" w:color="auto"/>
              <w:right w:val="single" w:sz="4" w:space="0" w:color="auto"/>
            </w:tcBorders>
            <w:vAlign w:val="center"/>
          </w:tcPr>
          <w:p w:rsidR="00F97444" w:rsidRPr="005D1C2A" w:rsidRDefault="00C41CEE" w:rsidP="005D1C2A">
            <w:pPr>
              <w:ind w:firstLine="0"/>
              <w:jc w:val="left"/>
              <w:rPr>
                <w:rFonts w:cs="Arial"/>
                <w:b/>
                <w:sz w:val="24"/>
                <w:szCs w:val="24"/>
              </w:rPr>
            </w:pPr>
            <w:r w:rsidRPr="00C41CEE">
              <w:rPr>
                <w:rFonts w:cs="Arial"/>
                <w:sz w:val="24"/>
                <w:szCs w:val="24"/>
              </w:rPr>
              <w:t>min</w:t>
            </w:r>
          </w:p>
        </w:tc>
      </w:tr>
      <w:tr w:rsidR="00C41CEE" w:rsidRPr="005D1C2A" w:rsidTr="00644DEC">
        <w:trPr>
          <w:trHeight w:val="737"/>
          <w:jc w:val="center"/>
        </w:trPr>
        <w:tc>
          <w:tcPr>
            <w:tcW w:w="2086" w:type="dxa"/>
            <w:vMerge/>
            <w:tcBorders>
              <w:left w:val="single" w:sz="4" w:space="0" w:color="auto"/>
              <w:bottom w:val="single" w:sz="4" w:space="0" w:color="auto"/>
              <w:right w:val="single" w:sz="4" w:space="0" w:color="auto"/>
            </w:tcBorders>
            <w:shd w:val="clear" w:color="auto" w:fill="D9D9D9" w:themeFill="background1" w:themeFillShade="D9"/>
            <w:vAlign w:val="center"/>
          </w:tcPr>
          <w:p w:rsidR="00F97444" w:rsidRPr="005D1C2A" w:rsidRDefault="00F97444" w:rsidP="005D1C2A">
            <w:pPr>
              <w:ind w:firstLine="0"/>
              <w:jc w:val="left"/>
              <w:rPr>
                <w:rFonts w:cs="Arial"/>
                <w:b/>
                <w:sz w:val="22"/>
                <w:szCs w:val="24"/>
              </w:rPr>
            </w:pPr>
          </w:p>
        </w:tc>
        <w:tc>
          <w:tcPr>
            <w:tcW w:w="281" w:type="dxa"/>
            <w:tcBorders>
              <w:left w:val="single" w:sz="4" w:space="0" w:color="auto"/>
              <w:right w:val="single" w:sz="4" w:space="0" w:color="auto"/>
            </w:tcBorders>
            <w:vAlign w:val="center"/>
          </w:tcPr>
          <w:p w:rsidR="00F97444" w:rsidRPr="005D1C2A" w:rsidRDefault="00F97444" w:rsidP="00DE5B52">
            <w:pPr>
              <w:pStyle w:val="TM2"/>
            </w:pPr>
          </w:p>
        </w:tc>
        <w:tc>
          <w:tcPr>
            <w:tcW w:w="6578" w:type="dxa"/>
            <w:tcBorders>
              <w:top w:val="single" w:sz="4" w:space="0" w:color="auto"/>
              <w:left w:val="single" w:sz="4" w:space="0" w:color="auto"/>
              <w:bottom w:val="single" w:sz="4" w:space="0" w:color="auto"/>
              <w:right w:val="single" w:sz="4" w:space="0" w:color="auto"/>
            </w:tcBorders>
            <w:vAlign w:val="center"/>
          </w:tcPr>
          <w:p w:rsidR="00F97444" w:rsidRPr="005D1C2A" w:rsidRDefault="00A34557" w:rsidP="00DE5B52">
            <w:pPr>
              <w:pStyle w:val="TM2"/>
            </w:pPr>
            <w:hyperlink w:anchor="_Toc391283050" w:history="1">
              <w:r w:rsidR="00F97444" w:rsidRPr="005D1C2A">
                <w:t xml:space="preserve">Problème </w:t>
              </w:r>
              <w:r w:rsidR="00BE17A7">
                <w:t>9 :</w:t>
              </w:r>
              <w:r w:rsidR="001B2A93">
                <w:t xml:space="preserve"> </w:t>
              </w:r>
              <w:r w:rsidR="00F97444" w:rsidRPr="005D1C2A">
                <w:t>Définition graphique d’un bridage</w:t>
              </w:r>
            </w:hyperlink>
          </w:p>
        </w:tc>
        <w:tc>
          <w:tcPr>
            <w:tcW w:w="483" w:type="dxa"/>
            <w:tcBorders>
              <w:top w:val="single" w:sz="4" w:space="0" w:color="auto"/>
              <w:left w:val="single" w:sz="4" w:space="0" w:color="auto"/>
              <w:bottom w:val="single" w:sz="4" w:space="0" w:color="auto"/>
            </w:tcBorders>
            <w:vAlign w:val="center"/>
          </w:tcPr>
          <w:p w:rsidR="00F97444" w:rsidRPr="005D1C2A" w:rsidRDefault="00C26A37" w:rsidP="00C26A37">
            <w:pPr>
              <w:ind w:firstLine="0"/>
              <w:jc w:val="left"/>
              <w:rPr>
                <w:rFonts w:cs="Arial"/>
                <w:b/>
                <w:sz w:val="24"/>
                <w:szCs w:val="24"/>
              </w:rPr>
            </w:pPr>
            <w:r>
              <w:rPr>
                <w:rFonts w:cs="Arial"/>
                <w:b/>
                <w:sz w:val="24"/>
                <w:szCs w:val="24"/>
              </w:rPr>
              <w:t>50</w:t>
            </w:r>
          </w:p>
        </w:tc>
        <w:tc>
          <w:tcPr>
            <w:tcW w:w="603" w:type="dxa"/>
            <w:tcBorders>
              <w:top w:val="single" w:sz="4" w:space="0" w:color="auto"/>
              <w:bottom w:val="single" w:sz="4" w:space="0" w:color="auto"/>
              <w:right w:val="single" w:sz="4" w:space="0" w:color="auto"/>
            </w:tcBorders>
            <w:vAlign w:val="center"/>
          </w:tcPr>
          <w:p w:rsidR="00F97444" w:rsidRPr="005D1C2A" w:rsidRDefault="00C41CEE" w:rsidP="005D1C2A">
            <w:pPr>
              <w:ind w:firstLine="0"/>
              <w:jc w:val="left"/>
              <w:rPr>
                <w:rFonts w:cs="Arial"/>
                <w:b/>
                <w:sz w:val="24"/>
                <w:szCs w:val="24"/>
              </w:rPr>
            </w:pPr>
            <w:r w:rsidRPr="00C41CEE">
              <w:rPr>
                <w:rFonts w:cs="Arial"/>
                <w:sz w:val="24"/>
                <w:szCs w:val="24"/>
              </w:rPr>
              <w:t>min</w:t>
            </w:r>
          </w:p>
        </w:tc>
      </w:tr>
      <w:tr w:rsidR="00C41CEE" w:rsidRPr="00C41CEE" w:rsidTr="00730F25">
        <w:trPr>
          <w:jc w:val="center"/>
        </w:trPr>
        <w:tc>
          <w:tcPr>
            <w:tcW w:w="2086" w:type="dxa"/>
            <w:tcBorders>
              <w:top w:val="single" w:sz="4" w:space="0" w:color="auto"/>
              <w:bottom w:val="single" w:sz="4" w:space="0" w:color="auto"/>
            </w:tcBorders>
            <w:vAlign w:val="center"/>
          </w:tcPr>
          <w:p w:rsidR="00C41CEE" w:rsidRPr="00C41CEE" w:rsidRDefault="00C41CEE" w:rsidP="00C41CEE">
            <w:pPr>
              <w:pStyle w:val="TM1"/>
              <w:rPr>
                <w:sz w:val="2"/>
              </w:rPr>
            </w:pPr>
          </w:p>
        </w:tc>
        <w:tc>
          <w:tcPr>
            <w:tcW w:w="281" w:type="dxa"/>
            <w:vAlign w:val="center"/>
          </w:tcPr>
          <w:p w:rsidR="00C41CEE" w:rsidRPr="00C41CEE" w:rsidRDefault="00C41CEE" w:rsidP="00DE5B52">
            <w:pPr>
              <w:pStyle w:val="TM2"/>
            </w:pPr>
          </w:p>
        </w:tc>
        <w:tc>
          <w:tcPr>
            <w:tcW w:w="6578" w:type="dxa"/>
            <w:tcBorders>
              <w:top w:val="single" w:sz="4" w:space="0" w:color="auto"/>
              <w:bottom w:val="single" w:sz="4" w:space="0" w:color="auto"/>
            </w:tcBorders>
            <w:vAlign w:val="center"/>
          </w:tcPr>
          <w:p w:rsidR="00C41CEE" w:rsidRPr="00C41CEE" w:rsidRDefault="00C41CEE" w:rsidP="00DE5B52">
            <w:pPr>
              <w:pStyle w:val="TM2"/>
            </w:pPr>
          </w:p>
        </w:tc>
        <w:tc>
          <w:tcPr>
            <w:tcW w:w="483" w:type="dxa"/>
            <w:tcBorders>
              <w:top w:val="single" w:sz="4" w:space="0" w:color="auto"/>
              <w:bottom w:val="single" w:sz="4" w:space="0" w:color="auto"/>
            </w:tcBorders>
            <w:vAlign w:val="center"/>
          </w:tcPr>
          <w:p w:rsidR="00C41CEE" w:rsidRPr="00C41CEE" w:rsidRDefault="00C41CEE" w:rsidP="005D1C2A">
            <w:pPr>
              <w:ind w:firstLine="0"/>
              <w:jc w:val="left"/>
              <w:rPr>
                <w:rFonts w:cs="Arial"/>
                <w:b/>
                <w:sz w:val="2"/>
                <w:szCs w:val="24"/>
              </w:rPr>
            </w:pPr>
          </w:p>
        </w:tc>
        <w:tc>
          <w:tcPr>
            <w:tcW w:w="603" w:type="dxa"/>
            <w:tcBorders>
              <w:top w:val="single" w:sz="4" w:space="0" w:color="auto"/>
              <w:bottom w:val="single" w:sz="4" w:space="0" w:color="auto"/>
            </w:tcBorders>
            <w:vAlign w:val="center"/>
          </w:tcPr>
          <w:p w:rsidR="00C41CEE" w:rsidRPr="00C41CEE" w:rsidRDefault="00C41CEE" w:rsidP="005D1C2A">
            <w:pPr>
              <w:ind w:firstLine="0"/>
              <w:jc w:val="left"/>
              <w:rPr>
                <w:rFonts w:cs="Arial"/>
                <w:b/>
                <w:sz w:val="2"/>
                <w:szCs w:val="24"/>
              </w:rPr>
            </w:pPr>
          </w:p>
        </w:tc>
      </w:tr>
      <w:tr w:rsidR="00593FAC" w:rsidRPr="005D1C2A" w:rsidTr="007E50AA">
        <w:trPr>
          <w:trHeight w:val="624"/>
          <w:jc w:val="center"/>
        </w:trPr>
        <w:tc>
          <w:tcPr>
            <w:tcW w:w="208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93FAC" w:rsidRPr="005D1C2A" w:rsidRDefault="00A34557" w:rsidP="00644DEC">
            <w:pPr>
              <w:pStyle w:val="TM1"/>
              <w:rPr>
                <w:rFonts w:eastAsiaTheme="minorEastAsia"/>
              </w:rPr>
            </w:pPr>
            <w:hyperlink w:anchor="_Toc391283051" w:history="1">
              <w:r w:rsidR="00593FAC">
                <w:t>P</w:t>
              </w:r>
              <w:r w:rsidR="00730F25">
                <w:t>ARTIE</w:t>
              </w:r>
              <w:r w:rsidR="00593FAC">
                <w:t xml:space="preserve"> 4</w:t>
              </w:r>
              <w:r w:rsidR="00593FAC">
                <w:br/>
              </w:r>
              <w:r w:rsidR="00593FAC" w:rsidRPr="005D1C2A">
                <w:br/>
              </w:r>
              <w:r w:rsidR="00593FAC">
                <w:t>A</w:t>
              </w:r>
              <w:r w:rsidR="00644DEC">
                <w:t>nalyse</w:t>
              </w:r>
            </w:hyperlink>
            <w:r w:rsidR="00644DEC">
              <w:t xml:space="preserve"> </w:t>
            </w:r>
            <w:r w:rsidR="00593FAC">
              <w:t>phase 40</w:t>
            </w:r>
            <w:r w:rsidR="007E50AA">
              <w:t xml:space="preserve"> </w:t>
            </w:r>
            <w:r w:rsidR="007E50AA" w:rsidRPr="007E50AA">
              <w:t xml:space="preserve">du </w:t>
            </w:r>
            <w:r w:rsidR="00644DEC">
              <w:t>corps</w:t>
            </w:r>
          </w:p>
        </w:tc>
        <w:tc>
          <w:tcPr>
            <w:tcW w:w="281" w:type="dxa"/>
            <w:tcBorders>
              <w:left w:val="single" w:sz="4" w:space="0" w:color="auto"/>
              <w:right w:val="single" w:sz="4" w:space="0" w:color="auto"/>
            </w:tcBorders>
            <w:vAlign w:val="center"/>
          </w:tcPr>
          <w:p w:rsidR="00593FAC" w:rsidRPr="005D1C2A" w:rsidRDefault="00593FAC" w:rsidP="00DE5B52">
            <w:pPr>
              <w:pStyle w:val="TM2"/>
            </w:pPr>
          </w:p>
        </w:tc>
        <w:tc>
          <w:tcPr>
            <w:tcW w:w="6578" w:type="dxa"/>
            <w:tcBorders>
              <w:top w:val="single" w:sz="4" w:space="0" w:color="auto"/>
              <w:left w:val="single" w:sz="4" w:space="0" w:color="auto"/>
              <w:right w:val="single" w:sz="4" w:space="0" w:color="auto"/>
            </w:tcBorders>
            <w:vAlign w:val="center"/>
          </w:tcPr>
          <w:p w:rsidR="00593FAC" w:rsidRPr="005D1C2A" w:rsidRDefault="00A34557" w:rsidP="00DE5B52">
            <w:pPr>
              <w:pStyle w:val="TM2"/>
            </w:pPr>
            <w:hyperlink w:anchor="_Toc391283052" w:history="1">
              <w:r w:rsidR="00593FAC" w:rsidRPr="005D1C2A">
                <w:t xml:space="preserve">Problème </w:t>
              </w:r>
              <w:r w:rsidR="00CB4F85">
                <w:t>10 :</w:t>
              </w:r>
              <w:r w:rsidR="00593FAC" w:rsidRPr="005D1C2A">
                <w:t xml:space="preserve"> Interprét</w:t>
              </w:r>
              <w:r w:rsidR="00593FAC">
                <w:t>er une</w:t>
              </w:r>
              <w:r w:rsidR="00593FAC" w:rsidRPr="005D1C2A">
                <w:t xml:space="preserve"> spécification</w:t>
              </w:r>
            </w:hyperlink>
            <w:r w:rsidR="00593FAC">
              <w:t xml:space="preserve"> géométrique</w:t>
            </w:r>
          </w:p>
        </w:tc>
        <w:tc>
          <w:tcPr>
            <w:tcW w:w="483" w:type="dxa"/>
            <w:tcBorders>
              <w:top w:val="single" w:sz="4" w:space="0" w:color="auto"/>
              <w:left w:val="single" w:sz="4" w:space="0" w:color="auto"/>
            </w:tcBorders>
            <w:vAlign w:val="center"/>
          </w:tcPr>
          <w:p w:rsidR="00593FAC" w:rsidRPr="005D1C2A" w:rsidRDefault="00B5203C" w:rsidP="005D1C2A">
            <w:pPr>
              <w:ind w:firstLine="0"/>
              <w:jc w:val="left"/>
              <w:rPr>
                <w:rFonts w:cs="Arial"/>
                <w:b/>
                <w:sz w:val="24"/>
                <w:szCs w:val="24"/>
              </w:rPr>
            </w:pPr>
            <w:r>
              <w:rPr>
                <w:rFonts w:cs="Arial"/>
                <w:b/>
                <w:sz w:val="24"/>
                <w:szCs w:val="24"/>
              </w:rPr>
              <w:t>15</w:t>
            </w:r>
          </w:p>
        </w:tc>
        <w:tc>
          <w:tcPr>
            <w:tcW w:w="603" w:type="dxa"/>
            <w:tcBorders>
              <w:top w:val="single" w:sz="4" w:space="0" w:color="auto"/>
              <w:right w:val="single" w:sz="4" w:space="0" w:color="auto"/>
            </w:tcBorders>
            <w:vAlign w:val="center"/>
          </w:tcPr>
          <w:p w:rsidR="00593FAC" w:rsidRPr="005D1C2A" w:rsidRDefault="00593FAC" w:rsidP="00593FAC">
            <w:pPr>
              <w:ind w:firstLine="0"/>
              <w:jc w:val="left"/>
              <w:rPr>
                <w:rFonts w:cs="Arial"/>
                <w:b/>
                <w:sz w:val="24"/>
                <w:szCs w:val="24"/>
              </w:rPr>
            </w:pPr>
            <w:r w:rsidRPr="00C41CEE">
              <w:rPr>
                <w:rFonts w:cs="Arial"/>
                <w:sz w:val="24"/>
                <w:szCs w:val="24"/>
              </w:rPr>
              <w:t>min</w:t>
            </w:r>
          </w:p>
        </w:tc>
      </w:tr>
      <w:tr w:rsidR="00C41CEE" w:rsidRPr="005D1C2A" w:rsidTr="007E50AA">
        <w:trPr>
          <w:trHeight w:val="624"/>
          <w:jc w:val="center"/>
        </w:trPr>
        <w:tc>
          <w:tcPr>
            <w:tcW w:w="2086" w:type="dxa"/>
            <w:vMerge/>
            <w:tcBorders>
              <w:left w:val="single" w:sz="4" w:space="0" w:color="auto"/>
              <w:bottom w:val="single" w:sz="4" w:space="0" w:color="auto"/>
              <w:right w:val="single" w:sz="4" w:space="0" w:color="auto"/>
            </w:tcBorders>
            <w:shd w:val="clear" w:color="auto" w:fill="D9D9D9" w:themeFill="background1" w:themeFillShade="D9"/>
            <w:vAlign w:val="center"/>
          </w:tcPr>
          <w:p w:rsidR="00F97444" w:rsidRPr="005D1C2A" w:rsidRDefault="00F97444" w:rsidP="005D1C2A">
            <w:pPr>
              <w:ind w:firstLine="0"/>
              <w:jc w:val="left"/>
              <w:rPr>
                <w:rFonts w:cs="Arial"/>
                <w:b/>
                <w:sz w:val="22"/>
                <w:szCs w:val="24"/>
              </w:rPr>
            </w:pPr>
          </w:p>
        </w:tc>
        <w:tc>
          <w:tcPr>
            <w:tcW w:w="281" w:type="dxa"/>
            <w:tcBorders>
              <w:left w:val="single" w:sz="4" w:space="0" w:color="auto"/>
              <w:right w:val="single" w:sz="4" w:space="0" w:color="auto"/>
            </w:tcBorders>
            <w:vAlign w:val="center"/>
          </w:tcPr>
          <w:p w:rsidR="00F97444" w:rsidRPr="005D1C2A" w:rsidRDefault="00F97444" w:rsidP="00DE5B52">
            <w:pPr>
              <w:pStyle w:val="TM2"/>
            </w:pPr>
          </w:p>
        </w:tc>
        <w:tc>
          <w:tcPr>
            <w:tcW w:w="6578" w:type="dxa"/>
            <w:tcBorders>
              <w:top w:val="single" w:sz="4" w:space="0" w:color="auto"/>
              <w:left w:val="single" w:sz="4" w:space="0" w:color="auto"/>
              <w:bottom w:val="single" w:sz="4" w:space="0" w:color="auto"/>
              <w:right w:val="single" w:sz="4" w:space="0" w:color="auto"/>
            </w:tcBorders>
            <w:vAlign w:val="center"/>
          </w:tcPr>
          <w:p w:rsidR="00F97444" w:rsidRPr="005D1C2A" w:rsidRDefault="00A34557" w:rsidP="00DE5B52">
            <w:pPr>
              <w:pStyle w:val="TM2"/>
            </w:pPr>
            <w:hyperlink w:anchor="_Toc391283054" w:history="1">
              <w:r w:rsidR="00F97444" w:rsidRPr="005D1C2A">
                <w:t xml:space="preserve">Problème </w:t>
              </w:r>
              <w:r w:rsidR="00FB062A">
                <w:t>11 :</w:t>
              </w:r>
              <w:r w:rsidR="005D1C2A" w:rsidRPr="005D1C2A">
                <w:t xml:space="preserve"> </w:t>
              </w:r>
              <w:r w:rsidR="00730F25">
                <w:t>É</w:t>
              </w:r>
              <w:r w:rsidR="00F97444" w:rsidRPr="005D1C2A">
                <w:t>tude de l'alésage inférieur</w:t>
              </w:r>
            </w:hyperlink>
          </w:p>
        </w:tc>
        <w:tc>
          <w:tcPr>
            <w:tcW w:w="483" w:type="dxa"/>
            <w:tcBorders>
              <w:top w:val="single" w:sz="4" w:space="0" w:color="auto"/>
              <w:left w:val="single" w:sz="4" w:space="0" w:color="auto"/>
              <w:bottom w:val="single" w:sz="4" w:space="0" w:color="auto"/>
            </w:tcBorders>
            <w:vAlign w:val="center"/>
          </w:tcPr>
          <w:p w:rsidR="00F97444" w:rsidRPr="005D1C2A" w:rsidRDefault="00B5203C" w:rsidP="005D1C2A">
            <w:pPr>
              <w:ind w:firstLine="0"/>
              <w:jc w:val="left"/>
              <w:rPr>
                <w:rFonts w:cs="Arial"/>
                <w:b/>
                <w:sz w:val="24"/>
                <w:szCs w:val="24"/>
              </w:rPr>
            </w:pPr>
            <w:r>
              <w:rPr>
                <w:rFonts w:cs="Arial"/>
                <w:b/>
                <w:sz w:val="24"/>
                <w:szCs w:val="24"/>
              </w:rPr>
              <w:t>20</w:t>
            </w:r>
          </w:p>
        </w:tc>
        <w:tc>
          <w:tcPr>
            <w:tcW w:w="603" w:type="dxa"/>
            <w:tcBorders>
              <w:top w:val="single" w:sz="4" w:space="0" w:color="auto"/>
              <w:bottom w:val="single" w:sz="4" w:space="0" w:color="auto"/>
              <w:right w:val="single" w:sz="4" w:space="0" w:color="auto"/>
            </w:tcBorders>
            <w:vAlign w:val="center"/>
          </w:tcPr>
          <w:p w:rsidR="00F97444" w:rsidRPr="005D1C2A" w:rsidRDefault="00C41CEE" w:rsidP="005D1C2A">
            <w:pPr>
              <w:ind w:firstLine="0"/>
              <w:jc w:val="left"/>
              <w:rPr>
                <w:rFonts w:cs="Arial"/>
                <w:b/>
                <w:sz w:val="24"/>
                <w:szCs w:val="24"/>
              </w:rPr>
            </w:pPr>
            <w:r w:rsidRPr="00C41CEE">
              <w:rPr>
                <w:rFonts w:cs="Arial"/>
                <w:sz w:val="24"/>
                <w:szCs w:val="24"/>
              </w:rPr>
              <w:t>min</w:t>
            </w:r>
          </w:p>
        </w:tc>
      </w:tr>
      <w:tr w:rsidR="00C41CEE" w:rsidRPr="005D1C2A" w:rsidTr="007E50AA">
        <w:trPr>
          <w:trHeight w:val="624"/>
          <w:jc w:val="center"/>
        </w:trPr>
        <w:tc>
          <w:tcPr>
            <w:tcW w:w="2086" w:type="dxa"/>
            <w:vMerge/>
            <w:tcBorders>
              <w:left w:val="single" w:sz="4" w:space="0" w:color="auto"/>
              <w:bottom w:val="single" w:sz="4" w:space="0" w:color="auto"/>
              <w:right w:val="single" w:sz="4" w:space="0" w:color="auto"/>
            </w:tcBorders>
            <w:shd w:val="clear" w:color="auto" w:fill="D9D9D9" w:themeFill="background1" w:themeFillShade="D9"/>
            <w:vAlign w:val="center"/>
          </w:tcPr>
          <w:p w:rsidR="00F97444" w:rsidRPr="005D1C2A" w:rsidRDefault="00F97444" w:rsidP="005D1C2A">
            <w:pPr>
              <w:ind w:firstLine="0"/>
              <w:jc w:val="left"/>
              <w:rPr>
                <w:rFonts w:cs="Arial"/>
                <w:b/>
                <w:sz w:val="22"/>
                <w:szCs w:val="24"/>
              </w:rPr>
            </w:pPr>
          </w:p>
        </w:tc>
        <w:tc>
          <w:tcPr>
            <w:tcW w:w="281" w:type="dxa"/>
            <w:tcBorders>
              <w:left w:val="single" w:sz="4" w:space="0" w:color="auto"/>
              <w:right w:val="single" w:sz="4" w:space="0" w:color="auto"/>
            </w:tcBorders>
            <w:vAlign w:val="center"/>
          </w:tcPr>
          <w:p w:rsidR="00F97444" w:rsidRPr="005D1C2A" w:rsidRDefault="00F97444" w:rsidP="00DE5B52">
            <w:pPr>
              <w:pStyle w:val="TM2"/>
            </w:pPr>
          </w:p>
        </w:tc>
        <w:tc>
          <w:tcPr>
            <w:tcW w:w="6578" w:type="dxa"/>
            <w:tcBorders>
              <w:top w:val="single" w:sz="4" w:space="0" w:color="auto"/>
              <w:left w:val="single" w:sz="4" w:space="0" w:color="auto"/>
              <w:bottom w:val="single" w:sz="4" w:space="0" w:color="auto"/>
              <w:right w:val="single" w:sz="4" w:space="0" w:color="auto"/>
            </w:tcBorders>
            <w:vAlign w:val="center"/>
          </w:tcPr>
          <w:p w:rsidR="00F97444" w:rsidRPr="005D1C2A" w:rsidRDefault="00A34557" w:rsidP="00DE5B52">
            <w:pPr>
              <w:pStyle w:val="TM2"/>
            </w:pPr>
            <w:hyperlink w:anchor="_Toc391283055" w:history="1">
              <w:r w:rsidR="00F97444" w:rsidRPr="005D1C2A">
                <w:t xml:space="preserve">Problème </w:t>
              </w:r>
              <w:r w:rsidR="009D500E">
                <w:t>12 :</w:t>
              </w:r>
              <w:r w:rsidR="005D1C2A" w:rsidRPr="005D1C2A">
                <w:t xml:space="preserve"> </w:t>
              </w:r>
              <w:r w:rsidR="00F97444" w:rsidRPr="005D1C2A">
                <w:t>Étude des conditions d’utilisation du foret</w:t>
              </w:r>
            </w:hyperlink>
          </w:p>
        </w:tc>
        <w:tc>
          <w:tcPr>
            <w:tcW w:w="483" w:type="dxa"/>
            <w:tcBorders>
              <w:top w:val="single" w:sz="4" w:space="0" w:color="auto"/>
              <w:left w:val="single" w:sz="4" w:space="0" w:color="auto"/>
              <w:bottom w:val="single" w:sz="4" w:space="0" w:color="auto"/>
            </w:tcBorders>
            <w:vAlign w:val="center"/>
          </w:tcPr>
          <w:p w:rsidR="00F97444" w:rsidRPr="005D1C2A" w:rsidRDefault="00435F62" w:rsidP="00B5203C">
            <w:pPr>
              <w:ind w:firstLine="0"/>
              <w:jc w:val="left"/>
              <w:rPr>
                <w:rFonts w:cs="Arial"/>
                <w:b/>
                <w:sz w:val="24"/>
                <w:szCs w:val="24"/>
              </w:rPr>
            </w:pPr>
            <w:r>
              <w:rPr>
                <w:rFonts w:cs="Arial"/>
                <w:b/>
                <w:sz w:val="24"/>
                <w:szCs w:val="24"/>
              </w:rPr>
              <w:t>40</w:t>
            </w:r>
          </w:p>
        </w:tc>
        <w:tc>
          <w:tcPr>
            <w:tcW w:w="603" w:type="dxa"/>
            <w:tcBorders>
              <w:top w:val="single" w:sz="4" w:space="0" w:color="auto"/>
              <w:bottom w:val="single" w:sz="4" w:space="0" w:color="auto"/>
              <w:right w:val="single" w:sz="4" w:space="0" w:color="auto"/>
            </w:tcBorders>
            <w:vAlign w:val="center"/>
          </w:tcPr>
          <w:p w:rsidR="00F97444" w:rsidRPr="005D1C2A" w:rsidRDefault="00C41CEE" w:rsidP="005D1C2A">
            <w:pPr>
              <w:ind w:firstLine="0"/>
              <w:jc w:val="left"/>
              <w:rPr>
                <w:rFonts w:cs="Arial"/>
                <w:b/>
                <w:sz w:val="24"/>
                <w:szCs w:val="24"/>
              </w:rPr>
            </w:pPr>
            <w:r w:rsidRPr="00C41CEE">
              <w:rPr>
                <w:rFonts w:cs="Arial"/>
                <w:sz w:val="24"/>
                <w:szCs w:val="24"/>
              </w:rPr>
              <w:t>min</w:t>
            </w:r>
          </w:p>
        </w:tc>
      </w:tr>
      <w:tr w:rsidR="00C41CEE" w:rsidRPr="00C41CEE" w:rsidTr="00644DEC">
        <w:trPr>
          <w:jc w:val="center"/>
        </w:trPr>
        <w:tc>
          <w:tcPr>
            <w:tcW w:w="2086" w:type="dxa"/>
            <w:tcBorders>
              <w:top w:val="single" w:sz="4" w:space="0" w:color="auto"/>
              <w:bottom w:val="single" w:sz="4" w:space="0" w:color="auto"/>
            </w:tcBorders>
            <w:vAlign w:val="center"/>
          </w:tcPr>
          <w:p w:rsidR="00C41CEE" w:rsidRPr="00C41CEE" w:rsidRDefault="00C41CEE" w:rsidP="00C41CEE">
            <w:pPr>
              <w:pStyle w:val="TM1"/>
              <w:rPr>
                <w:sz w:val="2"/>
              </w:rPr>
            </w:pPr>
          </w:p>
        </w:tc>
        <w:tc>
          <w:tcPr>
            <w:tcW w:w="281" w:type="dxa"/>
            <w:vAlign w:val="center"/>
          </w:tcPr>
          <w:p w:rsidR="00C41CEE" w:rsidRPr="00C41CEE" w:rsidRDefault="00C41CEE" w:rsidP="00C41CEE">
            <w:pPr>
              <w:pStyle w:val="TM1"/>
              <w:rPr>
                <w:sz w:val="2"/>
              </w:rPr>
            </w:pPr>
          </w:p>
        </w:tc>
        <w:tc>
          <w:tcPr>
            <w:tcW w:w="6578" w:type="dxa"/>
            <w:tcBorders>
              <w:top w:val="single" w:sz="4" w:space="0" w:color="auto"/>
              <w:bottom w:val="single" w:sz="4" w:space="0" w:color="auto"/>
            </w:tcBorders>
            <w:vAlign w:val="center"/>
          </w:tcPr>
          <w:p w:rsidR="00C41CEE" w:rsidRPr="00C41CEE" w:rsidRDefault="00C41CEE" w:rsidP="00DE5B52">
            <w:pPr>
              <w:pStyle w:val="TM2"/>
            </w:pPr>
          </w:p>
        </w:tc>
        <w:tc>
          <w:tcPr>
            <w:tcW w:w="483" w:type="dxa"/>
            <w:tcBorders>
              <w:top w:val="single" w:sz="4" w:space="0" w:color="auto"/>
              <w:bottom w:val="single" w:sz="4" w:space="0" w:color="auto"/>
            </w:tcBorders>
            <w:vAlign w:val="center"/>
          </w:tcPr>
          <w:p w:rsidR="00C41CEE" w:rsidRPr="00C41CEE" w:rsidRDefault="00C41CEE" w:rsidP="005D1C2A">
            <w:pPr>
              <w:ind w:firstLine="0"/>
              <w:jc w:val="left"/>
              <w:rPr>
                <w:rFonts w:cs="Arial"/>
                <w:b/>
                <w:sz w:val="2"/>
                <w:szCs w:val="24"/>
              </w:rPr>
            </w:pPr>
          </w:p>
        </w:tc>
        <w:tc>
          <w:tcPr>
            <w:tcW w:w="603" w:type="dxa"/>
            <w:tcBorders>
              <w:top w:val="single" w:sz="4" w:space="0" w:color="auto"/>
              <w:bottom w:val="single" w:sz="4" w:space="0" w:color="auto"/>
            </w:tcBorders>
            <w:vAlign w:val="center"/>
          </w:tcPr>
          <w:p w:rsidR="00C41CEE" w:rsidRPr="00C41CEE" w:rsidRDefault="00C41CEE" w:rsidP="005D1C2A">
            <w:pPr>
              <w:ind w:firstLine="0"/>
              <w:jc w:val="left"/>
              <w:rPr>
                <w:rFonts w:cs="Arial"/>
                <w:b/>
                <w:sz w:val="2"/>
                <w:szCs w:val="24"/>
              </w:rPr>
            </w:pPr>
          </w:p>
        </w:tc>
      </w:tr>
      <w:tr w:rsidR="00593FAC" w:rsidRPr="005D1C2A" w:rsidTr="007E50AA">
        <w:trPr>
          <w:trHeight w:val="850"/>
          <w:jc w:val="center"/>
        </w:trPr>
        <w:tc>
          <w:tcPr>
            <w:tcW w:w="208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93FAC" w:rsidRPr="005D1C2A" w:rsidRDefault="00A34557" w:rsidP="00644DEC">
            <w:pPr>
              <w:pStyle w:val="TM1"/>
              <w:rPr>
                <w:rFonts w:eastAsiaTheme="minorEastAsia"/>
              </w:rPr>
            </w:pPr>
            <w:hyperlink w:anchor="_Toc391283057" w:history="1">
              <w:r w:rsidR="00593FAC">
                <w:t>P</w:t>
              </w:r>
              <w:r w:rsidR="00730F25">
                <w:t>ARTIE</w:t>
              </w:r>
              <w:r w:rsidR="00593FAC">
                <w:t xml:space="preserve"> 5</w:t>
              </w:r>
              <w:r w:rsidR="00593FAC">
                <w:br/>
              </w:r>
              <w:r w:rsidR="00730F25">
                <w:br/>
                <w:t>É</w:t>
              </w:r>
              <w:r w:rsidR="00593FAC" w:rsidRPr="005D1C2A">
                <w:t xml:space="preserve">tude de la prise de pièce du </w:t>
              </w:r>
              <w:r w:rsidR="00644DEC">
                <w:t xml:space="preserve">papillon </w:t>
              </w:r>
              <w:r w:rsidR="00593FAC" w:rsidRPr="005D1C2A">
                <w:t>en phase 20</w:t>
              </w:r>
            </w:hyperlink>
          </w:p>
        </w:tc>
        <w:tc>
          <w:tcPr>
            <w:tcW w:w="281" w:type="dxa"/>
            <w:tcBorders>
              <w:left w:val="single" w:sz="4" w:space="0" w:color="auto"/>
              <w:right w:val="single" w:sz="4" w:space="0" w:color="auto"/>
            </w:tcBorders>
            <w:vAlign w:val="center"/>
          </w:tcPr>
          <w:p w:rsidR="00593FAC" w:rsidRPr="005D1C2A" w:rsidRDefault="00593FAC" w:rsidP="00C41CEE">
            <w:pPr>
              <w:pStyle w:val="TM1"/>
            </w:pPr>
          </w:p>
        </w:tc>
        <w:tc>
          <w:tcPr>
            <w:tcW w:w="6578" w:type="dxa"/>
            <w:tcBorders>
              <w:top w:val="single" w:sz="4" w:space="0" w:color="auto"/>
              <w:left w:val="single" w:sz="4" w:space="0" w:color="auto"/>
              <w:right w:val="single" w:sz="4" w:space="0" w:color="auto"/>
            </w:tcBorders>
            <w:vAlign w:val="center"/>
          </w:tcPr>
          <w:p w:rsidR="00593FAC" w:rsidRPr="005D1C2A" w:rsidRDefault="00A34557" w:rsidP="00DE5B52">
            <w:pPr>
              <w:pStyle w:val="TM2"/>
            </w:pPr>
            <w:hyperlink w:anchor="_Toc391283058" w:history="1">
              <w:r w:rsidR="00730F25">
                <w:t xml:space="preserve">Problème </w:t>
              </w:r>
              <w:r w:rsidR="002A1BE0">
                <w:t>13 :</w:t>
              </w:r>
              <w:r w:rsidR="00730F25">
                <w:t xml:space="preserve"> É</w:t>
              </w:r>
              <w:r w:rsidR="00593FAC" w:rsidRPr="005D1C2A">
                <w:t>tude de la mise en position du papillon</w:t>
              </w:r>
            </w:hyperlink>
          </w:p>
        </w:tc>
        <w:tc>
          <w:tcPr>
            <w:tcW w:w="483" w:type="dxa"/>
            <w:tcBorders>
              <w:top w:val="single" w:sz="4" w:space="0" w:color="auto"/>
              <w:left w:val="single" w:sz="4" w:space="0" w:color="auto"/>
            </w:tcBorders>
            <w:vAlign w:val="center"/>
          </w:tcPr>
          <w:p w:rsidR="00593FAC" w:rsidRPr="005D1C2A" w:rsidRDefault="00435F62" w:rsidP="00435F62">
            <w:pPr>
              <w:ind w:firstLine="0"/>
              <w:jc w:val="left"/>
              <w:rPr>
                <w:rFonts w:cs="Arial"/>
                <w:b/>
                <w:sz w:val="24"/>
                <w:szCs w:val="24"/>
              </w:rPr>
            </w:pPr>
            <w:r>
              <w:rPr>
                <w:rFonts w:cs="Arial"/>
                <w:b/>
                <w:sz w:val="24"/>
                <w:szCs w:val="24"/>
              </w:rPr>
              <w:t>3</w:t>
            </w:r>
            <w:r w:rsidR="00B5203C">
              <w:rPr>
                <w:rFonts w:cs="Arial"/>
                <w:b/>
                <w:sz w:val="24"/>
                <w:szCs w:val="24"/>
              </w:rPr>
              <w:t>0</w:t>
            </w:r>
          </w:p>
        </w:tc>
        <w:tc>
          <w:tcPr>
            <w:tcW w:w="603" w:type="dxa"/>
            <w:tcBorders>
              <w:top w:val="single" w:sz="4" w:space="0" w:color="auto"/>
              <w:right w:val="single" w:sz="4" w:space="0" w:color="auto"/>
            </w:tcBorders>
            <w:vAlign w:val="center"/>
          </w:tcPr>
          <w:p w:rsidR="00593FAC" w:rsidRPr="005D1C2A" w:rsidRDefault="00593FAC" w:rsidP="00593FAC">
            <w:pPr>
              <w:ind w:firstLine="0"/>
              <w:jc w:val="left"/>
              <w:rPr>
                <w:rFonts w:cs="Arial"/>
                <w:b/>
                <w:sz w:val="24"/>
                <w:szCs w:val="24"/>
              </w:rPr>
            </w:pPr>
            <w:r w:rsidRPr="00C41CEE">
              <w:rPr>
                <w:rFonts w:cs="Arial"/>
                <w:sz w:val="24"/>
                <w:szCs w:val="24"/>
              </w:rPr>
              <w:t>min</w:t>
            </w:r>
          </w:p>
        </w:tc>
      </w:tr>
      <w:tr w:rsidR="00C41CEE" w:rsidRPr="005D1C2A" w:rsidTr="00644DEC">
        <w:trPr>
          <w:trHeight w:val="850"/>
          <w:jc w:val="center"/>
        </w:trPr>
        <w:tc>
          <w:tcPr>
            <w:tcW w:w="2086" w:type="dxa"/>
            <w:vMerge/>
            <w:tcBorders>
              <w:left w:val="single" w:sz="4" w:space="0" w:color="auto"/>
              <w:bottom w:val="single" w:sz="4" w:space="0" w:color="auto"/>
              <w:right w:val="single" w:sz="4" w:space="0" w:color="auto"/>
            </w:tcBorders>
            <w:shd w:val="clear" w:color="auto" w:fill="D9D9D9" w:themeFill="background1" w:themeFillShade="D9"/>
            <w:vAlign w:val="center"/>
          </w:tcPr>
          <w:p w:rsidR="005E3928" w:rsidRPr="005D1C2A" w:rsidRDefault="005E3928" w:rsidP="005D1C2A">
            <w:pPr>
              <w:ind w:firstLine="0"/>
              <w:jc w:val="left"/>
              <w:rPr>
                <w:rFonts w:cs="Arial"/>
                <w:b/>
                <w:sz w:val="24"/>
                <w:szCs w:val="24"/>
              </w:rPr>
            </w:pPr>
          </w:p>
        </w:tc>
        <w:tc>
          <w:tcPr>
            <w:tcW w:w="281" w:type="dxa"/>
            <w:tcBorders>
              <w:left w:val="single" w:sz="4" w:space="0" w:color="auto"/>
              <w:right w:val="single" w:sz="4" w:space="0" w:color="auto"/>
            </w:tcBorders>
            <w:vAlign w:val="center"/>
          </w:tcPr>
          <w:p w:rsidR="005E3928" w:rsidRPr="005D1C2A" w:rsidRDefault="005E3928" w:rsidP="00C41CEE">
            <w:pPr>
              <w:pStyle w:val="TM1"/>
            </w:pPr>
          </w:p>
        </w:tc>
        <w:tc>
          <w:tcPr>
            <w:tcW w:w="6578" w:type="dxa"/>
            <w:tcBorders>
              <w:top w:val="single" w:sz="4" w:space="0" w:color="auto"/>
              <w:left w:val="single" w:sz="4" w:space="0" w:color="auto"/>
              <w:bottom w:val="single" w:sz="4" w:space="0" w:color="auto"/>
              <w:right w:val="single" w:sz="4" w:space="0" w:color="auto"/>
            </w:tcBorders>
            <w:vAlign w:val="center"/>
          </w:tcPr>
          <w:p w:rsidR="005E3928" w:rsidRPr="005D1C2A" w:rsidRDefault="00A34557" w:rsidP="00DE5B52">
            <w:pPr>
              <w:pStyle w:val="TM2"/>
            </w:pPr>
            <w:hyperlink w:anchor="_Toc391283060" w:history="1">
              <w:r w:rsidR="00593FAC">
                <w:t xml:space="preserve">Problème </w:t>
              </w:r>
              <w:r w:rsidR="00DE5B52">
                <w:t>14 :</w:t>
              </w:r>
              <w:r w:rsidR="00730F25">
                <w:t xml:space="preserve"> É</w:t>
              </w:r>
              <w:r w:rsidR="005E3928" w:rsidRPr="005D1C2A">
                <w:t>tude du maintien en position</w:t>
              </w:r>
            </w:hyperlink>
            <w:r w:rsidR="00DE5B52">
              <w:t xml:space="preserve"> du papillon lors de l’opération de perçage (ébauche du diamètre 23)</w:t>
            </w:r>
          </w:p>
        </w:tc>
        <w:tc>
          <w:tcPr>
            <w:tcW w:w="483" w:type="dxa"/>
            <w:tcBorders>
              <w:top w:val="single" w:sz="4" w:space="0" w:color="auto"/>
              <w:left w:val="single" w:sz="4" w:space="0" w:color="auto"/>
              <w:bottom w:val="single" w:sz="4" w:space="0" w:color="auto"/>
            </w:tcBorders>
            <w:vAlign w:val="center"/>
          </w:tcPr>
          <w:p w:rsidR="005E3928" w:rsidRPr="005D1C2A" w:rsidRDefault="00435F62" w:rsidP="00435F62">
            <w:pPr>
              <w:ind w:firstLine="0"/>
              <w:jc w:val="left"/>
              <w:rPr>
                <w:rFonts w:cs="Arial"/>
                <w:b/>
                <w:sz w:val="24"/>
                <w:szCs w:val="24"/>
              </w:rPr>
            </w:pPr>
            <w:r>
              <w:rPr>
                <w:rFonts w:cs="Arial"/>
                <w:b/>
                <w:sz w:val="24"/>
                <w:szCs w:val="24"/>
              </w:rPr>
              <w:t>4</w:t>
            </w:r>
            <w:r w:rsidR="00B5203C">
              <w:rPr>
                <w:rFonts w:cs="Arial"/>
                <w:b/>
                <w:sz w:val="24"/>
                <w:szCs w:val="24"/>
              </w:rPr>
              <w:t>0</w:t>
            </w:r>
          </w:p>
        </w:tc>
        <w:tc>
          <w:tcPr>
            <w:tcW w:w="603" w:type="dxa"/>
            <w:tcBorders>
              <w:top w:val="single" w:sz="4" w:space="0" w:color="auto"/>
              <w:bottom w:val="single" w:sz="4" w:space="0" w:color="auto"/>
              <w:right w:val="single" w:sz="4" w:space="0" w:color="auto"/>
            </w:tcBorders>
            <w:vAlign w:val="center"/>
          </w:tcPr>
          <w:p w:rsidR="005E3928" w:rsidRPr="005D1C2A" w:rsidRDefault="00C41CEE" w:rsidP="005D1C2A">
            <w:pPr>
              <w:ind w:firstLine="0"/>
              <w:jc w:val="left"/>
              <w:rPr>
                <w:rFonts w:cs="Arial"/>
                <w:b/>
                <w:sz w:val="24"/>
                <w:szCs w:val="24"/>
              </w:rPr>
            </w:pPr>
            <w:r w:rsidRPr="00C41CEE">
              <w:rPr>
                <w:rFonts w:cs="Arial"/>
                <w:sz w:val="24"/>
                <w:szCs w:val="24"/>
              </w:rPr>
              <w:t>min</w:t>
            </w:r>
          </w:p>
        </w:tc>
      </w:tr>
    </w:tbl>
    <w:p w:rsidR="00327242" w:rsidRPr="00144DD0" w:rsidRDefault="00327242" w:rsidP="006112D5">
      <w:pPr>
        <w:pStyle w:val="Titre1"/>
        <w:numPr>
          <w:ilvl w:val="0"/>
          <w:numId w:val="0"/>
        </w:numPr>
        <w:rPr>
          <w:i w:val="0"/>
        </w:rPr>
      </w:pPr>
      <w:bookmarkStart w:id="11" w:name="_Toc391025206"/>
      <w:bookmarkStart w:id="12" w:name="_Toc391025428"/>
      <w:bookmarkStart w:id="13" w:name="_Toc391025507"/>
      <w:bookmarkStart w:id="14" w:name="_Toc391030901"/>
      <w:bookmarkStart w:id="15" w:name="_Toc391280359"/>
      <w:bookmarkStart w:id="16" w:name="_Toc391280366"/>
      <w:bookmarkStart w:id="17" w:name="_Toc391280590"/>
      <w:bookmarkStart w:id="18" w:name="_Toc391280689"/>
      <w:bookmarkStart w:id="19" w:name="_Toc391282940"/>
      <w:bookmarkStart w:id="20" w:name="_Toc391283037"/>
      <w:bookmarkStart w:id="21" w:name="_Toc399485663"/>
      <w:r w:rsidRPr="00144DD0">
        <w:rPr>
          <w:rFonts w:eastAsia="Times New Roman" w:cs="Times New Roman"/>
          <w:i w:val="0"/>
          <w:color w:val="000000"/>
        </w:rPr>
        <w:lastRenderedPageBreak/>
        <w:t>Mise en situation</w:t>
      </w:r>
      <w:bookmarkEnd w:id="11"/>
      <w:bookmarkEnd w:id="12"/>
      <w:bookmarkEnd w:id="13"/>
      <w:r w:rsidR="00144DD0" w:rsidRPr="00144DD0">
        <w:rPr>
          <w:rFonts w:eastAsia="Times New Roman" w:cs="Times New Roman"/>
          <w:i w:val="0"/>
          <w:color w:val="000000"/>
        </w:rPr>
        <w:t xml:space="preserve"> </w:t>
      </w:r>
      <w:r w:rsidR="00144DD0" w:rsidRPr="00144DD0">
        <w:rPr>
          <w:i w:val="0"/>
        </w:rPr>
        <w:t>de la vanne DANAÏS 150</w:t>
      </w:r>
      <w:bookmarkEnd w:id="14"/>
      <w:bookmarkEnd w:id="15"/>
      <w:bookmarkEnd w:id="16"/>
      <w:bookmarkEnd w:id="17"/>
      <w:bookmarkEnd w:id="18"/>
      <w:bookmarkEnd w:id="19"/>
      <w:bookmarkEnd w:id="20"/>
      <w:bookmarkEnd w:id="21"/>
    </w:p>
    <w:p w:rsidR="002B72A4" w:rsidRPr="004B3F20" w:rsidRDefault="002B72A4" w:rsidP="004B3F20">
      <w:pPr>
        <w:pStyle w:val="Paragraphedeliste"/>
        <w:numPr>
          <w:ilvl w:val="0"/>
          <w:numId w:val="27"/>
        </w:numPr>
        <w:rPr>
          <w:rFonts w:ascii="Arial" w:hAnsi="Arial" w:cs="Arial"/>
          <w:b/>
          <w:u w:val="single"/>
        </w:rPr>
      </w:pPr>
      <w:r w:rsidRPr="004B3F20">
        <w:rPr>
          <w:rFonts w:ascii="Arial" w:hAnsi="Arial" w:cs="Arial"/>
          <w:b/>
          <w:u w:val="single"/>
        </w:rPr>
        <w:t>Le produit support de l'étude</w:t>
      </w:r>
    </w:p>
    <w:p w:rsidR="002B72A4" w:rsidRPr="004B3F20" w:rsidRDefault="002B72A4" w:rsidP="00E74DED">
      <w:pPr>
        <w:rPr>
          <w:sz w:val="24"/>
          <w:szCs w:val="24"/>
        </w:rPr>
      </w:pPr>
      <w:r w:rsidRPr="004B3F20">
        <w:rPr>
          <w:sz w:val="24"/>
          <w:szCs w:val="24"/>
        </w:rPr>
        <w:t xml:space="preserve">Il s'agit d'un "robinet à papillon excentré - </w:t>
      </w:r>
      <w:r w:rsidRPr="004B3F20">
        <w:rPr>
          <w:b/>
          <w:sz w:val="24"/>
          <w:szCs w:val="24"/>
        </w:rPr>
        <w:t>gamme DANA</w:t>
      </w:r>
      <w:r w:rsidR="00364683" w:rsidRPr="004B3F20">
        <w:rPr>
          <w:b/>
          <w:sz w:val="24"/>
          <w:szCs w:val="24"/>
        </w:rPr>
        <w:t>Ï</w:t>
      </w:r>
      <w:r w:rsidRPr="004B3F20">
        <w:rPr>
          <w:b/>
          <w:sz w:val="24"/>
          <w:szCs w:val="24"/>
        </w:rPr>
        <w:t>S 150</w:t>
      </w:r>
      <w:r w:rsidR="004B3F20">
        <w:rPr>
          <w:sz w:val="24"/>
          <w:szCs w:val="24"/>
        </w:rPr>
        <w:t xml:space="preserve"> -</w:t>
      </w:r>
      <w:r w:rsidR="00CD010C" w:rsidRPr="004B3F20">
        <w:rPr>
          <w:sz w:val="24"/>
          <w:szCs w:val="24"/>
        </w:rPr>
        <w:t xml:space="preserve"> de la marque AMRI</w:t>
      </w:r>
      <w:r w:rsidRPr="004B3F20">
        <w:rPr>
          <w:sz w:val="24"/>
          <w:szCs w:val="24"/>
        </w:rPr>
        <w:t xml:space="preserve"> de l'entreprise KSB. Cette entreprise est basée, pour son service Recherche et Développement (R&amp;D)</w:t>
      </w:r>
      <w:r w:rsidR="00297F44">
        <w:rPr>
          <w:sz w:val="24"/>
          <w:szCs w:val="24"/>
        </w:rPr>
        <w:t>,</w:t>
      </w:r>
      <w:r w:rsidRPr="004B3F20">
        <w:rPr>
          <w:sz w:val="24"/>
          <w:szCs w:val="24"/>
        </w:rPr>
        <w:t xml:space="preserve"> à Gradignan près de Bordeaux. KSB étudie, produit et commercialise des pompes, de la robinetterie, des systèmes de pompage, et fournit les services associés.</w:t>
      </w:r>
      <w:r w:rsidR="00297F44">
        <w:rPr>
          <w:sz w:val="24"/>
          <w:szCs w:val="24"/>
        </w:rPr>
        <w:t xml:space="preserve"> L'entreprise est leader sur le marché</w:t>
      </w:r>
      <w:r w:rsidRPr="004B3F20">
        <w:rPr>
          <w:sz w:val="24"/>
          <w:szCs w:val="24"/>
        </w:rPr>
        <w:t xml:space="preserve"> français des pompes centrifuges et parmi les leaders au niveau européen et mondial.</w:t>
      </w:r>
    </w:p>
    <w:p w:rsidR="002B72A4" w:rsidRPr="004B3F20" w:rsidRDefault="002B72A4" w:rsidP="00E74DED">
      <w:pPr>
        <w:rPr>
          <w:sz w:val="24"/>
          <w:szCs w:val="24"/>
        </w:rPr>
      </w:pPr>
      <w:r w:rsidRPr="004B3F20">
        <w:rPr>
          <w:sz w:val="24"/>
          <w:szCs w:val="24"/>
        </w:rPr>
        <w:t>Les produits KSB sont destinés aux secteurs du bâtiment, de l’industrie, de l’eau, de la marine, de l’énergie et des mines. Par ailleurs, ce groupe international propose des prestations de service étendues (réparation, maintenance).</w:t>
      </w:r>
    </w:p>
    <w:p w:rsidR="002B72A4" w:rsidRPr="004B3F20" w:rsidRDefault="002B72A4" w:rsidP="004B3F20">
      <w:pPr>
        <w:pStyle w:val="Paragraphedeliste"/>
        <w:numPr>
          <w:ilvl w:val="0"/>
          <w:numId w:val="27"/>
        </w:numPr>
        <w:rPr>
          <w:rFonts w:ascii="Arial" w:hAnsi="Arial" w:cs="Arial"/>
          <w:b/>
          <w:u w:val="single"/>
        </w:rPr>
      </w:pPr>
      <w:r w:rsidRPr="004B3F20">
        <w:rPr>
          <w:rFonts w:ascii="Arial" w:hAnsi="Arial" w:cs="Arial"/>
          <w:b/>
          <w:u w:val="single"/>
        </w:rPr>
        <w:t>Caractéristiques générales</w:t>
      </w:r>
    </w:p>
    <w:p w:rsidR="002B72A4" w:rsidRPr="004B3F20" w:rsidRDefault="002B72A4" w:rsidP="002B72A4">
      <w:pPr>
        <w:rPr>
          <w:rFonts w:cs="Arial"/>
          <w:sz w:val="24"/>
          <w:szCs w:val="24"/>
        </w:rPr>
      </w:pPr>
      <w:r w:rsidRPr="004B3F20">
        <w:rPr>
          <w:rFonts w:cs="Arial"/>
          <w:sz w:val="24"/>
          <w:szCs w:val="24"/>
        </w:rPr>
        <w:t>Le robinet</w:t>
      </w:r>
      <w:r w:rsidR="00364683" w:rsidRPr="004B3F20">
        <w:rPr>
          <w:rFonts w:cs="Arial"/>
          <w:sz w:val="24"/>
          <w:szCs w:val="24"/>
        </w:rPr>
        <w:t>, sujet de cette</w:t>
      </w:r>
      <w:r w:rsidRPr="004B3F20">
        <w:rPr>
          <w:rFonts w:cs="Arial"/>
          <w:sz w:val="24"/>
          <w:szCs w:val="24"/>
        </w:rPr>
        <w:t xml:space="preserve"> étude, sert à véhiculer tou</w:t>
      </w:r>
      <w:r w:rsidR="00297F44">
        <w:rPr>
          <w:rFonts w:cs="Arial"/>
          <w:sz w:val="24"/>
          <w:szCs w:val="24"/>
        </w:rPr>
        <w:t xml:space="preserve">t type </w:t>
      </w:r>
      <w:r w:rsidRPr="004B3F20">
        <w:rPr>
          <w:rFonts w:cs="Arial"/>
          <w:sz w:val="24"/>
          <w:szCs w:val="24"/>
        </w:rPr>
        <w:t>de fluides, comme des carburants, des eaux chaudes ou br</w:t>
      </w:r>
      <w:r w:rsidR="00364683" w:rsidRPr="004B3F20">
        <w:rPr>
          <w:rFonts w:cs="Arial"/>
          <w:sz w:val="24"/>
          <w:szCs w:val="24"/>
        </w:rPr>
        <w:t>û</w:t>
      </w:r>
      <w:r w:rsidRPr="004B3F20">
        <w:rPr>
          <w:rFonts w:cs="Arial"/>
          <w:sz w:val="24"/>
          <w:szCs w:val="24"/>
        </w:rPr>
        <w:t>lantes, des fluides corrosifs et/ou agressifs ou contenant des substances solides, des huiles minérales, etc.</w:t>
      </w:r>
    </w:p>
    <w:p w:rsidR="002B72A4" w:rsidRPr="004B3F20" w:rsidRDefault="002B72A4" w:rsidP="002B72A4">
      <w:pPr>
        <w:rPr>
          <w:rFonts w:cs="Arial"/>
          <w:sz w:val="24"/>
          <w:szCs w:val="24"/>
        </w:rPr>
      </w:pPr>
      <w:r w:rsidRPr="004B3F20">
        <w:rPr>
          <w:rFonts w:cs="Arial"/>
          <w:sz w:val="24"/>
          <w:szCs w:val="24"/>
        </w:rPr>
        <w:t>Pour cela, les matériaux des différentes pièces sont adaptés à l'utilisation du produit dans son environnement. Il appartient alors au client de bien connaître les fluides véhiculés de façon à bien choisi</w:t>
      </w:r>
      <w:r w:rsidR="004B3F20">
        <w:rPr>
          <w:rFonts w:cs="Arial"/>
          <w:sz w:val="24"/>
          <w:szCs w:val="24"/>
        </w:rPr>
        <w:t xml:space="preserve">r la gamme du robinet adapté à </w:t>
      </w:r>
      <w:r w:rsidRPr="004B3F20">
        <w:rPr>
          <w:rFonts w:cs="Arial"/>
          <w:sz w:val="24"/>
          <w:szCs w:val="24"/>
        </w:rPr>
        <w:t xml:space="preserve">son besoin réel. Ce choix se fait en partenariat avec la société </w:t>
      </w:r>
      <w:r w:rsidRPr="004B3F20">
        <w:rPr>
          <w:rFonts w:cs="Arial"/>
          <w:b/>
          <w:sz w:val="24"/>
          <w:szCs w:val="24"/>
        </w:rPr>
        <w:t>KSB</w:t>
      </w:r>
      <w:r w:rsidR="004B3F20">
        <w:rPr>
          <w:rFonts w:cs="Arial"/>
          <w:sz w:val="24"/>
          <w:szCs w:val="24"/>
        </w:rPr>
        <w:t>.</w:t>
      </w:r>
    </w:p>
    <w:p w:rsidR="002B72A4" w:rsidRDefault="00A34557" w:rsidP="002B72A4">
      <w:pPr>
        <w:rPr>
          <w:rFonts w:cs="Arial"/>
        </w:rPr>
      </w:pPr>
      <w:r>
        <w:rPr>
          <w:rFonts w:cs="Arial"/>
          <w:b/>
          <w:noProof/>
          <w:sz w:val="26"/>
          <w:szCs w:val="26"/>
          <w:u w:val="single"/>
        </w:rPr>
        <w:pict>
          <v:rect id="_x0000_s1033" style="position:absolute;left:0;text-align:left;margin-left:47.55pt;margin-top:266.85pt;width:236.25pt;height:51.35pt;z-index:251642368" strokeweight="1pt">
            <v:textbox style="mso-next-textbox:#_x0000_s1033">
              <w:txbxContent>
                <w:p w:rsidR="00C80B59" w:rsidRDefault="00C80B59" w:rsidP="00F7232A">
                  <w:pPr>
                    <w:ind w:firstLine="0"/>
                    <w:jc w:val="center"/>
                    <w:rPr>
                      <w:b/>
                    </w:rPr>
                  </w:pPr>
                  <w:r w:rsidRPr="00327242">
                    <w:rPr>
                      <w:b/>
                    </w:rPr>
                    <w:t>Sens d</w:t>
                  </w:r>
                  <w:r>
                    <w:rPr>
                      <w:b/>
                    </w:rPr>
                    <w:t>e</w:t>
                  </w:r>
                  <w:r w:rsidRPr="00327242">
                    <w:rPr>
                      <w:b/>
                    </w:rPr>
                    <w:t xml:space="preserve"> passage du "fluide"</w:t>
                  </w:r>
                </w:p>
                <w:p w:rsidR="00C80B59" w:rsidRPr="00B17461" w:rsidRDefault="00C80B59" w:rsidP="00F7232A">
                  <w:pPr>
                    <w:ind w:firstLine="0"/>
                    <w:jc w:val="center"/>
                    <w:rPr>
                      <w:b/>
                    </w:rPr>
                  </w:pPr>
                  <w:r>
                    <w:rPr>
                      <w:b/>
                    </w:rPr>
                    <w:t>(</w:t>
                  </w:r>
                  <w:proofErr w:type="gramStart"/>
                  <w:r>
                    <w:rPr>
                      <w:b/>
                    </w:rPr>
                    <w:t>deux</w:t>
                  </w:r>
                  <w:proofErr w:type="gramEnd"/>
                  <w:r>
                    <w:rPr>
                      <w:b/>
                    </w:rPr>
                    <w:t xml:space="preserve"> sens possibles - un est préférentiel)</w:t>
                  </w:r>
                </w:p>
              </w:txbxContent>
            </v:textbox>
          </v:rect>
        </w:pict>
      </w:r>
      <w:r>
        <w:rPr>
          <w:rFonts w:cs="Arial"/>
          <w:b/>
          <w:noProof/>
          <w:sz w:val="26"/>
          <w:szCs w:val="26"/>
          <w:u w:val="single"/>
        </w:rPr>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71" type="#_x0000_t69" style="position:absolute;left:0;text-align:left;margin-left:135.5pt;margin-top:239.85pt;width:45.65pt;height:7.15pt;rotation:4209422fd;z-index:251654656"/>
        </w:pict>
      </w:r>
      <w:r>
        <w:rPr>
          <w:rFonts w:cs="Arial"/>
          <w:b/>
          <w:noProof/>
          <w:sz w:val="26"/>
          <w:szCs w:val="26"/>
          <w:u w:val="single"/>
        </w:rPr>
        <w:pict>
          <v:rect id="_x0000_s1029" style="position:absolute;left:0;text-align:left;margin-left:270.8pt;margin-top:223.5pt;width:133pt;height:32.05pt;z-index:251638272" strokeweight="1pt">
            <v:textbox style="mso-next-textbox:#_x0000_s1029">
              <w:txbxContent>
                <w:p w:rsidR="00C80B59" w:rsidRPr="004B3F20" w:rsidRDefault="00C80B59" w:rsidP="00F7232A">
                  <w:pPr>
                    <w:ind w:firstLine="0"/>
                    <w:jc w:val="center"/>
                    <w:rPr>
                      <w:b/>
                    </w:rPr>
                  </w:pPr>
                  <w:r w:rsidRPr="004B3F20">
                    <w:rPr>
                      <w:b/>
                      <w:color w:val="0D0D0D" w:themeColor="text1" w:themeTint="F2"/>
                      <w:u w:val="single"/>
                    </w:rPr>
                    <w:t>CORPS</w:t>
                  </w:r>
                  <w:r>
                    <w:rPr>
                      <w:b/>
                    </w:rPr>
                    <w:t xml:space="preserve"> (doc DT5</w:t>
                  </w:r>
                  <w:r w:rsidRPr="004B3F20">
                    <w:rPr>
                      <w:b/>
                    </w:rPr>
                    <w:t>)</w:t>
                  </w:r>
                </w:p>
              </w:txbxContent>
            </v:textbox>
          </v:rect>
        </w:pict>
      </w:r>
      <w:r>
        <w:rPr>
          <w:rFonts w:cs="Arial"/>
          <w:b/>
          <w:noProof/>
          <w:sz w:val="26"/>
          <w:szCs w:val="26"/>
          <w:u w:val="single"/>
        </w:rPr>
        <w:pict>
          <v:rect id="_x0000_s1030" style="position:absolute;left:0;text-align:left;margin-left:247.25pt;margin-top:168.45pt;width:149.05pt;height:32.05pt;z-index:251639296" strokeweight="1pt">
            <v:textbox style="mso-next-textbox:#_x0000_s1030">
              <w:txbxContent>
                <w:p w:rsidR="00C80B59" w:rsidRPr="004B3F20" w:rsidRDefault="00C80B59" w:rsidP="00F7232A">
                  <w:pPr>
                    <w:ind w:firstLine="0"/>
                    <w:jc w:val="center"/>
                    <w:rPr>
                      <w:b/>
                    </w:rPr>
                  </w:pPr>
                  <w:r w:rsidRPr="004B3F20">
                    <w:rPr>
                      <w:b/>
                      <w:u w:val="single"/>
                    </w:rPr>
                    <w:t>PAPILLON</w:t>
                  </w:r>
                  <w:r w:rsidRPr="004B3F20">
                    <w:rPr>
                      <w:b/>
                    </w:rPr>
                    <w:t xml:space="preserve"> </w:t>
                  </w:r>
                  <w:r>
                    <w:rPr>
                      <w:b/>
                    </w:rPr>
                    <w:t>(doc DT6</w:t>
                  </w:r>
                  <w:r w:rsidRPr="004B3F20">
                    <w:rPr>
                      <w:b/>
                    </w:rPr>
                    <w:t>)</w:t>
                  </w:r>
                </w:p>
              </w:txbxContent>
            </v:textbox>
          </v:rect>
        </w:pict>
      </w:r>
      <w:r>
        <w:rPr>
          <w:rFonts w:cs="Arial"/>
          <w:b/>
          <w:noProof/>
          <w:sz w:val="26"/>
          <w:szCs w:val="26"/>
          <w:u w:val="single"/>
        </w:rPr>
        <w:pict>
          <v:shapetype id="_x0000_t32" coordsize="21600,21600" o:spt="32" o:oned="t" path="m,l21600,21600e" filled="f">
            <v:path arrowok="t" fillok="f" o:connecttype="none"/>
            <o:lock v:ext="edit" shapetype="t"/>
          </v:shapetype>
          <v:shape id="_x0000_s1035" type="#_x0000_t32" style="position:absolute;left:0;text-align:left;margin-left:172.8pt;margin-top:121.4pt;width:26.85pt;height:19.1pt;flip:x y;z-index:251644416" o:connectortype="straight" strokeweight="1.25pt">
            <v:stroke endarrow="block"/>
          </v:shape>
        </w:pict>
      </w:r>
      <w:r>
        <w:rPr>
          <w:rFonts w:cs="Arial"/>
          <w:b/>
          <w:noProof/>
          <w:sz w:val="26"/>
          <w:szCs w:val="26"/>
          <w:u w:val="single"/>
        </w:rPr>
        <w:pict>
          <v:shape id="_x0000_s1032" type="#_x0000_t32" style="position:absolute;left:0;text-align:left;margin-left:234.2pt;margin-top:63.15pt;width:36.6pt;height:9.8pt;flip:x;z-index:251641344" o:connectortype="straight" strokeweight="1.25pt">
            <v:stroke endarrow="block"/>
          </v:shape>
        </w:pict>
      </w:r>
      <w:r>
        <w:rPr>
          <w:rFonts w:cs="Arial"/>
          <w:b/>
          <w:noProof/>
          <w:sz w:val="26"/>
          <w:szCs w:val="26"/>
          <w:u w:val="single"/>
        </w:rPr>
        <w:pict>
          <v:rect id="_x0000_s1031" style="position:absolute;left:0;text-align:left;margin-left:270.8pt;margin-top:9.95pt;width:209.35pt;height:101.05pt;z-index:251640320" strokeweight="1pt">
            <v:textbox style="mso-next-textbox:#_x0000_s1031">
              <w:txbxContent>
                <w:p w:rsidR="00C80B59" w:rsidRDefault="00C80B59" w:rsidP="00F7232A">
                  <w:pPr>
                    <w:ind w:firstLine="0"/>
                    <w:rPr>
                      <w:b/>
                    </w:rPr>
                  </w:pPr>
                  <w:r w:rsidRPr="00327242">
                    <w:rPr>
                      <w:b/>
                      <w:u w:val="single"/>
                    </w:rPr>
                    <w:t>COMMANDE ouverture/fermeture</w:t>
                  </w:r>
                  <w:r w:rsidRPr="004B3F20">
                    <w:rPr>
                      <w:b/>
                    </w:rPr>
                    <w:t> </w:t>
                  </w:r>
                  <w:r w:rsidRPr="00327242">
                    <w:rPr>
                      <w:b/>
                    </w:rPr>
                    <w:t>:</w:t>
                  </w:r>
                </w:p>
                <w:p w:rsidR="00C80B59" w:rsidRDefault="00C80B59" w:rsidP="004B3F20">
                  <w:pPr>
                    <w:pStyle w:val="Paragraphedeliste"/>
                    <w:numPr>
                      <w:ilvl w:val="0"/>
                      <w:numId w:val="5"/>
                    </w:numPr>
                    <w:ind w:left="851" w:firstLine="0"/>
                    <w:rPr>
                      <w:b/>
                    </w:rPr>
                  </w:pPr>
                  <w:r>
                    <w:rPr>
                      <w:b/>
                    </w:rPr>
                    <w:t>manuelle</w:t>
                  </w:r>
                </w:p>
                <w:p w:rsidR="00C80B59" w:rsidRDefault="00C80B59" w:rsidP="004B3F20">
                  <w:pPr>
                    <w:pStyle w:val="Paragraphedeliste"/>
                    <w:numPr>
                      <w:ilvl w:val="0"/>
                      <w:numId w:val="5"/>
                    </w:numPr>
                    <w:ind w:left="851" w:firstLine="0"/>
                    <w:rPr>
                      <w:b/>
                    </w:rPr>
                  </w:pPr>
                  <w:r>
                    <w:rPr>
                      <w:b/>
                    </w:rPr>
                    <w:t>pneumatique</w:t>
                  </w:r>
                </w:p>
                <w:p w:rsidR="00C80B59" w:rsidRDefault="00C80B59" w:rsidP="004B3F20">
                  <w:pPr>
                    <w:pStyle w:val="Paragraphedeliste"/>
                    <w:numPr>
                      <w:ilvl w:val="0"/>
                      <w:numId w:val="5"/>
                    </w:numPr>
                    <w:ind w:left="851" w:firstLine="0"/>
                    <w:rPr>
                      <w:b/>
                    </w:rPr>
                  </w:pPr>
                  <w:r>
                    <w:rPr>
                      <w:b/>
                    </w:rPr>
                    <w:t>électrique</w:t>
                  </w:r>
                </w:p>
                <w:p w:rsidR="00C80B59" w:rsidRPr="006561DC" w:rsidRDefault="00C80B59" w:rsidP="004B3F20">
                  <w:pPr>
                    <w:pStyle w:val="Paragraphedeliste"/>
                    <w:numPr>
                      <w:ilvl w:val="0"/>
                      <w:numId w:val="5"/>
                    </w:numPr>
                    <w:ind w:left="851" w:firstLine="0"/>
                    <w:rPr>
                      <w:b/>
                    </w:rPr>
                  </w:pPr>
                  <w:r>
                    <w:rPr>
                      <w:b/>
                    </w:rPr>
                    <w:t>hydraulique</w:t>
                  </w:r>
                </w:p>
              </w:txbxContent>
            </v:textbox>
          </v:rect>
        </w:pict>
      </w:r>
      <w:r>
        <w:rPr>
          <w:rFonts w:cs="Arial"/>
          <w:b/>
          <w:noProof/>
          <w:sz w:val="26"/>
          <w:szCs w:val="26"/>
          <w:u w:val="single"/>
        </w:rPr>
        <w:pict>
          <v:shape id="_x0000_s1027" type="#_x0000_t32" style="position:absolute;left:0;text-align:left;margin-left:141.3pt;margin-top:180.95pt;width:129.5pt;height:19.55pt;flip:x;z-index:251636224" o:connectortype="straight" strokeweight="1.25pt">
            <v:stroke endarrow="block"/>
          </v:shape>
        </w:pict>
      </w:r>
      <w:r>
        <w:rPr>
          <w:rFonts w:cs="Arial"/>
          <w:b/>
          <w:noProof/>
          <w:sz w:val="26"/>
          <w:szCs w:val="26"/>
          <w:u w:val="single"/>
        </w:rPr>
        <w:pict>
          <v:shape id="_x0000_s1028" type="#_x0000_t32" style="position:absolute;left:0;text-align:left;margin-left:176.55pt;margin-top:228.2pt;width:107.75pt;height:14.5pt;flip:x y;z-index:251637248" o:connectortype="straight" strokeweight="1.25pt">
            <v:stroke endarrow="block"/>
          </v:shape>
        </w:pict>
      </w:r>
      <w:r>
        <w:rPr>
          <w:rFonts w:cs="Arial"/>
          <w:b/>
          <w:noProof/>
          <w:sz w:val="26"/>
          <w:szCs w:val="26"/>
          <w:u w:val="single"/>
        </w:rPr>
        <w:pict>
          <v:rect id="_x0000_s1034" style="position:absolute;left:0;text-align:left;margin-left:199.65pt;margin-top:128pt;width:230.4pt;height:26.7pt;z-index:251643392" strokeweight="1pt">
            <v:textbox style="mso-next-textbox:#_x0000_s1034">
              <w:txbxContent>
                <w:p w:rsidR="00C80B59" w:rsidRPr="00675681" w:rsidRDefault="00C80B59" w:rsidP="00F7232A">
                  <w:pPr>
                    <w:ind w:firstLine="0"/>
                    <w:jc w:val="center"/>
                    <w:rPr>
                      <w:b/>
                    </w:rPr>
                  </w:pPr>
                  <w:r>
                    <w:rPr>
                      <w:b/>
                      <w:u w:val="single"/>
                    </w:rPr>
                    <w:t>ARCADE</w:t>
                  </w:r>
                  <w:r w:rsidRPr="004B3F20">
                    <w:rPr>
                      <w:b/>
                    </w:rPr>
                    <w:t> :</w:t>
                  </w:r>
                  <w:r>
                    <w:rPr>
                      <w:b/>
                    </w:rPr>
                    <w:t xml:space="preserve"> liaison commande/robinet</w:t>
                  </w:r>
                </w:p>
              </w:txbxContent>
            </v:textbox>
          </v:rect>
        </w:pict>
      </w:r>
      <w:r w:rsidR="002B72A4">
        <w:rPr>
          <w:rFonts w:cs="Arial"/>
          <w:noProof/>
        </w:rPr>
        <w:t xml:space="preserve">         </w:t>
      </w:r>
      <w:r w:rsidR="002B72A4">
        <w:rPr>
          <w:rFonts w:cs="Arial"/>
          <w:noProof/>
          <w:lang w:eastAsia="fr-FR"/>
        </w:rPr>
        <w:drawing>
          <wp:inline distT="0" distB="0" distL="0" distR="0">
            <wp:extent cx="2266950" cy="3438524"/>
            <wp:effectExtent l="19050" t="0" r="0" b="0"/>
            <wp:docPr id="1" name="Image 0" descr="Captur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1.JPG"/>
                    <pic:cNvPicPr/>
                  </pic:nvPicPr>
                  <pic:blipFill>
                    <a:blip r:embed="rId8" cstate="print"/>
                    <a:stretch>
                      <a:fillRect/>
                    </a:stretch>
                  </pic:blipFill>
                  <pic:spPr>
                    <a:xfrm>
                      <a:off x="0" y="0"/>
                      <a:ext cx="2275309" cy="3451203"/>
                    </a:xfrm>
                    <a:prstGeom prst="rect">
                      <a:avLst/>
                    </a:prstGeom>
                  </pic:spPr>
                </pic:pic>
              </a:graphicData>
            </a:graphic>
          </wp:inline>
        </w:drawing>
      </w:r>
    </w:p>
    <w:p w:rsidR="002B72A4" w:rsidRDefault="002B72A4" w:rsidP="002B72A4">
      <w:pPr>
        <w:rPr>
          <w:rFonts w:cs="Arial"/>
          <w:b/>
          <w:sz w:val="26"/>
          <w:szCs w:val="26"/>
          <w:u w:val="single"/>
        </w:rPr>
      </w:pPr>
    </w:p>
    <w:p w:rsidR="004B3F20" w:rsidRDefault="004B3F20">
      <w:pPr>
        <w:spacing w:before="240" w:after="200"/>
        <w:ind w:firstLine="0"/>
        <w:jc w:val="left"/>
        <w:rPr>
          <w:rFonts w:cs="Arial"/>
          <w:b/>
          <w:sz w:val="26"/>
          <w:szCs w:val="26"/>
          <w:u w:val="single"/>
        </w:rPr>
      </w:pPr>
    </w:p>
    <w:p w:rsidR="004B3F20" w:rsidRDefault="004B3F20">
      <w:pPr>
        <w:spacing w:before="240" w:after="200"/>
        <w:ind w:firstLine="0"/>
        <w:jc w:val="left"/>
        <w:rPr>
          <w:rFonts w:cs="Arial"/>
          <w:b/>
          <w:sz w:val="26"/>
          <w:szCs w:val="26"/>
          <w:u w:val="single"/>
        </w:rPr>
      </w:pPr>
    </w:p>
    <w:p w:rsidR="00E74DED" w:rsidRDefault="00E74DED">
      <w:pPr>
        <w:spacing w:before="240" w:after="200"/>
        <w:ind w:firstLine="0"/>
        <w:jc w:val="left"/>
        <w:rPr>
          <w:rFonts w:cs="Arial"/>
          <w:b/>
          <w:sz w:val="26"/>
          <w:szCs w:val="26"/>
          <w:u w:val="single"/>
        </w:rPr>
      </w:pPr>
      <w:r>
        <w:rPr>
          <w:rFonts w:cs="Arial"/>
          <w:b/>
          <w:sz w:val="26"/>
          <w:szCs w:val="26"/>
          <w:u w:val="single"/>
        </w:rPr>
        <w:br w:type="page"/>
      </w:r>
    </w:p>
    <w:p w:rsidR="002B72A4" w:rsidRPr="00053BF1" w:rsidRDefault="002B72A4" w:rsidP="00053BF1">
      <w:pPr>
        <w:pStyle w:val="Paragraphedeliste"/>
        <w:numPr>
          <w:ilvl w:val="0"/>
          <w:numId w:val="27"/>
        </w:numPr>
        <w:rPr>
          <w:rFonts w:ascii="Arial" w:hAnsi="Arial" w:cs="Arial"/>
          <w:b/>
          <w:u w:val="single"/>
        </w:rPr>
      </w:pPr>
      <w:r w:rsidRPr="00053BF1">
        <w:rPr>
          <w:rFonts w:ascii="Arial" w:hAnsi="Arial" w:cs="Arial"/>
          <w:b/>
          <w:u w:val="single"/>
        </w:rPr>
        <w:lastRenderedPageBreak/>
        <w:t>Application</w:t>
      </w:r>
    </w:p>
    <w:p w:rsidR="002B72A4" w:rsidRPr="00053BF1" w:rsidRDefault="00E74DED" w:rsidP="00E74DED">
      <w:pPr>
        <w:rPr>
          <w:sz w:val="24"/>
          <w:szCs w:val="24"/>
        </w:rPr>
      </w:pPr>
      <w:r w:rsidRPr="00053BF1">
        <w:rPr>
          <w:sz w:val="24"/>
          <w:szCs w:val="24"/>
        </w:rPr>
        <w:t>L</w:t>
      </w:r>
      <w:r w:rsidR="002B72A4" w:rsidRPr="00053BF1">
        <w:rPr>
          <w:sz w:val="24"/>
          <w:szCs w:val="24"/>
        </w:rPr>
        <w:t>es domaines où ces types de robinets trouvent leurs applications sont</w:t>
      </w:r>
      <w:r w:rsidR="00053BF1">
        <w:rPr>
          <w:sz w:val="24"/>
          <w:szCs w:val="24"/>
        </w:rPr>
        <w:t> :</w:t>
      </w:r>
    </w:p>
    <w:p w:rsidR="002B72A4" w:rsidRPr="00053BF1" w:rsidRDefault="002B72A4" w:rsidP="00720DC6">
      <w:pPr>
        <w:pStyle w:val="Paragraphedeliste"/>
        <w:numPr>
          <w:ilvl w:val="0"/>
          <w:numId w:val="9"/>
        </w:numPr>
        <w:rPr>
          <w:rFonts w:ascii="Arial" w:hAnsi="Arial" w:cs="Arial"/>
        </w:rPr>
      </w:pPr>
      <w:r w:rsidRPr="00053BF1">
        <w:rPr>
          <w:rFonts w:ascii="Arial" w:hAnsi="Arial" w:cs="Arial"/>
        </w:rPr>
        <w:t>Marine, navires, chimiquiers.</w:t>
      </w:r>
    </w:p>
    <w:p w:rsidR="002B72A4" w:rsidRPr="00053BF1" w:rsidRDefault="002B72A4" w:rsidP="00720DC6">
      <w:pPr>
        <w:pStyle w:val="Paragraphedeliste"/>
        <w:numPr>
          <w:ilvl w:val="0"/>
          <w:numId w:val="9"/>
        </w:numPr>
        <w:rPr>
          <w:rFonts w:ascii="Arial" w:hAnsi="Arial" w:cs="Arial"/>
        </w:rPr>
      </w:pPr>
      <w:r w:rsidRPr="00053BF1">
        <w:rPr>
          <w:rFonts w:ascii="Arial" w:hAnsi="Arial" w:cs="Arial"/>
        </w:rPr>
        <w:t>Pétrole, gaz, chimie, pétrochimie.</w:t>
      </w:r>
    </w:p>
    <w:p w:rsidR="002B72A4" w:rsidRPr="00053BF1" w:rsidRDefault="00053BF1" w:rsidP="00720DC6">
      <w:pPr>
        <w:pStyle w:val="Paragraphedeliste"/>
        <w:numPr>
          <w:ilvl w:val="0"/>
          <w:numId w:val="9"/>
        </w:numPr>
        <w:rPr>
          <w:rFonts w:ascii="Arial" w:hAnsi="Arial" w:cs="Arial"/>
        </w:rPr>
      </w:pPr>
      <w:r>
        <w:rPr>
          <w:rFonts w:ascii="Arial" w:hAnsi="Arial" w:cs="Arial"/>
        </w:rPr>
        <w:t>Vapeur basse pression, vide</w:t>
      </w:r>
      <w:r w:rsidR="002B72A4" w:rsidRPr="00053BF1">
        <w:rPr>
          <w:rFonts w:ascii="Arial" w:hAnsi="Arial" w:cs="Arial"/>
        </w:rPr>
        <w:t xml:space="preserve"> et de façon plus générale toute application nécessitant l'utilisation d'un robinet à papillon décalé</w:t>
      </w:r>
      <w:r w:rsidR="002F0417" w:rsidRPr="00053BF1">
        <w:rPr>
          <w:rFonts w:ascii="Arial" w:hAnsi="Arial" w:cs="Arial"/>
        </w:rPr>
        <w:t xml:space="preserve"> (aussi appelé papillon à double excentration)</w:t>
      </w:r>
      <w:r w:rsidR="002B72A4" w:rsidRPr="00053BF1">
        <w:rPr>
          <w:rFonts w:ascii="Arial" w:hAnsi="Arial" w:cs="Arial"/>
        </w:rPr>
        <w:t>.</w:t>
      </w:r>
    </w:p>
    <w:p w:rsidR="002B72A4" w:rsidRDefault="00053BF1" w:rsidP="00BB442A">
      <w:pPr>
        <w:pStyle w:val="Paragraphedeliste"/>
        <w:numPr>
          <w:ilvl w:val="0"/>
          <w:numId w:val="9"/>
        </w:numPr>
        <w:ind w:hanging="357"/>
        <w:rPr>
          <w:rFonts w:ascii="Arial" w:hAnsi="Arial" w:cs="Arial"/>
        </w:rPr>
      </w:pPr>
      <w:r>
        <w:rPr>
          <w:rFonts w:ascii="Arial" w:hAnsi="Arial" w:cs="Arial"/>
        </w:rPr>
        <w:t>Température d'utilisation</w:t>
      </w:r>
      <w:r w:rsidR="002B72A4" w:rsidRPr="00053BF1">
        <w:rPr>
          <w:rFonts w:ascii="Arial" w:hAnsi="Arial" w:cs="Arial"/>
        </w:rPr>
        <w:t xml:space="preserve"> de -50° à +260° (suivant le fluide véhiculé), avec des pressions d'utilisation de 1 bar à 25 </w:t>
      </w:r>
      <w:proofErr w:type="gramStart"/>
      <w:r w:rsidR="002B72A4" w:rsidRPr="00053BF1">
        <w:rPr>
          <w:rFonts w:ascii="Arial" w:hAnsi="Arial" w:cs="Arial"/>
        </w:rPr>
        <w:t>bar</w:t>
      </w:r>
      <w:proofErr w:type="gramEnd"/>
      <w:r w:rsidR="00D20107" w:rsidRPr="00053BF1">
        <w:rPr>
          <w:rFonts w:ascii="Arial" w:hAnsi="Arial" w:cs="Arial"/>
        </w:rPr>
        <w:t>.</w:t>
      </w:r>
    </w:p>
    <w:p w:rsidR="00BB442A" w:rsidRPr="00BB442A" w:rsidRDefault="00BB442A" w:rsidP="00BB442A">
      <w:pPr>
        <w:pStyle w:val="Paragraphedeliste"/>
        <w:spacing w:before="120"/>
        <w:ind w:left="714" w:firstLine="0"/>
        <w:rPr>
          <w:rFonts w:ascii="Arial" w:hAnsi="Arial" w:cs="Arial"/>
          <w:sz w:val="20"/>
          <w:szCs w:val="20"/>
          <w:u w:val="single"/>
        </w:rPr>
      </w:pPr>
    </w:p>
    <w:p w:rsidR="002B72A4" w:rsidRPr="00BB442A" w:rsidRDefault="002B72A4" w:rsidP="00BB442A">
      <w:pPr>
        <w:pStyle w:val="Paragraphedeliste"/>
        <w:numPr>
          <w:ilvl w:val="0"/>
          <w:numId w:val="27"/>
        </w:numPr>
        <w:spacing w:before="120"/>
        <w:ind w:left="714" w:hanging="357"/>
        <w:rPr>
          <w:rFonts w:ascii="Arial" w:hAnsi="Arial" w:cs="Arial"/>
          <w:b/>
          <w:u w:val="single"/>
        </w:rPr>
      </w:pPr>
      <w:r w:rsidRPr="00BB442A">
        <w:rPr>
          <w:rFonts w:ascii="Arial" w:hAnsi="Arial" w:cs="Arial"/>
          <w:b/>
          <w:u w:val="single"/>
        </w:rPr>
        <w:t>Production</w:t>
      </w:r>
    </w:p>
    <w:p w:rsidR="002B72A4" w:rsidRPr="00BB442A" w:rsidRDefault="002B72A4" w:rsidP="00E74DED">
      <w:pPr>
        <w:rPr>
          <w:sz w:val="24"/>
          <w:szCs w:val="24"/>
        </w:rPr>
      </w:pPr>
      <w:r w:rsidRPr="00BB442A">
        <w:rPr>
          <w:sz w:val="24"/>
          <w:szCs w:val="24"/>
        </w:rPr>
        <w:t xml:space="preserve">Les robinets à papillon de la marque AMRI sont </w:t>
      </w:r>
      <w:r w:rsidR="00297F44">
        <w:rPr>
          <w:sz w:val="24"/>
          <w:szCs w:val="24"/>
        </w:rPr>
        <w:t>fabriqués</w:t>
      </w:r>
      <w:r w:rsidRPr="00BB442A">
        <w:rPr>
          <w:sz w:val="24"/>
          <w:szCs w:val="24"/>
        </w:rPr>
        <w:t xml:space="preserve"> et assembl</w:t>
      </w:r>
      <w:r w:rsidR="00297F44">
        <w:rPr>
          <w:sz w:val="24"/>
          <w:szCs w:val="24"/>
        </w:rPr>
        <w:t>és</w:t>
      </w:r>
      <w:r w:rsidRPr="00BB442A">
        <w:rPr>
          <w:sz w:val="24"/>
          <w:szCs w:val="24"/>
        </w:rPr>
        <w:t xml:space="preserve"> </w:t>
      </w:r>
      <w:r w:rsidR="006759DE">
        <w:rPr>
          <w:sz w:val="24"/>
          <w:szCs w:val="24"/>
        </w:rPr>
        <w:t>à La Roche-Chalais</w:t>
      </w:r>
      <w:r w:rsidR="00CD010C" w:rsidRPr="00BB442A">
        <w:rPr>
          <w:sz w:val="24"/>
          <w:szCs w:val="24"/>
        </w:rPr>
        <w:t>, situé</w:t>
      </w:r>
      <w:r w:rsidR="00297F44">
        <w:rPr>
          <w:sz w:val="24"/>
          <w:szCs w:val="24"/>
        </w:rPr>
        <w:t>e</w:t>
      </w:r>
      <w:r w:rsidR="00CD010C" w:rsidRPr="00BB442A">
        <w:rPr>
          <w:sz w:val="24"/>
          <w:szCs w:val="24"/>
        </w:rPr>
        <w:t xml:space="preserve"> à environ 80 </w:t>
      </w:r>
      <w:r w:rsidR="008C68D5" w:rsidRPr="00BB442A">
        <w:rPr>
          <w:sz w:val="24"/>
          <w:szCs w:val="24"/>
        </w:rPr>
        <w:t>k</w:t>
      </w:r>
      <w:r w:rsidR="00CD010C" w:rsidRPr="00BB442A">
        <w:rPr>
          <w:sz w:val="24"/>
          <w:szCs w:val="24"/>
        </w:rPr>
        <w:t>m du service R&amp;D* de Gradignan</w:t>
      </w:r>
      <w:r w:rsidRPr="00BB442A">
        <w:rPr>
          <w:sz w:val="24"/>
          <w:szCs w:val="24"/>
        </w:rPr>
        <w:t>. Ces deux entités trava</w:t>
      </w:r>
      <w:r w:rsidR="00BB442A">
        <w:rPr>
          <w:sz w:val="24"/>
          <w:szCs w:val="24"/>
        </w:rPr>
        <w:t>illent en étroite collaboration</w:t>
      </w:r>
      <w:r w:rsidRPr="00BB442A">
        <w:rPr>
          <w:sz w:val="24"/>
          <w:szCs w:val="24"/>
        </w:rPr>
        <w:t xml:space="preserve"> de façon à optimiser </w:t>
      </w:r>
      <w:r w:rsidR="008C68D5" w:rsidRPr="00BB442A">
        <w:rPr>
          <w:sz w:val="24"/>
          <w:szCs w:val="24"/>
        </w:rPr>
        <w:t>l'étude, le prototypage, puis la réalisation</w:t>
      </w:r>
      <w:r w:rsidRPr="00BB442A">
        <w:rPr>
          <w:sz w:val="24"/>
          <w:szCs w:val="24"/>
        </w:rPr>
        <w:t xml:space="preserve"> de </w:t>
      </w:r>
      <w:r w:rsidR="00297F44">
        <w:rPr>
          <w:sz w:val="24"/>
          <w:szCs w:val="24"/>
        </w:rPr>
        <w:t>c</w:t>
      </w:r>
      <w:r w:rsidRPr="00BB442A">
        <w:rPr>
          <w:sz w:val="24"/>
          <w:szCs w:val="24"/>
        </w:rPr>
        <w:t>es produits</w:t>
      </w:r>
      <w:r w:rsidR="008C68D5" w:rsidRPr="00BB442A">
        <w:rPr>
          <w:sz w:val="24"/>
          <w:szCs w:val="24"/>
        </w:rPr>
        <w:t>.</w:t>
      </w:r>
    </w:p>
    <w:p w:rsidR="002B72A4" w:rsidRPr="00BB442A" w:rsidRDefault="002B72A4" w:rsidP="00E74DED">
      <w:pPr>
        <w:rPr>
          <w:sz w:val="24"/>
          <w:szCs w:val="24"/>
        </w:rPr>
      </w:pPr>
      <w:r w:rsidRPr="00BB442A">
        <w:rPr>
          <w:sz w:val="24"/>
          <w:szCs w:val="24"/>
        </w:rPr>
        <w:t>Les bruts moulés ou forgés</w:t>
      </w:r>
      <w:r w:rsidR="00297F44">
        <w:rPr>
          <w:sz w:val="24"/>
          <w:szCs w:val="24"/>
        </w:rPr>
        <w:t xml:space="preserve"> </w:t>
      </w:r>
      <w:r w:rsidR="00BB442A">
        <w:rPr>
          <w:sz w:val="24"/>
          <w:szCs w:val="24"/>
        </w:rPr>
        <w:t xml:space="preserve">sont </w:t>
      </w:r>
      <w:r w:rsidRPr="00BB442A">
        <w:rPr>
          <w:sz w:val="24"/>
          <w:szCs w:val="24"/>
        </w:rPr>
        <w:t>réalisés par des entreprises partenaires, qui sont quant à elles spécialisées dans ces domaines de réalisation et d'obtention.</w:t>
      </w:r>
    </w:p>
    <w:p w:rsidR="002B72A4" w:rsidRPr="00BB442A" w:rsidRDefault="002B72A4" w:rsidP="00E74DED">
      <w:pPr>
        <w:rPr>
          <w:sz w:val="24"/>
          <w:szCs w:val="24"/>
        </w:rPr>
      </w:pPr>
      <w:r w:rsidRPr="00BB442A">
        <w:rPr>
          <w:sz w:val="24"/>
          <w:szCs w:val="24"/>
        </w:rPr>
        <w:t>La société KSB fait aussi appel à de la sous-tr</w:t>
      </w:r>
      <w:r w:rsidR="00BB442A">
        <w:rPr>
          <w:sz w:val="24"/>
          <w:szCs w:val="24"/>
        </w:rPr>
        <w:t xml:space="preserve">aitance pour </w:t>
      </w:r>
      <w:r w:rsidR="00297F44">
        <w:rPr>
          <w:sz w:val="24"/>
          <w:szCs w:val="24"/>
        </w:rPr>
        <w:t>certaines</w:t>
      </w:r>
      <w:r w:rsidR="00BB442A">
        <w:rPr>
          <w:sz w:val="24"/>
          <w:szCs w:val="24"/>
        </w:rPr>
        <w:t xml:space="preserve"> fabrication</w:t>
      </w:r>
      <w:r w:rsidR="00297F44">
        <w:rPr>
          <w:sz w:val="24"/>
          <w:szCs w:val="24"/>
        </w:rPr>
        <w:t>s</w:t>
      </w:r>
      <w:r w:rsidRPr="00BB442A">
        <w:rPr>
          <w:sz w:val="24"/>
          <w:szCs w:val="24"/>
        </w:rPr>
        <w:t xml:space="preserve"> </w:t>
      </w:r>
      <w:r w:rsidR="008C68D5" w:rsidRPr="00BB442A">
        <w:rPr>
          <w:sz w:val="24"/>
          <w:szCs w:val="24"/>
        </w:rPr>
        <w:t>auprès d'</w:t>
      </w:r>
      <w:r w:rsidRPr="00BB442A">
        <w:rPr>
          <w:sz w:val="24"/>
          <w:szCs w:val="24"/>
        </w:rPr>
        <w:t>entreprises spécialisées.</w:t>
      </w:r>
    </w:p>
    <w:p w:rsidR="002B72A4" w:rsidRDefault="002B72A4" w:rsidP="002B72A4">
      <w:pPr>
        <w:tabs>
          <w:tab w:val="left" w:pos="709"/>
        </w:tabs>
        <w:rPr>
          <w:rFonts w:cs="Arial"/>
        </w:rPr>
      </w:pPr>
    </w:p>
    <w:p w:rsidR="002B72A4" w:rsidRDefault="00A34557" w:rsidP="002B72A4">
      <w:pPr>
        <w:tabs>
          <w:tab w:val="left" w:pos="709"/>
        </w:tabs>
        <w:rPr>
          <w:rFonts w:cs="Arial"/>
        </w:rPr>
      </w:pPr>
      <w:r>
        <w:rPr>
          <w:rFonts w:cs="Arial"/>
          <w:noProof/>
        </w:rPr>
        <w:pict>
          <v:rect id="_x0000_s1040" style="position:absolute;left:0;text-align:left;margin-left:322.4pt;margin-top:11.2pt;width:180.5pt;height:57.95pt;z-index:251649536" strokeweight="1pt">
            <v:textbox style="mso-next-textbox:#_x0000_s1040">
              <w:txbxContent>
                <w:p w:rsidR="00C80B59" w:rsidRDefault="00C80B59" w:rsidP="00E74DED">
                  <w:pPr>
                    <w:ind w:firstLine="0"/>
                    <w:jc w:val="center"/>
                    <w:rPr>
                      <w:b/>
                    </w:rPr>
                  </w:pPr>
                  <w:r>
                    <w:rPr>
                      <w:b/>
                    </w:rPr>
                    <w:t>P</w:t>
                  </w:r>
                  <w:r w:rsidRPr="00F1784C">
                    <w:rPr>
                      <w:b/>
                    </w:rPr>
                    <w:t>ièces de liaison conduites</w:t>
                  </w:r>
                  <w:r>
                    <w:rPr>
                      <w:b/>
                    </w:rPr>
                    <w:t xml:space="preserve"> </w:t>
                  </w:r>
                  <w:r w:rsidRPr="00F1784C">
                    <w:rPr>
                      <w:b/>
                    </w:rPr>
                    <w:t>/</w:t>
                  </w:r>
                  <w:r>
                    <w:rPr>
                      <w:b/>
                    </w:rPr>
                    <w:t xml:space="preserve"> vanne DANAIS</w:t>
                  </w:r>
                </w:p>
                <w:p w:rsidR="00C80B59" w:rsidRPr="00F1784C" w:rsidRDefault="00C80B59" w:rsidP="00E74DED">
                  <w:pPr>
                    <w:ind w:firstLine="0"/>
                    <w:jc w:val="center"/>
                    <w:rPr>
                      <w:b/>
                    </w:rPr>
                  </w:pPr>
                  <w:r>
                    <w:rPr>
                      <w:b/>
                    </w:rPr>
                    <w:t>(</w:t>
                  </w:r>
                  <w:proofErr w:type="gramStart"/>
                  <w:r>
                    <w:rPr>
                      <w:b/>
                    </w:rPr>
                    <w:t>différentes</w:t>
                  </w:r>
                  <w:proofErr w:type="gramEnd"/>
                  <w:r>
                    <w:rPr>
                      <w:b/>
                    </w:rPr>
                    <w:t xml:space="preserve"> suivants modèles)</w:t>
                  </w:r>
                </w:p>
              </w:txbxContent>
            </v:textbox>
          </v:rect>
        </w:pict>
      </w:r>
      <w:r>
        <w:rPr>
          <w:rFonts w:cs="Arial"/>
          <w:noProof/>
        </w:rPr>
        <w:pict>
          <v:rect id="_x0000_s1036" style="position:absolute;left:0;text-align:left;margin-left:91.8pt;margin-top:1.45pt;width:86.5pt;height:33.05pt;z-index:251645440" strokeweight="1pt">
            <v:textbox style="mso-next-textbox:#_x0000_s1036">
              <w:txbxContent>
                <w:p w:rsidR="00C80B59" w:rsidRPr="00BB442A" w:rsidRDefault="00C80B59" w:rsidP="00E74DED">
                  <w:pPr>
                    <w:ind w:firstLine="0"/>
                    <w:rPr>
                      <w:b/>
                    </w:rPr>
                  </w:pPr>
                  <w:r w:rsidRPr="00BB442A">
                    <w:rPr>
                      <w:b/>
                      <w:u w:val="single"/>
                    </w:rPr>
                    <w:t>DANAÏS 150</w:t>
                  </w:r>
                </w:p>
              </w:txbxContent>
            </v:textbox>
          </v:rect>
        </w:pict>
      </w:r>
    </w:p>
    <w:p w:rsidR="002B72A4" w:rsidRDefault="00A34557" w:rsidP="002B72A4">
      <w:pPr>
        <w:tabs>
          <w:tab w:val="left" w:pos="709"/>
        </w:tabs>
        <w:jc w:val="center"/>
        <w:rPr>
          <w:rFonts w:cs="Arial"/>
        </w:rPr>
      </w:pPr>
      <w:r>
        <w:rPr>
          <w:rFonts w:cs="Arial"/>
          <w:noProof/>
        </w:rPr>
        <w:pict>
          <v:rect id="_x0000_s1041" style="position:absolute;left:0;text-align:left;margin-left:-7.95pt;margin-top:110.05pt;width:114.95pt;height:37.05pt;z-index:251650560" strokeweight="1pt">
            <v:textbox style="mso-next-textbox:#_x0000_s1041">
              <w:txbxContent>
                <w:p w:rsidR="00C80B59" w:rsidRPr="00BB442A" w:rsidRDefault="00C80B59" w:rsidP="00E74DED">
                  <w:pPr>
                    <w:ind w:firstLine="0"/>
                    <w:jc w:val="center"/>
                    <w:rPr>
                      <w:b/>
                    </w:rPr>
                  </w:pPr>
                  <w:r w:rsidRPr="00BB442A">
                    <w:rPr>
                      <w:b/>
                    </w:rPr>
                    <w:t>PAPILLON - ouvert</w:t>
                  </w:r>
                </w:p>
              </w:txbxContent>
            </v:textbox>
          </v:rect>
        </w:pict>
      </w:r>
      <w:r>
        <w:rPr>
          <w:rFonts w:cs="Arial"/>
          <w:noProof/>
        </w:rPr>
        <w:pict>
          <v:rect id="_x0000_s1043" style="position:absolute;left:0;text-align:left;margin-left:31.05pt;margin-top:55.85pt;width:75.2pt;height:35.5pt;z-index:251652608" strokeweight="1pt">
            <v:textbox style="mso-next-textbox:#_x0000_s1043">
              <w:txbxContent>
                <w:p w:rsidR="00C80B59" w:rsidRPr="00BB442A" w:rsidRDefault="00C80B59" w:rsidP="00E74DED">
                  <w:pPr>
                    <w:ind w:firstLine="0"/>
                    <w:jc w:val="center"/>
                    <w:rPr>
                      <w:b/>
                    </w:rPr>
                  </w:pPr>
                  <w:r w:rsidRPr="00BB442A">
                    <w:rPr>
                      <w:b/>
                    </w:rPr>
                    <w:t>CORPS</w:t>
                  </w:r>
                </w:p>
              </w:txbxContent>
            </v:textbox>
          </v:rect>
        </w:pict>
      </w:r>
      <w:r>
        <w:rPr>
          <w:rFonts w:cs="Arial"/>
          <w:noProof/>
        </w:rPr>
        <w:pict>
          <v:shape id="_x0000_s1042" type="#_x0000_t32" style="position:absolute;left:0;text-align:left;margin-left:106.25pt;margin-top:128.7pt;width:141.55pt;height:45.7pt;z-index:251651584" o:connectortype="straight" strokeweight="1.25pt">
            <v:stroke endarrow="block"/>
          </v:shape>
        </w:pict>
      </w:r>
      <w:r>
        <w:rPr>
          <w:rFonts w:cs="Arial"/>
          <w:noProof/>
        </w:rPr>
        <w:pict>
          <v:shape id="_x0000_s1044" type="#_x0000_t32" style="position:absolute;left:0;text-align:left;margin-left:106.25pt;margin-top:73.85pt;width:141.55pt;height:26.05pt;z-index:251653632" o:connectortype="straight" strokeweight="1.25pt">
            <v:stroke endarrow="block"/>
          </v:shape>
        </w:pict>
      </w:r>
      <w:r>
        <w:rPr>
          <w:rFonts w:cs="Arial"/>
          <w:noProof/>
        </w:rPr>
        <w:pict>
          <v:shape id="_x0000_s1038" type="#_x0000_t32" style="position:absolute;left:0;text-align:left;margin-left:319.4pt;margin-top:50.5pt;width:98.75pt;height:61.05pt;flip:x;z-index:251647488" o:connectortype="straight" strokeweight="1.25pt">
            <v:stroke endarrow="block"/>
          </v:shape>
        </w:pict>
      </w:r>
      <w:r>
        <w:rPr>
          <w:rFonts w:cs="Arial"/>
          <w:noProof/>
        </w:rPr>
        <w:pict>
          <v:shape id="_x0000_s1039" type="#_x0000_t32" style="position:absolute;left:0;text-align:left;margin-left:302.55pt;margin-top:50.5pt;width:115.6pt;height:89.55pt;flip:x;z-index:251648512" o:connectortype="straight" strokeweight="1.25pt">
            <v:stroke endarrow="block"/>
          </v:shape>
        </w:pict>
      </w:r>
      <w:r>
        <w:rPr>
          <w:rFonts w:cs="Arial"/>
          <w:noProof/>
        </w:rPr>
        <w:pict>
          <v:shape id="_x0000_s1037" type="#_x0000_t32" style="position:absolute;left:0;text-align:left;margin-left:177.55pt;margin-top:15pt;width:23.65pt;height:24.55pt;z-index:251646464" o:connectortype="straight" strokeweight="1.25pt">
            <v:stroke endarrow="block"/>
          </v:shape>
        </w:pict>
      </w:r>
      <w:r w:rsidR="002B72A4">
        <w:rPr>
          <w:rFonts w:cs="Arial"/>
          <w:noProof/>
          <w:lang w:eastAsia="fr-FR"/>
        </w:rPr>
        <w:drawing>
          <wp:inline distT="0" distB="0" distL="0" distR="0">
            <wp:extent cx="3026993" cy="3505235"/>
            <wp:effectExtent l="19050" t="0" r="21007" b="0"/>
            <wp:docPr id="3" name="Image 2" descr="système complet 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stème complet 01.JPG"/>
                    <pic:cNvPicPr/>
                  </pic:nvPicPr>
                  <pic:blipFill>
                    <a:blip r:embed="rId9" cstate="print"/>
                    <a:stretch>
                      <a:fillRect/>
                    </a:stretch>
                  </pic:blipFill>
                  <pic:spPr>
                    <a:xfrm>
                      <a:off x="0" y="0"/>
                      <a:ext cx="3026669" cy="3504860"/>
                    </a:xfrm>
                    <a:prstGeom prst="rect">
                      <a:avLst/>
                    </a:prstGeom>
                    <a:ln>
                      <a:solidFill>
                        <a:schemeClr val="accent1">
                          <a:alpha val="0"/>
                        </a:schemeClr>
                      </a:solidFill>
                    </a:ln>
                    <a:effectLst>
                      <a:outerShdw sx="1000" sy="1000" algn="ctr" rotWithShape="0">
                        <a:srgbClr val="000000"/>
                      </a:outerShdw>
                    </a:effectLst>
                  </pic:spPr>
                </pic:pic>
              </a:graphicData>
            </a:graphic>
          </wp:inline>
        </w:drawing>
      </w:r>
    </w:p>
    <w:p w:rsidR="002B72A4" w:rsidRDefault="002B72A4" w:rsidP="002B72A4">
      <w:pPr>
        <w:tabs>
          <w:tab w:val="left" w:pos="709"/>
        </w:tabs>
        <w:rPr>
          <w:rFonts w:cs="Arial"/>
        </w:rPr>
      </w:pPr>
    </w:p>
    <w:p w:rsidR="00BB442A" w:rsidRDefault="00BB442A" w:rsidP="002B72A4">
      <w:pPr>
        <w:tabs>
          <w:tab w:val="left" w:pos="709"/>
        </w:tabs>
        <w:rPr>
          <w:rFonts w:cs="Arial"/>
        </w:rPr>
      </w:pPr>
    </w:p>
    <w:p w:rsidR="00BB442A" w:rsidRDefault="00CD010C">
      <w:pPr>
        <w:spacing w:before="240" w:after="200"/>
        <w:ind w:firstLine="0"/>
        <w:jc w:val="left"/>
        <w:rPr>
          <w:rFonts w:cs="Arial"/>
          <w:i/>
          <w:sz w:val="18"/>
          <w:szCs w:val="26"/>
        </w:rPr>
      </w:pPr>
      <w:r w:rsidRPr="00BB442A">
        <w:rPr>
          <w:rFonts w:cs="Arial"/>
          <w:i/>
          <w:sz w:val="18"/>
          <w:szCs w:val="26"/>
        </w:rPr>
        <w:t xml:space="preserve">(*) R&amp;D : </w:t>
      </w:r>
      <w:r w:rsidR="00BB442A">
        <w:rPr>
          <w:rFonts w:cs="Arial"/>
          <w:i/>
          <w:sz w:val="18"/>
          <w:szCs w:val="26"/>
        </w:rPr>
        <w:t>R</w:t>
      </w:r>
      <w:r w:rsidRPr="00BB442A">
        <w:rPr>
          <w:rFonts w:cs="Arial"/>
          <w:i/>
          <w:sz w:val="18"/>
          <w:szCs w:val="26"/>
        </w:rPr>
        <w:t xml:space="preserve">echerche et </w:t>
      </w:r>
      <w:r w:rsidR="00BB442A">
        <w:rPr>
          <w:rFonts w:cs="Arial"/>
          <w:i/>
          <w:sz w:val="18"/>
          <w:szCs w:val="26"/>
        </w:rPr>
        <w:t>D</w:t>
      </w:r>
      <w:r w:rsidRPr="00BB442A">
        <w:rPr>
          <w:rFonts w:cs="Arial"/>
          <w:i/>
          <w:sz w:val="18"/>
          <w:szCs w:val="26"/>
        </w:rPr>
        <w:t>éveloppement</w:t>
      </w:r>
    </w:p>
    <w:p w:rsidR="00E74DED" w:rsidRPr="00BB442A" w:rsidRDefault="00E74DED">
      <w:pPr>
        <w:spacing w:before="240" w:after="200"/>
        <w:ind w:firstLine="0"/>
        <w:jc w:val="left"/>
        <w:rPr>
          <w:rFonts w:cs="Arial"/>
          <w:i/>
          <w:sz w:val="18"/>
          <w:szCs w:val="26"/>
        </w:rPr>
      </w:pPr>
      <w:r w:rsidRPr="00BB442A">
        <w:rPr>
          <w:rFonts w:cs="Arial"/>
          <w:i/>
          <w:sz w:val="18"/>
          <w:szCs w:val="26"/>
        </w:rPr>
        <w:br w:type="page"/>
      </w:r>
    </w:p>
    <w:p w:rsidR="002B72A4" w:rsidRPr="00CF3B33" w:rsidRDefault="002B72A4" w:rsidP="00CF3B33">
      <w:pPr>
        <w:pStyle w:val="Paragraphedeliste"/>
        <w:numPr>
          <w:ilvl w:val="0"/>
          <w:numId w:val="27"/>
        </w:numPr>
        <w:spacing w:before="120"/>
        <w:ind w:left="714" w:hanging="357"/>
        <w:rPr>
          <w:rFonts w:ascii="Arial" w:hAnsi="Arial" w:cs="Arial"/>
          <w:b/>
          <w:u w:val="single"/>
        </w:rPr>
      </w:pPr>
      <w:r w:rsidRPr="00CF3B33">
        <w:rPr>
          <w:rFonts w:ascii="Arial" w:hAnsi="Arial" w:cs="Arial"/>
          <w:b/>
          <w:u w:val="single"/>
        </w:rPr>
        <w:lastRenderedPageBreak/>
        <w:t>Contexte de l'étude</w:t>
      </w:r>
    </w:p>
    <w:p w:rsidR="002B72A4" w:rsidRPr="00CF3B33" w:rsidRDefault="002B72A4" w:rsidP="002B72A4">
      <w:pPr>
        <w:rPr>
          <w:rFonts w:cs="Arial"/>
          <w:sz w:val="24"/>
          <w:szCs w:val="24"/>
        </w:rPr>
      </w:pPr>
      <w:r w:rsidRPr="00CF3B33">
        <w:rPr>
          <w:rFonts w:cs="Arial"/>
          <w:sz w:val="24"/>
          <w:szCs w:val="24"/>
        </w:rPr>
        <w:t>L'étude porte sur les problèmes concernant l'assembla</w:t>
      </w:r>
      <w:r w:rsidR="00CF3B33">
        <w:rPr>
          <w:rFonts w:cs="Arial"/>
          <w:sz w:val="24"/>
          <w:szCs w:val="24"/>
        </w:rPr>
        <w:t xml:space="preserve">ge du produit final, ainsi que sur la </w:t>
      </w:r>
      <w:r w:rsidRPr="00CF3B33">
        <w:rPr>
          <w:rFonts w:cs="Arial"/>
          <w:sz w:val="24"/>
          <w:szCs w:val="24"/>
        </w:rPr>
        <w:t>réalisation/fabrication du corps et du papillon.</w:t>
      </w:r>
    </w:p>
    <w:p w:rsidR="002B72A4" w:rsidRPr="00CF3B33" w:rsidRDefault="002B72A4" w:rsidP="002B72A4">
      <w:pPr>
        <w:rPr>
          <w:rFonts w:cs="Arial"/>
          <w:sz w:val="24"/>
          <w:szCs w:val="24"/>
        </w:rPr>
      </w:pPr>
      <w:r w:rsidRPr="00CF3B33">
        <w:rPr>
          <w:rFonts w:cs="Arial"/>
          <w:sz w:val="24"/>
          <w:szCs w:val="24"/>
        </w:rPr>
        <w:t xml:space="preserve">Le sujet est constitué de </w:t>
      </w:r>
      <w:r w:rsidR="005E3928" w:rsidRPr="00CF3B33">
        <w:rPr>
          <w:rFonts w:cs="Arial"/>
          <w:sz w:val="24"/>
          <w:szCs w:val="24"/>
        </w:rPr>
        <w:t>5</w:t>
      </w:r>
      <w:r w:rsidRPr="00CF3B33">
        <w:rPr>
          <w:rFonts w:cs="Arial"/>
          <w:sz w:val="24"/>
          <w:szCs w:val="24"/>
        </w:rPr>
        <w:t xml:space="preserve"> parties indépendantes les unes des autres.</w:t>
      </w:r>
      <w:r w:rsidR="00B366CE" w:rsidRPr="00CF3B33">
        <w:rPr>
          <w:rFonts w:cs="Arial"/>
          <w:sz w:val="24"/>
          <w:szCs w:val="24"/>
        </w:rPr>
        <w:t xml:space="preserve"> On peut les traiter dans un ordre quelconque</w:t>
      </w:r>
      <w:r w:rsidRPr="00CF3B33">
        <w:rPr>
          <w:rFonts w:cs="Arial"/>
          <w:sz w:val="24"/>
          <w:szCs w:val="24"/>
        </w:rPr>
        <w:t xml:space="preserve">, mais il </w:t>
      </w:r>
      <w:r w:rsidR="00BE7434">
        <w:rPr>
          <w:rFonts w:cs="Arial"/>
          <w:sz w:val="24"/>
          <w:szCs w:val="24"/>
        </w:rPr>
        <w:t xml:space="preserve">est </w:t>
      </w:r>
      <w:r w:rsidRPr="00CF3B33">
        <w:rPr>
          <w:rFonts w:cs="Arial"/>
          <w:sz w:val="24"/>
          <w:szCs w:val="24"/>
        </w:rPr>
        <w:t>cependant conseil</w:t>
      </w:r>
      <w:r w:rsidR="0017594F" w:rsidRPr="00CF3B33">
        <w:rPr>
          <w:rFonts w:cs="Arial"/>
          <w:sz w:val="24"/>
          <w:szCs w:val="24"/>
        </w:rPr>
        <w:t xml:space="preserve">lé de commencer par la première </w:t>
      </w:r>
      <w:r w:rsidRPr="00CF3B33">
        <w:rPr>
          <w:rFonts w:cs="Arial"/>
          <w:sz w:val="24"/>
          <w:szCs w:val="24"/>
        </w:rPr>
        <w:t>de façon à s'approprier le support.</w:t>
      </w:r>
    </w:p>
    <w:p w:rsidR="002B72A4" w:rsidRPr="00B43610" w:rsidRDefault="002B72A4" w:rsidP="00871B08">
      <w:pPr>
        <w:pStyle w:val="Titre1"/>
        <w:tabs>
          <w:tab w:val="left" w:pos="3119"/>
        </w:tabs>
        <w:ind w:left="0" w:hanging="5"/>
        <w:jc w:val="left"/>
        <w:rPr>
          <w:sz w:val="24"/>
          <w:szCs w:val="24"/>
        </w:rPr>
      </w:pPr>
      <w:bookmarkStart w:id="22" w:name="_Toc391025207"/>
      <w:bookmarkStart w:id="23" w:name="_Toc391025429"/>
      <w:bookmarkStart w:id="24" w:name="_Toc391025508"/>
      <w:bookmarkStart w:id="25" w:name="_Toc391030902"/>
      <w:bookmarkStart w:id="26" w:name="_Toc391280360"/>
      <w:bookmarkStart w:id="27" w:name="_Toc391280367"/>
      <w:bookmarkStart w:id="28" w:name="_Toc391280591"/>
      <w:bookmarkStart w:id="29" w:name="_Toc391280690"/>
      <w:bookmarkStart w:id="30" w:name="_Toc391282941"/>
      <w:bookmarkStart w:id="31" w:name="_Toc391283038"/>
      <w:bookmarkStart w:id="32" w:name="_Toc399485664"/>
      <w:r w:rsidRPr="00B43610">
        <w:rPr>
          <w:sz w:val="24"/>
          <w:szCs w:val="24"/>
        </w:rPr>
        <w:t>ANALYSE FONCTIONNELLE</w:t>
      </w:r>
      <w:bookmarkEnd w:id="22"/>
      <w:bookmarkEnd w:id="23"/>
      <w:bookmarkEnd w:id="24"/>
      <w:bookmarkEnd w:id="25"/>
      <w:bookmarkEnd w:id="26"/>
      <w:bookmarkEnd w:id="27"/>
      <w:bookmarkEnd w:id="28"/>
      <w:bookmarkEnd w:id="29"/>
      <w:bookmarkEnd w:id="30"/>
      <w:bookmarkEnd w:id="31"/>
      <w:bookmarkEnd w:id="32"/>
    </w:p>
    <w:p w:rsidR="0017594F" w:rsidRPr="0004489F" w:rsidRDefault="002B72A4" w:rsidP="002B72A4">
      <w:pPr>
        <w:rPr>
          <w:rFonts w:cs="Arial"/>
          <w:sz w:val="24"/>
          <w:szCs w:val="24"/>
        </w:rPr>
      </w:pPr>
      <w:r w:rsidRPr="0004489F">
        <w:rPr>
          <w:rFonts w:cs="Arial"/>
          <w:sz w:val="24"/>
          <w:szCs w:val="24"/>
        </w:rPr>
        <w:t>La fonction principale</w:t>
      </w:r>
      <w:r w:rsidR="00E17C05" w:rsidRPr="0004489F">
        <w:rPr>
          <w:rFonts w:cs="Arial"/>
          <w:sz w:val="24"/>
          <w:szCs w:val="24"/>
        </w:rPr>
        <w:t xml:space="preserve"> (F.P)</w:t>
      </w:r>
      <w:r w:rsidRPr="0004489F">
        <w:rPr>
          <w:rFonts w:cs="Arial"/>
          <w:sz w:val="24"/>
          <w:szCs w:val="24"/>
        </w:rPr>
        <w:t xml:space="preserve"> du robinet est d'assurer</w:t>
      </w:r>
      <w:r w:rsidR="0017594F" w:rsidRPr="0004489F">
        <w:rPr>
          <w:rFonts w:cs="Arial"/>
          <w:sz w:val="24"/>
          <w:szCs w:val="24"/>
        </w:rPr>
        <w:t xml:space="preserve"> ou </w:t>
      </w:r>
      <w:r w:rsidR="004C6868">
        <w:rPr>
          <w:rFonts w:cs="Arial"/>
          <w:sz w:val="24"/>
          <w:szCs w:val="24"/>
        </w:rPr>
        <w:t>d’</w:t>
      </w:r>
      <w:r w:rsidR="0017594F" w:rsidRPr="0004489F">
        <w:rPr>
          <w:rFonts w:cs="Arial"/>
          <w:sz w:val="24"/>
          <w:szCs w:val="24"/>
        </w:rPr>
        <w:t>interrompre</w:t>
      </w:r>
      <w:r w:rsidR="0004489F">
        <w:rPr>
          <w:rFonts w:cs="Arial"/>
          <w:sz w:val="24"/>
          <w:szCs w:val="24"/>
        </w:rPr>
        <w:t xml:space="preserve"> le passage</w:t>
      </w:r>
      <w:r w:rsidRPr="0004489F">
        <w:rPr>
          <w:rFonts w:cs="Arial"/>
          <w:sz w:val="24"/>
          <w:szCs w:val="24"/>
        </w:rPr>
        <w:t xml:space="preserve"> de fluides de différentes compositions (liquide - "semi-épais" - solide) et ce, à différentes tempéra</w:t>
      </w:r>
      <w:r w:rsidR="0004489F">
        <w:rPr>
          <w:rFonts w:cs="Arial"/>
          <w:sz w:val="24"/>
          <w:szCs w:val="24"/>
        </w:rPr>
        <w:t>tures (voir l</w:t>
      </w:r>
      <w:r w:rsidRPr="0004489F">
        <w:rPr>
          <w:rFonts w:cs="Arial"/>
          <w:sz w:val="24"/>
          <w:szCs w:val="24"/>
        </w:rPr>
        <w:t>es caractéristiques générales</w:t>
      </w:r>
      <w:r w:rsidR="00745D4B">
        <w:rPr>
          <w:rFonts w:cs="Arial"/>
          <w:sz w:val="24"/>
          <w:szCs w:val="24"/>
        </w:rPr>
        <w:t xml:space="preserve"> page 3</w:t>
      </w:r>
      <w:r w:rsidRPr="0004489F">
        <w:rPr>
          <w:rFonts w:cs="Arial"/>
          <w:sz w:val="24"/>
          <w:szCs w:val="24"/>
        </w:rPr>
        <w:t>).</w:t>
      </w:r>
    </w:p>
    <w:p w:rsidR="002B72A4" w:rsidRDefault="002B72A4" w:rsidP="002B72A4">
      <w:pPr>
        <w:rPr>
          <w:rFonts w:cs="Arial"/>
          <w:sz w:val="24"/>
          <w:szCs w:val="24"/>
        </w:rPr>
      </w:pPr>
      <w:r w:rsidRPr="0004489F">
        <w:rPr>
          <w:rFonts w:cs="Arial"/>
          <w:sz w:val="24"/>
          <w:szCs w:val="24"/>
        </w:rPr>
        <w:t xml:space="preserve">Pour </w:t>
      </w:r>
      <w:r w:rsidR="0017594F" w:rsidRPr="0004489F">
        <w:rPr>
          <w:rFonts w:cs="Arial"/>
          <w:sz w:val="24"/>
          <w:szCs w:val="24"/>
        </w:rPr>
        <w:t>assurer cette fonction</w:t>
      </w:r>
      <w:r w:rsidRPr="0004489F">
        <w:rPr>
          <w:rFonts w:cs="Arial"/>
          <w:sz w:val="24"/>
          <w:szCs w:val="24"/>
        </w:rPr>
        <w:t>, le mécanisme doit répondre à certaines fonctionnalités secondaires</w:t>
      </w:r>
      <w:r w:rsidR="00E17C05" w:rsidRPr="0004489F">
        <w:rPr>
          <w:rFonts w:cs="Arial"/>
          <w:sz w:val="24"/>
          <w:szCs w:val="24"/>
        </w:rPr>
        <w:t xml:space="preserve"> (</w:t>
      </w:r>
      <w:proofErr w:type="spellStart"/>
      <w:r w:rsidR="00E17C05" w:rsidRPr="0004489F">
        <w:rPr>
          <w:rFonts w:cs="Arial"/>
          <w:sz w:val="24"/>
          <w:szCs w:val="24"/>
        </w:rPr>
        <w:t>F.S.i</w:t>
      </w:r>
      <w:proofErr w:type="spellEnd"/>
      <w:r w:rsidR="00E17C05" w:rsidRPr="0004489F">
        <w:rPr>
          <w:rFonts w:cs="Arial"/>
          <w:sz w:val="24"/>
          <w:szCs w:val="24"/>
        </w:rPr>
        <w:t>)</w:t>
      </w:r>
      <w:r w:rsidRPr="0004489F">
        <w:rPr>
          <w:rFonts w:cs="Arial"/>
          <w:sz w:val="24"/>
          <w:szCs w:val="24"/>
        </w:rPr>
        <w:t>. Ces fonctionnalités sont classées en</w:t>
      </w:r>
      <w:r w:rsidR="007B1A2E" w:rsidRPr="0004489F">
        <w:rPr>
          <w:rFonts w:cs="Arial"/>
          <w:sz w:val="24"/>
          <w:szCs w:val="24"/>
        </w:rPr>
        <w:t xml:space="preserve"> </w:t>
      </w:r>
      <w:r w:rsidR="007B1A2E" w:rsidRPr="0004489F">
        <w:rPr>
          <w:rFonts w:cs="Arial"/>
          <w:b/>
          <w:sz w:val="24"/>
          <w:szCs w:val="24"/>
        </w:rPr>
        <w:t>3</w:t>
      </w:r>
      <w:r w:rsidRPr="0004489F">
        <w:rPr>
          <w:rFonts w:cs="Arial"/>
          <w:b/>
          <w:sz w:val="24"/>
          <w:szCs w:val="24"/>
        </w:rPr>
        <w:t xml:space="preserve"> catégories</w:t>
      </w:r>
      <w:r w:rsidR="0004489F">
        <w:rPr>
          <w:rFonts w:cs="Arial"/>
          <w:b/>
          <w:sz w:val="24"/>
          <w:szCs w:val="24"/>
        </w:rPr>
        <w:t> : F.S.1 - F.S.2 - F.S.3</w:t>
      </w:r>
      <w:r w:rsidRPr="0004489F">
        <w:rPr>
          <w:rFonts w:cs="Arial"/>
          <w:sz w:val="24"/>
          <w:szCs w:val="24"/>
        </w:rPr>
        <w:t>.</w:t>
      </w:r>
    </w:p>
    <w:p w:rsidR="001254D0" w:rsidRPr="0004489F" w:rsidRDefault="001254D0" w:rsidP="002B72A4">
      <w:pPr>
        <w:rPr>
          <w:rFonts w:cs="Arial"/>
          <w:sz w:val="24"/>
          <w:szCs w:val="24"/>
        </w:rPr>
      </w:pPr>
    </w:p>
    <w:p w:rsidR="00807C0C" w:rsidRDefault="00A34557" w:rsidP="002B72A4">
      <w:pPr>
        <w:rPr>
          <w:rFonts w:cs="Arial"/>
        </w:rPr>
      </w:pPr>
      <w:r>
        <w:rPr>
          <w:rFonts w:cs="Arial"/>
          <w:noProof/>
          <w:lang w:eastAsia="fr-FR"/>
        </w:rPr>
        <w:pict>
          <v:shapetype id="_x0000_t202" coordsize="21600,21600" o:spt="202" path="m,l,21600r21600,l21600,xe">
            <v:stroke joinstyle="miter"/>
            <v:path gradientshapeok="t" o:connecttype="rect"/>
          </v:shapetype>
          <v:shape id="_x0000_s1366" type="#_x0000_t202" style="position:absolute;left:0;text-align:left;margin-left:343.5pt;margin-top:6.65pt;width:141.3pt;height:172.65pt;z-index:251673088">
            <v:textbox style="mso-next-textbox:#_x0000_s1366">
              <w:txbxContent>
                <w:p w:rsidR="00C80B59" w:rsidRPr="0004489F" w:rsidRDefault="00C80B59" w:rsidP="00635EFA">
                  <w:pPr>
                    <w:ind w:firstLine="0"/>
                    <w:rPr>
                      <w:rFonts w:cs="Arial"/>
                    </w:rPr>
                  </w:pPr>
                  <w:r>
                    <w:rPr>
                      <w:rFonts w:cs="Arial"/>
                      <w:b/>
                      <w:u w:val="single"/>
                    </w:rPr>
                    <w:t>F.P</w:t>
                  </w:r>
                  <w:r w:rsidRPr="0004489F">
                    <w:rPr>
                      <w:rFonts w:cs="Arial"/>
                      <w:b/>
                    </w:rPr>
                    <w:t xml:space="preserve"> : </w:t>
                  </w:r>
                  <w:r w:rsidRPr="0004489F">
                    <w:rPr>
                      <w:rFonts w:cs="Arial"/>
                    </w:rPr>
                    <w:t>réguler le débit d'un fluide au travers d'une canalisation.</w:t>
                  </w:r>
                </w:p>
                <w:p w:rsidR="00C80B59" w:rsidRPr="0004489F" w:rsidRDefault="00C80B59" w:rsidP="00635EFA">
                  <w:pPr>
                    <w:ind w:firstLine="0"/>
                    <w:rPr>
                      <w:rFonts w:cs="Arial"/>
                    </w:rPr>
                  </w:pPr>
                  <w:r>
                    <w:rPr>
                      <w:rFonts w:cs="Arial"/>
                      <w:b/>
                      <w:u w:val="single"/>
                    </w:rPr>
                    <w:t>F.S.1</w:t>
                  </w:r>
                  <w:r w:rsidRPr="0004489F">
                    <w:rPr>
                      <w:rFonts w:cs="Arial"/>
                      <w:b/>
                    </w:rPr>
                    <w:t xml:space="preserve"> : </w:t>
                  </w:r>
                  <w:r w:rsidRPr="0004489F">
                    <w:rPr>
                      <w:rFonts w:cs="Arial"/>
                    </w:rPr>
                    <w:t>être manœuvrable par l'utilisateur.</w:t>
                  </w:r>
                </w:p>
                <w:p w:rsidR="00C80B59" w:rsidRPr="0004489F" w:rsidRDefault="00C80B59" w:rsidP="00635EFA">
                  <w:pPr>
                    <w:ind w:firstLine="0"/>
                    <w:rPr>
                      <w:rFonts w:cs="Arial"/>
                    </w:rPr>
                  </w:pPr>
                  <w:r>
                    <w:rPr>
                      <w:rFonts w:cs="Arial"/>
                      <w:b/>
                      <w:u w:val="single"/>
                    </w:rPr>
                    <w:t>F.S.2</w:t>
                  </w:r>
                  <w:r w:rsidRPr="0004489F">
                    <w:rPr>
                      <w:rFonts w:cs="Arial"/>
                      <w:b/>
                    </w:rPr>
                    <w:t xml:space="preserve"> : </w:t>
                  </w:r>
                  <w:r w:rsidRPr="0004489F">
                    <w:rPr>
                      <w:rFonts w:cs="Arial"/>
                    </w:rPr>
                    <w:t>respecter le milieu extérieur.</w:t>
                  </w:r>
                </w:p>
                <w:p w:rsidR="00C80B59" w:rsidRDefault="00C80B59" w:rsidP="00635EFA">
                  <w:pPr>
                    <w:ind w:firstLine="0"/>
                  </w:pPr>
                  <w:r>
                    <w:rPr>
                      <w:rFonts w:cs="Arial"/>
                      <w:b/>
                      <w:u w:val="single"/>
                    </w:rPr>
                    <w:t>F.S.3</w:t>
                  </w:r>
                  <w:r w:rsidRPr="0004489F">
                    <w:rPr>
                      <w:rFonts w:cs="Arial"/>
                      <w:b/>
                    </w:rPr>
                    <w:t xml:space="preserve"> : </w:t>
                  </w:r>
                  <w:r w:rsidRPr="0004489F">
                    <w:rPr>
                      <w:rFonts w:cs="Arial"/>
                    </w:rPr>
                    <w:t>assurer la sécurité des produits véhiculés et assure</w:t>
                  </w:r>
                  <w:r>
                    <w:rPr>
                      <w:rFonts w:cs="Arial"/>
                    </w:rPr>
                    <w:t>r la fixation aux canalisations</w:t>
                  </w:r>
                  <w:r w:rsidRPr="0004489F">
                    <w:rPr>
                      <w:rFonts w:cs="Arial"/>
                    </w:rPr>
                    <w:t>.</w:t>
                  </w:r>
                </w:p>
              </w:txbxContent>
            </v:textbox>
          </v:shape>
        </w:pict>
      </w:r>
    </w:p>
    <w:p w:rsidR="00807C0C" w:rsidRDefault="00A34557" w:rsidP="002B72A4">
      <w:pPr>
        <w:rPr>
          <w:rFonts w:cs="Arial"/>
        </w:rPr>
      </w:pPr>
      <w:r>
        <w:rPr>
          <w:rFonts w:cs="Arial"/>
          <w:noProof/>
          <w:lang w:eastAsia="fr-FR"/>
        </w:rPr>
        <w:pict>
          <v:group id="_x0000_s1415" style="position:absolute;left:0;text-align:left;margin-left:-16.55pt;margin-top:.25pt;width:352.5pt;height:148.9pt;z-index:251678208" coordorigin="803,7933" coordsize="7050,2978">
            <v:oval id="_x0000_s1352" style="position:absolute;left:3180;top:8672;width:2174;height:1246;v-text-anchor:middle" o:regroupid="7" strokeweight="2pt">
              <v:textbox style="mso-next-textbox:#_x0000_s1352" inset="1.3mm,,1.3mm">
                <w:txbxContent>
                  <w:p w:rsidR="00C80B59" w:rsidRPr="00807C0C" w:rsidRDefault="00C80B59" w:rsidP="00E17C05">
                    <w:pPr>
                      <w:ind w:firstLine="0"/>
                      <w:jc w:val="center"/>
                      <w:rPr>
                        <w:b/>
                        <w:sz w:val="24"/>
                        <w:szCs w:val="24"/>
                      </w:rPr>
                    </w:pPr>
                    <w:r w:rsidRPr="00807C0C">
                      <w:rPr>
                        <w:b/>
                        <w:sz w:val="24"/>
                        <w:szCs w:val="24"/>
                      </w:rPr>
                      <w:t>ROBINET</w:t>
                    </w:r>
                  </w:p>
                  <w:p w:rsidR="00C80B59" w:rsidRPr="00807C0C" w:rsidRDefault="00C80B59" w:rsidP="00E17C05">
                    <w:pPr>
                      <w:ind w:firstLine="0"/>
                      <w:jc w:val="center"/>
                      <w:rPr>
                        <w:b/>
                        <w:sz w:val="24"/>
                        <w:szCs w:val="24"/>
                      </w:rPr>
                    </w:pPr>
                    <w:r w:rsidRPr="00807C0C">
                      <w:rPr>
                        <w:b/>
                        <w:sz w:val="24"/>
                        <w:szCs w:val="24"/>
                      </w:rPr>
                      <w:t>DN 150</w:t>
                    </w:r>
                  </w:p>
                </w:txbxContent>
              </v:textbox>
            </v:oval>
            <v:oval id="_x0000_s1354" style="position:absolute;left:4966;top:7986;width:2887;height:686;v-text-anchor:middle" o:regroupid="7">
              <v:textbox style="mso-next-textbox:#_x0000_s1354" inset="1.3mm,,1.3mm">
                <w:txbxContent>
                  <w:p w:rsidR="00C80B59" w:rsidRPr="00E17C05" w:rsidRDefault="00C80B59" w:rsidP="00E17C05">
                    <w:pPr>
                      <w:ind w:firstLine="0"/>
                      <w:rPr>
                        <w:b/>
                      </w:rPr>
                    </w:pPr>
                    <w:r w:rsidRPr="00E17C05">
                      <w:rPr>
                        <w:b/>
                      </w:rPr>
                      <w:t>CANALISATION</w:t>
                    </w:r>
                  </w:p>
                </w:txbxContent>
              </v:textbox>
            </v:oval>
            <v:oval id="_x0000_s1355" style="position:absolute;left:5424;top:9811;width:2174;height:1007;v-text-anchor:middle" o:regroupid="7">
              <v:textbox style="mso-next-textbox:#_x0000_s1355" inset="1.3mm,,1.3mm">
                <w:txbxContent>
                  <w:p w:rsidR="00C80B59" w:rsidRPr="00E17C05" w:rsidRDefault="00C80B59" w:rsidP="00E17C05">
                    <w:pPr>
                      <w:ind w:firstLine="0"/>
                      <w:jc w:val="center"/>
                      <w:rPr>
                        <w:b/>
                      </w:rPr>
                    </w:pPr>
                    <w:r>
                      <w:rPr>
                        <w:b/>
                      </w:rPr>
                      <w:t>MILIEU EXTÉ</w:t>
                    </w:r>
                    <w:r w:rsidRPr="00E17C05">
                      <w:rPr>
                        <w:b/>
                      </w:rPr>
                      <w:t>RIEUR</w:t>
                    </w:r>
                  </w:p>
                </w:txbxContent>
              </v:textbox>
            </v:oval>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357" type="#_x0000_t19" style="position:absolute;left:2960;top:8162;width:2626;height:779;rotation:12498933fd" coordsize="38936,21600" o:regroupid="7" adj="-10789549,-2164995,20828" path="wr-772,,42428,43200,,15877,38936,9825nfewr-772,,42428,43200,,15877,38936,9825l20828,21600nsxe" strokeweight="1.5pt">
              <v:path o:connectlocs="0,15877;38936,9825;20828,21600"/>
            </v:shape>
            <v:shape id="_x0000_s1362" type="#_x0000_t19" style="position:absolute;left:3302;top:9655;width:109;height:680;rotation:4034204fd" coordsize="30940,36797" o:regroupid="7" adj="-7577325,2930475,9340" path="wr-12260,,30940,43200,,2124,24689,36797nfewr-12260,,30940,43200,,2124,24689,36797l9340,21600nsxe" strokeweight="1.5pt">
              <v:path o:connectlocs="0,2124;24689,36797;9340,21600"/>
            </v:shape>
            <v:shape id="_x0000_s1363" type="#_x0000_t19" style="position:absolute;left:5148;top:9353;width:191;height:1037;rotation:5087425fd;flip:x" coordsize="21600,20803" o:regroupid="7" adj="-130986,4467306,,753" path="wr-21600,-20847,21600,22353,21587,,8034,20803nfewr-21600,-20847,21600,22353,21587,,8034,20803l,753nsxe" strokeweight="1.5pt">
              <v:path o:connectlocs="21587,0;8034,20803;0,753"/>
            </v:shape>
            <v:shape id="_x0000_s1364" type="#_x0000_t19" style="position:absolute;left:5354;top:8672;width:836;height:585;rotation:-180;flip:x" o:regroupid="7" strokeweight="1.5pt"/>
            <v:oval id="_x0000_s1353" style="position:absolute;left:803;top:7933;width:2174;height:739;v-text-anchor:middle" o:regroupid="8">
              <v:textbox style="mso-next-textbox:#_x0000_s1353" inset="1.3mm,,1.3mm">
                <w:txbxContent>
                  <w:p w:rsidR="00C80B59" w:rsidRPr="00E17C05" w:rsidRDefault="00C80B59" w:rsidP="00E17C05">
                    <w:pPr>
                      <w:ind w:firstLine="0"/>
                      <w:jc w:val="center"/>
                      <w:rPr>
                        <w:b/>
                      </w:rPr>
                    </w:pPr>
                    <w:r w:rsidRPr="00E17C05">
                      <w:rPr>
                        <w:b/>
                      </w:rPr>
                      <w:t>FLUIDE</w:t>
                    </w:r>
                  </w:p>
                </w:txbxContent>
              </v:textbox>
            </v:oval>
            <v:oval id="_x0000_s1356" style="position:absolute;left:1131;top:10103;width:2465;height:808;v-text-anchor:middle" o:regroupid="8">
              <v:textbox style="mso-next-textbox:#_x0000_s1356" inset="0,,1.3mm">
                <w:txbxContent>
                  <w:p w:rsidR="00C80B59" w:rsidRPr="00E17C05" w:rsidRDefault="00C80B59" w:rsidP="00E17C05">
                    <w:pPr>
                      <w:ind w:firstLine="0"/>
                      <w:jc w:val="center"/>
                      <w:rPr>
                        <w:b/>
                      </w:rPr>
                    </w:pPr>
                    <w:r w:rsidRPr="00E17C05">
                      <w:rPr>
                        <w:b/>
                      </w:rPr>
                      <w:t>UTILISATEUR</w:t>
                    </w:r>
                  </w:p>
                </w:txbxContent>
              </v:textbox>
            </v:oval>
            <v:rect id="_x0000_s1358" style="position:absolute;left:2867;top:8162;width:1195;height:552" o:regroupid="8" filled="f" stroked="f" strokecolor="white [3212]">
              <v:fill opacity="0"/>
              <v:textbox style="mso-next-textbox:#_x0000_s1358">
                <w:txbxContent>
                  <w:p w:rsidR="00C80B59" w:rsidRPr="00DD7AFD" w:rsidRDefault="00C80B59" w:rsidP="00E17C05">
                    <w:pPr>
                      <w:ind w:firstLine="0"/>
                      <w:jc w:val="center"/>
                      <w:rPr>
                        <w:b/>
                        <w:sz w:val="24"/>
                        <w:szCs w:val="24"/>
                      </w:rPr>
                    </w:pPr>
                    <w:r w:rsidRPr="00DD7AFD">
                      <w:rPr>
                        <w:b/>
                        <w:sz w:val="24"/>
                        <w:szCs w:val="24"/>
                      </w:rPr>
                      <w:t>F.P</w:t>
                    </w:r>
                  </w:p>
                </w:txbxContent>
              </v:textbox>
            </v:rect>
          </v:group>
        </w:pict>
      </w:r>
    </w:p>
    <w:p w:rsidR="00807C0C" w:rsidRDefault="00807C0C" w:rsidP="002B72A4">
      <w:pPr>
        <w:rPr>
          <w:rFonts w:cs="Arial"/>
        </w:rPr>
      </w:pPr>
    </w:p>
    <w:p w:rsidR="00807C0C" w:rsidRDefault="00A34557" w:rsidP="002B72A4">
      <w:pPr>
        <w:rPr>
          <w:rFonts w:cs="Arial"/>
        </w:rPr>
      </w:pPr>
      <w:r>
        <w:rPr>
          <w:rFonts w:cs="Arial"/>
          <w:noProof/>
          <w:lang w:eastAsia="fr-FR"/>
        </w:rPr>
        <w:pict>
          <v:rect id="_x0000_s1361" style="position:absolute;left:0;text-align:left;margin-left:225.3pt;margin-top:13.35pt;width:59.75pt;height:27.6pt;z-index:251677184" o:regroupid="7" filled="f" stroked="f" strokecolor="white [3212]">
            <v:fill opacity="0"/>
            <v:textbox style="mso-next-textbox:#_x0000_s1361">
              <w:txbxContent>
                <w:p w:rsidR="00C80B59" w:rsidRPr="00DD7AFD" w:rsidRDefault="00C80B59" w:rsidP="00E17C05">
                  <w:pPr>
                    <w:ind w:firstLine="0"/>
                    <w:jc w:val="center"/>
                    <w:rPr>
                      <w:b/>
                      <w:sz w:val="24"/>
                      <w:szCs w:val="24"/>
                    </w:rPr>
                  </w:pPr>
                  <w:r w:rsidRPr="00DD7AFD">
                    <w:rPr>
                      <w:b/>
                      <w:sz w:val="24"/>
                      <w:szCs w:val="24"/>
                    </w:rPr>
                    <w:t>F.S.3</w:t>
                  </w:r>
                </w:p>
              </w:txbxContent>
            </v:textbox>
          </v:rect>
        </w:pict>
      </w:r>
    </w:p>
    <w:p w:rsidR="00807C0C" w:rsidRDefault="00807C0C" w:rsidP="002B72A4">
      <w:pPr>
        <w:rPr>
          <w:rFonts w:cs="Arial"/>
        </w:rPr>
      </w:pPr>
    </w:p>
    <w:p w:rsidR="00807C0C" w:rsidRDefault="00A34557" w:rsidP="002B72A4">
      <w:pPr>
        <w:rPr>
          <w:rFonts w:cs="Arial"/>
        </w:rPr>
      </w:pPr>
      <w:r>
        <w:rPr>
          <w:rFonts w:cs="Arial"/>
          <w:noProof/>
          <w:lang w:eastAsia="fr-FR"/>
        </w:rPr>
        <w:pict>
          <v:rect id="_x0000_s1359" style="position:absolute;left:0;text-align:left;margin-left:64.7pt;margin-top:9.85pt;width:59.75pt;height:27.65pt;z-index:251675136" o:regroupid="7" filled="f" stroked="f" strokecolor="white [3212]">
            <v:fill opacity="0"/>
            <v:textbox style="mso-next-textbox:#_x0000_s1359">
              <w:txbxContent>
                <w:p w:rsidR="00C80B59" w:rsidRPr="00DD7AFD" w:rsidRDefault="00C80B59" w:rsidP="00E17C05">
                  <w:pPr>
                    <w:ind w:firstLine="0"/>
                    <w:jc w:val="center"/>
                    <w:rPr>
                      <w:b/>
                      <w:sz w:val="24"/>
                      <w:szCs w:val="24"/>
                    </w:rPr>
                  </w:pPr>
                  <w:r w:rsidRPr="00DD7AFD">
                    <w:rPr>
                      <w:b/>
                      <w:sz w:val="24"/>
                      <w:szCs w:val="24"/>
                    </w:rPr>
                    <w:t>F.S.1</w:t>
                  </w:r>
                </w:p>
              </w:txbxContent>
            </v:textbox>
          </v:rect>
        </w:pict>
      </w:r>
      <w:r>
        <w:rPr>
          <w:rFonts w:cs="Arial"/>
          <w:noProof/>
          <w:lang w:eastAsia="fr-FR"/>
        </w:rPr>
        <w:pict>
          <v:rect id="_x0000_s1360" style="position:absolute;left:0;text-align:left;margin-left:171.6pt;margin-top:17.4pt;width:59.75pt;height:27.65pt;z-index:251676160" o:regroupid="7" filled="f" stroked="f" strokecolor="white [3212]">
            <v:fill opacity="0"/>
            <v:textbox style="mso-next-textbox:#_x0000_s1360">
              <w:txbxContent>
                <w:p w:rsidR="00C80B59" w:rsidRPr="00DD7AFD" w:rsidRDefault="00C80B59" w:rsidP="00E17C05">
                  <w:pPr>
                    <w:ind w:firstLine="0"/>
                    <w:rPr>
                      <w:b/>
                      <w:sz w:val="24"/>
                      <w:szCs w:val="24"/>
                    </w:rPr>
                  </w:pPr>
                  <w:r w:rsidRPr="00DD7AFD">
                    <w:rPr>
                      <w:b/>
                      <w:sz w:val="24"/>
                      <w:szCs w:val="24"/>
                    </w:rPr>
                    <w:t>F.S.2</w:t>
                  </w:r>
                </w:p>
              </w:txbxContent>
            </v:textbox>
          </v:rect>
        </w:pict>
      </w:r>
    </w:p>
    <w:p w:rsidR="00807C0C" w:rsidRDefault="00807C0C" w:rsidP="002B72A4">
      <w:pPr>
        <w:rPr>
          <w:rFonts w:cs="Arial"/>
        </w:rPr>
      </w:pPr>
    </w:p>
    <w:p w:rsidR="00807C0C" w:rsidRDefault="00807C0C" w:rsidP="002B72A4">
      <w:pPr>
        <w:rPr>
          <w:rFonts w:cs="Arial"/>
        </w:rPr>
      </w:pPr>
    </w:p>
    <w:p w:rsidR="00807C0C" w:rsidRDefault="00807C0C" w:rsidP="002B72A4">
      <w:pPr>
        <w:rPr>
          <w:rFonts w:cs="Arial"/>
        </w:rPr>
      </w:pPr>
    </w:p>
    <w:p w:rsidR="00807C0C" w:rsidRDefault="00807C0C" w:rsidP="002B72A4">
      <w:pPr>
        <w:rPr>
          <w:rFonts w:cs="Arial"/>
        </w:rPr>
      </w:pPr>
    </w:p>
    <w:p w:rsidR="00807C0C" w:rsidRDefault="00807C0C" w:rsidP="002B72A4">
      <w:pPr>
        <w:rPr>
          <w:rFonts w:cs="Arial"/>
        </w:rPr>
      </w:pPr>
    </w:p>
    <w:p w:rsidR="001D729E" w:rsidRDefault="001D729E" w:rsidP="002B72A4">
      <w:pPr>
        <w:rPr>
          <w:rFonts w:cs="Arial"/>
        </w:rPr>
      </w:pPr>
    </w:p>
    <w:p w:rsidR="001254D0" w:rsidRDefault="001254D0" w:rsidP="002B72A4">
      <w:pPr>
        <w:rPr>
          <w:rFonts w:cs="Arial"/>
        </w:rPr>
      </w:pPr>
    </w:p>
    <w:p w:rsidR="001D729E" w:rsidRPr="001D729E" w:rsidRDefault="001D729E" w:rsidP="001D729E">
      <w:pPr>
        <w:pBdr>
          <w:top w:val="single" w:sz="4" w:space="1" w:color="auto"/>
          <w:left w:val="single" w:sz="4" w:space="4" w:color="auto"/>
          <w:bottom w:val="single" w:sz="4" w:space="1" w:color="auto"/>
          <w:right w:val="single" w:sz="4" w:space="4" w:color="auto"/>
        </w:pBdr>
        <w:jc w:val="center"/>
        <w:rPr>
          <w:sz w:val="24"/>
          <w:szCs w:val="24"/>
        </w:rPr>
      </w:pPr>
      <w:r w:rsidRPr="001D729E">
        <w:rPr>
          <w:rFonts w:cs="Arial"/>
          <w:b/>
          <w:sz w:val="24"/>
          <w:szCs w:val="24"/>
        </w:rPr>
        <w:t>Problème 1 :</w:t>
      </w:r>
      <w:r w:rsidRPr="001D729E">
        <w:rPr>
          <w:rFonts w:cs="Arial"/>
          <w:sz w:val="24"/>
          <w:szCs w:val="24"/>
        </w:rPr>
        <w:t xml:space="preserve"> Analyse </w:t>
      </w:r>
      <w:r w:rsidRPr="001D729E">
        <w:t xml:space="preserve">"F.P et </w:t>
      </w:r>
      <w:proofErr w:type="spellStart"/>
      <w:r w:rsidRPr="001D729E">
        <w:t>F.S.i</w:t>
      </w:r>
      <w:proofErr w:type="spellEnd"/>
      <w:r w:rsidRPr="001D729E">
        <w:t>"</w:t>
      </w:r>
    </w:p>
    <w:p w:rsidR="00472F8F" w:rsidRDefault="001254D0" w:rsidP="00EF2FD7">
      <w:pPr>
        <w:spacing w:after="0"/>
        <w:ind w:firstLine="0"/>
        <w:jc w:val="right"/>
        <w:rPr>
          <w:rFonts w:eastAsia="Times New Roman" w:cs="Times New Roman"/>
          <w:i/>
          <w:sz w:val="24"/>
          <w:szCs w:val="24"/>
          <w:lang w:eastAsia="fr-FR"/>
        </w:rPr>
      </w:pPr>
      <w:r>
        <w:rPr>
          <w:rFonts w:eastAsia="Times New Roman" w:cs="Times New Roman"/>
          <w:i/>
          <w:sz w:val="24"/>
          <w:szCs w:val="24"/>
          <w:lang w:eastAsia="fr-FR"/>
        </w:rPr>
        <w:t>(D</w:t>
      </w:r>
      <w:r w:rsidR="00472F8F" w:rsidRPr="001254D0">
        <w:rPr>
          <w:rFonts w:eastAsia="Times New Roman" w:cs="Times New Roman"/>
          <w:i/>
          <w:sz w:val="24"/>
          <w:szCs w:val="24"/>
          <w:lang w:eastAsia="fr-FR"/>
        </w:rPr>
        <w:t xml:space="preserve">ocs. </w:t>
      </w:r>
      <w:r>
        <w:rPr>
          <w:rFonts w:eastAsia="Times New Roman" w:cs="Times New Roman"/>
          <w:i/>
          <w:sz w:val="24"/>
          <w:szCs w:val="24"/>
          <w:lang w:eastAsia="fr-FR"/>
        </w:rPr>
        <w:t>u</w:t>
      </w:r>
      <w:r w:rsidR="00472F8F" w:rsidRPr="001254D0">
        <w:rPr>
          <w:rFonts w:eastAsia="Times New Roman" w:cs="Times New Roman"/>
          <w:i/>
          <w:sz w:val="24"/>
          <w:szCs w:val="24"/>
          <w:lang w:eastAsia="fr-FR"/>
        </w:rPr>
        <w:t>tiles</w:t>
      </w:r>
      <w:r>
        <w:rPr>
          <w:rFonts w:eastAsia="Times New Roman" w:cs="Times New Roman"/>
          <w:i/>
          <w:sz w:val="24"/>
          <w:szCs w:val="24"/>
          <w:lang w:eastAsia="fr-FR"/>
        </w:rPr>
        <w:t> :</w:t>
      </w:r>
      <w:r w:rsidR="00472F8F" w:rsidRPr="001254D0">
        <w:rPr>
          <w:rFonts w:eastAsia="Times New Roman" w:cs="Times New Roman"/>
          <w:i/>
          <w:sz w:val="24"/>
          <w:szCs w:val="24"/>
          <w:lang w:eastAsia="fr-FR"/>
        </w:rPr>
        <w:t xml:space="preserve"> </w:t>
      </w:r>
      <w:r w:rsidR="00614752">
        <w:rPr>
          <w:rFonts w:eastAsia="Times New Roman" w:cs="Times New Roman"/>
          <w:i/>
          <w:sz w:val="24"/>
          <w:szCs w:val="24"/>
          <w:lang w:eastAsia="fr-FR"/>
        </w:rPr>
        <w:t>D</w:t>
      </w:r>
      <w:r w:rsidR="007330DD">
        <w:rPr>
          <w:rFonts w:eastAsia="Times New Roman" w:cs="Times New Roman"/>
          <w:i/>
          <w:sz w:val="24"/>
          <w:szCs w:val="24"/>
          <w:lang w:eastAsia="fr-FR"/>
        </w:rPr>
        <w:t xml:space="preserve">ossier </w:t>
      </w:r>
      <w:r w:rsidR="00614752">
        <w:rPr>
          <w:rFonts w:eastAsia="Times New Roman" w:cs="Times New Roman"/>
          <w:i/>
          <w:sz w:val="24"/>
          <w:szCs w:val="24"/>
          <w:lang w:eastAsia="fr-FR"/>
        </w:rPr>
        <w:t>S</w:t>
      </w:r>
      <w:r w:rsidR="007330DD">
        <w:rPr>
          <w:rFonts w:eastAsia="Times New Roman" w:cs="Times New Roman"/>
          <w:i/>
          <w:sz w:val="24"/>
          <w:szCs w:val="24"/>
          <w:lang w:eastAsia="fr-FR"/>
        </w:rPr>
        <w:t>ujet</w:t>
      </w:r>
      <w:r w:rsidR="00614752">
        <w:rPr>
          <w:rFonts w:eastAsia="Times New Roman" w:cs="Times New Roman"/>
          <w:i/>
          <w:sz w:val="24"/>
          <w:szCs w:val="24"/>
          <w:lang w:eastAsia="fr-FR"/>
        </w:rPr>
        <w:t xml:space="preserve"> </w:t>
      </w:r>
      <w:r w:rsidR="002E19FE">
        <w:rPr>
          <w:rFonts w:eastAsia="Times New Roman" w:cs="Times New Roman"/>
          <w:i/>
          <w:sz w:val="24"/>
          <w:szCs w:val="24"/>
          <w:lang w:eastAsia="fr-FR"/>
        </w:rPr>
        <w:t xml:space="preserve">page </w:t>
      </w:r>
      <w:r w:rsidR="00614752">
        <w:rPr>
          <w:rFonts w:eastAsia="Times New Roman" w:cs="Times New Roman"/>
          <w:i/>
          <w:sz w:val="24"/>
          <w:szCs w:val="24"/>
          <w:lang w:eastAsia="fr-FR"/>
        </w:rPr>
        <w:t>3</w:t>
      </w:r>
      <w:r w:rsidR="007B6219">
        <w:rPr>
          <w:rFonts w:eastAsia="Times New Roman" w:cs="Times New Roman"/>
          <w:i/>
          <w:sz w:val="24"/>
          <w:szCs w:val="24"/>
          <w:lang w:eastAsia="fr-FR"/>
        </w:rPr>
        <w:t>/16</w:t>
      </w:r>
      <w:r w:rsidR="00614752">
        <w:rPr>
          <w:rFonts w:eastAsia="Times New Roman" w:cs="Times New Roman"/>
          <w:i/>
          <w:sz w:val="24"/>
          <w:szCs w:val="24"/>
          <w:lang w:eastAsia="fr-FR"/>
        </w:rPr>
        <w:t xml:space="preserve"> </w:t>
      </w:r>
      <w:r w:rsidR="002E19FE">
        <w:rPr>
          <w:rFonts w:eastAsia="Times New Roman" w:cs="Times New Roman"/>
          <w:i/>
          <w:sz w:val="24"/>
          <w:szCs w:val="24"/>
          <w:lang w:eastAsia="fr-FR"/>
        </w:rPr>
        <w:t>–</w:t>
      </w:r>
      <w:r w:rsidR="00614752">
        <w:rPr>
          <w:rFonts w:eastAsia="Times New Roman" w:cs="Times New Roman"/>
          <w:i/>
          <w:sz w:val="24"/>
          <w:szCs w:val="24"/>
          <w:lang w:eastAsia="fr-FR"/>
        </w:rPr>
        <w:t xml:space="preserve"> D</w:t>
      </w:r>
      <w:r w:rsidR="00472F8F" w:rsidRPr="001254D0">
        <w:rPr>
          <w:rFonts w:eastAsia="Times New Roman" w:cs="Times New Roman"/>
          <w:i/>
          <w:sz w:val="24"/>
          <w:szCs w:val="24"/>
          <w:lang w:eastAsia="fr-FR"/>
        </w:rPr>
        <w:t>T</w:t>
      </w:r>
      <w:r>
        <w:rPr>
          <w:rFonts w:eastAsia="Times New Roman" w:cs="Times New Roman"/>
          <w:i/>
          <w:sz w:val="24"/>
          <w:szCs w:val="24"/>
          <w:lang w:eastAsia="fr-FR"/>
        </w:rPr>
        <w:t>1</w:t>
      </w:r>
      <w:r w:rsidR="00472F8F" w:rsidRPr="001254D0">
        <w:rPr>
          <w:rFonts w:eastAsia="Times New Roman" w:cs="Times New Roman"/>
          <w:i/>
          <w:sz w:val="24"/>
          <w:szCs w:val="24"/>
          <w:lang w:eastAsia="fr-FR"/>
        </w:rPr>
        <w:t xml:space="preserve"> </w:t>
      </w:r>
      <w:r>
        <w:rPr>
          <w:rFonts w:eastAsia="Times New Roman" w:cs="Times New Roman"/>
          <w:i/>
          <w:sz w:val="24"/>
          <w:szCs w:val="24"/>
          <w:lang w:eastAsia="fr-FR"/>
        </w:rPr>
        <w:t>–</w:t>
      </w:r>
      <w:r w:rsidR="00472F8F" w:rsidRPr="001254D0">
        <w:rPr>
          <w:rFonts w:eastAsia="Times New Roman" w:cs="Times New Roman"/>
          <w:i/>
          <w:sz w:val="24"/>
          <w:szCs w:val="24"/>
          <w:lang w:eastAsia="fr-FR"/>
        </w:rPr>
        <w:t xml:space="preserve"> </w:t>
      </w:r>
      <w:r w:rsidR="00246C51" w:rsidRPr="001254D0">
        <w:rPr>
          <w:rFonts w:eastAsia="Times New Roman" w:cs="Times New Roman"/>
          <w:i/>
          <w:sz w:val="24"/>
          <w:szCs w:val="24"/>
          <w:lang w:eastAsia="fr-FR"/>
        </w:rPr>
        <w:t>DT</w:t>
      </w:r>
      <w:r>
        <w:rPr>
          <w:rFonts w:eastAsia="Times New Roman" w:cs="Times New Roman"/>
          <w:i/>
          <w:sz w:val="24"/>
          <w:szCs w:val="24"/>
          <w:lang w:eastAsia="fr-FR"/>
        </w:rPr>
        <w:t>2</w:t>
      </w:r>
      <w:r w:rsidR="00472F8F" w:rsidRPr="001254D0">
        <w:rPr>
          <w:rFonts w:eastAsia="Times New Roman" w:cs="Times New Roman"/>
          <w:i/>
          <w:sz w:val="24"/>
          <w:szCs w:val="24"/>
          <w:lang w:eastAsia="fr-FR"/>
        </w:rPr>
        <w:t xml:space="preserve"> </w:t>
      </w:r>
      <w:r>
        <w:rPr>
          <w:rFonts w:eastAsia="Times New Roman" w:cs="Times New Roman"/>
          <w:i/>
          <w:sz w:val="24"/>
          <w:szCs w:val="24"/>
          <w:lang w:eastAsia="fr-FR"/>
        </w:rPr>
        <w:t>–</w:t>
      </w:r>
      <w:r w:rsidR="00472F8F" w:rsidRPr="001254D0">
        <w:rPr>
          <w:rFonts w:eastAsia="Times New Roman" w:cs="Times New Roman"/>
          <w:i/>
          <w:sz w:val="24"/>
          <w:szCs w:val="24"/>
          <w:lang w:eastAsia="fr-FR"/>
        </w:rPr>
        <w:t xml:space="preserve"> DT</w:t>
      </w:r>
      <w:r>
        <w:rPr>
          <w:rFonts w:eastAsia="Times New Roman" w:cs="Times New Roman"/>
          <w:i/>
          <w:sz w:val="24"/>
          <w:szCs w:val="24"/>
          <w:lang w:eastAsia="fr-FR"/>
        </w:rPr>
        <w:t>3</w:t>
      </w:r>
      <w:r w:rsidR="00472F8F" w:rsidRPr="001254D0">
        <w:rPr>
          <w:rFonts w:eastAsia="Times New Roman" w:cs="Times New Roman"/>
          <w:i/>
          <w:sz w:val="24"/>
          <w:szCs w:val="24"/>
          <w:lang w:eastAsia="fr-FR"/>
        </w:rPr>
        <w:t xml:space="preserve"> </w:t>
      </w:r>
      <w:r>
        <w:rPr>
          <w:rFonts w:eastAsia="Times New Roman" w:cs="Times New Roman"/>
          <w:i/>
          <w:sz w:val="24"/>
          <w:szCs w:val="24"/>
          <w:lang w:eastAsia="fr-FR"/>
        </w:rPr>
        <w:t>–</w:t>
      </w:r>
      <w:r w:rsidR="00246C51" w:rsidRPr="001254D0">
        <w:rPr>
          <w:rFonts w:eastAsia="Times New Roman" w:cs="Times New Roman"/>
          <w:i/>
          <w:sz w:val="24"/>
          <w:szCs w:val="24"/>
          <w:lang w:eastAsia="fr-FR"/>
        </w:rPr>
        <w:t xml:space="preserve"> </w:t>
      </w:r>
      <w:r w:rsidR="00472F8F" w:rsidRPr="001254D0">
        <w:rPr>
          <w:rFonts w:eastAsia="Times New Roman" w:cs="Times New Roman"/>
          <w:i/>
          <w:sz w:val="24"/>
          <w:szCs w:val="24"/>
          <w:lang w:eastAsia="fr-FR"/>
        </w:rPr>
        <w:t>DT</w:t>
      </w:r>
      <w:r>
        <w:rPr>
          <w:rFonts w:eastAsia="Times New Roman" w:cs="Times New Roman"/>
          <w:i/>
          <w:sz w:val="24"/>
          <w:szCs w:val="24"/>
          <w:lang w:eastAsia="fr-FR"/>
        </w:rPr>
        <w:t>4</w:t>
      </w:r>
      <w:r w:rsidR="00246C51" w:rsidRPr="001254D0">
        <w:rPr>
          <w:rFonts w:eastAsia="Times New Roman" w:cs="Times New Roman"/>
          <w:i/>
          <w:sz w:val="24"/>
          <w:szCs w:val="24"/>
          <w:lang w:eastAsia="fr-FR"/>
        </w:rPr>
        <w:t xml:space="preserve"> </w:t>
      </w:r>
      <w:r>
        <w:rPr>
          <w:rFonts w:eastAsia="Times New Roman" w:cs="Times New Roman"/>
          <w:i/>
          <w:sz w:val="24"/>
          <w:szCs w:val="24"/>
          <w:lang w:eastAsia="fr-FR"/>
        </w:rPr>
        <w:t>–</w:t>
      </w:r>
      <w:r w:rsidR="00472F8F" w:rsidRPr="001254D0">
        <w:rPr>
          <w:rFonts w:eastAsia="Times New Roman" w:cs="Times New Roman"/>
          <w:i/>
          <w:sz w:val="24"/>
          <w:szCs w:val="24"/>
          <w:lang w:eastAsia="fr-FR"/>
        </w:rPr>
        <w:t xml:space="preserve"> DR1)</w:t>
      </w:r>
    </w:p>
    <w:p w:rsidR="00EF2FD7" w:rsidRPr="00777890" w:rsidRDefault="00EF2FD7" w:rsidP="00EF2FD7">
      <w:pPr>
        <w:spacing w:after="0"/>
        <w:ind w:firstLine="0"/>
        <w:jc w:val="right"/>
        <w:rPr>
          <w:rStyle w:val="lev"/>
          <w:u w:val="none"/>
        </w:rPr>
      </w:pPr>
      <w:r w:rsidRPr="00777890">
        <w:rPr>
          <w:rStyle w:val="lev"/>
          <w:u w:val="none"/>
        </w:rPr>
        <w:t>►</w:t>
      </w:r>
      <w:r w:rsidRPr="00777890">
        <w:rPr>
          <w:rStyle w:val="lev"/>
        </w:rPr>
        <w:t>Répondre sur le document réponse DR1</w:t>
      </w:r>
      <w:r w:rsidRPr="00777890">
        <w:rPr>
          <w:rStyle w:val="lev"/>
          <w:u w:val="none"/>
        </w:rPr>
        <w:t>◄</w:t>
      </w:r>
    </w:p>
    <w:p w:rsidR="001254D0" w:rsidRDefault="001254D0" w:rsidP="00CB4F85">
      <w:pPr>
        <w:pStyle w:val="Titre3"/>
      </w:pPr>
      <w:r w:rsidRPr="002A2768">
        <w:rPr>
          <w:b/>
          <w:u w:val="single"/>
        </w:rPr>
        <w:t>Q 1.1</w:t>
      </w:r>
      <w:r>
        <w:rPr>
          <w:b/>
        </w:rPr>
        <w:t> </w:t>
      </w:r>
      <w:r w:rsidRPr="006044B8">
        <w:rPr>
          <w:b/>
        </w:rPr>
        <w:t>:</w:t>
      </w:r>
      <w:r w:rsidR="00EF2FD7">
        <w:rPr>
          <w:b/>
        </w:rPr>
        <w:tab/>
      </w:r>
      <w:r w:rsidR="004C6868">
        <w:t>P</w:t>
      </w:r>
      <w:r w:rsidR="00EF2FD7" w:rsidRPr="0004489F">
        <w:t>our chaque fonction "</w:t>
      </w:r>
      <w:r w:rsidR="00EF2FD7" w:rsidRPr="001254D0">
        <w:rPr>
          <w:b/>
        </w:rPr>
        <w:t xml:space="preserve">F.P </w:t>
      </w:r>
      <w:r w:rsidR="00EF2FD7" w:rsidRPr="001254D0">
        <w:t>et</w:t>
      </w:r>
      <w:r w:rsidR="00EF2FD7" w:rsidRPr="001254D0">
        <w:rPr>
          <w:b/>
        </w:rPr>
        <w:t xml:space="preserve"> </w:t>
      </w:r>
      <w:proofErr w:type="spellStart"/>
      <w:r w:rsidR="00EF2FD7" w:rsidRPr="001254D0">
        <w:rPr>
          <w:b/>
        </w:rPr>
        <w:t>F.S.i</w:t>
      </w:r>
      <w:proofErr w:type="spellEnd"/>
      <w:r w:rsidR="00EF2FD7">
        <w:t>"</w:t>
      </w:r>
      <w:r w:rsidR="004C6868">
        <w:t xml:space="preserve">, on demande </w:t>
      </w:r>
      <w:r w:rsidR="00EF2FD7" w:rsidRPr="0004489F">
        <w:t xml:space="preserve">de définir quelle est la </w:t>
      </w:r>
      <w:r w:rsidR="003142C8">
        <w:t>(</w:t>
      </w:r>
      <w:r w:rsidR="00EF2FD7" w:rsidRPr="0004489F">
        <w:t>ou les</w:t>
      </w:r>
      <w:r w:rsidR="003142C8">
        <w:t>)</w:t>
      </w:r>
      <w:r w:rsidR="00EF2FD7" w:rsidRPr="0004489F">
        <w:t xml:space="preserve"> pièce</w:t>
      </w:r>
      <w:r w:rsidR="003142C8">
        <w:t>(</w:t>
      </w:r>
      <w:r w:rsidR="00EF2FD7" w:rsidRPr="0004489F">
        <w:t>s</w:t>
      </w:r>
      <w:r w:rsidR="003142C8">
        <w:t>)</w:t>
      </w:r>
      <w:r w:rsidR="00EF2FD7" w:rsidRPr="0004489F">
        <w:t xml:space="preserve"> du robinet</w:t>
      </w:r>
      <w:r w:rsidR="00EF2FD7">
        <w:t xml:space="preserve"> remplissant cette fonction</w:t>
      </w:r>
      <w:r w:rsidR="00EF2FD7" w:rsidRPr="0004489F">
        <w:t xml:space="preserve"> et d'associer la </w:t>
      </w:r>
      <w:r w:rsidR="003142C8">
        <w:t>(</w:t>
      </w:r>
      <w:r w:rsidR="00EF2FD7" w:rsidRPr="0004489F">
        <w:t>ou les</w:t>
      </w:r>
      <w:r w:rsidR="003142C8">
        <w:t>)</w:t>
      </w:r>
      <w:r w:rsidR="00EF2FD7" w:rsidRPr="0004489F">
        <w:t xml:space="preserve"> forme</w:t>
      </w:r>
      <w:r w:rsidR="003142C8">
        <w:t>(</w:t>
      </w:r>
      <w:r w:rsidR="00EF2FD7" w:rsidRPr="0004489F">
        <w:t>s</w:t>
      </w:r>
      <w:r w:rsidR="003142C8">
        <w:t>)</w:t>
      </w:r>
      <w:r w:rsidR="00EF2FD7" w:rsidRPr="0004489F">
        <w:t xml:space="preserve"> permettant de l'assurer. </w:t>
      </w:r>
      <w:r w:rsidR="003142C8">
        <w:t>R</w:t>
      </w:r>
      <w:r w:rsidR="00EF2FD7" w:rsidRPr="0004489F">
        <w:t>épondre pour cela sur le tableau du document</w:t>
      </w:r>
      <w:r w:rsidR="009F2AEE">
        <w:t xml:space="preserve"> réponse</w:t>
      </w:r>
      <w:r w:rsidR="00EF2FD7" w:rsidRPr="0004489F">
        <w:t xml:space="preserve"> </w:t>
      </w:r>
      <w:r w:rsidR="00EF2FD7" w:rsidRPr="001254D0">
        <w:rPr>
          <w:b/>
        </w:rPr>
        <w:t>DR1</w:t>
      </w:r>
      <w:r w:rsidR="00EF2FD7" w:rsidRPr="0004489F">
        <w:t>. Deux exemples sont proposés pour l</w:t>
      </w:r>
      <w:r w:rsidR="004C6868">
        <w:t>es</w:t>
      </w:r>
      <w:r w:rsidR="00EF2FD7" w:rsidRPr="0004489F">
        <w:t xml:space="preserve"> fonction</w:t>
      </w:r>
      <w:r w:rsidR="004C6868">
        <w:t>s</w:t>
      </w:r>
      <w:r w:rsidR="00EF2FD7" w:rsidRPr="0004489F">
        <w:t xml:space="preserve"> </w:t>
      </w:r>
      <w:r w:rsidR="00EF2FD7" w:rsidRPr="001254D0">
        <w:rPr>
          <w:b/>
        </w:rPr>
        <w:t>F.S.1</w:t>
      </w:r>
      <w:r w:rsidR="00EF2FD7" w:rsidRPr="0004489F">
        <w:t xml:space="preserve"> et </w:t>
      </w:r>
      <w:r w:rsidR="00EF2FD7" w:rsidRPr="001254D0">
        <w:rPr>
          <w:b/>
        </w:rPr>
        <w:t>F.S.2</w:t>
      </w:r>
      <w:r w:rsidR="00EF2FD7" w:rsidRPr="0004489F">
        <w:t xml:space="preserve"> de façon à permettre de comprendre le principe.</w:t>
      </w:r>
    </w:p>
    <w:p w:rsidR="00635EFA" w:rsidRDefault="00635EFA" w:rsidP="00635EFA">
      <w:r>
        <w:br w:type="page"/>
      </w:r>
    </w:p>
    <w:p w:rsidR="001254D0" w:rsidRPr="001D729E" w:rsidRDefault="001254D0" w:rsidP="001254D0">
      <w:pPr>
        <w:pBdr>
          <w:top w:val="single" w:sz="4" w:space="1" w:color="auto"/>
          <w:left w:val="single" w:sz="4" w:space="4" w:color="auto"/>
          <w:bottom w:val="single" w:sz="4" w:space="1" w:color="auto"/>
          <w:right w:val="single" w:sz="4" w:space="4" w:color="auto"/>
        </w:pBdr>
        <w:jc w:val="center"/>
        <w:rPr>
          <w:sz w:val="24"/>
          <w:szCs w:val="24"/>
        </w:rPr>
      </w:pPr>
      <w:r w:rsidRPr="001D729E">
        <w:rPr>
          <w:rFonts w:cs="Arial"/>
          <w:b/>
          <w:sz w:val="24"/>
          <w:szCs w:val="24"/>
        </w:rPr>
        <w:lastRenderedPageBreak/>
        <w:t xml:space="preserve">Problème </w:t>
      </w:r>
      <w:r>
        <w:rPr>
          <w:rFonts w:cs="Arial"/>
          <w:b/>
          <w:sz w:val="24"/>
          <w:szCs w:val="24"/>
        </w:rPr>
        <w:t>2</w:t>
      </w:r>
      <w:r w:rsidRPr="001D729E">
        <w:rPr>
          <w:rFonts w:cs="Arial"/>
          <w:b/>
          <w:sz w:val="24"/>
          <w:szCs w:val="24"/>
        </w:rPr>
        <w:t> :</w:t>
      </w:r>
      <w:r w:rsidRPr="001D729E">
        <w:rPr>
          <w:rFonts w:cs="Arial"/>
          <w:sz w:val="24"/>
          <w:szCs w:val="24"/>
        </w:rPr>
        <w:t xml:space="preserve"> </w:t>
      </w:r>
      <w:r w:rsidRPr="001254D0">
        <w:rPr>
          <w:sz w:val="24"/>
          <w:szCs w:val="24"/>
        </w:rPr>
        <w:t>Analyse &amp; cotation du guidage de l'arb</w:t>
      </w:r>
      <w:r>
        <w:rPr>
          <w:sz w:val="24"/>
          <w:szCs w:val="24"/>
        </w:rPr>
        <w:t>re</w:t>
      </w:r>
    </w:p>
    <w:p w:rsidR="001254D0" w:rsidRPr="001254D0" w:rsidRDefault="001254D0" w:rsidP="00EF2FD7">
      <w:pPr>
        <w:spacing w:after="0"/>
        <w:ind w:firstLine="0"/>
        <w:jc w:val="right"/>
        <w:rPr>
          <w:rFonts w:eastAsia="Times New Roman" w:cs="Times New Roman"/>
          <w:i/>
          <w:sz w:val="24"/>
          <w:szCs w:val="24"/>
          <w:lang w:eastAsia="fr-FR"/>
        </w:rPr>
      </w:pPr>
      <w:r>
        <w:rPr>
          <w:rFonts w:eastAsia="Times New Roman" w:cs="Times New Roman"/>
          <w:i/>
          <w:sz w:val="24"/>
          <w:szCs w:val="24"/>
          <w:lang w:eastAsia="fr-FR"/>
        </w:rPr>
        <w:t>(D</w:t>
      </w:r>
      <w:r w:rsidRPr="001254D0">
        <w:rPr>
          <w:rFonts w:eastAsia="Times New Roman" w:cs="Times New Roman"/>
          <w:i/>
          <w:sz w:val="24"/>
          <w:szCs w:val="24"/>
          <w:lang w:eastAsia="fr-FR"/>
        </w:rPr>
        <w:t xml:space="preserve">ocs. </w:t>
      </w:r>
      <w:r>
        <w:rPr>
          <w:rFonts w:eastAsia="Times New Roman" w:cs="Times New Roman"/>
          <w:i/>
          <w:sz w:val="24"/>
          <w:szCs w:val="24"/>
          <w:lang w:eastAsia="fr-FR"/>
        </w:rPr>
        <w:t>u</w:t>
      </w:r>
      <w:r w:rsidRPr="001254D0">
        <w:rPr>
          <w:rFonts w:eastAsia="Times New Roman" w:cs="Times New Roman"/>
          <w:i/>
          <w:sz w:val="24"/>
          <w:szCs w:val="24"/>
          <w:lang w:eastAsia="fr-FR"/>
        </w:rPr>
        <w:t>tiles</w:t>
      </w:r>
      <w:r>
        <w:rPr>
          <w:rFonts w:eastAsia="Times New Roman" w:cs="Times New Roman"/>
          <w:i/>
          <w:sz w:val="24"/>
          <w:szCs w:val="24"/>
          <w:lang w:eastAsia="fr-FR"/>
        </w:rPr>
        <w:t> :</w:t>
      </w:r>
      <w:r w:rsidRPr="001254D0">
        <w:rPr>
          <w:rFonts w:eastAsia="Times New Roman" w:cs="Times New Roman"/>
          <w:i/>
          <w:sz w:val="24"/>
          <w:szCs w:val="24"/>
          <w:lang w:eastAsia="fr-FR"/>
        </w:rPr>
        <w:t xml:space="preserve"> DT</w:t>
      </w:r>
      <w:r>
        <w:rPr>
          <w:rFonts w:eastAsia="Times New Roman" w:cs="Times New Roman"/>
          <w:i/>
          <w:sz w:val="24"/>
          <w:szCs w:val="24"/>
          <w:lang w:eastAsia="fr-FR"/>
        </w:rPr>
        <w:t>3</w:t>
      </w:r>
      <w:r w:rsidRPr="001254D0">
        <w:rPr>
          <w:rFonts w:eastAsia="Times New Roman" w:cs="Times New Roman"/>
          <w:i/>
          <w:sz w:val="24"/>
          <w:szCs w:val="24"/>
          <w:lang w:eastAsia="fr-FR"/>
        </w:rPr>
        <w:t xml:space="preserve"> </w:t>
      </w:r>
      <w:r>
        <w:rPr>
          <w:rFonts w:eastAsia="Times New Roman" w:cs="Times New Roman"/>
          <w:i/>
          <w:sz w:val="24"/>
          <w:szCs w:val="24"/>
          <w:lang w:eastAsia="fr-FR"/>
        </w:rPr>
        <w:t>–</w:t>
      </w:r>
      <w:r w:rsidRPr="001254D0">
        <w:rPr>
          <w:rFonts w:eastAsia="Times New Roman" w:cs="Times New Roman"/>
          <w:i/>
          <w:sz w:val="24"/>
          <w:szCs w:val="24"/>
          <w:lang w:eastAsia="fr-FR"/>
        </w:rPr>
        <w:t xml:space="preserve"> DT</w:t>
      </w:r>
      <w:r>
        <w:rPr>
          <w:rFonts w:eastAsia="Times New Roman" w:cs="Times New Roman"/>
          <w:i/>
          <w:sz w:val="24"/>
          <w:szCs w:val="24"/>
          <w:lang w:eastAsia="fr-FR"/>
        </w:rPr>
        <w:t>5</w:t>
      </w:r>
      <w:r w:rsidRPr="001254D0">
        <w:rPr>
          <w:rFonts w:eastAsia="Times New Roman" w:cs="Times New Roman"/>
          <w:i/>
          <w:sz w:val="24"/>
          <w:szCs w:val="24"/>
          <w:lang w:eastAsia="fr-FR"/>
        </w:rPr>
        <w:t xml:space="preserve"> </w:t>
      </w:r>
      <w:r>
        <w:rPr>
          <w:rFonts w:eastAsia="Times New Roman" w:cs="Times New Roman"/>
          <w:i/>
          <w:sz w:val="24"/>
          <w:szCs w:val="24"/>
          <w:lang w:eastAsia="fr-FR"/>
        </w:rPr>
        <w:t>–</w:t>
      </w:r>
      <w:r w:rsidRPr="001254D0">
        <w:rPr>
          <w:rFonts w:eastAsia="Times New Roman" w:cs="Times New Roman"/>
          <w:i/>
          <w:sz w:val="24"/>
          <w:szCs w:val="24"/>
          <w:lang w:eastAsia="fr-FR"/>
        </w:rPr>
        <w:t xml:space="preserve"> DR1)</w:t>
      </w:r>
    </w:p>
    <w:p w:rsidR="008D1A1C" w:rsidRPr="00777890" w:rsidRDefault="008D1A1C" w:rsidP="00EF2FD7">
      <w:pPr>
        <w:spacing w:after="0"/>
        <w:ind w:firstLine="0"/>
        <w:jc w:val="right"/>
        <w:rPr>
          <w:rStyle w:val="lev"/>
          <w:u w:val="none"/>
        </w:rPr>
      </w:pPr>
      <w:r w:rsidRPr="00777890">
        <w:rPr>
          <w:rStyle w:val="lev"/>
          <w:u w:val="none"/>
        </w:rPr>
        <w:t>►</w:t>
      </w:r>
      <w:r w:rsidR="00EF2FD7" w:rsidRPr="00777890">
        <w:rPr>
          <w:rStyle w:val="lev"/>
        </w:rPr>
        <w:t>R</w:t>
      </w:r>
      <w:r w:rsidRPr="00777890">
        <w:rPr>
          <w:rStyle w:val="lev"/>
        </w:rPr>
        <w:t>épon</w:t>
      </w:r>
      <w:r w:rsidR="00EF2FD7" w:rsidRPr="00777890">
        <w:rPr>
          <w:rStyle w:val="lev"/>
        </w:rPr>
        <w:t>dre</w:t>
      </w:r>
      <w:r w:rsidRPr="00777890">
        <w:rPr>
          <w:rStyle w:val="lev"/>
        </w:rPr>
        <w:t xml:space="preserve"> sur </w:t>
      </w:r>
      <w:r w:rsidR="00EF2FD7" w:rsidRPr="00777890">
        <w:rPr>
          <w:rStyle w:val="lev"/>
        </w:rPr>
        <w:t xml:space="preserve">le </w:t>
      </w:r>
      <w:r w:rsidRPr="00777890">
        <w:rPr>
          <w:rStyle w:val="lev"/>
        </w:rPr>
        <w:t>document</w:t>
      </w:r>
      <w:r w:rsidR="00EF2FD7" w:rsidRPr="00777890">
        <w:rPr>
          <w:rStyle w:val="lev"/>
        </w:rPr>
        <w:t xml:space="preserve"> réponse</w:t>
      </w:r>
      <w:r w:rsidRPr="00777890">
        <w:rPr>
          <w:rStyle w:val="lev"/>
        </w:rPr>
        <w:t xml:space="preserve"> DR1</w:t>
      </w:r>
      <w:r w:rsidRPr="00777890">
        <w:rPr>
          <w:rStyle w:val="lev"/>
          <w:u w:val="none"/>
        </w:rPr>
        <w:t>◄</w:t>
      </w:r>
    </w:p>
    <w:p w:rsidR="002B72A4" w:rsidRDefault="00EF2FD7" w:rsidP="00CB4F85">
      <w:pPr>
        <w:pStyle w:val="Titre3"/>
      </w:pPr>
      <w:bookmarkStart w:id="33" w:name="_Toc391025217"/>
      <w:bookmarkStart w:id="34" w:name="_Toc391025439"/>
      <w:bookmarkStart w:id="35" w:name="_Toc391280376"/>
      <w:bookmarkStart w:id="36" w:name="_Toc391280699"/>
      <w:bookmarkStart w:id="37" w:name="_Toc391282950"/>
      <w:r w:rsidRPr="002A2768">
        <w:rPr>
          <w:b/>
          <w:u w:val="single"/>
        </w:rPr>
        <w:t>Q 2.1</w:t>
      </w:r>
      <w:r>
        <w:rPr>
          <w:b/>
        </w:rPr>
        <w:t> </w:t>
      </w:r>
      <w:r w:rsidRPr="006044B8">
        <w:rPr>
          <w:b/>
        </w:rPr>
        <w:t>:</w:t>
      </w:r>
      <w:r>
        <w:rPr>
          <w:b/>
        </w:rPr>
        <w:tab/>
      </w:r>
      <w:r w:rsidR="00144DD0">
        <w:t>Indiq</w:t>
      </w:r>
      <w:r w:rsidR="001974BA">
        <w:t>ue</w:t>
      </w:r>
      <w:r w:rsidR="003142C8">
        <w:t>r</w:t>
      </w:r>
      <w:r w:rsidR="002B72A4">
        <w:t xml:space="preserve"> pour le corps, quelles sont la </w:t>
      </w:r>
      <w:r w:rsidR="004C6868">
        <w:t>(</w:t>
      </w:r>
      <w:r w:rsidR="002B72A4">
        <w:t>ou les</w:t>
      </w:r>
      <w:r w:rsidR="004C6868">
        <w:t>)</w:t>
      </w:r>
      <w:r w:rsidR="002B72A4">
        <w:t xml:space="preserve"> cote</w:t>
      </w:r>
      <w:r w:rsidR="00472F8F">
        <w:t>(</w:t>
      </w:r>
      <w:r w:rsidR="002B72A4">
        <w:t>s</w:t>
      </w:r>
      <w:r w:rsidR="00472F8F">
        <w:t>) et</w:t>
      </w:r>
      <w:r w:rsidR="004C6868">
        <w:t>/</w:t>
      </w:r>
      <w:r w:rsidR="00472F8F">
        <w:t xml:space="preserve">ou </w:t>
      </w:r>
      <w:r w:rsidR="002B72A4">
        <w:t>dimension</w:t>
      </w:r>
      <w:r w:rsidR="00472F8F">
        <w:t>(</w:t>
      </w:r>
      <w:r w:rsidR="002B72A4">
        <w:t>s</w:t>
      </w:r>
      <w:r w:rsidR="00472F8F">
        <w:t>)</w:t>
      </w:r>
      <w:r w:rsidR="002B72A4">
        <w:t xml:space="preserve"> correspondant</w:t>
      </w:r>
      <w:r w:rsidR="00472F8F">
        <w:t>e(</w:t>
      </w:r>
      <w:r w:rsidR="002B72A4">
        <w:t>s</w:t>
      </w:r>
      <w:r w:rsidR="00472F8F">
        <w:t>)</w:t>
      </w:r>
      <w:r w:rsidR="002B72A4">
        <w:t xml:space="preserve"> à </w:t>
      </w:r>
      <w:r w:rsidR="00472F8F">
        <w:t>la</w:t>
      </w:r>
      <w:r w:rsidR="002B72A4">
        <w:t xml:space="preserve"> fonction</w:t>
      </w:r>
      <w:r w:rsidR="00614752">
        <w:t xml:space="preserve"> principale F.P du corps (guidage en rotation)</w:t>
      </w:r>
      <w:r w:rsidR="00472F8F">
        <w:t>.</w:t>
      </w:r>
      <w:bookmarkEnd w:id="33"/>
      <w:bookmarkEnd w:id="34"/>
      <w:bookmarkEnd w:id="35"/>
      <w:bookmarkEnd w:id="36"/>
      <w:bookmarkEnd w:id="37"/>
    </w:p>
    <w:p w:rsidR="002B72A4" w:rsidRDefault="00EF2FD7" w:rsidP="00CB4F85">
      <w:pPr>
        <w:pStyle w:val="Titre3"/>
      </w:pPr>
      <w:bookmarkStart w:id="38" w:name="_Toc391025218"/>
      <w:bookmarkStart w:id="39" w:name="_Toc391025440"/>
      <w:bookmarkStart w:id="40" w:name="_Toc391280377"/>
      <w:bookmarkStart w:id="41" w:name="_Toc391280700"/>
      <w:bookmarkStart w:id="42" w:name="_Toc391282951"/>
      <w:r w:rsidRPr="002A2768">
        <w:rPr>
          <w:b/>
          <w:u w:val="single"/>
        </w:rPr>
        <w:t>Q 2.2</w:t>
      </w:r>
      <w:r>
        <w:rPr>
          <w:b/>
        </w:rPr>
        <w:t> </w:t>
      </w:r>
      <w:r w:rsidRPr="006044B8">
        <w:rPr>
          <w:b/>
        </w:rPr>
        <w:t>:</w:t>
      </w:r>
      <w:r>
        <w:rPr>
          <w:b/>
        </w:rPr>
        <w:tab/>
      </w:r>
      <w:r w:rsidR="002B72A4">
        <w:t xml:space="preserve">Quel constat </w:t>
      </w:r>
      <w:r w:rsidR="009F2AEE">
        <w:t>fa</w:t>
      </w:r>
      <w:r w:rsidR="003F4188">
        <w:t>i</w:t>
      </w:r>
      <w:r w:rsidR="009F2AEE">
        <w:t>tes-vous</w:t>
      </w:r>
      <w:r w:rsidR="001974BA">
        <w:t xml:space="preserve"> sur l</w:t>
      </w:r>
      <w:r w:rsidR="002B72A4">
        <w:t>es dimensions</w:t>
      </w:r>
      <w:r w:rsidR="00144DD0">
        <w:t xml:space="preserve"> </w:t>
      </w:r>
      <w:r w:rsidR="003F4188">
        <w:t xml:space="preserve">nominales </w:t>
      </w:r>
      <w:r w:rsidR="00144DD0">
        <w:t>des diamètres</w:t>
      </w:r>
      <w:r w:rsidR="00472F8F">
        <w:t> ?</w:t>
      </w:r>
      <w:bookmarkEnd w:id="38"/>
      <w:bookmarkEnd w:id="39"/>
      <w:bookmarkEnd w:id="40"/>
      <w:bookmarkEnd w:id="41"/>
      <w:bookmarkEnd w:id="42"/>
    </w:p>
    <w:p w:rsidR="002B72A4" w:rsidRDefault="00EF2FD7" w:rsidP="00CB4F85">
      <w:pPr>
        <w:pStyle w:val="Titre3"/>
      </w:pPr>
      <w:bookmarkStart w:id="43" w:name="_Toc391025219"/>
      <w:bookmarkStart w:id="44" w:name="_Toc391025441"/>
      <w:bookmarkStart w:id="45" w:name="_Toc391280378"/>
      <w:bookmarkStart w:id="46" w:name="_Toc391280701"/>
      <w:bookmarkStart w:id="47" w:name="_Toc391282952"/>
      <w:r w:rsidRPr="002A2768">
        <w:rPr>
          <w:b/>
          <w:u w:val="single"/>
        </w:rPr>
        <w:t>Q 2</w:t>
      </w:r>
      <w:r w:rsidR="009F2AEE" w:rsidRPr="002A2768">
        <w:rPr>
          <w:b/>
          <w:u w:val="single"/>
        </w:rPr>
        <w:t>.3</w:t>
      </w:r>
      <w:r>
        <w:rPr>
          <w:b/>
        </w:rPr>
        <w:t> </w:t>
      </w:r>
      <w:r w:rsidRPr="006044B8">
        <w:rPr>
          <w:b/>
        </w:rPr>
        <w:t>:</w:t>
      </w:r>
      <w:r>
        <w:rPr>
          <w:b/>
        </w:rPr>
        <w:tab/>
      </w:r>
      <w:r w:rsidR="0017594F">
        <w:t>Qu'est</w:t>
      </w:r>
      <w:r w:rsidR="004C6868">
        <w:t>-</w:t>
      </w:r>
      <w:r w:rsidR="0017594F">
        <w:t>ce qui justifie selon vous ce choix du constructeur</w:t>
      </w:r>
      <w:r w:rsidR="003F4188">
        <w:t xml:space="preserve"> </w:t>
      </w:r>
      <w:r w:rsidR="00241AFA">
        <w:t xml:space="preserve">du point de vue fabrication </w:t>
      </w:r>
      <w:r w:rsidR="002B72A4">
        <w:t>?</w:t>
      </w:r>
      <w:bookmarkEnd w:id="43"/>
      <w:bookmarkEnd w:id="44"/>
      <w:bookmarkEnd w:id="45"/>
      <w:bookmarkEnd w:id="46"/>
      <w:bookmarkEnd w:id="47"/>
    </w:p>
    <w:p w:rsidR="009F2AEE" w:rsidRDefault="009F2AEE" w:rsidP="007B6219">
      <w:pPr>
        <w:spacing w:after="0"/>
        <w:ind w:firstLine="0"/>
      </w:pPr>
    </w:p>
    <w:p w:rsidR="009F2AEE" w:rsidRPr="001D729E" w:rsidRDefault="009F2AEE" w:rsidP="007B6219">
      <w:pPr>
        <w:pBdr>
          <w:top w:val="single" w:sz="4" w:space="1" w:color="auto"/>
          <w:left w:val="single" w:sz="4" w:space="4" w:color="auto"/>
          <w:bottom w:val="single" w:sz="4" w:space="1" w:color="auto"/>
          <w:right w:val="single" w:sz="4" w:space="4" w:color="auto"/>
        </w:pBdr>
        <w:spacing w:before="0"/>
        <w:jc w:val="center"/>
        <w:rPr>
          <w:sz w:val="24"/>
          <w:szCs w:val="24"/>
        </w:rPr>
      </w:pPr>
      <w:r w:rsidRPr="001D729E">
        <w:rPr>
          <w:rFonts w:cs="Arial"/>
          <w:b/>
          <w:sz w:val="24"/>
          <w:szCs w:val="24"/>
        </w:rPr>
        <w:t xml:space="preserve">Problème </w:t>
      </w:r>
      <w:r>
        <w:rPr>
          <w:rFonts w:cs="Arial"/>
          <w:b/>
          <w:sz w:val="24"/>
          <w:szCs w:val="24"/>
        </w:rPr>
        <w:t>3</w:t>
      </w:r>
      <w:r w:rsidRPr="001D729E">
        <w:rPr>
          <w:rFonts w:cs="Arial"/>
          <w:b/>
          <w:sz w:val="24"/>
          <w:szCs w:val="24"/>
        </w:rPr>
        <w:t> :</w:t>
      </w:r>
      <w:r w:rsidRPr="001D729E">
        <w:rPr>
          <w:rFonts w:cs="Arial"/>
          <w:sz w:val="24"/>
          <w:szCs w:val="24"/>
        </w:rPr>
        <w:t xml:space="preserve"> </w:t>
      </w:r>
      <w:r w:rsidRPr="009F2AEE">
        <w:rPr>
          <w:sz w:val="24"/>
          <w:szCs w:val="24"/>
        </w:rPr>
        <w:t>Gamme d’assemblage de la vanne</w:t>
      </w:r>
    </w:p>
    <w:p w:rsidR="009F2AEE" w:rsidRDefault="009F2AEE" w:rsidP="009F2AEE">
      <w:pPr>
        <w:spacing w:after="0"/>
        <w:ind w:firstLine="0"/>
        <w:jc w:val="right"/>
        <w:rPr>
          <w:rFonts w:eastAsia="Times New Roman" w:cs="Times New Roman"/>
          <w:i/>
          <w:sz w:val="24"/>
          <w:szCs w:val="24"/>
          <w:lang w:eastAsia="fr-FR"/>
        </w:rPr>
      </w:pPr>
      <w:r>
        <w:rPr>
          <w:rFonts w:eastAsia="Times New Roman" w:cs="Times New Roman"/>
          <w:i/>
          <w:sz w:val="24"/>
          <w:szCs w:val="24"/>
          <w:lang w:eastAsia="fr-FR"/>
        </w:rPr>
        <w:t>(D</w:t>
      </w:r>
      <w:r w:rsidRPr="001254D0">
        <w:rPr>
          <w:rFonts w:eastAsia="Times New Roman" w:cs="Times New Roman"/>
          <w:i/>
          <w:sz w:val="24"/>
          <w:szCs w:val="24"/>
          <w:lang w:eastAsia="fr-FR"/>
        </w:rPr>
        <w:t xml:space="preserve">ocs. </w:t>
      </w:r>
      <w:r>
        <w:rPr>
          <w:rFonts w:eastAsia="Times New Roman" w:cs="Times New Roman"/>
          <w:i/>
          <w:sz w:val="24"/>
          <w:szCs w:val="24"/>
          <w:lang w:eastAsia="fr-FR"/>
        </w:rPr>
        <w:t>u</w:t>
      </w:r>
      <w:r w:rsidRPr="001254D0">
        <w:rPr>
          <w:rFonts w:eastAsia="Times New Roman" w:cs="Times New Roman"/>
          <w:i/>
          <w:sz w:val="24"/>
          <w:szCs w:val="24"/>
          <w:lang w:eastAsia="fr-FR"/>
        </w:rPr>
        <w:t>tiles</w:t>
      </w:r>
      <w:r>
        <w:rPr>
          <w:rFonts w:eastAsia="Times New Roman" w:cs="Times New Roman"/>
          <w:i/>
          <w:sz w:val="24"/>
          <w:szCs w:val="24"/>
          <w:lang w:eastAsia="fr-FR"/>
        </w:rPr>
        <w:t> :</w:t>
      </w:r>
      <w:r w:rsidRPr="001254D0">
        <w:rPr>
          <w:rFonts w:eastAsia="Times New Roman" w:cs="Times New Roman"/>
          <w:i/>
          <w:sz w:val="24"/>
          <w:szCs w:val="24"/>
          <w:lang w:eastAsia="fr-FR"/>
        </w:rPr>
        <w:t xml:space="preserve"> DT</w:t>
      </w:r>
      <w:r>
        <w:rPr>
          <w:rFonts w:eastAsia="Times New Roman" w:cs="Times New Roman"/>
          <w:i/>
          <w:sz w:val="24"/>
          <w:szCs w:val="24"/>
          <w:lang w:eastAsia="fr-FR"/>
        </w:rPr>
        <w:t>1</w:t>
      </w:r>
      <w:r w:rsidRPr="001254D0">
        <w:rPr>
          <w:rFonts w:eastAsia="Times New Roman" w:cs="Times New Roman"/>
          <w:i/>
          <w:sz w:val="24"/>
          <w:szCs w:val="24"/>
          <w:lang w:eastAsia="fr-FR"/>
        </w:rPr>
        <w:t xml:space="preserve"> </w:t>
      </w:r>
      <w:r>
        <w:rPr>
          <w:rFonts w:eastAsia="Times New Roman" w:cs="Times New Roman"/>
          <w:i/>
          <w:sz w:val="24"/>
          <w:szCs w:val="24"/>
          <w:lang w:eastAsia="fr-FR"/>
        </w:rPr>
        <w:t>–</w:t>
      </w:r>
      <w:r w:rsidRPr="001254D0">
        <w:rPr>
          <w:rFonts w:eastAsia="Times New Roman" w:cs="Times New Roman"/>
          <w:i/>
          <w:sz w:val="24"/>
          <w:szCs w:val="24"/>
          <w:lang w:eastAsia="fr-FR"/>
        </w:rPr>
        <w:t xml:space="preserve"> DT</w:t>
      </w:r>
      <w:r>
        <w:rPr>
          <w:rFonts w:eastAsia="Times New Roman" w:cs="Times New Roman"/>
          <w:i/>
          <w:sz w:val="24"/>
          <w:szCs w:val="24"/>
          <w:lang w:eastAsia="fr-FR"/>
        </w:rPr>
        <w:t>3</w:t>
      </w:r>
      <w:r w:rsidRPr="001254D0">
        <w:rPr>
          <w:rFonts w:eastAsia="Times New Roman" w:cs="Times New Roman"/>
          <w:i/>
          <w:sz w:val="24"/>
          <w:szCs w:val="24"/>
          <w:lang w:eastAsia="fr-FR"/>
        </w:rPr>
        <w:t xml:space="preserve"> </w:t>
      </w:r>
      <w:r>
        <w:rPr>
          <w:rFonts w:eastAsia="Times New Roman" w:cs="Times New Roman"/>
          <w:i/>
          <w:sz w:val="24"/>
          <w:szCs w:val="24"/>
          <w:lang w:eastAsia="fr-FR"/>
        </w:rPr>
        <w:t>–</w:t>
      </w:r>
      <w:r w:rsidRPr="001254D0">
        <w:rPr>
          <w:rFonts w:eastAsia="Times New Roman" w:cs="Times New Roman"/>
          <w:i/>
          <w:sz w:val="24"/>
          <w:szCs w:val="24"/>
          <w:lang w:eastAsia="fr-FR"/>
        </w:rPr>
        <w:t xml:space="preserve"> </w:t>
      </w:r>
      <w:r>
        <w:rPr>
          <w:rFonts w:eastAsia="Times New Roman" w:cs="Times New Roman"/>
          <w:i/>
          <w:sz w:val="24"/>
          <w:szCs w:val="24"/>
          <w:lang w:eastAsia="fr-FR"/>
        </w:rPr>
        <w:t xml:space="preserve">DT4 – </w:t>
      </w:r>
      <w:r w:rsidRPr="001254D0">
        <w:rPr>
          <w:rFonts w:eastAsia="Times New Roman" w:cs="Times New Roman"/>
          <w:i/>
          <w:sz w:val="24"/>
          <w:szCs w:val="24"/>
          <w:lang w:eastAsia="fr-FR"/>
        </w:rPr>
        <w:t>DR</w:t>
      </w:r>
      <w:r>
        <w:rPr>
          <w:rFonts w:eastAsia="Times New Roman" w:cs="Times New Roman"/>
          <w:i/>
          <w:sz w:val="24"/>
          <w:szCs w:val="24"/>
          <w:lang w:eastAsia="fr-FR"/>
        </w:rPr>
        <w:t>2</w:t>
      </w:r>
      <w:r w:rsidRPr="001254D0">
        <w:rPr>
          <w:rFonts w:eastAsia="Times New Roman" w:cs="Times New Roman"/>
          <w:i/>
          <w:sz w:val="24"/>
          <w:szCs w:val="24"/>
          <w:lang w:eastAsia="fr-FR"/>
        </w:rPr>
        <w:t>)</w:t>
      </w:r>
    </w:p>
    <w:p w:rsidR="00777890" w:rsidRPr="00777890" w:rsidRDefault="00777890" w:rsidP="00777890">
      <w:pPr>
        <w:jc w:val="right"/>
        <w:rPr>
          <w:rStyle w:val="lev"/>
          <w:u w:val="none"/>
        </w:rPr>
      </w:pPr>
      <w:r w:rsidRPr="00777890">
        <w:rPr>
          <w:rStyle w:val="lev"/>
          <w:u w:val="none"/>
        </w:rPr>
        <w:t>►</w:t>
      </w:r>
      <w:r w:rsidRPr="00777890">
        <w:rPr>
          <w:rStyle w:val="lev"/>
        </w:rPr>
        <w:t>Répondre sur le document réponse DR2</w:t>
      </w:r>
      <w:r w:rsidRPr="00777890">
        <w:rPr>
          <w:rStyle w:val="lev"/>
          <w:u w:val="none"/>
        </w:rPr>
        <w:t>◄</w:t>
      </w:r>
    </w:p>
    <w:p w:rsidR="002B72A4" w:rsidRPr="009F2AEE" w:rsidRDefault="00095A07" w:rsidP="00777890">
      <w:pPr>
        <w:spacing w:before="240"/>
        <w:rPr>
          <w:rFonts w:cs="Arial"/>
          <w:sz w:val="24"/>
          <w:szCs w:val="24"/>
        </w:rPr>
      </w:pPr>
      <w:r w:rsidRPr="009F2AEE">
        <w:rPr>
          <w:rFonts w:cs="Arial"/>
          <w:sz w:val="24"/>
          <w:szCs w:val="24"/>
        </w:rPr>
        <w:t>L</w:t>
      </w:r>
      <w:r w:rsidR="002B72A4" w:rsidRPr="009F2AEE">
        <w:rPr>
          <w:rFonts w:cs="Arial"/>
          <w:sz w:val="24"/>
          <w:szCs w:val="24"/>
        </w:rPr>
        <w:t>a société KSB assure elle même les assemblages de ses différents produits. Pour cela</w:t>
      </w:r>
      <w:r w:rsidR="004C6868">
        <w:rPr>
          <w:rFonts w:cs="Arial"/>
          <w:sz w:val="24"/>
          <w:szCs w:val="24"/>
        </w:rPr>
        <w:t>,</w:t>
      </w:r>
      <w:r w:rsidR="002B72A4" w:rsidRPr="009F2AEE">
        <w:rPr>
          <w:rFonts w:cs="Arial"/>
          <w:sz w:val="24"/>
          <w:szCs w:val="24"/>
        </w:rPr>
        <w:t xml:space="preserve"> elle dispose de fiches techniques (</w:t>
      </w:r>
      <w:r w:rsidR="002B72A4" w:rsidRPr="009F2AEE">
        <w:rPr>
          <w:rFonts w:cs="Arial"/>
          <w:i/>
          <w:sz w:val="24"/>
          <w:szCs w:val="24"/>
        </w:rPr>
        <w:t>notices</w:t>
      </w:r>
      <w:r w:rsidR="002B72A4" w:rsidRPr="009F2AEE">
        <w:rPr>
          <w:rFonts w:cs="Arial"/>
          <w:sz w:val="24"/>
          <w:szCs w:val="24"/>
        </w:rPr>
        <w:t>) structurant la démarche d'assemblage (</w:t>
      </w:r>
      <w:r w:rsidR="002B72A4" w:rsidRPr="009F2AEE">
        <w:rPr>
          <w:rFonts w:cs="Arial"/>
          <w:i/>
          <w:sz w:val="24"/>
          <w:szCs w:val="24"/>
        </w:rPr>
        <w:t>gamme d'assemblage</w:t>
      </w:r>
      <w:r w:rsidR="002B72A4" w:rsidRPr="009F2AEE">
        <w:rPr>
          <w:rFonts w:cs="Arial"/>
          <w:sz w:val="24"/>
          <w:szCs w:val="24"/>
        </w:rPr>
        <w:t>). Ces documents sont destinés en l'occurrence aux opérateurs ayant la charge de réaliser le montage des robinets.</w:t>
      </w:r>
    </w:p>
    <w:p w:rsidR="002B72A4" w:rsidRPr="009F2AEE" w:rsidRDefault="002B72A4" w:rsidP="002B72A4">
      <w:pPr>
        <w:rPr>
          <w:rFonts w:cs="Arial"/>
          <w:sz w:val="24"/>
          <w:szCs w:val="24"/>
        </w:rPr>
      </w:pPr>
      <w:r w:rsidRPr="009F2AEE">
        <w:rPr>
          <w:rFonts w:cs="Arial"/>
          <w:sz w:val="24"/>
          <w:szCs w:val="24"/>
        </w:rPr>
        <w:t>On se propose dans cette partie de réfléchir à la mise en place de ce type de fiche servant à l'assembl</w:t>
      </w:r>
      <w:r w:rsidR="00472F8F" w:rsidRPr="009F2AEE">
        <w:rPr>
          <w:rFonts w:cs="Arial"/>
          <w:sz w:val="24"/>
          <w:szCs w:val="24"/>
        </w:rPr>
        <w:t xml:space="preserve">age </w:t>
      </w:r>
      <w:r w:rsidR="004C6868">
        <w:rPr>
          <w:rFonts w:cs="Arial"/>
          <w:sz w:val="24"/>
          <w:szCs w:val="24"/>
        </w:rPr>
        <w:t>du</w:t>
      </w:r>
      <w:r w:rsidR="00472F8F" w:rsidRPr="009F2AEE">
        <w:rPr>
          <w:rFonts w:cs="Arial"/>
          <w:sz w:val="24"/>
          <w:szCs w:val="24"/>
        </w:rPr>
        <w:t xml:space="preserve"> robinet DANAÏ</w:t>
      </w:r>
      <w:r w:rsidR="004C6868">
        <w:rPr>
          <w:rFonts w:cs="Arial"/>
          <w:sz w:val="24"/>
          <w:szCs w:val="24"/>
        </w:rPr>
        <w:t>S 150</w:t>
      </w:r>
      <w:r w:rsidRPr="009F2AEE">
        <w:rPr>
          <w:rFonts w:cs="Arial"/>
          <w:sz w:val="24"/>
          <w:szCs w:val="24"/>
        </w:rPr>
        <w:t>.</w:t>
      </w:r>
    </w:p>
    <w:p w:rsidR="002B72A4" w:rsidRPr="009F2AEE" w:rsidRDefault="002B72A4" w:rsidP="002B72A4">
      <w:pPr>
        <w:rPr>
          <w:rFonts w:cs="Arial"/>
          <w:sz w:val="24"/>
          <w:szCs w:val="24"/>
        </w:rPr>
      </w:pPr>
      <w:r w:rsidRPr="009F2AEE">
        <w:rPr>
          <w:rFonts w:cs="Arial"/>
          <w:sz w:val="24"/>
          <w:szCs w:val="24"/>
        </w:rPr>
        <w:t>Pour cela, vous disposez sur le document</w:t>
      </w:r>
      <w:r w:rsidR="009F2AEE">
        <w:rPr>
          <w:rFonts w:cs="Arial"/>
          <w:sz w:val="24"/>
          <w:szCs w:val="24"/>
        </w:rPr>
        <w:t xml:space="preserve"> réponse</w:t>
      </w:r>
      <w:r w:rsidRPr="009F2AEE">
        <w:rPr>
          <w:rFonts w:cs="Arial"/>
          <w:sz w:val="24"/>
          <w:szCs w:val="24"/>
        </w:rPr>
        <w:t xml:space="preserve"> </w:t>
      </w:r>
      <w:r w:rsidRPr="009F2AEE">
        <w:rPr>
          <w:rFonts w:cs="Arial"/>
          <w:b/>
          <w:sz w:val="24"/>
          <w:szCs w:val="24"/>
        </w:rPr>
        <w:t>DR</w:t>
      </w:r>
      <w:r w:rsidR="003A74C1">
        <w:rPr>
          <w:rFonts w:cs="Arial"/>
          <w:b/>
          <w:sz w:val="24"/>
          <w:szCs w:val="24"/>
        </w:rPr>
        <w:t>2</w:t>
      </w:r>
      <w:r w:rsidRPr="009F2AEE">
        <w:rPr>
          <w:rFonts w:cs="Arial"/>
          <w:sz w:val="24"/>
          <w:szCs w:val="24"/>
        </w:rPr>
        <w:t xml:space="preserve"> du départ de cette gamme d'assemblage. </w:t>
      </w:r>
      <w:r w:rsidR="004C6868">
        <w:rPr>
          <w:rFonts w:cs="Arial"/>
          <w:sz w:val="24"/>
          <w:szCs w:val="24"/>
        </w:rPr>
        <w:t>Il s’agit de compléter c</w:t>
      </w:r>
      <w:r w:rsidRPr="009F2AEE">
        <w:rPr>
          <w:rFonts w:cs="Arial"/>
          <w:sz w:val="24"/>
          <w:szCs w:val="24"/>
        </w:rPr>
        <w:t xml:space="preserve">e document </w:t>
      </w:r>
      <w:r w:rsidR="004C6868">
        <w:rPr>
          <w:rFonts w:cs="Arial"/>
          <w:sz w:val="24"/>
          <w:szCs w:val="24"/>
        </w:rPr>
        <w:t>en utilisant</w:t>
      </w:r>
      <w:r w:rsidR="009F2AEE">
        <w:rPr>
          <w:rFonts w:cs="Arial"/>
          <w:sz w:val="24"/>
          <w:szCs w:val="24"/>
        </w:rPr>
        <w:t xml:space="preserve"> les informations suivantes :</w:t>
      </w:r>
    </w:p>
    <w:p w:rsidR="002B72A4" w:rsidRPr="009F2AEE" w:rsidRDefault="009F2AEE" w:rsidP="009F2AEE">
      <w:pPr>
        <w:pStyle w:val="Paragraphedeliste"/>
        <w:numPr>
          <w:ilvl w:val="0"/>
          <w:numId w:val="7"/>
        </w:numPr>
        <w:ind w:left="1701" w:hanging="567"/>
        <w:rPr>
          <w:rFonts w:ascii="Arial" w:hAnsi="Arial" w:cs="Arial"/>
        </w:rPr>
      </w:pPr>
      <w:r>
        <w:rPr>
          <w:rFonts w:ascii="Arial" w:hAnsi="Arial" w:cs="Arial"/>
          <w:b/>
        </w:rPr>
        <w:t>a :</w:t>
      </w:r>
      <w:r w:rsidR="002B72A4" w:rsidRPr="009F2AEE">
        <w:rPr>
          <w:rFonts w:ascii="Arial" w:hAnsi="Arial" w:cs="Arial"/>
        </w:rPr>
        <w:t xml:space="preserve"> une colonne pour le </w:t>
      </w:r>
      <w:r w:rsidR="002B72A4" w:rsidRPr="009F2AEE">
        <w:rPr>
          <w:rFonts w:ascii="Arial" w:hAnsi="Arial" w:cs="Arial"/>
          <w:b/>
        </w:rPr>
        <w:t>NOM pièce</w:t>
      </w:r>
    </w:p>
    <w:p w:rsidR="002B72A4" w:rsidRPr="009F2AEE" w:rsidRDefault="002B72A4" w:rsidP="009F2AEE">
      <w:pPr>
        <w:pStyle w:val="Paragraphedeliste"/>
        <w:numPr>
          <w:ilvl w:val="0"/>
          <w:numId w:val="7"/>
        </w:numPr>
        <w:ind w:left="1701" w:hanging="567"/>
        <w:rPr>
          <w:rFonts w:ascii="Arial" w:hAnsi="Arial" w:cs="Arial"/>
        </w:rPr>
      </w:pPr>
      <w:r w:rsidRPr="009F2AEE">
        <w:rPr>
          <w:rFonts w:ascii="Arial" w:hAnsi="Arial" w:cs="Arial"/>
          <w:b/>
        </w:rPr>
        <w:t>b</w:t>
      </w:r>
      <w:r w:rsidR="009F2AEE">
        <w:rPr>
          <w:rFonts w:ascii="Arial" w:hAnsi="Arial" w:cs="Arial"/>
          <w:b/>
        </w:rPr>
        <w:t> :</w:t>
      </w:r>
      <w:r w:rsidRPr="009F2AEE">
        <w:rPr>
          <w:rFonts w:ascii="Arial" w:hAnsi="Arial" w:cs="Arial"/>
        </w:rPr>
        <w:t xml:space="preserve"> une colonne pour le </w:t>
      </w:r>
      <w:proofErr w:type="spellStart"/>
      <w:r w:rsidR="004C6868">
        <w:rPr>
          <w:rFonts w:ascii="Arial" w:hAnsi="Arial" w:cs="Arial"/>
          <w:b/>
        </w:rPr>
        <w:t>Rep</w:t>
      </w:r>
      <w:proofErr w:type="spellEnd"/>
      <w:r w:rsidRPr="009F2AEE">
        <w:rPr>
          <w:rFonts w:ascii="Arial" w:hAnsi="Arial" w:cs="Arial"/>
          <w:b/>
        </w:rPr>
        <w:t xml:space="preserve"> </w:t>
      </w:r>
      <w:r w:rsidR="004C6868" w:rsidRPr="004C6868">
        <w:rPr>
          <w:rFonts w:ascii="Arial" w:hAnsi="Arial" w:cs="Arial"/>
        </w:rPr>
        <w:t>(repère de la</w:t>
      </w:r>
      <w:r w:rsidR="004C6868">
        <w:rPr>
          <w:rFonts w:ascii="Arial" w:hAnsi="Arial" w:cs="Arial"/>
          <w:b/>
        </w:rPr>
        <w:t xml:space="preserve">  </w:t>
      </w:r>
      <w:r w:rsidRPr="009F2AEE">
        <w:rPr>
          <w:rFonts w:ascii="Arial" w:hAnsi="Arial" w:cs="Arial"/>
        </w:rPr>
        <w:t>pièce</w:t>
      </w:r>
      <w:r w:rsidR="004C6868">
        <w:rPr>
          <w:rFonts w:ascii="Arial" w:hAnsi="Arial" w:cs="Arial"/>
        </w:rPr>
        <w:t>)</w:t>
      </w:r>
    </w:p>
    <w:p w:rsidR="002B72A4" w:rsidRPr="009F2AEE" w:rsidRDefault="002B72A4" w:rsidP="009F2AEE">
      <w:pPr>
        <w:pStyle w:val="Paragraphedeliste"/>
        <w:numPr>
          <w:ilvl w:val="0"/>
          <w:numId w:val="7"/>
        </w:numPr>
        <w:ind w:left="1701" w:hanging="567"/>
        <w:rPr>
          <w:rFonts w:ascii="Arial" w:hAnsi="Arial" w:cs="Arial"/>
        </w:rPr>
      </w:pPr>
      <w:r w:rsidRPr="009F2AEE">
        <w:rPr>
          <w:rFonts w:ascii="Arial" w:hAnsi="Arial" w:cs="Arial"/>
          <w:b/>
        </w:rPr>
        <w:t>c</w:t>
      </w:r>
      <w:r w:rsidR="009F2AEE">
        <w:rPr>
          <w:rFonts w:ascii="Arial" w:hAnsi="Arial" w:cs="Arial"/>
          <w:b/>
        </w:rPr>
        <w:t> :</w:t>
      </w:r>
      <w:r w:rsidRPr="009F2AEE">
        <w:rPr>
          <w:rFonts w:ascii="Arial" w:hAnsi="Arial" w:cs="Arial"/>
        </w:rPr>
        <w:t xml:space="preserve"> une colonne pour le </w:t>
      </w:r>
      <w:proofErr w:type="spellStart"/>
      <w:r w:rsidRPr="009F2AEE">
        <w:rPr>
          <w:rFonts w:ascii="Arial" w:hAnsi="Arial" w:cs="Arial"/>
          <w:b/>
        </w:rPr>
        <w:t>Nbre</w:t>
      </w:r>
      <w:proofErr w:type="spellEnd"/>
      <w:r w:rsidRPr="009F2AEE">
        <w:rPr>
          <w:rFonts w:ascii="Arial" w:hAnsi="Arial" w:cs="Arial"/>
        </w:rPr>
        <w:t xml:space="preserve"> (nombre)</w:t>
      </w:r>
    </w:p>
    <w:p w:rsidR="002B72A4" w:rsidRPr="009F2AEE" w:rsidRDefault="002B72A4" w:rsidP="009F2AEE">
      <w:pPr>
        <w:pStyle w:val="Paragraphedeliste"/>
        <w:numPr>
          <w:ilvl w:val="0"/>
          <w:numId w:val="7"/>
        </w:numPr>
        <w:ind w:left="1701" w:hanging="567"/>
        <w:rPr>
          <w:rFonts w:ascii="Arial" w:hAnsi="Arial" w:cs="Arial"/>
        </w:rPr>
      </w:pPr>
      <w:r w:rsidRPr="009F2AEE">
        <w:rPr>
          <w:rFonts w:ascii="Arial" w:hAnsi="Arial" w:cs="Arial"/>
          <w:b/>
        </w:rPr>
        <w:t>d</w:t>
      </w:r>
      <w:r w:rsidR="009F2AEE">
        <w:rPr>
          <w:rFonts w:ascii="Arial" w:hAnsi="Arial" w:cs="Arial"/>
          <w:b/>
        </w:rPr>
        <w:t> :</w:t>
      </w:r>
      <w:r w:rsidRPr="009F2AEE">
        <w:rPr>
          <w:rFonts w:ascii="Arial" w:hAnsi="Arial" w:cs="Arial"/>
        </w:rPr>
        <w:t xml:space="preserve"> </w:t>
      </w:r>
      <w:r w:rsidRPr="009F2AEE">
        <w:rPr>
          <w:rFonts w:ascii="Arial" w:hAnsi="Arial" w:cs="Arial"/>
          <w:b/>
        </w:rPr>
        <w:t>l'arborescence de l'assemblage (gamme de montage)</w:t>
      </w:r>
    </w:p>
    <w:p w:rsidR="002B72A4" w:rsidRDefault="00A34557" w:rsidP="009F2AEE">
      <w:pPr>
        <w:ind w:firstLine="0"/>
        <w:rPr>
          <w:rFonts w:cs="Arial"/>
        </w:rPr>
      </w:pPr>
      <w:r>
        <w:rPr>
          <w:rFonts w:cs="Arial"/>
          <w:noProof/>
          <w:lang w:eastAsia="fr-FR"/>
        </w:rPr>
        <w:pict>
          <v:group id="_x0000_s1351" style="position:absolute;left:0;text-align:left;margin-left:56.35pt;margin-top:4.1pt;width:390.35pt;height:204.9pt;z-index:251672064" coordorigin="3926,6027" coordsize="7807,4098">
            <v:oval id="_x0000_s1026" style="position:absolute;left:6789;top:6888;width:1902;height:343" o:regroupid="7" strokeweight="1.5pt">
              <v:fill opacity="0"/>
            </v:oval>
            <v:oval id="_x0000_s1046" style="position:absolute;left:3926;top:9178;width:649;height:947" o:regroupid="7">
              <v:textbox style="mso-next-textbox:#_x0000_s1046">
                <w:txbxContent>
                  <w:p w:rsidR="00C80B59" w:rsidRPr="00857884" w:rsidRDefault="00C80B59" w:rsidP="00095A07">
                    <w:pPr>
                      <w:ind w:firstLine="0"/>
                      <w:rPr>
                        <w:b/>
                        <w:sz w:val="36"/>
                        <w:szCs w:val="36"/>
                      </w:rPr>
                    </w:pPr>
                    <w:proofErr w:type="gramStart"/>
                    <w:r w:rsidRPr="00857884">
                      <w:rPr>
                        <w:b/>
                        <w:sz w:val="36"/>
                        <w:szCs w:val="36"/>
                      </w:rPr>
                      <w:t>a</w:t>
                    </w:r>
                    <w:proofErr w:type="gramEnd"/>
                  </w:p>
                </w:txbxContent>
              </v:textbox>
            </v:oval>
            <v:rect id="_x0000_s1050" style="position:absolute;left:8943;top:7231;width:2790;height:1184" o:regroupid="7" strokeweight="1.25pt">
              <v:textbox style="mso-next-textbox:#_x0000_s1050">
                <w:txbxContent>
                  <w:p w:rsidR="00C80B59" w:rsidRPr="00A134E2" w:rsidRDefault="00C80B59" w:rsidP="00095A07">
                    <w:pPr>
                      <w:ind w:firstLine="0"/>
                      <w:rPr>
                        <w:sz w:val="20"/>
                        <w:szCs w:val="20"/>
                      </w:rPr>
                    </w:pPr>
                    <w:proofErr w:type="gramStart"/>
                    <w:r w:rsidRPr="00A134E2">
                      <w:rPr>
                        <w:b/>
                        <w:sz w:val="20"/>
                        <w:szCs w:val="20"/>
                        <w:u w:val="single"/>
                      </w:rPr>
                      <w:t>opération</w:t>
                    </w:r>
                    <w:proofErr w:type="gramEnd"/>
                    <w:r w:rsidRPr="00A134E2">
                      <w:rPr>
                        <w:b/>
                        <w:sz w:val="20"/>
                        <w:szCs w:val="20"/>
                        <w:u w:val="single"/>
                      </w:rPr>
                      <w:t xml:space="preserve"> à effectuer</w:t>
                    </w:r>
                    <w:r w:rsidRPr="00A134E2">
                      <w:rPr>
                        <w:b/>
                        <w:sz w:val="20"/>
                        <w:szCs w:val="20"/>
                      </w:rPr>
                      <w:t xml:space="preserve"> lors de cette opération</w:t>
                    </w:r>
                    <w:r w:rsidRPr="00A134E2">
                      <w:rPr>
                        <w:sz w:val="20"/>
                        <w:szCs w:val="20"/>
                      </w:rPr>
                      <w:t xml:space="preserve"> </w:t>
                    </w:r>
                    <w:r w:rsidRPr="00A134E2">
                      <w:rPr>
                        <w:b/>
                        <w:sz w:val="20"/>
                        <w:szCs w:val="20"/>
                      </w:rPr>
                      <w:t>d'assemblage</w:t>
                    </w:r>
                  </w:p>
                </w:txbxContent>
              </v:textbox>
            </v:rect>
            <v:oval id="_x0000_s1053" style="position:absolute;left:7908;top:8153;width:1135;height:343" o:regroupid="7" strokeweight="1.5pt">
              <v:fill opacity="0"/>
            </v:oval>
            <v:oval id="_x0000_s1056" style="position:absolute;left:8877;top:8628;width:2343;height:1343" o:regroupid="7" strokeweight="1.5pt">
              <v:fill opacity="0"/>
              <v:textbox style="mso-next-textbox:#_x0000_s1056">
                <w:txbxContent>
                  <w:p w:rsidR="00C80B59" w:rsidRPr="00F410AA" w:rsidRDefault="00C80B59" w:rsidP="00983865">
                    <w:pPr>
                      <w:ind w:firstLine="0"/>
                      <w:rPr>
                        <w:b/>
                        <w:sz w:val="20"/>
                        <w:szCs w:val="20"/>
                      </w:rPr>
                    </w:pPr>
                    <w:proofErr w:type="gramStart"/>
                    <w:r w:rsidRPr="00F410AA">
                      <w:rPr>
                        <w:b/>
                        <w:sz w:val="20"/>
                        <w:szCs w:val="20"/>
                      </w:rPr>
                      <w:t>évolution</w:t>
                    </w:r>
                    <w:proofErr w:type="gramEnd"/>
                    <w:r w:rsidRPr="00F410AA">
                      <w:rPr>
                        <w:b/>
                        <w:sz w:val="20"/>
                        <w:szCs w:val="20"/>
                      </w:rPr>
                      <w:t xml:space="preserve"> de l'assemblage</w:t>
                    </w:r>
                  </w:p>
                  <w:p w:rsidR="00C80B59" w:rsidRDefault="00C80B59" w:rsidP="002B72A4"/>
                </w:txbxContent>
              </v:textbox>
            </v:oval>
            <v:oval id="_x0000_s1057" style="position:absolute;left:9043;top:6027;width:2327;height:1122" o:regroupid="7" strokeweight="1.5pt">
              <v:fill opacity="0"/>
              <v:textbox style="mso-next-textbox:#_x0000_s1057">
                <w:txbxContent>
                  <w:p w:rsidR="00C80B59" w:rsidRPr="00095A07" w:rsidRDefault="00C80B59" w:rsidP="00095A07">
                    <w:pPr>
                      <w:ind w:firstLine="0"/>
                      <w:rPr>
                        <w:b/>
                        <w:sz w:val="20"/>
                      </w:rPr>
                    </w:pPr>
                    <w:proofErr w:type="gramStart"/>
                    <w:r w:rsidRPr="00095A07">
                      <w:rPr>
                        <w:b/>
                        <w:sz w:val="20"/>
                      </w:rPr>
                      <w:t>évolution</w:t>
                    </w:r>
                    <w:proofErr w:type="gramEnd"/>
                    <w:r w:rsidRPr="00095A07">
                      <w:rPr>
                        <w:b/>
                        <w:sz w:val="20"/>
                      </w:rPr>
                      <w:t xml:space="preserve"> de</w:t>
                    </w:r>
                  </w:p>
                  <w:p w:rsidR="00C80B59" w:rsidRPr="00095A07" w:rsidRDefault="00C80B59" w:rsidP="00095A07">
                    <w:pPr>
                      <w:ind w:firstLine="0"/>
                      <w:rPr>
                        <w:b/>
                        <w:sz w:val="20"/>
                      </w:rPr>
                    </w:pPr>
                    <w:proofErr w:type="gramStart"/>
                    <w:r w:rsidRPr="00095A07">
                      <w:rPr>
                        <w:b/>
                        <w:sz w:val="20"/>
                      </w:rPr>
                      <w:t>l'assemblage</w:t>
                    </w:r>
                    <w:proofErr w:type="gramEnd"/>
                  </w:p>
                  <w:p w:rsidR="00C80B59" w:rsidRDefault="00C80B59" w:rsidP="002B72A4"/>
                </w:txbxContent>
              </v:textbox>
            </v:oval>
            <v:oval id="_x0000_s1110" style="position:absolute;left:5546;top:9144;width:649;height:947" o:regroupid="7">
              <v:textbox style="mso-next-textbox:#_x0000_s1110">
                <w:txbxContent>
                  <w:p w:rsidR="00C80B59" w:rsidRPr="00857884" w:rsidRDefault="00C80B59" w:rsidP="00095A07">
                    <w:pPr>
                      <w:ind w:firstLine="0"/>
                      <w:rPr>
                        <w:b/>
                        <w:sz w:val="36"/>
                        <w:szCs w:val="36"/>
                      </w:rPr>
                    </w:pPr>
                    <w:proofErr w:type="spellStart"/>
                    <w:proofErr w:type="gramStart"/>
                    <w:r>
                      <w:rPr>
                        <w:b/>
                        <w:sz w:val="36"/>
                        <w:szCs w:val="36"/>
                      </w:rPr>
                      <w:t>bb</w:t>
                    </w:r>
                    <w:proofErr w:type="spellEnd"/>
                    <w:proofErr w:type="gramEnd"/>
                  </w:p>
                </w:txbxContent>
              </v:textbox>
            </v:oval>
            <v:oval id="_x0000_s1111" style="position:absolute;left:6195;top:9144;width:649;height:947" o:regroupid="7">
              <v:textbox style="mso-next-textbox:#_x0000_s1111">
                <w:txbxContent>
                  <w:p w:rsidR="00C80B59" w:rsidRPr="00857884" w:rsidRDefault="00C80B59" w:rsidP="00095A07">
                    <w:pPr>
                      <w:ind w:firstLine="0"/>
                      <w:rPr>
                        <w:b/>
                        <w:sz w:val="36"/>
                        <w:szCs w:val="36"/>
                      </w:rPr>
                    </w:pPr>
                    <w:proofErr w:type="gramStart"/>
                    <w:r>
                      <w:rPr>
                        <w:b/>
                        <w:sz w:val="36"/>
                        <w:szCs w:val="36"/>
                      </w:rPr>
                      <w:t>c</w:t>
                    </w:r>
                    <w:proofErr w:type="gramEnd"/>
                  </w:p>
                </w:txbxContent>
              </v:textbox>
            </v:oval>
            <v:oval id="_x0000_s1112" style="position:absolute;left:7455;top:9144;width:649;height:947" o:regroupid="7">
              <v:textbox style="mso-next-textbox:#_x0000_s1112">
                <w:txbxContent>
                  <w:p w:rsidR="00C80B59" w:rsidRPr="00857884" w:rsidRDefault="00C80B59" w:rsidP="00095A07">
                    <w:pPr>
                      <w:ind w:firstLine="0"/>
                      <w:rPr>
                        <w:b/>
                        <w:sz w:val="36"/>
                        <w:szCs w:val="36"/>
                      </w:rPr>
                    </w:pPr>
                    <w:proofErr w:type="gramStart"/>
                    <w:r>
                      <w:rPr>
                        <w:b/>
                        <w:sz w:val="36"/>
                        <w:szCs w:val="36"/>
                      </w:rPr>
                      <w:t>d</w:t>
                    </w:r>
                    <w:proofErr w:type="gramEnd"/>
                  </w:p>
                </w:txbxContent>
              </v:textbox>
            </v:oval>
          </v:group>
        </w:pict>
      </w:r>
    </w:p>
    <w:p w:rsidR="002B72A4" w:rsidRDefault="00A34557" w:rsidP="009F2AEE">
      <w:pPr>
        <w:jc w:val="left"/>
        <w:rPr>
          <w:rFonts w:cs="Arial"/>
        </w:rPr>
      </w:pPr>
      <w:r>
        <w:rPr>
          <w:rFonts w:cs="Arial"/>
          <w:noProof/>
          <w:lang w:eastAsia="fr-FR"/>
        </w:rPr>
        <w:pict>
          <v:group id="_x0000_s1382" style="position:absolute;left:0;text-align:left;margin-left:235.05pt;margin-top:15.95pt;width:79.4pt;height:104.25pt;z-index:251671040" coordorigin="7455,9627" coordsize="1588,2085">
            <v:shape id="_x0000_s1051" type="#_x0000_t32" style="position:absolute;left:7455;top:10388;width:1232;height:81;flip:x y" o:connectortype="straight" o:regroupid="7">
              <v:stroke endarrow="block"/>
            </v:shape>
            <v:shape id="_x0000_s1052" type="#_x0000_t32" style="position:absolute;left:7995;top:10469;width:692;height:224;flip:x" o:connectortype="straight" o:regroupid="7">
              <v:stroke endarrow="block"/>
            </v:shape>
            <v:shape id="_x0000_s1054" type="#_x0000_t32" style="position:absolute;left:8687;top:11366;width:356;height:346;flip:x y" o:connectortype="straight" o:regroupid="7">
              <v:stroke endarrow="block"/>
            </v:shape>
            <v:shape id="_x0000_s1055" type="#_x0000_t32" style="position:absolute;left:8687;top:9627;width:356;height:214;flip:x" o:connectortype="straight" o:regroupid="7">
              <v:stroke endarrow="block"/>
            </v:shape>
          </v:group>
        </w:pict>
      </w:r>
      <w:r w:rsidR="009F2AEE">
        <w:rPr>
          <w:rFonts w:cs="Arial"/>
          <w:noProof/>
          <w:lang w:eastAsia="fr-FR"/>
        </w:rPr>
        <w:drawing>
          <wp:inline distT="0" distB="0" distL="0" distR="0">
            <wp:extent cx="3514725" cy="1914525"/>
            <wp:effectExtent l="19050" t="0" r="9525"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3514725" cy="1914525"/>
                    </a:xfrm>
                    <a:prstGeom prst="rect">
                      <a:avLst/>
                    </a:prstGeom>
                    <a:noFill/>
                    <a:ln w="9525">
                      <a:noFill/>
                      <a:miter lim="800000"/>
                      <a:headEnd/>
                      <a:tailEnd/>
                    </a:ln>
                  </pic:spPr>
                </pic:pic>
              </a:graphicData>
            </a:graphic>
          </wp:inline>
        </w:drawing>
      </w:r>
    </w:p>
    <w:p w:rsidR="009F2AEE" w:rsidRPr="009F2AEE" w:rsidRDefault="009F2AEE" w:rsidP="007B6219">
      <w:pPr>
        <w:spacing w:after="360"/>
        <w:ind w:firstLine="0"/>
        <w:rPr>
          <w:rFonts w:cs="Arial"/>
          <w:sz w:val="24"/>
          <w:szCs w:val="24"/>
        </w:rPr>
      </w:pPr>
    </w:p>
    <w:p w:rsidR="009F2AEE" w:rsidRDefault="00635EFA" w:rsidP="009F2AEE">
      <w:pPr>
        <w:rPr>
          <w:rFonts w:cs="Arial"/>
          <w:sz w:val="24"/>
          <w:szCs w:val="24"/>
        </w:rPr>
      </w:pPr>
      <w:r w:rsidRPr="009F2AEE">
        <w:rPr>
          <w:rFonts w:cs="Arial"/>
          <w:b/>
          <w:sz w:val="24"/>
          <w:szCs w:val="24"/>
          <w:u w:val="single"/>
        </w:rPr>
        <w:t>Nota</w:t>
      </w:r>
      <w:r w:rsidR="00F410AA" w:rsidRPr="00F410AA">
        <w:rPr>
          <w:rFonts w:cs="Arial"/>
          <w:b/>
          <w:sz w:val="24"/>
          <w:szCs w:val="24"/>
        </w:rPr>
        <w:t> :</w:t>
      </w:r>
      <w:r w:rsidR="00F410AA">
        <w:rPr>
          <w:rFonts w:cs="Arial"/>
          <w:sz w:val="24"/>
          <w:szCs w:val="24"/>
        </w:rPr>
        <w:t xml:space="preserve"> L</w:t>
      </w:r>
      <w:r w:rsidRPr="009F2AEE">
        <w:rPr>
          <w:rFonts w:cs="Arial"/>
          <w:sz w:val="24"/>
          <w:szCs w:val="24"/>
        </w:rPr>
        <w:t>a mise en place des goupilles (</w:t>
      </w:r>
      <w:proofErr w:type="spellStart"/>
      <w:r w:rsidRPr="009F2AEE">
        <w:rPr>
          <w:rFonts w:cs="Arial"/>
          <w:sz w:val="24"/>
          <w:szCs w:val="24"/>
        </w:rPr>
        <w:t>rep</w:t>
      </w:r>
      <w:proofErr w:type="spellEnd"/>
      <w:r w:rsidR="004C6868">
        <w:rPr>
          <w:rFonts w:cs="Arial"/>
          <w:sz w:val="24"/>
          <w:szCs w:val="24"/>
        </w:rPr>
        <w:t>.</w:t>
      </w:r>
      <w:r w:rsidR="00937942" w:rsidRPr="009F2AEE">
        <w:rPr>
          <w:rFonts w:cs="Arial"/>
          <w:sz w:val="24"/>
          <w:szCs w:val="24"/>
        </w:rPr>
        <w:t xml:space="preserve"> 17</w:t>
      </w:r>
      <w:r w:rsidR="00F410AA">
        <w:rPr>
          <w:rFonts w:cs="Arial"/>
          <w:sz w:val="24"/>
          <w:szCs w:val="24"/>
        </w:rPr>
        <w:t xml:space="preserve"> </w:t>
      </w:r>
      <w:r w:rsidR="00937942" w:rsidRPr="009F2AEE">
        <w:rPr>
          <w:rFonts w:cs="Arial"/>
          <w:sz w:val="24"/>
          <w:szCs w:val="24"/>
        </w:rPr>
        <w:t xml:space="preserve">- doc </w:t>
      </w:r>
      <w:r w:rsidR="00937942" w:rsidRPr="00F410AA">
        <w:rPr>
          <w:rFonts w:cs="Arial"/>
          <w:b/>
          <w:sz w:val="24"/>
          <w:szCs w:val="24"/>
        </w:rPr>
        <w:t>DT</w:t>
      </w:r>
      <w:r w:rsidR="00F410AA" w:rsidRPr="00F410AA">
        <w:rPr>
          <w:rFonts w:cs="Arial"/>
          <w:b/>
          <w:sz w:val="24"/>
          <w:szCs w:val="24"/>
        </w:rPr>
        <w:t>3</w:t>
      </w:r>
      <w:r w:rsidRPr="009F2AEE">
        <w:rPr>
          <w:rFonts w:cs="Arial"/>
          <w:sz w:val="24"/>
          <w:szCs w:val="24"/>
        </w:rPr>
        <w:t>) est effectuée après avoir réalisé une opération de contre perçage entre le papillon</w:t>
      </w:r>
      <w:r w:rsidR="00937942" w:rsidRPr="009F2AEE">
        <w:rPr>
          <w:rFonts w:cs="Arial"/>
          <w:sz w:val="24"/>
          <w:szCs w:val="24"/>
        </w:rPr>
        <w:t xml:space="preserve"> </w:t>
      </w:r>
      <w:r w:rsidR="005F44A1" w:rsidRPr="009F2AEE">
        <w:rPr>
          <w:rFonts w:cs="Arial"/>
          <w:sz w:val="24"/>
          <w:szCs w:val="24"/>
        </w:rPr>
        <w:t>(</w:t>
      </w:r>
      <w:r w:rsidR="00937942" w:rsidRPr="009F2AEE">
        <w:rPr>
          <w:rFonts w:cs="Arial"/>
          <w:sz w:val="24"/>
          <w:szCs w:val="24"/>
        </w:rPr>
        <w:t>1</w:t>
      </w:r>
      <w:r w:rsidR="005F44A1" w:rsidRPr="009F2AEE">
        <w:rPr>
          <w:rFonts w:cs="Arial"/>
          <w:sz w:val="24"/>
          <w:szCs w:val="24"/>
        </w:rPr>
        <w:t>6) et l'arbre de commande (2). C</w:t>
      </w:r>
      <w:r w:rsidRPr="009F2AEE">
        <w:rPr>
          <w:rFonts w:cs="Arial"/>
          <w:sz w:val="24"/>
          <w:szCs w:val="24"/>
        </w:rPr>
        <w:t>ette opération permet de</w:t>
      </w:r>
      <w:r w:rsidR="005F44A1" w:rsidRPr="009F2AEE">
        <w:rPr>
          <w:rFonts w:cs="Arial"/>
          <w:sz w:val="24"/>
          <w:szCs w:val="24"/>
        </w:rPr>
        <w:t xml:space="preserve"> </w:t>
      </w:r>
      <w:r w:rsidRPr="009F2AEE">
        <w:rPr>
          <w:rFonts w:cs="Arial"/>
          <w:sz w:val="24"/>
          <w:szCs w:val="24"/>
        </w:rPr>
        <w:t>positionner</w:t>
      </w:r>
      <w:r w:rsidR="00F410AA">
        <w:rPr>
          <w:rFonts w:cs="Arial"/>
          <w:sz w:val="24"/>
          <w:szCs w:val="24"/>
        </w:rPr>
        <w:t xml:space="preserve"> axialement</w:t>
      </w:r>
      <w:r w:rsidR="005F44A1" w:rsidRPr="009F2AEE">
        <w:rPr>
          <w:rFonts w:cs="Arial"/>
          <w:sz w:val="24"/>
          <w:szCs w:val="24"/>
        </w:rPr>
        <w:t xml:space="preserve"> le</w:t>
      </w:r>
      <w:r w:rsidRPr="009F2AEE">
        <w:rPr>
          <w:rFonts w:cs="Arial"/>
          <w:sz w:val="24"/>
          <w:szCs w:val="24"/>
        </w:rPr>
        <w:t xml:space="preserve"> papillon</w:t>
      </w:r>
      <w:r w:rsidR="005F44A1" w:rsidRPr="009F2AEE">
        <w:rPr>
          <w:rFonts w:cs="Arial"/>
          <w:sz w:val="24"/>
          <w:szCs w:val="24"/>
        </w:rPr>
        <w:t xml:space="preserve"> sur l'arbre de commande. </w:t>
      </w:r>
      <w:r w:rsidRPr="009F2AEE">
        <w:rPr>
          <w:rFonts w:cs="Arial"/>
          <w:sz w:val="24"/>
          <w:szCs w:val="24"/>
        </w:rPr>
        <w:t xml:space="preserve">Cette opération est réalisée sur machine spéciale lors de l'assemblage, </w:t>
      </w:r>
      <w:r w:rsidR="005F44A1" w:rsidRPr="009F2AEE">
        <w:rPr>
          <w:rFonts w:cs="Arial"/>
          <w:sz w:val="24"/>
          <w:szCs w:val="24"/>
        </w:rPr>
        <w:t xml:space="preserve">après que </w:t>
      </w:r>
      <w:r w:rsidRPr="009F2AEE">
        <w:rPr>
          <w:rFonts w:cs="Arial"/>
          <w:sz w:val="24"/>
          <w:szCs w:val="24"/>
        </w:rPr>
        <w:t>l</w:t>
      </w:r>
      <w:r w:rsidR="005F44A1" w:rsidRPr="009F2AEE">
        <w:rPr>
          <w:rFonts w:cs="Arial"/>
          <w:sz w:val="24"/>
          <w:szCs w:val="24"/>
        </w:rPr>
        <w:t>'arbre a été emmanché dans le corps, suivi du montage du papillon sur l'arbre</w:t>
      </w:r>
      <w:r w:rsidR="00EB3644" w:rsidRPr="009F2AEE">
        <w:rPr>
          <w:rFonts w:cs="Arial"/>
          <w:sz w:val="24"/>
          <w:szCs w:val="24"/>
        </w:rPr>
        <w:t xml:space="preserve">, </w:t>
      </w:r>
      <w:r w:rsidR="0079023E" w:rsidRPr="009F2AEE">
        <w:rPr>
          <w:rFonts w:cs="Arial"/>
          <w:sz w:val="24"/>
          <w:szCs w:val="24"/>
        </w:rPr>
        <w:t xml:space="preserve">puis </w:t>
      </w:r>
      <w:r w:rsidR="00EB3644" w:rsidRPr="009F2AEE">
        <w:rPr>
          <w:rFonts w:cs="Arial"/>
          <w:sz w:val="24"/>
          <w:szCs w:val="24"/>
        </w:rPr>
        <w:t>fini par le contre perçage et la mise en place des goupilles</w:t>
      </w:r>
      <w:r w:rsidRPr="009F2AEE">
        <w:rPr>
          <w:rFonts w:cs="Arial"/>
          <w:sz w:val="24"/>
          <w:szCs w:val="24"/>
        </w:rPr>
        <w:t>.</w:t>
      </w:r>
      <w:r w:rsidR="009F2AEE">
        <w:rPr>
          <w:rFonts w:cs="Arial"/>
          <w:sz w:val="24"/>
          <w:szCs w:val="24"/>
        </w:rPr>
        <w:br w:type="page"/>
      </w:r>
    </w:p>
    <w:p w:rsidR="008E6F6C" w:rsidRPr="00777890" w:rsidRDefault="00777890" w:rsidP="00CB4F85">
      <w:pPr>
        <w:pStyle w:val="Titre3"/>
      </w:pPr>
      <w:r w:rsidRPr="002A2768">
        <w:rPr>
          <w:b/>
          <w:u w:val="single"/>
        </w:rPr>
        <w:lastRenderedPageBreak/>
        <w:t>Q 3.1</w:t>
      </w:r>
      <w:r w:rsidRPr="00777890">
        <w:rPr>
          <w:b/>
        </w:rPr>
        <w:t> :</w:t>
      </w:r>
      <w:r w:rsidRPr="00777890">
        <w:rPr>
          <w:b/>
        </w:rPr>
        <w:tab/>
      </w:r>
      <w:r w:rsidR="000B7E78">
        <w:rPr>
          <w:rFonts w:cs="Arial"/>
        </w:rPr>
        <w:t>À</w:t>
      </w:r>
      <w:r w:rsidR="000B7E78">
        <w:t xml:space="preserve"> </w:t>
      </w:r>
      <w:r w:rsidR="002B72A4" w:rsidRPr="00777890">
        <w:t>l'aide des documents proposés, compléter l'ensem</w:t>
      </w:r>
      <w:r w:rsidRPr="00777890">
        <w:t>ble de cette gamme d'assemblage</w:t>
      </w:r>
      <w:r w:rsidR="002B72A4" w:rsidRPr="00777890">
        <w:t xml:space="preserve"> en prenant soin de bien indiquer quel</w:t>
      </w:r>
      <w:r w:rsidR="008E6F6C" w:rsidRPr="00777890">
        <w:t>le</w:t>
      </w:r>
      <w:r w:rsidR="002B72A4" w:rsidRPr="00777890">
        <w:t xml:space="preserve"> </w:t>
      </w:r>
      <w:r w:rsidR="002B72A4" w:rsidRPr="00777890">
        <w:rPr>
          <w:b/>
          <w:u w:val="single"/>
        </w:rPr>
        <w:t>opération</w:t>
      </w:r>
      <w:r w:rsidR="002B72A4" w:rsidRPr="00777890">
        <w:t xml:space="preserve"> </w:t>
      </w:r>
      <w:r w:rsidR="004F7D9E">
        <w:t>devra être</w:t>
      </w:r>
      <w:r w:rsidR="002B72A4" w:rsidRPr="00777890">
        <w:t xml:space="preserve"> </w:t>
      </w:r>
      <w:r w:rsidR="002B72A4" w:rsidRPr="00777890">
        <w:rPr>
          <w:b/>
          <w:u w:val="single"/>
        </w:rPr>
        <w:t>effectu</w:t>
      </w:r>
      <w:r w:rsidR="004F7D9E">
        <w:rPr>
          <w:b/>
          <w:u w:val="single"/>
        </w:rPr>
        <w:t>ée</w:t>
      </w:r>
      <w:r w:rsidR="002B72A4" w:rsidRPr="00777890">
        <w:t xml:space="preserve"> pour réaliser la partie </w:t>
      </w:r>
      <w:r w:rsidR="000B7E78" w:rsidRPr="00777890">
        <w:t xml:space="preserve">concernée </w:t>
      </w:r>
      <w:r w:rsidR="002B72A4" w:rsidRPr="00777890">
        <w:t>de l'assemblage (voir texte encadré plus haut à droite).</w:t>
      </w:r>
    </w:p>
    <w:p w:rsidR="006B0D8C" w:rsidRPr="00777890" w:rsidRDefault="000B7E78" w:rsidP="00777890">
      <w:pPr>
        <w:ind w:firstLine="851"/>
        <w:rPr>
          <w:rFonts w:cs="Arial"/>
          <w:sz w:val="24"/>
          <w:szCs w:val="24"/>
        </w:rPr>
      </w:pPr>
      <w:r>
        <w:rPr>
          <w:rFonts w:cs="Arial"/>
          <w:sz w:val="24"/>
          <w:szCs w:val="24"/>
        </w:rPr>
        <w:t>P</w:t>
      </w:r>
      <w:r w:rsidR="006B0D8C" w:rsidRPr="00777890">
        <w:rPr>
          <w:rFonts w:cs="Arial"/>
          <w:sz w:val="24"/>
          <w:szCs w:val="24"/>
        </w:rPr>
        <w:t>révoir</w:t>
      </w:r>
      <w:r w:rsidR="000938E1" w:rsidRPr="00777890">
        <w:rPr>
          <w:rFonts w:cs="Arial"/>
          <w:sz w:val="24"/>
          <w:szCs w:val="24"/>
        </w:rPr>
        <w:t xml:space="preserve"> également</w:t>
      </w:r>
      <w:r w:rsidR="00777890">
        <w:rPr>
          <w:rFonts w:cs="Arial"/>
          <w:sz w:val="24"/>
          <w:szCs w:val="24"/>
        </w:rPr>
        <w:t xml:space="preserve"> dans </w:t>
      </w:r>
      <w:r>
        <w:rPr>
          <w:rFonts w:cs="Arial"/>
          <w:sz w:val="24"/>
          <w:szCs w:val="24"/>
        </w:rPr>
        <w:t>la</w:t>
      </w:r>
      <w:r w:rsidR="00777890">
        <w:rPr>
          <w:rFonts w:cs="Arial"/>
          <w:sz w:val="24"/>
          <w:szCs w:val="24"/>
        </w:rPr>
        <w:t xml:space="preserve"> gamme d'assemblage le moment où</w:t>
      </w:r>
      <w:r w:rsidR="006B0D8C" w:rsidRPr="00777890">
        <w:rPr>
          <w:rFonts w:cs="Arial"/>
          <w:sz w:val="24"/>
          <w:szCs w:val="24"/>
        </w:rPr>
        <w:t xml:space="preserve"> cette opération de contre perçage doit </w:t>
      </w:r>
      <w:r w:rsidR="00635EFA" w:rsidRPr="00777890">
        <w:rPr>
          <w:rFonts w:cs="Arial"/>
          <w:sz w:val="24"/>
          <w:szCs w:val="24"/>
        </w:rPr>
        <w:t>ê</w:t>
      </w:r>
      <w:r w:rsidR="006B0D8C" w:rsidRPr="00777890">
        <w:rPr>
          <w:rFonts w:cs="Arial"/>
          <w:sz w:val="24"/>
          <w:szCs w:val="24"/>
        </w:rPr>
        <w:t>tre effectué</w:t>
      </w:r>
      <w:r w:rsidR="005B2FE1">
        <w:rPr>
          <w:rFonts w:cs="Arial"/>
          <w:sz w:val="24"/>
          <w:szCs w:val="24"/>
        </w:rPr>
        <w:t>e</w:t>
      </w:r>
      <w:r w:rsidR="00D05291">
        <w:rPr>
          <w:rFonts w:cs="Arial"/>
          <w:sz w:val="24"/>
          <w:szCs w:val="24"/>
        </w:rPr>
        <w:t xml:space="preserve"> (entourer la zone où a lieu cette opération)</w:t>
      </w:r>
      <w:r w:rsidR="006B0D8C" w:rsidRPr="00777890">
        <w:rPr>
          <w:rFonts w:cs="Arial"/>
          <w:sz w:val="24"/>
          <w:szCs w:val="24"/>
        </w:rPr>
        <w:t>.</w:t>
      </w:r>
    </w:p>
    <w:p w:rsidR="002B72A4" w:rsidRPr="00B43610" w:rsidRDefault="002B72A4" w:rsidP="00871B08">
      <w:pPr>
        <w:pStyle w:val="Titre1"/>
        <w:tabs>
          <w:tab w:val="left" w:pos="1560"/>
        </w:tabs>
        <w:ind w:left="1560" w:hanging="1560"/>
        <w:jc w:val="left"/>
        <w:rPr>
          <w:sz w:val="24"/>
          <w:szCs w:val="24"/>
        </w:rPr>
      </w:pPr>
      <w:bookmarkStart w:id="48" w:name="_Toc391025221"/>
      <w:bookmarkStart w:id="49" w:name="_Toc391025443"/>
      <w:bookmarkStart w:id="50" w:name="_Toc391025513"/>
      <w:bookmarkStart w:id="51" w:name="_Toc391030907"/>
      <w:bookmarkStart w:id="52" w:name="_Toc391280361"/>
      <w:bookmarkStart w:id="53" w:name="_Toc391280380"/>
      <w:bookmarkStart w:id="54" w:name="_Toc391280703"/>
      <w:bookmarkStart w:id="55" w:name="_Toc391282954"/>
      <w:bookmarkStart w:id="56" w:name="_Toc391283043"/>
      <w:bookmarkStart w:id="57" w:name="_Toc399485665"/>
      <w:r w:rsidRPr="00B43610">
        <w:rPr>
          <w:sz w:val="24"/>
          <w:szCs w:val="24"/>
        </w:rPr>
        <w:t xml:space="preserve">ANALYSE </w:t>
      </w:r>
      <w:r w:rsidR="00C777B1" w:rsidRPr="00B43610">
        <w:rPr>
          <w:sz w:val="24"/>
          <w:szCs w:val="24"/>
        </w:rPr>
        <w:t xml:space="preserve">du </w:t>
      </w:r>
      <w:r w:rsidRPr="00B43610">
        <w:rPr>
          <w:sz w:val="24"/>
          <w:szCs w:val="24"/>
        </w:rPr>
        <w:t>MATERIAU, du BRUT et</w:t>
      </w:r>
      <w:r w:rsidR="00B43610" w:rsidRPr="00B43610">
        <w:rPr>
          <w:sz w:val="24"/>
          <w:szCs w:val="24"/>
        </w:rPr>
        <w:t xml:space="preserve"> </w:t>
      </w:r>
      <w:r w:rsidRPr="00B43610">
        <w:rPr>
          <w:sz w:val="24"/>
          <w:szCs w:val="24"/>
        </w:rPr>
        <w:t>du PROCESS du CORPS</w:t>
      </w:r>
      <w:bookmarkEnd w:id="48"/>
      <w:bookmarkEnd w:id="49"/>
      <w:bookmarkEnd w:id="50"/>
      <w:bookmarkEnd w:id="51"/>
      <w:bookmarkEnd w:id="52"/>
      <w:bookmarkEnd w:id="53"/>
      <w:bookmarkEnd w:id="54"/>
      <w:bookmarkEnd w:id="55"/>
      <w:bookmarkEnd w:id="56"/>
      <w:r w:rsidR="00FF7CA1" w:rsidRPr="00B43610">
        <w:rPr>
          <w:sz w:val="24"/>
          <w:szCs w:val="24"/>
        </w:rPr>
        <w:t xml:space="preserve"> </w:t>
      </w:r>
      <w:r w:rsidR="00C777B1" w:rsidRPr="00B43610">
        <w:rPr>
          <w:sz w:val="24"/>
          <w:szCs w:val="24"/>
        </w:rPr>
        <w:t>en PHASE 20</w:t>
      </w:r>
      <w:bookmarkEnd w:id="57"/>
    </w:p>
    <w:p w:rsidR="002B72A4" w:rsidRDefault="002B72A4" w:rsidP="002B72A4">
      <w:pPr>
        <w:rPr>
          <w:rFonts w:cs="Arial"/>
          <w:sz w:val="24"/>
          <w:szCs w:val="24"/>
        </w:rPr>
      </w:pPr>
      <w:r w:rsidRPr="005D06AE">
        <w:rPr>
          <w:rFonts w:cs="Arial"/>
          <w:sz w:val="24"/>
          <w:szCs w:val="24"/>
        </w:rPr>
        <w:t xml:space="preserve">Nous allons dans cette partie nous intéresser à la réalisation du </w:t>
      </w:r>
      <w:r w:rsidRPr="005D06AE">
        <w:rPr>
          <w:rFonts w:cs="Arial"/>
          <w:b/>
          <w:sz w:val="24"/>
          <w:szCs w:val="24"/>
        </w:rPr>
        <w:t>CORPS</w:t>
      </w:r>
      <w:r w:rsidRPr="005D06AE">
        <w:rPr>
          <w:rFonts w:cs="Arial"/>
          <w:sz w:val="24"/>
          <w:szCs w:val="24"/>
        </w:rPr>
        <w:t>. Dans un premier temps</w:t>
      </w:r>
      <w:r w:rsidR="004F7D9E">
        <w:rPr>
          <w:rFonts w:cs="Arial"/>
          <w:sz w:val="24"/>
          <w:szCs w:val="24"/>
        </w:rPr>
        <w:t>,</w:t>
      </w:r>
      <w:r w:rsidRPr="005D06AE">
        <w:rPr>
          <w:rFonts w:cs="Arial"/>
          <w:sz w:val="24"/>
          <w:szCs w:val="24"/>
        </w:rPr>
        <w:t xml:space="preserve"> nous nous attacherons au matériau de cette pièce, puis à la partie </w:t>
      </w:r>
      <w:r w:rsidR="009B6B3E" w:rsidRPr="005D06AE">
        <w:rPr>
          <w:rFonts w:cs="Arial"/>
          <w:sz w:val="24"/>
          <w:szCs w:val="24"/>
        </w:rPr>
        <w:t>procédé d’obtention du brut</w:t>
      </w:r>
      <w:r w:rsidRPr="005D06AE">
        <w:rPr>
          <w:rFonts w:cs="Arial"/>
          <w:sz w:val="24"/>
          <w:szCs w:val="24"/>
        </w:rPr>
        <w:t xml:space="preserve"> et enfin à la réalisation de la PHASE 20 (outils et cycle).</w:t>
      </w:r>
    </w:p>
    <w:p w:rsidR="007B6219" w:rsidRDefault="007B6219" w:rsidP="007B6219">
      <w:pPr>
        <w:ind w:firstLine="0"/>
        <w:rPr>
          <w:rFonts w:cs="Arial"/>
          <w:sz w:val="24"/>
          <w:szCs w:val="24"/>
        </w:rPr>
      </w:pPr>
    </w:p>
    <w:p w:rsidR="005D06AE" w:rsidRPr="001D729E" w:rsidRDefault="005D06AE" w:rsidP="008874F3">
      <w:pPr>
        <w:pBdr>
          <w:top w:val="single" w:sz="4" w:space="1" w:color="auto"/>
          <w:left w:val="single" w:sz="4" w:space="4" w:color="auto"/>
          <w:bottom w:val="single" w:sz="4" w:space="1" w:color="auto"/>
          <w:right w:val="single" w:sz="4" w:space="4" w:color="auto"/>
        </w:pBdr>
        <w:jc w:val="center"/>
        <w:rPr>
          <w:sz w:val="24"/>
          <w:szCs w:val="24"/>
        </w:rPr>
      </w:pPr>
      <w:r w:rsidRPr="001D729E">
        <w:rPr>
          <w:rFonts w:cs="Arial"/>
          <w:b/>
          <w:sz w:val="24"/>
          <w:szCs w:val="24"/>
        </w:rPr>
        <w:t xml:space="preserve">Problème </w:t>
      </w:r>
      <w:r>
        <w:rPr>
          <w:rFonts w:cs="Arial"/>
          <w:b/>
          <w:sz w:val="24"/>
          <w:szCs w:val="24"/>
        </w:rPr>
        <w:t>4</w:t>
      </w:r>
      <w:r w:rsidRPr="001D729E">
        <w:rPr>
          <w:rFonts w:cs="Arial"/>
          <w:b/>
          <w:sz w:val="24"/>
          <w:szCs w:val="24"/>
        </w:rPr>
        <w:t> :</w:t>
      </w:r>
      <w:r w:rsidRPr="001D729E">
        <w:rPr>
          <w:rFonts w:cs="Arial"/>
          <w:sz w:val="24"/>
          <w:szCs w:val="24"/>
        </w:rPr>
        <w:t xml:space="preserve"> </w:t>
      </w:r>
      <w:bookmarkStart w:id="58" w:name="_Toc391030908"/>
      <w:bookmarkStart w:id="59" w:name="_Toc391280381"/>
      <w:bookmarkStart w:id="60" w:name="_Toc391280704"/>
      <w:bookmarkStart w:id="61" w:name="_Toc391282955"/>
      <w:bookmarkStart w:id="62" w:name="_Toc391283044"/>
      <w:r w:rsidRPr="005D06AE">
        <w:rPr>
          <w:sz w:val="24"/>
          <w:szCs w:val="24"/>
        </w:rPr>
        <w:t>Choix du procédé d’obtention du brut du corps</w:t>
      </w:r>
      <w:bookmarkEnd w:id="58"/>
      <w:bookmarkEnd w:id="59"/>
      <w:bookmarkEnd w:id="60"/>
      <w:bookmarkEnd w:id="61"/>
      <w:bookmarkEnd w:id="62"/>
    </w:p>
    <w:p w:rsidR="005D06AE" w:rsidRDefault="005D06AE" w:rsidP="005D06AE">
      <w:pPr>
        <w:spacing w:after="0"/>
        <w:ind w:firstLine="0"/>
        <w:jc w:val="right"/>
        <w:rPr>
          <w:rFonts w:eastAsia="Times New Roman" w:cs="Times New Roman"/>
          <w:i/>
          <w:sz w:val="24"/>
          <w:szCs w:val="24"/>
          <w:lang w:eastAsia="fr-FR"/>
        </w:rPr>
      </w:pPr>
      <w:r>
        <w:rPr>
          <w:rFonts w:eastAsia="Times New Roman" w:cs="Times New Roman"/>
          <w:i/>
          <w:sz w:val="24"/>
          <w:szCs w:val="24"/>
          <w:lang w:eastAsia="fr-FR"/>
        </w:rPr>
        <w:t>(D</w:t>
      </w:r>
      <w:r w:rsidRPr="001254D0">
        <w:rPr>
          <w:rFonts w:eastAsia="Times New Roman" w:cs="Times New Roman"/>
          <w:i/>
          <w:sz w:val="24"/>
          <w:szCs w:val="24"/>
          <w:lang w:eastAsia="fr-FR"/>
        </w:rPr>
        <w:t xml:space="preserve">ocs. </w:t>
      </w:r>
      <w:r>
        <w:rPr>
          <w:rFonts w:eastAsia="Times New Roman" w:cs="Times New Roman"/>
          <w:i/>
          <w:sz w:val="24"/>
          <w:szCs w:val="24"/>
          <w:lang w:eastAsia="fr-FR"/>
        </w:rPr>
        <w:t>u</w:t>
      </w:r>
      <w:r w:rsidRPr="001254D0">
        <w:rPr>
          <w:rFonts w:eastAsia="Times New Roman" w:cs="Times New Roman"/>
          <w:i/>
          <w:sz w:val="24"/>
          <w:szCs w:val="24"/>
          <w:lang w:eastAsia="fr-FR"/>
        </w:rPr>
        <w:t>tiles</w:t>
      </w:r>
      <w:r>
        <w:rPr>
          <w:rFonts w:eastAsia="Times New Roman" w:cs="Times New Roman"/>
          <w:i/>
          <w:sz w:val="24"/>
          <w:szCs w:val="24"/>
          <w:lang w:eastAsia="fr-FR"/>
        </w:rPr>
        <w:t> :</w:t>
      </w:r>
      <w:r w:rsidRPr="001254D0">
        <w:rPr>
          <w:rFonts w:eastAsia="Times New Roman" w:cs="Times New Roman"/>
          <w:i/>
          <w:sz w:val="24"/>
          <w:szCs w:val="24"/>
          <w:lang w:eastAsia="fr-FR"/>
        </w:rPr>
        <w:t xml:space="preserve"> DR</w:t>
      </w:r>
      <w:r>
        <w:rPr>
          <w:rFonts w:eastAsia="Times New Roman" w:cs="Times New Roman"/>
          <w:i/>
          <w:sz w:val="24"/>
          <w:szCs w:val="24"/>
          <w:lang w:eastAsia="fr-FR"/>
        </w:rPr>
        <w:t>3</w:t>
      </w:r>
      <w:r w:rsidRPr="001254D0">
        <w:rPr>
          <w:rFonts w:eastAsia="Times New Roman" w:cs="Times New Roman"/>
          <w:i/>
          <w:sz w:val="24"/>
          <w:szCs w:val="24"/>
          <w:lang w:eastAsia="fr-FR"/>
        </w:rPr>
        <w:t>)</w:t>
      </w:r>
    </w:p>
    <w:p w:rsidR="005D06AE" w:rsidRPr="00777890" w:rsidRDefault="005D06AE" w:rsidP="005D06AE">
      <w:pPr>
        <w:jc w:val="right"/>
        <w:rPr>
          <w:rStyle w:val="lev"/>
          <w:u w:val="none"/>
        </w:rPr>
      </w:pPr>
      <w:r w:rsidRPr="00777890">
        <w:rPr>
          <w:rStyle w:val="lev"/>
          <w:u w:val="none"/>
        </w:rPr>
        <w:t>►</w:t>
      </w:r>
      <w:r w:rsidRPr="00777890">
        <w:rPr>
          <w:rStyle w:val="lev"/>
        </w:rPr>
        <w:t>Répondre sur le document réponse DR</w:t>
      </w:r>
      <w:r>
        <w:rPr>
          <w:rStyle w:val="lev"/>
        </w:rPr>
        <w:t>3</w:t>
      </w:r>
      <w:r w:rsidRPr="00777890">
        <w:rPr>
          <w:rStyle w:val="lev"/>
          <w:u w:val="none"/>
        </w:rPr>
        <w:t>◄</w:t>
      </w:r>
    </w:p>
    <w:p w:rsidR="00296EA5" w:rsidRPr="005D06AE" w:rsidRDefault="00296EA5" w:rsidP="005D06AE">
      <w:pPr>
        <w:spacing w:before="240"/>
        <w:rPr>
          <w:rFonts w:cs="Arial"/>
          <w:sz w:val="24"/>
          <w:szCs w:val="24"/>
        </w:rPr>
      </w:pPr>
      <w:r w:rsidRPr="005D06AE">
        <w:rPr>
          <w:rFonts w:cs="Arial"/>
          <w:sz w:val="24"/>
          <w:szCs w:val="24"/>
        </w:rPr>
        <w:t xml:space="preserve">On se propose maintenant de rechercher un procédé d'obtention de brut le mieux adapté à la pièce. Pour cela, vous disposez sur le document </w:t>
      </w:r>
      <w:r w:rsidR="005D06AE">
        <w:rPr>
          <w:rFonts w:cs="Arial"/>
          <w:sz w:val="24"/>
          <w:szCs w:val="24"/>
        </w:rPr>
        <w:t xml:space="preserve">réponse </w:t>
      </w:r>
      <w:r w:rsidRPr="005D06AE">
        <w:rPr>
          <w:rFonts w:cs="Arial"/>
          <w:b/>
          <w:sz w:val="24"/>
          <w:szCs w:val="24"/>
        </w:rPr>
        <w:t>DR3</w:t>
      </w:r>
      <w:r w:rsidRPr="005D06AE">
        <w:rPr>
          <w:rFonts w:cs="Arial"/>
          <w:sz w:val="24"/>
          <w:szCs w:val="24"/>
        </w:rPr>
        <w:t xml:space="preserve"> de </w:t>
      </w:r>
      <w:r w:rsidR="004F7D9E">
        <w:rPr>
          <w:rFonts w:cs="Arial"/>
          <w:sz w:val="24"/>
          <w:szCs w:val="24"/>
        </w:rPr>
        <w:t>2</w:t>
      </w:r>
      <w:r w:rsidRPr="005D06AE">
        <w:rPr>
          <w:rFonts w:cs="Arial"/>
          <w:sz w:val="24"/>
          <w:szCs w:val="24"/>
        </w:rPr>
        <w:t xml:space="preserve"> graphes.</w:t>
      </w:r>
    </w:p>
    <w:p w:rsidR="007A56F3" w:rsidRPr="005D06AE" w:rsidRDefault="007A56F3" w:rsidP="002B72A4">
      <w:pPr>
        <w:rPr>
          <w:rFonts w:cs="Arial"/>
          <w:sz w:val="24"/>
          <w:szCs w:val="24"/>
        </w:rPr>
      </w:pPr>
      <w:r w:rsidRPr="005D06AE">
        <w:rPr>
          <w:rFonts w:cs="Arial"/>
          <w:sz w:val="24"/>
          <w:szCs w:val="24"/>
        </w:rPr>
        <w:t>Contraintes :</w:t>
      </w:r>
    </w:p>
    <w:p w:rsidR="009B6B3E" w:rsidRPr="005D06AE" w:rsidRDefault="004F7D9E" w:rsidP="007A56F3">
      <w:pPr>
        <w:pStyle w:val="Paragraphedeliste"/>
        <w:numPr>
          <w:ilvl w:val="0"/>
          <w:numId w:val="22"/>
        </w:numPr>
        <w:rPr>
          <w:rFonts w:ascii="Arial" w:hAnsi="Arial" w:cs="Arial"/>
          <w:b/>
        </w:rPr>
      </w:pPr>
      <w:r>
        <w:rPr>
          <w:rFonts w:ascii="Arial" w:hAnsi="Arial" w:cs="Arial"/>
        </w:rPr>
        <w:t>La p</w:t>
      </w:r>
      <w:r w:rsidR="007A56F3" w:rsidRPr="005D06AE">
        <w:rPr>
          <w:rFonts w:ascii="Arial" w:hAnsi="Arial" w:cs="Arial"/>
        </w:rPr>
        <w:t xml:space="preserve">roduction envisagée est de l'ordre de </w:t>
      </w:r>
      <w:r w:rsidR="00B35B0F">
        <w:rPr>
          <w:rFonts w:ascii="Arial" w:hAnsi="Arial" w:cs="Arial"/>
        </w:rPr>
        <w:t>85</w:t>
      </w:r>
      <w:r w:rsidR="007A56F3" w:rsidRPr="005D06AE">
        <w:rPr>
          <w:rFonts w:ascii="Arial" w:hAnsi="Arial" w:cs="Arial"/>
        </w:rPr>
        <w:t xml:space="preserve"> unités par mois, sur 10 ans.</w:t>
      </w:r>
    </w:p>
    <w:p w:rsidR="007A56F3" w:rsidRPr="005D06AE" w:rsidRDefault="005835DE" w:rsidP="007A56F3">
      <w:pPr>
        <w:pStyle w:val="Paragraphedeliste"/>
        <w:numPr>
          <w:ilvl w:val="0"/>
          <w:numId w:val="22"/>
        </w:numPr>
        <w:rPr>
          <w:rFonts w:ascii="Arial" w:hAnsi="Arial" w:cs="Arial"/>
        </w:rPr>
      </w:pPr>
      <w:r>
        <w:rPr>
          <w:rFonts w:ascii="Arial" w:hAnsi="Arial" w:cs="Arial"/>
        </w:rPr>
        <w:t>Les tolérances dimensionnelle</w:t>
      </w:r>
      <w:r w:rsidR="002156A6">
        <w:rPr>
          <w:rFonts w:ascii="Arial" w:hAnsi="Arial" w:cs="Arial"/>
        </w:rPr>
        <w:t>s</w:t>
      </w:r>
      <w:r w:rsidR="001B126D">
        <w:rPr>
          <w:rFonts w:ascii="Arial" w:hAnsi="Arial" w:cs="Arial"/>
        </w:rPr>
        <w:t xml:space="preserve"> </w:t>
      </w:r>
      <w:r>
        <w:rPr>
          <w:rFonts w:ascii="Arial" w:hAnsi="Arial" w:cs="Arial"/>
        </w:rPr>
        <w:t>seront</w:t>
      </w:r>
      <w:r w:rsidR="0093389C">
        <w:rPr>
          <w:rFonts w:ascii="Arial" w:hAnsi="Arial" w:cs="Arial"/>
        </w:rPr>
        <w:t xml:space="preserve"> ≥</w:t>
      </w:r>
      <w:r w:rsidR="007A56F3" w:rsidRPr="005D06AE">
        <w:rPr>
          <w:rFonts w:ascii="Arial" w:hAnsi="Arial" w:cs="Arial"/>
        </w:rPr>
        <w:t xml:space="preserve"> </w:t>
      </w:r>
      <w:r w:rsidR="00FF7CA1" w:rsidRPr="005D06AE">
        <w:rPr>
          <w:rFonts w:ascii="Arial" w:hAnsi="Arial" w:cs="Arial"/>
        </w:rPr>
        <w:t>1</w:t>
      </w:r>
      <w:r w:rsidR="0093389C">
        <w:rPr>
          <w:rFonts w:ascii="Arial" w:hAnsi="Arial" w:cs="Arial"/>
        </w:rPr>
        <w:t>mm</w:t>
      </w:r>
      <w:r w:rsidR="007A56F3" w:rsidRPr="005D06AE">
        <w:rPr>
          <w:rFonts w:ascii="Arial" w:hAnsi="Arial" w:cs="Arial"/>
        </w:rPr>
        <w:t>.</w:t>
      </w:r>
    </w:p>
    <w:p w:rsidR="007A56F3" w:rsidRPr="005D06AE" w:rsidRDefault="005D06AE" w:rsidP="00CB4F85">
      <w:pPr>
        <w:pStyle w:val="Titre3"/>
      </w:pPr>
      <w:bookmarkStart w:id="63" w:name="_Toc391280382"/>
      <w:bookmarkStart w:id="64" w:name="_Toc391280705"/>
      <w:bookmarkStart w:id="65" w:name="_Toc391282956"/>
      <w:r w:rsidRPr="002A2768">
        <w:rPr>
          <w:b/>
          <w:u w:val="single"/>
        </w:rPr>
        <w:t>Q 4.1</w:t>
      </w:r>
      <w:r w:rsidRPr="00777890">
        <w:rPr>
          <w:b/>
        </w:rPr>
        <w:t> :</w:t>
      </w:r>
      <w:r w:rsidRPr="00777890">
        <w:rPr>
          <w:b/>
        </w:rPr>
        <w:tab/>
      </w:r>
      <w:r w:rsidR="000B7E78">
        <w:rPr>
          <w:rFonts w:cs="Arial"/>
        </w:rPr>
        <w:t>Sur le</w:t>
      </w:r>
      <w:r w:rsidR="007A56F3" w:rsidRPr="005D06AE">
        <w:t xml:space="preserve"> graphique fourni sur le document </w:t>
      </w:r>
      <w:r>
        <w:t xml:space="preserve">réponse </w:t>
      </w:r>
      <w:r w:rsidR="00A0651A" w:rsidRPr="005D06AE">
        <w:rPr>
          <w:b/>
        </w:rPr>
        <w:t>DR</w:t>
      </w:r>
      <w:r w:rsidR="000F6AAA" w:rsidRPr="005D06AE">
        <w:rPr>
          <w:b/>
        </w:rPr>
        <w:t>3</w:t>
      </w:r>
      <w:r w:rsidR="007A56F3" w:rsidRPr="005D06AE">
        <w:t xml:space="preserve">, </w:t>
      </w:r>
      <w:r w:rsidR="000B7E78">
        <w:t>hachurer la zone d</w:t>
      </w:r>
      <w:r w:rsidR="007A56F3" w:rsidRPr="005D06AE">
        <w:t xml:space="preserve">es procédés de fabrication incompatibles </w:t>
      </w:r>
      <w:r w:rsidR="000B7E78">
        <w:t>avec les</w:t>
      </w:r>
      <w:r w:rsidR="007A56F3" w:rsidRPr="005D06AE">
        <w:t xml:space="preserve"> contraintes </w:t>
      </w:r>
      <w:r w:rsidR="000B7E78">
        <w:t>d</w:t>
      </w:r>
      <w:r w:rsidR="007A56F3" w:rsidRPr="005D06AE">
        <w:t>’obtention du brut.</w:t>
      </w:r>
      <w:bookmarkEnd w:id="63"/>
      <w:bookmarkEnd w:id="64"/>
      <w:bookmarkEnd w:id="65"/>
    </w:p>
    <w:p w:rsidR="007A56F3" w:rsidRDefault="005D06AE" w:rsidP="00CB4F85">
      <w:pPr>
        <w:pStyle w:val="Titre3"/>
      </w:pPr>
      <w:bookmarkStart w:id="66" w:name="_Toc391280383"/>
      <w:bookmarkStart w:id="67" w:name="_Toc391280706"/>
      <w:bookmarkStart w:id="68" w:name="_Toc391282957"/>
      <w:r w:rsidRPr="002A2768">
        <w:rPr>
          <w:b/>
          <w:u w:val="single"/>
        </w:rPr>
        <w:t>Q 4.2</w:t>
      </w:r>
      <w:r w:rsidRPr="00777890">
        <w:rPr>
          <w:b/>
        </w:rPr>
        <w:t> :</w:t>
      </w:r>
      <w:r w:rsidRPr="00777890">
        <w:rPr>
          <w:b/>
        </w:rPr>
        <w:tab/>
      </w:r>
      <w:r w:rsidR="004F7D9E">
        <w:rPr>
          <w:rFonts w:cs="Arial"/>
        </w:rPr>
        <w:t>À</w:t>
      </w:r>
      <w:r w:rsidR="007A56F3" w:rsidRPr="005D06AE">
        <w:t xml:space="preserve"> l’aide du graphique fourni sur le document </w:t>
      </w:r>
      <w:r>
        <w:t xml:space="preserve">réponse </w:t>
      </w:r>
      <w:r w:rsidR="00A0651A" w:rsidRPr="005D06AE">
        <w:rPr>
          <w:b/>
        </w:rPr>
        <w:t>DR</w:t>
      </w:r>
      <w:r w:rsidR="000F6AAA" w:rsidRPr="005D06AE">
        <w:rPr>
          <w:b/>
        </w:rPr>
        <w:t>3</w:t>
      </w:r>
      <w:r w:rsidR="007B6219">
        <w:t>, entoure</w:t>
      </w:r>
      <w:r w:rsidR="000B7E78">
        <w:t>r</w:t>
      </w:r>
      <w:r w:rsidR="007B6219">
        <w:t xml:space="preserve"> </w:t>
      </w:r>
      <w:r w:rsidR="007A56F3" w:rsidRPr="005D06AE">
        <w:t xml:space="preserve">le procédé de fabrication </w:t>
      </w:r>
      <w:r w:rsidR="007A56F3" w:rsidRPr="005D06AE">
        <w:rPr>
          <w:u w:val="single"/>
        </w:rPr>
        <w:t>le plus économique</w:t>
      </w:r>
      <w:r w:rsidR="007A56F3" w:rsidRPr="005D06AE">
        <w:t xml:space="preserve"> pour la réalisation du brut.</w:t>
      </w:r>
      <w:bookmarkEnd w:id="66"/>
      <w:bookmarkEnd w:id="67"/>
      <w:bookmarkEnd w:id="68"/>
    </w:p>
    <w:p w:rsidR="007B6219" w:rsidRPr="007B6219" w:rsidRDefault="007B6219" w:rsidP="007B6219">
      <w:pPr>
        <w:ind w:firstLine="0"/>
      </w:pPr>
    </w:p>
    <w:p w:rsidR="005D06AE" w:rsidRPr="005D06AE" w:rsidRDefault="005D06AE" w:rsidP="008874F3">
      <w:pPr>
        <w:pBdr>
          <w:top w:val="single" w:sz="4" w:space="1" w:color="auto"/>
          <w:left w:val="single" w:sz="4" w:space="4" w:color="auto"/>
          <w:bottom w:val="single" w:sz="4" w:space="1" w:color="auto"/>
          <w:right w:val="single" w:sz="4" w:space="4" w:color="auto"/>
        </w:pBdr>
        <w:jc w:val="center"/>
        <w:rPr>
          <w:sz w:val="24"/>
          <w:szCs w:val="24"/>
        </w:rPr>
      </w:pPr>
      <w:r w:rsidRPr="005D06AE">
        <w:rPr>
          <w:rFonts w:cs="Arial"/>
          <w:b/>
          <w:sz w:val="24"/>
          <w:szCs w:val="24"/>
        </w:rPr>
        <w:t xml:space="preserve">Problème </w:t>
      </w:r>
      <w:r>
        <w:rPr>
          <w:rFonts w:cs="Arial"/>
          <w:b/>
          <w:sz w:val="24"/>
          <w:szCs w:val="24"/>
        </w:rPr>
        <w:t>5</w:t>
      </w:r>
      <w:r w:rsidRPr="005D06AE">
        <w:rPr>
          <w:rFonts w:cs="Arial"/>
          <w:b/>
          <w:sz w:val="24"/>
          <w:szCs w:val="24"/>
        </w:rPr>
        <w:t> :</w:t>
      </w:r>
      <w:r w:rsidRPr="005D06AE">
        <w:rPr>
          <w:rFonts w:cs="Arial"/>
          <w:sz w:val="24"/>
          <w:szCs w:val="24"/>
        </w:rPr>
        <w:t xml:space="preserve"> </w:t>
      </w:r>
      <w:bookmarkStart w:id="69" w:name="_Toc391025222"/>
      <w:bookmarkStart w:id="70" w:name="_Toc391025444"/>
      <w:bookmarkStart w:id="71" w:name="_Toc391030909"/>
      <w:bookmarkStart w:id="72" w:name="_Toc391280384"/>
      <w:bookmarkStart w:id="73" w:name="_Toc391280707"/>
      <w:bookmarkStart w:id="74" w:name="_Toc391282958"/>
      <w:bookmarkStart w:id="75" w:name="_Toc391283045"/>
      <w:r w:rsidRPr="005D06AE">
        <w:rPr>
          <w:rFonts w:cs="Arial"/>
          <w:sz w:val="24"/>
          <w:szCs w:val="24"/>
        </w:rPr>
        <w:t>É</w:t>
      </w:r>
      <w:r w:rsidRPr="005D06AE">
        <w:rPr>
          <w:sz w:val="24"/>
          <w:szCs w:val="24"/>
        </w:rPr>
        <w:t>tude du matériau</w:t>
      </w:r>
      <w:bookmarkEnd w:id="69"/>
      <w:bookmarkEnd w:id="70"/>
      <w:r w:rsidRPr="005D06AE">
        <w:rPr>
          <w:sz w:val="24"/>
          <w:szCs w:val="24"/>
        </w:rPr>
        <w:t xml:space="preserve"> du corps</w:t>
      </w:r>
      <w:bookmarkEnd w:id="71"/>
      <w:bookmarkEnd w:id="72"/>
      <w:bookmarkEnd w:id="73"/>
      <w:bookmarkEnd w:id="74"/>
      <w:bookmarkEnd w:id="75"/>
    </w:p>
    <w:p w:rsidR="005D06AE" w:rsidRDefault="005D06AE" w:rsidP="005D06AE">
      <w:pPr>
        <w:spacing w:after="0"/>
        <w:ind w:firstLine="0"/>
        <w:jc w:val="right"/>
        <w:rPr>
          <w:rFonts w:eastAsia="Times New Roman" w:cs="Times New Roman"/>
          <w:i/>
          <w:sz w:val="24"/>
          <w:szCs w:val="24"/>
          <w:lang w:eastAsia="fr-FR"/>
        </w:rPr>
      </w:pPr>
      <w:r>
        <w:rPr>
          <w:rFonts w:eastAsia="Times New Roman" w:cs="Times New Roman"/>
          <w:i/>
          <w:sz w:val="24"/>
          <w:szCs w:val="24"/>
          <w:lang w:eastAsia="fr-FR"/>
        </w:rPr>
        <w:t>(D</w:t>
      </w:r>
      <w:r w:rsidRPr="001254D0">
        <w:rPr>
          <w:rFonts w:eastAsia="Times New Roman" w:cs="Times New Roman"/>
          <w:i/>
          <w:sz w:val="24"/>
          <w:szCs w:val="24"/>
          <w:lang w:eastAsia="fr-FR"/>
        </w:rPr>
        <w:t xml:space="preserve">ocs. </w:t>
      </w:r>
      <w:r>
        <w:rPr>
          <w:rFonts w:eastAsia="Times New Roman" w:cs="Times New Roman"/>
          <w:i/>
          <w:sz w:val="24"/>
          <w:szCs w:val="24"/>
          <w:lang w:eastAsia="fr-FR"/>
        </w:rPr>
        <w:t>u</w:t>
      </w:r>
      <w:r w:rsidRPr="001254D0">
        <w:rPr>
          <w:rFonts w:eastAsia="Times New Roman" w:cs="Times New Roman"/>
          <w:i/>
          <w:sz w:val="24"/>
          <w:szCs w:val="24"/>
          <w:lang w:eastAsia="fr-FR"/>
        </w:rPr>
        <w:t>tiles</w:t>
      </w:r>
      <w:r>
        <w:rPr>
          <w:rFonts w:eastAsia="Times New Roman" w:cs="Times New Roman"/>
          <w:i/>
          <w:sz w:val="24"/>
          <w:szCs w:val="24"/>
          <w:lang w:eastAsia="fr-FR"/>
        </w:rPr>
        <w:t> :</w:t>
      </w:r>
      <w:r w:rsidRPr="001254D0">
        <w:rPr>
          <w:rFonts w:eastAsia="Times New Roman" w:cs="Times New Roman"/>
          <w:i/>
          <w:sz w:val="24"/>
          <w:szCs w:val="24"/>
          <w:lang w:eastAsia="fr-FR"/>
        </w:rPr>
        <w:t xml:space="preserve"> </w:t>
      </w:r>
      <w:r w:rsidR="00B35B0F">
        <w:rPr>
          <w:rFonts w:eastAsia="Times New Roman" w:cs="Times New Roman"/>
          <w:i/>
          <w:sz w:val="24"/>
          <w:szCs w:val="24"/>
          <w:lang w:eastAsia="fr-FR"/>
        </w:rPr>
        <w:t xml:space="preserve">DT3 </w:t>
      </w:r>
      <w:r w:rsidR="007B6219">
        <w:rPr>
          <w:rFonts w:eastAsia="Times New Roman" w:cs="Times New Roman"/>
          <w:i/>
          <w:sz w:val="24"/>
          <w:szCs w:val="24"/>
          <w:lang w:eastAsia="fr-FR"/>
        </w:rPr>
        <w:t>–</w:t>
      </w:r>
      <w:r w:rsidR="00B35B0F">
        <w:rPr>
          <w:rFonts w:eastAsia="Times New Roman" w:cs="Times New Roman"/>
          <w:i/>
          <w:sz w:val="24"/>
          <w:szCs w:val="24"/>
          <w:lang w:eastAsia="fr-FR"/>
        </w:rPr>
        <w:t xml:space="preserve"> DT5</w:t>
      </w:r>
      <w:r>
        <w:rPr>
          <w:rFonts w:eastAsia="Times New Roman" w:cs="Times New Roman"/>
          <w:i/>
          <w:sz w:val="24"/>
          <w:szCs w:val="24"/>
          <w:lang w:eastAsia="fr-FR"/>
        </w:rPr>
        <w:t xml:space="preserve"> – </w:t>
      </w:r>
      <w:r w:rsidRPr="001254D0">
        <w:rPr>
          <w:rFonts w:eastAsia="Times New Roman" w:cs="Times New Roman"/>
          <w:i/>
          <w:sz w:val="24"/>
          <w:szCs w:val="24"/>
          <w:lang w:eastAsia="fr-FR"/>
        </w:rPr>
        <w:t>DR</w:t>
      </w:r>
      <w:r>
        <w:rPr>
          <w:rFonts w:eastAsia="Times New Roman" w:cs="Times New Roman"/>
          <w:i/>
          <w:sz w:val="24"/>
          <w:szCs w:val="24"/>
          <w:lang w:eastAsia="fr-FR"/>
        </w:rPr>
        <w:t>4</w:t>
      </w:r>
      <w:r w:rsidRPr="001254D0">
        <w:rPr>
          <w:rFonts w:eastAsia="Times New Roman" w:cs="Times New Roman"/>
          <w:i/>
          <w:sz w:val="24"/>
          <w:szCs w:val="24"/>
          <w:lang w:eastAsia="fr-FR"/>
        </w:rPr>
        <w:t>)</w:t>
      </w:r>
    </w:p>
    <w:p w:rsidR="005D06AE" w:rsidRPr="00777890" w:rsidRDefault="005D06AE" w:rsidP="005D06AE">
      <w:pPr>
        <w:jc w:val="right"/>
        <w:rPr>
          <w:rStyle w:val="lev"/>
          <w:u w:val="none"/>
        </w:rPr>
      </w:pPr>
      <w:r w:rsidRPr="00777890">
        <w:rPr>
          <w:rStyle w:val="lev"/>
          <w:u w:val="none"/>
        </w:rPr>
        <w:t>►</w:t>
      </w:r>
      <w:r w:rsidRPr="00777890">
        <w:rPr>
          <w:rStyle w:val="lev"/>
        </w:rPr>
        <w:t>Répondre sur le document réponse DR</w:t>
      </w:r>
      <w:r>
        <w:rPr>
          <w:rStyle w:val="lev"/>
        </w:rPr>
        <w:t>4</w:t>
      </w:r>
      <w:r w:rsidRPr="00777890">
        <w:rPr>
          <w:rStyle w:val="lev"/>
          <w:u w:val="none"/>
        </w:rPr>
        <w:t>◄</w:t>
      </w:r>
    </w:p>
    <w:p w:rsidR="009B6B3E" w:rsidRPr="005D06AE" w:rsidRDefault="002B72A4" w:rsidP="005D06AE">
      <w:pPr>
        <w:spacing w:before="240"/>
        <w:rPr>
          <w:rFonts w:cs="Arial"/>
          <w:sz w:val="24"/>
          <w:szCs w:val="24"/>
        </w:rPr>
      </w:pPr>
      <w:r w:rsidRPr="005D06AE">
        <w:rPr>
          <w:rFonts w:cs="Arial"/>
          <w:sz w:val="24"/>
          <w:szCs w:val="24"/>
        </w:rPr>
        <w:t xml:space="preserve">Le </w:t>
      </w:r>
      <w:r w:rsidRPr="005D06AE">
        <w:rPr>
          <w:rFonts w:cs="Arial"/>
          <w:b/>
          <w:sz w:val="24"/>
          <w:szCs w:val="24"/>
        </w:rPr>
        <w:t>CORPS</w:t>
      </w:r>
      <w:r w:rsidRPr="005D06AE">
        <w:rPr>
          <w:rFonts w:cs="Arial"/>
          <w:sz w:val="24"/>
          <w:szCs w:val="24"/>
        </w:rPr>
        <w:t xml:space="preserve">, tout comme le PAPILLON, sont deux pièces de </w:t>
      </w:r>
      <w:r w:rsidRPr="005D06AE">
        <w:rPr>
          <w:rFonts w:cs="Arial"/>
          <w:b/>
          <w:sz w:val="24"/>
          <w:szCs w:val="24"/>
        </w:rPr>
        <w:t>fonderie</w:t>
      </w:r>
      <w:r w:rsidRPr="005D06AE">
        <w:rPr>
          <w:rFonts w:cs="Arial"/>
          <w:sz w:val="24"/>
          <w:szCs w:val="24"/>
        </w:rPr>
        <w:t>. Les surépaisseurs d'usinage sont de 5 à 7</w:t>
      </w:r>
      <w:r w:rsidRPr="00523CAC">
        <w:rPr>
          <w:rFonts w:cs="Arial"/>
          <w:sz w:val="24"/>
          <w:szCs w:val="24"/>
        </w:rPr>
        <w:t xml:space="preserve"> </w:t>
      </w:r>
      <w:r w:rsidR="00523CAC">
        <w:rPr>
          <w:rFonts w:cs="Arial"/>
          <w:sz w:val="24"/>
          <w:szCs w:val="24"/>
        </w:rPr>
        <w:t>mm, les dépouilles de 6° à 8°</w:t>
      </w:r>
      <w:r w:rsidRPr="005D06AE">
        <w:rPr>
          <w:rFonts w:cs="Arial"/>
          <w:sz w:val="24"/>
          <w:szCs w:val="24"/>
        </w:rPr>
        <w:t xml:space="preserve"> et les congés </w:t>
      </w:r>
      <w:r w:rsidR="009B6B3E" w:rsidRPr="005D06AE">
        <w:rPr>
          <w:rFonts w:cs="Arial"/>
          <w:sz w:val="24"/>
          <w:szCs w:val="24"/>
        </w:rPr>
        <w:t>de raccordements de R4 mm mini.</w:t>
      </w:r>
    </w:p>
    <w:p w:rsidR="00523CAC" w:rsidRDefault="00523CAC" w:rsidP="002B72A4">
      <w:pPr>
        <w:rPr>
          <w:rFonts w:cs="Arial"/>
          <w:sz w:val="24"/>
          <w:szCs w:val="24"/>
        </w:rPr>
      </w:pPr>
      <w:r>
        <w:rPr>
          <w:rFonts w:cs="Arial"/>
          <w:sz w:val="24"/>
          <w:szCs w:val="24"/>
        </w:rPr>
        <w:t xml:space="preserve">Le matériau de la pièce est </w:t>
      </w:r>
      <w:r w:rsidR="002B72A4" w:rsidRPr="005D06AE">
        <w:rPr>
          <w:rFonts w:cs="Arial"/>
          <w:b/>
          <w:sz w:val="24"/>
          <w:szCs w:val="24"/>
        </w:rPr>
        <w:t>X5 Cr</w:t>
      </w:r>
      <w:r w:rsidR="009B6B3E" w:rsidRPr="005D06AE">
        <w:rPr>
          <w:rFonts w:cs="Arial"/>
          <w:b/>
          <w:sz w:val="24"/>
          <w:szCs w:val="24"/>
        </w:rPr>
        <w:t xml:space="preserve"> </w:t>
      </w:r>
      <w:r w:rsidR="002B72A4" w:rsidRPr="005D06AE">
        <w:rPr>
          <w:rFonts w:cs="Arial"/>
          <w:b/>
          <w:sz w:val="24"/>
          <w:szCs w:val="24"/>
        </w:rPr>
        <w:t>Ni</w:t>
      </w:r>
      <w:r w:rsidR="009B6B3E" w:rsidRPr="005D06AE">
        <w:rPr>
          <w:rFonts w:cs="Arial"/>
          <w:b/>
          <w:sz w:val="24"/>
          <w:szCs w:val="24"/>
        </w:rPr>
        <w:t xml:space="preserve"> </w:t>
      </w:r>
      <w:r w:rsidR="002B72A4" w:rsidRPr="005D06AE">
        <w:rPr>
          <w:rFonts w:cs="Arial"/>
          <w:b/>
          <w:sz w:val="24"/>
          <w:szCs w:val="24"/>
        </w:rPr>
        <w:t>Mo</w:t>
      </w:r>
      <w:r w:rsidR="009B6B3E" w:rsidRPr="005D06AE">
        <w:rPr>
          <w:rFonts w:cs="Arial"/>
          <w:b/>
          <w:sz w:val="24"/>
          <w:szCs w:val="24"/>
        </w:rPr>
        <w:t xml:space="preserve"> </w:t>
      </w:r>
      <w:r w:rsidR="002B72A4" w:rsidRPr="005D06AE">
        <w:rPr>
          <w:rFonts w:cs="Arial"/>
          <w:b/>
          <w:sz w:val="24"/>
          <w:szCs w:val="24"/>
        </w:rPr>
        <w:t>19</w:t>
      </w:r>
      <w:r w:rsidR="009B6B3E" w:rsidRPr="005D06AE">
        <w:rPr>
          <w:rFonts w:cs="Arial"/>
          <w:b/>
          <w:sz w:val="24"/>
          <w:szCs w:val="24"/>
        </w:rPr>
        <w:t>-</w:t>
      </w:r>
      <w:r w:rsidR="002B72A4" w:rsidRPr="005D06AE">
        <w:rPr>
          <w:rFonts w:cs="Arial"/>
          <w:b/>
          <w:sz w:val="24"/>
          <w:szCs w:val="24"/>
        </w:rPr>
        <w:t>11-2</w:t>
      </w:r>
      <w:r w:rsidR="002B72A4" w:rsidRPr="005D06AE">
        <w:rPr>
          <w:rFonts w:cs="Arial"/>
          <w:sz w:val="24"/>
          <w:szCs w:val="24"/>
        </w:rPr>
        <w:t>.</w:t>
      </w:r>
    </w:p>
    <w:p w:rsidR="002B72A4" w:rsidRPr="00523CAC" w:rsidRDefault="00523CAC" w:rsidP="00CB4F85">
      <w:pPr>
        <w:pStyle w:val="Titre3"/>
      </w:pPr>
      <w:bookmarkStart w:id="76" w:name="_Toc391025223"/>
      <w:bookmarkStart w:id="77" w:name="_Toc391025445"/>
      <w:bookmarkStart w:id="78" w:name="_Toc391280385"/>
      <w:bookmarkStart w:id="79" w:name="_Toc391280708"/>
      <w:bookmarkStart w:id="80" w:name="_Toc391282959"/>
      <w:r w:rsidRPr="002A2768">
        <w:rPr>
          <w:b/>
          <w:u w:val="single"/>
        </w:rPr>
        <w:t>Q 5.1</w:t>
      </w:r>
      <w:r w:rsidRPr="00523CAC">
        <w:rPr>
          <w:b/>
        </w:rPr>
        <w:t> :</w:t>
      </w:r>
      <w:r w:rsidRPr="00523CAC">
        <w:rPr>
          <w:b/>
        </w:rPr>
        <w:tab/>
      </w:r>
      <w:r w:rsidR="002B72A4" w:rsidRPr="00523CAC">
        <w:t>Précise</w:t>
      </w:r>
      <w:r w:rsidR="000B7E78">
        <w:t>r</w:t>
      </w:r>
      <w:r w:rsidR="002B72A4" w:rsidRPr="00523CAC">
        <w:t xml:space="preserve"> à quelle famille (nuance) de matériau appartient</w:t>
      </w:r>
      <w:r w:rsidR="0093389C">
        <w:t xml:space="preserve"> </w:t>
      </w:r>
      <w:r w:rsidR="0093389C" w:rsidRPr="00523CAC">
        <w:t>la pièce</w:t>
      </w:r>
      <w:r w:rsidR="002B72A4" w:rsidRPr="00523CAC">
        <w:t>.</w:t>
      </w:r>
      <w:bookmarkEnd w:id="76"/>
      <w:bookmarkEnd w:id="77"/>
      <w:bookmarkEnd w:id="78"/>
      <w:bookmarkEnd w:id="79"/>
      <w:bookmarkEnd w:id="80"/>
    </w:p>
    <w:p w:rsidR="008874F3" w:rsidRDefault="00523CAC" w:rsidP="008874F3">
      <w:pPr>
        <w:pStyle w:val="Titre3"/>
        <w:rPr>
          <w:bCs w:val="0"/>
        </w:rPr>
      </w:pPr>
      <w:bookmarkStart w:id="81" w:name="_Toc391025224"/>
      <w:bookmarkStart w:id="82" w:name="_Toc391025446"/>
      <w:bookmarkStart w:id="83" w:name="_Toc391280386"/>
      <w:bookmarkStart w:id="84" w:name="_Toc391280709"/>
      <w:bookmarkStart w:id="85" w:name="_Toc391282960"/>
      <w:r w:rsidRPr="002A2768">
        <w:rPr>
          <w:b/>
          <w:u w:val="single"/>
        </w:rPr>
        <w:t>Q 5.2</w:t>
      </w:r>
      <w:r w:rsidRPr="00777890">
        <w:rPr>
          <w:b/>
        </w:rPr>
        <w:t> :</w:t>
      </w:r>
      <w:r w:rsidRPr="00777890">
        <w:rPr>
          <w:b/>
        </w:rPr>
        <w:tab/>
      </w:r>
      <w:r w:rsidR="002B72A4" w:rsidRPr="00523CAC">
        <w:t>Indique</w:t>
      </w:r>
      <w:r w:rsidR="000B7E78">
        <w:t>r</w:t>
      </w:r>
      <w:r w:rsidR="002B72A4" w:rsidRPr="00523CAC">
        <w:t xml:space="preserve"> pour ce matériau, quel</w:t>
      </w:r>
      <w:r w:rsidR="00FF7CA1" w:rsidRPr="00523CAC">
        <w:t>s</w:t>
      </w:r>
      <w:r w:rsidR="002B72A4" w:rsidRPr="00523CAC">
        <w:t xml:space="preserve"> sont les éléments </w:t>
      </w:r>
      <w:r w:rsidR="00FF7CA1" w:rsidRPr="00523CAC">
        <w:t>d'addition</w:t>
      </w:r>
      <w:r w:rsidR="002B72A4" w:rsidRPr="00523CAC">
        <w:t xml:space="preserve"> qui rentrent dans sa composition, en précisant leur teneur respective.</w:t>
      </w:r>
      <w:bookmarkEnd w:id="81"/>
      <w:bookmarkEnd w:id="82"/>
      <w:bookmarkEnd w:id="83"/>
      <w:bookmarkEnd w:id="84"/>
      <w:bookmarkEnd w:id="85"/>
      <w:r w:rsidR="008874F3">
        <w:br w:type="page"/>
      </w:r>
    </w:p>
    <w:p w:rsidR="00523CAC" w:rsidRPr="001D729E" w:rsidRDefault="00523CAC" w:rsidP="00523CAC">
      <w:pPr>
        <w:pBdr>
          <w:top w:val="single" w:sz="4" w:space="1" w:color="auto"/>
          <w:left w:val="single" w:sz="4" w:space="4" w:color="auto"/>
          <w:bottom w:val="single" w:sz="4" w:space="1" w:color="auto"/>
          <w:right w:val="single" w:sz="4" w:space="4" w:color="auto"/>
        </w:pBdr>
        <w:spacing w:before="240"/>
        <w:jc w:val="center"/>
        <w:rPr>
          <w:sz w:val="24"/>
          <w:szCs w:val="24"/>
        </w:rPr>
      </w:pPr>
      <w:r w:rsidRPr="001D729E">
        <w:rPr>
          <w:rFonts w:cs="Arial"/>
          <w:b/>
          <w:sz w:val="24"/>
          <w:szCs w:val="24"/>
        </w:rPr>
        <w:lastRenderedPageBreak/>
        <w:t xml:space="preserve">Problème </w:t>
      </w:r>
      <w:r>
        <w:rPr>
          <w:rFonts w:cs="Arial"/>
          <w:b/>
          <w:sz w:val="24"/>
          <w:szCs w:val="24"/>
        </w:rPr>
        <w:t>6</w:t>
      </w:r>
      <w:r w:rsidRPr="001D729E">
        <w:rPr>
          <w:rFonts w:cs="Arial"/>
          <w:b/>
          <w:sz w:val="24"/>
          <w:szCs w:val="24"/>
        </w:rPr>
        <w:t> :</w:t>
      </w:r>
      <w:r w:rsidRPr="001D729E">
        <w:rPr>
          <w:rFonts w:cs="Arial"/>
          <w:sz w:val="24"/>
          <w:szCs w:val="24"/>
        </w:rPr>
        <w:t xml:space="preserve"> </w:t>
      </w:r>
      <w:r w:rsidRPr="00523CAC">
        <w:rPr>
          <w:sz w:val="24"/>
          <w:szCs w:val="24"/>
        </w:rPr>
        <w:t>Procédé d’élaboration du corps</w:t>
      </w:r>
    </w:p>
    <w:p w:rsidR="00523CAC" w:rsidRDefault="00523CAC" w:rsidP="00523CAC">
      <w:pPr>
        <w:spacing w:after="0"/>
        <w:ind w:firstLine="0"/>
        <w:jc w:val="right"/>
        <w:rPr>
          <w:rFonts w:eastAsia="Times New Roman" w:cs="Times New Roman"/>
          <w:i/>
          <w:sz w:val="24"/>
          <w:szCs w:val="24"/>
          <w:lang w:eastAsia="fr-FR"/>
        </w:rPr>
      </w:pPr>
      <w:r>
        <w:rPr>
          <w:rFonts w:eastAsia="Times New Roman" w:cs="Times New Roman"/>
          <w:i/>
          <w:sz w:val="24"/>
          <w:szCs w:val="24"/>
          <w:lang w:eastAsia="fr-FR"/>
        </w:rPr>
        <w:t>(D</w:t>
      </w:r>
      <w:r w:rsidRPr="001254D0">
        <w:rPr>
          <w:rFonts w:eastAsia="Times New Roman" w:cs="Times New Roman"/>
          <w:i/>
          <w:sz w:val="24"/>
          <w:szCs w:val="24"/>
          <w:lang w:eastAsia="fr-FR"/>
        </w:rPr>
        <w:t xml:space="preserve">ocs. </w:t>
      </w:r>
      <w:r>
        <w:rPr>
          <w:rFonts w:eastAsia="Times New Roman" w:cs="Times New Roman"/>
          <w:i/>
          <w:sz w:val="24"/>
          <w:szCs w:val="24"/>
          <w:lang w:eastAsia="fr-FR"/>
        </w:rPr>
        <w:t>u</w:t>
      </w:r>
      <w:r w:rsidRPr="001254D0">
        <w:rPr>
          <w:rFonts w:eastAsia="Times New Roman" w:cs="Times New Roman"/>
          <w:i/>
          <w:sz w:val="24"/>
          <w:szCs w:val="24"/>
          <w:lang w:eastAsia="fr-FR"/>
        </w:rPr>
        <w:t>tiles</w:t>
      </w:r>
      <w:r>
        <w:rPr>
          <w:rFonts w:eastAsia="Times New Roman" w:cs="Times New Roman"/>
          <w:i/>
          <w:sz w:val="24"/>
          <w:szCs w:val="24"/>
          <w:lang w:eastAsia="fr-FR"/>
        </w:rPr>
        <w:t> :</w:t>
      </w:r>
      <w:r w:rsidRPr="001254D0">
        <w:rPr>
          <w:rFonts w:eastAsia="Times New Roman" w:cs="Times New Roman"/>
          <w:i/>
          <w:sz w:val="24"/>
          <w:szCs w:val="24"/>
          <w:lang w:eastAsia="fr-FR"/>
        </w:rPr>
        <w:t xml:space="preserve"> DT</w:t>
      </w:r>
      <w:r>
        <w:rPr>
          <w:rFonts w:eastAsia="Times New Roman" w:cs="Times New Roman"/>
          <w:i/>
          <w:sz w:val="24"/>
          <w:szCs w:val="24"/>
          <w:lang w:eastAsia="fr-FR"/>
        </w:rPr>
        <w:t>5</w:t>
      </w:r>
      <w:r w:rsidRPr="001254D0">
        <w:rPr>
          <w:rFonts w:eastAsia="Times New Roman" w:cs="Times New Roman"/>
          <w:i/>
          <w:sz w:val="24"/>
          <w:szCs w:val="24"/>
          <w:lang w:eastAsia="fr-FR"/>
        </w:rPr>
        <w:t xml:space="preserve"> </w:t>
      </w:r>
      <w:r>
        <w:rPr>
          <w:rFonts w:eastAsia="Times New Roman" w:cs="Times New Roman"/>
          <w:i/>
          <w:sz w:val="24"/>
          <w:szCs w:val="24"/>
          <w:lang w:eastAsia="fr-FR"/>
        </w:rPr>
        <w:t xml:space="preserve">– </w:t>
      </w:r>
      <w:r w:rsidRPr="001254D0">
        <w:rPr>
          <w:rFonts w:eastAsia="Times New Roman" w:cs="Times New Roman"/>
          <w:i/>
          <w:sz w:val="24"/>
          <w:szCs w:val="24"/>
          <w:lang w:eastAsia="fr-FR"/>
        </w:rPr>
        <w:t>DR</w:t>
      </w:r>
      <w:r>
        <w:rPr>
          <w:rFonts w:eastAsia="Times New Roman" w:cs="Times New Roman"/>
          <w:i/>
          <w:sz w:val="24"/>
          <w:szCs w:val="24"/>
          <w:lang w:eastAsia="fr-FR"/>
        </w:rPr>
        <w:t>4</w:t>
      </w:r>
      <w:r w:rsidRPr="001254D0">
        <w:rPr>
          <w:rFonts w:eastAsia="Times New Roman" w:cs="Times New Roman"/>
          <w:i/>
          <w:sz w:val="24"/>
          <w:szCs w:val="24"/>
          <w:lang w:eastAsia="fr-FR"/>
        </w:rPr>
        <w:t>)</w:t>
      </w:r>
    </w:p>
    <w:p w:rsidR="00523CAC" w:rsidRPr="00777890" w:rsidRDefault="00523CAC" w:rsidP="00523CAC">
      <w:pPr>
        <w:jc w:val="right"/>
        <w:rPr>
          <w:rStyle w:val="lev"/>
          <w:u w:val="none"/>
        </w:rPr>
      </w:pPr>
      <w:r w:rsidRPr="00777890">
        <w:rPr>
          <w:rStyle w:val="lev"/>
          <w:u w:val="none"/>
        </w:rPr>
        <w:t>►</w:t>
      </w:r>
      <w:r w:rsidRPr="00777890">
        <w:rPr>
          <w:rStyle w:val="lev"/>
        </w:rPr>
        <w:t>Répondre sur le document réponse DR</w:t>
      </w:r>
      <w:r>
        <w:rPr>
          <w:rStyle w:val="lev"/>
        </w:rPr>
        <w:t>4</w:t>
      </w:r>
      <w:r w:rsidRPr="00777890">
        <w:rPr>
          <w:rStyle w:val="lev"/>
          <w:u w:val="none"/>
        </w:rPr>
        <w:t>◄</w:t>
      </w:r>
    </w:p>
    <w:p w:rsidR="002B72A4" w:rsidRPr="00523CAC" w:rsidRDefault="002B72A4" w:rsidP="00523CAC">
      <w:pPr>
        <w:spacing w:before="240"/>
        <w:rPr>
          <w:sz w:val="24"/>
          <w:szCs w:val="24"/>
        </w:rPr>
      </w:pPr>
      <w:bookmarkStart w:id="86" w:name="_Toc391025228"/>
      <w:bookmarkStart w:id="87" w:name="_Toc391025450"/>
      <w:r w:rsidRPr="00523CAC">
        <w:rPr>
          <w:sz w:val="24"/>
          <w:szCs w:val="24"/>
        </w:rPr>
        <w:t xml:space="preserve">Nous allons nous intéresser maintenant à </w:t>
      </w:r>
      <w:r w:rsidR="000B7E78">
        <w:rPr>
          <w:sz w:val="24"/>
          <w:szCs w:val="24"/>
        </w:rPr>
        <w:t>l’</w:t>
      </w:r>
      <w:r w:rsidRPr="00523CAC">
        <w:rPr>
          <w:sz w:val="24"/>
          <w:szCs w:val="24"/>
        </w:rPr>
        <w:t>obtention du brut de cette pièce</w:t>
      </w:r>
      <w:bookmarkEnd w:id="86"/>
      <w:bookmarkEnd w:id="87"/>
      <w:r w:rsidR="000B7E78">
        <w:rPr>
          <w:sz w:val="24"/>
          <w:szCs w:val="24"/>
        </w:rPr>
        <w:t xml:space="preserve"> </w:t>
      </w:r>
      <w:r w:rsidR="002C0671" w:rsidRPr="00523CAC">
        <w:rPr>
          <w:sz w:val="24"/>
          <w:szCs w:val="24"/>
        </w:rPr>
        <w:t>(voir texte</w:t>
      </w:r>
      <w:r w:rsidR="00CD010C" w:rsidRPr="00523CAC">
        <w:rPr>
          <w:sz w:val="24"/>
          <w:szCs w:val="24"/>
        </w:rPr>
        <w:t xml:space="preserve"> de présentation du problème </w:t>
      </w:r>
      <w:r w:rsidR="00523CAC">
        <w:rPr>
          <w:sz w:val="24"/>
          <w:szCs w:val="24"/>
        </w:rPr>
        <w:t>5</w:t>
      </w:r>
      <w:r w:rsidR="002C0671" w:rsidRPr="00523CAC">
        <w:rPr>
          <w:sz w:val="24"/>
          <w:szCs w:val="24"/>
        </w:rPr>
        <w:t>).</w:t>
      </w:r>
    </w:p>
    <w:p w:rsidR="002C0671" w:rsidRPr="00523CAC" w:rsidRDefault="00523CAC" w:rsidP="00CB4F85">
      <w:pPr>
        <w:pStyle w:val="Titre3"/>
      </w:pPr>
      <w:bookmarkStart w:id="88" w:name="_Toc391280390"/>
      <w:bookmarkStart w:id="89" w:name="_Toc391280713"/>
      <w:bookmarkStart w:id="90" w:name="_Toc391282964"/>
      <w:r w:rsidRPr="002A2768">
        <w:rPr>
          <w:b/>
          <w:u w:val="single"/>
        </w:rPr>
        <w:t>Q 6.1</w:t>
      </w:r>
      <w:r w:rsidRPr="00777890">
        <w:rPr>
          <w:b/>
        </w:rPr>
        <w:t> :</w:t>
      </w:r>
      <w:r w:rsidRPr="00777890">
        <w:rPr>
          <w:b/>
        </w:rPr>
        <w:tab/>
      </w:r>
      <w:r w:rsidR="000B7E78">
        <w:t>Tracer</w:t>
      </w:r>
      <w:r w:rsidR="002B72A4" w:rsidRPr="00523CAC">
        <w:t xml:space="preserve"> les surépaisseurs</w:t>
      </w:r>
      <w:r>
        <w:t xml:space="preserve"> de matière </w:t>
      </w:r>
      <w:r w:rsidR="000B7E78">
        <w:t>de</w:t>
      </w:r>
      <w:r>
        <w:t xml:space="preserve"> la pièce</w:t>
      </w:r>
      <w:r w:rsidR="002B72A4" w:rsidRPr="00523CAC">
        <w:t xml:space="preserve"> en "accentuant" de façon significative les dépouilles</w:t>
      </w:r>
      <w:r w:rsidR="002C0671" w:rsidRPr="00523CAC">
        <w:t xml:space="preserve">. </w:t>
      </w:r>
      <w:r w:rsidR="000B7E78">
        <w:t>H</w:t>
      </w:r>
      <w:r w:rsidR="002C0671" w:rsidRPr="00523CAC">
        <w:t>achurer</w:t>
      </w:r>
      <w:r>
        <w:t xml:space="preserve"> </w:t>
      </w:r>
      <w:r w:rsidR="000B7E78">
        <w:t xml:space="preserve">ou </w:t>
      </w:r>
      <w:r w:rsidR="002C0671" w:rsidRPr="00523CAC">
        <w:t xml:space="preserve">noircir </w:t>
      </w:r>
      <w:r w:rsidR="002C0671" w:rsidRPr="00523CAC">
        <w:rPr>
          <w:u w:val="single"/>
        </w:rPr>
        <w:t>proprement</w:t>
      </w:r>
      <w:r w:rsidR="002C0671" w:rsidRPr="00523CAC">
        <w:t xml:space="preserve"> ces zones de matière brute. Pour des raisons p</w:t>
      </w:r>
      <w:r w:rsidR="009E311E" w:rsidRPr="00523CAC">
        <w:t>articulières</w:t>
      </w:r>
      <w:r w:rsidR="004F7D9E">
        <w:t>,</w:t>
      </w:r>
      <w:r w:rsidR="002C0671" w:rsidRPr="00523CAC">
        <w:t xml:space="preserve"> les diamètres Ø25, Ø26 et Ø37 ne sont pas ébauchés en fonderie.</w:t>
      </w:r>
      <w:bookmarkEnd w:id="88"/>
      <w:bookmarkEnd w:id="89"/>
      <w:bookmarkEnd w:id="90"/>
    </w:p>
    <w:p w:rsidR="002B72A4" w:rsidRDefault="00523CAC" w:rsidP="00CB4F85">
      <w:pPr>
        <w:pStyle w:val="Titre3"/>
      </w:pPr>
      <w:bookmarkStart w:id="91" w:name="_Toc391025229"/>
      <w:bookmarkStart w:id="92" w:name="_Toc391025451"/>
      <w:bookmarkStart w:id="93" w:name="_Toc391280391"/>
      <w:bookmarkStart w:id="94" w:name="_Toc391280714"/>
      <w:bookmarkStart w:id="95" w:name="_Toc391282965"/>
      <w:r w:rsidRPr="002A2768">
        <w:rPr>
          <w:b/>
          <w:u w:val="single"/>
        </w:rPr>
        <w:t>Q 6.2</w:t>
      </w:r>
      <w:r w:rsidRPr="00777890">
        <w:rPr>
          <w:b/>
        </w:rPr>
        <w:t> :</w:t>
      </w:r>
      <w:r w:rsidRPr="00777890">
        <w:rPr>
          <w:b/>
        </w:rPr>
        <w:tab/>
      </w:r>
      <w:r w:rsidR="002B72A4" w:rsidRPr="00523CAC">
        <w:t>Précise</w:t>
      </w:r>
      <w:r w:rsidR="000B7E78">
        <w:t>r</w:t>
      </w:r>
      <w:r w:rsidR="00E34B3B" w:rsidRPr="00523CAC">
        <w:t xml:space="preserve"> et i</w:t>
      </w:r>
      <w:r w:rsidR="002B72A4" w:rsidRPr="00523CAC">
        <w:t>ndique</w:t>
      </w:r>
      <w:r w:rsidR="000B7E78">
        <w:t>r</w:t>
      </w:r>
      <w:r w:rsidR="002B72A4" w:rsidRPr="00523CAC">
        <w:t xml:space="preserve"> sur </w:t>
      </w:r>
      <w:r w:rsidR="000B7E78">
        <w:t>le</w:t>
      </w:r>
      <w:r w:rsidR="002B72A4" w:rsidRPr="00523CAC">
        <w:t xml:space="preserve"> dessin à l'aide de </w:t>
      </w:r>
      <w:r w:rsidR="002C0671" w:rsidRPr="00523CAC">
        <w:t>« </w:t>
      </w:r>
      <w:r w:rsidR="002B72A4" w:rsidRPr="00523CAC">
        <w:t>flèche</w:t>
      </w:r>
      <w:r w:rsidR="002C0671" w:rsidRPr="00523CAC">
        <w:t xml:space="preserve"> </w:t>
      </w:r>
      <w:r w:rsidR="009B6B3E" w:rsidRPr="00523CAC">
        <w:t>+</w:t>
      </w:r>
      <w:r w:rsidR="002C0671" w:rsidRPr="00523CAC">
        <w:t xml:space="preserve"> </w:t>
      </w:r>
      <w:r w:rsidR="002B72A4" w:rsidRPr="00523CAC">
        <w:t>texte</w:t>
      </w:r>
      <w:r w:rsidR="002C0671" w:rsidRPr="00523CAC">
        <w:t> »</w:t>
      </w:r>
      <w:r w:rsidR="000B7E78">
        <w:t>,</w:t>
      </w:r>
      <w:r w:rsidR="002B72A4" w:rsidRPr="00523CAC">
        <w:t xml:space="preserve"> o</w:t>
      </w:r>
      <w:r w:rsidR="002C0671" w:rsidRPr="00523CAC">
        <w:t>ù</w:t>
      </w:r>
      <w:r w:rsidR="002B72A4" w:rsidRPr="00523CAC">
        <w:t xml:space="preserve"> </w:t>
      </w:r>
      <w:r w:rsidR="000B7E78">
        <w:t>sont</w:t>
      </w:r>
      <w:r w:rsidR="002B72A4" w:rsidRPr="00523CAC">
        <w:t xml:space="preserve"> situ</w:t>
      </w:r>
      <w:r w:rsidR="000B7E78">
        <w:t>és</w:t>
      </w:r>
      <w:r w:rsidR="002B72A4" w:rsidRPr="00523CAC">
        <w:t xml:space="preserve"> les dépouilles et congés de raccordement, ainsi que toute autre indication </w:t>
      </w:r>
      <w:r w:rsidR="000B7E78">
        <w:t>jugée</w:t>
      </w:r>
      <w:r w:rsidR="002B72A4" w:rsidRPr="00523CAC">
        <w:t xml:space="preserve"> utile.</w:t>
      </w:r>
      <w:bookmarkEnd w:id="91"/>
      <w:bookmarkEnd w:id="92"/>
      <w:bookmarkEnd w:id="93"/>
      <w:bookmarkEnd w:id="94"/>
      <w:bookmarkEnd w:id="95"/>
    </w:p>
    <w:p w:rsidR="008874F3" w:rsidRPr="008874F3" w:rsidRDefault="008874F3" w:rsidP="008874F3">
      <w:pPr>
        <w:ind w:firstLine="0"/>
      </w:pPr>
    </w:p>
    <w:p w:rsidR="00523CAC" w:rsidRPr="001D729E" w:rsidRDefault="00523CAC" w:rsidP="00523CAC">
      <w:pPr>
        <w:pBdr>
          <w:top w:val="single" w:sz="4" w:space="1" w:color="auto"/>
          <w:left w:val="single" w:sz="4" w:space="4" w:color="auto"/>
          <w:bottom w:val="single" w:sz="4" w:space="1" w:color="auto"/>
          <w:right w:val="single" w:sz="4" w:space="4" w:color="auto"/>
        </w:pBdr>
        <w:spacing w:before="240"/>
        <w:jc w:val="center"/>
        <w:rPr>
          <w:sz w:val="24"/>
          <w:szCs w:val="24"/>
        </w:rPr>
      </w:pPr>
      <w:r w:rsidRPr="001D729E">
        <w:rPr>
          <w:rFonts w:cs="Arial"/>
          <w:b/>
          <w:sz w:val="24"/>
          <w:szCs w:val="24"/>
        </w:rPr>
        <w:t xml:space="preserve">Problème </w:t>
      </w:r>
      <w:r>
        <w:rPr>
          <w:rFonts w:cs="Arial"/>
          <w:b/>
          <w:sz w:val="24"/>
          <w:szCs w:val="24"/>
        </w:rPr>
        <w:t>7</w:t>
      </w:r>
      <w:r w:rsidRPr="001D729E">
        <w:rPr>
          <w:rFonts w:cs="Arial"/>
          <w:b/>
          <w:sz w:val="24"/>
          <w:szCs w:val="24"/>
        </w:rPr>
        <w:t> :</w:t>
      </w:r>
      <w:r w:rsidRPr="001D729E">
        <w:rPr>
          <w:rFonts w:cs="Arial"/>
          <w:sz w:val="24"/>
          <w:szCs w:val="24"/>
        </w:rPr>
        <w:t xml:space="preserve"> </w:t>
      </w:r>
      <w:bookmarkStart w:id="96" w:name="_Toc391030911"/>
      <w:bookmarkStart w:id="97" w:name="_Toc391280392"/>
      <w:bookmarkStart w:id="98" w:name="_Toc391280715"/>
      <w:bookmarkStart w:id="99" w:name="_Toc391282966"/>
      <w:bookmarkStart w:id="100" w:name="_Toc391283047"/>
      <w:r w:rsidRPr="00523CAC">
        <w:rPr>
          <w:sz w:val="24"/>
          <w:szCs w:val="24"/>
        </w:rPr>
        <w:t>Spécifier les moyens de productions de la Phase 20 du CORPS</w:t>
      </w:r>
      <w:bookmarkEnd w:id="96"/>
      <w:bookmarkEnd w:id="97"/>
      <w:bookmarkEnd w:id="98"/>
      <w:bookmarkEnd w:id="99"/>
      <w:bookmarkEnd w:id="100"/>
    </w:p>
    <w:p w:rsidR="00523CAC" w:rsidRDefault="00523CAC" w:rsidP="00523CAC">
      <w:pPr>
        <w:spacing w:after="0"/>
        <w:ind w:firstLine="0"/>
        <w:jc w:val="right"/>
        <w:rPr>
          <w:rFonts w:eastAsia="Times New Roman" w:cs="Times New Roman"/>
          <w:i/>
          <w:sz w:val="24"/>
          <w:szCs w:val="24"/>
          <w:lang w:eastAsia="fr-FR"/>
        </w:rPr>
      </w:pPr>
      <w:r>
        <w:rPr>
          <w:rFonts w:eastAsia="Times New Roman" w:cs="Times New Roman"/>
          <w:i/>
          <w:sz w:val="24"/>
          <w:szCs w:val="24"/>
          <w:lang w:eastAsia="fr-FR"/>
        </w:rPr>
        <w:t>(D</w:t>
      </w:r>
      <w:r w:rsidRPr="001254D0">
        <w:rPr>
          <w:rFonts w:eastAsia="Times New Roman" w:cs="Times New Roman"/>
          <w:i/>
          <w:sz w:val="24"/>
          <w:szCs w:val="24"/>
          <w:lang w:eastAsia="fr-FR"/>
        </w:rPr>
        <w:t xml:space="preserve">ocs. </w:t>
      </w:r>
      <w:r>
        <w:rPr>
          <w:rFonts w:eastAsia="Times New Roman" w:cs="Times New Roman"/>
          <w:i/>
          <w:sz w:val="24"/>
          <w:szCs w:val="24"/>
          <w:lang w:eastAsia="fr-FR"/>
        </w:rPr>
        <w:t>u</w:t>
      </w:r>
      <w:r w:rsidRPr="001254D0">
        <w:rPr>
          <w:rFonts w:eastAsia="Times New Roman" w:cs="Times New Roman"/>
          <w:i/>
          <w:sz w:val="24"/>
          <w:szCs w:val="24"/>
          <w:lang w:eastAsia="fr-FR"/>
        </w:rPr>
        <w:t>tiles</w:t>
      </w:r>
      <w:r>
        <w:rPr>
          <w:rFonts w:eastAsia="Times New Roman" w:cs="Times New Roman"/>
          <w:i/>
          <w:sz w:val="24"/>
          <w:szCs w:val="24"/>
          <w:lang w:eastAsia="fr-FR"/>
        </w:rPr>
        <w:t> :</w:t>
      </w:r>
      <w:r w:rsidRPr="001254D0">
        <w:rPr>
          <w:rFonts w:eastAsia="Times New Roman" w:cs="Times New Roman"/>
          <w:i/>
          <w:sz w:val="24"/>
          <w:szCs w:val="24"/>
          <w:lang w:eastAsia="fr-FR"/>
        </w:rPr>
        <w:t xml:space="preserve"> DT</w:t>
      </w:r>
      <w:r>
        <w:rPr>
          <w:rFonts w:eastAsia="Times New Roman" w:cs="Times New Roman"/>
          <w:i/>
          <w:sz w:val="24"/>
          <w:szCs w:val="24"/>
          <w:lang w:eastAsia="fr-FR"/>
        </w:rPr>
        <w:t>5</w:t>
      </w:r>
      <w:r w:rsidRPr="001254D0">
        <w:rPr>
          <w:rFonts w:eastAsia="Times New Roman" w:cs="Times New Roman"/>
          <w:i/>
          <w:sz w:val="24"/>
          <w:szCs w:val="24"/>
          <w:lang w:eastAsia="fr-FR"/>
        </w:rPr>
        <w:t xml:space="preserve"> </w:t>
      </w:r>
      <w:r>
        <w:rPr>
          <w:rFonts w:eastAsia="Times New Roman" w:cs="Times New Roman"/>
          <w:i/>
          <w:sz w:val="24"/>
          <w:szCs w:val="24"/>
          <w:lang w:eastAsia="fr-FR"/>
        </w:rPr>
        <w:t xml:space="preserve">– DT7 – DRS1 – DRS2 – </w:t>
      </w:r>
      <w:r w:rsidRPr="001254D0">
        <w:rPr>
          <w:rFonts w:eastAsia="Times New Roman" w:cs="Times New Roman"/>
          <w:i/>
          <w:sz w:val="24"/>
          <w:szCs w:val="24"/>
          <w:lang w:eastAsia="fr-FR"/>
        </w:rPr>
        <w:t>DR</w:t>
      </w:r>
      <w:r>
        <w:rPr>
          <w:rFonts w:eastAsia="Times New Roman" w:cs="Times New Roman"/>
          <w:i/>
          <w:sz w:val="24"/>
          <w:szCs w:val="24"/>
          <w:lang w:eastAsia="fr-FR"/>
        </w:rPr>
        <w:t>4</w:t>
      </w:r>
      <w:r w:rsidRPr="001254D0">
        <w:rPr>
          <w:rFonts w:eastAsia="Times New Roman" w:cs="Times New Roman"/>
          <w:i/>
          <w:sz w:val="24"/>
          <w:szCs w:val="24"/>
          <w:lang w:eastAsia="fr-FR"/>
        </w:rPr>
        <w:t>)</w:t>
      </w:r>
    </w:p>
    <w:p w:rsidR="00523CAC" w:rsidRPr="00777890" w:rsidRDefault="00523CAC" w:rsidP="00523CAC">
      <w:pPr>
        <w:jc w:val="right"/>
        <w:rPr>
          <w:rStyle w:val="lev"/>
          <w:u w:val="none"/>
        </w:rPr>
      </w:pPr>
      <w:r w:rsidRPr="00777890">
        <w:rPr>
          <w:rStyle w:val="lev"/>
          <w:u w:val="none"/>
        </w:rPr>
        <w:t>►</w:t>
      </w:r>
      <w:r w:rsidRPr="00777890">
        <w:rPr>
          <w:rStyle w:val="lev"/>
        </w:rPr>
        <w:t>Répondre sur le document réponse DR</w:t>
      </w:r>
      <w:r>
        <w:rPr>
          <w:rStyle w:val="lev"/>
        </w:rPr>
        <w:t>4</w:t>
      </w:r>
      <w:r w:rsidRPr="00777890">
        <w:rPr>
          <w:rStyle w:val="lev"/>
          <w:u w:val="none"/>
        </w:rPr>
        <w:t>◄</w:t>
      </w:r>
    </w:p>
    <w:p w:rsidR="002B72A4" w:rsidRPr="00523CAC" w:rsidRDefault="002B72A4" w:rsidP="00523CAC">
      <w:pPr>
        <w:spacing w:before="240"/>
        <w:rPr>
          <w:rFonts w:cs="Arial"/>
          <w:sz w:val="24"/>
          <w:szCs w:val="24"/>
        </w:rPr>
      </w:pPr>
      <w:r w:rsidRPr="00523CAC">
        <w:rPr>
          <w:rFonts w:cs="Arial"/>
          <w:sz w:val="24"/>
          <w:szCs w:val="24"/>
        </w:rPr>
        <w:t>Pour cette question, nous allons nous intéresser maintenant à la réalisation des alésages coaxiaux Ø185 à Ø</w:t>
      </w:r>
      <w:r w:rsidR="008234FD" w:rsidRPr="00523CAC">
        <w:rPr>
          <w:rFonts w:cs="Arial"/>
          <w:sz w:val="24"/>
          <w:szCs w:val="24"/>
        </w:rPr>
        <w:t>246 exclusivement</w:t>
      </w:r>
      <w:r w:rsidRPr="00523CAC">
        <w:rPr>
          <w:rFonts w:cs="Arial"/>
          <w:sz w:val="24"/>
          <w:szCs w:val="24"/>
        </w:rPr>
        <w:t>. Ces usinages sont réalisés sur un tour CN 2 axes, avec prise de pièce par l'intérieur, à l'aide de 3 mors à ser</w:t>
      </w:r>
      <w:r w:rsidR="008234FD" w:rsidRPr="00523CAC">
        <w:rPr>
          <w:rFonts w:cs="Arial"/>
          <w:sz w:val="24"/>
          <w:szCs w:val="24"/>
        </w:rPr>
        <w:t>r</w:t>
      </w:r>
      <w:r w:rsidRPr="00523CAC">
        <w:rPr>
          <w:rFonts w:cs="Arial"/>
          <w:sz w:val="24"/>
          <w:szCs w:val="24"/>
        </w:rPr>
        <w:t>age concen</w:t>
      </w:r>
      <w:r w:rsidR="00E64ACA" w:rsidRPr="00523CAC">
        <w:rPr>
          <w:rFonts w:cs="Arial"/>
          <w:sz w:val="24"/>
          <w:szCs w:val="24"/>
        </w:rPr>
        <w:t xml:space="preserve">trique (voir dessins sur </w:t>
      </w:r>
      <w:r w:rsidR="00E64ACA" w:rsidRPr="009975FD">
        <w:rPr>
          <w:rFonts w:cs="Arial"/>
          <w:b/>
          <w:sz w:val="24"/>
          <w:szCs w:val="24"/>
        </w:rPr>
        <w:t>DT</w:t>
      </w:r>
      <w:r w:rsidR="009975FD" w:rsidRPr="009975FD">
        <w:rPr>
          <w:rFonts w:cs="Arial"/>
          <w:b/>
          <w:sz w:val="24"/>
          <w:szCs w:val="24"/>
        </w:rPr>
        <w:t>7</w:t>
      </w:r>
      <w:r w:rsidRPr="00523CAC">
        <w:rPr>
          <w:rFonts w:cs="Arial"/>
          <w:sz w:val="24"/>
          <w:szCs w:val="24"/>
        </w:rPr>
        <w:t xml:space="preserve"> - PH20). L'entreprise </w:t>
      </w:r>
      <w:r w:rsidR="000B7E78">
        <w:rPr>
          <w:rFonts w:cs="Arial"/>
          <w:sz w:val="24"/>
          <w:szCs w:val="24"/>
        </w:rPr>
        <w:t xml:space="preserve">qui </w:t>
      </w:r>
      <w:r w:rsidRPr="00523CAC">
        <w:rPr>
          <w:rFonts w:cs="Arial"/>
          <w:sz w:val="24"/>
          <w:szCs w:val="24"/>
        </w:rPr>
        <w:t>réalis</w:t>
      </w:r>
      <w:r w:rsidR="000B7E78">
        <w:rPr>
          <w:rFonts w:cs="Arial"/>
          <w:sz w:val="24"/>
          <w:szCs w:val="24"/>
        </w:rPr>
        <w:t>e</w:t>
      </w:r>
      <w:r w:rsidRPr="00523CAC">
        <w:rPr>
          <w:rFonts w:cs="Arial"/>
          <w:sz w:val="24"/>
          <w:szCs w:val="24"/>
        </w:rPr>
        <w:t xml:space="preserve"> ces pièces usine </w:t>
      </w:r>
      <w:r w:rsidR="000B7E78">
        <w:rPr>
          <w:rFonts w:cs="Arial"/>
          <w:sz w:val="24"/>
          <w:szCs w:val="24"/>
        </w:rPr>
        <w:t>l</w:t>
      </w:r>
      <w:r w:rsidRPr="00523CAC">
        <w:rPr>
          <w:rFonts w:cs="Arial"/>
          <w:sz w:val="24"/>
          <w:szCs w:val="24"/>
        </w:rPr>
        <w:t>es alésages avec des équipement</w:t>
      </w:r>
      <w:r w:rsidR="002C0671" w:rsidRPr="00523CAC">
        <w:rPr>
          <w:rFonts w:cs="Arial"/>
          <w:sz w:val="24"/>
          <w:szCs w:val="24"/>
        </w:rPr>
        <w:t>s appartenant à la famille des « </w:t>
      </w:r>
      <w:r w:rsidRPr="00523CAC">
        <w:rPr>
          <w:rFonts w:cs="Arial"/>
          <w:i/>
          <w:sz w:val="24"/>
          <w:szCs w:val="24"/>
        </w:rPr>
        <w:t xml:space="preserve">Unités de coupe </w:t>
      </w:r>
      <w:proofErr w:type="spellStart"/>
      <w:r w:rsidRPr="00523CAC">
        <w:rPr>
          <w:rFonts w:cs="Arial"/>
          <w:i/>
          <w:sz w:val="24"/>
          <w:szCs w:val="24"/>
        </w:rPr>
        <w:t>Coromant</w:t>
      </w:r>
      <w:proofErr w:type="spellEnd"/>
      <w:r w:rsidRPr="00523CAC">
        <w:rPr>
          <w:rFonts w:cs="Arial"/>
          <w:i/>
          <w:sz w:val="24"/>
          <w:szCs w:val="24"/>
        </w:rPr>
        <w:t xml:space="preserve"> </w:t>
      </w:r>
      <w:proofErr w:type="spellStart"/>
      <w:r w:rsidRPr="00523CAC">
        <w:rPr>
          <w:rFonts w:cs="Arial"/>
          <w:i/>
          <w:sz w:val="24"/>
          <w:szCs w:val="24"/>
        </w:rPr>
        <w:t>Capto</w:t>
      </w:r>
      <w:proofErr w:type="spellEnd"/>
      <w:r w:rsidR="002C0671" w:rsidRPr="00523CAC">
        <w:rPr>
          <w:rFonts w:cs="Arial"/>
          <w:sz w:val="24"/>
          <w:szCs w:val="24"/>
        </w:rPr>
        <w:t> »</w:t>
      </w:r>
      <w:r w:rsidRPr="00523CAC">
        <w:rPr>
          <w:rFonts w:cs="Arial"/>
          <w:sz w:val="24"/>
          <w:szCs w:val="24"/>
        </w:rPr>
        <w:t xml:space="preserve"> (voir document ressource</w:t>
      </w:r>
      <w:r w:rsidR="009975FD">
        <w:rPr>
          <w:rFonts w:cs="Arial"/>
          <w:sz w:val="24"/>
          <w:szCs w:val="24"/>
        </w:rPr>
        <w:t>s</w:t>
      </w:r>
      <w:r w:rsidRPr="00523CAC">
        <w:rPr>
          <w:rFonts w:cs="Arial"/>
          <w:sz w:val="24"/>
          <w:szCs w:val="24"/>
        </w:rPr>
        <w:t xml:space="preserve"> </w:t>
      </w:r>
      <w:r w:rsidRPr="009975FD">
        <w:rPr>
          <w:rFonts w:cs="Arial"/>
          <w:b/>
          <w:sz w:val="24"/>
          <w:szCs w:val="24"/>
        </w:rPr>
        <w:t>DRS1</w:t>
      </w:r>
      <w:r w:rsidRPr="00523CAC">
        <w:rPr>
          <w:rFonts w:cs="Arial"/>
          <w:sz w:val="24"/>
          <w:szCs w:val="24"/>
        </w:rPr>
        <w:t>).</w:t>
      </w:r>
    </w:p>
    <w:p w:rsidR="002B72A4" w:rsidRPr="00523CAC" w:rsidRDefault="002B72A4" w:rsidP="002B72A4">
      <w:pPr>
        <w:rPr>
          <w:rFonts w:cs="Arial"/>
          <w:sz w:val="24"/>
          <w:szCs w:val="24"/>
        </w:rPr>
      </w:pPr>
      <w:r w:rsidRPr="00523CAC">
        <w:rPr>
          <w:rFonts w:cs="Arial"/>
          <w:sz w:val="24"/>
          <w:szCs w:val="24"/>
        </w:rPr>
        <w:t>On demande</w:t>
      </w:r>
      <w:r w:rsidR="000B7E78">
        <w:rPr>
          <w:rFonts w:cs="Arial"/>
          <w:sz w:val="24"/>
          <w:szCs w:val="24"/>
        </w:rPr>
        <w:t xml:space="preserve"> </w:t>
      </w:r>
      <w:r w:rsidRPr="00523CAC">
        <w:rPr>
          <w:rFonts w:cs="Arial"/>
          <w:sz w:val="24"/>
          <w:szCs w:val="24"/>
        </w:rPr>
        <w:t>de choisir l</w:t>
      </w:r>
      <w:r w:rsidR="002D105B" w:rsidRPr="00523CAC">
        <w:rPr>
          <w:rFonts w:cs="Arial"/>
          <w:sz w:val="24"/>
          <w:szCs w:val="24"/>
        </w:rPr>
        <w:t>e matériel</w:t>
      </w:r>
      <w:r w:rsidRPr="00523CAC">
        <w:rPr>
          <w:rFonts w:cs="Arial"/>
          <w:sz w:val="24"/>
          <w:szCs w:val="24"/>
        </w:rPr>
        <w:t xml:space="preserve"> permettant de réaliser cette ligne d'alésages</w:t>
      </w:r>
      <w:r w:rsidR="008234FD" w:rsidRPr="00523CAC">
        <w:rPr>
          <w:rFonts w:cs="Arial"/>
          <w:sz w:val="24"/>
          <w:szCs w:val="24"/>
        </w:rPr>
        <w:t>, et plus particulièrement l</w:t>
      </w:r>
      <w:r w:rsidR="0093389C">
        <w:rPr>
          <w:rFonts w:cs="Arial"/>
          <w:sz w:val="24"/>
          <w:szCs w:val="24"/>
        </w:rPr>
        <w:t xml:space="preserve">a </w:t>
      </w:r>
      <w:r w:rsidR="008234FD" w:rsidRPr="00523CAC">
        <w:rPr>
          <w:rFonts w:cs="Arial"/>
          <w:b/>
          <w:sz w:val="24"/>
          <w:szCs w:val="24"/>
        </w:rPr>
        <w:t>r</w:t>
      </w:r>
      <w:r w:rsidR="0093389C">
        <w:rPr>
          <w:rFonts w:cs="Arial"/>
          <w:b/>
          <w:sz w:val="24"/>
          <w:szCs w:val="24"/>
        </w:rPr>
        <w:t>éalis</w:t>
      </w:r>
      <w:r w:rsidR="008234FD" w:rsidRPr="00523CAC">
        <w:rPr>
          <w:rFonts w:cs="Arial"/>
          <w:b/>
          <w:sz w:val="24"/>
          <w:szCs w:val="24"/>
        </w:rPr>
        <w:t>ation</w:t>
      </w:r>
      <w:r w:rsidR="008234FD" w:rsidRPr="00523CAC">
        <w:rPr>
          <w:rFonts w:cs="Arial"/>
          <w:sz w:val="24"/>
          <w:szCs w:val="24"/>
        </w:rPr>
        <w:t xml:space="preserve"> </w:t>
      </w:r>
      <w:r w:rsidR="002D105B" w:rsidRPr="00523CAC">
        <w:rPr>
          <w:rFonts w:cs="Arial"/>
          <w:b/>
          <w:sz w:val="24"/>
          <w:szCs w:val="24"/>
        </w:rPr>
        <w:t>du profil intérieur</w:t>
      </w:r>
      <w:r w:rsidR="009975FD">
        <w:rPr>
          <w:rFonts w:cs="Arial"/>
          <w:sz w:val="24"/>
          <w:szCs w:val="24"/>
        </w:rPr>
        <w:t>.</w:t>
      </w:r>
    </w:p>
    <w:p w:rsidR="002B72A4" w:rsidRDefault="009975FD" w:rsidP="00CB4F85">
      <w:pPr>
        <w:pStyle w:val="Titre3"/>
      </w:pPr>
      <w:bookmarkStart w:id="101" w:name="_Toc391025231"/>
      <w:bookmarkStart w:id="102" w:name="_Toc391025453"/>
      <w:bookmarkStart w:id="103" w:name="_Toc391280393"/>
      <w:bookmarkStart w:id="104" w:name="_Toc391280716"/>
      <w:bookmarkStart w:id="105" w:name="_Toc391282967"/>
      <w:r w:rsidRPr="002A2768">
        <w:rPr>
          <w:b/>
          <w:u w:val="single"/>
        </w:rPr>
        <w:t>Q 7.1</w:t>
      </w:r>
      <w:r w:rsidRPr="00777890">
        <w:rPr>
          <w:b/>
        </w:rPr>
        <w:t> :</w:t>
      </w:r>
      <w:r w:rsidRPr="00777890">
        <w:rPr>
          <w:b/>
        </w:rPr>
        <w:tab/>
      </w:r>
      <w:r w:rsidR="00593FAC" w:rsidRPr="00523CAC">
        <w:t>L</w:t>
      </w:r>
      <w:r w:rsidR="0093389C">
        <w:t>’ébauche (sans la gorge) et l</w:t>
      </w:r>
      <w:r w:rsidR="00593FAC" w:rsidRPr="00523CAC">
        <w:t xml:space="preserve">a finition </w:t>
      </w:r>
      <w:r w:rsidR="0093389C">
        <w:t xml:space="preserve">(avec la gorge) </w:t>
      </w:r>
      <w:r w:rsidR="00593FAC" w:rsidRPr="00523CAC">
        <w:t>du profil intérieur s</w:t>
      </w:r>
      <w:r w:rsidR="0093389C">
        <w:t>on</w:t>
      </w:r>
      <w:r w:rsidR="00593FAC" w:rsidRPr="00523CAC">
        <w:t>t réalisé</w:t>
      </w:r>
      <w:r>
        <w:t>e</w:t>
      </w:r>
      <w:r w:rsidR="0093389C">
        <w:t>s</w:t>
      </w:r>
      <w:r w:rsidR="00593FAC" w:rsidRPr="00523CAC">
        <w:t xml:space="preserve"> en </w:t>
      </w:r>
      <w:r w:rsidR="0093389C">
        <w:t>deux</w:t>
      </w:r>
      <w:r w:rsidR="00593FAC" w:rsidRPr="00523CAC">
        <w:t xml:space="preserve"> passe</w:t>
      </w:r>
      <w:r w:rsidR="0093389C">
        <w:t>s</w:t>
      </w:r>
      <w:r w:rsidR="004F7D9E">
        <w:t xml:space="preserve"> successives</w:t>
      </w:r>
      <w:r w:rsidR="00593FAC" w:rsidRPr="00523CAC">
        <w:t xml:space="preserve">. </w:t>
      </w:r>
      <w:r w:rsidR="004F7D9E">
        <w:rPr>
          <w:rFonts w:cs="Arial"/>
        </w:rPr>
        <w:t>À</w:t>
      </w:r>
      <w:r w:rsidR="0093389C">
        <w:t xml:space="preserve"> l'aide </w:t>
      </w:r>
      <w:r>
        <w:t xml:space="preserve">du document ressource </w:t>
      </w:r>
      <w:r w:rsidR="00386001" w:rsidRPr="009975FD">
        <w:rPr>
          <w:b/>
        </w:rPr>
        <w:t>DRS1</w:t>
      </w:r>
      <w:r w:rsidR="00386001" w:rsidRPr="00523CAC">
        <w:t>, c</w:t>
      </w:r>
      <w:r w:rsidR="002A7AA1" w:rsidRPr="00523CAC">
        <w:t xml:space="preserve">hoisir pour </w:t>
      </w:r>
      <w:r w:rsidR="00C676FF">
        <w:t>ces</w:t>
      </w:r>
      <w:r w:rsidR="00593FAC" w:rsidRPr="00523CAC">
        <w:t xml:space="preserve"> </w:t>
      </w:r>
      <w:r w:rsidR="002A7AA1" w:rsidRPr="00523CAC">
        <w:t>opération</w:t>
      </w:r>
      <w:r w:rsidR="00C676FF">
        <w:t>s</w:t>
      </w:r>
      <w:r w:rsidR="002A7AA1" w:rsidRPr="00523CAC">
        <w:t xml:space="preserve"> </w:t>
      </w:r>
      <w:r w:rsidR="00593FAC" w:rsidRPr="00523CAC">
        <w:t>l</w:t>
      </w:r>
      <w:r w:rsidR="0093389C">
        <w:t>es</w:t>
      </w:r>
      <w:r w:rsidR="002A7AA1" w:rsidRPr="00523CAC">
        <w:t xml:space="preserve"> barre</w:t>
      </w:r>
      <w:r w:rsidR="0093389C">
        <w:t>s</w:t>
      </w:r>
      <w:r w:rsidR="002A7AA1" w:rsidRPr="00523CAC">
        <w:t xml:space="preserve"> d'alésage compatible</w:t>
      </w:r>
      <w:r w:rsidR="0093389C">
        <w:t>s</w:t>
      </w:r>
      <w:r w:rsidR="002A7AA1" w:rsidRPr="00523CAC">
        <w:t xml:space="preserve"> avec la réalisation du profil</w:t>
      </w:r>
      <w:r w:rsidR="00593FAC" w:rsidRPr="00523CAC">
        <w:t xml:space="preserve"> complet</w:t>
      </w:r>
      <w:r w:rsidR="00232AAF">
        <w:t>. I</w:t>
      </w:r>
      <w:r w:rsidR="002D105B" w:rsidRPr="00523CAC">
        <w:t>ndiqu</w:t>
      </w:r>
      <w:r w:rsidR="00232AAF">
        <w:t xml:space="preserve">er </w:t>
      </w:r>
      <w:r w:rsidR="002B72A4" w:rsidRPr="00523CAC">
        <w:t>l</w:t>
      </w:r>
      <w:r w:rsidR="0093389C">
        <w:t>es</w:t>
      </w:r>
      <w:r w:rsidR="002B72A4" w:rsidRPr="00523CAC">
        <w:t xml:space="preserve"> référence</w:t>
      </w:r>
      <w:r w:rsidR="0093389C">
        <w:t>s</w:t>
      </w:r>
      <w:r w:rsidR="002D105B" w:rsidRPr="00523CAC">
        <w:t xml:space="preserve"> de </w:t>
      </w:r>
      <w:r w:rsidR="0093389C">
        <w:t>chacune des</w:t>
      </w:r>
      <w:r w:rsidR="002D105B" w:rsidRPr="00523CAC">
        <w:t xml:space="preserve"> barre</w:t>
      </w:r>
      <w:r w:rsidR="0093389C">
        <w:t>s</w:t>
      </w:r>
      <w:r w:rsidR="002B72A4" w:rsidRPr="00523CAC">
        <w:t xml:space="preserve"> comme </w:t>
      </w:r>
      <w:r w:rsidR="00906250" w:rsidRPr="00523CAC">
        <w:t>précisé</w:t>
      </w:r>
      <w:r w:rsidR="002D105B" w:rsidRPr="00523CAC">
        <w:t xml:space="preserve"> dans l'</w:t>
      </w:r>
      <w:r>
        <w:t>exemple ci-</w:t>
      </w:r>
      <w:r w:rsidR="002B72A4" w:rsidRPr="00523CAC">
        <w:t>dessous.</w:t>
      </w:r>
      <w:bookmarkEnd w:id="101"/>
      <w:bookmarkEnd w:id="102"/>
      <w:bookmarkEnd w:id="103"/>
      <w:bookmarkEnd w:id="104"/>
      <w:bookmarkEnd w:id="105"/>
    </w:p>
    <w:p w:rsidR="008874F3" w:rsidRPr="008874F3" w:rsidRDefault="008874F3" w:rsidP="008874F3">
      <w:r w:rsidRPr="002A2768">
        <w:rPr>
          <w:rFonts w:cs="Arial"/>
          <w:noProof/>
          <w:u w:val="single"/>
          <w:lang w:eastAsia="fr-FR"/>
        </w:rPr>
        <w:drawing>
          <wp:anchor distT="0" distB="0" distL="114300" distR="114300" simplePos="0" relativeHeight="251660288" behindDoc="1" locked="0" layoutInCell="1" allowOverlap="1">
            <wp:simplePos x="0" y="0"/>
            <wp:positionH relativeFrom="column">
              <wp:posOffset>4785360</wp:posOffset>
            </wp:positionH>
            <wp:positionV relativeFrom="paragraph">
              <wp:posOffset>174625</wp:posOffset>
            </wp:positionV>
            <wp:extent cx="1443990" cy="2000250"/>
            <wp:effectExtent l="19050" t="19050" r="3810" b="0"/>
            <wp:wrapThrough wrapText="bothSides">
              <wp:wrapPolygon edited="0">
                <wp:start x="-285" y="-206"/>
                <wp:lineTo x="-285" y="21600"/>
                <wp:lineTo x="21657" y="21600"/>
                <wp:lineTo x="21657" y="-206"/>
                <wp:lineTo x="-285" y="-206"/>
              </wp:wrapPolygon>
            </wp:wrapThrough>
            <wp:docPr id="4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1443990" cy="2000250"/>
                    </a:xfrm>
                    <a:prstGeom prst="rect">
                      <a:avLst/>
                    </a:prstGeom>
                    <a:noFill/>
                    <a:ln w="9525">
                      <a:solidFill>
                        <a:schemeClr val="tx1"/>
                      </a:solidFill>
                      <a:miter lim="800000"/>
                      <a:headEnd/>
                      <a:tailEnd/>
                    </a:ln>
                  </pic:spPr>
                </pic:pic>
              </a:graphicData>
            </a:graphic>
          </wp:anchor>
        </w:drawing>
      </w:r>
    </w:p>
    <w:p w:rsidR="009975FD" w:rsidRPr="009975FD" w:rsidRDefault="009975FD" w:rsidP="009975FD"/>
    <w:p w:rsidR="002B72A4" w:rsidRPr="00523CAC" w:rsidRDefault="002B72A4" w:rsidP="00593FAC">
      <w:pPr>
        <w:ind w:left="567" w:firstLine="0"/>
        <w:rPr>
          <w:rFonts w:cs="Arial"/>
          <w:sz w:val="24"/>
          <w:szCs w:val="24"/>
        </w:rPr>
      </w:pPr>
      <w:r w:rsidRPr="00523CAC">
        <w:rPr>
          <w:rFonts w:cs="Arial"/>
          <w:sz w:val="24"/>
          <w:szCs w:val="24"/>
        </w:rPr>
        <w:t>Ces références correspondent à des extraits du catalogue</w:t>
      </w:r>
    </w:p>
    <w:p w:rsidR="002B72A4" w:rsidRPr="00523CAC" w:rsidRDefault="002B72A4" w:rsidP="00593FAC">
      <w:pPr>
        <w:ind w:left="567" w:firstLine="0"/>
        <w:rPr>
          <w:rFonts w:cs="Arial"/>
          <w:sz w:val="24"/>
          <w:szCs w:val="24"/>
        </w:rPr>
      </w:pPr>
      <w:r w:rsidRPr="00523CAC">
        <w:rPr>
          <w:rFonts w:cs="Arial"/>
          <w:sz w:val="24"/>
          <w:szCs w:val="24"/>
        </w:rPr>
        <w:t>SAN</w:t>
      </w:r>
      <w:r w:rsidR="00606A64">
        <w:rPr>
          <w:rFonts w:cs="Arial"/>
          <w:sz w:val="24"/>
          <w:szCs w:val="24"/>
        </w:rPr>
        <w:t>D</w:t>
      </w:r>
      <w:r w:rsidRPr="00523CAC">
        <w:rPr>
          <w:rFonts w:cs="Arial"/>
          <w:sz w:val="24"/>
          <w:szCs w:val="24"/>
        </w:rPr>
        <w:t>VIK COROMANT (</w:t>
      </w:r>
      <w:r w:rsidRPr="00523CAC">
        <w:rPr>
          <w:rFonts w:cs="Arial"/>
          <w:b/>
          <w:sz w:val="24"/>
          <w:szCs w:val="24"/>
        </w:rPr>
        <w:t>DRS1</w:t>
      </w:r>
      <w:r w:rsidRPr="00523CAC">
        <w:rPr>
          <w:rFonts w:cs="Arial"/>
          <w:sz w:val="24"/>
          <w:szCs w:val="24"/>
        </w:rPr>
        <w:t>).</w:t>
      </w:r>
    </w:p>
    <w:p w:rsidR="002B72A4" w:rsidRPr="00523CAC" w:rsidRDefault="002B72A4" w:rsidP="00593FAC">
      <w:pPr>
        <w:ind w:left="567" w:firstLine="0"/>
        <w:rPr>
          <w:rFonts w:cs="Arial"/>
          <w:sz w:val="24"/>
          <w:szCs w:val="24"/>
        </w:rPr>
      </w:pPr>
    </w:p>
    <w:p w:rsidR="002B72A4" w:rsidRPr="00523CAC" w:rsidRDefault="00A34557" w:rsidP="009975FD">
      <w:pPr>
        <w:ind w:left="567" w:firstLine="0"/>
        <w:rPr>
          <w:rFonts w:cs="Arial"/>
          <w:sz w:val="24"/>
          <w:szCs w:val="24"/>
        </w:rPr>
      </w:pPr>
      <w:r>
        <w:rPr>
          <w:rFonts w:cs="Arial"/>
          <w:noProof/>
          <w:lang w:eastAsia="fr-FR"/>
        </w:rPr>
        <w:pict>
          <v:group id="_x0000_s1239" style="position:absolute;left:0;text-align:left;margin-left:157.9pt;margin-top:30.05pt;width:285.6pt;height:45.9pt;z-index:251656704" coordorigin="4292,3495" coordsize="5712,918">
            <v:rect id="_x0000_s1059" style="position:absolute;left:4292;top:3495;width:2936;height:669" o:regroupid="5">
              <v:textbox style="mso-next-textbox:#_x0000_s1059">
                <w:txbxContent>
                  <w:p w:rsidR="00C80B59" w:rsidRPr="009B718D" w:rsidRDefault="00C80B59" w:rsidP="00902A23">
                    <w:pPr>
                      <w:ind w:firstLine="0"/>
                      <w:jc w:val="center"/>
                      <w:rPr>
                        <w:rFonts w:cs="Arial"/>
                      </w:rPr>
                    </w:pPr>
                    <w:r>
                      <w:rPr>
                        <w:rFonts w:cs="Arial"/>
                      </w:rPr>
                      <w:t>E</w:t>
                    </w:r>
                    <w:r w:rsidRPr="009B718D">
                      <w:rPr>
                        <w:rFonts w:cs="Arial"/>
                      </w:rPr>
                      <w:t>xemple de référence</w:t>
                    </w:r>
                  </w:p>
                </w:txbxContent>
              </v:textbox>
            </v:rect>
            <v:shape id="_x0000_s1060" type="#_x0000_t32" style="position:absolute;left:7228;top:3853;width:1188;height:311" o:connectortype="straight" o:regroupid="5" strokeweight="1.5pt">
              <v:stroke endarrow="block"/>
            </v:shape>
            <v:oval id="_x0000_s1114" style="position:absolute;left:8470;top:3927;width:1534;height:486" o:regroupid="5" filled="f"/>
          </v:group>
        </w:pict>
      </w:r>
      <w:r w:rsidR="002B72A4" w:rsidRPr="00523CAC">
        <w:rPr>
          <w:rFonts w:cs="Arial"/>
          <w:sz w:val="24"/>
          <w:szCs w:val="24"/>
        </w:rPr>
        <w:t xml:space="preserve">Seules les indications </w:t>
      </w:r>
      <w:r w:rsidR="004F7D9E">
        <w:rPr>
          <w:rFonts w:cs="Arial"/>
          <w:sz w:val="24"/>
          <w:szCs w:val="24"/>
        </w:rPr>
        <w:t>de</w:t>
      </w:r>
      <w:r w:rsidR="002B72A4" w:rsidRPr="00523CAC">
        <w:rPr>
          <w:rFonts w:cs="Arial"/>
          <w:sz w:val="24"/>
          <w:szCs w:val="24"/>
        </w:rPr>
        <w:t xml:space="preserve"> ces pages sont utiles pour</w:t>
      </w:r>
      <w:r w:rsidR="002C0671" w:rsidRPr="00523CAC">
        <w:rPr>
          <w:rFonts w:cs="Arial"/>
          <w:sz w:val="24"/>
          <w:szCs w:val="24"/>
        </w:rPr>
        <w:t xml:space="preserve"> </w:t>
      </w:r>
      <w:r w:rsidR="002B72A4" w:rsidRPr="00523CAC">
        <w:rPr>
          <w:rFonts w:cs="Arial"/>
          <w:sz w:val="24"/>
          <w:szCs w:val="24"/>
        </w:rPr>
        <w:t>cette question.</w:t>
      </w:r>
    </w:p>
    <w:p w:rsidR="002B72A4" w:rsidRPr="009975FD" w:rsidRDefault="002B72A4" w:rsidP="009975FD">
      <w:pPr>
        <w:ind w:left="567" w:firstLine="0"/>
        <w:rPr>
          <w:rFonts w:cs="Arial"/>
          <w:sz w:val="24"/>
          <w:szCs w:val="24"/>
        </w:rPr>
      </w:pPr>
    </w:p>
    <w:p w:rsidR="009975FD" w:rsidRDefault="009975FD">
      <w:pPr>
        <w:spacing w:before="240" w:after="200"/>
        <w:ind w:firstLine="0"/>
        <w:jc w:val="left"/>
        <w:rPr>
          <w:rFonts w:cs="Arial"/>
          <w:sz w:val="24"/>
          <w:szCs w:val="24"/>
        </w:rPr>
      </w:pPr>
      <w:r>
        <w:rPr>
          <w:rFonts w:cs="Arial"/>
          <w:sz w:val="24"/>
          <w:szCs w:val="24"/>
        </w:rPr>
        <w:br w:type="page"/>
      </w:r>
    </w:p>
    <w:p w:rsidR="0008644C" w:rsidRDefault="00086414" w:rsidP="00CB4F85">
      <w:pPr>
        <w:pStyle w:val="Titre3"/>
      </w:pPr>
      <w:bookmarkStart w:id="106" w:name="_Toc391025232"/>
      <w:bookmarkStart w:id="107" w:name="_Toc391025454"/>
      <w:bookmarkStart w:id="108" w:name="_Toc391280394"/>
      <w:bookmarkStart w:id="109" w:name="_Toc391280717"/>
      <w:bookmarkStart w:id="110" w:name="_Toc391282968"/>
      <w:r w:rsidRPr="002A2768">
        <w:rPr>
          <w:b/>
          <w:u w:val="single"/>
        </w:rPr>
        <w:lastRenderedPageBreak/>
        <w:t>Q 7.2</w:t>
      </w:r>
      <w:r w:rsidRPr="00777890">
        <w:rPr>
          <w:b/>
        </w:rPr>
        <w:t> :</w:t>
      </w:r>
      <w:r w:rsidRPr="00777890">
        <w:rPr>
          <w:b/>
        </w:rPr>
        <w:tab/>
      </w:r>
      <w:r w:rsidR="004F7D9E">
        <w:rPr>
          <w:rFonts w:cs="Arial"/>
        </w:rPr>
        <w:t>À</w:t>
      </w:r>
      <w:r w:rsidR="0008644C">
        <w:t xml:space="preserve"> l'aide du document </w:t>
      </w:r>
      <w:r>
        <w:t xml:space="preserve">ressources </w:t>
      </w:r>
      <w:r w:rsidR="0008644C" w:rsidRPr="00086414">
        <w:rPr>
          <w:b/>
        </w:rPr>
        <w:t>DRS2</w:t>
      </w:r>
      <w:r w:rsidR="0008644C">
        <w:t xml:space="preserve">, </w:t>
      </w:r>
      <w:r w:rsidR="0055761C">
        <w:t xml:space="preserve">en sachant qu’il faut exploiter les désignations de la colonne DIN, </w:t>
      </w:r>
      <w:r w:rsidR="0008644C">
        <w:t xml:space="preserve">choisir la géométrie </w:t>
      </w:r>
      <w:proofErr w:type="gramStart"/>
      <w:r w:rsidR="0008644C">
        <w:t>du</w:t>
      </w:r>
      <w:proofErr w:type="gramEnd"/>
      <w:r w:rsidR="0008644C">
        <w:t xml:space="preserve"> brise copeaux de la plaquette adaptée à l'opération de</w:t>
      </w:r>
      <w:r>
        <w:t xml:space="preserve"> finition de la ligne d'alésage</w:t>
      </w:r>
      <w:r w:rsidR="0008644C">
        <w:t xml:space="preserve"> et à la matière à usiner. Vous trouverez sur </w:t>
      </w:r>
      <w:r>
        <w:t xml:space="preserve">ce document </w:t>
      </w:r>
      <w:r w:rsidR="0008644C" w:rsidRPr="00086414">
        <w:rPr>
          <w:b/>
        </w:rPr>
        <w:t>DRS2</w:t>
      </w:r>
      <w:r w:rsidR="0008644C">
        <w:t xml:space="preserve"> la colonne concernant le c</w:t>
      </w:r>
      <w:r w:rsidR="002D26F4">
        <w:t>odage à indiquer (</w:t>
      </w:r>
      <w:r w:rsidR="0008644C" w:rsidRPr="002D26F4">
        <w:rPr>
          <w:b/>
        </w:rPr>
        <w:t>PF</w:t>
      </w:r>
      <w:r w:rsidR="0008644C">
        <w:t xml:space="preserve"> ou </w:t>
      </w:r>
      <w:r w:rsidR="0008644C" w:rsidRPr="002D26F4">
        <w:rPr>
          <w:b/>
        </w:rPr>
        <w:t>MF</w:t>
      </w:r>
      <w:r w:rsidR="0008644C">
        <w:t xml:space="preserve"> ou </w:t>
      </w:r>
      <w:r w:rsidR="0008644C" w:rsidRPr="002D26F4">
        <w:rPr>
          <w:b/>
        </w:rPr>
        <w:t>KF</w:t>
      </w:r>
      <w:r w:rsidR="002D26F4">
        <w:t>).</w:t>
      </w:r>
    </w:p>
    <w:p w:rsidR="002B72A4" w:rsidRDefault="002D26F4" w:rsidP="00CB4F85">
      <w:pPr>
        <w:pStyle w:val="Titre3"/>
      </w:pPr>
      <w:r w:rsidRPr="002A2768">
        <w:rPr>
          <w:b/>
          <w:u w:val="single"/>
        </w:rPr>
        <w:t>Q 7.3</w:t>
      </w:r>
      <w:r w:rsidRPr="00777890">
        <w:rPr>
          <w:b/>
        </w:rPr>
        <w:t> :</w:t>
      </w:r>
      <w:r w:rsidRPr="00777890">
        <w:rPr>
          <w:b/>
        </w:rPr>
        <w:tab/>
      </w:r>
      <w:r w:rsidR="002B72A4" w:rsidRPr="00E94767">
        <w:t xml:space="preserve">Tracer </w:t>
      </w:r>
      <w:r w:rsidR="002B72A4">
        <w:t>le profil de la passe d</w:t>
      </w:r>
      <w:r w:rsidR="000911AD">
        <w:t>e finition que vous envisagez</w:t>
      </w:r>
      <w:r w:rsidR="002B72A4">
        <w:t xml:space="preserve"> et indiquer l'ordre de votre cycle d'usina</w:t>
      </w:r>
      <w:r w:rsidR="002C0671">
        <w:t>ge avec les repères 0 - 1</w:t>
      </w:r>
      <w:r w:rsidR="00D44E08">
        <w:t xml:space="preserve"> -</w:t>
      </w:r>
      <w:r w:rsidR="002C0671">
        <w:t xml:space="preserve"> etc…</w:t>
      </w:r>
      <w:r>
        <w:t>,</w:t>
      </w:r>
      <w:r w:rsidR="002B72A4">
        <w:t xml:space="preserve"> comme indiqué sur le document </w:t>
      </w:r>
      <w:r>
        <w:t xml:space="preserve">réponse </w:t>
      </w:r>
      <w:r w:rsidR="002B72A4" w:rsidRPr="002D26F4">
        <w:rPr>
          <w:b/>
        </w:rPr>
        <w:t>DR</w:t>
      </w:r>
      <w:r w:rsidR="000F6AAA" w:rsidRPr="002D26F4">
        <w:rPr>
          <w:b/>
        </w:rPr>
        <w:t>4</w:t>
      </w:r>
      <w:r w:rsidR="002B72A4">
        <w:t xml:space="preserve"> (voir avance travail ( </w:t>
      </w:r>
      <w:r w:rsidR="00A34557">
        <w:pict>
          <v:group id="_x0000_s1268" style="width:23.1pt;height:3.95pt;mso-position-horizontal-relative:char;mso-position-vertical-relative:line" coordorigin="1225,4610" coordsize="462,177">
            <v:shape id="_x0000_s1269" type="#_x0000_t32" style="position:absolute;left:1225;top:4610;width:0;height:177;flip:y" o:connectortype="straight" strokecolor="white [3212]" strokeweight="1pt"/>
            <v:shape id="_x0000_s1270" type="#_x0000_t32" style="position:absolute;left:1225;top:4610;width:462;height:0" o:connectortype="straight" strokeweight="1pt"/>
            <w10:wrap type="none"/>
            <w10:anchorlock/>
          </v:group>
        </w:pict>
      </w:r>
      <w:r w:rsidR="00D44E08">
        <w:t xml:space="preserve"> </w:t>
      </w:r>
      <w:r w:rsidR="002B72A4">
        <w:t>) et rapide (</w:t>
      </w:r>
      <w:r w:rsidR="00A34557">
        <w:pict>
          <v:group id="_x0000_s1271" style="width:23.1pt;height:3.55pt;mso-position-horizontal-relative:char;mso-position-vertical-relative:line" coordorigin="1225,4610" coordsize="462,177">
            <v:shape id="_x0000_s1272" type="#_x0000_t32" style="position:absolute;left:1225;top:4610;width:0;height:177;flip:y" o:connectortype="straight" strokecolor="white [3212]" strokeweight="1pt">
              <v:stroke dashstyle="dash"/>
            </v:shape>
            <v:shape id="_x0000_s1273" type="#_x0000_t32" style="position:absolute;left:1225;top:4610;width:462;height:0" o:connectortype="straight" strokeweight="1pt">
              <v:stroke dashstyle="dash"/>
            </v:shape>
            <w10:wrap type="none"/>
            <w10:anchorlock/>
          </v:group>
        </w:pict>
      </w:r>
      <w:proofErr w:type="gramStart"/>
      <w:r w:rsidR="002B72A4">
        <w:t>)</w:t>
      </w:r>
      <w:bookmarkEnd w:id="106"/>
      <w:bookmarkEnd w:id="107"/>
      <w:r w:rsidR="002B72A4">
        <w:t xml:space="preserve"> </w:t>
      </w:r>
      <w:r w:rsidR="00D44E08">
        <w:t>)</w:t>
      </w:r>
      <w:proofErr w:type="gramEnd"/>
      <w:r w:rsidR="00D44E08">
        <w:t>.</w:t>
      </w:r>
      <w:bookmarkEnd w:id="108"/>
      <w:bookmarkEnd w:id="109"/>
      <w:bookmarkEnd w:id="110"/>
    </w:p>
    <w:p w:rsidR="002B72A4" w:rsidRPr="00176AE4" w:rsidRDefault="002D26F4" w:rsidP="00CB4F85">
      <w:pPr>
        <w:pStyle w:val="Titre3"/>
      </w:pPr>
      <w:bookmarkStart w:id="111" w:name="_Toc391025233"/>
      <w:bookmarkStart w:id="112" w:name="_Toc391025455"/>
      <w:bookmarkStart w:id="113" w:name="_Toc391280395"/>
      <w:bookmarkStart w:id="114" w:name="_Toc391280718"/>
      <w:bookmarkStart w:id="115" w:name="_Toc391282969"/>
      <w:r w:rsidRPr="002A2768">
        <w:rPr>
          <w:b/>
          <w:u w:val="single"/>
        </w:rPr>
        <w:t>Q 7.4</w:t>
      </w:r>
      <w:r w:rsidRPr="00777890">
        <w:rPr>
          <w:b/>
        </w:rPr>
        <w:t> :</w:t>
      </w:r>
      <w:r w:rsidRPr="00777890">
        <w:rPr>
          <w:b/>
        </w:rPr>
        <w:tab/>
      </w:r>
      <w:r w:rsidR="002B72A4" w:rsidRPr="006E478F">
        <w:t xml:space="preserve">Pour </w:t>
      </w:r>
      <w:r w:rsidR="003B05ED">
        <w:t>réalis</w:t>
      </w:r>
      <w:r w:rsidR="00232AAF">
        <w:t>er</w:t>
      </w:r>
      <w:r w:rsidR="003B05ED">
        <w:t xml:space="preserve"> la gorge,</w:t>
      </w:r>
      <w:r w:rsidR="002B72A4" w:rsidRPr="006E478F">
        <w:t xml:space="preserve"> </w:t>
      </w:r>
      <w:r w:rsidR="00232AAF">
        <w:t>tracer</w:t>
      </w:r>
      <w:r w:rsidR="002B72A4">
        <w:t xml:space="preserve"> </w:t>
      </w:r>
      <w:r w:rsidR="002B72A4" w:rsidRPr="006E478F">
        <w:t xml:space="preserve">sur </w:t>
      </w:r>
      <w:r w:rsidR="002B72A4">
        <w:t>la vue de "</w:t>
      </w:r>
      <w:r w:rsidR="002B72A4" w:rsidRPr="002D26F4">
        <w:rPr>
          <w:b/>
        </w:rPr>
        <w:t xml:space="preserve">détail B </w:t>
      </w:r>
      <w:r>
        <w:rPr>
          <w:b/>
        </w:rPr>
        <w:t>–</w:t>
      </w:r>
      <w:r w:rsidR="002B72A4" w:rsidRPr="002D26F4">
        <w:rPr>
          <w:b/>
        </w:rPr>
        <w:t xml:space="preserve"> </w:t>
      </w:r>
      <w:proofErr w:type="spellStart"/>
      <w:r w:rsidR="002B72A4" w:rsidRPr="002D26F4">
        <w:rPr>
          <w:b/>
        </w:rPr>
        <w:t>Ech</w:t>
      </w:r>
      <w:proofErr w:type="spellEnd"/>
      <w:r>
        <w:rPr>
          <w:b/>
        </w:rPr>
        <w:t>. </w:t>
      </w:r>
      <w:r w:rsidR="002B72A4" w:rsidRPr="002D26F4">
        <w:rPr>
          <w:b/>
        </w:rPr>
        <w:t>5:1</w:t>
      </w:r>
      <w:r w:rsidR="003B05ED">
        <w:t>"</w:t>
      </w:r>
      <w:r w:rsidR="000A073A">
        <w:t xml:space="preserve"> du DR4, </w:t>
      </w:r>
      <w:r w:rsidR="003B05ED">
        <w:t xml:space="preserve">la plaquette correspondant au choix </w:t>
      </w:r>
      <w:r w:rsidR="00232AAF">
        <w:t>effectu</w:t>
      </w:r>
      <w:r w:rsidR="003B05ED">
        <w:t>é à la Q</w:t>
      </w:r>
      <w:r>
        <w:t xml:space="preserve"> 7.1</w:t>
      </w:r>
      <w:r w:rsidR="002B72A4">
        <w:t xml:space="preserve">, tout en indiquant les angles significatifs qui </w:t>
      </w:r>
      <w:r w:rsidR="00D44E08">
        <w:t>ont orie</w:t>
      </w:r>
      <w:r>
        <w:t>nté vers ce choix</w:t>
      </w:r>
      <w:r w:rsidR="00D44E08">
        <w:t xml:space="preserve"> </w:t>
      </w:r>
      <w:r>
        <w:t>(respecte</w:t>
      </w:r>
      <w:r w:rsidR="00232AAF">
        <w:t>r</w:t>
      </w:r>
      <w:r w:rsidR="00E02B21">
        <w:t xml:space="preserve"> les proportions d'échelle 5:1).</w:t>
      </w:r>
      <w:bookmarkEnd w:id="111"/>
      <w:bookmarkEnd w:id="112"/>
      <w:bookmarkEnd w:id="113"/>
      <w:bookmarkEnd w:id="114"/>
      <w:bookmarkEnd w:id="115"/>
      <w:r w:rsidR="000314F9">
        <w:t xml:space="preserve"> La gorge de rayon R2 sert au montage d'un joint spécial assurant l'étanchéité (pièce 23 sur </w:t>
      </w:r>
      <w:r w:rsidR="000314F9" w:rsidRPr="002D26F4">
        <w:rPr>
          <w:b/>
        </w:rPr>
        <w:t>DT</w:t>
      </w:r>
      <w:r w:rsidRPr="002D26F4">
        <w:rPr>
          <w:b/>
        </w:rPr>
        <w:t>3</w:t>
      </w:r>
      <w:r>
        <w:t>)</w:t>
      </w:r>
      <w:r w:rsidR="000314F9">
        <w:t xml:space="preserve"> et </w:t>
      </w:r>
      <w:r>
        <w:t xml:space="preserve">sa forme ne peut </w:t>
      </w:r>
      <w:r w:rsidR="00232AAF">
        <w:t xml:space="preserve">pas </w:t>
      </w:r>
      <w:r>
        <w:t>être modifiée.</w:t>
      </w:r>
    </w:p>
    <w:p w:rsidR="002B72A4" w:rsidRPr="00871B08" w:rsidRDefault="002B72A4" w:rsidP="00871B08">
      <w:pPr>
        <w:pStyle w:val="Titre1"/>
        <w:tabs>
          <w:tab w:val="left" w:pos="1560"/>
        </w:tabs>
        <w:ind w:left="1560" w:hanging="1560"/>
        <w:jc w:val="left"/>
        <w:rPr>
          <w:sz w:val="24"/>
          <w:szCs w:val="24"/>
        </w:rPr>
      </w:pPr>
      <w:bookmarkStart w:id="116" w:name="_Toc391025234"/>
      <w:bookmarkStart w:id="117" w:name="_Toc391025456"/>
      <w:bookmarkStart w:id="118" w:name="_Toc391025517"/>
      <w:bookmarkStart w:id="119" w:name="_Toc391030912"/>
      <w:bookmarkStart w:id="120" w:name="_Toc391280362"/>
      <w:bookmarkStart w:id="121" w:name="_Toc391280396"/>
      <w:bookmarkStart w:id="122" w:name="_Toc391280719"/>
      <w:bookmarkStart w:id="123" w:name="_Toc391282970"/>
      <w:bookmarkStart w:id="124" w:name="_Toc391283048"/>
      <w:bookmarkStart w:id="125" w:name="_Toc399485666"/>
      <w:r w:rsidRPr="00871B08">
        <w:rPr>
          <w:sz w:val="24"/>
          <w:szCs w:val="24"/>
        </w:rPr>
        <w:t xml:space="preserve">ANALYSE PHASE 30 </w:t>
      </w:r>
      <w:r w:rsidR="00D44E08" w:rsidRPr="00871B08">
        <w:rPr>
          <w:sz w:val="24"/>
          <w:szCs w:val="24"/>
        </w:rPr>
        <w:t>du CORPs</w:t>
      </w:r>
      <w:r w:rsidR="00871B08">
        <w:rPr>
          <w:sz w:val="24"/>
          <w:szCs w:val="24"/>
        </w:rPr>
        <w:t xml:space="preserve"> </w:t>
      </w:r>
      <w:r w:rsidR="00D44E08" w:rsidRPr="00871B08">
        <w:rPr>
          <w:sz w:val="24"/>
          <w:szCs w:val="24"/>
        </w:rPr>
        <w:t>&amp;</w:t>
      </w:r>
      <w:r w:rsidR="00871B08">
        <w:rPr>
          <w:sz w:val="24"/>
          <w:szCs w:val="24"/>
        </w:rPr>
        <w:t xml:space="preserve"> </w:t>
      </w:r>
      <w:r w:rsidRPr="00871B08">
        <w:rPr>
          <w:sz w:val="24"/>
          <w:szCs w:val="24"/>
        </w:rPr>
        <w:t xml:space="preserve">DEFINITION </w:t>
      </w:r>
      <w:r w:rsidR="00D44E08" w:rsidRPr="00871B08">
        <w:rPr>
          <w:sz w:val="24"/>
          <w:szCs w:val="24"/>
        </w:rPr>
        <w:t xml:space="preserve">d’une </w:t>
      </w:r>
      <w:r w:rsidRPr="00871B08">
        <w:rPr>
          <w:sz w:val="24"/>
          <w:szCs w:val="24"/>
        </w:rPr>
        <w:t>SOLUTION de BRIDAGE</w:t>
      </w:r>
      <w:bookmarkEnd w:id="116"/>
      <w:bookmarkEnd w:id="117"/>
      <w:bookmarkEnd w:id="118"/>
      <w:bookmarkEnd w:id="119"/>
      <w:bookmarkEnd w:id="120"/>
      <w:bookmarkEnd w:id="121"/>
      <w:bookmarkEnd w:id="122"/>
      <w:bookmarkEnd w:id="123"/>
      <w:bookmarkEnd w:id="124"/>
      <w:bookmarkEnd w:id="125"/>
    </w:p>
    <w:p w:rsidR="002B72A4" w:rsidRPr="00871B08" w:rsidRDefault="002B72A4" w:rsidP="002B72A4">
      <w:pPr>
        <w:rPr>
          <w:rFonts w:cs="Arial"/>
          <w:sz w:val="24"/>
          <w:szCs w:val="24"/>
        </w:rPr>
      </w:pPr>
      <w:r w:rsidRPr="00871B08">
        <w:rPr>
          <w:rFonts w:cs="Arial"/>
          <w:sz w:val="24"/>
          <w:szCs w:val="24"/>
        </w:rPr>
        <w:t xml:space="preserve">Nous allons dans cette partie nous intéresser à la </w:t>
      </w:r>
      <w:r w:rsidR="008B282C" w:rsidRPr="00871B08">
        <w:rPr>
          <w:rFonts w:cs="Arial"/>
          <w:b/>
          <w:sz w:val="24"/>
          <w:szCs w:val="24"/>
        </w:rPr>
        <w:t>PHASE 30 du</w:t>
      </w:r>
      <w:r w:rsidRPr="00871B08">
        <w:rPr>
          <w:rFonts w:cs="Arial"/>
          <w:b/>
          <w:sz w:val="24"/>
          <w:szCs w:val="24"/>
        </w:rPr>
        <w:t xml:space="preserve"> CORPS</w:t>
      </w:r>
      <w:r w:rsidRPr="00871B08">
        <w:rPr>
          <w:rFonts w:cs="Arial"/>
          <w:sz w:val="24"/>
          <w:szCs w:val="24"/>
        </w:rPr>
        <w:t>. Dans un premier temps</w:t>
      </w:r>
      <w:r w:rsidR="00C07312">
        <w:rPr>
          <w:rFonts w:cs="Arial"/>
          <w:sz w:val="24"/>
          <w:szCs w:val="24"/>
        </w:rPr>
        <w:t>,</w:t>
      </w:r>
      <w:r w:rsidRPr="00871B08">
        <w:rPr>
          <w:rFonts w:cs="Arial"/>
          <w:sz w:val="24"/>
          <w:szCs w:val="24"/>
        </w:rPr>
        <w:t xml:space="preserve"> no</w:t>
      </w:r>
      <w:r w:rsidR="000A758F" w:rsidRPr="00871B08">
        <w:rPr>
          <w:rFonts w:cs="Arial"/>
          <w:sz w:val="24"/>
          <w:szCs w:val="24"/>
        </w:rPr>
        <w:t xml:space="preserve">us nous attacherons à déterminer le rayon de la plaquette en finition </w:t>
      </w:r>
      <w:r w:rsidRPr="00871B08">
        <w:rPr>
          <w:rFonts w:cs="Arial"/>
          <w:sz w:val="24"/>
          <w:szCs w:val="24"/>
        </w:rPr>
        <w:t>pour ce cycle d'usinage, puis nous nous intéresserons à la définition d'une solution de bridage (dessin).</w:t>
      </w:r>
    </w:p>
    <w:p w:rsidR="00C07312" w:rsidRDefault="002B72A4" w:rsidP="002B72A4">
      <w:pPr>
        <w:rPr>
          <w:rFonts w:cs="Arial"/>
          <w:sz w:val="24"/>
          <w:szCs w:val="24"/>
        </w:rPr>
      </w:pPr>
      <w:r w:rsidRPr="00871B08">
        <w:rPr>
          <w:rFonts w:cs="Arial"/>
          <w:sz w:val="24"/>
          <w:szCs w:val="24"/>
        </w:rPr>
        <w:t>L'étanchéité entre les conduites (tuyaux) et le DANAIS 150 est assuré</w:t>
      </w:r>
      <w:r w:rsidR="00DE5BF9">
        <w:rPr>
          <w:rFonts w:cs="Arial"/>
          <w:sz w:val="24"/>
          <w:szCs w:val="24"/>
        </w:rPr>
        <w:t>e</w:t>
      </w:r>
      <w:r w:rsidRPr="00871B08">
        <w:rPr>
          <w:rFonts w:cs="Arial"/>
          <w:sz w:val="24"/>
          <w:szCs w:val="24"/>
        </w:rPr>
        <w:t xml:space="preserve"> par des joints en PTFE renforcé (</w:t>
      </w:r>
      <w:r w:rsidRPr="00DE5BF9">
        <w:rPr>
          <w:rFonts w:cs="Arial"/>
          <w:sz w:val="24"/>
          <w:szCs w:val="24"/>
        </w:rPr>
        <w:t>ex</w:t>
      </w:r>
      <w:r w:rsidR="00DE5BF9">
        <w:rPr>
          <w:rFonts w:cs="Arial"/>
          <w:sz w:val="24"/>
          <w:szCs w:val="24"/>
        </w:rPr>
        <w:t> :</w:t>
      </w:r>
      <w:r w:rsidRPr="00871B08">
        <w:rPr>
          <w:rFonts w:cs="Arial"/>
          <w:sz w:val="24"/>
          <w:szCs w:val="24"/>
        </w:rPr>
        <w:t xml:space="preserve"> </w:t>
      </w:r>
      <w:r w:rsidRPr="00871B08">
        <w:rPr>
          <w:rFonts w:cs="Arial"/>
          <w:b/>
          <w:sz w:val="24"/>
          <w:szCs w:val="24"/>
        </w:rPr>
        <w:t>pièce 22 sur DT</w:t>
      </w:r>
      <w:r w:rsidR="00DE5BF9">
        <w:rPr>
          <w:rFonts w:cs="Arial"/>
          <w:b/>
          <w:sz w:val="24"/>
          <w:szCs w:val="24"/>
        </w:rPr>
        <w:t>3</w:t>
      </w:r>
      <w:r w:rsidRPr="00871B08">
        <w:rPr>
          <w:rFonts w:cs="Arial"/>
          <w:sz w:val="24"/>
          <w:szCs w:val="24"/>
        </w:rPr>
        <w:t>)</w:t>
      </w:r>
      <w:r w:rsidR="004F7D9E">
        <w:rPr>
          <w:rFonts w:cs="Arial"/>
          <w:sz w:val="24"/>
          <w:szCs w:val="24"/>
        </w:rPr>
        <w:t>.</w:t>
      </w:r>
      <w:r w:rsidRPr="00871B08">
        <w:rPr>
          <w:rFonts w:cs="Arial"/>
          <w:sz w:val="24"/>
          <w:szCs w:val="24"/>
        </w:rPr>
        <w:t xml:space="preserve"> Pour assurer un</w:t>
      </w:r>
      <w:r w:rsidR="004F7D9E">
        <w:rPr>
          <w:rFonts w:cs="Arial"/>
          <w:sz w:val="24"/>
          <w:szCs w:val="24"/>
        </w:rPr>
        <w:t>e</w:t>
      </w:r>
      <w:r w:rsidRPr="00871B08">
        <w:rPr>
          <w:rFonts w:cs="Arial"/>
          <w:sz w:val="24"/>
          <w:szCs w:val="24"/>
        </w:rPr>
        <w:t xml:space="preserve"> parfait</w:t>
      </w:r>
      <w:r w:rsidR="004F7D9E">
        <w:rPr>
          <w:rFonts w:cs="Arial"/>
          <w:sz w:val="24"/>
          <w:szCs w:val="24"/>
        </w:rPr>
        <w:t>e</w:t>
      </w:r>
      <w:r w:rsidRPr="00871B08">
        <w:rPr>
          <w:rFonts w:cs="Arial"/>
          <w:sz w:val="24"/>
          <w:szCs w:val="24"/>
        </w:rPr>
        <w:t xml:space="preserve"> étanchéité, l'usinage des surfaces planes de chaque coté du </w:t>
      </w:r>
      <w:r w:rsidRPr="00871B08">
        <w:rPr>
          <w:rFonts w:cs="Arial"/>
          <w:b/>
          <w:sz w:val="24"/>
          <w:szCs w:val="24"/>
        </w:rPr>
        <w:t>CORPS</w:t>
      </w:r>
      <w:r w:rsidRPr="00871B08">
        <w:rPr>
          <w:rFonts w:cs="Arial"/>
          <w:sz w:val="24"/>
          <w:szCs w:val="24"/>
        </w:rPr>
        <w:t xml:space="preserve"> doit répondre à certaines exigences</w:t>
      </w:r>
      <w:r w:rsidR="00232AAF">
        <w:rPr>
          <w:rFonts w:cs="Arial"/>
          <w:sz w:val="24"/>
          <w:szCs w:val="24"/>
        </w:rPr>
        <w:t>, dont un</w:t>
      </w:r>
      <w:r w:rsidRPr="00871B08">
        <w:rPr>
          <w:rFonts w:cs="Arial"/>
          <w:sz w:val="24"/>
          <w:szCs w:val="24"/>
        </w:rPr>
        <w:t xml:space="preserve">e </w:t>
      </w:r>
      <w:r w:rsidRPr="00871B08">
        <w:rPr>
          <w:rFonts w:cs="Arial"/>
          <w:b/>
          <w:sz w:val="24"/>
          <w:szCs w:val="24"/>
        </w:rPr>
        <w:t>forme spécifique de la surface plane du CORPS</w:t>
      </w:r>
      <w:r w:rsidRPr="00DE5BF9">
        <w:rPr>
          <w:rFonts w:cs="Arial"/>
          <w:sz w:val="24"/>
          <w:szCs w:val="24"/>
        </w:rPr>
        <w:t>.</w:t>
      </w:r>
      <w:r w:rsidRPr="00871B08">
        <w:rPr>
          <w:rFonts w:cs="Arial"/>
          <w:b/>
          <w:sz w:val="24"/>
          <w:szCs w:val="24"/>
        </w:rPr>
        <w:t xml:space="preserve"> </w:t>
      </w:r>
    </w:p>
    <w:p w:rsidR="00902A23" w:rsidRDefault="002B72A4" w:rsidP="002B72A4">
      <w:pPr>
        <w:rPr>
          <w:rFonts w:cs="Arial"/>
          <w:b/>
          <w:sz w:val="24"/>
          <w:szCs w:val="24"/>
          <w:u w:val="single"/>
        </w:rPr>
      </w:pPr>
      <w:r w:rsidRPr="00C07312">
        <w:rPr>
          <w:rFonts w:cs="Arial"/>
          <w:sz w:val="24"/>
          <w:szCs w:val="24"/>
        </w:rPr>
        <w:t>L'usinage de ce</w:t>
      </w:r>
      <w:r w:rsidR="00C07312" w:rsidRPr="00C07312">
        <w:rPr>
          <w:rFonts w:cs="Arial"/>
          <w:sz w:val="24"/>
          <w:szCs w:val="24"/>
        </w:rPr>
        <w:t>tte</w:t>
      </w:r>
      <w:r w:rsidR="00C07312">
        <w:rPr>
          <w:rFonts w:cs="Arial"/>
          <w:sz w:val="24"/>
          <w:szCs w:val="24"/>
        </w:rPr>
        <w:t xml:space="preserve"> surface</w:t>
      </w:r>
      <w:r w:rsidRPr="00C07312">
        <w:rPr>
          <w:rFonts w:cs="Arial"/>
          <w:sz w:val="24"/>
          <w:szCs w:val="24"/>
        </w:rPr>
        <w:t xml:space="preserve"> </w:t>
      </w:r>
      <w:r w:rsidR="00C07312" w:rsidRPr="00C07312">
        <w:rPr>
          <w:rFonts w:cs="Arial"/>
          <w:sz w:val="24"/>
          <w:szCs w:val="24"/>
        </w:rPr>
        <w:t>doit</w:t>
      </w:r>
      <w:r w:rsidR="00C07312">
        <w:rPr>
          <w:rFonts w:cs="Arial"/>
          <w:b/>
          <w:sz w:val="24"/>
          <w:szCs w:val="24"/>
        </w:rPr>
        <w:t xml:space="preserve"> </w:t>
      </w:r>
      <w:r w:rsidRPr="00871B08">
        <w:rPr>
          <w:rFonts w:cs="Arial"/>
          <w:sz w:val="24"/>
          <w:szCs w:val="24"/>
        </w:rPr>
        <w:t xml:space="preserve">permettre "d'accrocher" le joint (22) sur la face plane du </w:t>
      </w:r>
      <w:r w:rsidRPr="00871B08">
        <w:rPr>
          <w:rFonts w:cs="Arial"/>
          <w:b/>
          <w:sz w:val="24"/>
          <w:szCs w:val="24"/>
        </w:rPr>
        <w:t>CORPS</w:t>
      </w:r>
      <w:r w:rsidRPr="00871B08">
        <w:rPr>
          <w:rFonts w:cs="Arial"/>
          <w:sz w:val="24"/>
          <w:szCs w:val="24"/>
        </w:rPr>
        <w:t xml:space="preserve">. On se propose donc de réfléchir à la réalisation des faces planes du corps, </w:t>
      </w:r>
      <w:r w:rsidRPr="00871B08">
        <w:rPr>
          <w:rFonts w:cs="Arial"/>
          <w:b/>
          <w:sz w:val="24"/>
          <w:szCs w:val="24"/>
          <w:u w:val="single"/>
        </w:rPr>
        <w:t xml:space="preserve">notamment la face en contact avec le joint </w:t>
      </w:r>
      <w:proofErr w:type="spellStart"/>
      <w:r w:rsidRPr="00871B08">
        <w:rPr>
          <w:rFonts w:cs="Arial"/>
          <w:b/>
          <w:sz w:val="24"/>
          <w:szCs w:val="24"/>
          <w:u w:val="single"/>
        </w:rPr>
        <w:t>rep</w:t>
      </w:r>
      <w:proofErr w:type="spellEnd"/>
      <w:r w:rsidRPr="00871B08">
        <w:rPr>
          <w:rFonts w:cs="Arial"/>
          <w:b/>
          <w:sz w:val="24"/>
          <w:szCs w:val="24"/>
          <w:u w:val="single"/>
        </w:rPr>
        <w:t>. 22</w:t>
      </w:r>
      <w:r w:rsidR="006112D5" w:rsidRPr="00871B08">
        <w:rPr>
          <w:rFonts w:cs="Arial"/>
          <w:b/>
          <w:sz w:val="24"/>
          <w:szCs w:val="24"/>
          <w:u w:val="single"/>
        </w:rPr>
        <w:t>.</w:t>
      </w:r>
    </w:p>
    <w:p w:rsidR="0060356E" w:rsidRPr="005D06AE" w:rsidRDefault="0060356E" w:rsidP="008874F3">
      <w:pPr>
        <w:pBdr>
          <w:top w:val="single" w:sz="4" w:space="1" w:color="auto"/>
          <w:left w:val="single" w:sz="4" w:space="4" w:color="auto"/>
          <w:bottom w:val="single" w:sz="4" w:space="1" w:color="auto"/>
          <w:right w:val="single" w:sz="4" w:space="4" w:color="auto"/>
        </w:pBdr>
        <w:spacing w:before="360"/>
        <w:jc w:val="center"/>
        <w:rPr>
          <w:sz w:val="24"/>
          <w:szCs w:val="24"/>
        </w:rPr>
      </w:pPr>
      <w:r w:rsidRPr="005D06AE">
        <w:rPr>
          <w:rFonts w:cs="Arial"/>
          <w:b/>
          <w:sz w:val="24"/>
          <w:szCs w:val="24"/>
        </w:rPr>
        <w:t xml:space="preserve">Problème </w:t>
      </w:r>
      <w:r>
        <w:rPr>
          <w:rFonts w:cs="Arial"/>
          <w:b/>
          <w:sz w:val="24"/>
          <w:szCs w:val="24"/>
        </w:rPr>
        <w:t>8</w:t>
      </w:r>
      <w:r w:rsidRPr="005D06AE">
        <w:rPr>
          <w:rFonts w:cs="Arial"/>
          <w:b/>
          <w:sz w:val="24"/>
          <w:szCs w:val="24"/>
        </w:rPr>
        <w:t> :</w:t>
      </w:r>
      <w:r w:rsidRPr="005D06AE">
        <w:rPr>
          <w:rFonts w:cs="Arial"/>
          <w:sz w:val="24"/>
          <w:szCs w:val="24"/>
        </w:rPr>
        <w:t xml:space="preserve"> </w:t>
      </w:r>
      <w:r w:rsidRPr="0060356E">
        <w:rPr>
          <w:sz w:val="24"/>
          <w:szCs w:val="24"/>
        </w:rPr>
        <w:t>Étude du cycle d'usinage</w:t>
      </w:r>
    </w:p>
    <w:p w:rsidR="0060356E" w:rsidRDefault="0060356E" w:rsidP="0060356E">
      <w:pPr>
        <w:spacing w:after="0"/>
        <w:ind w:firstLine="0"/>
        <w:jc w:val="right"/>
        <w:rPr>
          <w:rFonts w:eastAsia="Times New Roman" w:cs="Times New Roman"/>
          <w:i/>
          <w:sz w:val="24"/>
          <w:szCs w:val="24"/>
          <w:lang w:eastAsia="fr-FR"/>
        </w:rPr>
      </w:pPr>
      <w:r>
        <w:rPr>
          <w:rFonts w:eastAsia="Times New Roman" w:cs="Times New Roman"/>
          <w:i/>
          <w:sz w:val="24"/>
          <w:szCs w:val="24"/>
          <w:lang w:eastAsia="fr-FR"/>
        </w:rPr>
        <w:t>(D</w:t>
      </w:r>
      <w:r w:rsidRPr="001254D0">
        <w:rPr>
          <w:rFonts w:eastAsia="Times New Roman" w:cs="Times New Roman"/>
          <w:i/>
          <w:sz w:val="24"/>
          <w:szCs w:val="24"/>
          <w:lang w:eastAsia="fr-FR"/>
        </w:rPr>
        <w:t xml:space="preserve">ocs. </w:t>
      </w:r>
      <w:r>
        <w:rPr>
          <w:rFonts w:eastAsia="Times New Roman" w:cs="Times New Roman"/>
          <w:i/>
          <w:sz w:val="24"/>
          <w:szCs w:val="24"/>
          <w:lang w:eastAsia="fr-FR"/>
        </w:rPr>
        <w:t>u</w:t>
      </w:r>
      <w:r w:rsidRPr="001254D0">
        <w:rPr>
          <w:rFonts w:eastAsia="Times New Roman" w:cs="Times New Roman"/>
          <w:i/>
          <w:sz w:val="24"/>
          <w:szCs w:val="24"/>
          <w:lang w:eastAsia="fr-FR"/>
        </w:rPr>
        <w:t>tiles</w:t>
      </w:r>
      <w:r>
        <w:rPr>
          <w:rFonts w:eastAsia="Times New Roman" w:cs="Times New Roman"/>
          <w:i/>
          <w:sz w:val="24"/>
          <w:szCs w:val="24"/>
          <w:lang w:eastAsia="fr-FR"/>
        </w:rPr>
        <w:t> :</w:t>
      </w:r>
      <w:r w:rsidRPr="001254D0">
        <w:rPr>
          <w:rFonts w:eastAsia="Times New Roman" w:cs="Times New Roman"/>
          <w:i/>
          <w:sz w:val="24"/>
          <w:szCs w:val="24"/>
          <w:lang w:eastAsia="fr-FR"/>
        </w:rPr>
        <w:t xml:space="preserve"> </w:t>
      </w:r>
      <w:r>
        <w:rPr>
          <w:rFonts w:eastAsia="Times New Roman" w:cs="Times New Roman"/>
          <w:i/>
          <w:sz w:val="24"/>
          <w:szCs w:val="24"/>
          <w:lang w:eastAsia="fr-FR"/>
        </w:rPr>
        <w:t xml:space="preserve">DT5 – DT7 – </w:t>
      </w:r>
      <w:r w:rsidRPr="001254D0">
        <w:rPr>
          <w:rFonts w:eastAsia="Times New Roman" w:cs="Times New Roman"/>
          <w:i/>
          <w:sz w:val="24"/>
          <w:szCs w:val="24"/>
          <w:lang w:eastAsia="fr-FR"/>
        </w:rPr>
        <w:t>DR</w:t>
      </w:r>
      <w:r>
        <w:rPr>
          <w:rFonts w:eastAsia="Times New Roman" w:cs="Times New Roman"/>
          <w:i/>
          <w:sz w:val="24"/>
          <w:szCs w:val="24"/>
          <w:lang w:eastAsia="fr-FR"/>
        </w:rPr>
        <w:t>5</w:t>
      </w:r>
      <w:r w:rsidRPr="001254D0">
        <w:rPr>
          <w:rFonts w:eastAsia="Times New Roman" w:cs="Times New Roman"/>
          <w:i/>
          <w:sz w:val="24"/>
          <w:szCs w:val="24"/>
          <w:lang w:eastAsia="fr-FR"/>
        </w:rPr>
        <w:t>)</w:t>
      </w:r>
    </w:p>
    <w:p w:rsidR="0060356E" w:rsidRPr="00777890" w:rsidRDefault="0060356E" w:rsidP="0060356E">
      <w:pPr>
        <w:jc w:val="right"/>
        <w:rPr>
          <w:rStyle w:val="lev"/>
          <w:u w:val="none"/>
        </w:rPr>
      </w:pPr>
      <w:r w:rsidRPr="00777890">
        <w:rPr>
          <w:rStyle w:val="lev"/>
          <w:u w:val="none"/>
        </w:rPr>
        <w:t>►</w:t>
      </w:r>
      <w:r w:rsidRPr="00777890">
        <w:rPr>
          <w:rStyle w:val="lev"/>
        </w:rPr>
        <w:t>Répondre sur le document réponse DR</w:t>
      </w:r>
      <w:r>
        <w:rPr>
          <w:rStyle w:val="lev"/>
        </w:rPr>
        <w:t>5</w:t>
      </w:r>
      <w:r w:rsidRPr="00777890">
        <w:rPr>
          <w:rStyle w:val="lev"/>
          <w:u w:val="none"/>
        </w:rPr>
        <w:t>◄</w:t>
      </w:r>
    </w:p>
    <w:p w:rsidR="000A758F" w:rsidRPr="0060356E" w:rsidRDefault="002B72A4" w:rsidP="0060356E">
      <w:pPr>
        <w:spacing w:before="240"/>
        <w:rPr>
          <w:rFonts w:cs="Arial"/>
          <w:sz w:val="24"/>
          <w:szCs w:val="24"/>
        </w:rPr>
      </w:pPr>
      <w:r w:rsidRPr="0060356E">
        <w:rPr>
          <w:rFonts w:cs="Arial"/>
          <w:sz w:val="24"/>
          <w:szCs w:val="24"/>
        </w:rPr>
        <w:t xml:space="preserve">Dans </w:t>
      </w:r>
      <w:r w:rsidR="000A758F" w:rsidRPr="0060356E">
        <w:rPr>
          <w:rFonts w:cs="Arial"/>
          <w:sz w:val="24"/>
          <w:szCs w:val="24"/>
        </w:rPr>
        <w:t>un premier temps</w:t>
      </w:r>
      <w:r w:rsidR="00C07312">
        <w:rPr>
          <w:rFonts w:cs="Arial"/>
          <w:sz w:val="24"/>
          <w:szCs w:val="24"/>
        </w:rPr>
        <w:t>,</w:t>
      </w:r>
      <w:r w:rsidRPr="0060356E">
        <w:rPr>
          <w:rFonts w:cs="Arial"/>
          <w:sz w:val="24"/>
          <w:szCs w:val="24"/>
        </w:rPr>
        <w:t xml:space="preserve"> nous allons nous attacher à </w:t>
      </w:r>
      <w:r w:rsidR="000A758F" w:rsidRPr="0060356E">
        <w:rPr>
          <w:rFonts w:cs="Arial"/>
          <w:sz w:val="24"/>
          <w:szCs w:val="24"/>
        </w:rPr>
        <w:t>définir la tr</w:t>
      </w:r>
      <w:r w:rsidR="0060356E">
        <w:rPr>
          <w:rFonts w:cs="Arial"/>
          <w:sz w:val="24"/>
          <w:szCs w:val="24"/>
        </w:rPr>
        <w:t xml:space="preserve">ajectoire en passe de finition </w:t>
      </w:r>
      <w:r w:rsidR="000A758F" w:rsidRPr="0060356E">
        <w:rPr>
          <w:rFonts w:cs="Arial"/>
          <w:sz w:val="24"/>
          <w:szCs w:val="24"/>
        </w:rPr>
        <w:t>permettant de générer la forme souhaitée. Puis dans un deuxième temps</w:t>
      </w:r>
      <w:r w:rsidR="0060356E">
        <w:rPr>
          <w:rFonts w:cs="Arial"/>
          <w:sz w:val="24"/>
          <w:szCs w:val="24"/>
        </w:rPr>
        <w:t>,</w:t>
      </w:r>
      <w:r w:rsidR="000A758F" w:rsidRPr="0060356E">
        <w:rPr>
          <w:rFonts w:cs="Arial"/>
          <w:sz w:val="24"/>
          <w:szCs w:val="24"/>
        </w:rPr>
        <w:t xml:space="preserve"> nous nous attacherons à déterminer et choisir le rayon de plaquette le mieux adapté à cette opération.</w:t>
      </w:r>
    </w:p>
    <w:p w:rsidR="00C86D26" w:rsidRDefault="000A758F" w:rsidP="002B72A4">
      <w:pPr>
        <w:rPr>
          <w:rFonts w:cs="Arial"/>
          <w:sz w:val="24"/>
          <w:szCs w:val="24"/>
        </w:rPr>
      </w:pPr>
      <w:r w:rsidRPr="0060356E">
        <w:rPr>
          <w:rFonts w:cs="Arial"/>
          <w:sz w:val="24"/>
          <w:szCs w:val="24"/>
        </w:rPr>
        <w:t xml:space="preserve">Cette opération d'usinage </w:t>
      </w:r>
      <w:r w:rsidR="002B72A4" w:rsidRPr="0060356E">
        <w:rPr>
          <w:rFonts w:cs="Arial"/>
          <w:sz w:val="24"/>
          <w:szCs w:val="24"/>
        </w:rPr>
        <w:t>permet</w:t>
      </w:r>
      <w:r w:rsidRPr="0060356E">
        <w:rPr>
          <w:rFonts w:cs="Arial"/>
          <w:sz w:val="24"/>
          <w:szCs w:val="24"/>
        </w:rPr>
        <w:t xml:space="preserve"> </w:t>
      </w:r>
      <w:r w:rsidR="002B72A4" w:rsidRPr="0060356E">
        <w:rPr>
          <w:rFonts w:cs="Arial"/>
          <w:sz w:val="24"/>
          <w:szCs w:val="24"/>
        </w:rPr>
        <w:t xml:space="preserve">de réaliser les opérations de </w:t>
      </w:r>
      <w:r w:rsidR="002B72A4" w:rsidRPr="0060356E">
        <w:rPr>
          <w:rFonts w:cs="Arial"/>
          <w:b/>
          <w:sz w:val="24"/>
          <w:szCs w:val="24"/>
        </w:rPr>
        <w:t>surfaçage</w:t>
      </w:r>
      <w:r w:rsidR="002B72A4" w:rsidRPr="0060356E">
        <w:rPr>
          <w:rFonts w:cs="Arial"/>
          <w:sz w:val="24"/>
          <w:szCs w:val="24"/>
        </w:rPr>
        <w:t xml:space="preserve"> (dressage) de la face "arrière" du corps</w:t>
      </w:r>
      <w:r w:rsidR="00747DF4">
        <w:rPr>
          <w:rFonts w:cs="Arial"/>
          <w:sz w:val="24"/>
          <w:szCs w:val="24"/>
        </w:rPr>
        <w:t>,</w:t>
      </w:r>
      <w:r w:rsidR="002B72A4" w:rsidRPr="0060356E">
        <w:rPr>
          <w:rFonts w:cs="Arial"/>
          <w:sz w:val="24"/>
          <w:szCs w:val="24"/>
        </w:rPr>
        <w:t xml:space="preserve"> face sur laquelle se monte le </w:t>
      </w:r>
      <w:r w:rsidR="002B72A4" w:rsidRPr="0060356E">
        <w:rPr>
          <w:rFonts w:cs="Arial"/>
          <w:b/>
          <w:sz w:val="24"/>
          <w:szCs w:val="24"/>
        </w:rPr>
        <w:t xml:space="preserve">joint </w:t>
      </w:r>
      <w:proofErr w:type="spellStart"/>
      <w:r w:rsidR="00B51194" w:rsidRPr="0060356E">
        <w:rPr>
          <w:rFonts w:cs="Arial"/>
          <w:b/>
          <w:sz w:val="24"/>
          <w:szCs w:val="24"/>
        </w:rPr>
        <w:t>r</w:t>
      </w:r>
      <w:r w:rsidR="002B72A4" w:rsidRPr="0060356E">
        <w:rPr>
          <w:rFonts w:cs="Arial"/>
          <w:b/>
          <w:sz w:val="24"/>
          <w:szCs w:val="24"/>
        </w:rPr>
        <w:t>ep</w:t>
      </w:r>
      <w:proofErr w:type="spellEnd"/>
      <w:r w:rsidR="00B51194" w:rsidRPr="0060356E">
        <w:rPr>
          <w:rFonts w:cs="Arial"/>
          <w:b/>
          <w:sz w:val="24"/>
          <w:szCs w:val="24"/>
        </w:rPr>
        <w:t>.</w:t>
      </w:r>
      <w:r w:rsidR="002B72A4" w:rsidRPr="0060356E">
        <w:rPr>
          <w:rFonts w:cs="Arial"/>
          <w:b/>
          <w:sz w:val="24"/>
          <w:szCs w:val="24"/>
        </w:rPr>
        <w:t xml:space="preserve"> 22</w:t>
      </w:r>
      <w:r w:rsidR="002B72A4" w:rsidRPr="0060356E">
        <w:rPr>
          <w:rFonts w:cs="Arial"/>
          <w:sz w:val="24"/>
          <w:szCs w:val="24"/>
        </w:rPr>
        <w:t xml:space="preserve"> (</w:t>
      </w:r>
      <w:r w:rsidR="002B72A4" w:rsidRPr="0060356E">
        <w:rPr>
          <w:rFonts w:cs="Arial"/>
          <w:b/>
          <w:sz w:val="24"/>
          <w:szCs w:val="24"/>
        </w:rPr>
        <w:t>voir DT</w:t>
      </w:r>
      <w:r w:rsidR="0060356E">
        <w:rPr>
          <w:rFonts w:cs="Arial"/>
          <w:b/>
          <w:sz w:val="24"/>
          <w:szCs w:val="24"/>
        </w:rPr>
        <w:t>3</w:t>
      </w:r>
      <w:r w:rsidR="002B72A4" w:rsidRPr="0060356E">
        <w:rPr>
          <w:rFonts w:cs="Arial"/>
          <w:sz w:val="24"/>
          <w:szCs w:val="24"/>
        </w:rPr>
        <w:t>).</w:t>
      </w:r>
      <w:r w:rsidR="00954C71" w:rsidRPr="0060356E">
        <w:rPr>
          <w:rFonts w:cs="Arial"/>
          <w:sz w:val="24"/>
          <w:szCs w:val="24"/>
        </w:rPr>
        <w:t xml:space="preserve"> C</w:t>
      </w:r>
      <w:r w:rsidR="002B72A4" w:rsidRPr="0060356E">
        <w:rPr>
          <w:rFonts w:cs="Arial"/>
          <w:sz w:val="24"/>
          <w:szCs w:val="24"/>
        </w:rPr>
        <w:t>et usinage permet de réaliser la c</w:t>
      </w:r>
      <w:r w:rsidR="0010401D">
        <w:rPr>
          <w:rFonts w:cs="Arial"/>
          <w:sz w:val="24"/>
          <w:szCs w:val="24"/>
        </w:rPr>
        <w:t>o</w:t>
      </w:r>
      <w:r w:rsidR="002B72A4" w:rsidRPr="0060356E">
        <w:rPr>
          <w:rFonts w:cs="Arial"/>
          <w:sz w:val="24"/>
          <w:szCs w:val="24"/>
        </w:rPr>
        <w:t xml:space="preserve">te de </w:t>
      </w:r>
      <w:r w:rsidR="002B72A4" w:rsidRPr="0060356E">
        <w:rPr>
          <w:rFonts w:cs="Arial"/>
          <w:b/>
          <w:sz w:val="24"/>
          <w:szCs w:val="24"/>
        </w:rPr>
        <w:t>62</w:t>
      </w:r>
      <w:r w:rsidR="00074986" w:rsidRPr="0060356E">
        <w:rPr>
          <w:rFonts w:cs="Arial"/>
          <w:b/>
          <w:sz w:val="24"/>
          <w:szCs w:val="24"/>
        </w:rPr>
        <w:t xml:space="preserve"> </w:t>
      </w:r>
      <w:r w:rsidR="002B72A4" w:rsidRPr="0060356E">
        <w:rPr>
          <w:rFonts w:cs="Arial"/>
          <w:b/>
          <w:sz w:val="24"/>
          <w:szCs w:val="24"/>
        </w:rPr>
        <w:t>±</w:t>
      </w:r>
      <w:r w:rsidR="00074986" w:rsidRPr="0060356E">
        <w:rPr>
          <w:rFonts w:cs="Arial"/>
          <w:b/>
          <w:sz w:val="24"/>
          <w:szCs w:val="24"/>
        </w:rPr>
        <w:t xml:space="preserve"> </w:t>
      </w:r>
      <w:r w:rsidR="002B72A4" w:rsidRPr="0060356E">
        <w:rPr>
          <w:rFonts w:cs="Arial"/>
          <w:b/>
          <w:sz w:val="24"/>
          <w:szCs w:val="24"/>
        </w:rPr>
        <w:t>0</w:t>
      </w:r>
      <w:r w:rsidR="00B51194" w:rsidRPr="0060356E">
        <w:rPr>
          <w:rFonts w:cs="Arial"/>
          <w:b/>
          <w:sz w:val="24"/>
          <w:szCs w:val="24"/>
        </w:rPr>
        <w:t>,</w:t>
      </w:r>
      <w:r w:rsidR="002B72A4" w:rsidRPr="0060356E">
        <w:rPr>
          <w:rFonts w:cs="Arial"/>
          <w:b/>
          <w:sz w:val="24"/>
          <w:szCs w:val="24"/>
        </w:rPr>
        <w:t>2 (</w:t>
      </w:r>
      <w:r w:rsidR="002B72A4" w:rsidRPr="0060356E">
        <w:rPr>
          <w:rFonts w:cs="Arial"/>
          <w:b/>
          <w:sz w:val="24"/>
          <w:szCs w:val="24"/>
          <w:u w:val="single"/>
        </w:rPr>
        <w:t xml:space="preserve">voir </w:t>
      </w:r>
      <w:r w:rsidR="00074986" w:rsidRPr="0060356E">
        <w:rPr>
          <w:rFonts w:cs="Arial"/>
          <w:b/>
          <w:sz w:val="24"/>
          <w:szCs w:val="24"/>
          <w:u w:val="single"/>
        </w:rPr>
        <w:t xml:space="preserve">le détail C du </w:t>
      </w:r>
      <w:r w:rsidR="002B72A4" w:rsidRPr="0060356E">
        <w:rPr>
          <w:rFonts w:cs="Arial"/>
          <w:b/>
          <w:sz w:val="24"/>
          <w:szCs w:val="24"/>
          <w:u w:val="single"/>
        </w:rPr>
        <w:t>dessin de définition</w:t>
      </w:r>
      <w:r w:rsidR="00074986" w:rsidRPr="0060356E">
        <w:rPr>
          <w:rFonts w:cs="Arial"/>
          <w:b/>
          <w:sz w:val="24"/>
          <w:szCs w:val="24"/>
          <w:u w:val="single"/>
        </w:rPr>
        <w:t xml:space="preserve"> DT</w:t>
      </w:r>
      <w:r w:rsidR="00945D6F">
        <w:rPr>
          <w:rFonts w:cs="Arial"/>
          <w:b/>
          <w:sz w:val="24"/>
          <w:szCs w:val="24"/>
          <w:u w:val="single"/>
        </w:rPr>
        <w:t>5</w:t>
      </w:r>
      <w:r w:rsidR="002B72A4" w:rsidRPr="0060356E">
        <w:rPr>
          <w:rFonts w:cs="Arial"/>
          <w:b/>
          <w:sz w:val="24"/>
          <w:szCs w:val="24"/>
        </w:rPr>
        <w:t>)</w:t>
      </w:r>
      <w:r w:rsidR="006112D5" w:rsidRPr="0060356E">
        <w:rPr>
          <w:rFonts w:cs="Arial"/>
          <w:sz w:val="24"/>
          <w:szCs w:val="24"/>
        </w:rPr>
        <w:t>.</w:t>
      </w:r>
    </w:p>
    <w:p w:rsidR="006112D5" w:rsidRPr="00945D6F" w:rsidRDefault="002B72A4" w:rsidP="002B72A4">
      <w:pPr>
        <w:rPr>
          <w:rFonts w:cs="Arial"/>
          <w:sz w:val="24"/>
          <w:szCs w:val="24"/>
        </w:rPr>
      </w:pPr>
      <w:r w:rsidRPr="00945D6F">
        <w:rPr>
          <w:rFonts w:cs="Arial"/>
          <w:sz w:val="24"/>
          <w:szCs w:val="24"/>
        </w:rPr>
        <w:t>Cette face, dont la surépaisseur avant usinage est de 6 mm</w:t>
      </w:r>
      <w:r w:rsidR="00945D6F">
        <w:rPr>
          <w:rFonts w:cs="Arial"/>
          <w:sz w:val="24"/>
          <w:szCs w:val="24"/>
        </w:rPr>
        <w:t xml:space="preserve">, est réalisée en tournage par </w:t>
      </w:r>
      <w:r w:rsidRPr="00945D6F">
        <w:rPr>
          <w:rFonts w:cs="Arial"/>
          <w:sz w:val="24"/>
          <w:szCs w:val="24"/>
        </w:rPr>
        <w:t>quatre opérations</w:t>
      </w:r>
      <w:r w:rsidR="00232AAF">
        <w:rPr>
          <w:rFonts w:cs="Arial"/>
          <w:sz w:val="24"/>
          <w:szCs w:val="24"/>
        </w:rPr>
        <w:t xml:space="preserve"> </w:t>
      </w:r>
      <w:r w:rsidR="00232AAF" w:rsidRPr="00945D6F">
        <w:rPr>
          <w:rFonts w:cs="Arial"/>
          <w:sz w:val="24"/>
          <w:szCs w:val="24"/>
        </w:rPr>
        <w:t>successives</w:t>
      </w:r>
      <w:r w:rsidRPr="00945D6F">
        <w:rPr>
          <w:rFonts w:cs="Arial"/>
          <w:sz w:val="24"/>
          <w:szCs w:val="24"/>
        </w:rPr>
        <w:t xml:space="preserve"> de "surfaçage"</w:t>
      </w:r>
      <w:r w:rsidR="00747DF4">
        <w:rPr>
          <w:rFonts w:cs="Arial"/>
          <w:sz w:val="24"/>
          <w:szCs w:val="24"/>
        </w:rPr>
        <w:t>, à savoir u</w:t>
      </w:r>
      <w:r w:rsidRPr="00945D6F">
        <w:rPr>
          <w:rFonts w:cs="Arial"/>
          <w:sz w:val="24"/>
          <w:szCs w:val="24"/>
        </w:rPr>
        <w:t>ne opération d'ébauche, suivie de deux passes de dem</w:t>
      </w:r>
      <w:r w:rsidR="00945D6F">
        <w:rPr>
          <w:rFonts w:cs="Arial"/>
          <w:sz w:val="24"/>
          <w:szCs w:val="24"/>
        </w:rPr>
        <w:t>i-finition</w:t>
      </w:r>
      <w:r w:rsidRPr="00945D6F">
        <w:rPr>
          <w:rFonts w:cs="Arial"/>
          <w:sz w:val="24"/>
          <w:szCs w:val="24"/>
        </w:rPr>
        <w:t xml:space="preserve"> et </w:t>
      </w:r>
      <w:r w:rsidR="00232AAF">
        <w:rPr>
          <w:rFonts w:cs="Arial"/>
          <w:sz w:val="24"/>
          <w:szCs w:val="24"/>
        </w:rPr>
        <w:t>enfin d’</w:t>
      </w:r>
      <w:r w:rsidR="00404EB6" w:rsidRPr="00945D6F">
        <w:rPr>
          <w:rFonts w:cs="Arial"/>
          <w:sz w:val="24"/>
          <w:szCs w:val="24"/>
        </w:rPr>
        <w:t>une passe de finition</w:t>
      </w:r>
      <w:r w:rsidR="00747DF4">
        <w:rPr>
          <w:rFonts w:cs="Arial"/>
          <w:sz w:val="24"/>
          <w:szCs w:val="24"/>
        </w:rPr>
        <w:t>.</w:t>
      </w:r>
    </w:p>
    <w:p w:rsidR="008B282C" w:rsidRPr="00945D6F" w:rsidRDefault="002B72A4" w:rsidP="008B282C">
      <w:pPr>
        <w:rPr>
          <w:rFonts w:cs="Arial"/>
          <w:sz w:val="24"/>
          <w:szCs w:val="24"/>
        </w:rPr>
      </w:pPr>
      <w:r w:rsidRPr="00945D6F">
        <w:rPr>
          <w:rFonts w:cs="Arial"/>
          <w:sz w:val="24"/>
          <w:szCs w:val="24"/>
        </w:rPr>
        <w:lastRenderedPageBreak/>
        <w:t>La première passe, d'ébauche, est d'une profondeur de 3</w:t>
      </w:r>
      <w:r w:rsidR="003F4E69" w:rsidRPr="00945D6F">
        <w:rPr>
          <w:rFonts w:cs="Arial"/>
          <w:sz w:val="24"/>
          <w:szCs w:val="24"/>
        </w:rPr>
        <w:t>,</w:t>
      </w:r>
      <w:r w:rsidR="00945D6F">
        <w:rPr>
          <w:rFonts w:cs="Arial"/>
          <w:sz w:val="24"/>
          <w:szCs w:val="24"/>
        </w:rPr>
        <w:t>5</w:t>
      </w:r>
      <w:r w:rsidR="00747DF4">
        <w:rPr>
          <w:rFonts w:cs="Arial"/>
          <w:sz w:val="24"/>
          <w:szCs w:val="24"/>
        </w:rPr>
        <w:t> </w:t>
      </w:r>
      <w:r w:rsidR="00945D6F">
        <w:rPr>
          <w:rFonts w:cs="Arial"/>
          <w:sz w:val="24"/>
          <w:szCs w:val="24"/>
        </w:rPr>
        <w:t xml:space="preserve">mm. L'ébauche et </w:t>
      </w:r>
      <w:r w:rsidRPr="00945D6F">
        <w:rPr>
          <w:rFonts w:cs="Arial"/>
          <w:sz w:val="24"/>
          <w:szCs w:val="24"/>
        </w:rPr>
        <w:t>la demi-finition so</w:t>
      </w:r>
      <w:r w:rsidR="00747DF4">
        <w:rPr>
          <w:rFonts w:cs="Arial"/>
          <w:sz w:val="24"/>
          <w:szCs w:val="24"/>
        </w:rPr>
        <w:t xml:space="preserve">nt réalisées avec le même outil. </w:t>
      </w:r>
      <w:r w:rsidR="00F27DF5">
        <w:rPr>
          <w:rFonts w:cs="Arial"/>
          <w:sz w:val="24"/>
          <w:szCs w:val="24"/>
        </w:rPr>
        <w:t xml:space="preserve">Un autre outil réalise </w:t>
      </w:r>
      <w:r w:rsidRPr="00945D6F">
        <w:rPr>
          <w:rFonts w:cs="Arial"/>
          <w:sz w:val="24"/>
          <w:szCs w:val="24"/>
        </w:rPr>
        <w:t>la passe de finition</w:t>
      </w:r>
      <w:r w:rsidR="00074986" w:rsidRPr="00945D6F">
        <w:rPr>
          <w:rFonts w:cs="Arial"/>
          <w:sz w:val="24"/>
          <w:szCs w:val="24"/>
        </w:rPr>
        <w:t>.</w:t>
      </w:r>
      <w:bookmarkStart w:id="126" w:name="_Toc391025236"/>
      <w:bookmarkStart w:id="127" w:name="_Toc391025458"/>
      <w:bookmarkStart w:id="128" w:name="_Toc391280398"/>
      <w:bookmarkStart w:id="129" w:name="_Toc391280721"/>
      <w:bookmarkStart w:id="130" w:name="_Toc391282972"/>
    </w:p>
    <w:p w:rsidR="00D9112C" w:rsidRPr="00D9112C" w:rsidRDefault="00945D6F" w:rsidP="00CB4F85">
      <w:pPr>
        <w:pStyle w:val="Titre3"/>
      </w:pPr>
      <w:r w:rsidRPr="002A2768">
        <w:rPr>
          <w:b/>
          <w:u w:val="single"/>
        </w:rPr>
        <w:t>Q 8.1</w:t>
      </w:r>
      <w:r w:rsidRPr="00777890">
        <w:rPr>
          <w:b/>
        </w:rPr>
        <w:t> :</w:t>
      </w:r>
      <w:r w:rsidRPr="00777890">
        <w:rPr>
          <w:b/>
        </w:rPr>
        <w:tab/>
      </w:r>
      <w:r w:rsidR="00ED441C">
        <w:t>Proposer et justifier la nature de la trajectoire permettant de générer en finition l'aspect de la forme du détail C sur</w:t>
      </w:r>
      <w:r>
        <w:t xml:space="preserve"> le document technique</w:t>
      </w:r>
      <w:r w:rsidR="00ED441C">
        <w:t xml:space="preserve"> </w:t>
      </w:r>
      <w:r w:rsidR="00ED441C" w:rsidRPr="00945D6F">
        <w:rPr>
          <w:b/>
        </w:rPr>
        <w:t>DT</w:t>
      </w:r>
      <w:r w:rsidRPr="00945D6F">
        <w:rPr>
          <w:b/>
        </w:rPr>
        <w:t>5</w:t>
      </w:r>
      <w:r w:rsidR="00ED441C">
        <w:t>. S'agit-il d'un travail de forme, d'enveloppe, ou bien les deux</w:t>
      </w:r>
      <w:r w:rsidR="00F27DF5">
        <w:t xml:space="preserve"> </w:t>
      </w:r>
      <w:r w:rsidR="00ED441C">
        <w:t>? Justifie</w:t>
      </w:r>
      <w:r w:rsidR="00232AAF">
        <w:t>r</w:t>
      </w:r>
      <w:r w:rsidR="00D9112C">
        <w:t xml:space="preserve"> </w:t>
      </w:r>
      <w:r w:rsidR="00232AAF">
        <w:t>la</w:t>
      </w:r>
      <w:r w:rsidR="00D9112C">
        <w:t xml:space="preserve"> réponse.</w:t>
      </w:r>
    </w:p>
    <w:p w:rsidR="00EA42C0" w:rsidRDefault="00945D6F" w:rsidP="00CB4F85">
      <w:pPr>
        <w:pStyle w:val="Titre3"/>
      </w:pPr>
      <w:r w:rsidRPr="002A2768">
        <w:rPr>
          <w:b/>
          <w:u w:val="single"/>
        </w:rPr>
        <w:t>Q 8.2</w:t>
      </w:r>
      <w:r w:rsidRPr="00777890">
        <w:rPr>
          <w:b/>
        </w:rPr>
        <w:t> :</w:t>
      </w:r>
      <w:r w:rsidRPr="00777890">
        <w:rPr>
          <w:b/>
        </w:rPr>
        <w:tab/>
      </w:r>
      <w:r w:rsidR="00EA42C0">
        <w:t xml:space="preserve">Quelle que soit </w:t>
      </w:r>
      <w:r w:rsidR="00232AAF">
        <w:t>cette</w:t>
      </w:r>
      <w:r w:rsidR="00EA42C0">
        <w:t xml:space="preserve"> réponse, nous allons nous</w:t>
      </w:r>
      <w:r>
        <w:t xml:space="preserve"> intéresser à la détermination </w:t>
      </w:r>
      <w:r w:rsidR="00EA42C0">
        <w:t>du rayon de la plaquette. Pour cela</w:t>
      </w:r>
      <w:r w:rsidR="00232AAF">
        <w:t>, utiliser</w:t>
      </w:r>
      <w:r w:rsidR="00EA42C0">
        <w:t xml:space="preserve"> la figure </w:t>
      </w:r>
      <w:r>
        <w:t>ci-dessous</w:t>
      </w:r>
      <w:r w:rsidR="00EA42C0">
        <w:t>.</w:t>
      </w:r>
    </w:p>
    <w:p w:rsidR="00EA42C0" w:rsidRPr="00050653" w:rsidRDefault="00945D6F" w:rsidP="00050653">
      <w:pPr>
        <w:ind w:firstLine="851"/>
        <w:rPr>
          <w:sz w:val="24"/>
          <w:szCs w:val="24"/>
        </w:rPr>
      </w:pPr>
      <w:r w:rsidRPr="00050653">
        <w:rPr>
          <w:noProof/>
          <w:sz w:val="24"/>
          <w:szCs w:val="24"/>
          <w:lang w:eastAsia="fr-FR"/>
        </w:rPr>
        <w:drawing>
          <wp:anchor distT="0" distB="0" distL="114300" distR="114300" simplePos="0" relativeHeight="251671552" behindDoc="0" locked="0" layoutInCell="1" allowOverlap="1">
            <wp:simplePos x="0" y="0"/>
            <wp:positionH relativeFrom="margin">
              <wp:posOffset>4508500</wp:posOffset>
            </wp:positionH>
            <wp:positionV relativeFrom="margin">
              <wp:posOffset>2508885</wp:posOffset>
            </wp:positionV>
            <wp:extent cx="1248410" cy="2286000"/>
            <wp:effectExtent l="0" t="0" r="0" b="0"/>
            <wp:wrapThrough wrapText="bothSides">
              <wp:wrapPolygon edited="0">
                <wp:start x="0" y="0"/>
                <wp:lineTo x="0" y="21420"/>
                <wp:lineTo x="21424" y="21420"/>
                <wp:lineTo x="21424" y="0"/>
                <wp:lineTo x="0" y="0"/>
              </wp:wrapPolygon>
            </wp:wrapThrough>
            <wp:docPr id="13" name="Imag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2">
                      <a:lum bright="3000"/>
                    </a:blip>
                    <a:srcRect l="18664" r="11198"/>
                    <a:stretch>
                      <a:fillRect/>
                    </a:stretch>
                  </pic:blipFill>
                  <pic:spPr bwMode="auto">
                    <a:xfrm>
                      <a:off x="0" y="0"/>
                      <a:ext cx="1248410" cy="2286000"/>
                    </a:xfrm>
                    <a:prstGeom prst="rect">
                      <a:avLst/>
                    </a:prstGeom>
                    <a:noFill/>
                    <a:ln w="9525">
                      <a:noFill/>
                      <a:miter lim="800000"/>
                      <a:headEnd/>
                      <a:tailEnd/>
                    </a:ln>
                  </pic:spPr>
                </pic:pic>
              </a:graphicData>
            </a:graphic>
          </wp:anchor>
        </w:drawing>
      </w:r>
      <w:r w:rsidR="00EA42C0" w:rsidRPr="00050653">
        <w:rPr>
          <w:sz w:val="24"/>
          <w:szCs w:val="24"/>
        </w:rPr>
        <w:t>On définit les relations suivantes</w:t>
      </w:r>
      <w:r w:rsidR="00050653">
        <w:rPr>
          <w:sz w:val="24"/>
          <w:szCs w:val="24"/>
        </w:rPr>
        <w:t> :</w:t>
      </w:r>
    </w:p>
    <w:p w:rsidR="00C86D26" w:rsidRDefault="00C86D26" w:rsidP="00EA42C0"/>
    <w:p w:rsidR="00EA42C0" w:rsidRPr="00C86D26" w:rsidRDefault="00A34557" w:rsidP="00C86D26">
      <w:pPr>
        <w:tabs>
          <w:tab w:val="left" w:pos="3544"/>
        </w:tabs>
        <w:rPr>
          <w:sz w:val="36"/>
          <w:szCs w:val="36"/>
        </w:rPr>
      </w:pPr>
      <w:r>
        <w:rPr>
          <w:noProof/>
          <w:lang w:eastAsia="fr-FR"/>
        </w:rPr>
        <w:pict>
          <v:shape id="_x0000_s1482" type="#_x0000_t202" style="position:absolute;left:0;text-align:left;margin-left:440.55pt;margin-top:213.2pt;width:31.5pt;height:27.1pt;z-index:251681280;mso-position-horizontal-relative:margin;mso-position-vertical-relative:margin;mso-width-relative:margin;mso-height-relative:margin" fillcolor="white [3212]" stroked="f">
            <v:textbox style="mso-next-textbox:#_x0000_s1482">
              <w:txbxContent>
                <w:p w:rsidR="00C80B59" w:rsidRPr="007A30C4" w:rsidRDefault="00C80B59" w:rsidP="00D9112C">
                  <w:pPr>
                    <w:ind w:firstLine="0"/>
                    <w:rPr>
                      <w:sz w:val="16"/>
                      <w:szCs w:val="16"/>
                    </w:rPr>
                  </w:pPr>
                  <w:r>
                    <w:rPr>
                      <w:sz w:val="16"/>
                      <w:szCs w:val="16"/>
                    </w:rPr>
                    <w:t>Pa</w:t>
                  </w:r>
                  <w:r w:rsidRPr="007A30C4">
                    <w:rPr>
                      <w:sz w:val="16"/>
                      <w:szCs w:val="16"/>
                    </w:rPr>
                    <w:t>s</w:t>
                  </w:r>
                </w:p>
              </w:txbxContent>
            </v:textbox>
            <w10:wrap anchorx="margin" anchory="margin"/>
          </v:shape>
        </w:pict>
      </w:r>
      <m:oMath>
        <m:func>
          <m:funcPr>
            <m:ctrlPr>
              <w:rPr>
                <w:rFonts w:ascii="Cambria Math" w:hAnsi="Cambria Math"/>
                <w:i/>
                <w:sz w:val="36"/>
                <w:szCs w:val="36"/>
              </w:rPr>
            </m:ctrlPr>
          </m:funcPr>
          <m:fName>
            <m:r>
              <m:rPr>
                <m:sty m:val="p"/>
              </m:rPr>
              <w:rPr>
                <w:rFonts w:ascii="Cambria Math" w:hAnsi="Cambria Math"/>
                <w:sz w:val="36"/>
                <w:szCs w:val="36"/>
              </w:rPr>
              <m:t>tan</m:t>
            </m:r>
          </m:fName>
          <m:e>
            <m:d>
              <m:dPr>
                <m:ctrlPr>
                  <w:rPr>
                    <w:rFonts w:ascii="Cambria Math" w:hAnsi="Cambria Math"/>
                    <w:i/>
                    <w:sz w:val="36"/>
                    <w:szCs w:val="36"/>
                  </w:rPr>
                </m:ctrlPr>
              </m:dPr>
              <m:e>
                <m:f>
                  <m:fPr>
                    <m:ctrlPr>
                      <w:rPr>
                        <w:rFonts w:ascii="Cambria Math" w:hAnsi="Cambria Math"/>
                        <w:i/>
                        <w:sz w:val="36"/>
                        <w:szCs w:val="36"/>
                      </w:rPr>
                    </m:ctrlPr>
                  </m:fPr>
                  <m:num>
                    <m:r>
                      <w:rPr>
                        <w:rFonts w:ascii="Cambria Math" w:hAnsi="Cambria Math"/>
                        <w:sz w:val="36"/>
                        <w:szCs w:val="36"/>
                      </w:rPr>
                      <m:t>θ</m:t>
                    </m:r>
                  </m:num>
                  <m:den>
                    <m:r>
                      <w:rPr>
                        <w:rFonts w:ascii="Cambria Math" w:hAnsi="Cambria Math"/>
                        <w:sz w:val="36"/>
                        <w:szCs w:val="36"/>
                      </w:rPr>
                      <m:t>4</m:t>
                    </m:r>
                  </m:den>
                </m:f>
              </m:e>
            </m:d>
            <m:r>
              <w:rPr>
                <w:rFonts w:ascii="Cambria Math" w:hAnsi="Cambria Math"/>
                <w:sz w:val="36"/>
                <w:szCs w:val="36"/>
              </w:rPr>
              <m:t>=</m:t>
            </m:r>
            <m:f>
              <m:fPr>
                <m:ctrlPr>
                  <w:rPr>
                    <w:rFonts w:ascii="Cambria Math" w:hAnsi="Cambria Math"/>
                    <w:i/>
                    <w:sz w:val="36"/>
                    <w:szCs w:val="36"/>
                  </w:rPr>
                </m:ctrlPr>
              </m:fPr>
              <m:num>
                <m:r>
                  <w:rPr>
                    <w:rFonts w:ascii="Cambria Math" w:hAnsi="Cambria Math"/>
                    <w:sz w:val="36"/>
                    <w:szCs w:val="36"/>
                  </w:rPr>
                  <m:t>2.e</m:t>
                </m:r>
              </m:num>
              <m:den>
                <m:r>
                  <w:rPr>
                    <w:rFonts w:ascii="Cambria Math" w:hAnsi="Cambria Math"/>
                    <w:sz w:val="36"/>
                    <w:szCs w:val="36"/>
                  </w:rPr>
                  <m:t>Pas</m:t>
                </m:r>
              </m:den>
            </m:f>
          </m:e>
        </m:func>
      </m:oMath>
      <w:r w:rsidR="00C86D26" w:rsidRPr="00C86D26">
        <w:rPr>
          <w:rFonts w:eastAsiaTheme="minorEastAsia"/>
          <w:noProof/>
          <w:sz w:val="36"/>
          <w:szCs w:val="36"/>
        </w:rPr>
        <w:tab/>
      </w:r>
      <m:oMath>
        <m:r>
          <w:rPr>
            <w:rFonts w:ascii="Cambria Math" w:eastAsiaTheme="minorEastAsia" w:hAnsi="Cambria Math"/>
            <w:noProof/>
            <w:sz w:val="36"/>
            <w:szCs w:val="36"/>
          </w:rPr>
          <m:t>R=</m:t>
        </m:r>
        <m:f>
          <m:fPr>
            <m:ctrlPr>
              <w:rPr>
                <w:rFonts w:ascii="Cambria Math" w:eastAsiaTheme="minorEastAsia" w:hAnsi="Cambria Math"/>
                <w:i/>
                <w:noProof/>
                <w:sz w:val="36"/>
                <w:szCs w:val="36"/>
              </w:rPr>
            </m:ctrlPr>
          </m:fPr>
          <m:num>
            <m:r>
              <w:rPr>
                <w:rFonts w:ascii="Cambria Math" w:eastAsiaTheme="minorEastAsia" w:hAnsi="Cambria Math"/>
                <w:noProof/>
                <w:sz w:val="36"/>
                <w:szCs w:val="36"/>
              </w:rPr>
              <m:t>Pas</m:t>
            </m:r>
          </m:num>
          <m:den>
            <m:r>
              <w:rPr>
                <w:rFonts w:ascii="Cambria Math" w:eastAsiaTheme="minorEastAsia" w:hAnsi="Cambria Math"/>
                <w:noProof/>
                <w:sz w:val="36"/>
                <w:szCs w:val="36"/>
              </w:rPr>
              <m:t>2.</m:t>
            </m:r>
            <m:r>
              <m:rPr>
                <m:sty m:val="p"/>
              </m:rPr>
              <w:rPr>
                <w:rFonts w:ascii="Cambria Math" w:eastAsiaTheme="minorEastAsia" w:hAnsi="Cambria Math"/>
                <w:noProof/>
                <w:sz w:val="36"/>
                <w:szCs w:val="36"/>
              </w:rPr>
              <m:t>sin⁡</m:t>
            </m:r>
            <m:r>
              <w:rPr>
                <w:rFonts w:ascii="Cambria Math" w:eastAsiaTheme="minorEastAsia" w:hAnsi="Cambria Math"/>
                <w:noProof/>
                <w:sz w:val="36"/>
                <w:szCs w:val="36"/>
              </w:rPr>
              <m:t>(</m:t>
            </m:r>
            <m:f>
              <m:fPr>
                <m:ctrlPr>
                  <w:rPr>
                    <w:rFonts w:ascii="Cambria Math" w:eastAsiaTheme="minorEastAsia" w:hAnsi="Cambria Math"/>
                    <w:i/>
                    <w:noProof/>
                    <w:sz w:val="36"/>
                    <w:szCs w:val="36"/>
                  </w:rPr>
                </m:ctrlPr>
              </m:fPr>
              <m:num>
                <m:r>
                  <w:rPr>
                    <w:rFonts w:ascii="Cambria Math" w:eastAsiaTheme="minorEastAsia" w:hAnsi="Cambria Math"/>
                    <w:noProof/>
                    <w:sz w:val="36"/>
                    <w:szCs w:val="36"/>
                  </w:rPr>
                  <m:t>θ</m:t>
                </m:r>
              </m:num>
              <m:den>
                <m:r>
                  <w:rPr>
                    <w:rFonts w:ascii="Cambria Math" w:eastAsiaTheme="minorEastAsia" w:hAnsi="Cambria Math"/>
                    <w:noProof/>
                    <w:sz w:val="36"/>
                    <w:szCs w:val="36"/>
                  </w:rPr>
                  <m:t>2</m:t>
                </m:r>
              </m:den>
            </m:f>
            <m:r>
              <w:rPr>
                <w:rFonts w:ascii="Cambria Math" w:eastAsiaTheme="minorEastAsia" w:hAnsi="Cambria Math"/>
                <w:noProof/>
                <w:sz w:val="36"/>
                <w:szCs w:val="36"/>
              </w:rPr>
              <m:t>)</m:t>
            </m:r>
          </m:den>
        </m:f>
      </m:oMath>
    </w:p>
    <w:p w:rsidR="00095931" w:rsidRDefault="00095931" w:rsidP="00C86D26">
      <w:pPr>
        <w:widowControl w:val="0"/>
        <w:tabs>
          <w:tab w:val="left" w:pos="5720"/>
          <w:tab w:val="left" w:pos="7840"/>
        </w:tabs>
        <w:autoSpaceDE w:val="0"/>
        <w:autoSpaceDN w:val="0"/>
        <w:adjustRightInd w:val="0"/>
        <w:spacing w:after="0"/>
        <w:ind w:right="-20"/>
        <w:rPr>
          <w:rFonts w:cs="Arial"/>
          <w:color w:val="000000"/>
          <w:sz w:val="24"/>
          <w:szCs w:val="24"/>
        </w:rPr>
      </w:pPr>
    </w:p>
    <w:p w:rsidR="00EA42C0" w:rsidRDefault="00EA42C0" w:rsidP="00EA42C0"/>
    <w:p w:rsidR="00050653" w:rsidRDefault="00F27DF5" w:rsidP="00050653">
      <w:pPr>
        <w:ind w:firstLine="851"/>
        <w:rPr>
          <w:sz w:val="24"/>
          <w:szCs w:val="24"/>
        </w:rPr>
      </w:pPr>
      <w:r>
        <w:rPr>
          <w:sz w:val="24"/>
          <w:szCs w:val="24"/>
        </w:rPr>
        <w:t>O</w:t>
      </w:r>
      <w:r w:rsidR="00095931" w:rsidRPr="00050653">
        <w:rPr>
          <w:sz w:val="24"/>
          <w:szCs w:val="24"/>
        </w:rPr>
        <w:t>n donne</w:t>
      </w:r>
      <w:r w:rsidR="00050653">
        <w:rPr>
          <w:sz w:val="24"/>
          <w:szCs w:val="24"/>
        </w:rPr>
        <w:t> :</w:t>
      </w:r>
      <w:r w:rsidR="00095931" w:rsidRPr="00050653">
        <w:rPr>
          <w:sz w:val="24"/>
          <w:szCs w:val="24"/>
        </w:rPr>
        <w:t xml:space="preserve"> e = 0,0</w:t>
      </w:r>
      <w:r w:rsidR="000F71F8" w:rsidRPr="00050653">
        <w:rPr>
          <w:sz w:val="24"/>
          <w:szCs w:val="24"/>
        </w:rPr>
        <w:t>7</w:t>
      </w:r>
      <w:r w:rsidR="00050653">
        <w:rPr>
          <w:sz w:val="24"/>
          <w:szCs w:val="24"/>
        </w:rPr>
        <w:t xml:space="preserve"> </w:t>
      </w:r>
      <w:r w:rsidR="00095931" w:rsidRPr="00050653">
        <w:rPr>
          <w:sz w:val="24"/>
          <w:szCs w:val="24"/>
        </w:rPr>
        <w:t>mm</w:t>
      </w:r>
    </w:p>
    <w:p w:rsidR="00EA42C0" w:rsidRPr="00050653" w:rsidRDefault="00F27DF5" w:rsidP="00050653">
      <w:pPr>
        <w:ind w:firstLine="1985"/>
        <w:rPr>
          <w:sz w:val="24"/>
          <w:szCs w:val="24"/>
        </w:rPr>
      </w:pPr>
      <w:r>
        <w:rPr>
          <w:sz w:val="24"/>
          <w:szCs w:val="24"/>
        </w:rPr>
        <w:t xml:space="preserve">   </w:t>
      </w:r>
      <w:r w:rsidR="00050653">
        <w:rPr>
          <w:sz w:val="24"/>
          <w:szCs w:val="24"/>
        </w:rPr>
        <w:t>P</w:t>
      </w:r>
      <w:r w:rsidR="00095931" w:rsidRPr="00050653">
        <w:rPr>
          <w:sz w:val="24"/>
          <w:szCs w:val="24"/>
        </w:rPr>
        <w:t>as</w:t>
      </w:r>
      <w:r w:rsidR="000D27FC" w:rsidRPr="00050653">
        <w:rPr>
          <w:sz w:val="24"/>
          <w:szCs w:val="24"/>
        </w:rPr>
        <w:t xml:space="preserve"> </w:t>
      </w:r>
      <w:r w:rsidR="006F61D1" w:rsidRPr="00050653">
        <w:rPr>
          <w:sz w:val="24"/>
          <w:szCs w:val="24"/>
        </w:rPr>
        <w:t>=</w:t>
      </w:r>
      <w:r w:rsidR="000D27FC" w:rsidRPr="00050653">
        <w:rPr>
          <w:sz w:val="24"/>
          <w:szCs w:val="24"/>
        </w:rPr>
        <w:t xml:space="preserve"> </w:t>
      </w:r>
      <w:r w:rsidR="00095931" w:rsidRPr="00050653">
        <w:rPr>
          <w:sz w:val="24"/>
          <w:szCs w:val="24"/>
        </w:rPr>
        <w:t>0,8 mm</w:t>
      </w:r>
    </w:p>
    <w:p w:rsidR="00EA42C0" w:rsidRPr="00050653" w:rsidRDefault="00EA42C0" w:rsidP="00050653">
      <w:pPr>
        <w:ind w:firstLine="0"/>
        <w:rPr>
          <w:sz w:val="24"/>
          <w:szCs w:val="24"/>
        </w:rPr>
      </w:pPr>
    </w:p>
    <w:p w:rsidR="000203C2" w:rsidRDefault="000203C2" w:rsidP="00050653">
      <w:pPr>
        <w:ind w:firstLine="0"/>
        <w:rPr>
          <w:sz w:val="24"/>
          <w:szCs w:val="24"/>
        </w:rPr>
      </w:pPr>
    </w:p>
    <w:p w:rsidR="00D072A1" w:rsidRDefault="00E70F08" w:rsidP="00E70F08">
      <w:pPr>
        <w:ind w:firstLine="851"/>
        <w:rPr>
          <w:sz w:val="24"/>
          <w:szCs w:val="24"/>
        </w:rPr>
      </w:pPr>
      <w:r>
        <w:rPr>
          <w:sz w:val="24"/>
          <w:szCs w:val="24"/>
        </w:rPr>
        <w:t xml:space="preserve">Déterminer l’angle </w:t>
      </w:r>
      <w:r>
        <w:rPr>
          <w:sz w:val="24"/>
          <w:szCs w:val="24"/>
        </w:rPr>
        <w:sym w:font="Symbol" w:char="F071"/>
      </w:r>
      <w:r>
        <w:rPr>
          <w:sz w:val="24"/>
          <w:szCs w:val="24"/>
        </w:rPr>
        <w:t xml:space="preserve"> à l’aide des don</w:t>
      </w:r>
      <w:r w:rsidR="00D072A1">
        <w:rPr>
          <w:sz w:val="24"/>
          <w:szCs w:val="24"/>
        </w:rPr>
        <w:t>nées et des formules de calcul.</w:t>
      </w:r>
    </w:p>
    <w:p w:rsidR="00E70F08" w:rsidRDefault="00E70F08" w:rsidP="00E70F08">
      <w:pPr>
        <w:ind w:firstLine="851"/>
        <w:rPr>
          <w:sz w:val="24"/>
          <w:szCs w:val="24"/>
        </w:rPr>
      </w:pPr>
      <w:r>
        <w:rPr>
          <w:sz w:val="24"/>
          <w:szCs w:val="24"/>
        </w:rPr>
        <w:t>En déduire le rayon R théorique.</w:t>
      </w:r>
    </w:p>
    <w:p w:rsidR="00D072A1" w:rsidRPr="00050653" w:rsidRDefault="00D072A1" w:rsidP="00E70F08">
      <w:pPr>
        <w:ind w:firstLine="851"/>
        <w:rPr>
          <w:sz w:val="24"/>
          <w:szCs w:val="24"/>
        </w:rPr>
      </w:pPr>
    </w:p>
    <w:p w:rsidR="000203C2" w:rsidRPr="00050653" w:rsidRDefault="00050653" w:rsidP="00CB4F85">
      <w:pPr>
        <w:pStyle w:val="Titre3"/>
      </w:pPr>
      <w:r w:rsidRPr="002A2768">
        <w:rPr>
          <w:b/>
          <w:u w:val="single"/>
        </w:rPr>
        <w:t>Q 8.3</w:t>
      </w:r>
      <w:r w:rsidRPr="00777890">
        <w:rPr>
          <w:b/>
        </w:rPr>
        <w:t> :</w:t>
      </w:r>
      <w:r w:rsidRPr="00777890">
        <w:rPr>
          <w:b/>
        </w:rPr>
        <w:tab/>
      </w:r>
      <w:r w:rsidR="00E85BD0" w:rsidRPr="00050653">
        <w:t>C</w:t>
      </w:r>
      <w:r w:rsidR="000203C2" w:rsidRPr="00050653">
        <w:t>hoisir le rayon de plaquette adapté à partir</w:t>
      </w:r>
      <w:r w:rsidR="00E70F08">
        <w:t xml:space="preserve"> du tableau ci-</w:t>
      </w:r>
      <w:r w:rsidR="0016696E" w:rsidRPr="00050653">
        <w:t>dessous extrait du catalogue outils "</w:t>
      </w:r>
      <w:proofErr w:type="spellStart"/>
      <w:r w:rsidR="00F27DF5">
        <w:t>S</w:t>
      </w:r>
      <w:r w:rsidR="0016696E" w:rsidRPr="00050653">
        <w:t>andvik</w:t>
      </w:r>
      <w:proofErr w:type="spellEnd"/>
      <w:r w:rsidR="0016696E" w:rsidRPr="00050653">
        <w:t>".</w:t>
      </w:r>
    </w:p>
    <w:p w:rsidR="0016696E" w:rsidRDefault="00A34557" w:rsidP="0016696E">
      <w:r>
        <w:rPr>
          <w:noProof/>
          <w:lang w:eastAsia="fr-FR"/>
        </w:rPr>
        <w:pict>
          <v:rect id="_x0000_s1465" style="position:absolute;left:0;text-align:left;margin-left:38pt;margin-top:8.85pt;width:127.65pt;height:1in;z-index:251680256" strokeweight="3pt">
            <v:fill opacity="0"/>
          </v:rect>
        </w:pict>
      </w:r>
      <w:r w:rsidR="00FB6B38">
        <w:rPr>
          <w:noProof/>
          <w:lang w:eastAsia="fr-FR"/>
        </w:rPr>
        <w:drawing>
          <wp:inline distT="0" distB="0" distL="0" distR="0">
            <wp:extent cx="1654475" cy="992388"/>
            <wp:effectExtent l="19050" t="0" r="2875"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srcRect/>
                    <a:stretch>
                      <a:fillRect/>
                    </a:stretch>
                  </pic:blipFill>
                  <pic:spPr bwMode="auto">
                    <a:xfrm>
                      <a:off x="0" y="0"/>
                      <a:ext cx="1656467" cy="993583"/>
                    </a:xfrm>
                    <a:prstGeom prst="rect">
                      <a:avLst/>
                    </a:prstGeom>
                    <a:noFill/>
                    <a:ln w="9525">
                      <a:noFill/>
                      <a:miter lim="800000"/>
                      <a:headEnd/>
                      <a:tailEnd/>
                    </a:ln>
                  </pic:spPr>
                </pic:pic>
              </a:graphicData>
            </a:graphic>
          </wp:inline>
        </w:drawing>
      </w:r>
    </w:p>
    <w:p w:rsidR="0016696E" w:rsidRPr="0016696E" w:rsidRDefault="0016696E" w:rsidP="0016696E"/>
    <w:p w:rsidR="000F71F8" w:rsidRDefault="00E70F08" w:rsidP="00CB4F85">
      <w:pPr>
        <w:pStyle w:val="Titre3"/>
      </w:pPr>
      <w:r w:rsidRPr="002A2768">
        <w:rPr>
          <w:b/>
          <w:u w:val="single"/>
        </w:rPr>
        <w:t>Q 8.4</w:t>
      </w:r>
      <w:r w:rsidRPr="00777890">
        <w:rPr>
          <w:b/>
        </w:rPr>
        <w:t> :</w:t>
      </w:r>
      <w:r w:rsidRPr="00777890">
        <w:rPr>
          <w:b/>
        </w:rPr>
        <w:tab/>
      </w:r>
      <w:r>
        <w:t>R</w:t>
      </w:r>
      <w:r w:rsidR="00232AAF">
        <w:t>ecalculer</w:t>
      </w:r>
      <w:r w:rsidR="000F71F8">
        <w:t xml:space="preserve"> alors le pas réel.</w:t>
      </w:r>
    </w:p>
    <w:p w:rsidR="004212B7" w:rsidRDefault="004212B7" w:rsidP="00E70F08">
      <w:pPr>
        <w:ind w:firstLine="0"/>
      </w:pPr>
    </w:p>
    <w:p w:rsidR="004212B7" w:rsidRPr="004212B7" w:rsidRDefault="004212B7" w:rsidP="00E70F08">
      <w:pPr>
        <w:ind w:firstLine="0"/>
      </w:pPr>
    </w:p>
    <w:bookmarkEnd w:id="126"/>
    <w:bookmarkEnd w:id="127"/>
    <w:bookmarkEnd w:id="128"/>
    <w:bookmarkEnd w:id="129"/>
    <w:bookmarkEnd w:id="130"/>
    <w:p w:rsidR="004212B7" w:rsidRDefault="00582518" w:rsidP="00E70F08">
      <w:pPr>
        <w:ind w:firstLine="0"/>
      </w:pPr>
      <w:r>
        <w:br w:type="page"/>
      </w:r>
    </w:p>
    <w:p w:rsidR="00BE17A7" w:rsidRPr="005D06AE" w:rsidRDefault="00BE17A7" w:rsidP="00BE17A7">
      <w:pPr>
        <w:pBdr>
          <w:top w:val="single" w:sz="4" w:space="1" w:color="auto"/>
          <w:left w:val="single" w:sz="4" w:space="4" w:color="auto"/>
          <w:bottom w:val="single" w:sz="4" w:space="1" w:color="auto"/>
          <w:right w:val="single" w:sz="4" w:space="4" w:color="auto"/>
        </w:pBdr>
        <w:spacing w:before="240"/>
        <w:jc w:val="center"/>
        <w:rPr>
          <w:sz w:val="24"/>
          <w:szCs w:val="24"/>
        </w:rPr>
      </w:pPr>
      <w:r w:rsidRPr="005D06AE">
        <w:rPr>
          <w:rFonts w:cs="Arial"/>
          <w:b/>
          <w:sz w:val="24"/>
          <w:szCs w:val="24"/>
        </w:rPr>
        <w:lastRenderedPageBreak/>
        <w:t xml:space="preserve">Problème </w:t>
      </w:r>
      <w:r>
        <w:rPr>
          <w:rFonts w:cs="Arial"/>
          <w:b/>
          <w:sz w:val="24"/>
          <w:szCs w:val="24"/>
        </w:rPr>
        <w:t>9</w:t>
      </w:r>
      <w:r w:rsidRPr="005D06AE">
        <w:rPr>
          <w:rFonts w:cs="Arial"/>
          <w:b/>
          <w:sz w:val="24"/>
          <w:szCs w:val="24"/>
        </w:rPr>
        <w:t> :</w:t>
      </w:r>
      <w:r w:rsidRPr="005D06AE">
        <w:rPr>
          <w:rFonts w:cs="Arial"/>
          <w:sz w:val="24"/>
          <w:szCs w:val="24"/>
        </w:rPr>
        <w:t xml:space="preserve"> </w:t>
      </w:r>
      <w:bookmarkStart w:id="131" w:name="_Toc391025245"/>
      <w:bookmarkStart w:id="132" w:name="_Toc391025467"/>
      <w:bookmarkStart w:id="133" w:name="_Toc391030914"/>
      <w:bookmarkStart w:id="134" w:name="_Toc391280407"/>
      <w:bookmarkStart w:id="135" w:name="_Toc391280730"/>
      <w:bookmarkStart w:id="136" w:name="_Toc391282981"/>
      <w:bookmarkStart w:id="137" w:name="_Toc391283050"/>
      <w:r w:rsidRPr="00BE17A7">
        <w:rPr>
          <w:sz w:val="24"/>
          <w:szCs w:val="24"/>
        </w:rPr>
        <w:t>Définition graphique d’un bridage</w:t>
      </w:r>
      <w:bookmarkEnd w:id="131"/>
      <w:bookmarkEnd w:id="132"/>
      <w:bookmarkEnd w:id="133"/>
      <w:bookmarkEnd w:id="134"/>
      <w:bookmarkEnd w:id="135"/>
      <w:bookmarkEnd w:id="136"/>
      <w:bookmarkEnd w:id="137"/>
    </w:p>
    <w:p w:rsidR="00BE17A7" w:rsidRDefault="00BE17A7" w:rsidP="00BE17A7">
      <w:pPr>
        <w:spacing w:after="0"/>
        <w:ind w:firstLine="0"/>
        <w:jc w:val="right"/>
        <w:rPr>
          <w:rFonts w:eastAsia="Times New Roman" w:cs="Times New Roman"/>
          <w:i/>
          <w:sz w:val="24"/>
          <w:szCs w:val="24"/>
          <w:lang w:eastAsia="fr-FR"/>
        </w:rPr>
      </w:pPr>
      <w:r>
        <w:rPr>
          <w:rFonts w:eastAsia="Times New Roman" w:cs="Times New Roman"/>
          <w:i/>
          <w:sz w:val="24"/>
          <w:szCs w:val="24"/>
          <w:lang w:eastAsia="fr-FR"/>
        </w:rPr>
        <w:t>(D</w:t>
      </w:r>
      <w:r w:rsidRPr="001254D0">
        <w:rPr>
          <w:rFonts w:eastAsia="Times New Roman" w:cs="Times New Roman"/>
          <w:i/>
          <w:sz w:val="24"/>
          <w:szCs w:val="24"/>
          <w:lang w:eastAsia="fr-FR"/>
        </w:rPr>
        <w:t xml:space="preserve">ocs. </w:t>
      </w:r>
      <w:r>
        <w:rPr>
          <w:rFonts w:eastAsia="Times New Roman" w:cs="Times New Roman"/>
          <w:i/>
          <w:sz w:val="24"/>
          <w:szCs w:val="24"/>
          <w:lang w:eastAsia="fr-FR"/>
        </w:rPr>
        <w:t>u</w:t>
      </w:r>
      <w:r w:rsidRPr="001254D0">
        <w:rPr>
          <w:rFonts w:eastAsia="Times New Roman" w:cs="Times New Roman"/>
          <w:i/>
          <w:sz w:val="24"/>
          <w:szCs w:val="24"/>
          <w:lang w:eastAsia="fr-FR"/>
        </w:rPr>
        <w:t>tiles</w:t>
      </w:r>
      <w:r>
        <w:rPr>
          <w:rFonts w:eastAsia="Times New Roman" w:cs="Times New Roman"/>
          <w:i/>
          <w:sz w:val="24"/>
          <w:szCs w:val="24"/>
          <w:lang w:eastAsia="fr-FR"/>
        </w:rPr>
        <w:t> :</w:t>
      </w:r>
      <w:r w:rsidRPr="001254D0">
        <w:rPr>
          <w:rFonts w:eastAsia="Times New Roman" w:cs="Times New Roman"/>
          <w:i/>
          <w:sz w:val="24"/>
          <w:szCs w:val="24"/>
          <w:lang w:eastAsia="fr-FR"/>
        </w:rPr>
        <w:t xml:space="preserve"> </w:t>
      </w:r>
      <w:r>
        <w:rPr>
          <w:rFonts w:eastAsia="Times New Roman" w:cs="Times New Roman"/>
          <w:i/>
          <w:sz w:val="24"/>
          <w:szCs w:val="24"/>
          <w:lang w:eastAsia="fr-FR"/>
        </w:rPr>
        <w:t xml:space="preserve">DT5 – DT8 – DT9 – DRS3 – </w:t>
      </w:r>
      <w:r w:rsidRPr="001254D0">
        <w:rPr>
          <w:rFonts w:eastAsia="Times New Roman" w:cs="Times New Roman"/>
          <w:i/>
          <w:sz w:val="24"/>
          <w:szCs w:val="24"/>
          <w:lang w:eastAsia="fr-FR"/>
        </w:rPr>
        <w:t>DR</w:t>
      </w:r>
      <w:r>
        <w:rPr>
          <w:rFonts w:eastAsia="Times New Roman" w:cs="Times New Roman"/>
          <w:i/>
          <w:sz w:val="24"/>
          <w:szCs w:val="24"/>
          <w:lang w:eastAsia="fr-FR"/>
        </w:rPr>
        <w:t>6</w:t>
      </w:r>
      <w:r w:rsidRPr="001254D0">
        <w:rPr>
          <w:rFonts w:eastAsia="Times New Roman" w:cs="Times New Roman"/>
          <w:i/>
          <w:sz w:val="24"/>
          <w:szCs w:val="24"/>
          <w:lang w:eastAsia="fr-FR"/>
        </w:rPr>
        <w:t>)</w:t>
      </w:r>
    </w:p>
    <w:p w:rsidR="00BE17A7" w:rsidRPr="00777890" w:rsidRDefault="00BE17A7" w:rsidP="00BE17A7">
      <w:pPr>
        <w:jc w:val="right"/>
        <w:rPr>
          <w:rStyle w:val="lev"/>
          <w:u w:val="none"/>
        </w:rPr>
      </w:pPr>
      <w:r w:rsidRPr="00777890">
        <w:rPr>
          <w:rStyle w:val="lev"/>
          <w:u w:val="none"/>
        </w:rPr>
        <w:t>►</w:t>
      </w:r>
      <w:r w:rsidRPr="00777890">
        <w:rPr>
          <w:rStyle w:val="lev"/>
        </w:rPr>
        <w:t>Répondre sur le document réponse DR</w:t>
      </w:r>
      <w:r>
        <w:rPr>
          <w:rStyle w:val="lev"/>
        </w:rPr>
        <w:t>6</w:t>
      </w:r>
      <w:r w:rsidRPr="00777890">
        <w:rPr>
          <w:rStyle w:val="lev"/>
          <w:u w:val="none"/>
        </w:rPr>
        <w:t>◄</w:t>
      </w:r>
    </w:p>
    <w:p w:rsidR="009E7AB6" w:rsidRPr="00BE17A7" w:rsidRDefault="002B72A4" w:rsidP="00BE17A7">
      <w:pPr>
        <w:spacing w:before="240"/>
        <w:rPr>
          <w:rFonts w:cs="Arial"/>
          <w:sz w:val="24"/>
          <w:szCs w:val="24"/>
        </w:rPr>
      </w:pPr>
      <w:r w:rsidRPr="00BE17A7">
        <w:rPr>
          <w:rFonts w:cs="Arial"/>
          <w:sz w:val="24"/>
          <w:szCs w:val="24"/>
        </w:rPr>
        <w:t xml:space="preserve">En phase 30, le corps est mis en position à l'aide d'un centreur, </w:t>
      </w:r>
      <w:r w:rsidR="00F27DF5">
        <w:rPr>
          <w:rFonts w:cs="Arial"/>
          <w:sz w:val="24"/>
          <w:szCs w:val="24"/>
        </w:rPr>
        <w:t>qui</w:t>
      </w:r>
      <w:r w:rsidRPr="00BE17A7">
        <w:rPr>
          <w:rFonts w:cs="Arial"/>
          <w:sz w:val="24"/>
          <w:szCs w:val="24"/>
        </w:rPr>
        <w:t xml:space="preserve"> réalis</w:t>
      </w:r>
      <w:r w:rsidR="00F27DF5">
        <w:rPr>
          <w:rFonts w:cs="Arial"/>
          <w:sz w:val="24"/>
          <w:szCs w:val="24"/>
        </w:rPr>
        <w:t>e</w:t>
      </w:r>
      <w:r w:rsidRPr="00BE17A7">
        <w:rPr>
          <w:rFonts w:cs="Arial"/>
          <w:sz w:val="24"/>
          <w:szCs w:val="24"/>
        </w:rPr>
        <w:t xml:space="preserve"> </w:t>
      </w:r>
      <w:r w:rsidR="003A634B" w:rsidRPr="00BE17A7">
        <w:rPr>
          <w:rFonts w:cs="Arial"/>
          <w:sz w:val="24"/>
          <w:szCs w:val="24"/>
        </w:rPr>
        <w:t xml:space="preserve">l'appui plan </w:t>
      </w:r>
      <w:r w:rsidRPr="00BE17A7">
        <w:rPr>
          <w:rFonts w:cs="Arial"/>
          <w:sz w:val="24"/>
          <w:szCs w:val="24"/>
        </w:rPr>
        <w:t>(3 points de M.I.P) et le centrage court (2 points de M.I.P). Le centrage court est effectué sur le diamètre Ø 24</w:t>
      </w:r>
      <w:r w:rsidR="00954C71" w:rsidRPr="00BE17A7">
        <w:rPr>
          <w:rFonts w:cs="Arial"/>
          <w:sz w:val="24"/>
          <w:szCs w:val="24"/>
        </w:rPr>
        <w:t xml:space="preserve">2 H10 du </w:t>
      </w:r>
      <w:r w:rsidR="00F27DF5" w:rsidRPr="00CB4F85">
        <w:rPr>
          <w:rFonts w:cs="Arial"/>
          <w:b/>
          <w:sz w:val="24"/>
          <w:szCs w:val="24"/>
        </w:rPr>
        <w:t>CORPS</w:t>
      </w:r>
      <w:r w:rsidR="00954C71" w:rsidRPr="00BE17A7">
        <w:rPr>
          <w:rFonts w:cs="Arial"/>
          <w:sz w:val="24"/>
          <w:szCs w:val="24"/>
        </w:rPr>
        <w:t xml:space="preserve"> (voir dessin </w:t>
      </w:r>
      <w:r w:rsidR="00954C71" w:rsidRPr="00BE17A7">
        <w:rPr>
          <w:rFonts w:cs="Arial"/>
          <w:b/>
          <w:sz w:val="24"/>
          <w:szCs w:val="24"/>
        </w:rPr>
        <w:t>DT</w:t>
      </w:r>
      <w:r w:rsidR="00BE17A7" w:rsidRPr="00BE17A7">
        <w:rPr>
          <w:rFonts w:cs="Arial"/>
          <w:b/>
          <w:sz w:val="24"/>
          <w:szCs w:val="24"/>
        </w:rPr>
        <w:t>5</w:t>
      </w:r>
      <w:r w:rsidRPr="00BE17A7">
        <w:rPr>
          <w:rFonts w:cs="Arial"/>
          <w:sz w:val="24"/>
          <w:szCs w:val="24"/>
        </w:rPr>
        <w:t xml:space="preserve"> et </w:t>
      </w:r>
      <w:r w:rsidR="00954C71" w:rsidRPr="00BE17A7">
        <w:rPr>
          <w:rFonts w:cs="Arial"/>
          <w:b/>
          <w:sz w:val="24"/>
          <w:szCs w:val="24"/>
        </w:rPr>
        <w:t>DT</w:t>
      </w:r>
      <w:r w:rsidR="00BE17A7" w:rsidRPr="00BE17A7">
        <w:rPr>
          <w:rFonts w:cs="Arial"/>
          <w:b/>
          <w:sz w:val="24"/>
          <w:szCs w:val="24"/>
        </w:rPr>
        <w:t>9</w:t>
      </w:r>
      <w:r w:rsidRPr="00BE17A7">
        <w:rPr>
          <w:rFonts w:cs="Arial"/>
          <w:sz w:val="24"/>
          <w:szCs w:val="24"/>
        </w:rPr>
        <w:t>)</w:t>
      </w:r>
      <w:r w:rsidR="009E7AB6" w:rsidRPr="00BE17A7">
        <w:rPr>
          <w:rFonts w:cs="Arial"/>
          <w:sz w:val="24"/>
          <w:szCs w:val="24"/>
        </w:rPr>
        <w:t>.</w:t>
      </w:r>
    </w:p>
    <w:p w:rsidR="006863B7" w:rsidRPr="00BE17A7" w:rsidRDefault="006863B7" w:rsidP="006863B7">
      <w:pPr>
        <w:rPr>
          <w:rFonts w:cs="Arial"/>
          <w:sz w:val="24"/>
          <w:szCs w:val="24"/>
        </w:rPr>
      </w:pPr>
      <w:r w:rsidRPr="00BE17A7">
        <w:rPr>
          <w:rFonts w:cs="Arial"/>
          <w:sz w:val="24"/>
          <w:szCs w:val="24"/>
        </w:rPr>
        <w:t xml:space="preserve">Nous allons nous intéresser à la définition du système de bridage pour la PHASE 30 du </w:t>
      </w:r>
      <w:r w:rsidR="00F27DF5" w:rsidRPr="00CB4F85">
        <w:rPr>
          <w:rFonts w:cs="Arial"/>
          <w:b/>
          <w:sz w:val="24"/>
          <w:szCs w:val="24"/>
        </w:rPr>
        <w:t>CORPS</w:t>
      </w:r>
      <w:r w:rsidRPr="00BE17A7">
        <w:rPr>
          <w:rFonts w:cs="Arial"/>
          <w:sz w:val="24"/>
          <w:szCs w:val="24"/>
        </w:rPr>
        <w:t>.</w:t>
      </w:r>
    </w:p>
    <w:p w:rsidR="006863B7" w:rsidRPr="00BE17A7" w:rsidRDefault="006863B7" w:rsidP="006863B7">
      <w:pPr>
        <w:rPr>
          <w:sz w:val="24"/>
          <w:szCs w:val="24"/>
        </w:rPr>
      </w:pPr>
      <w:bookmarkStart w:id="138" w:name="_Toc391025246"/>
      <w:bookmarkStart w:id="139" w:name="_Toc391025468"/>
      <w:r w:rsidRPr="00BE17A7">
        <w:rPr>
          <w:sz w:val="24"/>
          <w:szCs w:val="24"/>
        </w:rPr>
        <w:t>Cahier des charges :</w:t>
      </w:r>
    </w:p>
    <w:p w:rsidR="006863B7" w:rsidRPr="00BE17A7" w:rsidRDefault="006863B7" w:rsidP="006863B7">
      <w:pPr>
        <w:pStyle w:val="Paragraphedeliste"/>
        <w:numPr>
          <w:ilvl w:val="0"/>
          <w:numId w:val="21"/>
        </w:numPr>
        <w:rPr>
          <w:rFonts w:ascii="Arial" w:hAnsi="Arial" w:cs="Arial"/>
        </w:rPr>
      </w:pPr>
      <w:r w:rsidRPr="00BE17A7">
        <w:rPr>
          <w:rFonts w:ascii="Arial" w:hAnsi="Arial" w:cs="Arial"/>
        </w:rPr>
        <w:t xml:space="preserve">La bride devra effectuer un </w:t>
      </w:r>
      <w:r w:rsidRPr="00BE17A7">
        <w:rPr>
          <w:rFonts w:ascii="Arial" w:hAnsi="Arial" w:cs="Arial"/>
          <w:b/>
          <w:u w:val="single"/>
        </w:rPr>
        <w:t>serrage en trois points</w:t>
      </w:r>
      <w:r w:rsidRPr="00BE17A7">
        <w:rPr>
          <w:rFonts w:ascii="Arial" w:hAnsi="Arial" w:cs="Arial"/>
        </w:rPr>
        <w:t>.</w:t>
      </w:r>
    </w:p>
    <w:p w:rsidR="006863B7" w:rsidRPr="00BE17A7" w:rsidRDefault="006863B7" w:rsidP="006863B7">
      <w:pPr>
        <w:pStyle w:val="Paragraphedeliste"/>
        <w:numPr>
          <w:ilvl w:val="0"/>
          <w:numId w:val="21"/>
        </w:numPr>
        <w:rPr>
          <w:rFonts w:ascii="Arial" w:hAnsi="Arial" w:cs="Arial"/>
        </w:rPr>
      </w:pPr>
      <w:r w:rsidRPr="00BE17A7">
        <w:rPr>
          <w:rFonts w:ascii="Arial" w:hAnsi="Arial" w:cs="Arial"/>
        </w:rPr>
        <w:t>Le système de bridage ne doit pas gêner la mise en position de la pièce.</w:t>
      </w:r>
    </w:p>
    <w:p w:rsidR="006863B7" w:rsidRPr="00BE17A7" w:rsidRDefault="00DF08A3" w:rsidP="006863B7">
      <w:pPr>
        <w:pStyle w:val="Paragraphedeliste"/>
        <w:numPr>
          <w:ilvl w:val="0"/>
          <w:numId w:val="21"/>
        </w:numPr>
        <w:rPr>
          <w:rFonts w:ascii="Arial" w:hAnsi="Arial" w:cs="Arial"/>
        </w:rPr>
      </w:pPr>
      <w:r w:rsidRPr="00BE17A7">
        <w:rPr>
          <w:rFonts w:ascii="Arial" w:hAnsi="Arial" w:cs="Arial"/>
        </w:rPr>
        <w:t>L</w:t>
      </w:r>
      <w:r w:rsidR="006863B7" w:rsidRPr="00BE17A7">
        <w:rPr>
          <w:rFonts w:ascii="Arial" w:hAnsi="Arial" w:cs="Arial"/>
        </w:rPr>
        <w:t>a mise en place de la pièce doit être l</w:t>
      </w:r>
      <w:r w:rsidRPr="00BE17A7">
        <w:rPr>
          <w:rFonts w:ascii="Arial" w:hAnsi="Arial" w:cs="Arial"/>
        </w:rPr>
        <w:t xml:space="preserve">a plus facile </w:t>
      </w:r>
      <w:r w:rsidR="006863B7" w:rsidRPr="00BE17A7">
        <w:rPr>
          <w:rFonts w:ascii="Arial" w:hAnsi="Arial" w:cs="Arial"/>
        </w:rPr>
        <w:t>possible</w:t>
      </w:r>
      <w:r w:rsidRPr="00BE17A7">
        <w:rPr>
          <w:rFonts w:ascii="Arial" w:hAnsi="Arial" w:cs="Arial"/>
        </w:rPr>
        <w:t>.</w:t>
      </w:r>
    </w:p>
    <w:p w:rsidR="006863B7" w:rsidRPr="00BE17A7" w:rsidRDefault="006863B7" w:rsidP="006863B7">
      <w:pPr>
        <w:pStyle w:val="Paragraphedeliste"/>
        <w:numPr>
          <w:ilvl w:val="0"/>
          <w:numId w:val="21"/>
        </w:numPr>
        <w:rPr>
          <w:rFonts w:ascii="Arial" w:hAnsi="Arial" w:cs="Arial"/>
        </w:rPr>
      </w:pPr>
      <w:r w:rsidRPr="00BE17A7">
        <w:rPr>
          <w:rFonts w:ascii="Arial" w:hAnsi="Arial" w:cs="Arial"/>
        </w:rPr>
        <w:t>Le démontage du système de bridage, après usinage, doit se faire le plus facilement et rapidement possible.</w:t>
      </w:r>
    </w:p>
    <w:p w:rsidR="006863B7" w:rsidRPr="00BE17A7" w:rsidRDefault="006863B7" w:rsidP="006863B7">
      <w:pPr>
        <w:pStyle w:val="Paragraphedeliste"/>
        <w:numPr>
          <w:ilvl w:val="0"/>
          <w:numId w:val="21"/>
        </w:numPr>
        <w:rPr>
          <w:rFonts w:ascii="Arial" w:hAnsi="Arial" w:cs="Arial"/>
        </w:rPr>
      </w:pPr>
      <w:r w:rsidRPr="00BE17A7">
        <w:rPr>
          <w:rFonts w:ascii="Arial" w:hAnsi="Arial" w:cs="Arial"/>
        </w:rPr>
        <w:t>L'élément de serrage sera unique et facilement utilisable à l'aide de clés standards.</w:t>
      </w:r>
    </w:p>
    <w:p w:rsidR="002B72A4" w:rsidRPr="00BE17A7" w:rsidRDefault="00BE17A7" w:rsidP="00CB4F85">
      <w:pPr>
        <w:pStyle w:val="Titre3"/>
      </w:pPr>
      <w:bookmarkStart w:id="140" w:name="_Toc391280408"/>
      <w:bookmarkStart w:id="141" w:name="_Toc391280731"/>
      <w:bookmarkStart w:id="142" w:name="_Toc391282982"/>
      <w:r>
        <w:rPr>
          <w:b/>
          <w:u w:val="single"/>
        </w:rPr>
        <w:t>Q 9</w:t>
      </w:r>
      <w:r w:rsidRPr="002A2768">
        <w:rPr>
          <w:b/>
          <w:u w:val="single"/>
        </w:rPr>
        <w:t>.</w:t>
      </w:r>
      <w:r>
        <w:rPr>
          <w:b/>
          <w:u w:val="single"/>
        </w:rPr>
        <w:t>1</w:t>
      </w:r>
      <w:r w:rsidRPr="00777890">
        <w:rPr>
          <w:b/>
        </w:rPr>
        <w:t> :</w:t>
      </w:r>
      <w:r w:rsidRPr="00777890">
        <w:rPr>
          <w:b/>
        </w:rPr>
        <w:tab/>
      </w:r>
      <w:r w:rsidR="00F27DF5">
        <w:rPr>
          <w:rFonts w:cs="Arial"/>
        </w:rPr>
        <w:t>À</w:t>
      </w:r>
      <w:r w:rsidR="006863B7" w:rsidRPr="00BE17A7">
        <w:t xml:space="preserve"> l'aide du document ressource </w:t>
      </w:r>
      <w:r w:rsidR="006863B7" w:rsidRPr="00BE17A7">
        <w:rPr>
          <w:b/>
        </w:rPr>
        <w:t>DRS3</w:t>
      </w:r>
      <w:r w:rsidR="00F27DF5">
        <w:t xml:space="preserve"> et</w:t>
      </w:r>
      <w:r w:rsidR="006863B7" w:rsidRPr="00BE17A7">
        <w:t xml:space="preserve"> des schémas ci-dessous, </w:t>
      </w:r>
      <w:r w:rsidR="002B72A4" w:rsidRPr="00BE17A7">
        <w:t>défini</w:t>
      </w:r>
      <w:r w:rsidR="004C766E">
        <w:t>r</w:t>
      </w:r>
      <w:r w:rsidR="002B72A4" w:rsidRPr="00BE17A7">
        <w:t xml:space="preserve"> </w:t>
      </w:r>
      <w:r w:rsidR="004C766E">
        <w:t>le</w:t>
      </w:r>
      <w:r w:rsidR="002B72A4" w:rsidRPr="00BE17A7">
        <w:t xml:space="preserve"> système de bridage complet (bride + élément de serrage) </w:t>
      </w:r>
      <w:r w:rsidR="006863B7" w:rsidRPr="00BE17A7">
        <w:t>du montage de la phase 30</w:t>
      </w:r>
      <w:bookmarkEnd w:id="138"/>
      <w:bookmarkEnd w:id="139"/>
      <w:r w:rsidR="004C766E">
        <w:t xml:space="preserve">, </w:t>
      </w:r>
      <w:r w:rsidR="002B72A4" w:rsidRPr="00BE17A7">
        <w:rPr>
          <w:rFonts w:cs="Arial"/>
        </w:rPr>
        <w:t>en respectant les règles de représentation en vigueur.</w:t>
      </w:r>
      <w:bookmarkEnd w:id="140"/>
      <w:bookmarkEnd w:id="141"/>
      <w:bookmarkEnd w:id="142"/>
    </w:p>
    <w:p w:rsidR="002B72A4" w:rsidRPr="00BE17A7" w:rsidRDefault="00BE17A7" w:rsidP="00CB4F85">
      <w:pPr>
        <w:pStyle w:val="Titre3"/>
      </w:pPr>
      <w:bookmarkStart w:id="143" w:name="_Toc391025247"/>
      <w:bookmarkStart w:id="144" w:name="_Toc391025469"/>
      <w:bookmarkStart w:id="145" w:name="_Toc391280409"/>
      <w:bookmarkStart w:id="146" w:name="_Toc391280732"/>
      <w:bookmarkStart w:id="147" w:name="_Toc391282983"/>
      <w:r>
        <w:rPr>
          <w:b/>
          <w:u w:val="single"/>
        </w:rPr>
        <w:t>Q 9</w:t>
      </w:r>
      <w:r w:rsidRPr="002A2768">
        <w:rPr>
          <w:b/>
          <w:u w:val="single"/>
        </w:rPr>
        <w:t>.</w:t>
      </w:r>
      <w:r w:rsidR="00CB4F85">
        <w:rPr>
          <w:b/>
          <w:u w:val="single"/>
        </w:rPr>
        <w:t>2</w:t>
      </w:r>
      <w:r w:rsidRPr="00777890">
        <w:rPr>
          <w:b/>
        </w:rPr>
        <w:t> :</w:t>
      </w:r>
      <w:r w:rsidRPr="00777890">
        <w:rPr>
          <w:b/>
        </w:rPr>
        <w:tab/>
      </w:r>
      <w:r w:rsidR="004C766E">
        <w:t>Définir</w:t>
      </w:r>
      <w:r w:rsidR="002B72A4" w:rsidRPr="00BE17A7">
        <w:t xml:space="preserve"> </w:t>
      </w:r>
      <w:r w:rsidR="002B72A4" w:rsidRPr="00BE17A7">
        <w:rPr>
          <w:b/>
        </w:rPr>
        <w:t>la cotation précise</w:t>
      </w:r>
      <w:r w:rsidR="002B72A4" w:rsidRPr="00BE17A7">
        <w:t xml:space="preserve"> (</w:t>
      </w:r>
      <w:r w:rsidR="002B72A4" w:rsidRPr="00BE17A7">
        <w:rPr>
          <w:b/>
        </w:rPr>
        <w:t>Ø nominal et IT</w:t>
      </w:r>
      <w:r w:rsidR="002B72A4" w:rsidRPr="00BE17A7">
        <w:t xml:space="preserve">) du centreur servant à la mise en position de la pièce (voir Ø à coter sur </w:t>
      </w:r>
      <w:r w:rsidR="002B72A4" w:rsidRPr="00BE17A7">
        <w:rPr>
          <w:b/>
        </w:rPr>
        <w:t>DR</w:t>
      </w:r>
      <w:r w:rsidR="00C50061">
        <w:rPr>
          <w:b/>
        </w:rPr>
        <w:t>6</w:t>
      </w:r>
      <w:bookmarkStart w:id="148" w:name="_GoBack"/>
      <w:bookmarkEnd w:id="148"/>
      <w:r w:rsidR="002B72A4" w:rsidRPr="00BE17A7">
        <w:t>).</w:t>
      </w:r>
      <w:bookmarkEnd w:id="143"/>
      <w:bookmarkEnd w:id="144"/>
      <w:bookmarkEnd w:id="145"/>
      <w:bookmarkEnd w:id="146"/>
      <w:bookmarkEnd w:id="147"/>
    </w:p>
    <w:p w:rsidR="00582518" w:rsidRPr="00A84846" w:rsidRDefault="00A34557" w:rsidP="00A84846">
      <w:pPr>
        <w:rPr>
          <w:sz w:val="24"/>
          <w:szCs w:val="24"/>
        </w:rPr>
      </w:pPr>
      <w:r>
        <w:rPr>
          <w:noProof/>
          <w:lang w:eastAsia="fr-FR"/>
        </w:rPr>
        <w:pict>
          <v:rect id="_x0000_s1398" style="position:absolute;left:0;text-align:left;margin-left:3.9pt;margin-top:5.3pt;width:477.2pt;height:361.7pt;z-index:-251642368">
            <v:textbox style="mso-next-textbox:#_x0000_s1398">
              <w:txbxContent>
                <w:p w:rsidR="00C80B59" w:rsidRPr="00A84846" w:rsidRDefault="00C80B59" w:rsidP="00A84846">
                  <w:pPr>
                    <w:ind w:firstLine="284"/>
                    <w:jc w:val="center"/>
                    <w:rPr>
                      <w:b/>
                      <w:sz w:val="24"/>
                      <w:szCs w:val="24"/>
                      <w:u w:val="single"/>
                    </w:rPr>
                  </w:pPr>
                  <w:r w:rsidRPr="00A84846">
                    <w:rPr>
                      <w:b/>
                      <w:sz w:val="24"/>
                      <w:szCs w:val="24"/>
                      <w:u w:val="single"/>
                    </w:rPr>
                    <w:t>Schéma cinématique du système de bridage</w:t>
                  </w:r>
                </w:p>
                <w:p w:rsidR="00C80B59" w:rsidRPr="00582518" w:rsidRDefault="00C80B59" w:rsidP="00A84846">
                  <w:pPr>
                    <w:ind w:firstLine="0"/>
                    <w:jc w:val="center"/>
                    <w:rPr>
                      <w:sz w:val="24"/>
                      <w:szCs w:val="24"/>
                      <w:u w:val="single"/>
                    </w:rPr>
                  </w:pPr>
                </w:p>
              </w:txbxContent>
            </v:textbox>
          </v:rect>
        </w:pict>
      </w:r>
    </w:p>
    <w:p w:rsidR="005316BB" w:rsidRPr="00A84846" w:rsidRDefault="00A34557" w:rsidP="001F064A">
      <w:pPr>
        <w:spacing w:before="240" w:after="200"/>
        <w:ind w:firstLine="0"/>
        <w:jc w:val="center"/>
        <w:rPr>
          <w:rStyle w:val="lev"/>
          <w:b w:val="0"/>
          <w:sz w:val="24"/>
          <w:szCs w:val="24"/>
          <w:u w:val="none"/>
        </w:rPr>
      </w:pPr>
      <w:r>
        <w:rPr>
          <w:noProof/>
          <w:sz w:val="24"/>
          <w:szCs w:val="24"/>
          <w:lang w:eastAsia="fr-FR"/>
        </w:rPr>
        <w:pict>
          <v:shape id="_x0000_s1507" type="#_x0000_t32" style="position:absolute;left:0;text-align:left;margin-left:322.2pt;margin-top:269.2pt;width:19.65pt;height:13.55pt;flip:y;z-index:251691520" o:connectortype="straight" strokeweight="1.5pt">
            <v:stroke endarrow="block"/>
          </v:shape>
        </w:pict>
      </w:r>
      <w:r>
        <w:rPr>
          <w:noProof/>
          <w:sz w:val="24"/>
          <w:szCs w:val="24"/>
          <w:lang w:eastAsia="fr-FR"/>
        </w:rPr>
        <w:pict>
          <v:rect id="_x0000_s1506" style="position:absolute;left:0;text-align:left;margin-left:190.85pt;margin-top:272.5pt;width:148.15pt;height:57.3pt;z-index:251690496" filled="f" stroked="f">
            <v:textbox>
              <w:txbxContent>
                <w:p w:rsidR="00C80B59" w:rsidRPr="00430627" w:rsidRDefault="00C80B59" w:rsidP="00430627">
                  <w:pPr>
                    <w:jc w:val="left"/>
                    <w:rPr>
                      <w:sz w:val="16"/>
                      <w:szCs w:val="16"/>
                    </w:rPr>
                  </w:pPr>
                  <w:r w:rsidRPr="00430627">
                    <w:rPr>
                      <w:sz w:val="16"/>
                      <w:szCs w:val="16"/>
                    </w:rPr>
                    <w:t>Surface brute de serrage</w:t>
                  </w:r>
                </w:p>
              </w:txbxContent>
            </v:textbox>
          </v:rect>
        </w:pict>
      </w:r>
      <w:r>
        <w:rPr>
          <w:noProof/>
          <w:sz w:val="24"/>
          <w:szCs w:val="24"/>
          <w:lang w:eastAsia="fr-FR"/>
        </w:rPr>
        <w:pict>
          <v:shape id="_x0000_s1505" type="#_x0000_t32" style="position:absolute;left:0;text-align:left;margin-left:375pt;margin-top:287pt;width:27.05pt;height:2.15pt;flip:x;z-index:251689472" o:connectortype="straight" strokeweight="1.5pt">
            <v:stroke endarrow="block"/>
          </v:shape>
        </w:pict>
      </w:r>
      <w:r>
        <w:rPr>
          <w:noProof/>
          <w:sz w:val="24"/>
          <w:szCs w:val="24"/>
          <w:lang w:eastAsia="fr-FR"/>
        </w:rPr>
        <w:pict>
          <v:rect id="_x0000_s1504" style="position:absolute;left:0;text-align:left;margin-left:361.4pt;margin-top:272.5pt;width:124.4pt;height:28.05pt;z-index:251688448" filled="f" stroked="f">
            <v:textbox>
              <w:txbxContent>
                <w:p w:rsidR="00C80B59" w:rsidRPr="00430627" w:rsidRDefault="00C80B59">
                  <w:pPr>
                    <w:rPr>
                      <w:sz w:val="16"/>
                      <w:szCs w:val="16"/>
                    </w:rPr>
                  </w:pPr>
                  <w:r w:rsidRPr="00430627">
                    <w:rPr>
                      <w:sz w:val="16"/>
                      <w:szCs w:val="16"/>
                    </w:rPr>
                    <w:t>Surface à usiner</w:t>
                  </w:r>
                </w:p>
              </w:txbxContent>
            </v:textbox>
          </v:rect>
        </w:pict>
      </w:r>
      <w:r>
        <w:rPr>
          <w:noProof/>
          <w:sz w:val="24"/>
          <w:szCs w:val="24"/>
          <w:lang w:eastAsia="fr-FR"/>
        </w:rPr>
        <w:pict>
          <v:rect id="_x0000_s1503" style="position:absolute;left:0;text-align:left;margin-left:392.4pt;margin-top:104.6pt;width:121.55pt;height:56.6pt;z-index:251687424" filled="f" stroked="f">
            <v:textbox style="mso-next-textbox:#_x0000_s1503">
              <w:txbxContent>
                <w:p w:rsidR="00C80B59" w:rsidRPr="00DD5A57" w:rsidRDefault="00C80B59">
                  <w:pPr>
                    <w:rPr>
                      <w:sz w:val="16"/>
                      <w:szCs w:val="16"/>
                    </w:rPr>
                  </w:pPr>
                  <w:proofErr w:type="gramStart"/>
                  <w:r w:rsidRPr="00DD5A57">
                    <w:rPr>
                      <w:sz w:val="16"/>
                      <w:szCs w:val="16"/>
                    </w:rPr>
                    <w:t>pièce</w:t>
                  </w:r>
                  <w:proofErr w:type="gramEnd"/>
                  <w:r w:rsidRPr="00DD5A57">
                    <w:rPr>
                      <w:sz w:val="16"/>
                      <w:szCs w:val="16"/>
                    </w:rPr>
                    <w:t xml:space="preserve"> 2 :</w:t>
                  </w:r>
                </w:p>
                <w:p w:rsidR="00C80B59" w:rsidRPr="00DD5A57" w:rsidRDefault="00C80B59">
                  <w:pPr>
                    <w:rPr>
                      <w:sz w:val="16"/>
                      <w:szCs w:val="16"/>
                    </w:rPr>
                  </w:pPr>
                  <w:proofErr w:type="gramStart"/>
                  <w:r w:rsidRPr="00DD5A57">
                    <w:rPr>
                      <w:sz w:val="16"/>
                      <w:szCs w:val="16"/>
                    </w:rPr>
                    <w:t>amovible</w:t>
                  </w:r>
                  <w:proofErr w:type="gramEnd"/>
                </w:p>
              </w:txbxContent>
            </v:textbox>
          </v:rect>
        </w:pict>
      </w:r>
      <w:r>
        <w:rPr>
          <w:noProof/>
          <w:sz w:val="24"/>
          <w:szCs w:val="24"/>
          <w:lang w:eastAsia="fr-FR"/>
        </w:rPr>
        <w:pict>
          <v:rect id="_x0000_s1502" style="position:absolute;left:0;text-align:left;margin-left:375pt;margin-top:67.75pt;width:110.8pt;height:36.85pt;z-index:251686400" filled="f" stroked="f">
            <v:textbox>
              <w:txbxContent>
                <w:p w:rsidR="00C80B59" w:rsidRPr="00DD5A57" w:rsidRDefault="00C80B59">
                  <w:pPr>
                    <w:rPr>
                      <w:sz w:val="16"/>
                      <w:szCs w:val="16"/>
                    </w:rPr>
                  </w:pPr>
                  <w:r>
                    <w:rPr>
                      <w:sz w:val="16"/>
                      <w:szCs w:val="16"/>
                    </w:rPr>
                    <w:t xml:space="preserve">Pièce : </w:t>
                  </w:r>
                  <w:r w:rsidRPr="00DD5A57">
                    <w:rPr>
                      <w:sz w:val="16"/>
                      <w:szCs w:val="16"/>
                    </w:rPr>
                    <w:t>CORPS</w:t>
                  </w:r>
                </w:p>
              </w:txbxContent>
            </v:textbox>
          </v:rect>
        </w:pict>
      </w:r>
      <w:r>
        <w:rPr>
          <w:noProof/>
          <w:sz w:val="24"/>
          <w:szCs w:val="24"/>
          <w:lang w:eastAsia="fr-FR"/>
        </w:rPr>
        <w:pict>
          <v:rect id="_x0000_s1501" style="position:absolute;left:0;text-align:left;margin-left:236.45pt;margin-top:67.75pt;width:96.75pt;height:35.1pt;z-index:251685376" filled="f" stroked="f">
            <v:textbox>
              <w:txbxContent>
                <w:p w:rsidR="00C80B59" w:rsidRPr="001F064A" w:rsidRDefault="00C80B59" w:rsidP="001F064A">
                  <w:pPr>
                    <w:jc w:val="left"/>
                    <w:rPr>
                      <w:b/>
                      <w:sz w:val="16"/>
                      <w:szCs w:val="16"/>
                    </w:rPr>
                  </w:pPr>
                  <w:r w:rsidRPr="001F064A">
                    <w:rPr>
                      <w:b/>
                      <w:sz w:val="16"/>
                      <w:szCs w:val="16"/>
                    </w:rPr>
                    <w:t>Solution 2</w:t>
                  </w:r>
                </w:p>
              </w:txbxContent>
            </v:textbox>
          </v:rect>
        </w:pict>
      </w:r>
      <w:r>
        <w:rPr>
          <w:noProof/>
          <w:sz w:val="24"/>
          <w:szCs w:val="24"/>
          <w:lang w:eastAsia="fr-FR"/>
        </w:rPr>
        <w:pict>
          <v:rect id="_x0000_s1500" style="position:absolute;left:0;text-align:left;margin-left:291.3pt;margin-top:67.75pt;width:91.15pt;height:29.45pt;z-index:251684352" filled="f" stroked="f">
            <v:textbox>
              <w:txbxContent>
                <w:p w:rsidR="00C80B59" w:rsidRPr="001F064A" w:rsidRDefault="00C80B59" w:rsidP="001F064A">
                  <w:pPr>
                    <w:jc w:val="left"/>
                    <w:rPr>
                      <w:b/>
                      <w:sz w:val="16"/>
                      <w:szCs w:val="16"/>
                    </w:rPr>
                  </w:pPr>
                  <w:r w:rsidRPr="001F064A">
                    <w:rPr>
                      <w:b/>
                      <w:sz w:val="16"/>
                      <w:szCs w:val="16"/>
                    </w:rPr>
                    <w:t>Solution 1</w:t>
                  </w:r>
                </w:p>
              </w:txbxContent>
            </v:textbox>
          </v:rect>
        </w:pict>
      </w:r>
      <w:r>
        <w:rPr>
          <w:noProof/>
          <w:sz w:val="24"/>
          <w:szCs w:val="24"/>
          <w:lang w:eastAsia="fr-FR"/>
        </w:rPr>
        <w:pict>
          <v:shape id="_x0000_s1508" type="#_x0000_t32" style="position:absolute;left:0;text-align:left;margin-left:382.4pt;margin-top:128.1pt;width:.05pt;height:29.7pt;flip:y;z-index:251692544" o:connectortype="straight">
            <v:stroke endarrow="block"/>
          </v:shape>
        </w:pict>
      </w:r>
      <w:r>
        <w:rPr>
          <w:noProof/>
          <w:sz w:val="24"/>
          <w:szCs w:val="24"/>
          <w:lang w:eastAsia="fr-FR"/>
        </w:rPr>
        <w:pict>
          <v:shape id="_x0000_s1509" type="#_x0000_t32" style="position:absolute;left:0;text-align:left;margin-left:389.1pt;margin-top:125.2pt;width:45.8pt;height:0;z-index:251693568" o:connectortype="straight">
            <v:stroke endarrow="block"/>
          </v:shape>
        </w:pict>
      </w:r>
      <w:r w:rsidR="001F064A" w:rsidRPr="00CF4043">
        <w:rPr>
          <w:noProof/>
          <w:sz w:val="24"/>
          <w:szCs w:val="24"/>
          <w:u w:val="single"/>
          <w:lang w:eastAsia="fr-FR"/>
        </w:rPr>
        <w:drawing>
          <wp:inline distT="0" distB="0" distL="0" distR="0">
            <wp:extent cx="4600452" cy="3871355"/>
            <wp:effectExtent l="19050" t="0" r="0" b="0"/>
            <wp:docPr id="17"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4"/>
                    <a:srcRect r="314" b="2534"/>
                    <a:stretch>
                      <a:fillRect/>
                    </a:stretch>
                  </pic:blipFill>
                  <pic:spPr bwMode="auto">
                    <a:xfrm>
                      <a:off x="0" y="0"/>
                      <a:ext cx="4597828" cy="3869147"/>
                    </a:xfrm>
                    <a:prstGeom prst="rect">
                      <a:avLst/>
                    </a:prstGeom>
                    <a:noFill/>
                    <a:ln w="9525">
                      <a:noFill/>
                      <a:miter lim="800000"/>
                      <a:headEnd/>
                      <a:tailEnd/>
                    </a:ln>
                  </pic:spPr>
                </pic:pic>
              </a:graphicData>
            </a:graphic>
          </wp:inline>
        </w:drawing>
      </w:r>
      <w:r>
        <w:rPr>
          <w:noProof/>
          <w:sz w:val="24"/>
          <w:szCs w:val="24"/>
          <w:lang w:eastAsia="fr-FR"/>
        </w:rPr>
        <w:pict>
          <v:rect id="_x0000_s1498" style="position:absolute;left:0;text-align:left;margin-left:15.3pt;margin-top:18.9pt;width:111.2pt;height:38.6pt;z-index:251682304;mso-position-horizontal-relative:text;mso-position-vertical-relative:text" filled="f" stroked="f">
            <v:textbox>
              <w:txbxContent>
                <w:p w:rsidR="00C80B59" w:rsidRPr="001F064A" w:rsidRDefault="00C80B59" w:rsidP="001F064A">
                  <w:pPr>
                    <w:jc w:val="left"/>
                    <w:rPr>
                      <w:sz w:val="18"/>
                      <w:szCs w:val="18"/>
                    </w:rPr>
                  </w:pPr>
                  <w:r w:rsidRPr="001F064A">
                    <w:rPr>
                      <w:sz w:val="18"/>
                      <w:szCs w:val="18"/>
                    </w:rPr>
                    <w:t>Bride étoile</w:t>
                  </w:r>
                </w:p>
                <w:p w:rsidR="00C80B59" w:rsidRPr="001F064A" w:rsidRDefault="00C80B59" w:rsidP="001F064A">
                  <w:pPr>
                    <w:jc w:val="left"/>
                    <w:rPr>
                      <w:sz w:val="18"/>
                      <w:szCs w:val="18"/>
                    </w:rPr>
                  </w:pPr>
                  <w:r w:rsidRPr="001F064A">
                    <w:rPr>
                      <w:sz w:val="18"/>
                      <w:szCs w:val="18"/>
                    </w:rPr>
                    <w:t>3 touches</w:t>
                  </w:r>
                </w:p>
              </w:txbxContent>
            </v:textbox>
          </v:rect>
        </w:pict>
      </w:r>
      <w:r>
        <w:rPr>
          <w:noProof/>
          <w:sz w:val="24"/>
          <w:szCs w:val="24"/>
          <w:lang w:eastAsia="fr-FR"/>
        </w:rPr>
        <w:pict>
          <v:shape id="_x0000_s1499" type="#_x0000_t32" style="position:absolute;left:0;text-align:left;margin-left:89.05pt;margin-top:62.1pt;width:77.75pt;height:84.65pt;z-index:251683328;mso-position-horizontal-relative:text;mso-position-vertical-relative:text" o:connectortype="straight" strokeweight="1.5pt">
            <v:stroke endarrow="block"/>
          </v:shape>
        </w:pict>
      </w:r>
      <w:r>
        <w:rPr>
          <w:noProof/>
          <w:sz w:val="24"/>
          <w:szCs w:val="24"/>
          <w:lang w:eastAsia="fr-FR"/>
        </w:rPr>
        <w:pict>
          <v:rect id="_x0000_s1449" style="position:absolute;left:0;text-align:left;margin-left:3.9pt;margin-top:311.25pt;width:468.9pt;height:30pt;z-index:251679232;mso-position-horizontal-relative:text;mso-position-vertical-relative:text" stroked="f">
            <v:textbox style="mso-next-textbox:#_x0000_s1449">
              <w:txbxContent>
                <w:p w:rsidR="00C80B59" w:rsidRPr="00C4656B" w:rsidRDefault="00C80B59" w:rsidP="004212B7">
                  <w:pPr>
                    <w:jc w:val="center"/>
                    <w:rPr>
                      <w:b/>
                    </w:rPr>
                  </w:pPr>
                  <w:r>
                    <w:rPr>
                      <w:b/>
                    </w:rPr>
                    <w:t>(V</w:t>
                  </w:r>
                  <w:r w:rsidRPr="00C4656B">
                    <w:rPr>
                      <w:b/>
                    </w:rPr>
                    <w:t xml:space="preserve">oir </w:t>
                  </w:r>
                  <w:r w:rsidRPr="00C4656B">
                    <w:rPr>
                      <w:b/>
                      <w:sz w:val="24"/>
                      <w:szCs w:val="24"/>
                    </w:rPr>
                    <w:t>DT</w:t>
                  </w:r>
                  <w:r>
                    <w:rPr>
                      <w:b/>
                      <w:sz w:val="24"/>
                      <w:szCs w:val="24"/>
                    </w:rPr>
                    <w:t>8</w:t>
                  </w:r>
                  <w:r w:rsidRPr="00C4656B">
                    <w:rPr>
                      <w:b/>
                    </w:rPr>
                    <w:t xml:space="preserve"> pour plus de détail</w:t>
                  </w:r>
                  <w:r>
                    <w:rPr>
                      <w:b/>
                    </w:rPr>
                    <w:t>)</w:t>
                  </w:r>
                </w:p>
              </w:txbxContent>
            </v:textbox>
          </v:rect>
        </w:pict>
      </w:r>
      <w:r w:rsidR="005316BB" w:rsidRPr="00A84846">
        <w:rPr>
          <w:rStyle w:val="lev"/>
          <w:b w:val="0"/>
          <w:sz w:val="24"/>
          <w:szCs w:val="24"/>
          <w:u w:val="none"/>
        </w:rPr>
        <w:br w:type="page"/>
      </w:r>
    </w:p>
    <w:p w:rsidR="002B72A4" w:rsidRPr="0060557E" w:rsidRDefault="002B72A4" w:rsidP="00CB4F85">
      <w:pPr>
        <w:pStyle w:val="Titre1"/>
        <w:ind w:left="2835" w:hanging="2835"/>
        <w:jc w:val="left"/>
        <w:rPr>
          <w:sz w:val="24"/>
          <w:szCs w:val="24"/>
        </w:rPr>
      </w:pPr>
      <w:bookmarkStart w:id="149" w:name="_Toc391025248"/>
      <w:bookmarkStart w:id="150" w:name="_Toc391025470"/>
      <w:bookmarkStart w:id="151" w:name="_Toc391025520"/>
      <w:bookmarkStart w:id="152" w:name="_Toc391030915"/>
      <w:bookmarkStart w:id="153" w:name="_Toc391280363"/>
      <w:bookmarkStart w:id="154" w:name="_Toc391280410"/>
      <w:bookmarkStart w:id="155" w:name="_Toc391280733"/>
      <w:bookmarkStart w:id="156" w:name="_Toc391282984"/>
      <w:bookmarkStart w:id="157" w:name="_Toc391283051"/>
      <w:bookmarkStart w:id="158" w:name="_Toc399485667"/>
      <w:r w:rsidRPr="0060557E">
        <w:rPr>
          <w:sz w:val="24"/>
          <w:szCs w:val="24"/>
        </w:rPr>
        <w:lastRenderedPageBreak/>
        <w:t>ANALYSE PHASE 40 du CORPS</w:t>
      </w:r>
      <w:bookmarkEnd w:id="149"/>
      <w:bookmarkEnd w:id="150"/>
      <w:bookmarkEnd w:id="151"/>
      <w:bookmarkEnd w:id="152"/>
      <w:bookmarkEnd w:id="153"/>
      <w:bookmarkEnd w:id="154"/>
      <w:bookmarkEnd w:id="155"/>
      <w:bookmarkEnd w:id="156"/>
      <w:bookmarkEnd w:id="157"/>
      <w:bookmarkEnd w:id="158"/>
    </w:p>
    <w:p w:rsidR="00CB4F85" w:rsidRPr="005D06AE" w:rsidRDefault="00CB4F85" w:rsidP="00CB4F85">
      <w:pPr>
        <w:pBdr>
          <w:top w:val="single" w:sz="4" w:space="1" w:color="auto"/>
          <w:left w:val="single" w:sz="4" w:space="4" w:color="auto"/>
          <w:bottom w:val="single" w:sz="4" w:space="1" w:color="auto"/>
          <w:right w:val="single" w:sz="4" w:space="4" w:color="auto"/>
        </w:pBdr>
        <w:spacing w:before="240"/>
        <w:jc w:val="center"/>
        <w:rPr>
          <w:sz w:val="24"/>
          <w:szCs w:val="24"/>
        </w:rPr>
      </w:pPr>
      <w:bookmarkStart w:id="159" w:name="_Toc391025249"/>
      <w:bookmarkStart w:id="160" w:name="_Toc391025471"/>
      <w:bookmarkStart w:id="161" w:name="_Toc391030916"/>
      <w:bookmarkStart w:id="162" w:name="_Toc391280411"/>
      <w:bookmarkStart w:id="163" w:name="_Toc391280734"/>
      <w:bookmarkStart w:id="164" w:name="_Toc391282985"/>
      <w:bookmarkStart w:id="165" w:name="_Toc391283052"/>
      <w:r w:rsidRPr="005D06AE">
        <w:rPr>
          <w:rFonts w:cs="Arial"/>
          <w:b/>
          <w:sz w:val="24"/>
          <w:szCs w:val="24"/>
        </w:rPr>
        <w:t xml:space="preserve">Problème </w:t>
      </w:r>
      <w:r>
        <w:rPr>
          <w:rFonts w:cs="Arial"/>
          <w:b/>
          <w:sz w:val="24"/>
          <w:szCs w:val="24"/>
        </w:rPr>
        <w:t>10</w:t>
      </w:r>
      <w:r w:rsidRPr="005D06AE">
        <w:rPr>
          <w:rFonts w:cs="Arial"/>
          <w:b/>
          <w:sz w:val="24"/>
          <w:szCs w:val="24"/>
        </w:rPr>
        <w:t> :</w:t>
      </w:r>
      <w:r w:rsidRPr="005D06AE">
        <w:rPr>
          <w:rFonts w:cs="Arial"/>
          <w:sz w:val="24"/>
          <w:szCs w:val="24"/>
        </w:rPr>
        <w:t xml:space="preserve"> </w:t>
      </w:r>
      <w:r w:rsidRPr="00CB4F85">
        <w:rPr>
          <w:sz w:val="24"/>
          <w:szCs w:val="24"/>
        </w:rPr>
        <w:t xml:space="preserve">Interpréter </w:t>
      </w:r>
      <w:r>
        <w:rPr>
          <w:sz w:val="24"/>
          <w:szCs w:val="24"/>
        </w:rPr>
        <w:t>une spécification géométrique</w:t>
      </w:r>
    </w:p>
    <w:p w:rsidR="00CB4F85" w:rsidRDefault="00CB4F85" w:rsidP="00CB4F85">
      <w:pPr>
        <w:spacing w:after="0"/>
        <w:ind w:firstLine="0"/>
        <w:jc w:val="right"/>
        <w:rPr>
          <w:rFonts w:eastAsia="Times New Roman" w:cs="Times New Roman"/>
          <w:i/>
          <w:sz w:val="24"/>
          <w:szCs w:val="24"/>
          <w:lang w:eastAsia="fr-FR"/>
        </w:rPr>
      </w:pPr>
      <w:r>
        <w:rPr>
          <w:rFonts w:eastAsia="Times New Roman" w:cs="Times New Roman"/>
          <w:i/>
          <w:sz w:val="24"/>
          <w:szCs w:val="24"/>
          <w:lang w:eastAsia="fr-FR"/>
        </w:rPr>
        <w:t>(D</w:t>
      </w:r>
      <w:r w:rsidRPr="001254D0">
        <w:rPr>
          <w:rFonts w:eastAsia="Times New Roman" w:cs="Times New Roman"/>
          <w:i/>
          <w:sz w:val="24"/>
          <w:szCs w:val="24"/>
          <w:lang w:eastAsia="fr-FR"/>
        </w:rPr>
        <w:t xml:space="preserve">ocs. </w:t>
      </w:r>
      <w:r>
        <w:rPr>
          <w:rFonts w:eastAsia="Times New Roman" w:cs="Times New Roman"/>
          <w:i/>
          <w:sz w:val="24"/>
          <w:szCs w:val="24"/>
          <w:lang w:eastAsia="fr-FR"/>
        </w:rPr>
        <w:t>u</w:t>
      </w:r>
      <w:r w:rsidRPr="001254D0">
        <w:rPr>
          <w:rFonts w:eastAsia="Times New Roman" w:cs="Times New Roman"/>
          <w:i/>
          <w:sz w:val="24"/>
          <w:szCs w:val="24"/>
          <w:lang w:eastAsia="fr-FR"/>
        </w:rPr>
        <w:t>tiles</w:t>
      </w:r>
      <w:r>
        <w:rPr>
          <w:rFonts w:eastAsia="Times New Roman" w:cs="Times New Roman"/>
          <w:i/>
          <w:sz w:val="24"/>
          <w:szCs w:val="24"/>
          <w:lang w:eastAsia="fr-FR"/>
        </w:rPr>
        <w:t> :</w:t>
      </w:r>
      <w:r w:rsidRPr="001254D0">
        <w:rPr>
          <w:rFonts w:eastAsia="Times New Roman" w:cs="Times New Roman"/>
          <w:i/>
          <w:sz w:val="24"/>
          <w:szCs w:val="24"/>
          <w:lang w:eastAsia="fr-FR"/>
        </w:rPr>
        <w:t xml:space="preserve"> </w:t>
      </w:r>
      <w:r>
        <w:rPr>
          <w:rFonts w:eastAsia="Times New Roman" w:cs="Times New Roman"/>
          <w:i/>
          <w:sz w:val="24"/>
          <w:szCs w:val="24"/>
          <w:lang w:eastAsia="fr-FR"/>
        </w:rPr>
        <w:t>DT5 – DR7 – DR8 – DR9</w:t>
      </w:r>
      <w:r w:rsidRPr="001254D0">
        <w:rPr>
          <w:rFonts w:eastAsia="Times New Roman" w:cs="Times New Roman"/>
          <w:i/>
          <w:sz w:val="24"/>
          <w:szCs w:val="24"/>
          <w:lang w:eastAsia="fr-FR"/>
        </w:rPr>
        <w:t>)</w:t>
      </w:r>
    </w:p>
    <w:p w:rsidR="00CB4F85" w:rsidRPr="00777890" w:rsidRDefault="00CB4F85" w:rsidP="00CB4F85">
      <w:pPr>
        <w:jc w:val="right"/>
        <w:rPr>
          <w:rStyle w:val="lev"/>
          <w:u w:val="none"/>
        </w:rPr>
      </w:pPr>
      <w:r w:rsidRPr="00777890">
        <w:rPr>
          <w:rStyle w:val="lev"/>
          <w:u w:val="none"/>
        </w:rPr>
        <w:t>►</w:t>
      </w:r>
      <w:r w:rsidRPr="00777890">
        <w:rPr>
          <w:rStyle w:val="lev"/>
        </w:rPr>
        <w:t>Répondre sur le document réponse DR</w:t>
      </w:r>
      <w:r>
        <w:rPr>
          <w:rStyle w:val="lev"/>
        </w:rPr>
        <w:t>7</w:t>
      </w:r>
      <w:r w:rsidRPr="00777890">
        <w:rPr>
          <w:rStyle w:val="lev"/>
          <w:u w:val="none"/>
        </w:rPr>
        <w:t>◄</w:t>
      </w:r>
    </w:p>
    <w:bookmarkEnd w:id="159"/>
    <w:bookmarkEnd w:id="160"/>
    <w:bookmarkEnd w:id="161"/>
    <w:bookmarkEnd w:id="162"/>
    <w:bookmarkEnd w:id="163"/>
    <w:bookmarkEnd w:id="164"/>
    <w:bookmarkEnd w:id="165"/>
    <w:p w:rsidR="002B72A4" w:rsidRPr="00CB4F85" w:rsidRDefault="002B72A4" w:rsidP="00CB4F85">
      <w:pPr>
        <w:spacing w:before="240"/>
        <w:rPr>
          <w:rFonts w:cs="Arial"/>
          <w:b/>
          <w:sz w:val="24"/>
          <w:szCs w:val="24"/>
          <w:u w:val="single"/>
        </w:rPr>
      </w:pPr>
      <w:r w:rsidRPr="00CB4F85">
        <w:rPr>
          <w:rFonts w:cs="Arial"/>
          <w:sz w:val="24"/>
          <w:szCs w:val="24"/>
        </w:rPr>
        <w:t>Le guidage en rotation de l'arbre (</w:t>
      </w:r>
      <w:r w:rsidRPr="00CB4F85">
        <w:rPr>
          <w:rFonts w:cs="Arial"/>
          <w:b/>
          <w:sz w:val="24"/>
          <w:szCs w:val="24"/>
        </w:rPr>
        <w:t>pièce 2 sur DT</w:t>
      </w:r>
      <w:r w:rsidR="00CB4F85">
        <w:rPr>
          <w:rFonts w:cs="Arial"/>
          <w:b/>
          <w:sz w:val="24"/>
          <w:szCs w:val="24"/>
        </w:rPr>
        <w:t>3</w:t>
      </w:r>
      <w:r w:rsidRPr="00CB4F85">
        <w:rPr>
          <w:rFonts w:cs="Arial"/>
          <w:sz w:val="24"/>
          <w:szCs w:val="24"/>
        </w:rPr>
        <w:t>) est assuré par les paliers lisses supérieur</w:t>
      </w:r>
      <w:r w:rsidR="004443B4" w:rsidRPr="00CB4F85">
        <w:rPr>
          <w:rFonts w:cs="Arial"/>
          <w:sz w:val="24"/>
          <w:szCs w:val="24"/>
        </w:rPr>
        <w:t>s</w:t>
      </w:r>
      <w:r w:rsidRPr="00CB4F85">
        <w:rPr>
          <w:rFonts w:cs="Arial"/>
          <w:sz w:val="24"/>
          <w:szCs w:val="24"/>
        </w:rPr>
        <w:t xml:space="preserve"> et inférieur</w:t>
      </w:r>
      <w:r w:rsidR="004443B4" w:rsidRPr="00CB4F85">
        <w:rPr>
          <w:rFonts w:cs="Arial"/>
          <w:sz w:val="24"/>
          <w:szCs w:val="24"/>
        </w:rPr>
        <w:t>s</w:t>
      </w:r>
      <w:r w:rsidRPr="00CB4F85">
        <w:rPr>
          <w:rFonts w:cs="Arial"/>
          <w:sz w:val="24"/>
          <w:szCs w:val="24"/>
        </w:rPr>
        <w:t xml:space="preserve"> (</w:t>
      </w:r>
      <w:r w:rsidRPr="00CB4F85">
        <w:rPr>
          <w:rFonts w:cs="Arial"/>
          <w:b/>
          <w:sz w:val="24"/>
          <w:szCs w:val="24"/>
        </w:rPr>
        <w:t>pièces 5 et 3</w:t>
      </w:r>
      <w:r w:rsidR="004443B4" w:rsidRPr="00CB4F85">
        <w:rPr>
          <w:rFonts w:cs="Arial"/>
          <w:b/>
          <w:sz w:val="24"/>
          <w:szCs w:val="24"/>
        </w:rPr>
        <w:t xml:space="preserve"> sur DT</w:t>
      </w:r>
      <w:r w:rsidR="00CB4F85">
        <w:rPr>
          <w:rFonts w:cs="Arial"/>
          <w:b/>
          <w:sz w:val="24"/>
          <w:szCs w:val="24"/>
        </w:rPr>
        <w:t>3</w:t>
      </w:r>
      <w:r w:rsidRPr="00CB4F85">
        <w:rPr>
          <w:rFonts w:cs="Arial"/>
          <w:sz w:val="24"/>
          <w:szCs w:val="24"/>
        </w:rPr>
        <w:t>)</w:t>
      </w:r>
      <w:r w:rsidR="004443B4" w:rsidRPr="00CB4F85">
        <w:rPr>
          <w:rFonts w:cs="Arial"/>
          <w:sz w:val="24"/>
          <w:szCs w:val="24"/>
        </w:rPr>
        <w:t>.</w:t>
      </w:r>
      <w:r w:rsidRPr="00CB4F85">
        <w:rPr>
          <w:rFonts w:cs="Arial"/>
          <w:sz w:val="24"/>
          <w:szCs w:val="24"/>
        </w:rPr>
        <w:t xml:space="preserve"> Pour garantir un bon fonctionnement, l'usinage des lignes d'alésages B (Ø26</w:t>
      </w:r>
      <w:r w:rsidR="00C95A45" w:rsidRPr="00CB4F85">
        <w:rPr>
          <w:rFonts w:cs="Arial"/>
          <w:sz w:val="24"/>
          <w:szCs w:val="24"/>
        </w:rPr>
        <w:t xml:space="preserve"> </w:t>
      </w:r>
      <w:r w:rsidRPr="00CB4F85">
        <w:rPr>
          <w:rFonts w:cs="Arial"/>
          <w:sz w:val="24"/>
          <w:szCs w:val="24"/>
        </w:rPr>
        <w:t>H9) et C (Ø25</w:t>
      </w:r>
      <w:r w:rsidR="00C95A45" w:rsidRPr="00CB4F85">
        <w:rPr>
          <w:rFonts w:cs="Arial"/>
          <w:sz w:val="24"/>
          <w:szCs w:val="24"/>
        </w:rPr>
        <w:t xml:space="preserve"> </w:t>
      </w:r>
      <w:r w:rsidRPr="00CB4F85">
        <w:rPr>
          <w:rFonts w:cs="Arial"/>
          <w:sz w:val="24"/>
          <w:szCs w:val="24"/>
        </w:rPr>
        <w:t xml:space="preserve">H9) du </w:t>
      </w:r>
      <w:r w:rsidRPr="00CB4F85">
        <w:rPr>
          <w:rFonts w:cs="Arial"/>
          <w:b/>
          <w:sz w:val="24"/>
          <w:szCs w:val="24"/>
        </w:rPr>
        <w:t>CORPS</w:t>
      </w:r>
      <w:r w:rsidRPr="00CB4F85">
        <w:rPr>
          <w:rFonts w:cs="Arial"/>
          <w:sz w:val="24"/>
          <w:szCs w:val="24"/>
        </w:rPr>
        <w:t xml:space="preserve"> doit répondre à certaines exigences dimensionnelles et géométriques. On se propose de réfléchir à la réalisation de ces perçages et alésages en PHASE 40.</w:t>
      </w:r>
    </w:p>
    <w:p w:rsidR="002B72A4" w:rsidRPr="00CB4F85" w:rsidRDefault="00CB4F85" w:rsidP="002B72A4">
      <w:pPr>
        <w:rPr>
          <w:rFonts w:cs="Arial"/>
          <w:sz w:val="24"/>
          <w:szCs w:val="24"/>
        </w:rPr>
      </w:pPr>
      <w:r>
        <w:rPr>
          <w:rFonts w:cs="Arial"/>
          <w:sz w:val="24"/>
          <w:szCs w:val="24"/>
        </w:rPr>
        <w:t xml:space="preserve">Dans un premier </w:t>
      </w:r>
      <w:r w:rsidR="002B72A4" w:rsidRPr="00CB4F85">
        <w:rPr>
          <w:rFonts w:cs="Arial"/>
          <w:sz w:val="24"/>
          <w:szCs w:val="24"/>
        </w:rPr>
        <w:t>temps</w:t>
      </w:r>
      <w:r w:rsidR="004C766E">
        <w:rPr>
          <w:rFonts w:cs="Arial"/>
          <w:sz w:val="24"/>
          <w:szCs w:val="24"/>
        </w:rPr>
        <w:t>,</w:t>
      </w:r>
      <w:r w:rsidR="002B72A4" w:rsidRPr="00CB4F85">
        <w:rPr>
          <w:rFonts w:cs="Arial"/>
          <w:sz w:val="24"/>
          <w:szCs w:val="24"/>
        </w:rPr>
        <w:t xml:space="preserve"> nous allons nous intéresser au décodage d</w:t>
      </w:r>
      <w:r w:rsidR="008F6D4F" w:rsidRPr="00CB4F85">
        <w:rPr>
          <w:rFonts w:cs="Arial"/>
          <w:sz w:val="24"/>
          <w:szCs w:val="24"/>
        </w:rPr>
        <w:t>'une spécification</w:t>
      </w:r>
      <w:r w:rsidR="002B72A4" w:rsidRPr="00CB4F85">
        <w:rPr>
          <w:rFonts w:cs="Arial"/>
          <w:sz w:val="24"/>
          <w:szCs w:val="24"/>
        </w:rPr>
        <w:t xml:space="preserve"> du </w:t>
      </w:r>
      <w:r w:rsidR="002B72A4" w:rsidRPr="00CB4F85">
        <w:rPr>
          <w:rFonts w:cs="Arial"/>
          <w:b/>
          <w:sz w:val="24"/>
          <w:szCs w:val="24"/>
        </w:rPr>
        <w:t xml:space="preserve">CORPS </w:t>
      </w:r>
      <w:r w:rsidR="002B72A4" w:rsidRPr="00CB4F85">
        <w:rPr>
          <w:rFonts w:cs="Arial"/>
          <w:sz w:val="24"/>
          <w:szCs w:val="24"/>
        </w:rPr>
        <w:t>(</w:t>
      </w:r>
      <w:r w:rsidR="004443B4" w:rsidRPr="00CB4F85">
        <w:rPr>
          <w:rFonts w:cs="Arial"/>
          <w:b/>
          <w:sz w:val="24"/>
          <w:szCs w:val="24"/>
        </w:rPr>
        <w:t>DT</w:t>
      </w:r>
      <w:r>
        <w:rPr>
          <w:rFonts w:cs="Arial"/>
          <w:b/>
          <w:sz w:val="24"/>
          <w:szCs w:val="24"/>
        </w:rPr>
        <w:t>5</w:t>
      </w:r>
      <w:r w:rsidR="002B72A4" w:rsidRPr="00CB4F85">
        <w:rPr>
          <w:rFonts w:cs="Arial"/>
          <w:sz w:val="24"/>
          <w:szCs w:val="24"/>
        </w:rPr>
        <w:t>), puis nous déterminer</w:t>
      </w:r>
      <w:r w:rsidR="004C766E">
        <w:rPr>
          <w:rFonts w:cs="Arial"/>
          <w:sz w:val="24"/>
          <w:szCs w:val="24"/>
        </w:rPr>
        <w:t>ons</w:t>
      </w:r>
      <w:r w:rsidR="002B72A4" w:rsidRPr="00CB4F85">
        <w:rPr>
          <w:rFonts w:cs="Arial"/>
          <w:sz w:val="24"/>
          <w:szCs w:val="24"/>
        </w:rPr>
        <w:t xml:space="preserve"> les matériels (outils) </w:t>
      </w:r>
      <w:r w:rsidR="00F27DF5">
        <w:rPr>
          <w:rFonts w:cs="Arial"/>
          <w:sz w:val="24"/>
          <w:szCs w:val="24"/>
        </w:rPr>
        <w:t>adaptés à</w:t>
      </w:r>
      <w:r w:rsidR="002B72A4" w:rsidRPr="00CB4F85">
        <w:rPr>
          <w:rFonts w:cs="Arial"/>
          <w:sz w:val="24"/>
          <w:szCs w:val="24"/>
        </w:rPr>
        <w:t xml:space="preserve"> l'obtention des alésages Ø26</w:t>
      </w:r>
      <w:r w:rsidR="00C95A45" w:rsidRPr="00CB4F85">
        <w:rPr>
          <w:rFonts w:cs="Arial"/>
          <w:sz w:val="24"/>
          <w:szCs w:val="24"/>
        </w:rPr>
        <w:t xml:space="preserve"> </w:t>
      </w:r>
      <w:r w:rsidR="002B72A4" w:rsidRPr="00CB4F85">
        <w:rPr>
          <w:rFonts w:cs="Arial"/>
          <w:sz w:val="24"/>
          <w:szCs w:val="24"/>
        </w:rPr>
        <w:t>H9 et Ø25</w:t>
      </w:r>
      <w:r w:rsidR="00C95A45" w:rsidRPr="00CB4F85">
        <w:rPr>
          <w:rFonts w:cs="Arial"/>
          <w:sz w:val="24"/>
          <w:szCs w:val="24"/>
        </w:rPr>
        <w:t xml:space="preserve"> </w:t>
      </w:r>
      <w:r>
        <w:rPr>
          <w:rFonts w:cs="Arial"/>
          <w:sz w:val="24"/>
          <w:szCs w:val="24"/>
        </w:rPr>
        <w:t>H9. E</w:t>
      </w:r>
      <w:r w:rsidR="002B72A4" w:rsidRPr="00CB4F85">
        <w:rPr>
          <w:rFonts w:cs="Arial"/>
          <w:sz w:val="24"/>
          <w:szCs w:val="24"/>
        </w:rPr>
        <w:t>nfin, nous défini</w:t>
      </w:r>
      <w:r w:rsidR="004C766E">
        <w:rPr>
          <w:rFonts w:cs="Arial"/>
          <w:sz w:val="24"/>
          <w:szCs w:val="24"/>
        </w:rPr>
        <w:t xml:space="preserve">rons </w:t>
      </w:r>
      <w:r w:rsidR="002B72A4" w:rsidRPr="00CB4F85">
        <w:rPr>
          <w:rFonts w:cs="Arial"/>
          <w:sz w:val="24"/>
          <w:szCs w:val="24"/>
        </w:rPr>
        <w:t>une solution de guidage de l'outil (dessin).</w:t>
      </w:r>
    </w:p>
    <w:p w:rsidR="004C766E" w:rsidRDefault="004C766E" w:rsidP="00CB4F85">
      <w:pPr>
        <w:pStyle w:val="Titre3"/>
        <w:tabs>
          <w:tab w:val="clear" w:pos="851"/>
        </w:tabs>
        <w:rPr>
          <w:b/>
          <w:u w:val="single"/>
        </w:rPr>
      </w:pPr>
      <w:bookmarkStart w:id="166" w:name="_Toc391025251"/>
      <w:bookmarkStart w:id="167" w:name="_Toc391025473"/>
      <w:bookmarkStart w:id="168" w:name="_Toc391280413"/>
      <w:bookmarkStart w:id="169" w:name="_Toc391280736"/>
      <w:bookmarkStart w:id="170" w:name="_Toc391282987"/>
    </w:p>
    <w:p w:rsidR="004E0A5A" w:rsidRPr="00CB4F85" w:rsidRDefault="00CB4F85" w:rsidP="00CB4F85">
      <w:pPr>
        <w:pStyle w:val="Titre3"/>
        <w:tabs>
          <w:tab w:val="clear" w:pos="851"/>
        </w:tabs>
        <w:rPr>
          <w:u w:val="single"/>
        </w:rPr>
      </w:pPr>
      <w:r>
        <w:rPr>
          <w:b/>
          <w:u w:val="single"/>
        </w:rPr>
        <w:t>Q 10</w:t>
      </w:r>
      <w:r w:rsidRPr="002A2768">
        <w:rPr>
          <w:b/>
          <w:u w:val="single"/>
        </w:rPr>
        <w:t>.</w:t>
      </w:r>
      <w:r>
        <w:rPr>
          <w:b/>
          <w:u w:val="single"/>
        </w:rPr>
        <w:t>1</w:t>
      </w:r>
      <w:r w:rsidRPr="00777890">
        <w:rPr>
          <w:b/>
        </w:rPr>
        <w:t> :</w:t>
      </w:r>
      <w:r w:rsidRPr="00777890">
        <w:rPr>
          <w:b/>
        </w:rPr>
        <w:tab/>
      </w:r>
      <w:r w:rsidR="00DC171B">
        <w:t>É</w:t>
      </w:r>
      <w:r w:rsidR="002B72A4" w:rsidRPr="00CB4F85">
        <w:t>tude</w:t>
      </w:r>
      <w:r w:rsidR="00253682" w:rsidRPr="00CB4F85">
        <w:t xml:space="preserve"> </w:t>
      </w:r>
      <w:r w:rsidR="004C766E">
        <w:t>d’une</w:t>
      </w:r>
      <w:r w:rsidR="00253682" w:rsidRPr="00CB4F85">
        <w:t xml:space="preserve"> </w:t>
      </w:r>
      <w:r w:rsidR="002B72A4" w:rsidRPr="00CB4F85">
        <w:t>spécification</w:t>
      </w:r>
      <w:bookmarkEnd w:id="166"/>
      <w:bookmarkEnd w:id="167"/>
      <w:bookmarkEnd w:id="168"/>
      <w:bookmarkEnd w:id="169"/>
      <w:bookmarkEnd w:id="170"/>
      <w:r w:rsidR="004C766E">
        <w:t xml:space="preserve"> </w:t>
      </w:r>
      <w:r w:rsidR="004C766E" w:rsidRPr="00CB4F85">
        <w:rPr>
          <w:rFonts w:cs="Arial"/>
        </w:rPr>
        <w:t xml:space="preserve">du </w:t>
      </w:r>
      <w:r w:rsidR="004C766E" w:rsidRPr="00CB4F85">
        <w:rPr>
          <w:rFonts w:cs="Arial"/>
          <w:b/>
        </w:rPr>
        <w:t xml:space="preserve">CORPS </w:t>
      </w:r>
      <w:r w:rsidR="004C766E" w:rsidRPr="00CB4F85">
        <w:rPr>
          <w:rFonts w:cs="Arial"/>
        </w:rPr>
        <w:t>(</w:t>
      </w:r>
      <w:r w:rsidR="004C766E" w:rsidRPr="00CB4F85">
        <w:rPr>
          <w:rFonts w:cs="Arial"/>
          <w:b/>
        </w:rPr>
        <w:t>DT</w:t>
      </w:r>
      <w:r w:rsidR="004C766E">
        <w:rPr>
          <w:rFonts w:cs="Arial"/>
          <w:b/>
        </w:rPr>
        <w:t>5</w:t>
      </w:r>
      <w:r w:rsidR="004C766E" w:rsidRPr="00CB4F85">
        <w:rPr>
          <w:rFonts w:cs="Arial"/>
        </w:rPr>
        <w:t>)</w:t>
      </w:r>
      <w:r w:rsidR="004C766E">
        <w:rPr>
          <w:rFonts w:cs="Arial"/>
        </w:rPr>
        <w:t>.</w:t>
      </w:r>
    </w:p>
    <w:p w:rsidR="003537CE" w:rsidRPr="00CB4F85" w:rsidRDefault="00A34557" w:rsidP="00FB062A">
      <w:pPr>
        <w:ind w:firstLine="0"/>
        <w:rPr>
          <w:rFonts w:cs="Arial"/>
          <w:sz w:val="24"/>
          <w:szCs w:val="24"/>
        </w:rPr>
      </w:pPr>
      <w:r>
        <w:rPr>
          <w:rFonts w:cs="Arial"/>
          <w:noProof/>
          <w:sz w:val="24"/>
          <w:szCs w:val="24"/>
          <w:lang w:eastAsia="fr-FR"/>
        </w:rPr>
        <w:pict>
          <v:oval id="_x0000_s1317" style="position:absolute;left:0;text-align:left;margin-left:217.75pt;margin-top:19.8pt;width:13.1pt;height:12.55pt;z-index:251663872"/>
        </w:pict>
      </w:r>
      <w:r>
        <w:rPr>
          <w:rFonts w:cs="Arial"/>
          <w:noProof/>
          <w:sz w:val="24"/>
          <w:szCs w:val="24"/>
          <w:lang w:eastAsia="fr-FR"/>
        </w:rPr>
        <w:pict>
          <v:shape id="_x0000_s1321" type="#_x0000_t32" style="position:absolute;left:0;text-align:left;margin-left:239pt;margin-top:22.1pt;width:4.95pt;height:9.5pt;flip:x;z-index:251668992" o:connectortype="straight"/>
        </w:pict>
      </w:r>
      <w:r>
        <w:rPr>
          <w:rFonts w:cs="Arial"/>
          <w:noProof/>
          <w:sz w:val="24"/>
          <w:szCs w:val="24"/>
          <w:lang w:eastAsia="fr-FR"/>
        </w:rPr>
        <w:pict>
          <v:shape id="_x0000_s1319" type="#_x0000_t32" style="position:absolute;left:0;text-align:left;margin-left:262.1pt;margin-top:6.95pt;width:4.95pt;height:9.5pt;flip:x;z-index:251666944" o:connectortype="straight"/>
        </w:pict>
      </w:r>
      <w:r>
        <w:rPr>
          <w:rFonts w:cs="Arial"/>
          <w:noProof/>
          <w:sz w:val="24"/>
          <w:szCs w:val="24"/>
          <w:lang w:eastAsia="fr-FR"/>
        </w:rPr>
        <w:pict>
          <v:oval id="_x0000_s1320" style="position:absolute;left:0;text-align:left;margin-left:238.15pt;margin-top:23.1pt;width:7.15pt;height:7.15pt;z-index:251667968"/>
        </w:pict>
      </w:r>
      <w:r>
        <w:rPr>
          <w:rFonts w:cs="Arial"/>
          <w:noProof/>
          <w:sz w:val="24"/>
          <w:szCs w:val="24"/>
          <w:lang w:eastAsia="fr-FR"/>
        </w:rPr>
        <w:pict>
          <v:oval id="_x0000_s1318" style="position:absolute;left:0;text-align:left;margin-left:261.25pt;margin-top:7.95pt;width:7.15pt;height:7.15pt;z-index:251665920"/>
        </w:pict>
      </w:r>
      <w:r>
        <w:rPr>
          <w:rFonts w:cs="Arial"/>
          <w:noProof/>
          <w:sz w:val="24"/>
          <w:szCs w:val="24"/>
          <w:lang w:eastAsia="fr-FR"/>
        </w:rPr>
        <w:pict>
          <v:oval id="_x0000_s1316" style="position:absolute;left:0;text-align:left;margin-left:220.45pt;margin-top:22.45pt;width:7.45pt;height:7.15pt;z-index:251664896"/>
        </w:pict>
      </w:r>
      <w:r w:rsidR="002B72A4" w:rsidRPr="00CB4F85">
        <w:rPr>
          <w:rFonts w:cs="Arial"/>
          <w:sz w:val="24"/>
          <w:szCs w:val="24"/>
        </w:rPr>
        <w:t>Décoder la spécification suivante</w:t>
      </w:r>
      <w:r w:rsidR="006358A6" w:rsidRPr="00CB4F85">
        <w:rPr>
          <w:rFonts w:cs="Arial"/>
          <w:sz w:val="24"/>
          <w:szCs w:val="24"/>
        </w:rPr>
        <w:t> :</w:t>
      </w:r>
      <w:r w:rsidR="002B72A4" w:rsidRPr="00CB4F85">
        <w:rPr>
          <w:rFonts w:cs="Arial"/>
          <w:sz w:val="24"/>
          <w:szCs w:val="24"/>
        </w:rPr>
        <w:tab/>
      </w:r>
      <w:r w:rsidR="00C33E06" w:rsidRPr="00CB4F85">
        <w:rPr>
          <w:rFonts w:cs="Arial"/>
          <w:noProof/>
          <w:sz w:val="24"/>
          <w:szCs w:val="24"/>
          <w:lang w:eastAsia="fr-FR"/>
        </w:rPr>
        <w:drawing>
          <wp:inline distT="0" distB="0" distL="0" distR="0">
            <wp:extent cx="1047750" cy="375786"/>
            <wp:effectExtent l="19050" t="0" r="0" b="0"/>
            <wp:docPr id="343" name="Imag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15" cstate="print">
                      <a:lum contrast="10000"/>
                    </a:blip>
                    <a:srcRect/>
                    <a:stretch>
                      <a:fillRect/>
                    </a:stretch>
                  </pic:blipFill>
                  <pic:spPr bwMode="auto">
                    <a:xfrm>
                      <a:off x="0" y="0"/>
                      <a:ext cx="1047440" cy="375675"/>
                    </a:xfrm>
                    <a:prstGeom prst="rect">
                      <a:avLst/>
                    </a:prstGeom>
                    <a:noFill/>
                    <a:ln w="9525">
                      <a:noFill/>
                      <a:miter lim="800000"/>
                      <a:headEnd/>
                      <a:tailEnd/>
                    </a:ln>
                  </pic:spPr>
                </pic:pic>
              </a:graphicData>
            </a:graphic>
          </wp:inline>
        </w:drawing>
      </w:r>
    </w:p>
    <w:p w:rsidR="004E0A5A" w:rsidRDefault="003537CE" w:rsidP="00FB062A">
      <w:pPr>
        <w:ind w:firstLine="0"/>
        <w:rPr>
          <w:rFonts w:cs="Arial"/>
          <w:sz w:val="24"/>
          <w:szCs w:val="24"/>
        </w:rPr>
      </w:pPr>
      <w:r w:rsidRPr="00CB4F85">
        <w:rPr>
          <w:rFonts w:cs="Arial"/>
          <w:sz w:val="24"/>
          <w:szCs w:val="24"/>
        </w:rPr>
        <w:t>(</w:t>
      </w:r>
      <w:r w:rsidR="00FB062A">
        <w:rPr>
          <w:rFonts w:cs="Arial"/>
          <w:sz w:val="24"/>
          <w:szCs w:val="24"/>
        </w:rPr>
        <w:t>V</w:t>
      </w:r>
      <w:r w:rsidRPr="00CB4F85">
        <w:rPr>
          <w:rFonts w:cs="Arial"/>
          <w:sz w:val="24"/>
          <w:szCs w:val="24"/>
        </w:rPr>
        <w:t xml:space="preserve">oir en bas à gauche sur </w:t>
      </w:r>
      <w:r w:rsidR="00FB062A">
        <w:rPr>
          <w:rFonts w:cs="Arial"/>
          <w:sz w:val="24"/>
          <w:szCs w:val="24"/>
        </w:rPr>
        <w:t xml:space="preserve">le </w:t>
      </w:r>
      <w:r w:rsidRPr="00CB4F85">
        <w:rPr>
          <w:rFonts w:cs="Arial"/>
          <w:sz w:val="24"/>
          <w:szCs w:val="24"/>
        </w:rPr>
        <w:t xml:space="preserve">dessin de définition </w:t>
      </w:r>
      <w:r w:rsidRPr="00FB062A">
        <w:rPr>
          <w:rFonts w:cs="Arial"/>
          <w:b/>
          <w:sz w:val="24"/>
          <w:szCs w:val="24"/>
        </w:rPr>
        <w:t>DT</w:t>
      </w:r>
      <w:r w:rsidR="00FB062A" w:rsidRPr="00FB062A">
        <w:rPr>
          <w:rFonts w:cs="Arial"/>
          <w:b/>
          <w:sz w:val="24"/>
          <w:szCs w:val="24"/>
        </w:rPr>
        <w:t>5</w:t>
      </w:r>
      <w:r w:rsidRPr="00CB4F85">
        <w:rPr>
          <w:rFonts w:cs="Arial"/>
          <w:sz w:val="24"/>
          <w:szCs w:val="24"/>
        </w:rPr>
        <w:t>)</w:t>
      </w:r>
    </w:p>
    <w:p w:rsidR="004C766E" w:rsidRPr="00CB4F85" w:rsidRDefault="004C766E" w:rsidP="00FB062A">
      <w:pPr>
        <w:ind w:firstLine="0"/>
        <w:rPr>
          <w:rFonts w:cs="Arial"/>
          <w:sz w:val="24"/>
          <w:szCs w:val="24"/>
        </w:rPr>
      </w:pPr>
    </w:p>
    <w:p w:rsidR="00FB062A" w:rsidRPr="005D06AE" w:rsidRDefault="00FB062A" w:rsidP="00FB062A">
      <w:pPr>
        <w:pBdr>
          <w:top w:val="single" w:sz="4" w:space="1" w:color="auto"/>
          <w:left w:val="single" w:sz="4" w:space="4" w:color="auto"/>
          <w:bottom w:val="single" w:sz="4" w:space="1" w:color="auto"/>
          <w:right w:val="single" w:sz="4" w:space="4" w:color="auto"/>
        </w:pBdr>
        <w:spacing w:before="240"/>
        <w:jc w:val="center"/>
        <w:rPr>
          <w:sz w:val="24"/>
          <w:szCs w:val="24"/>
        </w:rPr>
      </w:pPr>
      <w:bookmarkStart w:id="171" w:name="_Toc391025255"/>
      <w:bookmarkStart w:id="172" w:name="_Toc391025477"/>
      <w:bookmarkStart w:id="173" w:name="_Toc391030918"/>
      <w:bookmarkStart w:id="174" w:name="_Toc391280417"/>
      <w:bookmarkStart w:id="175" w:name="_Toc391280740"/>
      <w:bookmarkStart w:id="176" w:name="_Toc391282991"/>
      <w:bookmarkStart w:id="177" w:name="_Toc391283054"/>
      <w:r w:rsidRPr="005D06AE">
        <w:rPr>
          <w:rFonts w:cs="Arial"/>
          <w:b/>
          <w:sz w:val="24"/>
          <w:szCs w:val="24"/>
        </w:rPr>
        <w:t xml:space="preserve">Problème </w:t>
      </w:r>
      <w:r>
        <w:rPr>
          <w:rFonts w:cs="Arial"/>
          <w:b/>
          <w:sz w:val="24"/>
          <w:szCs w:val="24"/>
        </w:rPr>
        <w:t>11</w:t>
      </w:r>
      <w:r w:rsidRPr="005D06AE">
        <w:rPr>
          <w:rFonts w:cs="Arial"/>
          <w:b/>
          <w:sz w:val="24"/>
          <w:szCs w:val="24"/>
        </w:rPr>
        <w:t> :</w:t>
      </w:r>
      <w:r w:rsidRPr="005D06AE">
        <w:rPr>
          <w:rFonts w:cs="Arial"/>
          <w:sz w:val="24"/>
          <w:szCs w:val="24"/>
        </w:rPr>
        <w:t xml:space="preserve"> </w:t>
      </w:r>
      <w:r w:rsidR="009D500E">
        <w:rPr>
          <w:sz w:val="24"/>
          <w:szCs w:val="24"/>
        </w:rPr>
        <w:t>É</w:t>
      </w:r>
      <w:r w:rsidRPr="00FB062A">
        <w:rPr>
          <w:sz w:val="24"/>
          <w:szCs w:val="24"/>
        </w:rPr>
        <w:t>tude de l'alésage inférieur</w:t>
      </w:r>
    </w:p>
    <w:p w:rsidR="00FB062A" w:rsidRDefault="00FB062A" w:rsidP="00FB062A">
      <w:pPr>
        <w:spacing w:after="0"/>
        <w:ind w:firstLine="0"/>
        <w:jc w:val="right"/>
        <w:rPr>
          <w:rFonts w:eastAsia="Times New Roman" w:cs="Times New Roman"/>
          <w:i/>
          <w:sz w:val="24"/>
          <w:szCs w:val="24"/>
          <w:lang w:eastAsia="fr-FR"/>
        </w:rPr>
      </w:pPr>
      <w:r>
        <w:rPr>
          <w:rFonts w:eastAsia="Times New Roman" w:cs="Times New Roman"/>
          <w:i/>
          <w:sz w:val="24"/>
          <w:szCs w:val="24"/>
          <w:lang w:eastAsia="fr-FR"/>
        </w:rPr>
        <w:t>(D</w:t>
      </w:r>
      <w:r w:rsidRPr="001254D0">
        <w:rPr>
          <w:rFonts w:eastAsia="Times New Roman" w:cs="Times New Roman"/>
          <w:i/>
          <w:sz w:val="24"/>
          <w:szCs w:val="24"/>
          <w:lang w:eastAsia="fr-FR"/>
        </w:rPr>
        <w:t xml:space="preserve">ocs. </w:t>
      </w:r>
      <w:r>
        <w:rPr>
          <w:rFonts w:eastAsia="Times New Roman" w:cs="Times New Roman"/>
          <w:i/>
          <w:sz w:val="24"/>
          <w:szCs w:val="24"/>
          <w:lang w:eastAsia="fr-FR"/>
        </w:rPr>
        <w:t>u</w:t>
      </w:r>
      <w:r w:rsidRPr="001254D0">
        <w:rPr>
          <w:rFonts w:eastAsia="Times New Roman" w:cs="Times New Roman"/>
          <w:i/>
          <w:sz w:val="24"/>
          <w:szCs w:val="24"/>
          <w:lang w:eastAsia="fr-FR"/>
        </w:rPr>
        <w:t>tiles</w:t>
      </w:r>
      <w:r>
        <w:rPr>
          <w:rFonts w:eastAsia="Times New Roman" w:cs="Times New Roman"/>
          <w:i/>
          <w:sz w:val="24"/>
          <w:szCs w:val="24"/>
          <w:lang w:eastAsia="fr-FR"/>
        </w:rPr>
        <w:t> :</w:t>
      </w:r>
      <w:r w:rsidRPr="001254D0">
        <w:rPr>
          <w:rFonts w:eastAsia="Times New Roman" w:cs="Times New Roman"/>
          <w:i/>
          <w:sz w:val="24"/>
          <w:szCs w:val="24"/>
          <w:lang w:eastAsia="fr-FR"/>
        </w:rPr>
        <w:t xml:space="preserve"> </w:t>
      </w:r>
      <w:r>
        <w:rPr>
          <w:rFonts w:eastAsia="Times New Roman" w:cs="Times New Roman"/>
          <w:i/>
          <w:sz w:val="24"/>
          <w:szCs w:val="24"/>
          <w:lang w:eastAsia="fr-FR"/>
        </w:rPr>
        <w:t>DT5 – DRS4 – DR8 – DR9</w:t>
      </w:r>
      <w:r w:rsidRPr="001254D0">
        <w:rPr>
          <w:rFonts w:eastAsia="Times New Roman" w:cs="Times New Roman"/>
          <w:i/>
          <w:sz w:val="24"/>
          <w:szCs w:val="24"/>
          <w:lang w:eastAsia="fr-FR"/>
        </w:rPr>
        <w:t>)</w:t>
      </w:r>
    </w:p>
    <w:bookmarkEnd w:id="171"/>
    <w:bookmarkEnd w:id="172"/>
    <w:bookmarkEnd w:id="173"/>
    <w:bookmarkEnd w:id="174"/>
    <w:bookmarkEnd w:id="175"/>
    <w:bookmarkEnd w:id="176"/>
    <w:bookmarkEnd w:id="177"/>
    <w:p w:rsidR="002B72A4" w:rsidRPr="00FB062A" w:rsidRDefault="002B72A4" w:rsidP="00FB062A">
      <w:pPr>
        <w:spacing w:before="240"/>
        <w:rPr>
          <w:rFonts w:cs="Arial"/>
          <w:sz w:val="24"/>
          <w:szCs w:val="24"/>
        </w:rPr>
      </w:pPr>
      <w:r w:rsidRPr="00FB062A">
        <w:rPr>
          <w:rFonts w:cs="Arial"/>
          <w:sz w:val="24"/>
          <w:szCs w:val="24"/>
        </w:rPr>
        <w:t xml:space="preserve">Dans cette seconde partie, nous allons nous attacher à définir un outil spécifique pour obtenir </w:t>
      </w:r>
      <w:r w:rsidRPr="00FB062A">
        <w:rPr>
          <w:rFonts w:cs="Arial"/>
          <w:b/>
          <w:sz w:val="24"/>
          <w:szCs w:val="24"/>
        </w:rPr>
        <w:t>l'alésage inférieur</w:t>
      </w:r>
      <w:r w:rsidRPr="00FB062A">
        <w:rPr>
          <w:rFonts w:cs="Arial"/>
          <w:sz w:val="24"/>
          <w:szCs w:val="24"/>
        </w:rPr>
        <w:t xml:space="preserve"> </w:t>
      </w:r>
      <w:r w:rsidR="003142C8" w:rsidRPr="003142C8">
        <w:rPr>
          <w:rFonts w:cs="Arial"/>
          <w:b/>
          <w:sz w:val="24"/>
          <w:szCs w:val="24"/>
        </w:rPr>
        <w:t>Ø</w:t>
      </w:r>
      <w:r w:rsidRPr="00FB062A">
        <w:rPr>
          <w:rFonts w:cs="Arial"/>
          <w:b/>
          <w:noProof/>
          <w:sz w:val="24"/>
          <w:szCs w:val="24"/>
        </w:rPr>
        <w:t>25 H9</w:t>
      </w:r>
      <w:r w:rsidRPr="00FB062A">
        <w:rPr>
          <w:rFonts w:cs="Arial"/>
          <w:b/>
          <w:sz w:val="24"/>
          <w:szCs w:val="24"/>
        </w:rPr>
        <w:t xml:space="preserve"> (</w:t>
      </w:r>
      <w:r w:rsidRPr="00FB062A">
        <w:rPr>
          <w:rFonts w:cs="Arial"/>
          <w:b/>
          <w:sz w:val="24"/>
          <w:szCs w:val="24"/>
          <w:u w:val="single"/>
        </w:rPr>
        <w:t>voir dessin de définition DT</w:t>
      </w:r>
      <w:r w:rsidR="00FB062A">
        <w:rPr>
          <w:rFonts w:cs="Arial"/>
          <w:b/>
          <w:sz w:val="24"/>
          <w:szCs w:val="24"/>
          <w:u w:val="single"/>
        </w:rPr>
        <w:t>4</w:t>
      </w:r>
      <w:r w:rsidRPr="00FB062A">
        <w:rPr>
          <w:rFonts w:cs="Arial"/>
          <w:b/>
          <w:sz w:val="24"/>
          <w:szCs w:val="24"/>
        </w:rPr>
        <w:t xml:space="preserve">) </w:t>
      </w:r>
      <w:r w:rsidRPr="00FB062A">
        <w:rPr>
          <w:rFonts w:cs="Arial"/>
          <w:sz w:val="24"/>
          <w:szCs w:val="24"/>
        </w:rPr>
        <w:t>et ses conditions d'utilisation.</w:t>
      </w:r>
    </w:p>
    <w:p w:rsidR="00FB062A" w:rsidRPr="00777890" w:rsidRDefault="00FB062A" w:rsidP="003A74C1">
      <w:pPr>
        <w:spacing w:before="240"/>
        <w:jc w:val="right"/>
        <w:rPr>
          <w:rStyle w:val="lev"/>
          <w:u w:val="none"/>
        </w:rPr>
      </w:pPr>
      <w:r w:rsidRPr="00777890">
        <w:rPr>
          <w:rStyle w:val="lev"/>
          <w:u w:val="none"/>
        </w:rPr>
        <w:t>►</w:t>
      </w:r>
      <w:r w:rsidRPr="00777890">
        <w:rPr>
          <w:rStyle w:val="lev"/>
        </w:rPr>
        <w:t>Répondre sur le document réponse DR</w:t>
      </w:r>
      <w:r>
        <w:rPr>
          <w:rStyle w:val="lev"/>
        </w:rPr>
        <w:t>8</w:t>
      </w:r>
      <w:r w:rsidRPr="00777890">
        <w:rPr>
          <w:rStyle w:val="lev"/>
          <w:u w:val="none"/>
        </w:rPr>
        <w:t>◄</w:t>
      </w:r>
    </w:p>
    <w:p w:rsidR="00290840" w:rsidRPr="00FB062A" w:rsidRDefault="00FB062A" w:rsidP="00CB4F85">
      <w:pPr>
        <w:pStyle w:val="Titre3"/>
      </w:pPr>
      <w:bookmarkStart w:id="178" w:name="_Toc391025256"/>
      <w:bookmarkStart w:id="179" w:name="_Toc391025478"/>
      <w:bookmarkStart w:id="180" w:name="_Toc391280418"/>
      <w:bookmarkStart w:id="181" w:name="_Toc391280741"/>
      <w:bookmarkStart w:id="182" w:name="_Toc391282992"/>
      <w:r w:rsidRPr="00FB062A">
        <w:rPr>
          <w:b/>
          <w:u w:val="single"/>
        </w:rPr>
        <w:t>Q 11.1</w:t>
      </w:r>
      <w:r w:rsidRPr="00FB062A">
        <w:rPr>
          <w:b/>
        </w:rPr>
        <w:t> :</w:t>
      </w:r>
      <w:r w:rsidRPr="00FB062A">
        <w:rPr>
          <w:b/>
        </w:rPr>
        <w:tab/>
      </w:r>
      <w:r w:rsidR="00290840" w:rsidRPr="00FB062A">
        <w:t xml:space="preserve">Déterminer la profondeur L </w:t>
      </w:r>
      <w:r w:rsidR="00700882" w:rsidRPr="00FB062A">
        <w:t xml:space="preserve">(cote nominale) </w:t>
      </w:r>
      <w:r w:rsidR="00290840" w:rsidRPr="00FB062A">
        <w:t xml:space="preserve">permettant d'accéder et de réaliser </w:t>
      </w:r>
      <w:r w:rsidR="00EB6BC6" w:rsidRPr="00FB062A">
        <w:t xml:space="preserve">le diamètre de </w:t>
      </w:r>
      <w:r w:rsidR="00290840" w:rsidRPr="00FB062A">
        <w:t xml:space="preserve">l'alésage </w:t>
      </w:r>
      <w:r w:rsidR="003142C8" w:rsidRPr="003142C8">
        <w:rPr>
          <w:rFonts w:cs="Arial"/>
          <w:b/>
        </w:rPr>
        <w:t>Ø</w:t>
      </w:r>
      <w:r w:rsidR="003142C8" w:rsidRPr="00FB062A">
        <w:rPr>
          <w:b/>
          <w:noProof/>
        </w:rPr>
        <w:t xml:space="preserve"> </w:t>
      </w:r>
      <w:r w:rsidR="00290840" w:rsidRPr="00FB062A">
        <w:rPr>
          <w:b/>
          <w:noProof/>
        </w:rPr>
        <w:t>25 H9</w:t>
      </w:r>
      <w:r w:rsidR="00290840" w:rsidRPr="00FB062A">
        <w:t>.</w:t>
      </w:r>
    </w:p>
    <w:p w:rsidR="00290840" w:rsidRPr="00FB062A" w:rsidRDefault="00FB062A" w:rsidP="00CB4F85">
      <w:pPr>
        <w:pStyle w:val="Titre3"/>
      </w:pPr>
      <w:bookmarkStart w:id="183" w:name="_Toc391025257"/>
      <w:bookmarkStart w:id="184" w:name="_Toc391025479"/>
      <w:bookmarkStart w:id="185" w:name="_Toc391280419"/>
      <w:bookmarkStart w:id="186" w:name="_Toc391280742"/>
      <w:bookmarkStart w:id="187" w:name="_Toc391282993"/>
      <w:r w:rsidRPr="00FB062A">
        <w:rPr>
          <w:b/>
          <w:u w:val="single"/>
        </w:rPr>
        <w:t>Q 11.</w:t>
      </w:r>
      <w:r>
        <w:rPr>
          <w:b/>
          <w:u w:val="single"/>
        </w:rPr>
        <w:t>2</w:t>
      </w:r>
      <w:r w:rsidRPr="00FB062A">
        <w:rPr>
          <w:b/>
        </w:rPr>
        <w:t> :</w:t>
      </w:r>
      <w:r w:rsidRPr="00FB062A">
        <w:rPr>
          <w:b/>
        </w:rPr>
        <w:tab/>
      </w:r>
      <w:r w:rsidR="00290840" w:rsidRPr="00FB062A">
        <w:t>Sur le formulaire de demande d'outil spécifique G</w:t>
      </w:r>
      <w:r w:rsidR="004C766E">
        <w:t>UHRING</w:t>
      </w:r>
      <w:r w:rsidR="00290840" w:rsidRPr="00FB062A">
        <w:t xml:space="preserve">, </w:t>
      </w:r>
      <w:r w:rsidR="00BC0B03" w:rsidRPr="00FB062A">
        <w:t>compléter les dimensions de l'alésage à usiner (diamètre, tolérance, longueur L)</w:t>
      </w:r>
      <w:r>
        <w:t>.</w:t>
      </w:r>
      <w:r w:rsidR="00290840" w:rsidRPr="00FB062A">
        <w:t xml:space="preserve"> Définir l</w:t>
      </w:r>
      <w:r w:rsidR="00BC0B03" w:rsidRPr="00FB062A">
        <w:t>a longueur taillée et la longueur totale</w:t>
      </w:r>
      <w:r w:rsidR="00290840" w:rsidRPr="00FB062A">
        <w:t xml:space="preserve"> du foret à une lèvre </w:t>
      </w:r>
      <w:r w:rsidR="00BC0B03" w:rsidRPr="00FB062A">
        <w:t>de type EB 800 spécifique</w:t>
      </w:r>
      <w:r w:rsidR="00290840" w:rsidRPr="00FB062A">
        <w:t>.</w:t>
      </w:r>
      <w:bookmarkEnd w:id="183"/>
      <w:bookmarkEnd w:id="184"/>
      <w:bookmarkEnd w:id="185"/>
      <w:bookmarkEnd w:id="186"/>
      <w:bookmarkEnd w:id="187"/>
    </w:p>
    <w:p w:rsidR="00FB062A" w:rsidRPr="00777890" w:rsidRDefault="00FB062A" w:rsidP="003A74C1">
      <w:pPr>
        <w:spacing w:before="240"/>
        <w:jc w:val="right"/>
        <w:rPr>
          <w:rStyle w:val="lev"/>
          <w:u w:val="none"/>
        </w:rPr>
      </w:pPr>
      <w:bookmarkStart w:id="188" w:name="_Toc391025259"/>
      <w:bookmarkStart w:id="189" w:name="_Toc391025481"/>
      <w:bookmarkStart w:id="190" w:name="_Toc391280421"/>
      <w:bookmarkStart w:id="191" w:name="_Toc391280744"/>
      <w:bookmarkStart w:id="192" w:name="_Toc391282995"/>
      <w:bookmarkEnd w:id="178"/>
      <w:bookmarkEnd w:id="179"/>
      <w:bookmarkEnd w:id="180"/>
      <w:bookmarkEnd w:id="181"/>
      <w:bookmarkEnd w:id="182"/>
      <w:r w:rsidRPr="00777890">
        <w:rPr>
          <w:rStyle w:val="lev"/>
          <w:u w:val="none"/>
        </w:rPr>
        <w:t>►</w:t>
      </w:r>
      <w:r w:rsidRPr="00777890">
        <w:rPr>
          <w:rStyle w:val="lev"/>
        </w:rPr>
        <w:t>Répondre sur le document réponse DR</w:t>
      </w:r>
      <w:r>
        <w:rPr>
          <w:rStyle w:val="lev"/>
        </w:rPr>
        <w:t>9</w:t>
      </w:r>
      <w:r w:rsidRPr="00777890">
        <w:rPr>
          <w:rStyle w:val="lev"/>
          <w:u w:val="none"/>
        </w:rPr>
        <w:t>◄</w:t>
      </w:r>
    </w:p>
    <w:p w:rsidR="002B72A4" w:rsidRPr="00FB062A" w:rsidRDefault="00FB062A" w:rsidP="00CB4F85">
      <w:pPr>
        <w:pStyle w:val="Titre3"/>
      </w:pPr>
      <w:bookmarkStart w:id="193" w:name="_Toc391025260"/>
      <w:bookmarkStart w:id="194" w:name="_Toc391025482"/>
      <w:bookmarkStart w:id="195" w:name="_Toc391280422"/>
      <w:bookmarkStart w:id="196" w:name="_Toc391280745"/>
      <w:bookmarkStart w:id="197" w:name="_Toc391282996"/>
      <w:bookmarkEnd w:id="188"/>
      <w:bookmarkEnd w:id="189"/>
      <w:bookmarkEnd w:id="190"/>
      <w:bookmarkEnd w:id="191"/>
      <w:bookmarkEnd w:id="192"/>
      <w:r w:rsidRPr="00FB062A">
        <w:rPr>
          <w:b/>
          <w:u w:val="single"/>
        </w:rPr>
        <w:t>Q 11.</w:t>
      </w:r>
      <w:r w:rsidR="003A74C1">
        <w:rPr>
          <w:b/>
          <w:u w:val="single"/>
        </w:rPr>
        <w:t>3</w:t>
      </w:r>
      <w:r w:rsidRPr="00FB062A">
        <w:rPr>
          <w:b/>
        </w:rPr>
        <w:t> :</w:t>
      </w:r>
      <w:r w:rsidRPr="00FB062A">
        <w:rPr>
          <w:b/>
        </w:rPr>
        <w:tab/>
      </w:r>
      <w:r w:rsidR="003142C8">
        <w:rPr>
          <w:rFonts w:cs="Arial"/>
        </w:rPr>
        <w:t>À</w:t>
      </w:r>
      <w:r w:rsidR="00DC22B0" w:rsidRPr="00FB062A">
        <w:t xml:space="preserve"> partir de l'abaque</w:t>
      </w:r>
      <w:r w:rsidR="002B72A4" w:rsidRPr="00FB062A">
        <w:t xml:space="preserve"> du document</w:t>
      </w:r>
      <w:r>
        <w:t xml:space="preserve"> réponse</w:t>
      </w:r>
      <w:r w:rsidR="002B72A4" w:rsidRPr="00FB062A">
        <w:t xml:space="preserve"> </w:t>
      </w:r>
      <w:r w:rsidR="002B72A4" w:rsidRPr="00FB062A">
        <w:rPr>
          <w:b/>
        </w:rPr>
        <w:t>DR</w:t>
      </w:r>
      <w:r w:rsidR="006637E3" w:rsidRPr="00FB062A">
        <w:rPr>
          <w:b/>
        </w:rPr>
        <w:t>9</w:t>
      </w:r>
      <w:r w:rsidR="002B72A4" w:rsidRPr="00FB062A">
        <w:t>, déterminer la pression et le débit minima</w:t>
      </w:r>
      <w:r w:rsidR="00C31C10" w:rsidRPr="00FB062A">
        <w:t>ux</w:t>
      </w:r>
      <w:r w:rsidR="002B72A4" w:rsidRPr="00FB062A">
        <w:t xml:space="preserve"> </w:t>
      </w:r>
      <w:r w:rsidR="00C31C10" w:rsidRPr="00FB062A">
        <w:t>nécessaire</w:t>
      </w:r>
      <w:r w:rsidR="002B72A4" w:rsidRPr="00FB062A">
        <w:t xml:space="preserve"> pour l'usinage avec le foret </w:t>
      </w:r>
      <w:r w:rsidR="00C31C10" w:rsidRPr="00FB062A">
        <w:t>EB 800</w:t>
      </w:r>
      <w:r w:rsidR="002B72A4" w:rsidRPr="00FB062A">
        <w:t>.</w:t>
      </w:r>
      <w:bookmarkEnd w:id="193"/>
      <w:bookmarkEnd w:id="194"/>
      <w:bookmarkEnd w:id="195"/>
      <w:bookmarkEnd w:id="196"/>
      <w:bookmarkEnd w:id="197"/>
    </w:p>
    <w:p w:rsidR="00FC3A6F" w:rsidRDefault="00FC3A6F" w:rsidP="00CB4F85">
      <w:pPr>
        <w:pStyle w:val="Titre3"/>
      </w:pPr>
      <w:bookmarkStart w:id="198" w:name="_Toc391025261"/>
      <w:bookmarkStart w:id="199" w:name="_Toc391025483"/>
      <w:bookmarkStart w:id="200" w:name="_Toc391280423"/>
      <w:bookmarkStart w:id="201" w:name="_Toc391280746"/>
      <w:bookmarkStart w:id="202" w:name="_Toc391282997"/>
      <w:r w:rsidRPr="00FB062A">
        <w:rPr>
          <w:b/>
          <w:u w:val="single"/>
        </w:rPr>
        <w:t>Q 11.</w:t>
      </w:r>
      <w:r w:rsidR="003A74C1">
        <w:rPr>
          <w:b/>
          <w:u w:val="single"/>
        </w:rPr>
        <w:t>4</w:t>
      </w:r>
      <w:r w:rsidRPr="00FB062A">
        <w:rPr>
          <w:b/>
        </w:rPr>
        <w:t> :</w:t>
      </w:r>
      <w:r w:rsidRPr="00FB062A">
        <w:rPr>
          <w:b/>
        </w:rPr>
        <w:tab/>
      </w:r>
      <w:r w:rsidR="002B72A4" w:rsidRPr="00FB062A">
        <w:t>Quel</w:t>
      </w:r>
      <w:r>
        <w:t xml:space="preserve"> est l'équipement (o</w:t>
      </w:r>
      <w:r w:rsidR="002B72A4" w:rsidRPr="00FB062A">
        <w:t>ption 1 ou option 2) d'arrosage à choisir pour la machine HAAS EC-1600 YZT</w:t>
      </w:r>
      <w:r>
        <w:t> ?</w:t>
      </w:r>
      <w:r w:rsidR="002B72A4" w:rsidRPr="00FB062A">
        <w:t xml:space="preserve"> Justifier votre choix.</w:t>
      </w:r>
      <w:bookmarkEnd w:id="198"/>
      <w:bookmarkEnd w:id="199"/>
      <w:bookmarkEnd w:id="200"/>
      <w:bookmarkEnd w:id="201"/>
      <w:bookmarkEnd w:id="202"/>
    </w:p>
    <w:p w:rsidR="00FC3A6F" w:rsidRDefault="00FC3A6F">
      <w:pPr>
        <w:spacing w:before="240" w:after="200"/>
        <w:ind w:firstLine="0"/>
        <w:jc w:val="left"/>
        <w:rPr>
          <w:rFonts w:eastAsiaTheme="majorEastAsia" w:cstheme="majorBidi"/>
          <w:bCs/>
          <w:sz w:val="24"/>
          <w:szCs w:val="24"/>
        </w:rPr>
      </w:pPr>
      <w:r>
        <w:br w:type="page"/>
      </w:r>
    </w:p>
    <w:p w:rsidR="009D500E" w:rsidRPr="005D06AE" w:rsidRDefault="009D500E" w:rsidP="009D500E">
      <w:pPr>
        <w:pBdr>
          <w:top w:val="single" w:sz="4" w:space="1" w:color="auto"/>
          <w:left w:val="single" w:sz="4" w:space="4" w:color="auto"/>
          <w:bottom w:val="single" w:sz="4" w:space="1" w:color="auto"/>
          <w:right w:val="single" w:sz="4" w:space="4" w:color="auto"/>
        </w:pBdr>
        <w:spacing w:before="240"/>
        <w:jc w:val="center"/>
        <w:rPr>
          <w:sz w:val="24"/>
          <w:szCs w:val="24"/>
        </w:rPr>
      </w:pPr>
      <w:r w:rsidRPr="005D06AE">
        <w:rPr>
          <w:rFonts w:cs="Arial"/>
          <w:b/>
          <w:sz w:val="24"/>
          <w:szCs w:val="24"/>
        </w:rPr>
        <w:lastRenderedPageBreak/>
        <w:t xml:space="preserve">Problème </w:t>
      </w:r>
      <w:r>
        <w:rPr>
          <w:rFonts w:cs="Arial"/>
          <w:b/>
          <w:sz w:val="24"/>
          <w:szCs w:val="24"/>
        </w:rPr>
        <w:t>12</w:t>
      </w:r>
      <w:r w:rsidRPr="005D06AE">
        <w:rPr>
          <w:rFonts w:cs="Arial"/>
          <w:b/>
          <w:sz w:val="24"/>
          <w:szCs w:val="24"/>
        </w:rPr>
        <w:t> :</w:t>
      </w:r>
      <w:r w:rsidRPr="005D06AE">
        <w:rPr>
          <w:rFonts w:cs="Arial"/>
          <w:sz w:val="24"/>
          <w:szCs w:val="24"/>
        </w:rPr>
        <w:t xml:space="preserve"> </w:t>
      </w:r>
      <w:bookmarkStart w:id="203" w:name="_Toc391030919"/>
      <w:bookmarkStart w:id="204" w:name="_Toc391280424"/>
      <w:bookmarkStart w:id="205" w:name="_Toc391280747"/>
      <w:bookmarkStart w:id="206" w:name="_Toc391282998"/>
      <w:bookmarkStart w:id="207" w:name="_Toc391283055"/>
      <w:r w:rsidRPr="009D500E">
        <w:rPr>
          <w:sz w:val="24"/>
          <w:szCs w:val="24"/>
        </w:rPr>
        <w:t>Étude des conditions d’utilisation du foret</w:t>
      </w:r>
      <w:bookmarkEnd w:id="203"/>
      <w:bookmarkEnd w:id="204"/>
      <w:bookmarkEnd w:id="205"/>
      <w:bookmarkEnd w:id="206"/>
      <w:bookmarkEnd w:id="207"/>
    </w:p>
    <w:p w:rsidR="009D500E" w:rsidRDefault="009D500E" w:rsidP="009D500E">
      <w:pPr>
        <w:spacing w:after="0"/>
        <w:ind w:firstLine="0"/>
        <w:jc w:val="right"/>
        <w:rPr>
          <w:rFonts w:eastAsia="Times New Roman" w:cs="Times New Roman"/>
          <w:i/>
          <w:sz w:val="24"/>
          <w:szCs w:val="24"/>
          <w:lang w:eastAsia="fr-FR"/>
        </w:rPr>
      </w:pPr>
      <w:r>
        <w:rPr>
          <w:rFonts w:eastAsia="Times New Roman" w:cs="Times New Roman"/>
          <w:i/>
          <w:sz w:val="24"/>
          <w:szCs w:val="24"/>
          <w:lang w:eastAsia="fr-FR"/>
        </w:rPr>
        <w:t>(D</w:t>
      </w:r>
      <w:r w:rsidRPr="001254D0">
        <w:rPr>
          <w:rFonts w:eastAsia="Times New Roman" w:cs="Times New Roman"/>
          <w:i/>
          <w:sz w:val="24"/>
          <w:szCs w:val="24"/>
          <w:lang w:eastAsia="fr-FR"/>
        </w:rPr>
        <w:t xml:space="preserve">ocs. </w:t>
      </w:r>
      <w:r>
        <w:rPr>
          <w:rFonts w:eastAsia="Times New Roman" w:cs="Times New Roman"/>
          <w:i/>
          <w:sz w:val="24"/>
          <w:szCs w:val="24"/>
          <w:lang w:eastAsia="fr-FR"/>
        </w:rPr>
        <w:t>u</w:t>
      </w:r>
      <w:r w:rsidRPr="001254D0">
        <w:rPr>
          <w:rFonts w:eastAsia="Times New Roman" w:cs="Times New Roman"/>
          <w:i/>
          <w:sz w:val="24"/>
          <w:szCs w:val="24"/>
          <w:lang w:eastAsia="fr-FR"/>
        </w:rPr>
        <w:t>tiles</w:t>
      </w:r>
      <w:r>
        <w:rPr>
          <w:rFonts w:eastAsia="Times New Roman" w:cs="Times New Roman"/>
          <w:i/>
          <w:sz w:val="24"/>
          <w:szCs w:val="24"/>
          <w:lang w:eastAsia="fr-FR"/>
        </w:rPr>
        <w:t> :</w:t>
      </w:r>
      <w:r w:rsidRPr="001254D0">
        <w:rPr>
          <w:rFonts w:eastAsia="Times New Roman" w:cs="Times New Roman"/>
          <w:i/>
          <w:sz w:val="24"/>
          <w:szCs w:val="24"/>
          <w:lang w:eastAsia="fr-FR"/>
        </w:rPr>
        <w:t xml:space="preserve"> </w:t>
      </w:r>
      <w:r w:rsidR="00F220D1">
        <w:rPr>
          <w:rFonts w:eastAsia="Times New Roman" w:cs="Times New Roman"/>
          <w:i/>
          <w:sz w:val="24"/>
          <w:szCs w:val="24"/>
          <w:lang w:eastAsia="fr-FR"/>
        </w:rPr>
        <w:t>DT5 – DT7 – DRS5 – DR10</w:t>
      </w:r>
      <w:r w:rsidRPr="001254D0">
        <w:rPr>
          <w:rFonts w:eastAsia="Times New Roman" w:cs="Times New Roman"/>
          <w:i/>
          <w:sz w:val="24"/>
          <w:szCs w:val="24"/>
          <w:lang w:eastAsia="fr-FR"/>
        </w:rPr>
        <w:t>)</w:t>
      </w:r>
    </w:p>
    <w:p w:rsidR="001A7C73" w:rsidRPr="009D500E" w:rsidRDefault="009D500E" w:rsidP="009D500E">
      <w:pPr>
        <w:autoSpaceDE w:val="0"/>
        <w:autoSpaceDN w:val="0"/>
        <w:adjustRightInd w:val="0"/>
        <w:spacing w:before="240" w:after="0"/>
        <w:rPr>
          <w:rFonts w:cs="Arial"/>
          <w:sz w:val="24"/>
          <w:szCs w:val="24"/>
        </w:rPr>
      </w:pPr>
      <w:r>
        <w:rPr>
          <w:rFonts w:cs="Arial"/>
          <w:sz w:val="24"/>
          <w:szCs w:val="24"/>
        </w:rPr>
        <w:t>Dans cette partie,</w:t>
      </w:r>
      <w:r w:rsidR="001A7C73" w:rsidRPr="009D500E">
        <w:rPr>
          <w:rFonts w:cs="Arial"/>
          <w:sz w:val="24"/>
          <w:szCs w:val="24"/>
        </w:rPr>
        <w:t xml:space="preserve"> le fabricant d'outils de coupe GUHRING propose l'utilisation d'un foret de type 3/4 à une lèvre à plaquette carbure EB800 spécifique pour garantir les spécifications géométriques de l'alésage </w:t>
      </w:r>
      <w:r w:rsidR="001A7C73" w:rsidRPr="009D500E">
        <w:rPr>
          <w:rFonts w:cs="Arial"/>
          <w:b/>
          <w:bCs/>
          <w:sz w:val="24"/>
          <w:szCs w:val="24"/>
        </w:rPr>
        <w:t>ø25 H</w:t>
      </w:r>
      <w:r w:rsidR="00DF08A3" w:rsidRPr="009D500E">
        <w:rPr>
          <w:rFonts w:cs="Arial"/>
          <w:b/>
          <w:bCs/>
          <w:sz w:val="24"/>
          <w:szCs w:val="24"/>
        </w:rPr>
        <w:t>9</w:t>
      </w:r>
      <w:r w:rsidR="00DF08A3" w:rsidRPr="009D500E">
        <w:rPr>
          <w:rFonts w:cs="Arial"/>
          <w:bCs/>
          <w:sz w:val="24"/>
          <w:szCs w:val="24"/>
        </w:rPr>
        <w:t xml:space="preserve">. </w:t>
      </w:r>
      <w:r w:rsidR="00DF08A3" w:rsidRPr="009D500E">
        <w:rPr>
          <w:rFonts w:cs="Arial"/>
          <w:sz w:val="24"/>
          <w:szCs w:val="24"/>
        </w:rPr>
        <w:t>L</w:t>
      </w:r>
      <w:r w:rsidR="001A7C73" w:rsidRPr="009D500E">
        <w:rPr>
          <w:rFonts w:cs="Arial"/>
          <w:sz w:val="24"/>
          <w:szCs w:val="24"/>
        </w:rPr>
        <w:t xml:space="preserve">'emploi de cet outil nécessite en général l'utilisation d'éléments de guidage </w:t>
      </w:r>
      <w:r w:rsidR="004A3310" w:rsidRPr="004B4014">
        <w:rPr>
          <w:rFonts w:cs="Arial"/>
          <w:bCs/>
          <w:sz w:val="24"/>
          <w:szCs w:val="24"/>
        </w:rPr>
        <w:t>(</w:t>
      </w:r>
      <w:r w:rsidR="004A3310" w:rsidRPr="009D500E">
        <w:rPr>
          <w:rFonts w:cs="Arial"/>
          <w:b/>
          <w:bCs/>
          <w:sz w:val="24"/>
          <w:szCs w:val="24"/>
        </w:rPr>
        <w:t>voir dessin de définition DT</w:t>
      </w:r>
      <w:r w:rsidR="004B4014">
        <w:rPr>
          <w:rFonts w:cs="Arial"/>
          <w:b/>
          <w:bCs/>
          <w:sz w:val="24"/>
          <w:szCs w:val="24"/>
        </w:rPr>
        <w:t>5</w:t>
      </w:r>
      <w:r w:rsidR="001A7C73" w:rsidRPr="004B4014">
        <w:rPr>
          <w:rFonts w:cs="Arial"/>
          <w:bCs/>
          <w:sz w:val="24"/>
          <w:szCs w:val="24"/>
        </w:rPr>
        <w:t>)</w:t>
      </w:r>
      <w:r w:rsidR="001A7C73" w:rsidRPr="009D500E">
        <w:rPr>
          <w:rFonts w:cs="Arial"/>
          <w:sz w:val="24"/>
          <w:szCs w:val="24"/>
        </w:rPr>
        <w:t>. On demande de vérifier si ce foret est capable de respecter la spécification</w:t>
      </w:r>
      <w:r w:rsidR="004C766E">
        <w:rPr>
          <w:rFonts w:cs="Arial"/>
          <w:sz w:val="24"/>
          <w:szCs w:val="24"/>
        </w:rPr>
        <w:t xml:space="preserve"> indiquée</w:t>
      </w:r>
      <w:r w:rsidR="004A3310" w:rsidRPr="009D500E">
        <w:rPr>
          <w:rFonts w:cs="Arial"/>
          <w:sz w:val="24"/>
          <w:szCs w:val="24"/>
        </w:rPr>
        <w:t xml:space="preserve">, </w:t>
      </w:r>
      <w:r w:rsidR="001A7C73" w:rsidRPr="009D500E">
        <w:rPr>
          <w:rFonts w:cs="Arial"/>
          <w:sz w:val="24"/>
          <w:szCs w:val="24"/>
        </w:rPr>
        <w:t xml:space="preserve">d'effectuer le choix d'un élément de guidage </w:t>
      </w:r>
      <w:r w:rsidR="004A3310" w:rsidRPr="009D500E">
        <w:rPr>
          <w:rFonts w:cs="Arial"/>
          <w:sz w:val="24"/>
          <w:szCs w:val="24"/>
        </w:rPr>
        <w:t>et enfin de</w:t>
      </w:r>
      <w:r w:rsidR="001A7C73" w:rsidRPr="009D500E">
        <w:rPr>
          <w:rFonts w:cs="Arial"/>
          <w:sz w:val="24"/>
          <w:szCs w:val="24"/>
        </w:rPr>
        <w:t xml:space="preserve"> réaliser son adaptation sur le montage d'usinage.</w:t>
      </w:r>
    </w:p>
    <w:p w:rsidR="001A7C73" w:rsidRPr="009D500E" w:rsidRDefault="004C766E" w:rsidP="009D500E">
      <w:pPr>
        <w:rPr>
          <w:rFonts w:cs="Arial"/>
          <w:sz w:val="24"/>
          <w:szCs w:val="24"/>
        </w:rPr>
      </w:pPr>
      <w:r>
        <w:rPr>
          <w:rFonts w:cs="Arial"/>
          <w:sz w:val="24"/>
          <w:szCs w:val="24"/>
        </w:rPr>
        <w:t>La</w:t>
      </w:r>
      <w:r w:rsidR="001A7C73" w:rsidRPr="009D500E">
        <w:rPr>
          <w:rFonts w:cs="Arial"/>
          <w:sz w:val="24"/>
          <w:szCs w:val="24"/>
        </w:rPr>
        <w:t xml:space="preserve"> modélisation du foret de type 3/4 </w:t>
      </w:r>
      <w:r>
        <w:rPr>
          <w:rFonts w:cs="Arial"/>
          <w:sz w:val="24"/>
          <w:szCs w:val="24"/>
        </w:rPr>
        <w:t xml:space="preserve">utilisé lors </w:t>
      </w:r>
      <w:r w:rsidR="001A7C73" w:rsidRPr="009D500E">
        <w:rPr>
          <w:rFonts w:cs="Arial"/>
          <w:sz w:val="24"/>
          <w:szCs w:val="24"/>
        </w:rPr>
        <w:t>de cette opératio</w:t>
      </w:r>
      <w:r w:rsidR="001A7C73" w:rsidRPr="009D500E">
        <w:rPr>
          <w:rFonts w:cs="Arial"/>
          <w:color w:val="000000" w:themeColor="text1"/>
          <w:sz w:val="24"/>
          <w:szCs w:val="24"/>
        </w:rPr>
        <w:t xml:space="preserve">n </w:t>
      </w:r>
      <w:r>
        <w:rPr>
          <w:rFonts w:cs="Arial"/>
          <w:color w:val="000000" w:themeColor="text1"/>
          <w:sz w:val="24"/>
          <w:szCs w:val="24"/>
        </w:rPr>
        <w:t xml:space="preserve">est </w:t>
      </w:r>
      <w:r w:rsidR="001A7C73" w:rsidRPr="009D500E">
        <w:rPr>
          <w:rFonts w:cs="Arial"/>
          <w:sz w:val="24"/>
          <w:szCs w:val="24"/>
        </w:rPr>
        <w:t xml:space="preserve">une poutre encastrée à une </w:t>
      </w:r>
      <w:r>
        <w:rPr>
          <w:rFonts w:cs="Arial"/>
          <w:sz w:val="24"/>
          <w:szCs w:val="24"/>
        </w:rPr>
        <w:t>extrémité</w:t>
      </w:r>
      <w:r w:rsidR="001A7C73" w:rsidRPr="009D500E">
        <w:rPr>
          <w:rFonts w:cs="Arial"/>
          <w:sz w:val="24"/>
          <w:szCs w:val="24"/>
        </w:rPr>
        <w:t xml:space="preserve"> et libre à l'autre.</w:t>
      </w:r>
    </w:p>
    <w:p w:rsidR="001A7C73" w:rsidRPr="009D500E" w:rsidRDefault="001A7C73" w:rsidP="009D500E">
      <w:pPr>
        <w:rPr>
          <w:rFonts w:cs="Arial"/>
          <w:sz w:val="24"/>
          <w:szCs w:val="24"/>
        </w:rPr>
      </w:pPr>
      <w:r w:rsidRPr="009D500E">
        <w:rPr>
          <w:rFonts w:cs="Arial"/>
          <w:sz w:val="24"/>
          <w:szCs w:val="24"/>
        </w:rPr>
        <w:t>On notera que cet outil n'admet qu'une seule plaquette de coupe, ce qui engendre une dissymétrie des efforts.</w:t>
      </w:r>
    </w:p>
    <w:p w:rsidR="001A7C73" w:rsidRPr="009D500E" w:rsidRDefault="001A7C73" w:rsidP="009D500E">
      <w:pPr>
        <w:rPr>
          <w:rFonts w:cs="Arial"/>
          <w:noProof/>
          <w:sz w:val="24"/>
          <w:szCs w:val="24"/>
          <w:lang w:eastAsia="fr-FR"/>
        </w:rPr>
      </w:pPr>
      <w:r w:rsidRPr="009D500E">
        <w:rPr>
          <w:rFonts w:cs="Arial"/>
          <w:sz w:val="24"/>
          <w:szCs w:val="24"/>
        </w:rPr>
        <w:t xml:space="preserve">On </w:t>
      </w:r>
      <w:r w:rsidRPr="009D500E">
        <w:rPr>
          <w:rFonts w:cs="Arial"/>
          <w:color w:val="000000" w:themeColor="text1"/>
          <w:sz w:val="24"/>
          <w:szCs w:val="24"/>
        </w:rPr>
        <w:t>rappelle</w:t>
      </w:r>
      <w:r w:rsidRPr="009D500E">
        <w:rPr>
          <w:rFonts w:cs="Arial"/>
          <w:sz w:val="24"/>
          <w:szCs w:val="24"/>
        </w:rPr>
        <w:t xml:space="preserve"> que dans ce cas, la flèche maximale de la poutre s'exprime à </w:t>
      </w:r>
      <w:r w:rsidR="000641D0">
        <w:rPr>
          <w:rFonts w:cs="Arial"/>
          <w:sz w:val="24"/>
          <w:szCs w:val="24"/>
        </w:rPr>
        <w:t>l'aide des relations données dans le tableau ci-dessous</w:t>
      </w:r>
      <w:r w:rsidR="004B4014">
        <w:rPr>
          <w:rFonts w:cs="Arial"/>
          <w:sz w:val="24"/>
          <w:szCs w:val="24"/>
        </w:rPr>
        <w:t> :</w:t>
      </w:r>
    </w:p>
    <w:p w:rsidR="001A7C73" w:rsidRPr="009D500E" w:rsidRDefault="001A7C73" w:rsidP="004B4014">
      <w:pPr>
        <w:ind w:firstLine="0"/>
        <w:rPr>
          <w:rFonts w:cs="Arial"/>
          <w:b/>
          <w:i/>
          <w:sz w:val="24"/>
          <w:szCs w:val="24"/>
        </w:rPr>
      </w:pPr>
      <w:r w:rsidRPr="009D500E">
        <w:rPr>
          <w:rFonts w:cs="Arial"/>
          <w:b/>
          <w:i/>
          <w:sz w:val="24"/>
          <w:szCs w:val="24"/>
        </w:rPr>
        <w:t>Données :</w:t>
      </w:r>
    </w:p>
    <w:p w:rsidR="004A3310" w:rsidRPr="009D500E" w:rsidRDefault="001A7C73" w:rsidP="009D500E">
      <w:pPr>
        <w:pStyle w:val="Paragraphedeliste"/>
        <w:numPr>
          <w:ilvl w:val="0"/>
          <w:numId w:val="8"/>
        </w:numPr>
        <w:spacing w:after="200" w:line="276" w:lineRule="auto"/>
        <w:rPr>
          <w:rFonts w:ascii="Arial" w:hAnsi="Arial" w:cs="Arial"/>
        </w:rPr>
      </w:pPr>
      <w:r w:rsidRPr="009D500E">
        <w:rPr>
          <w:rFonts w:ascii="Arial" w:hAnsi="Arial" w:cs="Arial"/>
          <w:i/>
        </w:rPr>
        <w:t>Diamètre du foret</w:t>
      </w:r>
      <w:r w:rsidR="00160C7C" w:rsidRPr="009D500E">
        <w:rPr>
          <w:rFonts w:ascii="Arial" w:hAnsi="Arial" w:cs="Arial"/>
        </w:rPr>
        <w:t xml:space="preserve"> : d = </w:t>
      </w:r>
      <w:r w:rsidRPr="009D500E">
        <w:rPr>
          <w:rFonts w:ascii="Arial" w:hAnsi="Arial" w:cs="Arial"/>
        </w:rPr>
        <w:t>25</w:t>
      </w:r>
      <w:r w:rsidR="00160C7C" w:rsidRPr="009D500E">
        <w:rPr>
          <w:rFonts w:ascii="Arial" w:hAnsi="Arial" w:cs="Arial"/>
        </w:rPr>
        <w:t xml:space="preserve"> mm</w:t>
      </w:r>
    </w:p>
    <w:p w:rsidR="001A7C73" w:rsidRPr="009D500E" w:rsidRDefault="00160C7C" w:rsidP="009D500E">
      <w:pPr>
        <w:pStyle w:val="Paragraphedeliste"/>
        <w:numPr>
          <w:ilvl w:val="0"/>
          <w:numId w:val="8"/>
        </w:numPr>
        <w:spacing w:after="200" w:line="276" w:lineRule="auto"/>
        <w:rPr>
          <w:rFonts w:ascii="Arial" w:hAnsi="Arial" w:cs="Arial"/>
        </w:rPr>
      </w:pPr>
      <w:r w:rsidRPr="009D500E">
        <w:rPr>
          <w:rFonts w:ascii="Arial" w:hAnsi="Arial" w:cs="Arial"/>
          <w:i/>
        </w:rPr>
        <w:t xml:space="preserve">Effort radial en bout de l'outil : </w:t>
      </w:r>
      <w:r w:rsidR="001A7C73" w:rsidRPr="009D500E">
        <w:rPr>
          <w:rFonts w:ascii="Arial" w:hAnsi="Arial" w:cs="Arial"/>
          <w:i/>
        </w:rPr>
        <w:t>F</w:t>
      </w:r>
      <w:r w:rsidR="004B4014">
        <w:rPr>
          <w:rFonts w:ascii="Arial" w:hAnsi="Arial" w:cs="Arial"/>
        </w:rPr>
        <w:t xml:space="preserve"> = </w:t>
      </w:r>
      <w:r w:rsidR="00E30590">
        <w:rPr>
          <w:rFonts w:ascii="Arial" w:hAnsi="Arial" w:cs="Arial"/>
        </w:rPr>
        <w:t>100</w:t>
      </w:r>
      <w:r w:rsidR="004B4014">
        <w:rPr>
          <w:rFonts w:ascii="Arial" w:hAnsi="Arial" w:cs="Arial"/>
        </w:rPr>
        <w:t xml:space="preserve"> N</w:t>
      </w:r>
    </w:p>
    <w:p w:rsidR="001A7C73" w:rsidRPr="009D500E" w:rsidRDefault="00160C7C" w:rsidP="009D500E">
      <w:pPr>
        <w:pStyle w:val="Paragraphedeliste"/>
        <w:numPr>
          <w:ilvl w:val="0"/>
          <w:numId w:val="8"/>
        </w:numPr>
        <w:spacing w:after="200" w:line="276" w:lineRule="auto"/>
        <w:rPr>
          <w:rFonts w:ascii="Arial" w:hAnsi="Arial" w:cs="Arial"/>
        </w:rPr>
      </w:pPr>
      <w:r w:rsidRPr="009D500E">
        <w:rPr>
          <w:rFonts w:ascii="Arial" w:hAnsi="Arial" w:cs="Arial"/>
          <w:i/>
        </w:rPr>
        <w:t xml:space="preserve">Longueur libre du foret : </w:t>
      </w:r>
      <w:r w:rsidR="001A7C73" w:rsidRPr="009D500E">
        <w:rPr>
          <w:rFonts w:ascii="Arial" w:hAnsi="Arial" w:cs="Arial"/>
          <w:i/>
        </w:rPr>
        <w:t>L</w:t>
      </w:r>
      <w:r w:rsidR="001A7C73" w:rsidRPr="009D500E">
        <w:rPr>
          <w:rFonts w:ascii="Arial" w:hAnsi="Arial" w:cs="Arial"/>
        </w:rPr>
        <w:t xml:space="preserve"> = 450 mm</w:t>
      </w:r>
    </w:p>
    <w:p w:rsidR="001A7C73" w:rsidRPr="009D500E" w:rsidRDefault="004B4014" w:rsidP="004B4014">
      <w:pPr>
        <w:pStyle w:val="Paragraphedeliste"/>
        <w:numPr>
          <w:ilvl w:val="0"/>
          <w:numId w:val="8"/>
        </w:numPr>
        <w:spacing w:line="276" w:lineRule="auto"/>
        <w:ind w:left="714" w:hanging="357"/>
        <w:rPr>
          <w:rFonts w:ascii="Arial" w:hAnsi="Arial" w:cs="Arial"/>
        </w:rPr>
      </w:pPr>
      <w:r>
        <w:rPr>
          <w:rFonts w:ascii="Arial" w:hAnsi="Arial" w:cs="Arial"/>
          <w:i/>
        </w:rPr>
        <w:t>M</w:t>
      </w:r>
      <w:r w:rsidR="00160C7C" w:rsidRPr="009D500E">
        <w:rPr>
          <w:rFonts w:ascii="Arial" w:hAnsi="Arial" w:cs="Arial"/>
          <w:i/>
        </w:rPr>
        <w:t>odule d'élas</w:t>
      </w:r>
      <w:r w:rsidR="00160C7C" w:rsidRPr="009D500E">
        <w:rPr>
          <w:rFonts w:ascii="Arial" w:hAnsi="Arial" w:cs="Arial"/>
          <w:i/>
          <w:color w:val="000000" w:themeColor="text1"/>
        </w:rPr>
        <w:t xml:space="preserve">ticité longitudinal </w:t>
      </w:r>
      <w:r w:rsidR="00160C7C" w:rsidRPr="009D500E">
        <w:rPr>
          <w:rFonts w:ascii="Arial" w:hAnsi="Arial" w:cs="Arial"/>
          <w:i/>
        </w:rPr>
        <w:t>du foret</w:t>
      </w:r>
      <w:r w:rsidR="00160C7C" w:rsidRPr="009D500E">
        <w:rPr>
          <w:rFonts w:ascii="Arial" w:hAnsi="Arial" w:cs="Arial"/>
        </w:rPr>
        <w:t xml:space="preserve"> : </w:t>
      </w:r>
      <w:r w:rsidR="001A7C73" w:rsidRPr="009D500E">
        <w:rPr>
          <w:rFonts w:ascii="Arial" w:hAnsi="Arial" w:cs="Arial"/>
        </w:rPr>
        <w:t xml:space="preserve">E = 200 000 </w:t>
      </w:r>
      <w:proofErr w:type="spellStart"/>
      <w:r w:rsidR="001A7C73" w:rsidRPr="009D500E">
        <w:rPr>
          <w:rFonts w:ascii="Arial" w:hAnsi="Arial" w:cs="Arial"/>
        </w:rPr>
        <w:t>M</w:t>
      </w:r>
      <w:r w:rsidR="008A74E6" w:rsidRPr="009D500E">
        <w:rPr>
          <w:rFonts w:ascii="Arial" w:hAnsi="Arial" w:cs="Arial"/>
        </w:rPr>
        <w:t>P</w:t>
      </w:r>
      <w:r>
        <w:rPr>
          <w:rFonts w:ascii="Arial" w:hAnsi="Arial" w:cs="Arial"/>
        </w:rPr>
        <w:t>a</w:t>
      </w:r>
      <w:proofErr w:type="spellEnd"/>
    </w:p>
    <w:p w:rsidR="001A7C73" w:rsidRPr="009D500E" w:rsidRDefault="004B4014" w:rsidP="009D500E">
      <w:pPr>
        <w:pStyle w:val="Paragraphedeliste"/>
        <w:numPr>
          <w:ilvl w:val="0"/>
          <w:numId w:val="8"/>
        </w:numPr>
        <w:spacing w:after="200" w:line="276" w:lineRule="auto"/>
        <w:rPr>
          <w:rFonts w:ascii="Arial" w:hAnsi="Arial" w:cs="Arial"/>
        </w:rPr>
      </w:pPr>
      <w:r w:rsidRPr="007E69BB">
        <w:rPr>
          <w:rFonts w:ascii="Arial" w:hAnsi="Arial" w:cs="Arial"/>
          <w:i/>
        </w:rPr>
        <w:t>M</w:t>
      </w:r>
      <w:r w:rsidR="00160C7C" w:rsidRPr="007E69BB">
        <w:rPr>
          <w:rFonts w:ascii="Arial" w:hAnsi="Arial" w:cs="Arial"/>
          <w:i/>
        </w:rPr>
        <w:t>oment quadratique de sa section droite</w:t>
      </w:r>
      <w:r w:rsidR="00160C7C" w:rsidRPr="009D500E">
        <w:rPr>
          <w:rFonts w:ascii="Arial" w:hAnsi="Arial" w:cs="Arial"/>
        </w:rPr>
        <w:t xml:space="preserve"> : </w:t>
      </w:r>
      <w:proofErr w:type="spellStart"/>
      <w:r w:rsidR="001A7C73" w:rsidRPr="009D500E">
        <w:rPr>
          <w:rFonts w:ascii="Arial" w:hAnsi="Arial" w:cs="Arial"/>
        </w:rPr>
        <w:t>I</w:t>
      </w:r>
      <w:r w:rsidR="007E69BB" w:rsidRPr="007E69BB">
        <w:rPr>
          <w:rFonts w:ascii="Arial" w:hAnsi="Arial" w:cs="Arial"/>
          <w:b/>
          <w:vertAlign w:val="subscript"/>
        </w:rPr>
        <w:t>Gz</w:t>
      </w:r>
      <w:proofErr w:type="spellEnd"/>
      <w:r w:rsidR="001A7C73" w:rsidRPr="009D500E">
        <w:rPr>
          <w:rFonts w:ascii="Arial" w:hAnsi="Arial" w:cs="Arial"/>
        </w:rPr>
        <w:t xml:space="preserve"> = </w:t>
      </w:r>
      <w:r w:rsidR="00837ED7">
        <w:rPr>
          <w:rFonts w:ascii="Arial" w:hAnsi="Arial" w:cs="Arial"/>
        </w:rPr>
        <w:t>20</w:t>
      </w:r>
      <w:r w:rsidR="001A7C73" w:rsidRPr="009D500E">
        <w:rPr>
          <w:rFonts w:ascii="Arial" w:hAnsi="Arial" w:cs="Arial"/>
        </w:rPr>
        <w:t xml:space="preserve"> 000 mm</w:t>
      </w:r>
      <w:r w:rsidR="009D500E" w:rsidRPr="009D500E">
        <w:rPr>
          <w:rFonts w:ascii="Arial" w:hAnsi="Arial" w:cs="Arial"/>
          <w:vertAlign w:val="superscript"/>
        </w:rPr>
        <w:t>4</w:t>
      </w:r>
    </w:p>
    <w:p w:rsidR="009D500E" w:rsidRPr="009D500E" w:rsidRDefault="009D500E" w:rsidP="004B4014">
      <w:pPr>
        <w:ind w:firstLine="0"/>
        <w:jc w:val="right"/>
        <w:rPr>
          <w:rStyle w:val="lev"/>
          <w:sz w:val="24"/>
          <w:szCs w:val="24"/>
          <w:u w:val="none"/>
        </w:rPr>
      </w:pPr>
      <w:r w:rsidRPr="009D500E">
        <w:rPr>
          <w:rStyle w:val="lev"/>
          <w:sz w:val="24"/>
          <w:szCs w:val="24"/>
          <w:u w:val="none"/>
        </w:rPr>
        <w:t>►</w:t>
      </w:r>
      <w:r w:rsidRPr="009D500E">
        <w:rPr>
          <w:rStyle w:val="lev"/>
          <w:sz w:val="24"/>
          <w:szCs w:val="24"/>
        </w:rPr>
        <w:t>Répondre sur le document réponse DR</w:t>
      </w:r>
      <w:r w:rsidR="004B4014">
        <w:rPr>
          <w:rStyle w:val="lev"/>
          <w:sz w:val="24"/>
          <w:szCs w:val="24"/>
        </w:rPr>
        <w:t>10</w:t>
      </w:r>
      <w:r w:rsidRPr="009D500E">
        <w:rPr>
          <w:rStyle w:val="lev"/>
          <w:sz w:val="24"/>
          <w:szCs w:val="24"/>
          <w:u w:val="none"/>
        </w:rPr>
        <w:t>◄</w:t>
      </w:r>
    </w:p>
    <w:tbl>
      <w:tblPr>
        <w:tblpPr w:leftFromText="141" w:rightFromText="141" w:vertAnchor="text" w:horzAnchor="margin" w:tblpXSpec="right" w:tblpY="273"/>
        <w:tblW w:w="0" w:type="auto"/>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2526"/>
        <w:gridCol w:w="2646"/>
      </w:tblGrid>
      <w:tr w:rsidR="004B4014" w:rsidRPr="009D500E" w:rsidTr="004B4014">
        <w:tc>
          <w:tcPr>
            <w:tcW w:w="2526" w:type="dxa"/>
            <w:tcBorders>
              <w:right w:val="nil"/>
            </w:tcBorders>
            <w:shd w:val="clear" w:color="auto" w:fill="D3DFEE"/>
          </w:tcPr>
          <w:p w:rsidR="004B4014" w:rsidRPr="009D500E" w:rsidRDefault="004B4014" w:rsidP="004B4014">
            <w:pPr>
              <w:ind w:firstLine="0"/>
              <w:rPr>
                <w:sz w:val="24"/>
                <w:szCs w:val="24"/>
              </w:rPr>
            </w:pPr>
            <w:bookmarkStart w:id="208" w:name="_Toc391280426"/>
            <w:bookmarkStart w:id="209" w:name="_Toc391280749"/>
            <w:bookmarkStart w:id="210" w:name="_Toc391283000"/>
            <w:r w:rsidRPr="009D500E">
              <w:rPr>
                <w:sz w:val="24"/>
                <w:szCs w:val="24"/>
              </w:rPr>
              <w:t>Charges - Appuis</w:t>
            </w:r>
          </w:p>
        </w:tc>
        <w:tc>
          <w:tcPr>
            <w:tcW w:w="2646" w:type="dxa"/>
            <w:tcBorders>
              <w:left w:val="nil"/>
              <w:right w:val="single" w:sz="8" w:space="0" w:color="7BA0CD"/>
            </w:tcBorders>
            <w:shd w:val="clear" w:color="auto" w:fill="D3DFEE"/>
          </w:tcPr>
          <w:p w:rsidR="004B4014" w:rsidRPr="009D500E" w:rsidRDefault="004B4014" w:rsidP="004B4014">
            <w:pPr>
              <w:rPr>
                <w:sz w:val="24"/>
                <w:szCs w:val="24"/>
              </w:rPr>
            </w:pPr>
            <w:r w:rsidRPr="009D500E">
              <w:rPr>
                <w:sz w:val="24"/>
                <w:szCs w:val="24"/>
              </w:rPr>
              <w:t>Déformation</w:t>
            </w:r>
          </w:p>
        </w:tc>
      </w:tr>
      <w:tr w:rsidR="004B4014" w:rsidRPr="009D500E" w:rsidTr="004B4014">
        <w:tc>
          <w:tcPr>
            <w:tcW w:w="2526" w:type="dxa"/>
            <w:tcBorders>
              <w:right w:val="nil"/>
            </w:tcBorders>
            <w:vAlign w:val="center"/>
          </w:tcPr>
          <w:p w:rsidR="004B4014" w:rsidRPr="009D500E" w:rsidRDefault="004B4014" w:rsidP="004B4014">
            <w:pPr>
              <w:ind w:firstLine="0"/>
              <w:rPr>
                <w:sz w:val="24"/>
                <w:szCs w:val="24"/>
              </w:rPr>
            </w:pPr>
            <w:r w:rsidRPr="009D500E">
              <w:rPr>
                <w:noProof/>
                <w:sz w:val="24"/>
                <w:szCs w:val="24"/>
                <w:lang w:eastAsia="fr-FR"/>
              </w:rPr>
              <w:drawing>
                <wp:inline distT="0" distB="0" distL="0" distR="0">
                  <wp:extent cx="1447800" cy="1790700"/>
                  <wp:effectExtent l="1905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1447800" cy="1790700"/>
                          </a:xfrm>
                          <a:prstGeom prst="rect">
                            <a:avLst/>
                          </a:prstGeom>
                          <a:noFill/>
                          <a:ln w="9525">
                            <a:noFill/>
                            <a:miter lim="800000"/>
                            <a:headEnd/>
                            <a:tailEnd/>
                          </a:ln>
                        </pic:spPr>
                      </pic:pic>
                    </a:graphicData>
                  </a:graphic>
                </wp:inline>
              </w:drawing>
            </w:r>
          </w:p>
        </w:tc>
        <w:tc>
          <w:tcPr>
            <w:tcW w:w="2646" w:type="dxa"/>
            <w:tcBorders>
              <w:left w:val="nil"/>
              <w:right w:val="single" w:sz="8" w:space="0" w:color="7BA0CD"/>
            </w:tcBorders>
            <w:vAlign w:val="center"/>
          </w:tcPr>
          <w:p w:rsidR="004B4014" w:rsidRPr="009D500E" w:rsidRDefault="004B4014" w:rsidP="004B4014">
            <w:pPr>
              <w:ind w:firstLine="0"/>
              <w:rPr>
                <w:sz w:val="24"/>
                <w:szCs w:val="24"/>
              </w:rPr>
            </w:pPr>
            <w:r w:rsidRPr="009D500E">
              <w:rPr>
                <w:noProof/>
                <w:sz w:val="24"/>
                <w:szCs w:val="24"/>
                <w:lang w:eastAsia="fr-FR"/>
              </w:rPr>
              <w:drawing>
                <wp:inline distT="0" distB="0" distL="0" distR="0">
                  <wp:extent cx="1476375" cy="1790700"/>
                  <wp:effectExtent l="19050" t="0" r="9525" b="0"/>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1476375" cy="1790700"/>
                          </a:xfrm>
                          <a:prstGeom prst="rect">
                            <a:avLst/>
                          </a:prstGeom>
                          <a:noFill/>
                          <a:ln w="9525">
                            <a:noFill/>
                            <a:miter lim="800000"/>
                            <a:headEnd/>
                            <a:tailEnd/>
                          </a:ln>
                        </pic:spPr>
                      </pic:pic>
                    </a:graphicData>
                  </a:graphic>
                </wp:inline>
              </w:drawing>
            </w:r>
          </w:p>
        </w:tc>
      </w:tr>
      <w:tr w:rsidR="004B4014" w:rsidRPr="009D500E" w:rsidTr="004B4014">
        <w:tc>
          <w:tcPr>
            <w:tcW w:w="2526" w:type="dxa"/>
            <w:tcBorders>
              <w:right w:val="nil"/>
            </w:tcBorders>
            <w:shd w:val="clear" w:color="auto" w:fill="auto"/>
            <w:vAlign w:val="center"/>
          </w:tcPr>
          <w:p w:rsidR="004B4014" w:rsidRPr="009D500E" w:rsidRDefault="004B4014" w:rsidP="004B4014">
            <w:pPr>
              <w:ind w:firstLine="0"/>
              <w:rPr>
                <w:sz w:val="24"/>
                <w:szCs w:val="24"/>
              </w:rPr>
            </w:pPr>
            <w:r w:rsidRPr="009D500E">
              <w:rPr>
                <w:noProof/>
                <w:sz w:val="24"/>
                <w:szCs w:val="24"/>
                <w:lang w:eastAsia="fr-FR"/>
              </w:rPr>
              <w:drawing>
                <wp:inline distT="0" distB="0" distL="0" distR="0">
                  <wp:extent cx="1447800" cy="1485900"/>
                  <wp:effectExtent l="19050" t="0" r="0" b="0"/>
                  <wp:docPr id="6"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srcRect/>
                          <a:stretch>
                            <a:fillRect/>
                          </a:stretch>
                        </pic:blipFill>
                        <pic:spPr bwMode="auto">
                          <a:xfrm>
                            <a:off x="0" y="0"/>
                            <a:ext cx="1447800" cy="1485900"/>
                          </a:xfrm>
                          <a:prstGeom prst="rect">
                            <a:avLst/>
                          </a:prstGeom>
                          <a:noFill/>
                          <a:ln w="9525">
                            <a:noFill/>
                            <a:miter lim="800000"/>
                            <a:headEnd/>
                            <a:tailEnd/>
                          </a:ln>
                        </pic:spPr>
                      </pic:pic>
                    </a:graphicData>
                  </a:graphic>
                </wp:inline>
              </w:drawing>
            </w:r>
          </w:p>
        </w:tc>
        <w:tc>
          <w:tcPr>
            <w:tcW w:w="2646" w:type="dxa"/>
            <w:tcBorders>
              <w:left w:val="nil"/>
              <w:right w:val="single" w:sz="8" w:space="0" w:color="7BA0CD"/>
            </w:tcBorders>
            <w:shd w:val="clear" w:color="auto" w:fill="auto"/>
            <w:vAlign w:val="center"/>
          </w:tcPr>
          <w:p w:rsidR="004B4014" w:rsidRPr="009D500E" w:rsidRDefault="004B4014" w:rsidP="004B4014">
            <w:pPr>
              <w:ind w:firstLine="0"/>
              <w:rPr>
                <w:sz w:val="24"/>
                <w:szCs w:val="24"/>
              </w:rPr>
            </w:pPr>
            <w:r w:rsidRPr="009D500E">
              <w:rPr>
                <w:noProof/>
                <w:sz w:val="24"/>
                <w:szCs w:val="24"/>
                <w:lang w:eastAsia="fr-FR"/>
              </w:rPr>
              <w:drawing>
                <wp:inline distT="0" distB="0" distL="0" distR="0">
                  <wp:extent cx="1524000" cy="1485900"/>
                  <wp:effectExtent l="19050" t="0" r="0" b="0"/>
                  <wp:docPr id="8"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srcRect/>
                          <a:stretch>
                            <a:fillRect/>
                          </a:stretch>
                        </pic:blipFill>
                        <pic:spPr bwMode="auto">
                          <a:xfrm>
                            <a:off x="0" y="0"/>
                            <a:ext cx="1524000" cy="1485900"/>
                          </a:xfrm>
                          <a:prstGeom prst="rect">
                            <a:avLst/>
                          </a:prstGeom>
                          <a:noFill/>
                          <a:ln w="9525">
                            <a:noFill/>
                            <a:miter lim="800000"/>
                            <a:headEnd/>
                            <a:tailEnd/>
                          </a:ln>
                        </pic:spPr>
                      </pic:pic>
                    </a:graphicData>
                  </a:graphic>
                </wp:inline>
              </w:drawing>
            </w:r>
          </w:p>
        </w:tc>
      </w:tr>
    </w:tbl>
    <w:p w:rsidR="004B4014" w:rsidRDefault="004B4014" w:rsidP="00CB4F85">
      <w:pPr>
        <w:pStyle w:val="Titre3"/>
        <w:rPr>
          <w:b/>
          <w:u w:val="single"/>
        </w:rPr>
      </w:pPr>
    </w:p>
    <w:p w:rsidR="001A7C73" w:rsidRPr="0036178D" w:rsidRDefault="004B4014" w:rsidP="00CB4F85">
      <w:pPr>
        <w:pStyle w:val="Titre3"/>
      </w:pPr>
      <w:r w:rsidRPr="00FB062A">
        <w:rPr>
          <w:b/>
          <w:u w:val="single"/>
        </w:rPr>
        <w:t>Q 1</w:t>
      </w:r>
      <w:r>
        <w:rPr>
          <w:b/>
          <w:u w:val="single"/>
        </w:rPr>
        <w:t>2</w:t>
      </w:r>
      <w:r w:rsidRPr="00FB062A">
        <w:rPr>
          <w:b/>
          <w:u w:val="single"/>
        </w:rPr>
        <w:t>.1</w:t>
      </w:r>
      <w:r w:rsidRPr="00FB062A">
        <w:rPr>
          <w:b/>
        </w:rPr>
        <w:t> :</w:t>
      </w:r>
      <w:r w:rsidRPr="00FB062A">
        <w:rPr>
          <w:b/>
        </w:rPr>
        <w:tab/>
      </w:r>
      <w:r w:rsidR="004C766E">
        <w:rPr>
          <w:rFonts w:cs="Arial"/>
        </w:rPr>
        <w:t>À</w:t>
      </w:r>
      <w:r w:rsidR="001A7C73" w:rsidRPr="00A9384C">
        <w:t xml:space="preserve"> </w:t>
      </w:r>
      <w:r w:rsidR="00506DCF">
        <w:t xml:space="preserve">partir du document </w:t>
      </w:r>
      <w:r w:rsidR="00506DCF" w:rsidRPr="004B4014">
        <w:rPr>
          <w:b/>
        </w:rPr>
        <w:t>DT</w:t>
      </w:r>
      <w:r w:rsidRPr="004B4014">
        <w:rPr>
          <w:b/>
        </w:rPr>
        <w:t>5</w:t>
      </w:r>
      <w:r w:rsidR="001A7C73" w:rsidRPr="00A9384C">
        <w:t>, r</w:t>
      </w:r>
      <w:r w:rsidR="001A7C73" w:rsidRPr="0036178D">
        <w:t>eleve</w:t>
      </w:r>
      <w:r w:rsidR="004C766E">
        <w:t>r</w:t>
      </w:r>
      <w:r w:rsidR="001A7C73" w:rsidRPr="0036178D">
        <w:t xml:space="preserve"> la valeur de l'intervalle de tolérance de la</w:t>
      </w:r>
      <w:r w:rsidR="001A7C73">
        <w:t xml:space="preserve"> spécification de </w:t>
      </w:r>
      <w:proofErr w:type="spellStart"/>
      <w:r w:rsidR="001A7C73" w:rsidRPr="0036178D">
        <w:t>coaxialité</w:t>
      </w:r>
      <w:proofErr w:type="spellEnd"/>
      <w:r w:rsidR="001A7C73" w:rsidRPr="0036178D">
        <w:t xml:space="preserve"> </w:t>
      </w:r>
      <w:r w:rsidR="004C766E">
        <w:t>relative à</w:t>
      </w:r>
      <w:r w:rsidR="001A7C73" w:rsidRPr="0036178D">
        <w:t xml:space="preserve"> l'alésage </w:t>
      </w:r>
      <w:r w:rsidR="00506DCF" w:rsidRPr="00506DCF">
        <w:rPr>
          <w:rFonts w:cs="Arial"/>
          <w:noProof/>
        </w:rPr>
        <w:t>ø25 H9</w:t>
      </w:r>
      <w:r w:rsidR="001A7C73">
        <w:t>.</w:t>
      </w:r>
      <w:bookmarkEnd w:id="208"/>
      <w:bookmarkEnd w:id="209"/>
      <w:bookmarkEnd w:id="210"/>
    </w:p>
    <w:p w:rsidR="001A7C73" w:rsidRDefault="004B4014" w:rsidP="00CB4F85">
      <w:pPr>
        <w:pStyle w:val="Titre3"/>
      </w:pPr>
      <w:bookmarkStart w:id="211" w:name="_Toc391280427"/>
      <w:bookmarkStart w:id="212" w:name="_Toc391280750"/>
      <w:bookmarkStart w:id="213" w:name="_Toc391283001"/>
      <w:r w:rsidRPr="00FB062A">
        <w:rPr>
          <w:b/>
          <w:u w:val="single"/>
        </w:rPr>
        <w:t>Q 1</w:t>
      </w:r>
      <w:r>
        <w:rPr>
          <w:b/>
          <w:u w:val="single"/>
        </w:rPr>
        <w:t>2</w:t>
      </w:r>
      <w:r w:rsidRPr="00FB062A">
        <w:rPr>
          <w:b/>
          <w:u w:val="single"/>
        </w:rPr>
        <w:t>.</w:t>
      </w:r>
      <w:r>
        <w:rPr>
          <w:b/>
          <w:u w:val="single"/>
        </w:rPr>
        <w:t>2</w:t>
      </w:r>
      <w:r w:rsidRPr="00FB062A">
        <w:rPr>
          <w:b/>
        </w:rPr>
        <w:t> :</w:t>
      </w:r>
      <w:r w:rsidRPr="00FB062A">
        <w:rPr>
          <w:b/>
        </w:rPr>
        <w:tab/>
      </w:r>
      <w:r w:rsidR="004C766E">
        <w:rPr>
          <w:rFonts w:cs="Arial"/>
        </w:rPr>
        <w:t>À</w:t>
      </w:r>
      <w:r w:rsidR="00972F7C">
        <w:t xml:space="preserve"> partir des hypothèses et du tableau ci-contre, c</w:t>
      </w:r>
      <w:r w:rsidR="001A7C73" w:rsidRPr="0036178D">
        <w:t>a</w:t>
      </w:r>
      <w:r w:rsidR="00972F7C">
        <w:t>l</w:t>
      </w:r>
      <w:r w:rsidR="001A7C73" w:rsidRPr="0036178D">
        <w:t>cule</w:t>
      </w:r>
      <w:r w:rsidR="004C766E">
        <w:t xml:space="preserve">r </w:t>
      </w:r>
      <w:r w:rsidR="001A7C73" w:rsidRPr="0036178D">
        <w:t>la valeur de la flèche</w:t>
      </w:r>
      <w:r w:rsidR="001A7C73">
        <w:t xml:space="preserve"> maximale</w:t>
      </w:r>
      <w:bookmarkEnd w:id="211"/>
      <w:bookmarkEnd w:id="212"/>
      <w:bookmarkEnd w:id="213"/>
      <w:r>
        <w:t>.</w:t>
      </w:r>
    </w:p>
    <w:p w:rsidR="001A7C73" w:rsidRPr="0036178D" w:rsidRDefault="004B4014" w:rsidP="00CB4F85">
      <w:pPr>
        <w:pStyle w:val="Titre3"/>
      </w:pPr>
      <w:bookmarkStart w:id="214" w:name="_Toc391280428"/>
      <w:bookmarkStart w:id="215" w:name="_Toc391280751"/>
      <w:bookmarkStart w:id="216" w:name="_Toc391283002"/>
      <w:r w:rsidRPr="00FB062A">
        <w:rPr>
          <w:b/>
          <w:u w:val="single"/>
        </w:rPr>
        <w:t>Q 1</w:t>
      </w:r>
      <w:r>
        <w:rPr>
          <w:b/>
          <w:u w:val="single"/>
        </w:rPr>
        <w:t>2</w:t>
      </w:r>
      <w:r w:rsidRPr="00FB062A">
        <w:rPr>
          <w:b/>
          <w:u w:val="single"/>
        </w:rPr>
        <w:t>.</w:t>
      </w:r>
      <w:r>
        <w:rPr>
          <w:b/>
          <w:u w:val="single"/>
        </w:rPr>
        <w:t>3</w:t>
      </w:r>
      <w:r w:rsidRPr="00FB062A">
        <w:rPr>
          <w:b/>
        </w:rPr>
        <w:t> :</w:t>
      </w:r>
      <w:r w:rsidRPr="00FB062A">
        <w:rPr>
          <w:b/>
        </w:rPr>
        <w:tab/>
      </w:r>
      <w:r w:rsidR="001A7C73">
        <w:t>Quel constat fa</w:t>
      </w:r>
      <w:r w:rsidR="007E69BB">
        <w:t>i</w:t>
      </w:r>
      <w:r w:rsidR="001A7C73">
        <w:t>tes</w:t>
      </w:r>
      <w:r w:rsidR="004C766E">
        <w:t>-</w:t>
      </w:r>
      <w:r w:rsidR="001A7C73">
        <w:t xml:space="preserve">vous quant à la réalisation de cette spécification de </w:t>
      </w:r>
      <w:proofErr w:type="spellStart"/>
      <w:r w:rsidR="001A7C73">
        <w:t>coaxialité</w:t>
      </w:r>
      <w:proofErr w:type="spellEnd"/>
      <w:r w:rsidR="00972F7C">
        <w:t> ?</w:t>
      </w:r>
      <w:bookmarkEnd w:id="214"/>
      <w:bookmarkEnd w:id="215"/>
      <w:bookmarkEnd w:id="216"/>
    </w:p>
    <w:p w:rsidR="00506DCF" w:rsidRPr="00972F7C" w:rsidRDefault="004B4014" w:rsidP="00CB4F85">
      <w:pPr>
        <w:pStyle w:val="Titre3"/>
      </w:pPr>
      <w:bookmarkStart w:id="217" w:name="_Toc391280430"/>
      <w:bookmarkStart w:id="218" w:name="_Toc391280753"/>
      <w:bookmarkStart w:id="219" w:name="_Toc391283004"/>
      <w:bookmarkStart w:id="220" w:name="_Toc391280429"/>
      <w:bookmarkStart w:id="221" w:name="_Toc391280752"/>
      <w:bookmarkStart w:id="222" w:name="_Toc391283003"/>
      <w:r w:rsidRPr="00FB062A">
        <w:rPr>
          <w:b/>
          <w:u w:val="single"/>
        </w:rPr>
        <w:t>Q 1</w:t>
      </w:r>
      <w:r>
        <w:rPr>
          <w:b/>
          <w:u w:val="single"/>
        </w:rPr>
        <w:t>2</w:t>
      </w:r>
      <w:r w:rsidRPr="00FB062A">
        <w:rPr>
          <w:b/>
          <w:u w:val="single"/>
        </w:rPr>
        <w:t>.</w:t>
      </w:r>
      <w:r>
        <w:rPr>
          <w:b/>
          <w:u w:val="single"/>
        </w:rPr>
        <w:t>4</w:t>
      </w:r>
      <w:r w:rsidRPr="00FB062A">
        <w:rPr>
          <w:b/>
        </w:rPr>
        <w:t> :</w:t>
      </w:r>
      <w:r w:rsidRPr="00FB062A">
        <w:rPr>
          <w:b/>
        </w:rPr>
        <w:tab/>
      </w:r>
      <w:r w:rsidR="00506DCF">
        <w:rPr>
          <w:rFonts w:eastAsiaTheme="minorEastAsia"/>
        </w:rPr>
        <w:t>Q</w:t>
      </w:r>
      <w:r w:rsidR="00506DCF" w:rsidRPr="0036178D">
        <w:rPr>
          <w:rFonts w:eastAsiaTheme="minorEastAsia"/>
        </w:rPr>
        <w:t>uel</w:t>
      </w:r>
      <w:r w:rsidR="00506DCF">
        <w:rPr>
          <w:rFonts w:eastAsiaTheme="minorEastAsia"/>
        </w:rPr>
        <w:t>le</w:t>
      </w:r>
      <w:r w:rsidR="009526F4">
        <w:rPr>
          <w:rFonts w:eastAsiaTheme="minorEastAsia"/>
        </w:rPr>
        <w:t xml:space="preserve"> s</w:t>
      </w:r>
      <w:r w:rsidR="00506DCF">
        <w:rPr>
          <w:rFonts w:eastAsiaTheme="minorEastAsia"/>
        </w:rPr>
        <w:t xml:space="preserve">olution permettrait d'améliorer le </w:t>
      </w:r>
      <w:r w:rsidR="00506DCF" w:rsidRPr="0036178D">
        <w:t>guid</w:t>
      </w:r>
      <w:r w:rsidR="00506DCF">
        <w:t>age du foret durant l'opération de perçage</w:t>
      </w:r>
      <w:bookmarkEnd w:id="217"/>
      <w:bookmarkEnd w:id="218"/>
      <w:bookmarkEnd w:id="219"/>
      <w:r>
        <w:t> ?</w:t>
      </w:r>
    </w:p>
    <w:p w:rsidR="001A7C73" w:rsidRDefault="004B4014" w:rsidP="00CB4F85">
      <w:pPr>
        <w:pStyle w:val="Titre3"/>
      </w:pPr>
      <w:r w:rsidRPr="00FB062A">
        <w:rPr>
          <w:b/>
          <w:u w:val="single"/>
        </w:rPr>
        <w:t>Q 1</w:t>
      </w:r>
      <w:r>
        <w:rPr>
          <w:b/>
          <w:u w:val="single"/>
        </w:rPr>
        <w:t>2</w:t>
      </w:r>
      <w:r w:rsidRPr="00FB062A">
        <w:rPr>
          <w:b/>
          <w:u w:val="single"/>
        </w:rPr>
        <w:t>.</w:t>
      </w:r>
      <w:r>
        <w:rPr>
          <w:b/>
          <w:u w:val="single"/>
        </w:rPr>
        <w:t>5</w:t>
      </w:r>
      <w:r w:rsidRPr="00FB062A">
        <w:rPr>
          <w:b/>
        </w:rPr>
        <w:t> :</w:t>
      </w:r>
      <w:r w:rsidRPr="00FB062A">
        <w:rPr>
          <w:b/>
        </w:rPr>
        <w:tab/>
      </w:r>
      <w:r w:rsidR="004C766E">
        <w:rPr>
          <w:rFonts w:cs="Arial"/>
        </w:rPr>
        <w:t>À</w:t>
      </w:r>
      <w:r w:rsidR="001A7C73">
        <w:t xml:space="preserve"> l'aide d</w:t>
      </w:r>
      <w:r w:rsidR="00AA213C">
        <w:t>u</w:t>
      </w:r>
      <w:r w:rsidR="001A7C73">
        <w:t xml:space="preserve"> document ressource </w:t>
      </w:r>
      <w:r w:rsidR="001A7C73" w:rsidRPr="004B4014">
        <w:rPr>
          <w:b/>
        </w:rPr>
        <w:t>DRS5</w:t>
      </w:r>
      <w:r w:rsidR="001A7C73">
        <w:t>, quel</w:t>
      </w:r>
      <w:r w:rsidR="008A74E6">
        <w:t>le</w:t>
      </w:r>
      <w:r w:rsidR="001A7C73">
        <w:t xml:space="preserve"> est </w:t>
      </w:r>
      <w:r w:rsidR="00AA213C">
        <w:t>la désignation du modèle (</w:t>
      </w:r>
      <w:r w:rsidR="001A7C73">
        <w:t>code</w:t>
      </w:r>
      <w:r w:rsidR="00AA213C">
        <w:t>)</w:t>
      </w:r>
      <w:r w:rsidR="001A7C73">
        <w:t xml:space="preserve"> à fournir pour commander un canon de perçage adapté </w:t>
      </w:r>
      <w:r w:rsidR="004C766E">
        <w:t>à</w:t>
      </w:r>
      <w:r w:rsidR="001A7C73">
        <w:t xml:space="preserve"> cet usinage</w:t>
      </w:r>
      <w:bookmarkEnd w:id="220"/>
      <w:bookmarkEnd w:id="221"/>
      <w:bookmarkEnd w:id="222"/>
      <w:r>
        <w:t> ?</w:t>
      </w:r>
    </w:p>
    <w:p w:rsidR="004B4014" w:rsidRDefault="004B4014">
      <w:pPr>
        <w:spacing w:before="240" w:after="200"/>
        <w:ind w:firstLine="0"/>
        <w:jc w:val="left"/>
        <w:rPr>
          <w:sz w:val="24"/>
          <w:szCs w:val="24"/>
        </w:rPr>
      </w:pPr>
      <w:r>
        <w:rPr>
          <w:sz w:val="24"/>
          <w:szCs w:val="24"/>
        </w:rPr>
        <w:br w:type="page"/>
      </w:r>
    </w:p>
    <w:p w:rsidR="00CE4C28" w:rsidRPr="007E50AA" w:rsidRDefault="007E50AA" w:rsidP="007E50AA">
      <w:pPr>
        <w:pStyle w:val="Titre1"/>
        <w:tabs>
          <w:tab w:val="left" w:pos="1531"/>
        </w:tabs>
        <w:ind w:left="0" w:firstLine="0"/>
        <w:jc w:val="left"/>
        <w:rPr>
          <w:sz w:val="24"/>
          <w:szCs w:val="24"/>
        </w:rPr>
      </w:pPr>
      <w:bookmarkStart w:id="223" w:name="_Toc391025266"/>
      <w:bookmarkStart w:id="224" w:name="_Toc391025488"/>
      <w:bookmarkStart w:id="225" w:name="_Toc391025526"/>
      <w:bookmarkStart w:id="226" w:name="_Toc391030921"/>
      <w:bookmarkStart w:id="227" w:name="_Toc391280364"/>
      <w:bookmarkStart w:id="228" w:name="_Toc391280434"/>
      <w:bookmarkStart w:id="229" w:name="_Toc391280757"/>
      <w:bookmarkStart w:id="230" w:name="_Toc391283008"/>
      <w:bookmarkStart w:id="231" w:name="_Toc391283057"/>
      <w:bookmarkStart w:id="232" w:name="_Toc399485668"/>
      <w:r>
        <w:rPr>
          <w:sz w:val="24"/>
          <w:szCs w:val="24"/>
        </w:rPr>
        <w:lastRenderedPageBreak/>
        <w:t> Étude de la prise de piÈ</w:t>
      </w:r>
      <w:r w:rsidR="00EC57B7" w:rsidRPr="007E50AA">
        <w:rPr>
          <w:sz w:val="24"/>
          <w:szCs w:val="24"/>
        </w:rPr>
        <w:t>ce</w:t>
      </w:r>
      <w:r>
        <w:rPr>
          <w:sz w:val="24"/>
          <w:szCs w:val="24"/>
        </w:rPr>
        <w:t xml:space="preserve"> </w:t>
      </w:r>
      <w:r w:rsidR="0089792E" w:rsidRPr="007E50AA">
        <w:rPr>
          <w:sz w:val="24"/>
          <w:szCs w:val="24"/>
        </w:rPr>
        <w:t>du papillon en phase 20</w:t>
      </w:r>
      <w:bookmarkEnd w:id="223"/>
      <w:bookmarkEnd w:id="224"/>
      <w:bookmarkEnd w:id="225"/>
      <w:bookmarkEnd w:id="226"/>
      <w:bookmarkEnd w:id="227"/>
      <w:bookmarkEnd w:id="228"/>
      <w:bookmarkEnd w:id="229"/>
      <w:bookmarkEnd w:id="230"/>
      <w:bookmarkEnd w:id="231"/>
      <w:bookmarkEnd w:id="232"/>
    </w:p>
    <w:p w:rsidR="0089792E" w:rsidRDefault="0089792E" w:rsidP="0089792E">
      <w:pPr>
        <w:rPr>
          <w:sz w:val="24"/>
          <w:szCs w:val="24"/>
        </w:rPr>
      </w:pPr>
      <w:r w:rsidRPr="00727368">
        <w:rPr>
          <w:sz w:val="24"/>
          <w:szCs w:val="24"/>
        </w:rPr>
        <w:t xml:space="preserve">Les documents </w:t>
      </w:r>
      <w:r w:rsidR="00795EFB" w:rsidRPr="00727368">
        <w:rPr>
          <w:b/>
          <w:sz w:val="24"/>
          <w:szCs w:val="24"/>
        </w:rPr>
        <w:t>DT</w:t>
      </w:r>
      <w:r w:rsidR="00727368">
        <w:rPr>
          <w:b/>
          <w:sz w:val="24"/>
          <w:szCs w:val="24"/>
        </w:rPr>
        <w:t>10</w:t>
      </w:r>
      <w:r w:rsidR="00795EFB" w:rsidRPr="00CC7174">
        <w:rPr>
          <w:sz w:val="24"/>
          <w:szCs w:val="24"/>
        </w:rPr>
        <w:t xml:space="preserve">, </w:t>
      </w:r>
      <w:r w:rsidRPr="00727368">
        <w:rPr>
          <w:b/>
          <w:sz w:val="24"/>
          <w:szCs w:val="24"/>
        </w:rPr>
        <w:t>DT</w:t>
      </w:r>
      <w:r w:rsidR="00253682" w:rsidRPr="00727368">
        <w:rPr>
          <w:b/>
          <w:sz w:val="24"/>
          <w:szCs w:val="24"/>
        </w:rPr>
        <w:t>1</w:t>
      </w:r>
      <w:r w:rsidR="00727368">
        <w:rPr>
          <w:b/>
          <w:sz w:val="24"/>
          <w:szCs w:val="24"/>
        </w:rPr>
        <w:t>1</w:t>
      </w:r>
      <w:r w:rsidR="0036444E" w:rsidRPr="00CC7174">
        <w:rPr>
          <w:sz w:val="24"/>
          <w:szCs w:val="24"/>
        </w:rPr>
        <w:t xml:space="preserve"> et</w:t>
      </w:r>
      <w:r w:rsidR="00CE4C28" w:rsidRPr="00727368">
        <w:rPr>
          <w:b/>
          <w:sz w:val="24"/>
          <w:szCs w:val="24"/>
        </w:rPr>
        <w:t xml:space="preserve"> DT1</w:t>
      </w:r>
      <w:r w:rsidR="00727368">
        <w:rPr>
          <w:b/>
          <w:sz w:val="24"/>
          <w:szCs w:val="24"/>
        </w:rPr>
        <w:t>2</w:t>
      </w:r>
      <w:r w:rsidR="00253682" w:rsidRPr="00727368">
        <w:rPr>
          <w:sz w:val="24"/>
          <w:szCs w:val="24"/>
        </w:rPr>
        <w:t xml:space="preserve"> </w:t>
      </w:r>
      <w:r w:rsidRPr="00727368">
        <w:rPr>
          <w:sz w:val="24"/>
          <w:szCs w:val="24"/>
        </w:rPr>
        <w:t>décrivent le principe de la prise de pièce du papillon en phase 20. Cette opération est réalisée sur un tour fraiseur.</w:t>
      </w:r>
      <w:r w:rsidR="00DF08A3" w:rsidRPr="00727368">
        <w:rPr>
          <w:sz w:val="24"/>
          <w:szCs w:val="24"/>
        </w:rPr>
        <w:t xml:space="preserve"> Le dessin de définition est donné sur le document </w:t>
      </w:r>
      <w:r w:rsidR="00DF08A3" w:rsidRPr="00727368">
        <w:rPr>
          <w:b/>
          <w:sz w:val="24"/>
          <w:szCs w:val="24"/>
        </w:rPr>
        <w:t>DT</w:t>
      </w:r>
      <w:r w:rsidR="00727368" w:rsidRPr="00727368">
        <w:rPr>
          <w:b/>
          <w:sz w:val="24"/>
          <w:szCs w:val="24"/>
        </w:rPr>
        <w:t>6</w:t>
      </w:r>
      <w:r w:rsidR="00DF08A3" w:rsidRPr="00727368">
        <w:rPr>
          <w:sz w:val="24"/>
          <w:szCs w:val="24"/>
        </w:rPr>
        <w:t xml:space="preserve">. </w:t>
      </w:r>
      <w:r w:rsidRPr="00727368">
        <w:rPr>
          <w:sz w:val="24"/>
          <w:szCs w:val="24"/>
        </w:rPr>
        <w:t>Le principe de mise en position du papillon</w:t>
      </w:r>
      <w:r w:rsidR="00CE4C28" w:rsidRPr="00727368">
        <w:rPr>
          <w:sz w:val="24"/>
          <w:szCs w:val="24"/>
        </w:rPr>
        <w:t xml:space="preserve"> (</w:t>
      </w:r>
      <w:r w:rsidR="00CE4C28" w:rsidRPr="00727368">
        <w:rPr>
          <w:b/>
          <w:sz w:val="24"/>
          <w:szCs w:val="24"/>
        </w:rPr>
        <w:t>DT</w:t>
      </w:r>
      <w:r w:rsidR="00253682" w:rsidRPr="00727368">
        <w:rPr>
          <w:b/>
          <w:sz w:val="24"/>
          <w:szCs w:val="24"/>
        </w:rPr>
        <w:t>1</w:t>
      </w:r>
      <w:r w:rsidR="00727368" w:rsidRPr="00727368">
        <w:rPr>
          <w:b/>
          <w:sz w:val="24"/>
          <w:szCs w:val="24"/>
        </w:rPr>
        <w:t>1</w:t>
      </w:r>
      <w:r w:rsidR="00B66DE0" w:rsidRPr="00727368">
        <w:rPr>
          <w:sz w:val="24"/>
          <w:szCs w:val="24"/>
        </w:rPr>
        <w:t xml:space="preserve"> et </w:t>
      </w:r>
      <w:r w:rsidR="00B66DE0" w:rsidRPr="00727368">
        <w:rPr>
          <w:b/>
          <w:sz w:val="24"/>
          <w:szCs w:val="24"/>
        </w:rPr>
        <w:t>DT1</w:t>
      </w:r>
      <w:r w:rsidR="00727368" w:rsidRPr="00727368">
        <w:rPr>
          <w:b/>
          <w:sz w:val="24"/>
          <w:szCs w:val="24"/>
        </w:rPr>
        <w:t>2</w:t>
      </w:r>
      <w:r w:rsidR="00CE4C28" w:rsidRPr="00727368">
        <w:rPr>
          <w:sz w:val="24"/>
          <w:szCs w:val="24"/>
        </w:rPr>
        <w:t>)</w:t>
      </w:r>
      <w:r w:rsidRPr="00727368">
        <w:rPr>
          <w:sz w:val="24"/>
          <w:szCs w:val="24"/>
        </w:rPr>
        <w:t xml:space="preserve"> sur le montage se fait en trois étapes :</w:t>
      </w:r>
    </w:p>
    <w:p w:rsidR="008874F3" w:rsidRPr="00727368" w:rsidRDefault="008874F3" w:rsidP="008874F3">
      <w:pPr>
        <w:ind w:firstLine="0"/>
        <w:rPr>
          <w:sz w:val="24"/>
          <w:szCs w:val="24"/>
        </w:rPr>
      </w:pPr>
    </w:p>
    <w:p w:rsidR="0089792E" w:rsidRPr="00727368" w:rsidRDefault="00A34557" w:rsidP="008C5326">
      <w:pPr>
        <w:pStyle w:val="Paragraphedeliste"/>
        <w:numPr>
          <w:ilvl w:val="0"/>
          <w:numId w:val="11"/>
        </w:numPr>
        <w:ind w:left="567"/>
        <w:rPr>
          <w:rFonts w:ascii="Arial" w:hAnsi="Arial" w:cs="Arial"/>
        </w:rPr>
      </w:pPr>
      <w:r>
        <w:rPr>
          <w:noProof/>
        </w:rPr>
        <w:pict>
          <v:shape id="_x0000_s1293" type="#_x0000_t202" style="position:absolute;left:0;text-align:left;margin-left:287pt;margin-top:10.85pt;width:111.35pt;height:19.25pt;z-index:251659776" fillcolor="#7f7f7f [1612]" stroked="f">
            <v:textbox style="mso-next-textbox:#_x0000_s1293">
              <w:txbxContent>
                <w:p w:rsidR="00C80B59" w:rsidRPr="008C5326" w:rsidRDefault="00C80B59" w:rsidP="008C5326">
                  <w:pPr>
                    <w:spacing w:before="0" w:after="0"/>
                    <w:ind w:firstLine="0"/>
                    <w:jc w:val="center"/>
                    <w:rPr>
                      <w:b/>
                      <w:color w:val="FFFFFF" w:themeColor="background1"/>
                    </w:rPr>
                  </w:pPr>
                  <w:r>
                    <w:rPr>
                      <w:b/>
                      <w:color w:val="FFFFFF" w:themeColor="background1"/>
                    </w:rPr>
                    <w:t>Montage Phase 20</w:t>
                  </w:r>
                </w:p>
              </w:txbxContent>
            </v:textbox>
          </v:shape>
        </w:pict>
      </w:r>
      <w:r w:rsidR="008874F3" w:rsidRPr="00727368">
        <w:rPr>
          <w:noProof/>
        </w:rPr>
        <w:drawing>
          <wp:anchor distT="0" distB="0" distL="114300" distR="114300" simplePos="0" relativeHeight="251659264" behindDoc="1" locked="0" layoutInCell="1" allowOverlap="1">
            <wp:simplePos x="0" y="0"/>
            <wp:positionH relativeFrom="column">
              <wp:posOffset>3604260</wp:posOffset>
            </wp:positionH>
            <wp:positionV relativeFrom="paragraph">
              <wp:posOffset>60325</wp:posOffset>
            </wp:positionV>
            <wp:extent cx="2616835" cy="5313045"/>
            <wp:effectExtent l="0" t="0" r="0" b="0"/>
            <wp:wrapTight wrapText="bothSides">
              <wp:wrapPolygon edited="0">
                <wp:start x="0" y="0"/>
                <wp:lineTo x="0" y="21530"/>
                <wp:lineTo x="21385" y="21530"/>
                <wp:lineTo x="21385" y="0"/>
                <wp:lineTo x="0" y="0"/>
              </wp:wrapPolygon>
            </wp:wrapTight>
            <wp:docPr id="99" name="Image 99" descr="C:\IPM 02 07 2011\SUJET E4 2015 - AGEN\MANU\3figures.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C:\IPM 02 07 2011\SUJET E4 2015 - AGEN\MANU\3figures.TIF"/>
                    <pic:cNvPicPr>
                      <a:picLocks noChangeAspect="1" noChangeArrowheads="1"/>
                    </pic:cNvPicPr>
                  </pic:nvPicPr>
                  <pic:blipFill>
                    <a:blip r:embed="rId20" cstate="print"/>
                    <a:srcRect/>
                    <a:stretch>
                      <a:fillRect/>
                    </a:stretch>
                  </pic:blipFill>
                  <pic:spPr bwMode="auto">
                    <a:xfrm>
                      <a:off x="0" y="0"/>
                      <a:ext cx="2616835" cy="5313045"/>
                    </a:xfrm>
                    <a:prstGeom prst="rect">
                      <a:avLst/>
                    </a:prstGeom>
                    <a:noFill/>
                    <a:ln w="9525">
                      <a:noFill/>
                      <a:miter lim="800000"/>
                      <a:headEnd/>
                      <a:tailEnd/>
                    </a:ln>
                  </pic:spPr>
                </pic:pic>
              </a:graphicData>
            </a:graphic>
          </wp:anchor>
        </w:drawing>
      </w:r>
      <w:r w:rsidR="0089792E" w:rsidRPr="00727368">
        <w:rPr>
          <w:rFonts w:ascii="Arial" w:hAnsi="Arial" w:cs="Arial"/>
        </w:rPr>
        <w:t>Mise en place du papillon sur le vé long (début de l’étape 3)</w:t>
      </w:r>
    </w:p>
    <w:p w:rsidR="0089792E" w:rsidRPr="00727368" w:rsidRDefault="0089792E" w:rsidP="008C5326">
      <w:pPr>
        <w:pStyle w:val="Paragraphedeliste"/>
        <w:numPr>
          <w:ilvl w:val="0"/>
          <w:numId w:val="11"/>
        </w:numPr>
        <w:ind w:left="567"/>
        <w:rPr>
          <w:rFonts w:ascii="Arial" w:hAnsi="Arial" w:cs="Arial"/>
        </w:rPr>
      </w:pPr>
      <w:r w:rsidRPr="00727368">
        <w:rPr>
          <w:rFonts w:ascii="Arial" w:hAnsi="Arial" w:cs="Arial"/>
        </w:rPr>
        <w:t>Mise en place du papillon sur l’appui plan (fin de l’étape 5)</w:t>
      </w:r>
    </w:p>
    <w:p w:rsidR="0089792E" w:rsidRDefault="00A34557" w:rsidP="008C5326">
      <w:pPr>
        <w:pStyle w:val="Paragraphedeliste"/>
        <w:numPr>
          <w:ilvl w:val="0"/>
          <w:numId w:val="11"/>
        </w:numPr>
        <w:ind w:left="567"/>
        <w:rPr>
          <w:rFonts w:ascii="Arial" w:hAnsi="Arial" w:cs="Arial"/>
        </w:rPr>
      </w:pPr>
      <w:r>
        <w:rPr>
          <w:rFonts w:cs="Arial"/>
          <w:noProof/>
          <w:lang w:eastAsia="en-US"/>
        </w:rPr>
        <w:pict>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297" type="#_x0000_t42" style="position:absolute;left:0;text-align:left;margin-left:470.9pt;margin-top:2.8pt;width:41.65pt;height:24.45pt;z-index:251662848" adj="-37781,15593,-12784,7951,-3112,7951,20848,2960" filled="f">
            <v:textbox style="mso-next-textbox:#_x0000_s1297">
              <w:txbxContent>
                <w:p w:rsidR="00C80B59" w:rsidRPr="008C5326" w:rsidRDefault="00C80B59" w:rsidP="00C112C8">
                  <w:pPr>
                    <w:spacing w:before="0" w:after="0"/>
                    <w:ind w:right="-114" w:hanging="142"/>
                    <w:jc w:val="left"/>
                    <w:rPr>
                      <w:sz w:val="18"/>
                    </w:rPr>
                  </w:pPr>
                  <w:r>
                    <w:rPr>
                      <w:sz w:val="18"/>
                    </w:rPr>
                    <w:t>Vé long</w:t>
                  </w:r>
                </w:p>
              </w:txbxContent>
            </v:textbox>
            <o:callout v:ext="edit" minusy="t"/>
          </v:shape>
        </w:pict>
      </w:r>
      <w:r w:rsidR="0089792E" w:rsidRPr="00727368">
        <w:rPr>
          <w:rFonts w:ascii="Arial" w:hAnsi="Arial" w:cs="Arial"/>
        </w:rPr>
        <w:t xml:space="preserve">Centrage de l’axe </w:t>
      </w:r>
      <w:r w:rsidR="004C766E">
        <w:rPr>
          <w:rFonts w:ascii="Arial" w:hAnsi="Arial" w:cs="Arial"/>
        </w:rPr>
        <w:t xml:space="preserve">du </w:t>
      </w:r>
      <w:r w:rsidR="0089792E" w:rsidRPr="00727368">
        <w:rPr>
          <w:rFonts w:ascii="Arial" w:hAnsi="Arial" w:cs="Arial"/>
        </w:rPr>
        <w:t>papillon avec l’axe de la broche (fin de l’étape 6)</w:t>
      </w:r>
    </w:p>
    <w:p w:rsidR="008874F3" w:rsidRPr="008874F3" w:rsidRDefault="008874F3" w:rsidP="008874F3">
      <w:pPr>
        <w:ind w:left="207" w:firstLine="0"/>
        <w:rPr>
          <w:rFonts w:cs="Arial"/>
        </w:rPr>
      </w:pPr>
    </w:p>
    <w:p w:rsidR="0089792E" w:rsidRDefault="00A34557" w:rsidP="0089792E">
      <w:pPr>
        <w:rPr>
          <w:rFonts w:cs="Segoe UI"/>
          <w:color w:val="000000" w:themeColor="text1"/>
          <w:sz w:val="24"/>
          <w:szCs w:val="24"/>
        </w:rPr>
      </w:pPr>
      <w:r>
        <w:rPr>
          <w:noProof/>
          <w:sz w:val="24"/>
          <w:szCs w:val="24"/>
          <w:u w:val="single"/>
          <w:lang w:eastAsia="fr-FR"/>
        </w:rPr>
        <w:pict>
          <v:shape id="_x0000_s1294" type="#_x0000_t42" style="position:absolute;left:0;text-align:left;margin-left:475.95pt;margin-top:34.15pt;width:41.25pt;height:21.5pt;z-index:251660800" adj="-35345,48625,-8378,9042,-3142,9042,-45949,59927" filled="f">
            <v:textbox style="mso-next-textbox:#_x0000_s1294">
              <w:txbxContent>
                <w:p w:rsidR="00C80B59" w:rsidRPr="008C5326" w:rsidRDefault="00C80B59" w:rsidP="008C5326">
                  <w:pPr>
                    <w:spacing w:before="0" w:after="0"/>
                    <w:ind w:hanging="142"/>
                    <w:rPr>
                      <w:sz w:val="18"/>
                    </w:rPr>
                  </w:pPr>
                  <w:r w:rsidRPr="008C5326">
                    <w:rPr>
                      <w:sz w:val="18"/>
                    </w:rPr>
                    <w:t>Papillon</w:t>
                  </w:r>
                </w:p>
              </w:txbxContent>
            </v:textbox>
            <o:callout v:ext="edit" minusy="t"/>
          </v:shape>
        </w:pict>
      </w:r>
      <w:r>
        <w:rPr>
          <w:rFonts w:cs="Arial"/>
          <w:noProof/>
          <w:sz w:val="24"/>
          <w:szCs w:val="24"/>
          <w:u w:val="single"/>
        </w:rPr>
        <w:pict>
          <v:shape id="_x0000_s1337" type="#_x0000_t42" style="position:absolute;left:0;text-align:left;margin-left:477.05pt;margin-top:1.4pt;width:35.5pt;height:24.45pt;z-index:251670016" adj="-50532,-9320,-16763,7951,-3651,7951,27776,13075" filled="f">
            <v:textbox style="mso-next-textbox:#_x0000_s1337">
              <w:txbxContent>
                <w:p w:rsidR="00C80B59" w:rsidRPr="008C5326" w:rsidRDefault="00C80B59" w:rsidP="00EC57B7">
                  <w:pPr>
                    <w:spacing w:before="0" w:after="0"/>
                    <w:ind w:right="-114" w:hanging="142"/>
                    <w:jc w:val="left"/>
                    <w:rPr>
                      <w:sz w:val="18"/>
                    </w:rPr>
                  </w:pPr>
                  <w:r>
                    <w:rPr>
                      <w:sz w:val="18"/>
                    </w:rPr>
                    <w:t>Corps</w:t>
                  </w:r>
                </w:p>
              </w:txbxContent>
            </v:textbox>
          </v:shape>
        </w:pict>
      </w:r>
      <w:r>
        <w:rPr>
          <w:noProof/>
          <w:sz w:val="24"/>
          <w:szCs w:val="24"/>
          <w:u w:val="single"/>
        </w:rPr>
        <w:pict>
          <v:shape id="_x0000_s1292" type="#_x0000_t202" style="position:absolute;left:0;text-align:left;margin-left:287pt;margin-top:36.25pt;width:94.55pt;height:19.25pt;z-index:251658752" fillcolor="#7f7f7f [1612]" stroked="f">
            <v:textbox style="mso-next-textbox:#_x0000_s1292">
              <w:txbxContent>
                <w:p w:rsidR="00C80B59" w:rsidRPr="008C5326" w:rsidRDefault="00C80B59" w:rsidP="008C5326">
                  <w:pPr>
                    <w:spacing w:before="0" w:after="0"/>
                    <w:ind w:firstLine="0"/>
                    <w:jc w:val="center"/>
                    <w:rPr>
                      <w:b/>
                      <w:color w:val="FFFFFF" w:themeColor="background1"/>
                    </w:rPr>
                  </w:pPr>
                  <w:r w:rsidRPr="008C5326">
                    <w:rPr>
                      <w:b/>
                      <w:color w:val="FFFFFF" w:themeColor="background1"/>
                    </w:rPr>
                    <w:t xml:space="preserve">Fin de l’étape </w:t>
                  </w:r>
                  <w:r>
                    <w:rPr>
                      <w:b/>
                      <w:color w:val="FFFFFF" w:themeColor="background1"/>
                    </w:rPr>
                    <w:t>5</w:t>
                  </w:r>
                </w:p>
              </w:txbxContent>
            </v:textbox>
          </v:shape>
        </w:pict>
      </w:r>
      <w:r w:rsidR="00B66DE0" w:rsidRPr="008874F3">
        <w:rPr>
          <w:rFonts w:cs="Segoe UI"/>
          <w:color w:val="000000" w:themeColor="text1"/>
          <w:sz w:val="24"/>
          <w:szCs w:val="24"/>
          <w:u w:val="single"/>
        </w:rPr>
        <w:t>Remarque</w:t>
      </w:r>
      <w:r w:rsidR="00A44D90">
        <w:rPr>
          <w:rFonts w:cs="Segoe UI"/>
          <w:color w:val="000000" w:themeColor="text1"/>
          <w:sz w:val="24"/>
          <w:szCs w:val="24"/>
        </w:rPr>
        <w:t> :</w:t>
      </w:r>
      <w:r w:rsidR="00B66DE0" w:rsidRPr="00727368">
        <w:rPr>
          <w:rFonts w:cs="Segoe UI"/>
          <w:color w:val="000000" w:themeColor="text1"/>
          <w:sz w:val="24"/>
          <w:szCs w:val="24"/>
        </w:rPr>
        <w:t xml:space="preserve"> </w:t>
      </w:r>
      <w:r w:rsidR="008A74E6" w:rsidRPr="00727368">
        <w:rPr>
          <w:rFonts w:cs="Segoe UI"/>
          <w:color w:val="000000" w:themeColor="text1"/>
          <w:sz w:val="24"/>
          <w:szCs w:val="24"/>
        </w:rPr>
        <w:t>l</w:t>
      </w:r>
      <w:r w:rsidR="0089792E" w:rsidRPr="00727368">
        <w:rPr>
          <w:rFonts w:cs="Segoe UI"/>
          <w:color w:val="000000" w:themeColor="text1"/>
          <w:sz w:val="24"/>
          <w:szCs w:val="24"/>
        </w:rPr>
        <w:t>’appui plan est réalisé à partir de 4 supports à bille oscillante</w:t>
      </w:r>
      <w:r w:rsidR="00B66DE0" w:rsidRPr="00727368">
        <w:rPr>
          <w:rFonts w:cs="Segoe UI"/>
          <w:color w:val="000000" w:themeColor="text1"/>
          <w:sz w:val="24"/>
          <w:szCs w:val="24"/>
        </w:rPr>
        <w:t xml:space="preserve">. </w:t>
      </w:r>
      <w:r w:rsidR="0089792E" w:rsidRPr="00727368">
        <w:rPr>
          <w:rFonts w:cs="Segoe UI"/>
          <w:color w:val="000000" w:themeColor="text1"/>
          <w:sz w:val="24"/>
          <w:szCs w:val="24"/>
        </w:rPr>
        <w:t>On considère pour la suite de l’étude que seul</w:t>
      </w:r>
      <w:r w:rsidR="00DF08A3" w:rsidRPr="00727368">
        <w:rPr>
          <w:rFonts w:cs="Segoe UI"/>
          <w:color w:val="000000" w:themeColor="text1"/>
          <w:sz w:val="24"/>
          <w:szCs w:val="24"/>
        </w:rPr>
        <w:t>s</w:t>
      </w:r>
      <w:r w:rsidR="0089792E" w:rsidRPr="00727368">
        <w:rPr>
          <w:rFonts w:cs="Segoe UI"/>
          <w:color w:val="000000" w:themeColor="text1"/>
          <w:sz w:val="24"/>
          <w:szCs w:val="24"/>
        </w:rPr>
        <w:t xml:space="preserve"> 3 de ces appuis sont en contact avec le papillon (appui isostatique).</w:t>
      </w:r>
    </w:p>
    <w:p w:rsidR="008874F3" w:rsidRPr="00727368" w:rsidRDefault="008874F3" w:rsidP="008874F3">
      <w:pPr>
        <w:ind w:firstLine="0"/>
        <w:rPr>
          <w:rFonts w:cs="Segoe UI"/>
          <w:color w:val="000000" w:themeColor="text1"/>
          <w:sz w:val="24"/>
          <w:szCs w:val="24"/>
        </w:rPr>
      </w:pPr>
    </w:p>
    <w:p w:rsidR="0089792E" w:rsidRPr="00727368" w:rsidRDefault="00A34557" w:rsidP="0089792E">
      <w:pPr>
        <w:rPr>
          <w:rFonts w:cs="Segoe UI"/>
          <w:color w:val="000000" w:themeColor="text1"/>
          <w:sz w:val="24"/>
          <w:szCs w:val="24"/>
        </w:rPr>
      </w:pPr>
      <w:r>
        <w:rPr>
          <w:rFonts w:cs="Arial"/>
          <w:noProof/>
          <w:sz w:val="24"/>
          <w:szCs w:val="24"/>
        </w:rPr>
        <w:pict>
          <v:shape id="_x0000_s1295" type="#_x0000_t42" style="position:absolute;left:0;text-align:left;margin-left:480.25pt;margin-top:23.8pt;width:39.05pt;height:31.55pt;z-index:251661824" adj="-39771,-3389,-9403,6162,-3319,6162,-30146,-2841" filled="f">
            <v:textbox style="mso-next-textbox:#_x0000_s1295">
              <w:txbxContent>
                <w:p w:rsidR="00C80B59" w:rsidRPr="008C5326" w:rsidRDefault="00C80B59" w:rsidP="00EC57B7">
                  <w:pPr>
                    <w:spacing w:before="0" w:after="0"/>
                    <w:ind w:left="-142" w:firstLine="0"/>
                    <w:jc w:val="left"/>
                    <w:rPr>
                      <w:sz w:val="18"/>
                    </w:rPr>
                  </w:pPr>
                  <w:r>
                    <w:rPr>
                      <w:sz w:val="18"/>
                    </w:rPr>
                    <w:t>Contre</w:t>
                  </w:r>
                  <w:r>
                    <w:rPr>
                      <w:sz w:val="18"/>
                    </w:rPr>
                    <w:br/>
                    <w:t>pointe</w:t>
                  </w:r>
                </w:p>
              </w:txbxContent>
            </v:textbox>
          </v:shape>
        </w:pict>
      </w:r>
      <w:r w:rsidR="0089792E" w:rsidRPr="00727368">
        <w:rPr>
          <w:rFonts w:cs="Segoe UI"/>
          <w:color w:val="000000" w:themeColor="text1"/>
          <w:sz w:val="24"/>
          <w:szCs w:val="24"/>
        </w:rPr>
        <w:t>Pour permettre le déplacement du papillon par rapport au corps du montage lors des différentes phases de mise en position, la contre</w:t>
      </w:r>
      <w:r w:rsidR="004C766E">
        <w:rPr>
          <w:rFonts w:cs="Segoe UI"/>
          <w:color w:val="000000" w:themeColor="text1"/>
          <w:sz w:val="24"/>
          <w:szCs w:val="24"/>
        </w:rPr>
        <w:t>-</w:t>
      </w:r>
      <w:r w:rsidR="0089792E" w:rsidRPr="00727368">
        <w:rPr>
          <w:rFonts w:cs="Segoe UI"/>
          <w:color w:val="000000" w:themeColor="text1"/>
          <w:sz w:val="24"/>
          <w:szCs w:val="24"/>
        </w:rPr>
        <w:t xml:space="preserve"> pointe doit exercer un effort mini :</w:t>
      </w:r>
    </w:p>
    <w:p w:rsidR="0089792E" w:rsidRPr="00727368" w:rsidRDefault="00A34557" w:rsidP="008C5326">
      <w:pPr>
        <w:pStyle w:val="Paragraphedeliste"/>
        <w:numPr>
          <w:ilvl w:val="0"/>
          <w:numId w:val="12"/>
        </w:numPr>
        <w:ind w:left="567"/>
        <w:rPr>
          <w:rFonts w:ascii="Arial" w:hAnsi="Arial" w:cs="Arial"/>
        </w:rPr>
      </w:pPr>
      <w:r>
        <w:rPr>
          <w:noProof/>
        </w:rPr>
        <w:pict>
          <v:shape id="_x0000_s1291" type="#_x0000_t202" style="position:absolute;left:0;text-align:left;margin-left:286.25pt;margin-top:35.6pt;width:94.55pt;height:19.25pt;z-index:251657728" fillcolor="#7f7f7f [1612]" stroked="f">
            <v:textbox style="mso-next-textbox:#_x0000_s1291">
              <w:txbxContent>
                <w:p w:rsidR="00C80B59" w:rsidRPr="008C5326" w:rsidRDefault="00C80B59" w:rsidP="008C5326">
                  <w:pPr>
                    <w:spacing w:before="0" w:after="0"/>
                    <w:ind w:firstLine="0"/>
                    <w:jc w:val="center"/>
                    <w:rPr>
                      <w:b/>
                      <w:color w:val="FFFFFF" w:themeColor="background1"/>
                    </w:rPr>
                  </w:pPr>
                  <w:r w:rsidRPr="008C5326">
                    <w:rPr>
                      <w:b/>
                      <w:color w:val="FFFFFF" w:themeColor="background1"/>
                    </w:rPr>
                    <w:t>Fin de l’étape 6</w:t>
                  </w:r>
                </w:p>
              </w:txbxContent>
            </v:textbox>
          </v:shape>
        </w:pict>
      </w:r>
      <w:r w:rsidR="00C33E06" w:rsidRPr="00727368">
        <w:rPr>
          <w:rFonts w:ascii="Arial" w:hAnsi="Arial" w:cs="Arial"/>
        </w:rPr>
        <w:t>suffisamment</w:t>
      </w:r>
      <w:r w:rsidR="0089792E" w:rsidRPr="00727368">
        <w:rPr>
          <w:rFonts w:ascii="Arial" w:hAnsi="Arial" w:cs="Arial"/>
        </w:rPr>
        <w:t xml:space="preserve"> « élevé » pour maintenir les différents contacts en</w:t>
      </w:r>
      <w:r w:rsidR="00B66DE0" w:rsidRPr="00727368">
        <w:rPr>
          <w:rFonts w:ascii="Arial" w:hAnsi="Arial" w:cs="Arial"/>
        </w:rPr>
        <w:t>tre le papillon et le montage ;</w:t>
      </w:r>
    </w:p>
    <w:p w:rsidR="0089792E" w:rsidRDefault="0089792E" w:rsidP="008C5326">
      <w:pPr>
        <w:pStyle w:val="Paragraphedeliste"/>
        <w:numPr>
          <w:ilvl w:val="0"/>
          <w:numId w:val="12"/>
        </w:numPr>
        <w:ind w:left="567"/>
        <w:rPr>
          <w:rFonts w:ascii="Arial" w:hAnsi="Arial" w:cs="Arial"/>
        </w:rPr>
      </w:pPr>
      <w:r w:rsidRPr="00727368">
        <w:rPr>
          <w:rFonts w:ascii="Arial" w:hAnsi="Arial" w:cs="Arial"/>
        </w:rPr>
        <w:t>suffisamment « faible » pour permettre le déplacement du papillon par glissement par rapport à ses appuis.</w:t>
      </w:r>
    </w:p>
    <w:p w:rsidR="008874F3" w:rsidRPr="008874F3" w:rsidRDefault="008874F3" w:rsidP="008874F3">
      <w:pPr>
        <w:ind w:firstLine="0"/>
        <w:rPr>
          <w:rFonts w:cs="Segoe UI"/>
          <w:color w:val="000000" w:themeColor="text1"/>
          <w:sz w:val="24"/>
          <w:szCs w:val="24"/>
        </w:rPr>
      </w:pPr>
    </w:p>
    <w:p w:rsidR="0089792E" w:rsidRPr="00727368" w:rsidRDefault="004C766E" w:rsidP="0089792E">
      <w:pPr>
        <w:rPr>
          <w:rFonts w:cs="Segoe UI"/>
          <w:color w:val="000000" w:themeColor="text1"/>
          <w:sz w:val="24"/>
          <w:szCs w:val="24"/>
        </w:rPr>
      </w:pPr>
      <w:r>
        <w:rPr>
          <w:rFonts w:cs="Arial"/>
          <w:color w:val="000000" w:themeColor="text1"/>
          <w:sz w:val="24"/>
          <w:szCs w:val="24"/>
        </w:rPr>
        <w:t>À</w:t>
      </w:r>
      <w:r w:rsidR="0089792E" w:rsidRPr="00727368">
        <w:rPr>
          <w:rFonts w:cs="Segoe UI"/>
          <w:color w:val="000000" w:themeColor="text1"/>
          <w:sz w:val="24"/>
          <w:szCs w:val="24"/>
        </w:rPr>
        <w:t xml:space="preserve"> partir de l’étape 8 (étape qui précède les o</w:t>
      </w:r>
      <w:r>
        <w:rPr>
          <w:rFonts w:cs="Segoe UI"/>
          <w:color w:val="000000" w:themeColor="text1"/>
          <w:sz w:val="24"/>
          <w:szCs w:val="24"/>
        </w:rPr>
        <w:t>pérations d’usinage), la contre-</w:t>
      </w:r>
      <w:r w:rsidR="0089792E" w:rsidRPr="00727368">
        <w:rPr>
          <w:rFonts w:cs="Segoe UI"/>
          <w:color w:val="000000" w:themeColor="text1"/>
          <w:sz w:val="24"/>
          <w:szCs w:val="24"/>
        </w:rPr>
        <w:t>pointe exerce un effort bien plus élevé que dans les phases précédentes.</w:t>
      </w:r>
    </w:p>
    <w:p w:rsidR="00A44D90" w:rsidRDefault="00A44D90">
      <w:pPr>
        <w:spacing w:before="240" w:after="200"/>
        <w:ind w:firstLine="0"/>
        <w:jc w:val="left"/>
        <w:rPr>
          <w:sz w:val="24"/>
          <w:szCs w:val="24"/>
        </w:rPr>
      </w:pPr>
      <w:bookmarkStart w:id="233" w:name="_Toc391025268"/>
      <w:bookmarkStart w:id="234" w:name="_Toc391025490"/>
      <w:bookmarkStart w:id="235" w:name="_Toc391280436"/>
      <w:bookmarkStart w:id="236" w:name="_Toc391280759"/>
      <w:bookmarkStart w:id="237" w:name="_Toc391283010"/>
      <w:r>
        <w:rPr>
          <w:sz w:val="24"/>
          <w:szCs w:val="24"/>
        </w:rPr>
        <w:br w:type="page"/>
      </w:r>
    </w:p>
    <w:p w:rsidR="002A1BE0" w:rsidRPr="005D06AE" w:rsidRDefault="002A1BE0" w:rsidP="002A1BE0">
      <w:pPr>
        <w:pBdr>
          <w:top w:val="single" w:sz="4" w:space="1" w:color="auto"/>
          <w:left w:val="single" w:sz="4" w:space="4" w:color="auto"/>
          <w:bottom w:val="single" w:sz="4" w:space="1" w:color="auto"/>
          <w:right w:val="single" w:sz="4" w:space="4" w:color="auto"/>
        </w:pBdr>
        <w:spacing w:before="240"/>
        <w:jc w:val="center"/>
        <w:rPr>
          <w:sz w:val="24"/>
          <w:szCs w:val="24"/>
        </w:rPr>
      </w:pPr>
      <w:r w:rsidRPr="005D06AE">
        <w:rPr>
          <w:rFonts w:cs="Arial"/>
          <w:b/>
          <w:sz w:val="24"/>
          <w:szCs w:val="24"/>
        </w:rPr>
        <w:lastRenderedPageBreak/>
        <w:t xml:space="preserve">Problème </w:t>
      </w:r>
      <w:r>
        <w:rPr>
          <w:rFonts w:cs="Arial"/>
          <w:b/>
          <w:sz w:val="24"/>
          <w:szCs w:val="24"/>
        </w:rPr>
        <w:t>13</w:t>
      </w:r>
      <w:r w:rsidRPr="005D06AE">
        <w:rPr>
          <w:rFonts w:cs="Arial"/>
          <w:b/>
          <w:sz w:val="24"/>
          <w:szCs w:val="24"/>
        </w:rPr>
        <w:t> :</w:t>
      </w:r>
      <w:r w:rsidRPr="005D06AE">
        <w:rPr>
          <w:rFonts w:cs="Arial"/>
          <w:sz w:val="24"/>
          <w:szCs w:val="24"/>
        </w:rPr>
        <w:t xml:space="preserve"> </w:t>
      </w:r>
      <w:r w:rsidRPr="002A1BE0">
        <w:rPr>
          <w:sz w:val="24"/>
          <w:szCs w:val="24"/>
        </w:rPr>
        <w:t xml:space="preserve">Étude de la </w:t>
      </w:r>
      <w:r>
        <w:rPr>
          <w:sz w:val="24"/>
          <w:szCs w:val="24"/>
        </w:rPr>
        <w:t>mise en position du papillon</w:t>
      </w:r>
    </w:p>
    <w:p w:rsidR="002A1BE0" w:rsidRDefault="002A1BE0" w:rsidP="002A1BE0">
      <w:pPr>
        <w:spacing w:after="0"/>
        <w:ind w:firstLine="0"/>
        <w:jc w:val="right"/>
        <w:rPr>
          <w:rFonts w:eastAsia="Times New Roman" w:cs="Times New Roman"/>
          <w:i/>
          <w:sz w:val="24"/>
          <w:szCs w:val="24"/>
          <w:lang w:eastAsia="fr-FR"/>
        </w:rPr>
      </w:pPr>
      <w:r>
        <w:rPr>
          <w:rFonts w:eastAsia="Times New Roman" w:cs="Times New Roman"/>
          <w:i/>
          <w:sz w:val="24"/>
          <w:szCs w:val="24"/>
          <w:lang w:eastAsia="fr-FR"/>
        </w:rPr>
        <w:t>(D</w:t>
      </w:r>
      <w:r w:rsidRPr="001254D0">
        <w:rPr>
          <w:rFonts w:eastAsia="Times New Roman" w:cs="Times New Roman"/>
          <w:i/>
          <w:sz w:val="24"/>
          <w:szCs w:val="24"/>
          <w:lang w:eastAsia="fr-FR"/>
        </w:rPr>
        <w:t xml:space="preserve">ocs. </w:t>
      </w:r>
      <w:r>
        <w:rPr>
          <w:rFonts w:eastAsia="Times New Roman" w:cs="Times New Roman"/>
          <w:i/>
          <w:sz w:val="24"/>
          <w:szCs w:val="24"/>
          <w:lang w:eastAsia="fr-FR"/>
        </w:rPr>
        <w:t>u</w:t>
      </w:r>
      <w:r w:rsidRPr="001254D0">
        <w:rPr>
          <w:rFonts w:eastAsia="Times New Roman" w:cs="Times New Roman"/>
          <w:i/>
          <w:sz w:val="24"/>
          <w:szCs w:val="24"/>
          <w:lang w:eastAsia="fr-FR"/>
        </w:rPr>
        <w:t>tiles</w:t>
      </w:r>
      <w:r>
        <w:rPr>
          <w:rFonts w:eastAsia="Times New Roman" w:cs="Times New Roman"/>
          <w:i/>
          <w:sz w:val="24"/>
          <w:szCs w:val="24"/>
          <w:lang w:eastAsia="fr-FR"/>
        </w:rPr>
        <w:t> :</w:t>
      </w:r>
      <w:r w:rsidRPr="001254D0">
        <w:rPr>
          <w:rFonts w:eastAsia="Times New Roman" w:cs="Times New Roman"/>
          <w:i/>
          <w:sz w:val="24"/>
          <w:szCs w:val="24"/>
          <w:lang w:eastAsia="fr-FR"/>
        </w:rPr>
        <w:t xml:space="preserve"> </w:t>
      </w:r>
      <w:r>
        <w:rPr>
          <w:rFonts w:eastAsia="Times New Roman" w:cs="Times New Roman"/>
          <w:i/>
          <w:sz w:val="24"/>
          <w:szCs w:val="24"/>
          <w:lang w:eastAsia="fr-FR"/>
        </w:rPr>
        <w:t>DT11 – DT12 – DRS6 – DR1</w:t>
      </w:r>
      <w:r w:rsidR="00F220D1">
        <w:rPr>
          <w:rFonts w:eastAsia="Times New Roman" w:cs="Times New Roman"/>
          <w:i/>
          <w:sz w:val="24"/>
          <w:szCs w:val="24"/>
          <w:lang w:eastAsia="fr-FR"/>
        </w:rPr>
        <w:t>1</w:t>
      </w:r>
      <w:r w:rsidRPr="001254D0">
        <w:rPr>
          <w:rFonts w:eastAsia="Times New Roman" w:cs="Times New Roman"/>
          <w:i/>
          <w:sz w:val="24"/>
          <w:szCs w:val="24"/>
          <w:lang w:eastAsia="fr-FR"/>
        </w:rPr>
        <w:t>)</w:t>
      </w:r>
    </w:p>
    <w:p w:rsidR="002A1BE0" w:rsidRPr="00777890" w:rsidRDefault="002A1BE0" w:rsidP="002A1BE0">
      <w:pPr>
        <w:jc w:val="right"/>
        <w:rPr>
          <w:rStyle w:val="lev"/>
          <w:u w:val="none"/>
        </w:rPr>
      </w:pPr>
      <w:r w:rsidRPr="00777890">
        <w:rPr>
          <w:rStyle w:val="lev"/>
          <w:u w:val="none"/>
        </w:rPr>
        <w:t>►</w:t>
      </w:r>
      <w:r w:rsidRPr="00777890">
        <w:rPr>
          <w:rStyle w:val="lev"/>
        </w:rPr>
        <w:t>Répondre sur le document réponse DR</w:t>
      </w:r>
      <w:r>
        <w:rPr>
          <w:rStyle w:val="lev"/>
        </w:rPr>
        <w:t>1</w:t>
      </w:r>
      <w:r w:rsidR="00132B52">
        <w:rPr>
          <w:rStyle w:val="lev"/>
        </w:rPr>
        <w:t>1</w:t>
      </w:r>
      <w:r w:rsidRPr="00777890">
        <w:rPr>
          <w:rStyle w:val="lev"/>
          <w:u w:val="none"/>
        </w:rPr>
        <w:t>◄</w:t>
      </w:r>
    </w:p>
    <w:p w:rsidR="00716126" w:rsidRDefault="00716126" w:rsidP="002A1BE0">
      <w:pPr>
        <w:pStyle w:val="Titre3"/>
        <w:spacing w:before="240"/>
      </w:pPr>
      <w:r w:rsidRPr="00FB062A">
        <w:rPr>
          <w:b/>
          <w:u w:val="single"/>
        </w:rPr>
        <w:t>Q 1</w:t>
      </w:r>
      <w:r>
        <w:rPr>
          <w:b/>
          <w:u w:val="single"/>
        </w:rPr>
        <w:t>3</w:t>
      </w:r>
      <w:r w:rsidRPr="00FB062A">
        <w:rPr>
          <w:b/>
          <w:u w:val="single"/>
        </w:rPr>
        <w:t>.</w:t>
      </w:r>
      <w:r>
        <w:rPr>
          <w:b/>
          <w:u w:val="single"/>
        </w:rPr>
        <w:t>1</w:t>
      </w:r>
      <w:r w:rsidRPr="00FB062A">
        <w:rPr>
          <w:b/>
        </w:rPr>
        <w:t> :</w:t>
      </w:r>
      <w:r w:rsidRPr="00FB062A">
        <w:rPr>
          <w:b/>
        </w:rPr>
        <w:tab/>
      </w:r>
      <w:r>
        <w:t xml:space="preserve">Compléter sur le document réponse </w:t>
      </w:r>
      <w:r w:rsidRPr="002A1BE0">
        <w:rPr>
          <w:b/>
        </w:rPr>
        <w:t>DR1</w:t>
      </w:r>
      <w:r>
        <w:rPr>
          <w:b/>
        </w:rPr>
        <w:t>1</w:t>
      </w:r>
      <w:r>
        <w:t xml:space="preserve"> la symbolisation technologique utilisée pour assurer l</w:t>
      </w:r>
      <w:r w:rsidR="0055761C">
        <w:t xml:space="preserve">e pré-positionnement (effectué par l’appui sur le vé long et les supports à bille oscillante) </w:t>
      </w:r>
      <w:r>
        <w:t>et le maintien en position de la pièce lors de la fabrication du PAPILLON en phase 20 conformém</w:t>
      </w:r>
      <w:r w:rsidR="005E5093">
        <w:t xml:space="preserve">ent </w:t>
      </w:r>
      <w:r>
        <w:t xml:space="preserve">au descriptif des étapes </w:t>
      </w:r>
      <w:r w:rsidRPr="0055761C">
        <w:rPr>
          <w:b/>
        </w:rPr>
        <w:t>3</w:t>
      </w:r>
      <w:r>
        <w:t xml:space="preserve"> </w:t>
      </w:r>
      <w:r w:rsidRPr="00CC7174">
        <w:t>et</w:t>
      </w:r>
      <w:r>
        <w:t xml:space="preserve"> </w:t>
      </w:r>
      <w:r w:rsidRPr="0055761C">
        <w:rPr>
          <w:b/>
        </w:rPr>
        <w:t>4</w:t>
      </w:r>
      <w:r>
        <w:t xml:space="preserve"> de </w:t>
      </w:r>
      <w:r w:rsidRPr="00C675C1">
        <w:rPr>
          <w:b/>
        </w:rPr>
        <w:t>DT11</w:t>
      </w:r>
      <w:r w:rsidR="005E5093" w:rsidRPr="00DD6C89">
        <w:t xml:space="preserve"> </w:t>
      </w:r>
      <w:r w:rsidR="005E5093" w:rsidRPr="005E5093">
        <w:t>et</w:t>
      </w:r>
      <w:r w:rsidR="005E5093">
        <w:t xml:space="preserve"> </w:t>
      </w:r>
      <w:r w:rsidR="0055761C">
        <w:t xml:space="preserve">la coupe AA du document </w:t>
      </w:r>
      <w:r w:rsidR="0055761C" w:rsidRPr="00CC7174">
        <w:rPr>
          <w:b/>
        </w:rPr>
        <w:t>DT12</w:t>
      </w:r>
      <w:r w:rsidR="0055761C">
        <w:t>.</w:t>
      </w:r>
    </w:p>
    <w:p w:rsidR="00716126" w:rsidRPr="00716126" w:rsidRDefault="00716126" w:rsidP="00716126"/>
    <w:p w:rsidR="00716126" w:rsidRDefault="00716126" w:rsidP="00716126"/>
    <w:p w:rsidR="00716126" w:rsidRPr="00716126" w:rsidRDefault="00716126" w:rsidP="00716126">
      <w:pPr>
        <w:jc w:val="right"/>
      </w:pPr>
      <w:r w:rsidRPr="00777890">
        <w:rPr>
          <w:rStyle w:val="lev"/>
          <w:u w:val="none"/>
        </w:rPr>
        <w:t>►</w:t>
      </w:r>
      <w:r w:rsidRPr="00777890">
        <w:rPr>
          <w:rStyle w:val="lev"/>
        </w:rPr>
        <w:t>Répondre sur le document réponse DR</w:t>
      </w:r>
      <w:r>
        <w:rPr>
          <w:rStyle w:val="lev"/>
        </w:rPr>
        <w:t>12</w:t>
      </w:r>
      <w:r w:rsidRPr="00777890">
        <w:rPr>
          <w:rStyle w:val="lev"/>
          <w:u w:val="none"/>
        </w:rPr>
        <w:t>◄</w:t>
      </w:r>
    </w:p>
    <w:p w:rsidR="003E73E5" w:rsidRDefault="002A1BE0" w:rsidP="002A1BE0">
      <w:pPr>
        <w:pStyle w:val="Titre3"/>
        <w:spacing w:before="240"/>
      </w:pPr>
      <w:r w:rsidRPr="00FB062A">
        <w:rPr>
          <w:b/>
          <w:u w:val="single"/>
        </w:rPr>
        <w:t>Q 1</w:t>
      </w:r>
      <w:r>
        <w:rPr>
          <w:b/>
          <w:u w:val="single"/>
        </w:rPr>
        <w:t>3</w:t>
      </w:r>
      <w:r w:rsidRPr="00FB062A">
        <w:rPr>
          <w:b/>
          <w:u w:val="single"/>
        </w:rPr>
        <w:t>.</w:t>
      </w:r>
      <w:r w:rsidR="00716126">
        <w:rPr>
          <w:b/>
          <w:u w:val="single"/>
        </w:rPr>
        <w:t>2</w:t>
      </w:r>
      <w:r w:rsidRPr="00FB062A">
        <w:rPr>
          <w:b/>
        </w:rPr>
        <w:t> :</w:t>
      </w:r>
      <w:r w:rsidRPr="00FB062A">
        <w:rPr>
          <w:b/>
        </w:rPr>
        <w:tab/>
      </w:r>
      <w:r>
        <w:t>Compléter</w:t>
      </w:r>
      <w:r w:rsidR="003E73E5">
        <w:t xml:space="preserve"> sur le document</w:t>
      </w:r>
      <w:r>
        <w:t xml:space="preserve"> réponse</w:t>
      </w:r>
      <w:r w:rsidR="003E73E5">
        <w:t xml:space="preserve"> </w:t>
      </w:r>
      <w:r w:rsidR="003E73E5" w:rsidRPr="002A1BE0">
        <w:rPr>
          <w:b/>
        </w:rPr>
        <w:t>DR1</w:t>
      </w:r>
      <w:r w:rsidR="00716126">
        <w:rPr>
          <w:b/>
        </w:rPr>
        <w:t>2</w:t>
      </w:r>
      <w:r w:rsidR="003E73E5">
        <w:t xml:space="preserve"> la symbolisation technologique utilisée pour assurer la mise en position et le maintien en position de la pièce lors de la fabri</w:t>
      </w:r>
      <w:r>
        <w:t>cation du PAPILLON en phase 20</w:t>
      </w:r>
      <w:r w:rsidR="00AE7017">
        <w:t xml:space="preserve"> </w:t>
      </w:r>
      <w:r w:rsidR="00DD2F1A">
        <w:t>conforméme</w:t>
      </w:r>
      <w:r w:rsidR="00C675C1">
        <w:t xml:space="preserve">nt  au descriptif de l'étape </w:t>
      </w:r>
      <w:r w:rsidR="005E5093" w:rsidRPr="004C766E">
        <w:rPr>
          <w:b/>
        </w:rPr>
        <w:t>6</w:t>
      </w:r>
      <w:r w:rsidR="00DD2F1A">
        <w:t xml:space="preserve"> de </w:t>
      </w:r>
      <w:r w:rsidR="00DD2F1A" w:rsidRPr="00C675C1">
        <w:rPr>
          <w:b/>
        </w:rPr>
        <w:t>DT11</w:t>
      </w:r>
      <w:r>
        <w:t>.</w:t>
      </w:r>
    </w:p>
    <w:p w:rsidR="00716126" w:rsidRPr="00716126" w:rsidRDefault="00716126" w:rsidP="00716126"/>
    <w:p w:rsidR="002A1BE0" w:rsidRPr="005D06AE" w:rsidRDefault="002A1BE0" w:rsidP="002A1BE0">
      <w:pPr>
        <w:pBdr>
          <w:top w:val="single" w:sz="4" w:space="1" w:color="auto"/>
          <w:left w:val="single" w:sz="4" w:space="4" w:color="auto"/>
          <w:bottom w:val="single" w:sz="4" w:space="1" w:color="auto"/>
          <w:right w:val="single" w:sz="4" w:space="4" w:color="auto"/>
        </w:pBdr>
        <w:spacing w:before="240"/>
        <w:ind w:left="1701" w:hanging="1701"/>
        <w:jc w:val="left"/>
        <w:rPr>
          <w:sz w:val="24"/>
          <w:szCs w:val="24"/>
        </w:rPr>
      </w:pPr>
      <w:r w:rsidRPr="005D06AE">
        <w:rPr>
          <w:rFonts w:cs="Arial"/>
          <w:b/>
          <w:sz w:val="24"/>
          <w:szCs w:val="24"/>
        </w:rPr>
        <w:t xml:space="preserve">Problème </w:t>
      </w:r>
      <w:r>
        <w:rPr>
          <w:rFonts w:cs="Arial"/>
          <w:b/>
          <w:sz w:val="24"/>
          <w:szCs w:val="24"/>
        </w:rPr>
        <w:t>14</w:t>
      </w:r>
      <w:r w:rsidRPr="005D06AE">
        <w:rPr>
          <w:rFonts w:cs="Arial"/>
          <w:b/>
          <w:sz w:val="24"/>
          <w:szCs w:val="24"/>
        </w:rPr>
        <w:t> :</w:t>
      </w:r>
      <w:r w:rsidRPr="005D06AE">
        <w:rPr>
          <w:rFonts w:cs="Arial"/>
          <w:sz w:val="24"/>
          <w:szCs w:val="24"/>
        </w:rPr>
        <w:t xml:space="preserve"> </w:t>
      </w:r>
      <w:r w:rsidRPr="002A1BE0">
        <w:rPr>
          <w:sz w:val="24"/>
          <w:szCs w:val="24"/>
        </w:rPr>
        <w:t>Étude du maintien en position du papillon lors de l’opération de perçage (ébauche du diamètre 23)</w:t>
      </w:r>
    </w:p>
    <w:p w:rsidR="002A1BE0" w:rsidRDefault="002A1BE0" w:rsidP="002A1BE0">
      <w:pPr>
        <w:spacing w:after="0"/>
        <w:ind w:firstLine="0"/>
        <w:jc w:val="right"/>
        <w:rPr>
          <w:rFonts w:eastAsia="Times New Roman" w:cs="Times New Roman"/>
          <w:i/>
          <w:sz w:val="24"/>
          <w:szCs w:val="24"/>
          <w:lang w:eastAsia="fr-FR"/>
        </w:rPr>
      </w:pPr>
      <w:r>
        <w:rPr>
          <w:rFonts w:eastAsia="Times New Roman" w:cs="Times New Roman"/>
          <w:i/>
          <w:sz w:val="24"/>
          <w:szCs w:val="24"/>
          <w:lang w:eastAsia="fr-FR"/>
        </w:rPr>
        <w:t>(D</w:t>
      </w:r>
      <w:r w:rsidRPr="001254D0">
        <w:rPr>
          <w:rFonts w:eastAsia="Times New Roman" w:cs="Times New Roman"/>
          <w:i/>
          <w:sz w:val="24"/>
          <w:szCs w:val="24"/>
          <w:lang w:eastAsia="fr-FR"/>
        </w:rPr>
        <w:t xml:space="preserve">ocs. </w:t>
      </w:r>
      <w:r>
        <w:rPr>
          <w:rFonts w:eastAsia="Times New Roman" w:cs="Times New Roman"/>
          <w:i/>
          <w:sz w:val="24"/>
          <w:szCs w:val="24"/>
          <w:lang w:eastAsia="fr-FR"/>
        </w:rPr>
        <w:t>u</w:t>
      </w:r>
      <w:r w:rsidRPr="001254D0">
        <w:rPr>
          <w:rFonts w:eastAsia="Times New Roman" w:cs="Times New Roman"/>
          <w:i/>
          <w:sz w:val="24"/>
          <w:szCs w:val="24"/>
          <w:lang w:eastAsia="fr-FR"/>
        </w:rPr>
        <w:t>tiles</w:t>
      </w:r>
      <w:r>
        <w:rPr>
          <w:rFonts w:eastAsia="Times New Roman" w:cs="Times New Roman"/>
          <w:i/>
          <w:sz w:val="24"/>
          <w:szCs w:val="24"/>
          <w:lang w:eastAsia="fr-FR"/>
        </w:rPr>
        <w:t> :</w:t>
      </w:r>
      <w:r w:rsidRPr="001254D0">
        <w:rPr>
          <w:rFonts w:eastAsia="Times New Roman" w:cs="Times New Roman"/>
          <w:i/>
          <w:sz w:val="24"/>
          <w:szCs w:val="24"/>
          <w:lang w:eastAsia="fr-FR"/>
        </w:rPr>
        <w:t xml:space="preserve"> </w:t>
      </w:r>
      <w:r>
        <w:rPr>
          <w:rFonts w:eastAsia="Times New Roman" w:cs="Times New Roman"/>
          <w:i/>
          <w:sz w:val="24"/>
          <w:szCs w:val="24"/>
          <w:lang w:eastAsia="fr-FR"/>
        </w:rPr>
        <w:t>DT12 – DR</w:t>
      </w:r>
      <w:r w:rsidR="00DE5B52">
        <w:rPr>
          <w:rFonts w:eastAsia="Times New Roman" w:cs="Times New Roman"/>
          <w:i/>
          <w:sz w:val="24"/>
          <w:szCs w:val="24"/>
          <w:lang w:eastAsia="fr-FR"/>
        </w:rPr>
        <w:t>1</w:t>
      </w:r>
      <w:r w:rsidR="0056538A">
        <w:rPr>
          <w:rFonts w:eastAsia="Times New Roman" w:cs="Times New Roman"/>
          <w:i/>
          <w:sz w:val="24"/>
          <w:szCs w:val="24"/>
          <w:lang w:eastAsia="fr-FR"/>
        </w:rPr>
        <w:t>3</w:t>
      </w:r>
      <w:r w:rsidRPr="001254D0">
        <w:rPr>
          <w:rFonts w:eastAsia="Times New Roman" w:cs="Times New Roman"/>
          <w:i/>
          <w:sz w:val="24"/>
          <w:szCs w:val="24"/>
          <w:lang w:eastAsia="fr-FR"/>
        </w:rPr>
        <w:t>)</w:t>
      </w:r>
    </w:p>
    <w:p w:rsidR="002A1BE0" w:rsidRPr="00777890" w:rsidRDefault="002A1BE0" w:rsidP="002A1BE0">
      <w:pPr>
        <w:jc w:val="right"/>
        <w:rPr>
          <w:rStyle w:val="lev"/>
          <w:u w:val="none"/>
        </w:rPr>
      </w:pPr>
      <w:r w:rsidRPr="00777890">
        <w:rPr>
          <w:rStyle w:val="lev"/>
          <w:u w:val="none"/>
        </w:rPr>
        <w:t>►</w:t>
      </w:r>
      <w:r w:rsidRPr="00777890">
        <w:rPr>
          <w:rStyle w:val="lev"/>
        </w:rPr>
        <w:t>Répondre sur le document réponse DR</w:t>
      </w:r>
      <w:r w:rsidR="00DE5B52">
        <w:rPr>
          <w:rStyle w:val="lev"/>
        </w:rPr>
        <w:t>1</w:t>
      </w:r>
      <w:r w:rsidR="0056538A">
        <w:rPr>
          <w:rStyle w:val="lev"/>
        </w:rPr>
        <w:t>3</w:t>
      </w:r>
      <w:r w:rsidRPr="00777890">
        <w:rPr>
          <w:rStyle w:val="lev"/>
          <w:u w:val="none"/>
        </w:rPr>
        <w:t>◄</w:t>
      </w:r>
    </w:p>
    <w:bookmarkEnd w:id="233"/>
    <w:bookmarkEnd w:id="234"/>
    <w:bookmarkEnd w:id="235"/>
    <w:bookmarkEnd w:id="236"/>
    <w:bookmarkEnd w:id="237"/>
    <w:p w:rsidR="008057B0" w:rsidRPr="00846FCB" w:rsidRDefault="008057B0" w:rsidP="00846FCB">
      <w:pPr>
        <w:spacing w:before="240"/>
        <w:rPr>
          <w:rFonts w:cs="Arial"/>
          <w:color w:val="000000" w:themeColor="text1"/>
          <w:sz w:val="24"/>
          <w:szCs w:val="24"/>
        </w:rPr>
      </w:pPr>
      <w:r w:rsidRPr="00846FCB">
        <w:rPr>
          <w:rFonts w:cs="Arial"/>
          <w:color w:val="000000" w:themeColor="text1"/>
          <w:sz w:val="24"/>
          <w:szCs w:val="24"/>
        </w:rPr>
        <w:t>On se propose d’estimer l’effort maxi que doit appliquer la contre</w:t>
      </w:r>
      <w:r w:rsidR="005874D5">
        <w:rPr>
          <w:rFonts w:cs="Arial"/>
          <w:color w:val="000000" w:themeColor="text1"/>
          <w:sz w:val="24"/>
          <w:szCs w:val="24"/>
        </w:rPr>
        <w:t>-</w:t>
      </w:r>
      <w:r w:rsidRPr="00846FCB">
        <w:rPr>
          <w:rFonts w:cs="Arial"/>
          <w:color w:val="000000" w:themeColor="text1"/>
          <w:sz w:val="24"/>
          <w:szCs w:val="24"/>
        </w:rPr>
        <w:t>pointe sur le papillon lors de l’opération de perçage.</w:t>
      </w:r>
    </w:p>
    <w:p w:rsidR="008057B0" w:rsidRPr="00846FCB" w:rsidRDefault="00A34557" w:rsidP="00846FCB">
      <w:pPr>
        <w:spacing w:before="240"/>
        <w:rPr>
          <w:rFonts w:cs="Arial"/>
          <w:b/>
          <w:i/>
          <w:color w:val="000000" w:themeColor="text1"/>
          <w:sz w:val="24"/>
          <w:szCs w:val="24"/>
        </w:rPr>
      </w:pPr>
      <w:r>
        <w:rPr>
          <w:rFonts w:cs="Arial"/>
          <w:noProof/>
          <w:color w:val="000000" w:themeColor="text1"/>
          <w:sz w:val="24"/>
          <w:szCs w:val="24"/>
          <w:lang w:eastAsia="fr-FR"/>
        </w:rPr>
        <w:pict>
          <v:group id="_x0000_s1149" style="position:absolute;left:0;text-align:left;margin-left:222.05pt;margin-top:21.15pt;width:289.1pt;height:208pt;z-index:-251660800" coordorigin="5545,2583" coordsize="5782,4160">
            <v:shape id="_x0000_s1125" type="#_x0000_t42" style="position:absolute;left:5545;top:2583;width:1238;height:384" o:regroupid="1" adj="38018,53775,30812,10125,23694,10125,14726,56306" filled="f" strokeweight=".5pt">
              <v:textbox style="mso-next-textbox:#_x0000_s1125" inset="0,0,0,0">
                <w:txbxContent>
                  <w:p w:rsidR="00C80B59" w:rsidRPr="00BF5B72" w:rsidRDefault="00C80B59" w:rsidP="008057B0">
                    <w:pPr>
                      <w:spacing w:before="0" w:after="0"/>
                      <w:ind w:firstLine="0"/>
                      <w:jc w:val="right"/>
                      <w:rPr>
                        <w:sz w:val="18"/>
                      </w:rPr>
                    </w:pPr>
                    <w:r w:rsidRPr="00BF5B72">
                      <w:rPr>
                        <w:sz w:val="18"/>
                      </w:rPr>
                      <w:t>Contre pointe</w:t>
                    </w:r>
                  </w:p>
                </w:txbxContent>
              </v:textbox>
              <o:callout v:ext="edit" minusx="t" minusy="t"/>
            </v:shape>
            <v:shape id="_x0000_s1126" type="#_x0000_t42" style="position:absolute;left:5545;top:3059;width:984;height:299" o:regroupid="1" adj="38349,62705,31259,13003,24234,13003,28822,67545" filled="f" strokeweight=".5pt">
              <v:textbox style="mso-next-textbox:#_x0000_s1126" inset="0,0,0,0">
                <w:txbxContent>
                  <w:p w:rsidR="00C80B59" w:rsidRPr="00BF5B72" w:rsidRDefault="00C80B59" w:rsidP="008057B0">
                    <w:pPr>
                      <w:spacing w:before="0" w:after="0"/>
                      <w:ind w:firstLine="0"/>
                      <w:jc w:val="right"/>
                      <w:rPr>
                        <w:sz w:val="18"/>
                      </w:rPr>
                    </w:pPr>
                    <w:r>
                      <w:rPr>
                        <w:sz w:val="18"/>
                      </w:rPr>
                      <w:t>Papillon</w:t>
                    </w:r>
                  </w:p>
                </w:txbxContent>
              </v:textbox>
              <o:callout v:ext="edit" minusx="t" minusy="t"/>
            </v:shape>
            <v:shape id="_x0000_s1127" type="#_x0000_t42" style="position:absolute;left:10261;top:2993;width:1066;height:623" o:regroupid="1" adj="-12380,38450,-6038,6241,-2432,6241,-57364,54329" filled="f" strokeweight=".5pt">
              <v:textbox style="mso-next-textbox:#_x0000_s1127" inset="0,0,0,0">
                <w:txbxContent>
                  <w:p w:rsidR="00C80B59" w:rsidRPr="00BF5B72" w:rsidRDefault="00C80B59" w:rsidP="008057B0">
                    <w:pPr>
                      <w:spacing w:before="0" w:after="0"/>
                      <w:ind w:firstLine="0"/>
                      <w:jc w:val="left"/>
                      <w:rPr>
                        <w:sz w:val="18"/>
                      </w:rPr>
                    </w:pPr>
                    <w:r>
                      <w:rPr>
                        <w:sz w:val="18"/>
                      </w:rPr>
                      <w:t>Appui à bille oscillante</w:t>
                    </w:r>
                  </w:p>
                </w:txbxContent>
              </v:textbox>
              <o:callout v:ext="edit" minusy="t"/>
            </v:shape>
            <v:shape id="_x0000_s1128" type="#_x0000_t202" style="position:absolute;left:8237;top:4168;width:872;height:495" o:regroupid="1" filled="f" stroked="f">
              <v:textbox style="mso-next-textbox:#_x0000_s1128">
                <w:txbxContent>
                  <w:p w:rsidR="00C80B59" w:rsidRPr="001D1B32" w:rsidRDefault="00C80B59" w:rsidP="0045075D">
                    <w:pPr>
                      <w:spacing w:before="0" w:after="0"/>
                      <w:ind w:firstLine="0"/>
                      <w:rPr>
                        <w:b/>
                        <w:sz w:val="28"/>
                      </w:rPr>
                    </w:pPr>
                    <w:r>
                      <w:rPr>
                        <w:b/>
                        <w:sz w:val="28"/>
                      </w:rPr>
                      <w:t>C</w:t>
                    </w:r>
                  </w:p>
                </w:txbxContent>
              </v:textbox>
            </v:shape>
            <v:oval id="_x0000_s1129" style="position:absolute;left:8613;top:3781;width:98;height:106" o:regroupid="1" fillcolor="gray [1629]"/>
            <v:shape id="_x0000_s1130" type="#_x0000_t202" style="position:absolute;left:6193;top:4220;width:573;height:498" o:regroupid="1" filled="f" stroked="f">
              <v:textbox style="mso-next-textbox:#_x0000_s1130">
                <w:txbxContent>
                  <w:p w:rsidR="00C80B59" w:rsidRPr="001D1B32" w:rsidRDefault="00C80B59" w:rsidP="0045075D">
                    <w:pPr>
                      <w:spacing w:before="0" w:after="0"/>
                      <w:ind w:firstLine="0"/>
                      <w:rPr>
                        <w:b/>
                        <w:sz w:val="28"/>
                      </w:rPr>
                    </w:pPr>
                    <w:r w:rsidRPr="001D1B32">
                      <w:rPr>
                        <w:b/>
                        <w:sz w:val="28"/>
                      </w:rPr>
                      <w:t>A</w:t>
                    </w:r>
                  </w:p>
                </w:txbxContent>
              </v:textbox>
            </v:shape>
            <v:shape id="_x0000_s1131" type="#_x0000_t202" style="position:absolute;left:8221;top:3453;width:1239;height:500" o:regroupid="1" filled="f" stroked="f">
              <v:textbox style="mso-next-textbox:#_x0000_s1131">
                <w:txbxContent>
                  <w:p w:rsidR="00C80B59" w:rsidRPr="001D1B32" w:rsidRDefault="00C80B59" w:rsidP="0045075D">
                    <w:pPr>
                      <w:spacing w:before="0" w:after="0"/>
                      <w:ind w:firstLine="0"/>
                      <w:rPr>
                        <w:b/>
                        <w:sz w:val="28"/>
                      </w:rPr>
                    </w:pPr>
                    <w:r>
                      <w:rPr>
                        <w:b/>
                        <w:sz w:val="28"/>
                      </w:rPr>
                      <w:t>B</w:t>
                    </w:r>
                  </w:p>
                </w:txbxContent>
              </v:textbox>
            </v:shape>
            <v:oval id="_x0000_s1132" style="position:absolute;left:6622;top:4555;width:98;height:106" o:regroupid="1" fillcolor="gray [1629]"/>
            <v:oval id="_x0000_s1133" style="position:absolute;left:8613;top:4203;width:98;height:106" o:regroupid="1" fillcolor="gray [1629]"/>
            <v:shape id="_x0000_s1134" type="#_x0000_t42" style="position:absolute;left:6051;top:3516;width:984;height:299" o:regroupid="1" adj="-11678,78020,-7156,13003,-2634,13003,20063,31064" filled="f" strokeweight=".5pt">
              <v:textbox style="mso-next-textbox:#_x0000_s1134" inset="0,0,0,0">
                <w:txbxContent>
                  <w:p w:rsidR="00C80B59" w:rsidRPr="00BF5B72" w:rsidRDefault="00C80B59" w:rsidP="008057B0">
                    <w:pPr>
                      <w:spacing w:before="0" w:after="0"/>
                      <w:ind w:firstLine="0"/>
                      <w:jc w:val="left"/>
                      <w:rPr>
                        <w:sz w:val="18"/>
                      </w:rPr>
                    </w:pPr>
                    <w:r>
                      <w:rPr>
                        <w:sz w:val="18"/>
                      </w:rPr>
                      <w:t>Axe du foret</w:t>
                    </w:r>
                  </w:p>
                </w:txbxContent>
              </v:textbox>
              <o:callout v:ext="edit" minusy="t"/>
            </v:shape>
            <v:group id="_x0000_s1148" style="position:absolute;left:5545;top:5528;width:1374;height:1215" coordorigin="5371,5528" coordsize="1374,1215">
              <v:shape id="_x0000_s1121" type="#_x0000_t202" style="position:absolute;left:5371;top:5927;width:576;height:816;mso-wrap-style:none" o:regroupid="2" filled="f" stroked="f">
                <v:textbox style="mso-next-textbox:#_x0000_s1121;mso-fit-shape-to-text:t">
                  <w:txbxContent>
                    <w:p w:rsidR="00C80B59" w:rsidRDefault="00C80B59" w:rsidP="008057B0">
                      <w:pPr>
                        <w:ind w:firstLine="0"/>
                      </w:pPr>
                      <w:r w:rsidRPr="00A74E90">
                        <w:rPr>
                          <w:position w:val="-10"/>
                          <w:sz w:val="16"/>
                          <w:szCs w:val="16"/>
                        </w:rPr>
                        <w:object w:dxaOrig="22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25pt;height:21.75pt" o:ole="">
                            <v:imagedata r:id="rId21" o:title=""/>
                          </v:shape>
                          <o:OLEObject Type="Embed" ProgID="Equation.3" ShapeID="_x0000_i1028" DrawAspect="Content" ObjectID="_1485091946" r:id="rId22"/>
                        </w:object>
                      </w:r>
                    </w:p>
                  </w:txbxContent>
                </v:textbox>
              </v:shape>
              <v:line id="_x0000_s1122" style="position:absolute;flip:x;mso-wrap-distance-left:9.05pt;mso-wrap-distance-right:9.05pt" from="5670,6502" to="6259,6502" o:regroupid="2" strokeweight="1pt">
                <v:stroke endarrow="classic" endarrowwidth="narrow" endarrowlength="long"/>
              </v:line>
              <v:line id="_x0000_s1123" style="position:absolute;flip:y;mso-wrap-distance-left:9.05pt;mso-wrap-distance-right:9.05pt" from="6264,5810" to="6270,6510" o:regroupid="2" strokeweight="1pt">
                <v:stroke endarrow="classic" endarrowwidth="narrow" endarrowlength="long"/>
              </v:line>
              <v:shape id="_x0000_s1124" type="#_x0000_t202" style="position:absolute;left:6168;top:5528;width:577;height:672;mso-wrap-style:none" o:regroupid="2" filled="f" stroked="f">
                <v:textbox style="mso-next-textbox:#_x0000_s1124;mso-fit-shape-to-text:t">
                  <w:txbxContent>
                    <w:p w:rsidR="00C80B59" w:rsidRDefault="00C80B59" w:rsidP="0045075D">
                      <w:pPr>
                        <w:ind w:firstLine="0"/>
                      </w:pPr>
                      <w:r w:rsidRPr="00201656">
                        <w:rPr>
                          <w:position w:val="-4"/>
                          <w:sz w:val="14"/>
                          <w:szCs w:val="16"/>
                        </w:rPr>
                        <w:object w:dxaOrig="200" w:dyaOrig="260">
                          <v:shape id="_x0000_i1030" type="#_x0000_t75" style="width:14.25pt;height:14.25pt" o:ole="">
                            <v:imagedata r:id="rId23" o:title=""/>
                          </v:shape>
                          <o:OLEObject Type="Embed" ProgID="Equation.3" ShapeID="_x0000_i1030" DrawAspect="Content" ObjectID="_1485091947" r:id="rId24"/>
                        </w:object>
                      </w:r>
                    </w:p>
                  </w:txbxContent>
                </v:textbox>
              </v:shape>
            </v:group>
          </v:group>
        </w:pict>
      </w:r>
      <w:r w:rsidR="008057B0" w:rsidRPr="00846FCB">
        <w:rPr>
          <w:rFonts w:cs="Arial"/>
          <w:b/>
          <w:i/>
          <w:color w:val="000000" w:themeColor="text1"/>
          <w:sz w:val="24"/>
          <w:szCs w:val="24"/>
        </w:rPr>
        <w:t>Hypothèses :</w:t>
      </w:r>
    </w:p>
    <w:p w:rsidR="008057B0" w:rsidRPr="00846FCB" w:rsidRDefault="00846FCB" w:rsidP="00720DC6">
      <w:pPr>
        <w:pStyle w:val="Paragraphedeliste"/>
        <w:numPr>
          <w:ilvl w:val="0"/>
          <w:numId w:val="14"/>
        </w:numPr>
        <w:spacing w:before="240" w:after="200"/>
        <w:ind w:left="426"/>
        <w:rPr>
          <w:rFonts w:ascii="Arial" w:hAnsi="Arial" w:cs="Arial"/>
          <w:color w:val="000000" w:themeColor="text1"/>
        </w:rPr>
      </w:pPr>
      <w:r w:rsidRPr="00846FCB">
        <w:rPr>
          <w:rFonts w:ascii="Arial" w:hAnsi="Arial" w:cs="Arial"/>
          <w:b/>
          <w:i/>
          <w:noProof/>
          <w:color w:val="000000" w:themeColor="text1"/>
        </w:rPr>
        <w:drawing>
          <wp:anchor distT="0" distB="0" distL="114300" distR="114300" simplePos="0" relativeHeight="251650048" behindDoc="1" locked="0" layoutInCell="1" allowOverlap="1">
            <wp:simplePos x="0" y="0"/>
            <wp:positionH relativeFrom="column">
              <wp:posOffset>2680335</wp:posOffset>
            </wp:positionH>
            <wp:positionV relativeFrom="paragraph">
              <wp:posOffset>154940</wp:posOffset>
            </wp:positionV>
            <wp:extent cx="3724275" cy="2418080"/>
            <wp:effectExtent l="0" t="0" r="0" b="0"/>
            <wp:wrapSquare wrapText="bothSides"/>
            <wp:docPr id="7" name="Image 1" descr="Statique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ique1.TIF"/>
                    <pic:cNvPicPr/>
                  </pic:nvPicPr>
                  <pic:blipFill>
                    <a:blip r:embed="rId25" cstate="print"/>
                    <a:srcRect l="8113"/>
                    <a:stretch>
                      <a:fillRect/>
                    </a:stretch>
                  </pic:blipFill>
                  <pic:spPr>
                    <a:xfrm>
                      <a:off x="0" y="0"/>
                      <a:ext cx="3724275" cy="2418080"/>
                    </a:xfrm>
                    <a:prstGeom prst="rect">
                      <a:avLst/>
                    </a:prstGeom>
                  </pic:spPr>
                </pic:pic>
              </a:graphicData>
            </a:graphic>
          </wp:anchor>
        </w:drawing>
      </w:r>
      <w:r w:rsidR="008057B0" w:rsidRPr="00846FCB">
        <w:rPr>
          <w:rFonts w:ascii="Arial" w:hAnsi="Arial" w:cs="Arial"/>
          <w:color w:val="000000" w:themeColor="text1"/>
        </w:rPr>
        <w:t>Le problème possède un plan de symétrie mécanique (B</w:t>
      </w:r>
      <w:proofErr w:type="gramStart"/>
      <w:r w:rsidR="008057B0" w:rsidRPr="00846FCB">
        <w:rPr>
          <w:rFonts w:ascii="Arial" w:hAnsi="Arial" w:cs="Arial"/>
          <w:color w:val="000000" w:themeColor="text1"/>
        </w:rPr>
        <w:t>,</w:t>
      </w:r>
      <w:r w:rsidR="008057B0" w:rsidRPr="00846FCB">
        <w:rPr>
          <w:rFonts w:ascii="Arial" w:hAnsi="Arial" w:cs="Arial"/>
        </w:rPr>
        <w:t xml:space="preserve"> </w:t>
      </w:r>
      <w:proofErr w:type="gramEnd"/>
      <w:r w:rsidR="008057B0" w:rsidRPr="00846FCB">
        <w:rPr>
          <w:rFonts w:ascii="Arial" w:hAnsi="Arial" w:cs="Arial"/>
          <w:position w:val="-10"/>
        </w:rPr>
        <w:object w:dxaOrig="220" w:dyaOrig="320">
          <v:shape id="_x0000_i1031" type="#_x0000_t75" style="width:7.5pt;height:14.25pt" o:ole="">
            <v:imagedata r:id="rId26" o:title=""/>
          </v:shape>
          <o:OLEObject Type="Embed" ProgID="Equation.3" ShapeID="_x0000_i1031" DrawAspect="Content" ObjectID="_1485091932" r:id="rId27"/>
        </w:object>
      </w:r>
      <w:r w:rsidR="008057B0" w:rsidRPr="00846FCB">
        <w:rPr>
          <w:rFonts w:ascii="Arial" w:hAnsi="Arial" w:cs="Arial"/>
          <w:color w:val="000000" w:themeColor="text1"/>
        </w:rPr>
        <w:t>,</w:t>
      </w:r>
      <w:r>
        <w:rPr>
          <w:rFonts w:ascii="Arial" w:hAnsi="Arial" w:cs="Arial"/>
          <w:color w:val="000000" w:themeColor="text1"/>
        </w:rPr>
        <w:t xml:space="preserve"> </w:t>
      </w:r>
      <w:r w:rsidR="008057B0" w:rsidRPr="00846FCB">
        <w:rPr>
          <w:rFonts w:ascii="Arial" w:hAnsi="Arial" w:cs="Arial"/>
          <w:position w:val="-4"/>
        </w:rPr>
        <w:object w:dxaOrig="200" w:dyaOrig="260">
          <v:shape id="_x0000_i1032" type="#_x0000_t75" style="width:7.5pt;height:14.25pt" o:ole="">
            <v:imagedata r:id="rId28" o:title=""/>
          </v:shape>
          <o:OLEObject Type="Embed" ProgID="Equation.3" ShapeID="_x0000_i1032" DrawAspect="Content" ObjectID="_1485091933" r:id="rId29"/>
        </w:object>
      </w:r>
      <w:r w:rsidR="008057B0" w:rsidRPr="00846FCB">
        <w:rPr>
          <w:rFonts w:ascii="Arial" w:hAnsi="Arial" w:cs="Arial"/>
          <w:color w:val="000000" w:themeColor="text1"/>
        </w:rPr>
        <w:t>)</w:t>
      </w:r>
    </w:p>
    <w:p w:rsidR="008057B0" w:rsidRPr="00846FCB" w:rsidRDefault="008057B0" w:rsidP="00720DC6">
      <w:pPr>
        <w:pStyle w:val="Paragraphedeliste"/>
        <w:numPr>
          <w:ilvl w:val="0"/>
          <w:numId w:val="13"/>
        </w:numPr>
        <w:spacing w:before="240" w:after="200"/>
        <w:ind w:left="426"/>
        <w:rPr>
          <w:rFonts w:ascii="Arial" w:hAnsi="Arial" w:cs="Arial"/>
          <w:color w:val="000000" w:themeColor="text1"/>
        </w:rPr>
      </w:pPr>
      <w:r w:rsidRPr="00846FCB">
        <w:rPr>
          <w:rFonts w:ascii="Arial" w:hAnsi="Arial" w:cs="Arial"/>
          <w:color w:val="000000" w:themeColor="text1"/>
        </w:rPr>
        <w:t>L’ensemble des contacts entre solide se f</w:t>
      </w:r>
      <w:r w:rsidR="008A74E6" w:rsidRPr="00846FCB">
        <w:rPr>
          <w:rFonts w:ascii="Arial" w:hAnsi="Arial" w:cs="Arial"/>
          <w:color w:val="000000" w:themeColor="text1"/>
        </w:rPr>
        <w:t>ai</w:t>
      </w:r>
      <w:r w:rsidRPr="00846FCB">
        <w:rPr>
          <w:rFonts w:ascii="Arial" w:hAnsi="Arial" w:cs="Arial"/>
          <w:color w:val="000000" w:themeColor="text1"/>
        </w:rPr>
        <w:t>t avec adhérence. On prendra tan</w:t>
      </w:r>
      <w:r w:rsidR="00E749B7">
        <w:rPr>
          <w:rFonts w:ascii="Arial" w:hAnsi="Arial" w:cs="Arial"/>
          <w:color w:val="000000" w:themeColor="text1"/>
        </w:rPr>
        <w:t xml:space="preserve"> </w:t>
      </w:r>
      <m:oMath>
        <m:sSub>
          <m:sSubPr>
            <m:ctrlPr>
              <w:rPr>
                <w:rFonts w:ascii="Cambria Math" w:hAnsi="Cambria Math" w:cs="Arial"/>
                <w:i/>
                <w:color w:val="000000" w:themeColor="text1"/>
              </w:rPr>
            </m:ctrlPr>
          </m:sSubPr>
          <m:e>
            <m:r>
              <w:rPr>
                <w:rFonts w:ascii="Cambria Math" w:hAnsi="Cambria Math" w:cs="Arial"/>
                <w:color w:val="000000" w:themeColor="text1"/>
              </w:rPr>
              <m:t>φ</m:t>
            </m:r>
          </m:e>
          <m:sub>
            <m:r>
              <w:rPr>
                <w:rFonts w:ascii="Cambria Math" w:hAnsi="Cambria Math" w:cs="Arial"/>
                <w:color w:val="000000" w:themeColor="text1"/>
              </w:rPr>
              <m:t>0</m:t>
            </m:r>
          </m:sub>
        </m:sSub>
      </m:oMath>
      <w:r w:rsidRPr="00846FCB">
        <w:rPr>
          <w:rFonts w:ascii="Arial" w:hAnsi="Arial" w:cs="Arial"/>
          <w:color w:val="000000" w:themeColor="text1"/>
        </w:rPr>
        <w:t xml:space="preserve"> = 0,1.</w:t>
      </w:r>
    </w:p>
    <w:p w:rsidR="008057B0" w:rsidRPr="00846FCB" w:rsidRDefault="008057B0" w:rsidP="00720DC6">
      <w:pPr>
        <w:pStyle w:val="Paragraphedeliste"/>
        <w:numPr>
          <w:ilvl w:val="0"/>
          <w:numId w:val="13"/>
        </w:numPr>
        <w:spacing w:before="240" w:after="200"/>
        <w:ind w:left="426"/>
        <w:rPr>
          <w:rFonts w:ascii="Arial" w:hAnsi="Arial" w:cs="Arial"/>
          <w:color w:val="000000" w:themeColor="text1"/>
        </w:rPr>
      </w:pPr>
      <w:r w:rsidRPr="00846FCB">
        <w:rPr>
          <w:rFonts w:ascii="Arial" w:hAnsi="Arial" w:cs="Arial"/>
          <w:color w:val="000000" w:themeColor="text1"/>
        </w:rPr>
        <w:t>L’étude est menée à la « limite d</w:t>
      </w:r>
      <w:r w:rsidR="005874D5">
        <w:rPr>
          <w:rFonts w:ascii="Arial" w:hAnsi="Arial" w:cs="Arial"/>
          <w:color w:val="000000" w:themeColor="text1"/>
        </w:rPr>
        <w:t>u</w:t>
      </w:r>
      <w:r w:rsidRPr="00846FCB">
        <w:rPr>
          <w:rFonts w:ascii="Arial" w:hAnsi="Arial" w:cs="Arial"/>
          <w:color w:val="000000" w:themeColor="text1"/>
        </w:rPr>
        <w:t xml:space="preserve"> </w:t>
      </w:r>
      <w:r w:rsidR="005874D5">
        <w:rPr>
          <w:rFonts w:ascii="Arial" w:hAnsi="Arial" w:cs="Arial"/>
          <w:color w:val="000000" w:themeColor="text1"/>
        </w:rPr>
        <w:t>glissement</w:t>
      </w:r>
      <w:r w:rsidRPr="00846FCB">
        <w:rPr>
          <w:rFonts w:ascii="Arial" w:hAnsi="Arial" w:cs="Arial"/>
          <w:color w:val="000000" w:themeColor="text1"/>
        </w:rPr>
        <w:t> ».</w:t>
      </w:r>
    </w:p>
    <w:p w:rsidR="008057B0" w:rsidRPr="00846FCB" w:rsidRDefault="008057B0" w:rsidP="008057B0">
      <w:pPr>
        <w:pStyle w:val="Paragraphedeliste"/>
        <w:numPr>
          <w:ilvl w:val="0"/>
          <w:numId w:val="13"/>
        </w:numPr>
        <w:spacing w:before="240" w:after="200"/>
        <w:ind w:left="426"/>
        <w:rPr>
          <w:rFonts w:ascii="Arial" w:hAnsi="Arial" w:cs="Arial"/>
          <w:color w:val="000000" w:themeColor="text1"/>
        </w:rPr>
      </w:pPr>
      <w:r w:rsidRPr="00846FCB">
        <w:rPr>
          <w:rFonts w:ascii="Arial" w:hAnsi="Arial" w:cs="Arial"/>
          <w:color w:val="000000" w:themeColor="text1"/>
        </w:rPr>
        <w:t>L'action de la pesanteur est négligée.</w:t>
      </w:r>
    </w:p>
    <w:p w:rsidR="008057B0" w:rsidRPr="00846FCB" w:rsidRDefault="005874D5" w:rsidP="00720DC6">
      <w:pPr>
        <w:pStyle w:val="Paragraphedeliste"/>
        <w:numPr>
          <w:ilvl w:val="0"/>
          <w:numId w:val="13"/>
        </w:numPr>
        <w:spacing w:before="240" w:after="200"/>
        <w:ind w:left="426"/>
        <w:rPr>
          <w:rFonts w:ascii="Arial" w:hAnsi="Arial" w:cs="Arial"/>
        </w:rPr>
      </w:pPr>
      <w:r>
        <w:rPr>
          <w:rFonts w:ascii="Arial" w:hAnsi="Arial" w:cs="Arial"/>
          <w:color w:val="000000" w:themeColor="text1"/>
        </w:rPr>
        <w:t>Dans l’opération d’</w:t>
      </w:r>
      <w:r w:rsidR="008057B0" w:rsidRPr="00846FCB">
        <w:rPr>
          <w:rFonts w:ascii="Arial" w:hAnsi="Arial" w:cs="Arial"/>
          <w:color w:val="000000" w:themeColor="text1"/>
        </w:rPr>
        <w:t xml:space="preserve">ébauche du perçage </w:t>
      </w:r>
      <w:r w:rsidR="00BA2142">
        <w:rPr>
          <w:rFonts w:ascii="Arial" w:hAnsi="Arial" w:cs="Arial"/>
          <w:color w:val="000000" w:themeColor="text1"/>
        </w:rPr>
        <w:t>Ø</w:t>
      </w:r>
      <w:r>
        <w:rPr>
          <w:rFonts w:ascii="Arial" w:hAnsi="Arial" w:cs="Arial"/>
          <w:color w:val="000000" w:themeColor="text1"/>
        </w:rPr>
        <w:t>23</w:t>
      </w:r>
      <w:r w:rsidR="008057B0" w:rsidRPr="00846FCB">
        <w:rPr>
          <w:rFonts w:ascii="Arial" w:hAnsi="Arial" w:cs="Arial"/>
          <w:color w:val="000000" w:themeColor="text1"/>
        </w:rPr>
        <w:t xml:space="preserve">, on néglige toutes </w:t>
      </w:r>
      <w:r>
        <w:rPr>
          <w:rFonts w:ascii="Arial" w:hAnsi="Arial" w:cs="Arial"/>
          <w:color w:val="000000" w:themeColor="text1"/>
        </w:rPr>
        <w:t>l</w:t>
      </w:r>
      <w:r w:rsidR="008057B0" w:rsidRPr="00846FCB">
        <w:rPr>
          <w:rFonts w:ascii="Arial" w:hAnsi="Arial" w:cs="Arial"/>
          <w:color w:val="000000" w:themeColor="text1"/>
        </w:rPr>
        <w:t>es composantes d</w:t>
      </w:r>
      <w:r w:rsidR="005E5093">
        <w:rPr>
          <w:rFonts w:ascii="Arial" w:hAnsi="Arial" w:cs="Arial"/>
          <w:color w:val="000000" w:themeColor="text1"/>
        </w:rPr>
        <w:t>e l’action mécanique qu’</w:t>
      </w:r>
      <w:r w:rsidR="008057B0" w:rsidRPr="00846FCB">
        <w:rPr>
          <w:rFonts w:ascii="Arial" w:hAnsi="Arial" w:cs="Arial"/>
          <w:color w:val="000000" w:themeColor="text1"/>
        </w:rPr>
        <w:t xml:space="preserve">exerce </w:t>
      </w:r>
      <w:r w:rsidR="005E5093">
        <w:rPr>
          <w:rFonts w:ascii="Arial" w:hAnsi="Arial" w:cs="Arial"/>
          <w:color w:val="000000" w:themeColor="text1"/>
        </w:rPr>
        <w:t xml:space="preserve">l’outil </w:t>
      </w:r>
      <w:r w:rsidR="008057B0" w:rsidRPr="00846FCB">
        <w:rPr>
          <w:rFonts w:ascii="Arial" w:hAnsi="Arial" w:cs="Arial"/>
          <w:color w:val="000000" w:themeColor="text1"/>
        </w:rPr>
        <w:t xml:space="preserve">sur le papillon à l’exception de l’effort de pénétration. </w:t>
      </w:r>
      <w:r w:rsidR="005E5093">
        <w:rPr>
          <w:rFonts w:ascii="Arial" w:hAnsi="Arial" w:cs="Arial"/>
          <w:color w:val="000000" w:themeColor="text1"/>
        </w:rPr>
        <w:t xml:space="preserve">Pour l’étude, </w:t>
      </w:r>
      <w:r>
        <w:rPr>
          <w:rFonts w:ascii="Arial" w:hAnsi="Arial" w:cs="Arial"/>
          <w:color w:val="000000" w:themeColor="text1"/>
        </w:rPr>
        <w:t>l’effort de</w:t>
      </w:r>
      <w:r w:rsidR="008057B0" w:rsidRPr="00846FCB">
        <w:rPr>
          <w:rFonts w:ascii="Arial" w:hAnsi="Arial" w:cs="Arial"/>
          <w:color w:val="000000" w:themeColor="text1"/>
        </w:rPr>
        <w:t xml:space="preserve"> pénétration notée </w:t>
      </w:r>
      <w:r w:rsidR="00BA2142" w:rsidRPr="00BA2142">
        <w:rPr>
          <w:rFonts w:ascii="Arial" w:hAnsi="Arial" w:cs="Arial"/>
          <w:position w:val="-14"/>
        </w:rPr>
        <w:object w:dxaOrig="560" w:dyaOrig="420">
          <v:shape id="_x0000_i1033" type="#_x0000_t75" style="width:28.5pt;height:21.75pt" o:ole="">
            <v:imagedata r:id="rId30" o:title=""/>
          </v:shape>
          <o:OLEObject Type="Embed" ProgID="Equation.3" ShapeID="_x0000_i1033" DrawAspect="Content" ObjectID="_1485091934" r:id="rId31"/>
        </w:object>
      </w:r>
      <w:r w:rsidR="008057B0" w:rsidRPr="00846FCB">
        <w:rPr>
          <w:rFonts w:ascii="Arial" w:hAnsi="Arial" w:cs="Arial"/>
          <w:color w:val="000000" w:themeColor="text1"/>
        </w:rPr>
        <w:t xml:space="preserve"> </w:t>
      </w:r>
      <w:r>
        <w:rPr>
          <w:rFonts w:ascii="Arial" w:hAnsi="Arial" w:cs="Arial"/>
          <w:color w:val="000000" w:themeColor="text1"/>
        </w:rPr>
        <w:t>aura une intensité de</w:t>
      </w:r>
      <w:r w:rsidR="008057B0" w:rsidRPr="00846FCB">
        <w:rPr>
          <w:rFonts w:ascii="Arial" w:hAnsi="Arial" w:cs="Arial"/>
          <w:color w:val="000000" w:themeColor="text1"/>
        </w:rPr>
        <w:t xml:space="preserve"> </w:t>
      </w:r>
      <w:r w:rsidR="00BA2142" w:rsidRPr="00846FCB">
        <w:rPr>
          <w:rFonts w:ascii="Arial" w:hAnsi="Arial" w:cs="Arial"/>
          <w:position w:val="-18"/>
        </w:rPr>
        <w:object w:dxaOrig="660" w:dyaOrig="480">
          <v:shape id="_x0000_i1034" type="#_x0000_t75" style="width:36pt;height:21.75pt" o:ole="">
            <v:imagedata r:id="rId32" o:title=""/>
          </v:shape>
          <o:OLEObject Type="Embed" ProgID="Equation.3" ShapeID="_x0000_i1034" DrawAspect="Content" ObjectID="_1485091935" r:id="rId33"/>
        </w:object>
      </w:r>
      <w:r w:rsidR="008057B0" w:rsidRPr="00846FCB">
        <w:rPr>
          <w:rFonts w:ascii="Arial" w:hAnsi="Arial" w:cs="Arial"/>
          <w:color w:val="000000" w:themeColor="text1"/>
        </w:rPr>
        <w:t>= 2000 N.</w:t>
      </w:r>
    </w:p>
    <w:p w:rsidR="000C2CEF" w:rsidRPr="005C6B52" w:rsidRDefault="008057B0" w:rsidP="00E749B7">
      <w:pPr>
        <w:pStyle w:val="Paragraphedeliste"/>
        <w:ind w:left="426" w:firstLine="0"/>
        <w:rPr>
          <w:rFonts w:ascii="Arial" w:hAnsi="Arial" w:cs="Arial"/>
        </w:rPr>
      </w:pPr>
      <w:r w:rsidRPr="005C6B52">
        <w:rPr>
          <w:rFonts w:ascii="Arial" w:hAnsi="Arial" w:cs="Arial"/>
          <w:color w:val="000000" w:themeColor="text1"/>
        </w:rPr>
        <w:t xml:space="preserve">On notera </w:t>
      </w:r>
      <w:r w:rsidR="00891167">
        <w:rPr>
          <w:rFonts w:ascii="Arial" w:hAnsi="Arial" w:cs="Arial"/>
          <w:color w:val="000000" w:themeColor="text1"/>
        </w:rPr>
        <w:t xml:space="preserve"> </w:t>
      </w:r>
      <w:r w:rsidR="00891167" w:rsidRPr="00E14315">
        <w:rPr>
          <w:rFonts w:ascii="Arial" w:hAnsi="Arial" w:cs="Arial"/>
          <w:position w:val="-38"/>
        </w:rPr>
        <w:object w:dxaOrig="3640" w:dyaOrig="859">
          <v:shape id="_x0000_i1035" type="#_x0000_t75" style="width:180pt;height:43.5pt" o:ole="">
            <v:imagedata r:id="rId34" o:title=""/>
          </v:shape>
          <o:OLEObject Type="Embed" ProgID="Equation.3" ShapeID="_x0000_i1035" DrawAspect="Content" ObjectID="_1485091936" r:id="rId35"/>
        </w:object>
      </w:r>
    </w:p>
    <w:p w:rsidR="007C6849" w:rsidRDefault="007C6849" w:rsidP="00E749B7">
      <w:pPr>
        <w:pStyle w:val="Paragraphedeliste"/>
        <w:ind w:left="426" w:firstLine="0"/>
        <w:rPr>
          <w:rFonts w:ascii="Arial" w:hAnsi="Arial" w:cs="Arial"/>
          <w:sz w:val="22"/>
          <w:szCs w:val="22"/>
        </w:rPr>
      </w:pPr>
    </w:p>
    <w:p w:rsidR="008057B0" w:rsidRPr="005E5093" w:rsidRDefault="008057B0" w:rsidP="00C675C1">
      <w:pPr>
        <w:pStyle w:val="Paragraphedeliste"/>
        <w:numPr>
          <w:ilvl w:val="0"/>
          <w:numId w:val="13"/>
        </w:numPr>
        <w:spacing w:before="240" w:after="200"/>
        <w:ind w:left="426"/>
        <w:rPr>
          <w:rFonts w:ascii="Arial" w:hAnsi="Arial" w:cs="Arial"/>
        </w:rPr>
      </w:pPr>
      <w:r w:rsidRPr="005E5093">
        <w:rPr>
          <w:rFonts w:ascii="Arial" w:hAnsi="Arial" w:cs="Arial"/>
          <w:color w:val="000000" w:themeColor="text1"/>
        </w:rPr>
        <w:lastRenderedPageBreak/>
        <w:t xml:space="preserve">Concernant </w:t>
      </w:r>
      <w:r w:rsidRPr="005E5093">
        <w:rPr>
          <w:rFonts w:ascii="Arial" w:hAnsi="Arial" w:cs="Arial"/>
          <w:b/>
          <w:color w:val="000000" w:themeColor="text1"/>
        </w:rPr>
        <w:t>l’action de posage</w:t>
      </w:r>
      <w:r w:rsidRPr="005E5093">
        <w:rPr>
          <w:rFonts w:ascii="Arial" w:hAnsi="Arial" w:cs="Arial"/>
          <w:color w:val="000000" w:themeColor="text1"/>
        </w:rPr>
        <w:t xml:space="preserve">, on </w:t>
      </w:r>
      <w:r w:rsidR="001C3BA7">
        <w:rPr>
          <w:rFonts w:ascii="Arial" w:hAnsi="Arial" w:cs="Arial"/>
          <w:color w:val="000000" w:themeColor="text1"/>
        </w:rPr>
        <w:t xml:space="preserve">considère que la liaison entre les </w:t>
      </w:r>
      <w:r w:rsidRPr="005E5093">
        <w:rPr>
          <w:rFonts w:ascii="Arial" w:hAnsi="Arial" w:cs="Arial"/>
          <w:color w:val="000000" w:themeColor="text1"/>
        </w:rPr>
        <w:t xml:space="preserve">supports à bille oscillante </w:t>
      </w:r>
      <w:r w:rsidR="001C3BA7">
        <w:rPr>
          <w:rFonts w:ascii="Arial" w:hAnsi="Arial" w:cs="Arial"/>
          <w:color w:val="000000" w:themeColor="text1"/>
        </w:rPr>
        <w:t>et</w:t>
      </w:r>
      <w:r w:rsidRPr="005E5093">
        <w:rPr>
          <w:rFonts w:ascii="Arial" w:hAnsi="Arial" w:cs="Arial"/>
          <w:color w:val="000000" w:themeColor="text1"/>
        </w:rPr>
        <w:t xml:space="preserve"> le papillon </w:t>
      </w:r>
      <w:r w:rsidR="001C3BA7">
        <w:rPr>
          <w:rFonts w:ascii="Arial" w:hAnsi="Arial" w:cs="Arial"/>
          <w:color w:val="000000" w:themeColor="text1"/>
        </w:rPr>
        <w:t>est</w:t>
      </w:r>
      <w:r w:rsidRPr="005E5093">
        <w:rPr>
          <w:rFonts w:ascii="Arial" w:hAnsi="Arial" w:cs="Arial"/>
          <w:color w:val="000000" w:themeColor="text1"/>
        </w:rPr>
        <w:t xml:space="preserve"> une liaison appui plan</w:t>
      </w:r>
      <w:r w:rsidR="001C3BA7">
        <w:rPr>
          <w:rFonts w:ascii="Arial" w:hAnsi="Arial" w:cs="Arial"/>
          <w:color w:val="000000" w:themeColor="text1"/>
        </w:rPr>
        <w:t>. En</w:t>
      </w:r>
      <w:r w:rsidR="00F16483" w:rsidRPr="005E5093">
        <w:rPr>
          <w:rFonts w:ascii="Arial" w:hAnsi="Arial" w:cs="Arial"/>
        </w:rPr>
        <w:t xml:space="preserve"> l’absence de mouvement</w:t>
      </w:r>
      <w:r w:rsidR="005E5093" w:rsidRPr="005E5093">
        <w:rPr>
          <w:rFonts w:ascii="Arial" w:hAnsi="Arial" w:cs="Arial"/>
        </w:rPr>
        <w:t>,</w:t>
      </w:r>
      <w:r w:rsidRPr="005E5093">
        <w:rPr>
          <w:rFonts w:ascii="Arial" w:hAnsi="Arial" w:cs="Arial"/>
        </w:rPr>
        <w:t xml:space="preserve"> le torseur </w:t>
      </w:r>
      <w:r w:rsidR="001C3BA7">
        <w:rPr>
          <w:rFonts w:ascii="Arial" w:hAnsi="Arial" w:cs="Arial"/>
        </w:rPr>
        <w:t xml:space="preserve">modélisant l’action mécanique transmissible </w:t>
      </w:r>
      <w:r w:rsidR="00536AE4" w:rsidRPr="005E5093">
        <w:rPr>
          <w:rFonts w:ascii="Arial" w:hAnsi="Arial" w:cs="Arial"/>
        </w:rPr>
        <w:t>comporte 3</w:t>
      </w:r>
      <w:r w:rsidR="000C2CEF" w:rsidRPr="005E5093">
        <w:rPr>
          <w:rFonts w:ascii="Arial" w:hAnsi="Arial" w:cs="Arial"/>
        </w:rPr>
        <w:t xml:space="preserve"> inconnues</w:t>
      </w:r>
      <w:r w:rsidR="001C3BA7">
        <w:rPr>
          <w:rFonts w:ascii="Arial" w:hAnsi="Arial" w:cs="Arial"/>
        </w:rPr>
        <w:t xml:space="preserve"> </w:t>
      </w:r>
      <w:proofErr w:type="spellStart"/>
      <w:r w:rsidR="001C3BA7">
        <w:rPr>
          <w:rFonts w:ascii="Arial" w:hAnsi="Arial" w:cs="Arial"/>
        </w:rPr>
        <w:t>Y</w:t>
      </w:r>
      <w:r w:rsidR="001C3BA7" w:rsidRPr="001C3BA7">
        <w:rPr>
          <w:rFonts w:ascii="Arial" w:hAnsi="Arial" w:cs="Arial"/>
          <w:vertAlign w:val="subscript"/>
        </w:rPr>
        <w:t>c</w:t>
      </w:r>
      <w:proofErr w:type="spellEnd"/>
      <w:r w:rsidR="001C3BA7">
        <w:rPr>
          <w:rFonts w:ascii="Arial" w:hAnsi="Arial" w:cs="Arial"/>
        </w:rPr>
        <w:t xml:space="preserve">, </w:t>
      </w:r>
      <w:proofErr w:type="spellStart"/>
      <w:r w:rsidR="001C3BA7">
        <w:rPr>
          <w:rFonts w:ascii="Arial" w:hAnsi="Arial" w:cs="Arial"/>
        </w:rPr>
        <w:t>Z</w:t>
      </w:r>
      <w:r w:rsidR="001C3BA7" w:rsidRPr="001C3BA7">
        <w:rPr>
          <w:rFonts w:ascii="Arial" w:hAnsi="Arial" w:cs="Arial"/>
          <w:vertAlign w:val="subscript"/>
        </w:rPr>
        <w:t>c</w:t>
      </w:r>
      <w:proofErr w:type="spellEnd"/>
      <w:r w:rsidR="001C3BA7">
        <w:rPr>
          <w:rFonts w:ascii="Arial" w:hAnsi="Arial" w:cs="Arial"/>
        </w:rPr>
        <w:t xml:space="preserve"> et </w:t>
      </w:r>
      <w:proofErr w:type="spellStart"/>
      <w:r w:rsidR="001C3BA7">
        <w:rPr>
          <w:rFonts w:ascii="Arial" w:hAnsi="Arial" w:cs="Arial"/>
        </w:rPr>
        <w:t>L</w:t>
      </w:r>
      <w:r w:rsidR="001C3BA7" w:rsidRPr="001C3BA7">
        <w:rPr>
          <w:rFonts w:ascii="Arial" w:hAnsi="Arial" w:cs="Arial"/>
          <w:vertAlign w:val="subscript"/>
        </w:rPr>
        <w:t>c</w:t>
      </w:r>
      <w:proofErr w:type="spellEnd"/>
      <w:r w:rsidR="001C3BA7">
        <w:rPr>
          <w:rFonts w:ascii="Arial" w:hAnsi="Arial" w:cs="Arial"/>
        </w:rPr>
        <w:t xml:space="preserve">. Comme la </w:t>
      </w:r>
      <w:r w:rsidRPr="005E5093">
        <w:rPr>
          <w:rFonts w:ascii="Arial" w:hAnsi="Arial" w:cs="Arial"/>
        </w:rPr>
        <w:t>liaison est unilatérale</w:t>
      </w:r>
      <w:r w:rsidR="001C3BA7">
        <w:rPr>
          <w:rFonts w:ascii="Arial" w:hAnsi="Arial" w:cs="Arial"/>
        </w:rPr>
        <w:t xml:space="preserve">, </w:t>
      </w:r>
      <w:r w:rsidR="001C3BA7" w:rsidRPr="005E5093">
        <w:rPr>
          <w:rFonts w:ascii="Arial" w:hAnsi="Arial" w:cs="Arial"/>
        </w:rPr>
        <w:t>Z</w:t>
      </w:r>
      <w:r w:rsidR="001C3BA7" w:rsidRPr="005E5093">
        <w:rPr>
          <w:rFonts w:ascii="Arial" w:hAnsi="Arial" w:cs="Arial"/>
          <w:vertAlign w:val="subscript"/>
        </w:rPr>
        <w:t>C</w:t>
      </w:r>
      <w:r w:rsidR="001C3BA7" w:rsidRPr="005E5093">
        <w:rPr>
          <w:rFonts w:ascii="Arial" w:hAnsi="Arial" w:cs="Arial"/>
        </w:rPr>
        <w:t xml:space="preserve"> &gt; 0</w:t>
      </w:r>
      <w:r w:rsidR="006358A6" w:rsidRPr="005E5093">
        <w:rPr>
          <w:rFonts w:ascii="Arial" w:hAnsi="Arial" w:cs="Arial"/>
        </w:rPr>
        <w:t>.</w:t>
      </w:r>
    </w:p>
    <w:p w:rsidR="008057B0" w:rsidRPr="005C6B52" w:rsidRDefault="00891167" w:rsidP="008057B0">
      <w:pPr>
        <w:rPr>
          <w:rFonts w:cs="Arial"/>
          <w:sz w:val="24"/>
          <w:szCs w:val="24"/>
        </w:rPr>
      </w:pPr>
      <w:r w:rsidRPr="005D1349">
        <w:rPr>
          <w:rFonts w:cs="Arial"/>
          <w:position w:val="-50"/>
          <w:sz w:val="24"/>
          <w:szCs w:val="24"/>
        </w:rPr>
        <w:object w:dxaOrig="3600" w:dyaOrig="1120">
          <v:shape id="_x0000_i1036" type="#_x0000_t75" style="width:165.75pt;height:50.25pt" o:ole="">
            <v:imagedata r:id="rId36" o:title=""/>
          </v:shape>
          <o:OLEObject Type="Embed" ProgID="Equation.3" ShapeID="_x0000_i1036" DrawAspect="Content" ObjectID="_1485091937" r:id="rId37"/>
        </w:object>
      </w:r>
      <w:r>
        <w:rPr>
          <w:rFonts w:cs="Arial"/>
          <w:sz w:val="24"/>
          <w:szCs w:val="24"/>
        </w:rPr>
        <w:t xml:space="preserve">   </w:t>
      </w:r>
      <w:proofErr w:type="gramStart"/>
      <w:r w:rsidR="008057B0" w:rsidRPr="005C6B52">
        <w:rPr>
          <w:rFonts w:cs="Arial"/>
          <w:sz w:val="24"/>
          <w:szCs w:val="24"/>
        </w:rPr>
        <w:t>avec</w:t>
      </w:r>
      <w:proofErr w:type="gramEnd"/>
      <w:r w:rsidR="008057B0" w:rsidRPr="005C6B52">
        <w:rPr>
          <w:rFonts w:cs="Arial"/>
          <w:sz w:val="24"/>
          <w:szCs w:val="24"/>
        </w:rPr>
        <w:t xml:space="preserve"> </w:t>
      </w:r>
      <w:r w:rsidR="00355E9F" w:rsidRPr="005C6B52">
        <w:rPr>
          <w:rFonts w:cs="Arial"/>
          <w:position w:val="-12"/>
          <w:sz w:val="24"/>
          <w:szCs w:val="24"/>
        </w:rPr>
        <w:object w:dxaOrig="1380" w:dyaOrig="360">
          <v:shape id="_x0000_i1037" type="#_x0000_t75" style="width:1in;height:21.75pt" o:ole="">
            <v:imagedata r:id="rId38" o:title=""/>
          </v:shape>
          <o:OLEObject Type="Embed" ProgID="Equation.3" ShapeID="_x0000_i1037" DrawAspect="Content" ObjectID="_1485091938" r:id="rId39"/>
        </w:object>
      </w:r>
    </w:p>
    <w:p w:rsidR="001C3BA7" w:rsidRPr="005E5093" w:rsidRDefault="008057B0" w:rsidP="001C3BA7">
      <w:pPr>
        <w:pStyle w:val="Paragraphedeliste"/>
        <w:numPr>
          <w:ilvl w:val="0"/>
          <w:numId w:val="13"/>
        </w:numPr>
        <w:spacing w:before="240" w:after="200"/>
        <w:ind w:left="426"/>
        <w:rPr>
          <w:rFonts w:ascii="Arial" w:hAnsi="Arial" w:cs="Arial"/>
        </w:rPr>
      </w:pPr>
      <w:r w:rsidRPr="005874D5">
        <w:rPr>
          <w:rFonts w:ascii="Arial" w:hAnsi="Arial" w:cs="Arial"/>
        </w:rPr>
        <w:t xml:space="preserve">Concernant </w:t>
      </w:r>
      <w:r w:rsidRPr="005874D5">
        <w:rPr>
          <w:rFonts w:ascii="Arial" w:hAnsi="Arial" w:cs="Arial"/>
          <w:b/>
        </w:rPr>
        <w:t>l’action de bridage</w:t>
      </w:r>
      <w:r w:rsidRPr="005874D5">
        <w:rPr>
          <w:rFonts w:ascii="Arial" w:hAnsi="Arial" w:cs="Arial"/>
        </w:rPr>
        <w:t>, on</w:t>
      </w:r>
      <w:r w:rsidRPr="00C675C1">
        <w:rPr>
          <w:rFonts w:cs="Arial"/>
        </w:rPr>
        <w:t xml:space="preserve"> </w:t>
      </w:r>
      <w:r w:rsidR="001C3BA7" w:rsidRPr="001C3BA7">
        <w:rPr>
          <w:rFonts w:ascii="Arial" w:hAnsi="Arial" w:cs="Arial"/>
          <w:color w:val="000000" w:themeColor="text1"/>
        </w:rPr>
        <w:t>considère que la liaison</w:t>
      </w:r>
      <w:r w:rsidR="001C3BA7">
        <w:rPr>
          <w:rFonts w:ascii="Arial" w:hAnsi="Arial" w:cs="Arial"/>
          <w:color w:val="000000" w:themeColor="text1"/>
        </w:rPr>
        <w:t xml:space="preserve"> </w:t>
      </w:r>
      <w:r w:rsidR="001C3BA7" w:rsidRPr="001C3BA7">
        <w:rPr>
          <w:rFonts w:ascii="Arial" w:hAnsi="Arial" w:cs="Arial"/>
        </w:rPr>
        <w:t>entre</w:t>
      </w:r>
      <w:r w:rsidRPr="001C3BA7">
        <w:rPr>
          <w:rFonts w:ascii="Arial" w:hAnsi="Arial" w:cs="Arial"/>
        </w:rPr>
        <w:t xml:space="preserve"> la contre</w:t>
      </w:r>
      <w:r w:rsidR="005874D5">
        <w:rPr>
          <w:rFonts w:ascii="Arial" w:hAnsi="Arial" w:cs="Arial"/>
        </w:rPr>
        <w:t>-pointe </w:t>
      </w:r>
      <w:r w:rsidR="001C3BA7" w:rsidRPr="001C3BA7">
        <w:rPr>
          <w:rFonts w:ascii="Arial" w:hAnsi="Arial" w:cs="Arial"/>
        </w:rPr>
        <w:t>et</w:t>
      </w:r>
      <w:r w:rsidRPr="001C3BA7">
        <w:rPr>
          <w:rFonts w:ascii="Arial" w:hAnsi="Arial" w:cs="Arial"/>
        </w:rPr>
        <w:t xml:space="preserve"> le papillon </w:t>
      </w:r>
      <w:r w:rsidR="001C3BA7" w:rsidRPr="001C3BA7">
        <w:rPr>
          <w:rFonts w:ascii="Arial" w:hAnsi="Arial" w:cs="Arial"/>
        </w:rPr>
        <w:t>est</w:t>
      </w:r>
      <w:r w:rsidRPr="001C3BA7">
        <w:rPr>
          <w:rFonts w:ascii="Arial" w:hAnsi="Arial" w:cs="Arial"/>
        </w:rPr>
        <w:t xml:space="preserve"> une liaison appui plan </w:t>
      </w:r>
      <w:r w:rsidR="00E11B92" w:rsidRPr="005874D5">
        <w:rPr>
          <w:rFonts w:ascii="Arial" w:hAnsi="Arial" w:cs="Arial"/>
          <w:b/>
        </w:rPr>
        <w:t>avec frottement</w:t>
      </w:r>
      <w:r w:rsidR="001C3BA7" w:rsidRPr="001C3BA7">
        <w:rPr>
          <w:rFonts w:ascii="Arial" w:hAnsi="Arial" w:cs="Arial"/>
        </w:rPr>
        <w:t xml:space="preserve">. </w:t>
      </w:r>
      <w:r w:rsidR="00E11B92" w:rsidRPr="001C3BA7">
        <w:rPr>
          <w:rFonts w:ascii="Arial" w:hAnsi="Arial" w:cs="Arial"/>
        </w:rPr>
        <w:t xml:space="preserve"> </w:t>
      </w:r>
      <w:r w:rsidR="001C3BA7">
        <w:rPr>
          <w:rFonts w:ascii="Arial" w:hAnsi="Arial" w:cs="Arial"/>
          <w:color w:val="000000" w:themeColor="text1"/>
        </w:rPr>
        <w:t>En</w:t>
      </w:r>
      <w:r w:rsidR="001C3BA7" w:rsidRPr="005E5093">
        <w:rPr>
          <w:rFonts w:ascii="Arial" w:hAnsi="Arial" w:cs="Arial"/>
        </w:rPr>
        <w:t xml:space="preserve"> l’absence de mouvement, le torseur </w:t>
      </w:r>
      <w:r w:rsidR="001C3BA7">
        <w:rPr>
          <w:rFonts w:ascii="Arial" w:hAnsi="Arial" w:cs="Arial"/>
        </w:rPr>
        <w:t xml:space="preserve">modélisant l’action mécanique transmissible </w:t>
      </w:r>
      <w:r w:rsidR="001C3BA7" w:rsidRPr="005E5093">
        <w:rPr>
          <w:rFonts w:ascii="Arial" w:hAnsi="Arial" w:cs="Arial"/>
        </w:rPr>
        <w:t>comporte 3 inconnues</w:t>
      </w:r>
      <w:r w:rsidR="001C3BA7">
        <w:rPr>
          <w:rFonts w:ascii="Arial" w:hAnsi="Arial" w:cs="Arial"/>
        </w:rPr>
        <w:t xml:space="preserve"> Y</w:t>
      </w:r>
      <w:r w:rsidR="001C3BA7">
        <w:rPr>
          <w:rFonts w:ascii="Arial" w:hAnsi="Arial" w:cs="Arial"/>
          <w:vertAlign w:val="subscript"/>
        </w:rPr>
        <w:t>B</w:t>
      </w:r>
      <w:r w:rsidR="001C3BA7">
        <w:rPr>
          <w:rFonts w:ascii="Arial" w:hAnsi="Arial" w:cs="Arial"/>
        </w:rPr>
        <w:t>, Z</w:t>
      </w:r>
      <w:r w:rsidR="001C3BA7">
        <w:rPr>
          <w:rFonts w:ascii="Arial" w:hAnsi="Arial" w:cs="Arial"/>
          <w:vertAlign w:val="subscript"/>
        </w:rPr>
        <w:t>B</w:t>
      </w:r>
      <w:r w:rsidR="001C3BA7">
        <w:rPr>
          <w:rFonts w:ascii="Arial" w:hAnsi="Arial" w:cs="Arial"/>
        </w:rPr>
        <w:t xml:space="preserve"> et L</w:t>
      </w:r>
      <w:r w:rsidR="001C3BA7">
        <w:rPr>
          <w:rFonts w:ascii="Arial" w:hAnsi="Arial" w:cs="Arial"/>
          <w:vertAlign w:val="subscript"/>
        </w:rPr>
        <w:t>B</w:t>
      </w:r>
      <w:r w:rsidR="001C3BA7">
        <w:rPr>
          <w:rFonts w:ascii="Arial" w:hAnsi="Arial" w:cs="Arial"/>
        </w:rPr>
        <w:t xml:space="preserve">. </w:t>
      </w:r>
      <w:r w:rsidR="001C3BA7" w:rsidRPr="005E5093">
        <w:rPr>
          <w:rFonts w:ascii="Arial" w:hAnsi="Arial" w:cs="Arial"/>
        </w:rPr>
        <w:t xml:space="preserve"> </w:t>
      </w:r>
      <w:r w:rsidR="001C3BA7">
        <w:rPr>
          <w:rFonts w:ascii="Arial" w:hAnsi="Arial" w:cs="Arial"/>
        </w:rPr>
        <w:t xml:space="preserve">Comme la </w:t>
      </w:r>
      <w:r w:rsidR="001C3BA7" w:rsidRPr="005E5093">
        <w:rPr>
          <w:rFonts w:ascii="Arial" w:hAnsi="Arial" w:cs="Arial"/>
        </w:rPr>
        <w:t>liaison est unilatérale</w:t>
      </w:r>
      <w:r w:rsidR="001C3BA7">
        <w:rPr>
          <w:rFonts w:ascii="Arial" w:hAnsi="Arial" w:cs="Arial"/>
        </w:rPr>
        <w:t xml:space="preserve">, </w:t>
      </w:r>
      <w:r w:rsidR="001C3BA7" w:rsidRPr="005E5093">
        <w:rPr>
          <w:rFonts w:ascii="Arial" w:hAnsi="Arial" w:cs="Arial"/>
        </w:rPr>
        <w:t>Z</w:t>
      </w:r>
      <w:r w:rsidR="001C3BA7">
        <w:rPr>
          <w:rFonts w:ascii="Arial" w:hAnsi="Arial" w:cs="Arial"/>
          <w:vertAlign w:val="subscript"/>
        </w:rPr>
        <w:t>B</w:t>
      </w:r>
      <w:r w:rsidR="00AB72AE">
        <w:rPr>
          <w:rFonts w:ascii="Arial" w:hAnsi="Arial" w:cs="Arial"/>
        </w:rPr>
        <w:t xml:space="preserve"> &lt;</w:t>
      </w:r>
      <w:r w:rsidR="001C3BA7" w:rsidRPr="005E5093">
        <w:rPr>
          <w:rFonts w:ascii="Arial" w:hAnsi="Arial" w:cs="Arial"/>
        </w:rPr>
        <w:t xml:space="preserve"> 0.</w:t>
      </w:r>
    </w:p>
    <w:p w:rsidR="008057B0" w:rsidRPr="005C6B52" w:rsidRDefault="009526F4" w:rsidP="001C3BA7">
      <w:pPr>
        <w:rPr>
          <w:rFonts w:cs="Arial"/>
          <w:color w:val="000000" w:themeColor="text1"/>
          <w:sz w:val="24"/>
          <w:szCs w:val="24"/>
        </w:rPr>
      </w:pPr>
      <w:r w:rsidRPr="005771E6">
        <w:rPr>
          <w:rFonts w:cs="Arial"/>
          <w:position w:val="-50"/>
          <w:sz w:val="24"/>
          <w:szCs w:val="24"/>
        </w:rPr>
        <w:object w:dxaOrig="4700" w:dyaOrig="1120">
          <v:shape id="_x0000_i1038" type="#_x0000_t75" style="width:223.5pt;height:50.25pt" o:ole="">
            <v:imagedata r:id="rId40" o:title=""/>
          </v:shape>
          <o:OLEObject Type="Embed" ProgID="Equation.3" ShapeID="_x0000_i1038" DrawAspect="Content" ObjectID="_1485091939" r:id="rId41"/>
        </w:object>
      </w:r>
      <w:r w:rsidR="00891167">
        <w:rPr>
          <w:rFonts w:cs="Arial"/>
          <w:sz w:val="24"/>
          <w:szCs w:val="24"/>
        </w:rPr>
        <w:t xml:space="preserve">  </w:t>
      </w:r>
      <w:proofErr w:type="gramStart"/>
      <w:r w:rsidR="008057B0" w:rsidRPr="005C6B52">
        <w:rPr>
          <w:rFonts w:cs="Arial"/>
          <w:sz w:val="24"/>
          <w:szCs w:val="24"/>
        </w:rPr>
        <w:t>avec</w:t>
      </w:r>
      <w:proofErr w:type="gramEnd"/>
      <w:r w:rsidR="008057B0" w:rsidRPr="005C6B52">
        <w:rPr>
          <w:rFonts w:cs="Arial"/>
          <w:sz w:val="24"/>
          <w:szCs w:val="24"/>
        </w:rPr>
        <w:t xml:space="preserve"> </w:t>
      </w:r>
      <w:r w:rsidR="00025536" w:rsidRPr="005C6B52">
        <w:rPr>
          <w:rFonts w:cs="Arial"/>
          <w:position w:val="-12"/>
          <w:sz w:val="24"/>
          <w:szCs w:val="24"/>
        </w:rPr>
        <w:object w:dxaOrig="1560" w:dyaOrig="360">
          <v:shape id="_x0000_i1039" type="#_x0000_t75" style="width:79.5pt;height:21.75pt" o:ole="">
            <v:imagedata r:id="rId42" o:title=""/>
          </v:shape>
          <o:OLEObject Type="Embed" ProgID="Equation.3" ShapeID="_x0000_i1039" DrawAspect="Content" ObjectID="_1485091940" r:id="rId43"/>
        </w:object>
      </w:r>
    </w:p>
    <w:p w:rsidR="008057B0" w:rsidRPr="005C6B52" w:rsidRDefault="008057B0" w:rsidP="00D837F6">
      <w:pPr>
        <w:spacing w:before="240" w:after="240"/>
        <w:rPr>
          <w:sz w:val="24"/>
          <w:szCs w:val="24"/>
        </w:rPr>
      </w:pPr>
      <w:bookmarkStart w:id="238" w:name="_Toc391025277"/>
      <w:bookmarkStart w:id="239" w:name="_Toc391025499"/>
      <w:bookmarkStart w:id="240" w:name="_Toc391030925"/>
      <w:bookmarkStart w:id="241" w:name="_Toc391280445"/>
      <w:bookmarkStart w:id="242" w:name="_Toc391280768"/>
      <w:bookmarkStart w:id="243" w:name="_Toc391283019"/>
      <w:bookmarkStart w:id="244" w:name="_Toc391283061"/>
      <w:r w:rsidRPr="005C6B52">
        <w:rPr>
          <w:sz w:val="24"/>
          <w:szCs w:val="24"/>
        </w:rPr>
        <w:t xml:space="preserve">On se propose </w:t>
      </w:r>
      <w:r w:rsidR="00F2770B">
        <w:rPr>
          <w:sz w:val="24"/>
          <w:szCs w:val="24"/>
        </w:rPr>
        <w:t xml:space="preserve">d’évaluer l’effort mini, noté </w:t>
      </w:r>
      <w:r w:rsidR="004C1FEA">
        <w:rPr>
          <w:sz w:val="24"/>
          <w:szCs w:val="24"/>
        </w:rPr>
        <w:t>Y</w:t>
      </w:r>
      <w:r w:rsidR="004C1FEA" w:rsidRPr="004C1FEA">
        <w:rPr>
          <w:sz w:val="24"/>
          <w:szCs w:val="24"/>
          <w:vertAlign w:val="subscript"/>
        </w:rPr>
        <w:t>B</w:t>
      </w:r>
      <w:r w:rsidR="004C1FEA">
        <w:rPr>
          <w:sz w:val="24"/>
          <w:szCs w:val="24"/>
          <w:vertAlign w:val="subscript"/>
        </w:rPr>
        <w:t xml:space="preserve"> </w:t>
      </w:r>
      <w:r w:rsidRPr="004C1FEA">
        <w:rPr>
          <w:sz w:val="24"/>
          <w:szCs w:val="24"/>
          <w:vertAlign w:val="subscript"/>
        </w:rPr>
        <w:t>min</w:t>
      </w:r>
      <w:r w:rsidR="00F2770B" w:rsidRPr="004C1FEA">
        <w:rPr>
          <w:sz w:val="24"/>
          <w:szCs w:val="24"/>
          <w:vertAlign w:val="subscript"/>
        </w:rPr>
        <w:t>i</w:t>
      </w:r>
      <w:r w:rsidRPr="005C6B52">
        <w:rPr>
          <w:sz w:val="24"/>
          <w:szCs w:val="24"/>
        </w:rPr>
        <w:t>, que doit exercer la contre</w:t>
      </w:r>
      <w:r w:rsidR="005874D5">
        <w:rPr>
          <w:sz w:val="24"/>
          <w:szCs w:val="24"/>
        </w:rPr>
        <w:t>-</w:t>
      </w:r>
      <w:r w:rsidRPr="005C6B52">
        <w:rPr>
          <w:sz w:val="24"/>
          <w:szCs w:val="24"/>
        </w:rPr>
        <w:t xml:space="preserve">pointe pour que la pièce à usiner ne « recule » </w:t>
      </w:r>
      <w:r w:rsidR="000C2CEF" w:rsidRPr="005C6B52">
        <w:rPr>
          <w:sz w:val="24"/>
          <w:szCs w:val="24"/>
        </w:rPr>
        <w:t xml:space="preserve">pas </w:t>
      </w:r>
      <w:r w:rsidRPr="005C6B52">
        <w:rPr>
          <w:sz w:val="24"/>
          <w:szCs w:val="24"/>
        </w:rPr>
        <w:t>lors de l’opération de perçage.</w:t>
      </w:r>
      <w:bookmarkEnd w:id="238"/>
      <w:bookmarkEnd w:id="239"/>
      <w:bookmarkEnd w:id="240"/>
      <w:bookmarkEnd w:id="241"/>
      <w:bookmarkEnd w:id="242"/>
      <w:bookmarkEnd w:id="243"/>
      <w:bookmarkEnd w:id="244"/>
    </w:p>
    <w:p w:rsidR="008057B0" w:rsidRPr="005C6B52" w:rsidRDefault="00D837F6" w:rsidP="00CB4F85">
      <w:pPr>
        <w:pStyle w:val="Titre3"/>
      </w:pPr>
      <w:bookmarkStart w:id="245" w:name="_Toc391025278"/>
      <w:bookmarkStart w:id="246" w:name="_Toc391025500"/>
      <w:bookmarkStart w:id="247" w:name="_Toc391280446"/>
      <w:bookmarkStart w:id="248" w:name="_Toc391280769"/>
      <w:bookmarkStart w:id="249" w:name="_Toc391283020"/>
      <w:r w:rsidRPr="00FB062A">
        <w:rPr>
          <w:b/>
          <w:u w:val="single"/>
        </w:rPr>
        <w:t>Q 1</w:t>
      </w:r>
      <w:r>
        <w:rPr>
          <w:b/>
          <w:u w:val="single"/>
        </w:rPr>
        <w:t>4</w:t>
      </w:r>
      <w:r w:rsidRPr="00FB062A">
        <w:rPr>
          <w:b/>
          <w:u w:val="single"/>
        </w:rPr>
        <w:t>.1</w:t>
      </w:r>
      <w:r w:rsidRPr="00FB062A">
        <w:rPr>
          <w:b/>
        </w:rPr>
        <w:t> :</w:t>
      </w:r>
      <w:r w:rsidRPr="00FB062A">
        <w:rPr>
          <w:b/>
        </w:rPr>
        <w:tab/>
      </w:r>
      <w:r w:rsidR="008057B0" w:rsidRPr="005C6B52">
        <w:t xml:space="preserve">Tracer (sans échelle) et repérer sur le document réponse </w:t>
      </w:r>
      <w:r w:rsidR="008057B0" w:rsidRPr="00C5760D">
        <w:rPr>
          <w:b/>
        </w:rPr>
        <w:t>DR</w:t>
      </w:r>
      <w:r w:rsidR="00E632C8" w:rsidRPr="00C5760D">
        <w:rPr>
          <w:b/>
        </w:rPr>
        <w:t>1</w:t>
      </w:r>
      <w:r w:rsidR="0056538A">
        <w:rPr>
          <w:b/>
        </w:rPr>
        <w:t>3</w:t>
      </w:r>
      <w:r w:rsidR="008057B0" w:rsidRPr="005C6B52">
        <w:t xml:space="preserve"> les différentes composantes des résultantes des actions de perçage, de posage et de bridage</w:t>
      </w:r>
      <w:r w:rsidR="000C2CEF" w:rsidRPr="005C6B52">
        <w:t xml:space="preserve"> dans le plan </w:t>
      </w:r>
      <w:r w:rsidR="000C2CEF" w:rsidRPr="005C6B52">
        <w:rPr>
          <w:rFonts w:cs="Arial"/>
          <w:color w:val="000000" w:themeColor="text1"/>
        </w:rPr>
        <w:t>(B,</w:t>
      </w:r>
      <w:r w:rsidR="000C2CEF" w:rsidRPr="005C6B52">
        <w:rPr>
          <w:rFonts w:cs="Arial"/>
        </w:rPr>
        <w:t xml:space="preserve"> </w:t>
      </w:r>
      <w:r w:rsidR="005874D5" w:rsidRPr="005C6B52">
        <w:rPr>
          <w:rFonts w:cs="Arial"/>
          <w:position w:val="-10"/>
        </w:rPr>
        <w:object w:dxaOrig="220" w:dyaOrig="320">
          <v:shape id="_x0000_i1040" type="#_x0000_t75" style="width:7.5pt;height:14.25pt" o:ole="">
            <v:imagedata r:id="rId26" o:title=""/>
          </v:shape>
          <o:OLEObject Type="Embed" ProgID="Equation.3" ShapeID="_x0000_i1040" DrawAspect="Content" ObjectID="_1485091941" r:id="rId44"/>
        </w:object>
      </w:r>
      <w:r w:rsidR="000C2CEF" w:rsidRPr="005C6B52">
        <w:rPr>
          <w:rFonts w:cs="Arial"/>
          <w:color w:val="000000" w:themeColor="text1"/>
        </w:rPr>
        <w:t>,</w:t>
      </w:r>
      <w:r w:rsidR="00C5760D">
        <w:rPr>
          <w:rFonts w:cs="Arial"/>
          <w:color w:val="000000" w:themeColor="text1"/>
        </w:rPr>
        <w:t xml:space="preserve"> </w:t>
      </w:r>
      <w:r w:rsidR="005874D5" w:rsidRPr="005C6B52">
        <w:rPr>
          <w:rFonts w:cs="Arial"/>
          <w:position w:val="-4"/>
        </w:rPr>
        <w:object w:dxaOrig="200" w:dyaOrig="260">
          <v:shape id="_x0000_i1041" type="#_x0000_t75" style="width:7.5pt;height:14.25pt" o:ole="">
            <v:imagedata r:id="rId28" o:title=""/>
          </v:shape>
          <o:OLEObject Type="Embed" ProgID="Equation.3" ShapeID="_x0000_i1041" DrawAspect="Content" ObjectID="_1485091942" r:id="rId45"/>
        </w:object>
      </w:r>
      <w:r w:rsidR="000C2CEF" w:rsidRPr="005C6B52">
        <w:rPr>
          <w:rFonts w:cs="Arial"/>
          <w:color w:val="000000" w:themeColor="text1"/>
        </w:rPr>
        <w:t>)</w:t>
      </w:r>
      <w:r w:rsidR="008057B0" w:rsidRPr="005C6B52">
        <w:t>.</w:t>
      </w:r>
      <w:bookmarkEnd w:id="245"/>
      <w:bookmarkEnd w:id="246"/>
      <w:bookmarkEnd w:id="247"/>
      <w:bookmarkEnd w:id="248"/>
      <w:bookmarkEnd w:id="249"/>
    </w:p>
    <w:p w:rsidR="008057B0" w:rsidRPr="005C6B52" w:rsidRDefault="00C5760D" w:rsidP="00CB4F85">
      <w:pPr>
        <w:pStyle w:val="Titre3"/>
      </w:pPr>
      <w:bookmarkStart w:id="250" w:name="_Toc391025279"/>
      <w:bookmarkStart w:id="251" w:name="_Toc391025501"/>
      <w:bookmarkStart w:id="252" w:name="_Toc391280447"/>
      <w:bookmarkStart w:id="253" w:name="_Toc391280770"/>
      <w:bookmarkStart w:id="254" w:name="_Toc391283021"/>
      <w:r w:rsidRPr="00FB062A">
        <w:rPr>
          <w:b/>
          <w:u w:val="single"/>
        </w:rPr>
        <w:t>Q 1</w:t>
      </w:r>
      <w:r>
        <w:rPr>
          <w:b/>
          <w:u w:val="single"/>
        </w:rPr>
        <w:t>4</w:t>
      </w:r>
      <w:r w:rsidRPr="00FB062A">
        <w:rPr>
          <w:b/>
          <w:u w:val="single"/>
        </w:rPr>
        <w:t>.</w:t>
      </w:r>
      <w:r>
        <w:rPr>
          <w:b/>
          <w:u w:val="single"/>
        </w:rPr>
        <w:t>2</w:t>
      </w:r>
      <w:r w:rsidRPr="00FB062A">
        <w:rPr>
          <w:b/>
        </w:rPr>
        <w:t> :</w:t>
      </w:r>
      <w:r w:rsidRPr="00FB062A">
        <w:rPr>
          <w:b/>
        </w:rPr>
        <w:tab/>
      </w:r>
      <w:r w:rsidR="008057B0" w:rsidRPr="005C6B52">
        <w:t xml:space="preserve">Dans le but de déterminer l’action de la contre pointe sur le papillon en B, écrire les deux équations de projection sur </w:t>
      </w:r>
      <w:r w:rsidR="005874D5" w:rsidRPr="005C6B52">
        <w:rPr>
          <w:rFonts w:cs="Arial"/>
          <w:position w:val="-10"/>
        </w:rPr>
        <w:object w:dxaOrig="220" w:dyaOrig="320">
          <v:shape id="_x0000_i1042" type="#_x0000_t75" style="width:7.5pt;height:14.25pt" o:ole="">
            <v:imagedata r:id="rId26" o:title=""/>
          </v:shape>
          <o:OLEObject Type="Embed" ProgID="Equation.3" ShapeID="_x0000_i1042" DrawAspect="Content" ObjectID="_1485091943" r:id="rId46"/>
        </w:object>
      </w:r>
      <w:r w:rsidR="008057B0" w:rsidRPr="005C6B52">
        <w:t xml:space="preserve"> et sur </w:t>
      </w:r>
      <w:r w:rsidR="005874D5" w:rsidRPr="005C6B52">
        <w:rPr>
          <w:rFonts w:cs="Arial"/>
          <w:position w:val="-4"/>
        </w:rPr>
        <w:object w:dxaOrig="200" w:dyaOrig="260">
          <v:shape id="_x0000_i1043" type="#_x0000_t75" style="width:7.5pt;height:14.25pt" o:ole="">
            <v:imagedata r:id="rId28" o:title=""/>
          </v:shape>
          <o:OLEObject Type="Embed" ProgID="Equation.3" ShapeID="_x0000_i1043" DrawAspect="Content" ObjectID="_1485091944" r:id="rId47"/>
        </w:object>
      </w:r>
      <w:r w:rsidR="008057B0" w:rsidRPr="005C6B52">
        <w:t xml:space="preserve"> du th</w:t>
      </w:r>
      <w:r w:rsidR="00983482" w:rsidRPr="005C6B52">
        <w:t>éorème de la résultante du PFS.</w:t>
      </w:r>
      <w:bookmarkEnd w:id="250"/>
      <w:bookmarkEnd w:id="251"/>
      <w:bookmarkEnd w:id="252"/>
      <w:bookmarkEnd w:id="253"/>
      <w:bookmarkEnd w:id="254"/>
    </w:p>
    <w:p w:rsidR="008057B0" w:rsidRPr="005C6B52" w:rsidRDefault="00C5760D" w:rsidP="00CB4F85">
      <w:pPr>
        <w:pStyle w:val="Titre3"/>
      </w:pPr>
      <w:bookmarkStart w:id="255" w:name="_Toc391025280"/>
      <w:bookmarkStart w:id="256" w:name="_Toc391025502"/>
      <w:bookmarkStart w:id="257" w:name="_Toc391280448"/>
      <w:bookmarkStart w:id="258" w:name="_Toc391280771"/>
      <w:bookmarkStart w:id="259" w:name="_Toc391283022"/>
      <w:r w:rsidRPr="00FB062A">
        <w:rPr>
          <w:b/>
          <w:u w:val="single"/>
        </w:rPr>
        <w:t>Q 1</w:t>
      </w:r>
      <w:r>
        <w:rPr>
          <w:b/>
          <w:u w:val="single"/>
        </w:rPr>
        <w:t>4</w:t>
      </w:r>
      <w:r w:rsidRPr="00FB062A">
        <w:rPr>
          <w:b/>
          <w:u w:val="single"/>
        </w:rPr>
        <w:t>.</w:t>
      </w:r>
      <w:r>
        <w:rPr>
          <w:b/>
          <w:u w:val="single"/>
        </w:rPr>
        <w:t>3</w:t>
      </w:r>
      <w:r w:rsidRPr="00FB062A">
        <w:rPr>
          <w:b/>
        </w:rPr>
        <w:t> :</w:t>
      </w:r>
      <w:r w:rsidRPr="00FB062A">
        <w:rPr>
          <w:b/>
        </w:rPr>
        <w:tab/>
      </w:r>
      <w:r w:rsidR="008057B0" w:rsidRPr="005C6B52">
        <w:t xml:space="preserve">Déduire la composante sur </w:t>
      </w:r>
      <w:r w:rsidR="005874D5" w:rsidRPr="005C6B52">
        <w:rPr>
          <w:rFonts w:cs="Arial"/>
          <w:position w:val="-10"/>
        </w:rPr>
        <w:object w:dxaOrig="220" w:dyaOrig="320">
          <v:shape id="_x0000_i1044" type="#_x0000_t75" style="width:7.5pt;height:14.25pt" o:ole="">
            <v:imagedata r:id="rId26" o:title=""/>
          </v:shape>
          <o:OLEObject Type="Embed" ProgID="Equation.3" ShapeID="_x0000_i1044" DrawAspect="Content" ObjectID="_1485091945" r:id="rId48"/>
        </w:object>
      </w:r>
      <w:r w:rsidR="008057B0" w:rsidRPr="005C6B52">
        <w:t xml:space="preserve"> de cette action en B. En déduire l’action mini, noté</w:t>
      </w:r>
      <w:r w:rsidR="0013067B" w:rsidRPr="005C6B52">
        <w:t>e</w:t>
      </w:r>
      <w:r w:rsidR="008057B0" w:rsidRPr="005C6B52">
        <w:t xml:space="preserve"> </w:t>
      </w:r>
      <w:r w:rsidR="004C1FEA">
        <w:t>Y</w:t>
      </w:r>
      <w:r w:rsidR="008057B0" w:rsidRPr="004C1FEA">
        <w:rPr>
          <w:vertAlign w:val="subscript"/>
        </w:rPr>
        <w:t>B</w:t>
      </w:r>
      <w:r w:rsidR="004C1FEA">
        <w:rPr>
          <w:vertAlign w:val="subscript"/>
        </w:rPr>
        <w:t xml:space="preserve"> </w:t>
      </w:r>
      <w:r w:rsidR="008057B0" w:rsidRPr="004C1FEA">
        <w:rPr>
          <w:vertAlign w:val="subscript"/>
        </w:rPr>
        <w:t>mini</w:t>
      </w:r>
      <w:r w:rsidR="005874D5">
        <w:rPr>
          <w:vertAlign w:val="subscript"/>
        </w:rPr>
        <w:t>,</w:t>
      </w:r>
      <w:r w:rsidR="008057B0" w:rsidRPr="005C6B52">
        <w:t xml:space="preserve"> que doit exercer la contre</w:t>
      </w:r>
      <w:r w:rsidR="005874D5">
        <w:t>-</w:t>
      </w:r>
      <w:r w:rsidR="008057B0" w:rsidRPr="005C6B52">
        <w:t>pointe.</w:t>
      </w:r>
      <w:bookmarkEnd w:id="255"/>
      <w:bookmarkEnd w:id="256"/>
      <w:bookmarkEnd w:id="257"/>
      <w:bookmarkEnd w:id="258"/>
      <w:bookmarkEnd w:id="259"/>
      <w:r w:rsidR="000C4A33">
        <w:t xml:space="preserve"> En déduire la valeur de Z</w:t>
      </w:r>
      <w:r w:rsidR="000C4A33" w:rsidRPr="000C4A33">
        <w:rPr>
          <w:vertAlign w:val="subscript"/>
        </w:rPr>
        <w:t>B mini</w:t>
      </w:r>
      <w:r w:rsidR="000C4A33">
        <w:rPr>
          <w:vertAlign w:val="subscript"/>
        </w:rPr>
        <w:t>.</w:t>
      </w:r>
    </w:p>
    <w:p w:rsidR="008057B0" w:rsidRPr="005C6B52" w:rsidRDefault="00C112C8" w:rsidP="00C5760D">
      <w:pPr>
        <w:spacing w:before="240" w:after="240"/>
        <w:rPr>
          <w:sz w:val="24"/>
          <w:szCs w:val="24"/>
        </w:rPr>
      </w:pPr>
      <w:r w:rsidRPr="005C6B52">
        <w:rPr>
          <w:sz w:val="24"/>
          <w:szCs w:val="24"/>
        </w:rPr>
        <w:t>Au regard des caractéristiques mécaniques des supports à bille oscillant</w:t>
      </w:r>
      <w:r w:rsidR="005874D5">
        <w:rPr>
          <w:sz w:val="24"/>
          <w:szCs w:val="24"/>
        </w:rPr>
        <w:t>,</w:t>
      </w:r>
      <w:r w:rsidRPr="005C6B52">
        <w:rPr>
          <w:sz w:val="24"/>
          <w:szCs w:val="24"/>
        </w:rPr>
        <w:t xml:space="preserve"> on souhait</w:t>
      </w:r>
      <w:r w:rsidR="000C2CEF" w:rsidRPr="005C6B52">
        <w:rPr>
          <w:sz w:val="24"/>
          <w:szCs w:val="24"/>
        </w:rPr>
        <w:t>e</w:t>
      </w:r>
      <w:r w:rsidRPr="005C6B52">
        <w:rPr>
          <w:sz w:val="24"/>
          <w:szCs w:val="24"/>
        </w:rPr>
        <w:t xml:space="preserve"> déterminer l’effort maxi que la contre</w:t>
      </w:r>
      <w:r w:rsidR="00B40011">
        <w:rPr>
          <w:sz w:val="24"/>
          <w:szCs w:val="24"/>
        </w:rPr>
        <w:t>-</w:t>
      </w:r>
      <w:r w:rsidRPr="005C6B52">
        <w:rPr>
          <w:sz w:val="24"/>
          <w:szCs w:val="24"/>
        </w:rPr>
        <w:t>pointe doit exerc</w:t>
      </w:r>
      <w:r w:rsidR="004857B2" w:rsidRPr="005C6B52">
        <w:rPr>
          <w:sz w:val="24"/>
          <w:szCs w:val="24"/>
        </w:rPr>
        <w:t>er</w:t>
      </w:r>
      <w:r w:rsidRPr="005C6B52">
        <w:rPr>
          <w:sz w:val="24"/>
          <w:szCs w:val="24"/>
        </w:rPr>
        <w:t>.</w:t>
      </w:r>
      <w:bookmarkStart w:id="260" w:name="_Toc391025282"/>
      <w:bookmarkStart w:id="261" w:name="_Toc391025504"/>
      <w:bookmarkStart w:id="262" w:name="_Toc391280450"/>
      <w:bookmarkStart w:id="263" w:name="_Toc391280773"/>
      <w:bookmarkStart w:id="264" w:name="_Toc391283024"/>
      <w:r w:rsidR="004857B2" w:rsidRPr="005C6B52">
        <w:rPr>
          <w:sz w:val="24"/>
          <w:szCs w:val="24"/>
        </w:rPr>
        <w:t xml:space="preserve"> </w:t>
      </w:r>
      <w:r w:rsidR="008057B0" w:rsidRPr="005C6B52">
        <w:rPr>
          <w:sz w:val="24"/>
          <w:szCs w:val="24"/>
        </w:rPr>
        <w:t>Pour dimensionner les supports à bille on estime que le papillon ne porte que sur trois appuis à bille oscillante et non quatre. La charge admissible par un support à bille oscillante est de 10</w:t>
      </w:r>
      <w:r w:rsidR="005874D5">
        <w:rPr>
          <w:sz w:val="24"/>
          <w:szCs w:val="24"/>
        </w:rPr>
        <w:t xml:space="preserve"> 000 </w:t>
      </w:r>
      <w:r w:rsidR="008057B0" w:rsidRPr="005C6B52">
        <w:rPr>
          <w:sz w:val="24"/>
          <w:szCs w:val="24"/>
        </w:rPr>
        <w:t>N.</w:t>
      </w:r>
      <w:bookmarkEnd w:id="260"/>
      <w:bookmarkEnd w:id="261"/>
      <w:bookmarkEnd w:id="262"/>
      <w:bookmarkEnd w:id="263"/>
      <w:bookmarkEnd w:id="264"/>
    </w:p>
    <w:p w:rsidR="00C112C8" w:rsidRPr="005C6B52" w:rsidRDefault="00C5760D" w:rsidP="00CB4F85">
      <w:pPr>
        <w:pStyle w:val="Titre3"/>
      </w:pPr>
      <w:bookmarkStart w:id="265" w:name="_Toc391025283"/>
      <w:bookmarkStart w:id="266" w:name="_Toc391025505"/>
      <w:bookmarkStart w:id="267" w:name="_Toc391280451"/>
      <w:bookmarkStart w:id="268" w:name="_Toc391280774"/>
      <w:bookmarkStart w:id="269" w:name="_Toc391283025"/>
      <w:r w:rsidRPr="00FB062A">
        <w:rPr>
          <w:b/>
          <w:u w:val="single"/>
        </w:rPr>
        <w:t>Q 1</w:t>
      </w:r>
      <w:r>
        <w:rPr>
          <w:b/>
          <w:u w:val="single"/>
        </w:rPr>
        <w:t>4</w:t>
      </w:r>
      <w:r w:rsidRPr="00FB062A">
        <w:rPr>
          <w:b/>
          <w:u w:val="single"/>
        </w:rPr>
        <w:t>.</w:t>
      </w:r>
      <w:r>
        <w:rPr>
          <w:b/>
          <w:u w:val="single"/>
        </w:rPr>
        <w:t>4</w:t>
      </w:r>
      <w:r w:rsidRPr="00FB062A">
        <w:rPr>
          <w:b/>
        </w:rPr>
        <w:t> :</w:t>
      </w:r>
      <w:r w:rsidRPr="00FB062A">
        <w:rPr>
          <w:b/>
        </w:rPr>
        <w:tab/>
      </w:r>
      <w:r w:rsidR="008057B0" w:rsidRPr="005C6B52">
        <w:t>Calculer l’effort maxi, noté</w:t>
      </w:r>
      <w:r w:rsidR="0013067B" w:rsidRPr="005C6B52">
        <w:t>e</w:t>
      </w:r>
      <w:r w:rsidR="008057B0" w:rsidRPr="005C6B52">
        <w:t xml:space="preserve"> </w:t>
      </w:r>
      <w:r w:rsidR="004C1FEA">
        <w:t>Z</w:t>
      </w:r>
      <w:r w:rsidR="008057B0" w:rsidRPr="004C1FEA">
        <w:rPr>
          <w:vertAlign w:val="subscript"/>
        </w:rPr>
        <w:t>B</w:t>
      </w:r>
      <w:r w:rsidR="004C1FEA">
        <w:rPr>
          <w:vertAlign w:val="subscript"/>
        </w:rPr>
        <w:t xml:space="preserve"> </w:t>
      </w:r>
      <w:r w:rsidR="008057B0" w:rsidRPr="004C1FEA">
        <w:rPr>
          <w:vertAlign w:val="subscript"/>
        </w:rPr>
        <w:t>maxi</w:t>
      </w:r>
      <w:r w:rsidR="008057B0" w:rsidRPr="005C6B52">
        <w:t>, que la contre</w:t>
      </w:r>
      <w:r w:rsidR="005874D5">
        <w:t>-</w:t>
      </w:r>
      <w:r w:rsidR="008057B0" w:rsidRPr="005C6B52">
        <w:t xml:space="preserve">pointe ne doit pas dépasser afin que les supports à bille oscillante </w:t>
      </w:r>
      <w:r w:rsidR="000C2CEF" w:rsidRPr="005C6B52">
        <w:t>supportent une charge qui n’excè</w:t>
      </w:r>
      <w:r w:rsidR="008057B0" w:rsidRPr="005C6B52">
        <w:t xml:space="preserve">de pas la </w:t>
      </w:r>
      <w:r w:rsidR="008057B0" w:rsidRPr="005874D5">
        <w:rPr>
          <w:b/>
        </w:rPr>
        <w:t>moitié</w:t>
      </w:r>
      <w:r w:rsidR="008057B0" w:rsidRPr="005C6B52">
        <w:t xml:space="preserve"> de leur charge admissible</w:t>
      </w:r>
      <w:bookmarkEnd w:id="265"/>
      <w:bookmarkEnd w:id="266"/>
      <w:bookmarkEnd w:id="267"/>
      <w:bookmarkEnd w:id="268"/>
      <w:bookmarkEnd w:id="269"/>
      <w:r w:rsidR="000C2CEF" w:rsidRPr="005C6B52">
        <w:t>.</w:t>
      </w:r>
    </w:p>
    <w:p w:rsidR="008A6EFD" w:rsidRPr="005C6B52" w:rsidRDefault="00C5760D" w:rsidP="00CB4F85">
      <w:pPr>
        <w:pStyle w:val="Titre3"/>
      </w:pPr>
      <w:r w:rsidRPr="00FB062A">
        <w:rPr>
          <w:b/>
          <w:u w:val="single"/>
        </w:rPr>
        <w:t>Q 1</w:t>
      </w:r>
      <w:r>
        <w:rPr>
          <w:b/>
          <w:u w:val="single"/>
        </w:rPr>
        <w:t>4</w:t>
      </w:r>
      <w:r w:rsidRPr="00FB062A">
        <w:rPr>
          <w:b/>
          <w:u w:val="single"/>
        </w:rPr>
        <w:t>.</w:t>
      </w:r>
      <w:r>
        <w:rPr>
          <w:b/>
          <w:u w:val="single"/>
        </w:rPr>
        <w:t>5</w:t>
      </w:r>
      <w:r w:rsidRPr="00FB062A">
        <w:rPr>
          <w:b/>
        </w:rPr>
        <w:t> :</w:t>
      </w:r>
      <w:r w:rsidRPr="00FB062A">
        <w:rPr>
          <w:b/>
        </w:rPr>
        <w:tab/>
      </w:r>
      <w:r w:rsidR="00C112C8" w:rsidRPr="005C6B52">
        <w:t>La</w:t>
      </w:r>
      <w:r w:rsidR="00E61A10" w:rsidRPr="005C6B52">
        <w:t xml:space="preserve"> valeur </w:t>
      </w:r>
      <w:r w:rsidR="00C112C8" w:rsidRPr="005C6B52">
        <w:t>trouvée précédemment</w:t>
      </w:r>
      <w:r w:rsidR="00B40011">
        <w:t xml:space="preserve"> (Z</w:t>
      </w:r>
      <w:r w:rsidR="00B40011" w:rsidRPr="000C4A33">
        <w:rPr>
          <w:vertAlign w:val="subscript"/>
        </w:rPr>
        <w:t>B mini</w:t>
      </w:r>
      <w:r w:rsidR="00B40011">
        <w:t>)</w:t>
      </w:r>
      <w:r w:rsidR="008C03FC">
        <w:t xml:space="preserve"> </w:t>
      </w:r>
      <w:r w:rsidR="00E61A10" w:rsidRPr="005C6B52">
        <w:t xml:space="preserve">est-elle compatible avec l’effort calculé précédemment </w:t>
      </w:r>
      <w:r w:rsidR="004C1FEA">
        <w:t>Z</w:t>
      </w:r>
      <w:r w:rsidR="00E61A10" w:rsidRPr="004C1FEA">
        <w:rPr>
          <w:vertAlign w:val="subscript"/>
        </w:rPr>
        <w:t>B</w:t>
      </w:r>
      <w:r w:rsidR="004C1FEA">
        <w:rPr>
          <w:vertAlign w:val="subscript"/>
        </w:rPr>
        <w:t xml:space="preserve"> max</w:t>
      </w:r>
      <w:r w:rsidR="00E61A10" w:rsidRPr="004C1FEA">
        <w:rPr>
          <w:vertAlign w:val="subscript"/>
        </w:rPr>
        <w:t>i</w:t>
      </w:r>
      <w:r w:rsidR="00E61A10" w:rsidRPr="005C6B52">
        <w:t> ?</w:t>
      </w:r>
    </w:p>
    <w:sectPr w:rsidR="008A6EFD" w:rsidRPr="005C6B52" w:rsidSect="007568EC">
      <w:footerReference w:type="default" r:id="rId49"/>
      <w:pgSz w:w="11906" w:h="16838"/>
      <w:pgMar w:top="1134" w:right="1134" w:bottom="1134" w:left="1134" w:header="709" w:footer="8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B59" w:rsidRDefault="00C80B59" w:rsidP="00327242">
      <w:pPr>
        <w:spacing w:before="0" w:after="0"/>
      </w:pPr>
      <w:r>
        <w:separator/>
      </w:r>
    </w:p>
  </w:endnote>
  <w:endnote w:type="continuationSeparator" w:id="0">
    <w:p w:rsidR="00C80B59" w:rsidRDefault="00C80B59" w:rsidP="0032724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B59" w:rsidRPr="00327242" w:rsidRDefault="00C80B59" w:rsidP="00EF7391">
    <w:pPr>
      <w:pStyle w:val="Pieddepage"/>
      <w:pBdr>
        <w:top w:val="single" w:sz="4" w:space="1" w:color="auto"/>
        <w:left w:val="single" w:sz="4" w:space="4" w:color="auto"/>
        <w:bottom w:val="single" w:sz="4" w:space="1" w:color="auto"/>
        <w:right w:val="single" w:sz="4" w:space="4" w:color="auto"/>
      </w:pBdr>
      <w:tabs>
        <w:tab w:val="clear" w:pos="4536"/>
        <w:tab w:val="clear" w:pos="9072"/>
        <w:tab w:val="center" w:pos="4820"/>
        <w:tab w:val="right" w:pos="9638"/>
      </w:tabs>
      <w:ind w:firstLine="0"/>
      <w:rPr>
        <w:rFonts w:ascii="Arial" w:hAnsi="Arial" w:cs="Arial"/>
        <w:sz w:val="20"/>
        <w:szCs w:val="20"/>
      </w:rPr>
    </w:pPr>
    <w:r w:rsidRPr="0027516D">
      <w:rPr>
        <w:rFonts w:ascii="Arial" w:hAnsi="Arial" w:cs="Arial"/>
        <w:sz w:val="20"/>
        <w:szCs w:val="20"/>
      </w:rPr>
      <w:t>Épreuve E4</w:t>
    </w:r>
    <w:r>
      <w:rPr>
        <w:rFonts w:ascii="Arial" w:hAnsi="Arial" w:cs="Arial"/>
        <w:sz w:val="20"/>
        <w:szCs w:val="20"/>
      </w:rPr>
      <w:t xml:space="preserve"> (IPE4EPR)</w:t>
    </w:r>
    <w:r w:rsidRPr="0027516D">
      <w:rPr>
        <w:rFonts w:ascii="Arial" w:hAnsi="Arial" w:cs="Arial"/>
        <w:sz w:val="20"/>
        <w:szCs w:val="20"/>
      </w:rPr>
      <w:tab/>
    </w:r>
    <w:r w:rsidRPr="00F229ED">
      <w:rPr>
        <w:rFonts w:ascii="Arial" w:hAnsi="Arial" w:cs="Arial"/>
        <w:b/>
        <w:sz w:val="20"/>
        <w:szCs w:val="20"/>
      </w:rPr>
      <w:t>Dossier Sujet</w:t>
    </w:r>
    <w:r>
      <w:rPr>
        <w:rFonts w:ascii="Arial" w:hAnsi="Arial" w:cs="Arial"/>
        <w:b/>
        <w:sz w:val="20"/>
        <w:szCs w:val="20"/>
      </w:rPr>
      <w:tab/>
    </w:r>
    <w:r w:rsidRPr="00321E42">
      <w:rPr>
        <w:rFonts w:ascii="Arial" w:hAnsi="Arial" w:cs="Arial"/>
        <w:sz w:val="20"/>
        <w:szCs w:val="20"/>
      </w:rPr>
      <w:t xml:space="preserve">Page </w:t>
    </w:r>
    <w:r w:rsidR="00CD6EC0" w:rsidRPr="00321E42">
      <w:rPr>
        <w:rFonts w:ascii="Arial" w:hAnsi="Arial" w:cs="Arial"/>
        <w:sz w:val="20"/>
        <w:szCs w:val="20"/>
      </w:rPr>
      <w:fldChar w:fldCharType="begin"/>
    </w:r>
    <w:r w:rsidRPr="00321E42">
      <w:rPr>
        <w:rFonts w:ascii="Arial" w:hAnsi="Arial" w:cs="Arial"/>
        <w:sz w:val="20"/>
        <w:szCs w:val="20"/>
      </w:rPr>
      <w:instrText xml:space="preserve"> PAGE </w:instrText>
    </w:r>
    <w:r w:rsidR="00CD6EC0" w:rsidRPr="00321E42">
      <w:rPr>
        <w:rFonts w:ascii="Arial" w:hAnsi="Arial" w:cs="Arial"/>
        <w:sz w:val="20"/>
        <w:szCs w:val="20"/>
      </w:rPr>
      <w:fldChar w:fldCharType="separate"/>
    </w:r>
    <w:r w:rsidR="00BD4365">
      <w:rPr>
        <w:rFonts w:ascii="Arial" w:hAnsi="Arial" w:cs="Arial"/>
        <w:noProof/>
        <w:sz w:val="20"/>
        <w:szCs w:val="20"/>
      </w:rPr>
      <w:t>16</w:t>
    </w:r>
    <w:r w:rsidR="00CD6EC0" w:rsidRPr="00321E42">
      <w:rPr>
        <w:rFonts w:ascii="Arial" w:hAnsi="Arial" w:cs="Arial"/>
        <w:sz w:val="20"/>
        <w:szCs w:val="20"/>
      </w:rPr>
      <w:fldChar w:fldCharType="end"/>
    </w:r>
    <w:r>
      <w:rPr>
        <w:rFonts w:ascii="Arial" w:hAnsi="Arial" w:cs="Arial"/>
        <w:sz w:val="20"/>
        <w:szCs w:val="20"/>
      </w:rPr>
      <w:t xml:space="preserve"> </w:t>
    </w:r>
    <w:r w:rsidRPr="00321E42">
      <w:rPr>
        <w:rFonts w:ascii="Arial" w:hAnsi="Arial" w:cs="Arial"/>
        <w:sz w:val="20"/>
        <w:szCs w:val="20"/>
      </w:rPr>
      <w:t xml:space="preserve">/ </w:t>
    </w:r>
    <w:r w:rsidR="00CD6EC0" w:rsidRPr="00321E42">
      <w:rPr>
        <w:rFonts w:ascii="Arial" w:hAnsi="Arial" w:cs="Arial"/>
        <w:sz w:val="20"/>
        <w:szCs w:val="20"/>
      </w:rPr>
      <w:fldChar w:fldCharType="begin"/>
    </w:r>
    <w:r w:rsidRPr="00321E42">
      <w:rPr>
        <w:rFonts w:ascii="Arial" w:hAnsi="Arial" w:cs="Arial"/>
        <w:sz w:val="20"/>
        <w:szCs w:val="20"/>
      </w:rPr>
      <w:instrText xml:space="preserve"> NUMPAGES </w:instrText>
    </w:r>
    <w:r w:rsidR="00CD6EC0" w:rsidRPr="00321E42">
      <w:rPr>
        <w:rFonts w:ascii="Arial" w:hAnsi="Arial" w:cs="Arial"/>
        <w:sz w:val="20"/>
        <w:szCs w:val="20"/>
      </w:rPr>
      <w:fldChar w:fldCharType="separate"/>
    </w:r>
    <w:r w:rsidR="00BD4365">
      <w:rPr>
        <w:rFonts w:ascii="Arial" w:hAnsi="Arial" w:cs="Arial"/>
        <w:noProof/>
        <w:sz w:val="20"/>
        <w:szCs w:val="20"/>
      </w:rPr>
      <w:t>16</w:t>
    </w:r>
    <w:r w:rsidR="00CD6EC0" w:rsidRPr="00321E42">
      <w:rP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B59" w:rsidRDefault="00C80B59" w:rsidP="00327242">
      <w:pPr>
        <w:spacing w:before="0" w:after="0"/>
      </w:pPr>
      <w:r>
        <w:separator/>
      </w:r>
    </w:p>
  </w:footnote>
  <w:footnote w:type="continuationSeparator" w:id="0">
    <w:p w:rsidR="00C80B59" w:rsidRDefault="00C80B59" w:rsidP="00327242">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E99A390A"/>
    <w:lvl w:ilvl="0">
      <w:start w:val="1"/>
      <w:numFmt w:val="bullet"/>
      <w:pStyle w:val="Listepuces2"/>
      <w:lvlText w:val=""/>
      <w:lvlJc w:val="left"/>
      <w:pPr>
        <w:tabs>
          <w:tab w:val="num" w:pos="643"/>
        </w:tabs>
        <w:ind w:left="643" w:hanging="360"/>
      </w:pPr>
      <w:rPr>
        <w:rFonts w:ascii="Symbol" w:hAnsi="Symbol" w:hint="default"/>
      </w:rPr>
    </w:lvl>
  </w:abstractNum>
  <w:abstractNum w:abstractNumId="1">
    <w:nsid w:val="07EA3E83"/>
    <w:multiLevelType w:val="hybridMultilevel"/>
    <w:tmpl w:val="422282D0"/>
    <w:lvl w:ilvl="0" w:tplc="EF3A340A">
      <w:start w:val="1"/>
      <w:numFmt w:val="bullet"/>
      <w:lvlText w:val=""/>
      <w:lvlJc w:val="left"/>
      <w:pPr>
        <w:tabs>
          <w:tab w:val="num" w:pos="878"/>
        </w:tabs>
        <w:ind w:left="878" w:hanging="360"/>
      </w:pPr>
      <w:rPr>
        <w:rFonts w:ascii="Wingdings" w:hAnsi="Wingdings" w:hint="default"/>
      </w:rPr>
    </w:lvl>
    <w:lvl w:ilvl="1" w:tplc="040C0003" w:tentative="1">
      <w:start w:val="1"/>
      <w:numFmt w:val="bullet"/>
      <w:lvlText w:val="o"/>
      <w:lvlJc w:val="left"/>
      <w:pPr>
        <w:tabs>
          <w:tab w:val="num" w:pos="1598"/>
        </w:tabs>
        <w:ind w:left="1598" w:hanging="360"/>
      </w:pPr>
      <w:rPr>
        <w:rFonts w:ascii="Courier New" w:hAnsi="Courier New" w:cs="Courier New" w:hint="default"/>
      </w:rPr>
    </w:lvl>
    <w:lvl w:ilvl="2" w:tplc="040C0005" w:tentative="1">
      <w:start w:val="1"/>
      <w:numFmt w:val="bullet"/>
      <w:lvlText w:val=""/>
      <w:lvlJc w:val="left"/>
      <w:pPr>
        <w:tabs>
          <w:tab w:val="num" w:pos="2318"/>
        </w:tabs>
        <w:ind w:left="2318" w:hanging="360"/>
      </w:pPr>
      <w:rPr>
        <w:rFonts w:ascii="Wingdings" w:hAnsi="Wingdings" w:hint="default"/>
      </w:rPr>
    </w:lvl>
    <w:lvl w:ilvl="3" w:tplc="040C0001" w:tentative="1">
      <w:start w:val="1"/>
      <w:numFmt w:val="bullet"/>
      <w:lvlText w:val=""/>
      <w:lvlJc w:val="left"/>
      <w:pPr>
        <w:tabs>
          <w:tab w:val="num" w:pos="3038"/>
        </w:tabs>
        <w:ind w:left="3038" w:hanging="360"/>
      </w:pPr>
      <w:rPr>
        <w:rFonts w:ascii="Symbol" w:hAnsi="Symbol" w:hint="default"/>
      </w:rPr>
    </w:lvl>
    <w:lvl w:ilvl="4" w:tplc="040C0003" w:tentative="1">
      <w:start w:val="1"/>
      <w:numFmt w:val="bullet"/>
      <w:lvlText w:val="o"/>
      <w:lvlJc w:val="left"/>
      <w:pPr>
        <w:tabs>
          <w:tab w:val="num" w:pos="3758"/>
        </w:tabs>
        <w:ind w:left="3758" w:hanging="360"/>
      </w:pPr>
      <w:rPr>
        <w:rFonts w:ascii="Courier New" w:hAnsi="Courier New" w:cs="Courier New" w:hint="default"/>
      </w:rPr>
    </w:lvl>
    <w:lvl w:ilvl="5" w:tplc="040C0005" w:tentative="1">
      <w:start w:val="1"/>
      <w:numFmt w:val="bullet"/>
      <w:lvlText w:val=""/>
      <w:lvlJc w:val="left"/>
      <w:pPr>
        <w:tabs>
          <w:tab w:val="num" w:pos="4478"/>
        </w:tabs>
        <w:ind w:left="4478" w:hanging="360"/>
      </w:pPr>
      <w:rPr>
        <w:rFonts w:ascii="Wingdings" w:hAnsi="Wingdings" w:hint="default"/>
      </w:rPr>
    </w:lvl>
    <w:lvl w:ilvl="6" w:tplc="040C0001" w:tentative="1">
      <w:start w:val="1"/>
      <w:numFmt w:val="bullet"/>
      <w:lvlText w:val=""/>
      <w:lvlJc w:val="left"/>
      <w:pPr>
        <w:tabs>
          <w:tab w:val="num" w:pos="5198"/>
        </w:tabs>
        <w:ind w:left="5198" w:hanging="360"/>
      </w:pPr>
      <w:rPr>
        <w:rFonts w:ascii="Symbol" w:hAnsi="Symbol" w:hint="default"/>
      </w:rPr>
    </w:lvl>
    <w:lvl w:ilvl="7" w:tplc="040C0003" w:tentative="1">
      <w:start w:val="1"/>
      <w:numFmt w:val="bullet"/>
      <w:lvlText w:val="o"/>
      <w:lvlJc w:val="left"/>
      <w:pPr>
        <w:tabs>
          <w:tab w:val="num" w:pos="5918"/>
        </w:tabs>
        <w:ind w:left="5918" w:hanging="360"/>
      </w:pPr>
      <w:rPr>
        <w:rFonts w:ascii="Courier New" w:hAnsi="Courier New" w:cs="Courier New" w:hint="default"/>
      </w:rPr>
    </w:lvl>
    <w:lvl w:ilvl="8" w:tplc="040C0005" w:tentative="1">
      <w:start w:val="1"/>
      <w:numFmt w:val="bullet"/>
      <w:lvlText w:val=""/>
      <w:lvlJc w:val="left"/>
      <w:pPr>
        <w:tabs>
          <w:tab w:val="num" w:pos="6638"/>
        </w:tabs>
        <w:ind w:left="6638" w:hanging="360"/>
      </w:pPr>
      <w:rPr>
        <w:rFonts w:ascii="Wingdings" w:hAnsi="Wingdings" w:hint="default"/>
      </w:rPr>
    </w:lvl>
  </w:abstractNum>
  <w:abstractNum w:abstractNumId="2">
    <w:nsid w:val="09FF261D"/>
    <w:multiLevelType w:val="hybridMultilevel"/>
    <w:tmpl w:val="C90C5AB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
    <w:nsid w:val="0C5F4E03"/>
    <w:multiLevelType w:val="hybridMultilevel"/>
    <w:tmpl w:val="FC804E7C"/>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nsid w:val="10F660A3"/>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BAE2770"/>
    <w:multiLevelType w:val="hybridMultilevel"/>
    <w:tmpl w:val="47808D46"/>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nsid w:val="1E4D1FD2"/>
    <w:multiLevelType w:val="hybridMultilevel"/>
    <w:tmpl w:val="CF6CE5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6B461F9"/>
    <w:multiLevelType w:val="hybridMultilevel"/>
    <w:tmpl w:val="CE82FA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6FF0CD8"/>
    <w:multiLevelType w:val="hybridMultilevel"/>
    <w:tmpl w:val="F640A578"/>
    <w:lvl w:ilvl="0" w:tplc="BC20A354">
      <w:start w:val="1"/>
      <w:numFmt w:val="bullet"/>
      <w:lvlText w:val=""/>
      <w:lvlJc w:val="left"/>
      <w:pPr>
        <w:ind w:left="360" w:hanging="360"/>
      </w:pPr>
      <w:rPr>
        <w:rFonts w:ascii="Wingdings" w:hAnsi="Wingdings" w:hint="default"/>
      </w:rPr>
    </w:lvl>
    <w:lvl w:ilvl="1" w:tplc="69EAC89E" w:tentative="1">
      <w:start w:val="1"/>
      <w:numFmt w:val="bullet"/>
      <w:lvlText w:val="o"/>
      <w:lvlJc w:val="left"/>
      <w:pPr>
        <w:ind w:left="1080" w:hanging="360"/>
      </w:pPr>
      <w:rPr>
        <w:rFonts w:ascii="Courier New" w:hAnsi="Courier New" w:cs="Courier New" w:hint="default"/>
      </w:rPr>
    </w:lvl>
    <w:lvl w:ilvl="2" w:tplc="DFD0DDEA" w:tentative="1">
      <w:start w:val="1"/>
      <w:numFmt w:val="bullet"/>
      <w:lvlText w:val=""/>
      <w:lvlJc w:val="left"/>
      <w:pPr>
        <w:ind w:left="1800" w:hanging="360"/>
      </w:pPr>
      <w:rPr>
        <w:rFonts w:ascii="Wingdings" w:hAnsi="Wingdings" w:hint="default"/>
      </w:rPr>
    </w:lvl>
    <w:lvl w:ilvl="3" w:tplc="FEDCFE14" w:tentative="1">
      <w:start w:val="1"/>
      <w:numFmt w:val="bullet"/>
      <w:lvlText w:val=""/>
      <w:lvlJc w:val="left"/>
      <w:pPr>
        <w:ind w:left="2520" w:hanging="360"/>
      </w:pPr>
      <w:rPr>
        <w:rFonts w:ascii="Symbol" w:hAnsi="Symbol" w:hint="default"/>
      </w:rPr>
    </w:lvl>
    <w:lvl w:ilvl="4" w:tplc="054A66A6" w:tentative="1">
      <w:start w:val="1"/>
      <w:numFmt w:val="bullet"/>
      <w:lvlText w:val="o"/>
      <w:lvlJc w:val="left"/>
      <w:pPr>
        <w:ind w:left="3240" w:hanging="360"/>
      </w:pPr>
      <w:rPr>
        <w:rFonts w:ascii="Courier New" w:hAnsi="Courier New" w:cs="Courier New" w:hint="default"/>
      </w:rPr>
    </w:lvl>
    <w:lvl w:ilvl="5" w:tplc="84D8F8A4" w:tentative="1">
      <w:start w:val="1"/>
      <w:numFmt w:val="bullet"/>
      <w:lvlText w:val=""/>
      <w:lvlJc w:val="left"/>
      <w:pPr>
        <w:ind w:left="3960" w:hanging="360"/>
      </w:pPr>
      <w:rPr>
        <w:rFonts w:ascii="Wingdings" w:hAnsi="Wingdings" w:hint="default"/>
      </w:rPr>
    </w:lvl>
    <w:lvl w:ilvl="6" w:tplc="5DFC2582" w:tentative="1">
      <w:start w:val="1"/>
      <w:numFmt w:val="bullet"/>
      <w:lvlText w:val=""/>
      <w:lvlJc w:val="left"/>
      <w:pPr>
        <w:ind w:left="4680" w:hanging="360"/>
      </w:pPr>
      <w:rPr>
        <w:rFonts w:ascii="Symbol" w:hAnsi="Symbol" w:hint="default"/>
      </w:rPr>
    </w:lvl>
    <w:lvl w:ilvl="7" w:tplc="75022AD0" w:tentative="1">
      <w:start w:val="1"/>
      <w:numFmt w:val="bullet"/>
      <w:lvlText w:val="o"/>
      <w:lvlJc w:val="left"/>
      <w:pPr>
        <w:ind w:left="5400" w:hanging="360"/>
      </w:pPr>
      <w:rPr>
        <w:rFonts w:ascii="Courier New" w:hAnsi="Courier New" w:cs="Courier New" w:hint="default"/>
      </w:rPr>
    </w:lvl>
    <w:lvl w:ilvl="8" w:tplc="D5B62B7E" w:tentative="1">
      <w:start w:val="1"/>
      <w:numFmt w:val="bullet"/>
      <w:lvlText w:val=""/>
      <w:lvlJc w:val="left"/>
      <w:pPr>
        <w:ind w:left="6120" w:hanging="360"/>
      </w:pPr>
      <w:rPr>
        <w:rFonts w:ascii="Wingdings" w:hAnsi="Wingdings" w:hint="default"/>
      </w:rPr>
    </w:lvl>
  </w:abstractNum>
  <w:abstractNum w:abstractNumId="9">
    <w:nsid w:val="3C570571"/>
    <w:multiLevelType w:val="multilevel"/>
    <w:tmpl w:val="B6D814DC"/>
    <w:lvl w:ilvl="0">
      <w:start w:val="1"/>
      <w:numFmt w:val="decimal"/>
      <w:lvlText w:val="Partie %1 :"/>
      <w:lvlJc w:val="left"/>
      <w:pPr>
        <w:ind w:left="720" w:hanging="360"/>
      </w:pPr>
      <w:rPr>
        <w:rFonts w:hint="default"/>
      </w:rPr>
    </w:lvl>
    <w:lvl w:ilvl="1">
      <w:start w:val="1"/>
      <w:numFmt w:val="decimal"/>
      <w:lvlText w:val="QUESTION %1.%2 :"/>
      <w:lvlJc w:val="left"/>
      <w:pPr>
        <w:tabs>
          <w:tab w:val="num" w:pos="1277"/>
        </w:tabs>
        <w:ind w:left="2150" w:hanging="1440"/>
      </w:pPr>
      <w:rPr>
        <w:rFonts w:ascii="Times New Roman" w:hAnsi="Times New Roman"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single"/>
        <w:vertAlign w:val="baseline"/>
        <w:em w:val="none"/>
      </w:rPr>
    </w:lvl>
    <w:lvl w:ilvl="2">
      <w:start w:val="1"/>
      <w:numFmt w:val="decimal"/>
      <w:lvlText w:val="Q. %1.%2.%3 :"/>
      <w:lvlJc w:val="right"/>
      <w:pPr>
        <w:tabs>
          <w:tab w:val="num" w:pos="567"/>
        </w:tabs>
        <w:ind w:left="2160" w:hanging="2160"/>
      </w:pPr>
      <w:rPr>
        <w:rFonts w:hint="default"/>
        <w:b/>
        <w:u w:val="singl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454145B"/>
    <w:multiLevelType w:val="hybridMultilevel"/>
    <w:tmpl w:val="584E34B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1">
    <w:nsid w:val="45093F50"/>
    <w:multiLevelType w:val="multilevel"/>
    <w:tmpl w:val="040C001D"/>
    <w:styleLink w:val="SUJE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46C06C6B"/>
    <w:multiLevelType w:val="multilevel"/>
    <w:tmpl w:val="817CFC3C"/>
    <w:lvl w:ilvl="0">
      <w:start w:val="1"/>
      <w:numFmt w:val="decimal"/>
      <w:pStyle w:val="Titre1"/>
      <w:lvlText w:val="Partie %1 :"/>
      <w:lvlJc w:val="left"/>
      <w:pPr>
        <w:ind w:left="720" w:hanging="360"/>
      </w:pPr>
      <w:rPr>
        <w:rFonts w:hint="default"/>
      </w:rPr>
    </w:lvl>
    <w:lvl w:ilvl="1">
      <w:start w:val="1"/>
      <w:numFmt w:val="decimal"/>
      <w:pStyle w:val="Titre2"/>
      <w:lvlText w:val="Problème %1.%2 :"/>
      <w:lvlJc w:val="left"/>
      <w:pPr>
        <w:tabs>
          <w:tab w:val="num" w:pos="1844"/>
        </w:tabs>
        <w:ind w:left="2717" w:hanging="144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Q. %1.%2.%3 :"/>
      <w:lvlJc w:val="right"/>
      <w:pPr>
        <w:tabs>
          <w:tab w:val="num" w:pos="567"/>
        </w:tabs>
        <w:ind w:left="2160" w:hanging="2160"/>
      </w:pPr>
      <w:rPr>
        <w:rFonts w:hint="default"/>
        <w:b/>
        <w:u w:val="singl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6EE6155"/>
    <w:multiLevelType w:val="hybridMultilevel"/>
    <w:tmpl w:val="F9E66D9A"/>
    <w:lvl w:ilvl="0" w:tplc="DDA00256">
      <w:start w:val="1"/>
      <w:numFmt w:val="bullet"/>
      <w:lvlText w:val=""/>
      <w:lvlJc w:val="left"/>
      <w:pPr>
        <w:ind w:left="720" w:hanging="360"/>
      </w:pPr>
      <w:rPr>
        <w:rFonts w:ascii="Symbol" w:hAnsi="Symbol" w:hint="default"/>
      </w:rPr>
    </w:lvl>
    <w:lvl w:ilvl="1" w:tplc="0E482EC4" w:tentative="1">
      <w:start w:val="1"/>
      <w:numFmt w:val="bullet"/>
      <w:lvlText w:val="o"/>
      <w:lvlJc w:val="left"/>
      <w:pPr>
        <w:ind w:left="1440" w:hanging="360"/>
      </w:pPr>
      <w:rPr>
        <w:rFonts w:ascii="Courier New" w:hAnsi="Courier New" w:cs="Courier New" w:hint="default"/>
      </w:rPr>
    </w:lvl>
    <w:lvl w:ilvl="2" w:tplc="9090693C" w:tentative="1">
      <w:start w:val="1"/>
      <w:numFmt w:val="bullet"/>
      <w:lvlText w:val=""/>
      <w:lvlJc w:val="left"/>
      <w:pPr>
        <w:ind w:left="2160" w:hanging="360"/>
      </w:pPr>
      <w:rPr>
        <w:rFonts w:ascii="Wingdings" w:hAnsi="Wingdings" w:hint="default"/>
      </w:rPr>
    </w:lvl>
    <w:lvl w:ilvl="3" w:tplc="8EE2F85E">
      <w:start w:val="1"/>
      <w:numFmt w:val="bullet"/>
      <w:lvlText w:val=""/>
      <w:lvlJc w:val="left"/>
      <w:pPr>
        <w:ind w:left="2880" w:hanging="360"/>
      </w:pPr>
      <w:rPr>
        <w:rFonts w:ascii="Symbol" w:hAnsi="Symbol" w:hint="default"/>
      </w:rPr>
    </w:lvl>
    <w:lvl w:ilvl="4" w:tplc="F24E49F6" w:tentative="1">
      <w:start w:val="1"/>
      <w:numFmt w:val="bullet"/>
      <w:lvlText w:val="o"/>
      <w:lvlJc w:val="left"/>
      <w:pPr>
        <w:ind w:left="3600" w:hanging="360"/>
      </w:pPr>
      <w:rPr>
        <w:rFonts w:ascii="Courier New" w:hAnsi="Courier New" w:cs="Courier New" w:hint="default"/>
      </w:rPr>
    </w:lvl>
    <w:lvl w:ilvl="5" w:tplc="BD62FC0E" w:tentative="1">
      <w:start w:val="1"/>
      <w:numFmt w:val="bullet"/>
      <w:lvlText w:val=""/>
      <w:lvlJc w:val="left"/>
      <w:pPr>
        <w:ind w:left="4320" w:hanging="360"/>
      </w:pPr>
      <w:rPr>
        <w:rFonts w:ascii="Wingdings" w:hAnsi="Wingdings" w:hint="default"/>
      </w:rPr>
    </w:lvl>
    <w:lvl w:ilvl="6" w:tplc="673038BA" w:tentative="1">
      <w:start w:val="1"/>
      <w:numFmt w:val="bullet"/>
      <w:lvlText w:val=""/>
      <w:lvlJc w:val="left"/>
      <w:pPr>
        <w:ind w:left="5040" w:hanging="360"/>
      </w:pPr>
      <w:rPr>
        <w:rFonts w:ascii="Symbol" w:hAnsi="Symbol" w:hint="default"/>
      </w:rPr>
    </w:lvl>
    <w:lvl w:ilvl="7" w:tplc="7F2EAD10" w:tentative="1">
      <w:start w:val="1"/>
      <w:numFmt w:val="bullet"/>
      <w:lvlText w:val="o"/>
      <w:lvlJc w:val="left"/>
      <w:pPr>
        <w:ind w:left="5760" w:hanging="360"/>
      </w:pPr>
      <w:rPr>
        <w:rFonts w:ascii="Courier New" w:hAnsi="Courier New" w:cs="Courier New" w:hint="default"/>
      </w:rPr>
    </w:lvl>
    <w:lvl w:ilvl="8" w:tplc="C3E60436" w:tentative="1">
      <w:start w:val="1"/>
      <w:numFmt w:val="bullet"/>
      <w:lvlText w:val=""/>
      <w:lvlJc w:val="left"/>
      <w:pPr>
        <w:ind w:left="6480" w:hanging="360"/>
      </w:pPr>
      <w:rPr>
        <w:rFonts w:ascii="Wingdings" w:hAnsi="Wingdings" w:hint="default"/>
      </w:rPr>
    </w:lvl>
  </w:abstractNum>
  <w:abstractNum w:abstractNumId="14">
    <w:nsid w:val="49F759F4"/>
    <w:multiLevelType w:val="multilevel"/>
    <w:tmpl w:val="083C6064"/>
    <w:numStyleLink w:val="Style1"/>
  </w:abstractNum>
  <w:abstractNum w:abstractNumId="15">
    <w:nsid w:val="4D9F152D"/>
    <w:multiLevelType w:val="hybridMultilevel"/>
    <w:tmpl w:val="413CE6BC"/>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6">
    <w:nsid w:val="50214ADA"/>
    <w:multiLevelType w:val="hybridMultilevel"/>
    <w:tmpl w:val="9092C310"/>
    <w:lvl w:ilvl="0" w:tplc="EF3A340A">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nsid w:val="56013DE4"/>
    <w:multiLevelType w:val="multilevel"/>
    <w:tmpl w:val="083C6064"/>
    <w:styleLink w:val="Style1"/>
    <w:lvl w:ilvl="0">
      <w:start w:val="3"/>
      <w:numFmt w:val="decimal"/>
      <w:lvlText w:val="Partie %1."/>
      <w:lvlJc w:val="left"/>
      <w:pPr>
        <w:ind w:left="720" w:hanging="360"/>
      </w:pPr>
      <w:rPr>
        <w:rFonts w:hint="default"/>
      </w:rPr>
    </w:lvl>
    <w:lvl w:ilvl="1">
      <w:start w:val="1"/>
      <w:numFmt w:val="decimal"/>
      <w:lvlText w:val="Question %1%2."/>
      <w:lvlJc w:val="left"/>
      <w:pPr>
        <w:ind w:left="1440" w:hanging="360"/>
      </w:pPr>
      <w:rPr>
        <w:rFonts w:hint="default"/>
      </w:rPr>
    </w:lvl>
    <w:lvl w:ilvl="2">
      <w:start w:val="1"/>
      <w:numFmt w:val="decimal"/>
      <w:lvlText w:val="Q%3%2"/>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5C1C76EB"/>
    <w:multiLevelType w:val="hybridMultilevel"/>
    <w:tmpl w:val="AD6EEF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CEA42A2"/>
    <w:multiLevelType w:val="hybridMultilevel"/>
    <w:tmpl w:val="935C020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5E8441BD"/>
    <w:multiLevelType w:val="multilevel"/>
    <w:tmpl w:val="FF18EC2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21">
    <w:nsid w:val="60D47558"/>
    <w:multiLevelType w:val="hybridMultilevel"/>
    <w:tmpl w:val="EC2AA67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2">
    <w:nsid w:val="65897D4A"/>
    <w:multiLevelType w:val="hybridMultilevel"/>
    <w:tmpl w:val="AA1470C0"/>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3">
    <w:nsid w:val="659303FF"/>
    <w:multiLevelType w:val="hybridMultilevel"/>
    <w:tmpl w:val="FAC26FF8"/>
    <w:lvl w:ilvl="0" w:tplc="2BCA279C">
      <w:start w:val="1"/>
      <w:numFmt w:val="bullet"/>
      <w:lvlText w:val=""/>
      <w:lvlJc w:val="left"/>
      <w:pPr>
        <w:ind w:left="2130" w:hanging="360"/>
      </w:pPr>
      <w:rPr>
        <w:rFonts w:ascii="Wingdings" w:hAnsi="Wingdings" w:hint="default"/>
      </w:rPr>
    </w:lvl>
    <w:lvl w:ilvl="1" w:tplc="040C0019" w:tentative="1">
      <w:start w:val="1"/>
      <w:numFmt w:val="bullet"/>
      <w:lvlText w:val="o"/>
      <w:lvlJc w:val="left"/>
      <w:pPr>
        <w:ind w:left="2850" w:hanging="360"/>
      </w:pPr>
      <w:rPr>
        <w:rFonts w:ascii="Courier New" w:hAnsi="Courier New" w:cs="Courier New" w:hint="default"/>
      </w:rPr>
    </w:lvl>
    <w:lvl w:ilvl="2" w:tplc="040C001B" w:tentative="1">
      <w:start w:val="1"/>
      <w:numFmt w:val="bullet"/>
      <w:lvlText w:val=""/>
      <w:lvlJc w:val="left"/>
      <w:pPr>
        <w:ind w:left="3570" w:hanging="360"/>
      </w:pPr>
      <w:rPr>
        <w:rFonts w:ascii="Wingdings" w:hAnsi="Wingdings" w:hint="default"/>
      </w:rPr>
    </w:lvl>
    <w:lvl w:ilvl="3" w:tplc="040C000F" w:tentative="1">
      <w:start w:val="1"/>
      <w:numFmt w:val="bullet"/>
      <w:lvlText w:val=""/>
      <w:lvlJc w:val="left"/>
      <w:pPr>
        <w:ind w:left="4290" w:hanging="360"/>
      </w:pPr>
      <w:rPr>
        <w:rFonts w:ascii="Symbol" w:hAnsi="Symbol" w:hint="default"/>
      </w:rPr>
    </w:lvl>
    <w:lvl w:ilvl="4" w:tplc="040C0019" w:tentative="1">
      <w:start w:val="1"/>
      <w:numFmt w:val="bullet"/>
      <w:lvlText w:val="o"/>
      <w:lvlJc w:val="left"/>
      <w:pPr>
        <w:ind w:left="5010" w:hanging="360"/>
      </w:pPr>
      <w:rPr>
        <w:rFonts w:ascii="Courier New" w:hAnsi="Courier New" w:cs="Courier New" w:hint="default"/>
      </w:rPr>
    </w:lvl>
    <w:lvl w:ilvl="5" w:tplc="040C001B" w:tentative="1">
      <w:start w:val="1"/>
      <w:numFmt w:val="bullet"/>
      <w:lvlText w:val=""/>
      <w:lvlJc w:val="left"/>
      <w:pPr>
        <w:ind w:left="5730" w:hanging="360"/>
      </w:pPr>
      <w:rPr>
        <w:rFonts w:ascii="Wingdings" w:hAnsi="Wingdings" w:hint="default"/>
      </w:rPr>
    </w:lvl>
    <w:lvl w:ilvl="6" w:tplc="040C000F" w:tentative="1">
      <w:start w:val="1"/>
      <w:numFmt w:val="bullet"/>
      <w:lvlText w:val=""/>
      <w:lvlJc w:val="left"/>
      <w:pPr>
        <w:ind w:left="6450" w:hanging="360"/>
      </w:pPr>
      <w:rPr>
        <w:rFonts w:ascii="Symbol" w:hAnsi="Symbol" w:hint="default"/>
      </w:rPr>
    </w:lvl>
    <w:lvl w:ilvl="7" w:tplc="040C0019" w:tentative="1">
      <w:start w:val="1"/>
      <w:numFmt w:val="bullet"/>
      <w:lvlText w:val="o"/>
      <w:lvlJc w:val="left"/>
      <w:pPr>
        <w:ind w:left="7170" w:hanging="360"/>
      </w:pPr>
      <w:rPr>
        <w:rFonts w:ascii="Courier New" w:hAnsi="Courier New" w:cs="Courier New" w:hint="default"/>
      </w:rPr>
    </w:lvl>
    <w:lvl w:ilvl="8" w:tplc="040C001B" w:tentative="1">
      <w:start w:val="1"/>
      <w:numFmt w:val="bullet"/>
      <w:lvlText w:val=""/>
      <w:lvlJc w:val="left"/>
      <w:pPr>
        <w:ind w:left="7890" w:hanging="360"/>
      </w:pPr>
      <w:rPr>
        <w:rFonts w:ascii="Wingdings" w:hAnsi="Wingdings" w:hint="default"/>
      </w:rPr>
    </w:lvl>
  </w:abstractNum>
  <w:abstractNum w:abstractNumId="24">
    <w:nsid w:val="6B281CAB"/>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05D7C0D"/>
    <w:multiLevelType w:val="hybridMultilevel"/>
    <w:tmpl w:val="B7EC49D0"/>
    <w:lvl w:ilvl="0" w:tplc="B3266452">
      <w:start w:val="1"/>
      <w:numFmt w:val="bullet"/>
      <w:lvlText w:val=""/>
      <w:lvlJc w:val="left"/>
      <w:pPr>
        <w:ind w:left="1430" w:hanging="360"/>
      </w:pPr>
      <w:rPr>
        <w:rFonts w:ascii="Wingdings" w:hAnsi="Wingdings"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26">
    <w:nsid w:val="7F426D1D"/>
    <w:multiLevelType w:val="hybridMultilevel"/>
    <w:tmpl w:val="9FF2934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0"/>
  </w:num>
  <w:num w:numId="2">
    <w:abstractNumId w:val="17"/>
  </w:num>
  <w:num w:numId="3">
    <w:abstractNumId w:val="11"/>
  </w:num>
  <w:num w:numId="4">
    <w:abstractNumId w:val="0"/>
  </w:num>
  <w:num w:numId="5">
    <w:abstractNumId w:val="25"/>
  </w:num>
  <w:num w:numId="6">
    <w:abstractNumId w:val="8"/>
  </w:num>
  <w:num w:numId="7">
    <w:abstractNumId w:val="23"/>
  </w:num>
  <w:num w:numId="8">
    <w:abstractNumId w:val="13"/>
  </w:num>
  <w:num w:numId="9">
    <w:abstractNumId w:val="5"/>
  </w:num>
  <w:num w:numId="10">
    <w:abstractNumId w:val="12"/>
  </w:num>
  <w:num w:numId="11">
    <w:abstractNumId w:val="15"/>
  </w:num>
  <w:num w:numId="12">
    <w:abstractNumId w:val="21"/>
  </w:num>
  <w:num w:numId="13">
    <w:abstractNumId w:val="6"/>
  </w:num>
  <w:num w:numId="14">
    <w:abstractNumId w:val="18"/>
  </w:num>
  <w:num w:numId="15">
    <w:abstractNumId w:val="14"/>
    <w:lvlOverride w:ilvl="0">
      <w:lvl w:ilvl="0">
        <w:numFmt w:val="decimal"/>
        <w:lvlText w:val=""/>
        <w:lvlJc w:val="left"/>
      </w:lvl>
    </w:lvlOverride>
    <w:lvlOverride w:ilvl="1">
      <w:lvl w:ilvl="1">
        <w:start w:val="1"/>
        <w:numFmt w:val="decimal"/>
        <w:lvlText w:val="Question %1%2."/>
        <w:lvlJc w:val="left"/>
        <w:pPr>
          <w:ind w:left="1440" w:hanging="360"/>
        </w:pPr>
        <w:rPr>
          <w:rFonts w:hint="default"/>
        </w:rPr>
      </w:lvl>
    </w:lvlOverride>
  </w:num>
  <w:num w:numId="16">
    <w:abstractNumId w:val="4"/>
  </w:num>
  <w:num w:numId="17">
    <w:abstractNumId w:val="24"/>
  </w:num>
  <w:num w:numId="18">
    <w:abstractNumId w:val="1"/>
  </w:num>
  <w:num w:numId="19">
    <w:abstractNumId w:val="9"/>
  </w:num>
  <w:num w:numId="20">
    <w:abstractNumId w:val="10"/>
  </w:num>
  <w:num w:numId="21">
    <w:abstractNumId w:val="22"/>
  </w:num>
  <w:num w:numId="22">
    <w:abstractNumId w:val="3"/>
  </w:num>
  <w:num w:numId="23">
    <w:abstractNumId w:val="19"/>
  </w:num>
  <w:num w:numId="24">
    <w:abstractNumId w:val="7"/>
  </w:num>
  <w:num w:numId="25">
    <w:abstractNumId w:val="16"/>
  </w:num>
  <w:num w:numId="26">
    <w:abstractNumId w:val="2"/>
  </w:num>
  <w:num w:numId="27">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82BB4"/>
    <w:rsid w:val="00002AD2"/>
    <w:rsid w:val="00006C26"/>
    <w:rsid w:val="0001288F"/>
    <w:rsid w:val="000203C2"/>
    <w:rsid w:val="00025536"/>
    <w:rsid w:val="000314F9"/>
    <w:rsid w:val="000319D0"/>
    <w:rsid w:val="000379E8"/>
    <w:rsid w:val="0004347D"/>
    <w:rsid w:val="0004489F"/>
    <w:rsid w:val="000468A8"/>
    <w:rsid w:val="00050653"/>
    <w:rsid w:val="00053BF1"/>
    <w:rsid w:val="00062F7B"/>
    <w:rsid w:val="000641D0"/>
    <w:rsid w:val="00065F03"/>
    <w:rsid w:val="00070B5D"/>
    <w:rsid w:val="000734C8"/>
    <w:rsid w:val="00074986"/>
    <w:rsid w:val="00076E41"/>
    <w:rsid w:val="00082BBF"/>
    <w:rsid w:val="00085714"/>
    <w:rsid w:val="00086414"/>
    <w:rsid w:val="0008644C"/>
    <w:rsid w:val="000911AD"/>
    <w:rsid w:val="000938E1"/>
    <w:rsid w:val="00095931"/>
    <w:rsid w:val="00095A07"/>
    <w:rsid w:val="000A0436"/>
    <w:rsid w:val="000A073A"/>
    <w:rsid w:val="000A349E"/>
    <w:rsid w:val="000A4530"/>
    <w:rsid w:val="000A758F"/>
    <w:rsid w:val="000B0A54"/>
    <w:rsid w:val="000B7E78"/>
    <w:rsid w:val="000C0562"/>
    <w:rsid w:val="000C28A3"/>
    <w:rsid w:val="000C2CEF"/>
    <w:rsid w:val="000C4A33"/>
    <w:rsid w:val="000D0AA7"/>
    <w:rsid w:val="000D27FC"/>
    <w:rsid w:val="000F6AAA"/>
    <w:rsid w:val="000F71F8"/>
    <w:rsid w:val="0010401D"/>
    <w:rsid w:val="00110DD1"/>
    <w:rsid w:val="001123AC"/>
    <w:rsid w:val="0011357A"/>
    <w:rsid w:val="001145BA"/>
    <w:rsid w:val="00114B4F"/>
    <w:rsid w:val="001254D0"/>
    <w:rsid w:val="00130063"/>
    <w:rsid w:val="0013067B"/>
    <w:rsid w:val="00132B52"/>
    <w:rsid w:val="00144DD0"/>
    <w:rsid w:val="00151FE7"/>
    <w:rsid w:val="00156768"/>
    <w:rsid w:val="00157C8E"/>
    <w:rsid w:val="00160C7C"/>
    <w:rsid w:val="0016239F"/>
    <w:rsid w:val="00166810"/>
    <w:rsid w:val="0016696E"/>
    <w:rsid w:val="0017594F"/>
    <w:rsid w:val="00180C67"/>
    <w:rsid w:val="00191A8D"/>
    <w:rsid w:val="0019205A"/>
    <w:rsid w:val="00195CB5"/>
    <w:rsid w:val="001974BA"/>
    <w:rsid w:val="001A7C73"/>
    <w:rsid w:val="001B126D"/>
    <w:rsid w:val="001B2A93"/>
    <w:rsid w:val="001B6E1B"/>
    <w:rsid w:val="001C3BA7"/>
    <w:rsid w:val="001C7141"/>
    <w:rsid w:val="001D6C14"/>
    <w:rsid w:val="001D729E"/>
    <w:rsid w:val="001E4D64"/>
    <w:rsid w:val="001E5331"/>
    <w:rsid w:val="001F064A"/>
    <w:rsid w:val="001F2164"/>
    <w:rsid w:val="002156A6"/>
    <w:rsid w:val="002200B9"/>
    <w:rsid w:val="00222150"/>
    <w:rsid w:val="00232AAF"/>
    <w:rsid w:val="00241AFA"/>
    <w:rsid w:val="00246C51"/>
    <w:rsid w:val="00252CE6"/>
    <w:rsid w:val="00253682"/>
    <w:rsid w:val="002663F7"/>
    <w:rsid w:val="00273C09"/>
    <w:rsid w:val="002805C2"/>
    <w:rsid w:val="00280AE7"/>
    <w:rsid w:val="002842A0"/>
    <w:rsid w:val="00290840"/>
    <w:rsid w:val="002968B7"/>
    <w:rsid w:val="00296EA5"/>
    <w:rsid w:val="00297F44"/>
    <w:rsid w:val="002A1BE0"/>
    <w:rsid w:val="002A2768"/>
    <w:rsid w:val="002A7AA1"/>
    <w:rsid w:val="002B135C"/>
    <w:rsid w:val="002B3C48"/>
    <w:rsid w:val="002B5937"/>
    <w:rsid w:val="002B72A4"/>
    <w:rsid w:val="002C0671"/>
    <w:rsid w:val="002D105B"/>
    <w:rsid w:val="002D13AD"/>
    <w:rsid w:val="002D210B"/>
    <w:rsid w:val="002D26F4"/>
    <w:rsid w:val="002E0781"/>
    <w:rsid w:val="002E19FE"/>
    <w:rsid w:val="002F0417"/>
    <w:rsid w:val="002F3461"/>
    <w:rsid w:val="002F48FA"/>
    <w:rsid w:val="003016CD"/>
    <w:rsid w:val="00311AD7"/>
    <w:rsid w:val="003142C8"/>
    <w:rsid w:val="00327242"/>
    <w:rsid w:val="003307F7"/>
    <w:rsid w:val="00334875"/>
    <w:rsid w:val="003537CE"/>
    <w:rsid w:val="00355E9F"/>
    <w:rsid w:val="003579F9"/>
    <w:rsid w:val="003614F4"/>
    <w:rsid w:val="00363A76"/>
    <w:rsid w:val="0036444E"/>
    <w:rsid w:val="00364683"/>
    <w:rsid w:val="003677AD"/>
    <w:rsid w:val="00386001"/>
    <w:rsid w:val="003966E0"/>
    <w:rsid w:val="003A634B"/>
    <w:rsid w:val="003A74C1"/>
    <w:rsid w:val="003B05ED"/>
    <w:rsid w:val="003B0EEF"/>
    <w:rsid w:val="003D02AD"/>
    <w:rsid w:val="003E661A"/>
    <w:rsid w:val="003E73E5"/>
    <w:rsid w:val="003E7467"/>
    <w:rsid w:val="003F314C"/>
    <w:rsid w:val="003F4188"/>
    <w:rsid w:val="003F4E69"/>
    <w:rsid w:val="00402741"/>
    <w:rsid w:val="00404DD9"/>
    <w:rsid w:val="00404EB6"/>
    <w:rsid w:val="004212B7"/>
    <w:rsid w:val="00422CA1"/>
    <w:rsid w:val="00425BC3"/>
    <w:rsid w:val="00425DB0"/>
    <w:rsid w:val="004300BE"/>
    <w:rsid w:val="00430627"/>
    <w:rsid w:val="00431C02"/>
    <w:rsid w:val="00435F62"/>
    <w:rsid w:val="00441852"/>
    <w:rsid w:val="004443B4"/>
    <w:rsid w:val="004449C0"/>
    <w:rsid w:val="0045075D"/>
    <w:rsid w:val="00452D2B"/>
    <w:rsid w:val="00470221"/>
    <w:rsid w:val="00472F8F"/>
    <w:rsid w:val="00483953"/>
    <w:rsid w:val="004857B2"/>
    <w:rsid w:val="00486D43"/>
    <w:rsid w:val="004A1CB1"/>
    <w:rsid w:val="004A3310"/>
    <w:rsid w:val="004B3F20"/>
    <w:rsid w:val="004B4014"/>
    <w:rsid w:val="004B4648"/>
    <w:rsid w:val="004C1FEA"/>
    <w:rsid w:val="004C42EE"/>
    <w:rsid w:val="004C6868"/>
    <w:rsid w:val="004C766E"/>
    <w:rsid w:val="004D35B4"/>
    <w:rsid w:val="004D35FB"/>
    <w:rsid w:val="004D7557"/>
    <w:rsid w:val="004E0A5A"/>
    <w:rsid w:val="004F7D9E"/>
    <w:rsid w:val="005055A5"/>
    <w:rsid w:val="00506DCF"/>
    <w:rsid w:val="00517F89"/>
    <w:rsid w:val="00523657"/>
    <w:rsid w:val="00523CAC"/>
    <w:rsid w:val="005316BB"/>
    <w:rsid w:val="00533229"/>
    <w:rsid w:val="00536AE4"/>
    <w:rsid w:val="0055761C"/>
    <w:rsid w:val="0056538A"/>
    <w:rsid w:val="00570074"/>
    <w:rsid w:val="0058202F"/>
    <w:rsid w:val="00582518"/>
    <w:rsid w:val="005835DE"/>
    <w:rsid w:val="005874D5"/>
    <w:rsid w:val="00593FAC"/>
    <w:rsid w:val="005B2FE1"/>
    <w:rsid w:val="005B46F7"/>
    <w:rsid w:val="005B4D91"/>
    <w:rsid w:val="005B6CE6"/>
    <w:rsid w:val="005C6B52"/>
    <w:rsid w:val="005C6F99"/>
    <w:rsid w:val="005D06AE"/>
    <w:rsid w:val="005D1C2A"/>
    <w:rsid w:val="005E12E0"/>
    <w:rsid w:val="005E294D"/>
    <w:rsid w:val="005E3928"/>
    <w:rsid w:val="005E5093"/>
    <w:rsid w:val="005E7039"/>
    <w:rsid w:val="005F0360"/>
    <w:rsid w:val="005F3464"/>
    <w:rsid w:val="005F44A1"/>
    <w:rsid w:val="005F478C"/>
    <w:rsid w:val="00602E03"/>
    <w:rsid w:val="0060356E"/>
    <w:rsid w:val="0060557E"/>
    <w:rsid w:val="006069B5"/>
    <w:rsid w:val="00606A64"/>
    <w:rsid w:val="006112D5"/>
    <w:rsid w:val="00614752"/>
    <w:rsid w:val="006160C5"/>
    <w:rsid w:val="0062094E"/>
    <w:rsid w:val="0063304E"/>
    <w:rsid w:val="006358A6"/>
    <w:rsid w:val="00635EFA"/>
    <w:rsid w:val="00644DEC"/>
    <w:rsid w:val="0064796B"/>
    <w:rsid w:val="00650897"/>
    <w:rsid w:val="00650BBE"/>
    <w:rsid w:val="006637E3"/>
    <w:rsid w:val="006700AE"/>
    <w:rsid w:val="006705D0"/>
    <w:rsid w:val="006759DE"/>
    <w:rsid w:val="0068366A"/>
    <w:rsid w:val="006863B7"/>
    <w:rsid w:val="0068680B"/>
    <w:rsid w:val="006978DF"/>
    <w:rsid w:val="006B0D8C"/>
    <w:rsid w:val="006B7BA1"/>
    <w:rsid w:val="006C5022"/>
    <w:rsid w:val="006D0C41"/>
    <w:rsid w:val="006F61D1"/>
    <w:rsid w:val="00700882"/>
    <w:rsid w:val="00705421"/>
    <w:rsid w:val="00715D27"/>
    <w:rsid w:val="00716126"/>
    <w:rsid w:val="00720DC6"/>
    <w:rsid w:val="00726137"/>
    <w:rsid w:val="00727368"/>
    <w:rsid w:val="00730F25"/>
    <w:rsid w:val="007330DD"/>
    <w:rsid w:val="00737E85"/>
    <w:rsid w:val="00740568"/>
    <w:rsid w:val="00745D4B"/>
    <w:rsid w:val="00747DF4"/>
    <w:rsid w:val="007568EC"/>
    <w:rsid w:val="00764974"/>
    <w:rsid w:val="00777890"/>
    <w:rsid w:val="00781574"/>
    <w:rsid w:val="0078234C"/>
    <w:rsid w:val="00787078"/>
    <w:rsid w:val="0079023E"/>
    <w:rsid w:val="00795226"/>
    <w:rsid w:val="007954E4"/>
    <w:rsid w:val="00795EFB"/>
    <w:rsid w:val="007A30C4"/>
    <w:rsid w:val="007A3BD0"/>
    <w:rsid w:val="007A56F3"/>
    <w:rsid w:val="007B1A2E"/>
    <w:rsid w:val="007B36D3"/>
    <w:rsid w:val="007B39FD"/>
    <w:rsid w:val="007B6219"/>
    <w:rsid w:val="007C3BDF"/>
    <w:rsid w:val="007C6849"/>
    <w:rsid w:val="007D14BA"/>
    <w:rsid w:val="007D365F"/>
    <w:rsid w:val="007D37D9"/>
    <w:rsid w:val="007E50AA"/>
    <w:rsid w:val="007E69BB"/>
    <w:rsid w:val="00801324"/>
    <w:rsid w:val="008057B0"/>
    <w:rsid w:val="00807C0C"/>
    <w:rsid w:val="0081359A"/>
    <w:rsid w:val="008234FD"/>
    <w:rsid w:val="00826706"/>
    <w:rsid w:val="00827A75"/>
    <w:rsid w:val="00827B6B"/>
    <w:rsid w:val="008339B3"/>
    <w:rsid w:val="0083734F"/>
    <w:rsid w:val="00837ED7"/>
    <w:rsid w:val="00846FCB"/>
    <w:rsid w:val="00871B08"/>
    <w:rsid w:val="00873670"/>
    <w:rsid w:val="00873D36"/>
    <w:rsid w:val="008874F3"/>
    <w:rsid w:val="00887C1E"/>
    <w:rsid w:val="00891167"/>
    <w:rsid w:val="008971E3"/>
    <w:rsid w:val="0089792E"/>
    <w:rsid w:val="008A6EFD"/>
    <w:rsid w:val="008A74E6"/>
    <w:rsid w:val="008B278F"/>
    <w:rsid w:val="008B282C"/>
    <w:rsid w:val="008C03FC"/>
    <w:rsid w:val="008C5326"/>
    <w:rsid w:val="008C68D5"/>
    <w:rsid w:val="008D1A1C"/>
    <w:rsid w:val="008E0980"/>
    <w:rsid w:val="008E59E4"/>
    <w:rsid w:val="008E6F6C"/>
    <w:rsid w:val="008F6D4F"/>
    <w:rsid w:val="009021BC"/>
    <w:rsid w:val="00902A23"/>
    <w:rsid w:val="009044F3"/>
    <w:rsid w:val="00906250"/>
    <w:rsid w:val="00922C81"/>
    <w:rsid w:val="0093389C"/>
    <w:rsid w:val="00937942"/>
    <w:rsid w:val="00945D6F"/>
    <w:rsid w:val="00951D46"/>
    <w:rsid w:val="009526F4"/>
    <w:rsid w:val="00954C71"/>
    <w:rsid w:val="009713CD"/>
    <w:rsid w:val="00972F7C"/>
    <w:rsid w:val="0097702D"/>
    <w:rsid w:val="00983482"/>
    <w:rsid w:val="00983865"/>
    <w:rsid w:val="00985456"/>
    <w:rsid w:val="009935F5"/>
    <w:rsid w:val="00993D14"/>
    <w:rsid w:val="009964B0"/>
    <w:rsid w:val="009975FD"/>
    <w:rsid w:val="009A337A"/>
    <w:rsid w:val="009A4022"/>
    <w:rsid w:val="009A600C"/>
    <w:rsid w:val="009B45F6"/>
    <w:rsid w:val="009B6B3E"/>
    <w:rsid w:val="009D500E"/>
    <w:rsid w:val="009E2E93"/>
    <w:rsid w:val="009E311E"/>
    <w:rsid w:val="009E54CD"/>
    <w:rsid w:val="009E7AB6"/>
    <w:rsid w:val="009F2AEE"/>
    <w:rsid w:val="009F302B"/>
    <w:rsid w:val="009F3379"/>
    <w:rsid w:val="009F652F"/>
    <w:rsid w:val="00A0651A"/>
    <w:rsid w:val="00A134E2"/>
    <w:rsid w:val="00A13E2B"/>
    <w:rsid w:val="00A33B8E"/>
    <w:rsid w:val="00A3429B"/>
    <w:rsid w:val="00A41424"/>
    <w:rsid w:val="00A44D90"/>
    <w:rsid w:val="00A54A48"/>
    <w:rsid w:val="00A56607"/>
    <w:rsid w:val="00A70A03"/>
    <w:rsid w:val="00A740C7"/>
    <w:rsid w:val="00A8080D"/>
    <w:rsid w:val="00A829FC"/>
    <w:rsid w:val="00A830A7"/>
    <w:rsid w:val="00A84846"/>
    <w:rsid w:val="00A86D27"/>
    <w:rsid w:val="00A95AF5"/>
    <w:rsid w:val="00A97562"/>
    <w:rsid w:val="00AA213C"/>
    <w:rsid w:val="00AA2863"/>
    <w:rsid w:val="00AA2F9A"/>
    <w:rsid w:val="00AA420E"/>
    <w:rsid w:val="00AA7B35"/>
    <w:rsid w:val="00AB425C"/>
    <w:rsid w:val="00AB72AE"/>
    <w:rsid w:val="00AD685A"/>
    <w:rsid w:val="00AE7017"/>
    <w:rsid w:val="00AF076B"/>
    <w:rsid w:val="00AF3775"/>
    <w:rsid w:val="00AF613B"/>
    <w:rsid w:val="00B00EB4"/>
    <w:rsid w:val="00B35B0F"/>
    <w:rsid w:val="00B366CE"/>
    <w:rsid w:val="00B40011"/>
    <w:rsid w:val="00B43610"/>
    <w:rsid w:val="00B51194"/>
    <w:rsid w:val="00B5203C"/>
    <w:rsid w:val="00B60E13"/>
    <w:rsid w:val="00B63197"/>
    <w:rsid w:val="00B66600"/>
    <w:rsid w:val="00B66BA3"/>
    <w:rsid w:val="00B66DE0"/>
    <w:rsid w:val="00B80A69"/>
    <w:rsid w:val="00B80BBD"/>
    <w:rsid w:val="00B82242"/>
    <w:rsid w:val="00BA2142"/>
    <w:rsid w:val="00BB03FB"/>
    <w:rsid w:val="00BB164F"/>
    <w:rsid w:val="00BB442A"/>
    <w:rsid w:val="00BB5A78"/>
    <w:rsid w:val="00BC0B03"/>
    <w:rsid w:val="00BC4BA9"/>
    <w:rsid w:val="00BD4365"/>
    <w:rsid w:val="00BD52A9"/>
    <w:rsid w:val="00BE17A7"/>
    <w:rsid w:val="00BE2F8E"/>
    <w:rsid w:val="00BE7434"/>
    <w:rsid w:val="00BF033C"/>
    <w:rsid w:val="00BF6A73"/>
    <w:rsid w:val="00C07312"/>
    <w:rsid w:val="00C112C8"/>
    <w:rsid w:val="00C12EEA"/>
    <w:rsid w:val="00C13F27"/>
    <w:rsid w:val="00C16ED1"/>
    <w:rsid w:val="00C26223"/>
    <w:rsid w:val="00C26A37"/>
    <w:rsid w:val="00C31C10"/>
    <w:rsid w:val="00C33E06"/>
    <w:rsid w:val="00C41CEE"/>
    <w:rsid w:val="00C4590E"/>
    <w:rsid w:val="00C4656B"/>
    <w:rsid w:val="00C470F1"/>
    <w:rsid w:val="00C50061"/>
    <w:rsid w:val="00C50F5C"/>
    <w:rsid w:val="00C519F1"/>
    <w:rsid w:val="00C5760D"/>
    <w:rsid w:val="00C675C1"/>
    <w:rsid w:val="00C676FF"/>
    <w:rsid w:val="00C72D23"/>
    <w:rsid w:val="00C777B1"/>
    <w:rsid w:val="00C80B59"/>
    <w:rsid w:val="00C81247"/>
    <w:rsid w:val="00C8215E"/>
    <w:rsid w:val="00C86D26"/>
    <w:rsid w:val="00C9161D"/>
    <w:rsid w:val="00C95A45"/>
    <w:rsid w:val="00CA0C86"/>
    <w:rsid w:val="00CB4C9E"/>
    <w:rsid w:val="00CB4F85"/>
    <w:rsid w:val="00CC241D"/>
    <w:rsid w:val="00CC7174"/>
    <w:rsid w:val="00CD010C"/>
    <w:rsid w:val="00CD6EC0"/>
    <w:rsid w:val="00CE4C28"/>
    <w:rsid w:val="00CF3B33"/>
    <w:rsid w:val="00CF4043"/>
    <w:rsid w:val="00CF4D6A"/>
    <w:rsid w:val="00D05291"/>
    <w:rsid w:val="00D072A1"/>
    <w:rsid w:val="00D10EF4"/>
    <w:rsid w:val="00D1657A"/>
    <w:rsid w:val="00D20107"/>
    <w:rsid w:val="00D23FD5"/>
    <w:rsid w:val="00D31928"/>
    <w:rsid w:val="00D347DC"/>
    <w:rsid w:val="00D35547"/>
    <w:rsid w:val="00D44E08"/>
    <w:rsid w:val="00D548A1"/>
    <w:rsid w:val="00D61235"/>
    <w:rsid w:val="00D837F6"/>
    <w:rsid w:val="00D8651C"/>
    <w:rsid w:val="00D9112C"/>
    <w:rsid w:val="00DB7358"/>
    <w:rsid w:val="00DC0C3F"/>
    <w:rsid w:val="00DC171B"/>
    <w:rsid w:val="00DC22B0"/>
    <w:rsid w:val="00DC37DC"/>
    <w:rsid w:val="00DD2F1A"/>
    <w:rsid w:val="00DD403F"/>
    <w:rsid w:val="00DD5A57"/>
    <w:rsid w:val="00DD6C89"/>
    <w:rsid w:val="00DD7AFD"/>
    <w:rsid w:val="00DE5B52"/>
    <w:rsid w:val="00DE5BF9"/>
    <w:rsid w:val="00DF08A3"/>
    <w:rsid w:val="00DF3F42"/>
    <w:rsid w:val="00E02B21"/>
    <w:rsid w:val="00E02F26"/>
    <w:rsid w:val="00E11B92"/>
    <w:rsid w:val="00E133F8"/>
    <w:rsid w:val="00E1372B"/>
    <w:rsid w:val="00E17C05"/>
    <w:rsid w:val="00E30590"/>
    <w:rsid w:val="00E34B3B"/>
    <w:rsid w:val="00E55A68"/>
    <w:rsid w:val="00E567C1"/>
    <w:rsid w:val="00E61A10"/>
    <w:rsid w:val="00E632C8"/>
    <w:rsid w:val="00E64ACA"/>
    <w:rsid w:val="00E70F08"/>
    <w:rsid w:val="00E749B7"/>
    <w:rsid w:val="00E74DED"/>
    <w:rsid w:val="00E75CA6"/>
    <w:rsid w:val="00E76526"/>
    <w:rsid w:val="00E82BB4"/>
    <w:rsid w:val="00E85BD0"/>
    <w:rsid w:val="00E91C3B"/>
    <w:rsid w:val="00EA3307"/>
    <w:rsid w:val="00EA42C0"/>
    <w:rsid w:val="00EB3644"/>
    <w:rsid w:val="00EB6BC6"/>
    <w:rsid w:val="00EC091A"/>
    <w:rsid w:val="00EC27F0"/>
    <w:rsid w:val="00EC57B7"/>
    <w:rsid w:val="00ED441C"/>
    <w:rsid w:val="00ED6ED7"/>
    <w:rsid w:val="00EE1094"/>
    <w:rsid w:val="00EE4396"/>
    <w:rsid w:val="00EF2FD7"/>
    <w:rsid w:val="00EF6221"/>
    <w:rsid w:val="00EF6D5E"/>
    <w:rsid w:val="00EF7391"/>
    <w:rsid w:val="00EF779A"/>
    <w:rsid w:val="00F00BFF"/>
    <w:rsid w:val="00F16483"/>
    <w:rsid w:val="00F2085E"/>
    <w:rsid w:val="00F220D1"/>
    <w:rsid w:val="00F2770B"/>
    <w:rsid w:val="00F27DF5"/>
    <w:rsid w:val="00F34FA5"/>
    <w:rsid w:val="00F410AA"/>
    <w:rsid w:val="00F43C40"/>
    <w:rsid w:val="00F62351"/>
    <w:rsid w:val="00F6570F"/>
    <w:rsid w:val="00F7132C"/>
    <w:rsid w:val="00F715CD"/>
    <w:rsid w:val="00F7232A"/>
    <w:rsid w:val="00F729BA"/>
    <w:rsid w:val="00F8625C"/>
    <w:rsid w:val="00F97444"/>
    <w:rsid w:val="00FA4D97"/>
    <w:rsid w:val="00FB062A"/>
    <w:rsid w:val="00FB6B38"/>
    <w:rsid w:val="00FC3A6F"/>
    <w:rsid w:val="00FC7ED4"/>
    <w:rsid w:val="00FD3ABE"/>
    <w:rsid w:val="00FD6C76"/>
    <w:rsid w:val="00FE2E3A"/>
    <w:rsid w:val="00FE5D08"/>
    <w:rsid w:val="00FF2CFF"/>
    <w:rsid w:val="00FF7C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27">
      <o:colormenu v:ext="edit" fillcolor="none" strokecolor="none"/>
    </o:shapedefaults>
    <o:shapelayout v:ext="edit">
      <o:idmap v:ext="edit" data="1"/>
      <o:rules v:ext="edit">
        <o:r id="V:Rule10" type="arc" idref="#_x0000_s1357"/>
        <o:r id="V:Rule11" type="arc" idref="#_x0000_s1362"/>
        <o:r id="V:Rule12" type="arc" idref="#_x0000_s1363"/>
        <o:r id="V:Rule13" type="arc" idref="#_x0000_s1364"/>
        <o:r id="V:Rule30" type="callout" idref="#_x0000_s1297"/>
        <o:r id="V:Rule31" type="callout" idref="#_x0000_s1294"/>
        <o:r id="V:Rule32" type="callout" idref="#_x0000_s1337"/>
        <o:r id="V:Rule33" type="callout" idref="#_x0000_s1295"/>
        <o:r id="V:Rule34" type="callout" idref="#_x0000_s1125"/>
        <o:r id="V:Rule35" type="callout" idref="#_x0000_s1126"/>
        <o:r id="V:Rule36" type="callout" idref="#_x0000_s1127"/>
        <o:r id="V:Rule37" type="callout" idref="#_x0000_s1134"/>
        <o:r id="V:Rule38" type="connector" idref="#_x0000_s1272"/>
        <o:r id="V:Rule39" type="connector" idref="#_x0000_s1052"/>
        <o:r id="V:Rule40" type="connector" idref="#_x0000_s1499"/>
        <o:r id="V:Rule41" type="connector" idref="#_x0000_s1321"/>
        <o:r id="V:Rule42" type="connector" idref="#_x0000_s1035"/>
        <o:r id="V:Rule43" type="connector" idref="#_x0000_s1509"/>
        <o:r id="V:Rule44" type="connector" idref="#_x0000_s1039"/>
        <o:r id="V:Rule45" type="connector" idref="#_x0000_s1273"/>
        <o:r id="V:Rule46" type="connector" idref="#_x0000_s1319"/>
        <o:r id="V:Rule47" type="connector" idref="#_x0000_s1508"/>
        <o:r id="V:Rule48" type="connector" idref="#_x0000_s1037"/>
        <o:r id="V:Rule49" type="connector" idref="#_x0000_s1051"/>
        <o:r id="V:Rule50" type="connector" idref="#_x0000_s1027"/>
        <o:r id="V:Rule51" type="connector" idref="#_x0000_s1028"/>
        <o:r id="V:Rule52" type="connector" idref="#_x0000_s1270"/>
        <o:r id="V:Rule53" type="connector" idref="#_x0000_s1054"/>
        <o:r id="V:Rule54" type="connector" idref="#_x0000_s1060"/>
        <o:r id="V:Rule55" type="connector" idref="#_x0000_s1505"/>
        <o:r id="V:Rule56" type="connector" idref="#_x0000_s1044"/>
        <o:r id="V:Rule57" type="connector" idref="#_x0000_s1038"/>
        <o:r id="V:Rule58" type="connector" idref="#_x0000_s1507"/>
        <o:r id="V:Rule59" type="connector" idref="#_x0000_s1042"/>
        <o:r id="V:Rule60" type="connector" idref="#_x0000_s1269"/>
        <o:r id="V:Rule61" type="connector" idref="#_x0000_s1032"/>
        <o:r id="V:Rule62" type="connector" idref="#_x0000_s1055"/>
      </o:rules>
      <o:regrouptable v:ext="edit">
        <o:entry new="1" old="0"/>
        <o:entry new="2" old="1"/>
        <o:entry new="3" old="0"/>
        <o:entry new="4" old="0"/>
        <o:entry new="5" old="0"/>
        <o:entry new="6" old="0"/>
        <o:entry new="7" old="0"/>
        <o:entry new="8" old="0"/>
      </o:regrouptable>
    </o:shapelayout>
  </w:shapeDefaults>
  <w:decimalSymbol w:val=","/>
  <w:listSeparator w:val=";"/>
  <w15:docId w15:val="{DAE1DB65-A288-40FA-B0A3-E5A6B3EA2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before="240" w:after="20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4DED"/>
    <w:pPr>
      <w:spacing w:before="120" w:after="120"/>
      <w:ind w:firstLine="709"/>
      <w:jc w:val="both"/>
    </w:pPr>
    <w:rPr>
      <w:rFonts w:ascii="Arial" w:hAnsi="Arial"/>
    </w:rPr>
  </w:style>
  <w:style w:type="paragraph" w:styleId="Titre1">
    <w:name w:val="heading 1"/>
    <w:basedOn w:val="Normal"/>
    <w:next w:val="Normal"/>
    <w:link w:val="Titre1Car"/>
    <w:qFormat/>
    <w:rsid w:val="00074986"/>
    <w:pPr>
      <w:keepNext/>
      <w:keepLines/>
      <w:numPr>
        <w:numId w:val="10"/>
      </w:numPr>
      <w:pBdr>
        <w:top w:val="single" w:sz="4" w:space="15" w:color="auto" w:shadow="1"/>
        <w:left w:val="single" w:sz="4" w:space="7" w:color="auto" w:shadow="1"/>
        <w:bottom w:val="single" w:sz="4" w:space="15" w:color="auto" w:shadow="1"/>
        <w:right w:val="single" w:sz="4" w:space="7" w:color="auto" w:shadow="1"/>
      </w:pBdr>
      <w:shd w:val="pct12" w:color="auto" w:fill="auto"/>
      <w:spacing w:before="600" w:after="360"/>
      <w:ind w:left="714" w:hanging="357"/>
      <w:jc w:val="center"/>
      <w:outlineLvl w:val="0"/>
    </w:pPr>
    <w:rPr>
      <w:rFonts w:eastAsiaTheme="majorEastAsia" w:cstheme="majorBidi"/>
      <w:b/>
      <w:bCs/>
      <w:i/>
      <w:caps/>
      <w:color w:val="000000" w:themeColor="text1"/>
      <w:spacing w:val="22"/>
      <w:sz w:val="28"/>
      <w:szCs w:val="28"/>
    </w:rPr>
  </w:style>
  <w:style w:type="paragraph" w:styleId="Titre2">
    <w:name w:val="heading 2"/>
    <w:basedOn w:val="Normal"/>
    <w:next w:val="Normal"/>
    <w:link w:val="Titre2Car"/>
    <w:unhideWhenUsed/>
    <w:qFormat/>
    <w:rsid w:val="001D729E"/>
    <w:pPr>
      <w:keepNext/>
      <w:keepLines/>
      <w:numPr>
        <w:ilvl w:val="1"/>
        <w:numId w:val="10"/>
      </w:numPr>
      <w:tabs>
        <w:tab w:val="num" w:pos="567"/>
      </w:tabs>
      <w:spacing w:before="480" w:after="0"/>
      <w:ind w:left="1440"/>
      <w:outlineLvl w:val="1"/>
    </w:pPr>
    <w:rPr>
      <w:rFonts w:eastAsiaTheme="majorEastAsia" w:cstheme="majorBidi"/>
      <w:b/>
      <w:bCs/>
      <w:color w:val="000000" w:themeColor="text1"/>
      <w:szCs w:val="26"/>
    </w:rPr>
  </w:style>
  <w:style w:type="paragraph" w:styleId="Titre3">
    <w:name w:val="heading 3"/>
    <w:basedOn w:val="Normal"/>
    <w:next w:val="Normal"/>
    <w:link w:val="Titre3Car"/>
    <w:autoRedefine/>
    <w:unhideWhenUsed/>
    <w:qFormat/>
    <w:rsid w:val="00CB4F85"/>
    <w:pPr>
      <w:widowControl w:val="0"/>
      <w:tabs>
        <w:tab w:val="left" w:pos="851"/>
        <w:tab w:val="left" w:pos="993"/>
      </w:tabs>
      <w:spacing w:after="0"/>
      <w:ind w:firstLine="0"/>
      <w:outlineLvl w:val="2"/>
    </w:pPr>
    <w:rPr>
      <w:rFonts w:eastAsiaTheme="majorEastAsia" w:cstheme="majorBidi"/>
      <w:bCs/>
      <w:sz w:val="24"/>
      <w:szCs w:val="24"/>
    </w:rPr>
  </w:style>
  <w:style w:type="paragraph" w:styleId="Titre4">
    <w:name w:val="heading 4"/>
    <w:aliases w:val="Question i.i"/>
    <w:basedOn w:val="Normal"/>
    <w:next w:val="Normal"/>
    <w:link w:val="Titre4Car"/>
    <w:unhideWhenUsed/>
    <w:qFormat/>
    <w:rsid w:val="00E82BB4"/>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nhideWhenUsed/>
    <w:qFormat/>
    <w:rsid w:val="00E82BB4"/>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E82BB4"/>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E82BB4"/>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E82BB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semiHidden/>
    <w:unhideWhenUsed/>
    <w:qFormat/>
    <w:rsid w:val="00E82BB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74986"/>
    <w:rPr>
      <w:rFonts w:ascii="Arial" w:eastAsiaTheme="majorEastAsia" w:hAnsi="Arial" w:cstheme="majorBidi"/>
      <w:b/>
      <w:bCs/>
      <w:i/>
      <w:caps/>
      <w:color w:val="000000" w:themeColor="text1"/>
      <w:spacing w:val="22"/>
      <w:sz w:val="28"/>
      <w:szCs w:val="28"/>
      <w:shd w:val="pct12" w:color="auto" w:fill="auto"/>
    </w:rPr>
  </w:style>
  <w:style w:type="character" w:customStyle="1" w:styleId="Titre2Car">
    <w:name w:val="Titre 2 Car"/>
    <w:basedOn w:val="Policepardfaut"/>
    <w:link w:val="Titre2"/>
    <w:rsid w:val="001D729E"/>
    <w:rPr>
      <w:rFonts w:ascii="Arial" w:eastAsiaTheme="majorEastAsia" w:hAnsi="Arial" w:cstheme="majorBidi"/>
      <w:b/>
      <w:bCs/>
      <w:color w:val="000000" w:themeColor="text1"/>
      <w:szCs w:val="26"/>
    </w:rPr>
  </w:style>
  <w:style w:type="character" w:customStyle="1" w:styleId="Titre3Car">
    <w:name w:val="Titre 3 Car"/>
    <w:basedOn w:val="Policepardfaut"/>
    <w:link w:val="Titre3"/>
    <w:rsid w:val="00CB4F85"/>
    <w:rPr>
      <w:rFonts w:ascii="Arial" w:eastAsiaTheme="majorEastAsia" w:hAnsi="Arial" w:cstheme="majorBidi"/>
      <w:bCs/>
      <w:sz w:val="24"/>
      <w:szCs w:val="24"/>
    </w:rPr>
  </w:style>
  <w:style w:type="character" w:customStyle="1" w:styleId="Titre4Car">
    <w:name w:val="Titre 4 Car"/>
    <w:aliases w:val="Question i.i Car"/>
    <w:basedOn w:val="Policepardfaut"/>
    <w:link w:val="Titre4"/>
    <w:rsid w:val="00E82BB4"/>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rsid w:val="00E82BB4"/>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E82BB4"/>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rsid w:val="00E82BB4"/>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E82BB4"/>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semiHidden/>
    <w:rsid w:val="00E82BB4"/>
    <w:rPr>
      <w:rFonts w:asciiTheme="majorHAnsi" w:eastAsiaTheme="majorEastAsia" w:hAnsiTheme="majorHAnsi" w:cstheme="majorBidi"/>
      <w:i/>
      <w:iCs/>
      <w:color w:val="404040" w:themeColor="text1" w:themeTint="BF"/>
      <w:sz w:val="20"/>
      <w:szCs w:val="20"/>
    </w:rPr>
  </w:style>
  <w:style w:type="numbering" w:customStyle="1" w:styleId="Style1">
    <w:name w:val="Style1"/>
    <w:uiPriority w:val="99"/>
    <w:rsid w:val="009044F3"/>
    <w:pPr>
      <w:numPr>
        <w:numId w:val="2"/>
      </w:numPr>
    </w:pPr>
  </w:style>
  <w:style w:type="numbering" w:customStyle="1" w:styleId="SUJET">
    <w:name w:val="SUJET"/>
    <w:uiPriority w:val="99"/>
    <w:rsid w:val="002B72A4"/>
    <w:pPr>
      <w:numPr>
        <w:numId w:val="3"/>
      </w:numPr>
    </w:pPr>
  </w:style>
  <w:style w:type="paragraph" w:customStyle="1" w:styleId="Textepardfaut">
    <w:name w:val="Texte par défaut"/>
    <w:basedOn w:val="Normal"/>
    <w:rsid w:val="002B72A4"/>
    <w:pPr>
      <w:spacing w:before="0" w:after="0"/>
    </w:pPr>
    <w:rPr>
      <w:rFonts w:ascii="Times New Roman" w:eastAsia="Times New Roman" w:hAnsi="Times New Roman" w:cs="Times New Roman"/>
      <w:noProof/>
      <w:sz w:val="24"/>
      <w:szCs w:val="24"/>
      <w:lang w:eastAsia="fr-FR"/>
    </w:rPr>
  </w:style>
  <w:style w:type="paragraph" w:styleId="Listepuces2">
    <w:name w:val="List Bullet 2"/>
    <w:basedOn w:val="Normal"/>
    <w:autoRedefine/>
    <w:rsid w:val="002B72A4"/>
    <w:pPr>
      <w:numPr>
        <w:numId w:val="4"/>
      </w:numPr>
      <w:spacing w:before="0" w:after="0"/>
    </w:pPr>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2B72A4"/>
    <w:pPr>
      <w:tabs>
        <w:tab w:val="center" w:pos="4536"/>
        <w:tab w:val="right" w:pos="9072"/>
      </w:tabs>
      <w:spacing w:before="0" w:after="0"/>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uiPriority w:val="99"/>
    <w:rsid w:val="002B72A4"/>
    <w:rPr>
      <w:rFonts w:ascii="Times New Roman" w:eastAsia="Times New Roman" w:hAnsi="Times New Roman" w:cs="Times New Roman"/>
      <w:sz w:val="24"/>
      <w:szCs w:val="24"/>
      <w:lang w:eastAsia="fr-FR"/>
    </w:rPr>
  </w:style>
  <w:style w:type="character" w:styleId="Numrodepage">
    <w:name w:val="page number"/>
    <w:basedOn w:val="Policepardfaut"/>
    <w:rsid w:val="002B72A4"/>
  </w:style>
  <w:style w:type="paragraph" w:styleId="Retraitcorpsdetexte2">
    <w:name w:val="Body Text Indent 2"/>
    <w:basedOn w:val="Normal"/>
    <w:link w:val="Retraitcorpsdetexte2Car"/>
    <w:rsid w:val="002B72A4"/>
    <w:pPr>
      <w:spacing w:before="0" w:after="0"/>
      <w:ind w:firstLine="708"/>
    </w:pPr>
    <w:rPr>
      <w:rFonts w:ascii="Times New Roman" w:eastAsia="Times New Roman" w:hAnsi="Times New Roman" w:cs="Times New Roman"/>
      <w:sz w:val="24"/>
      <w:szCs w:val="24"/>
      <w:lang w:eastAsia="fr-FR"/>
    </w:rPr>
  </w:style>
  <w:style w:type="character" w:customStyle="1" w:styleId="Retraitcorpsdetexte2Car">
    <w:name w:val="Retrait corps de texte 2 Car"/>
    <w:basedOn w:val="Policepardfaut"/>
    <w:link w:val="Retraitcorpsdetexte2"/>
    <w:rsid w:val="002B72A4"/>
    <w:rPr>
      <w:rFonts w:ascii="Times New Roman" w:eastAsia="Times New Roman" w:hAnsi="Times New Roman" w:cs="Times New Roman"/>
      <w:sz w:val="24"/>
      <w:szCs w:val="24"/>
      <w:lang w:eastAsia="fr-FR"/>
    </w:rPr>
  </w:style>
  <w:style w:type="paragraph" w:styleId="En-tte">
    <w:name w:val="header"/>
    <w:basedOn w:val="Normal"/>
    <w:link w:val="En-tteCar"/>
    <w:rsid w:val="002B72A4"/>
    <w:pPr>
      <w:tabs>
        <w:tab w:val="center" w:pos="4536"/>
        <w:tab w:val="right" w:pos="9072"/>
      </w:tabs>
      <w:spacing w:before="0" w:after="0"/>
    </w:pPr>
    <w:rPr>
      <w:rFonts w:ascii="Times New Roman" w:eastAsia="Times New Roman" w:hAnsi="Times New Roman" w:cs="Times New Roman"/>
      <w:sz w:val="24"/>
      <w:szCs w:val="24"/>
      <w:lang w:eastAsia="fr-FR"/>
    </w:rPr>
  </w:style>
  <w:style w:type="character" w:customStyle="1" w:styleId="En-tteCar">
    <w:name w:val="En-tête Car"/>
    <w:basedOn w:val="Policepardfaut"/>
    <w:link w:val="En-tte"/>
    <w:rsid w:val="002B72A4"/>
    <w:rPr>
      <w:rFonts w:ascii="Times New Roman" w:eastAsia="Times New Roman" w:hAnsi="Times New Roman" w:cs="Times New Roman"/>
      <w:sz w:val="24"/>
      <w:szCs w:val="24"/>
      <w:lang w:eastAsia="fr-FR"/>
    </w:rPr>
  </w:style>
  <w:style w:type="paragraph" w:styleId="Retraitcorpsdetexte">
    <w:name w:val="Body Text Indent"/>
    <w:basedOn w:val="Normal"/>
    <w:link w:val="RetraitcorpsdetexteCar"/>
    <w:rsid w:val="002B72A4"/>
    <w:pPr>
      <w:spacing w:before="0" w:after="0"/>
      <w:ind w:firstLine="708"/>
    </w:pPr>
    <w:rPr>
      <w:rFonts w:ascii="Times New Roman" w:eastAsia="Times New Roman" w:hAnsi="Times New Roman" w:cs="Times New Roman"/>
      <w:sz w:val="24"/>
      <w:szCs w:val="24"/>
      <w:lang w:eastAsia="fr-FR"/>
    </w:rPr>
  </w:style>
  <w:style w:type="character" w:customStyle="1" w:styleId="RetraitcorpsdetexteCar">
    <w:name w:val="Retrait corps de texte Car"/>
    <w:basedOn w:val="Policepardfaut"/>
    <w:link w:val="Retraitcorpsdetexte"/>
    <w:rsid w:val="002B72A4"/>
    <w:rPr>
      <w:rFonts w:ascii="Times New Roman" w:eastAsia="Times New Roman" w:hAnsi="Times New Roman" w:cs="Times New Roman"/>
      <w:sz w:val="24"/>
      <w:szCs w:val="24"/>
      <w:lang w:eastAsia="fr-FR"/>
    </w:rPr>
  </w:style>
  <w:style w:type="paragraph" w:styleId="Corpsdetexte">
    <w:name w:val="Body Text"/>
    <w:basedOn w:val="Normal"/>
    <w:link w:val="CorpsdetexteCar"/>
    <w:rsid w:val="002B72A4"/>
    <w:pPr>
      <w:autoSpaceDE w:val="0"/>
      <w:autoSpaceDN w:val="0"/>
      <w:adjustRightInd w:val="0"/>
      <w:spacing w:before="0" w:after="0"/>
    </w:pPr>
    <w:rPr>
      <w:rFonts w:eastAsia="Times New Roman" w:cs="Arial"/>
      <w:color w:val="FF0000"/>
      <w:sz w:val="24"/>
      <w:szCs w:val="24"/>
      <w:lang w:eastAsia="fr-FR"/>
    </w:rPr>
  </w:style>
  <w:style w:type="character" w:customStyle="1" w:styleId="CorpsdetexteCar">
    <w:name w:val="Corps de texte Car"/>
    <w:basedOn w:val="Policepardfaut"/>
    <w:link w:val="Corpsdetexte"/>
    <w:rsid w:val="002B72A4"/>
    <w:rPr>
      <w:rFonts w:ascii="Arial" w:eastAsia="Times New Roman" w:hAnsi="Arial" w:cs="Arial"/>
      <w:color w:val="FF0000"/>
      <w:sz w:val="24"/>
      <w:szCs w:val="24"/>
      <w:lang w:eastAsia="fr-FR"/>
    </w:rPr>
  </w:style>
  <w:style w:type="paragraph" w:styleId="Corpsdetexte2">
    <w:name w:val="Body Text 2"/>
    <w:basedOn w:val="Normal"/>
    <w:link w:val="Corpsdetexte2Car"/>
    <w:rsid w:val="002B72A4"/>
    <w:pPr>
      <w:spacing w:before="0" w:after="0"/>
    </w:pPr>
    <w:rPr>
      <w:rFonts w:eastAsia="Times New Roman" w:cs="Arial"/>
      <w:sz w:val="24"/>
      <w:szCs w:val="24"/>
      <w:lang w:eastAsia="fr-FR"/>
    </w:rPr>
  </w:style>
  <w:style w:type="character" w:customStyle="1" w:styleId="Corpsdetexte2Car">
    <w:name w:val="Corps de texte 2 Car"/>
    <w:basedOn w:val="Policepardfaut"/>
    <w:link w:val="Corpsdetexte2"/>
    <w:rsid w:val="002B72A4"/>
    <w:rPr>
      <w:rFonts w:ascii="Arial" w:eastAsia="Times New Roman" w:hAnsi="Arial" w:cs="Arial"/>
      <w:sz w:val="24"/>
      <w:szCs w:val="24"/>
      <w:lang w:eastAsia="fr-FR"/>
    </w:rPr>
  </w:style>
  <w:style w:type="table" w:styleId="Grilledutableau">
    <w:name w:val="Table Grid"/>
    <w:basedOn w:val="TableauNormal"/>
    <w:rsid w:val="002B72A4"/>
    <w:pPr>
      <w:spacing w:before="0" w:after="0"/>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B72A4"/>
    <w:pPr>
      <w:spacing w:before="0" w:after="0"/>
      <w:ind w:left="720"/>
      <w:contextualSpacing/>
    </w:pPr>
    <w:rPr>
      <w:rFonts w:ascii="Times New Roman" w:eastAsia="Times New Roman" w:hAnsi="Times New Roman" w:cs="Times New Roman"/>
      <w:sz w:val="24"/>
      <w:szCs w:val="24"/>
      <w:lang w:eastAsia="fr-FR"/>
    </w:rPr>
  </w:style>
  <w:style w:type="paragraph" w:styleId="NormalWeb">
    <w:name w:val="Normal (Web)"/>
    <w:basedOn w:val="Normal"/>
    <w:uiPriority w:val="99"/>
    <w:unhideWhenUsed/>
    <w:rsid w:val="002B72A4"/>
    <w:pPr>
      <w:spacing w:before="100" w:beforeAutospacing="1" w:after="100" w:afterAutospacing="1"/>
    </w:pPr>
    <w:rPr>
      <w:rFonts w:ascii="Times New Roman" w:eastAsia="Times New Roman" w:hAnsi="Times New Roman" w:cs="Times New Roman"/>
      <w:sz w:val="24"/>
      <w:szCs w:val="24"/>
      <w:lang w:eastAsia="fr-FR"/>
    </w:rPr>
  </w:style>
  <w:style w:type="paragraph" w:styleId="Textedebulles">
    <w:name w:val="Balloon Text"/>
    <w:basedOn w:val="Normal"/>
    <w:link w:val="TextedebullesCar"/>
    <w:rsid w:val="002B72A4"/>
    <w:pPr>
      <w:spacing w:before="0" w:after="0"/>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rsid w:val="002B72A4"/>
    <w:rPr>
      <w:rFonts w:ascii="Tahoma" w:eastAsia="Times New Roman" w:hAnsi="Tahoma" w:cs="Tahoma"/>
      <w:sz w:val="16"/>
      <w:szCs w:val="16"/>
      <w:lang w:eastAsia="fr-FR"/>
    </w:rPr>
  </w:style>
  <w:style w:type="paragraph" w:styleId="Explorateurdedocuments">
    <w:name w:val="Document Map"/>
    <w:basedOn w:val="Normal"/>
    <w:link w:val="ExplorateurdedocumentsCar"/>
    <w:rsid w:val="002B72A4"/>
    <w:pPr>
      <w:spacing w:before="0" w:after="0"/>
    </w:pPr>
    <w:rPr>
      <w:rFonts w:ascii="Tahoma" w:eastAsia="Times New Roman" w:hAnsi="Tahoma" w:cs="Tahoma"/>
      <w:sz w:val="16"/>
      <w:szCs w:val="16"/>
      <w:lang w:eastAsia="fr-FR"/>
    </w:rPr>
  </w:style>
  <w:style w:type="character" w:customStyle="1" w:styleId="ExplorateurdedocumentsCar">
    <w:name w:val="Explorateur de documents Car"/>
    <w:basedOn w:val="Policepardfaut"/>
    <w:link w:val="Explorateurdedocuments"/>
    <w:rsid w:val="002B72A4"/>
    <w:rPr>
      <w:rFonts w:ascii="Tahoma" w:eastAsia="Times New Roman" w:hAnsi="Tahoma" w:cs="Tahoma"/>
      <w:sz w:val="16"/>
      <w:szCs w:val="16"/>
      <w:lang w:eastAsia="fr-FR"/>
    </w:rPr>
  </w:style>
  <w:style w:type="paragraph" w:styleId="Citation">
    <w:name w:val="Quote"/>
    <w:aliases w:val="Doc rutiles"/>
    <w:basedOn w:val="Normal"/>
    <w:next w:val="Normal"/>
    <w:link w:val="CitationCar"/>
    <w:uiPriority w:val="29"/>
    <w:qFormat/>
    <w:rsid w:val="0045075D"/>
    <w:pPr>
      <w:spacing w:before="0" w:after="240"/>
      <w:jc w:val="right"/>
    </w:pPr>
    <w:rPr>
      <w:b/>
    </w:rPr>
  </w:style>
  <w:style w:type="character" w:customStyle="1" w:styleId="CitationCar">
    <w:name w:val="Citation Car"/>
    <w:aliases w:val="Doc rutiles Car"/>
    <w:basedOn w:val="Policepardfaut"/>
    <w:link w:val="Citation"/>
    <w:uiPriority w:val="29"/>
    <w:rsid w:val="0045075D"/>
    <w:rPr>
      <w:rFonts w:ascii="Arial" w:hAnsi="Arial"/>
      <w:b/>
    </w:rPr>
  </w:style>
  <w:style w:type="character" w:styleId="lev">
    <w:name w:val="Strong"/>
    <w:aliases w:val="Réponse sur doc"/>
    <w:uiPriority w:val="22"/>
    <w:qFormat/>
    <w:rsid w:val="00983482"/>
    <w:rPr>
      <w:rFonts w:cs="Arial"/>
      <w:b/>
      <w:u w:val="single"/>
    </w:rPr>
  </w:style>
  <w:style w:type="paragraph" w:styleId="TM1">
    <w:name w:val="toc 1"/>
    <w:basedOn w:val="Normal"/>
    <w:next w:val="Normal"/>
    <w:autoRedefine/>
    <w:uiPriority w:val="39"/>
    <w:unhideWhenUsed/>
    <w:qFormat/>
    <w:rsid w:val="00C41CEE"/>
    <w:pPr>
      <w:tabs>
        <w:tab w:val="right" w:leader="dot" w:pos="9629"/>
      </w:tabs>
      <w:spacing w:after="100"/>
      <w:ind w:firstLine="0"/>
      <w:jc w:val="center"/>
    </w:pPr>
    <w:rPr>
      <w:rFonts w:eastAsia="Times New Roman" w:cs="Times New Roman"/>
      <w:b/>
      <w:sz w:val="20"/>
      <w:szCs w:val="20"/>
      <w:lang w:eastAsia="fr-FR"/>
    </w:rPr>
  </w:style>
  <w:style w:type="character" w:styleId="Lienhypertexte">
    <w:name w:val="Hyperlink"/>
    <w:basedOn w:val="Policepardfaut"/>
    <w:uiPriority w:val="99"/>
    <w:unhideWhenUsed/>
    <w:rsid w:val="00F7232A"/>
    <w:rPr>
      <w:color w:val="0000FF" w:themeColor="hyperlink"/>
      <w:u w:val="single"/>
    </w:rPr>
  </w:style>
  <w:style w:type="character" w:styleId="Emphaseintense">
    <w:name w:val="Intense Emphasis"/>
    <w:aliases w:val="TITRE decoupage partie"/>
    <w:basedOn w:val="Policepardfaut"/>
    <w:uiPriority w:val="21"/>
    <w:qFormat/>
    <w:rsid w:val="00327242"/>
    <w:rPr>
      <w:b/>
      <w:bCs/>
      <w:i/>
      <w:iCs/>
      <w:color w:val="4F81BD" w:themeColor="accent1"/>
    </w:rPr>
  </w:style>
  <w:style w:type="paragraph" w:styleId="En-ttedetabledesmatires">
    <w:name w:val="TOC Heading"/>
    <w:basedOn w:val="Titre1"/>
    <w:next w:val="Normal"/>
    <w:uiPriority w:val="39"/>
    <w:unhideWhenUsed/>
    <w:qFormat/>
    <w:rsid w:val="00114B4F"/>
    <w:pPr>
      <w:numPr>
        <w:numId w:val="0"/>
      </w:numPr>
      <w:pBdr>
        <w:top w:val="none" w:sz="0" w:space="0" w:color="auto"/>
        <w:left w:val="none" w:sz="0" w:space="0" w:color="auto"/>
        <w:bottom w:val="none" w:sz="0" w:space="0" w:color="auto"/>
        <w:right w:val="none" w:sz="0" w:space="0" w:color="auto"/>
      </w:pBdr>
      <w:shd w:val="clear" w:color="auto" w:fill="auto"/>
      <w:spacing w:before="480" w:after="0" w:line="276" w:lineRule="auto"/>
      <w:jc w:val="left"/>
      <w:outlineLvl w:val="9"/>
    </w:pPr>
    <w:rPr>
      <w:rFonts w:asciiTheme="majorHAnsi" w:hAnsiTheme="majorHAnsi"/>
      <w:i w:val="0"/>
      <w:caps w:val="0"/>
      <w:color w:val="365F91" w:themeColor="accent1" w:themeShade="BF"/>
      <w:spacing w:val="0"/>
    </w:rPr>
  </w:style>
  <w:style w:type="paragraph" w:styleId="TM2">
    <w:name w:val="toc 2"/>
    <w:basedOn w:val="Normal"/>
    <w:next w:val="Normal"/>
    <w:autoRedefine/>
    <w:uiPriority w:val="39"/>
    <w:unhideWhenUsed/>
    <w:qFormat/>
    <w:rsid w:val="00DE5B52"/>
    <w:pPr>
      <w:tabs>
        <w:tab w:val="left" w:pos="1760"/>
        <w:tab w:val="right" w:leader="dot" w:pos="9771"/>
      </w:tabs>
      <w:spacing w:before="0" w:after="100" w:line="276" w:lineRule="auto"/>
      <w:ind w:left="1408" w:hanging="1408"/>
      <w:jc w:val="left"/>
    </w:pPr>
    <w:rPr>
      <w:rFonts w:eastAsiaTheme="minorEastAsia" w:cs="Arial"/>
      <w:b/>
      <w:lang w:eastAsia="fr-FR"/>
    </w:rPr>
  </w:style>
  <w:style w:type="paragraph" w:styleId="TM3">
    <w:name w:val="toc 3"/>
    <w:basedOn w:val="Normal"/>
    <w:next w:val="Normal"/>
    <w:autoRedefine/>
    <w:uiPriority w:val="39"/>
    <w:unhideWhenUsed/>
    <w:qFormat/>
    <w:rsid w:val="00114B4F"/>
    <w:pPr>
      <w:spacing w:before="0" w:after="100" w:line="276" w:lineRule="auto"/>
      <w:ind w:left="440" w:firstLine="0"/>
      <w:jc w:val="left"/>
    </w:pPr>
    <w:rPr>
      <w:rFonts w:asciiTheme="minorHAnsi" w:eastAsiaTheme="minorEastAsia" w:hAnsiTheme="minorHAnsi"/>
    </w:rPr>
  </w:style>
  <w:style w:type="paragraph" w:styleId="TM4">
    <w:name w:val="toc 4"/>
    <w:basedOn w:val="Normal"/>
    <w:next w:val="Normal"/>
    <w:autoRedefine/>
    <w:uiPriority w:val="39"/>
    <w:unhideWhenUsed/>
    <w:rsid w:val="00FE2E3A"/>
    <w:pPr>
      <w:spacing w:before="0" w:after="100" w:line="276" w:lineRule="auto"/>
      <w:ind w:left="660" w:firstLine="0"/>
      <w:jc w:val="left"/>
    </w:pPr>
    <w:rPr>
      <w:rFonts w:asciiTheme="minorHAnsi" w:eastAsiaTheme="minorEastAsia" w:hAnsiTheme="minorHAnsi"/>
      <w:lang w:eastAsia="fr-FR"/>
    </w:rPr>
  </w:style>
  <w:style w:type="paragraph" w:styleId="TM5">
    <w:name w:val="toc 5"/>
    <w:basedOn w:val="Normal"/>
    <w:next w:val="Normal"/>
    <w:autoRedefine/>
    <w:uiPriority w:val="39"/>
    <w:unhideWhenUsed/>
    <w:rsid w:val="00FE2E3A"/>
    <w:pPr>
      <w:spacing w:before="0" w:after="100" w:line="276" w:lineRule="auto"/>
      <w:ind w:left="880" w:firstLine="0"/>
      <w:jc w:val="left"/>
    </w:pPr>
    <w:rPr>
      <w:rFonts w:asciiTheme="minorHAnsi" w:eastAsiaTheme="minorEastAsia" w:hAnsiTheme="minorHAnsi"/>
      <w:lang w:eastAsia="fr-FR"/>
    </w:rPr>
  </w:style>
  <w:style w:type="paragraph" w:styleId="TM6">
    <w:name w:val="toc 6"/>
    <w:basedOn w:val="Normal"/>
    <w:next w:val="Normal"/>
    <w:autoRedefine/>
    <w:uiPriority w:val="39"/>
    <w:unhideWhenUsed/>
    <w:rsid w:val="00FE2E3A"/>
    <w:pPr>
      <w:spacing w:before="0" w:after="100" w:line="276" w:lineRule="auto"/>
      <w:ind w:left="1100" w:firstLine="0"/>
      <w:jc w:val="left"/>
    </w:pPr>
    <w:rPr>
      <w:rFonts w:asciiTheme="minorHAnsi" w:eastAsiaTheme="minorEastAsia" w:hAnsiTheme="minorHAnsi"/>
      <w:lang w:eastAsia="fr-FR"/>
    </w:rPr>
  </w:style>
  <w:style w:type="paragraph" w:styleId="TM7">
    <w:name w:val="toc 7"/>
    <w:basedOn w:val="Normal"/>
    <w:next w:val="Normal"/>
    <w:autoRedefine/>
    <w:uiPriority w:val="39"/>
    <w:unhideWhenUsed/>
    <w:rsid w:val="00FE2E3A"/>
    <w:pPr>
      <w:spacing w:before="0" w:after="100" w:line="276" w:lineRule="auto"/>
      <w:ind w:left="1320" w:firstLine="0"/>
      <w:jc w:val="left"/>
    </w:pPr>
    <w:rPr>
      <w:rFonts w:asciiTheme="minorHAnsi" w:eastAsiaTheme="minorEastAsia" w:hAnsiTheme="minorHAnsi"/>
      <w:lang w:eastAsia="fr-FR"/>
    </w:rPr>
  </w:style>
  <w:style w:type="paragraph" w:styleId="TM8">
    <w:name w:val="toc 8"/>
    <w:basedOn w:val="Normal"/>
    <w:next w:val="Normal"/>
    <w:autoRedefine/>
    <w:uiPriority w:val="39"/>
    <w:unhideWhenUsed/>
    <w:rsid w:val="00FE2E3A"/>
    <w:pPr>
      <w:spacing w:before="0" w:after="100" w:line="276" w:lineRule="auto"/>
      <w:ind w:left="1540" w:firstLine="0"/>
      <w:jc w:val="left"/>
    </w:pPr>
    <w:rPr>
      <w:rFonts w:asciiTheme="minorHAnsi" w:eastAsiaTheme="minorEastAsia" w:hAnsiTheme="minorHAnsi"/>
      <w:lang w:eastAsia="fr-FR"/>
    </w:rPr>
  </w:style>
  <w:style w:type="paragraph" w:styleId="TM9">
    <w:name w:val="toc 9"/>
    <w:basedOn w:val="Normal"/>
    <w:next w:val="Normal"/>
    <w:autoRedefine/>
    <w:uiPriority w:val="39"/>
    <w:unhideWhenUsed/>
    <w:rsid w:val="00FE2E3A"/>
    <w:pPr>
      <w:spacing w:before="0" w:after="100" w:line="276" w:lineRule="auto"/>
      <w:ind w:left="1760" w:firstLine="0"/>
      <w:jc w:val="left"/>
    </w:pPr>
    <w:rPr>
      <w:rFonts w:asciiTheme="minorHAnsi" w:eastAsiaTheme="minorEastAsia" w:hAnsiTheme="minorHAnsi"/>
      <w:lang w:eastAsia="fr-FR"/>
    </w:rPr>
  </w:style>
  <w:style w:type="character" w:styleId="Textedelespacerserv">
    <w:name w:val="Placeholder Text"/>
    <w:basedOn w:val="Policepardfaut"/>
    <w:uiPriority w:val="99"/>
    <w:semiHidden/>
    <w:rsid w:val="005E509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856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7.wmf"/><Relationship Id="rId39" Type="http://schemas.openxmlformats.org/officeDocument/2006/relationships/oleObject" Target="embeddings/oleObject9.bin"/><Relationship Id="rId21" Type="http://schemas.openxmlformats.org/officeDocument/2006/relationships/image" Target="media/image14.wmf"/><Relationship Id="rId34" Type="http://schemas.openxmlformats.org/officeDocument/2006/relationships/image" Target="media/image21.wmf"/><Relationship Id="rId42" Type="http://schemas.openxmlformats.org/officeDocument/2006/relationships/image" Target="media/image25.wmf"/><Relationship Id="rId47" Type="http://schemas.openxmlformats.org/officeDocument/2006/relationships/oleObject" Target="embeddings/oleObject15.bin"/><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oleObject" Target="embeddings/oleObject4.bin"/><Relationship Id="rId11" Type="http://schemas.openxmlformats.org/officeDocument/2006/relationships/image" Target="media/image4.png"/><Relationship Id="rId24" Type="http://schemas.openxmlformats.org/officeDocument/2006/relationships/oleObject" Target="embeddings/oleObject2.bin"/><Relationship Id="rId32" Type="http://schemas.openxmlformats.org/officeDocument/2006/relationships/image" Target="media/image20.wmf"/><Relationship Id="rId37" Type="http://schemas.openxmlformats.org/officeDocument/2006/relationships/oleObject" Target="embeddings/oleObject8.bin"/><Relationship Id="rId40" Type="http://schemas.openxmlformats.org/officeDocument/2006/relationships/image" Target="media/image24.wmf"/><Relationship Id="rId45" Type="http://schemas.openxmlformats.org/officeDocument/2006/relationships/oleObject" Target="embeddings/oleObject13.bin"/><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5.wmf"/><Relationship Id="rId28" Type="http://schemas.openxmlformats.org/officeDocument/2006/relationships/image" Target="media/image18.wmf"/><Relationship Id="rId36" Type="http://schemas.openxmlformats.org/officeDocument/2006/relationships/image" Target="media/image22.wmf"/><Relationship Id="rId49"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oleObject" Target="embeddings/oleObject5.bin"/><Relationship Id="rId44" Type="http://schemas.openxmlformats.org/officeDocument/2006/relationships/oleObject" Target="embeddings/oleObject12.bin"/><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oleObject" Target="embeddings/oleObject1.bin"/><Relationship Id="rId27" Type="http://schemas.openxmlformats.org/officeDocument/2006/relationships/oleObject" Target="embeddings/oleObject3.bin"/><Relationship Id="rId30" Type="http://schemas.openxmlformats.org/officeDocument/2006/relationships/image" Target="media/image19.wmf"/><Relationship Id="rId35" Type="http://schemas.openxmlformats.org/officeDocument/2006/relationships/oleObject" Target="embeddings/oleObject7.bin"/><Relationship Id="rId43" Type="http://schemas.openxmlformats.org/officeDocument/2006/relationships/oleObject" Target="embeddings/oleObject11.bin"/><Relationship Id="rId48" Type="http://schemas.openxmlformats.org/officeDocument/2006/relationships/oleObject" Target="embeddings/oleObject16.bin"/><Relationship Id="rId8" Type="http://schemas.openxmlformats.org/officeDocument/2006/relationships/image" Target="media/image1.jpe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5.emf"/><Relationship Id="rId17" Type="http://schemas.openxmlformats.org/officeDocument/2006/relationships/image" Target="media/image10.png"/><Relationship Id="rId25" Type="http://schemas.openxmlformats.org/officeDocument/2006/relationships/image" Target="media/image16.tiff"/><Relationship Id="rId33" Type="http://schemas.openxmlformats.org/officeDocument/2006/relationships/oleObject" Target="embeddings/oleObject6.bin"/><Relationship Id="rId38" Type="http://schemas.openxmlformats.org/officeDocument/2006/relationships/image" Target="media/image23.wmf"/><Relationship Id="rId46" Type="http://schemas.openxmlformats.org/officeDocument/2006/relationships/oleObject" Target="embeddings/oleObject14.bin"/><Relationship Id="rId20" Type="http://schemas.openxmlformats.org/officeDocument/2006/relationships/image" Target="media/image13.tiff"/><Relationship Id="rId41"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C57FD8-F7A7-4CC6-AD81-669499EC0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1064</TotalTime>
  <Pages>16</Pages>
  <Words>4164</Words>
  <Characters>22908</Characters>
  <Application>Microsoft Office Word</Application>
  <DocSecurity>0</DocSecurity>
  <Lines>190</Lines>
  <Paragraphs>54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Professeur</dc:creator>
  <cp:lastModifiedBy>Benoit THOMAS</cp:lastModifiedBy>
  <cp:revision>216</cp:revision>
  <cp:lastPrinted>2015-02-10T15:44:00Z</cp:lastPrinted>
  <dcterms:created xsi:type="dcterms:W3CDTF">2014-09-26T06:54:00Z</dcterms:created>
  <dcterms:modified xsi:type="dcterms:W3CDTF">2015-02-10T15:45:00Z</dcterms:modified>
</cp:coreProperties>
</file>