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docProps/custom.xml" ContentType="application/vnd.openxmlformats-officedocument.custom-propertie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84C" w:rsidRDefault="00215180">
      <w:pPr>
        <w:pStyle w:val="Corpsdetexte"/>
        <w:jc w:val="left"/>
        <w:rPr>
          <w:vertAlign w:val="subscript"/>
        </w:rPr>
      </w:pPr>
      <w:r>
        <w:rPr>
          <w:b/>
          <w:bCs/>
          <w:sz w:val="28"/>
          <w:szCs w:val="28"/>
        </w:rPr>
        <w:t xml:space="preserve">2. </w:t>
      </w:r>
      <w:r>
        <w:rPr>
          <w:b/>
          <w:bCs/>
          <w:sz w:val="28"/>
          <w:szCs w:val="28"/>
          <w:u w:val="single"/>
        </w:rPr>
        <w:t>Etude cinématique de l’ensemble de freinage</w:t>
      </w:r>
    </w:p>
    <w:p w:rsidR="0060584C" w:rsidRDefault="0060584C">
      <w:pPr>
        <w:pStyle w:val="Corpsdetexte"/>
        <w:jc w:val="center"/>
        <w:rPr>
          <w:vertAlign w:val="subscript"/>
        </w:rPr>
      </w:pPr>
    </w:p>
    <w:p w:rsidR="0060584C" w:rsidRDefault="0060584C">
      <w:pPr>
        <w:pStyle w:val="Corpsdetexte"/>
        <w:jc w:val="center"/>
        <w:rPr>
          <w:sz w:val="12"/>
          <w:szCs w:val="12"/>
          <w:vertAlign w:val="subscript"/>
        </w:rPr>
      </w:pPr>
    </w:p>
    <w:p w:rsidR="0060584C" w:rsidRDefault="00215180">
      <w:pPr>
        <w:pStyle w:val="Corpsdetexte"/>
        <w:spacing w:line="320" w:lineRule="exact"/>
        <w:rPr>
          <w:szCs w:val="28"/>
        </w:rPr>
      </w:pPr>
      <w:r>
        <w:rPr>
          <w:szCs w:val="28"/>
          <w:u w:val="single"/>
        </w:rPr>
        <w:t>Objectif</w:t>
      </w:r>
      <w:r>
        <w:rPr>
          <w:szCs w:val="28"/>
        </w:rPr>
        <w:t> :</w:t>
      </w:r>
      <w:r w:rsidR="001531CB">
        <w:rPr>
          <w:szCs w:val="28"/>
        </w:rPr>
        <w:t xml:space="preserve"> P</w:t>
      </w:r>
      <w:r w:rsidR="00193856">
        <w:rPr>
          <w:noProof/>
          <w:szCs w:val="2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773" type="#_x0000_t136" style="position:absolute;left:0;text-align:left;margin-left:321.3pt;margin-top:258.8pt;width:458.4pt;height:84.15pt;rotation:-2642445fd;z-index:251676160;mso-wrap-distance-left:2.88pt;mso-wrap-distance-top:2.88pt;mso-wrap-distance-right:2.88pt;mso-wrap-distance-bottom:2.88pt;mso-position-horizontal-relative:text;mso-position-vertical-relative:text" o:cliptowrap="t">
            <v:fill opacity="0"/>
            <v:shadow color="#868686"/>
            <v:textpath style="font-family:&quot;Arial&quot;;font-size:18pt;v-text-kern:t" trim="t" fitpath="t" string="CORRIGE"/>
          </v:shape>
        </w:pict>
      </w:r>
      <w:r>
        <w:rPr>
          <w:szCs w:val="28"/>
        </w:rPr>
        <w:t xml:space="preserve">our vérifier la conformité de l’ensemble de freinage, on doit s’assurer que l’angle de pivotement du levier de frein (défini sur le croquis ci-dessous) est compris entre </w:t>
      </w:r>
      <w:r>
        <w:rPr>
          <w:b/>
          <w:bCs/>
          <w:szCs w:val="28"/>
        </w:rPr>
        <w:t>15°</w:t>
      </w:r>
      <w:r>
        <w:rPr>
          <w:szCs w:val="28"/>
        </w:rPr>
        <w:t xml:space="preserve"> et </w:t>
      </w:r>
      <w:r>
        <w:rPr>
          <w:b/>
          <w:bCs/>
          <w:szCs w:val="28"/>
        </w:rPr>
        <w:t>25</w:t>
      </w:r>
      <w:r w:rsidR="001D2778">
        <w:rPr>
          <w:b/>
          <w:bCs/>
          <w:szCs w:val="28"/>
        </w:rPr>
        <w:t>°</w:t>
      </w:r>
      <w:r>
        <w:rPr>
          <w:szCs w:val="28"/>
        </w:rPr>
        <w:t>.</w:t>
      </w:r>
    </w:p>
    <w:p w:rsidR="0060584C" w:rsidRDefault="0060584C">
      <w:pPr>
        <w:pStyle w:val="Corpsdetexte"/>
        <w:spacing w:line="320" w:lineRule="exact"/>
        <w:rPr>
          <w:szCs w:val="28"/>
        </w:rPr>
      </w:pPr>
    </w:p>
    <w:p w:rsidR="0060584C" w:rsidRDefault="00215180">
      <w:pPr>
        <w:pStyle w:val="Corpsdetexte"/>
        <w:spacing w:line="320" w:lineRule="exact"/>
        <w:rPr>
          <w:szCs w:val="28"/>
        </w:rPr>
      </w:pPr>
      <w:r>
        <w:rPr>
          <w:noProof/>
          <w:sz w:val="20"/>
        </w:rPr>
        <w:drawing>
          <wp:anchor distT="0" distB="0" distL="114300" distR="114300" simplePos="0" relativeHeight="251650560" behindDoc="0" locked="0" layoutInCell="1" allowOverlap="1">
            <wp:simplePos x="0" y="0"/>
            <wp:positionH relativeFrom="column">
              <wp:posOffset>755650</wp:posOffset>
            </wp:positionH>
            <wp:positionV relativeFrom="paragraph">
              <wp:posOffset>177800</wp:posOffset>
            </wp:positionV>
            <wp:extent cx="5076190" cy="2654300"/>
            <wp:effectExtent l="19050" t="19050" r="10160" b="12700"/>
            <wp:wrapSquare wrapText="bothSides"/>
            <wp:docPr id="629" name="Image 629" descr="..\frein moto pour essai\angle de pivoteme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9" descr="..\frein moto pour essai\angle de pivotement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5558" t="20403" r="9584" b="255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190" cy="26543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0584C" w:rsidRDefault="0060584C">
      <w:pPr>
        <w:pStyle w:val="Corpsdetexte"/>
        <w:spacing w:line="320" w:lineRule="exact"/>
        <w:rPr>
          <w:szCs w:val="28"/>
        </w:rPr>
      </w:pPr>
    </w:p>
    <w:p w:rsidR="0060584C" w:rsidRDefault="0060584C">
      <w:pPr>
        <w:pStyle w:val="Corpsdetexte"/>
        <w:spacing w:line="320" w:lineRule="exact"/>
        <w:rPr>
          <w:szCs w:val="28"/>
        </w:rPr>
      </w:pPr>
    </w:p>
    <w:p w:rsidR="0060584C" w:rsidRDefault="0060584C">
      <w:pPr>
        <w:pStyle w:val="Corpsdetexte"/>
        <w:spacing w:line="320" w:lineRule="exact"/>
        <w:rPr>
          <w:szCs w:val="28"/>
        </w:rPr>
      </w:pPr>
    </w:p>
    <w:p w:rsidR="0060584C" w:rsidRDefault="0060584C">
      <w:pPr>
        <w:pStyle w:val="Corpsdetexte"/>
        <w:spacing w:line="320" w:lineRule="exact"/>
        <w:rPr>
          <w:szCs w:val="28"/>
        </w:rPr>
      </w:pPr>
    </w:p>
    <w:p w:rsidR="0060584C" w:rsidRDefault="0060584C">
      <w:pPr>
        <w:pStyle w:val="Corpsdetexte"/>
        <w:spacing w:line="320" w:lineRule="exact"/>
        <w:rPr>
          <w:szCs w:val="28"/>
        </w:rPr>
      </w:pPr>
    </w:p>
    <w:p w:rsidR="0060584C" w:rsidRDefault="0060584C">
      <w:pPr>
        <w:pStyle w:val="Corpsdetexte"/>
        <w:spacing w:line="320" w:lineRule="exact"/>
        <w:rPr>
          <w:szCs w:val="28"/>
        </w:rPr>
      </w:pPr>
    </w:p>
    <w:p w:rsidR="0060584C" w:rsidRDefault="0060584C">
      <w:pPr>
        <w:pStyle w:val="Corpsdetexte"/>
        <w:spacing w:line="320" w:lineRule="exact"/>
        <w:rPr>
          <w:szCs w:val="28"/>
        </w:rPr>
      </w:pPr>
    </w:p>
    <w:p w:rsidR="0060584C" w:rsidRDefault="0060584C">
      <w:pPr>
        <w:pStyle w:val="Corpsdetexte"/>
        <w:spacing w:line="320" w:lineRule="exact"/>
        <w:rPr>
          <w:szCs w:val="28"/>
        </w:rPr>
      </w:pPr>
    </w:p>
    <w:p w:rsidR="0060584C" w:rsidRDefault="0060584C">
      <w:pPr>
        <w:pStyle w:val="Corpsdetexte"/>
        <w:spacing w:line="320" w:lineRule="exact"/>
        <w:rPr>
          <w:szCs w:val="28"/>
        </w:rPr>
      </w:pPr>
    </w:p>
    <w:p w:rsidR="0060584C" w:rsidRDefault="0060584C">
      <w:pPr>
        <w:pStyle w:val="Corpsdetexte"/>
        <w:spacing w:line="320" w:lineRule="exact"/>
        <w:rPr>
          <w:szCs w:val="28"/>
        </w:rPr>
      </w:pPr>
    </w:p>
    <w:p w:rsidR="0060584C" w:rsidRDefault="0060584C">
      <w:pPr>
        <w:pStyle w:val="Corpsdetexte"/>
        <w:spacing w:line="320" w:lineRule="exact"/>
        <w:rPr>
          <w:szCs w:val="28"/>
        </w:rPr>
      </w:pPr>
    </w:p>
    <w:p w:rsidR="0060584C" w:rsidRDefault="0060584C">
      <w:pPr>
        <w:pStyle w:val="Corpsdetexte"/>
        <w:spacing w:line="320" w:lineRule="exact"/>
        <w:rPr>
          <w:szCs w:val="28"/>
        </w:rPr>
      </w:pPr>
    </w:p>
    <w:p w:rsidR="0060584C" w:rsidRDefault="0060584C">
      <w:pPr>
        <w:pStyle w:val="Corpsdetexte"/>
        <w:spacing w:line="320" w:lineRule="exact"/>
        <w:rPr>
          <w:b/>
          <w:bCs/>
          <w:u w:val="single"/>
        </w:rPr>
      </w:pPr>
    </w:p>
    <w:p w:rsidR="0060584C" w:rsidRDefault="0060584C">
      <w:pPr>
        <w:pStyle w:val="Corpsdetexte"/>
        <w:spacing w:line="320" w:lineRule="exact"/>
        <w:rPr>
          <w:b/>
          <w:bCs/>
          <w:u w:val="single"/>
        </w:rPr>
      </w:pPr>
    </w:p>
    <w:p w:rsidR="0060584C" w:rsidRDefault="0060584C">
      <w:pPr>
        <w:pStyle w:val="Corpsdetexte"/>
        <w:spacing w:line="320" w:lineRule="exact"/>
        <w:rPr>
          <w:b/>
          <w:bCs/>
          <w:u w:val="single"/>
        </w:rPr>
      </w:pPr>
    </w:p>
    <w:p w:rsidR="0060584C" w:rsidRDefault="0060584C">
      <w:pPr>
        <w:pStyle w:val="Corpsdetexte"/>
        <w:spacing w:line="320" w:lineRule="exact"/>
        <w:rPr>
          <w:b/>
          <w:bCs/>
          <w:u w:val="single"/>
        </w:rPr>
      </w:pPr>
    </w:p>
    <w:p w:rsidR="0060584C" w:rsidRDefault="0060584C">
      <w:pPr>
        <w:pStyle w:val="Corpsdetexte"/>
        <w:spacing w:line="320" w:lineRule="exact"/>
        <w:rPr>
          <w:b/>
          <w:bCs/>
          <w:u w:val="single"/>
        </w:rPr>
      </w:pPr>
    </w:p>
    <w:p w:rsidR="0060584C" w:rsidRDefault="0060584C">
      <w:pPr>
        <w:pStyle w:val="Corpsdetexte"/>
        <w:spacing w:line="320" w:lineRule="exact"/>
        <w:rPr>
          <w:b/>
          <w:bCs/>
          <w:u w:val="single"/>
        </w:rPr>
      </w:pPr>
    </w:p>
    <w:p w:rsidR="0060584C" w:rsidRDefault="00215180" w:rsidP="001531CB">
      <w:pPr>
        <w:pStyle w:val="Corpsdetexte"/>
        <w:spacing w:line="320" w:lineRule="exact"/>
      </w:pPr>
      <w:r>
        <w:rPr>
          <w:b/>
          <w:bCs/>
          <w:u w:val="single"/>
        </w:rPr>
        <w:t>Question 2.1</w:t>
      </w:r>
      <w:r>
        <w:rPr>
          <w:b/>
          <w:bCs/>
        </w:rPr>
        <w:t xml:space="preserve"> : </w:t>
      </w:r>
      <w:r w:rsidR="001531CB">
        <w:t xml:space="preserve">A l’aide des documents </w:t>
      </w:r>
      <w:r w:rsidR="001531CB">
        <w:rPr>
          <w:b/>
          <w:bCs/>
        </w:rPr>
        <w:t>DT3</w:t>
      </w:r>
      <w:r w:rsidR="001531CB">
        <w:t xml:space="preserve">, </w:t>
      </w:r>
      <w:r w:rsidR="001531CB">
        <w:rPr>
          <w:b/>
          <w:bCs/>
        </w:rPr>
        <w:t>DT4</w:t>
      </w:r>
      <w:r w:rsidR="001531CB">
        <w:t xml:space="preserve"> et de la figure 4 ci-contre, compléter le tableau suivant afin de défini</w:t>
      </w:r>
      <w:r w:rsidR="00E06A9C">
        <w:t xml:space="preserve">r le type de mouvement des sous </w:t>
      </w:r>
      <w:r w:rsidR="001531CB">
        <w:t>ensembles du système de freinage, en précisant le centre pour les mouvements de rotation.</w:t>
      </w:r>
    </w:p>
    <w:p w:rsidR="0060584C" w:rsidRDefault="0060584C">
      <w:pPr>
        <w:pStyle w:val="Corpsdetexte"/>
        <w:spacing w:line="320" w:lineRule="exact"/>
      </w:pPr>
    </w:p>
    <w:p w:rsidR="0060584C" w:rsidRDefault="0060584C">
      <w:pPr>
        <w:pStyle w:val="Corpsdetexte"/>
        <w:rPr>
          <w:sz w:val="16"/>
          <w:szCs w:val="16"/>
        </w:rPr>
      </w:pPr>
    </w:p>
    <w:tbl>
      <w:tblPr>
        <w:tblW w:w="6533" w:type="dxa"/>
        <w:jc w:val="center"/>
        <w:tblInd w:w="-7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274"/>
        <w:gridCol w:w="771"/>
        <w:gridCol w:w="708"/>
        <w:gridCol w:w="993"/>
        <w:gridCol w:w="787"/>
      </w:tblGrid>
      <w:tr w:rsidR="0060584C" w:rsidTr="001D2778">
        <w:trPr>
          <w:trHeight w:val="2479"/>
          <w:jc w:val="center"/>
        </w:trPr>
        <w:tc>
          <w:tcPr>
            <w:tcW w:w="3274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:rsidR="0060584C" w:rsidRDefault="0060584C">
            <w:pPr>
              <w:pStyle w:val="Corpsdetexte"/>
            </w:pPr>
          </w:p>
        </w:tc>
        <w:tc>
          <w:tcPr>
            <w:tcW w:w="77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ashed" w:sz="4" w:space="0" w:color="auto"/>
            </w:tcBorders>
            <w:textDirection w:val="btLr"/>
            <w:vAlign w:val="center"/>
          </w:tcPr>
          <w:p w:rsidR="0060584C" w:rsidRDefault="00215180">
            <w:pPr>
              <w:pStyle w:val="Corpsdetexte"/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Rotation</w:t>
            </w:r>
          </w:p>
        </w:tc>
        <w:tc>
          <w:tcPr>
            <w:tcW w:w="708" w:type="dxa"/>
            <w:tcBorders>
              <w:top w:val="single" w:sz="18" w:space="0" w:color="auto"/>
              <w:left w:val="dashed" w:sz="4" w:space="0" w:color="auto"/>
              <w:bottom w:val="single" w:sz="4" w:space="0" w:color="auto"/>
              <w:right w:val="single" w:sz="18" w:space="0" w:color="auto"/>
            </w:tcBorders>
            <w:textDirection w:val="btLr"/>
            <w:vAlign w:val="center"/>
          </w:tcPr>
          <w:p w:rsidR="0060584C" w:rsidRDefault="001D2778" w:rsidP="001D2778">
            <w:pPr>
              <w:pStyle w:val="Corpsdetexte"/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de </w:t>
            </w:r>
            <w:r w:rsidR="00215180">
              <w:rPr>
                <w:b/>
                <w:bCs/>
              </w:rPr>
              <w:t xml:space="preserve">Centre </w:t>
            </w:r>
          </w:p>
        </w:tc>
        <w:tc>
          <w:tcPr>
            <w:tcW w:w="99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textDirection w:val="btLr"/>
            <w:vAlign w:val="center"/>
          </w:tcPr>
          <w:p w:rsidR="0060584C" w:rsidRDefault="00215180">
            <w:pPr>
              <w:pStyle w:val="Corpsdetexte"/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Translation rectiligne</w:t>
            </w:r>
          </w:p>
        </w:tc>
        <w:tc>
          <w:tcPr>
            <w:tcW w:w="78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textDirection w:val="btLr"/>
            <w:vAlign w:val="center"/>
          </w:tcPr>
          <w:p w:rsidR="0060584C" w:rsidRDefault="00215180">
            <w:pPr>
              <w:pStyle w:val="Corpsdetexte"/>
              <w:ind w:left="113" w:right="113"/>
              <w:jc w:val="center"/>
            </w:pPr>
            <w:r>
              <w:rPr>
                <w:b/>
                <w:bCs/>
              </w:rPr>
              <w:t>Mouvement plan</w:t>
            </w:r>
          </w:p>
        </w:tc>
      </w:tr>
      <w:tr w:rsidR="0060584C" w:rsidTr="0095742B">
        <w:trPr>
          <w:trHeight w:val="489"/>
          <w:jc w:val="center"/>
        </w:trPr>
        <w:tc>
          <w:tcPr>
            <w:tcW w:w="327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60584C" w:rsidRDefault="00215180">
            <w:pPr>
              <w:pStyle w:val="Corpsdetexte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Sous-ensemble SE2 / SE1</w:t>
            </w:r>
          </w:p>
        </w:tc>
        <w:tc>
          <w:tcPr>
            <w:tcW w:w="771" w:type="dxa"/>
            <w:tcBorders>
              <w:left w:val="single" w:sz="18" w:space="0" w:color="auto"/>
              <w:bottom w:val="single" w:sz="4" w:space="0" w:color="auto"/>
              <w:right w:val="dashed" w:sz="4" w:space="0" w:color="auto"/>
            </w:tcBorders>
          </w:tcPr>
          <w:p w:rsidR="0060584C" w:rsidRDefault="0095742B">
            <w:pPr>
              <w:pStyle w:val="Corpsdetexte"/>
            </w:pPr>
            <w:r>
              <w:rPr>
                <w:noProof/>
              </w:rPr>
              <w:pict>
                <v:group id="_x0000_s1791" style="position:absolute;left:0;text-align:left;margin-left:5.25pt;margin-top:4.25pt;width:106.8pt;height:42.25pt;z-index:251698688;mso-position-horizontal-relative:text;mso-position-vertical-relative:text" coordorigin="6333,12745" coordsize="2136,845">
                  <v:group id="_x0000_s1721" style="position:absolute;left:6333;top:12745;width:486;height:334" coordorigin="6307,13309" coordsize="486,334" o:regroupid="19">
                    <v:line id="_x0000_s1722" style="position:absolute" from="6317,13309" to="6793,13637" strokecolor="red" strokeweight="1.5pt"/>
                    <v:line id="_x0000_s1723" style="position:absolute;flip:y" from="6307,13315" to="6783,13643" strokecolor="red" strokeweight="1.5pt"/>
                  </v:group>
                  <v:group id="_x0000_s1724" style="position:absolute;left:7983;top:13256;width:486;height:334" coordorigin="6307,13309" coordsize="486,334" o:regroupid="19">
                    <v:line id="_x0000_s1725" style="position:absolute" from="6317,13309" to="6793,13637" strokecolor="red" strokeweight="1.5pt"/>
                    <v:line id="_x0000_s1726" style="position:absolute;flip:y" from="6307,13315" to="6783,13643" strokecolor="red" strokeweight="1.5pt"/>
                  </v:group>
                </v:group>
              </w:pict>
            </w:r>
          </w:p>
        </w:tc>
        <w:tc>
          <w:tcPr>
            <w:tcW w:w="708" w:type="dxa"/>
            <w:tcBorders>
              <w:left w:val="dash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60584C" w:rsidRPr="007427A8" w:rsidRDefault="007427A8" w:rsidP="007427A8">
            <w:pPr>
              <w:pStyle w:val="Corpsdetexte"/>
              <w:jc w:val="center"/>
              <w:rPr>
                <w:b/>
                <w:color w:val="FF0000"/>
              </w:rPr>
            </w:pPr>
            <w:r w:rsidRPr="007427A8">
              <w:rPr>
                <w:b/>
                <w:color w:val="FF0000"/>
              </w:rPr>
              <w:t>C</w:t>
            </w:r>
          </w:p>
        </w:tc>
        <w:tc>
          <w:tcPr>
            <w:tcW w:w="993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0584C" w:rsidRDefault="0060584C">
            <w:pPr>
              <w:pStyle w:val="Corpsdetexte"/>
            </w:pPr>
          </w:p>
        </w:tc>
        <w:tc>
          <w:tcPr>
            <w:tcW w:w="787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0584C" w:rsidRDefault="0060584C">
            <w:pPr>
              <w:pStyle w:val="Corpsdetexte"/>
            </w:pPr>
          </w:p>
        </w:tc>
      </w:tr>
      <w:tr w:rsidR="0060584C" w:rsidTr="0095742B">
        <w:trPr>
          <w:trHeight w:val="491"/>
          <w:jc w:val="center"/>
        </w:trPr>
        <w:tc>
          <w:tcPr>
            <w:tcW w:w="327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0584C" w:rsidRDefault="00215180">
            <w:pPr>
              <w:pStyle w:val="Corpsdetexte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Sous-ensemble SE3 / SE1</w:t>
            </w:r>
          </w:p>
        </w:tc>
        <w:tc>
          <w:tcPr>
            <w:tcW w:w="771" w:type="dxa"/>
            <w:tcBorders>
              <w:left w:val="single" w:sz="18" w:space="0" w:color="auto"/>
              <w:bottom w:val="single" w:sz="18" w:space="0" w:color="auto"/>
              <w:right w:val="dashed" w:sz="4" w:space="0" w:color="auto"/>
            </w:tcBorders>
          </w:tcPr>
          <w:p w:rsidR="0060584C" w:rsidRDefault="0060584C">
            <w:pPr>
              <w:pStyle w:val="Corpsdetexte"/>
            </w:pPr>
          </w:p>
        </w:tc>
        <w:tc>
          <w:tcPr>
            <w:tcW w:w="708" w:type="dxa"/>
            <w:tcBorders>
              <w:left w:val="dashed" w:sz="4" w:space="0" w:color="auto"/>
              <w:bottom w:val="single" w:sz="18" w:space="0" w:color="auto"/>
              <w:right w:val="single" w:sz="18" w:space="0" w:color="auto"/>
            </w:tcBorders>
          </w:tcPr>
          <w:p w:rsidR="0060584C" w:rsidRDefault="0060584C">
            <w:pPr>
              <w:pStyle w:val="Corpsdetexte"/>
            </w:pPr>
          </w:p>
        </w:tc>
        <w:tc>
          <w:tcPr>
            <w:tcW w:w="993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0584C" w:rsidRDefault="0060584C">
            <w:pPr>
              <w:pStyle w:val="Corpsdetexte"/>
            </w:pPr>
          </w:p>
        </w:tc>
        <w:tc>
          <w:tcPr>
            <w:tcW w:w="78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0584C" w:rsidRDefault="0060584C">
            <w:pPr>
              <w:pStyle w:val="Corpsdetexte"/>
            </w:pPr>
          </w:p>
        </w:tc>
      </w:tr>
    </w:tbl>
    <w:p w:rsidR="0060584C" w:rsidRDefault="0060584C">
      <w:pPr>
        <w:pStyle w:val="Corpsdetexte"/>
        <w:rPr>
          <w:sz w:val="16"/>
        </w:rPr>
      </w:pPr>
    </w:p>
    <w:p w:rsidR="0060584C" w:rsidRDefault="0060584C">
      <w:pPr>
        <w:pStyle w:val="Corpsdetexte"/>
        <w:rPr>
          <w:sz w:val="16"/>
        </w:rPr>
      </w:pPr>
    </w:p>
    <w:p w:rsidR="0060584C" w:rsidRDefault="0060584C">
      <w:pPr>
        <w:pStyle w:val="Corpsdetexte"/>
        <w:rPr>
          <w:sz w:val="16"/>
        </w:rPr>
      </w:pPr>
    </w:p>
    <w:p w:rsidR="0060584C" w:rsidRDefault="0060584C">
      <w:pPr>
        <w:pStyle w:val="Corpsdetexte"/>
        <w:rPr>
          <w:sz w:val="16"/>
        </w:rPr>
      </w:pPr>
    </w:p>
    <w:p w:rsidR="0060584C" w:rsidRDefault="0060584C">
      <w:pPr>
        <w:pStyle w:val="Corpsdetexte"/>
        <w:rPr>
          <w:sz w:val="16"/>
        </w:rPr>
      </w:pPr>
    </w:p>
    <w:p w:rsidR="0060584C" w:rsidRDefault="0060584C">
      <w:pPr>
        <w:pStyle w:val="Corpsdetexte"/>
        <w:rPr>
          <w:sz w:val="16"/>
        </w:rPr>
      </w:pPr>
    </w:p>
    <w:p w:rsidR="0060584C" w:rsidRDefault="0060584C">
      <w:pPr>
        <w:pStyle w:val="Corpsdetexte"/>
        <w:rPr>
          <w:sz w:val="16"/>
        </w:rPr>
      </w:pPr>
    </w:p>
    <w:p w:rsidR="0060584C" w:rsidRDefault="0060584C">
      <w:pPr>
        <w:pStyle w:val="Corpsdetexte"/>
        <w:rPr>
          <w:sz w:val="16"/>
        </w:rPr>
      </w:pPr>
    </w:p>
    <w:p w:rsidR="0060584C" w:rsidRDefault="0060584C">
      <w:pPr>
        <w:pStyle w:val="Corpsdetexte"/>
        <w:rPr>
          <w:sz w:val="16"/>
        </w:rPr>
      </w:pPr>
    </w:p>
    <w:p w:rsidR="0060584C" w:rsidRDefault="0060584C">
      <w:pPr>
        <w:pStyle w:val="Corpsdetexte"/>
        <w:rPr>
          <w:sz w:val="16"/>
        </w:rPr>
      </w:pPr>
    </w:p>
    <w:p w:rsidR="0060584C" w:rsidRDefault="0060584C">
      <w:pPr>
        <w:pStyle w:val="Corpsdetexte"/>
        <w:rPr>
          <w:sz w:val="16"/>
        </w:rPr>
      </w:pPr>
    </w:p>
    <w:p w:rsidR="0060584C" w:rsidRDefault="005508EA">
      <w:pPr>
        <w:pStyle w:val="Corpsdetexte"/>
        <w:rPr>
          <w:sz w:val="16"/>
        </w:rPr>
      </w:pPr>
      <w:r w:rsidRPr="00193856">
        <w:rPr>
          <w:noProof/>
          <w:sz w:val="20"/>
        </w:rPr>
        <w:pict>
          <v:rect id="_x0000_s1688" style="position:absolute;left:0;text-align:left;margin-left:1066.85pt;margin-top:6.4pt;width:57pt;height:25.65pt;z-index:251659776" strokeweight="2.25pt">
            <v:textbox style="mso-next-textbox:#_x0000_s1688">
              <w:txbxContent>
                <w:p w:rsidR="001D2778" w:rsidRDefault="001D2778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D</w:t>
                  </w:r>
                  <w:r w:rsidR="00F05DA7">
                    <w:rPr>
                      <w:rFonts w:ascii="Arial" w:hAnsi="Arial" w:cs="Arial"/>
                      <w:b/>
                      <w:bCs/>
                    </w:rPr>
                    <w:t>C</w:t>
                  </w:r>
                  <w:r>
                    <w:rPr>
                      <w:rFonts w:ascii="Arial" w:hAnsi="Arial" w:cs="Arial"/>
                      <w:b/>
                      <w:bCs/>
                    </w:rPr>
                    <w:t xml:space="preserve"> 3</w:t>
                  </w:r>
                </w:p>
              </w:txbxContent>
            </v:textbox>
          </v:rect>
        </w:pict>
      </w:r>
    </w:p>
    <w:p w:rsidR="0060584C" w:rsidRDefault="0060584C">
      <w:pPr>
        <w:pStyle w:val="Corpsdetexte"/>
        <w:rPr>
          <w:sz w:val="16"/>
        </w:rPr>
      </w:pPr>
    </w:p>
    <w:p w:rsidR="0060584C" w:rsidRDefault="00215180">
      <w:pPr>
        <w:pStyle w:val="Corpsdetexte"/>
      </w:pPr>
      <w:r>
        <w:rPr>
          <w:b/>
          <w:bCs/>
          <w:u w:val="single"/>
        </w:rPr>
        <w:lastRenderedPageBreak/>
        <w:t>Question 2.2</w:t>
      </w:r>
      <w:r>
        <w:rPr>
          <w:b/>
          <w:bCs/>
        </w:rPr>
        <w:t xml:space="preserve"> : </w:t>
      </w:r>
      <w:r>
        <w:t>Noter ci-dessous, pour chacune des trajectoires, leurs caractéristiques.</w:t>
      </w:r>
    </w:p>
    <w:p w:rsidR="0060584C" w:rsidRDefault="0060584C">
      <w:pPr>
        <w:pStyle w:val="Corpsdetexte"/>
        <w:rPr>
          <w:b/>
          <w:bCs/>
          <w:sz w:val="16"/>
        </w:rPr>
      </w:pPr>
    </w:p>
    <w:p w:rsidR="0060584C" w:rsidRDefault="0060584C">
      <w:pPr>
        <w:pStyle w:val="Corpsdetexte"/>
      </w:pPr>
    </w:p>
    <w:tbl>
      <w:tblPr>
        <w:tblW w:w="87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093"/>
        <w:gridCol w:w="6664"/>
      </w:tblGrid>
      <w:tr w:rsidR="0060584C">
        <w:trPr>
          <w:trHeight w:val="767"/>
        </w:trPr>
        <w:tc>
          <w:tcPr>
            <w:tcW w:w="2093" w:type="dxa"/>
            <w:vAlign w:val="center"/>
          </w:tcPr>
          <w:p w:rsidR="0060584C" w:rsidRDefault="00215180">
            <w:pPr>
              <w:pStyle w:val="Corpsdetexte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Trajectoires</w:t>
            </w:r>
          </w:p>
        </w:tc>
        <w:tc>
          <w:tcPr>
            <w:tcW w:w="6664" w:type="dxa"/>
            <w:vAlign w:val="center"/>
          </w:tcPr>
          <w:p w:rsidR="0060584C" w:rsidRDefault="00215180">
            <w:pPr>
              <w:jc w:val="center"/>
              <w:rPr>
                <w:rFonts w:ascii="Arial" w:hAnsi="Arial" w:cs="Arial"/>
                <w:b/>
                <w:bCs/>
                <w:szCs w:val="20"/>
              </w:rPr>
            </w:pPr>
            <w:r>
              <w:rPr>
                <w:rFonts w:ascii="Arial" w:hAnsi="Arial" w:cs="Arial"/>
                <w:b/>
                <w:bCs/>
                <w:szCs w:val="20"/>
              </w:rPr>
              <w:t>Élément géométrique associé à la trajectoire</w:t>
            </w:r>
          </w:p>
          <w:p w:rsidR="0060584C" w:rsidRDefault="00215180">
            <w:pPr>
              <w:pStyle w:val="Corpsdetexte"/>
              <w:jc w:val="center"/>
              <w:rPr>
                <w:b/>
                <w:bCs/>
              </w:rPr>
            </w:pPr>
            <w:r>
              <w:rPr>
                <w:b/>
                <w:bCs/>
                <w:szCs w:val="20"/>
              </w:rPr>
              <w:t>(Ligne rectiligne, Arc de cercle, …)</w:t>
            </w:r>
          </w:p>
        </w:tc>
      </w:tr>
      <w:tr w:rsidR="007427A8">
        <w:trPr>
          <w:trHeight w:val="523"/>
        </w:trPr>
        <w:tc>
          <w:tcPr>
            <w:tcW w:w="2093" w:type="dxa"/>
            <w:vAlign w:val="center"/>
          </w:tcPr>
          <w:p w:rsidR="007427A8" w:rsidRDefault="007427A8">
            <w:pPr>
              <w:pStyle w:val="Corpsdetexte"/>
              <w:jc w:val="center"/>
            </w:pPr>
            <w:r>
              <w:rPr>
                <w:sz w:val="36"/>
                <w:szCs w:val="36"/>
              </w:rPr>
              <w:t>Τ</w:t>
            </w:r>
            <w:r>
              <w:rPr>
                <w:sz w:val="36"/>
                <w:szCs w:val="36"/>
                <w:vertAlign w:val="subscript"/>
              </w:rPr>
              <w:t>A</w:t>
            </w:r>
            <w:r>
              <w:rPr>
                <w:sz w:val="36"/>
                <w:szCs w:val="36"/>
                <w:vertAlign w:val="subscript"/>
              </w:rPr>
              <w:sym w:font="Symbol" w:char="F0CE"/>
            </w:r>
            <w:r>
              <w:rPr>
                <w:sz w:val="36"/>
                <w:szCs w:val="36"/>
                <w:vertAlign w:val="subscript"/>
              </w:rPr>
              <w:t>SE3 / SE1</w:t>
            </w:r>
          </w:p>
        </w:tc>
        <w:tc>
          <w:tcPr>
            <w:tcW w:w="6664" w:type="dxa"/>
          </w:tcPr>
          <w:p w:rsidR="007427A8" w:rsidRDefault="007427A8" w:rsidP="001D2778">
            <w:pPr>
              <w:pStyle w:val="Corpsdetexte"/>
              <w:jc w:val="center"/>
            </w:pPr>
            <w:r>
              <w:rPr>
                <w:b/>
                <w:bCs/>
                <w:color w:val="FF0000"/>
                <w:sz w:val="28"/>
              </w:rPr>
              <w:t>Ligne rectiligne</w:t>
            </w:r>
          </w:p>
        </w:tc>
      </w:tr>
      <w:tr w:rsidR="007427A8">
        <w:trPr>
          <w:trHeight w:val="497"/>
        </w:trPr>
        <w:tc>
          <w:tcPr>
            <w:tcW w:w="2093" w:type="dxa"/>
            <w:vAlign w:val="center"/>
          </w:tcPr>
          <w:p w:rsidR="007427A8" w:rsidRDefault="007427A8">
            <w:pPr>
              <w:pStyle w:val="Corpsdetexte"/>
              <w:jc w:val="center"/>
            </w:pPr>
            <w:r>
              <w:rPr>
                <w:sz w:val="36"/>
                <w:szCs w:val="36"/>
              </w:rPr>
              <w:t>Τ</w:t>
            </w:r>
            <w:r>
              <w:rPr>
                <w:sz w:val="36"/>
                <w:szCs w:val="36"/>
                <w:vertAlign w:val="subscript"/>
              </w:rPr>
              <w:t>A</w:t>
            </w:r>
            <w:r>
              <w:rPr>
                <w:sz w:val="36"/>
                <w:szCs w:val="36"/>
                <w:vertAlign w:val="subscript"/>
              </w:rPr>
              <w:sym w:font="Symbol" w:char="F0CE"/>
            </w:r>
            <w:r>
              <w:rPr>
                <w:sz w:val="36"/>
                <w:szCs w:val="36"/>
                <w:vertAlign w:val="subscript"/>
              </w:rPr>
              <w:t>SE4 / SE1</w:t>
            </w:r>
          </w:p>
        </w:tc>
        <w:tc>
          <w:tcPr>
            <w:tcW w:w="6664" w:type="dxa"/>
          </w:tcPr>
          <w:p w:rsidR="007427A8" w:rsidRDefault="007427A8" w:rsidP="001D2778">
            <w:pPr>
              <w:pStyle w:val="Corpsdetexte"/>
              <w:jc w:val="center"/>
            </w:pPr>
            <w:r>
              <w:rPr>
                <w:b/>
                <w:bCs/>
                <w:color w:val="FF0000"/>
                <w:sz w:val="28"/>
              </w:rPr>
              <w:t>Ligne rectiligne</w:t>
            </w:r>
          </w:p>
        </w:tc>
      </w:tr>
      <w:tr w:rsidR="007427A8">
        <w:trPr>
          <w:trHeight w:val="487"/>
        </w:trPr>
        <w:tc>
          <w:tcPr>
            <w:tcW w:w="2093" w:type="dxa"/>
            <w:vAlign w:val="center"/>
          </w:tcPr>
          <w:p w:rsidR="007427A8" w:rsidRDefault="007427A8">
            <w:pPr>
              <w:pStyle w:val="Corpsdetexte"/>
              <w:jc w:val="center"/>
            </w:pPr>
            <w:r>
              <w:rPr>
                <w:sz w:val="36"/>
                <w:szCs w:val="36"/>
              </w:rPr>
              <w:t>Τ</w:t>
            </w:r>
            <w:r>
              <w:rPr>
                <w:sz w:val="36"/>
                <w:szCs w:val="36"/>
                <w:vertAlign w:val="subscript"/>
              </w:rPr>
              <w:t>B</w:t>
            </w:r>
            <w:r>
              <w:rPr>
                <w:sz w:val="36"/>
                <w:szCs w:val="36"/>
                <w:vertAlign w:val="subscript"/>
              </w:rPr>
              <w:sym w:font="Symbol" w:char="F0CE"/>
            </w:r>
            <w:r>
              <w:rPr>
                <w:sz w:val="36"/>
                <w:szCs w:val="36"/>
                <w:vertAlign w:val="subscript"/>
              </w:rPr>
              <w:t>SE2 / SE1</w:t>
            </w:r>
          </w:p>
        </w:tc>
        <w:tc>
          <w:tcPr>
            <w:tcW w:w="6664" w:type="dxa"/>
          </w:tcPr>
          <w:p w:rsidR="007427A8" w:rsidRDefault="007427A8" w:rsidP="007427A8">
            <w:pPr>
              <w:pStyle w:val="Corpsdetexte"/>
              <w:jc w:val="center"/>
            </w:pPr>
            <w:r>
              <w:rPr>
                <w:b/>
                <w:bCs/>
                <w:color w:val="FF0000"/>
                <w:sz w:val="28"/>
              </w:rPr>
              <w:t>Arc de cercle centre C rayon [CB]</w:t>
            </w:r>
          </w:p>
        </w:tc>
      </w:tr>
      <w:tr w:rsidR="007427A8">
        <w:trPr>
          <w:trHeight w:val="487"/>
        </w:trPr>
        <w:tc>
          <w:tcPr>
            <w:tcW w:w="2093" w:type="dxa"/>
            <w:vAlign w:val="center"/>
          </w:tcPr>
          <w:p w:rsidR="007427A8" w:rsidRDefault="007427A8">
            <w:pPr>
              <w:pStyle w:val="Corpsdetexte"/>
              <w:jc w:val="center"/>
            </w:pPr>
            <w:r>
              <w:rPr>
                <w:sz w:val="36"/>
                <w:szCs w:val="36"/>
              </w:rPr>
              <w:t>Τ</w:t>
            </w:r>
            <w:r>
              <w:rPr>
                <w:sz w:val="36"/>
                <w:szCs w:val="36"/>
                <w:vertAlign w:val="subscript"/>
              </w:rPr>
              <w:t>D</w:t>
            </w:r>
            <w:r>
              <w:rPr>
                <w:sz w:val="36"/>
                <w:szCs w:val="36"/>
                <w:vertAlign w:val="subscript"/>
              </w:rPr>
              <w:sym w:font="Symbol" w:char="F0CE"/>
            </w:r>
            <w:r>
              <w:rPr>
                <w:sz w:val="36"/>
                <w:szCs w:val="36"/>
                <w:vertAlign w:val="subscript"/>
              </w:rPr>
              <w:t>SE2 / SE1</w:t>
            </w:r>
          </w:p>
        </w:tc>
        <w:tc>
          <w:tcPr>
            <w:tcW w:w="6664" w:type="dxa"/>
          </w:tcPr>
          <w:p w:rsidR="007427A8" w:rsidRDefault="007427A8" w:rsidP="001D2778">
            <w:pPr>
              <w:pStyle w:val="Corpsdetexte"/>
              <w:jc w:val="center"/>
            </w:pPr>
            <w:r>
              <w:rPr>
                <w:b/>
                <w:bCs/>
                <w:color w:val="FF0000"/>
                <w:sz w:val="28"/>
              </w:rPr>
              <w:t>Arc de cercle centre C rayon [CD]</w:t>
            </w:r>
          </w:p>
        </w:tc>
      </w:tr>
    </w:tbl>
    <w:p w:rsidR="0060584C" w:rsidRDefault="0060584C">
      <w:pPr>
        <w:pStyle w:val="Corpsdetexte"/>
      </w:pPr>
    </w:p>
    <w:p w:rsidR="0060584C" w:rsidRDefault="0060584C">
      <w:pPr>
        <w:pStyle w:val="Corpsdetexte"/>
      </w:pPr>
    </w:p>
    <w:p w:rsidR="0060584C" w:rsidRDefault="0060584C">
      <w:pPr>
        <w:pStyle w:val="Corpsdetexte"/>
      </w:pPr>
    </w:p>
    <w:p w:rsidR="0095742B" w:rsidRDefault="0095742B">
      <w:pPr>
        <w:pStyle w:val="Corpsdetexte"/>
      </w:pPr>
    </w:p>
    <w:p w:rsidR="0060584C" w:rsidRDefault="00215180">
      <w:pPr>
        <w:pStyle w:val="Corpsdetexte"/>
      </w:pPr>
      <w:r>
        <w:t>Puis tracer et nommer sur le croquis ci-dessous, les trajectoires de chacun des points indiqués.</w:t>
      </w:r>
    </w:p>
    <w:p w:rsidR="0060584C" w:rsidRDefault="0060584C">
      <w:pPr>
        <w:pStyle w:val="Corpsdetexte"/>
      </w:pPr>
    </w:p>
    <w:p w:rsidR="0060584C" w:rsidRDefault="0060584C">
      <w:pPr>
        <w:pStyle w:val="Corpsdetexte"/>
      </w:pPr>
    </w:p>
    <w:p w:rsidR="0060584C" w:rsidRDefault="00215180">
      <w:pPr>
        <w:pStyle w:val="Corpsdetexte"/>
        <w:rPr>
          <w:b/>
          <w:u w:val="single"/>
        </w:rPr>
      </w:pPr>
      <w:r>
        <w:rPr>
          <w:b/>
          <w:u w:val="single"/>
        </w:rPr>
        <w:t xml:space="preserve">Tracé des trajectoires : </w:t>
      </w:r>
      <w:r>
        <w:rPr>
          <w:bCs/>
        </w:rPr>
        <w:t xml:space="preserve"> </w:t>
      </w:r>
    </w:p>
    <w:p w:rsidR="0060584C" w:rsidRDefault="00193856">
      <w:pPr>
        <w:pStyle w:val="Corpsdetexte"/>
        <w:rPr>
          <w:b/>
          <w:u w:val="single"/>
        </w:rPr>
      </w:pPr>
      <w:r w:rsidRPr="00193856">
        <w:rPr>
          <w:b/>
          <w:noProof/>
          <w:sz w:val="20"/>
          <w:u w:val="single"/>
        </w:rPr>
        <w:pict>
          <v:rect id="_x0000_s1685" style="position:absolute;left:0;text-align:left;margin-left:0;margin-top:6.85pt;width:517.65pt;height:369pt;z-index:251658752" filled="f"/>
        </w:pict>
      </w:r>
    </w:p>
    <w:p w:rsidR="0060584C" w:rsidRDefault="00193856">
      <w:pPr>
        <w:pStyle w:val="Corpsdetexte"/>
        <w:rPr>
          <w:b/>
          <w:u w:val="single"/>
        </w:rPr>
      </w:pPr>
      <w:r>
        <w:rPr>
          <w:b/>
          <w:noProof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715" type="#_x0000_t202" style="position:absolute;left:0;text-align:left;margin-left:21.85pt;margin-top:2.35pt;width:98.25pt;height:23.25pt;z-index:251666944" stroked="f">
            <v:textbox inset="0,0,0,0">
              <w:txbxContent>
                <w:p w:rsidR="001D2778" w:rsidRPr="00215180" w:rsidRDefault="001D2778">
                  <w:pPr>
                    <w:rPr>
                      <w:rFonts w:ascii="Arial" w:hAnsi="Arial" w:cs="Arial"/>
                    </w:rPr>
                  </w:pPr>
                  <w:r w:rsidRPr="00215180">
                    <w:rPr>
                      <w:rFonts w:ascii="Arial" w:hAnsi="Arial" w:cs="Arial"/>
                    </w:rPr>
                    <w:t>Figure 4 :</w:t>
                  </w:r>
                </w:p>
              </w:txbxContent>
            </v:textbox>
          </v:shape>
        </w:pict>
      </w:r>
    </w:p>
    <w:p w:rsidR="0060584C" w:rsidRDefault="0060584C">
      <w:pPr>
        <w:pStyle w:val="Corpsdetexte"/>
        <w:rPr>
          <w:b/>
          <w:u w:val="single"/>
        </w:rPr>
      </w:pPr>
    </w:p>
    <w:p w:rsidR="0060584C" w:rsidRDefault="0060584C">
      <w:pPr>
        <w:pStyle w:val="Corpsdetexte"/>
        <w:rPr>
          <w:b/>
          <w:u w:val="single"/>
        </w:rPr>
      </w:pPr>
    </w:p>
    <w:p w:rsidR="0060584C" w:rsidRDefault="00193856">
      <w:pPr>
        <w:pStyle w:val="Corpsdetexte"/>
        <w:rPr>
          <w:b/>
          <w:u w:val="single"/>
        </w:rPr>
      </w:pPr>
      <w:r>
        <w:rPr>
          <w:b/>
          <w:noProof/>
          <w:u w:val="single"/>
        </w:rPr>
        <w:pict>
          <v:group id="_x0000_s1750" style="position:absolute;left:0;text-align:left;margin-left:-5.95pt;margin-top:9.05pt;width:518pt;height:217.5pt;z-index:251649535" coordorigin="12614,9707" coordsize="10360,4350">
            <v:group id="_x0000_s1751" style="position:absolute;left:12614;top:9871;width:10360;height:4186" coordorigin="12257,10035" coordsize="10360,4186">
              <v:group id="_x0000_s1752" style="position:absolute;left:12257;top:10035;width:10360;height:4186" coordorigin="12257,10035" coordsize="10360,418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753" type="#_x0000_t75" style="position:absolute;left:12257;top:10035;width:10360;height:4186;visibility:visible;mso-wrap-edited:f">
                  <v:imagedata r:id="rId7" o:title="" croptop="10028f" cropbottom="20056f" cropleft="6281f" cropright="4188f"/>
                </v:shape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_x0000_s1754" type="#_x0000_t67" style="position:absolute;left:15827;top:10826;width:476;height:1190;rotation:4093288fd" adj="16214,9562" fillcolor="silver">
                  <v:textbox style="layout-flow:vertical-ideographic"/>
                </v:shape>
                <v:shape id="_x0000_s1755" type="#_x0000_t67" style="position:absolute;left:13328;top:10363;width:492;height:1190;rotation:25318791fd" adj="16214,9562" fillcolor="silver">
                  <v:textbox style="layout-flow:vertical-ideographic"/>
                </v:shape>
              </v:group>
              <v:rect id="_x0000_s1756" style="position:absolute;left:13209;top:10527;width:476;height:492" filled="f" stroked="f">
                <v:textbox style="mso-next-textbox:#_x0000_s1756">
                  <w:txbxContent>
                    <w:p w:rsidR="001D2778" w:rsidRDefault="001D2778" w:rsidP="00991CB3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</w:txbxContent>
                </v:textbox>
              </v:rect>
              <v:rect id="_x0000_s1757" style="position:absolute;left:16065;top:10855;width:476;height:492" filled="f" stroked="f">
                <v:textbox style="mso-next-textbox:#_x0000_s1757">
                  <w:txbxContent>
                    <w:p w:rsidR="001D2778" w:rsidRDefault="001D2778" w:rsidP="00991CB3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</w:txbxContent>
                </v:textbox>
              </v:rect>
            </v:group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1758" type="#_x0000_t19" style="position:absolute;left:13090;top:11347;width:1547;height:984;flip:x" coordsize="36229,21600" adj="-8692112,,14629" path="wr-6971,,36229,43200,,5708,36229,21600nfewr-6971,,36229,43200,,5708,36229,21600l14629,21600nsxe" strokecolor="red" strokeweight="1.5pt">
              <v:path o:connectlocs="0,5708;36229,21600;14629,21600"/>
            </v:shape>
            <v:shape id="_x0000_s1759" type="#_x0000_t19" style="position:absolute;left:21896;top:10363;width:714;height:2681" coordsize="21600,26500" adj="-3917458,1394088,,18664" path="wr-21600,-2936,21600,40264,10873,,20128,26500nfewr-21600,-2936,21600,40264,10873,,20128,26500l,18664nsxe" strokecolor="red" strokeweight="1.5pt">
              <v:path o:connectlocs="10873,0;20128,26500;0,18664"/>
            </v:shape>
            <v:group id="_x0000_s1760" style="position:absolute;left:14360;top:10691;width:6346;height:889" coordorigin="14360,10691" coordsize="6346,889">
              <v:line id="_x0000_s1761" style="position:absolute;flip:x" from="14360,11580" to="19120,11580" strokecolor="red" strokeweight="1.5pt"/>
              <v:rect id="_x0000_s1762" style="position:absolute;left:17493;top:10691;width:3213;height:656" filled="f" stroked="f">
                <v:textbox style="mso-next-textbox:#_x0000_s1762">
                  <w:txbxContent>
                    <w:p w:rsidR="001D2778" w:rsidRDefault="001D2778" w:rsidP="00991CB3">
                      <w:pPr>
                        <w:rPr>
                          <w:rFonts w:ascii="Arial" w:hAnsi="Arial" w:cs="Arial"/>
                          <w:b/>
                          <w:bCs/>
                          <w:color w:val="FF0000"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0000"/>
                          <w:sz w:val="28"/>
                          <w:szCs w:val="36"/>
                        </w:rPr>
                        <w:t>Τ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0000"/>
                          <w:sz w:val="28"/>
                          <w:szCs w:val="36"/>
                          <w:vertAlign w:val="subscript"/>
                        </w:rPr>
                        <w:t>A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0000"/>
                          <w:sz w:val="28"/>
                          <w:szCs w:val="36"/>
                          <w:vertAlign w:val="subscript"/>
                        </w:rPr>
                        <w:sym w:font="Symbol" w:char="F0CE"/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0000"/>
                          <w:sz w:val="28"/>
                          <w:szCs w:val="36"/>
                          <w:vertAlign w:val="subscript"/>
                        </w:rPr>
                        <w:t>SE3 / SE1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0000"/>
                          <w:sz w:val="28"/>
                          <w:szCs w:val="36"/>
                        </w:rPr>
                        <w:t xml:space="preserve"> = Τ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0000"/>
                          <w:sz w:val="28"/>
                          <w:szCs w:val="36"/>
                          <w:vertAlign w:val="subscript"/>
                        </w:rPr>
                        <w:t>A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0000"/>
                          <w:sz w:val="28"/>
                          <w:szCs w:val="36"/>
                          <w:vertAlign w:val="subscript"/>
                        </w:rPr>
                        <w:sym w:font="Symbol" w:char="F0CE"/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0000"/>
                          <w:sz w:val="28"/>
                          <w:szCs w:val="36"/>
                          <w:vertAlign w:val="subscript"/>
                        </w:rPr>
                        <w:t>SE4 / SE1</w:t>
                      </w:r>
                    </w:p>
                    <w:p w:rsidR="001D2778" w:rsidRDefault="001D2778" w:rsidP="00991CB3">
                      <w:pPr>
                        <w:rPr>
                          <w:rFonts w:ascii="Arial" w:hAnsi="Arial" w:cs="Arial"/>
                          <w:sz w:val="28"/>
                        </w:rPr>
                      </w:pPr>
                    </w:p>
                  </w:txbxContent>
                </v:textbox>
              </v:rect>
              <v:line id="_x0000_s1763" style="position:absolute;flip:x" from="17205,11183" to="17731,11565" strokecolor="red" strokeweight="1pt">
                <v:stroke endarrow="classic"/>
              </v:line>
            </v:group>
            <v:rect id="_x0000_s1764" style="position:absolute;left:14756;top:9707;width:3213;height:656" filled="f" stroked="f">
              <v:textbox style="mso-next-textbox:#_x0000_s1764">
                <w:txbxContent>
                  <w:p w:rsidR="001D2778" w:rsidRDefault="001D2778" w:rsidP="00991CB3">
                    <w:pPr>
                      <w:rPr>
                        <w:rFonts w:ascii="Arial" w:hAnsi="Arial" w:cs="Arial"/>
                        <w:b/>
                        <w:bCs/>
                        <w:color w:val="FF0000"/>
                        <w:sz w:val="28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FF0000"/>
                        <w:sz w:val="28"/>
                        <w:szCs w:val="36"/>
                      </w:rPr>
                      <w:t>Τ</w:t>
                    </w:r>
                    <w:r>
                      <w:rPr>
                        <w:rFonts w:ascii="Arial" w:hAnsi="Arial" w:cs="Arial"/>
                        <w:b/>
                        <w:bCs/>
                        <w:color w:val="FF0000"/>
                        <w:sz w:val="28"/>
                        <w:szCs w:val="36"/>
                        <w:vertAlign w:val="subscript"/>
                      </w:rPr>
                      <w:t>B</w:t>
                    </w:r>
                    <w:r>
                      <w:rPr>
                        <w:rFonts w:ascii="Arial" w:hAnsi="Arial" w:cs="Arial"/>
                        <w:b/>
                        <w:bCs/>
                        <w:color w:val="FF0000"/>
                        <w:sz w:val="28"/>
                        <w:szCs w:val="36"/>
                        <w:vertAlign w:val="subscript"/>
                      </w:rPr>
                      <w:sym w:font="Symbol" w:char="F0CE"/>
                    </w:r>
                    <w:r>
                      <w:rPr>
                        <w:rFonts w:ascii="Arial" w:hAnsi="Arial" w:cs="Arial"/>
                        <w:b/>
                        <w:bCs/>
                        <w:color w:val="FF0000"/>
                        <w:sz w:val="28"/>
                        <w:szCs w:val="36"/>
                        <w:vertAlign w:val="subscript"/>
                      </w:rPr>
                      <w:t>SE2 / SE1</w:t>
                    </w:r>
                    <w:r>
                      <w:rPr>
                        <w:rFonts w:ascii="Arial" w:hAnsi="Arial" w:cs="Arial"/>
                        <w:b/>
                        <w:bCs/>
                        <w:color w:val="FF0000"/>
                        <w:sz w:val="28"/>
                        <w:szCs w:val="36"/>
                      </w:rPr>
                      <w:t xml:space="preserve"> </w:t>
                    </w:r>
                  </w:p>
                  <w:p w:rsidR="001D2778" w:rsidRDefault="001D2778" w:rsidP="00991CB3">
                    <w:pPr>
                      <w:rPr>
                        <w:rFonts w:ascii="Arial" w:hAnsi="Arial" w:cs="Arial"/>
                        <w:sz w:val="28"/>
                      </w:rPr>
                    </w:pPr>
                  </w:p>
                </w:txbxContent>
              </v:textbox>
            </v:rect>
            <v:line id="_x0000_s1765" style="position:absolute;flip:x" from="14161,10199" to="14925,11347" strokecolor="red" strokeweight="1pt">
              <v:stroke endarrow="classic"/>
            </v:line>
            <v:rect id="_x0000_s1766" style="position:absolute;left:21182;top:12987;width:1666;height:656" filled="f" stroked="f">
              <v:textbox style="mso-next-textbox:#_x0000_s1766">
                <w:txbxContent>
                  <w:p w:rsidR="001D2778" w:rsidRDefault="001D2778" w:rsidP="00991CB3">
                    <w:pPr>
                      <w:rPr>
                        <w:rFonts w:ascii="Arial" w:hAnsi="Arial" w:cs="Arial"/>
                        <w:sz w:val="28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FF0000"/>
                        <w:sz w:val="28"/>
                        <w:szCs w:val="36"/>
                      </w:rPr>
                      <w:t>Τ</w:t>
                    </w:r>
                    <w:r>
                      <w:rPr>
                        <w:rFonts w:ascii="Arial" w:hAnsi="Arial" w:cs="Arial"/>
                        <w:b/>
                        <w:bCs/>
                        <w:color w:val="FF0000"/>
                        <w:sz w:val="28"/>
                        <w:szCs w:val="36"/>
                        <w:vertAlign w:val="subscript"/>
                      </w:rPr>
                      <w:t>D</w:t>
                    </w:r>
                    <w:r>
                      <w:rPr>
                        <w:rFonts w:ascii="Arial" w:hAnsi="Arial" w:cs="Arial"/>
                        <w:b/>
                        <w:bCs/>
                        <w:color w:val="FF0000"/>
                        <w:sz w:val="28"/>
                        <w:szCs w:val="36"/>
                        <w:vertAlign w:val="subscript"/>
                      </w:rPr>
                      <w:sym w:font="Symbol" w:char="F0CE"/>
                    </w:r>
                    <w:r>
                      <w:rPr>
                        <w:rFonts w:ascii="Arial" w:hAnsi="Arial" w:cs="Arial"/>
                        <w:b/>
                        <w:bCs/>
                        <w:color w:val="FF0000"/>
                        <w:sz w:val="28"/>
                        <w:szCs w:val="36"/>
                        <w:vertAlign w:val="subscript"/>
                      </w:rPr>
                      <w:t>SE2 / SE1</w:t>
                    </w:r>
                    <w:r>
                      <w:rPr>
                        <w:rFonts w:ascii="Arial" w:hAnsi="Arial" w:cs="Arial"/>
                        <w:b/>
                        <w:bCs/>
                        <w:color w:val="FF0000"/>
                        <w:sz w:val="28"/>
                        <w:szCs w:val="36"/>
                      </w:rPr>
                      <w:t xml:space="preserve"> </w:t>
                    </w:r>
                  </w:p>
                </w:txbxContent>
              </v:textbox>
            </v:rect>
            <v:line id="_x0000_s1767" style="position:absolute;flip:y" from="21946,12167" to="22610,12987" strokecolor="red" strokeweight="1pt">
              <v:stroke endarrow="classic"/>
            </v:line>
            <v:rect id="_x0000_s1768" style="position:absolute;left:13923;top:12003;width:1666;height:656" filled="f" stroked="f">
              <v:textbox style="mso-next-textbox:#_x0000_s1768">
                <w:txbxContent>
                  <w:p w:rsidR="001D2778" w:rsidRDefault="001D2778" w:rsidP="00991CB3">
                    <w:pPr>
                      <w:rPr>
                        <w:rFonts w:ascii="Arial" w:hAnsi="Arial" w:cs="Arial"/>
                        <w:sz w:val="28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FF0000"/>
                        <w:sz w:val="28"/>
                        <w:szCs w:val="36"/>
                      </w:rPr>
                      <w:t>Τ</w:t>
                    </w:r>
                    <w:r>
                      <w:rPr>
                        <w:rFonts w:ascii="Arial" w:hAnsi="Arial" w:cs="Arial"/>
                        <w:b/>
                        <w:bCs/>
                        <w:color w:val="FF0000"/>
                        <w:sz w:val="28"/>
                        <w:szCs w:val="36"/>
                        <w:vertAlign w:val="subscript"/>
                      </w:rPr>
                      <w:t>C</w:t>
                    </w:r>
                    <w:r>
                      <w:rPr>
                        <w:rFonts w:ascii="Arial" w:hAnsi="Arial" w:cs="Arial"/>
                        <w:b/>
                        <w:bCs/>
                        <w:color w:val="FF0000"/>
                        <w:sz w:val="28"/>
                        <w:szCs w:val="36"/>
                        <w:vertAlign w:val="subscript"/>
                      </w:rPr>
                      <w:sym w:font="Symbol" w:char="F0CE"/>
                    </w:r>
                    <w:r>
                      <w:rPr>
                        <w:rFonts w:ascii="Arial" w:hAnsi="Arial" w:cs="Arial"/>
                        <w:b/>
                        <w:bCs/>
                        <w:color w:val="FF0000"/>
                        <w:sz w:val="28"/>
                        <w:szCs w:val="36"/>
                        <w:vertAlign w:val="subscript"/>
                      </w:rPr>
                      <w:t>SE2 / SE1</w:t>
                    </w:r>
                    <w:r>
                      <w:rPr>
                        <w:rFonts w:ascii="Arial" w:hAnsi="Arial" w:cs="Arial"/>
                        <w:b/>
                        <w:bCs/>
                        <w:color w:val="FF0000"/>
                        <w:sz w:val="28"/>
                        <w:szCs w:val="36"/>
                      </w:rPr>
                      <w:t xml:space="preserve"> </w:t>
                    </w:r>
                  </w:p>
                </w:txbxContent>
              </v:textbox>
            </v:rect>
            <w10:wrap type="square"/>
          </v:group>
          <o:OLEObject Type="Embed" ProgID="Word.Picture.8" ShapeID="_x0000_s1753" DrawAspect="Content" ObjectID="_1425372736" r:id="rId8"/>
        </w:pict>
      </w:r>
    </w:p>
    <w:p w:rsidR="0060584C" w:rsidRDefault="0060584C">
      <w:pPr>
        <w:pStyle w:val="Corpsdetexte"/>
        <w:rPr>
          <w:b/>
          <w:u w:val="single"/>
        </w:rPr>
      </w:pPr>
    </w:p>
    <w:p w:rsidR="0060584C" w:rsidRDefault="0060584C">
      <w:pPr>
        <w:pStyle w:val="Corpsdetexte"/>
        <w:rPr>
          <w:b/>
          <w:u w:val="single"/>
        </w:rPr>
      </w:pPr>
    </w:p>
    <w:p w:rsidR="00991CB3" w:rsidRDefault="00991CB3">
      <w:pPr>
        <w:rPr>
          <w:rFonts w:ascii="Arial" w:hAnsi="Arial" w:cs="Arial"/>
          <w:b/>
          <w:bCs/>
          <w:u w:val="single"/>
        </w:rPr>
      </w:pPr>
      <w:r>
        <w:rPr>
          <w:b/>
          <w:bCs/>
          <w:u w:val="single"/>
        </w:rPr>
        <w:br w:type="page"/>
      </w:r>
    </w:p>
    <w:p w:rsidR="0060584C" w:rsidRDefault="00215180">
      <w:pPr>
        <w:pStyle w:val="Corpsdetexte"/>
      </w:pPr>
      <w:r>
        <w:rPr>
          <w:b/>
          <w:bCs/>
          <w:u w:val="single"/>
        </w:rPr>
        <w:lastRenderedPageBreak/>
        <w:t>Question 2.3</w:t>
      </w:r>
      <w:r>
        <w:rPr>
          <w:b/>
          <w:bCs/>
        </w:rPr>
        <w:t xml:space="preserve"> : </w:t>
      </w:r>
      <w:r>
        <w:t xml:space="preserve">Pour effectuer le freinage, le piston se déplace de </w:t>
      </w:r>
      <w:r>
        <w:rPr>
          <w:b/>
          <w:bCs/>
        </w:rPr>
        <w:t>10 mm</w:t>
      </w:r>
      <w:r>
        <w:t>.</w:t>
      </w:r>
    </w:p>
    <w:p w:rsidR="0060584C" w:rsidRDefault="00215180" w:rsidP="001753E5">
      <w:pPr>
        <w:pStyle w:val="Corpsdetexte"/>
      </w:pPr>
      <w:r>
        <w:t>Sur la courbe théorique fournie par le constructeur ci-dessous,</w:t>
      </w:r>
      <w:r w:rsidR="00003E73">
        <w:t xml:space="preserve"> </w:t>
      </w:r>
      <w:r>
        <w:t>effectuer le tracé permettant de vérifier que l’angle théorique de pivotement se situe bien dans la zone recommandée.</w:t>
      </w:r>
    </w:p>
    <w:p w:rsidR="001753E5" w:rsidRDefault="001753E5" w:rsidP="001753E5">
      <w:pPr>
        <w:pStyle w:val="Corpsdetexte"/>
        <w:spacing w:after="240"/>
      </w:pPr>
      <w:r>
        <w:t xml:space="preserve">Reporter la valeur dans la </w:t>
      </w:r>
      <w:r w:rsidRPr="003C2D55">
        <w:rPr>
          <w:b/>
        </w:rPr>
        <w:t>question 2.4.3</w:t>
      </w:r>
    </w:p>
    <w:p w:rsidR="0060584C" w:rsidRDefault="00193856">
      <w:pPr>
        <w:pStyle w:val="Corpsdetexte"/>
      </w:pPr>
      <w:r>
        <w:rPr>
          <w:noProof/>
        </w:rPr>
        <w:pict>
          <v:group id="_x0000_s1771" style="position:absolute;left:0;text-align:left;margin-left:46.4pt;margin-top:123.4pt;width:362.95pt;height:164pt;z-index:251674112" coordorigin="1761,4387" coordsize="7259,3280">
            <v:line id="_x0000_s1769" style="position:absolute;flip:y" from="8976,4387" to="8976,7667" strokecolor="red" strokeweight="1.5pt"/>
            <v:line id="_x0000_s1770" style="position:absolute;flip:x" from="1761,4421" to="9020,4421" strokecolor="red" strokeweight="1.5pt"/>
            <w10:anchorlock/>
          </v:group>
        </w:pict>
      </w:r>
      <w:r w:rsidR="00215180">
        <w:rPr>
          <w:noProof/>
        </w:rPr>
        <w:drawing>
          <wp:inline distT="0" distB="0" distL="0" distR="0">
            <wp:extent cx="6657975" cy="4286250"/>
            <wp:effectExtent l="19050" t="0" r="9525" b="0"/>
            <wp:docPr id="1" name="Obje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60584C" w:rsidRDefault="00193856">
      <w:pPr>
        <w:pStyle w:val="Corpsdetexte"/>
      </w:pPr>
      <w:r w:rsidRPr="00193856">
        <w:rPr>
          <w:noProof/>
          <w:sz w:val="20"/>
        </w:rPr>
        <w:pict>
          <v:group id="_x0000_s1717" style="position:absolute;left:0;text-align:left;margin-left:519.15pt;margin-top:12.5pt;width:148.75pt;height:182.55pt;z-index:251664896" coordorigin="11186,8679" coordsize="2975,3444">
            <v:shapetype id="_x0000_t88" coordsize="21600,21600" o:spt="88" adj="1800,10800" path="m,qx10800@0l10800@2qy21600@11,10800@3l10800@1qy,21600e" filled="f">
              <v:formulas>
                <v:f eqn="val #0"/>
                <v:f eqn="sum 21600 0 #0"/>
                <v:f eqn="sum #1 0 #0"/>
                <v:f eqn="sum #1 #0 0"/>
                <v:f eqn="prod #0 9598 32768"/>
                <v:f eqn="sum 21600 0 @4"/>
                <v:f eqn="sum 21600 0 #1"/>
                <v:f eqn="min #1 @6"/>
                <v:f eqn="prod @7 1 2"/>
                <v:f eqn="prod #0 2 1"/>
                <v:f eqn="sum 21600 0 @9"/>
                <v:f eqn="val #1"/>
              </v:formulas>
              <v:path arrowok="t" o:connecttype="custom" o:connectlocs="0,0;21600,@11;0,21600" textboxrect="0,@4,7637,@5"/>
              <v:handles>
                <v:h position="center,#0" yrange="0,@8"/>
                <v:h position="bottomRight,#1" yrange="@9,@10"/>
              </v:handles>
            </v:shapetype>
            <v:shape id="_x0000_s1681" type="#_x0000_t88" style="position:absolute;left:11186;top:8679;width:714;height:3444" strokeweight="1.5pt"/>
            <v:line id="_x0000_s1713" style="position:absolute;flip:y" from="12019,9268" to="14161,10416" strokeweight="1.5pt">
              <v:stroke endarrow="block"/>
            </v:line>
          </v:group>
        </w:pict>
      </w:r>
    </w:p>
    <w:p w:rsidR="0060584C" w:rsidRDefault="00193856">
      <w:pPr>
        <w:pStyle w:val="Corpsdetexte"/>
      </w:pPr>
      <w:r w:rsidRPr="00193856">
        <w:rPr>
          <w:b/>
          <w:bCs/>
          <w:noProof/>
          <w:u w:val="single"/>
        </w:rPr>
        <w:pict>
          <v:shape id="_x0000_s1774" type="#_x0000_t136" style="position:absolute;left:0;text-align:left;margin-left:333.3pt;margin-top:-81.1pt;width:458.4pt;height:84.15pt;rotation:-2642445fd;z-index:251685376;mso-wrap-distance-left:2.88pt;mso-wrap-distance-top:2.88pt;mso-wrap-distance-right:2.88pt;mso-wrap-distance-bottom:2.88pt" o:cliptowrap="t">
            <v:fill opacity="0"/>
            <v:shadow color="#868686"/>
            <v:textpath style="font-family:&quot;Arial&quot;;font-size:18pt;v-text-kern:t" trim="t" fitpath="t" string="CORRIGE"/>
          </v:shape>
        </w:pict>
      </w:r>
      <w:r w:rsidR="00215180">
        <w:rPr>
          <w:b/>
          <w:bCs/>
          <w:u w:val="single"/>
        </w:rPr>
        <w:t>Question 2.4</w:t>
      </w:r>
      <w:r w:rsidR="00215180">
        <w:rPr>
          <w:b/>
          <w:bCs/>
        </w:rPr>
        <w:t xml:space="preserve"> : </w:t>
      </w:r>
      <w:r w:rsidR="00215180">
        <w:t>Valider ce résultat par une construction graphique sur le dessin ci-contre.</w:t>
      </w:r>
    </w:p>
    <w:p w:rsidR="0060584C" w:rsidRDefault="0060584C">
      <w:pPr>
        <w:pStyle w:val="Corpsdetexte"/>
      </w:pPr>
    </w:p>
    <w:p w:rsidR="0060584C" w:rsidRDefault="00215180" w:rsidP="00003E73">
      <w:pPr>
        <w:pStyle w:val="Corpsdetexte"/>
        <w:ind w:left="360"/>
        <w:jc w:val="center"/>
        <w:rPr>
          <w:b/>
          <w:bCs/>
        </w:rPr>
      </w:pPr>
      <w:r>
        <w:rPr>
          <w:b/>
          <w:bCs/>
        </w:rPr>
        <w:t xml:space="preserve">Le dessin est représenté </w:t>
      </w:r>
      <w:r w:rsidR="003C2D55">
        <w:rPr>
          <w:b/>
          <w:bCs/>
        </w:rPr>
        <w:t>dans la position « </w:t>
      </w:r>
      <w:r>
        <w:rPr>
          <w:b/>
          <w:bCs/>
        </w:rPr>
        <w:t>système de freinage non actionné</w:t>
      </w:r>
      <w:r w:rsidR="003C2D55">
        <w:rPr>
          <w:b/>
          <w:bCs/>
        </w:rPr>
        <w:t> »</w:t>
      </w:r>
      <w:r>
        <w:rPr>
          <w:b/>
          <w:bCs/>
        </w:rPr>
        <w:t xml:space="preserve"> (levier en position initiale).</w:t>
      </w:r>
    </w:p>
    <w:p w:rsidR="0060584C" w:rsidRDefault="0060584C">
      <w:pPr>
        <w:pStyle w:val="Corpsdetexte"/>
      </w:pPr>
    </w:p>
    <w:p w:rsidR="0060584C" w:rsidRDefault="00215180" w:rsidP="00003E73">
      <w:pPr>
        <w:pStyle w:val="Corpsdetexte"/>
        <w:tabs>
          <w:tab w:val="left" w:pos="2552"/>
        </w:tabs>
        <w:ind w:firstLine="709"/>
        <w:rPr>
          <w:b/>
          <w:bCs/>
          <w:u w:val="single"/>
        </w:rPr>
      </w:pPr>
      <w:r>
        <w:rPr>
          <w:b/>
          <w:bCs/>
          <w:u w:val="single"/>
        </w:rPr>
        <w:t>Question 2.4.1</w:t>
      </w:r>
      <w:r>
        <w:rPr>
          <w:b/>
          <w:bCs/>
        </w:rPr>
        <w:t> :</w:t>
      </w:r>
      <w:r w:rsidR="00003E73">
        <w:rPr>
          <w:b/>
          <w:bCs/>
        </w:rPr>
        <w:tab/>
      </w:r>
      <w:r>
        <w:t xml:space="preserve">Tracer </w:t>
      </w:r>
      <w:r>
        <w:rPr>
          <w:b/>
          <w:bCs/>
        </w:rPr>
        <w:t>A’</w:t>
      </w:r>
      <w:r>
        <w:t xml:space="preserve"> nouvelle position du point </w:t>
      </w:r>
      <w:r>
        <w:rPr>
          <w:b/>
          <w:bCs/>
        </w:rPr>
        <w:t>A</w:t>
      </w:r>
      <w:r>
        <w:t xml:space="preserve"> pour la course du piston de </w:t>
      </w:r>
      <w:r>
        <w:rPr>
          <w:b/>
          <w:bCs/>
        </w:rPr>
        <w:t>10 mm</w:t>
      </w:r>
      <w:r>
        <w:t>.</w:t>
      </w:r>
      <w:r w:rsidR="00003E73">
        <w:br/>
      </w:r>
      <w:r w:rsidR="00003E73">
        <w:tab/>
      </w:r>
      <w:r>
        <w:rPr>
          <w:b/>
          <w:bCs/>
          <w:u w:val="single"/>
        </w:rPr>
        <w:t>Attention, tenir compte de l’échelle du dessin.</w:t>
      </w:r>
    </w:p>
    <w:p w:rsidR="0060584C" w:rsidRDefault="0060584C">
      <w:pPr>
        <w:pStyle w:val="Corpsdetexte"/>
        <w:rPr>
          <w:b/>
          <w:u w:val="single"/>
        </w:rPr>
      </w:pPr>
    </w:p>
    <w:p w:rsidR="0060584C" w:rsidRDefault="00215180" w:rsidP="00003E73">
      <w:pPr>
        <w:pStyle w:val="Corpsdetexte"/>
        <w:tabs>
          <w:tab w:val="left" w:pos="2552"/>
        </w:tabs>
        <w:ind w:firstLine="709"/>
        <w:jc w:val="left"/>
        <w:rPr>
          <w:b/>
          <w:u w:val="single"/>
        </w:rPr>
      </w:pPr>
      <w:r>
        <w:rPr>
          <w:b/>
          <w:bCs/>
          <w:u w:val="single"/>
        </w:rPr>
        <w:t>Question 2.4.2</w:t>
      </w:r>
      <w:r>
        <w:rPr>
          <w:b/>
          <w:bCs/>
        </w:rPr>
        <w:t> :</w:t>
      </w:r>
      <w:r w:rsidR="00003E73">
        <w:rPr>
          <w:b/>
          <w:bCs/>
        </w:rPr>
        <w:tab/>
      </w:r>
      <w:r>
        <w:t xml:space="preserve">Tracer </w:t>
      </w:r>
      <w:r>
        <w:rPr>
          <w:b/>
          <w:bCs/>
        </w:rPr>
        <w:t xml:space="preserve">B’ </w:t>
      </w:r>
      <w:r>
        <w:t>et</w:t>
      </w:r>
      <w:r>
        <w:rPr>
          <w:b/>
          <w:bCs/>
        </w:rPr>
        <w:t xml:space="preserve"> D’</w:t>
      </w:r>
      <w:r>
        <w:t xml:space="preserve"> nouvelle position des points </w:t>
      </w:r>
      <w:r>
        <w:rPr>
          <w:b/>
          <w:bCs/>
        </w:rPr>
        <w:t xml:space="preserve">B </w:t>
      </w:r>
      <w:r>
        <w:t>et</w:t>
      </w:r>
      <w:r>
        <w:rPr>
          <w:b/>
          <w:bCs/>
        </w:rPr>
        <w:t xml:space="preserve"> D</w:t>
      </w:r>
      <w:r>
        <w:t>.</w:t>
      </w:r>
      <w:r w:rsidR="00003E73">
        <w:br/>
      </w:r>
      <w:r w:rsidR="00003E73">
        <w:tab/>
      </w:r>
      <w:r>
        <w:rPr>
          <w:bCs/>
        </w:rPr>
        <w:t>(s’aider de la question 2.2)</w:t>
      </w:r>
    </w:p>
    <w:p w:rsidR="0060584C" w:rsidRDefault="0060584C">
      <w:pPr>
        <w:pStyle w:val="Corpsdetexte"/>
        <w:rPr>
          <w:b/>
          <w:u w:val="single"/>
        </w:rPr>
      </w:pPr>
    </w:p>
    <w:p w:rsidR="0060584C" w:rsidRDefault="00193856" w:rsidP="00003E73">
      <w:pPr>
        <w:pStyle w:val="Corpsdetexte"/>
        <w:tabs>
          <w:tab w:val="left" w:pos="2552"/>
        </w:tabs>
        <w:ind w:firstLine="709"/>
        <w:jc w:val="left"/>
      </w:pPr>
      <w:r w:rsidRPr="00193856">
        <w:rPr>
          <w:b/>
          <w:noProof/>
          <w:sz w:val="20"/>
          <w:u w:val="single"/>
        </w:rPr>
        <w:pict>
          <v:group id="_x0000_s1672" style="position:absolute;left:0;text-align:left;margin-left:249.75pt;margin-top:-9.9pt;width:35.7pt;height:8.2pt;z-index:251651584" coordorigin="5831,11019" coordsize="714,164">
            <v:line id="_x0000_s1670" style="position:absolute;flip:y" from="5831,11019" to="6188,11183" strokeweight="1.5pt"/>
            <v:line id="_x0000_s1671" style="position:absolute" from="6188,11019" to="6545,11183" strokeweight="1.5pt"/>
            <w10:anchorlock/>
          </v:group>
        </w:pict>
      </w:r>
      <w:r w:rsidR="00215180">
        <w:rPr>
          <w:b/>
          <w:bCs/>
          <w:u w:val="single"/>
        </w:rPr>
        <w:t>Question 2.4.3</w:t>
      </w:r>
      <w:r w:rsidR="00215180">
        <w:rPr>
          <w:b/>
          <w:bCs/>
        </w:rPr>
        <w:t> :</w:t>
      </w:r>
      <w:r w:rsidR="00003E73">
        <w:rPr>
          <w:b/>
          <w:bCs/>
        </w:rPr>
        <w:tab/>
      </w:r>
      <w:r w:rsidR="00215180">
        <w:t>Mesurer l’angle obtenu</w:t>
      </w:r>
      <w:r w:rsidR="00215180">
        <w:rPr>
          <w:b/>
          <w:bCs/>
        </w:rPr>
        <w:t xml:space="preserve"> DCD’ </w:t>
      </w:r>
      <w:r w:rsidR="00003E73">
        <w:t xml:space="preserve">et indiquer l’angle théorique </w:t>
      </w:r>
      <w:r w:rsidR="00003E73">
        <w:br/>
      </w:r>
      <w:r w:rsidR="00003E73">
        <w:tab/>
      </w:r>
      <w:r w:rsidR="00215180">
        <w:t>(voir question 2.3).</w:t>
      </w:r>
    </w:p>
    <w:p w:rsidR="0060584C" w:rsidRDefault="0060584C">
      <w:pPr>
        <w:pStyle w:val="Corpsdetexte"/>
        <w:ind w:firstLine="709"/>
      </w:pPr>
    </w:p>
    <w:p w:rsidR="0060584C" w:rsidRDefault="00193856">
      <w:pPr>
        <w:pStyle w:val="Corpsdetexte"/>
        <w:ind w:left="2127" w:firstLine="709"/>
        <w:rPr>
          <w:b/>
          <w:bCs/>
        </w:rPr>
      </w:pPr>
      <w:r w:rsidRPr="00193856">
        <w:rPr>
          <w:b/>
          <w:noProof/>
          <w:u w:val="single"/>
        </w:rPr>
        <w:pict>
          <v:group id="_x0000_s1789" style="position:absolute;left:0;text-align:left;margin-left:30.05pt;margin-top:3.45pt;width:469.6pt;height:41.05pt;z-index:251695616" coordorigin="1434,13154" coordsize="9392,821">
            <v:group id="_x0000_s1673" style="position:absolute;left:6650;top:13390;width:714;height:164" coordorigin="5831,11019" coordsize="714,164" o:regroupid="19">
              <v:line id="_x0000_s1674" style="position:absolute;flip:y" from="5831,11019" to="6188,11183" strokeweight="1.5pt"/>
              <v:line id="_x0000_s1675" style="position:absolute" from="6188,11019" to="6545,11183" strokeweight="1.5pt"/>
            </v:group>
            <v:rect id="_x0000_s1676" style="position:absolute;left:6542;top:13155;width:4284;height:820" o:regroupid="19" filled="f">
              <v:textbox style="mso-next-textbox:#_x0000_s1676">
                <w:txbxContent>
                  <w:p w:rsidR="001D2778" w:rsidRDefault="001D2778">
                    <w:pPr>
                      <w:rPr>
                        <w:rFonts w:ascii="Arial" w:hAnsi="Arial" w:cs="Arial"/>
                        <w:b/>
                        <w:bCs/>
                      </w:rPr>
                    </w:pPr>
                  </w:p>
                  <w:p w:rsidR="001D2778" w:rsidRDefault="001D2778">
                    <w:pPr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</w:rPr>
                      <w:t xml:space="preserve">DCD’ </w:t>
                    </w:r>
                    <w:r>
                      <w:rPr>
                        <w:rFonts w:ascii="Arial" w:hAnsi="Arial" w:cs="Arial"/>
                      </w:rPr>
                      <w:t xml:space="preserve">mesuré = </w:t>
                    </w:r>
                    <w:r>
                      <w:rPr>
                        <w:rFonts w:ascii="Arial" w:hAnsi="Arial" w:cs="Arial"/>
                        <w:b/>
                        <w:bCs/>
                        <w:color w:val="FF0000"/>
                      </w:rPr>
                      <w:t>22°</w:t>
                    </w:r>
                  </w:p>
                </w:txbxContent>
              </v:textbox>
            </v:rect>
            <v:rect id="_x0000_s1677" style="position:absolute;left:1434;top:13154;width:4284;height:820" o:regroupid="19" filled="f">
              <v:textbox>
                <w:txbxContent>
                  <w:p w:rsidR="001D2778" w:rsidRDefault="001D2778" w:rsidP="00003E73">
                    <w:pPr>
                      <w:spacing w:before="200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 xml:space="preserve">Angle théorique = </w:t>
                    </w:r>
                    <w:r>
                      <w:rPr>
                        <w:rFonts w:ascii="Arial" w:hAnsi="Arial" w:cs="Arial"/>
                        <w:b/>
                        <w:bCs/>
                        <w:color w:val="FF0000"/>
                      </w:rPr>
                      <w:t>22,4°</w:t>
                    </w:r>
                  </w:p>
                </w:txbxContent>
              </v:textbox>
            </v:rect>
          </v:group>
        </w:pict>
      </w:r>
    </w:p>
    <w:p w:rsidR="0060584C" w:rsidRDefault="0060584C">
      <w:pPr>
        <w:pStyle w:val="Corpsdetexte"/>
        <w:ind w:left="2127" w:firstLine="709"/>
        <w:rPr>
          <w:u w:val="single"/>
        </w:rPr>
      </w:pPr>
    </w:p>
    <w:p w:rsidR="0060584C" w:rsidRDefault="0060584C">
      <w:pPr>
        <w:pStyle w:val="Corpsdetexte"/>
        <w:rPr>
          <w:b/>
          <w:u w:val="single"/>
        </w:rPr>
      </w:pPr>
    </w:p>
    <w:p w:rsidR="0060584C" w:rsidRDefault="0060584C">
      <w:pPr>
        <w:pStyle w:val="Corpsdetexte"/>
        <w:rPr>
          <w:b/>
          <w:u w:val="single"/>
        </w:rPr>
      </w:pPr>
    </w:p>
    <w:p w:rsidR="0060584C" w:rsidRDefault="0060584C">
      <w:pPr>
        <w:pStyle w:val="Corpsdetexte"/>
        <w:rPr>
          <w:b/>
          <w:bCs/>
          <w:u w:val="single"/>
        </w:rPr>
      </w:pPr>
    </w:p>
    <w:p w:rsidR="0060584C" w:rsidRDefault="00193856" w:rsidP="00DE5F95">
      <w:pPr>
        <w:pStyle w:val="Corpsdetexte"/>
        <w:tabs>
          <w:tab w:val="left" w:pos="2552"/>
        </w:tabs>
        <w:ind w:firstLine="709"/>
        <w:jc w:val="left"/>
      </w:pPr>
      <w:r w:rsidRPr="00193856">
        <w:rPr>
          <w:b/>
          <w:bCs/>
          <w:noProof/>
          <w:u w:val="single"/>
        </w:rPr>
        <w:pict>
          <v:oval id="_x0000_s1772" style="position:absolute;left:0;text-align:left;margin-left:120.95pt;margin-top:23.55pt;width:83.3pt;height:41pt;z-index:251675136" filled="f" strokecolor="red" strokeweight="1.5pt">
            <w10:anchorlock/>
          </v:oval>
        </w:pict>
      </w:r>
      <w:r w:rsidRPr="00193856">
        <w:rPr>
          <w:noProof/>
          <w:sz w:val="20"/>
        </w:rPr>
        <w:pict>
          <v:group id="_x0000_s1718" style="position:absolute;left:0;text-align:left;margin-left:139.3pt;margin-top:35.4pt;width:124.95pt;height:24.6pt;z-index:251656704" coordorigin="3094,15724" coordsize="2499,492">
            <v:rect id="_x0000_s1678" style="position:absolute;left:3094;top:15724;width:952;height:492">
              <v:textbox style="mso-next-textbox:#_x0000_s1678">
                <w:txbxContent>
                  <w:p w:rsidR="001D2778" w:rsidRDefault="001D2778">
                    <w:pPr>
                      <w:pStyle w:val="Titre1"/>
                    </w:pPr>
                    <w:r>
                      <w:t>OUI</w:t>
                    </w:r>
                  </w:p>
                </w:txbxContent>
              </v:textbox>
            </v:rect>
            <v:rect id="_x0000_s1679" style="position:absolute;left:4641;top:15724;width:952;height:492">
              <v:textbox style="mso-next-textbox:#_x0000_s1679">
                <w:txbxContent>
                  <w:p w:rsidR="001D2778" w:rsidRDefault="001D2778">
                    <w:pPr>
                      <w:pStyle w:val="Titre1"/>
                    </w:pPr>
                    <w:r>
                      <w:t>NON</w:t>
                    </w:r>
                  </w:p>
                </w:txbxContent>
              </v:textbox>
            </v:rect>
            <w10:anchorlock/>
          </v:group>
        </w:pict>
      </w:r>
      <w:r w:rsidR="00215180">
        <w:rPr>
          <w:b/>
          <w:bCs/>
          <w:u w:val="single"/>
        </w:rPr>
        <w:t>Question 2.4.4</w:t>
      </w:r>
      <w:r w:rsidR="00215180">
        <w:rPr>
          <w:b/>
          <w:bCs/>
        </w:rPr>
        <w:t> :</w:t>
      </w:r>
      <w:r w:rsidR="00003E73">
        <w:rPr>
          <w:b/>
          <w:bCs/>
        </w:rPr>
        <w:tab/>
      </w:r>
      <w:r w:rsidR="00215180">
        <w:t>Le système de freinage va</w:t>
      </w:r>
      <w:r w:rsidR="00DE5F95">
        <w:t>-t</w:t>
      </w:r>
      <w:r w:rsidR="00215180">
        <w:t>-il être homologué ?</w:t>
      </w:r>
      <w:r w:rsidR="00003E73">
        <w:br/>
      </w:r>
      <w:r w:rsidR="00003E73">
        <w:tab/>
      </w:r>
      <w:r w:rsidR="00215180">
        <w:t>(</w:t>
      </w:r>
      <w:proofErr w:type="gramStart"/>
      <w:r w:rsidR="00215180">
        <w:t>entourer</w:t>
      </w:r>
      <w:proofErr w:type="gramEnd"/>
      <w:r w:rsidR="00215180">
        <w:t xml:space="preserve"> la bonne réponse)</w:t>
      </w:r>
    </w:p>
    <w:p w:rsidR="0060584C" w:rsidRDefault="00215180">
      <w:pPr>
        <w:pStyle w:val="Corpsdetexte"/>
        <w:ind w:left="1418" w:firstLine="709"/>
      </w:pPr>
      <w:r>
        <w:t xml:space="preserve"> </w:t>
      </w:r>
    </w:p>
    <w:p w:rsidR="0060584C" w:rsidRDefault="00215180">
      <w:pPr>
        <w:pStyle w:val="Corpsdetexte"/>
        <w:ind w:left="1418" w:firstLine="709"/>
      </w:pPr>
      <w:r>
        <w:t xml:space="preserve"> </w:t>
      </w:r>
    </w:p>
    <w:p w:rsidR="0060584C" w:rsidRDefault="009E4E18">
      <w:pPr>
        <w:pStyle w:val="Corpsdetexte"/>
        <w:ind w:left="1418" w:firstLine="709"/>
      </w:pPr>
      <w:r w:rsidRPr="00193856">
        <w:rPr>
          <w:b/>
          <w:noProof/>
          <w:sz w:val="20"/>
          <w:u w:val="single"/>
        </w:rPr>
        <w:pict>
          <v:shape id="_x0000_s1714" type="#_x0000_t202" style="position:absolute;left:0;text-align:left;margin-left:954.65pt;margin-top:13.85pt;width:113.05pt;height:24.6pt;z-index:251665920" strokeweight="2.25pt">
            <v:textbox style="mso-next-textbox:#_x0000_s1714">
              <w:txbxContent>
                <w:p w:rsidR="001D2778" w:rsidRDefault="001D2778">
                  <w:pPr>
                    <w:rPr>
                      <w:sz w:val="6"/>
                      <w:szCs w:val="6"/>
                    </w:rPr>
                  </w:pPr>
                </w:p>
                <w:p w:rsidR="001D2778" w:rsidRDefault="001D2778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TOTAL          / 15</w:t>
                  </w:r>
                </w:p>
              </w:txbxContent>
            </v:textbox>
            <w10:wrap type="square"/>
          </v:shape>
        </w:pict>
      </w:r>
      <w:r w:rsidRPr="00193856">
        <w:rPr>
          <w:b/>
          <w:noProof/>
          <w:sz w:val="20"/>
          <w:u w:val="single"/>
        </w:rPr>
        <w:pict>
          <v:rect id="_x0000_s1689" style="position:absolute;left:0;text-align:left;margin-left:1067.95pt;margin-top:13.85pt;width:57pt;height:25.65pt;z-index:251660800" strokeweight="2.25pt">
            <v:textbox style="mso-next-textbox:#_x0000_s1689">
              <w:txbxContent>
                <w:p w:rsidR="001D2778" w:rsidRDefault="001D2778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D</w:t>
                  </w:r>
                  <w:r w:rsidR="00F05DA7">
                    <w:rPr>
                      <w:rFonts w:ascii="Arial" w:hAnsi="Arial" w:cs="Arial"/>
                      <w:b/>
                      <w:bCs/>
                    </w:rPr>
                    <w:t>C</w:t>
                  </w:r>
                  <w:r>
                    <w:rPr>
                      <w:rFonts w:ascii="Arial" w:hAnsi="Arial" w:cs="Arial"/>
                      <w:b/>
                      <w:bCs/>
                    </w:rPr>
                    <w:t xml:space="preserve"> 4</w:t>
                  </w:r>
                </w:p>
              </w:txbxContent>
            </v:textbox>
          </v:rect>
        </w:pict>
      </w:r>
    </w:p>
    <w:p w:rsidR="0060584C" w:rsidRDefault="00491CA4">
      <w:pPr>
        <w:pStyle w:val="Corpsdetexte"/>
        <w:ind w:left="1418" w:firstLine="709"/>
      </w:pPr>
      <w:r>
        <w:rPr>
          <w:noProof/>
        </w:rPr>
        <w:lastRenderedPageBreak/>
        <w:drawing>
          <wp:anchor distT="0" distB="0" distL="114300" distR="114300" simplePos="0" relativeHeight="251678208" behindDoc="0" locked="0" layoutInCell="1" allowOverlap="1">
            <wp:simplePos x="0" y="0"/>
            <wp:positionH relativeFrom="column">
              <wp:posOffset>1136650</wp:posOffset>
            </wp:positionH>
            <wp:positionV relativeFrom="paragraph">
              <wp:posOffset>153670</wp:posOffset>
            </wp:positionV>
            <wp:extent cx="4576445" cy="7315200"/>
            <wp:effectExtent l="19050" t="0" r="0" b="0"/>
            <wp:wrapSquare wrapText="bothSides"/>
            <wp:docPr id="751" name="Image 751" descr="..\documents de présentation divers\angle corrigé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1" descr="..\documents de présentation divers\angle corrigé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6445" cy="731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0584C" w:rsidRDefault="00193856">
      <w:pPr>
        <w:pStyle w:val="Corpsdetexte"/>
        <w:ind w:left="1418" w:firstLine="709"/>
      </w:pPr>
      <w:r w:rsidRPr="00193856">
        <w:rPr>
          <w:noProof/>
          <w:sz w:val="20"/>
        </w:rPr>
        <w:pict>
          <v:rect id="_x0000_s1712" style="position:absolute;left:0;text-align:left;margin-left:77.35pt;margin-top:7.95pt;width:368.9pt;height:565.8pt;z-index:251684352" filled="f">
            <w10:wrap type="square"/>
          </v:rect>
        </w:pict>
      </w:r>
    </w:p>
    <w:p w:rsidR="0060584C" w:rsidRDefault="00193856">
      <w:pPr>
        <w:pStyle w:val="Corpsdetexte"/>
        <w:ind w:left="1418" w:firstLine="709"/>
        <w:rPr>
          <w:u w:val="single"/>
        </w:rPr>
      </w:pPr>
      <w:r w:rsidRPr="00193856">
        <w:rPr>
          <w:noProof/>
          <w:sz w:val="20"/>
          <w:u w:val="single"/>
        </w:rPr>
        <w:pict>
          <v:rect id="_x0000_s1711" style="position:absolute;left:0;text-align:left;margin-left:142.8pt;margin-top:10.4pt;width:243.95pt;height:32.8pt;z-index:251683328" strokeweight="1.25pt">
            <v:textbox>
              <w:txbxContent>
                <w:p w:rsidR="001D2778" w:rsidRDefault="001D2778">
                  <w:pPr>
                    <w:pStyle w:val="Corpsdetexte2"/>
                  </w:pPr>
                  <w:r>
                    <w:t>Attention, le mécanisme est représenté à l’échelle 1:2</w:t>
                  </w:r>
                </w:p>
              </w:txbxContent>
            </v:textbox>
            <w10:wrap type="square"/>
          </v:rect>
        </w:pict>
      </w:r>
      <w:r w:rsidR="00215180">
        <w:rPr>
          <w:u w:val="single"/>
        </w:rPr>
        <w:t xml:space="preserve"> </w:t>
      </w:r>
    </w:p>
    <w:p w:rsidR="0060584C" w:rsidRDefault="00215180">
      <w:pPr>
        <w:pStyle w:val="Corpsdetexte"/>
        <w:ind w:left="1418" w:firstLine="709"/>
        <w:rPr>
          <w:u w:val="single"/>
        </w:rPr>
      </w:pPr>
      <w:r>
        <w:rPr>
          <w:u w:val="single"/>
        </w:rPr>
        <w:t xml:space="preserve"> </w:t>
      </w:r>
    </w:p>
    <w:p w:rsidR="0060584C" w:rsidRDefault="0060584C">
      <w:pPr>
        <w:pStyle w:val="Corpsdetexte"/>
        <w:ind w:left="1418" w:firstLine="709"/>
        <w:rPr>
          <w:u w:val="single"/>
        </w:rPr>
      </w:pPr>
    </w:p>
    <w:p w:rsidR="0060584C" w:rsidRDefault="0060584C">
      <w:pPr>
        <w:pStyle w:val="Corpsdetexte"/>
        <w:ind w:left="1418" w:firstLine="709"/>
        <w:rPr>
          <w:u w:val="single"/>
        </w:rPr>
      </w:pPr>
    </w:p>
    <w:p w:rsidR="0060584C" w:rsidRDefault="00193856">
      <w:pPr>
        <w:pStyle w:val="Corpsdetexte"/>
        <w:ind w:left="1418" w:firstLine="709"/>
        <w:rPr>
          <w:u w:val="single"/>
        </w:rPr>
      </w:pPr>
      <w:r w:rsidRPr="00193856">
        <w:rPr>
          <w:noProof/>
        </w:rPr>
        <w:pict>
          <v:group id="_x0000_s1786" style="position:absolute;left:0;text-align:left;margin-left:77.35pt;margin-top:7.25pt;width:422.45pt;height:147.6pt;z-index:251691520" coordorigin="14280,3204" coordsize="8449,2952">
            <v:group id="_x0000_s1780" style="position:absolute;left:14280;top:3803;width:8449;height:1148" coordorigin="14280,3803" coordsize="8449,1148">
              <v:rect id="_x0000_s1776" style="position:absolute;left:14280;top:3967;width:2380;height:492" filled="f" stroked="f">
                <v:textbox>
                  <w:txbxContent>
                    <w:p w:rsidR="001D2778" w:rsidRDefault="001D2778" w:rsidP="00491CA4">
                      <w:pPr>
                        <w:pStyle w:val="Titre2"/>
                      </w:pPr>
                      <w:r>
                        <w:t xml:space="preserve">Cercle rayon [CB] </w:t>
                      </w:r>
                    </w:p>
                  </w:txbxContent>
                </v:textbox>
              </v:rect>
              <v:line id="_x0000_s1777" style="position:absolute;flip:y" from="16541,3803" to="16779,4131" strokecolor="red" strokeweight="1pt">
                <v:stroke endarrow="classic"/>
              </v:line>
              <v:rect id="_x0000_s1778" style="position:absolute;left:20349;top:4131;width:2380;height:820" filled="f" stroked="f">
                <v:textbox>
                  <w:txbxContent>
                    <w:p w:rsidR="001D2778" w:rsidRDefault="001D2778" w:rsidP="00491CA4">
                      <w:pPr>
                        <w:rPr>
                          <w:rFonts w:ascii="Arial" w:hAnsi="Arial" w:cs="Arial"/>
                          <w:b/>
                          <w:bCs/>
                          <w:color w:val="FF0000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0000"/>
                          <w:szCs w:val="36"/>
                        </w:rPr>
                        <w:t>Cercle rayon [AB]</w:t>
                      </w:r>
                    </w:p>
                    <w:p w:rsidR="001D2778" w:rsidRDefault="001D2778" w:rsidP="00491CA4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0000"/>
                          <w:szCs w:val="36"/>
                        </w:rPr>
                        <w:t xml:space="preserve">Centré sur A’ </w:t>
                      </w:r>
                    </w:p>
                  </w:txbxContent>
                </v:textbox>
              </v:rect>
              <v:line id="_x0000_s1779" style="position:absolute;flip:x" from="19516,4459" to="20349,4459" strokecolor="red" strokeweight="1pt">
                <v:stroke endarrow="classic"/>
              </v:line>
            </v:group>
            <v:rect id="_x0000_s1781" style="position:absolute;left:18150;top:3204;width:476;height:492" filled="f" stroked="f" strokecolor="red" strokeweight="1pt">
              <v:textbox>
                <w:txbxContent>
                  <w:p w:rsidR="001D2778" w:rsidRDefault="001D2778" w:rsidP="00124CD3">
                    <w:pPr>
                      <w:rPr>
                        <w:rFonts w:ascii="Arial" w:hAnsi="Arial" w:cs="Arial"/>
                        <w:b/>
                        <w:bCs/>
                        <w:color w:val="FF000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FF0000"/>
                      </w:rPr>
                      <w:t>B</w:t>
                    </w:r>
                  </w:p>
                </w:txbxContent>
              </v:textbox>
            </v:rect>
            <v:rect id="_x0000_s1782" style="position:absolute;left:18269;top:4024;width:595;height:492" filled="f" stroked="f" strokecolor="red" strokeweight="1pt">
              <v:textbox style="mso-next-textbox:#_x0000_s1782">
                <w:txbxContent>
                  <w:p w:rsidR="001D2778" w:rsidRDefault="001D2778" w:rsidP="00124CD3">
                    <w:pPr>
                      <w:rPr>
                        <w:rFonts w:ascii="Arial" w:hAnsi="Arial" w:cs="Arial"/>
                        <w:b/>
                        <w:bCs/>
                        <w:color w:val="FF000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FF0000"/>
                      </w:rPr>
                      <w:t>B’</w:t>
                    </w:r>
                  </w:p>
                </w:txbxContent>
              </v:textbox>
            </v:rect>
            <v:rect id="_x0000_s1783" style="position:absolute;left:18269;top:5336;width:476;height:492" filled="f" stroked="f" strokecolor="red" strokeweight="1pt">
              <v:textbox>
                <w:txbxContent>
                  <w:p w:rsidR="001D2778" w:rsidRDefault="001D2778" w:rsidP="00124CD3">
                    <w:pPr>
                      <w:rPr>
                        <w:rFonts w:ascii="Arial" w:hAnsi="Arial" w:cs="Arial"/>
                        <w:b/>
                        <w:bCs/>
                        <w:color w:val="FF000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FF0000"/>
                      </w:rPr>
                      <w:t>A</w:t>
                    </w:r>
                  </w:p>
                </w:txbxContent>
              </v:textbox>
            </v:rect>
            <v:rect id="_x0000_s1784" style="position:absolute;left:18269;top:5664;width:595;height:492" filled="f" stroked="f" strokecolor="red" strokeweight="1pt">
              <v:textbox>
                <w:txbxContent>
                  <w:p w:rsidR="001D2778" w:rsidRDefault="001D2778" w:rsidP="00124CD3">
                    <w:pPr>
                      <w:rPr>
                        <w:rFonts w:ascii="Arial" w:hAnsi="Arial" w:cs="Arial"/>
                        <w:b/>
                        <w:bCs/>
                        <w:color w:val="FF000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FF0000"/>
                      </w:rPr>
                      <w:t>A’</w:t>
                    </w:r>
                  </w:p>
                </w:txbxContent>
              </v:textbox>
            </v:rect>
            <v:rect id="_x0000_s1785" style="position:absolute;left:17160;top:3658;width:476;height:492" filled="f" stroked="f" strokecolor="red" strokeweight="1pt">
              <v:textbox style="mso-next-textbox:#_x0000_s1785">
                <w:txbxContent>
                  <w:p w:rsidR="001D2778" w:rsidRDefault="001D2778" w:rsidP="00124CD3">
                    <w:pPr>
                      <w:rPr>
                        <w:rFonts w:ascii="Arial" w:hAnsi="Arial" w:cs="Arial"/>
                        <w:b/>
                        <w:bCs/>
                        <w:color w:val="FF000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FF0000"/>
                      </w:rPr>
                      <w:t>C</w:t>
                    </w:r>
                  </w:p>
                </w:txbxContent>
              </v:textbox>
            </v:rect>
          </v:group>
        </w:pict>
      </w:r>
    </w:p>
    <w:p w:rsidR="0060584C" w:rsidRDefault="0060584C">
      <w:pPr>
        <w:pStyle w:val="Corpsdetexte"/>
        <w:ind w:left="1418" w:firstLine="709"/>
        <w:rPr>
          <w:u w:val="single"/>
        </w:rPr>
      </w:pPr>
    </w:p>
    <w:p w:rsidR="0060584C" w:rsidRDefault="0060584C">
      <w:pPr>
        <w:pStyle w:val="Corpsdetexte"/>
        <w:ind w:left="1418" w:firstLine="709"/>
        <w:rPr>
          <w:u w:val="single"/>
        </w:rPr>
      </w:pPr>
    </w:p>
    <w:p w:rsidR="0060584C" w:rsidRDefault="0060584C">
      <w:pPr>
        <w:pStyle w:val="Corpsdetexte"/>
        <w:ind w:left="1418" w:firstLine="709"/>
        <w:rPr>
          <w:u w:val="single"/>
        </w:rPr>
      </w:pPr>
    </w:p>
    <w:p w:rsidR="0060584C" w:rsidRDefault="0060584C">
      <w:pPr>
        <w:pStyle w:val="Corpsdetexte"/>
        <w:ind w:left="1418" w:firstLine="709"/>
        <w:rPr>
          <w:u w:val="single"/>
        </w:rPr>
      </w:pPr>
    </w:p>
    <w:p w:rsidR="0060584C" w:rsidRDefault="0060584C">
      <w:pPr>
        <w:pStyle w:val="Corpsdetexte"/>
        <w:ind w:left="1418" w:firstLine="709"/>
        <w:rPr>
          <w:u w:val="single"/>
        </w:rPr>
      </w:pPr>
    </w:p>
    <w:p w:rsidR="0060584C" w:rsidRDefault="0060584C">
      <w:pPr>
        <w:pStyle w:val="Corpsdetexte"/>
        <w:ind w:left="1418" w:firstLine="709"/>
        <w:rPr>
          <w:u w:val="single"/>
        </w:rPr>
      </w:pPr>
    </w:p>
    <w:p w:rsidR="0060584C" w:rsidRDefault="0060584C">
      <w:pPr>
        <w:pStyle w:val="Corpsdetexte"/>
        <w:ind w:left="1418" w:firstLine="709"/>
        <w:rPr>
          <w:u w:val="single"/>
        </w:rPr>
      </w:pPr>
    </w:p>
    <w:p w:rsidR="0060584C" w:rsidRDefault="0060584C">
      <w:pPr>
        <w:pStyle w:val="Corpsdetexte"/>
        <w:ind w:left="1418" w:firstLine="709"/>
        <w:rPr>
          <w:u w:val="single"/>
        </w:rPr>
      </w:pPr>
    </w:p>
    <w:p w:rsidR="0060584C" w:rsidRDefault="0060584C">
      <w:pPr>
        <w:pStyle w:val="Corpsdetexte"/>
        <w:ind w:left="1418" w:firstLine="709"/>
        <w:rPr>
          <w:u w:val="single"/>
        </w:rPr>
      </w:pPr>
    </w:p>
    <w:p w:rsidR="0060584C" w:rsidRDefault="0060584C">
      <w:pPr>
        <w:pStyle w:val="Corpsdetexte"/>
        <w:ind w:left="1418" w:firstLine="709"/>
        <w:rPr>
          <w:u w:val="single"/>
        </w:rPr>
      </w:pPr>
    </w:p>
    <w:p w:rsidR="0060584C" w:rsidRDefault="0060584C">
      <w:pPr>
        <w:pStyle w:val="Corpsdetexte"/>
        <w:ind w:left="1418" w:firstLine="709"/>
        <w:rPr>
          <w:u w:val="single"/>
        </w:rPr>
      </w:pPr>
    </w:p>
    <w:p w:rsidR="0060584C" w:rsidRDefault="0060584C">
      <w:pPr>
        <w:pStyle w:val="Corpsdetexte"/>
        <w:ind w:left="1418" w:firstLine="709"/>
        <w:rPr>
          <w:u w:val="single"/>
        </w:rPr>
      </w:pPr>
    </w:p>
    <w:p w:rsidR="0060584C" w:rsidRDefault="0060584C">
      <w:pPr>
        <w:pStyle w:val="Corpsdetexte"/>
        <w:ind w:left="1418" w:firstLine="709"/>
        <w:rPr>
          <w:u w:val="single"/>
        </w:rPr>
      </w:pPr>
    </w:p>
    <w:p w:rsidR="0060584C" w:rsidRDefault="0060584C">
      <w:pPr>
        <w:pStyle w:val="Corpsdetexte"/>
        <w:ind w:left="1418" w:firstLine="709"/>
        <w:rPr>
          <w:u w:val="single"/>
        </w:rPr>
      </w:pPr>
    </w:p>
    <w:p w:rsidR="0060584C" w:rsidRDefault="0060584C">
      <w:pPr>
        <w:pStyle w:val="Corpsdetexte"/>
        <w:ind w:left="1418" w:firstLine="709"/>
        <w:rPr>
          <w:u w:val="single"/>
        </w:rPr>
      </w:pPr>
    </w:p>
    <w:p w:rsidR="0060584C" w:rsidRDefault="0060584C">
      <w:pPr>
        <w:pStyle w:val="Corpsdetexte"/>
        <w:ind w:left="1418" w:firstLine="709"/>
        <w:rPr>
          <w:u w:val="single"/>
        </w:rPr>
      </w:pPr>
    </w:p>
    <w:p w:rsidR="0060584C" w:rsidRDefault="0060584C">
      <w:pPr>
        <w:pStyle w:val="Corpsdetexte"/>
        <w:ind w:left="1418" w:firstLine="709"/>
        <w:rPr>
          <w:u w:val="single"/>
        </w:rPr>
      </w:pPr>
    </w:p>
    <w:p w:rsidR="0060584C" w:rsidRDefault="0060584C">
      <w:pPr>
        <w:pStyle w:val="Corpsdetexte"/>
        <w:ind w:left="1418" w:firstLine="709"/>
        <w:rPr>
          <w:u w:val="single"/>
        </w:rPr>
      </w:pPr>
    </w:p>
    <w:p w:rsidR="0060584C" w:rsidRDefault="0060584C">
      <w:pPr>
        <w:pStyle w:val="Corpsdetexte"/>
        <w:ind w:left="1418" w:firstLine="709"/>
        <w:rPr>
          <w:u w:val="single"/>
        </w:rPr>
      </w:pPr>
    </w:p>
    <w:p w:rsidR="0060584C" w:rsidRDefault="0060584C">
      <w:pPr>
        <w:pStyle w:val="Corpsdetexte"/>
        <w:ind w:left="1418" w:firstLine="709"/>
        <w:rPr>
          <w:u w:val="single"/>
        </w:rPr>
      </w:pPr>
    </w:p>
    <w:p w:rsidR="0060584C" w:rsidRDefault="0060584C">
      <w:pPr>
        <w:pStyle w:val="Corpsdetexte"/>
        <w:ind w:left="1418" w:firstLine="709"/>
        <w:rPr>
          <w:u w:val="single"/>
        </w:rPr>
      </w:pPr>
    </w:p>
    <w:p w:rsidR="0060584C" w:rsidRDefault="0060584C">
      <w:pPr>
        <w:pStyle w:val="Corpsdetexte"/>
        <w:ind w:left="1418" w:firstLine="709"/>
        <w:rPr>
          <w:u w:val="single"/>
        </w:rPr>
      </w:pPr>
    </w:p>
    <w:p w:rsidR="0060584C" w:rsidRDefault="0060584C">
      <w:pPr>
        <w:pStyle w:val="Corpsdetexte"/>
        <w:ind w:left="1418" w:firstLine="709"/>
        <w:rPr>
          <w:u w:val="single"/>
        </w:rPr>
      </w:pPr>
    </w:p>
    <w:p w:rsidR="0060584C" w:rsidRDefault="0060584C">
      <w:pPr>
        <w:pStyle w:val="Corpsdetexte"/>
        <w:ind w:left="1418" w:firstLine="709"/>
        <w:rPr>
          <w:u w:val="single"/>
        </w:rPr>
      </w:pPr>
    </w:p>
    <w:p w:rsidR="0060584C" w:rsidRDefault="0060584C">
      <w:pPr>
        <w:pStyle w:val="Corpsdetexte"/>
        <w:ind w:left="1418" w:firstLine="709"/>
        <w:rPr>
          <w:u w:val="single"/>
        </w:rPr>
      </w:pPr>
    </w:p>
    <w:p w:rsidR="0060584C" w:rsidRDefault="0060584C">
      <w:pPr>
        <w:pStyle w:val="Corpsdetexte"/>
        <w:ind w:left="1418" w:firstLine="709"/>
        <w:rPr>
          <w:u w:val="single"/>
        </w:rPr>
      </w:pPr>
    </w:p>
    <w:p w:rsidR="0060584C" w:rsidRDefault="0060584C">
      <w:pPr>
        <w:pStyle w:val="Corpsdetexte"/>
        <w:ind w:left="1418" w:firstLine="709"/>
        <w:rPr>
          <w:u w:val="single"/>
        </w:rPr>
      </w:pPr>
    </w:p>
    <w:p w:rsidR="0060584C" w:rsidRDefault="0060584C">
      <w:pPr>
        <w:pStyle w:val="Corpsdetexte"/>
        <w:ind w:left="1418" w:firstLine="709"/>
        <w:rPr>
          <w:u w:val="single"/>
        </w:rPr>
      </w:pPr>
    </w:p>
    <w:p w:rsidR="0060584C" w:rsidRDefault="0060584C">
      <w:pPr>
        <w:pStyle w:val="Corpsdetexte"/>
        <w:ind w:left="1418" w:firstLine="709"/>
        <w:rPr>
          <w:u w:val="single"/>
        </w:rPr>
      </w:pPr>
    </w:p>
    <w:p w:rsidR="0060584C" w:rsidRDefault="0060584C">
      <w:pPr>
        <w:pStyle w:val="Corpsdetexte"/>
        <w:ind w:left="1418" w:firstLine="709"/>
        <w:rPr>
          <w:u w:val="single"/>
        </w:rPr>
      </w:pPr>
    </w:p>
    <w:p w:rsidR="0060584C" w:rsidRDefault="0060584C">
      <w:pPr>
        <w:pStyle w:val="Corpsdetexte"/>
        <w:ind w:left="1418" w:firstLine="709"/>
        <w:rPr>
          <w:u w:val="single"/>
        </w:rPr>
      </w:pPr>
    </w:p>
    <w:p w:rsidR="0060584C" w:rsidRDefault="0060584C">
      <w:pPr>
        <w:pStyle w:val="Corpsdetexte"/>
        <w:ind w:left="1418" w:firstLine="709"/>
        <w:rPr>
          <w:u w:val="single"/>
        </w:rPr>
      </w:pPr>
    </w:p>
    <w:p w:rsidR="0060584C" w:rsidRDefault="0060584C">
      <w:pPr>
        <w:pStyle w:val="Corpsdetexte"/>
        <w:ind w:left="1418" w:firstLine="709"/>
        <w:rPr>
          <w:u w:val="single"/>
        </w:rPr>
      </w:pPr>
    </w:p>
    <w:p w:rsidR="0060584C" w:rsidRDefault="0060584C">
      <w:pPr>
        <w:pStyle w:val="Corpsdetexte"/>
        <w:ind w:left="1418" w:firstLine="709"/>
        <w:rPr>
          <w:u w:val="single"/>
        </w:rPr>
      </w:pPr>
    </w:p>
    <w:p w:rsidR="0060584C" w:rsidRDefault="0060584C">
      <w:pPr>
        <w:pStyle w:val="Corpsdetexte"/>
        <w:ind w:left="1418" w:firstLine="709"/>
        <w:rPr>
          <w:u w:val="single"/>
        </w:rPr>
      </w:pPr>
    </w:p>
    <w:p w:rsidR="0060584C" w:rsidRDefault="0060584C">
      <w:pPr>
        <w:pStyle w:val="Corpsdetexte"/>
        <w:ind w:left="1418" w:firstLine="709"/>
        <w:rPr>
          <w:u w:val="single"/>
        </w:rPr>
      </w:pPr>
    </w:p>
    <w:p w:rsidR="0060584C" w:rsidRDefault="0060584C">
      <w:pPr>
        <w:pStyle w:val="Corpsdetexte"/>
        <w:ind w:left="1418" w:firstLine="709"/>
        <w:rPr>
          <w:u w:val="single"/>
        </w:rPr>
      </w:pPr>
    </w:p>
    <w:p w:rsidR="0060584C" w:rsidRDefault="0060584C">
      <w:pPr>
        <w:pStyle w:val="Corpsdetexte"/>
        <w:ind w:left="1418" w:firstLine="709"/>
        <w:rPr>
          <w:u w:val="single"/>
        </w:rPr>
      </w:pPr>
    </w:p>
    <w:p w:rsidR="0060584C" w:rsidRDefault="0060584C">
      <w:pPr>
        <w:pStyle w:val="Corpsdetexte"/>
        <w:ind w:left="1418" w:firstLine="709"/>
        <w:rPr>
          <w:u w:val="single"/>
        </w:rPr>
      </w:pPr>
    </w:p>
    <w:sectPr w:rsidR="0060584C" w:rsidSect="0060584C">
      <w:type w:val="continuous"/>
      <w:pgSz w:w="23814" w:h="16840" w:orient="landscape" w:code="8"/>
      <w:pgMar w:top="851" w:right="847" w:bottom="737" w:left="833" w:header="567" w:footer="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num="2" w:space="708" w:equalWidth="0">
        <w:col w:w="10635" w:space="1265"/>
        <w:col w:w="10234"/>
      </w:cols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10CA9"/>
    <w:multiLevelType w:val="hybridMultilevel"/>
    <w:tmpl w:val="B6BE21E2"/>
    <w:lvl w:ilvl="0" w:tplc="040C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18702A12"/>
    <w:multiLevelType w:val="hybridMultilevel"/>
    <w:tmpl w:val="896C9478"/>
    <w:lvl w:ilvl="0" w:tplc="A584666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EE43459"/>
    <w:multiLevelType w:val="hybridMultilevel"/>
    <w:tmpl w:val="F94A288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9"/>
  <w:hyphenationZone w:val="425"/>
  <w:drawingGridHorizontalSpacing w:val="119"/>
  <w:drawingGridVerticalSpacing w:val="164"/>
  <w:displayHorizontalDrawingGridEvery w:val="0"/>
  <w:displayVerticalDrawingGridEvery w:val="2"/>
  <w:characterSpacingControl w:val="doNotCompress"/>
  <w:compat/>
  <w:rsids>
    <w:rsidRoot w:val="00215180"/>
    <w:rsid w:val="00003E73"/>
    <w:rsid w:val="000764EF"/>
    <w:rsid w:val="000F14D2"/>
    <w:rsid w:val="00124CD3"/>
    <w:rsid w:val="001531CB"/>
    <w:rsid w:val="001753E5"/>
    <w:rsid w:val="00193856"/>
    <w:rsid w:val="001D2778"/>
    <w:rsid w:val="00215180"/>
    <w:rsid w:val="003C2D55"/>
    <w:rsid w:val="00491CA4"/>
    <w:rsid w:val="00496236"/>
    <w:rsid w:val="005508EA"/>
    <w:rsid w:val="0060584C"/>
    <w:rsid w:val="007427A8"/>
    <w:rsid w:val="00775440"/>
    <w:rsid w:val="008F0CD4"/>
    <w:rsid w:val="0095742B"/>
    <w:rsid w:val="00991CB3"/>
    <w:rsid w:val="009E4E18"/>
    <w:rsid w:val="00AE6259"/>
    <w:rsid w:val="00BB1641"/>
    <w:rsid w:val="00CE6DF0"/>
    <w:rsid w:val="00DE5F95"/>
    <w:rsid w:val="00E06A9C"/>
    <w:rsid w:val="00E43AF3"/>
    <w:rsid w:val="00F05D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>
      <o:colormenu v:ext="edit" fillcolor="none" strokecolor="none"/>
    </o:shapedefaults>
    <o:shapelayout v:ext="edit">
      <o:idmap v:ext="edit" data="1"/>
      <o:rules v:ext="edit">
        <o:r id="V:Rule1" type="arc" idref="#_x0000_s1758"/>
        <o:r id="V:Rule2" type="arc" idref="#_x0000_s1759"/>
      </o:rules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11"/>
        <o:entry new="13" old="12"/>
        <o:entry new="14" old="0"/>
        <o:entry new="15" old="14"/>
        <o:entry new="16" old="15"/>
        <o:entry new="17" old="16"/>
        <o:entry new="18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84C"/>
    <w:rPr>
      <w:sz w:val="24"/>
      <w:szCs w:val="24"/>
    </w:rPr>
  </w:style>
  <w:style w:type="paragraph" w:styleId="Titre1">
    <w:name w:val="heading 1"/>
    <w:basedOn w:val="Normal"/>
    <w:next w:val="Normal"/>
    <w:qFormat/>
    <w:rsid w:val="0060584C"/>
    <w:pPr>
      <w:keepNext/>
      <w:jc w:val="center"/>
      <w:outlineLvl w:val="0"/>
    </w:pPr>
    <w:rPr>
      <w:rFonts w:ascii="Arial" w:hAnsi="Arial" w:cs="Arial"/>
      <w:b/>
      <w:bCs/>
    </w:rPr>
  </w:style>
  <w:style w:type="paragraph" w:styleId="Titre2">
    <w:name w:val="heading 2"/>
    <w:basedOn w:val="Normal"/>
    <w:next w:val="Normal"/>
    <w:link w:val="Titre2Car"/>
    <w:qFormat/>
    <w:rsid w:val="00491CA4"/>
    <w:pPr>
      <w:keepNext/>
      <w:outlineLvl w:val="1"/>
    </w:pPr>
    <w:rPr>
      <w:rFonts w:ascii="Arial" w:hAnsi="Arial" w:cs="Arial"/>
      <w:b/>
      <w:bCs/>
      <w:color w:val="FF0000"/>
      <w:szCs w:val="36"/>
    </w:rPr>
  </w:style>
  <w:style w:type="paragraph" w:styleId="Titre8">
    <w:name w:val="heading 8"/>
    <w:basedOn w:val="Normal"/>
    <w:next w:val="Normal"/>
    <w:qFormat/>
    <w:rsid w:val="0060584C"/>
    <w:pPr>
      <w:keepNext/>
      <w:outlineLvl w:val="7"/>
    </w:pPr>
    <w:rPr>
      <w:rFonts w:ascii="Arial" w:hAnsi="Arial" w:cs="Arial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2">
    <w:name w:val="Body Text 2"/>
    <w:basedOn w:val="Normal"/>
    <w:semiHidden/>
    <w:rsid w:val="0060584C"/>
    <w:pPr>
      <w:jc w:val="center"/>
    </w:pPr>
    <w:rPr>
      <w:rFonts w:ascii="Arial" w:hAnsi="Arial" w:cs="Arial"/>
      <w:b/>
      <w:bCs/>
    </w:rPr>
  </w:style>
  <w:style w:type="paragraph" w:styleId="Corpsdetexte">
    <w:name w:val="Body Text"/>
    <w:basedOn w:val="Normal"/>
    <w:semiHidden/>
    <w:rsid w:val="0060584C"/>
    <w:pPr>
      <w:jc w:val="both"/>
    </w:pPr>
    <w:rPr>
      <w:rFonts w:ascii="Arial" w:hAnsi="Arial" w:cs="Arial"/>
    </w:rPr>
  </w:style>
  <w:style w:type="character" w:customStyle="1" w:styleId="CorpsdetexteCar">
    <w:name w:val="Corps de texte Car"/>
    <w:basedOn w:val="Policepardfaut"/>
    <w:rsid w:val="0060584C"/>
    <w:rPr>
      <w:rFonts w:ascii="Arial" w:hAnsi="Arial" w:cs="Arial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1518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15180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rsid w:val="00491CA4"/>
    <w:rPr>
      <w:rFonts w:ascii="Arial" w:hAnsi="Arial" w:cs="Arial"/>
      <w:b/>
      <w:bCs/>
      <w:color w:val="FF0000"/>
      <w:sz w:val="24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Office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fr-FR"/>
  <c:chart>
    <c:title>
      <c:tx>
        <c:rich>
          <a:bodyPr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r>
              <a:rPr lang="fr-FR"/>
              <a:t>Angle de pivotement théorique du levier en fonction de la course du piston</a:t>
            </a:r>
          </a:p>
        </c:rich>
      </c:tx>
      <c:layout>
        <c:manualLayout>
          <c:xMode val="edge"/>
          <c:yMode val="edge"/>
          <c:x val="0.12981455064194009"/>
          <c:y val="2.0179372197309489E-2"/>
        </c:manualLayout>
      </c:layout>
      <c:spPr>
        <a:noFill/>
        <a:ln w="25401">
          <a:noFill/>
        </a:ln>
      </c:spPr>
    </c:title>
    <c:plotArea>
      <c:layout>
        <c:manualLayout>
          <c:layoutTarget val="inner"/>
          <c:xMode val="edge"/>
          <c:yMode val="edge"/>
          <c:x val="0.11554921540656209"/>
          <c:y val="0.2017937219730942"/>
          <c:w val="0.87018544935806064"/>
          <c:h val="0.64798206278026849"/>
        </c:manualLayout>
      </c:layout>
      <c:lineChart>
        <c:grouping val="stacked"/>
        <c:ser>
          <c:idx val="0"/>
          <c:order val="0"/>
          <c:spPr>
            <a:ln w="12700">
              <a:solidFill>
                <a:srgbClr val="00000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numRef>
              <c:f>Feuil1!$A$2:$A$28</c:f>
              <c:numCache>
                <c:formatCode>General</c:formatCode>
                <c:ptCount val="27"/>
                <c:pt idx="0">
                  <c:v>0</c:v>
                </c:pt>
                <c:pt idx="1">
                  <c:v>0.5</c:v>
                </c:pt>
                <c:pt idx="2">
                  <c:v>1</c:v>
                </c:pt>
                <c:pt idx="3">
                  <c:v>1.5</c:v>
                </c:pt>
                <c:pt idx="4">
                  <c:v>2</c:v>
                </c:pt>
                <c:pt idx="5">
                  <c:v>2.5</c:v>
                </c:pt>
                <c:pt idx="6">
                  <c:v>3</c:v>
                </c:pt>
                <c:pt idx="7">
                  <c:v>3.5</c:v>
                </c:pt>
                <c:pt idx="8">
                  <c:v>4</c:v>
                </c:pt>
                <c:pt idx="9">
                  <c:v>4.5</c:v>
                </c:pt>
                <c:pt idx="10">
                  <c:v>5</c:v>
                </c:pt>
                <c:pt idx="11">
                  <c:v>5.5</c:v>
                </c:pt>
                <c:pt idx="12">
                  <c:v>6</c:v>
                </c:pt>
                <c:pt idx="13">
                  <c:v>6.5</c:v>
                </c:pt>
                <c:pt idx="14">
                  <c:v>7</c:v>
                </c:pt>
                <c:pt idx="15">
                  <c:v>7.5</c:v>
                </c:pt>
                <c:pt idx="16">
                  <c:v>8</c:v>
                </c:pt>
                <c:pt idx="17">
                  <c:v>8.5</c:v>
                </c:pt>
                <c:pt idx="18">
                  <c:v>9</c:v>
                </c:pt>
                <c:pt idx="19">
                  <c:v>9.5</c:v>
                </c:pt>
                <c:pt idx="20">
                  <c:v>10</c:v>
                </c:pt>
                <c:pt idx="21">
                  <c:v>10.5</c:v>
                </c:pt>
                <c:pt idx="22">
                  <c:v>11</c:v>
                </c:pt>
                <c:pt idx="23">
                  <c:v>11.5</c:v>
                </c:pt>
                <c:pt idx="24">
                  <c:v>12</c:v>
                </c:pt>
                <c:pt idx="25">
                  <c:v>12.5</c:v>
                </c:pt>
                <c:pt idx="26">
                  <c:v>13</c:v>
                </c:pt>
              </c:numCache>
            </c:numRef>
          </c:cat>
          <c:val>
            <c:numRef>
              <c:f>Feuil1!$B$2:$B$28</c:f>
              <c:numCache>
                <c:formatCode>General</c:formatCode>
                <c:ptCount val="27"/>
                <c:pt idx="0">
                  <c:v>0</c:v>
                </c:pt>
                <c:pt idx="1">
                  <c:v>1.3</c:v>
                </c:pt>
                <c:pt idx="2">
                  <c:v>2.4</c:v>
                </c:pt>
                <c:pt idx="3">
                  <c:v>3.6</c:v>
                </c:pt>
                <c:pt idx="4">
                  <c:v>4.7</c:v>
                </c:pt>
                <c:pt idx="5">
                  <c:v>5.9</c:v>
                </c:pt>
                <c:pt idx="6">
                  <c:v>7</c:v>
                </c:pt>
                <c:pt idx="7">
                  <c:v>8.1</c:v>
                </c:pt>
                <c:pt idx="8">
                  <c:v>9.2000000000000011</c:v>
                </c:pt>
                <c:pt idx="9">
                  <c:v>10.4</c:v>
                </c:pt>
                <c:pt idx="10">
                  <c:v>11.5</c:v>
                </c:pt>
                <c:pt idx="11">
                  <c:v>12.5</c:v>
                </c:pt>
                <c:pt idx="12">
                  <c:v>13.7</c:v>
                </c:pt>
                <c:pt idx="13">
                  <c:v>14.7</c:v>
                </c:pt>
                <c:pt idx="14">
                  <c:v>15.8</c:v>
                </c:pt>
                <c:pt idx="15">
                  <c:v>16.899999999999999</c:v>
                </c:pt>
                <c:pt idx="16">
                  <c:v>17.899999999999999</c:v>
                </c:pt>
                <c:pt idx="17">
                  <c:v>19</c:v>
                </c:pt>
                <c:pt idx="18">
                  <c:v>20</c:v>
                </c:pt>
                <c:pt idx="19">
                  <c:v>21.1</c:v>
                </c:pt>
                <c:pt idx="20">
                  <c:v>22.2</c:v>
                </c:pt>
                <c:pt idx="21">
                  <c:v>23.2</c:v>
                </c:pt>
                <c:pt idx="22">
                  <c:v>24.2</c:v>
                </c:pt>
                <c:pt idx="23">
                  <c:v>25.3</c:v>
                </c:pt>
                <c:pt idx="24">
                  <c:v>26.3</c:v>
                </c:pt>
                <c:pt idx="25">
                  <c:v>27.3</c:v>
                </c:pt>
                <c:pt idx="26">
                  <c:v>28.4</c:v>
                </c:pt>
              </c:numCache>
            </c:numRef>
          </c:val>
        </c:ser>
        <c:marker val="1"/>
        <c:axId val="88412928"/>
        <c:axId val="88414848"/>
      </c:lineChart>
      <c:catAx>
        <c:axId val="88412928"/>
        <c:scaling>
          <c:orientation val="minMax"/>
        </c:scaling>
        <c:axPos val="b"/>
        <c:majorGridlines>
          <c:spPr>
            <a:ln w="3175">
              <a:solidFill>
                <a:schemeClr val="tx1">
                  <a:lumMod val="85000"/>
                  <a:lumOff val="15000"/>
                </a:schemeClr>
              </a:solidFill>
              <a:prstDash val="solid"/>
            </a:ln>
          </c:spPr>
        </c:majorGridlines>
        <c:minorGridlines>
          <c:spPr>
            <a:ln w="3175">
              <a:solidFill>
                <a:schemeClr val="tx1">
                  <a:lumMod val="65000"/>
                  <a:lumOff val="35000"/>
                </a:schemeClr>
              </a:solidFill>
              <a:prstDash val="solid"/>
            </a:ln>
          </c:spPr>
        </c:minorGridlines>
        <c:title>
          <c:tx>
            <c:rich>
              <a:bodyPr/>
              <a:lstStyle/>
              <a:p>
                <a:pPr>
                  <a:defRPr sz="1025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fr-FR"/>
                  <a:t>Course du piston (mm)</a:t>
                </a:r>
              </a:p>
            </c:rich>
          </c:tx>
          <c:layout>
            <c:manualLayout>
              <c:xMode val="edge"/>
              <c:yMode val="edge"/>
              <c:x val="0.43509272467903032"/>
              <c:y val="0.92152466367713004"/>
            </c:manualLayout>
          </c:layout>
          <c:spPr>
            <a:noFill/>
            <a:ln w="25401">
              <a:noFill/>
            </a:ln>
          </c:spPr>
        </c:title>
        <c:numFmt formatCode="General" sourceLinked="1"/>
        <c:majorTickMark val="none"/>
        <c:minorTickMark val="out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25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fr-FR"/>
          </a:p>
        </c:txPr>
        <c:crossAx val="88414848"/>
        <c:crosses val="autoZero"/>
        <c:auto val="1"/>
        <c:lblAlgn val="ctr"/>
        <c:lblOffset val="100"/>
        <c:tickLblSkip val="2"/>
        <c:tickMarkSkip val="1"/>
      </c:catAx>
      <c:valAx>
        <c:axId val="88414848"/>
        <c:scaling>
          <c:orientation val="minMax"/>
        </c:scaling>
        <c:axPos val="l"/>
        <c:majorGridlines>
          <c:spPr>
            <a:ln w="3175">
              <a:solidFill>
                <a:schemeClr val="tx1">
                  <a:lumMod val="65000"/>
                  <a:lumOff val="35000"/>
                </a:schemeClr>
              </a:solidFill>
              <a:prstDash val="solid"/>
            </a:ln>
          </c:spPr>
        </c:majorGridlines>
        <c:minorGridlines>
          <c:spPr>
            <a:ln w="3175">
              <a:solidFill>
                <a:schemeClr val="tx1">
                  <a:lumMod val="85000"/>
                  <a:lumOff val="15000"/>
                </a:schemeClr>
              </a:solidFill>
              <a:prstDash val="solid"/>
            </a:ln>
          </c:spPr>
        </c:minorGridlines>
        <c:title>
          <c:tx>
            <c:rich>
              <a:bodyPr/>
              <a:lstStyle/>
              <a:p>
                <a:pPr>
                  <a:defRPr sz="1025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fr-FR"/>
                  <a:t>Angle de pivotement théorique du levier (°)</a:t>
                </a:r>
              </a:p>
            </c:rich>
          </c:tx>
          <c:layout>
            <c:manualLayout>
              <c:xMode val="edge"/>
              <c:yMode val="edge"/>
              <c:x val="1.5691868758915872E-2"/>
              <c:y val="0.25112107623318375"/>
            </c:manualLayout>
          </c:layout>
          <c:spPr>
            <a:noFill/>
            <a:ln w="25401">
              <a:noFill/>
            </a:ln>
          </c:spPr>
        </c:title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25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fr-FR"/>
          </a:p>
        </c:txPr>
        <c:crossAx val="88412928"/>
        <c:crosses val="autoZero"/>
        <c:crossBetween val="between"/>
      </c:valAx>
      <c:spPr>
        <a:solidFill>
          <a:srgbClr val="FFFFFF"/>
        </a:solidFill>
        <a:ln w="12700">
          <a:solidFill>
            <a:srgbClr val="FFFFFF"/>
          </a:solidFill>
          <a:prstDash val="solid"/>
        </a:ln>
      </c:spPr>
    </c:plotArea>
    <c:plotVisOnly val="1"/>
    <c:dispBlanksAs val="zero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1025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fr-FR"/>
    </a:p>
  </c:txPr>
  <c:externalData r:id="rId1"/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0.10025</cdr:x>
      <cdr:y>0.52575</cdr:y>
    </cdr:from>
    <cdr:to>
      <cdr:x>0.997</cdr:x>
      <cdr:y>0.5265</cdr:y>
    </cdr:to>
    <cdr:sp macro="" textlink="">
      <cdr:nvSpPr>
        <cdr:cNvPr id="7169" name="Line 1"/>
        <cdr:cNvSpPr>
          <a:spLocks xmlns:a="http://schemas.openxmlformats.org/drawingml/2006/main" noChangeShapeType="1"/>
        </cdr:cNvSpPr>
      </cdr:nvSpPr>
      <cdr:spPr bwMode="auto">
        <a:xfrm xmlns:a="http://schemas.openxmlformats.org/drawingml/2006/main">
          <a:off x="669372" y="2233465"/>
          <a:ext cx="5987622" cy="3186"/>
        </a:xfrm>
        <a:prstGeom xmlns:a="http://schemas.openxmlformats.org/drawingml/2006/main" prst="line">
          <a:avLst/>
        </a:prstGeom>
        <a:noFill xmlns:a="http://schemas.openxmlformats.org/drawingml/2006/main"/>
        <a:ln xmlns:a="http://schemas.openxmlformats.org/drawingml/2006/main" w="19050">
          <a:solidFill>
            <a:srgbClr val="0000FF"/>
          </a:solidFill>
          <a:round/>
          <a:headEnd/>
          <a:tailEnd/>
        </a:ln>
      </cdr:spPr>
    </cdr:sp>
  </cdr:relSizeAnchor>
  <cdr:relSizeAnchor xmlns:cdr="http://schemas.openxmlformats.org/drawingml/2006/chartDrawing">
    <cdr:from>
      <cdr:x>0.10025</cdr:x>
      <cdr:y>0.30875</cdr:y>
    </cdr:from>
    <cdr:to>
      <cdr:x>0.997</cdr:x>
      <cdr:y>0.30925</cdr:y>
    </cdr:to>
    <cdr:sp macro="" textlink="">
      <cdr:nvSpPr>
        <cdr:cNvPr id="7170" name="Line 2"/>
        <cdr:cNvSpPr>
          <a:spLocks xmlns:a="http://schemas.openxmlformats.org/drawingml/2006/main" noChangeShapeType="1"/>
        </cdr:cNvSpPr>
      </cdr:nvSpPr>
      <cdr:spPr bwMode="auto">
        <a:xfrm xmlns:a="http://schemas.openxmlformats.org/drawingml/2006/main">
          <a:off x="669372" y="1311616"/>
          <a:ext cx="5987622" cy="2124"/>
        </a:xfrm>
        <a:prstGeom xmlns:a="http://schemas.openxmlformats.org/drawingml/2006/main" prst="line">
          <a:avLst/>
        </a:prstGeom>
        <a:noFill xmlns:a="http://schemas.openxmlformats.org/drawingml/2006/main"/>
        <a:ln xmlns:a="http://schemas.openxmlformats.org/drawingml/2006/main" w="19050">
          <a:solidFill>
            <a:srgbClr val="0000FF"/>
          </a:solidFill>
          <a:round/>
          <a:headEnd/>
          <a:tailEnd/>
        </a:ln>
      </cdr:spPr>
    </cdr:sp>
  </cdr:relSizeAnchor>
  <cdr:relSizeAnchor xmlns:cdr="http://schemas.openxmlformats.org/drawingml/2006/chartDrawing">
    <cdr:from>
      <cdr:x>0.1695</cdr:x>
      <cdr:y>0.39625</cdr:y>
    </cdr:from>
    <cdr:to>
      <cdr:x>0.5515</cdr:x>
      <cdr:y>0.5265</cdr:y>
    </cdr:to>
    <cdr:sp macro="" textlink="">
      <cdr:nvSpPr>
        <cdr:cNvPr id="7171" name="Rectangle 3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131756" y="1683329"/>
          <a:ext cx="2550623" cy="55332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square" lIns="27432" tIns="22860" rIns="27432" bIns="0" anchor="t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fr-FR" sz="1075" b="1" i="0" u="none" strike="noStrike" baseline="0">
              <a:solidFill>
                <a:srgbClr val="0000FF"/>
              </a:solidFill>
              <a:latin typeface="Arial"/>
              <a:cs typeface="Arial"/>
            </a:rPr>
            <a:t>Z</a:t>
          </a:r>
          <a:r>
            <a:rPr lang="fr-FR" sz="1275" b="1" i="0" u="none" strike="noStrike" baseline="0">
              <a:solidFill>
                <a:srgbClr val="0000FF"/>
              </a:solidFill>
              <a:latin typeface="Arial"/>
              <a:cs typeface="Arial"/>
            </a:rPr>
            <a:t>one de confort et de précision</a:t>
          </a:r>
        </a:p>
        <a:p xmlns:a="http://schemas.openxmlformats.org/drawingml/2006/main">
          <a:pPr algn="ctr" rtl="0">
            <a:defRPr sz="1000"/>
          </a:pPr>
          <a:r>
            <a:rPr lang="fr-FR" sz="1275" b="1" i="0" u="none" strike="noStrike" baseline="0">
              <a:solidFill>
                <a:srgbClr val="0000FF"/>
              </a:solidFill>
              <a:latin typeface="Arial"/>
              <a:cs typeface="Arial"/>
            </a:rPr>
            <a:t>du freinage</a:t>
          </a:r>
        </a:p>
      </cdr:txBody>
    </cdr:sp>
  </cdr:relSizeAnchor>
</c:userShape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78CC0C-8242-44FC-8C88-0A5F0B8D3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328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MAISON</Company>
  <LinksUpToDate>false</LinksUpToDate>
  <CharactersWithSpaces>2134</CharactersWithSpaces>
  <SharedDoc>false</SharedDoc>
  <HLinks>
    <vt:vector size="18" baseType="variant">
      <vt:variant>
        <vt:i4>6553651</vt:i4>
      </vt:variant>
      <vt:variant>
        <vt:i4>-1</vt:i4>
      </vt:variant>
      <vt:variant>
        <vt:i4>1706</vt:i4>
      </vt:variant>
      <vt:variant>
        <vt:i4>1</vt:i4>
      </vt:variant>
      <vt:variant>
        <vt:lpwstr>..\solidworks pour tif\trajectoire.tif</vt:lpwstr>
      </vt:variant>
      <vt:variant>
        <vt:lpwstr/>
      </vt:variant>
      <vt:variant>
        <vt:i4>4194378</vt:i4>
      </vt:variant>
      <vt:variant>
        <vt:i4>-1</vt:i4>
      </vt:variant>
      <vt:variant>
        <vt:i4>1653</vt:i4>
      </vt:variant>
      <vt:variant>
        <vt:i4>1</vt:i4>
      </vt:variant>
      <vt:variant>
        <vt:lpwstr>..\frein moto pour essai\angle de pivotement.jpg</vt:lpwstr>
      </vt:variant>
      <vt:variant>
        <vt:lpwstr/>
      </vt:variant>
      <vt:variant>
        <vt:i4>5701651</vt:i4>
      </vt:variant>
      <vt:variant>
        <vt:i4>-1</vt:i4>
      </vt:variant>
      <vt:variant>
        <vt:i4>1709</vt:i4>
      </vt:variant>
      <vt:variant>
        <vt:i4>1</vt:i4>
      </vt:variant>
      <vt:variant>
        <vt:lpwstr>..\solidworks pour tif\trajectoire 3.tif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MAROLLEAU Nicolas</dc:creator>
  <cp:lastModifiedBy>A. Garde</cp:lastModifiedBy>
  <cp:revision>9</cp:revision>
  <cp:lastPrinted>2011-03-15T16:30:00Z</cp:lastPrinted>
  <dcterms:created xsi:type="dcterms:W3CDTF">2012-11-29T14:39:00Z</dcterms:created>
  <dcterms:modified xsi:type="dcterms:W3CDTF">2013-03-21T11:06:00Z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