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24" w:rsidRDefault="00654224" w:rsidP="00654224">
      <w:pPr>
        <w:pStyle w:val="Corpsdetexte"/>
      </w:pPr>
      <w:r>
        <w:rPr>
          <w:noProof/>
        </w:rPr>
        <w:pict>
          <v:line id="_x0000_s3538" style="position:absolute;left:0;text-align:left;z-index:251676672" from="847.7pt,-699.1pt" to="919.95pt,-699.1pt">
            <v:stroke endarrow="block"/>
          </v:line>
        </w:pict>
      </w:r>
      <w:r>
        <w:rPr>
          <w:noProof/>
        </w:rPr>
        <w:pict>
          <v:line id="_x0000_s3537" style="position:absolute;left:0;text-align:left;z-index:251675648" from="665.45pt,-699.85pt" to="737.7pt,-699.85pt">
            <v:stroke endarrow="block"/>
          </v:line>
        </w:pict>
      </w:r>
      <w:r>
        <w:rPr>
          <w:noProof/>
        </w:rPr>
        <w:pict>
          <v:rect id="_x0000_s3536" style="position:absolute;left:0;text-align:left;margin-left:655.85pt;margin-top:-704.2pt;width:368.25pt;height:33pt;z-index:251674624" filled="f"/>
        </w:pict>
      </w:r>
      <w:r>
        <w:rPr>
          <w:b/>
          <w:bCs/>
          <w:u w:val="single"/>
        </w:rPr>
        <w:t>3.3</w:t>
      </w:r>
      <w:proofErr w:type="gramStart"/>
      <w:r>
        <w:rPr>
          <w:b/>
          <w:bCs/>
          <w:u w:val="single"/>
        </w:rPr>
        <w:t>.d</w:t>
      </w:r>
      <w:proofErr w:type="gramEnd"/>
      <w:r>
        <w:rPr>
          <w:b/>
          <w:bCs/>
          <w:u w:val="single"/>
        </w:rPr>
        <w:t> :</w:t>
      </w:r>
      <w:r w:rsidRPr="002A5584">
        <w:rPr>
          <w:bCs/>
        </w:rPr>
        <w:t xml:space="preserve"> </w:t>
      </w:r>
      <w:r w:rsidRPr="00263E2C">
        <w:rPr>
          <w:b/>
          <w:bCs/>
        </w:rPr>
        <w:t>Tracer</w:t>
      </w:r>
      <w:r>
        <w:rPr>
          <w:bCs/>
        </w:rPr>
        <w:t xml:space="preserve"> </w:t>
      </w:r>
      <w:r w:rsidRPr="003019C6">
        <w:rPr>
          <w:position w:val="-12"/>
        </w:rPr>
        <w:object w:dxaOrig="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8pt;height:32.25pt" o:ole="">
            <v:imagedata r:id="rId7" o:title=""/>
          </v:shape>
          <o:OLEObject Type="Embed" ProgID="Equation.3" ShapeID="_x0000_i1028" DrawAspect="Content" ObjectID="_1361715528" r:id="rId8"/>
        </w:object>
      </w:r>
      <w:r>
        <w:t xml:space="preserve"> et </w:t>
      </w:r>
      <w:r>
        <w:rPr>
          <w:b/>
        </w:rPr>
        <w:t>d</w:t>
      </w:r>
      <w:r w:rsidRPr="00472D81">
        <w:rPr>
          <w:b/>
        </w:rPr>
        <w:t>éterminer</w:t>
      </w:r>
      <w:r>
        <w:t xml:space="preserve"> alors graphiquement </w:t>
      </w:r>
      <w:r w:rsidRPr="00EA102A">
        <w:rPr>
          <w:position w:val="-12"/>
        </w:rPr>
        <w:object w:dxaOrig="920" w:dyaOrig="400">
          <v:shape id="_x0000_i1029" type="#_x0000_t75" style="width:73.5pt;height:31.5pt" o:ole="">
            <v:imagedata r:id="rId9" o:title=""/>
          </v:shape>
          <o:OLEObject Type="Embed" ProgID="Equation.3" ShapeID="_x0000_i1029" DrawAspect="Content" ObjectID="_1361715529" r:id="rId10"/>
        </w:object>
      </w:r>
      <w:r>
        <w:t xml:space="preserve"> .</w:t>
      </w:r>
    </w:p>
    <w:p w:rsidR="00654224" w:rsidRDefault="00654224" w:rsidP="00654224">
      <w:pPr>
        <w:pStyle w:val="Corpsdetexte"/>
        <w:ind w:firstLine="709"/>
      </w:pPr>
      <w:r w:rsidRPr="00263E2C">
        <w:rPr>
          <w:u w:val="single"/>
        </w:rPr>
        <w:t>Remarque :</w:t>
      </w:r>
      <w:r>
        <w:t xml:space="preserve"> </w:t>
      </w:r>
      <w:r w:rsidRPr="00EA102A">
        <w:rPr>
          <w:position w:val="-12"/>
        </w:rPr>
        <w:object w:dxaOrig="940" w:dyaOrig="400">
          <v:shape id="_x0000_i1030" type="#_x0000_t75" style="width:75pt;height:31.5pt" o:ole="">
            <v:imagedata r:id="rId11" o:title=""/>
          </v:shape>
          <o:OLEObject Type="Embed" ProgID="Equation.3" ShapeID="_x0000_i1030" DrawAspect="Content" ObjectID="_1361715530" r:id="rId12"/>
        </w:object>
      </w:r>
      <w:r>
        <w:t xml:space="preserve">est la </w:t>
      </w:r>
      <w:r w:rsidRPr="002A5584">
        <w:rPr>
          <w:b/>
        </w:rPr>
        <w:t>projection</w:t>
      </w:r>
      <w:r>
        <w:t xml:space="preserve"> de </w:t>
      </w:r>
      <w:r w:rsidRPr="00EA102A">
        <w:rPr>
          <w:position w:val="-12"/>
        </w:rPr>
        <w:object w:dxaOrig="920" w:dyaOrig="400">
          <v:shape id="_x0000_i1031" type="#_x0000_t75" style="width:73.5pt;height:31.5pt" o:ole="">
            <v:imagedata r:id="rId13" o:title=""/>
          </v:shape>
          <o:OLEObject Type="Embed" ProgID="Equation.3" ShapeID="_x0000_i1031" DrawAspect="Content" ObjectID="_1361715531" r:id="rId14"/>
        </w:object>
      </w:r>
      <w:r>
        <w:t>sur la droite (</w:t>
      </w:r>
      <w:proofErr w:type="spellStart"/>
      <w:r>
        <w:t>BC</w:t>
      </w:r>
      <w:proofErr w:type="spellEnd"/>
      <w:r>
        <w:t>).</w:t>
      </w:r>
    </w:p>
    <w:p w:rsidR="00B3072F" w:rsidRDefault="000D6519" w:rsidP="00B3072F">
      <w:pPr>
        <w:pStyle w:val="Corpsdetexte"/>
      </w:pPr>
      <w:r>
        <w:rPr>
          <w:noProof/>
        </w:rPr>
        <w:pict>
          <v:group id="_x0000_s3496" style="position:absolute;left:0;text-align:left;margin-left:-11.15pt;margin-top:6.9pt;width:562.95pt;height:335.6pt;z-index:251655168" coordorigin="11980,1582" coordsize="11259,6712">
            <v:shape id="_x0000_s3497" type="#_x0000_t75" style="position:absolute;left:11980;top:1582;width:11259;height:6712">
              <v:imagedata r:id="rId15" o:title=""/>
            </v:shape>
            <v:group id="_x0000_s3498" style="position:absolute;left:12359;top:6964;width:1454;height:1312" coordorigin="18976,14643" coordsize="1454,1312">
              <v:line id="_x0000_s3499" style="position:absolute" from="19890,14851" to="19890,15496">
                <v:stroke startarrow="classic" startarrowlength="long"/>
              </v:line>
              <v:line id="_x0000_s3500" style="position:absolute;flip:x" from="19275,15491" to="19905,15499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501" type="#_x0000_t202" style="position:absolute;left:19860;top:15379;width:570;height:435" filled="f" stroked="f">
                <v:textbox style="mso-next-textbox:#_x0000_s3501">
                  <w:txbxContent>
                    <w:p w:rsidR="000D6519" w:rsidRDefault="000D6519" w:rsidP="000D6519">
                      <w:r>
                        <w:t>O</w:t>
                      </w:r>
                    </w:p>
                  </w:txbxContent>
                </v:textbox>
              </v:shape>
              <v:shape id="_x0000_s3502" type="#_x0000_t75" style="position:absolute;left:20011;top:14643;width:348;height:525">
                <v:imagedata r:id="rId16" o:title=""/>
              </v:shape>
              <v:shape id="_x0000_s3503" type="#_x0000_t75" style="position:absolute;left:18976;top:15528;width:316;height:427">
                <v:imagedata r:id="rId17" o:title=""/>
              </v:shape>
            </v:group>
          </v:group>
          <o:OLEObject Type="Embed" ProgID="Equation.DSMT4" ShapeID="_x0000_s3502" DrawAspect="Content" ObjectID="_1361715540" r:id="rId18"/>
          <o:OLEObject Type="Embed" ProgID="Equation.DSMT4" ShapeID="_x0000_s3503" DrawAspect="Content" ObjectID="_1361715536" r:id="rId19"/>
        </w:pict>
      </w:r>
    </w:p>
    <w:p w:rsidR="00B3072F" w:rsidRDefault="009C2D1D" w:rsidP="00B3072F">
      <w:pPr>
        <w:pStyle w:val="Corpsdetexte"/>
      </w:pPr>
      <w:r>
        <w:rPr>
          <w:noProof/>
        </w:rPr>
        <w:pict>
          <v:shape id="_x0000_s3519" type="#_x0000_t202" style="position:absolute;left:0;text-align:left;margin-left:482.25pt;margin-top:11.8pt;width:98.65pt;height:49.1pt;z-index:251663360">
            <v:stroke dashstyle="dashDot"/>
            <v:textbox>
              <w:txbxContent>
                <w:p w:rsidR="00710B23" w:rsidRPr="00710B23" w:rsidRDefault="00710B23" w:rsidP="00710B23">
                  <w:pPr>
                    <w:rPr>
                      <w:rFonts w:ascii="Arial" w:hAnsi="Arial" w:cs="Arial"/>
                      <w:color w:val="FF0000"/>
                    </w:rPr>
                  </w:pPr>
                  <w:r w:rsidRPr="00710B23">
                    <w:rPr>
                      <w:rFonts w:ascii="Arial" w:hAnsi="Arial" w:cs="Arial"/>
                      <w:color w:val="FF0000"/>
                    </w:rPr>
                    <w:t xml:space="preserve">Direction de </w:t>
                  </w:r>
                  <w:r w:rsidRPr="00710B23">
                    <w:rPr>
                      <w:rFonts w:ascii="Arial" w:hAnsi="Arial" w:cs="Arial"/>
                      <w:color w:val="FF0000"/>
                      <w:position w:val="-12"/>
                    </w:rPr>
                    <w:object w:dxaOrig="920" w:dyaOrig="400">
                      <v:shape id="_x0000_i1034" type="#_x0000_t75" style="width:56.25pt;height:24.75pt" o:ole="">
                        <v:imagedata r:id="rId20" o:title=""/>
                      </v:shape>
                      <o:OLEObject Type="Embed" ProgID="Equation.3" ShapeID="_x0000_i1034" DrawAspect="Content" ObjectID="_1361715537" r:id="rId21"/>
                    </w:objec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9C2D1D" w:rsidP="00B3072F">
      <w:pPr>
        <w:pStyle w:val="Corpsdetexte"/>
      </w:pPr>
      <w:r>
        <w:rPr>
          <w:noProof/>
        </w:rPr>
        <w:pict>
          <v:line id="_x0000_s3531" style="position:absolute;left:0;text-align:left;flip:y;z-index:251669504" from="472.3pt,11.1pt" to="472.3pt,159.05pt" strokecolor="blue" strokeweight="1.5pt"/>
        </w:pict>
      </w:r>
      <w:r>
        <w:rPr>
          <w:noProof/>
        </w:rPr>
        <w:pict>
          <v:line id="_x0000_s3510" style="position:absolute;left:0;text-align:left;flip:x;z-index:251658240" from="356.95pt,4.55pt" to="493.85pt,160.75pt" strokecolor="red" strokeweight="1.5pt">
            <v:stroke dashstyle="longDashDot"/>
          </v:line>
        </w:pict>
      </w:r>
    </w:p>
    <w:p w:rsidR="00472D81" w:rsidRDefault="00472D81" w:rsidP="00B3072F">
      <w:pPr>
        <w:pStyle w:val="Corpsdetexte"/>
      </w:pPr>
    </w:p>
    <w:p w:rsidR="00472D81" w:rsidRDefault="00DF4034" w:rsidP="00B3072F">
      <w:pPr>
        <w:pStyle w:val="Corpsdetexte"/>
      </w:pPr>
      <w:r>
        <w:rPr>
          <w:noProof/>
        </w:rPr>
        <w:pict>
          <v:shape id="_x0000_s3532" type="#_x0000_t202" style="position:absolute;left:0;text-align:left;margin-left:363.2pt;margin-top:.5pt;width:71.4pt;height:31.15pt;z-index:251670528;mso-wrap-style:none">
            <v:textbox style="mso-next-textbox:#_x0000_s3532">
              <w:txbxContent>
                <w:p w:rsidR="00DF4034" w:rsidRPr="00524514" w:rsidRDefault="00DF4034" w:rsidP="008656A5">
                  <w:pPr>
                    <w:pStyle w:val="Corpsdetexte"/>
                    <w:rPr>
                      <w:color w:val="FF0000"/>
                    </w:rPr>
                  </w:pPr>
                  <w:r w:rsidRPr="00710B23">
                    <w:rPr>
                      <w:color w:val="FF0000"/>
                      <w:position w:val="-12"/>
                    </w:rPr>
                    <w:object w:dxaOrig="920" w:dyaOrig="400">
                      <v:shape id="_x0000_i1039" type="#_x0000_t75" style="width:56.25pt;height:24.75pt" o:ole="">
                        <v:imagedata r:id="rId20" o:title=""/>
                      </v:shape>
                      <o:OLEObject Type="Embed" ProgID="Equation.3" ShapeID="_x0000_i1039" DrawAspect="Content" ObjectID="_1361715542" r:id="rId22"/>
                    </w:objec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3509" style="position:absolute;left:0;text-align:left;flip:y;z-index:251667456" from="400.1pt,1.95pt" to="471.95pt,83.15pt" strokecolor="red" strokeweight="2.25pt">
            <v:stroke endarrow="block" endarrowwidth="wide" endarrowlength="long"/>
          </v:lin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DF4034" w:rsidP="00B3072F">
      <w:pPr>
        <w:pStyle w:val="Corpsdetexte"/>
      </w:pPr>
      <w:r>
        <w:rPr>
          <w:noProof/>
        </w:rPr>
        <w:pict>
          <v:shape id="_x0000_s3533" type="#_x0000_t202" style="position:absolute;left:0;text-align:left;margin-left:489.8pt;margin-top:1.85pt;width:72.6pt;height:35.65pt;z-index:251671552;mso-wrap-style:none">
            <v:textbox style="mso-next-textbox:#_x0000_s3533">
              <w:txbxContent>
                <w:p w:rsidR="00DF4034" w:rsidRPr="00524514" w:rsidRDefault="00DF4034" w:rsidP="00DF4034">
                  <w:pPr>
                    <w:pStyle w:val="Corpsdetexte"/>
                    <w:rPr>
                      <w:color w:val="FF0000"/>
                    </w:rPr>
                  </w:pPr>
                  <w:r w:rsidRPr="00710B23">
                    <w:rPr>
                      <w:color w:val="FF0000"/>
                      <w:position w:val="-12"/>
                    </w:rPr>
                    <w:object w:dxaOrig="940" w:dyaOrig="400">
                      <v:shape id="_x0000_i1038" type="#_x0000_t75" style="width:57.75pt;height:24.75pt" o:ole="">
                        <v:imagedata r:id="rId23" o:title=""/>
                      </v:shape>
                      <o:OLEObject Type="Embed" ProgID="Equation.3" ShapeID="_x0000_i1038" DrawAspect="Content" ObjectID="_1361715541" r:id="rId24"/>
                    </w:object>
                  </w:r>
                </w:p>
              </w:txbxContent>
            </v:textbox>
          </v:shape>
        </w:pict>
      </w:r>
    </w:p>
    <w:p w:rsidR="00472D81" w:rsidRDefault="00DF4034" w:rsidP="00B3072F">
      <w:pPr>
        <w:pStyle w:val="Corpsdetexte"/>
      </w:pPr>
      <w:r>
        <w:rPr>
          <w:noProof/>
        </w:rPr>
        <w:pict>
          <v:line id="_x0000_s3534" style="position:absolute;left:0;text-align:left;flip:y;z-index:251672576" from="439.1pt,1.75pt" to="490.1pt,28.75pt"/>
        </w:pict>
      </w:r>
      <w:r w:rsidR="009C2D1D">
        <w:rPr>
          <w:noProof/>
        </w:rPr>
        <w:pict>
          <v:line id="_x0000_s3526" style="position:absolute;left:0;text-align:left;z-index:251668480" from="201.75pt,4.4pt" to="270.35pt,4.4pt"/>
        </w:pict>
      </w:r>
      <w:r w:rsidR="004C3EC0">
        <w:rPr>
          <w:noProof/>
        </w:rPr>
        <w:pict>
          <v:oval id="_x0000_s3508" style="position:absolute;left:0;text-align:left;margin-left:387.2pt;margin-top:13.2pt;width:96.4pt;height:96.4pt;z-index:251657216" filled="f" strokecolor="red">
            <v:stroke dashstyle="dash"/>
          </v:oval>
        </w:pict>
      </w:r>
    </w:p>
    <w:p w:rsidR="00472D81" w:rsidRDefault="00472D81" w:rsidP="00B3072F">
      <w:pPr>
        <w:pStyle w:val="Corpsdetexte"/>
      </w:pPr>
    </w:p>
    <w:p w:rsidR="00472D81" w:rsidRDefault="00710B23" w:rsidP="00B3072F">
      <w:pPr>
        <w:pStyle w:val="Corpsdetexte"/>
      </w:pPr>
      <w:r>
        <w:rPr>
          <w:noProof/>
        </w:rPr>
        <w:pict>
          <v:line id="_x0000_s3524" style="position:absolute;left:0;text-align:left;z-index:251666432" from="401.1pt,.4pt" to="471.95pt,.4pt" strokecolor="#396" strokeweight="2.25pt">
            <v:stroke endarrow="block"/>
          </v:lin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710B23" w:rsidP="00B3072F">
      <w:pPr>
        <w:pStyle w:val="Corpsdetexte"/>
      </w:pPr>
      <w:r>
        <w:rPr>
          <w:noProof/>
        </w:rPr>
        <w:pict>
          <v:shape id="_x0000_s3520" type="#_x0000_t202" style="position:absolute;left:0;text-align:left;margin-left:489.05pt;margin-top:10.3pt;width:92.25pt;height:47.25pt;z-index:251665408">
            <v:stroke dashstyle="dash"/>
            <v:textbox style="mso-next-textbox:#_x0000_s3520">
              <w:txbxContent>
                <w:p w:rsidR="00710B23" w:rsidRPr="00710B23" w:rsidRDefault="00710B23" w:rsidP="00710B23">
                  <w:pPr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color w:val="FF0000"/>
                    </w:rPr>
                    <w:t>Trajectoire</w:t>
                  </w:r>
                  <w:r w:rsidRPr="00710B23">
                    <w:rPr>
                      <w:rFonts w:ascii="Arial" w:hAnsi="Arial" w:cs="Arial"/>
                      <w:color w:val="FF0000"/>
                    </w:rPr>
                    <w:t xml:space="preserve"> de </w:t>
                  </w:r>
                  <w:r w:rsidRPr="00710B23">
                    <w:rPr>
                      <w:rFonts w:ascii="Arial" w:hAnsi="Arial" w:cs="Arial"/>
                      <w:color w:val="FF0000"/>
                      <w:position w:val="-12"/>
                    </w:rPr>
                    <w:object w:dxaOrig="740" w:dyaOrig="360">
                      <v:shape id="_x0000_i1040" type="#_x0000_t75" style="width:45pt;height:21.75pt" o:ole="">
                        <v:imagedata r:id="rId25" o:title=""/>
                      </v:shape>
                      <o:OLEObject Type="Embed" ProgID="Equation.3" ShapeID="_x0000_i1040" DrawAspect="Content" ObjectID="_1361715543" r:id="rId26"/>
                    </w:object>
                  </w:r>
                </w:p>
              </w:txbxContent>
            </v:textbox>
          </v:shape>
        </w:pict>
      </w:r>
    </w:p>
    <w:p w:rsidR="00472D81" w:rsidRDefault="00472D81" w:rsidP="00B3072F">
      <w:pPr>
        <w:pStyle w:val="Corpsdetexte"/>
      </w:pPr>
    </w:p>
    <w:p w:rsidR="00472D81" w:rsidRDefault="00710B23" w:rsidP="00B3072F">
      <w:pPr>
        <w:pStyle w:val="Corpsdetexte"/>
      </w:pPr>
      <w:r>
        <w:rPr>
          <w:noProof/>
        </w:rPr>
        <w:pict>
          <v:line id="_x0000_s3521" style="position:absolute;left:0;text-align:left;flip:x y;z-index:251664384" from="455.25pt,9.05pt" to="492.75pt,14.65pt">
            <v:stroke endarrow="block"/>
          </v:lin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42AD" w:rsidP="00B3072F">
      <w:pPr>
        <w:pStyle w:val="Corpsdetexte"/>
      </w:pPr>
      <w:r>
        <w:rPr>
          <w:noProof/>
        </w:rPr>
        <w:pict>
          <v:shape id="_x0000_s1988" type="#_x0000_t202" style="position:absolute;left:0;text-align:left;margin-left:239.75pt;margin-top:12.7pt;width:300pt;height:62.1pt;z-index:251642880;mso-wrap-style:none" o:regroupid="21">
            <v:textbox style="mso-next-textbox:#_x0000_s1988;mso-fit-shape-to-text:t">
              <w:txbxContent>
                <w:p w:rsidR="00B3072F" w:rsidRPr="001B5BF0" w:rsidRDefault="009C2D1D" w:rsidP="00B3072F">
                  <w:pPr>
                    <w:pStyle w:val="Corpsdetexte"/>
                  </w:pPr>
                  <w:r w:rsidRPr="004742AD">
                    <w:rPr>
                      <w:position w:val="-20"/>
                    </w:rPr>
                    <w:object w:dxaOrig="2720" w:dyaOrig="499">
                      <v:shape id="_x0000_i1032" type="#_x0000_t75" style="width:298.5pt;height:54pt" o:ole="">
                        <v:imagedata r:id="rId27" o:title=""/>
                      </v:shape>
                      <o:OLEObject Type="Embed" ProgID="Equation.3" ShapeID="_x0000_i1032" DrawAspect="Content" ObjectID="_1361715535" r:id="rId28"/>
                    </w:object>
                  </w:r>
                </w:p>
              </w:txbxContent>
            </v:textbox>
          </v:shape>
        </w:pict>
      </w:r>
      <w:r w:rsidR="00472D81">
        <w:rPr>
          <w:noProof/>
        </w:rPr>
        <w:pict>
          <v:shape id="_x0000_s1997" type="#_x0000_t202" style="position:absolute;left:0;text-align:left;margin-left:8.5pt;margin-top:12.35pt;width:233.4pt;height:57.15pt;z-index:251649024" filled="f" stroked="f">
            <v:textbox style="mso-next-textbox:#_x0000_s1997">
              <w:txbxContent>
                <w:p w:rsidR="00B3072F" w:rsidRDefault="00B3072F" w:rsidP="00B3072F">
                  <w:p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76276F">
                    <w:rPr>
                      <w:rFonts w:ascii="Arial" w:hAnsi="Arial" w:cs="Arial"/>
                      <w:u w:val="single"/>
                    </w:rPr>
                    <w:t>Ech</w:t>
                  </w:r>
                  <w:proofErr w:type="spellEnd"/>
                  <w:r>
                    <w:rPr>
                      <w:rFonts w:ascii="Arial" w:hAnsi="Arial" w:cs="Arial"/>
                      <w:u w:val="single"/>
                    </w:rPr>
                    <w:t xml:space="preserve"> des vitesses</w:t>
                  </w:r>
                  <w:r w:rsidRPr="0076276F">
                    <w:rPr>
                      <w:rFonts w:ascii="Arial" w:hAnsi="Arial" w:cs="Arial"/>
                    </w:rPr>
                    <w:t> : 1cm</w:t>
                  </w:r>
                  <w:r>
                    <w:rPr>
                      <w:rFonts w:ascii="Arial" w:hAnsi="Arial" w:cs="Arial"/>
                    </w:rPr>
                    <w:t xml:space="preserve"> pour 0,010 m/s </w:t>
                  </w:r>
                </w:p>
                <w:p w:rsidR="00B3072F" w:rsidRDefault="00B3072F" w:rsidP="00B3072F">
                  <w:p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DB2C25">
                    <w:rPr>
                      <w:rFonts w:ascii="Arial" w:hAnsi="Arial" w:cs="Arial"/>
                      <w:u w:val="single"/>
                    </w:rPr>
                    <w:t>Ech</w:t>
                  </w:r>
                  <w:proofErr w:type="spellEnd"/>
                  <w:r w:rsidRPr="00DB2C25">
                    <w:rPr>
                      <w:rFonts w:ascii="Arial" w:hAnsi="Arial" w:cs="Arial"/>
                      <w:u w:val="single"/>
                    </w:rPr>
                    <w:t xml:space="preserve"> des distances :</w:t>
                  </w:r>
                  <w:r>
                    <w:rPr>
                      <w:rFonts w:ascii="Arial" w:hAnsi="Arial" w:cs="Arial"/>
                    </w:rPr>
                    <w:t xml:space="preserve"> 1 : 2</w:t>
                  </w:r>
                </w:p>
              </w:txbxContent>
            </v:textbox>
          </v:shap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3.4</w:t>
      </w:r>
      <w:r>
        <w:rPr>
          <w:b/>
          <w:bCs/>
        </w:rPr>
        <w:t> :</w:t>
      </w:r>
      <w:r>
        <w:rPr>
          <w:b/>
          <w:bCs/>
          <w:noProof/>
          <w:u w:val="single"/>
        </w:rPr>
        <w:pict>
          <v:line id="_x0000_s1992" style="position:absolute;left:0;text-align:left;z-index:251643904;mso-position-horizontal-relative:text;mso-position-vertical-relative:text" from="700.8pt,-739.65pt" to="772.1pt,-739.6pt">
            <v:stroke endarrow="block"/>
          </v:line>
        </w:pict>
      </w:r>
      <w:r>
        <w:t xml:space="preserve"> On prendra pour la suite de </w:t>
      </w:r>
      <w:proofErr w:type="gramStart"/>
      <w:r>
        <w:t xml:space="preserve">l’étude </w:t>
      </w:r>
      <w:r w:rsidR="00472D81" w:rsidRPr="00DF0DC8">
        <w:rPr>
          <w:position w:val="-18"/>
        </w:rPr>
        <w:object w:dxaOrig="2320" w:dyaOrig="480">
          <v:shape id="_x0000_i1025" type="#_x0000_t75" style="width:177.75pt;height:36pt" o:ole="">
            <v:imagedata r:id="rId29" o:title=""/>
          </v:shape>
          <o:OLEObject Type="Embed" ProgID="Equation.3" ShapeID="_x0000_i1025" DrawAspect="Content" ObjectID="_1361715532" r:id="rId30"/>
        </w:object>
      </w:r>
      <w:r>
        <w:t xml:space="preserve"> .</w:t>
      </w:r>
    </w:p>
    <w:p w:rsidR="00B3072F" w:rsidRDefault="00B3072F" w:rsidP="00B3072F">
      <w:pPr>
        <w:pStyle w:val="Corpsdetexte"/>
      </w:pPr>
      <w:r w:rsidRPr="003D562F">
        <w:rPr>
          <w:b/>
        </w:rPr>
        <w:t>Mesurer</w:t>
      </w:r>
      <w:r>
        <w:t xml:space="preserve"> la distance CD puis </w:t>
      </w:r>
      <w:r w:rsidRPr="003D562F">
        <w:rPr>
          <w:b/>
        </w:rPr>
        <w:t xml:space="preserve">calculer </w:t>
      </w:r>
      <w:r w:rsidRPr="003D562F">
        <w:rPr>
          <w:b/>
          <w:position w:val="-12"/>
        </w:rPr>
        <w:object w:dxaOrig="760" w:dyaOrig="360">
          <v:shape id="_x0000_i1026" type="#_x0000_t75" style="width:54pt;height:26.25pt" o:ole="">
            <v:imagedata r:id="rId31" o:title=""/>
          </v:shape>
          <o:OLEObject Type="Embed" ProgID="Equation.DSMT4" ShapeID="_x0000_i1026" DrawAspect="Content" ObjectID="_1361715533" r:id="rId32"/>
        </w:object>
      </w:r>
      <w:r w:rsidRPr="003D562F">
        <w:rPr>
          <w:b/>
        </w:rPr>
        <w:t xml:space="preserve"> en rad/s</w:t>
      </w:r>
      <w:r>
        <w:t xml:space="preserve"> (vitesse </w:t>
      </w:r>
      <w:r w:rsidR="00472D81">
        <w:t>angulaire</w:t>
      </w:r>
      <w:r>
        <w:t xml:space="preserve"> de l’ensemble plaque pivotante SE4 par rapport au bâti SE1).</w:t>
      </w:r>
    </w:p>
    <w:p w:rsidR="00B3072F" w:rsidRDefault="004C3EC0" w:rsidP="00B3072F">
      <w:pPr>
        <w:pStyle w:val="Corpsdetexte"/>
        <w:ind w:left="1418"/>
      </w:pPr>
      <w:r>
        <w:rPr>
          <w:noProof/>
        </w:rPr>
        <w:pict>
          <v:shape id="_x0000_s3513" type="#_x0000_t202" style="position:absolute;left:0;text-align:left;margin-left:64.85pt;margin-top:9.15pt;width:402.75pt;height:108pt;z-index:251659264">
            <v:textbox style="mso-next-textbox:#_x0000_s3513">
              <w:txbxContent>
                <w:p w:rsidR="00F05A7F" w:rsidRPr="00F05A7F" w:rsidRDefault="004C3EC0" w:rsidP="00654224">
                  <w:pPr>
                    <w:rPr>
                      <w:b/>
                      <w:color w:val="FF0000"/>
                    </w:rPr>
                  </w:pPr>
                  <w:r w:rsidRPr="00F05A7F">
                    <w:rPr>
                      <w:b/>
                      <w:color w:val="FF0000"/>
                    </w:rPr>
                    <w:t>CD = 34 mm</w:t>
                  </w:r>
                </w:p>
                <w:p w:rsidR="00654224" w:rsidRPr="00F05A7F" w:rsidRDefault="00654224" w:rsidP="00654224">
                  <w:pPr>
                    <w:rPr>
                      <w:b/>
                      <w:color w:val="FF0000"/>
                      <w:sz w:val="36"/>
                    </w:rPr>
                  </w:pPr>
                  <m:oMathPara>
                    <m:oMathParaPr>
                      <m:jc m:val="left"/>
                    </m:oMathParaPr>
                    <m:oMath>
                      <m:d>
                        <m:dPr>
                          <m:begChr m:val="‖"/>
                          <m:endChr m:val="‖"/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0000"/>
                              <w:sz w:val="36"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FF0000"/>
                                  <w:sz w:val="36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FF0000"/>
                                      <w:sz w:val="3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  <w:sz w:val="36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  <w:sz w:val="36"/>
                                    </w:rPr>
                                    <m:t>C∈4/1</m:t>
                                  </m:r>
                                </m:sub>
                              </m:sSub>
                            </m:e>
                          </m:acc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  <w:sz w:val="36"/>
                        </w:rPr>
                        <m:t>=CD×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0000"/>
                              <w:sz w:val="3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36"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36"/>
                            </w:rPr>
                            <m:t>SE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36"/>
                            </w:rPr>
                            <m:t>4/SE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36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  <w:p w:rsidR="00F05A7F" w:rsidRPr="00F05A7F" w:rsidRDefault="00F05A7F" w:rsidP="00F05A7F">
                  <w:pPr>
                    <w:rPr>
                      <w:b/>
                      <w:color w:val="FF0000"/>
                      <w:sz w:val="36"/>
                    </w:rPr>
                  </w:pPr>
                  <w:r w:rsidRPr="00F05A7F">
                    <w:rPr>
                      <w:b/>
                      <w:color w:val="FF0000"/>
                      <w:sz w:val="36"/>
                    </w:rPr>
                    <w:t xml:space="preserve">Donc :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32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ω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SE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4/SE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32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CD</m:t>
                        </m:r>
                      </m:num>
                      <m:den>
                        <m:d>
                          <m:dPr>
                            <m:begChr m:val="‖"/>
                            <m:endChr m:val="‖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  <w:sz w:val="32"/>
                              </w:rPr>
                            </m:ctrlPr>
                          </m:d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FF0000"/>
                                    <w:sz w:val="32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F0000"/>
                                        <w:sz w:val="3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32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32"/>
                                      </w:rPr>
                                      <m:t>C∈4/1</m:t>
                                    </m:r>
                                  </m:sub>
                                </m:sSub>
                              </m:e>
                            </m:acc>
                          </m:e>
                        </m:d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32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0.036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32"/>
                          </w:rPr>
                          <m:t>0.034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32"/>
                      </w:rPr>
                      <m:t>=1.059 rad/s</m:t>
                    </m:r>
                  </m:oMath>
                </w:p>
                <w:p w:rsidR="00F05A7F" w:rsidRDefault="00F05A7F" w:rsidP="00654224"/>
                <w:p w:rsidR="00654224" w:rsidRDefault="00654224" w:rsidP="00654224"/>
                <w:p w:rsidR="008B2B31" w:rsidRDefault="008B2B31"/>
              </w:txbxContent>
            </v:textbox>
          </v:shape>
        </w:pict>
      </w: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  <w:ind w:left="1418"/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8B2B31" w:rsidRDefault="008B2B31" w:rsidP="00B3072F">
      <w:pPr>
        <w:pStyle w:val="Corpsdetexte"/>
        <w:rPr>
          <w:b/>
          <w:bCs/>
          <w:u w:val="single"/>
        </w:rPr>
      </w:pPr>
    </w:p>
    <w:p w:rsidR="00B3072F" w:rsidRPr="00F05A7F" w:rsidRDefault="00F05A7F" w:rsidP="00F05A7F">
      <w:pPr>
        <w:pStyle w:val="Corpsdetexte"/>
        <w:jc w:val="center"/>
        <w:rPr>
          <w:b/>
          <w:bCs/>
          <w:color w:val="FF0000"/>
          <w:sz w:val="36"/>
          <w:u w:val="single"/>
        </w:rPr>
      </w:pPr>
      <w:r>
        <w:rPr>
          <w:b/>
          <w:bCs/>
          <w:noProof/>
          <w:u w:val="single"/>
        </w:rPr>
        <w:pict>
          <v:rect id="_x0000_s3539" style="position:absolute;left:0;text-align:left;margin-left:156.2pt;margin-top:.9pt;width:224.25pt;height:33.75pt;z-index:251677696" filled="f"/>
        </w:pict>
      </w:r>
      <m:oMath>
        <m:sSub>
          <m:sSubPr>
            <m:ctrlPr>
              <w:rPr>
                <w:rFonts w:ascii="Cambria Math" w:hAnsi="Cambria Math" w:cs="Times New Roman"/>
                <w:b/>
                <w:color w:val="FF0000"/>
                <w:sz w:val="4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FF0000"/>
                <w:sz w:val="44"/>
              </w:rPr>
              <m:t>ω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FF0000"/>
                <w:sz w:val="44"/>
              </w:rPr>
              <m:t>SE4/SE1</m:t>
            </m:r>
          </m:sub>
        </m:sSub>
        <m:r>
          <m:rPr>
            <m:sty m:val="b"/>
          </m:rPr>
          <w:rPr>
            <w:rFonts w:ascii="Cambria Math" w:hAnsi="Cambria Math"/>
            <w:color w:val="FF0000"/>
            <w:sz w:val="36"/>
            <w:u w:val="single"/>
          </w:rPr>
          <m:t>=1.059 rad/s</m:t>
        </m:r>
      </m:oMath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472D81" w:rsidP="00B3072F">
      <w:pPr>
        <w:pStyle w:val="Corpsdetexte"/>
      </w:pPr>
      <w:r>
        <w:rPr>
          <w:b/>
          <w:bCs/>
          <w:u w:val="single"/>
        </w:rPr>
        <w:br w:type="column"/>
      </w:r>
    </w:p>
    <w:p w:rsidR="002760B6" w:rsidRDefault="002760B6" w:rsidP="002760B6">
      <w:pPr>
        <w:pStyle w:val="Corpsdetexte"/>
      </w:pPr>
      <w:r>
        <w:rPr>
          <w:b/>
          <w:bCs/>
          <w:u w:val="single"/>
        </w:rPr>
        <w:t>Question 3.5</w:t>
      </w:r>
      <w:r>
        <w:rPr>
          <w:b/>
          <w:bCs/>
        </w:rPr>
        <w:t xml:space="preserve"> : </w:t>
      </w:r>
      <w:r>
        <w:t xml:space="preserve">D’après l’étude réalisée et les conditions initiales, l’objectif est de </w:t>
      </w:r>
      <w:r w:rsidRPr="003D562F">
        <w:rPr>
          <w:b/>
        </w:rPr>
        <w:t>calculer</w:t>
      </w:r>
      <w:r>
        <w:t xml:space="preserve"> le temps mis par la plaque pour effectuer sa rotation et conclure par rapport au cahier des charges.</w:t>
      </w:r>
    </w:p>
    <w:p w:rsidR="00B3072F" w:rsidRDefault="00B3072F" w:rsidP="00B3072F">
      <w:pPr>
        <w:pStyle w:val="Corpsdetexte"/>
      </w:pPr>
    </w:p>
    <w:p w:rsidR="00B3072F" w:rsidRPr="0028299F" w:rsidRDefault="00B3072F" w:rsidP="00B3072F">
      <w:pPr>
        <w:pStyle w:val="Corpsdetexte"/>
        <w:rPr>
          <w:b/>
        </w:rPr>
      </w:pPr>
      <w:r w:rsidRPr="0028299F">
        <w:rPr>
          <w:u w:val="single"/>
        </w:rPr>
        <w:t>Données</w:t>
      </w:r>
      <w:r>
        <w:t xml:space="preserve"> : </w:t>
      </w:r>
      <w:r>
        <w:tab/>
      </w:r>
      <w:r w:rsidRPr="0028299F">
        <w:rPr>
          <w:b/>
        </w:rPr>
        <w:t xml:space="preserve">angle </w:t>
      </w:r>
      <w:r>
        <w:rPr>
          <w:b/>
        </w:rPr>
        <w:t>réel effectué par la plaque :</w:t>
      </w:r>
      <w:r w:rsidRPr="0028299F">
        <w:rPr>
          <w:b/>
        </w:rPr>
        <w:t xml:space="preserve"> 95,24°</w:t>
      </w:r>
    </w:p>
    <w:p w:rsidR="00B3072F" w:rsidRDefault="00B3072F" w:rsidP="00B3072F">
      <w:pPr>
        <w:pStyle w:val="Corpsdetexte"/>
        <w:ind w:left="709" w:firstLine="709"/>
        <w:rPr>
          <w:b/>
        </w:rPr>
      </w:pPr>
      <w:r w:rsidRPr="0028299F">
        <w:rPr>
          <w:b/>
        </w:rPr>
        <w:t>360 degrés = 2 π radians</w:t>
      </w:r>
    </w:p>
    <w:p w:rsidR="00B3072F" w:rsidRPr="0028299F" w:rsidRDefault="00B3072F" w:rsidP="00B3072F">
      <w:pPr>
        <w:pStyle w:val="Corpsdetexte"/>
        <w:ind w:left="709" w:firstLine="709"/>
        <w:rPr>
          <w:b/>
        </w:rPr>
      </w:pPr>
      <w:r w:rsidRPr="00C60329">
        <w:rPr>
          <w:position w:val="-12"/>
        </w:rPr>
        <w:object w:dxaOrig="760" w:dyaOrig="360">
          <v:shape id="_x0000_i1027" type="#_x0000_t75" style="width:56.25pt;height:26.25pt" o:ole="">
            <v:imagedata r:id="rId33" o:title=""/>
          </v:shape>
          <o:OLEObject Type="Embed" ProgID="Equation.DSMT4" ShapeID="_x0000_i1027" DrawAspect="Content" ObjectID="_1361715534" r:id="rId34"/>
        </w:object>
      </w:r>
      <w:r w:rsidR="00303866">
        <w:t xml:space="preserve"> : vitesse angulaire maximale obtenue par </w:t>
      </w:r>
      <w:r w:rsidR="00303866" w:rsidRPr="00F21A05">
        <w:rPr>
          <w:b/>
        </w:rPr>
        <w:t>simulation</w:t>
      </w:r>
      <w:r w:rsidR="00303866">
        <w:rPr>
          <w:b/>
        </w:rPr>
        <w:t xml:space="preserve"> </w:t>
      </w:r>
      <w:r w:rsidR="00303866">
        <w:t xml:space="preserve">(voir </w:t>
      </w:r>
      <w:r w:rsidR="00303866" w:rsidRPr="00303866">
        <w:rPr>
          <w:b/>
        </w:rPr>
        <w:t>DT 7</w:t>
      </w:r>
      <w:r w:rsidR="00303866">
        <w:t xml:space="preserve">) 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ab/>
      </w:r>
      <w:r w:rsidR="002760B6" w:rsidRPr="00263E2C">
        <w:rPr>
          <w:b/>
          <w:u w:val="single"/>
        </w:rPr>
        <w:t>3.5</w:t>
      </w:r>
      <w:proofErr w:type="gramStart"/>
      <w:r w:rsidR="002760B6" w:rsidRPr="00263E2C">
        <w:rPr>
          <w:b/>
          <w:u w:val="single"/>
        </w:rPr>
        <w:t>.a</w:t>
      </w:r>
      <w:proofErr w:type="gramEnd"/>
      <w:r w:rsidR="002760B6" w:rsidRPr="00263E2C">
        <w:rPr>
          <w:b/>
          <w:u w:val="single"/>
        </w:rPr>
        <w:t> :</w:t>
      </w:r>
      <w:r w:rsidR="002760B6">
        <w:t xml:space="preserve"> </w:t>
      </w:r>
      <w:r w:rsidRPr="00472D81">
        <w:rPr>
          <w:b/>
        </w:rPr>
        <w:t>Exprimer</w:t>
      </w:r>
      <w:r>
        <w:t xml:space="preserve"> la valeur de l’angle effectué par la plaque en radians :</w:t>
      </w:r>
    </w:p>
    <w:p w:rsidR="00B3072F" w:rsidRDefault="008B2B31" w:rsidP="00B3072F">
      <w:pPr>
        <w:pStyle w:val="Corpsdetexte"/>
      </w:pPr>
      <w:r>
        <w:rPr>
          <w:noProof/>
        </w:rPr>
        <w:pict>
          <v:shape id="_x0000_s3514" type="#_x0000_t202" style="position:absolute;left:0;text-align:left;margin-left:77.6pt;margin-top:9pt;width:336.8pt;height:57.85pt;z-index:251660288;mso-wrap-style:none">
            <v:textbox style="mso-next-textbox:#_x0000_s3514;mso-fit-shape-to-text:t">
              <w:txbxContent>
                <w:p w:rsidR="008B2B31" w:rsidRPr="006A0F00" w:rsidRDefault="00463F90" w:rsidP="008656A5">
                  <w:pPr>
                    <w:pStyle w:val="Corpsdetexte"/>
                  </w:pPr>
                  <w:r w:rsidRPr="00463F90">
                    <w:rPr>
                      <w:position w:val="-24"/>
                    </w:rPr>
                    <w:object w:dxaOrig="3440" w:dyaOrig="620">
                      <v:shape id="_x0000_i1036" type="#_x0000_t75" style="width:171.75pt;height:30.75pt" o:ole="">
                        <v:imagedata r:id="rId35" o:title=""/>
                      </v:shape>
                      <o:OLEObject Type="Embed" ProgID="Equation.DSMT4" ShapeID="_x0000_i1036" DrawAspect="Content" ObjectID="_1361715539" r:id="rId36"/>
                    </w:object>
                  </w:r>
                </w:p>
              </w:txbxContent>
            </v:textbox>
          </v:shape>
        </w:pict>
      </w:r>
      <w:r w:rsidR="00B3072F"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472D81" w:rsidP="00B3072F">
      <w:pPr>
        <w:pStyle w:val="Corpsdetexte"/>
      </w:pPr>
      <w:r>
        <w:rPr>
          <w:noProof/>
        </w:rPr>
        <w:pict>
          <v:shape id="_x0000_s1999" type="#_x0000_t202" style="position:absolute;left:0;text-align:left;margin-left:317.75pt;margin-top:4.75pt;width:192.35pt;height:34.25pt;z-index:251650048">
            <v:textbox style="mso-next-textbox:#_x0000_s1999">
              <w:txbxContent>
                <w:p w:rsidR="00B3072F" w:rsidRPr="00976046" w:rsidRDefault="00B3072F" w:rsidP="00B3072F">
                  <w:pPr>
                    <w:ind w:right="-164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Angle en radian :</w:t>
                  </w:r>
                  <w:r w:rsidR="008B2B31">
                    <w:rPr>
                      <w:rFonts w:ascii="Arial" w:hAnsi="Arial" w:cs="Arial"/>
                    </w:rPr>
                    <w:t xml:space="preserve"> </w:t>
                  </w:r>
                  <w:r w:rsidR="008B2B31" w:rsidRPr="008B2B31">
                    <w:rPr>
                      <w:rFonts w:ascii="Arial" w:hAnsi="Arial" w:cs="Arial"/>
                      <w:color w:val="FF0000"/>
                    </w:rPr>
                    <w:t>1,66 rad</w:t>
                  </w:r>
                </w:p>
              </w:txbxContent>
            </v:textbox>
          </v:shap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2760B6" w:rsidP="00B3072F">
      <w:pPr>
        <w:pStyle w:val="Corpsdetexte"/>
        <w:ind w:firstLine="709"/>
      </w:pPr>
      <w:r w:rsidRPr="00263E2C">
        <w:rPr>
          <w:b/>
          <w:u w:val="single"/>
        </w:rPr>
        <w:t>3.5</w:t>
      </w:r>
      <w:proofErr w:type="gramStart"/>
      <w:r w:rsidRPr="00263E2C">
        <w:rPr>
          <w:b/>
          <w:u w:val="single"/>
        </w:rPr>
        <w:t>.</w:t>
      </w:r>
      <w:r>
        <w:rPr>
          <w:b/>
          <w:u w:val="single"/>
        </w:rPr>
        <w:t>b</w:t>
      </w:r>
      <w:proofErr w:type="gramEnd"/>
      <w:r w:rsidRPr="00263E2C">
        <w:rPr>
          <w:b/>
          <w:u w:val="single"/>
        </w:rPr>
        <w:t> :</w:t>
      </w:r>
      <w:r>
        <w:t xml:space="preserve"> </w:t>
      </w:r>
      <w:r w:rsidR="00B3072F" w:rsidRPr="00472D81">
        <w:rPr>
          <w:b/>
        </w:rPr>
        <w:t>Calculer</w:t>
      </w:r>
      <w:r w:rsidR="00B3072F">
        <w:t xml:space="preserve"> le temps de rotation : </w:t>
      </w:r>
    </w:p>
    <w:p w:rsidR="00B3072F" w:rsidRDefault="00B3072F" w:rsidP="00B3072F">
      <w:pPr>
        <w:pStyle w:val="Corpsdetexte"/>
      </w:pPr>
    </w:p>
    <w:p w:rsidR="00B3072F" w:rsidRDefault="008B2B31" w:rsidP="00B3072F">
      <w:pPr>
        <w:pStyle w:val="Corpsdetexte"/>
      </w:pPr>
      <w:r>
        <w:rPr>
          <w:noProof/>
        </w:rPr>
        <w:pict>
          <v:shape id="_x0000_s3515" type="#_x0000_t202" style="position:absolute;left:0;text-align:left;margin-left:70.45pt;margin-top:5.1pt;width:176.2pt;height:38.95pt;z-index:251661312;mso-wrap-style:none">
            <v:textbox style="mso-next-textbox:#_x0000_s3515;mso-fit-shape-to-text:t">
              <w:txbxContent>
                <w:p w:rsidR="008B2B31" w:rsidRPr="006A0F00" w:rsidRDefault="008B2B31" w:rsidP="008B2B31">
                  <w:pPr>
                    <w:pStyle w:val="Corpsdetexte"/>
                  </w:pPr>
                  <w:r w:rsidRPr="008B2B31">
                    <w:rPr>
                      <w:position w:val="-28"/>
                    </w:rPr>
                    <w:object w:dxaOrig="4520" w:dyaOrig="660">
                      <v:shape id="_x0000_i1035" type="#_x0000_t75" style="width:225.75pt;height:33pt" o:ole="">
                        <v:imagedata r:id="rId37" o:title=""/>
                      </v:shape>
                      <o:OLEObject Type="Embed" ProgID="Equation.DSMT4" ShapeID="_x0000_i1035" DrawAspect="Content" ObjectID="_1361715538" r:id="rId38"/>
                    </w:object>
                  </w:r>
                </w:p>
              </w:txbxContent>
            </v:textbox>
          </v:shape>
        </w:pict>
      </w:r>
      <w:r w:rsidR="00B3072F"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472D81" w:rsidP="00B3072F">
      <w:pPr>
        <w:pStyle w:val="Corpsdetexte"/>
      </w:pPr>
      <w:r>
        <w:rPr>
          <w:noProof/>
        </w:rPr>
        <w:pict>
          <v:shape id="_x0000_s1993" type="#_x0000_t202" style="position:absolute;left:0;text-align:left;margin-left:322.25pt;margin-top:10.75pt;width:190.85pt;height:36.5pt;z-index:251644928">
            <v:textbox style="mso-next-textbox:#_x0000_s1993">
              <w:txbxContent>
                <w:p w:rsidR="00B3072F" w:rsidRPr="00976046" w:rsidRDefault="00B3072F" w:rsidP="00B3072F">
                  <w:pPr>
                    <w:ind w:right="-164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Temps rotation calculé :</w:t>
                  </w:r>
                  <w:r w:rsidR="008B2B31" w:rsidRPr="008B2B31">
                    <w:rPr>
                      <w:rFonts w:ascii="Arial" w:hAnsi="Arial" w:cs="Arial"/>
                      <w:color w:val="FF0000"/>
                    </w:rPr>
                    <w:t xml:space="preserve"> 1,53 s</w: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B3072F" w:rsidRDefault="00B3072F" w:rsidP="00B3072F">
      <w:pPr>
        <w:pStyle w:val="Corpsdetexte"/>
        <w:ind w:firstLine="709"/>
      </w:pPr>
    </w:p>
    <w:p w:rsidR="00B3072F" w:rsidRDefault="002760B6" w:rsidP="00B3072F">
      <w:pPr>
        <w:pStyle w:val="Corpsdetexte"/>
        <w:ind w:firstLine="709"/>
      </w:pPr>
      <w:r w:rsidRPr="00263E2C">
        <w:rPr>
          <w:b/>
          <w:u w:val="single"/>
        </w:rPr>
        <w:t>3.5</w:t>
      </w:r>
      <w:proofErr w:type="gramStart"/>
      <w:r w:rsidRPr="00263E2C">
        <w:rPr>
          <w:b/>
          <w:u w:val="single"/>
        </w:rPr>
        <w:t>.</w:t>
      </w:r>
      <w:r>
        <w:rPr>
          <w:b/>
          <w:u w:val="single"/>
        </w:rPr>
        <w:t>c</w:t>
      </w:r>
      <w:proofErr w:type="gramEnd"/>
      <w:r w:rsidRPr="00263E2C">
        <w:rPr>
          <w:b/>
          <w:u w:val="single"/>
        </w:rPr>
        <w:t> :</w:t>
      </w:r>
      <w:r>
        <w:t xml:space="preserve"> </w:t>
      </w:r>
      <w:r w:rsidR="00B3072F" w:rsidRPr="00472D81">
        <w:rPr>
          <w:b/>
        </w:rPr>
        <w:t>Conclure</w:t>
      </w:r>
      <w:r w:rsidR="00B3072F">
        <w:t xml:space="preserve"> par rapport au cahier des charges</w:t>
      </w:r>
      <w:r w:rsidR="00472D81">
        <w:t> :</w:t>
      </w:r>
    </w:p>
    <w:p w:rsidR="00B3072F" w:rsidRDefault="00B3072F" w:rsidP="00B3072F">
      <w:pPr>
        <w:pStyle w:val="Corpsdetexte"/>
      </w:pPr>
    </w:p>
    <w:p w:rsidR="00B3072F" w:rsidRDefault="008B2B31" w:rsidP="00B3072F">
      <w:pPr>
        <w:pStyle w:val="Corpsdetexte"/>
      </w:pPr>
      <w:r>
        <w:rPr>
          <w:noProof/>
        </w:rPr>
        <w:pict>
          <v:shape id="_x0000_s3516" type="#_x0000_t202" style="position:absolute;left:0;text-align:left;margin-left:65.65pt;margin-top:3.6pt;width:334.3pt;height:62.25pt;z-index:251662336">
            <v:textbox>
              <w:txbxContent>
                <w:p w:rsidR="008B2B31" w:rsidRPr="008B2B31" w:rsidRDefault="008B2B31" w:rsidP="008656A5">
                  <w:pPr>
                    <w:pStyle w:val="Corpsdetexte"/>
                    <w:rPr>
                      <w:noProof/>
                      <w:color w:val="FF0000"/>
                    </w:rPr>
                  </w:pPr>
                  <w:r w:rsidRPr="008B2B31">
                    <w:rPr>
                      <w:color w:val="FF0000"/>
                    </w:rPr>
                    <w:t>Le temps calculé pour effectué la rotation de la plaque est inférieur à 1,9 s donc le temps de cycle est respecté.</w:t>
                  </w:r>
                </w:p>
              </w:txbxContent>
            </v:textbox>
          </v:shape>
        </w:pict>
      </w:r>
      <w:r w:rsidR="00B3072F"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Pr="00E94991" w:rsidRDefault="00B3072F" w:rsidP="00B3072F">
      <w:pPr>
        <w:pStyle w:val="Corpsdetexte"/>
      </w:pPr>
      <w:r>
        <w:rPr>
          <w:noProof/>
        </w:rPr>
        <w:pict>
          <v:line id="_x0000_s1996" style="position:absolute;left:0;text-align:left;z-index:251648000" from="-430.35pt,360.95pt" to="-430.35pt,366.55pt"/>
        </w:pict>
      </w:r>
      <w:r>
        <w:rPr>
          <w:noProof/>
        </w:rPr>
        <w:pict>
          <v:line id="_x0000_s1995" style="position:absolute;left:0;text-align:left;z-index:251646976" from="-430.35pt,360.95pt" to="-430.35pt,366.55pt"/>
        </w:pict>
      </w:r>
      <w:r>
        <w:rPr>
          <w:noProof/>
        </w:rPr>
        <w:pict>
          <v:line id="_x0000_s1994" style="position:absolute;left:0;text-align:left;z-index:251645952" from="-430.35pt,360.95pt" to="-430.35pt,366.55pt"/>
        </w:pict>
      </w:r>
      <w:r>
        <w:t>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  <w:r>
        <w:rPr>
          <w:b/>
          <w:bCs/>
          <w:noProof/>
          <w:u w:val="single"/>
        </w:rPr>
        <w:pict>
          <v:rect id="_x0000_s2008" style="position:absolute;left:0;text-align:left;margin-left:1067.8pt;margin-top:76.5pt;width:57pt;height:25.65pt;z-index:251654144" strokeweight="2.25pt">
            <v:textbox style="mso-next-textbox:#_x0000_s2008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DR 5 </w:t>
                  </w:r>
                </w:p>
              </w:txbxContent>
            </v:textbox>
          </v:rect>
        </w:pict>
      </w:r>
    </w:p>
    <w:p w:rsidR="00B3072F" w:rsidRDefault="00B3072F" w:rsidP="00B3072F">
      <w:pPr>
        <w:pStyle w:val="Corpsdetexte"/>
      </w:pPr>
    </w:p>
    <w:p w:rsidR="00D731C6" w:rsidRPr="00902E4C" w:rsidRDefault="00D731C6" w:rsidP="00D731C6">
      <w:pPr>
        <w:pStyle w:val="Corpsdetexte"/>
        <w:rPr>
          <w:bCs/>
        </w:rPr>
      </w:pPr>
    </w:p>
    <w:p w:rsidR="00F26322" w:rsidRPr="00F26322" w:rsidRDefault="007342C7" w:rsidP="007342C7">
      <w:pPr>
        <w:pStyle w:val="Corpsdetexte"/>
        <w:ind w:left="342"/>
      </w:pPr>
      <w:r>
        <w:rPr>
          <w:noProof/>
        </w:rPr>
        <w:pict>
          <v:rect id="_x0000_s3505" style="position:absolute;left:0;text-align:left;margin-left:465.15pt;margin-top:170.6pt;width:57pt;height:25.65pt;z-index:251656192" strokeweight="2.25pt">
            <v:textbox style="mso-next-textbox:#_x0000_s3505">
              <w:txbxContent>
                <w:p w:rsidR="007342C7" w:rsidRPr="00CB357E" w:rsidRDefault="007342C7" w:rsidP="007342C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B7261B">
                    <w:rPr>
                      <w:rFonts w:ascii="Arial" w:hAnsi="Arial" w:cs="Arial"/>
                      <w:b/>
                      <w:bCs/>
                    </w:rPr>
                    <w:t>C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5</w:t>
                  </w:r>
                </w:p>
              </w:txbxContent>
            </v:textbox>
          </v:rect>
        </w:pict>
      </w:r>
      <w:r w:rsidRPr="00F26322">
        <w:t xml:space="preserve"> </w:t>
      </w:r>
    </w:p>
    <w:sectPr w:rsidR="00F26322" w:rsidRPr="00F26322" w:rsidSect="004F06BB">
      <w:headerReference w:type="default" r:id="rId39"/>
      <w:footerReference w:type="default" r:id="rId40"/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721" w:rsidRDefault="00AE0721">
      <w:r>
        <w:separator/>
      </w:r>
    </w:p>
  </w:endnote>
  <w:endnote w:type="continuationSeparator" w:id="0">
    <w:p w:rsidR="00AE0721" w:rsidRDefault="00AE0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395" w:rsidRDefault="003D2395">
    <w:pPr>
      <w:pStyle w:val="Pieddepag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2" type="#_x0000_t172" style="position:absolute;margin-left:588.45pt;margin-top:-234.05pt;width:442.8pt;height:176.4pt;rotation:-185252fd;z-index:-251659264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  <w:r>
      <w:rPr>
        <w:noProof/>
      </w:rPr>
      <w:pict>
        <v:shape id="_x0000_s2051" type="#_x0000_t172" style="position:absolute;margin-left:16.65pt;margin-top:-357.65pt;width:442.8pt;height:176.4pt;rotation:-185252fd;z-index:-251660288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721" w:rsidRDefault="00AE0721">
      <w:r>
        <w:separator/>
      </w:r>
    </w:p>
  </w:footnote>
  <w:footnote w:type="continuationSeparator" w:id="0">
    <w:p w:rsidR="00AE0721" w:rsidRDefault="00AE0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395" w:rsidRDefault="003D2395">
    <w:pPr>
      <w:pStyle w:val="En-tt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4" type="#_x0000_t172" style="position:absolute;margin-left:59.85pt;margin-top:-20.4pt;width:442.8pt;height:176.4pt;rotation:-185252fd;z-index:-251657216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  <w:r>
      <w:rPr>
        <w:noProof/>
      </w:rPr>
      <w:pict>
        <v:shape id="_x0000_s2053" type="#_x0000_t172" style="position:absolute;margin-left:630.45pt;margin-top:154.2pt;width:442.8pt;height:176.4pt;rotation:-185252fd;z-index:-251658240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D6519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D53"/>
    <w:rsid w:val="0020372C"/>
    <w:rsid w:val="00222006"/>
    <w:rsid w:val="00237364"/>
    <w:rsid w:val="00240CBF"/>
    <w:rsid w:val="002441EE"/>
    <w:rsid w:val="0025160A"/>
    <w:rsid w:val="00272D9F"/>
    <w:rsid w:val="002745A4"/>
    <w:rsid w:val="002760B6"/>
    <w:rsid w:val="002B103C"/>
    <w:rsid w:val="002C4684"/>
    <w:rsid w:val="002D1229"/>
    <w:rsid w:val="002D4588"/>
    <w:rsid w:val="002E1AB5"/>
    <w:rsid w:val="00303866"/>
    <w:rsid w:val="00311643"/>
    <w:rsid w:val="00331225"/>
    <w:rsid w:val="003410D6"/>
    <w:rsid w:val="00342791"/>
    <w:rsid w:val="003525B4"/>
    <w:rsid w:val="003547F2"/>
    <w:rsid w:val="00363900"/>
    <w:rsid w:val="003A1D20"/>
    <w:rsid w:val="003A5E00"/>
    <w:rsid w:val="003B09AB"/>
    <w:rsid w:val="003B62F4"/>
    <w:rsid w:val="003C5587"/>
    <w:rsid w:val="003D2395"/>
    <w:rsid w:val="003D3C76"/>
    <w:rsid w:val="003D7B8F"/>
    <w:rsid w:val="003E068B"/>
    <w:rsid w:val="003F30E2"/>
    <w:rsid w:val="003F41DF"/>
    <w:rsid w:val="00423CB6"/>
    <w:rsid w:val="00434016"/>
    <w:rsid w:val="00455723"/>
    <w:rsid w:val="0046208C"/>
    <w:rsid w:val="00463F90"/>
    <w:rsid w:val="00472AB4"/>
    <w:rsid w:val="00472D81"/>
    <w:rsid w:val="004742AD"/>
    <w:rsid w:val="0049605F"/>
    <w:rsid w:val="004C2493"/>
    <w:rsid w:val="004C3EC0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613A91"/>
    <w:rsid w:val="00613E1A"/>
    <w:rsid w:val="006154D4"/>
    <w:rsid w:val="006162FB"/>
    <w:rsid w:val="00616E0B"/>
    <w:rsid w:val="00620074"/>
    <w:rsid w:val="006237DD"/>
    <w:rsid w:val="00627DDA"/>
    <w:rsid w:val="00631113"/>
    <w:rsid w:val="00632920"/>
    <w:rsid w:val="00641920"/>
    <w:rsid w:val="00651673"/>
    <w:rsid w:val="006522E6"/>
    <w:rsid w:val="00654224"/>
    <w:rsid w:val="006612BF"/>
    <w:rsid w:val="006623B9"/>
    <w:rsid w:val="00696030"/>
    <w:rsid w:val="0069711C"/>
    <w:rsid w:val="006A0C0D"/>
    <w:rsid w:val="006B28C6"/>
    <w:rsid w:val="006B2EC8"/>
    <w:rsid w:val="006C2B72"/>
    <w:rsid w:val="006C2E0D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0D47"/>
    <w:rsid w:val="007064EB"/>
    <w:rsid w:val="00710B23"/>
    <w:rsid w:val="007342C7"/>
    <w:rsid w:val="00753EAF"/>
    <w:rsid w:val="0077552F"/>
    <w:rsid w:val="00782254"/>
    <w:rsid w:val="007A665E"/>
    <w:rsid w:val="007C1104"/>
    <w:rsid w:val="007C37FC"/>
    <w:rsid w:val="007D617E"/>
    <w:rsid w:val="007D66BA"/>
    <w:rsid w:val="007E0F3E"/>
    <w:rsid w:val="007E5F18"/>
    <w:rsid w:val="0080351F"/>
    <w:rsid w:val="00805218"/>
    <w:rsid w:val="008069A2"/>
    <w:rsid w:val="00807488"/>
    <w:rsid w:val="00822873"/>
    <w:rsid w:val="00830CF0"/>
    <w:rsid w:val="00835765"/>
    <w:rsid w:val="0083750D"/>
    <w:rsid w:val="00842D8F"/>
    <w:rsid w:val="008478C6"/>
    <w:rsid w:val="00853C7F"/>
    <w:rsid w:val="00856535"/>
    <w:rsid w:val="00856ADD"/>
    <w:rsid w:val="008656A5"/>
    <w:rsid w:val="0086623A"/>
    <w:rsid w:val="00871124"/>
    <w:rsid w:val="008740E3"/>
    <w:rsid w:val="00885F10"/>
    <w:rsid w:val="00887F33"/>
    <w:rsid w:val="00890F46"/>
    <w:rsid w:val="008B0523"/>
    <w:rsid w:val="008B2B31"/>
    <w:rsid w:val="008C0AF5"/>
    <w:rsid w:val="008C4E19"/>
    <w:rsid w:val="008E2BC6"/>
    <w:rsid w:val="008F49FC"/>
    <w:rsid w:val="008F4E18"/>
    <w:rsid w:val="00902E4C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2D1D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855DE"/>
    <w:rsid w:val="00AA1D9D"/>
    <w:rsid w:val="00AB359F"/>
    <w:rsid w:val="00AB58BC"/>
    <w:rsid w:val="00AB6DFB"/>
    <w:rsid w:val="00AC02A7"/>
    <w:rsid w:val="00AC2F2B"/>
    <w:rsid w:val="00AD15DA"/>
    <w:rsid w:val="00AE0721"/>
    <w:rsid w:val="00AE5F20"/>
    <w:rsid w:val="00AF5CD9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261B"/>
    <w:rsid w:val="00B7339B"/>
    <w:rsid w:val="00B85FDC"/>
    <w:rsid w:val="00BA1422"/>
    <w:rsid w:val="00BA63D4"/>
    <w:rsid w:val="00BB68DF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02C3"/>
    <w:rsid w:val="00C3324F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206FA"/>
    <w:rsid w:val="00D22886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796D"/>
    <w:rsid w:val="00DE1009"/>
    <w:rsid w:val="00DE7560"/>
    <w:rsid w:val="00DF4034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05A7F"/>
    <w:rsid w:val="00F123B3"/>
    <w:rsid w:val="00F14E51"/>
    <w:rsid w:val="00F26322"/>
    <w:rsid w:val="00F34650"/>
    <w:rsid w:val="00F35918"/>
    <w:rsid w:val="00F40129"/>
    <w:rsid w:val="00F42967"/>
    <w:rsid w:val="00F61EAA"/>
    <w:rsid w:val="00F65877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0EFF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  <w:style w:type="character" w:styleId="Textedelespacerserv">
    <w:name w:val="Placeholder Text"/>
    <w:basedOn w:val="Policepardfaut"/>
    <w:uiPriority w:val="99"/>
    <w:semiHidden/>
    <w:rsid w:val="0065422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42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4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 corrigé</cp:keywords>
  <dc:description/>
  <cp:lastModifiedBy>Adrien Garde</cp:lastModifiedBy>
  <cp:revision>3</cp:revision>
  <cp:lastPrinted>2011-01-28T07:22:00Z</cp:lastPrinted>
  <dcterms:created xsi:type="dcterms:W3CDTF">2011-03-15T16:29:00Z</dcterms:created>
  <dcterms:modified xsi:type="dcterms:W3CDTF">2011-03-15T16:30:00Z</dcterms:modified>
</cp:coreProperties>
</file>