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C1" w:rsidRPr="00D33F21" w:rsidRDefault="00C86EC1" w:rsidP="00C86EC1">
      <w:pPr>
        <w:rPr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C86EC1" w:rsidRPr="00D33F21" w:rsidTr="00C026F1">
        <w:trPr>
          <w:trHeight w:val="1330"/>
        </w:trPr>
        <w:tc>
          <w:tcPr>
            <w:tcW w:w="9214" w:type="dxa"/>
            <w:shd w:val="clear" w:color="auto" w:fill="auto"/>
          </w:tcPr>
          <w:p w:rsidR="00C86EC1" w:rsidRPr="00D33F21" w:rsidRDefault="00C86EC1" w:rsidP="00945BB8">
            <w:pPr>
              <w:jc w:val="center"/>
              <w:rPr>
                <w:sz w:val="22"/>
                <w:szCs w:val="22"/>
              </w:rPr>
            </w:pPr>
          </w:p>
          <w:p w:rsidR="00C86EC1" w:rsidRPr="003E0C17" w:rsidRDefault="00C86EC1" w:rsidP="00945BB8">
            <w:pPr>
              <w:jc w:val="center"/>
              <w:rPr>
                <w:sz w:val="28"/>
                <w:szCs w:val="28"/>
              </w:rPr>
            </w:pPr>
            <w:r w:rsidRPr="003E0C17">
              <w:rPr>
                <w:sz w:val="28"/>
                <w:szCs w:val="28"/>
              </w:rPr>
              <w:t>BREVET DE TECHNICIEN SUPERIEUR</w:t>
            </w:r>
          </w:p>
          <w:p w:rsidR="00C86EC1" w:rsidRPr="00D33F21" w:rsidRDefault="00C86EC1" w:rsidP="00945BB8">
            <w:pPr>
              <w:jc w:val="center"/>
              <w:rPr>
                <w:sz w:val="22"/>
                <w:szCs w:val="22"/>
              </w:rPr>
            </w:pPr>
            <w:r w:rsidRPr="003E0C17">
              <w:rPr>
                <w:sz w:val="28"/>
                <w:szCs w:val="28"/>
              </w:rPr>
              <w:t>Environnement Nucléaire</w:t>
            </w:r>
          </w:p>
        </w:tc>
      </w:tr>
    </w:tbl>
    <w:p w:rsidR="003E0C17" w:rsidRDefault="003E0C17" w:rsidP="003E0C17">
      <w:pPr>
        <w:jc w:val="center"/>
        <w:rPr>
          <w:rFonts w:cs="Cambria"/>
          <w:caps/>
          <w:sz w:val="28"/>
          <w:szCs w:val="28"/>
        </w:rPr>
      </w:pPr>
    </w:p>
    <w:p w:rsidR="003E0C17" w:rsidRDefault="003E0C17" w:rsidP="003E0C17">
      <w:pPr>
        <w:jc w:val="center"/>
        <w:rPr>
          <w:rFonts w:cs="Cambria"/>
          <w:sz w:val="28"/>
          <w:szCs w:val="28"/>
        </w:rPr>
      </w:pPr>
      <w:r w:rsidRPr="003E0C17">
        <w:rPr>
          <w:rFonts w:cs="Cambria"/>
          <w:caps/>
          <w:sz w:val="28"/>
          <w:szCs w:val="28"/>
        </w:rPr>
        <w:t>E4 : MODELISATION ET CHOIX TECHNIQUES</w:t>
      </w:r>
      <w:r w:rsidRPr="003E0C17">
        <w:rPr>
          <w:rFonts w:cs="Cambria"/>
          <w:sz w:val="28"/>
          <w:szCs w:val="28"/>
        </w:rPr>
        <w:t xml:space="preserve"> EN </w:t>
      </w:r>
    </w:p>
    <w:p w:rsidR="003E0C17" w:rsidRPr="003E0C17" w:rsidRDefault="003E0C17" w:rsidP="003E0C17">
      <w:pPr>
        <w:jc w:val="center"/>
        <w:rPr>
          <w:rFonts w:cs="Cambria"/>
          <w:sz w:val="28"/>
          <w:szCs w:val="28"/>
        </w:rPr>
      </w:pPr>
      <w:r w:rsidRPr="003E0C17">
        <w:rPr>
          <w:rFonts w:cs="Cambria"/>
          <w:sz w:val="28"/>
          <w:szCs w:val="28"/>
        </w:rPr>
        <w:t>ENVIRONNEMENT NUCLEAIRE</w:t>
      </w:r>
    </w:p>
    <w:p w:rsidR="00C86EC1" w:rsidRPr="00D33F21" w:rsidRDefault="00C86EC1" w:rsidP="00C86EC1">
      <w:pPr>
        <w:jc w:val="center"/>
        <w:rPr>
          <w:rFonts w:cs="Cambria"/>
          <w:caps/>
          <w:sz w:val="22"/>
          <w:szCs w:val="22"/>
        </w:rPr>
      </w:pPr>
    </w:p>
    <w:p w:rsidR="00C86EC1" w:rsidRPr="00D33F21" w:rsidRDefault="00C86EC1" w:rsidP="00C86EC1">
      <w:pPr>
        <w:jc w:val="center"/>
        <w:rPr>
          <w:rFonts w:cs="Cambria"/>
          <w:sz w:val="22"/>
          <w:szCs w:val="22"/>
        </w:rPr>
      </w:pPr>
      <w:r w:rsidRPr="00D33F21">
        <w:rPr>
          <w:rFonts w:cs="Cambria"/>
          <w:caps/>
          <w:sz w:val="22"/>
          <w:szCs w:val="22"/>
        </w:rPr>
        <w:t xml:space="preserve">U41 : </w:t>
      </w:r>
      <w:r w:rsidRPr="00D33F21">
        <w:rPr>
          <w:rFonts w:cs="Cambria"/>
          <w:sz w:val="22"/>
          <w:szCs w:val="22"/>
        </w:rPr>
        <w:t xml:space="preserve">Pré–étude et modélisation </w:t>
      </w:r>
    </w:p>
    <w:p w:rsidR="00C86EC1" w:rsidRPr="00D33F21" w:rsidRDefault="00C86EC1" w:rsidP="00C86EC1">
      <w:pPr>
        <w:spacing w:before="120"/>
        <w:jc w:val="center"/>
        <w:rPr>
          <w:rFonts w:cs="Cambria"/>
          <w:b/>
          <w:sz w:val="22"/>
          <w:szCs w:val="22"/>
        </w:rPr>
      </w:pPr>
    </w:p>
    <w:p w:rsidR="00C86EC1" w:rsidRPr="00D33F21" w:rsidRDefault="00C86EC1" w:rsidP="00C86EC1">
      <w:pPr>
        <w:spacing w:before="120"/>
        <w:jc w:val="center"/>
        <w:rPr>
          <w:rFonts w:cs="Cambria"/>
          <w:b/>
          <w:sz w:val="22"/>
          <w:szCs w:val="22"/>
        </w:rPr>
      </w:pPr>
    </w:p>
    <w:p w:rsidR="00C86EC1" w:rsidRPr="00D33F21" w:rsidRDefault="00C86EC1" w:rsidP="00C86EC1">
      <w:pPr>
        <w:jc w:val="center"/>
        <w:rPr>
          <w:sz w:val="22"/>
          <w:szCs w:val="22"/>
        </w:rPr>
      </w:pPr>
      <w:r w:rsidRPr="00D33F21">
        <w:rPr>
          <w:sz w:val="22"/>
          <w:szCs w:val="22"/>
        </w:rPr>
        <w:t>SESSION 2014</w:t>
      </w:r>
    </w:p>
    <w:p w:rsidR="00C86EC1" w:rsidRPr="00D33F21" w:rsidRDefault="00C86EC1" w:rsidP="00C86EC1">
      <w:pPr>
        <w:jc w:val="center"/>
        <w:rPr>
          <w:sz w:val="22"/>
          <w:szCs w:val="22"/>
        </w:rPr>
      </w:pPr>
    </w:p>
    <w:p w:rsidR="00C86EC1" w:rsidRPr="00D33F21" w:rsidRDefault="00C86EC1" w:rsidP="00C86EC1">
      <w:pPr>
        <w:jc w:val="center"/>
        <w:rPr>
          <w:sz w:val="22"/>
          <w:szCs w:val="22"/>
        </w:rPr>
      </w:pPr>
      <w:r w:rsidRPr="00D33F21">
        <w:rPr>
          <w:sz w:val="22"/>
          <w:szCs w:val="22"/>
        </w:rPr>
        <w:t>Durée : 4 heures</w:t>
      </w:r>
    </w:p>
    <w:p w:rsidR="00C86EC1" w:rsidRDefault="00C86EC1" w:rsidP="00C86EC1">
      <w:pPr>
        <w:jc w:val="center"/>
        <w:rPr>
          <w:sz w:val="22"/>
          <w:szCs w:val="22"/>
        </w:rPr>
      </w:pPr>
    </w:p>
    <w:p w:rsidR="009D39D3" w:rsidRPr="00D33F21" w:rsidRDefault="009D39D3" w:rsidP="00C86EC1">
      <w:pPr>
        <w:jc w:val="center"/>
        <w:rPr>
          <w:sz w:val="22"/>
          <w:szCs w:val="22"/>
        </w:rPr>
      </w:pPr>
    </w:p>
    <w:p w:rsidR="003E4934" w:rsidRPr="009D39D3" w:rsidRDefault="003E4934" w:rsidP="003E4934">
      <w:pPr>
        <w:jc w:val="center"/>
        <w:rPr>
          <w:color w:val="FF0000"/>
          <w:sz w:val="160"/>
          <w:szCs w:val="22"/>
        </w:rPr>
      </w:pPr>
      <w:r w:rsidRPr="009D39D3">
        <w:rPr>
          <w:color w:val="FF0000"/>
          <w:sz w:val="160"/>
          <w:szCs w:val="22"/>
        </w:rPr>
        <w:t>Corrigé</w:t>
      </w:r>
    </w:p>
    <w:p w:rsidR="00C86EC1" w:rsidRPr="00D33F21" w:rsidRDefault="00C86EC1" w:rsidP="00C86EC1">
      <w:pPr>
        <w:jc w:val="center"/>
        <w:rPr>
          <w:b/>
          <w:sz w:val="22"/>
          <w:szCs w:val="22"/>
        </w:rPr>
      </w:pPr>
    </w:p>
    <w:p w:rsidR="00F41017" w:rsidRPr="00D33F21" w:rsidRDefault="00F41017" w:rsidP="007F3A21">
      <w:pPr>
        <w:jc w:val="center"/>
        <w:rPr>
          <w:sz w:val="22"/>
          <w:szCs w:val="22"/>
        </w:rPr>
        <w:sectPr w:rsidR="00F41017" w:rsidRPr="00D33F21" w:rsidSect="000A330F">
          <w:footerReference w:type="even" r:id="rId9"/>
          <w:footerReference w:type="default" r:id="rId10"/>
          <w:footerReference w:type="first" r:id="rId11"/>
          <w:pgSz w:w="11906" w:h="16838" w:code="9"/>
          <w:pgMar w:top="851" w:right="991" w:bottom="720" w:left="1134" w:header="709" w:footer="1191" w:gutter="0"/>
          <w:cols w:space="708"/>
          <w:docGrid w:linePitch="360"/>
        </w:sectPr>
      </w:pPr>
    </w:p>
    <w:tbl>
      <w:tblPr>
        <w:tblStyle w:val="Grilledutableau"/>
        <w:tblW w:w="9845" w:type="dxa"/>
        <w:tblInd w:w="-34" w:type="dxa"/>
        <w:tblLook w:val="04A0" w:firstRow="1" w:lastRow="0" w:firstColumn="1" w:lastColumn="0" w:noHBand="0" w:noVBand="1"/>
      </w:tblPr>
      <w:tblGrid>
        <w:gridCol w:w="870"/>
        <w:gridCol w:w="8975"/>
      </w:tblGrid>
      <w:tr w:rsidR="004C0DC6" w:rsidTr="004C0DC6">
        <w:tc>
          <w:tcPr>
            <w:tcW w:w="0" w:type="auto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-250" w:right="-12" w:firstLine="122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lastRenderedPageBreak/>
              <w:t>1.</w:t>
            </w:r>
          </w:p>
        </w:tc>
        <w:tc>
          <w:tcPr>
            <w:tcW w:w="0" w:type="auto"/>
          </w:tcPr>
          <w:p w:rsidR="004C0DC6" w:rsidRPr="005455EF" w:rsidRDefault="004C0DC6" w:rsidP="00742B77">
            <w:pPr>
              <w:pStyle w:val="Titre1"/>
              <w:numPr>
                <w:ilvl w:val="0"/>
                <w:numId w:val="0"/>
              </w:numPr>
              <w:rPr>
                <w:color w:val="auto"/>
                <w:sz w:val="22"/>
                <w:szCs w:val="22"/>
              </w:rPr>
            </w:pPr>
            <w:bookmarkStart w:id="0" w:name="_GoBack"/>
            <w:bookmarkEnd w:id="0"/>
            <w:r w:rsidRPr="005455EF">
              <w:rPr>
                <w:color w:val="auto"/>
                <w:sz w:val="22"/>
                <w:szCs w:val="22"/>
              </w:rPr>
              <w:t>Production de déchets</w:t>
            </w:r>
          </w:p>
        </w:tc>
      </w:tr>
      <w:tr w:rsidR="004C0DC6" w:rsidTr="004C0DC6">
        <w:tc>
          <w:tcPr>
            <w:tcW w:w="0" w:type="auto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-250" w:right="-12" w:firstLine="122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1.1</w:t>
            </w:r>
          </w:p>
        </w:tc>
        <w:tc>
          <w:tcPr>
            <w:tcW w:w="0" w:type="auto"/>
          </w:tcPr>
          <w:p w:rsidR="004C0DC6" w:rsidRPr="00F7315D" w:rsidRDefault="004C0DC6" w:rsidP="00742B77">
            <w:pPr>
              <w:pStyle w:val="Titre2"/>
              <w:numPr>
                <w:ilvl w:val="0"/>
                <w:numId w:val="0"/>
              </w:numPr>
              <w:spacing w:line="240" w:lineRule="auto"/>
              <w:ind w:left="252"/>
              <w:rPr>
                <w:sz w:val="22"/>
                <w:szCs w:val="22"/>
              </w:rPr>
            </w:pPr>
            <w:r w:rsidRPr="00F7315D">
              <w:rPr>
                <w:rFonts w:cs="Times New Roman"/>
                <w:bCs w:val="0"/>
                <w:sz w:val="22"/>
                <w:szCs w:val="22"/>
              </w:rPr>
              <w:t>A</w:t>
            </w:r>
            <w:r w:rsidRPr="00F7315D">
              <w:rPr>
                <w:rFonts w:cs="Times New Roman"/>
                <w:bCs w:val="0"/>
                <w:sz w:val="22"/>
                <w:szCs w:val="22"/>
                <w:vertAlign w:val="subscript"/>
              </w:rPr>
              <w:t>1max</w:t>
            </w:r>
            <w:r w:rsidRPr="00F7315D">
              <w:rPr>
                <w:rFonts w:cs="Times New Roman"/>
                <w:bCs w:val="0"/>
                <w:sz w:val="22"/>
                <w:szCs w:val="22"/>
              </w:rPr>
              <w:t xml:space="preserve"> </w:t>
            </w:r>
            <w:r w:rsidRPr="00F7315D">
              <w:rPr>
                <w:bCs w:val="0"/>
                <w:sz w:val="22"/>
                <w:szCs w:val="22"/>
              </w:rPr>
              <w:t>≈</w:t>
            </w:r>
            <w:r w:rsidRPr="00F7315D">
              <w:rPr>
                <w:rFonts w:cs="Times New Roman"/>
                <w:bCs w:val="0"/>
                <w:sz w:val="22"/>
                <w:szCs w:val="22"/>
              </w:rPr>
              <w:t xml:space="preserve"> 90  A</w:t>
            </w:r>
            <w:r w:rsidRPr="00F7315D">
              <w:rPr>
                <w:rFonts w:cs="Times New Roman"/>
                <w:bCs w:val="0"/>
                <w:sz w:val="22"/>
                <w:szCs w:val="22"/>
                <w:vertAlign w:val="subscript"/>
              </w:rPr>
              <w:t>2max</w:t>
            </w:r>
            <w:r w:rsidRPr="00F7315D">
              <w:rPr>
                <w:rFonts w:cs="Times New Roman"/>
                <w:bCs w:val="0"/>
                <w:sz w:val="22"/>
                <w:szCs w:val="22"/>
              </w:rPr>
              <w:t xml:space="preserve"> </w:t>
            </w:r>
            <w:r w:rsidRPr="00F7315D">
              <w:rPr>
                <w:bCs w:val="0"/>
                <w:sz w:val="22"/>
                <w:szCs w:val="22"/>
              </w:rPr>
              <w:t>≈</w:t>
            </w:r>
            <w:r w:rsidRPr="00F7315D">
              <w:rPr>
                <w:rFonts w:cs="Times New Roman"/>
                <w:bCs w:val="0"/>
                <w:sz w:val="22"/>
                <w:szCs w:val="22"/>
              </w:rPr>
              <w:t xml:space="preserve"> 140  avec environ 8 % </w:t>
            </w:r>
            <w:r w:rsidRPr="00F7315D">
              <w:rPr>
                <w:rFonts w:cs="Times New Roman"/>
                <w:bCs w:val="0"/>
                <w:sz w:val="20"/>
                <w:szCs w:val="20"/>
              </w:rPr>
              <w:t>pour chaque produit.</w:t>
            </w:r>
          </w:p>
          <w:p w:rsidR="004C0DC6" w:rsidRPr="00D257CE" w:rsidRDefault="004C0DC6" w:rsidP="00742B77">
            <w:pPr>
              <w:pStyle w:val="Titre2"/>
              <w:numPr>
                <w:ilvl w:val="0"/>
                <w:numId w:val="0"/>
              </w:numPr>
              <w:spacing w:line="240" w:lineRule="auto"/>
              <w:ind w:hanging="824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bCs w:val="0"/>
                <w:sz w:val="20"/>
                <w:szCs w:val="20"/>
              </w:rPr>
              <w:br/>
              <w:t>Non</w:t>
            </w:r>
            <w:proofErr w:type="gramStart"/>
            <w:r>
              <w:rPr>
                <w:rFonts w:cs="Times New Roman"/>
                <w:bCs w:val="0"/>
                <w:sz w:val="20"/>
                <w:szCs w:val="20"/>
              </w:rPr>
              <w:t>,l</w:t>
            </w:r>
            <w:r w:rsidRPr="00F7315D">
              <w:rPr>
                <w:rFonts w:cs="Times New Roman"/>
                <w:bCs w:val="0"/>
                <w:sz w:val="20"/>
                <w:szCs w:val="20"/>
              </w:rPr>
              <w:t>a</w:t>
            </w:r>
            <w:proofErr w:type="gramEnd"/>
            <w:r w:rsidRPr="00F7315D">
              <w:rPr>
                <w:rFonts w:cs="Times New Roman"/>
                <w:bCs w:val="0"/>
                <w:sz w:val="20"/>
                <w:szCs w:val="20"/>
              </w:rPr>
              <w:t xml:space="preserve"> classification périodique ne peut pas nous donner le nom de l’élément car les isotopes sont très nombreux pour des éléments voisins.</w:t>
            </w:r>
          </w:p>
        </w:tc>
      </w:tr>
      <w:tr w:rsidR="004C0DC6" w:rsidTr="004C0DC6">
        <w:tc>
          <w:tcPr>
            <w:tcW w:w="0" w:type="auto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tabs>
                <w:tab w:val="left" w:pos="65"/>
              </w:tabs>
              <w:ind w:left="-250" w:right="-12" w:firstLine="122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1.2</w:t>
            </w:r>
          </w:p>
        </w:tc>
        <w:tc>
          <w:tcPr>
            <w:tcW w:w="0" w:type="auto"/>
          </w:tcPr>
          <w:p w:rsidR="004C0DC6" w:rsidRPr="00F7315D" w:rsidRDefault="004C0DC6" w:rsidP="00742B77">
            <w:pPr>
              <w:pStyle w:val="Titre2"/>
              <w:numPr>
                <w:ilvl w:val="0"/>
                <w:numId w:val="0"/>
              </w:numPr>
              <w:ind w:firstLine="252"/>
              <w:rPr>
                <w:sz w:val="22"/>
                <w:szCs w:val="22"/>
              </w:rPr>
            </w:pPr>
            <w:r w:rsidRPr="00F7315D">
              <w:rPr>
                <w:rFonts w:cs="Times New Roman"/>
                <w:bCs w:val="0"/>
                <w:sz w:val="22"/>
                <w:szCs w:val="22"/>
              </w:rPr>
              <w:t xml:space="preserve">Conservation du nombre de masses 235+1 =140+2+A soit A=94 ; </w:t>
            </w:r>
          </w:p>
          <w:p w:rsidR="004C0DC6" w:rsidRPr="00F7315D" w:rsidRDefault="004C0DC6" w:rsidP="00742B77">
            <w:pPr>
              <w:pStyle w:val="Titre2"/>
              <w:numPr>
                <w:ilvl w:val="0"/>
                <w:numId w:val="0"/>
              </w:numPr>
              <w:ind w:hanging="83"/>
              <w:rPr>
                <w:rFonts w:cs="Times New Roman"/>
                <w:bCs w:val="0"/>
                <w:sz w:val="22"/>
                <w:szCs w:val="22"/>
              </w:rPr>
            </w:pPr>
            <w:r w:rsidRPr="00F7315D">
              <w:rPr>
                <w:rFonts w:cs="Times New Roman"/>
                <w:bCs w:val="0"/>
                <w:sz w:val="22"/>
                <w:szCs w:val="22"/>
              </w:rPr>
              <w:t xml:space="preserve">Conservation du nombre de charges 92 = 54+Z soit Z=92-54=38 </w:t>
            </w:r>
          </w:p>
          <w:p w:rsidR="004C0DC6" w:rsidRPr="00C410D0" w:rsidRDefault="004C0DC6" w:rsidP="00742B77">
            <w:pPr>
              <w:ind w:left="110"/>
              <w:rPr>
                <w:sz w:val="22"/>
                <w:szCs w:val="22"/>
              </w:rPr>
            </w:pPr>
            <w:r w:rsidRPr="00F7315D">
              <w:rPr>
                <w:rFonts w:cs="Times New Roman"/>
                <w:bCs/>
                <w:sz w:val="22"/>
                <w:szCs w:val="22"/>
              </w:rPr>
              <w:t>Dans la classification, on trouve le strontium de numéro atomique 38 ; isotope 94</w:t>
            </w:r>
            <w:r w:rsidRPr="00F7315D">
              <w:rPr>
                <w:rFonts w:cs="Times New Roman"/>
                <w:bCs/>
                <w:sz w:val="22"/>
                <w:szCs w:val="22"/>
              </w:rPr>
              <w:br/>
            </w:r>
            <m:oMath>
              <m:sPre>
                <m:sPrePr>
                  <m:ctrlPr>
                    <w:rPr>
                      <w:rFonts w:ascii="Cambria Math" w:hAnsi="Cambria Math"/>
                      <w:bCs/>
                      <w:sz w:val="22"/>
                      <w:szCs w:val="22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92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 235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U</m:t>
                  </m:r>
                </m:e>
              </m:sPr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+</m:t>
              </m:r>
              <m:sPre>
                <m:sPrePr>
                  <m:ctrlPr>
                    <w:rPr>
                      <w:rFonts w:ascii="Cambria Math" w:hAnsi="Cambria Math"/>
                      <w:bCs/>
                      <w:sz w:val="22"/>
                      <w:szCs w:val="22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 1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</m:sPr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  </m:t>
              </m:r>
              <m:box>
                <m:boxPr>
                  <m:opEmu m:val="1"/>
                  <m:ctrlPr>
                    <w:rPr>
                      <w:rFonts w:ascii="Cambria Math" w:hAnsi="Cambria Math"/>
                      <w:bCs/>
                      <w:sz w:val="22"/>
                      <w:szCs w:val="22"/>
                    </w:rPr>
                  </m:ctrlPr>
                </m:boxPr>
                <m:e>
                  <m:groupChr>
                    <m:groupChrPr>
                      <m:chr m:val="→"/>
                      <m:pos m:val="top"/>
                      <m:ctrlPr>
                        <w:rPr>
                          <w:rFonts w:ascii="Cambria Math" w:hAnsi="Cambria Math"/>
                          <w:bCs/>
                          <w:sz w:val="22"/>
                          <w:szCs w:val="22"/>
                        </w:rPr>
                      </m:ctrlPr>
                    </m:groupChrPr>
                    <m:e/>
                  </m:groupChr>
                </m:e>
              </m:box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  </m:t>
              </m:r>
              <m:sPre>
                <m:sPrePr>
                  <m:ctrlPr>
                    <w:rPr>
                      <w:rFonts w:ascii="Cambria Math" w:hAnsi="Cambria Math"/>
                      <w:bCs/>
                      <w:sz w:val="22"/>
                      <w:szCs w:val="22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54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 140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Xe</m:t>
                  </m:r>
                </m:e>
              </m:sPr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+</m:t>
              </m:r>
              <m:sPre>
                <m:sPrePr>
                  <m:ctrlPr>
                    <w:rPr>
                      <w:rFonts w:ascii="Cambria Math" w:hAnsi="Cambria Math"/>
                      <w:bCs/>
                      <w:sz w:val="22"/>
                      <w:szCs w:val="22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38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 94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Sr+2</m:t>
                  </m:r>
                  <m:sPre>
                    <m:sPrePr>
                      <m:ctrlPr>
                        <w:rPr>
                          <w:rFonts w:ascii="Cambria Math" w:hAnsi="Cambria Math"/>
                          <w:bCs/>
                          <w:sz w:val="22"/>
                          <w:szCs w:val="22"/>
                        </w:rPr>
                      </m:ctrlPr>
                    </m:sPre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 xml:space="preserve"> 1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n+énergie</m:t>
                      </m:r>
                    </m:e>
                  </m:sPre>
                </m:e>
              </m:sPre>
            </m:oMath>
            <w:r w:rsidRPr="000A330F">
              <w:rPr>
                <w:sz w:val="22"/>
                <w:szCs w:val="22"/>
              </w:rPr>
              <w:fldChar w:fldCharType="begin"/>
            </w:r>
            <w:r w:rsidRPr="000A330F">
              <w:rPr>
                <w:sz w:val="22"/>
                <w:szCs w:val="22"/>
              </w:rPr>
              <w:instrText xml:space="preserve"> QUOTE </w:instrText>
            </w:r>
            <m:oMath>
              <m:sPre>
                <m:sPre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?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 ?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sPre>
            </m:oMath>
            <w:r w:rsidRPr="000A330F">
              <w:rPr>
                <w:sz w:val="22"/>
                <w:szCs w:val="22"/>
              </w:rPr>
              <w:instrText xml:space="preserve"> </w:instrText>
            </w:r>
            <w:r w:rsidRPr="000A330F">
              <w:rPr>
                <w:sz w:val="22"/>
                <w:szCs w:val="22"/>
              </w:rPr>
              <w:fldChar w:fldCharType="end"/>
            </w:r>
          </w:p>
        </w:tc>
      </w:tr>
      <w:tr w:rsidR="004C0DC6" w:rsidTr="004C0DC6">
        <w:tc>
          <w:tcPr>
            <w:tcW w:w="0" w:type="auto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-250" w:right="-12" w:firstLine="122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1.3.1</w:t>
            </w:r>
          </w:p>
        </w:tc>
        <w:tc>
          <w:tcPr>
            <w:tcW w:w="0" w:type="auto"/>
          </w:tcPr>
          <w:p w:rsidR="004C0DC6" w:rsidRPr="00E135B2" w:rsidRDefault="004C0DC6" w:rsidP="00742B77">
            <w:pPr>
              <w:pStyle w:val="Titre3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0A330F">
              <w:rPr>
                <w:sz w:val="22"/>
                <w:szCs w:val="22"/>
              </w:rPr>
              <w:t>document-réponse 1a ; les grandeurs A</w:t>
            </w:r>
            <w:r w:rsidRPr="000A330F">
              <w:rPr>
                <w:sz w:val="22"/>
                <w:szCs w:val="22"/>
                <w:vertAlign w:val="subscript"/>
              </w:rPr>
              <w:t>0</w:t>
            </w:r>
            <w:r w:rsidRPr="000A330F">
              <w:rPr>
                <w:sz w:val="22"/>
                <w:szCs w:val="22"/>
              </w:rPr>
              <w:t>/2 et T</w:t>
            </w:r>
            <w:r w:rsidRPr="000A330F">
              <w:rPr>
                <w:sz w:val="22"/>
                <w:szCs w:val="22"/>
                <w:vertAlign w:val="subscript"/>
              </w:rPr>
              <w:t xml:space="preserve">1/2 </w:t>
            </w:r>
            <w:r w:rsidRPr="000A330F">
              <w:rPr>
                <w:sz w:val="22"/>
                <w:szCs w:val="22"/>
              </w:rPr>
              <w:t>doivent apparaitre correctement positionnées sur les axes</w:t>
            </w:r>
            <w:r w:rsidRPr="000A330F">
              <w:rPr>
                <w:sz w:val="22"/>
                <w:szCs w:val="22"/>
              </w:rPr>
              <w:fldChar w:fldCharType="begin"/>
            </w:r>
            <w:r w:rsidRPr="000A330F">
              <w:rPr>
                <w:sz w:val="22"/>
                <w:szCs w:val="22"/>
              </w:rPr>
              <w:instrText xml:space="preserve"> QUOTE </w:instrText>
            </w:r>
            <m:oMath>
              <m:sPre>
                <m:sPre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40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  93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Zr</m:t>
                  </m:r>
                </m:e>
              </m:sPre>
            </m:oMath>
            <w:r w:rsidRPr="000A330F">
              <w:rPr>
                <w:sz w:val="22"/>
                <w:szCs w:val="22"/>
              </w:rPr>
              <w:instrText xml:space="preserve"> </w:instrText>
            </w:r>
            <w:r w:rsidRPr="000A330F">
              <w:rPr>
                <w:sz w:val="22"/>
                <w:szCs w:val="22"/>
              </w:rPr>
              <w:fldChar w:fldCharType="end"/>
            </w:r>
          </w:p>
        </w:tc>
      </w:tr>
      <w:tr w:rsidR="004C0DC6" w:rsidTr="004C0DC6">
        <w:trPr>
          <w:trHeight w:val="1377"/>
        </w:trPr>
        <w:tc>
          <w:tcPr>
            <w:tcW w:w="0" w:type="auto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-250" w:right="-12" w:firstLine="122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1.3.2</w:t>
            </w:r>
          </w:p>
        </w:tc>
        <w:tc>
          <w:tcPr>
            <w:tcW w:w="0" w:type="auto"/>
          </w:tcPr>
          <w:p w:rsidR="004C0DC6" w:rsidRPr="00AE0168" w:rsidRDefault="004C0DC6" w:rsidP="00742B77">
            <w:pPr>
              <w:pStyle w:val="Titre3"/>
              <w:numPr>
                <w:ilvl w:val="0"/>
                <w:numId w:val="0"/>
              </w:numPr>
              <w:ind w:left="-32" w:firstLine="32"/>
              <w:rPr>
                <w:sz w:val="22"/>
                <w:szCs w:val="22"/>
              </w:rPr>
            </w:pPr>
            <w:r w:rsidRPr="000A330F">
              <w:rPr>
                <w:sz w:val="22"/>
                <w:szCs w:val="22"/>
              </w:rPr>
              <w:t xml:space="preserve">Même nombre de masse et augmentation de 1 le nombre de charge ; il y a donc eu transformation d’un neutron en un proton, avec émission d’un électron : c’est un rayonnement </w:t>
            </w:r>
            <w:r w:rsidRPr="000A330F">
              <w:rPr>
                <w:rFonts w:ascii="Symbol" w:hAnsi="Symbol"/>
                <w:sz w:val="22"/>
                <w:szCs w:val="22"/>
              </w:rPr>
              <w:t></w:t>
            </w:r>
            <w:r w:rsidRPr="000A330F">
              <w:rPr>
                <w:sz w:val="22"/>
                <w:szCs w:val="22"/>
              </w:rPr>
              <w:t xml:space="preserve"> </w:t>
            </w:r>
            <w:r w:rsidRPr="000A330F">
              <w:rPr>
                <w:sz w:val="22"/>
                <w:szCs w:val="22"/>
                <w:vertAlign w:val="superscript"/>
              </w:rPr>
              <w:t>-</w:t>
            </w:r>
            <w:r w:rsidRPr="000A330F">
              <w:rPr>
                <w:sz w:val="22"/>
                <w:szCs w:val="22"/>
              </w:rPr>
              <w:t xml:space="preserve"> </w:t>
            </w:r>
            <w:r w:rsidRPr="000A330F">
              <w:rPr>
                <w:noProof/>
                <w:sz w:val="22"/>
                <w:szCs w:val="22"/>
                <w:lang w:eastAsia="fr-FR"/>
              </w:rPr>
              <w:drawing>
                <wp:anchor distT="0" distB="0" distL="114300" distR="114300" simplePos="0" relativeHeight="251665408" behindDoc="1" locked="0" layoutInCell="1" allowOverlap="1" wp14:anchorId="39BEA340" wp14:editId="6189B294">
                  <wp:simplePos x="0" y="0"/>
                  <wp:positionH relativeFrom="column">
                    <wp:posOffset>2307590</wp:posOffset>
                  </wp:positionH>
                  <wp:positionV relativeFrom="paragraph">
                    <wp:posOffset>418465</wp:posOffset>
                  </wp:positionV>
                  <wp:extent cx="1476000" cy="324000"/>
                  <wp:effectExtent l="0" t="0" r="0" b="0"/>
                  <wp:wrapTight wrapText="bothSides">
                    <wp:wrapPolygon edited="0">
                      <wp:start x="8923" y="0"/>
                      <wp:lineTo x="0" y="0"/>
                      <wp:lineTo x="0" y="15247"/>
                      <wp:lineTo x="6413" y="20329"/>
                      <wp:lineTo x="7807" y="20329"/>
                      <wp:lineTo x="21191" y="20329"/>
                      <wp:lineTo x="21191" y="0"/>
                      <wp:lineTo x="11711" y="0"/>
                      <wp:lineTo x="8923" y="0"/>
                    </wp:wrapPolygon>
                  </wp:wrapTight>
                  <wp:docPr id="1" name="Image 4" descr="\mathrm{^{93}_{36}Kr\ \xrightarrow[1,286\ s]{\beta^-}\ {}^{93}_{37}Rb\ \xrightarrow[5,84\ s]{\beta^-}\ {}^{93}_{38}Sr\ \xrightarrow[7,423\ min]{\beta^-}\ {}^{93}_{39}Y\ \xrightarrow[10,18\ h]{\beta^-}\ {}^{93}_{40}Zr\ \xrightarrow[1,53\times 10^6\ a]{\beta^-}\ {}^{93}_{41}Nb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\mathrm{^{93}_{36}Kr\ \xrightarrow[1,286\ s]{\beta^-}\ {}^{93}_{37}Rb\ \xrightarrow[5,84\ s]{\beta^-}\ {}^{93}_{38}Sr\ \xrightarrow[7,423\ min]{\beta^-}\ {}^{93}_{39}Y\ \xrightarrow[10,18\ h]{\beta^-}\ {}^{93}_{40}Zr\ \xrightarrow[1,53\times 10^6\ a]{\beta^-}\ {}^{93}_{41}Nb}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959"/>
                          <a:stretch/>
                        </pic:blipFill>
                        <pic:spPr bwMode="auto">
                          <a:xfrm>
                            <a:off x="0" y="0"/>
                            <a:ext cx="1476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A330F">
              <w:rPr>
                <w:noProof/>
                <w:sz w:val="22"/>
                <w:szCs w:val="22"/>
                <w:lang w:eastAsia="fr-FR"/>
              </w:rPr>
              <w:t xml:space="preserve"> </w:t>
            </w:r>
          </w:p>
        </w:tc>
      </w:tr>
      <w:tr w:rsidR="004C0DC6" w:rsidTr="004C0DC6">
        <w:trPr>
          <w:trHeight w:val="406"/>
        </w:trPr>
        <w:tc>
          <w:tcPr>
            <w:tcW w:w="0" w:type="auto"/>
          </w:tcPr>
          <w:p w:rsidR="004C0DC6" w:rsidRPr="005455EF" w:rsidRDefault="004C0DC6" w:rsidP="00742B77">
            <w:pPr>
              <w:pStyle w:val="Titre1"/>
              <w:numPr>
                <w:ilvl w:val="0"/>
                <w:numId w:val="0"/>
              </w:numPr>
              <w:ind w:left="-250" w:right="-12" w:firstLine="122"/>
              <w:jc w:val="center"/>
              <w:rPr>
                <w:color w:val="auto"/>
                <w:sz w:val="22"/>
                <w:szCs w:val="22"/>
              </w:rPr>
            </w:pPr>
            <w:r w:rsidRPr="005455EF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:rsidR="004C0DC6" w:rsidRPr="005455EF" w:rsidRDefault="004C0DC6" w:rsidP="00742B77">
            <w:pPr>
              <w:pStyle w:val="Titre1"/>
              <w:numPr>
                <w:ilvl w:val="0"/>
                <w:numId w:val="0"/>
              </w:numPr>
              <w:rPr>
                <w:color w:val="auto"/>
                <w:sz w:val="22"/>
                <w:szCs w:val="22"/>
              </w:rPr>
            </w:pPr>
            <w:r w:rsidRPr="005455EF">
              <w:rPr>
                <w:color w:val="auto"/>
                <w:sz w:val="22"/>
                <w:szCs w:val="22"/>
              </w:rPr>
              <w:t>Contrôle de la température. Choix d’un capteur de température</w:t>
            </w:r>
          </w:p>
        </w:tc>
      </w:tr>
      <w:tr w:rsidR="004C0DC6" w:rsidTr="004C0DC6">
        <w:tc>
          <w:tcPr>
            <w:tcW w:w="0" w:type="auto"/>
            <w:vAlign w:val="center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-250" w:right="-12" w:firstLine="122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2.1.1</w:t>
            </w:r>
          </w:p>
        </w:tc>
        <w:tc>
          <w:tcPr>
            <w:tcW w:w="0" w:type="auto"/>
            <w:vAlign w:val="center"/>
          </w:tcPr>
          <w:p w:rsidR="004C0DC6" w:rsidRPr="00AE0168" w:rsidRDefault="004C0DC6" w:rsidP="00742B77">
            <w:pPr>
              <w:pStyle w:val="Titre3"/>
              <w:numPr>
                <w:ilvl w:val="0"/>
                <w:numId w:val="0"/>
              </w:numPr>
              <w:jc w:val="left"/>
              <w:rPr>
                <w:sz w:val="22"/>
                <w:szCs w:val="22"/>
              </w:rPr>
            </w:pPr>
            <w:r w:rsidRPr="000A330F">
              <w:rPr>
                <w:sz w:val="22"/>
                <w:szCs w:val="22"/>
              </w:rPr>
              <w:t xml:space="preserve">On relève </w:t>
            </w:r>
            <w:proofErr w:type="spellStart"/>
            <w:r w:rsidRPr="000A330F">
              <w:rPr>
                <w:sz w:val="22"/>
                <w:szCs w:val="22"/>
              </w:rPr>
              <w:t>U</w:t>
            </w:r>
            <w:r w:rsidRPr="000A330F">
              <w:rPr>
                <w:sz w:val="22"/>
                <w:szCs w:val="22"/>
                <w:vertAlign w:val="subscript"/>
              </w:rPr>
              <w:t>st</w:t>
            </w:r>
            <w:proofErr w:type="spellEnd"/>
            <w:r w:rsidRPr="000A330F">
              <w:rPr>
                <w:sz w:val="22"/>
                <w:szCs w:val="22"/>
                <w:vertAlign w:val="subscript"/>
              </w:rPr>
              <w:t xml:space="preserve"> </w:t>
            </w:r>
            <w:r w:rsidRPr="000A330F">
              <w:rPr>
                <w:sz w:val="22"/>
                <w:szCs w:val="22"/>
              </w:rPr>
              <w:t>= 7V</w:t>
            </w:r>
          </w:p>
        </w:tc>
      </w:tr>
      <w:tr w:rsidR="004C0DC6" w:rsidTr="004C0DC6">
        <w:tc>
          <w:tcPr>
            <w:tcW w:w="0" w:type="auto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-250" w:right="-12" w:firstLine="122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2.1.2</w:t>
            </w:r>
          </w:p>
        </w:tc>
        <w:tc>
          <w:tcPr>
            <w:tcW w:w="0" w:type="auto"/>
          </w:tcPr>
          <w:p w:rsidR="004C0DC6" w:rsidRPr="00FD6C67" w:rsidRDefault="004C0DC6" w:rsidP="00742B77">
            <w:pPr>
              <w:pStyle w:val="Titre3"/>
              <w:numPr>
                <w:ilvl w:val="0"/>
                <w:numId w:val="0"/>
              </w:numPr>
              <w:ind w:left="-12"/>
              <w:rPr>
                <w:sz w:val="22"/>
                <w:szCs w:val="22"/>
              </w:rPr>
            </w:pPr>
            <w:r w:rsidRPr="000A330F">
              <w:rPr>
                <w:sz w:val="22"/>
                <w:szCs w:val="22"/>
              </w:rPr>
              <w:t xml:space="preserve">On relève </w:t>
            </w:r>
            <w:proofErr w:type="spellStart"/>
            <w:r w:rsidRPr="000A330F">
              <w:rPr>
                <w:sz w:val="22"/>
                <w:szCs w:val="22"/>
              </w:rPr>
              <w:t>U</w:t>
            </w:r>
            <w:r w:rsidRPr="000A330F">
              <w:rPr>
                <w:sz w:val="22"/>
                <w:szCs w:val="22"/>
                <w:vertAlign w:val="subscript"/>
              </w:rPr>
              <w:t>mes</w:t>
            </w:r>
            <w:proofErr w:type="spellEnd"/>
            <w:r w:rsidRPr="000A330F">
              <w:rPr>
                <w:sz w:val="22"/>
                <w:szCs w:val="22"/>
                <w:vertAlign w:val="subscript"/>
              </w:rPr>
              <w:t xml:space="preserve"> </w:t>
            </w:r>
            <w:r w:rsidRPr="000A330F">
              <w:rPr>
                <w:sz w:val="22"/>
                <w:szCs w:val="22"/>
              </w:rPr>
              <w:t>= 6,3V</w:t>
            </w:r>
          </w:p>
        </w:tc>
      </w:tr>
      <w:tr w:rsidR="004C0DC6" w:rsidTr="004C0DC6">
        <w:tc>
          <w:tcPr>
            <w:tcW w:w="0" w:type="auto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34" w:right="-12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2.1.3</w:t>
            </w:r>
          </w:p>
        </w:tc>
        <w:tc>
          <w:tcPr>
            <w:tcW w:w="0" w:type="auto"/>
          </w:tcPr>
          <w:p w:rsidR="004C0DC6" w:rsidRPr="00FD6C67" w:rsidRDefault="004C0DC6" w:rsidP="00742B77">
            <w:pPr>
              <w:pStyle w:val="Titre3"/>
              <w:numPr>
                <w:ilvl w:val="0"/>
                <w:numId w:val="0"/>
              </w:numPr>
              <w:ind w:left="79"/>
              <w:rPr>
                <w:sz w:val="22"/>
                <w:szCs w:val="22"/>
              </w:rPr>
            </w:pPr>
            <w:r w:rsidRPr="00AE0168">
              <w:rPr>
                <w:sz w:val="22"/>
                <w:szCs w:val="22"/>
              </w:rPr>
              <w:t>Chute de tension due à la résistance du câble de liaison</w:t>
            </w:r>
          </w:p>
        </w:tc>
      </w:tr>
      <w:tr w:rsidR="004C0DC6" w:rsidTr="004C0DC6">
        <w:tc>
          <w:tcPr>
            <w:tcW w:w="0" w:type="auto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34" w:right="-12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2.1.4</w:t>
            </w:r>
          </w:p>
        </w:tc>
        <w:tc>
          <w:tcPr>
            <w:tcW w:w="0" w:type="auto"/>
          </w:tcPr>
          <w:p w:rsidR="004C0DC6" w:rsidRPr="00FD6C67" w:rsidRDefault="004C0DC6" w:rsidP="00742B77">
            <w:pPr>
              <w:pStyle w:val="Titre3"/>
              <w:numPr>
                <w:ilvl w:val="0"/>
                <w:numId w:val="0"/>
              </w:numPr>
              <w:ind w:left="79"/>
              <w:rPr>
                <w:sz w:val="22"/>
                <w:szCs w:val="22"/>
              </w:rPr>
            </w:pPr>
            <w:r w:rsidRPr="00AE0168">
              <w:rPr>
                <w:sz w:val="22"/>
                <w:szCs w:val="22"/>
              </w:rPr>
              <w:t xml:space="preserve">Il faut faire correspondre les valeurs de </w:t>
            </w:r>
            <w:proofErr w:type="spellStart"/>
            <w:r w:rsidRPr="00AE0168">
              <w:rPr>
                <w:sz w:val="22"/>
                <w:szCs w:val="22"/>
              </w:rPr>
              <w:t>U</w:t>
            </w:r>
            <w:r w:rsidRPr="00AE0168">
              <w:rPr>
                <w:sz w:val="22"/>
                <w:szCs w:val="22"/>
                <w:vertAlign w:val="subscript"/>
              </w:rPr>
              <w:t>mes</w:t>
            </w:r>
            <w:proofErr w:type="spellEnd"/>
            <w:r w:rsidRPr="00AE0168">
              <w:rPr>
                <w:sz w:val="22"/>
                <w:szCs w:val="22"/>
                <w:vertAlign w:val="subscript"/>
              </w:rPr>
              <w:t xml:space="preserve"> </w:t>
            </w:r>
            <w:r w:rsidRPr="00AE0168">
              <w:rPr>
                <w:sz w:val="22"/>
                <w:szCs w:val="22"/>
              </w:rPr>
              <w:t xml:space="preserve">aux valeurs de température (donc 0V pour 250 °C, 9V pour 350 °C) </w:t>
            </w:r>
          </w:p>
        </w:tc>
      </w:tr>
      <w:tr w:rsidR="004C0DC6" w:rsidTr="004C0DC6">
        <w:tc>
          <w:tcPr>
            <w:tcW w:w="0" w:type="auto"/>
            <w:vAlign w:val="center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34" w:right="-12" w:hanging="34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2.2.1</w:t>
            </w:r>
          </w:p>
        </w:tc>
        <w:tc>
          <w:tcPr>
            <w:tcW w:w="0" w:type="auto"/>
            <w:vAlign w:val="center"/>
          </w:tcPr>
          <w:p w:rsidR="004C0DC6" w:rsidRPr="004B0AE2" w:rsidRDefault="004C0DC6" w:rsidP="00742B77">
            <w:pPr>
              <w:pStyle w:val="Titre3"/>
              <w:numPr>
                <w:ilvl w:val="0"/>
                <w:numId w:val="0"/>
              </w:numPr>
              <w:ind w:left="51"/>
              <w:rPr>
                <w:sz w:val="22"/>
                <w:szCs w:val="22"/>
              </w:rPr>
            </w:pPr>
            <w:r w:rsidRPr="000A330F">
              <w:rPr>
                <w:sz w:val="22"/>
                <w:szCs w:val="22"/>
              </w:rPr>
              <w:t xml:space="preserve">Pour 350 °C, l’intensité vaut 20 mA. La loi d’Ohm donne Ra = 50 </w:t>
            </w:r>
            <w:r w:rsidRPr="000A330F">
              <w:rPr>
                <w:rFonts w:ascii="Symbol" w:hAnsi="Symbol"/>
                <w:sz w:val="22"/>
                <w:szCs w:val="22"/>
              </w:rPr>
              <w:t></w:t>
            </w:r>
          </w:p>
        </w:tc>
      </w:tr>
      <w:tr w:rsidR="004C0DC6" w:rsidTr="004C0DC6">
        <w:tc>
          <w:tcPr>
            <w:tcW w:w="0" w:type="auto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34" w:right="-12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2.2.2</w:t>
            </w:r>
          </w:p>
        </w:tc>
        <w:tc>
          <w:tcPr>
            <w:tcW w:w="0" w:type="auto"/>
          </w:tcPr>
          <w:p w:rsidR="004C0DC6" w:rsidRPr="00AB1AE6" w:rsidRDefault="004C0DC6" w:rsidP="00742B77">
            <w:pPr>
              <w:pStyle w:val="Titre3"/>
              <w:numPr>
                <w:ilvl w:val="0"/>
                <w:numId w:val="0"/>
              </w:numPr>
              <w:ind w:left="49"/>
              <w:rPr>
                <w:sz w:val="22"/>
                <w:szCs w:val="22"/>
              </w:rPr>
            </w:pPr>
            <w:r w:rsidRPr="000A330F">
              <w:rPr>
                <w:sz w:val="22"/>
                <w:szCs w:val="22"/>
              </w:rPr>
              <w:t>La longueur de la liaison ne pose pas de problème. L’information est transmise sans atténuation par l’intensité du courant imposé par la source.</w:t>
            </w:r>
          </w:p>
        </w:tc>
      </w:tr>
      <w:tr w:rsidR="004C0DC6" w:rsidTr="004C0DC6">
        <w:tc>
          <w:tcPr>
            <w:tcW w:w="0" w:type="auto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34" w:right="-12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2.2.3</w:t>
            </w:r>
          </w:p>
        </w:tc>
        <w:tc>
          <w:tcPr>
            <w:tcW w:w="0" w:type="auto"/>
          </w:tcPr>
          <w:p w:rsidR="004C0DC6" w:rsidRPr="004B0AE2" w:rsidRDefault="004C0DC6" w:rsidP="00742B77">
            <w:pPr>
              <w:pStyle w:val="Titre3"/>
              <w:numPr>
                <w:ilvl w:val="0"/>
                <w:numId w:val="0"/>
              </w:numPr>
              <w:ind w:firstLine="15"/>
              <w:rPr>
                <w:sz w:val="22"/>
                <w:szCs w:val="22"/>
              </w:rPr>
            </w:pPr>
            <w:r w:rsidRPr="004B0AE2">
              <w:rPr>
                <w:sz w:val="22"/>
                <w:szCs w:val="22"/>
              </w:rPr>
              <w:t>C’est une situation de défaut (ouverture accidentelle de la boucle).</w:t>
            </w:r>
          </w:p>
        </w:tc>
      </w:tr>
      <w:tr w:rsidR="004C0DC6" w:rsidTr="004C0DC6">
        <w:trPr>
          <w:trHeight w:val="513"/>
        </w:trPr>
        <w:tc>
          <w:tcPr>
            <w:tcW w:w="0" w:type="auto"/>
            <w:vAlign w:val="center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-128" w:right="-12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2.3.1</w:t>
            </w:r>
          </w:p>
        </w:tc>
        <w:tc>
          <w:tcPr>
            <w:tcW w:w="0" w:type="auto"/>
            <w:vAlign w:val="center"/>
          </w:tcPr>
          <w:p w:rsidR="004C0DC6" w:rsidRPr="00AB1AE6" w:rsidRDefault="004C0DC6" w:rsidP="00742B77">
            <w:pPr>
              <w:pStyle w:val="Titre3"/>
              <w:numPr>
                <w:ilvl w:val="0"/>
                <w:numId w:val="0"/>
              </w:numPr>
              <w:ind w:left="190"/>
              <w:rPr>
                <w:sz w:val="22"/>
                <w:szCs w:val="22"/>
              </w:rPr>
            </w:pPr>
            <w:proofErr w:type="spellStart"/>
            <w:r w:rsidRPr="000A330F">
              <w:rPr>
                <w:i/>
                <w:sz w:val="22"/>
                <w:szCs w:val="22"/>
              </w:rPr>
              <w:t>E</w:t>
            </w:r>
            <w:r w:rsidRPr="000A330F">
              <w:rPr>
                <w:i/>
                <w:sz w:val="22"/>
                <w:szCs w:val="22"/>
                <w:vertAlign w:val="subscript"/>
              </w:rPr>
              <w:t>th</w:t>
            </w:r>
            <w:proofErr w:type="spellEnd"/>
            <w:r w:rsidRPr="000A330F">
              <w:rPr>
                <w:i/>
                <w:sz w:val="22"/>
                <w:szCs w:val="22"/>
                <w:vertAlign w:val="subscript"/>
              </w:rPr>
              <w:t xml:space="preserve"> </w:t>
            </w:r>
            <w:r w:rsidRPr="000A330F">
              <w:rPr>
                <w:i/>
                <w:sz w:val="22"/>
                <w:szCs w:val="22"/>
              </w:rPr>
              <w:t xml:space="preserve">= </w:t>
            </w:r>
            <w:proofErr w:type="spellStart"/>
            <w:proofErr w:type="gramStart"/>
            <w:r w:rsidRPr="000A330F">
              <w:rPr>
                <w:i/>
                <w:sz w:val="22"/>
                <w:szCs w:val="22"/>
              </w:rPr>
              <w:t>C</w:t>
            </w:r>
            <w:r w:rsidRPr="000A330F">
              <w:rPr>
                <w:i/>
                <w:sz w:val="22"/>
                <w:szCs w:val="22"/>
                <w:vertAlign w:val="subscript"/>
              </w:rPr>
              <w:t>eau</w:t>
            </w:r>
            <w:proofErr w:type="spellEnd"/>
            <w:r w:rsidRPr="000A330F">
              <w:rPr>
                <w:i/>
                <w:sz w:val="22"/>
                <w:szCs w:val="22"/>
              </w:rPr>
              <w:t> .</w:t>
            </w:r>
            <w:proofErr w:type="gramEnd"/>
            <w:r w:rsidRPr="000A330F">
              <w:rPr>
                <w:i/>
                <w:sz w:val="22"/>
                <w:szCs w:val="22"/>
              </w:rPr>
              <w:t xml:space="preserve"> </w:t>
            </w:r>
            <w:r w:rsidRPr="000A330F">
              <w:rPr>
                <w:rFonts w:ascii="Symbol" w:hAnsi="Symbol"/>
                <w:i/>
                <w:sz w:val="22"/>
                <w:szCs w:val="22"/>
              </w:rPr>
              <w:t></w:t>
            </w:r>
            <w:proofErr w:type="spellStart"/>
            <w:r w:rsidRPr="000A330F">
              <w:rPr>
                <w:i/>
                <w:sz w:val="22"/>
                <w:szCs w:val="22"/>
              </w:rPr>
              <w:t>m</w:t>
            </w:r>
            <w:r w:rsidRPr="000A330F">
              <w:rPr>
                <w:i/>
                <w:sz w:val="22"/>
                <w:szCs w:val="22"/>
                <w:vertAlign w:val="subscript"/>
              </w:rPr>
              <w:t>eau</w:t>
            </w:r>
            <w:proofErr w:type="spellEnd"/>
            <w:r w:rsidRPr="000A330F">
              <w:rPr>
                <w:i/>
                <w:sz w:val="22"/>
                <w:szCs w:val="22"/>
              </w:rPr>
              <w:t>.</w:t>
            </w:r>
            <w:r w:rsidRPr="000A330F">
              <w:rPr>
                <w:rFonts w:ascii="Symbol" w:hAnsi="Symbol"/>
                <w:i/>
                <w:sz w:val="22"/>
                <w:szCs w:val="22"/>
              </w:rPr>
              <w:t></w:t>
            </w:r>
            <w:r w:rsidRPr="000A330F">
              <w:rPr>
                <w:rFonts w:ascii="Symbol" w:hAnsi="Symbol"/>
                <w:i/>
                <w:sz w:val="22"/>
                <w:szCs w:val="22"/>
              </w:rPr>
              <w:t></w:t>
            </w:r>
            <w:r w:rsidRPr="000A330F">
              <w:rPr>
                <w:rFonts w:ascii="Symbol" w:hAnsi="Symbol"/>
                <w:i/>
                <w:sz w:val="22"/>
                <w:szCs w:val="22"/>
              </w:rPr>
              <w:t></w:t>
            </w:r>
            <w:r w:rsidRPr="000A330F">
              <w:rPr>
                <w:rFonts w:ascii="Symbol" w:hAnsi="Symbol"/>
                <w:i/>
                <w:sz w:val="22"/>
                <w:szCs w:val="22"/>
              </w:rPr>
              <w:t></w:t>
            </w:r>
            <w:r w:rsidRPr="000A330F">
              <w:rPr>
                <w:rFonts w:ascii="Symbol" w:hAnsi="Symbol"/>
                <w:i/>
                <w:sz w:val="22"/>
                <w:szCs w:val="22"/>
              </w:rPr>
              <w:t></w:t>
            </w:r>
            <w:r w:rsidRPr="000A330F">
              <w:rPr>
                <w:rFonts w:ascii="Symbol" w:hAnsi="Symbol"/>
                <w:i/>
                <w:sz w:val="22"/>
                <w:szCs w:val="22"/>
              </w:rPr>
              <w:tab/>
            </w:r>
            <w:r w:rsidRPr="000A330F">
              <w:rPr>
                <w:rFonts w:ascii="Symbol" w:hAnsi="Symbol"/>
                <w:i/>
                <w:sz w:val="22"/>
                <w:szCs w:val="22"/>
              </w:rPr>
              <w:t></w:t>
            </w:r>
            <w:proofErr w:type="spellStart"/>
            <w:r w:rsidRPr="000A330F">
              <w:rPr>
                <w:i/>
                <w:sz w:val="22"/>
                <w:szCs w:val="22"/>
              </w:rPr>
              <w:t>E</w:t>
            </w:r>
            <w:r w:rsidRPr="000A330F">
              <w:rPr>
                <w:i/>
                <w:sz w:val="22"/>
                <w:szCs w:val="22"/>
                <w:vertAlign w:val="subscript"/>
              </w:rPr>
              <w:t>th</w:t>
            </w:r>
            <w:proofErr w:type="spellEnd"/>
            <w:r w:rsidRPr="000A330F">
              <w:rPr>
                <w:i/>
                <w:sz w:val="22"/>
                <w:szCs w:val="22"/>
                <w:vertAlign w:val="subscript"/>
              </w:rPr>
              <w:t xml:space="preserve"> </w:t>
            </w:r>
            <w:r w:rsidRPr="000A330F">
              <w:rPr>
                <w:i/>
                <w:sz w:val="22"/>
                <w:szCs w:val="22"/>
              </w:rPr>
              <w:t xml:space="preserve">= 3,97 </w:t>
            </w:r>
            <w:r>
              <w:rPr>
                <w:i/>
                <w:sz w:val="22"/>
                <w:szCs w:val="22"/>
              </w:rPr>
              <w:t>x</w:t>
            </w:r>
            <w:r w:rsidRPr="000A330F">
              <w:rPr>
                <w:i/>
                <w:sz w:val="22"/>
                <w:szCs w:val="22"/>
              </w:rPr>
              <w:t>10</w:t>
            </w:r>
            <w:r w:rsidRPr="000A330F">
              <w:rPr>
                <w:i/>
                <w:sz w:val="22"/>
                <w:szCs w:val="22"/>
                <w:vertAlign w:val="superscript"/>
              </w:rPr>
              <w:t xml:space="preserve">9 </w:t>
            </w:r>
            <w:r w:rsidRPr="000A330F">
              <w:rPr>
                <w:i/>
                <w:sz w:val="22"/>
                <w:szCs w:val="22"/>
              </w:rPr>
              <w:t>J soit 3,97 GJ</w:t>
            </w:r>
          </w:p>
        </w:tc>
      </w:tr>
      <w:tr w:rsidR="004C0DC6" w:rsidTr="004C0DC6">
        <w:tc>
          <w:tcPr>
            <w:tcW w:w="0" w:type="auto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34" w:right="-12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2.3.2</w:t>
            </w:r>
          </w:p>
        </w:tc>
        <w:tc>
          <w:tcPr>
            <w:tcW w:w="0" w:type="auto"/>
          </w:tcPr>
          <w:p w:rsidR="004C0DC6" w:rsidRPr="00F7315D" w:rsidRDefault="004C0DC6" w:rsidP="00742B77">
            <w:pPr>
              <w:pStyle w:val="Titre3"/>
              <w:numPr>
                <w:ilvl w:val="0"/>
                <w:numId w:val="0"/>
              </w:numPr>
              <w:ind w:left="49"/>
              <w:rPr>
                <w:sz w:val="22"/>
                <w:szCs w:val="22"/>
              </w:rPr>
            </w:pPr>
            <w:r w:rsidRPr="00F7315D">
              <w:rPr>
                <w:rFonts w:cs="Times New Roman"/>
                <w:bCs w:val="0"/>
                <w:sz w:val="22"/>
                <w:szCs w:val="22"/>
              </w:rPr>
              <w:t xml:space="preserve">La puissance est la variation d’énergie en fonction du temps 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th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∆E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th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∆t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 </m:t>
              </m:r>
            </m:oMath>
            <w:r w:rsidRPr="00F7315D">
              <w:rPr>
                <w:rFonts w:cs="Times New Roman"/>
                <w:sz w:val="22"/>
                <w:szCs w:val="22"/>
              </w:rPr>
              <w:t>;</w:t>
            </w:r>
            <w:r w:rsidRPr="00F7315D">
              <w:rPr>
                <w:rFonts w:cs="Times New Roman"/>
                <w:bCs w:val="0"/>
                <w:sz w:val="22"/>
                <w:szCs w:val="22"/>
              </w:rPr>
              <w:t xml:space="preserve"> le débit a pour expression 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eau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∆m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eau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∆t</m:t>
                  </m:r>
                </m:den>
              </m:f>
            </m:oMath>
            <w:r w:rsidRPr="00F7315D">
              <w:rPr>
                <w:rFonts w:cs="Times New Roman"/>
                <w:bCs w:val="0"/>
                <w:sz w:val="22"/>
                <w:szCs w:val="22"/>
              </w:rPr>
              <w:t xml:space="preserve"> ; on a donc </w:t>
            </w:r>
            <w:proofErr w:type="spellStart"/>
            <w:r w:rsidRPr="00F7315D">
              <w:rPr>
                <w:sz w:val="22"/>
                <w:szCs w:val="22"/>
              </w:rPr>
              <w:t>P</w:t>
            </w:r>
            <w:r w:rsidRPr="00F7315D">
              <w:rPr>
                <w:sz w:val="22"/>
                <w:szCs w:val="22"/>
                <w:vertAlign w:val="subscript"/>
              </w:rPr>
              <w:t>th</w:t>
            </w:r>
            <w:proofErr w:type="spellEnd"/>
            <w:r w:rsidRPr="00F7315D">
              <w:rPr>
                <w:sz w:val="22"/>
                <w:szCs w:val="22"/>
                <w:vertAlign w:val="subscript"/>
              </w:rPr>
              <w:t xml:space="preserve"> </w:t>
            </w:r>
            <w:r w:rsidRPr="00F7315D">
              <w:rPr>
                <w:sz w:val="22"/>
                <w:szCs w:val="22"/>
              </w:rPr>
              <w:t xml:space="preserve">= </w:t>
            </w:r>
            <w:proofErr w:type="spellStart"/>
            <w:r w:rsidRPr="00F7315D">
              <w:rPr>
                <w:sz w:val="22"/>
                <w:szCs w:val="22"/>
              </w:rPr>
              <w:t>C</w:t>
            </w:r>
            <w:r w:rsidRPr="00F7315D">
              <w:rPr>
                <w:sz w:val="22"/>
                <w:szCs w:val="22"/>
                <w:vertAlign w:val="subscript"/>
              </w:rPr>
              <w:t>eau</w:t>
            </w:r>
            <w:proofErr w:type="spellEnd"/>
            <w:r w:rsidRPr="00F7315D">
              <w:rPr>
                <w:sz w:val="22"/>
                <w:szCs w:val="22"/>
              </w:rPr>
              <w:t xml:space="preserve">. </w:t>
            </w:r>
            <w:proofErr w:type="spellStart"/>
            <w:r w:rsidRPr="00F7315D">
              <w:rPr>
                <w:sz w:val="22"/>
                <w:szCs w:val="22"/>
              </w:rPr>
              <w:t>Q</w:t>
            </w:r>
            <w:r w:rsidRPr="00F7315D">
              <w:rPr>
                <w:sz w:val="22"/>
                <w:szCs w:val="22"/>
                <w:vertAlign w:val="subscript"/>
              </w:rPr>
              <w:t>eau</w:t>
            </w:r>
            <w:proofErr w:type="spellEnd"/>
            <w:r w:rsidRPr="00F7315D">
              <w:rPr>
                <w:sz w:val="22"/>
                <w:szCs w:val="22"/>
              </w:rPr>
              <w:t>.</w:t>
            </w:r>
            <w:r w:rsidRPr="00F7315D">
              <w:rPr>
                <w:rFonts w:ascii="Symbol" w:hAnsi="Symbol"/>
                <w:sz w:val="22"/>
                <w:szCs w:val="22"/>
              </w:rPr>
              <w:t></w:t>
            </w:r>
            <w:r w:rsidRPr="00F7315D">
              <w:rPr>
                <w:rFonts w:ascii="Symbol" w:hAnsi="Symbol"/>
                <w:sz w:val="22"/>
                <w:szCs w:val="22"/>
              </w:rPr>
              <w:t></w:t>
            </w:r>
            <w:r w:rsidRPr="00F7315D">
              <w:rPr>
                <w:rFonts w:ascii="Symbol" w:hAnsi="Symbol"/>
                <w:sz w:val="22"/>
                <w:szCs w:val="22"/>
              </w:rPr>
              <w:t></w:t>
            </w:r>
            <w:r w:rsidRPr="00F7315D">
              <w:rPr>
                <w:rFonts w:ascii="Symbol" w:hAnsi="Symbol"/>
                <w:sz w:val="22"/>
                <w:szCs w:val="22"/>
              </w:rPr>
              <w:t></w:t>
            </w:r>
            <w:r w:rsidRPr="00F7315D">
              <w:rPr>
                <w:rFonts w:ascii="Symbol" w:hAnsi="Symbol"/>
                <w:sz w:val="22"/>
                <w:szCs w:val="22"/>
              </w:rPr>
              <w:t></w:t>
            </w:r>
            <w:r w:rsidRPr="00F7315D">
              <w:rPr>
                <w:sz w:val="22"/>
                <w:szCs w:val="22"/>
              </w:rPr>
              <w:t xml:space="preserve">soit </w:t>
            </w:r>
            <w:proofErr w:type="spellStart"/>
            <w:r w:rsidRPr="00F7315D">
              <w:rPr>
                <w:sz w:val="22"/>
                <w:szCs w:val="22"/>
              </w:rPr>
              <w:t>P</w:t>
            </w:r>
            <w:r w:rsidRPr="00F7315D">
              <w:rPr>
                <w:sz w:val="22"/>
                <w:szCs w:val="22"/>
                <w:vertAlign w:val="subscript"/>
              </w:rPr>
              <w:t>th</w:t>
            </w:r>
            <w:proofErr w:type="spellEnd"/>
            <w:r w:rsidRPr="00F7315D">
              <w:rPr>
                <w:sz w:val="22"/>
                <w:szCs w:val="22"/>
                <w:vertAlign w:val="subscript"/>
              </w:rPr>
              <w:t xml:space="preserve"> </w:t>
            </w:r>
            <w:r w:rsidRPr="00F7315D">
              <w:rPr>
                <w:sz w:val="22"/>
                <w:szCs w:val="22"/>
              </w:rPr>
              <w:t>=3,97 GW ou 3970 MW</w:t>
            </w:r>
          </w:p>
        </w:tc>
      </w:tr>
      <w:tr w:rsidR="004C0DC6" w:rsidTr="004C0DC6">
        <w:trPr>
          <w:trHeight w:val="434"/>
        </w:trPr>
        <w:tc>
          <w:tcPr>
            <w:tcW w:w="0" w:type="auto"/>
            <w:vAlign w:val="center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right="-12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2.3.3</w:t>
            </w:r>
          </w:p>
        </w:tc>
        <w:tc>
          <w:tcPr>
            <w:tcW w:w="0" w:type="auto"/>
            <w:vAlign w:val="center"/>
          </w:tcPr>
          <w:p w:rsidR="004C0DC6" w:rsidRPr="00AB1AE6" w:rsidRDefault="004C0DC6" w:rsidP="00742B77">
            <w:pPr>
              <w:pStyle w:val="Titre3"/>
              <w:numPr>
                <w:ilvl w:val="0"/>
                <w:numId w:val="0"/>
              </w:numPr>
              <w:ind w:left="129"/>
              <w:rPr>
                <w:sz w:val="22"/>
                <w:szCs w:val="22"/>
              </w:rPr>
            </w:pPr>
            <w:r w:rsidRPr="00AB1AE6">
              <w:rPr>
                <w:rFonts w:ascii="Symbol" w:hAnsi="Symbol"/>
                <w:sz w:val="22"/>
                <w:szCs w:val="22"/>
              </w:rPr>
              <w:t></w:t>
            </w:r>
            <w:r w:rsidRPr="00AB1AE6">
              <w:rPr>
                <w:sz w:val="22"/>
                <w:szCs w:val="22"/>
              </w:rPr>
              <w:t xml:space="preserve"> = 0,317 soit 31,7%.</w:t>
            </w:r>
          </w:p>
        </w:tc>
      </w:tr>
      <w:tr w:rsidR="004C0DC6" w:rsidTr="004C0DC6">
        <w:trPr>
          <w:trHeight w:val="529"/>
        </w:trPr>
        <w:tc>
          <w:tcPr>
            <w:tcW w:w="0" w:type="auto"/>
            <w:vAlign w:val="center"/>
          </w:tcPr>
          <w:p w:rsidR="004C0DC6" w:rsidRPr="005455EF" w:rsidRDefault="004C0DC6" w:rsidP="00742B77">
            <w:pPr>
              <w:pStyle w:val="Titre1"/>
              <w:numPr>
                <w:ilvl w:val="0"/>
                <w:numId w:val="0"/>
              </w:numPr>
              <w:ind w:left="176" w:right="-12" w:hanging="142"/>
              <w:jc w:val="center"/>
              <w:rPr>
                <w:color w:val="auto"/>
                <w:sz w:val="22"/>
                <w:szCs w:val="22"/>
              </w:rPr>
            </w:pPr>
            <w:r w:rsidRPr="005455EF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4C0DC6" w:rsidRPr="005455EF" w:rsidRDefault="004C0DC6" w:rsidP="00742B77">
            <w:pPr>
              <w:pStyle w:val="Titre1"/>
              <w:numPr>
                <w:ilvl w:val="0"/>
                <w:numId w:val="0"/>
              </w:numPr>
              <w:rPr>
                <w:color w:val="auto"/>
                <w:sz w:val="22"/>
                <w:szCs w:val="22"/>
              </w:rPr>
            </w:pPr>
            <w:r w:rsidRPr="005455EF">
              <w:rPr>
                <w:color w:val="auto"/>
                <w:sz w:val="22"/>
                <w:szCs w:val="22"/>
              </w:rPr>
              <w:t>Créations d’effluents dans le circuit primaire</w:t>
            </w:r>
          </w:p>
        </w:tc>
      </w:tr>
      <w:tr w:rsidR="004C0DC6" w:rsidTr="004C0DC6">
        <w:tc>
          <w:tcPr>
            <w:tcW w:w="0" w:type="auto"/>
            <w:vAlign w:val="center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34" w:right="-12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3.1.1</w:t>
            </w:r>
          </w:p>
        </w:tc>
        <w:tc>
          <w:tcPr>
            <w:tcW w:w="0" w:type="auto"/>
            <w:vAlign w:val="center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Voir document réponse 1b</w:t>
            </w:r>
          </w:p>
        </w:tc>
      </w:tr>
      <w:tr w:rsidR="004C0DC6" w:rsidTr="004C0DC6">
        <w:tc>
          <w:tcPr>
            <w:tcW w:w="0" w:type="auto"/>
            <w:vAlign w:val="center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34" w:right="-12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3.1 .2</w:t>
            </w:r>
          </w:p>
        </w:tc>
        <w:tc>
          <w:tcPr>
            <w:tcW w:w="0" w:type="auto"/>
            <w:vAlign w:val="center"/>
          </w:tcPr>
          <w:p w:rsidR="004C0DC6" w:rsidRPr="00AB1AE6" w:rsidRDefault="004C0DC6" w:rsidP="00742B77">
            <w:pPr>
              <w:pStyle w:val="Titre3"/>
              <w:numPr>
                <w:ilvl w:val="0"/>
                <w:numId w:val="0"/>
              </w:numPr>
              <w:ind w:left="15"/>
              <w:rPr>
                <w:sz w:val="22"/>
                <w:szCs w:val="22"/>
              </w:rPr>
            </w:pPr>
            <w:r w:rsidRPr="00AB1AE6">
              <w:rPr>
                <w:sz w:val="22"/>
                <w:szCs w:val="22"/>
              </w:rPr>
              <w:t xml:space="preserve">La lithine est une base ; </w:t>
            </w:r>
            <w:r>
              <w:rPr>
                <w:sz w:val="22"/>
                <w:szCs w:val="22"/>
              </w:rPr>
              <w:t>un</w:t>
            </w:r>
            <w:r w:rsidRPr="00AB1AE6">
              <w:rPr>
                <w:sz w:val="22"/>
                <w:szCs w:val="22"/>
              </w:rPr>
              <w:t xml:space="preserve"> pH </w:t>
            </w:r>
            <w:r>
              <w:rPr>
                <w:sz w:val="22"/>
                <w:szCs w:val="22"/>
              </w:rPr>
              <w:t xml:space="preserve"> de </w:t>
            </w:r>
            <w:r w:rsidRPr="00AB1AE6">
              <w:rPr>
                <w:sz w:val="22"/>
                <w:szCs w:val="22"/>
              </w:rPr>
              <w:t>7,2 est dans le domaine basique.</w:t>
            </w:r>
          </w:p>
        </w:tc>
      </w:tr>
      <w:tr w:rsidR="004C0DC6" w:rsidTr="004C0DC6">
        <w:trPr>
          <w:cantSplit/>
        </w:trPr>
        <w:tc>
          <w:tcPr>
            <w:tcW w:w="0" w:type="auto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34" w:right="-12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lastRenderedPageBreak/>
              <w:t>3.2.1</w:t>
            </w:r>
          </w:p>
        </w:tc>
        <w:tc>
          <w:tcPr>
            <w:tcW w:w="0" w:type="auto"/>
          </w:tcPr>
          <w:p w:rsidR="004C0DC6" w:rsidRPr="00AB1AE6" w:rsidRDefault="004C0DC6" w:rsidP="00742B77">
            <w:pPr>
              <w:pStyle w:val="Titre3"/>
              <w:numPr>
                <w:ilvl w:val="0"/>
                <w:numId w:val="0"/>
              </w:numPr>
              <w:ind w:left="129"/>
              <w:rPr>
                <w:sz w:val="22"/>
                <w:szCs w:val="22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 6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Li</m:t>
                  </m:r>
                </m:e>
              </m:sPr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+</m:t>
              </m:r>
              <m:sPre>
                <m:sPre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 1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</m:sPr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  </m:t>
              </m:r>
              <m:box>
                <m:boxPr>
                  <m:opEmu m:val="1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boxPr>
                <m:e>
                  <m:groupChr>
                    <m:groupChrPr>
                      <m:chr m:val="→"/>
                      <m:pos m:val="top"/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groupChrPr>
                    <m:e/>
                  </m:groupChr>
                </m:e>
              </m:box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  <m:sPre>
                <m:sPre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 3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H </m:t>
                  </m:r>
                </m:e>
              </m:sPr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+ </m:t>
              </m:r>
              <m:sPre>
                <m:sPre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 4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He </m:t>
                  </m:r>
                </m:e>
              </m:sPre>
              <m:r>
                <w:rPr>
                  <w:rFonts w:ascii="Cambria Math" w:hAnsi="Cambria Math"/>
                  <w:sz w:val="22"/>
                  <w:szCs w:val="22"/>
                </w:rPr>
                <m:t xml:space="preserve">  </m:t>
              </m:r>
            </m:oMath>
            <w:r w:rsidRPr="00F7315D">
              <w:rPr>
                <w:rFonts w:cs="Times New Roman"/>
                <w:sz w:val="22"/>
                <w:szCs w:val="22"/>
              </w:rPr>
              <w:t>Il y a émission d’un noyau d’hélium, correspondant à un rayonnement alpha ; les parois arrêtent ces particules ; il n’y a donc pas de risque de contamination externe.</w:t>
            </w:r>
          </w:p>
        </w:tc>
      </w:tr>
      <w:tr w:rsidR="004C0DC6" w:rsidTr="004C0DC6">
        <w:trPr>
          <w:cantSplit/>
        </w:trPr>
        <w:tc>
          <w:tcPr>
            <w:tcW w:w="0" w:type="auto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34" w:right="-12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3.2.2</w:t>
            </w:r>
          </w:p>
        </w:tc>
        <w:tc>
          <w:tcPr>
            <w:tcW w:w="0" w:type="auto"/>
          </w:tcPr>
          <w:p w:rsidR="004C0DC6" w:rsidRPr="00F7315D" w:rsidRDefault="004C0DC6" w:rsidP="00742B77">
            <w:pPr>
              <w:pStyle w:val="Titre3"/>
              <w:numPr>
                <w:ilvl w:val="0"/>
                <w:numId w:val="0"/>
              </w:numPr>
              <w:ind w:left="129"/>
              <w:rPr>
                <w:sz w:val="22"/>
                <w:szCs w:val="22"/>
                <w:lang w:eastAsia="fr-FR"/>
              </w:rPr>
            </w:pPr>
            <w:r w:rsidRPr="00F7315D">
              <w:rPr>
                <w:sz w:val="22"/>
                <w:szCs w:val="22"/>
              </w:rPr>
              <w:t>Le mélange tritium HT - oxygène gazeux de l’air est un mélange explosif dans les proportions stœchiométriques.</w:t>
            </w:r>
            <w:r w:rsidRPr="00F7315D">
              <w:rPr>
                <w:sz w:val="22"/>
                <w:szCs w:val="22"/>
                <w:lang w:eastAsia="fr-FR"/>
              </w:rPr>
              <w:t xml:space="preserve"> </w:t>
            </w:r>
          </w:p>
        </w:tc>
      </w:tr>
      <w:tr w:rsidR="004C0DC6" w:rsidTr="004C0DC6">
        <w:trPr>
          <w:cantSplit/>
        </w:trPr>
        <w:tc>
          <w:tcPr>
            <w:tcW w:w="0" w:type="auto"/>
            <w:vAlign w:val="center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176" w:right="-12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3.2.3</w:t>
            </w:r>
          </w:p>
        </w:tc>
        <w:tc>
          <w:tcPr>
            <w:tcW w:w="0" w:type="auto"/>
            <w:vAlign w:val="center"/>
          </w:tcPr>
          <w:p w:rsidR="004C0DC6" w:rsidRPr="00AB1AE6" w:rsidRDefault="004C0DC6" w:rsidP="00742B77">
            <w:pPr>
              <w:pStyle w:val="Titre3"/>
              <w:numPr>
                <w:ilvl w:val="0"/>
                <w:numId w:val="0"/>
              </w:numPr>
              <w:ind w:left="271" w:hanging="142"/>
              <w:rPr>
                <w:sz w:val="22"/>
                <w:szCs w:val="22"/>
                <w:lang w:eastAsia="fr-FR"/>
              </w:rPr>
            </w:pPr>
            <w:r w:rsidRPr="000A330F">
              <w:rPr>
                <w:i/>
                <w:sz w:val="22"/>
                <w:szCs w:val="22"/>
              </w:rPr>
              <w:t>2HT + O</w:t>
            </w:r>
            <w:r w:rsidRPr="000A330F">
              <w:rPr>
                <w:i/>
                <w:sz w:val="22"/>
                <w:szCs w:val="22"/>
                <w:vertAlign w:val="subscript"/>
              </w:rPr>
              <w:t>2</w:t>
            </w:r>
            <w:r w:rsidRPr="000A330F">
              <w:rPr>
                <w:i/>
                <w:sz w:val="22"/>
                <w:szCs w:val="22"/>
              </w:rPr>
              <w:t xml:space="preserve"> -&gt; 2 HTO</w:t>
            </w:r>
          </w:p>
        </w:tc>
      </w:tr>
      <w:tr w:rsidR="004C0DC6" w:rsidTr="004C0DC6">
        <w:trPr>
          <w:cantSplit/>
        </w:trPr>
        <w:tc>
          <w:tcPr>
            <w:tcW w:w="0" w:type="auto"/>
            <w:vAlign w:val="center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176" w:right="-12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3.2.4</w:t>
            </w:r>
          </w:p>
        </w:tc>
        <w:tc>
          <w:tcPr>
            <w:tcW w:w="0" w:type="auto"/>
            <w:vAlign w:val="center"/>
          </w:tcPr>
          <w:p w:rsidR="004C0DC6" w:rsidRPr="00D51CD0" w:rsidRDefault="004C0DC6" w:rsidP="00742B77">
            <w:pPr>
              <w:pStyle w:val="Titre3"/>
              <w:numPr>
                <w:ilvl w:val="0"/>
                <w:numId w:val="0"/>
              </w:numPr>
              <w:ind w:left="157"/>
              <w:rPr>
                <w:sz w:val="22"/>
                <w:szCs w:val="22"/>
                <w:lang w:eastAsia="fr-FR"/>
              </w:rPr>
            </w:pPr>
            <w:r w:rsidRPr="000A330F">
              <w:rPr>
                <w:sz w:val="22"/>
                <w:szCs w:val="22"/>
                <w:lang w:eastAsia="fr-FR"/>
              </w:rPr>
              <w:t>Le calcul donne 90 MBq.h</w:t>
            </w:r>
            <w:r w:rsidRPr="000A330F">
              <w:rPr>
                <w:sz w:val="22"/>
                <w:szCs w:val="22"/>
                <w:vertAlign w:val="superscript"/>
                <w:lang w:eastAsia="fr-FR"/>
              </w:rPr>
              <w:t>-1</w:t>
            </w:r>
            <w:r w:rsidRPr="000A330F">
              <w:rPr>
                <w:sz w:val="22"/>
                <w:szCs w:val="22"/>
                <w:lang w:eastAsia="fr-FR"/>
              </w:rPr>
              <w:t xml:space="preserve"> soit 25 kBq.s</w:t>
            </w:r>
            <w:r w:rsidRPr="000A330F">
              <w:rPr>
                <w:sz w:val="22"/>
                <w:szCs w:val="22"/>
                <w:vertAlign w:val="superscript"/>
                <w:lang w:eastAsia="fr-FR"/>
              </w:rPr>
              <w:t>-1</w:t>
            </w:r>
          </w:p>
        </w:tc>
      </w:tr>
      <w:tr w:rsidR="004C0DC6" w:rsidTr="004C0DC6">
        <w:trPr>
          <w:cantSplit/>
        </w:trPr>
        <w:tc>
          <w:tcPr>
            <w:tcW w:w="0" w:type="auto"/>
            <w:vAlign w:val="center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284" w:right="-12" w:hanging="2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3.2.5</w:t>
            </w:r>
          </w:p>
        </w:tc>
        <w:tc>
          <w:tcPr>
            <w:tcW w:w="0" w:type="auto"/>
            <w:vAlign w:val="center"/>
          </w:tcPr>
          <w:p w:rsidR="004C0DC6" w:rsidRPr="005455EF" w:rsidRDefault="004C0DC6" w:rsidP="00742B77">
            <w:pPr>
              <w:pStyle w:val="Titre3"/>
              <w:numPr>
                <w:ilvl w:val="0"/>
                <w:numId w:val="0"/>
              </w:numPr>
              <w:ind w:left="157"/>
              <w:rPr>
                <w:sz w:val="22"/>
                <w:szCs w:val="22"/>
                <w:lang w:eastAsia="fr-FR"/>
              </w:rPr>
            </w:pPr>
            <w:r w:rsidRPr="000A330F">
              <w:rPr>
                <w:sz w:val="22"/>
                <w:szCs w:val="22"/>
                <w:lang w:eastAsia="fr-FR"/>
              </w:rPr>
              <w:t>Le rejet est 50 fois plus faible que la limite.</w:t>
            </w:r>
          </w:p>
        </w:tc>
      </w:tr>
      <w:tr w:rsidR="004C0DC6" w:rsidTr="004C0DC6">
        <w:trPr>
          <w:cantSplit/>
        </w:trPr>
        <w:tc>
          <w:tcPr>
            <w:tcW w:w="0" w:type="auto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176" w:right="-12" w:hanging="142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3.3.1</w:t>
            </w:r>
          </w:p>
        </w:tc>
        <w:tc>
          <w:tcPr>
            <w:tcW w:w="0" w:type="auto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rPr>
                <w:b w:val="0"/>
                <w:color w:val="auto"/>
                <w:sz w:val="22"/>
                <w:szCs w:val="22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27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59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Co</m:t>
                  </m:r>
                </m:e>
              </m:sPre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</m:oMath>
            <w:r w:rsidRPr="000A330F">
              <w:rPr>
                <w:rFonts w:cs="Times New Roman"/>
                <w:bCs w:val="0"/>
                <w:i/>
                <w:sz w:val="22"/>
                <w:szCs w:val="22"/>
              </w:rPr>
              <w:t xml:space="preserve">+ 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</m:sPre>
            </m:oMath>
            <w:r w:rsidRPr="000A330F">
              <w:rPr>
                <w:rFonts w:cs="Times New Roman"/>
                <w:bCs w:val="0"/>
                <w:i/>
                <w:sz w:val="22"/>
                <w:szCs w:val="22"/>
              </w:rPr>
              <w:t xml:space="preserve"> -&gt;   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27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60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Co</m:t>
                  </m:r>
                </m:e>
              </m:sPre>
            </m:oMath>
            <w:r w:rsidRPr="000A330F">
              <w:rPr>
                <w:rFonts w:cs="Times New Roman"/>
                <w:bCs w:val="0"/>
                <w:sz w:val="22"/>
                <w:szCs w:val="22"/>
              </w:rPr>
              <w:t xml:space="preserve"> c’est le cobalt 60</w:t>
            </w:r>
          </w:p>
        </w:tc>
      </w:tr>
      <w:tr w:rsidR="004C0DC6" w:rsidTr="004C0DC6">
        <w:trPr>
          <w:cantSplit/>
        </w:trPr>
        <w:tc>
          <w:tcPr>
            <w:tcW w:w="0" w:type="auto"/>
            <w:vAlign w:val="center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284" w:right="-12" w:hanging="2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3.3.2</w:t>
            </w:r>
          </w:p>
        </w:tc>
        <w:tc>
          <w:tcPr>
            <w:tcW w:w="0" w:type="auto"/>
            <w:vAlign w:val="center"/>
          </w:tcPr>
          <w:p w:rsidR="004C0DC6" w:rsidRPr="005455EF" w:rsidRDefault="004C0DC6" w:rsidP="00742B77">
            <w:pPr>
              <w:pStyle w:val="Titre3"/>
              <w:numPr>
                <w:ilvl w:val="0"/>
                <w:numId w:val="0"/>
              </w:numPr>
              <w:ind w:left="129"/>
              <w:rPr>
                <w:sz w:val="22"/>
                <w:szCs w:val="22"/>
              </w:rPr>
            </w:pPr>
            <w:r w:rsidRPr="000A330F">
              <w:rPr>
                <w:sz w:val="22"/>
                <w:szCs w:val="22"/>
              </w:rPr>
              <w:t xml:space="preserve">La fiche du cobalt </w:t>
            </w:r>
            <w:r>
              <w:rPr>
                <w:sz w:val="22"/>
                <w:szCs w:val="22"/>
              </w:rPr>
              <w:t>indique</w:t>
            </w:r>
            <w:r w:rsidRPr="000A330F">
              <w:rPr>
                <w:sz w:val="22"/>
                <w:szCs w:val="22"/>
              </w:rPr>
              <w:t xml:space="preserve"> 4,2 10</w:t>
            </w:r>
            <w:r w:rsidRPr="000A330F">
              <w:rPr>
                <w:sz w:val="22"/>
                <w:szCs w:val="22"/>
                <w:vertAlign w:val="superscript"/>
              </w:rPr>
              <w:t>13</w:t>
            </w:r>
            <w:r w:rsidRPr="000A330F">
              <w:rPr>
                <w:sz w:val="22"/>
                <w:szCs w:val="22"/>
              </w:rPr>
              <w:t xml:space="preserve"> Bq/g. Le rejet par an est de 7,6 µg.</w:t>
            </w:r>
          </w:p>
        </w:tc>
      </w:tr>
      <w:tr w:rsidR="004C0DC6" w:rsidTr="004C0DC6">
        <w:trPr>
          <w:cantSplit/>
        </w:trPr>
        <w:tc>
          <w:tcPr>
            <w:tcW w:w="0" w:type="auto"/>
          </w:tcPr>
          <w:p w:rsidR="004C0DC6" w:rsidRPr="005455EF" w:rsidRDefault="004C0DC6" w:rsidP="00742B77">
            <w:pPr>
              <w:pStyle w:val="Titre1"/>
              <w:numPr>
                <w:ilvl w:val="0"/>
                <w:numId w:val="0"/>
              </w:numPr>
              <w:ind w:left="34" w:right="-12"/>
              <w:jc w:val="center"/>
              <w:rPr>
                <w:color w:val="auto"/>
                <w:sz w:val="22"/>
                <w:szCs w:val="22"/>
              </w:rPr>
            </w:pPr>
            <w:r w:rsidRPr="005455EF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4C0DC6" w:rsidRPr="005455EF" w:rsidRDefault="004C0DC6" w:rsidP="00742B77">
            <w:pPr>
              <w:pStyle w:val="Titre1"/>
              <w:numPr>
                <w:ilvl w:val="0"/>
                <w:numId w:val="0"/>
              </w:numPr>
              <w:rPr>
                <w:color w:val="auto"/>
                <w:sz w:val="22"/>
                <w:szCs w:val="22"/>
              </w:rPr>
            </w:pPr>
            <w:r w:rsidRPr="005455EF">
              <w:rPr>
                <w:color w:val="auto"/>
                <w:sz w:val="22"/>
                <w:szCs w:val="22"/>
              </w:rPr>
              <w:t>Intervention dans le local contenant un puisard</w:t>
            </w:r>
          </w:p>
        </w:tc>
      </w:tr>
      <w:tr w:rsidR="004C0DC6" w:rsidTr="004C0DC6">
        <w:trPr>
          <w:cantSplit/>
        </w:trPr>
        <w:tc>
          <w:tcPr>
            <w:tcW w:w="0" w:type="auto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34" w:right="-12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4.1</w:t>
            </w:r>
          </w:p>
        </w:tc>
        <w:tc>
          <w:tcPr>
            <w:tcW w:w="0" w:type="auto"/>
          </w:tcPr>
          <w:p w:rsidR="004C0DC6" w:rsidRPr="005455EF" w:rsidRDefault="004C0DC6" w:rsidP="00742B77">
            <w:pPr>
              <w:pStyle w:val="Titre2"/>
              <w:numPr>
                <w:ilvl w:val="0"/>
                <w:numId w:val="0"/>
              </w:numPr>
              <w:ind w:left="157"/>
              <w:jc w:val="left"/>
              <w:rPr>
                <w:sz w:val="22"/>
                <w:szCs w:val="22"/>
              </w:rPr>
            </w:pPr>
            <w:r w:rsidRPr="005455EF">
              <w:rPr>
                <w:sz w:val="22"/>
                <w:szCs w:val="22"/>
                <w:lang w:eastAsia="fr-FR"/>
              </w:rPr>
              <w:t>On</w:t>
            </w:r>
            <w:r w:rsidRPr="005455EF">
              <w:rPr>
                <w:bCs w:val="0"/>
                <w:sz w:val="22"/>
                <w:szCs w:val="22"/>
              </w:rPr>
              <w:t xml:space="preserve"> relève les énergies d’environ 0,66 MeV, 1,175 MeV et 1,33 MeV </w:t>
            </w:r>
            <w:r w:rsidRPr="005455EF">
              <w:rPr>
                <w:bCs w:val="0"/>
                <w:sz w:val="22"/>
                <w:szCs w:val="22"/>
              </w:rPr>
              <w:br/>
            </w:r>
            <w:r>
              <w:rPr>
                <w:bCs w:val="0"/>
                <w:sz w:val="22"/>
                <w:szCs w:val="22"/>
              </w:rPr>
              <w:t>S</w:t>
            </w:r>
            <w:r w:rsidRPr="005455EF">
              <w:rPr>
                <w:bCs w:val="0"/>
                <w:sz w:val="22"/>
                <w:szCs w:val="22"/>
              </w:rPr>
              <w:t xml:space="preserve">ur les fiches, on relève la présence de </w:t>
            </w:r>
            <w:r w:rsidRPr="005455EF">
              <w:rPr>
                <w:b/>
                <w:bCs w:val="0"/>
                <w:sz w:val="22"/>
                <w:szCs w:val="22"/>
              </w:rPr>
              <w:t>137Cs</w:t>
            </w:r>
            <w:r w:rsidRPr="005455EF">
              <w:rPr>
                <w:bCs w:val="0"/>
                <w:sz w:val="22"/>
                <w:szCs w:val="22"/>
              </w:rPr>
              <w:t xml:space="preserve"> (0,66 MeV)  et </w:t>
            </w:r>
            <w:r w:rsidRPr="005455EF">
              <w:rPr>
                <w:b/>
                <w:bCs w:val="0"/>
                <w:sz w:val="22"/>
                <w:szCs w:val="22"/>
              </w:rPr>
              <w:t>60Co</w:t>
            </w:r>
            <w:r w:rsidRPr="005455EF">
              <w:rPr>
                <w:bCs w:val="0"/>
                <w:sz w:val="22"/>
                <w:szCs w:val="22"/>
              </w:rPr>
              <w:t xml:space="preserve"> (1,175 MeV et 1,33 MeV)</w:t>
            </w:r>
          </w:p>
        </w:tc>
      </w:tr>
      <w:tr w:rsidR="004C0DC6" w:rsidTr="004C0DC6">
        <w:trPr>
          <w:cantSplit/>
        </w:trPr>
        <w:tc>
          <w:tcPr>
            <w:tcW w:w="0" w:type="auto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284" w:right="-12" w:hanging="2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4.2.1</w:t>
            </w:r>
          </w:p>
        </w:tc>
        <w:tc>
          <w:tcPr>
            <w:tcW w:w="0" w:type="auto"/>
          </w:tcPr>
          <w:p w:rsidR="004C0DC6" w:rsidRPr="005455EF" w:rsidRDefault="004C0DC6" w:rsidP="00742B77">
            <w:pPr>
              <w:pStyle w:val="Titre3"/>
              <w:numPr>
                <w:ilvl w:val="0"/>
                <w:numId w:val="0"/>
              </w:numPr>
              <w:ind w:left="157"/>
              <w:rPr>
                <w:sz w:val="22"/>
                <w:szCs w:val="22"/>
              </w:rPr>
            </w:pPr>
            <w:r w:rsidRPr="005455EF">
              <w:rPr>
                <w:sz w:val="22"/>
                <w:szCs w:val="22"/>
              </w:rPr>
              <w:t>On relève µ/</w:t>
            </w:r>
            <w:r w:rsidRPr="005455EF">
              <w:rPr>
                <w:rFonts w:ascii="Symbol" w:eastAsia="Calibri" w:hAnsi="Symbol"/>
                <w:sz w:val="22"/>
                <w:szCs w:val="22"/>
              </w:rPr>
              <w:t></w:t>
            </w:r>
            <w:r w:rsidRPr="005455EF">
              <w:rPr>
                <w:rFonts w:ascii="Symbol" w:eastAsia="Calibri" w:hAnsi="Symbol"/>
                <w:sz w:val="22"/>
                <w:szCs w:val="22"/>
              </w:rPr>
              <w:t></w:t>
            </w:r>
            <w:r w:rsidRPr="005455EF">
              <w:rPr>
                <w:rFonts w:ascii="Symbol" w:eastAsia="Calibri" w:hAnsi="Symbol"/>
                <w:sz w:val="22"/>
                <w:szCs w:val="22"/>
              </w:rPr>
              <w:t></w:t>
            </w:r>
            <w:r w:rsidRPr="005455EF">
              <w:rPr>
                <w:rFonts w:ascii="Symbol" w:eastAsia="Calibri" w:hAnsi="Symbol"/>
                <w:sz w:val="22"/>
                <w:szCs w:val="22"/>
              </w:rPr>
              <w:t></w:t>
            </w:r>
            <w:r w:rsidRPr="005455EF">
              <w:rPr>
                <w:rFonts w:ascii="Symbol" w:eastAsia="Calibri" w:hAnsi="Symbol"/>
                <w:sz w:val="22"/>
                <w:szCs w:val="22"/>
              </w:rPr>
              <w:t></w:t>
            </w:r>
            <w:r w:rsidRPr="005455EF">
              <w:rPr>
                <w:rFonts w:ascii="Symbol" w:eastAsia="Calibri" w:hAnsi="Symbol"/>
                <w:sz w:val="22"/>
                <w:szCs w:val="22"/>
              </w:rPr>
              <w:t></w:t>
            </w:r>
            <w:r w:rsidRPr="005455EF">
              <w:rPr>
                <w:rFonts w:ascii="Symbol" w:eastAsia="Calibri" w:hAnsi="Symbol"/>
                <w:sz w:val="22"/>
                <w:szCs w:val="22"/>
              </w:rPr>
              <w:t></w:t>
            </w:r>
            <w:r w:rsidRPr="005455EF">
              <w:rPr>
                <w:rFonts w:ascii="Symbol" w:eastAsia="Calibri" w:hAnsi="Symbol"/>
                <w:sz w:val="22"/>
                <w:szCs w:val="22"/>
              </w:rPr>
              <w:t></w:t>
            </w:r>
            <w:r w:rsidRPr="005455EF">
              <w:rPr>
                <w:rFonts w:ascii="Symbol" w:eastAsia="Calibri" w:hAnsi="Symbol"/>
                <w:sz w:val="22"/>
                <w:szCs w:val="22"/>
              </w:rPr>
              <w:t></w:t>
            </w:r>
            <w:r w:rsidRPr="005455EF">
              <w:rPr>
                <w:rFonts w:ascii="Symbol" w:eastAsia="Calibri" w:hAnsi="Symbol"/>
                <w:sz w:val="22"/>
                <w:szCs w:val="22"/>
              </w:rPr>
              <w:t></w:t>
            </w:r>
            <w:r w:rsidRPr="005455EF">
              <w:rPr>
                <w:rFonts w:eastAsia="Calibri"/>
                <w:sz w:val="22"/>
                <w:szCs w:val="22"/>
              </w:rPr>
              <w:t>cm²/g pour 1,33 MeV ce qui donne µ = 0,68 cm</w:t>
            </w:r>
            <w:r w:rsidRPr="005455EF">
              <w:rPr>
                <w:rFonts w:eastAsia="Calibri"/>
                <w:sz w:val="22"/>
                <w:szCs w:val="22"/>
                <w:vertAlign w:val="superscript"/>
              </w:rPr>
              <w:t>-1</w:t>
            </w:r>
            <w:r w:rsidRPr="005455EF">
              <w:rPr>
                <w:rFonts w:eastAsia="Calibri"/>
                <w:sz w:val="22"/>
                <w:szCs w:val="22"/>
              </w:rPr>
              <w:t>. Le plomb atténue environ 10 fois plus que l’eau et environ 10 000 fois plus que l’air.</w:t>
            </w:r>
          </w:p>
        </w:tc>
      </w:tr>
      <w:tr w:rsidR="004C0DC6" w:rsidTr="004C0DC6">
        <w:trPr>
          <w:cantSplit/>
        </w:trPr>
        <w:tc>
          <w:tcPr>
            <w:tcW w:w="0" w:type="auto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284" w:right="-12" w:hanging="2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4.2.2</w:t>
            </w:r>
          </w:p>
        </w:tc>
        <w:tc>
          <w:tcPr>
            <w:tcW w:w="0" w:type="auto"/>
          </w:tcPr>
          <w:p w:rsidR="004C0DC6" w:rsidRDefault="004C0DC6" w:rsidP="00742B77">
            <w:pPr>
              <w:pStyle w:val="Titre3"/>
              <w:numPr>
                <w:ilvl w:val="0"/>
                <w:numId w:val="0"/>
              </w:numPr>
              <w:ind w:left="157"/>
              <w:rPr>
                <w:rFonts w:ascii="Times New Roman" w:hAnsi="Times New Roman"/>
                <w:sz w:val="22"/>
                <w:szCs w:val="22"/>
              </w:rPr>
            </w:pPr>
            <w:r w:rsidRPr="00A72244">
              <w:rPr>
                <w:bCs w:val="0"/>
                <w:sz w:val="22"/>
                <w:szCs w:val="22"/>
              </w:rPr>
              <w:t>Sur le formulaire, on a</w:t>
            </w:r>
            <w:r w:rsidRPr="000A330F">
              <w:rPr>
                <w:sz w:val="22"/>
                <w:szCs w:val="22"/>
              </w:rPr>
              <w:t xml:space="preserve"> </w:t>
            </w:r>
            <w:r w:rsidRPr="000A330F">
              <w:rPr>
                <w:rFonts w:ascii="Times New Roman" w:hAnsi="Times New Roman"/>
                <w:position w:val="-6"/>
                <w:sz w:val="22"/>
                <w:szCs w:val="22"/>
                <w:lang w:val="en-GB"/>
              </w:rPr>
              <w:object w:dxaOrig="152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21.75pt" o:ole="">
                  <v:imagedata r:id="rId13" o:title=""/>
                </v:shape>
                <o:OLEObject Type="Embed" ProgID="Equation.3" ShapeID="_x0000_i1025" DrawAspect="Content" ObjectID="_1519633547" r:id="rId14"/>
              </w:object>
            </w:r>
            <w:r w:rsidRPr="00DB5AF7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4C0DC6" w:rsidRPr="00A0750D" w:rsidRDefault="004C0DC6" w:rsidP="00742B77">
            <w:pPr>
              <w:pStyle w:val="Titre3"/>
              <w:numPr>
                <w:ilvl w:val="0"/>
                <w:numId w:val="0"/>
              </w:numPr>
              <w:ind w:left="157"/>
              <w:rPr>
                <w:sz w:val="22"/>
                <w:szCs w:val="22"/>
              </w:rPr>
            </w:pPr>
            <w:r w:rsidRPr="00A72244">
              <w:rPr>
                <w:sz w:val="22"/>
                <w:szCs w:val="22"/>
              </w:rPr>
              <w:t>Le coefficient de transmission est</w:t>
            </w:r>
            <w:r w:rsidRPr="00DB5A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A330F">
              <w:rPr>
                <w:rFonts w:ascii="Times New Roman" w:hAnsi="Times New Roman"/>
                <w:position w:val="-6"/>
                <w:sz w:val="22"/>
                <w:szCs w:val="22"/>
                <w:lang w:val="en-GB"/>
              </w:rPr>
              <w:object w:dxaOrig="1579" w:dyaOrig="440">
                <v:shape id="_x0000_i1026" type="#_x0000_t75" style="width:78.75pt;height:21.75pt" o:ole="">
                  <v:imagedata r:id="rId15" o:title=""/>
                </v:shape>
                <o:OLEObject Type="Embed" ProgID="Equation.3" ShapeID="_x0000_i1026" DrawAspect="Content" ObjectID="_1519633548" r:id="rId16"/>
              </w:object>
            </w:r>
          </w:p>
        </w:tc>
      </w:tr>
      <w:tr w:rsidR="004C0DC6" w:rsidTr="004C0DC6">
        <w:trPr>
          <w:cantSplit/>
        </w:trPr>
        <w:tc>
          <w:tcPr>
            <w:tcW w:w="0" w:type="auto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284" w:right="-12" w:hanging="2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4.2.3</w:t>
            </w:r>
          </w:p>
        </w:tc>
        <w:tc>
          <w:tcPr>
            <w:tcW w:w="0" w:type="auto"/>
          </w:tcPr>
          <w:p w:rsidR="004C0DC6" w:rsidRPr="00A0750D" w:rsidRDefault="004C0DC6" w:rsidP="00742B77">
            <w:pPr>
              <w:pStyle w:val="Titre3"/>
              <w:numPr>
                <w:ilvl w:val="0"/>
                <w:numId w:val="0"/>
              </w:numPr>
              <w:ind w:left="157"/>
              <w:rPr>
                <w:sz w:val="22"/>
                <w:szCs w:val="22"/>
              </w:rPr>
            </w:pPr>
            <w:r w:rsidRPr="000A330F">
              <w:rPr>
                <w:rFonts w:ascii="Times New Roman" w:hAnsi="Times New Roman"/>
                <w:position w:val="-8"/>
                <w:sz w:val="22"/>
                <w:szCs w:val="22"/>
                <w:lang w:val="en-GB"/>
              </w:rPr>
              <w:object w:dxaOrig="1380" w:dyaOrig="460">
                <v:shape id="_x0000_i1027" type="#_x0000_t75" style="width:69pt;height:22.5pt" o:ole="">
                  <v:imagedata r:id="rId17" o:title=""/>
                </v:shape>
                <o:OLEObject Type="Embed" ProgID="Equation.3" ShapeID="_x0000_i1027" DrawAspect="Content" ObjectID="_1519633549" r:id="rId18"/>
              </w:objec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0A330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proofErr w:type="gramStart"/>
            <w:r w:rsidRPr="00A72244">
              <w:rPr>
                <w:sz w:val="22"/>
                <w:szCs w:val="22"/>
                <w:lang w:val="en-GB"/>
              </w:rPr>
              <w:t>soit</w:t>
            </w:r>
            <w:proofErr w:type="spellEnd"/>
            <w:proofErr w:type="gramEnd"/>
            <w:r w:rsidRPr="000A330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25%</w:t>
            </w:r>
          </w:p>
        </w:tc>
      </w:tr>
      <w:tr w:rsidR="004C0DC6" w:rsidTr="004C0DC6">
        <w:trPr>
          <w:cantSplit/>
        </w:trPr>
        <w:tc>
          <w:tcPr>
            <w:tcW w:w="0" w:type="auto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34" w:right="-12" w:hanging="34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4.2.4</w:t>
            </w:r>
          </w:p>
        </w:tc>
        <w:tc>
          <w:tcPr>
            <w:tcW w:w="0" w:type="auto"/>
          </w:tcPr>
          <w:p w:rsidR="004C0DC6" w:rsidRPr="00A72244" w:rsidRDefault="004C0DC6" w:rsidP="00742B77">
            <w:pPr>
              <w:pStyle w:val="Titre3"/>
              <w:numPr>
                <w:ilvl w:val="0"/>
                <w:numId w:val="0"/>
              </w:numPr>
              <w:ind w:left="157"/>
              <w:rPr>
                <w:sz w:val="22"/>
                <w:szCs w:val="22"/>
              </w:rPr>
            </w:pPr>
            <w:r w:rsidRPr="00A72244">
              <w:rPr>
                <w:bCs w:val="0"/>
                <w:sz w:val="22"/>
                <w:szCs w:val="22"/>
              </w:rPr>
              <w:t xml:space="preserve">Ce sont les épaisseurs qui divisent respectivement le débit par 2 et par 10. Pour l’étude précédente, la division par 4 (25%) correspond à l’association de deux épaisseurs </w:t>
            </w:r>
            <w:r>
              <w:rPr>
                <w:bCs w:val="0"/>
                <w:sz w:val="22"/>
                <w:szCs w:val="22"/>
              </w:rPr>
              <w:t>½.</w:t>
            </w:r>
          </w:p>
        </w:tc>
      </w:tr>
      <w:tr w:rsidR="004C0DC6" w:rsidTr="004C0DC6">
        <w:trPr>
          <w:cantSplit/>
        </w:trPr>
        <w:tc>
          <w:tcPr>
            <w:tcW w:w="0" w:type="auto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284" w:right="-12" w:hanging="2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4.3.1</w:t>
            </w:r>
          </w:p>
        </w:tc>
        <w:tc>
          <w:tcPr>
            <w:tcW w:w="0" w:type="auto"/>
          </w:tcPr>
          <w:p w:rsidR="004C0DC6" w:rsidRPr="00A0750D" w:rsidRDefault="004C0DC6" w:rsidP="00742B77">
            <w:pPr>
              <w:pStyle w:val="Titre3"/>
              <w:numPr>
                <w:ilvl w:val="0"/>
                <w:numId w:val="0"/>
              </w:numPr>
              <w:ind w:left="190"/>
              <w:rPr>
                <w:rFonts w:cs="Times New Roman"/>
                <w:sz w:val="22"/>
                <w:szCs w:val="22"/>
              </w:rPr>
            </w:pPr>
            <w:proofErr w:type="spellStart"/>
            <w:r w:rsidRPr="000A330F">
              <w:rPr>
                <w:i/>
                <w:sz w:val="22"/>
                <w:szCs w:val="22"/>
              </w:rPr>
              <w:t>DeD</w:t>
            </w:r>
            <w:proofErr w:type="spellEnd"/>
            <w:r w:rsidRPr="000A330F">
              <w:rPr>
                <w:i/>
                <w:sz w:val="22"/>
                <w:szCs w:val="22"/>
              </w:rPr>
              <w:t xml:space="preserve"> 1mSv/h</w:t>
            </w:r>
            <w:r w:rsidRPr="000A330F">
              <w:rPr>
                <w:i/>
                <w:sz w:val="22"/>
                <w:szCs w:val="22"/>
              </w:rPr>
              <w:tab/>
            </w:r>
            <w:r w:rsidRPr="000A330F">
              <w:rPr>
                <w:i/>
                <w:sz w:val="22"/>
                <w:szCs w:val="22"/>
              </w:rPr>
              <w:sym w:font="Wingdings" w:char="F0F0"/>
            </w:r>
            <w:r w:rsidRPr="000A330F">
              <w:rPr>
                <w:i/>
                <w:sz w:val="22"/>
                <w:szCs w:val="22"/>
              </w:rPr>
              <w:t xml:space="preserve"> Zone Jaune</w:t>
            </w:r>
          </w:p>
        </w:tc>
      </w:tr>
      <w:tr w:rsidR="004C0DC6" w:rsidTr="004C0DC6">
        <w:trPr>
          <w:cantSplit/>
        </w:trPr>
        <w:tc>
          <w:tcPr>
            <w:tcW w:w="0" w:type="auto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34" w:right="-12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4.3.2</w:t>
            </w:r>
          </w:p>
        </w:tc>
        <w:tc>
          <w:tcPr>
            <w:tcW w:w="0" w:type="auto"/>
          </w:tcPr>
          <w:p w:rsidR="004C0DC6" w:rsidRPr="00A0750D" w:rsidRDefault="004C0DC6" w:rsidP="00742B77">
            <w:pPr>
              <w:pStyle w:val="Titre3"/>
              <w:numPr>
                <w:ilvl w:val="0"/>
                <w:numId w:val="0"/>
              </w:numPr>
              <w:ind w:left="157"/>
              <w:rPr>
                <w:rFonts w:cs="Times New Roman"/>
                <w:sz w:val="22"/>
                <w:szCs w:val="22"/>
              </w:rPr>
            </w:pPr>
            <w:r w:rsidRPr="000A330F">
              <w:rPr>
                <w:sz w:val="22"/>
                <w:szCs w:val="22"/>
              </w:rPr>
              <w:t>La surface de détection est de 15,55 cm</w:t>
            </w:r>
            <w:r w:rsidRPr="000A330F">
              <w:rPr>
                <w:sz w:val="22"/>
                <w:szCs w:val="22"/>
                <w:vertAlign w:val="superscript"/>
              </w:rPr>
              <w:t>2</w:t>
            </w:r>
            <w:r w:rsidRPr="000A330F">
              <w:rPr>
                <w:sz w:val="22"/>
                <w:szCs w:val="22"/>
              </w:rPr>
              <w:t xml:space="preserve"> et le rendement de l’appareil est de 12,5%</w:t>
            </w:r>
          </w:p>
        </w:tc>
      </w:tr>
      <w:tr w:rsidR="004C0DC6" w:rsidTr="004C0DC6">
        <w:trPr>
          <w:cantSplit/>
        </w:trPr>
        <w:tc>
          <w:tcPr>
            <w:tcW w:w="0" w:type="auto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34" w:right="-12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4.3.3</w:t>
            </w:r>
          </w:p>
        </w:tc>
        <w:tc>
          <w:tcPr>
            <w:tcW w:w="0" w:type="auto"/>
          </w:tcPr>
          <w:p w:rsidR="004C0DC6" w:rsidRPr="000A330F" w:rsidRDefault="004C0DC6" w:rsidP="00742B77">
            <w:pPr>
              <w:pStyle w:val="Titre3"/>
              <w:numPr>
                <w:ilvl w:val="0"/>
                <w:numId w:val="0"/>
              </w:numPr>
              <w:ind w:left="157"/>
            </w:pPr>
            <w:r w:rsidRPr="00A0750D">
              <w:rPr>
                <w:sz w:val="22"/>
                <w:szCs w:val="22"/>
              </w:rPr>
              <w:t>On a :</w:t>
            </w:r>
            <w:r w:rsidRPr="000A330F">
              <w:t xml:space="preserve"> </w:t>
            </w:r>
            <w:r w:rsidRPr="00A0750D">
              <w:rPr>
                <w:sz w:val="22"/>
                <w:szCs w:val="22"/>
              </w:rPr>
              <w:t>surface du frottis &lt; Surface détecteur</w:t>
            </w:r>
            <w:r w:rsidRPr="000A330F">
              <w:t xml:space="preserve"> </w:t>
            </w:r>
            <w:r w:rsidRPr="000A330F">
              <w:rPr>
                <w:i/>
                <w:lang w:eastAsia="fr-FR"/>
              </w:rPr>
              <w:tab/>
            </w:r>
            <w:r w:rsidRPr="000A330F">
              <w:t xml:space="preserve"> </w:t>
            </w:r>
            <w:r w:rsidRPr="0017584B">
              <w:rPr>
                <w:position w:val="-30"/>
              </w:rPr>
              <w:object w:dxaOrig="2060" w:dyaOrig="680">
                <v:shape id="_x0000_i1028" type="#_x0000_t75" style="width:106.5pt;height:36pt" o:ole="" o:allowoverlap="f" fillcolor="window">
                  <v:imagedata r:id="rId19" o:title=""/>
                </v:shape>
                <o:OLEObject Type="Embed" ProgID="Equation.3" ShapeID="_x0000_i1028" DrawAspect="Content" ObjectID="_1519633550" r:id="rId20"/>
              </w:object>
            </w:r>
          </w:p>
          <w:p w:rsidR="004C0DC6" w:rsidRDefault="004C0DC6" w:rsidP="00742B77">
            <w:pPr>
              <w:pStyle w:val="Titre3"/>
              <w:numPr>
                <w:ilvl w:val="0"/>
                <w:numId w:val="0"/>
              </w:numPr>
              <w:ind w:left="157"/>
              <w:rPr>
                <w:sz w:val="22"/>
                <w:szCs w:val="22"/>
              </w:rPr>
            </w:pPr>
            <w:r w:rsidRPr="000A330F">
              <w:rPr>
                <w:sz w:val="22"/>
                <w:szCs w:val="22"/>
              </w:rPr>
              <w:t>S Surface frottée 300 cm</w:t>
            </w:r>
            <w:r w:rsidRPr="000A330F">
              <w:rPr>
                <w:sz w:val="22"/>
                <w:szCs w:val="22"/>
                <w:vertAlign w:val="superscript"/>
              </w:rPr>
              <w:t>2</w:t>
            </w:r>
            <w:r w:rsidRPr="000A330F">
              <w:rPr>
                <w:sz w:val="22"/>
                <w:szCs w:val="22"/>
              </w:rPr>
              <w:t xml:space="preserve"> ; rendement détecteur 0,2 ; rendement source 0,5 </w:t>
            </w:r>
          </w:p>
          <w:p w:rsidR="004C0DC6" w:rsidRDefault="004C0DC6" w:rsidP="00742B77">
            <w:pPr>
              <w:pStyle w:val="Titre3"/>
              <w:numPr>
                <w:ilvl w:val="0"/>
                <w:numId w:val="0"/>
              </w:numPr>
              <w:ind w:left="157"/>
              <w:rPr>
                <w:sz w:val="22"/>
                <w:szCs w:val="22"/>
              </w:rPr>
            </w:pPr>
            <w:r w:rsidRPr="000A330F">
              <w:rPr>
                <w:sz w:val="22"/>
                <w:szCs w:val="22"/>
              </w:rPr>
              <w:t>Coefficient d’arrachement théorique 0</w:t>
            </w:r>
            <w:r>
              <w:rPr>
                <w:sz w:val="22"/>
                <w:szCs w:val="22"/>
              </w:rPr>
              <w:t>,</w:t>
            </w:r>
            <w:r w:rsidRPr="000A330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            </w:t>
            </w:r>
            <w:r w:rsidRPr="000A330F">
              <w:rPr>
                <w:sz w:val="22"/>
                <w:szCs w:val="22"/>
              </w:rPr>
              <w:object w:dxaOrig="2620" w:dyaOrig="620">
                <v:shape id="_x0000_i1029" type="#_x0000_t75" style="width:138pt;height:33pt" o:ole="" o:allowoverlap="f" fillcolor="window">
                  <v:imagedata r:id="rId21" o:title=""/>
                </v:shape>
                <o:OLEObject Type="Embed" ProgID="Equation.3" ShapeID="_x0000_i1029" DrawAspect="Content" ObjectID="_1519633551" r:id="rId22"/>
              </w:object>
            </w:r>
            <w:r w:rsidRPr="006F2D81">
              <w:rPr>
                <w:sz w:val="22"/>
                <w:szCs w:val="22"/>
              </w:rPr>
              <w:t xml:space="preserve"> </w:t>
            </w:r>
          </w:p>
          <w:p w:rsidR="004C0DC6" w:rsidRPr="00A72244" w:rsidRDefault="004C0DC6" w:rsidP="00742B77">
            <w:pPr>
              <w:pStyle w:val="Titre3"/>
              <w:numPr>
                <w:ilvl w:val="0"/>
                <w:numId w:val="0"/>
              </w:numPr>
              <w:ind w:left="157"/>
              <w:rPr>
                <w:sz w:val="22"/>
                <w:szCs w:val="22"/>
                <w:vertAlign w:val="superscript"/>
              </w:rPr>
            </w:pPr>
            <w:r w:rsidRPr="000A330F">
              <w:rPr>
                <w:sz w:val="22"/>
                <w:szCs w:val="22"/>
              </w:rPr>
              <w:t>As= 45 B</w:t>
            </w:r>
            <w:r w:rsidRPr="000A330F">
              <w:rPr>
                <w:i/>
                <w:sz w:val="22"/>
                <w:szCs w:val="22"/>
                <w:lang w:eastAsia="fr-FR"/>
              </w:rPr>
              <w:t>q</w:t>
            </w:r>
            <w:r w:rsidRPr="000A330F">
              <w:rPr>
                <w:sz w:val="22"/>
                <w:szCs w:val="22"/>
              </w:rPr>
              <w:t>.cm</w:t>
            </w:r>
            <w:r w:rsidRPr="000A330F">
              <w:rPr>
                <w:sz w:val="22"/>
                <w:szCs w:val="22"/>
                <w:vertAlign w:val="superscript"/>
              </w:rPr>
              <w:t>-2</w:t>
            </w:r>
          </w:p>
        </w:tc>
      </w:tr>
      <w:tr w:rsidR="004C0DC6" w:rsidTr="004C0DC6">
        <w:trPr>
          <w:cantSplit/>
        </w:trPr>
        <w:tc>
          <w:tcPr>
            <w:tcW w:w="0" w:type="auto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34" w:right="-12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4.3.4</w:t>
            </w:r>
          </w:p>
        </w:tc>
        <w:tc>
          <w:tcPr>
            <w:tcW w:w="0" w:type="auto"/>
          </w:tcPr>
          <w:p w:rsidR="004C0DC6" w:rsidRPr="00A72244" w:rsidRDefault="004C0DC6" w:rsidP="00742B77">
            <w:pPr>
              <w:pStyle w:val="Titre3"/>
              <w:numPr>
                <w:ilvl w:val="0"/>
                <w:numId w:val="0"/>
              </w:numPr>
              <w:ind w:left="157"/>
            </w:pPr>
            <w:r w:rsidRPr="000A330F">
              <w:t>Activité 45 Bq/cm² &gt; 4 Bq/cm² en contamination non fixée)</w:t>
            </w:r>
            <w:r w:rsidRPr="000A330F">
              <w:sym w:font="Wingdings" w:char="F0F0"/>
            </w:r>
            <w:r w:rsidRPr="000A330F">
              <w:t xml:space="preserve"> Classe de propreté  N2 </w:t>
            </w:r>
          </w:p>
        </w:tc>
      </w:tr>
      <w:tr w:rsidR="004C0DC6" w:rsidTr="004C0DC6">
        <w:trPr>
          <w:cantSplit/>
        </w:trPr>
        <w:tc>
          <w:tcPr>
            <w:tcW w:w="0" w:type="auto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34" w:right="-12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4.4.1</w:t>
            </w:r>
          </w:p>
        </w:tc>
        <w:tc>
          <w:tcPr>
            <w:tcW w:w="0" w:type="auto"/>
          </w:tcPr>
          <w:p w:rsidR="004C0DC6" w:rsidRPr="00A72244" w:rsidRDefault="004C0DC6" w:rsidP="00742B77">
            <w:pPr>
              <w:pStyle w:val="Titre3"/>
              <w:numPr>
                <w:ilvl w:val="0"/>
                <w:numId w:val="0"/>
              </w:numPr>
              <w:ind w:left="157"/>
              <w:jc w:val="left"/>
            </w:pPr>
            <w:r>
              <w:t xml:space="preserve">Démarche </w:t>
            </w:r>
            <w:r w:rsidRPr="000A330F">
              <w:t>ALARA</w:t>
            </w:r>
            <w:r w:rsidRPr="000A330F">
              <w:br/>
              <w:t>D.A.T.E. (Distance, Activité, Temps, Ecran)</w:t>
            </w:r>
          </w:p>
        </w:tc>
      </w:tr>
      <w:tr w:rsidR="004C0DC6" w:rsidTr="004C0DC6">
        <w:trPr>
          <w:cantSplit/>
        </w:trPr>
        <w:tc>
          <w:tcPr>
            <w:tcW w:w="0" w:type="auto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34" w:right="-12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lastRenderedPageBreak/>
              <w:t>4.4.2</w:t>
            </w:r>
          </w:p>
        </w:tc>
        <w:tc>
          <w:tcPr>
            <w:tcW w:w="0" w:type="auto"/>
          </w:tcPr>
          <w:p w:rsidR="004C0DC6" w:rsidRPr="00A72244" w:rsidRDefault="004C0DC6" w:rsidP="00742B77">
            <w:pPr>
              <w:pStyle w:val="Titre3"/>
              <w:numPr>
                <w:ilvl w:val="0"/>
                <w:numId w:val="0"/>
              </w:numPr>
              <w:ind w:left="157"/>
              <w:rPr>
                <w:sz w:val="22"/>
                <w:szCs w:val="22"/>
              </w:rPr>
            </w:pPr>
            <w:r w:rsidRPr="00A72244">
              <w:rPr>
                <w:sz w:val="22"/>
                <w:szCs w:val="22"/>
              </w:rPr>
              <w:t xml:space="preserve">S’il y a N personnes pour un débit </w:t>
            </w:r>
            <w:proofErr w:type="spellStart"/>
            <w:r w:rsidRPr="00A72244">
              <w:rPr>
                <w:sz w:val="22"/>
                <w:szCs w:val="22"/>
              </w:rPr>
              <w:t>Ded</w:t>
            </w:r>
            <w:proofErr w:type="spellEnd"/>
            <w:r w:rsidRPr="00A72244">
              <w:rPr>
                <w:sz w:val="22"/>
                <w:szCs w:val="22"/>
              </w:rPr>
              <w:t xml:space="preserve"> pendant t, alors Dose collective = </w:t>
            </w:r>
            <w:proofErr w:type="spellStart"/>
            <w:r w:rsidRPr="00A72244">
              <w:rPr>
                <w:sz w:val="22"/>
                <w:szCs w:val="22"/>
              </w:rPr>
              <w:t>Ded.N</w:t>
            </w:r>
            <w:proofErr w:type="spellEnd"/>
            <w:r w:rsidRPr="00A72244">
              <w:rPr>
                <w:sz w:val="22"/>
                <w:szCs w:val="22"/>
              </w:rPr>
              <w:t xml:space="preserve">. </w:t>
            </w:r>
            <w:proofErr w:type="gramStart"/>
            <w:r w:rsidRPr="00A72244">
              <w:rPr>
                <w:sz w:val="22"/>
                <w:szCs w:val="22"/>
              </w:rPr>
              <w:t>t</w:t>
            </w:r>
            <w:proofErr w:type="gramEnd"/>
            <w:r w:rsidRPr="00A72244">
              <w:rPr>
                <w:sz w:val="22"/>
                <w:szCs w:val="22"/>
              </w:rPr>
              <w:t xml:space="preserve"> soit 1000.2.1.5 = 3000 </w:t>
            </w:r>
            <w:proofErr w:type="spellStart"/>
            <w:r w:rsidRPr="00A72244">
              <w:rPr>
                <w:sz w:val="22"/>
                <w:szCs w:val="22"/>
              </w:rPr>
              <w:t>H.µSv</w:t>
            </w:r>
            <w:proofErr w:type="spellEnd"/>
            <w:r w:rsidRPr="00A72244">
              <w:rPr>
                <w:sz w:val="22"/>
                <w:szCs w:val="22"/>
              </w:rPr>
              <w:t xml:space="preserve"> </w:t>
            </w:r>
          </w:p>
          <w:p w:rsidR="004C0DC6" w:rsidRPr="00A72244" w:rsidRDefault="004C0DC6" w:rsidP="00742B77">
            <w:pPr>
              <w:pStyle w:val="Titre3"/>
              <w:numPr>
                <w:ilvl w:val="0"/>
                <w:numId w:val="0"/>
              </w:numPr>
              <w:ind w:left="812" w:hanging="655"/>
              <w:jc w:val="left"/>
              <w:rPr>
                <w:sz w:val="22"/>
                <w:szCs w:val="22"/>
              </w:rPr>
            </w:pPr>
            <w:proofErr w:type="gramStart"/>
            <w:r w:rsidRPr="00A72244">
              <w:rPr>
                <w:bCs w:val="0"/>
                <w:sz w:val="22"/>
                <w:szCs w:val="22"/>
              </w:rPr>
              <w:t>ligne</w:t>
            </w:r>
            <w:proofErr w:type="gramEnd"/>
            <w:r w:rsidRPr="00A72244">
              <w:rPr>
                <w:bCs w:val="0"/>
                <w:sz w:val="22"/>
                <w:szCs w:val="22"/>
              </w:rPr>
              <w:t xml:space="preserve"> «Scénario 1» sur le</w:t>
            </w:r>
            <w:r w:rsidRPr="00A72244">
              <w:rPr>
                <w:sz w:val="22"/>
                <w:szCs w:val="22"/>
              </w:rPr>
              <w:t xml:space="preserve"> document - réponse 4.</w:t>
            </w:r>
          </w:p>
        </w:tc>
      </w:tr>
      <w:tr w:rsidR="004C0DC6" w:rsidTr="004C0DC6">
        <w:trPr>
          <w:cantSplit/>
          <w:trHeight w:val="1025"/>
        </w:trPr>
        <w:tc>
          <w:tcPr>
            <w:tcW w:w="0" w:type="auto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34" w:right="-12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4.4.3</w:t>
            </w:r>
          </w:p>
          <w:p w:rsidR="004C0DC6" w:rsidRDefault="004C0DC6" w:rsidP="003F18DB">
            <w:pPr>
              <w:pStyle w:val="Titre1"/>
              <w:numPr>
                <w:ilvl w:val="0"/>
                <w:numId w:val="0"/>
              </w:numPr>
              <w:ind w:left="34" w:right="-12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</w:tcPr>
          <w:p w:rsidR="004C0DC6" w:rsidRPr="00A72244" w:rsidRDefault="004C0DC6" w:rsidP="00742B77">
            <w:pPr>
              <w:pStyle w:val="Titre3"/>
              <w:numPr>
                <w:ilvl w:val="0"/>
                <w:numId w:val="0"/>
              </w:numPr>
              <w:ind w:left="157"/>
              <w:rPr>
                <w:sz w:val="22"/>
                <w:szCs w:val="22"/>
              </w:rPr>
            </w:pPr>
            <w:r w:rsidRPr="00A72244">
              <w:rPr>
                <w:sz w:val="22"/>
                <w:szCs w:val="22"/>
              </w:rPr>
              <w:t>La mise en eau atténue 10 fois ; le débit est alors de 0,1 mSv</w:t>
            </w:r>
            <w:r w:rsidRPr="00A72244">
              <w:rPr>
                <w:b/>
                <w:sz w:val="22"/>
                <w:szCs w:val="22"/>
                <w:vertAlign w:val="superscript"/>
              </w:rPr>
              <w:t>.</w:t>
            </w:r>
            <w:r w:rsidRPr="00A72244">
              <w:rPr>
                <w:sz w:val="22"/>
                <w:szCs w:val="22"/>
              </w:rPr>
              <w:t>h</w:t>
            </w:r>
            <w:r w:rsidRPr="00A72244">
              <w:rPr>
                <w:sz w:val="22"/>
                <w:szCs w:val="22"/>
                <w:vertAlign w:val="superscript"/>
              </w:rPr>
              <w:t xml:space="preserve">-1 </w:t>
            </w:r>
            <w:r w:rsidRPr="00A72244">
              <w:rPr>
                <w:sz w:val="22"/>
                <w:szCs w:val="22"/>
              </w:rPr>
              <w:t>soit 100µSv</w:t>
            </w:r>
            <w:r w:rsidRPr="00A72244">
              <w:rPr>
                <w:b/>
                <w:sz w:val="22"/>
                <w:szCs w:val="22"/>
                <w:vertAlign w:val="superscript"/>
              </w:rPr>
              <w:t>.</w:t>
            </w:r>
            <w:r w:rsidRPr="00A72244">
              <w:rPr>
                <w:sz w:val="22"/>
                <w:szCs w:val="22"/>
              </w:rPr>
              <w:t>h</w:t>
            </w:r>
            <w:r w:rsidRPr="00A72244">
              <w:rPr>
                <w:sz w:val="22"/>
                <w:szCs w:val="22"/>
                <w:vertAlign w:val="superscript"/>
              </w:rPr>
              <w:t>-1</w:t>
            </w:r>
            <w:r w:rsidRPr="00A72244">
              <w:rPr>
                <w:sz w:val="22"/>
                <w:szCs w:val="22"/>
              </w:rPr>
              <w:t xml:space="preserve"> ; document - réponse 4.</w:t>
            </w:r>
          </w:p>
          <w:p w:rsidR="004C0DC6" w:rsidRPr="00A72244" w:rsidRDefault="004C0DC6" w:rsidP="003F18DB">
            <w:pPr>
              <w:pStyle w:val="Titre3"/>
              <w:numPr>
                <w:ilvl w:val="0"/>
                <w:numId w:val="0"/>
              </w:numPr>
              <w:ind w:left="157"/>
              <w:jc w:val="left"/>
              <w:rPr>
                <w:sz w:val="22"/>
                <w:szCs w:val="22"/>
              </w:rPr>
            </w:pPr>
            <w:r w:rsidRPr="00A72244">
              <w:rPr>
                <w:sz w:val="22"/>
                <w:szCs w:val="22"/>
              </w:rPr>
              <w:t>Le plomb divise par 2 le débit ; il reste donc 50µSv</w:t>
            </w:r>
            <w:r w:rsidRPr="00A72244">
              <w:rPr>
                <w:b/>
                <w:sz w:val="22"/>
                <w:szCs w:val="22"/>
                <w:vertAlign w:val="superscript"/>
              </w:rPr>
              <w:t>.</w:t>
            </w:r>
            <w:r w:rsidRPr="00A72244">
              <w:rPr>
                <w:sz w:val="22"/>
                <w:szCs w:val="22"/>
              </w:rPr>
              <w:t>h</w:t>
            </w:r>
            <w:r w:rsidRPr="00A72244"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A72244">
              <w:rPr>
                <w:sz w:val="22"/>
                <w:szCs w:val="22"/>
              </w:rPr>
              <w:t xml:space="preserve">document - réponse </w:t>
            </w:r>
          </w:p>
        </w:tc>
      </w:tr>
      <w:tr w:rsidR="004C0DC6" w:rsidTr="004C0DC6">
        <w:tc>
          <w:tcPr>
            <w:tcW w:w="0" w:type="auto"/>
          </w:tcPr>
          <w:p w:rsidR="004C0DC6" w:rsidRDefault="004C0DC6" w:rsidP="00742B77">
            <w:pPr>
              <w:pStyle w:val="Titre1"/>
              <w:numPr>
                <w:ilvl w:val="0"/>
                <w:numId w:val="0"/>
              </w:numPr>
              <w:ind w:left="34" w:right="-12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4.4.4</w:t>
            </w:r>
          </w:p>
        </w:tc>
        <w:tc>
          <w:tcPr>
            <w:tcW w:w="0" w:type="auto"/>
          </w:tcPr>
          <w:p w:rsidR="004C0DC6" w:rsidRPr="00A0750D" w:rsidRDefault="004C0DC6" w:rsidP="00742B77">
            <w:pPr>
              <w:pStyle w:val="Titre1"/>
              <w:numPr>
                <w:ilvl w:val="0"/>
                <w:numId w:val="0"/>
              </w:numPr>
              <w:rPr>
                <w:b w:val="0"/>
                <w:color w:val="auto"/>
                <w:sz w:val="22"/>
                <w:szCs w:val="22"/>
              </w:rPr>
            </w:pPr>
            <w:r w:rsidRPr="00A0750D">
              <w:rPr>
                <w:b w:val="0"/>
                <w:sz w:val="22"/>
                <w:szCs w:val="22"/>
              </w:rPr>
              <w:t xml:space="preserve">Sans protections, la dose reçue est très importante ; l’ajout de matelas augmente la dose à cause du temps de pose. </w:t>
            </w:r>
            <w:r w:rsidRPr="00A72244">
              <w:rPr>
                <w:b w:val="0"/>
                <w:sz w:val="22"/>
                <w:szCs w:val="22"/>
              </w:rPr>
              <w:t xml:space="preserve">On </w:t>
            </w:r>
            <w:r>
              <w:rPr>
                <w:b w:val="0"/>
                <w:sz w:val="22"/>
                <w:szCs w:val="22"/>
              </w:rPr>
              <w:t>choisi</w:t>
            </w:r>
            <w:r w:rsidRPr="00A72244">
              <w:rPr>
                <w:b w:val="0"/>
                <w:sz w:val="22"/>
                <w:szCs w:val="22"/>
              </w:rPr>
              <w:t>ra le scénario 2 pour lequel la dose équivalente collective de l’intervention est la plus faible.</w:t>
            </w:r>
          </w:p>
        </w:tc>
      </w:tr>
    </w:tbl>
    <w:p w:rsidR="00EB4A31" w:rsidRPr="000A330F" w:rsidRDefault="00EB4A31" w:rsidP="00A570A1">
      <w:pPr>
        <w:pStyle w:val="Titre3"/>
        <w:numPr>
          <w:ilvl w:val="0"/>
          <w:numId w:val="0"/>
        </w:numPr>
        <w:ind w:left="1224"/>
        <w:rPr>
          <w:sz w:val="22"/>
          <w:szCs w:val="22"/>
          <w:lang w:eastAsia="fr-FR"/>
        </w:rPr>
      </w:pPr>
    </w:p>
    <w:p w:rsidR="005131AC" w:rsidRPr="000A330F" w:rsidRDefault="00305EC9" w:rsidP="006B0BF4">
      <w:pPr>
        <w:rPr>
          <w:sz w:val="22"/>
          <w:szCs w:val="22"/>
        </w:rPr>
      </w:pPr>
      <w:r w:rsidRPr="000A330F">
        <w:rPr>
          <w:sz w:val="22"/>
          <w:szCs w:val="22"/>
        </w:rPr>
        <w:br w:type="page"/>
      </w:r>
      <w:r w:rsidR="006B0BF4" w:rsidRPr="000A330F">
        <w:rPr>
          <w:sz w:val="22"/>
          <w:szCs w:val="22"/>
        </w:rPr>
        <w:lastRenderedPageBreak/>
        <w:t xml:space="preserve"> </w:t>
      </w:r>
      <w:r w:rsidR="005131AC" w:rsidRPr="000A330F">
        <w:rPr>
          <w:sz w:val="22"/>
          <w:szCs w:val="22"/>
        </w:rPr>
        <w:t>DOCUMENT – REPONSE  1</w:t>
      </w:r>
      <w:r w:rsidR="002A47E0" w:rsidRPr="000A330F">
        <w:rPr>
          <w:sz w:val="22"/>
          <w:szCs w:val="22"/>
        </w:rPr>
        <w:t>a</w:t>
      </w:r>
    </w:p>
    <w:p w:rsidR="00225878" w:rsidRPr="00D33F21" w:rsidRDefault="00225878" w:rsidP="00225878">
      <w:pPr>
        <w:rPr>
          <w:sz w:val="22"/>
          <w:szCs w:val="22"/>
        </w:rPr>
      </w:pPr>
    </w:p>
    <w:p w:rsidR="00225878" w:rsidRPr="00D33F21" w:rsidRDefault="00225878" w:rsidP="00225878">
      <w:pPr>
        <w:rPr>
          <w:sz w:val="22"/>
          <w:szCs w:val="22"/>
        </w:rPr>
      </w:pPr>
    </w:p>
    <w:p w:rsidR="00225878" w:rsidRPr="00D33F21" w:rsidRDefault="00225878" w:rsidP="00225878">
      <w:pPr>
        <w:framePr w:w="448" w:h="403" w:hRule="exact" w:hSpace="181" w:vSpace="142" w:wrap="notBeside" w:vAnchor="text" w:hAnchor="page" w:x="3156" w:y="4184" w:anchorLock="1"/>
        <w:shd w:val="solid" w:color="FFFFFF" w:fill="FFFFFF"/>
        <w:rPr>
          <w:color w:val="4F81BD"/>
          <w:sz w:val="22"/>
          <w:szCs w:val="22"/>
        </w:rPr>
      </w:pPr>
      <w:r w:rsidRPr="00D33F21">
        <w:rPr>
          <w:sz w:val="22"/>
          <w:szCs w:val="22"/>
        </w:rPr>
        <w:t>T</w:t>
      </w:r>
      <w:r w:rsidRPr="00D33F21">
        <w:rPr>
          <w:sz w:val="22"/>
          <w:szCs w:val="22"/>
          <w:vertAlign w:val="subscript"/>
        </w:rPr>
        <w:t>1/2</w:t>
      </w:r>
    </w:p>
    <w:p w:rsidR="00225878" w:rsidRPr="00D33F21" w:rsidRDefault="00225878" w:rsidP="00225878">
      <w:pPr>
        <w:jc w:val="center"/>
        <w:rPr>
          <w:sz w:val="22"/>
          <w:szCs w:val="22"/>
        </w:rPr>
      </w:pPr>
      <w:r w:rsidRPr="00D33F21">
        <w:rPr>
          <w:noProof/>
          <w:sz w:val="22"/>
          <w:szCs w:val="22"/>
          <w:lang w:eastAsia="fr-FR"/>
        </w:rPr>
        <w:drawing>
          <wp:anchor distT="6099" distB="8767" distL="120398" distR="118874" simplePos="0" relativeHeight="251659264" behindDoc="1" locked="0" layoutInCell="1" allowOverlap="1" wp14:anchorId="234F3170" wp14:editId="302868DC">
            <wp:simplePos x="0" y="0"/>
            <wp:positionH relativeFrom="column">
              <wp:posOffset>617603</wp:posOffset>
            </wp:positionH>
            <wp:positionV relativeFrom="paragraph">
              <wp:posOffset>15624</wp:posOffset>
            </wp:positionV>
            <wp:extent cx="4977765" cy="2936240"/>
            <wp:effectExtent l="0" t="0" r="13335" b="16510"/>
            <wp:wrapSquare wrapText="bothSides"/>
            <wp:docPr id="384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F21">
        <w:rPr>
          <w:noProof/>
          <w:sz w:val="22"/>
          <w:szCs w:val="22"/>
          <w:lang w:eastAsia="fr-FR"/>
        </w:rPr>
        <w:t xml:space="preserve"> </w:t>
      </w:r>
    </w:p>
    <w:p w:rsidR="00225878" w:rsidRPr="00D33F21" w:rsidRDefault="00225878" w:rsidP="00225878">
      <w:pPr>
        <w:rPr>
          <w:sz w:val="22"/>
          <w:szCs w:val="22"/>
        </w:rPr>
      </w:pPr>
    </w:p>
    <w:p w:rsidR="00225878" w:rsidRPr="00D33F21" w:rsidRDefault="006B0BF4" w:rsidP="00225878">
      <w:pPr>
        <w:framePr w:w="651" w:h="403" w:hRule="exact" w:hSpace="181" w:vSpace="142" w:wrap="notBeside" w:vAnchor="text" w:hAnchor="page" w:x="1724" w:y="1355"/>
        <w:shd w:val="solid" w:color="FFFFFF" w:fill="FFFFFF"/>
        <w:rPr>
          <w:color w:val="4F81BD"/>
          <w:sz w:val="22"/>
          <w:szCs w:val="22"/>
        </w:rPr>
      </w:pPr>
      <w:r w:rsidRPr="00D33F21">
        <w:rPr>
          <w:noProof/>
          <w:sz w:val="22"/>
          <w:szCs w:val="22"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626AAC6" wp14:editId="647239C2">
                <wp:simplePos x="0" y="0"/>
                <wp:positionH relativeFrom="column">
                  <wp:posOffset>407035</wp:posOffset>
                </wp:positionH>
                <wp:positionV relativeFrom="paragraph">
                  <wp:posOffset>1069918</wp:posOffset>
                </wp:positionV>
                <wp:extent cx="518160" cy="1045210"/>
                <wp:effectExtent l="0" t="0" r="34290" b="21590"/>
                <wp:wrapNone/>
                <wp:docPr id="104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160" cy="1045210"/>
                          <a:chOff x="2502" y="4118"/>
                          <a:chExt cx="816" cy="1646"/>
                        </a:xfrm>
                      </wpg:grpSpPr>
                      <wps:wsp>
                        <wps:cNvPr id="105" name="AutoShape 372"/>
                        <wps:cNvCnPr>
                          <a:cxnSpLocks noChangeShapeType="1"/>
                        </wps:cNvCnPr>
                        <wps:spPr bwMode="auto">
                          <a:xfrm>
                            <a:off x="2502" y="4118"/>
                            <a:ext cx="8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AutoShape 373"/>
                        <wps:cNvCnPr>
                          <a:cxnSpLocks noChangeShapeType="1"/>
                        </wps:cNvCnPr>
                        <wps:spPr bwMode="auto">
                          <a:xfrm flipV="1">
                            <a:off x="3313" y="4124"/>
                            <a:ext cx="1" cy="16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3" o:spid="_x0000_s1026" style="position:absolute;margin-left:32.05pt;margin-top:84.25pt;width:40.8pt;height:82.3pt;z-index:251661312" coordorigin="2502,4118" coordsize="816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72" o:spid="_x0000_s1027" type="#_x0000_t32" style="position:absolute;left:2502;top:4118;width:81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xMAsMAAADcAAAADwAAAGRycy9kb3ducmV2LnhtbERPTWvCQBC9F/wPyxS8FN1tpLWkbkQK&#10;gig9aHPpbciOSUh2NmTXGP+9KxR6m8f7nNV6tK0YqPe1Yw2vcwWCuHCm5lJD/rOdfYDwAdlg65g0&#10;3MjDOps8rTA17spHGk6hFDGEfYoaqhC6VEpfVGTRz11HHLmz6y2GCPtSmh6vMdy2MlHqXVqsOTZU&#10;2NFXRUVzulgNNqlVfnDy+1icf/Ml3i7NfvGi9fR53HyCCDSGf/Gfe2fifPUGj2fiBTK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cTALDAAAA3AAAAA8AAAAAAAAAAAAA&#10;AAAAoQIAAGRycy9kb3ducmV2LnhtbFBLBQYAAAAABAAEAPkAAACRAwAAAAA=&#10;" strokecolor="red"/>
                <v:shape id="AutoShape 373" o:spid="_x0000_s1028" type="#_x0000_t32" style="position:absolute;left:3313;top:4124;width:1;height:16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zG8cEAAADcAAAADwAAAGRycy9kb3ducmV2LnhtbERPy2rDMBC8B/oPYgu5lFp2Dqa4UUII&#10;FHIIgaSP82KtLVNrZSTZcf4+KhRym2FezHo7215M5EPnWEGR5SCIa6c7bhV8fX68voEIEVlj75gU&#10;3CjAdvO0WGOl3ZXPNF1iK1IJhwoVmBiHSspQG7IYMjcQJ61x3mJM1LdSe7ymctvLVZ6X0mLHacHg&#10;QHtD9e9ltAp8uW/8jzljOd5evsfjScvdQSu1fJ537yAizfFh/k8nHYq8hL8zCYHc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HMbxwQAAANwAAAAPAAAAAAAAAAAAAAAA&#10;AKECAABkcnMvZG93bnJldi54bWxQSwUGAAAAAAQABAD5AAAAjwMAAAAA&#10;" strokecolor="red"/>
              </v:group>
            </w:pict>
          </mc:Fallback>
        </mc:AlternateContent>
      </w:r>
      <w:r w:rsidR="00225878" w:rsidRPr="00D33F21">
        <w:rPr>
          <w:sz w:val="22"/>
          <w:szCs w:val="22"/>
        </w:rPr>
        <w:t>A</w:t>
      </w:r>
      <w:r w:rsidR="00225878" w:rsidRPr="00D33F21">
        <w:rPr>
          <w:sz w:val="22"/>
          <w:szCs w:val="22"/>
          <w:vertAlign w:val="subscript"/>
        </w:rPr>
        <w:t xml:space="preserve">0 </w:t>
      </w:r>
      <w:r w:rsidR="00225878" w:rsidRPr="00D33F21">
        <w:rPr>
          <w:sz w:val="22"/>
          <w:szCs w:val="22"/>
        </w:rPr>
        <w:t>/2</w:t>
      </w:r>
    </w:p>
    <w:p w:rsidR="00225878" w:rsidRPr="00D33F21" w:rsidRDefault="00225878" w:rsidP="00225878">
      <w:pPr>
        <w:rPr>
          <w:sz w:val="22"/>
          <w:szCs w:val="22"/>
        </w:rPr>
      </w:pPr>
    </w:p>
    <w:p w:rsidR="00225878" w:rsidRPr="00D33F21" w:rsidRDefault="00225878" w:rsidP="00225878">
      <w:pPr>
        <w:rPr>
          <w:sz w:val="22"/>
          <w:szCs w:val="22"/>
        </w:rPr>
      </w:pPr>
    </w:p>
    <w:p w:rsidR="00225878" w:rsidRPr="00D33F21" w:rsidRDefault="00225878" w:rsidP="00225878">
      <w:pPr>
        <w:rPr>
          <w:sz w:val="22"/>
          <w:szCs w:val="22"/>
        </w:rPr>
      </w:pPr>
    </w:p>
    <w:p w:rsidR="00225878" w:rsidRPr="00D33F21" w:rsidRDefault="00225878" w:rsidP="00225878">
      <w:pPr>
        <w:rPr>
          <w:sz w:val="22"/>
          <w:szCs w:val="22"/>
        </w:rPr>
      </w:pPr>
    </w:p>
    <w:p w:rsidR="00225878" w:rsidRPr="00D33F21" w:rsidRDefault="00225878" w:rsidP="00225878">
      <w:pPr>
        <w:rPr>
          <w:sz w:val="22"/>
          <w:szCs w:val="22"/>
        </w:rPr>
      </w:pPr>
    </w:p>
    <w:p w:rsidR="00225878" w:rsidRPr="00D33F21" w:rsidRDefault="00225878" w:rsidP="00225878">
      <w:pPr>
        <w:rPr>
          <w:sz w:val="22"/>
          <w:szCs w:val="22"/>
        </w:rPr>
      </w:pPr>
    </w:p>
    <w:p w:rsidR="00225878" w:rsidRPr="00D33F21" w:rsidRDefault="00225878" w:rsidP="00225878">
      <w:pPr>
        <w:rPr>
          <w:sz w:val="22"/>
          <w:szCs w:val="22"/>
        </w:rPr>
      </w:pPr>
    </w:p>
    <w:p w:rsidR="00225878" w:rsidRPr="00D33F21" w:rsidRDefault="00225878" w:rsidP="00225878">
      <w:pPr>
        <w:rPr>
          <w:sz w:val="22"/>
          <w:szCs w:val="22"/>
        </w:rPr>
      </w:pPr>
      <w:r w:rsidRPr="00D33F21">
        <w:rPr>
          <w:sz w:val="22"/>
          <w:szCs w:val="22"/>
        </w:rPr>
        <w:t>DOCUMENT – REPONSE  1b</w:t>
      </w:r>
    </w:p>
    <w:p w:rsidR="00225878" w:rsidRPr="00D33F21" w:rsidRDefault="00225878" w:rsidP="00225878">
      <w:pPr>
        <w:jc w:val="center"/>
        <w:rPr>
          <w:sz w:val="22"/>
          <w:szCs w:val="22"/>
        </w:rPr>
      </w:pPr>
      <w:r w:rsidRPr="00D33F21">
        <w:rPr>
          <w:noProof/>
          <w:sz w:val="22"/>
          <w:szCs w:val="22"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D5FF30" wp14:editId="44ABCD13">
                <wp:simplePos x="0" y="0"/>
                <wp:positionH relativeFrom="column">
                  <wp:posOffset>1160145</wp:posOffset>
                </wp:positionH>
                <wp:positionV relativeFrom="paragraph">
                  <wp:posOffset>351155</wp:posOffset>
                </wp:positionV>
                <wp:extent cx="2209800" cy="2514600"/>
                <wp:effectExtent l="7620" t="8255" r="11430" b="10795"/>
                <wp:wrapNone/>
                <wp:docPr id="107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2514600"/>
                          <a:chOff x="2961" y="9544"/>
                          <a:chExt cx="3480" cy="3960"/>
                        </a:xfrm>
                      </wpg:grpSpPr>
                      <wps:wsp>
                        <wps:cNvPr id="108" name="AutoShape 356"/>
                        <wps:cNvCnPr>
                          <a:cxnSpLocks noChangeShapeType="1"/>
                        </wps:cNvCnPr>
                        <wps:spPr bwMode="auto">
                          <a:xfrm flipH="1">
                            <a:off x="2961" y="9547"/>
                            <a:ext cx="360" cy="3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AutoShape 357"/>
                        <wps:cNvCnPr>
                          <a:cxnSpLocks noChangeShapeType="1"/>
                        </wps:cNvCnPr>
                        <wps:spPr bwMode="auto">
                          <a:xfrm flipH="1">
                            <a:off x="3201" y="9544"/>
                            <a:ext cx="612" cy="6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AutoShape 358"/>
                        <wps:cNvCnPr>
                          <a:cxnSpLocks noChangeShapeType="1"/>
                        </wps:cNvCnPr>
                        <wps:spPr bwMode="auto">
                          <a:xfrm flipH="1">
                            <a:off x="3201" y="9724"/>
                            <a:ext cx="840" cy="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AutoShape 359"/>
                        <wps:cNvCnPr>
                          <a:cxnSpLocks noChangeShapeType="1"/>
                        </wps:cNvCnPr>
                        <wps:spPr bwMode="auto">
                          <a:xfrm flipH="1">
                            <a:off x="3321" y="9787"/>
                            <a:ext cx="1260" cy="119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AutoShape 361"/>
                        <wps:cNvCnPr>
                          <a:cxnSpLocks noChangeShapeType="1"/>
                        </wps:cNvCnPr>
                        <wps:spPr bwMode="auto">
                          <a:xfrm flipH="1">
                            <a:off x="3321" y="9544"/>
                            <a:ext cx="2400" cy="24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AutoShape 362"/>
                        <wps:cNvCnPr>
                          <a:cxnSpLocks noChangeShapeType="1"/>
                        </wps:cNvCnPr>
                        <wps:spPr bwMode="auto">
                          <a:xfrm flipH="1">
                            <a:off x="3681" y="10624"/>
                            <a:ext cx="1440" cy="14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AutoShape 363"/>
                        <wps:cNvCnPr>
                          <a:cxnSpLocks noChangeShapeType="1"/>
                        </wps:cNvCnPr>
                        <wps:spPr bwMode="auto">
                          <a:xfrm flipH="1">
                            <a:off x="3681" y="9904"/>
                            <a:ext cx="2700" cy="2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AutoShape 364"/>
                        <wps:cNvCnPr>
                          <a:cxnSpLocks noChangeShapeType="1"/>
                        </wps:cNvCnPr>
                        <wps:spPr bwMode="auto">
                          <a:xfrm flipH="1">
                            <a:off x="3681" y="10387"/>
                            <a:ext cx="2700" cy="257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AutoShape 365"/>
                        <wps:cNvCnPr>
                          <a:cxnSpLocks noChangeShapeType="1"/>
                        </wps:cNvCnPr>
                        <wps:spPr bwMode="auto">
                          <a:xfrm flipH="1">
                            <a:off x="4041" y="10804"/>
                            <a:ext cx="2340" cy="2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AutoShape 366"/>
                        <wps:cNvCnPr>
                          <a:cxnSpLocks noChangeShapeType="1"/>
                        </wps:cNvCnPr>
                        <wps:spPr bwMode="auto">
                          <a:xfrm flipH="1">
                            <a:off x="4221" y="11344"/>
                            <a:ext cx="2160" cy="19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AutoShape 367"/>
                        <wps:cNvCnPr>
                          <a:cxnSpLocks noChangeShapeType="1"/>
                        </wps:cNvCnPr>
                        <wps:spPr bwMode="auto">
                          <a:xfrm flipH="1">
                            <a:off x="4761" y="11827"/>
                            <a:ext cx="1620" cy="149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AutoShape 368"/>
                        <wps:cNvCnPr>
                          <a:cxnSpLocks noChangeShapeType="1"/>
                        </wps:cNvCnPr>
                        <wps:spPr bwMode="auto">
                          <a:xfrm flipH="1">
                            <a:off x="5121" y="12244"/>
                            <a:ext cx="1260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AutoShape 369"/>
                        <wps:cNvCnPr>
                          <a:cxnSpLocks noChangeShapeType="1"/>
                        </wps:cNvCnPr>
                        <wps:spPr bwMode="auto">
                          <a:xfrm flipH="1">
                            <a:off x="5661" y="12667"/>
                            <a:ext cx="780" cy="8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3" y="10452"/>
                            <a:ext cx="1434" cy="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1F74" w:rsidRPr="00DA2932" w:rsidRDefault="00ED1F74" w:rsidP="00225878">
                              <w:pPr>
                                <w:rPr>
                                  <w:color w:val="FF0000"/>
                                </w:rPr>
                              </w:pPr>
                              <w:proofErr w:type="gramStart"/>
                              <w:r w:rsidRPr="00DA2932">
                                <w:rPr>
                                  <w:color w:val="FF0000"/>
                                </w:rPr>
                                <w:t>acide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1" o:spid="_x0000_s1026" style="position:absolute;left:0;text-align:left;margin-left:91.35pt;margin-top:27.65pt;width:174pt;height:198pt;z-index:251660288" coordorigin="2961,9544" coordsize="348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56" o:spid="_x0000_s1027" type="#_x0000_t32" style="position:absolute;left:2961;top:9547;width:360;height:3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/3GMMAAADcAAAADwAAAGRycy9kb3ducmV2LnhtbESPQWsCMRCF74L/IYzQi2jWHpayNYoI&#10;hR5KQa09D5txs7iZLElW13/fORS8zfC9ee/Nejv6Tt0opjawgdWyAEVcB9tyY+Dn9LF4A5UyssUu&#10;MBl4UILtZjpZY2XDnQ90O+ZGiQmnCg24nPtK61Q78piWoScWdgnRY5Y1NtpGvIu57/RrUZTaY8uS&#10;4LCnvaP6ehy8gVjuL/HXHbAcHvPz8PVt9e7TGvMyG3fvoDKN+Sn+vxYOq0LayjMygd7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P9xjDAAAA3AAAAA8AAAAAAAAAAAAA&#10;AAAAoQIAAGRycy9kb3ducmV2LnhtbFBLBQYAAAAABAAEAPkAAACRAwAAAAA=&#10;" strokecolor="red"/>
                <v:shape id="AutoShape 357" o:spid="_x0000_s1028" type="#_x0000_t32" style="position:absolute;left:3201;top:9544;width:612;height:60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NSg8AAAADcAAAADwAAAGRycy9kb3ducmV2LnhtbERPTYvCMBS8C/sfwlvwImuqh7JWo4iw&#10;sAcRdHXPj+bZFJuXkqRa/70RBG8zzBezWPW2EVfyoXasYDLOQBCXTtdcKTj+/Xx9gwgRWWPjmBTc&#10;KcBq+TFYYKHdjfd0PcRKpBIOBSowMbaFlKE0ZDGMXUuctLPzFmOivpLa4y2V20ZOsyyXFmtOCwZb&#10;2hgqL4fOKvD55uz/zR7z7j46ddudlutfrdTws1/PQUTq49v8SicdJtkMnmcSArl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WDUoPAAAAA3AAAAA8AAAAAAAAAAAAAAAAA&#10;oQIAAGRycy9kb3ducmV2LnhtbFBLBQYAAAAABAAEAPkAAACOAwAAAAA=&#10;" strokecolor="red"/>
                <v:shape id="AutoShape 358" o:spid="_x0000_s1029" type="#_x0000_t32" style="position:absolute;left:3201;top:9724;width:840;height:90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Btw8MAAADcAAAADwAAAGRycy9kb3ducmV2LnhtbESPQWvDMAyF74P+B6PCLmN1skMYad1S&#10;CoMdSqHd2rOI1TgsloPttOm/nw6D3SS+p/eeVpvJ9+pGMXWBDZSLAhRxE2zHrYHvr4/Xd1ApI1vs&#10;A5OBByXYrGdPK6xtuPORbqfcKjHhVKMBl/NQa50aRx7TIgzEwq4hesyyxlbbiHcx971+K4pKe+xY&#10;EhwOtHPU/JxGbyBWu2u8uCNW4+PlPO4PVm8/rTHP82m7BJVpyv/iv2vhUJZSX56RCf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gbcPDAAAA3AAAAA8AAAAAAAAAAAAA&#10;AAAAoQIAAGRycy9kb3ducmV2LnhtbFBLBQYAAAAABAAEAPkAAACRAwAAAAA=&#10;" strokecolor="red"/>
                <v:shape id="AutoShape 359" o:spid="_x0000_s1030" type="#_x0000_t32" style="position:absolute;left:3321;top:9787;width:1260;height:119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zIWMAAAADcAAAADwAAAGRycy9kb3ducmV2LnhtbERPy4rCMBTdC/MP4QpuhjGtizJ0jCLC&#10;wCwGwef60lybYnNTklTr3xtBcHcO58WZLwfbiiv50DhWkE8zEMSV0w3XCg77369vECEia2wdk4I7&#10;BVguPkZzLLW78Zauu1iLVMKhRAUmxq6UMlSGLIap64iTdnbeYkzU11J7vKVy28pZlhXSYsNpwWBH&#10;a0PVZddbBb5Yn/3JbLHo75/H/n+j5epPKzUZD6sfEJGG+Da/0kmHPM/heSYhkIs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4syFjAAAAA3AAAAA8AAAAAAAAAAAAAAAAA&#10;oQIAAGRycy9kb3ducmV2LnhtbFBLBQYAAAAABAAEAPkAAACOAwAAAAA=&#10;" strokecolor="red"/>
                <v:shape id="AutoShape 361" o:spid="_x0000_s1031" type="#_x0000_t32" style="position:absolute;left:3321;top:9544;width:2400;height:240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5WL8AAAADcAAAADwAAAGRycy9kb3ducmV2LnhtbERPTYvCMBS8C/sfwlvwImtaD0WqUUQQ&#10;PCwLuqvnR/NsyjYvJUm1/nsjCN5mmC9muR5sK67kQ+NYQT7NQBBXTjdcK/j73X3NQYSIrLF1TAru&#10;FGC9+hgtsdTuxge6HmMtUgmHEhWYGLtSylAZshimriNO2sV5izFRX0vt8ZbKbStnWVZIiw2nBYMd&#10;bQ1V/8feKvDF9uLP5oBFf5+c+u8fLTd7rdT4c9gsQEQa4tv8Sicd8nwGzzMJgVw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7+Vi/AAAAA3AAAAA8AAAAAAAAAAAAAAAAA&#10;oQIAAGRycy9kb3ducmV2LnhtbFBLBQYAAAAABAAEAPkAAACOAwAAAAA=&#10;" strokecolor="red"/>
                <v:shape id="AutoShape 362" o:spid="_x0000_s1032" type="#_x0000_t32" style="position:absolute;left:3681;top:10624;width:1440;height:143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LztMEAAADcAAAADwAAAGRycy9kb3ducmV2LnhtbERPXWvCMBR9F/Yfwh34ImvaCWV0RhFB&#10;8GEIOrfnS3NtypqbkqRa/70RhL2dw/niLFaj7cSFfGgdKyiyHARx7XTLjYLT9/btA0SIyBo7x6Tg&#10;RgFWy5fJAivtrnygyzE2IpVwqFCBibGvpAy1IYshcz1x0s7OW4yJ+kZqj9dUbjv5nueltNhyWjDY&#10;08ZQ/XccrAJfbs7+1xywHG6zn+Frr+V6p5Wavo7rTxCRxvhvfqaTDkUxh8eZhEAu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svO0wQAAANwAAAAPAAAAAAAAAAAAAAAA&#10;AKECAABkcnMvZG93bnJldi54bWxQSwUGAAAAAAQABAD5AAAAjwMAAAAA&#10;" strokecolor="red"/>
                <v:shape id="AutoShape 363" o:spid="_x0000_s1033" type="#_x0000_t32" style="position:absolute;left:3681;top:9904;width:2700;height:270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trwMEAAADcAAAADwAAAGRycy9kb3ducmV2LnhtbERPXWvCMBR9F/Yfwh34ImvaIWV0RhFB&#10;8GEIOrfnS3NtypqbkqRa/70RhL2dw/niLFaj7cSFfGgdKyiyHARx7XTLjYLT9/btA0SIyBo7x6Tg&#10;RgFWy5fJAivtrnygyzE2IpVwqFCBibGvpAy1IYshcz1x0s7OW4yJ+kZqj9dUbjv5nueltNhyWjDY&#10;08ZQ/XccrAJfbs7+1xywHG6zn+Frr+V6p5Wavo7rTxCRxvhvfqaTDkUxh8eZhEAu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W2vAwQAAANwAAAAPAAAAAAAAAAAAAAAA&#10;AKECAABkcnMvZG93bnJldi54bWxQSwUGAAAAAAQABAD5AAAAjwMAAAAA&#10;" strokecolor="red"/>
                <v:shape id="AutoShape 364" o:spid="_x0000_s1034" type="#_x0000_t32" style="position:absolute;left:3681;top:10387;width:2700;height:257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fOW8EAAADcAAAADwAAAGRycy9kb3ducmV2LnhtbERPXWvCMBR9F/Yfwh34ImvagWV0RhFB&#10;8GEIOrfnS3NtypqbkqRa/70RhL2dw/niLFaj7cSFfGgdKyiyHARx7XTLjYLT9/btA0SIyBo7x6Tg&#10;RgFWy5fJAivtrnygyzE2IpVwqFCBibGvpAy1IYshcz1x0s7OW4yJ+kZqj9dUbjv5nueltNhyWjDY&#10;08ZQ/XccrAJfbs7+1xywHG6zn+Frr+V6p5Wavo7rTxCRxvhvfqaTDkUxh8eZhEAu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F85bwQAAANwAAAAPAAAAAAAAAAAAAAAA&#10;AKECAABkcnMvZG93bnJldi54bWxQSwUGAAAAAAQABAD5AAAAjwMAAAAA&#10;" strokecolor="red"/>
                <v:shape id="AutoShape 365" o:spid="_x0000_s1035" type="#_x0000_t32" style="position:absolute;left:4041;top:10804;width:2340;height:23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VQLMAAAADcAAAADwAAAGRycy9kb3ducmV2LnhtbERPy4rCMBTdC/MP4QpuhjGtizJ0jCLC&#10;wCwGwef60lybYnNTklTr3xtBcHcO58WZLwfbiiv50DhWkE8zEMSV0w3XCg77369vECEia2wdk4I7&#10;BVguPkZzLLW78Zauu1iLVMKhRAUmxq6UMlSGLIap64iTdnbeYkzU11J7vKVy28pZlhXSYsNpwWBH&#10;a0PVZddbBb5Yn/3JbLHo75/H/n+j5epPKzUZD6sfEJGG+Da/0kmHPC/geSYhkIs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HFUCzAAAAA3AAAAA8AAAAAAAAAAAAAAAAA&#10;oQIAAGRycy9kb3ducmV2LnhtbFBLBQYAAAAABAAEAPkAAACOAwAAAAA=&#10;" strokecolor="red"/>
                <v:shape id="AutoShape 366" o:spid="_x0000_s1036" type="#_x0000_t32" style="position:absolute;left:4221;top:11344;width:2160;height:19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n1t8EAAADcAAAADwAAAGRycy9kb3ducmV2LnhtbERPXWvCMBR9F/Yfwh3sRda0e6ijGkUE&#10;wYch+LE9X5prU2xuSpJq/feLMNjbOZwvzmI12k7cyIfWsYIiy0EQ10633Cg4n7bvnyBCRNbYOSYF&#10;DwqwWr5MFlhpd+cD3Y6xEamEQ4UKTIx9JWWoDVkMmeuJk3Zx3mJM1DdSe7ynctvJjzwvpcWW04LB&#10;njaG6utxsAp8ubn4H3PAcnhMv4evvZbrnVbq7XVcz0FEGuO/+S+ddCiKGTzPJARy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ifW3wQAAANwAAAAPAAAAAAAAAAAAAAAA&#10;AKECAABkcnMvZG93bnJldi54bWxQSwUGAAAAAAQABAD5AAAAjwMAAAAA&#10;" strokecolor="red"/>
                <v:shape id="AutoShape 367" o:spid="_x0000_s1037" type="#_x0000_t32" style="position:absolute;left:4761;top:11827;width:1620;height:149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ZhxcMAAADcAAAADwAAAGRycy9kb3ducmV2LnhtbESPQWvDMAyF74P+B6PCLmN1skMYad1S&#10;CoMdSqHd2rOI1TgsloPttOm/nw6D3SS+p/eeVpvJ9+pGMXWBDZSLAhRxE2zHrYHvr4/Xd1ApI1vs&#10;A5OBByXYrGdPK6xtuPORbqfcKjHhVKMBl/NQa50aRx7TIgzEwq4hesyyxlbbiHcx971+K4pKe+xY&#10;EhwOtHPU/JxGbyBWu2u8uCNW4+PlPO4PVm8/rTHP82m7BJVpyv/iv2vhUJbSVp6RCf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WYcXDAAAA3AAAAA8AAAAAAAAAAAAA&#10;AAAAoQIAAGRycy9kb3ducmV2LnhtbFBLBQYAAAAABAAEAPkAAACRAwAAAAA=&#10;" strokecolor="red"/>
                <v:shape id="AutoShape 368" o:spid="_x0000_s1038" type="#_x0000_t32" style="position:absolute;left:5121;top:12244;width:1260;height:12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rEXsEAAADcAAAADwAAAGRycy9kb3ducmV2LnhtbERPXWvCMBR9F/Yfwh3sRda0eyiuGkUE&#10;wYch+LE9X5prU2xuSpJq/feLMNjbOZwvzmI12k7cyIfWsYIiy0EQ10633Cg4n7bvMxAhImvsHJOC&#10;BwVYLV8mC6y0u/OBbsfYiFTCoUIFJsa+kjLUhiyGzPXESbs4bzEm6hupPd5Tue3kR56X0mLLacFg&#10;TxtD9fU4WAW+3Fz8jzlgOTym38PXXsv1Tiv19jqu5yAijfHf/JdOOhTFJzzPJARy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WsRewQAAANwAAAAPAAAAAAAAAAAAAAAA&#10;AKECAABkcnMvZG93bnJldi54bWxQSwUGAAAAAAQABAD5AAAAjwMAAAAA&#10;" strokecolor="red"/>
                <v:shape id="AutoShape 369" o:spid="_x0000_s1039" type="#_x0000_t32" style="position:absolute;left:5661;top:12667;width:780;height:83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ynfsMAAADcAAAADwAAAGRycy9kb3ducmV2LnhtbESPT2vDMAzF74N9B6NBL2N12kMoWd1S&#10;CoMdRqF/zyJW47BYDrbTpt9+Ogx6k/g9vfe0XI++UzeKqQ1sYDYtQBHXwbbcGDgdvz4WoFJGttgF&#10;JgMPSrBevb4ssbLhznu6HXKjxIRThQZczn2ldaodeUzT0BMLu4boMcsaG20j3sXcd3peFKX22LIk&#10;OOxp66j+PQzeQCy313hxeyyHx/t5+NlZvfm2xkzexs0nqExjfor/r4XDbC715RmZQK/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8Mp37DAAAA3AAAAA8AAAAAAAAAAAAA&#10;AAAAoQIAAGRycy9kb3ducmV2LnhtbFBLBQYAAAAABAAEAPkAAACRAwAAAAA=&#10;" strokecolor="red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40" type="#_x0000_t202" style="position:absolute;left:3813;top:10452;width:1434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OutsUA&#10;AADcAAAADwAAAGRycy9kb3ducmV2LnhtbESPQWvDMAyF74X9B6PBbo2TwsLI6pZSGIyRw9L1sKOI&#10;tThLLGex22T/vi4UepN4T+97Wm9n24szjb51rCBLUhDEtdMtNwqOX2/LFxA+IGvsHZOCf/Kw3Tws&#10;1lhoN3FF50NoRAxhX6ACE8JQSOlrQxZ94gbiqP240WKI69hIPeIUw20vV2maS4stR4LBgfaG6u5w&#10;shFS+vpUub/frOzkt+lyfP40H0o9Pc67VxCB5nA3367fday/yuD6TJxAb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662xQAAANwAAAAPAAAAAAAAAAAAAAAAAJgCAABkcnMv&#10;ZG93bnJldi54bWxQSwUGAAAAAAQABAD1AAAAigMAAAAA&#10;" stroked="f">
                  <v:textbox style="mso-fit-shape-to-text:t">
                    <w:txbxContent>
                      <w:p w:rsidR="00ED1F74" w:rsidRPr="00DA2932" w:rsidRDefault="00ED1F74" w:rsidP="00225878">
                        <w:pPr>
                          <w:rPr>
                            <w:color w:val="FF0000"/>
                          </w:rPr>
                        </w:pPr>
                        <w:proofErr w:type="gramStart"/>
                        <w:r w:rsidRPr="00DA2932">
                          <w:rPr>
                            <w:color w:val="FF0000"/>
                          </w:rPr>
                          <w:t>acide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Pr="00D33F21">
        <w:rPr>
          <w:noProof/>
          <w:sz w:val="22"/>
          <w:szCs w:val="22"/>
          <w:lang w:eastAsia="fr-FR"/>
        </w:rPr>
        <w:drawing>
          <wp:inline distT="0" distB="0" distL="0" distR="0" wp14:anchorId="0DE72D65" wp14:editId="78C526D9">
            <wp:extent cx="6121400" cy="3291840"/>
            <wp:effectExtent l="0" t="0" r="0" b="3810"/>
            <wp:docPr id="122" name="Image 1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3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1AC" w:rsidRPr="00D33F21" w:rsidRDefault="002A47E0" w:rsidP="00850BA9">
      <w:pPr>
        <w:rPr>
          <w:b/>
          <w:sz w:val="22"/>
          <w:szCs w:val="22"/>
          <w:u w:val="single"/>
        </w:rPr>
      </w:pPr>
      <w:r w:rsidRPr="00D33F21">
        <w:rPr>
          <w:sz w:val="22"/>
          <w:szCs w:val="22"/>
        </w:rPr>
        <w:br w:type="page"/>
      </w:r>
      <w:r w:rsidR="00C6089F" w:rsidRPr="00D33F21">
        <w:rPr>
          <w:b/>
          <w:sz w:val="22"/>
          <w:szCs w:val="22"/>
          <w:u w:val="single"/>
        </w:rPr>
        <w:lastRenderedPageBreak/>
        <w:t>DOCUMENT – REPONSE  2</w:t>
      </w:r>
    </w:p>
    <w:p w:rsidR="000E3D23" w:rsidRPr="00D33F21" w:rsidRDefault="000E3D23" w:rsidP="00850BA9">
      <w:pPr>
        <w:rPr>
          <w:sz w:val="22"/>
          <w:szCs w:val="22"/>
        </w:rPr>
      </w:pPr>
    </w:p>
    <w:p w:rsidR="005131AC" w:rsidRPr="00D33F21" w:rsidRDefault="00A61002" w:rsidP="00085848">
      <w:pPr>
        <w:jc w:val="center"/>
        <w:rPr>
          <w:sz w:val="22"/>
          <w:szCs w:val="22"/>
          <w:lang w:eastAsia="fr-FR"/>
        </w:rPr>
      </w:pPr>
      <w:r w:rsidRPr="00D33F21">
        <w:rPr>
          <w:noProof/>
          <w:sz w:val="22"/>
          <w:szCs w:val="22"/>
          <w:lang w:eastAsia="fr-FR"/>
        </w:rPr>
        <w:drawing>
          <wp:inline distT="0" distB="0" distL="0" distR="0" wp14:anchorId="3E7044A6" wp14:editId="74066AD8">
            <wp:extent cx="6300470" cy="4045585"/>
            <wp:effectExtent l="0" t="0" r="5080" b="0"/>
            <wp:docPr id="123" name="Imag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omb_µ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04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28A" w:rsidRPr="00D33F21" w:rsidRDefault="0032128A" w:rsidP="00850BA9">
      <w:pPr>
        <w:rPr>
          <w:sz w:val="22"/>
          <w:szCs w:val="22"/>
          <w:lang w:eastAsia="fr-FR"/>
        </w:rPr>
      </w:pPr>
    </w:p>
    <w:p w:rsidR="0032128A" w:rsidRPr="00D33F21" w:rsidRDefault="0032128A" w:rsidP="00850BA9">
      <w:pPr>
        <w:rPr>
          <w:sz w:val="22"/>
          <w:szCs w:val="22"/>
          <w:lang w:eastAsia="fr-FR"/>
        </w:rPr>
      </w:pPr>
    </w:p>
    <w:p w:rsidR="0032128A" w:rsidRPr="00D33F21" w:rsidRDefault="0032128A" w:rsidP="00850BA9">
      <w:pPr>
        <w:rPr>
          <w:sz w:val="22"/>
          <w:szCs w:val="22"/>
        </w:rPr>
      </w:pPr>
    </w:p>
    <w:p w:rsidR="005131AC" w:rsidRPr="00D33F21" w:rsidRDefault="00C6089F" w:rsidP="00850BA9">
      <w:pPr>
        <w:rPr>
          <w:sz w:val="22"/>
          <w:szCs w:val="22"/>
        </w:rPr>
      </w:pPr>
      <w:r w:rsidRPr="00D33F21">
        <w:rPr>
          <w:b/>
          <w:sz w:val="22"/>
          <w:szCs w:val="22"/>
          <w:u w:val="single"/>
        </w:rPr>
        <w:t>DOCUMENT – REPONSE  3</w:t>
      </w:r>
    </w:p>
    <w:p w:rsidR="00212EAC" w:rsidRPr="00D33F21" w:rsidRDefault="00212EAC" w:rsidP="00850BA9">
      <w:pPr>
        <w:rPr>
          <w:sz w:val="22"/>
          <w:szCs w:val="22"/>
        </w:rPr>
      </w:pPr>
    </w:p>
    <w:tbl>
      <w:tblPr>
        <w:tblW w:w="0" w:type="auto"/>
        <w:jc w:val="center"/>
        <w:tblInd w:w="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0"/>
        <w:gridCol w:w="1200"/>
        <w:gridCol w:w="1260"/>
        <w:gridCol w:w="1200"/>
      </w:tblGrid>
      <w:tr w:rsidR="00785AC9" w:rsidRPr="00D33F21" w:rsidTr="00785AC9">
        <w:trPr>
          <w:trHeight w:val="300"/>
          <w:jc w:val="center"/>
        </w:trPr>
        <w:tc>
          <w:tcPr>
            <w:tcW w:w="2540" w:type="dxa"/>
            <w:shd w:val="clear" w:color="auto" w:fill="auto"/>
            <w:noWrap/>
            <w:hideMark/>
          </w:tcPr>
          <w:p w:rsidR="00785AC9" w:rsidRPr="00D33F21" w:rsidRDefault="00785AC9" w:rsidP="00850BA9">
            <w:pPr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coefficients d'atténuation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785AC9" w:rsidRPr="00D33F21" w:rsidRDefault="00785AC9" w:rsidP="005A1B21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µ/</w:t>
            </w:r>
            <w:r w:rsidRPr="00D33F21">
              <w:rPr>
                <w:rFonts w:ascii="Symbol" w:hAnsi="Symbol"/>
                <w:sz w:val="22"/>
                <w:szCs w:val="22"/>
              </w:rPr>
              <w:t>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85AC9" w:rsidRPr="00D33F21" w:rsidRDefault="00785AC9" w:rsidP="005A1B21">
            <w:pPr>
              <w:jc w:val="center"/>
              <w:rPr>
                <w:rFonts w:ascii="Symbol" w:hAnsi="Symbol"/>
                <w:sz w:val="22"/>
                <w:szCs w:val="22"/>
              </w:rPr>
            </w:pPr>
            <w:r w:rsidRPr="00D33F21">
              <w:rPr>
                <w:rFonts w:ascii="Symbol" w:hAnsi="Symbol"/>
                <w:sz w:val="22"/>
                <w:szCs w:val="22"/>
              </w:rPr>
              <w:t>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785AC9" w:rsidRPr="00D33F21" w:rsidRDefault="00785AC9" w:rsidP="005A1B21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µ</w:t>
            </w:r>
          </w:p>
        </w:tc>
      </w:tr>
      <w:tr w:rsidR="00785AC9" w:rsidRPr="00D33F21" w:rsidTr="00785AC9">
        <w:trPr>
          <w:trHeight w:val="300"/>
          <w:jc w:val="center"/>
        </w:trPr>
        <w:tc>
          <w:tcPr>
            <w:tcW w:w="2540" w:type="dxa"/>
            <w:shd w:val="clear" w:color="auto" w:fill="auto"/>
            <w:noWrap/>
            <w:hideMark/>
          </w:tcPr>
          <w:p w:rsidR="00785AC9" w:rsidRPr="00D33F21" w:rsidRDefault="00785AC9" w:rsidP="00850BA9">
            <w:pPr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unités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785AC9" w:rsidRPr="00D33F21" w:rsidRDefault="00785AC9" w:rsidP="00791627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cm².g</w:t>
            </w:r>
            <w:r w:rsidRPr="00D33F21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85AC9" w:rsidRPr="00D33F21" w:rsidRDefault="00785AC9" w:rsidP="00791627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g.cm</w:t>
            </w:r>
            <w:r w:rsidRPr="00D33F21">
              <w:rPr>
                <w:sz w:val="22"/>
                <w:szCs w:val="22"/>
                <w:vertAlign w:val="superscript"/>
              </w:rPr>
              <w:t>-3</w:t>
            </w:r>
          </w:p>
        </w:tc>
        <w:tc>
          <w:tcPr>
            <w:tcW w:w="1200" w:type="dxa"/>
            <w:shd w:val="clear" w:color="auto" w:fill="auto"/>
            <w:noWrap/>
          </w:tcPr>
          <w:p w:rsidR="00785AC9" w:rsidRPr="00D33F21" w:rsidRDefault="007F777F" w:rsidP="007F777F">
            <w:pPr>
              <w:jc w:val="center"/>
              <w:rPr>
                <w:sz w:val="22"/>
                <w:szCs w:val="22"/>
              </w:rPr>
            </w:pPr>
            <w:r w:rsidRPr="00A570A1">
              <w:rPr>
                <w:sz w:val="22"/>
                <w:szCs w:val="22"/>
              </w:rPr>
              <w:t>cm</w:t>
            </w:r>
            <w:r w:rsidRPr="00A570A1"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785AC9" w:rsidRPr="00D33F21" w:rsidTr="00785AC9">
        <w:trPr>
          <w:trHeight w:val="300"/>
          <w:jc w:val="center"/>
        </w:trPr>
        <w:tc>
          <w:tcPr>
            <w:tcW w:w="2540" w:type="dxa"/>
            <w:shd w:val="clear" w:color="auto" w:fill="auto"/>
            <w:noWrap/>
            <w:hideMark/>
          </w:tcPr>
          <w:p w:rsidR="00785AC9" w:rsidRPr="00D33F21" w:rsidRDefault="00785AC9" w:rsidP="00850BA9">
            <w:pPr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air</w:t>
            </w:r>
          </w:p>
        </w:tc>
        <w:tc>
          <w:tcPr>
            <w:tcW w:w="1200" w:type="dxa"/>
            <w:shd w:val="clear" w:color="auto" w:fill="auto"/>
            <w:noWrap/>
          </w:tcPr>
          <w:p w:rsidR="00785AC9" w:rsidRPr="00D33F21" w:rsidRDefault="00785AC9" w:rsidP="009C1D05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0,05</w:t>
            </w:r>
          </w:p>
        </w:tc>
        <w:tc>
          <w:tcPr>
            <w:tcW w:w="1260" w:type="dxa"/>
            <w:shd w:val="clear" w:color="auto" w:fill="auto"/>
            <w:noWrap/>
          </w:tcPr>
          <w:p w:rsidR="00785AC9" w:rsidRPr="00D33F21" w:rsidRDefault="00785AC9" w:rsidP="009C1D05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1,29.10</w:t>
            </w:r>
            <w:r w:rsidRPr="00D33F21">
              <w:rPr>
                <w:sz w:val="22"/>
                <w:szCs w:val="22"/>
                <w:vertAlign w:val="superscript"/>
              </w:rPr>
              <w:t>-3</w:t>
            </w:r>
          </w:p>
        </w:tc>
        <w:tc>
          <w:tcPr>
            <w:tcW w:w="1200" w:type="dxa"/>
            <w:shd w:val="clear" w:color="auto" w:fill="auto"/>
            <w:noWrap/>
          </w:tcPr>
          <w:p w:rsidR="00785AC9" w:rsidRPr="00D33F21" w:rsidRDefault="00785AC9" w:rsidP="009C1D05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6,47.10</w:t>
            </w:r>
            <w:r w:rsidRPr="00D33F21">
              <w:rPr>
                <w:sz w:val="22"/>
                <w:szCs w:val="22"/>
                <w:vertAlign w:val="superscript"/>
              </w:rPr>
              <w:t>-5</w:t>
            </w:r>
          </w:p>
        </w:tc>
      </w:tr>
      <w:tr w:rsidR="00785AC9" w:rsidRPr="00D33F21" w:rsidTr="00785AC9">
        <w:trPr>
          <w:trHeight w:val="300"/>
          <w:jc w:val="center"/>
        </w:trPr>
        <w:tc>
          <w:tcPr>
            <w:tcW w:w="2540" w:type="dxa"/>
            <w:shd w:val="clear" w:color="auto" w:fill="auto"/>
            <w:noWrap/>
            <w:hideMark/>
          </w:tcPr>
          <w:p w:rsidR="00785AC9" w:rsidRPr="00D33F21" w:rsidRDefault="00785AC9" w:rsidP="00850BA9">
            <w:pPr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eau</w:t>
            </w:r>
          </w:p>
        </w:tc>
        <w:tc>
          <w:tcPr>
            <w:tcW w:w="1200" w:type="dxa"/>
            <w:shd w:val="clear" w:color="auto" w:fill="auto"/>
            <w:noWrap/>
          </w:tcPr>
          <w:p w:rsidR="00785AC9" w:rsidRPr="00D33F21" w:rsidRDefault="00785AC9" w:rsidP="009C1D05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0,06</w:t>
            </w:r>
          </w:p>
        </w:tc>
        <w:tc>
          <w:tcPr>
            <w:tcW w:w="1260" w:type="dxa"/>
            <w:shd w:val="clear" w:color="auto" w:fill="auto"/>
            <w:noWrap/>
          </w:tcPr>
          <w:p w:rsidR="00785AC9" w:rsidRPr="00D33F21" w:rsidRDefault="00785AC9" w:rsidP="009C1D05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</w:tcPr>
          <w:p w:rsidR="00785AC9" w:rsidRPr="00D33F21" w:rsidRDefault="00785AC9" w:rsidP="009C1D05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6,00.10</w:t>
            </w:r>
            <w:r w:rsidRPr="00D33F21">
              <w:rPr>
                <w:sz w:val="22"/>
                <w:szCs w:val="22"/>
                <w:vertAlign w:val="superscript"/>
              </w:rPr>
              <w:t>-2</w:t>
            </w:r>
          </w:p>
        </w:tc>
      </w:tr>
      <w:tr w:rsidR="00785AC9" w:rsidRPr="00D33F21" w:rsidTr="00785AC9">
        <w:trPr>
          <w:trHeight w:val="300"/>
          <w:jc w:val="center"/>
        </w:trPr>
        <w:tc>
          <w:tcPr>
            <w:tcW w:w="2540" w:type="dxa"/>
            <w:shd w:val="clear" w:color="auto" w:fill="auto"/>
            <w:noWrap/>
            <w:hideMark/>
          </w:tcPr>
          <w:p w:rsidR="00785AC9" w:rsidRPr="00D33F21" w:rsidRDefault="00785AC9" w:rsidP="00850BA9">
            <w:pPr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plomb</w:t>
            </w:r>
          </w:p>
        </w:tc>
        <w:tc>
          <w:tcPr>
            <w:tcW w:w="1200" w:type="dxa"/>
            <w:shd w:val="clear" w:color="auto" w:fill="auto"/>
            <w:noWrap/>
          </w:tcPr>
          <w:p w:rsidR="00785AC9" w:rsidRPr="00D33F21" w:rsidRDefault="00785AC9" w:rsidP="00785AC9">
            <w:pPr>
              <w:jc w:val="center"/>
              <w:rPr>
                <w:sz w:val="22"/>
                <w:szCs w:val="22"/>
              </w:rPr>
            </w:pPr>
            <w:r w:rsidRPr="00A570A1">
              <w:rPr>
                <w:color w:val="FF0000"/>
                <w:sz w:val="22"/>
                <w:szCs w:val="22"/>
              </w:rPr>
              <w:t>0,06</w:t>
            </w:r>
          </w:p>
        </w:tc>
        <w:tc>
          <w:tcPr>
            <w:tcW w:w="1260" w:type="dxa"/>
            <w:shd w:val="clear" w:color="auto" w:fill="auto"/>
            <w:noWrap/>
          </w:tcPr>
          <w:p w:rsidR="00785AC9" w:rsidRPr="00D33F21" w:rsidRDefault="00785AC9" w:rsidP="009C1D05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11,34</w:t>
            </w:r>
          </w:p>
        </w:tc>
        <w:tc>
          <w:tcPr>
            <w:tcW w:w="1200" w:type="dxa"/>
            <w:shd w:val="clear" w:color="auto" w:fill="auto"/>
            <w:noWrap/>
          </w:tcPr>
          <w:p w:rsidR="00785AC9" w:rsidRPr="00D33F21" w:rsidRDefault="007F777F" w:rsidP="00324922">
            <w:pPr>
              <w:jc w:val="center"/>
              <w:rPr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0,68 ou 6</w:t>
            </w:r>
            <w:r w:rsidR="00324922" w:rsidRPr="00D33F21">
              <w:rPr>
                <w:color w:val="FF0000"/>
                <w:sz w:val="22"/>
                <w:szCs w:val="22"/>
              </w:rPr>
              <w:t>,</w:t>
            </w:r>
            <w:r w:rsidRPr="00D33F21">
              <w:rPr>
                <w:color w:val="FF0000"/>
                <w:sz w:val="22"/>
                <w:szCs w:val="22"/>
              </w:rPr>
              <w:t>8 .10</w:t>
            </w:r>
            <w:r w:rsidRPr="00D33F21">
              <w:rPr>
                <w:color w:val="FF0000"/>
                <w:sz w:val="22"/>
                <w:szCs w:val="22"/>
                <w:vertAlign w:val="superscript"/>
              </w:rPr>
              <w:t>-</w:t>
            </w:r>
            <w:r w:rsidR="00324922" w:rsidRPr="00D33F21">
              <w:rPr>
                <w:color w:val="FF0000"/>
                <w:sz w:val="22"/>
                <w:szCs w:val="22"/>
                <w:vertAlign w:val="superscript"/>
              </w:rPr>
              <w:t>1</w:t>
            </w:r>
          </w:p>
        </w:tc>
      </w:tr>
    </w:tbl>
    <w:p w:rsidR="00011959" w:rsidRPr="00D33F21" w:rsidRDefault="00011959" w:rsidP="00850BA9">
      <w:pPr>
        <w:rPr>
          <w:sz w:val="22"/>
          <w:szCs w:val="22"/>
        </w:rPr>
      </w:pPr>
    </w:p>
    <w:p w:rsidR="0032128A" w:rsidRPr="00D33F21" w:rsidRDefault="0032128A" w:rsidP="00850BA9">
      <w:pPr>
        <w:rPr>
          <w:b/>
          <w:sz w:val="22"/>
          <w:szCs w:val="22"/>
          <w:u w:val="single"/>
        </w:rPr>
      </w:pPr>
      <w:r w:rsidRPr="00D33F21">
        <w:rPr>
          <w:b/>
          <w:sz w:val="22"/>
          <w:szCs w:val="22"/>
          <w:u w:val="single"/>
        </w:rPr>
        <w:br w:type="page"/>
      </w:r>
    </w:p>
    <w:p w:rsidR="000D4C87" w:rsidRPr="00D33F21" w:rsidRDefault="000D4C87" w:rsidP="00850BA9">
      <w:pPr>
        <w:rPr>
          <w:b/>
          <w:sz w:val="22"/>
          <w:szCs w:val="22"/>
          <w:u w:val="single"/>
        </w:rPr>
      </w:pPr>
      <w:r w:rsidRPr="00D33F21">
        <w:rPr>
          <w:b/>
          <w:sz w:val="22"/>
          <w:szCs w:val="22"/>
          <w:u w:val="single"/>
        </w:rPr>
        <w:lastRenderedPageBreak/>
        <w:t>DOCUMENT – REPONSE  4</w:t>
      </w:r>
    </w:p>
    <w:p w:rsidR="0032128A" w:rsidRPr="00D33F21" w:rsidRDefault="0032128A" w:rsidP="00850BA9">
      <w:pPr>
        <w:rPr>
          <w:b/>
          <w:sz w:val="22"/>
          <w:szCs w:val="22"/>
          <w:u w:val="single"/>
        </w:rPr>
      </w:pPr>
    </w:p>
    <w:p w:rsidR="0032128A" w:rsidRPr="00D33F21" w:rsidRDefault="0032128A" w:rsidP="00085848">
      <w:pPr>
        <w:ind w:left="142"/>
        <w:rPr>
          <w:b/>
          <w:sz w:val="22"/>
          <w:szCs w:val="22"/>
          <w:u w:val="single"/>
        </w:rPr>
      </w:pPr>
    </w:p>
    <w:tbl>
      <w:tblPr>
        <w:tblW w:w="1021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52"/>
        <w:gridCol w:w="1145"/>
        <w:gridCol w:w="1418"/>
        <w:gridCol w:w="992"/>
        <w:gridCol w:w="1847"/>
        <w:gridCol w:w="1843"/>
      </w:tblGrid>
      <w:tr w:rsidR="005131AC" w:rsidRPr="00D33F21" w:rsidTr="008830C9">
        <w:trPr>
          <w:cantSplit/>
          <w:trHeight w:val="680"/>
          <w:jc w:val="center"/>
        </w:trPr>
        <w:tc>
          <w:tcPr>
            <w:tcW w:w="14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131AC" w:rsidRPr="00D33F21" w:rsidRDefault="005131AC" w:rsidP="00850BA9">
            <w:pPr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31AC" w:rsidRPr="00D33F21" w:rsidRDefault="005131AC" w:rsidP="00095D6B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Phase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1AC" w:rsidRPr="00D33F21" w:rsidRDefault="00101CA7" w:rsidP="00095D6B">
            <w:pPr>
              <w:jc w:val="center"/>
              <w:rPr>
                <w:sz w:val="22"/>
                <w:szCs w:val="22"/>
              </w:rPr>
            </w:pPr>
            <w:r w:rsidRPr="00D33F21">
              <w:rPr>
                <w:noProof/>
                <w:position w:val="-4"/>
                <w:sz w:val="22"/>
                <w:szCs w:val="22"/>
                <w:lang w:eastAsia="fr-FR"/>
              </w:rPr>
              <w:drawing>
                <wp:inline distT="0" distB="0" distL="0" distR="0" wp14:anchorId="0052C0C4" wp14:editId="01B9C186">
                  <wp:extent cx="162560" cy="264160"/>
                  <wp:effectExtent l="0" t="0" r="8890" b="2540"/>
                  <wp:docPr id="65" name="Image 1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5D6B" w:rsidRPr="00D33F21">
              <w:rPr>
                <w:sz w:val="22"/>
                <w:szCs w:val="22"/>
              </w:rPr>
              <w:t>(</w:t>
            </w:r>
            <w:r w:rsidR="005131AC" w:rsidRPr="00D33F21">
              <w:rPr>
                <w:sz w:val="22"/>
                <w:szCs w:val="22"/>
              </w:rPr>
              <w:t>µSv/h</w:t>
            </w:r>
            <w:r w:rsidR="00095D6B" w:rsidRPr="00D33F21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5D6B" w:rsidRPr="00D33F21" w:rsidRDefault="00095D6B" w:rsidP="00095D6B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Nombre intervenants</w:t>
            </w:r>
          </w:p>
          <w:p w:rsidR="005131AC" w:rsidRPr="00D33F21" w:rsidRDefault="00095D6B" w:rsidP="00095D6B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(</w:t>
            </w:r>
            <w:r w:rsidR="005131AC" w:rsidRPr="00D33F21">
              <w:rPr>
                <w:sz w:val="22"/>
                <w:szCs w:val="22"/>
              </w:rPr>
              <w:t>H</w:t>
            </w:r>
            <w:r w:rsidRPr="00D33F21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5D6B" w:rsidRPr="00D33F21" w:rsidRDefault="005131AC" w:rsidP="00095D6B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t</w:t>
            </w:r>
            <w:r w:rsidRPr="00D33F21">
              <w:rPr>
                <w:sz w:val="22"/>
                <w:szCs w:val="22"/>
                <w:vertAlign w:val="subscript"/>
              </w:rPr>
              <w:t>expo</w:t>
            </w:r>
          </w:p>
          <w:p w:rsidR="005131AC" w:rsidRPr="00D33F21" w:rsidRDefault="00095D6B" w:rsidP="00095D6B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(</w:t>
            </w:r>
            <w:r w:rsidR="005131AC" w:rsidRPr="00D33F21">
              <w:rPr>
                <w:sz w:val="22"/>
                <w:szCs w:val="22"/>
              </w:rPr>
              <w:t>h</w:t>
            </w:r>
            <w:r w:rsidRPr="00D33F21">
              <w:rPr>
                <w:sz w:val="22"/>
                <w:szCs w:val="22"/>
              </w:rPr>
              <w:t>)</w:t>
            </w:r>
          </w:p>
        </w:tc>
        <w:tc>
          <w:tcPr>
            <w:tcW w:w="18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1AC" w:rsidRPr="00D33F21" w:rsidRDefault="00095D6B" w:rsidP="00095D6B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Dose équivalente collective (</w:t>
            </w:r>
            <w:r w:rsidR="005131AC" w:rsidRPr="00D33F21">
              <w:rPr>
                <w:sz w:val="22"/>
                <w:szCs w:val="22"/>
              </w:rPr>
              <w:t>H.µSv/phase</w:t>
            </w:r>
            <w:r w:rsidRPr="00D33F21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31AC" w:rsidRPr="00D33F21" w:rsidRDefault="005131AC" w:rsidP="00CE13A7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Dose éq</w:t>
            </w:r>
            <w:r w:rsidR="00095D6B" w:rsidRPr="00D33F21">
              <w:rPr>
                <w:sz w:val="22"/>
                <w:szCs w:val="22"/>
              </w:rPr>
              <w:t xml:space="preserve">uivalente individuelle </w:t>
            </w:r>
            <w:r w:rsidR="00CE13A7" w:rsidRPr="00D33F21">
              <w:rPr>
                <w:sz w:val="22"/>
                <w:szCs w:val="22"/>
              </w:rPr>
              <w:br/>
            </w:r>
            <w:r w:rsidR="00095D6B" w:rsidRPr="00D33F21">
              <w:rPr>
                <w:sz w:val="22"/>
                <w:szCs w:val="22"/>
              </w:rPr>
              <w:t>(</w:t>
            </w:r>
            <w:r w:rsidRPr="00D33F21">
              <w:rPr>
                <w:sz w:val="22"/>
                <w:szCs w:val="22"/>
              </w:rPr>
              <w:t>µSv</w:t>
            </w:r>
            <w:r w:rsidR="00095D6B" w:rsidRPr="00D33F21">
              <w:rPr>
                <w:sz w:val="22"/>
                <w:szCs w:val="22"/>
              </w:rPr>
              <w:t>)</w:t>
            </w:r>
          </w:p>
        </w:tc>
      </w:tr>
      <w:tr w:rsidR="005131AC" w:rsidRPr="00D33F21" w:rsidTr="008830C9">
        <w:trPr>
          <w:cantSplit/>
          <w:trHeight w:val="680"/>
          <w:jc w:val="center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1AC" w:rsidRPr="00D33F21" w:rsidRDefault="005131AC" w:rsidP="00850BA9">
            <w:pPr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Scénario 1</w:t>
            </w:r>
          </w:p>
          <w:p w:rsidR="005131AC" w:rsidRPr="000516A6" w:rsidRDefault="005131AC" w:rsidP="000516A6">
            <w:pPr>
              <w:jc w:val="center"/>
              <w:rPr>
                <w:sz w:val="20"/>
                <w:szCs w:val="20"/>
              </w:rPr>
            </w:pPr>
            <w:r w:rsidRPr="000516A6">
              <w:rPr>
                <w:sz w:val="20"/>
                <w:szCs w:val="20"/>
              </w:rPr>
              <w:t>(sans optimisation</w:t>
            </w:r>
            <w:r w:rsidR="000516A6" w:rsidRPr="000516A6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1AC" w:rsidRPr="00D33F21" w:rsidRDefault="00BF54ED" w:rsidP="00572BDF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Intervention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1AC" w:rsidRPr="00D33F21" w:rsidRDefault="00BF54ED" w:rsidP="00BF54ED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1000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1AC" w:rsidRPr="00D33F21" w:rsidRDefault="00BF54ED" w:rsidP="00BF54ED">
            <w:pPr>
              <w:jc w:val="center"/>
              <w:rPr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1AC" w:rsidRPr="00D33F21" w:rsidRDefault="00BF54ED" w:rsidP="00BF54ED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1,5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1AC" w:rsidRPr="00D33F21" w:rsidRDefault="00BF54ED" w:rsidP="00BF54ED">
            <w:pPr>
              <w:jc w:val="center"/>
              <w:rPr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3000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31AC" w:rsidRPr="00D33F21" w:rsidRDefault="00BF54ED" w:rsidP="00BF54ED">
            <w:pPr>
              <w:jc w:val="center"/>
              <w:rPr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1500</w:t>
            </w:r>
          </w:p>
        </w:tc>
      </w:tr>
      <w:tr w:rsidR="005131AC" w:rsidRPr="00D33F21" w:rsidTr="00095D6B">
        <w:trPr>
          <w:cantSplit/>
          <w:trHeight w:val="680"/>
          <w:jc w:val="center"/>
        </w:trPr>
        <w:tc>
          <w:tcPr>
            <w:tcW w:w="141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31AC" w:rsidRPr="00D33F21" w:rsidRDefault="005131AC" w:rsidP="00850BA9">
            <w:pPr>
              <w:rPr>
                <w:sz w:val="22"/>
                <w:szCs w:val="22"/>
              </w:rPr>
            </w:pP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31AC" w:rsidRPr="00D33F21" w:rsidRDefault="005131AC" w:rsidP="00572BDF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Dose équivalente collective de l’intervention</w:t>
            </w:r>
          </w:p>
          <w:p w:rsidR="005131AC" w:rsidRPr="00D33F21" w:rsidRDefault="005131AC" w:rsidP="00572BDF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en H.µSv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31AC" w:rsidRPr="00D33F21" w:rsidRDefault="00BF54ED" w:rsidP="00BF54ED">
            <w:pPr>
              <w:jc w:val="center"/>
              <w:rPr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3000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:rsidR="005131AC" w:rsidRPr="00D33F21" w:rsidRDefault="005131AC" w:rsidP="00850BA9">
            <w:pPr>
              <w:rPr>
                <w:sz w:val="22"/>
                <w:szCs w:val="22"/>
              </w:rPr>
            </w:pPr>
          </w:p>
        </w:tc>
      </w:tr>
      <w:tr w:rsidR="005131AC" w:rsidRPr="00D33F21" w:rsidTr="008830C9">
        <w:trPr>
          <w:cantSplit/>
          <w:trHeight w:val="680"/>
          <w:jc w:val="center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31AC" w:rsidRPr="00D33F21" w:rsidRDefault="005131AC" w:rsidP="00850BA9">
            <w:pPr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Scénario 2</w:t>
            </w:r>
          </w:p>
          <w:p w:rsidR="005131AC" w:rsidRPr="00D33F21" w:rsidRDefault="005131AC" w:rsidP="00572BDF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(mise en eau du puisard)</w:t>
            </w:r>
          </w:p>
        </w:tc>
        <w:tc>
          <w:tcPr>
            <w:tcW w:w="1552" w:type="dxa"/>
            <w:tcBorders>
              <w:top w:val="single" w:sz="12" w:space="0" w:color="auto"/>
            </w:tcBorders>
            <w:vAlign w:val="center"/>
          </w:tcPr>
          <w:p w:rsidR="005131AC" w:rsidRPr="00D33F21" w:rsidRDefault="00BF54ED" w:rsidP="00BF54ED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 xml:space="preserve">Mise en </w:t>
            </w:r>
            <w:r w:rsidR="005131AC" w:rsidRPr="00D33F21">
              <w:rPr>
                <w:sz w:val="22"/>
                <w:szCs w:val="22"/>
              </w:rPr>
              <w:t>eau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5131AC" w:rsidRPr="00D33F21" w:rsidRDefault="00BF54ED" w:rsidP="00450CFD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1000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5131AC" w:rsidRPr="00D33F21" w:rsidRDefault="00450CFD" w:rsidP="00450CFD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5131AC" w:rsidRPr="00D33F21" w:rsidRDefault="00450CFD" w:rsidP="00450CFD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0,025</w:t>
            </w:r>
          </w:p>
        </w:tc>
        <w:tc>
          <w:tcPr>
            <w:tcW w:w="1847" w:type="dxa"/>
            <w:tcBorders>
              <w:top w:val="single" w:sz="12" w:space="0" w:color="auto"/>
            </w:tcBorders>
            <w:vAlign w:val="center"/>
          </w:tcPr>
          <w:p w:rsidR="005131AC" w:rsidRPr="00D33F21" w:rsidRDefault="00450CFD" w:rsidP="00450CFD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31AC" w:rsidRPr="00D33F21" w:rsidRDefault="00450CFD" w:rsidP="00450CFD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25</w:t>
            </w:r>
          </w:p>
        </w:tc>
      </w:tr>
      <w:tr w:rsidR="005131AC" w:rsidRPr="00D33F21" w:rsidTr="008830C9">
        <w:trPr>
          <w:cantSplit/>
          <w:trHeight w:val="680"/>
          <w:jc w:val="center"/>
        </w:trPr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:rsidR="005131AC" w:rsidRPr="00D33F21" w:rsidRDefault="005131AC" w:rsidP="00850BA9">
            <w:pPr>
              <w:rPr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:rsidR="005131AC" w:rsidRPr="00D33F21" w:rsidRDefault="005131AC" w:rsidP="00572BDF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Intervention</w:t>
            </w:r>
          </w:p>
        </w:tc>
        <w:tc>
          <w:tcPr>
            <w:tcW w:w="1145" w:type="dxa"/>
            <w:vAlign w:val="center"/>
          </w:tcPr>
          <w:p w:rsidR="005131AC" w:rsidRPr="00D33F21" w:rsidRDefault="00450CFD" w:rsidP="00450CFD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131AC" w:rsidRPr="00D33F21" w:rsidRDefault="00450CFD" w:rsidP="00450CFD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5131AC" w:rsidRPr="00D33F21" w:rsidRDefault="00450CFD" w:rsidP="00450CFD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1,5</w:t>
            </w:r>
          </w:p>
        </w:tc>
        <w:tc>
          <w:tcPr>
            <w:tcW w:w="1847" w:type="dxa"/>
            <w:vAlign w:val="center"/>
          </w:tcPr>
          <w:p w:rsidR="005131AC" w:rsidRPr="00D33F21" w:rsidRDefault="00450CFD" w:rsidP="00450CFD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300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131AC" w:rsidRPr="00D33F21" w:rsidRDefault="00450CFD" w:rsidP="00450CFD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150</w:t>
            </w:r>
          </w:p>
        </w:tc>
      </w:tr>
      <w:tr w:rsidR="005131AC" w:rsidRPr="00D33F21" w:rsidTr="00095D6B">
        <w:trPr>
          <w:cantSplit/>
          <w:trHeight w:val="680"/>
          <w:jc w:val="center"/>
        </w:trPr>
        <w:tc>
          <w:tcPr>
            <w:tcW w:w="14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31AC" w:rsidRPr="00D33F21" w:rsidRDefault="005131AC" w:rsidP="00850BA9">
            <w:pPr>
              <w:rPr>
                <w:sz w:val="22"/>
                <w:szCs w:val="22"/>
              </w:rPr>
            </w:pPr>
          </w:p>
        </w:tc>
        <w:tc>
          <w:tcPr>
            <w:tcW w:w="5107" w:type="dxa"/>
            <w:gridSpan w:val="4"/>
            <w:tcBorders>
              <w:bottom w:val="single" w:sz="12" w:space="0" w:color="auto"/>
            </w:tcBorders>
            <w:vAlign w:val="center"/>
          </w:tcPr>
          <w:p w:rsidR="005131AC" w:rsidRPr="00D33F21" w:rsidRDefault="005131AC" w:rsidP="00572BDF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Dose équivalente collective de l’intervention</w:t>
            </w:r>
          </w:p>
          <w:p w:rsidR="005131AC" w:rsidRPr="00D33F21" w:rsidRDefault="005131AC" w:rsidP="00572BDF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en H.µSv</w:t>
            </w:r>
          </w:p>
        </w:tc>
        <w:tc>
          <w:tcPr>
            <w:tcW w:w="1847" w:type="dxa"/>
            <w:tcBorders>
              <w:bottom w:val="single" w:sz="12" w:space="0" w:color="auto"/>
            </w:tcBorders>
            <w:vAlign w:val="center"/>
          </w:tcPr>
          <w:p w:rsidR="005131AC" w:rsidRPr="00D33F21" w:rsidRDefault="00450CFD" w:rsidP="00450CFD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325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:rsidR="005131AC" w:rsidRPr="00D33F21" w:rsidRDefault="005131AC" w:rsidP="00850BA9">
            <w:pPr>
              <w:rPr>
                <w:sz w:val="22"/>
                <w:szCs w:val="22"/>
              </w:rPr>
            </w:pPr>
          </w:p>
        </w:tc>
      </w:tr>
      <w:tr w:rsidR="00450CFD" w:rsidRPr="00D33F21" w:rsidTr="008830C9">
        <w:trPr>
          <w:cantSplit/>
          <w:trHeight w:val="680"/>
          <w:jc w:val="center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0CFD" w:rsidRPr="00D33F21" w:rsidRDefault="00450CFD" w:rsidP="00850BA9">
            <w:pPr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Scénario 3</w:t>
            </w:r>
          </w:p>
          <w:p w:rsidR="00450CFD" w:rsidRPr="00D33F21" w:rsidRDefault="00450CFD" w:rsidP="00572BDF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(mise en eau et matelas de plomb)</w:t>
            </w:r>
          </w:p>
        </w:tc>
        <w:tc>
          <w:tcPr>
            <w:tcW w:w="1552" w:type="dxa"/>
            <w:tcBorders>
              <w:top w:val="single" w:sz="12" w:space="0" w:color="auto"/>
            </w:tcBorders>
            <w:vAlign w:val="center"/>
          </w:tcPr>
          <w:p w:rsidR="00450CFD" w:rsidRPr="00D33F21" w:rsidRDefault="00450CFD" w:rsidP="00572BDF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Mise en eau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450CFD" w:rsidRPr="00D33F21" w:rsidRDefault="00450CFD" w:rsidP="002C2F59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1000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450CFD" w:rsidRPr="00D33F21" w:rsidRDefault="00450CFD" w:rsidP="002C2F59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450CFD" w:rsidRPr="00D33F21" w:rsidRDefault="00450CFD" w:rsidP="002C2F59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0,025</w:t>
            </w:r>
          </w:p>
        </w:tc>
        <w:tc>
          <w:tcPr>
            <w:tcW w:w="1847" w:type="dxa"/>
            <w:tcBorders>
              <w:top w:val="single" w:sz="12" w:space="0" w:color="auto"/>
            </w:tcBorders>
            <w:vAlign w:val="center"/>
          </w:tcPr>
          <w:p w:rsidR="00450CFD" w:rsidRPr="00D33F21" w:rsidRDefault="00450CFD" w:rsidP="002C2F59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50CFD" w:rsidRPr="00D33F21" w:rsidRDefault="00450CFD" w:rsidP="002C2F59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25</w:t>
            </w:r>
          </w:p>
        </w:tc>
      </w:tr>
      <w:tr w:rsidR="00450CFD" w:rsidRPr="00D33F21" w:rsidTr="008830C9">
        <w:trPr>
          <w:cantSplit/>
          <w:trHeight w:val="680"/>
          <w:jc w:val="center"/>
        </w:trPr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:rsidR="00450CFD" w:rsidRPr="00D33F21" w:rsidRDefault="00450CFD" w:rsidP="00850BA9">
            <w:pPr>
              <w:rPr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:rsidR="00450CFD" w:rsidRPr="00D33F21" w:rsidRDefault="00450CFD" w:rsidP="00572BDF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Pose écran</w:t>
            </w:r>
          </w:p>
        </w:tc>
        <w:tc>
          <w:tcPr>
            <w:tcW w:w="1145" w:type="dxa"/>
            <w:vAlign w:val="center"/>
          </w:tcPr>
          <w:p w:rsidR="00450CFD" w:rsidRPr="00D33F21" w:rsidRDefault="00A60868" w:rsidP="00A60868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450CFD" w:rsidRPr="00D33F21" w:rsidRDefault="00A60868" w:rsidP="00A60868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50CFD" w:rsidRPr="00D33F21" w:rsidRDefault="00A60868" w:rsidP="00A60868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0,5</w:t>
            </w:r>
          </w:p>
        </w:tc>
        <w:tc>
          <w:tcPr>
            <w:tcW w:w="1847" w:type="dxa"/>
            <w:vAlign w:val="center"/>
          </w:tcPr>
          <w:p w:rsidR="00450CFD" w:rsidRPr="00D33F21" w:rsidRDefault="00A60868" w:rsidP="00A60868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450CFD" w:rsidRPr="00D33F21" w:rsidRDefault="00A60868" w:rsidP="00A60868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50</w:t>
            </w:r>
          </w:p>
        </w:tc>
      </w:tr>
      <w:tr w:rsidR="00450CFD" w:rsidRPr="00D33F21" w:rsidTr="008830C9">
        <w:trPr>
          <w:cantSplit/>
          <w:trHeight w:val="680"/>
          <w:jc w:val="center"/>
        </w:trPr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:rsidR="00450CFD" w:rsidRPr="00D33F21" w:rsidRDefault="00450CFD" w:rsidP="00850BA9">
            <w:pPr>
              <w:rPr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:rsidR="00450CFD" w:rsidRPr="00D33F21" w:rsidRDefault="00450CFD" w:rsidP="00572BDF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Intervention</w:t>
            </w:r>
          </w:p>
        </w:tc>
        <w:tc>
          <w:tcPr>
            <w:tcW w:w="1145" w:type="dxa"/>
            <w:vAlign w:val="center"/>
          </w:tcPr>
          <w:p w:rsidR="00450CFD" w:rsidRPr="00D33F21" w:rsidRDefault="00A60868" w:rsidP="00A60868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 w:rsidR="00450CFD" w:rsidRPr="00D33F21" w:rsidRDefault="00A60868" w:rsidP="00A60868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50CFD" w:rsidRPr="00D33F21" w:rsidRDefault="00A60868" w:rsidP="00A60868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1,5</w:t>
            </w:r>
          </w:p>
        </w:tc>
        <w:tc>
          <w:tcPr>
            <w:tcW w:w="1847" w:type="dxa"/>
            <w:vAlign w:val="center"/>
          </w:tcPr>
          <w:p w:rsidR="00450CFD" w:rsidRPr="00D33F21" w:rsidRDefault="00A60868" w:rsidP="00A60868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150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450CFD" w:rsidRPr="00D33F21" w:rsidRDefault="00A60868" w:rsidP="00A60868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75</w:t>
            </w:r>
          </w:p>
        </w:tc>
      </w:tr>
      <w:tr w:rsidR="00450CFD" w:rsidRPr="00D33F21" w:rsidTr="008830C9">
        <w:trPr>
          <w:cantSplit/>
          <w:trHeight w:val="680"/>
          <w:jc w:val="center"/>
        </w:trPr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:rsidR="00450CFD" w:rsidRPr="00D33F21" w:rsidRDefault="00450CFD" w:rsidP="00850BA9">
            <w:pPr>
              <w:rPr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:rsidR="00450CFD" w:rsidRPr="00D33F21" w:rsidRDefault="00450CFD" w:rsidP="00572BDF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Dépose écran</w:t>
            </w:r>
          </w:p>
        </w:tc>
        <w:tc>
          <w:tcPr>
            <w:tcW w:w="1145" w:type="dxa"/>
            <w:vAlign w:val="center"/>
          </w:tcPr>
          <w:p w:rsidR="00450CFD" w:rsidRPr="00D33F21" w:rsidRDefault="00A60868" w:rsidP="00A60868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450CFD" w:rsidRPr="00D33F21" w:rsidRDefault="009E294F" w:rsidP="00A60868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50CFD" w:rsidRPr="00D33F21" w:rsidRDefault="009E294F" w:rsidP="00A60868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0,5</w:t>
            </w:r>
          </w:p>
        </w:tc>
        <w:tc>
          <w:tcPr>
            <w:tcW w:w="1847" w:type="dxa"/>
            <w:vAlign w:val="center"/>
          </w:tcPr>
          <w:p w:rsidR="00450CFD" w:rsidRPr="00D33F21" w:rsidRDefault="009E294F" w:rsidP="00A60868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50CFD" w:rsidRPr="00D33F21" w:rsidRDefault="009E294F" w:rsidP="00A60868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50</w:t>
            </w:r>
          </w:p>
        </w:tc>
      </w:tr>
      <w:tr w:rsidR="00450CFD" w:rsidRPr="00D33F21" w:rsidTr="00095D6B">
        <w:trPr>
          <w:cantSplit/>
          <w:trHeight w:val="680"/>
          <w:jc w:val="center"/>
        </w:trPr>
        <w:tc>
          <w:tcPr>
            <w:tcW w:w="14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0CFD" w:rsidRPr="00D33F21" w:rsidRDefault="00450CFD" w:rsidP="00850BA9">
            <w:pPr>
              <w:rPr>
                <w:sz w:val="22"/>
                <w:szCs w:val="22"/>
              </w:rPr>
            </w:pPr>
          </w:p>
        </w:tc>
        <w:tc>
          <w:tcPr>
            <w:tcW w:w="5107" w:type="dxa"/>
            <w:gridSpan w:val="4"/>
            <w:tcBorders>
              <w:bottom w:val="single" w:sz="12" w:space="0" w:color="auto"/>
            </w:tcBorders>
            <w:vAlign w:val="center"/>
          </w:tcPr>
          <w:p w:rsidR="00450CFD" w:rsidRPr="00D33F21" w:rsidRDefault="00450CFD" w:rsidP="00572BDF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Dose équivalente collective de l’intervention</w:t>
            </w:r>
          </w:p>
          <w:p w:rsidR="00450CFD" w:rsidRPr="00D33F21" w:rsidRDefault="00450CFD" w:rsidP="00572BDF">
            <w:pPr>
              <w:jc w:val="center"/>
              <w:rPr>
                <w:sz w:val="22"/>
                <w:szCs w:val="22"/>
              </w:rPr>
            </w:pPr>
            <w:r w:rsidRPr="00D33F21">
              <w:rPr>
                <w:sz w:val="22"/>
                <w:szCs w:val="22"/>
              </w:rPr>
              <w:t>en H.µSv</w:t>
            </w:r>
          </w:p>
        </w:tc>
        <w:tc>
          <w:tcPr>
            <w:tcW w:w="1847" w:type="dxa"/>
            <w:tcBorders>
              <w:bottom w:val="single" w:sz="12" w:space="0" w:color="auto"/>
            </w:tcBorders>
            <w:vAlign w:val="center"/>
          </w:tcPr>
          <w:p w:rsidR="00450CFD" w:rsidRPr="00D33F21" w:rsidRDefault="009E294F" w:rsidP="00A60868">
            <w:pPr>
              <w:jc w:val="center"/>
              <w:rPr>
                <w:color w:val="FF0000"/>
                <w:sz w:val="22"/>
                <w:szCs w:val="22"/>
              </w:rPr>
            </w:pPr>
            <w:r w:rsidRPr="00D33F21">
              <w:rPr>
                <w:color w:val="FF0000"/>
                <w:sz w:val="22"/>
                <w:szCs w:val="22"/>
              </w:rPr>
              <w:t>375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:rsidR="00450CFD" w:rsidRPr="00D33F21" w:rsidRDefault="00450CFD" w:rsidP="00850BA9">
            <w:pPr>
              <w:rPr>
                <w:sz w:val="22"/>
                <w:szCs w:val="22"/>
              </w:rPr>
            </w:pPr>
          </w:p>
        </w:tc>
      </w:tr>
    </w:tbl>
    <w:p w:rsidR="0003149B" w:rsidRPr="00D33F21" w:rsidRDefault="0003149B" w:rsidP="0091742C">
      <w:pPr>
        <w:rPr>
          <w:sz w:val="22"/>
          <w:szCs w:val="22"/>
        </w:rPr>
      </w:pPr>
    </w:p>
    <w:sectPr w:rsidR="0003149B" w:rsidRPr="00D33F21" w:rsidSect="00455A9C">
      <w:footerReference w:type="default" r:id="rId27"/>
      <w:pgSz w:w="11906" w:h="16838"/>
      <w:pgMar w:top="534" w:right="707" w:bottom="1418" w:left="993" w:header="426" w:footer="1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FA7" w:rsidRDefault="00ED4FA7" w:rsidP="00850BA9">
      <w:r>
        <w:separator/>
      </w:r>
    </w:p>
    <w:p w:rsidR="00ED4FA7" w:rsidRDefault="00ED4FA7" w:rsidP="00850BA9"/>
    <w:p w:rsidR="00ED4FA7" w:rsidRDefault="00ED4FA7" w:rsidP="00850BA9"/>
  </w:endnote>
  <w:endnote w:type="continuationSeparator" w:id="0">
    <w:p w:rsidR="00ED4FA7" w:rsidRDefault="00ED4FA7" w:rsidP="00850BA9">
      <w:r>
        <w:continuationSeparator/>
      </w:r>
    </w:p>
    <w:p w:rsidR="00ED4FA7" w:rsidRDefault="00ED4FA7" w:rsidP="00850BA9"/>
    <w:p w:rsidR="00ED4FA7" w:rsidRDefault="00ED4FA7" w:rsidP="00850B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rasITC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F74" w:rsidRDefault="00ED1F74" w:rsidP="00850BA9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ED1F74" w:rsidRDefault="00ED1F74" w:rsidP="00850BA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page" w:tblpX="556" w:tblpY="150"/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600" w:firstRow="0" w:lastRow="0" w:firstColumn="0" w:lastColumn="0" w:noHBand="1" w:noVBand="1"/>
    </w:tblPr>
    <w:tblGrid>
      <w:gridCol w:w="7054"/>
      <w:gridCol w:w="1701"/>
      <w:gridCol w:w="2126"/>
    </w:tblGrid>
    <w:tr w:rsidR="00ED1F74" w:rsidTr="00455A9C">
      <w:trPr>
        <w:cantSplit/>
        <w:trHeight w:hRule="exact" w:val="300"/>
      </w:trPr>
      <w:tc>
        <w:tcPr>
          <w:tcW w:w="87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D1F74" w:rsidRPr="00455A9C" w:rsidRDefault="00ED1F74" w:rsidP="00455A9C">
          <w:pPr>
            <w:pStyle w:val="En-tte"/>
            <w:jc w:val="center"/>
            <w:rPr>
              <w:sz w:val="20"/>
              <w:szCs w:val="20"/>
              <w:lang w:eastAsia="fr-FR"/>
            </w:rPr>
          </w:pPr>
          <w:r w:rsidRPr="00455A9C">
            <w:rPr>
              <w:rFonts w:ascii="Arial" w:hAnsi="Arial"/>
              <w:sz w:val="20"/>
              <w:szCs w:val="20"/>
            </w:rPr>
            <w:t>BTS ENVIRONNEMENT NUCLÉAIRE</w:t>
          </w:r>
          <w:r w:rsidR="00390B6E">
            <w:rPr>
              <w:rFonts w:ascii="Arial" w:hAnsi="Arial"/>
              <w:sz w:val="20"/>
              <w:szCs w:val="20"/>
            </w:rPr>
            <w:t xml:space="preserve"> </w:t>
          </w:r>
          <w:r w:rsidR="00455A9C">
            <w:rPr>
              <w:rFonts w:ascii="Arial" w:hAnsi="Arial"/>
              <w:sz w:val="20"/>
              <w:szCs w:val="20"/>
            </w:rPr>
            <w:t>- CORRIGE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D1F74" w:rsidRPr="00455A9C" w:rsidRDefault="00ED1F74" w:rsidP="00455A9C">
          <w:pPr>
            <w:jc w:val="center"/>
            <w:rPr>
              <w:sz w:val="20"/>
              <w:szCs w:val="20"/>
            </w:rPr>
          </w:pPr>
          <w:r w:rsidRPr="00455A9C">
            <w:rPr>
              <w:sz w:val="20"/>
              <w:szCs w:val="20"/>
            </w:rPr>
            <w:t>Session 2014</w:t>
          </w:r>
        </w:p>
      </w:tc>
    </w:tr>
    <w:tr w:rsidR="00ED1F74" w:rsidTr="00455A9C">
      <w:trPr>
        <w:trHeight w:hRule="exact" w:val="567"/>
      </w:trPr>
      <w:tc>
        <w:tcPr>
          <w:tcW w:w="70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D1F74" w:rsidRPr="00455A9C" w:rsidRDefault="00ED1F74" w:rsidP="00455A9C">
          <w:pPr>
            <w:spacing w:line="240" w:lineRule="auto"/>
            <w:jc w:val="left"/>
            <w:rPr>
              <w:sz w:val="20"/>
              <w:szCs w:val="20"/>
              <w:lang w:eastAsia="fr-FR"/>
            </w:rPr>
          </w:pPr>
          <w:r w:rsidRPr="00455A9C">
            <w:rPr>
              <w:sz w:val="20"/>
              <w:szCs w:val="20"/>
            </w:rPr>
            <w:t xml:space="preserve">U41 </w:t>
          </w:r>
          <w:r w:rsidR="00455A9C">
            <w:rPr>
              <w:sz w:val="20"/>
              <w:szCs w:val="20"/>
            </w:rPr>
            <w:t xml:space="preserve">PRE </w:t>
          </w:r>
          <w:r w:rsidRPr="00455A9C">
            <w:rPr>
              <w:sz w:val="20"/>
              <w:szCs w:val="20"/>
            </w:rPr>
            <w:t>ETUDE ET MODELIS</w:t>
          </w:r>
          <w:r w:rsidR="003E0C17">
            <w:rPr>
              <w:sz w:val="20"/>
              <w:szCs w:val="20"/>
            </w:rPr>
            <w:t>ATION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D1F74" w:rsidRPr="00455A9C" w:rsidRDefault="00455A9C" w:rsidP="00455A9C">
          <w:pPr>
            <w:jc w:val="center"/>
            <w:rPr>
              <w:sz w:val="20"/>
              <w:szCs w:val="20"/>
              <w:lang w:eastAsia="fr-FR"/>
            </w:rPr>
          </w:pPr>
          <w:r w:rsidRPr="00455A9C">
            <w:rPr>
              <w:sz w:val="20"/>
              <w:szCs w:val="20"/>
            </w:rPr>
            <w:t>ENE4MOD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D1F74" w:rsidRPr="00455A9C" w:rsidRDefault="00ED1F74" w:rsidP="00455A9C">
          <w:pPr>
            <w:jc w:val="center"/>
            <w:rPr>
              <w:sz w:val="20"/>
              <w:szCs w:val="20"/>
            </w:rPr>
          </w:pPr>
          <w:r w:rsidRPr="00455A9C">
            <w:rPr>
              <w:sz w:val="20"/>
              <w:szCs w:val="20"/>
            </w:rPr>
            <w:t xml:space="preserve">Page </w:t>
          </w:r>
          <w:r w:rsidRPr="00455A9C">
            <w:rPr>
              <w:sz w:val="20"/>
              <w:szCs w:val="20"/>
            </w:rPr>
            <w:fldChar w:fldCharType="begin"/>
          </w:r>
          <w:r w:rsidRPr="00455A9C">
            <w:rPr>
              <w:sz w:val="20"/>
              <w:szCs w:val="20"/>
            </w:rPr>
            <w:instrText xml:space="preserve"> PAGE </w:instrText>
          </w:r>
          <w:r w:rsidRPr="00455A9C">
            <w:rPr>
              <w:sz w:val="20"/>
              <w:szCs w:val="20"/>
            </w:rPr>
            <w:fldChar w:fldCharType="separate"/>
          </w:r>
          <w:r w:rsidR="004C0DC6">
            <w:rPr>
              <w:noProof/>
              <w:sz w:val="20"/>
              <w:szCs w:val="20"/>
            </w:rPr>
            <w:t>1</w:t>
          </w:r>
          <w:r w:rsidRPr="00455A9C">
            <w:rPr>
              <w:sz w:val="20"/>
              <w:szCs w:val="20"/>
            </w:rPr>
            <w:fldChar w:fldCharType="end"/>
          </w:r>
          <w:r w:rsidRPr="00455A9C">
            <w:rPr>
              <w:sz w:val="20"/>
              <w:szCs w:val="20"/>
            </w:rPr>
            <w:t xml:space="preserve"> / </w:t>
          </w:r>
          <w:r w:rsidR="0001509C" w:rsidRPr="00455A9C">
            <w:rPr>
              <w:sz w:val="20"/>
              <w:szCs w:val="20"/>
            </w:rPr>
            <w:fldChar w:fldCharType="begin"/>
          </w:r>
          <w:r w:rsidR="0001509C" w:rsidRPr="00455A9C">
            <w:rPr>
              <w:sz w:val="20"/>
              <w:szCs w:val="20"/>
            </w:rPr>
            <w:instrText xml:space="preserve"> NUMPAGES  </w:instrText>
          </w:r>
          <w:r w:rsidR="0001509C" w:rsidRPr="00455A9C">
            <w:rPr>
              <w:sz w:val="20"/>
              <w:szCs w:val="20"/>
            </w:rPr>
            <w:fldChar w:fldCharType="separate"/>
          </w:r>
          <w:r w:rsidR="004C0DC6">
            <w:rPr>
              <w:noProof/>
              <w:sz w:val="20"/>
              <w:szCs w:val="20"/>
            </w:rPr>
            <w:t>7</w:t>
          </w:r>
          <w:r w:rsidR="0001509C" w:rsidRPr="00455A9C">
            <w:rPr>
              <w:noProof/>
              <w:sz w:val="20"/>
              <w:szCs w:val="20"/>
            </w:rPr>
            <w:fldChar w:fldCharType="end"/>
          </w:r>
        </w:p>
      </w:tc>
    </w:tr>
  </w:tbl>
  <w:p w:rsidR="00ED1F74" w:rsidRDefault="00ED1F74" w:rsidP="00850BA9">
    <w:pPr>
      <w:pStyle w:val="Paragraphestandar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page" w:tblpX="556" w:tblpY="150"/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629"/>
      <w:gridCol w:w="2126"/>
      <w:gridCol w:w="2126"/>
    </w:tblGrid>
    <w:tr w:rsidR="00ED1F74">
      <w:tc>
        <w:tcPr>
          <w:tcW w:w="87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D1F74" w:rsidRDefault="00ED1F74" w:rsidP="00850BA9">
          <w:pPr>
            <w:rPr>
              <w:b/>
            </w:rPr>
          </w:pPr>
          <w:r>
            <w:t>Baccalauréat Sciences et Technologies de l’Industrie et du Développement Durable – STI2D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D1F74" w:rsidRDefault="00ED1F74" w:rsidP="00850BA9">
          <w:pPr>
            <w:pStyle w:val="Paragraphedeliste"/>
          </w:pPr>
          <w:r>
            <w:t>Session 20XX</w:t>
          </w:r>
        </w:p>
      </w:tc>
    </w:tr>
    <w:tr w:rsidR="00ED1F74">
      <w:trPr>
        <w:trHeight w:val="278"/>
      </w:trPr>
      <w:tc>
        <w:tcPr>
          <w:tcW w:w="6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D1F74" w:rsidRDefault="00ED1F74" w:rsidP="00850BA9">
          <w:pPr>
            <w:pStyle w:val="Paragraphedeliste"/>
          </w:pPr>
          <w:r>
            <w:t>Enseignements technologiques transversaux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D1F74" w:rsidRDefault="00ED1F74" w:rsidP="00850BA9">
          <w:pPr>
            <w:pStyle w:val="Paragraphedeliste"/>
          </w:pPr>
          <w:r>
            <w:t>Code : (…)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D1F74" w:rsidRDefault="00ED1F74" w:rsidP="00850BA9">
          <w:pPr>
            <w:pStyle w:val="Paragraphedeliste"/>
          </w:pPr>
          <w:r>
            <w:t>Page DS/N</w:t>
          </w:r>
        </w:p>
      </w:tc>
    </w:tr>
  </w:tbl>
  <w:p w:rsidR="00ED1F74" w:rsidRDefault="00ED1F74" w:rsidP="00850BA9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page" w:tblpX="556" w:tblpY="150"/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79"/>
      <w:gridCol w:w="1276"/>
      <w:gridCol w:w="2126"/>
    </w:tblGrid>
    <w:tr w:rsidR="00ED1F74">
      <w:tc>
        <w:tcPr>
          <w:tcW w:w="87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D1F74" w:rsidRPr="00455A9C" w:rsidRDefault="00ED1F74" w:rsidP="00455A9C">
          <w:pPr>
            <w:spacing w:line="240" w:lineRule="auto"/>
            <w:jc w:val="center"/>
            <w:rPr>
              <w:sz w:val="20"/>
              <w:szCs w:val="20"/>
              <w:lang w:eastAsia="fr-FR"/>
            </w:rPr>
          </w:pPr>
          <w:r w:rsidRPr="00455A9C">
            <w:rPr>
              <w:sz w:val="20"/>
              <w:szCs w:val="20"/>
              <w:lang w:eastAsia="fr-FR"/>
            </w:rPr>
            <w:t>BTS ENVIRONNEMENT NUCLÉAIRE</w:t>
          </w:r>
          <w:r w:rsidR="00455A9C" w:rsidRPr="00455A9C">
            <w:rPr>
              <w:sz w:val="20"/>
              <w:szCs w:val="20"/>
              <w:lang w:eastAsia="fr-FR"/>
            </w:rPr>
            <w:t xml:space="preserve"> - </w:t>
          </w:r>
          <w:r w:rsidR="00D33F21" w:rsidRPr="00455A9C">
            <w:rPr>
              <w:sz w:val="20"/>
              <w:szCs w:val="20"/>
              <w:lang w:eastAsia="fr-FR"/>
            </w:rPr>
            <w:t>CORRIGE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D1F74" w:rsidRPr="00455A9C" w:rsidRDefault="00ED1F74" w:rsidP="00853F7A">
          <w:pPr>
            <w:spacing w:line="240" w:lineRule="auto"/>
            <w:jc w:val="center"/>
            <w:rPr>
              <w:sz w:val="22"/>
              <w:szCs w:val="22"/>
              <w:lang w:eastAsia="fr-FR"/>
            </w:rPr>
          </w:pPr>
          <w:r w:rsidRPr="00455A9C">
            <w:rPr>
              <w:sz w:val="22"/>
              <w:szCs w:val="22"/>
              <w:lang w:eastAsia="fr-FR"/>
            </w:rPr>
            <w:t>Session 2014</w:t>
          </w:r>
        </w:p>
      </w:tc>
    </w:tr>
    <w:tr w:rsidR="00ED1F74" w:rsidTr="00455A9C">
      <w:trPr>
        <w:trHeight w:val="508"/>
      </w:trPr>
      <w:tc>
        <w:tcPr>
          <w:tcW w:w="74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D1F74" w:rsidRPr="00455A9C" w:rsidRDefault="00ED1F74" w:rsidP="00853F7A">
          <w:pPr>
            <w:spacing w:line="240" w:lineRule="auto"/>
            <w:jc w:val="left"/>
            <w:rPr>
              <w:sz w:val="20"/>
              <w:szCs w:val="20"/>
              <w:lang w:eastAsia="fr-FR"/>
            </w:rPr>
          </w:pPr>
          <w:r w:rsidRPr="00455A9C">
            <w:rPr>
              <w:sz w:val="20"/>
              <w:szCs w:val="20"/>
              <w:lang w:eastAsia="fr-FR"/>
            </w:rPr>
            <w:t xml:space="preserve">U41 PRE ETUDE </w:t>
          </w:r>
          <w:r w:rsidR="00390B6E">
            <w:rPr>
              <w:sz w:val="20"/>
              <w:szCs w:val="20"/>
              <w:lang w:eastAsia="fr-FR"/>
            </w:rPr>
            <w:t>ET MODELISATION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D1F74" w:rsidRPr="00455A9C" w:rsidRDefault="00455A9C" w:rsidP="00455A9C">
          <w:pPr>
            <w:jc w:val="center"/>
            <w:rPr>
              <w:sz w:val="20"/>
              <w:szCs w:val="20"/>
              <w:lang w:eastAsia="fr-FR"/>
            </w:rPr>
          </w:pPr>
          <w:r w:rsidRPr="00455A9C">
            <w:rPr>
              <w:sz w:val="20"/>
              <w:szCs w:val="20"/>
              <w:lang w:eastAsia="fr-FR"/>
            </w:rPr>
            <w:t>ENE4MOD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D1F74" w:rsidRPr="00455A9C" w:rsidRDefault="00ED1F74" w:rsidP="00455A9C">
          <w:pPr>
            <w:jc w:val="center"/>
            <w:rPr>
              <w:sz w:val="22"/>
              <w:szCs w:val="22"/>
              <w:lang w:eastAsia="fr-FR"/>
            </w:rPr>
          </w:pPr>
          <w:r w:rsidRPr="00455A9C">
            <w:rPr>
              <w:sz w:val="22"/>
              <w:szCs w:val="22"/>
              <w:lang w:eastAsia="fr-FR"/>
            </w:rPr>
            <w:t xml:space="preserve">Page </w:t>
          </w:r>
          <w:r w:rsidRPr="00455A9C">
            <w:rPr>
              <w:sz w:val="22"/>
              <w:szCs w:val="22"/>
              <w:lang w:eastAsia="fr-FR"/>
            </w:rPr>
            <w:fldChar w:fldCharType="begin"/>
          </w:r>
          <w:r w:rsidRPr="00455A9C">
            <w:rPr>
              <w:sz w:val="22"/>
              <w:szCs w:val="22"/>
              <w:lang w:eastAsia="fr-FR"/>
            </w:rPr>
            <w:instrText xml:space="preserve"> PAGE </w:instrText>
          </w:r>
          <w:r w:rsidRPr="00455A9C">
            <w:rPr>
              <w:sz w:val="22"/>
              <w:szCs w:val="22"/>
              <w:lang w:eastAsia="fr-FR"/>
            </w:rPr>
            <w:fldChar w:fldCharType="separate"/>
          </w:r>
          <w:r w:rsidR="004C0DC6">
            <w:rPr>
              <w:noProof/>
              <w:sz w:val="22"/>
              <w:szCs w:val="22"/>
              <w:lang w:eastAsia="fr-FR"/>
            </w:rPr>
            <w:t>6</w:t>
          </w:r>
          <w:r w:rsidRPr="00455A9C">
            <w:rPr>
              <w:sz w:val="22"/>
              <w:szCs w:val="22"/>
              <w:lang w:eastAsia="fr-FR"/>
            </w:rPr>
            <w:fldChar w:fldCharType="end"/>
          </w:r>
          <w:r w:rsidRPr="00455A9C">
            <w:rPr>
              <w:sz w:val="22"/>
              <w:szCs w:val="22"/>
              <w:lang w:eastAsia="fr-FR"/>
            </w:rPr>
            <w:t xml:space="preserve"> / </w:t>
          </w:r>
          <w:r w:rsidRPr="00455A9C">
            <w:rPr>
              <w:sz w:val="22"/>
              <w:szCs w:val="22"/>
              <w:lang w:eastAsia="fr-FR"/>
            </w:rPr>
            <w:fldChar w:fldCharType="begin"/>
          </w:r>
          <w:r w:rsidRPr="00455A9C">
            <w:rPr>
              <w:sz w:val="22"/>
              <w:szCs w:val="22"/>
              <w:lang w:eastAsia="fr-FR"/>
            </w:rPr>
            <w:instrText xml:space="preserve"> NUMPAGES  </w:instrText>
          </w:r>
          <w:r w:rsidRPr="00455A9C">
            <w:rPr>
              <w:sz w:val="22"/>
              <w:szCs w:val="22"/>
              <w:lang w:eastAsia="fr-FR"/>
            </w:rPr>
            <w:fldChar w:fldCharType="separate"/>
          </w:r>
          <w:r w:rsidR="004C0DC6">
            <w:rPr>
              <w:noProof/>
              <w:sz w:val="22"/>
              <w:szCs w:val="22"/>
              <w:lang w:eastAsia="fr-FR"/>
            </w:rPr>
            <w:t>7</w:t>
          </w:r>
          <w:r w:rsidRPr="00455A9C">
            <w:rPr>
              <w:sz w:val="22"/>
              <w:szCs w:val="22"/>
              <w:lang w:eastAsia="fr-FR"/>
            </w:rPr>
            <w:fldChar w:fldCharType="end"/>
          </w:r>
        </w:p>
      </w:tc>
    </w:tr>
  </w:tbl>
  <w:p w:rsidR="00ED1F74" w:rsidRDefault="00ED1F74" w:rsidP="003B2316">
    <w:pPr>
      <w:pStyle w:val="Paragraphestandar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FA7" w:rsidRDefault="00ED4FA7" w:rsidP="00850BA9">
      <w:r>
        <w:separator/>
      </w:r>
    </w:p>
    <w:p w:rsidR="00ED4FA7" w:rsidRDefault="00ED4FA7" w:rsidP="00850BA9"/>
    <w:p w:rsidR="00ED4FA7" w:rsidRDefault="00ED4FA7" w:rsidP="00850BA9"/>
  </w:footnote>
  <w:footnote w:type="continuationSeparator" w:id="0">
    <w:p w:rsidR="00ED4FA7" w:rsidRDefault="00ED4FA7" w:rsidP="00850BA9">
      <w:r>
        <w:continuationSeparator/>
      </w:r>
    </w:p>
    <w:p w:rsidR="00ED4FA7" w:rsidRDefault="00ED4FA7" w:rsidP="00850BA9"/>
    <w:p w:rsidR="00ED4FA7" w:rsidRDefault="00ED4FA7" w:rsidP="00850B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hanging="123"/>
      </w:pPr>
      <w:rPr>
        <w:rFonts w:ascii="Trebuchet MS" w:hAnsi="Trebuchet MS" w:cs="Trebuchet MS"/>
        <w:b w:val="0"/>
        <w:bCs w:val="0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DE42306"/>
    <w:multiLevelType w:val="hybridMultilevel"/>
    <w:tmpl w:val="AE625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76E9E"/>
    <w:multiLevelType w:val="multilevel"/>
    <w:tmpl w:val="6EB0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Arial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611B48"/>
    <w:multiLevelType w:val="multilevel"/>
    <w:tmpl w:val="20801C34"/>
    <w:lvl w:ilvl="0">
      <w:start w:val="1"/>
      <w:numFmt w:val="decimal"/>
      <w:pStyle w:val="Titre1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7093CA8"/>
    <w:multiLevelType w:val="hybridMultilevel"/>
    <w:tmpl w:val="3C643F6C"/>
    <w:lvl w:ilvl="0" w:tplc="895AAF0C">
      <w:start w:val="4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98F580B"/>
    <w:multiLevelType w:val="hybridMultilevel"/>
    <w:tmpl w:val="86F27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55360A"/>
    <w:multiLevelType w:val="hybridMultilevel"/>
    <w:tmpl w:val="B46AC95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EA72AB9"/>
    <w:multiLevelType w:val="multilevel"/>
    <w:tmpl w:val="2BC8EEF6"/>
    <w:lvl w:ilvl="0">
      <w:start w:val="1"/>
      <w:numFmt w:val="bullet"/>
      <w:pStyle w:val="Corpsenum-3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8">
    <w:nsid w:val="53BD4A69"/>
    <w:multiLevelType w:val="hybridMultilevel"/>
    <w:tmpl w:val="CF2ED1E6"/>
    <w:lvl w:ilvl="0" w:tplc="B4CEE6B8">
      <w:start w:val="2"/>
      <w:numFmt w:val="bullet"/>
      <w:lvlText w:val=""/>
      <w:lvlJc w:val="left"/>
      <w:pPr>
        <w:ind w:left="927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8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13"/>
    <w:rsid w:val="000002CC"/>
    <w:rsid w:val="00003481"/>
    <w:rsid w:val="00004BE3"/>
    <w:rsid w:val="00005ADE"/>
    <w:rsid w:val="00010526"/>
    <w:rsid w:val="00010739"/>
    <w:rsid w:val="00011959"/>
    <w:rsid w:val="00012AA4"/>
    <w:rsid w:val="0001509C"/>
    <w:rsid w:val="00016857"/>
    <w:rsid w:val="000171F3"/>
    <w:rsid w:val="000177D8"/>
    <w:rsid w:val="00023853"/>
    <w:rsid w:val="00024603"/>
    <w:rsid w:val="0003149B"/>
    <w:rsid w:val="00032156"/>
    <w:rsid w:val="00034B0B"/>
    <w:rsid w:val="000351E2"/>
    <w:rsid w:val="00035FB3"/>
    <w:rsid w:val="0003674C"/>
    <w:rsid w:val="0004008C"/>
    <w:rsid w:val="0004022C"/>
    <w:rsid w:val="000407B5"/>
    <w:rsid w:val="000424BF"/>
    <w:rsid w:val="000457B3"/>
    <w:rsid w:val="000503FB"/>
    <w:rsid w:val="000516A6"/>
    <w:rsid w:val="00052868"/>
    <w:rsid w:val="0005580F"/>
    <w:rsid w:val="000571DA"/>
    <w:rsid w:val="00057AD5"/>
    <w:rsid w:val="000619FB"/>
    <w:rsid w:val="00062B71"/>
    <w:rsid w:val="00066DC5"/>
    <w:rsid w:val="0007215E"/>
    <w:rsid w:val="00073086"/>
    <w:rsid w:val="000743C5"/>
    <w:rsid w:val="00076017"/>
    <w:rsid w:val="000760ED"/>
    <w:rsid w:val="00076446"/>
    <w:rsid w:val="00077566"/>
    <w:rsid w:val="00080934"/>
    <w:rsid w:val="00083121"/>
    <w:rsid w:val="000841A8"/>
    <w:rsid w:val="00084D6D"/>
    <w:rsid w:val="00085848"/>
    <w:rsid w:val="000952BF"/>
    <w:rsid w:val="00095D6B"/>
    <w:rsid w:val="000A0E90"/>
    <w:rsid w:val="000A185B"/>
    <w:rsid w:val="000A1FB5"/>
    <w:rsid w:val="000A330F"/>
    <w:rsid w:val="000A65C9"/>
    <w:rsid w:val="000B5B38"/>
    <w:rsid w:val="000B7C1A"/>
    <w:rsid w:val="000C3EA2"/>
    <w:rsid w:val="000C5298"/>
    <w:rsid w:val="000C7609"/>
    <w:rsid w:val="000D0930"/>
    <w:rsid w:val="000D0DAE"/>
    <w:rsid w:val="000D2A49"/>
    <w:rsid w:val="000D2EFB"/>
    <w:rsid w:val="000D4C87"/>
    <w:rsid w:val="000D5897"/>
    <w:rsid w:val="000E0B46"/>
    <w:rsid w:val="000E16FC"/>
    <w:rsid w:val="000E2D81"/>
    <w:rsid w:val="000E3D23"/>
    <w:rsid w:val="000E401A"/>
    <w:rsid w:val="000E60D6"/>
    <w:rsid w:val="000F1292"/>
    <w:rsid w:val="000F41B7"/>
    <w:rsid w:val="000F5550"/>
    <w:rsid w:val="000F5C40"/>
    <w:rsid w:val="000F7222"/>
    <w:rsid w:val="00100A20"/>
    <w:rsid w:val="0010192C"/>
    <w:rsid w:val="00101CA7"/>
    <w:rsid w:val="001021E5"/>
    <w:rsid w:val="00103CBD"/>
    <w:rsid w:val="00105A77"/>
    <w:rsid w:val="0011065E"/>
    <w:rsid w:val="00114405"/>
    <w:rsid w:val="00116C5A"/>
    <w:rsid w:val="00120ACF"/>
    <w:rsid w:val="00121549"/>
    <w:rsid w:val="0012389E"/>
    <w:rsid w:val="00125458"/>
    <w:rsid w:val="001266CF"/>
    <w:rsid w:val="0012677E"/>
    <w:rsid w:val="00130AB5"/>
    <w:rsid w:val="0013161A"/>
    <w:rsid w:val="00134DCE"/>
    <w:rsid w:val="00137551"/>
    <w:rsid w:val="00141047"/>
    <w:rsid w:val="0014109B"/>
    <w:rsid w:val="00142152"/>
    <w:rsid w:val="00142CCB"/>
    <w:rsid w:val="00143FF0"/>
    <w:rsid w:val="00151D50"/>
    <w:rsid w:val="0015347D"/>
    <w:rsid w:val="00156A52"/>
    <w:rsid w:val="00156EA5"/>
    <w:rsid w:val="0016154A"/>
    <w:rsid w:val="001640A1"/>
    <w:rsid w:val="00165C1E"/>
    <w:rsid w:val="00171E65"/>
    <w:rsid w:val="00174CB2"/>
    <w:rsid w:val="00176189"/>
    <w:rsid w:val="00176270"/>
    <w:rsid w:val="001819D0"/>
    <w:rsid w:val="00181E50"/>
    <w:rsid w:val="0018240D"/>
    <w:rsid w:val="00185740"/>
    <w:rsid w:val="001915AB"/>
    <w:rsid w:val="0019641A"/>
    <w:rsid w:val="001A2FB5"/>
    <w:rsid w:val="001A4D33"/>
    <w:rsid w:val="001A4DA7"/>
    <w:rsid w:val="001A6795"/>
    <w:rsid w:val="001A747D"/>
    <w:rsid w:val="001B16C0"/>
    <w:rsid w:val="001B2068"/>
    <w:rsid w:val="001B3663"/>
    <w:rsid w:val="001B4871"/>
    <w:rsid w:val="001B4D7E"/>
    <w:rsid w:val="001B62C8"/>
    <w:rsid w:val="001B7228"/>
    <w:rsid w:val="001B7762"/>
    <w:rsid w:val="001C1D1F"/>
    <w:rsid w:val="001C2B4F"/>
    <w:rsid w:val="001C4651"/>
    <w:rsid w:val="001C4D43"/>
    <w:rsid w:val="001C78A9"/>
    <w:rsid w:val="001D0386"/>
    <w:rsid w:val="001D0861"/>
    <w:rsid w:val="001D0E75"/>
    <w:rsid w:val="001D6BF9"/>
    <w:rsid w:val="001D7C8D"/>
    <w:rsid w:val="001E014C"/>
    <w:rsid w:val="001E05CE"/>
    <w:rsid w:val="001E0A45"/>
    <w:rsid w:val="001E31FD"/>
    <w:rsid w:val="001E4CF7"/>
    <w:rsid w:val="001E62F3"/>
    <w:rsid w:val="001E6788"/>
    <w:rsid w:val="001F1283"/>
    <w:rsid w:val="001F1950"/>
    <w:rsid w:val="001F68C3"/>
    <w:rsid w:val="001F7974"/>
    <w:rsid w:val="00200719"/>
    <w:rsid w:val="0020322F"/>
    <w:rsid w:val="00203532"/>
    <w:rsid w:val="002036D3"/>
    <w:rsid w:val="0020566A"/>
    <w:rsid w:val="00205C31"/>
    <w:rsid w:val="00206891"/>
    <w:rsid w:val="00207A58"/>
    <w:rsid w:val="00207BD7"/>
    <w:rsid w:val="002101C7"/>
    <w:rsid w:val="002127E1"/>
    <w:rsid w:val="00212EAC"/>
    <w:rsid w:val="00212F56"/>
    <w:rsid w:val="00214BC3"/>
    <w:rsid w:val="00215B88"/>
    <w:rsid w:val="0022100C"/>
    <w:rsid w:val="00221029"/>
    <w:rsid w:val="00222448"/>
    <w:rsid w:val="002225FA"/>
    <w:rsid w:val="0022266D"/>
    <w:rsid w:val="0022396B"/>
    <w:rsid w:val="00223C65"/>
    <w:rsid w:val="002241F6"/>
    <w:rsid w:val="00224420"/>
    <w:rsid w:val="002244C2"/>
    <w:rsid w:val="0022501F"/>
    <w:rsid w:val="00225878"/>
    <w:rsid w:val="002272BF"/>
    <w:rsid w:val="00227EC4"/>
    <w:rsid w:val="00232635"/>
    <w:rsid w:val="00234B53"/>
    <w:rsid w:val="00241607"/>
    <w:rsid w:val="002429D5"/>
    <w:rsid w:val="002432DD"/>
    <w:rsid w:val="00243C81"/>
    <w:rsid w:val="002442FB"/>
    <w:rsid w:val="00246F48"/>
    <w:rsid w:val="00247A14"/>
    <w:rsid w:val="00247B4C"/>
    <w:rsid w:val="00251101"/>
    <w:rsid w:val="00251614"/>
    <w:rsid w:val="00251D7A"/>
    <w:rsid w:val="00251F77"/>
    <w:rsid w:val="00254221"/>
    <w:rsid w:val="00255649"/>
    <w:rsid w:val="002558F9"/>
    <w:rsid w:val="00256526"/>
    <w:rsid w:val="00260431"/>
    <w:rsid w:val="00261BBC"/>
    <w:rsid w:val="00262BD6"/>
    <w:rsid w:val="002644D4"/>
    <w:rsid w:val="00265DED"/>
    <w:rsid w:val="00267FC9"/>
    <w:rsid w:val="00270284"/>
    <w:rsid w:val="00271AB8"/>
    <w:rsid w:val="00275814"/>
    <w:rsid w:val="00275E37"/>
    <w:rsid w:val="002774C2"/>
    <w:rsid w:val="002804C0"/>
    <w:rsid w:val="00285B20"/>
    <w:rsid w:val="00286C6E"/>
    <w:rsid w:val="0028793D"/>
    <w:rsid w:val="0029063D"/>
    <w:rsid w:val="00292C9A"/>
    <w:rsid w:val="002A0BA4"/>
    <w:rsid w:val="002A3747"/>
    <w:rsid w:val="002A47E0"/>
    <w:rsid w:val="002A7085"/>
    <w:rsid w:val="002B4802"/>
    <w:rsid w:val="002B631F"/>
    <w:rsid w:val="002B6761"/>
    <w:rsid w:val="002C3E71"/>
    <w:rsid w:val="002C66B2"/>
    <w:rsid w:val="002D26E1"/>
    <w:rsid w:val="002D2CCA"/>
    <w:rsid w:val="002D37FA"/>
    <w:rsid w:val="002D5C30"/>
    <w:rsid w:val="002D78A1"/>
    <w:rsid w:val="002E147A"/>
    <w:rsid w:val="002E20B6"/>
    <w:rsid w:val="002E4246"/>
    <w:rsid w:val="002E4EC7"/>
    <w:rsid w:val="002E57D1"/>
    <w:rsid w:val="002E5DDB"/>
    <w:rsid w:val="002E6DB6"/>
    <w:rsid w:val="002F0225"/>
    <w:rsid w:val="002F3359"/>
    <w:rsid w:val="002F3A7A"/>
    <w:rsid w:val="002F5B8A"/>
    <w:rsid w:val="00300FED"/>
    <w:rsid w:val="00303186"/>
    <w:rsid w:val="00304851"/>
    <w:rsid w:val="00305755"/>
    <w:rsid w:val="00305C61"/>
    <w:rsid w:val="00305EC9"/>
    <w:rsid w:val="00306775"/>
    <w:rsid w:val="00307B82"/>
    <w:rsid w:val="00307D5F"/>
    <w:rsid w:val="00307E19"/>
    <w:rsid w:val="00307E29"/>
    <w:rsid w:val="003102F1"/>
    <w:rsid w:val="00312607"/>
    <w:rsid w:val="00313C54"/>
    <w:rsid w:val="003147F9"/>
    <w:rsid w:val="00314FDF"/>
    <w:rsid w:val="00317812"/>
    <w:rsid w:val="00320A08"/>
    <w:rsid w:val="0032128A"/>
    <w:rsid w:val="003219B8"/>
    <w:rsid w:val="00321A05"/>
    <w:rsid w:val="0032237C"/>
    <w:rsid w:val="00322C4C"/>
    <w:rsid w:val="003235D9"/>
    <w:rsid w:val="00324385"/>
    <w:rsid w:val="00324922"/>
    <w:rsid w:val="003250D3"/>
    <w:rsid w:val="00327F1F"/>
    <w:rsid w:val="003330BD"/>
    <w:rsid w:val="00333A9B"/>
    <w:rsid w:val="00334D47"/>
    <w:rsid w:val="0033763B"/>
    <w:rsid w:val="00337798"/>
    <w:rsid w:val="00337D6F"/>
    <w:rsid w:val="00337D94"/>
    <w:rsid w:val="00340A7C"/>
    <w:rsid w:val="00340A9D"/>
    <w:rsid w:val="003416CC"/>
    <w:rsid w:val="00341ABC"/>
    <w:rsid w:val="003423C4"/>
    <w:rsid w:val="003438E7"/>
    <w:rsid w:val="00343DBC"/>
    <w:rsid w:val="00344E0A"/>
    <w:rsid w:val="003451AF"/>
    <w:rsid w:val="00346BCF"/>
    <w:rsid w:val="00351D1C"/>
    <w:rsid w:val="00352E23"/>
    <w:rsid w:val="00356398"/>
    <w:rsid w:val="00357A9F"/>
    <w:rsid w:val="0036043C"/>
    <w:rsid w:val="00360C5B"/>
    <w:rsid w:val="00361DAE"/>
    <w:rsid w:val="00361DD7"/>
    <w:rsid w:val="003620A3"/>
    <w:rsid w:val="00364BF8"/>
    <w:rsid w:val="00365414"/>
    <w:rsid w:val="00365B62"/>
    <w:rsid w:val="00365F60"/>
    <w:rsid w:val="003715EE"/>
    <w:rsid w:val="00371FB1"/>
    <w:rsid w:val="00372175"/>
    <w:rsid w:val="00376ED3"/>
    <w:rsid w:val="003856EE"/>
    <w:rsid w:val="003862F8"/>
    <w:rsid w:val="00390B6E"/>
    <w:rsid w:val="00390F47"/>
    <w:rsid w:val="003914FC"/>
    <w:rsid w:val="003934E5"/>
    <w:rsid w:val="00394347"/>
    <w:rsid w:val="00394C00"/>
    <w:rsid w:val="00396222"/>
    <w:rsid w:val="003965E1"/>
    <w:rsid w:val="003A1CCE"/>
    <w:rsid w:val="003A23D9"/>
    <w:rsid w:val="003A655E"/>
    <w:rsid w:val="003A761D"/>
    <w:rsid w:val="003B2316"/>
    <w:rsid w:val="003B35A6"/>
    <w:rsid w:val="003C08C4"/>
    <w:rsid w:val="003C3ED5"/>
    <w:rsid w:val="003C54AD"/>
    <w:rsid w:val="003C5C92"/>
    <w:rsid w:val="003D0EB2"/>
    <w:rsid w:val="003D5473"/>
    <w:rsid w:val="003D55F0"/>
    <w:rsid w:val="003D7412"/>
    <w:rsid w:val="003D7757"/>
    <w:rsid w:val="003E0713"/>
    <w:rsid w:val="003E079D"/>
    <w:rsid w:val="003E0C17"/>
    <w:rsid w:val="003E4533"/>
    <w:rsid w:val="003E4934"/>
    <w:rsid w:val="003E7871"/>
    <w:rsid w:val="003F14EE"/>
    <w:rsid w:val="003F18DB"/>
    <w:rsid w:val="003F246C"/>
    <w:rsid w:val="003F5853"/>
    <w:rsid w:val="003F69F0"/>
    <w:rsid w:val="003F6DBD"/>
    <w:rsid w:val="00400AF3"/>
    <w:rsid w:val="00401002"/>
    <w:rsid w:val="00401CC3"/>
    <w:rsid w:val="004126B8"/>
    <w:rsid w:val="0041403A"/>
    <w:rsid w:val="004142CE"/>
    <w:rsid w:val="00414B50"/>
    <w:rsid w:val="00421D45"/>
    <w:rsid w:val="00422E39"/>
    <w:rsid w:val="00424DC9"/>
    <w:rsid w:val="004252DF"/>
    <w:rsid w:val="004253BA"/>
    <w:rsid w:val="00425BBD"/>
    <w:rsid w:val="00425D15"/>
    <w:rsid w:val="00430838"/>
    <w:rsid w:val="00434A6C"/>
    <w:rsid w:val="00436B8D"/>
    <w:rsid w:val="00441338"/>
    <w:rsid w:val="00441C79"/>
    <w:rsid w:val="004440AB"/>
    <w:rsid w:val="00444781"/>
    <w:rsid w:val="00445B16"/>
    <w:rsid w:val="004477A2"/>
    <w:rsid w:val="00450569"/>
    <w:rsid w:val="00450CFD"/>
    <w:rsid w:val="004517EB"/>
    <w:rsid w:val="00455A9C"/>
    <w:rsid w:val="00462135"/>
    <w:rsid w:val="00467A4F"/>
    <w:rsid w:val="00470857"/>
    <w:rsid w:val="00470D27"/>
    <w:rsid w:val="004714E0"/>
    <w:rsid w:val="004723DF"/>
    <w:rsid w:val="0047293D"/>
    <w:rsid w:val="00473149"/>
    <w:rsid w:val="00474F9A"/>
    <w:rsid w:val="00475B5E"/>
    <w:rsid w:val="00477FD5"/>
    <w:rsid w:val="004813C1"/>
    <w:rsid w:val="004816CB"/>
    <w:rsid w:val="0048633D"/>
    <w:rsid w:val="0049143E"/>
    <w:rsid w:val="00494ACA"/>
    <w:rsid w:val="0049572B"/>
    <w:rsid w:val="00495CF9"/>
    <w:rsid w:val="004A4C7F"/>
    <w:rsid w:val="004A51CD"/>
    <w:rsid w:val="004A629F"/>
    <w:rsid w:val="004B02C3"/>
    <w:rsid w:val="004B25BA"/>
    <w:rsid w:val="004B74BF"/>
    <w:rsid w:val="004C0767"/>
    <w:rsid w:val="004C0DC6"/>
    <w:rsid w:val="004C14A9"/>
    <w:rsid w:val="004D33C2"/>
    <w:rsid w:val="004D35D8"/>
    <w:rsid w:val="004D59CB"/>
    <w:rsid w:val="004D5D1A"/>
    <w:rsid w:val="004E0C45"/>
    <w:rsid w:val="004E3137"/>
    <w:rsid w:val="004E482E"/>
    <w:rsid w:val="004F040D"/>
    <w:rsid w:val="004F0D28"/>
    <w:rsid w:val="004F22B7"/>
    <w:rsid w:val="004F32D1"/>
    <w:rsid w:val="004F634B"/>
    <w:rsid w:val="004F6F20"/>
    <w:rsid w:val="004F71C4"/>
    <w:rsid w:val="004F7A8C"/>
    <w:rsid w:val="005001DA"/>
    <w:rsid w:val="0050121A"/>
    <w:rsid w:val="0050677B"/>
    <w:rsid w:val="005105F8"/>
    <w:rsid w:val="00511877"/>
    <w:rsid w:val="00511E83"/>
    <w:rsid w:val="005131AC"/>
    <w:rsid w:val="00514CE9"/>
    <w:rsid w:val="0051524A"/>
    <w:rsid w:val="00515353"/>
    <w:rsid w:val="00516A64"/>
    <w:rsid w:val="0051776C"/>
    <w:rsid w:val="005215A8"/>
    <w:rsid w:val="005216B9"/>
    <w:rsid w:val="00522623"/>
    <w:rsid w:val="005268C1"/>
    <w:rsid w:val="00526E04"/>
    <w:rsid w:val="00526EEA"/>
    <w:rsid w:val="00526F4C"/>
    <w:rsid w:val="005323E1"/>
    <w:rsid w:val="00534850"/>
    <w:rsid w:val="00537430"/>
    <w:rsid w:val="005411F9"/>
    <w:rsid w:val="00542553"/>
    <w:rsid w:val="005437E4"/>
    <w:rsid w:val="00547761"/>
    <w:rsid w:val="00547B76"/>
    <w:rsid w:val="00550C2C"/>
    <w:rsid w:val="00551315"/>
    <w:rsid w:val="005546C3"/>
    <w:rsid w:val="00556E21"/>
    <w:rsid w:val="00556F9B"/>
    <w:rsid w:val="00557ADD"/>
    <w:rsid w:val="00562A67"/>
    <w:rsid w:val="00562AF3"/>
    <w:rsid w:val="005643C3"/>
    <w:rsid w:val="00567932"/>
    <w:rsid w:val="005715BA"/>
    <w:rsid w:val="00572162"/>
    <w:rsid w:val="00572BDF"/>
    <w:rsid w:val="005731D9"/>
    <w:rsid w:val="005742F5"/>
    <w:rsid w:val="005757CC"/>
    <w:rsid w:val="00577D77"/>
    <w:rsid w:val="00584A55"/>
    <w:rsid w:val="00585DBC"/>
    <w:rsid w:val="0058791B"/>
    <w:rsid w:val="00590123"/>
    <w:rsid w:val="005905E6"/>
    <w:rsid w:val="00590CCE"/>
    <w:rsid w:val="00592980"/>
    <w:rsid w:val="0059580B"/>
    <w:rsid w:val="00595EBD"/>
    <w:rsid w:val="00597035"/>
    <w:rsid w:val="005A156E"/>
    <w:rsid w:val="005A1B21"/>
    <w:rsid w:val="005A24E8"/>
    <w:rsid w:val="005A2912"/>
    <w:rsid w:val="005A4466"/>
    <w:rsid w:val="005B021F"/>
    <w:rsid w:val="005B0D44"/>
    <w:rsid w:val="005B133A"/>
    <w:rsid w:val="005B328A"/>
    <w:rsid w:val="005B5E03"/>
    <w:rsid w:val="005B6950"/>
    <w:rsid w:val="005C171D"/>
    <w:rsid w:val="005C26C9"/>
    <w:rsid w:val="005C38CE"/>
    <w:rsid w:val="005C62E2"/>
    <w:rsid w:val="005D0A5C"/>
    <w:rsid w:val="005D102B"/>
    <w:rsid w:val="005D11EC"/>
    <w:rsid w:val="005D1A49"/>
    <w:rsid w:val="005D3F4B"/>
    <w:rsid w:val="005D7D23"/>
    <w:rsid w:val="005E1B04"/>
    <w:rsid w:val="005E51A6"/>
    <w:rsid w:val="005E7188"/>
    <w:rsid w:val="005E7E03"/>
    <w:rsid w:val="005F2A8A"/>
    <w:rsid w:val="00600BFC"/>
    <w:rsid w:val="0060369A"/>
    <w:rsid w:val="00603920"/>
    <w:rsid w:val="006111C4"/>
    <w:rsid w:val="0061178B"/>
    <w:rsid w:val="006118D2"/>
    <w:rsid w:val="00611E61"/>
    <w:rsid w:val="006130A3"/>
    <w:rsid w:val="00613449"/>
    <w:rsid w:val="00620B74"/>
    <w:rsid w:val="006212C4"/>
    <w:rsid w:val="006228F7"/>
    <w:rsid w:val="0062445D"/>
    <w:rsid w:val="00626A67"/>
    <w:rsid w:val="00635565"/>
    <w:rsid w:val="006367ED"/>
    <w:rsid w:val="00636D4C"/>
    <w:rsid w:val="00636FBF"/>
    <w:rsid w:val="0063748D"/>
    <w:rsid w:val="00640084"/>
    <w:rsid w:val="0064452E"/>
    <w:rsid w:val="006503F2"/>
    <w:rsid w:val="0065066E"/>
    <w:rsid w:val="00651BA2"/>
    <w:rsid w:val="00657FBC"/>
    <w:rsid w:val="00663523"/>
    <w:rsid w:val="006658E0"/>
    <w:rsid w:val="00666B15"/>
    <w:rsid w:val="006700A9"/>
    <w:rsid w:val="006753C1"/>
    <w:rsid w:val="00676F96"/>
    <w:rsid w:val="0068077D"/>
    <w:rsid w:val="006812A0"/>
    <w:rsid w:val="0068331E"/>
    <w:rsid w:val="0068370D"/>
    <w:rsid w:val="00686630"/>
    <w:rsid w:val="00690B91"/>
    <w:rsid w:val="00691010"/>
    <w:rsid w:val="00692701"/>
    <w:rsid w:val="00692DD4"/>
    <w:rsid w:val="00693039"/>
    <w:rsid w:val="0069550F"/>
    <w:rsid w:val="00695ABF"/>
    <w:rsid w:val="006971E2"/>
    <w:rsid w:val="00697975"/>
    <w:rsid w:val="006A01AD"/>
    <w:rsid w:val="006A0EFF"/>
    <w:rsid w:val="006A0F2C"/>
    <w:rsid w:val="006A4BF5"/>
    <w:rsid w:val="006A6CA4"/>
    <w:rsid w:val="006B0BF4"/>
    <w:rsid w:val="006B0E4C"/>
    <w:rsid w:val="006B2F29"/>
    <w:rsid w:val="006B3AA1"/>
    <w:rsid w:val="006B5D30"/>
    <w:rsid w:val="006C0E1C"/>
    <w:rsid w:val="006C1D70"/>
    <w:rsid w:val="006C27B6"/>
    <w:rsid w:val="006C31FE"/>
    <w:rsid w:val="006D04FD"/>
    <w:rsid w:val="006D06C1"/>
    <w:rsid w:val="006D0F15"/>
    <w:rsid w:val="006D0F29"/>
    <w:rsid w:val="006D101A"/>
    <w:rsid w:val="006D3DFC"/>
    <w:rsid w:val="006D5075"/>
    <w:rsid w:val="006D5637"/>
    <w:rsid w:val="006D57F5"/>
    <w:rsid w:val="006E4A5C"/>
    <w:rsid w:val="006E6A7D"/>
    <w:rsid w:val="006F1C61"/>
    <w:rsid w:val="006F2D81"/>
    <w:rsid w:val="006F621D"/>
    <w:rsid w:val="007016C2"/>
    <w:rsid w:val="00702183"/>
    <w:rsid w:val="00702E8A"/>
    <w:rsid w:val="007048AD"/>
    <w:rsid w:val="00704C4F"/>
    <w:rsid w:val="00704C7E"/>
    <w:rsid w:val="00705435"/>
    <w:rsid w:val="0071030E"/>
    <w:rsid w:val="00712D37"/>
    <w:rsid w:val="007156FB"/>
    <w:rsid w:val="00716782"/>
    <w:rsid w:val="00717944"/>
    <w:rsid w:val="00721F1B"/>
    <w:rsid w:val="007228B1"/>
    <w:rsid w:val="0072321F"/>
    <w:rsid w:val="007266F6"/>
    <w:rsid w:val="00730705"/>
    <w:rsid w:val="007312E2"/>
    <w:rsid w:val="00732F7A"/>
    <w:rsid w:val="0073320E"/>
    <w:rsid w:val="00735B60"/>
    <w:rsid w:val="007364A4"/>
    <w:rsid w:val="00737C12"/>
    <w:rsid w:val="0074099F"/>
    <w:rsid w:val="00741F1C"/>
    <w:rsid w:val="00745D63"/>
    <w:rsid w:val="00747D91"/>
    <w:rsid w:val="007501DA"/>
    <w:rsid w:val="00750ADD"/>
    <w:rsid w:val="00752E85"/>
    <w:rsid w:val="00753080"/>
    <w:rsid w:val="0075677B"/>
    <w:rsid w:val="00766273"/>
    <w:rsid w:val="00771B55"/>
    <w:rsid w:val="00771E55"/>
    <w:rsid w:val="0077338A"/>
    <w:rsid w:val="0077443B"/>
    <w:rsid w:val="0077593B"/>
    <w:rsid w:val="00776A5A"/>
    <w:rsid w:val="007774F9"/>
    <w:rsid w:val="00780DB5"/>
    <w:rsid w:val="00781DE3"/>
    <w:rsid w:val="007833D7"/>
    <w:rsid w:val="00785AC9"/>
    <w:rsid w:val="007874B8"/>
    <w:rsid w:val="00787748"/>
    <w:rsid w:val="00787D76"/>
    <w:rsid w:val="00787DA1"/>
    <w:rsid w:val="00791627"/>
    <w:rsid w:val="0079377E"/>
    <w:rsid w:val="00793C7D"/>
    <w:rsid w:val="007A098C"/>
    <w:rsid w:val="007A1A57"/>
    <w:rsid w:val="007A466C"/>
    <w:rsid w:val="007A5265"/>
    <w:rsid w:val="007A550B"/>
    <w:rsid w:val="007A5EC8"/>
    <w:rsid w:val="007A7C1A"/>
    <w:rsid w:val="007B00F7"/>
    <w:rsid w:val="007B0832"/>
    <w:rsid w:val="007B2BBE"/>
    <w:rsid w:val="007B3BE6"/>
    <w:rsid w:val="007B6BC6"/>
    <w:rsid w:val="007C21F9"/>
    <w:rsid w:val="007C310E"/>
    <w:rsid w:val="007C4FB9"/>
    <w:rsid w:val="007D24C9"/>
    <w:rsid w:val="007D25B1"/>
    <w:rsid w:val="007D307F"/>
    <w:rsid w:val="007D5E89"/>
    <w:rsid w:val="007D69E7"/>
    <w:rsid w:val="007D7A5D"/>
    <w:rsid w:val="007E3310"/>
    <w:rsid w:val="007E46B3"/>
    <w:rsid w:val="007E5901"/>
    <w:rsid w:val="007E6B78"/>
    <w:rsid w:val="007E7BED"/>
    <w:rsid w:val="007E7E97"/>
    <w:rsid w:val="007F3706"/>
    <w:rsid w:val="007F3A21"/>
    <w:rsid w:val="007F777F"/>
    <w:rsid w:val="00801094"/>
    <w:rsid w:val="008021E8"/>
    <w:rsid w:val="00803BAF"/>
    <w:rsid w:val="00803E21"/>
    <w:rsid w:val="00804DDA"/>
    <w:rsid w:val="008118F2"/>
    <w:rsid w:val="00814251"/>
    <w:rsid w:val="00815C70"/>
    <w:rsid w:val="00816991"/>
    <w:rsid w:val="008169BA"/>
    <w:rsid w:val="0082057E"/>
    <w:rsid w:val="008232A0"/>
    <w:rsid w:val="00825479"/>
    <w:rsid w:val="00831CFA"/>
    <w:rsid w:val="00832940"/>
    <w:rsid w:val="00835A75"/>
    <w:rsid w:val="00835DE6"/>
    <w:rsid w:val="00840209"/>
    <w:rsid w:val="008431C2"/>
    <w:rsid w:val="00850BA9"/>
    <w:rsid w:val="00851330"/>
    <w:rsid w:val="008523E8"/>
    <w:rsid w:val="00853E83"/>
    <w:rsid w:val="00853F7A"/>
    <w:rsid w:val="00855AD9"/>
    <w:rsid w:val="0085657A"/>
    <w:rsid w:val="00857B42"/>
    <w:rsid w:val="0086066A"/>
    <w:rsid w:val="00861B04"/>
    <w:rsid w:val="0086214A"/>
    <w:rsid w:val="00867711"/>
    <w:rsid w:val="008717C6"/>
    <w:rsid w:val="00872387"/>
    <w:rsid w:val="00872835"/>
    <w:rsid w:val="00877529"/>
    <w:rsid w:val="00880FD5"/>
    <w:rsid w:val="00881542"/>
    <w:rsid w:val="00881A63"/>
    <w:rsid w:val="008826C6"/>
    <w:rsid w:val="00882766"/>
    <w:rsid w:val="008830C9"/>
    <w:rsid w:val="0088583E"/>
    <w:rsid w:val="00887B09"/>
    <w:rsid w:val="008913C9"/>
    <w:rsid w:val="00891419"/>
    <w:rsid w:val="00892BE3"/>
    <w:rsid w:val="00892C9A"/>
    <w:rsid w:val="00893543"/>
    <w:rsid w:val="00894098"/>
    <w:rsid w:val="008949EF"/>
    <w:rsid w:val="00894E2A"/>
    <w:rsid w:val="00896D29"/>
    <w:rsid w:val="008A1489"/>
    <w:rsid w:val="008A2A08"/>
    <w:rsid w:val="008A5841"/>
    <w:rsid w:val="008B2BB3"/>
    <w:rsid w:val="008B37AC"/>
    <w:rsid w:val="008B6013"/>
    <w:rsid w:val="008B6E70"/>
    <w:rsid w:val="008B7EDB"/>
    <w:rsid w:val="008C213F"/>
    <w:rsid w:val="008C3317"/>
    <w:rsid w:val="008C4B10"/>
    <w:rsid w:val="008D08B0"/>
    <w:rsid w:val="008D29D8"/>
    <w:rsid w:val="008D4FAB"/>
    <w:rsid w:val="008D7823"/>
    <w:rsid w:val="008D7D81"/>
    <w:rsid w:val="008E31D0"/>
    <w:rsid w:val="008E64CE"/>
    <w:rsid w:val="008E6A84"/>
    <w:rsid w:val="008E6D44"/>
    <w:rsid w:val="008E6DE0"/>
    <w:rsid w:val="008F1A01"/>
    <w:rsid w:val="008F2CC1"/>
    <w:rsid w:val="0090090F"/>
    <w:rsid w:val="009034BF"/>
    <w:rsid w:val="009051B5"/>
    <w:rsid w:val="00906CF1"/>
    <w:rsid w:val="00907612"/>
    <w:rsid w:val="00910062"/>
    <w:rsid w:val="00911840"/>
    <w:rsid w:val="00911862"/>
    <w:rsid w:val="00912222"/>
    <w:rsid w:val="0091742C"/>
    <w:rsid w:val="00920A33"/>
    <w:rsid w:val="009225DC"/>
    <w:rsid w:val="0092449A"/>
    <w:rsid w:val="00924D86"/>
    <w:rsid w:val="00927273"/>
    <w:rsid w:val="00933023"/>
    <w:rsid w:val="00934BD4"/>
    <w:rsid w:val="009411B8"/>
    <w:rsid w:val="00943515"/>
    <w:rsid w:val="009435E7"/>
    <w:rsid w:val="00943B89"/>
    <w:rsid w:val="00945769"/>
    <w:rsid w:val="00945BB8"/>
    <w:rsid w:val="009503D1"/>
    <w:rsid w:val="0095483E"/>
    <w:rsid w:val="00954AE2"/>
    <w:rsid w:val="009610B2"/>
    <w:rsid w:val="00961C24"/>
    <w:rsid w:val="00961E60"/>
    <w:rsid w:val="009658E2"/>
    <w:rsid w:val="0096695D"/>
    <w:rsid w:val="00971A78"/>
    <w:rsid w:val="00971E9A"/>
    <w:rsid w:val="00974648"/>
    <w:rsid w:val="0097499C"/>
    <w:rsid w:val="00975A20"/>
    <w:rsid w:val="00975C66"/>
    <w:rsid w:val="00977907"/>
    <w:rsid w:val="00980296"/>
    <w:rsid w:val="00982D28"/>
    <w:rsid w:val="00985659"/>
    <w:rsid w:val="009868B8"/>
    <w:rsid w:val="009877B0"/>
    <w:rsid w:val="00994450"/>
    <w:rsid w:val="00994D65"/>
    <w:rsid w:val="00995D6F"/>
    <w:rsid w:val="00996BE1"/>
    <w:rsid w:val="00997CF3"/>
    <w:rsid w:val="009A430B"/>
    <w:rsid w:val="009A4488"/>
    <w:rsid w:val="009A51BF"/>
    <w:rsid w:val="009A53E7"/>
    <w:rsid w:val="009A637D"/>
    <w:rsid w:val="009A67B6"/>
    <w:rsid w:val="009A76D5"/>
    <w:rsid w:val="009B1304"/>
    <w:rsid w:val="009B5EC7"/>
    <w:rsid w:val="009B7B51"/>
    <w:rsid w:val="009C1D05"/>
    <w:rsid w:val="009C3C35"/>
    <w:rsid w:val="009C6595"/>
    <w:rsid w:val="009C65CA"/>
    <w:rsid w:val="009C7DCC"/>
    <w:rsid w:val="009D1B46"/>
    <w:rsid w:val="009D2221"/>
    <w:rsid w:val="009D30AE"/>
    <w:rsid w:val="009D39D3"/>
    <w:rsid w:val="009D404B"/>
    <w:rsid w:val="009D4113"/>
    <w:rsid w:val="009D44FC"/>
    <w:rsid w:val="009D51E9"/>
    <w:rsid w:val="009E130F"/>
    <w:rsid w:val="009E1B5B"/>
    <w:rsid w:val="009E294F"/>
    <w:rsid w:val="009E433D"/>
    <w:rsid w:val="009F30DC"/>
    <w:rsid w:val="009F3927"/>
    <w:rsid w:val="009F5152"/>
    <w:rsid w:val="009F7C25"/>
    <w:rsid w:val="00A03BF0"/>
    <w:rsid w:val="00A0501A"/>
    <w:rsid w:val="00A05E0A"/>
    <w:rsid w:val="00A13606"/>
    <w:rsid w:val="00A13D33"/>
    <w:rsid w:val="00A14806"/>
    <w:rsid w:val="00A16F75"/>
    <w:rsid w:val="00A20DF3"/>
    <w:rsid w:val="00A231B8"/>
    <w:rsid w:val="00A233A9"/>
    <w:rsid w:val="00A26777"/>
    <w:rsid w:val="00A30CF5"/>
    <w:rsid w:val="00A319BE"/>
    <w:rsid w:val="00A3255D"/>
    <w:rsid w:val="00A41FA5"/>
    <w:rsid w:val="00A42967"/>
    <w:rsid w:val="00A46695"/>
    <w:rsid w:val="00A51053"/>
    <w:rsid w:val="00A51DE4"/>
    <w:rsid w:val="00A5510F"/>
    <w:rsid w:val="00A570A1"/>
    <w:rsid w:val="00A577AC"/>
    <w:rsid w:val="00A60868"/>
    <w:rsid w:val="00A61002"/>
    <w:rsid w:val="00A617BF"/>
    <w:rsid w:val="00A65E0A"/>
    <w:rsid w:val="00A74971"/>
    <w:rsid w:val="00A76101"/>
    <w:rsid w:val="00A77710"/>
    <w:rsid w:val="00A80EEB"/>
    <w:rsid w:val="00A834DE"/>
    <w:rsid w:val="00A83FB8"/>
    <w:rsid w:val="00A85CFF"/>
    <w:rsid w:val="00A9179C"/>
    <w:rsid w:val="00A9261B"/>
    <w:rsid w:val="00A929F9"/>
    <w:rsid w:val="00A9308B"/>
    <w:rsid w:val="00A93B0F"/>
    <w:rsid w:val="00A95F0C"/>
    <w:rsid w:val="00A96373"/>
    <w:rsid w:val="00A9698D"/>
    <w:rsid w:val="00A96CA8"/>
    <w:rsid w:val="00AA0E2F"/>
    <w:rsid w:val="00AA1B8A"/>
    <w:rsid w:val="00AA327A"/>
    <w:rsid w:val="00AA7EF4"/>
    <w:rsid w:val="00AB075E"/>
    <w:rsid w:val="00AB6EE0"/>
    <w:rsid w:val="00AB70DD"/>
    <w:rsid w:val="00AC0CA1"/>
    <w:rsid w:val="00AC325D"/>
    <w:rsid w:val="00AC3592"/>
    <w:rsid w:val="00AC59FF"/>
    <w:rsid w:val="00AC6518"/>
    <w:rsid w:val="00AC6DAF"/>
    <w:rsid w:val="00AD035C"/>
    <w:rsid w:val="00AD0879"/>
    <w:rsid w:val="00AD1693"/>
    <w:rsid w:val="00AD40FF"/>
    <w:rsid w:val="00AD7C2F"/>
    <w:rsid w:val="00AE0709"/>
    <w:rsid w:val="00AE15A3"/>
    <w:rsid w:val="00AE213C"/>
    <w:rsid w:val="00AE3C0E"/>
    <w:rsid w:val="00AE45E5"/>
    <w:rsid w:val="00AE4D16"/>
    <w:rsid w:val="00AE50EF"/>
    <w:rsid w:val="00AE67DA"/>
    <w:rsid w:val="00AF1193"/>
    <w:rsid w:val="00AF37AA"/>
    <w:rsid w:val="00AF4489"/>
    <w:rsid w:val="00AF4CC1"/>
    <w:rsid w:val="00AF6185"/>
    <w:rsid w:val="00AF6FC7"/>
    <w:rsid w:val="00B0226F"/>
    <w:rsid w:val="00B04C16"/>
    <w:rsid w:val="00B0651C"/>
    <w:rsid w:val="00B10094"/>
    <w:rsid w:val="00B103C8"/>
    <w:rsid w:val="00B1094D"/>
    <w:rsid w:val="00B12469"/>
    <w:rsid w:val="00B1249C"/>
    <w:rsid w:val="00B12D57"/>
    <w:rsid w:val="00B158A4"/>
    <w:rsid w:val="00B166A6"/>
    <w:rsid w:val="00B202E9"/>
    <w:rsid w:val="00B204D0"/>
    <w:rsid w:val="00B23BFD"/>
    <w:rsid w:val="00B245B7"/>
    <w:rsid w:val="00B2696E"/>
    <w:rsid w:val="00B26B6B"/>
    <w:rsid w:val="00B3074E"/>
    <w:rsid w:val="00B30E43"/>
    <w:rsid w:val="00B347B7"/>
    <w:rsid w:val="00B34D2C"/>
    <w:rsid w:val="00B3525B"/>
    <w:rsid w:val="00B360FD"/>
    <w:rsid w:val="00B37830"/>
    <w:rsid w:val="00B378CE"/>
    <w:rsid w:val="00B403EB"/>
    <w:rsid w:val="00B4107B"/>
    <w:rsid w:val="00B41691"/>
    <w:rsid w:val="00B5528F"/>
    <w:rsid w:val="00B56A92"/>
    <w:rsid w:val="00B608FD"/>
    <w:rsid w:val="00B61027"/>
    <w:rsid w:val="00B6204F"/>
    <w:rsid w:val="00B627C9"/>
    <w:rsid w:val="00B63465"/>
    <w:rsid w:val="00B63815"/>
    <w:rsid w:val="00B63B60"/>
    <w:rsid w:val="00B64244"/>
    <w:rsid w:val="00B64EC7"/>
    <w:rsid w:val="00B65543"/>
    <w:rsid w:val="00B6763B"/>
    <w:rsid w:val="00B70039"/>
    <w:rsid w:val="00B716D9"/>
    <w:rsid w:val="00B71C69"/>
    <w:rsid w:val="00B72F60"/>
    <w:rsid w:val="00B80068"/>
    <w:rsid w:val="00B80432"/>
    <w:rsid w:val="00B80826"/>
    <w:rsid w:val="00B83939"/>
    <w:rsid w:val="00B8653D"/>
    <w:rsid w:val="00B8684A"/>
    <w:rsid w:val="00B871F3"/>
    <w:rsid w:val="00B87B15"/>
    <w:rsid w:val="00B91C47"/>
    <w:rsid w:val="00B91EA4"/>
    <w:rsid w:val="00B91F59"/>
    <w:rsid w:val="00BA0C3B"/>
    <w:rsid w:val="00BA7649"/>
    <w:rsid w:val="00BB09AB"/>
    <w:rsid w:val="00BB5248"/>
    <w:rsid w:val="00BC0348"/>
    <w:rsid w:val="00BC0E37"/>
    <w:rsid w:val="00BC13A4"/>
    <w:rsid w:val="00BC224D"/>
    <w:rsid w:val="00BC3EE2"/>
    <w:rsid w:val="00BC6841"/>
    <w:rsid w:val="00BD12E1"/>
    <w:rsid w:val="00BD6CCF"/>
    <w:rsid w:val="00BD6FB1"/>
    <w:rsid w:val="00BD7A8F"/>
    <w:rsid w:val="00BE00F5"/>
    <w:rsid w:val="00BE3096"/>
    <w:rsid w:val="00BE45A4"/>
    <w:rsid w:val="00BE53F1"/>
    <w:rsid w:val="00BE7C93"/>
    <w:rsid w:val="00BF04ED"/>
    <w:rsid w:val="00BF08B5"/>
    <w:rsid w:val="00BF18E6"/>
    <w:rsid w:val="00BF4E1F"/>
    <w:rsid w:val="00BF54ED"/>
    <w:rsid w:val="00BF6BEE"/>
    <w:rsid w:val="00BF766F"/>
    <w:rsid w:val="00C026F1"/>
    <w:rsid w:val="00C03154"/>
    <w:rsid w:val="00C03621"/>
    <w:rsid w:val="00C04A05"/>
    <w:rsid w:val="00C11B6A"/>
    <w:rsid w:val="00C15110"/>
    <w:rsid w:val="00C15ECF"/>
    <w:rsid w:val="00C21856"/>
    <w:rsid w:val="00C22AB9"/>
    <w:rsid w:val="00C246FD"/>
    <w:rsid w:val="00C27351"/>
    <w:rsid w:val="00C27746"/>
    <w:rsid w:val="00C310E3"/>
    <w:rsid w:val="00C33028"/>
    <w:rsid w:val="00C34436"/>
    <w:rsid w:val="00C41D6A"/>
    <w:rsid w:val="00C43634"/>
    <w:rsid w:val="00C44D07"/>
    <w:rsid w:val="00C45DBB"/>
    <w:rsid w:val="00C46ABF"/>
    <w:rsid w:val="00C50657"/>
    <w:rsid w:val="00C517D5"/>
    <w:rsid w:val="00C54099"/>
    <w:rsid w:val="00C55100"/>
    <w:rsid w:val="00C6089F"/>
    <w:rsid w:val="00C64E2B"/>
    <w:rsid w:val="00C6631B"/>
    <w:rsid w:val="00C6655A"/>
    <w:rsid w:val="00C675BC"/>
    <w:rsid w:val="00C700A2"/>
    <w:rsid w:val="00C72806"/>
    <w:rsid w:val="00C72C1D"/>
    <w:rsid w:val="00C72EB8"/>
    <w:rsid w:val="00C73185"/>
    <w:rsid w:val="00C7426A"/>
    <w:rsid w:val="00C76EA8"/>
    <w:rsid w:val="00C8205C"/>
    <w:rsid w:val="00C829F5"/>
    <w:rsid w:val="00C85AF4"/>
    <w:rsid w:val="00C86782"/>
    <w:rsid w:val="00C86EC1"/>
    <w:rsid w:val="00C87AC7"/>
    <w:rsid w:val="00C90F9D"/>
    <w:rsid w:val="00C91043"/>
    <w:rsid w:val="00C93A91"/>
    <w:rsid w:val="00C93D1C"/>
    <w:rsid w:val="00C945ED"/>
    <w:rsid w:val="00C95AEA"/>
    <w:rsid w:val="00CA0248"/>
    <w:rsid w:val="00CB3687"/>
    <w:rsid w:val="00CB3DD7"/>
    <w:rsid w:val="00CB4024"/>
    <w:rsid w:val="00CB454F"/>
    <w:rsid w:val="00CB70EF"/>
    <w:rsid w:val="00CC0864"/>
    <w:rsid w:val="00CC2800"/>
    <w:rsid w:val="00CC3226"/>
    <w:rsid w:val="00CC5777"/>
    <w:rsid w:val="00CD4642"/>
    <w:rsid w:val="00CD4A43"/>
    <w:rsid w:val="00CD4C3D"/>
    <w:rsid w:val="00CD61EA"/>
    <w:rsid w:val="00CE08D2"/>
    <w:rsid w:val="00CE13A7"/>
    <w:rsid w:val="00CE4140"/>
    <w:rsid w:val="00CE65BC"/>
    <w:rsid w:val="00CE70AF"/>
    <w:rsid w:val="00CE7F38"/>
    <w:rsid w:val="00CF21EB"/>
    <w:rsid w:val="00CF46F5"/>
    <w:rsid w:val="00CF49F6"/>
    <w:rsid w:val="00CF6A84"/>
    <w:rsid w:val="00D04036"/>
    <w:rsid w:val="00D05939"/>
    <w:rsid w:val="00D06CAD"/>
    <w:rsid w:val="00D10CE1"/>
    <w:rsid w:val="00D111D2"/>
    <w:rsid w:val="00D1298C"/>
    <w:rsid w:val="00D12C60"/>
    <w:rsid w:val="00D1467D"/>
    <w:rsid w:val="00D160F2"/>
    <w:rsid w:val="00D2032C"/>
    <w:rsid w:val="00D2067F"/>
    <w:rsid w:val="00D21750"/>
    <w:rsid w:val="00D26291"/>
    <w:rsid w:val="00D33BB6"/>
    <w:rsid w:val="00D33D30"/>
    <w:rsid w:val="00D33F21"/>
    <w:rsid w:val="00D34FD4"/>
    <w:rsid w:val="00D371F1"/>
    <w:rsid w:val="00D40294"/>
    <w:rsid w:val="00D41185"/>
    <w:rsid w:val="00D45266"/>
    <w:rsid w:val="00D509A1"/>
    <w:rsid w:val="00D5133C"/>
    <w:rsid w:val="00D53ACE"/>
    <w:rsid w:val="00D56B36"/>
    <w:rsid w:val="00D5784A"/>
    <w:rsid w:val="00D57ECF"/>
    <w:rsid w:val="00D618D8"/>
    <w:rsid w:val="00D61F80"/>
    <w:rsid w:val="00D63F65"/>
    <w:rsid w:val="00D658BE"/>
    <w:rsid w:val="00D6658E"/>
    <w:rsid w:val="00D6784A"/>
    <w:rsid w:val="00D703D2"/>
    <w:rsid w:val="00D71612"/>
    <w:rsid w:val="00D747C3"/>
    <w:rsid w:val="00D748AE"/>
    <w:rsid w:val="00D75A6A"/>
    <w:rsid w:val="00D761F8"/>
    <w:rsid w:val="00D76F19"/>
    <w:rsid w:val="00D77919"/>
    <w:rsid w:val="00D81BF0"/>
    <w:rsid w:val="00D8234C"/>
    <w:rsid w:val="00D82FE9"/>
    <w:rsid w:val="00D831EE"/>
    <w:rsid w:val="00D857B7"/>
    <w:rsid w:val="00D85954"/>
    <w:rsid w:val="00D86D7F"/>
    <w:rsid w:val="00D876BB"/>
    <w:rsid w:val="00D90A10"/>
    <w:rsid w:val="00D912B2"/>
    <w:rsid w:val="00D91DB5"/>
    <w:rsid w:val="00D92A8E"/>
    <w:rsid w:val="00D930CD"/>
    <w:rsid w:val="00D94F41"/>
    <w:rsid w:val="00D973DA"/>
    <w:rsid w:val="00D97A3A"/>
    <w:rsid w:val="00D97AA6"/>
    <w:rsid w:val="00DA0417"/>
    <w:rsid w:val="00DA057D"/>
    <w:rsid w:val="00DA063C"/>
    <w:rsid w:val="00DA0885"/>
    <w:rsid w:val="00DA1FF8"/>
    <w:rsid w:val="00DA2814"/>
    <w:rsid w:val="00DA3F34"/>
    <w:rsid w:val="00DA45B8"/>
    <w:rsid w:val="00DA5D49"/>
    <w:rsid w:val="00DA72BC"/>
    <w:rsid w:val="00DB02CD"/>
    <w:rsid w:val="00DB06C4"/>
    <w:rsid w:val="00DB0B20"/>
    <w:rsid w:val="00DB2871"/>
    <w:rsid w:val="00DB2A38"/>
    <w:rsid w:val="00DB2AB7"/>
    <w:rsid w:val="00DB40BD"/>
    <w:rsid w:val="00DB7116"/>
    <w:rsid w:val="00DC62AA"/>
    <w:rsid w:val="00DC6445"/>
    <w:rsid w:val="00DC7B80"/>
    <w:rsid w:val="00DD26D5"/>
    <w:rsid w:val="00DD58CD"/>
    <w:rsid w:val="00DE0BB9"/>
    <w:rsid w:val="00DE3AC0"/>
    <w:rsid w:val="00DE3D98"/>
    <w:rsid w:val="00DE453A"/>
    <w:rsid w:val="00DE6F84"/>
    <w:rsid w:val="00DE709A"/>
    <w:rsid w:val="00DE7643"/>
    <w:rsid w:val="00DE766D"/>
    <w:rsid w:val="00DF2446"/>
    <w:rsid w:val="00DF252A"/>
    <w:rsid w:val="00DF4153"/>
    <w:rsid w:val="00DF6253"/>
    <w:rsid w:val="00DF6A92"/>
    <w:rsid w:val="00DF71E5"/>
    <w:rsid w:val="00DF771E"/>
    <w:rsid w:val="00DF79D4"/>
    <w:rsid w:val="00E0332D"/>
    <w:rsid w:val="00E03BDA"/>
    <w:rsid w:val="00E061B0"/>
    <w:rsid w:val="00E07FA5"/>
    <w:rsid w:val="00E12738"/>
    <w:rsid w:val="00E13687"/>
    <w:rsid w:val="00E14DF5"/>
    <w:rsid w:val="00E155BC"/>
    <w:rsid w:val="00E155C7"/>
    <w:rsid w:val="00E1617B"/>
    <w:rsid w:val="00E20743"/>
    <w:rsid w:val="00E20E00"/>
    <w:rsid w:val="00E21747"/>
    <w:rsid w:val="00E21C87"/>
    <w:rsid w:val="00E21C8A"/>
    <w:rsid w:val="00E234D3"/>
    <w:rsid w:val="00E267A8"/>
    <w:rsid w:val="00E277DE"/>
    <w:rsid w:val="00E2780B"/>
    <w:rsid w:val="00E30007"/>
    <w:rsid w:val="00E31BA7"/>
    <w:rsid w:val="00E40C91"/>
    <w:rsid w:val="00E41B2C"/>
    <w:rsid w:val="00E42A22"/>
    <w:rsid w:val="00E4305B"/>
    <w:rsid w:val="00E463D7"/>
    <w:rsid w:val="00E50AFB"/>
    <w:rsid w:val="00E512FE"/>
    <w:rsid w:val="00E5361B"/>
    <w:rsid w:val="00E550CB"/>
    <w:rsid w:val="00E57FC1"/>
    <w:rsid w:val="00E60466"/>
    <w:rsid w:val="00E605D4"/>
    <w:rsid w:val="00E614DE"/>
    <w:rsid w:val="00E61632"/>
    <w:rsid w:val="00E61F7E"/>
    <w:rsid w:val="00E63898"/>
    <w:rsid w:val="00E64CA4"/>
    <w:rsid w:val="00E6650D"/>
    <w:rsid w:val="00E66CC0"/>
    <w:rsid w:val="00E70382"/>
    <w:rsid w:val="00E75BBE"/>
    <w:rsid w:val="00E76FCB"/>
    <w:rsid w:val="00E779CE"/>
    <w:rsid w:val="00E8053F"/>
    <w:rsid w:val="00E80A3E"/>
    <w:rsid w:val="00E80E77"/>
    <w:rsid w:val="00E8249B"/>
    <w:rsid w:val="00E86DCF"/>
    <w:rsid w:val="00E87B13"/>
    <w:rsid w:val="00E906BE"/>
    <w:rsid w:val="00E92C73"/>
    <w:rsid w:val="00E93F40"/>
    <w:rsid w:val="00E95853"/>
    <w:rsid w:val="00EA21E1"/>
    <w:rsid w:val="00EA39AA"/>
    <w:rsid w:val="00EA5081"/>
    <w:rsid w:val="00EA54B2"/>
    <w:rsid w:val="00EA7EFD"/>
    <w:rsid w:val="00EB1C9A"/>
    <w:rsid w:val="00EB22F5"/>
    <w:rsid w:val="00EB2C73"/>
    <w:rsid w:val="00EB3D79"/>
    <w:rsid w:val="00EB4A31"/>
    <w:rsid w:val="00EB6B68"/>
    <w:rsid w:val="00EB6FDE"/>
    <w:rsid w:val="00EB7A5F"/>
    <w:rsid w:val="00EC1585"/>
    <w:rsid w:val="00EC35B9"/>
    <w:rsid w:val="00EC397C"/>
    <w:rsid w:val="00EC547D"/>
    <w:rsid w:val="00EC5BF4"/>
    <w:rsid w:val="00ED1E1A"/>
    <w:rsid w:val="00ED1F74"/>
    <w:rsid w:val="00ED2B27"/>
    <w:rsid w:val="00ED30D3"/>
    <w:rsid w:val="00ED4DD7"/>
    <w:rsid w:val="00ED4FA7"/>
    <w:rsid w:val="00ED5870"/>
    <w:rsid w:val="00EE0AEA"/>
    <w:rsid w:val="00EE6D06"/>
    <w:rsid w:val="00EF04D3"/>
    <w:rsid w:val="00EF0AA4"/>
    <w:rsid w:val="00EF1EE7"/>
    <w:rsid w:val="00EF32F7"/>
    <w:rsid w:val="00EF3515"/>
    <w:rsid w:val="00EF3A03"/>
    <w:rsid w:val="00EF6836"/>
    <w:rsid w:val="00EF6DA7"/>
    <w:rsid w:val="00F0067C"/>
    <w:rsid w:val="00F00802"/>
    <w:rsid w:val="00F0711C"/>
    <w:rsid w:val="00F112D7"/>
    <w:rsid w:val="00F14529"/>
    <w:rsid w:val="00F1511A"/>
    <w:rsid w:val="00F157DD"/>
    <w:rsid w:val="00F16541"/>
    <w:rsid w:val="00F23081"/>
    <w:rsid w:val="00F323A5"/>
    <w:rsid w:val="00F32EE7"/>
    <w:rsid w:val="00F33E49"/>
    <w:rsid w:val="00F3492F"/>
    <w:rsid w:val="00F36DB9"/>
    <w:rsid w:val="00F37C81"/>
    <w:rsid w:val="00F37D5C"/>
    <w:rsid w:val="00F41017"/>
    <w:rsid w:val="00F4107D"/>
    <w:rsid w:val="00F47EC4"/>
    <w:rsid w:val="00F515E0"/>
    <w:rsid w:val="00F61E2E"/>
    <w:rsid w:val="00F639E3"/>
    <w:rsid w:val="00F642E6"/>
    <w:rsid w:val="00F657C5"/>
    <w:rsid w:val="00F67A4F"/>
    <w:rsid w:val="00F704B0"/>
    <w:rsid w:val="00F7091D"/>
    <w:rsid w:val="00F73566"/>
    <w:rsid w:val="00F77D6E"/>
    <w:rsid w:val="00F83D02"/>
    <w:rsid w:val="00F907FF"/>
    <w:rsid w:val="00F90D3F"/>
    <w:rsid w:val="00F95EBF"/>
    <w:rsid w:val="00FA0199"/>
    <w:rsid w:val="00FA0981"/>
    <w:rsid w:val="00FA0AF4"/>
    <w:rsid w:val="00FA0E70"/>
    <w:rsid w:val="00FA2344"/>
    <w:rsid w:val="00FA4160"/>
    <w:rsid w:val="00FA506D"/>
    <w:rsid w:val="00FB1725"/>
    <w:rsid w:val="00FB5EF0"/>
    <w:rsid w:val="00FC2D09"/>
    <w:rsid w:val="00FC4657"/>
    <w:rsid w:val="00FC5753"/>
    <w:rsid w:val="00FD342F"/>
    <w:rsid w:val="00FD6A3B"/>
    <w:rsid w:val="00FD72E8"/>
    <w:rsid w:val="00FD73E0"/>
    <w:rsid w:val="00FD7830"/>
    <w:rsid w:val="00FE0947"/>
    <w:rsid w:val="00FE122F"/>
    <w:rsid w:val="00FE20D5"/>
    <w:rsid w:val="00FE21C4"/>
    <w:rsid w:val="00FE2D09"/>
    <w:rsid w:val="00FE40AA"/>
    <w:rsid w:val="00FE48BB"/>
    <w:rsid w:val="00FE59D0"/>
    <w:rsid w:val="00FE6BB7"/>
    <w:rsid w:val="00FE7213"/>
    <w:rsid w:val="00F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BA9"/>
    <w:pPr>
      <w:spacing w:after="60" w:line="312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rsid w:val="00EA21E1"/>
    <w:pPr>
      <w:keepNext/>
      <w:widowControl w:val="0"/>
      <w:numPr>
        <w:numId w:val="5"/>
      </w:numPr>
      <w:suppressAutoHyphens/>
      <w:autoSpaceDE w:val="0"/>
      <w:autoSpaceDN w:val="0"/>
      <w:adjustRightInd w:val="0"/>
      <w:spacing w:before="240" w:line="288" w:lineRule="auto"/>
      <w:textAlignment w:val="center"/>
      <w:outlineLvl w:val="0"/>
    </w:pPr>
    <w:rPr>
      <w:b/>
      <w:bCs/>
      <w:color w:val="000000"/>
      <w:szCs w:val="32"/>
    </w:rPr>
  </w:style>
  <w:style w:type="paragraph" w:styleId="Titre2">
    <w:name w:val="heading 2"/>
    <w:basedOn w:val="Titre1"/>
    <w:next w:val="Normal"/>
    <w:qFormat/>
    <w:rsid w:val="00F14529"/>
    <w:pPr>
      <w:keepNext w:val="0"/>
      <w:numPr>
        <w:ilvl w:val="1"/>
      </w:numPr>
      <w:spacing w:before="0" w:after="0" w:line="312" w:lineRule="auto"/>
      <w:outlineLvl w:val="1"/>
    </w:pPr>
    <w:rPr>
      <w:b w:val="0"/>
      <w:color w:val="auto"/>
    </w:rPr>
  </w:style>
  <w:style w:type="paragraph" w:styleId="Titre3">
    <w:name w:val="heading 3"/>
    <w:basedOn w:val="Titre2"/>
    <w:next w:val="Normal"/>
    <w:qFormat/>
    <w:rsid w:val="00712D37"/>
    <w:pPr>
      <w:widowControl/>
      <w:numPr>
        <w:ilvl w:val="2"/>
      </w:numPr>
      <w:suppressAutoHyphens w:val="0"/>
      <w:autoSpaceDE/>
      <w:autoSpaceDN/>
      <w:adjustRightInd/>
      <w:spacing w:line="288" w:lineRule="auto"/>
      <w:textAlignment w:val="auto"/>
      <w:outlineLvl w:val="2"/>
    </w:pPr>
  </w:style>
  <w:style w:type="paragraph" w:styleId="Titre4">
    <w:name w:val="heading 4"/>
    <w:basedOn w:val="Normal"/>
    <w:next w:val="Normal"/>
    <w:qFormat/>
    <w:rsid w:val="004E0C45"/>
    <w:pPr>
      <w:keepNext/>
      <w:suppressAutoHyphens/>
      <w:overflowPunct w:val="0"/>
      <w:autoSpaceDE w:val="0"/>
      <w:autoSpaceDN w:val="0"/>
      <w:adjustRightInd w:val="0"/>
      <w:textAlignment w:val="baseline"/>
      <w:outlineLvl w:val="3"/>
    </w:pPr>
    <w:rPr>
      <w:rFonts w:eastAsia="Times New Roman"/>
      <w:kern w:val="1"/>
      <w:szCs w:val="20"/>
      <w:u w:val="single"/>
      <w:lang w:eastAsia="fr-FR"/>
    </w:rPr>
  </w:style>
  <w:style w:type="paragraph" w:styleId="Titre5">
    <w:name w:val="heading 5"/>
    <w:basedOn w:val="Titre2"/>
    <w:next w:val="Normal"/>
    <w:qFormat/>
    <w:rsid w:val="004517EB"/>
    <w:pPr>
      <w:numPr>
        <w:ilvl w:val="0"/>
        <w:numId w:val="0"/>
      </w:numPr>
      <w:ind w:left="1134"/>
      <w:outlineLvl w:val="4"/>
    </w:pPr>
    <w:rPr>
      <w:rFonts w:cs="Times New Roman"/>
      <w:bCs w:val="0"/>
      <w:i/>
      <w:color w:val="FF0000"/>
      <w:sz w:val="22"/>
      <w:szCs w:val="24"/>
    </w:rPr>
  </w:style>
  <w:style w:type="paragraph" w:styleId="Titre6">
    <w:name w:val="heading 6"/>
    <w:basedOn w:val="Normal"/>
    <w:next w:val="Normal"/>
    <w:link w:val="Titre6Car"/>
    <w:qFormat/>
    <w:rsid w:val="004E0C45"/>
    <w:pPr>
      <w:keepNext/>
      <w:suppressAutoHyphens/>
      <w:overflowPunct w:val="0"/>
      <w:autoSpaceDE w:val="0"/>
      <w:autoSpaceDN w:val="0"/>
      <w:adjustRightInd w:val="0"/>
      <w:ind w:left="705" w:hanging="705"/>
      <w:textAlignment w:val="baseline"/>
      <w:outlineLvl w:val="5"/>
    </w:pPr>
    <w:rPr>
      <w:rFonts w:eastAsia="Times New Roman"/>
      <w:b/>
      <w:bCs/>
      <w:kern w:val="1"/>
      <w:sz w:val="20"/>
      <w:szCs w:val="28"/>
      <w:u w:val="single"/>
      <w:lang w:val="x-none" w:eastAsia="x-none"/>
    </w:rPr>
  </w:style>
  <w:style w:type="paragraph" w:styleId="Titre7">
    <w:name w:val="heading 7"/>
    <w:basedOn w:val="Normal"/>
    <w:next w:val="Normal"/>
    <w:qFormat/>
    <w:rsid w:val="004E0C45"/>
    <w:pPr>
      <w:keepNext/>
      <w:keepLines/>
      <w:spacing w:before="200" w:after="0"/>
      <w:outlineLvl w:val="6"/>
    </w:pPr>
    <w:rPr>
      <w:rFonts w:ascii="Calibri" w:eastAsia="Times New Roman" w:hAnsi="Calibri"/>
      <w:i/>
      <w:iCs/>
      <w:color w:val="404040"/>
    </w:rPr>
  </w:style>
  <w:style w:type="paragraph" w:styleId="Titre8">
    <w:name w:val="heading 8"/>
    <w:basedOn w:val="Normal"/>
    <w:next w:val="Normal"/>
    <w:qFormat/>
    <w:rsid w:val="004E0C45"/>
    <w:pPr>
      <w:keepNext/>
      <w:suppressAutoHyphens/>
      <w:overflowPunct w:val="0"/>
      <w:autoSpaceDE w:val="0"/>
      <w:autoSpaceDN w:val="0"/>
      <w:adjustRightInd w:val="0"/>
      <w:textAlignment w:val="baseline"/>
      <w:outlineLvl w:val="7"/>
    </w:pPr>
    <w:rPr>
      <w:rFonts w:eastAsia="Times New Roman"/>
      <w:b/>
      <w:bCs/>
      <w:kern w:val="1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4E0C45"/>
    <w:pPr>
      <w:keepNext/>
      <w:tabs>
        <w:tab w:val="left" w:pos="1434"/>
        <w:tab w:val="left" w:pos="2874"/>
        <w:tab w:val="left" w:pos="4314"/>
        <w:tab w:val="left" w:pos="5754"/>
        <w:tab w:val="left" w:pos="7194"/>
        <w:tab w:val="left" w:pos="8634"/>
        <w:tab w:val="left" w:pos="10074"/>
        <w:tab w:val="left" w:pos="11514"/>
        <w:tab w:val="left" w:pos="12954"/>
        <w:tab w:val="left" w:pos="14394"/>
        <w:tab w:val="left" w:pos="15834"/>
      </w:tabs>
      <w:spacing w:after="0"/>
      <w:outlineLvl w:val="8"/>
    </w:pPr>
    <w:rPr>
      <w:rFonts w:eastAsia="Times New Roman"/>
      <w:b/>
      <w:bCs/>
      <w:kern w:val="1"/>
      <w:sz w:val="20"/>
      <w:szCs w:val="20"/>
      <w:u w:val="single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rsid w:val="004E0C4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ErasITC-Light" w:hAnsi="ErasITC-Light" w:cs="ErasITC-Light"/>
      <w:color w:val="000000"/>
      <w:lang w:eastAsia="fr-FR"/>
    </w:rPr>
  </w:style>
  <w:style w:type="paragraph" w:styleId="En-tte">
    <w:name w:val="header"/>
    <w:basedOn w:val="Normal"/>
    <w:rsid w:val="004E0C45"/>
    <w:pPr>
      <w:tabs>
        <w:tab w:val="center" w:pos="4536"/>
        <w:tab w:val="right" w:pos="9072"/>
      </w:tabs>
    </w:pPr>
    <w:rPr>
      <w:rFonts w:ascii="Cambria" w:hAnsi="Cambria"/>
    </w:rPr>
  </w:style>
  <w:style w:type="character" w:customStyle="1" w:styleId="En-tteCar">
    <w:name w:val="En-tête Car"/>
    <w:rsid w:val="004E0C45"/>
    <w:rPr>
      <w:sz w:val="24"/>
      <w:szCs w:val="24"/>
      <w:lang w:eastAsia="en-US"/>
    </w:rPr>
  </w:style>
  <w:style w:type="paragraph" w:styleId="Pieddepage">
    <w:name w:val="footer"/>
    <w:basedOn w:val="Normal"/>
    <w:semiHidden/>
    <w:rsid w:val="004E0C45"/>
    <w:pPr>
      <w:tabs>
        <w:tab w:val="center" w:pos="4536"/>
        <w:tab w:val="right" w:pos="9072"/>
      </w:tabs>
    </w:pPr>
    <w:rPr>
      <w:b/>
    </w:rPr>
  </w:style>
  <w:style w:type="character" w:customStyle="1" w:styleId="PieddepageCar">
    <w:name w:val="Pied de page Car"/>
    <w:rsid w:val="004E0C45"/>
    <w:rPr>
      <w:rFonts w:ascii="Arial" w:hAnsi="Arial" w:cs="Arial"/>
      <w:b/>
      <w:sz w:val="24"/>
      <w:szCs w:val="24"/>
      <w:lang w:eastAsia="en-US"/>
    </w:rPr>
  </w:style>
  <w:style w:type="character" w:customStyle="1" w:styleId="Titre1Car">
    <w:name w:val="Titre 1 Car"/>
    <w:rsid w:val="004E0C45"/>
    <w:rPr>
      <w:rFonts w:ascii="Arial-BoldMT" w:hAnsi="Arial-BoldMT" w:cs="Arial-BoldMT"/>
      <w:b/>
      <w:bCs/>
      <w:color w:val="000000"/>
      <w:sz w:val="32"/>
      <w:szCs w:val="32"/>
    </w:rPr>
  </w:style>
  <w:style w:type="character" w:customStyle="1" w:styleId="Titre3Car">
    <w:name w:val="Titre 3 Car"/>
    <w:rsid w:val="004E0C45"/>
    <w:rPr>
      <w:rFonts w:ascii="Arial" w:hAnsi="Arial" w:cs="ArialMT"/>
      <w:b/>
      <w:bCs/>
      <w:color w:val="000000"/>
      <w:sz w:val="28"/>
      <w:szCs w:val="36"/>
    </w:rPr>
  </w:style>
  <w:style w:type="paragraph" w:customStyle="1" w:styleId="Aucunstyledeparagraphe">
    <w:name w:val="[Aucun style de paragraphe]"/>
    <w:rsid w:val="004E0C4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ErasITC-Light" w:hAnsi="ErasITC-Light" w:cs="ErasITC-Light"/>
      <w:color w:val="000000"/>
      <w:sz w:val="24"/>
      <w:szCs w:val="24"/>
    </w:rPr>
  </w:style>
  <w:style w:type="character" w:styleId="Numrodepage">
    <w:name w:val="page number"/>
    <w:basedOn w:val="Policepardfaut"/>
    <w:semiHidden/>
    <w:rsid w:val="004E0C45"/>
  </w:style>
  <w:style w:type="character" w:customStyle="1" w:styleId="Titre2Car">
    <w:name w:val="Titre 2 Car"/>
    <w:rsid w:val="004E0C45"/>
    <w:rPr>
      <w:rFonts w:ascii="Calibri" w:eastAsia="Times New Roman" w:hAnsi="Calibri" w:cs="Times New Roman"/>
      <w:b/>
      <w:bCs/>
      <w:i/>
      <w:iCs/>
      <w:sz w:val="28"/>
      <w:szCs w:val="28"/>
      <w:lang w:eastAsia="en-US"/>
    </w:rPr>
  </w:style>
  <w:style w:type="paragraph" w:styleId="Titre">
    <w:name w:val="Title"/>
    <w:aliases w:val="paragraphe"/>
    <w:basedOn w:val="Titre2"/>
    <w:next w:val="Corpsdetexte"/>
    <w:autoRedefine/>
    <w:qFormat/>
    <w:rsid w:val="00712D37"/>
    <w:pPr>
      <w:numPr>
        <w:ilvl w:val="0"/>
        <w:numId w:val="0"/>
      </w:numPr>
      <w:spacing w:line="240" w:lineRule="auto"/>
      <w:ind w:left="812"/>
    </w:pPr>
    <w:rPr>
      <w:szCs w:val="24"/>
    </w:rPr>
  </w:style>
  <w:style w:type="paragraph" w:styleId="Corpsdetexte">
    <w:name w:val="Body Text"/>
    <w:basedOn w:val="Normal"/>
    <w:semiHidden/>
    <w:rsid w:val="004E0C45"/>
    <w:pPr>
      <w:spacing w:after="120"/>
    </w:pPr>
  </w:style>
  <w:style w:type="paragraph" w:styleId="Paragraphedeliste">
    <w:name w:val="List Paragraph"/>
    <w:basedOn w:val="Normal"/>
    <w:qFormat/>
    <w:rsid w:val="004E0C45"/>
    <w:pPr>
      <w:spacing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Textedebulles">
    <w:name w:val="Balloon Text"/>
    <w:basedOn w:val="Normal"/>
    <w:rsid w:val="004E0C45"/>
    <w:pPr>
      <w:spacing w:after="0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sid w:val="004E0C45"/>
    <w:rPr>
      <w:rFonts w:ascii="Tahoma" w:hAnsi="Tahoma" w:cs="Tahoma"/>
      <w:sz w:val="16"/>
      <w:szCs w:val="16"/>
      <w:lang w:eastAsia="en-US"/>
    </w:rPr>
  </w:style>
  <w:style w:type="paragraph" w:styleId="Corpsdetexte2">
    <w:name w:val="Body Text 2"/>
    <w:basedOn w:val="Normal"/>
    <w:semiHidden/>
    <w:rsid w:val="004E0C45"/>
    <w:pPr>
      <w:spacing w:after="120" w:line="480" w:lineRule="auto"/>
    </w:pPr>
    <w:rPr>
      <w:rFonts w:ascii="Times New Roman" w:eastAsia="Times New Roman" w:hAnsi="Times New Roman"/>
    </w:rPr>
  </w:style>
  <w:style w:type="character" w:customStyle="1" w:styleId="Corpsdetexte2Car">
    <w:name w:val="Corps de texte 2 Car"/>
    <w:rsid w:val="004E0C45"/>
    <w:rPr>
      <w:rFonts w:ascii="Times New Roman" w:eastAsia="Times New Roman" w:hAnsi="Times New Roman"/>
      <w:sz w:val="24"/>
      <w:szCs w:val="24"/>
    </w:rPr>
  </w:style>
  <w:style w:type="paragraph" w:customStyle="1" w:styleId="Corpsniveau3">
    <w:name w:val="Corps niveau 3"/>
    <w:basedOn w:val="Normal"/>
    <w:rsid w:val="004E0C45"/>
    <w:pPr>
      <w:spacing w:before="120" w:after="120"/>
      <w:ind w:left="907"/>
    </w:pPr>
    <w:rPr>
      <w:rFonts w:eastAsia="Times New Roman"/>
      <w:lang w:eastAsia="fr-FR"/>
    </w:rPr>
  </w:style>
  <w:style w:type="paragraph" w:customStyle="1" w:styleId="Corpsenum-3">
    <w:name w:val="Corps enum-3"/>
    <w:basedOn w:val="Corpsniveau3"/>
    <w:rsid w:val="004E0C45"/>
    <w:pPr>
      <w:numPr>
        <w:numId w:val="2"/>
      </w:numPr>
      <w:spacing w:before="60" w:after="0"/>
    </w:pPr>
  </w:style>
  <w:style w:type="paragraph" w:customStyle="1" w:styleId="Intgralebase">
    <w:name w:val="Intégrale_base"/>
    <w:rsid w:val="004E0C45"/>
    <w:pPr>
      <w:spacing w:line="280" w:lineRule="exact"/>
    </w:pPr>
    <w:rPr>
      <w:rFonts w:ascii="Arial" w:eastAsia="Times" w:hAnsi="Arial"/>
    </w:rPr>
  </w:style>
  <w:style w:type="character" w:customStyle="1" w:styleId="IntgralebaseCar">
    <w:name w:val="Intégrale_base Car"/>
    <w:rsid w:val="004E0C45"/>
    <w:rPr>
      <w:rFonts w:ascii="Arial" w:eastAsia="Times" w:hAnsi="Arial"/>
      <w:lang w:val="fr-FR" w:eastAsia="fr-FR" w:bidi="ar-SA"/>
    </w:rPr>
  </w:style>
  <w:style w:type="paragraph" w:styleId="NormalWeb">
    <w:name w:val="Normal (Web)"/>
    <w:basedOn w:val="Normal"/>
    <w:uiPriority w:val="99"/>
    <w:semiHidden/>
    <w:unhideWhenUsed/>
    <w:rsid w:val="004E0C45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  <w:style w:type="character" w:styleId="Textedelespacerserv">
    <w:name w:val="Placeholder Text"/>
    <w:rsid w:val="004E0C45"/>
    <w:rPr>
      <w:color w:val="808080"/>
    </w:rPr>
  </w:style>
  <w:style w:type="character" w:customStyle="1" w:styleId="Titre5Car">
    <w:name w:val="Titre 5 Car"/>
    <w:rsid w:val="004E0C45"/>
    <w:rPr>
      <w:rFonts w:ascii="Calibri" w:eastAsia="Times New Roman" w:hAnsi="Calibri" w:cs="Times New Roman"/>
      <w:color w:val="243F60"/>
      <w:sz w:val="22"/>
      <w:szCs w:val="24"/>
      <w:lang w:eastAsia="en-US"/>
    </w:rPr>
  </w:style>
  <w:style w:type="character" w:customStyle="1" w:styleId="CorpsdetexteCar">
    <w:name w:val="Corps de texte Car"/>
    <w:rsid w:val="004E0C45"/>
    <w:rPr>
      <w:rFonts w:ascii="Arial" w:hAnsi="Arial"/>
      <w:sz w:val="22"/>
      <w:szCs w:val="24"/>
      <w:lang w:eastAsia="en-US"/>
    </w:rPr>
  </w:style>
  <w:style w:type="paragraph" w:styleId="Retraitcorpsdetexte2">
    <w:name w:val="Body Text Indent 2"/>
    <w:basedOn w:val="Normal"/>
    <w:semiHidden/>
    <w:rsid w:val="004E0C45"/>
    <w:pPr>
      <w:spacing w:after="120" w:line="480" w:lineRule="auto"/>
      <w:ind w:left="283"/>
    </w:pPr>
  </w:style>
  <w:style w:type="character" w:customStyle="1" w:styleId="Retraitcorpsdetexte2Car">
    <w:name w:val="Retrait corps de texte 2 Car"/>
    <w:rsid w:val="004E0C45"/>
    <w:rPr>
      <w:rFonts w:ascii="Arial" w:hAnsi="Arial"/>
      <w:sz w:val="22"/>
      <w:szCs w:val="24"/>
      <w:lang w:eastAsia="en-US"/>
    </w:rPr>
  </w:style>
  <w:style w:type="character" w:customStyle="1" w:styleId="Titre7Car">
    <w:name w:val="Titre 7 Car"/>
    <w:rsid w:val="004E0C45"/>
    <w:rPr>
      <w:rFonts w:ascii="Calibri" w:eastAsia="Times New Roman" w:hAnsi="Calibri" w:cs="Times New Roman"/>
      <w:i/>
      <w:iCs/>
      <w:color w:val="404040"/>
      <w:sz w:val="22"/>
      <w:szCs w:val="24"/>
      <w:lang w:eastAsia="en-US"/>
    </w:rPr>
  </w:style>
  <w:style w:type="paragraph" w:customStyle="1" w:styleId="Corpsdetexte21">
    <w:name w:val="Corps de texte 21"/>
    <w:basedOn w:val="Normal"/>
    <w:rsid w:val="004E0C45"/>
    <w:pPr>
      <w:suppressAutoHyphens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/>
      <w:kern w:val="1"/>
      <w:szCs w:val="20"/>
      <w:lang w:eastAsia="fr-FR"/>
    </w:rPr>
  </w:style>
  <w:style w:type="paragraph" w:styleId="Liste">
    <w:name w:val="List"/>
    <w:basedOn w:val="Corpsdetexte"/>
    <w:semiHidden/>
    <w:rsid w:val="004E0C45"/>
    <w:pPr>
      <w:suppressAutoHyphens/>
      <w:overflowPunct w:val="0"/>
      <w:autoSpaceDE w:val="0"/>
      <w:autoSpaceDN w:val="0"/>
      <w:adjustRightInd w:val="0"/>
      <w:textAlignment w:val="baseline"/>
    </w:pPr>
    <w:rPr>
      <w:rFonts w:eastAsia="Times New Roman"/>
      <w:kern w:val="1"/>
      <w:szCs w:val="20"/>
      <w:lang w:eastAsia="fr-FR"/>
    </w:rPr>
  </w:style>
  <w:style w:type="paragraph" w:styleId="Corpsdetexte3">
    <w:name w:val="Body Text 3"/>
    <w:basedOn w:val="Normal"/>
    <w:semiHidden/>
    <w:rsid w:val="004E0C45"/>
    <w:pPr>
      <w:spacing w:after="0"/>
    </w:pPr>
    <w:rPr>
      <w:rFonts w:ascii="Times New Roman" w:eastAsia="Times New Roman" w:hAnsi="Times New Roman"/>
      <w:sz w:val="18"/>
      <w:szCs w:val="20"/>
      <w:lang w:eastAsia="fr-FR"/>
    </w:rPr>
  </w:style>
  <w:style w:type="character" w:customStyle="1" w:styleId="Titre6Car">
    <w:name w:val="Titre 6 Car"/>
    <w:link w:val="Titre6"/>
    <w:rsid w:val="006503F2"/>
    <w:rPr>
      <w:rFonts w:ascii="Arial" w:eastAsia="Times New Roman" w:hAnsi="Arial" w:cs="Arial"/>
      <w:b/>
      <w:bCs/>
      <w:kern w:val="1"/>
      <w:szCs w:val="28"/>
      <w:u w:val="single"/>
    </w:rPr>
  </w:style>
  <w:style w:type="character" w:customStyle="1" w:styleId="Titre9Car">
    <w:name w:val="Titre 9 Car"/>
    <w:link w:val="Titre9"/>
    <w:rsid w:val="006503F2"/>
    <w:rPr>
      <w:rFonts w:ascii="Arial" w:eastAsia="Times New Roman" w:hAnsi="Arial" w:cs="Arial"/>
      <w:b/>
      <w:bCs/>
      <w:kern w:val="1"/>
      <w:u w:val="single"/>
    </w:rPr>
  </w:style>
  <w:style w:type="character" w:styleId="lev">
    <w:name w:val="Strong"/>
    <w:uiPriority w:val="22"/>
    <w:qFormat/>
    <w:rsid w:val="002B6761"/>
    <w:rPr>
      <w:rFonts w:ascii="Arial" w:hAnsi="Arial" w:cs="Arial"/>
      <w:b/>
      <w:bCs/>
    </w:rPr>
  </w:style>
  <w:style w:type="table" w:styleId="Grilledutableau">
    <w:name w:val="Table Grid"/>
    <w:basedOn w:val="TableauNormal"/>
    <w:uiPriority w:val="59"/>
    <w:rsid w:val="00C151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Policepardfaut"/>
    <w:rsid w:val="00A80EEB"/>
  </w:style>
  <w:style w:type="character" w:styleId="Lienhypertexte">
    <w:name w:val="Hyperlink"/>
    <w:uiPriority w:val="99"/>
    <w:unhideWhenUsed/>
    <w:rsid w:val="00F3492F"/>
    <w:rPr>
      <w:color w:val="0000FF"/>
      <w:u w:val="single"/>
    </w:rPr>
  </w:style>
  <w:style w:type="paragraph" w:customStyle="1" w:styleId="Default">
    <w:name w:val="Default"/>
    <w:rsid w:val="00320A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Policepardfaut"/>
    <w:rsid w:val="00766273"/>
  </w:style>
  <w:style w:type="character" w:styleId="Lienhypertextesuivivisit">
    <w:name w:val="FollowedHyperlink"/>
    <w:uiPriority w:val="99"/>
    <w:semiHidden/>
    <w:unhideWhenUsed/>
    <w:rsid w:val="00BD7A8F"/>
    <w:rPr>
      <w:color w:val="800080"/>
      <w:u w:val="single"/>
    </w:rPr>
  </w:style>
  <w:style w:type="character" w:customStyle="1" w:styleId="comicitalic">
    <w:name w:val="comicitalic"/>
    <w:basedOn w:val="Policepardfaut"/>
    <w:rsid w:val="0022396B"/>
  </w:style>
  <w:style w:type="paragraph" w:styleId="Sous-titre">
    <w:name w:val="Subtitle"/>
    <w:aliases w:val="cellule"/>
    <w:basedOn w:val="Normal"/>
    <w:next w:val="Normal"/>
    <w:link w:val="Sous-titreCar"/>
    <w:autoRedefine/>
    <w:uiPriority w:val="11"/>
    <w:qFormat/>
    <w:rsid w:val="00AE4D16"/>
    <w:pPr>
      <w:spacing w:after="0"/>
      <w:jc w:val="center"/>
    </w:pPr>
    <w:rPr>
      <w:sz w:val="18"/>
    </w:rPr>
  </w:style>
  <w:style w:type="character" w:customStyle="1" w:styleId="Sous-titreCar">
    <w:name w:val="Sous-titre Car"/>
    <w:aliases w:val="cellule Car"/>
    <w:link w:val="Sous-titre"/>
    <w:uiPriority w:val="11"/>
    <w:rsid w:val="00AE4D16"/>
    <w:rPr>
      <w:rFonts w:ascii="Arial" w:hAnsi="Arial"/>
      <w:sz w:val="18"/>
      <w:szCs w:val="24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0E3D23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A13606"/>
    <w:pPr>
      <w:spacing w:before="60"/>
      <w:jc w:val="center"/>
    </w:pPr>
    <w:rPr>
      <w:rFonts w:ascii="Arial" w:eastAsia="Times New Roman" w:hAnsi="Arial" w:cs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BA9"/>
    <w:pPr>
      <w:spacing w:after="60" w:line="312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rsid w:val="00EA21E1"/>
    <w:pPr>
      <w:keepNext/>
      <w:widowControl w:val="0"/>
      <w:numPr>
        <w:numId w:val="5"/>
      </w:numPr>
      <w:suppressAutoHyphens/>
      <w:autoSpaceDE w:val="0"/>
      <w:autoSpaceDN w:val="0"/>
      <w:adjustRightInd w:val="0"/>
      <w:spacing w:before="240" w:line="288" w:lineRule="auto"/>
      <w:textAlignment w:val="center"/>
      <w:outlineLvl w:val="0"/>
    </w:pPr>
    <w:rPr>
      <w:b/>
      <w:bCs/>
      <w:color w:val="000000"/>
      <w:szCs w:val="32"/>
    </w:rPr>
  </w:style>
  <w:style w:type="paragraph" w:styleId="Titre2">
    <w:name w:val="heading 2"/>
    <w:basedOn w:val="Titre1"/>
    <w:next w:val="Normal"/>
    <w:qFormat/>
    <w:rsid w:val="00F14529"/>
    <w:pPr>
      <w:keepNext w:val="0"/>
      <w:numPr>
        <w:ilvl w:val="1"/>
      </w:numPr>
      <w:spacing w:before="0" w:after="0" w:line="312" w:lineRule="auto"/>
      <w:outlineLvl w:val="1"/>
    </w:pPr>
    <w:rPr>
      <w:b w:val="0"/>
      <w:color w:val="auto"/>
    </w:rPr>
  </w:style>
  <w:style w:type="paragraph" w:styleId="Titre3">
    <w:name w:val="heading 3"/>
    <w:basedOn w:val="Titre2"/>
    <w:next w:val="Normal"/>
    <w:qFormat/>
    <w:rsid w:val="00712D37"/>
    <w:pPr>
      <w:widowControl/>
      <w:numPr>
        <w:ilvl w:val="2"/>
      </w:numPr>
      <w:suppressAutoHyphens w:val="0"/>
      <w:autoSpaceDE/>
      <w:autoSpaceDN/>
      <w:adjustRightInd/>
      <w:spacing w:line="288" w:lineRule="auto"/>
      <w:textAlignment w:val="auto"/>
      <w:outlineLvl w:val="2"/>
    </w:pPr>
  </w:style>
  <w:style w:type="paragraph" w:styleId="Titre4">
    <w:name w:val="heading 4"/>
    <w:basedOn w:val="Normal"/>
    <w:next w:val="Normal"/>
    <w:qFormat/>
    <w:rsid w:val="004E0C45"/>
    <w:pPr>
      <w:keepNext/>
      <w:suppressAutoHyphens/>
      <w:overflowPunct w:val="0"/>
      <w:autoSpaceDE w:val="0"/>
      <w:autoSpaceDN w:val="0"/>
      <w:adjustRightInd w:val="0"/>
      <w:textAlignment w:val="baseline"/>
      <w:outlineLvl w:val="3"/>
    </w:pPr>
    <w:rPr>
      <w:rFonts w:eastAsia="Times New Roman"/>
      <w:kern w:val="1"/>
      <w:szCs w:val="20"/>
      <w:u w:val="single"/>
      <w:lang w:eastAsia="fr-FR"/>
    </w:rPr>
  </w:style>
  <w:style w:type="paragraph" w:styleId="Titre5">
    <w:name w:val="heading 5"/>
    <w:basedOn w:val="Titre2"/>
    <w:next w:val="Normal"/>
    <w:qFormat/>
    <w:rsid w:val="004517EB"/>
    <w:pPr>
      <w:numPr>
        <w:ilvl w:val="0"/>
        <w:numId w:val="0"/>
      </w:numPr>
      <w:ind w:left="1134"/>
      <w:outlineLvl w:val="4"/>
    </w:pPr>
    <w:rPr>
      <w:rFonts w:cs="Times New Roman"/>
      <w:bCs w:val="0"/>
      <w:i/>
      <w:color w:val="FF0000"/>
      <w:sz w:val="22"/>
      <w:szCs w:val="24"/>
    </w:rPr>
  </w:style>
  <w:style w:type="paragraph" w:styleId="Titre6">
    <w:name w:val="heading 6"/>
    <w:basedOn w:val="Normal"/>
    <w:next w:val="Normal"/>
    <w:link w:val="Titre6Car"/>
    <w:qFormat/>
    <w:rsid w:val="004E0C45"/>
    <w:pPr>
      <w:keepNext/>
      <w:suppressAutoHyphens/>
      <w:overflowPunct w:val="0"/>
      <w:autoSpaceDE w:val="0"/>
      <w:autoSpaceDN w:val="0"/>
      <w:adjustRightInd w:val="0"/>
      <w:ind w:left="705" w:hanging="705"/>
      <w:textAlignment w:val="baseline"/>
      <w:outlineLvl w:val="5"/>
    </w:pPr>
    <w:rPr>
      <w:rFonts w:eastAsia="Times New Roman"/>
      <w:b/>
      <w:bCs/>
      <w:kern w:val="1"/>
      <w:sz w:val="20"/>
      <w:szCs w:val="28"/>
      <w:u w:val="single"/>
      <w:lang w:val="x-none" w:eastAsia="x-none"/>
    </w:rPr>
  </w:style>
  <w:style w:type="paragraph" w:styleId="Titre7">
    <w:name w:val="heading 7"/>
    <w:basedOn w:val="Normal"/>
    <w:next w:val="Normal"/>
    <w:qFormat/>
    <w:rsid w:val="004E0C45"/>
    <w:pPr>
      <w:keepNext/>
      <w:keepLines/>
      <w:spacing w:before="200" w:after="0"/>
      <w:outlineLvl w:val="6"/>
    </w:pPr>
    <w:rPr>
      <w:rFonts w:ascii="Calibri" w:eastAsia="Times New Roman" w:hAnsi="Calibri"/>
      <w:i/>
      <w:iCs/>
      <w:color w:val="404040"/>
    </w:rPr>
  </w:style>
  <w:style w:type="paragraph" w:styleId="Titre8">
    <w:name w:val="heading 8"/>
    <w:basedOn w:val="Normal"/>
    <w:next w:val="Normal"/>
    <w:qFormat/>
    <w:rsid w:val="004E0C45"/>
    <w:pPr>
      <w:keepNext/>
      <w:suppressAutoHyphens/>
      <w:overflowPunct w:val="0"/>
      <w:autoSpaceDE w:val="0"/>
      <w:autoSpaceDN w:val="0"/>
      <w:adjustRightInd w:val="0"/>
      <w:textAlignment w:val="baseline"/>
      <w:outlineLvl w:val="7"/>
    </w:pPr>
    <w:rPr>
      <w:rFonts w:eastAsia="Times New Roman"/>
      <w:b/>
      <w:bCs/>
      <w:kern w:val="1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4E0C45"/>
    <w:pPr>
      <w:keepNext/>
      <w:tabs>
        <w:tab w:val="left" w:pos="1434"/>
        <w:tab w:val="left" w:pos="2874"/>
        <w:tab w:val="left" w:pos="4314"/>
        <w:tab w:val="left" w:pos="5754"/>
        <w:tab w:val="left" w:pos="7194"/>
        <w:tab w:val="left" w:pos="8634"/>
        <w:tab w:val="left" w:pos="10074"/>
        <w:tab w:val="left" w:pos="11514"/>
        <w:tab w:val="left" w:pos="12954"/>
        <w:tab w:val="left" w:pos="14394"/>
        <w:tab w:val="left" w:pos="15834"/>
      </w:tabs>
      <w:spacing w:after="0"/>
      <w:outlineLvl w:val="8"/>
    </w:pPr>
    <w:rPr>
      <w:rFonts w:eastAsia="Times New Roman"/>
      <w:b/>
      <w:bCs/>
      <w:kern w:val="1"/>
      <w:sz w:val="20"/>
      <w:szCs w:val="20"/>
      <w:u w:val="single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rsid w:val="004E0C4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ErasITC-Light" w:hAnsi="ErasITC-Light" w:cs="ErasITC-Light"/>
      <w:color w:val="000000"/>
      <w:lang w:eastAsia="fr-FR"/>
    </w:rPr>
  </w:style>
  <w:style w:type="paragraph" w:styleId="En-tte">
    <w:name w:val="header"/>
    <w:basedOn w:val="Normal"/>
    <w:rsid w:val="004E0C45"/>
    <w:pPr>
      <w:tabs>
        <w:tab w:val="center" w:pos="4536"/>
        <w:tab w:val="right" w:pos="9072"/>
      </w:tabs>
    </w:pPr>
    <w:rPr>
      <w:rFonts w:ascii="Cambria" w:hAnsi="Cambria"/>
    </w:rPr>
  </w:style>
  <w:style w:type="character" w:customStyle="1" w:styleId="En-tteCar">
    <w:name w:val="En-tête Car"/>
    <w:rsid w:val="004E0C45"/>
    <w:rPr>
      <w:sz w:val="24"/>
      <w:szCs w:val="24"/>
      <w:lang w:eastAsia="en-US"/>
    </w:rPr>
  </w:style>
  <w:style w:type="paragraph" w:styleId="Pieddepage">
    <w:name w:val="footer"/>
    <w:basedOn w:val="Normal"/>
    <w:semiHidden/>
    <w:rsid w:val="004E0C45"/>
    <w:pPr>
      <w:tabs>
        <w:tab w:val="center" w:pos="4536"/>
        <w:tab w:val="right" w:pos="9072"/>
      </w:tabs>
    </w:pPr>
    <w:rPr>
      <w:b/>
    </w:rPr>
  </w:style>
  <w:style w:type="character" w:customStyle="1" w:styleId="PieddepageCar">
    <w:name w:val="Pied de page Car"/>
    <w:rsid w:val="004E0C45"/>
    <w:rPr>
      <w:rFonts w:ascii="Arial" w:hAnsi="Arial" w:cs="Arial"/>
      <w:b/>
      <w:sz w:val="24"/>
      <w:szCs w:val="24"/>
      <w:lang w:eastAsia="en-US"/>
    </w:rPr>
  </w:style>
  <w:style w:type="character" w:customStyle="1" w:styleId="Titre1Car">
    <w:name w:val="Titre 1 Car"/>
    <w:rsid w:val="004E0C45"/>
    <w:rPr>
      <w:rFonts w:ascii="Arial-BoldMT" w:hAnsi="Arial-BoldMT" w:cs="Arial-BoldMT"/>
      <w:b/>
      <w:bCs/>
      <w:color w:val="000000"/>
      <w:sz w:val="32"/>
      <w:szCs w:val="32"/>
    </w:rPr>
  </w:style>
  <w:style w:type="character" w:customStyle="1" w:styleId="Titre3Car">
    <w:name w:val="Titre 3 Car"/>
    <w:rsid w:val="004E0C45"/>
    <w:rPr>
      <w:rFonts w:ascii="Arial" w:hAnsi="Arial" w:cs="ArialMT"/>
      <w:b/>
      <w:bCs/>
      <w:color w:val="000000"/>
      <w:sz w:val="28"/>
      <w:szCs w:val="36"/>
    </w:rPr>
  </w:style>
  <w:style w:type="paragraph" w:customStyle="1" w:styleId="Aucunstyledeparagraphe">
    <w:name w:val="[Aucun style de paragraphe]"/>
    <w:rsid w:val="004E0C4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ErasITC-Light" w:hAnsi="ErasITC-Light" w:cs="ErasITC-Light"/>
      <w:color w:val="000000"/>
      <w:sz w:val="24"/>
      <w:szCs w:val="24"/>
    </w:rPr>
  </w:style>
  <w:style w:type="character" w:styleId="Numrodepage">
    <w:name w:val="page number"/>
    <w:basedOn w:val="Policepardfaut"/>
    <w:semiHidden/>
    <w:rsid w:val="004E0C45"/>
  </w:style>
  <w:style w:type="character" w:customStyle="1" w:styleId="Titre2Car">
    <w:name w:val="Titre 2 Car"/>
    <w:rsid w:val="004E0C45"/>
    <w:rPr>
      <w:rFonts w:ascii="Calibri" w:eastAsia="Times New Roman" w:hAnsi="Calibri" w:cs="Times New Roman"/>
      <w:b/>
      <w:bCs/>
      <w:i/>
      <w:iCs/>
      <w:sz w:val="28"/>
      <w:szCs w:val="28"/>
      <w:lang w:eastAsia="en-US"/>
    </w:rPr>
  </w:style>
  <w:style w:type="paragraph" w:styleId="Titre">
    <w:name w:val="Title"/>
    <w:aliases w:val="paragraphe"/>
    <w:basedOn w:val="Titre2"/>
    <w:next w:val="Corpsdetexte"/>
    <w:autoRedefine/>
    <w:qFormat/>
    <w:rsid w:val="00712D37"/>
    <w:pPr>
      <w:numPr>
        <w:ilvl w:val="0"/>
        <w:numId w:val="0"/>
      </w:numPr>
      <w:spacing w:line="240" w:lineRule="auto"/>
      <w:ind w:left="812"/>
    </w:pPr>
    <w:rPr>
      <w:szCs w:val="24"/>
    </w:rPr>
  </w:style>
  <w:style w:type="paragraph" w:styleId="Corpsdetexte">
    <w:name w:val="Body Text"/>
    <w:basedOn w:val="Normal"/>
    <w:semiHidden/>
    <w:rsid w:val="004E0C45"/>
    <w:pPr>
      <w:spacing w:after="120"/>
    </w:pPr>
  </w:style>
  <w:style w:type="paragraph" w:styleId="Paragraphedeliste">
    <w:name w:val="List Paragraph"/>
    <w:basedOn w:val="Normal"/>
    <w:qFormat/>
    <w:rsid w:val="004E0C45"/>
    <w:pPr>
      <w:spacing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Textedebulles">
    <w:name w:val="Balloon Text"/>
    <w:basedOn w:val="Normal"/>
    <w:rsid w:val="004E0C45"/>
    <w:pPr>
      <w:spacing w:after="0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sid w:val="004E0C45"/>
    <w:rPr>
      <w:rFonts w:ascii="Tahoma" w:hAnsi="Tahoma" w:cs="Tahoma"/>
      <w:sz w:val="16"/>
      <w:szCs w:val="16"/>
      <w:lang w:eastAsia="en-US"/>
    </w:rPr>
  </w:style>
  <w:style w:type="paragraph" w:styleId="Corpsdetexte2">
    <w:name w:val="Body Text 2"/>
    <w:basedOn w:val="Normal"/>
    <w:semiHidden/>
    <w:rsid w:val="004E0C45"/>
    <w:pPr>
      <w:spacing w:after="120" w:line="480" w:lineRule="auto"/>
    </w:pPr>
    <w:rPr>
      <w:rFonts w:ascii="Times New Roman" w:eastAsia="Times New Roman" w:hAnsi="Times New Roman"/>
    </w:rPr>
  </w:style>
  <w:style w:type="character" w:customStyle="1" w:styleId="Corpsdetexte2Car">
    <w:name w:val="Corps de texte 2 Car"/>
    <w:rsid w:val="004E0C45"/>
    <w:rPr>
      <w:rFonts w:ascii="Times New Roman" w:eastAsia="Times New Roman" w:hAnsi="Times New Roman"/>
      <w:sz w:val="24"/>
      <w:szCs w:val="24"/>
    </w:rPr>
  </w:style>
  <w:style w:type="paragraph" w:customStyle="1" w:styleId="Corpsniveau3">
    <w:name w:val="Corps niveau 3"/>
    <w:basedOn w:val="Normal"/>
    <w:rsid w:val="004E0C45"/>
    <w:pPr>
      <w:spacing w:before="120" w:after="120"/>
      <w:ind w:left="907"/>
    </w:pPr>
    <w:rPr>
      <w:rFonts w:eastAsia="Times New Roman"/>
      <w:lang w:eastAsia="fr-FR"/>
    </w:rPr>
  </w:style>
  <w:style w:type="paragraph" w:customStyle="1" w:styleId="Corpsenum-3">
    <w:name w:val="Corps enum-3"/>
    <w:basedOn w:val="Corpsniveau3"/>
    <w:rsid w:val="004E0C45"/>
    <w:pPr>
      <w:numPr>
        <w:numId w:val="2"/>
      </w:numPr>
      <w:spacing w:before="60" w:after="0"/>
    </w:pPr>
  </w:style>
  <w:style w:type="paragraph" w:customStyle="1" w:styleId="Intgralebase">
    <w:name w:val="Intégrale_base"/>
    <w:rsid w:val="004E0C45"/>
    <w:pPr>
      <w:spacing w:line="280" w:lineRule="exact"/>
    </w:pPr>
    <w:rPr>
      <w:rFonts w:ascii="Arial" w:eastAsia="Times" w:hAnsi="Arial"/>
    </w:rPr>
  </w:style>
  <w:style w:type="character" w:customStyle="1" w:styleId="IntgralebaseCar">
    <w:name w:val="Intégrale_base Car"/>
    <w:rsid w:val="004E0C45"/>
    <w:rPr>
      <w:rFonts w:ascii="Arial" w:eastAsia="Times" w:hAnsi="Arial"/>
      <w:lang w:val="fr-FR" w:eastAsia="fr-FR" w:bidi="ar-SA"/>
    </w:rPr>
  </w:style>
  <w:style w:type="paragraph" w:styleId="NormalWeb">
    <w:name w:val="Normal (Web)"/>
    <w:basedOn w:val="Normal"/>
    <w:uiPriority w:val="99"/>
    <w:semiHidden/>
    <w:unhideWhenUsed/>
    <w:rsid w:val="004E0C45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  <w:style w:type="character" w:styleId="Textedelespacerserv">
    <w:name w:val="Placeholder Text"/>
    <w:rsid w:val="004E0C45"/>
    <w:rPr>
      <w:color w:val="808080"/>
    </w:rPr>
  </w:style>
  <w:style w:type="character" w:customStyle="1" w:styleId="Titre5Car">
    <w:name w:val="Titre 5 Car"/>
    <w:rsid w:val="004E0C45"/>
    <w:rPr>
      <w:rFonts w:ascii="Calibri" w:eastAsia="Times New Roman" w:hAnsi="Calibri" w:cs="Times New Roman"/>
      <w:color w:val="243F60"/>
      <w:sz w:val="22"/>
      <w:szCs w:val="24"/>
      <w:lang w:eastAsia="en-US"/>
    </w:rPr>
  </w:style>
  <w:style w:type="character" w:customStyle="1" w:styleId="CorpsdetexteCar">
    <w:name w:val="Corps de texte Car"/>
    <w:rsid w:val="004E0C45"/>
    <w:rPr>
      <w:rFonts w:ascii="Arial" w:hAnsi="Arial"/>
      <w:sz w:val="22"/>
      <w:szCs w:val="24"/>
      <w:lang w:eastAsia="en-US"/>
    </w:rPr>
  </w:style>
  <w:style w:type="paragraph" w:styleId="Retraitcorpsdetexte2">
    <w:name w:val="Body Text Indent 2"/>
    <w:basedOn w:val="Normal"/>
    <w:semiHidden/>
    <w:rsid w:val="004E0C45"/>
    <w:pPr>
      <w:spacing w:after="120" w:line="480" w:lineRule="auto"/>
      <w:ind w:left="283"/>
    </w:pPr>
  </w:style>
  <w:style w:type="character" w:customStyle="1" w:styleId="Retraitcorpsdetexte2Car">
    <w:name w:val="Retrait corps de texte 2 Car"/>
    <w:rsid w:val="004E0C45"/>
    <w:rPr>
      <w:rFonts w:ascii="Arial" w:hAnsi="Arial"/>
      <w:sz w:val="22"/>
      <w:szCs w:val="24"/>
      <w:lang w:eastAsia="en-US"/>
    </w:rPr>
  </w:style>
  <w:style w:type="character" w:customStyle="1" w:styleId="Titre7Car">
    <w:name w:val="Titre 7 Car"/>
    <w:rsid w:val="004E0C45"/>
    <w:rPr>
      <w:rFonts w:ascii="Calibri" w:eastAsia="Times New Roman" w:hAnsi="Calibri" w:cs="Times New Roman"/>
      <w:i/>
      <w:iCs/>
      <w:color w:val="404040"/>
      <w:sz w:val="22"/>
      <w:szCs w:val="24"/>
      <w:lang w:eastAsia="en-US"/>
    </w:rPr>
  </w:style>
  <w:style w:type="paragraph" w:customStyle="1" w:styleId="Corpsdetexte21">
    <w:name w:val="Corps de texte 21"/>
    <w:basedOn w:val="Normal"/>
    <w:rsid w:val="004E0C45"/>
    <w:pPr>
      <w:suppressAutoHyphens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/>
      <w:kern w:val="1"/>
      <w:szCs w:val="20"/>
      <w:lang w:eastAsia="fr-FR"/>
    </w:rPr>
  </w:style>
  <w:style w:type="paragraph" w:styleId="Liste">
    <w:name w:val="List"/>
    <w:basedOn w:val="Corpsdetexte"/>
    <w:semiHidden/>
    <w:rsid w:val="004E0C45"/>
    <w:pPr>
      <w:suppressAutoHyphens/>
      <w:overflowPunct w:val="0"/>
      <w:autoSpaceDE w:val="0"/>
      <w:autoSpaceDN w:val="0"/>
      <w:adjustRightInd w:val="0"/>
      <w:textAlignment w:val="baseline"/>
    </w:pPr>
    <w:rPr>
      <w:rFonts w:eastAsia="Times New Roman"/>
      <w:kern w:val="1"/>
      <w:szCs w:val="20"/>
      <w:lang w:eastAsia="fr-FR"/>
    </w:rPr>
  </w:style>
  <w:style w:type="paragraph" w:styleId="Corpsdetexte3">
    <w:name w:val="Body Text 3"/>
    <w:basedOn w:val="Normal"/>
    <w:semiHidden/>
    <w:rsid w:val="004E0C45"/>
    <w:pPr>
      <w:spacing w:after="0"/>
    </w:pPr>
    <w:rPr>
      <w:rFonts w:ascii="Times New Roman" w:eastAsia="Times New Roman" w:hAnsi="Times New Roman"/>
      <w:sz w:val="18"/>
      <w:szCs w:val="20"/>
      <w:lang w:eastAsia="fr-FR"/>
    </w:rPr>
  </w:style>
  <w:style w:type="character" w:customStyle="1" w:styleId="Titre6Car">
    <w:name w:val="Titre 6 Car"/>
    <w:link w:val="Titre6"/>
    <w:rsid w:val="006503F2"/>
    <w:rPr>
      <w:rFonts w:ascii="Arial" w:eastAsia="Times New Roman" w:hAnsi="Arial" w:cs="Arial"/>
      <w:b/>
      <w:bCs/>
      <w:kern w:val="1"/>
      <w:szCs w:val="28"/>
      <w:u w:val="single"/>
    </w:rPr>
  </w:style>
  <w:style w:type="character" w:customStyle="1" w:styleId="Titre9Car">
    <w:name w:val="Titre 9 Car"/>
    <w:link w:val="Titre9"/>
    <w:rsid w:val="006503F2"/>
    <w:rPr>
      <w:rFonts w:ascii="Arial" w:eastAsia="Times New Roman" w:hAnsi="Arial" w:cs="Arial"/>
      <w:b/>
      <w:bCs/>
      <w:kern w:val="1"/>
      <w:u w:val="single"/>
    </w:rPr>
  </w:style>
  <w:style w:type="character" w:styleId="lev">
    <w:name w:val="Strong"/>
    <w:uiPriority w:val="22"/>
    <w:qFormat/>
    <w:rsid w:val="002B6761"/>
    <w:rPr>
      <w:rFonts w:ascii="Arial" w:hAnsi="Arial" w:cs="Arial"/>
      <w:b/>
      <w:bCs/>
    </w:rPr>
  </w:style>
  <w:style w:type="table" w:styleId="Grilledutableau">
    <w:name w:val="Table Grid"/>
    <w:basedOn w:val="TableauNormal"/>
    <w:uiPriority w:val="59"/>
    <w:rsid w:val="00C151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Policepardfaut"/>
    <w:rsid w:val="00A80EEB"/>
  </w:style>
  <w:style w:type="character" w:styleId="Lienhypertexte">
    <w:name w:val="Hyperlink"/>
    <w:uiPriority w:val="99"/>
    <w:unhideWhenUsed/>
    <w:rsid w:val="00F3492F"/>
    <w:rPr>
      <w:color w:val="0000FF"/>
      <w:u w:val="single"/>
    </w:rPr>
  </w:style>
  <w:style w:type="paragraph" w:customStyle="1" w:styleId="Default">
    <w:name w:val="Default"/>
    <w:rsid w:val="00320A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Policepardfaut"/>
    <w:rsid w:val="00766273"/>
  </w:style>
  <w:style w:type="character" w:styleId="Lienhypertextesuivivisit">
    <w:name w:val="FollowedHyperlink"/>
    <w:uiPriority w:val="99"/>
    <w:semiHidden/>
    <w:unhideWhenUsed/>
    <w:rsid w:val="00BD7A8F"/>
    <w:rPr>
      <w:color w:val="800080"/>
      <w:u w:val="single"/>
    </w:rPr>
  </w:style>
  <w:style w:type="character" w:customStyle="1" w:styleId="comicitalic">
    <w:name w:val="comicitalic"/>
    <w:basedOn w:val="Policepardfaut"/>
    <w:rsid w:val="0022396B"/>
  </w:style>
  <w:style w:type="paragraph" w:styleId="Sous-titre">
    <w:name w:val="Subtitle"/>
    <w:aliases w:val="cellule"/>
    <w:basedOn w:val="Normal"/>
    <w:next w:val="Normal"/>
    <w:link w:val="Sous-titreCar"/>
    <w:autoRedefine/>
    <w:uiPriority w:val="11"/>
    <w:qFormat/>
    <w:rsid w:val="00AE4D16"/>
    <w:pPr>
      <w:spacing w:after="0"/>
      <w:jc w:val="center"/>
    </w:pPr>
    <w:rPr>
      <w:sz w:val="18"/>
    </w:rPr>
  </w:style>
  <w:style w:type="character" w:customStyle="1" w:styleId="Sous-titreCar">
    <w:name w:val="Sous-titre Car"/>
    <w:aliases w:val="cellule Car"/>
    <w:link w:val="Sous-titre"/>
    <w:uiPriority w:val="11"/>
    <w:rsid w:val="00AE4D16"/>
    <w:rPr>
      <w:rFonts w:ascii="Arial" w:hAnsi="Arial"/>
      <w:sz w:val="18"/>
      <w:szCs w:val="24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0E3D23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A13606"/>
    <w:pPr>
      <w:spacing w:before="60"/>
      <w:jc w:val="center"/>
    </w:pPr>
    <w:rPr>
      <w:rFonts w:ascii="Arial" w:eastAsia="Times New Roman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5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7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1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oleObject" Target="embeddings/oleObject3.bin"/><Relationship Id="rId26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image" Target="media/image4.wmf"/><Relationship Id="rId25" Type="http://schemas.openxmlformats.org/officeDocument/2006/relationships/image" Target="media/image8.jpg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image" Target="media/image7.jpeg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chart" Target="charts/chart1.xm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5.w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footer" Target="footer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STS-ENVIRONNEMENT-NUCLEAIRE\BTS-EN_SUJETS_U41-U42\U41_2014\decroissance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 rtl="0"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200" b="0"/>
              <a:t>courbe de décroissance radioactive du </a:t>
            </a:r>
            <a:r>
              <a:rPr lang="fr-FR"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rPr>
              <a:t>zirconium 93 </a:t>
            </a:r>
          </a:p>
        </c:rich>
      </c:tx>
      <c:layout>
        <c:manualLayout>
          <c:xMode val="edge"/>
          <c:yMode val="edge"/>
          <c:x val="0.21796895988582635"/>
          <c:y val="4.326195111399524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1311700341622607E-2"/>
          <c:y val="0.15908618899273105"/>
          <c:w val="0.93062001411915862"/>
          <c:h val="0.73206629545138635"/>
        </c:manualLayout>
      </c:layout>
      <c:scatterChart>
        <c:scatterStyle val="lineMarker"/>
        <c:varyColors val="0"/>
        <c:ser>
          <c:idx val="1"/>
          <c:order val="1"/>
          <c:tx>
            <c:strRef>
              <c:f>'IODE 131'!$C$7</c:f>
              <c:strCache>
                <c:ptCount val="1"/>
                <c:pt idx="0">
                  <c:v>N (131I)</c:v>
                </c:pt>
              </c:strCache>
            </c:strRef>
          </c:tx>
          <c:spPr>
            <a:ln w="19050">
              <a:solidFill>
                <a:schemeClr val="accent1"/>
              </a:solidFill>
            </a:ln>
          </c:spPr>
          <c:marker>
            <c:symbol val="none"/>
          </c:marker>
          <c:xVal>
            <c:numRef>
              <c:f>'IODE 131'!$B$8:$B$32</c:f>
              <c:numCache>
                <c:formatCode>General</c:formatCode>
                <c:ptCount val="25"/>
                <c:pt idx="0">
                  <c:v>0</c:v>
                </c:pt>
                <c:pt idx="1">
                  <c:v>0.80399999999999994</c:v>
                </c:pt>
                <c:pt idx="2">
                  <c:v>1.6079999999999999</c:v>
                </c:pt>
                <c:pt idx="3">
                  <c:v>2.4119999999999995</c:v>
                </c:pt>
                <c:pt idx="4">
                  <c:v>3.2159999999999997</c:v>
                </c:pt>
                <c:pt idx="5">
                  <c:v>4.0199999999999996</c:v>
                </c:pt>
                <c:pt idx="6">
                  <c:v>4.823999999999999</c:v>
                </c:pt>
                <c:pt idx="7">
                  <c:v>5.6279999999999992</c:v>
                </c:pt>
                <c:pt idx="8">
                  <c:v>6.4319999999999995</c:v>
                </c:pt>
                <c:pt idx="9">
                  <c:v>7.2359999999999998</c:v>
                </c:pt>
                <c:pt idx="10">
                  <c:v>8.0399999999999991</c:v>
                </c:pt>
                <c:pt idx="11">
                  <c:v>8.8439999999999994</c:v>
                </c:pt>
                <c:pt idx="12">
                  <c:v>9.6479999999999979</c:v>
                </c:pt>
                <c:pt idx="13">
                  <c:v>10.452</c:v>
                </c:pt>
                <c:pt idx="14">
                  <c:v>11.255999999999998</c:v>
                </c:pt>
                <c:pt idx="15">
                  <c:v>12.059999999999999</c:v>
                </c:pt>
                <c:pt idx="16">
                  <c:v>12.863999999999999</c:v>
                </c:pt>
                <c:pt idx="17">
                  <c:v>13.667999999999997</c:v>
                </c:pt>
                <c:pt idx="18">
                  <c:v>14.472</c:v>
                </c:pt>
                <c:pt idx="19">
                  <c:v>15.275999999999998</c:v>
                </c:pt>
                <c:pt idx="20">
                  <c:v>16.079999999999998</c:v>
                </c:pt>
                <c:pt idx="21">
                  <c:v>24.119999999999997</c:v>
                </c:pt>
                <c:pt idx="22">
                  <c:v>32.159999999999997</c:v>
                </c:pt>
                <c:pt idx="23">
                  <c:v>40.199999999999996</c:v>
                </c:pt>
                <c:pt idx="24">
                  <c:v>48.239999999999995</c:v>
                </c:pt>
              </c:numCache>
            </c:numRef>
          </c:xVal>
          <c:yVal>
            <c:numRef>
              <c:f>'IODE 131'!$D$8:$D$32</c:f>
              <c:numCache>
                <c:formatCode>General</c:formatCode>
                <c:ptCount val="25"/>
                <c:pt idx="0">
                  <c:v>100</c:v>
                </c:pt>
                <c:pt idx="1">
                  <c:v>90.483741803595947</c:v>
                </c:pt>
                <c:pt idx="2">
                  <c:v>81.873075307798189</c:v>
                </c:pt>
                <c:pt idx="3">
                  <c:v>74.081822068171789</c:v>
                </c:pt>
                <c:pt idx="4">
                  <c:v>67.032004603563934</c:v>
                </c:pt>
                <c:pt idx="5">
                  <c:v>60.653065971263345</c:v>
                </c:pt>
                <c:pt idx="6">
                  <c:v>54.881163609402641</c:v>
                </c:pt>
                <c:pt idx="7">
                  <c:v>49.658530379140956</c:v>
                </c:pt>
                <c:pt idx="8">
                  <c:v>44.932896411722155</c:v>
                </c:pt>
                <c:pt idx="9">
                  <c:v>40.656965974059908</c:v>
                </c:pt>
                <c:pt idx="10">
                  <c:v>36.787944117144235</c:v>
                </c:pt>
                <c:pt idx="11">
                  <c:v>33.287108369807953</c:v>
                </c:pt>
                <c:pt idx="12">
                  <c:v>30.119421191220212</c:v>
                </c:pt>
                <c:pt idx="13">
                  <c:v>27.253179303401261</c:v>
                </c:pt>
                <c:pt idx="14">
                  <c:v>24.659696394160648</c:v>
                </c:pt>
                <c:pt idx="15">
                  <c:v>22.313016014842983</c:v>
                </c:pt>
                <c:pt idx="16">
                  <c:v>20.189651799465537</c:v>
                </c:pt>
                <c:pt idx="17">
                  <c:v>18.268352405273465</c:v>
                </c:pt>
                <c:pt idx="18">
                  <c:v>16.529888822158654</c:v>
                </c:pt>
                <c:pt idx="19">
                  <c:v>14.956861922263506</c:v>
                </c:pt>
                <c:pt idx="20">
                  <c:v>13.533528323661271</c:v>
                </c:pt>
                <c:pt idx="21">
                  <c:v>4.9787068367863947</c:v>
                </c:pt>
                <c:pt idx="22">
                  <c:v>1.8315638888734178</c:v>
                </c:pt>
                <c:pt idx="23">
                  <c:v>0.67379469990854668</c:v>
                </c:pt>
                <c:pt idx="24">
                  <c:v>0.24787521766663584</c:v>
                </c:pt>
              </c:numCache>
            </c:numRef>
          </c:yVal>
          <c:smooth val="0"/>
        </c:ser>
        <c:ser>
          <c:idx val="0"/>
          <c:order val="0"/>
          <c:tx>
            <c:strRef>
              <c:f>'IODE 131'!$C$7</c:f>
              <c:strCache>
                <c:ptCount val="1"/>
                <c:pt idx="0">
                  <c:v>N (131I)</c:v>
                </c:pt>
              </c:strCache>
            </c:strRef>
          </c:tx>
          <c:spPr>
            <a:ln w="19050">
              <a:solidFill>
                <a:schemeClr val="accent1"/>
              </a:solidFill>
            </a:ln>
          </c:spPr>
          <c:marker>
            <c:symbol val="none"/>
          </c:marker>
          <c:xVal>
            <c:numRef>
              <c:f>'IODE 131'!$B$8:$B$32</c:f>
              <c:numCache>
                <c:formatCode>General</c:formatCode>
                <c:ptCount val="25"/>
                <c:pt idx="0">
                  <c:v>0</c:v>
                </c:pt>
                <c:pt idx="1">
                  <c:v>0.80399999999999994</c:v>
                </c:pt>
                <c:pt idx="2">
                  <c:v>1.6079999999999999</c:v>
                </c:pt>
                <c:pt idx="3">
                  <c:v>2.4119999999999995</c:v>
                </c:pt>
                <c:pt idx="4">
                  <c:v>3.2159999999999997</c:v>
                </c:pt>
                <c:pt idx="5">
                  <c:v>4.0199999999999996</c:v>
                </c:pt>
                <c:pt idx="6">
                  <c:v>4.823999999999999</c:v>
                </c:pt>
                <c:pt idx="7">
                  <c:v>5.6279999999999992</c:v>
                </c:pt>
                <c:pt idx="8">
                  <c:v>6.4319999999999995</c:v>
                </c:pt>
                <c:pt idx="9">
                  <c:v>7.2359999999999998</c:v>
                </c:pt>
                <c:pt idx="10">
                  <c:v>8.0399999999999991</c:v>
                </c:pt>
                <c:pt idx="11">
                  <c:v>8.8439999999999994</c:v>
                </c:pt>
                <c:pt idx="12">
                  <c:v>9.6479999999999979</c:v>
                </c:pt>
                <c:pt idx="13">
                  <c:v>10.452</c:v>
                </c:pt>
                <c:pt idx="14">
                  <c:v>11.255999999999998</c:v>
                </c:pt>
                <c:pt idx="15">
                  <c:v>12.059999999999999</c:v>
                </c:pt>
                <c:pt idx="16">
                  <c:v>12.863999999999999</c:v>
                </c:pt>
                <c:pt idx="17">
                  <c:v>13.667999999999997</c:v>
                </c:pt>
                <c:pt idx="18">
                  <c:v>14.472</c:v>
                </c:pt>
                <c:pt idx="19">
                  <c:v>15.275999999999998</c:v>
                </c:pt>
                <c:pt idx="20">
                  <c:v>16.079999999999998</c:v>
                </c:pt>
                <c:pt idx="21">
                  <c:v>24.119999999999997</c:v>
                </c:pt>
                <c:pt idx="22">
                  <c:v>32.159999999999997</c:v>
                </c:pt>
                <c:pt idx="23">
                  <c:v>40.199999999999996</c:v>
                </c:pt>
                <c:pt idx="24">
                  <c:v>48.239999999999995</c:v>
                </c:pt>
              </c:numCache>
            </c:numRef>
          </c:xVal>
          <c:yVal>
            <c:numRef>
              <c:f>'IODE 131'!$D$8:$D$32</c:f>
              <c:numCache>
                <c:formatCode>General</c:formatCode>
                <c:ptCount val="25"/>
                <c:pt idx="0">
                  <c:v>100</c:v>
                </c:pt>
                <c:pt idx="1">
                  <c:v>90.483741803595947</c:v>
                </c:pt>
                <c:pt idx="2">
                  <c:v>81.873075307798189</c:v>
                </c:pt>
                <c:pt idx="3">
                  <c:v>74.081822068171789</c:v>
                </c:pt>
                <c:pt idx="4">
                  <c:v>67.032004603563934</c:v>
                </c:pt>
                <c:pt idx="5">
                  <c:v>60.653065971263345</c:v>
                </c:pt>
                <c:pt idx="6">
                  <c:v>54.881163609402641</c:v>
                </c:pt>
                <c:pt idx="7">
                  <c:v>49.658530379140956</c:v>
                </c:pt>
                <c:pt idx="8">
                  <c:v>44.932896411722155</c:v>
                </c:pt>
                <c:pt idx="9">
                  <c:v>40.656965974059908</c:v>
                </c:pt>
                <c:pt idx="10">
                  <c:v>36.787944117144235</c:v>
                </c:pt>
                <c:pt idx="11">
                  <c:v>33.287108369807953</c:v>
                </c:pt>
                <c:pt idx="12">
                  <c:v>30.119421191220212</c:v>
                </c:pt>
                <c:pt idx="13">
                  <c:v>27.253179303401261</c:v>
                </c:pt>
                <c:pt idx="14">
                  <c:v>24.659696394160648</c:v>
                </c:pt>
                <c:pt idx="15">
                  <c:v>22.313016014842983</c:v>
                </c:pt>
                <c:pt idx="16">
                  <c:v>20.189651799465537</c:v>
                </c:pt>
                <c:pt idx="17">
                  <c:v>18.268352405273465</c:v>
                </c:pt>
                <c:pt idx="18">
                  <c:v>16.529888822158654</c:v>
                </c:pt>
                <c:pt idx="19">
                  <c:v>14.956861922263506</c:v>
                </c:pt>
                <c:pt idx="20">
                  <c:v>13.533528323661271</c:v>
                </c:pt>
                <c:pt idx="21">
                  <c:v>4.9787068367863947</c:v>
                </c:pt>
                <c:pt idx="22">
                  <c:v>1.8315638888734178</c:v>
                </c:pt>
                <c:pt idx="23">
                  <c:v>0.67379469990854668</c:v>
                </c:pt>
                <c:pt idx="24">
                  <c:v>0.24787521766663584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1332096"/>
        <c:axId val="121334016"/>
      </c:scatterChart>
      <c:valAx>
        <c:axId val="121332096"/>
        <c:scaling>
          <c:orientation val="minMax"/>
          <c:max val="5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fr-FR" sz="1000" b="1" i="0" u="none" strike="noStrike" baseline="0">
                    <a:effectLst/>
                  </a:rPr>
                  <a:t>t</a:t>
                </a:r>
                <a:r>
                  <a:rPr lang="fr-FR" baseline="0"/>
                  <a:t>             </a:t>
                </a:r>
              </a:p>
            </c:rich>
          </c:tx>
          <c:layout>
            <c:manualLayout>
              <c:xMode val="edge"/>
              <c:yMode val="edge"/>
              <c:x val="0.94125006250227761"/>
              <c:y val="0.90828432299304573"/>
            </c:manualLayout>
          </c:layout>
          <c:overlay val="0"/>
        </c:title>
        <c:numFmt formatCode="General" sourceLinked="1"/>
        <c:majorTickMark val="none"/>
        <c:minorTickMark val="none"/>
        <c:tickLblPos val="none"/>
        <c:crossAx val="121334016"/>
        <c:crosses val="autoZero"/>
        <c:crossBetween val="midCat"/>
        <c:minorUnit val="0.5"/>
      </c:valAx>
      <c:valAx>
        <c:axId val="121334016"/>
        <c:scaling>
          <c:orientation val="minMax"/>
          <c:max val="1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1000"/>
                  <a:t>A0</a:t>
                </a: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 sz="900"/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 sz="700"/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 sz="700"/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 sz="900"/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 sz="600"/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 sz="1000"/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endParaRP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endParaRP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endParaRP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endParaRP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 sz="8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endParaRP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endParaRP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endParaRP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endParaRP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rPr>
                  <a:t>0</a:t>
                </a:r>
              </a:p>
            </c:rich>
          </c:tx>
          <c:layout>
            <c:manualLayout>
              <c:xMode val="edge"/>
              <c:yMode val="edge"/>
              <c:x val="1.1225324312665631E-2"/>
              <c:y val="0.12589568419456978"/>
            </c:manualLayout>
          </c:layout>
          <c:overlay val="0"/>
          <c:spPr>
            <a:ln>
              <a:noFill/>
            </a:ln>
          </c:spPr>
        </c:title>
        <c:numFmt formatCode="General" sourceLinked="1"/>
        <c:majorTickMark val="none"/>
        <c:minorTickMark val="none"/>
        <c:tickLblPos val="none"/>
        <c:crossAx val="121332096"/>
        <c:crosses val="autoZero"/>
        <c:crossBetween val="midCat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EA620-27E6-4612-B65A-21EB3AD1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851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BREVET DE TECHNICIEN SUPERIEUR</vt:lpstr>
    </vt:vector>
  </TitlesOfParts>
  <Company>MEN</Company>
  <LinksUpToDate>false</LinksUpToDate>
  <CharactersWithSpaces>5526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BREVET DE TECHNICIEN SUPERIEUR</dc:title>
  <dc:creator>bernard.hamonic@ac-rouen.fr</dc:creator>
  <cp:keywords>U41;2014</cp:keywords>
  <cp:lastModifiedBy>Guitton Elisabeth</cp:lastModifiedBy>
  <cp:revision>6</cp:revision>
  <cp:lastPrinted>2014-01-30T13:04:00Z</cp:lastPrinted>
  <dcterms:created xsi:type="dcterms:W3CDTF">2014-01-30T10:45:00Z</dcterms:created>
  <dcterms:modified xsi:type="dcterms:W3CDTF">2016-03-16T10:39:00Z</dcterms:modified>
</cp:coreProperties>
</file>