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25E" w:rsidRDefault="0004754F">
      <w:pPr>
        <w:rPr>
          <w:i/>
        </w:rPr>
      </w:pPr>
      <w:r>
        <w:rPr>
          <w:i/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position:absolute;margin-left:-45pt;margin-top:25.75pt;width:519.75pt;height:266.35pt;z-index:251668480" wrapcoords="0 0" filled="f" stroked="f">
            <v:textbox>
              <w:txbxContent>
                <w:p w:rsidR="001F64E7" w:rsidRDefault="00C94EBD" w:rsidP="00DE0ED0">
                  <w:pPr>
                    <w:jc w:val="center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6363703" cy="3168502"/>
                        <wp:effectExtent l="19050" t="0" r="0" b="0"/>
                        <wp:docPr id="2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 l="14882" t="22204" r="545" b="296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68862" cy="317107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D57EA6">
        <w:rPr>
          <w:i/>
        </w:rPr>
        <w:t>Q1-</w:t>
      </w:r>
      <w:r w:rsidR="0050547A">
        <w:rPr>
          <w:i/>
        </w:rPr>
        <w:t>10</w:t>
      </w:r>
      <w:r w:rsidR="00D57EA6">
        <w:rPr>
          <w:i/>
        </w:rPr>
        <w:t xml:space="preserve"> : </w:t>
      </w:r>
      <w:r w:rsidR="003D12B9">
        <w:rPr>
          <w:i/>
        </w:rPr>
        <w:t>Changement de Matériau :</w:t>
      </w:r>
    </w:p>
    <w:p w:rsidR="003D12B9" w:rsidRDefault="00DE0ED0">
      <w:pPr>
        <w:rPr>
          <w:i/>
        </w:rPr>
      </w:pPr>
      <w:r>
        <w:rPr>
          <w:i/>
        </w:rPr>
        <w:t>Q</w:t>
      </w:r>
      <w:r w:rsidR="003D12B9">
        <w:rPr>
          <w:i/>
        </w:rPr>
        <w:t>1-1</w:t>
      </w:r>
      <w:r w:rsidR="0050547A">
        <w:rPr>
          <w:i/>
        </w:rPr>
        <w:t>1</w:t>
      </w:r>
      <w:r w:rsidR="003D12B9">
        <w:rPr>
          <w:i/>
        </w:rPr>
        <w:t> : Matériau choisi :</w:t>
      </w:r>
    </w:p>
    <w:p w:rsidR="003D12B9" w:rsidRDefault="003D12B9">
      <w:pPr>
        <w:rPr>
          <w:i/>
        </w:rPr>
      </w:pPr>
      <w:r>
        <w:t>……………………………………………………………………………………………………………………………………………………………</w:t>
      </w:r>
    </w:p>
    <w:p w:rsidR="003D12B9" w:rsidRDefault="00DE0ED0">
      <w:pPr>
        <w:rPr>
          <w:i/>
        </w:rPr>
      </w:pPr>
      <w:r>
        <w:rPr>
          <w:i/>
        </w:rPr>
        <w:t>Q1-1</w:t>
      </w:r>
      <w:r w:rsidR="0050547A">
        <w:rPr>
          <w:i/>
        </w:rPr>
        <w:t>2</w:t>
      </w:r>
      <w:r>
        <w:rPr>
          <w:i/>
        </w:rPr>
        <w:t> : Comparatifs des coûts</w:t>
      </w:r>
      <w:r w:rsidR="003D12B9">
        <w:rPr>
          <w:i/>
        </w:rPr>
        <w:t> :</w:t>
      </w:r>
    </w:p>
    <w:p w:rsidR="003D12B9" w:rsidRDefault="003D12B9">
      <w:pPr>
        <w:rPr>
          <w:i/>
        </w:rPr>
      </w:pPr>
      <w:r>
        <w:rPr>
          <w:i/>
        </w:rPr>
        <w:t xml:space="preserve">             Processus actuel : </w:t>
      </w:r>
      <w:r>
        <w:t>……………………………………………………………………………………………………………………………………………………………</w:t>
      </w:r>
    </w:p>
    <w:p w:rsidR="003D12B9" w:rsidRDefault="003D12B9">
      <w:pPr>
        <w:rPr>
          <w:i/>
        </w:rPr>
      </w:pPr>
      <w:r>
        <w:rPr>
          <w:i/>
        </w:rPr>
        <w:t xml:space="preserve">            Nouveau processus : </w:t>
      </w:r>
      <w:r>
        <w:t>……………………………………………………………………………………………………………………………………………………………</w:t>
      </w:r>
    </w:p>
    <w:p w:rsidR="003D12B9" w:rsidRDefault="00CF7D53">
      <w:pPr>
        <w:rPr>
          <w:i/>
        </w:rPr>
      </w:pPr>
      <w:r>
        <w:rPr>
          <w:i/>
          <w:noProof/>
          <w:lang w:eastAsia="fr-FR"/>
        </w:rPr>
        <w:pict>
          <v:group id="_x0000_s1088" style="position:absolute;margin-left:-35.85pt;margin-top:2.1pt;width:493.9pt;height:198.25pt;z-index:251667456" coordorigin="546,10321" coordsize="9878,3965" wrapcoords="1999 1636 1934 2127 1999 19800 18585 20045 18716 20045 18781 19964 18978 19636 18585 19391 2131 18655 2229 2045 2163 1636 1999 1636">
            <v:group id="_x0000_s1062" style="position:absolute;left:1503;top:10602;width:7695;height:3360" coordorigin="1909,5104" coordsize="7695,3360" wrapcoords="-84 0 -252 964 -252 1060 -84 1542 -84 21696 18947 22082 21094 22082 21389 22082 21473 22082 21684 21696 21642 0 -84 0" o:regroupid="2">
              <v:rect id="_x0000_s1063" style="position:absolute;left:1909;top:5104;width:7695;height:3360" filled="f" fillcolor="black" stroked="f">
                <v:fill r:id="rId5" o:title="Quadrillage en pointillé" type="pattern"/>
              </v:rect>
              <v:group id="_x0000_s1064" style="position:absolute;left:1909;top:5104;width:7695;height:3360" coordorigin="1965,5040" coordsize="7695,3360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5" type="#_x0000_t32" style="position:absolute;left:1965;top:5040;width:0;height:3360;flip:y" o:connectortype="straight" filled="t" fillcolor="black">
                  <v:fill r:id="rId5" o:title="Quadrillage en pointillé" type="pattern"/>
                  <v:stroke endarrow="block"/>
                </v:shape>
                <v:shape id="_x0000_s1066" type="#_x0000_t32" style="position:absolute;left:1965;top:8400;width:7695;height:0" o:connectortype="straight" filled="t" fillcolor="black">
                  <v:fill r:id="rId5" o:title="Quadrillage en pointillé" type="pattern"/>
                  <v:stroke endarrow="block"/>
                </v:shape>
              </v:group>
              <v:group id="_x0000_s1067" style="position:absolute;left:1909;top:5104;width:7695;height:3360" coordorigin="1965,5040" coordsize="7695,3360">
                <v:shape id="_x0000_s1068" type="#_x0000_t32" style="position:absolute;left:1965;top:5040;width:0;height:3360;flip:y" o:connectortype="straight" filled="t" fillcolor="black">
                  <v:fill r:id="rId5" o:title="Quadrillage en pointillé" type="pattern"/>
                  <v:stroke endarrow="block"/>
                </v:shape>
                <v:shape id="_x0000_s1069" type="#_x0000_t32" style="position:absolute;left:1965;top:8400;width:7695;height:0" o:connectortype="straight" filled="t" fillcolor="black">
                  <v:fill r:id="rId5" o:title="Quadrillage en pointillé" type="pattern"/>
                  <v:stroke endarrow="block"/>
                </v:shape>
              </v:group>
            </v:group>
            <v:shape id="_x0000_s1070" type="#_x0000_t202" style="position:absolute;left:546;top:10321;width:1014;height:609;mso-wrap-edited:f;v-text-anchor:middle" wrapcoords="0 0 21600 0 21600 21600 0 21600 0 0" o:regroupid="2" filled="f" stroked="f">
              <v:textbox style="mso-next-textbox:#_x0000_s1070" inset=".5mm,,.5mm">
                <w:txbxContent>
                  <w:p w:rsidR="001F64E7" w:rsidRPr="0059102B" w:rsidRDefault="00CF7D53" w:rsidP="003D12B9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Prix de revien</w:t>
                    </w:r>
                    <w:r w:rsidR="001F64E7" w:rsidRPr="0059102B">
                      <w:rPr>
                        <w:rFonts w:ascii="Arial" w:hAnsi="Arial" w:cs="Arial"/>
                        <w:sz w:val="18"/>
                        <w:szCs w:val="18"/>
                      </w:rPr>
                      <w:t>t (€)</w:t>
                    </w:r>
                  </w:p>
                </w:txbxContent>
              </v:textbox>
            </v:shape>
            <v:shape id="_x0000_s1071" type="#_x0000_t202" style="position:absolute;left:9247;top:13569;width:1177;height:634;mso-wrap-edited:f;v-text-anchor:middle" wrapcoords="0 0 21600 0 21600 21600 0 21600 0 0" o:regroupid="2" filled="f" stroked="f">
              <v:textbox style="mso-next-textbox:#_x0000_s1071" inset=".5mm,,.5mm">
                <w:txbxContent>
                  <w:p w:rsidR="001F64E7" w:rsidRDefault="001F64E7" w:rsidP="003D12B9">
                    <w:r w:rsidRPr="0059102B">
                      <w:rPr>
                        <w:rFonts w:ascii="Arial" w:hAnsi="Arial" w:cs="Arial"/>
                        <w:sz w:val="18"/>
                        <w:szCs w:val="18"/>
                      </w:rPr>
                      <w:t>Nombre de pièces (n)</w:t>
                    </w:r>
                  </w:p>
                </w:txbxContent>
              </v:textbox>
            </v:shape>
            <v:shape id="_x0000_s1072" type="#_x0000_t202" style="position:absolute;left:1361;top:13870;width:207;height:416;mso-wrap-edited:f;v-text-anchor:middle" wrapcoords="0 0 21600 0 21600 21600 0 21600 0 0" o:regroupid="2" filled="f" stroked="f">
              <v:textbox style="mso-next-textbox:#_x0000_s1072" inset=".5mm,,.5mm">
                <w:txbxContent>
                  <w:p w:rsidR="001F64E7" w:rsidRPr="005B1B18" w:rsidRDefault="001F64E7" w:rsidP="003D12B9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5B1B18">
                      <w:rPr>
                        <w:rFonts w:ascii="Arial" w:hAnsi="Arial" w:cs="Arial"/>
                        <w:sz w:val="18"/>
                        <w:szCs w:val="18"/>
                      </w:rPr>
                      <w:t>0</w:t>
                    </w:r>
                  </w:p>
                </w:txbxContent>
              </v:textbox>
            </v:shape>
          </v:group>
        </w:pict>
      </w:r>
      <w:r w:rsidR="003D12B9">
        <w:rPr>
          <w:i/>
        </w:rPr>
        <w:t xml:space="preserve"> Courbes :</w:t>
      </w:r>
    </w:p>
    <w:p w:rsidR="00CF7D53" w:rsidRDefault="00CF7D53">
      <w:pPr>
        <w:rPr>
          <w:i/>
        </w:rPr>
      </w:pPr>
    </w:p>
    <w:p w:rsidR="00CF7D53" w:rsidRDefault="00CF7D53">
      <w:pPr>
        <w:rPr>
          <w:i/>
        </w:rPr>
      </w:pPr>
    </w:p>
    <w:p w:rsidR="003D12B9" w:rsidRDefault="003D12B9">
      <w:pPr>
        <w:rPr>
          <w:i/>
        </w:rPr>
      </w:pPr>
    </w:p>
    <w:p w:rsidR="003D12B9" w:rsidRDefault="003D12B9">
      <w:pPr>
        <w:rPr>
          <w:i/>
        </w:rPr>
      </w:pPr>
    </w:p>
    <w:p w:rsidR="003D12B9" w:rsidRDefault="003D12B9">
      <w:pPr>
        <w:rPr>
          <w:i/>
        </w:rPr>
      </w:pPr>
    </w:p>
    <w:p w:rsidR="003D12B9" w:rsidRDefault="003D12B9">
      <w:pPr>
        <w:rPr>
          <w:i/>
        </w:rPr>
      </w:pPr>
    </w:p>
    <w:p w:rsidR="003D12B9" w:rsidRPr="00CF7D53" w:rsidRDefault="003D12B9">
      <w:pPr>
        <w:rPr>
          <w:i/>
          <w:sz w:val="16"/>
          <w:szCs w:val="16"/>
        </w:rPr>
      </w:pPr>
    </w:p>
    <w:p w:rsidR="001F64E7" w:rsidRPr="00D50EDB" w:rsidRDefault="0004754F" w:rsidP="003D12B9">
      <w:r w:rsidRPr="0004754F">
        <w:rPr>
          <w:i/>
          <w:noProof/>
          <w:lang w:eastAsia="fr-FR"/>
        </w:rPr>
        <w:pict>
          <v:group id="_x0000_s1084" style="position:absolute;margin-left:396.75pt;margin-top:45.75pt;width:93pt;height:37pt;z-index:-251646976" coordorigin="9426,15557" coordsize="1860,740" wrapcoords="2438 -440 1219 1322 -174 4848 -174 14987 870 20277 2090 21600 19509 21600 20729 20277 21774 14987 21774 4848 20380 1322 19161 -440 2438 -440" o:allowincell="f">
            <v:roundrect id="_x0000_s1085" style="position:absolute;left:9435;top:15557;width:1840;height:740" arcsize="28917f" strokeweight="2pt"/>
            <v:shape id="_x0000_s1086" type="#_x0000_t202" style="position:absolute;left:9426;top:15581;width:1860;height:615" filled="f" stroked="f" strokeweight="1.25pt">
              <v:textbox style="mso-next-textbox:#_x0000_s1086">
                <w:txbxContent>
                  <w:p w:rsidR="00D05740" w:rsidRDefault="00D05740" w:rsidP="00D05740">
                    <w:pPr>
                      <w:jc w:val="center"/>
                      <w:rPr>
                        <w:b/>
                        <w:shadow/>
                        <w:sz w:val="44"/>
                      </w:rPr>
                    </w:pPr>
                    <w:r>
                      <w:rPr>
                        <w:b/>
                        <w:shadow/>
                        <w:sz w:val="44"/>
                      </w:rPr>
                      <w:t>DR7</w:t>
                    </w:r>
                  </w:p>
                </w:txbxContent>
              </v:textbox>
            </v:shape>
            <w10:wrap type="through"/>
          </v:group>
        </w:pict>
      </w:r>
      <w:r w:rsidR="002E099D">
        <w:rPr>
          <w:i/>
        </w:rPr>
        <w:t>Q1-1</w:t>
      </w:r>
      <w:r w:rsidR="0050547A">
        <w:rPr>
          <w:i/>
        </w:rPr>
        <w:t>3</w:t>
      </w:r>
      <w:r w:rsidR="002E099D">
        <w:rPr>
          <w:i/>
        </w:rPr>
        <w:t> : Amortissement :</w:t>
      </w:r>
      <w:r w:rsidR="002E099D" w:rsidRPr="002E099D">
        <w:t xml:space="preserve"> </w:t>
      </w:r>
      <w:r w:rsidR="002E099D">
        <w:t>………………………………………………………………………………………………………………………………………………………</w:t>
      </w:r>
      <w:bookmarkStart w:id="0" w:name="_GoBack"/>
      <w:bookmarkEnd w:id="0"/>
      <w:r w:rsidR="001F64E7">
        <w:t>……………………………………………………………………………………………………………………………………………………………</w:t>
      </w:r>
    </w:p>
    <w:sectPr w:rsidR="001F64E7" w:rsidRPr="00D50EDB" w:rsidSect="008A56E6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hyphenationZone w:val="425"/>
  <w:characterSpacingControl w:val="doNotCompress"/>
  <w:compat/>
  <w:rsids>
    <w:rsidRoot w:val="00D57EA6"/>
    <w:rsid w:val="0000622A"/>
    <w:rsid w:val="0004754F"/>
    <w:rsid w:val="000552C0"/>
    <w:rsid w:val="000A0F0C"/>
    <w:rsid w:val="000C7B3B"/>
    <w:rsid w:val="000E13B6"/>
    <w:rsid w:val="000E28D1"/>
    <w:rsid w:val="001F42EF"/>
    <w:rsid w:val="001F64E7"/>
    <w:rsid w:val="00211097"/>
    <w:rsid w:val="00224F0A"/>
    <w:rsid w:val="00227337"/>
    <w:rsid w:val="002B37C3"/>
    <w:rsid w:val="002E099D"/>
    <w:rsid w:val="002F395D"/>
    <w:rsid w:val="003D12B9"/>
    <w:rsid w:val="00411E23"/>
    <w:rsid w:val="00434257"/>
    <w:rsid w:val="00450BB1"/>
    <w:rsid w:val="0047733F"/>
    <w:rsid w:val="004A1F0F"/>
    <w:rsid w:val="0050547A"/>
    <w:rsid w:val="00517AC6"/>
    <w:rsid w:val="00541CC4"/>
    <w:rsid w:val="00591E6F"/>
    <w:rsid w:val="00702C0F"/>
    <w:rsid w:val="00725ACF"/>
    <w:rsid w:val="008445AF"/>
    <w:rsid w:val="008542E7"/>
    <w:rsid w:val="008605D6"/>
    <w:rsid w:val="00886BF4"/>
    <w:rsid w:val="008A56E6"/>
    <w:rsid w:val="008D3B64"/>
    <w:rsid w:val="008F5F97"/>
    <w:rsid w:val="00977373"/>
    <w:rsid w:val="009F125E"/>
    <w:rsid w:val="00A30790"/>
    <w:rsid w:val="00AC684A"/>
    <w:rsid w:val="00B12025"/>
    <w:rsid w:val="00B44386"/>
    <w:rsid w:val="00B55B2A"/>
    <w:rsid w:val="00B77F15"/>
    <w:rsid w:val="00BB3D8C"/>
    <w:rsid w:val="00BD70E6"/>
    <w:rsid w:val="00C94EBD"/>
    <w:rsid w:val="00CD1429"/>
    <w:rsid w:val="00CD701F"/>
    <w:rsid w:val="00CF7D53"/>
    <w:rsid w:val="00D05740"/>
    <w:rsid w:val="00D50EDB"/>
    <w:rsid w:val="00D57EA6"/>
    <w:rsid w:val="00D9262A"/>
    <w:rsid w:val="00DE0ED0"/>
    <w:rsid w:val="00E230CE"/>
    <w:rsid w:val="00E36E22"/>
    <w:rsid w:val="00E92402"/>
    <w:rsid w:val="00F86EF2"/>
    <w:rsid w:val="00FA6937"/>
    <w:rsid w:val="00FB4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5" type="connector" idref="#_x0000_s1069"/>
        <o:r id="V:Rule6" type="connector" idref="#_x0000_s1066"/>
        <o:r id="V:Rule7" type="connector" idref="#_x0000_s1068"/>
        <o:r id="V:Rule8" type="connector" idref="#_x0000_s1065"/>
      </o:rules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2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57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7E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LaF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</dc:creator>
  <cp:keywords/>
  <dc:description/>
  <cp:lastModifiedBy>David-B</cp:lastModifiedBy>
  <cp:revision>27</cp:revision>
  <cp:lastPrinted>2012-10-01T09:15:00Z</cp:lastPrinted>
  <dcterms:created xsi:type="dcterms:W3CDTF">2012-09-26T17:31:00Z</dcterms:created>
  <dcterms:modified xsi:type="dcterms:W3CDTF">2013-01-17T20:09:00Z</dcterms:modified>
</cp:coreProperties>
</file>