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4AA3" w:rsidRPr="008575CE" w:rsidRDefault="008575CE" w:rsidP="008575CE">
      <w:pPr>
        <w:jc w:val="center"/>
        <w:rPr>
          <w:sz w:val="32"/>
          <w:szCs w:val="32"/>
        </w:rPr>
      </w:pPr>
      <w:r w:rsidRPr="008575CE">
        <w:rPr>
          <w:sz w:val="32"/>
          <w:szCs w:val="32"/>
        </w:rPr>
        <w:t>Présentation</w:t>
      </w:r>
    </w:p>
    <w:p w:rsidR="005D4AA3" w:rsidRDefault="005D4AA3" w:rsidP="005D4AA3">
      <w:pPr>
        <w:jc w:val="center"/>
        <w:rPr>
          <w:sz w:val="24"/>
        </w:rPr>
      </w:pPr>
    </w:p>
    <w:p w:rsidR="008575CE" w:rsidRDefault="00DF3E24" w:rsidP="00DF3E24">
      <w:pPr>
        <w:jc w:val="both"/>
        <w:rPr>
          <w:sz w:val="24"/>
        </w:rPr>
      </w:pPr>
      <w:r>
        <w:rPr>
          <w:sz w:val="24"/>
        </w:rPr>
        <w:t>Vous travaillez da</w:t>
      </w:r>
      <w:r w:rsidR="00D20CE3">
        <w:rPr>
          <w:sz w:val="24"/>
        </w:rPr>
        <w:t>ns un service de traitement de P</w:t>
      </w:r>
      <w:r>
        <w:rPr>
          <w:sz w:val="24"/>
        </w:rPr>
        <w:t>roposition d’</w:t>
      </w:r>
      <w:r w:rsidR="00D20CE3">
        <w:rPr>
          <w:sz w:val="24"/>
        </w:rPr>
        <w:t>Amélioration de T</w:t>
      </w:r>
      <w:r>
        <w:rPr>
          <w:sz w:val="24"/>
        </w:rPr>
        <w:t xml:space="preserve">ravail </w:t>
      </w:r>
      <w:r w:rsidR="00D20CE3">
        <w:rPr>
          <w:sz w:val="24"/>
        </w:rPr>
        <w:t xml:space="preserve">(P.A.T.) </w:t>
      </w:r>
      <w:r>
        <w:rPr>
          <w:sz w:val="24"/>
        </w:rPr>
        <w:t>dans une entreprise de fabrication d’avions de ligne moyen-courr</w:t>
      </w:r>
      <w:r w:rsidR="00D20CE3">
        <w:rPr>
          <w:sz w:val="24"/>
        </w:rPr>
        <w:t xml:space="preserve">ier </w:t>
      </w:r>
      <w:r w:rsidR="00B03933">
        <w:rPr>
          <w:sz w:val="24"/>
        </w:rPr>
        <w:t xml:space="preserve">mono couloir </w:t>
      </w:r>
      <w:r w:rsidR="00D20CE3">
        <w:rPr>
          <w:sz w:val="24"/>
        </w:rPr>
        <w:t>d’une capacité de transport de 150 passagers et d’un rayon d’action d’environ 5400 km.</w:t>
      </w:r>
    </w:p>
    <w:p w:rsidR="00D20CE3" w:rsidRDefault="00D20CE3" w:rsidP="00DF3E24">
      <w:pPr>
        <w:jc w:val="both"/>
        <w:rPr>
          <w:sz w:val="24"/>
        </w:rPr>
      </w:pPr>
    </w:p>
    <w:p w:rsidR="00D20CE3" w:rsidRDefault="0044142F" w:rsidP="00AD4C5F">
      <w:pPr>
        <w:jc w:val="center"/>
        <w:rPr>
          <w:sz w:val="24"/>
        </w:rPr>
      </w:pPr>
      <w:r>
        <w:rPr>
          <w:noProof/>
          <w:sz w:val="24"/>
          <w:lang w:eastAsia="fr-FR"/>
        </w:rPr>
        <w:drawing>
          <wp:inline distT="0" distB="0" distL="0" distR="0">
            <wp:extent cx="4312692" cy="2152769"/>
            <wp:effectExtent l="19050" t="0" r="0" b="0"/>
            <wp:docPr id="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9" cstate="print">
                      <a:grayscl/>
                    </a:blip>
                    <a:srcRect t="5621" b="5325"/>
                    <a:stretch>
                      <a:fillRect/>
                    </a:stretch>
                  </pic:blipFill>
                  <pic:spPr bwMode="auto">
                    <a:xfrm>
                      <a:off x="0" y="0"/>
                      <a:ext cx="4330577" cy="2161696"/>
                    </a:xfrm>
                    <a:prstGeom prst="rect">
                      <a:avLst/>
                    </a:prstGeom>
                    <a:noFill/>
                    <a:ln w="9525">
                      <a:noFill/>
                      <a:miter lim="800000"/>
                      <a:headEnd/>
                      <a:tailEnd/>
                    </a:ln>
                  </pic:spPr>
                </pic:pic>
              </a:graphicData>
            </a:graphic>
          </wp:inline>
        </w:drawing>
      </w:r>
    </w:p>
    <w:p w:rsidR="008575CE" w:rsidRDefault="008575CE" w:rsidP="00DF3E24">
      <w:pPr>
        <w:jc w:val="both"/>
        <w:rPr>
          <w:sz w:val="24"/>
        </w:rPr>
      </w:pPr>
    </w:p>
    <w:p w:rsidR="006D2EF6" w:rsidRDefault="00991805" w:rsidP="00DF3E24">
      <w:pPr>
        <w:jc w:val="both"/>
        <w:rPr>
          <w:sz w:val="24"/>
        </w:rPr>
      </w:pPr>
      <w:r>
        <w:rPr>
          <w:sz w:val="24"/>
        </w:rPr>
        <w:t>Cette chaî</w:t>
      </w:r>
      <w:r w:rsidR="00B03933">
        <w:rPr>
          <w:sz w:val="24"/>
        </w:rPr>
        <w:t xml:space="preserve">ne d’assemblage final est constituée de plusieurs postes de travail </w:t>
      </w:r>
      <w:r w:rsidR="00F209B5">
        <w:rPr>
          <w:sz w:val="24"/>
        </w:rPr>
        <w:t>d’une part</w:t>
      </w:r>
      <w:r w:rsidR="001735E1">
        <w:rPr>
          <w:sz w:val="24"/>
        </w:rPr>
        <w:t xml:space="preserve"> dans un hall pour le montage,</w:t>
      </w:r>
      <w:r w:rsidR="00F209B5">
        <w:rPr>
          <w:sz w:val="24"/>
        </w:rPr>
        <w:t xml:space="preserve"> les essais électriques et hydrauliques, d’autre part à l’extérieur du hall pour les essais carburant et de mise en pression en air de la cabine, les essais moteurs et en</w:t>
      </w:r>
      <w:r w:rsidR="006D2EF6">
        <w:rPr>
          <w:sz w:val="24"/>
        </w:rPr>
        <w:t xml:space="preserve"> vol pour la livraison client.</w:t>
      </w:r>
    </w:p>
    <w:p w:rsidR="00D20CE3" w:rsidRDefault="006D2EF6" w:rsidP="00DF3E24">
      <w:pPr>
        <w:jc w:val="both"/>
        <w:rPr>
          <w:sz w:val="24"/>
        </w:rPr>
      </w:pPr>
      <w:r>
        <w:rPr>
          <w:sz w:val="24"/>
        </w:rPr>
        <w:t>L</w:t>
      </w:r>
      <w:r w:rsidR="00F209B5">
        <w:rPr>
          <w:sz w:val="24"/>
        </w:rPr>
        <w:t xml:space="preserve">a </w:t>
      </w:r>
      <w:r>
        <w:rPr>
          <w:sz w:val="24"/>
        </w:rPr>
        <w:t>cadence de montage</w:t>
      </w:r>
      <w:r w:rsidR="00777F28">
        <w:rPr>
          <w:sz w:val="24"/>
        </w:rPr>
        <w:t xml:space="preserve"> stabilisée sur 5 ans</w:t>
      </w:r>
      <w:r>
        <w:rPr>
          <w:sz w:val="24"/>
        </w:rPr>
        <w:t xml:space="preserve"> </w:t>
      </w:r>
      <w:r w:rsidR="00F209B5">
        <w:rPr>
          <w:sz w:val="24"/>
        </w:rPr>
        <w:t xml:space="preserve">est </w:t>
      </w:r>
      <w:r>
        <w:rPr>
          <w:sz w:val="24"/>
        </w:rPr>
        <w:t>de 8</w:t>
      </w:r>
      <w:r w:rsidR="00B03933">
        <w:rPr>
          <w:sz w:val="24"/>
        </w:rPr>
        <w:t xml:space="preserve"> </w:t>
      </w:r>
      <w:r>
        <w:rPr>
          <w:sz w:val="24"/>
        </w:rPr>
        <w:t>avions par mois, soi</w:t>
      </w:r>
      <w:r w:rsidR="00851D4B">
        <w:rPr>
          <w:sz w:val="24"/>
        </w:rPr>
        <w:t>t un temps d’immobilisation par</w:t>
      </w:r>
      <w:r>
        <w:rPr>
          <w:sz w:val="24"/>
        </w:rPr>
        <w:t xml:space="preserve"> poste de 2,5 jours ouvrés.</w:t>
      </w:r>
    </w:p>
    <w:p w:rsidR="00D20CE3" w:rsidRPr="008575CE" w:rsidRDefault="00D20CE3" w:rsidP="008575CE">
      <w:pPr>
        <w:jc w:val="right"/>
        <w:rPr>
          <w:b/>
          <w:sz w:val="24"/>
        </w:rPr>
      </w:pPr>
    </w:p>
    <w:p w:rsidR="004E7B1A" w:rsidRDefault="00566CC9" w:rsidP="00DF3E24">
      <w:pPr>
        <w:jc w:val="both"/>
        <w:rPr>
          <w:sz w:val="24"/>
        </w:rPr>
      </w:pPr>
      <w:r>
        <w:rPr>
          <w:sz w:val="24"/>
        </w:rPr>
        <w:t>Les postes de montage et d’essais dans le hall sont organisés de la façon suivante :</w:t>
      </w:r>
    </w:p>
    <w:p w:rsidR="00950A8B" w:rsidRDefault="007165CB" w:rsidP="00DF3E24">
      <w:pPr>
        <w:jc w:val="both"/>
        <w:rPr>
          <w:sz w:val="24"/>
        </w:rPr>
      </w:pPr>
      <w:r>
        <w:rPr>
          <w:noProof/>
          <w:sz w:val="24"/>
          <w:lang w:eastAsia="fr-FR"/>
        </w:rPr>
        <w:pict>
          <v:group id="_x0000_s1043" style="position:absolute;left:0;text-align:left;margin-left:-13.85pt;margin-top:11.05pt;width:174.75pt;height:30.75pt;z-index:251625984" coordorigin="1425,2010" coordsize="3210,720">
            <v:shapetype id="_x0000_t111" coordsize="21600,21600" o:spt="111" path="m4321,l21600,,17204,21600,,21600xe">
              <v:stroke joinstyle="miter"/>
              <v:path gradientshapeok="t" o:connecttype="custom" o:connectlocs="12961,0;10800,0;2161,10800;8602,21600;10800,21600;19402,10800" textboxrect="4321,0,17204,21600"/>
            </v:shapetype>
            <v:shape id="_x0000_s1040" type="#_x0000_t111" style="position:absolute;left:1425;top:2010;width:2835;height:720">
              <v:textbox>
                <w:txbxContent>
                  <w:p w:rsidR="00C2227C" w:rsidRPr="00C2227C" w:rsidRDefault="00C2227C" w:rsidP="00C2227C">
                    <w:pPr>
                      <w:jc w:val="center"/>
                      <w:rPr>
                        <w:sz w:val="20"/>
                      </w:rPr>
                    </w:pPr>
                    <w:r w:rsidRPr="00C2227C">
                      <w:rPr>
                        <w:sz w:val="20"/>
                      </w:rPr>
                      <w:t>Fuselage arrière et avant</w:t>
                    </w:r>
                  </w:p>
                </w:txbxContent>
              </v:textbox>
            </v:shape>
            <v:shapetype id="_x0000_t32" coordsize="21600,21600" o:spt="32" o:oned="t" path="m,l21600,21600e" filled="f">
              <v:path arrowok="t" fillok="f" o:connecttype="none"/>
              <o:lock v:ext="edit" shapetype="t"/>
            </v:shapetype>
            <v:shape id="_x0000_s1042" type="#_x0000_t32" style="position:absolute;left:3960;top:2370;width:675;height:0" o:connectortype="straight">
              <v:stroke endarrow="block"/>
            </v:shape>
          </v:group>
        </w:pict>
      </w:r>
    </w:p>
    <w:p w:rsidR="00950A8B" w:rsidRDefault="007165CB" w:rsidP="00DF3E24">
      <w:pPr>
        <w:jc w:val="both"/>
        <w:rPr>
          <w:sz w:val="24"/>
        </w:rPr>
      </w:pPr>
      <w:r>
        <w:rPr>
          <w:noProof/>
          <w:sz w:val="24"/>
          <w:lang w:eastAsia="fr-FR"/>
        </w:rPr>
        <w:pict>
          <v:roundrect id="_x0000_s1030" style="position:absolute;left:0;text-align:left;margin-left:162.4pt;margin-top:1.75pt;width:73.5pt;height:25.5pt;z-index:251631104" arcsize="22488f">
            <v:textbox>
              <w:txbxContent>
                <w:p w:rsidR="00950A8B" w:rsidRDefault="00950A8B" w:rsidP="00950A8B">
                  <w:pPr>
                    <w:jc w:val="center"/>
                  </w:pPr>
                  <w:r>
                    <w:t>Poste 41</w:t>
                  </w:r>
                </w:p>
              </w:txbxContent>
            </v:textbox>
          </v:roundrect>
        </w:pict>
      </w:r>
      <w:r>
        <w:rPr>
          <w:noProof/>
          <w:sz w:val="24"/>
          <w:lang w:eastAsia="fr-FR"/>
        </w:rPr>
        <w:pict>
          <v:group id="_x0000_s1047" style="position:absolute;left:0;text-align:left;margin-left:-10.85pt;margin-top:106.15pt;width:172.5pt;height:36pt;z-index:251628032" coordorigin="1425,2010" coordsize="3210,720">
            <v:shape id="_x0000_s1048" type="#_x0000_t111" style="position:absolute;left:1425;top:2010;width:2835;height:720">
              <v:textbox>
                <w:txbxContent>
                  <w:p w:rsidR="00C2227C" w:rsidRDefault="00991BDE" w:rsidP="00C2227C">
                    <w:pPr>
                      <w:jc w:val="center"/>
                      <w:rPr>
                        <w:sz w:val="20"/>
                      </w:rPr>
                    </w:pPr>
                    <w:r>
                      <w:rPr>
                        <w:sz w:val="20"/>
                      </w:rPr>
                      <w:t>PHR  Dérive</w:t>
                    </w:r>
                  </w:p>
                  <w:p w:rsidR="00C2227C" w:rsidRPr="00C2227C" w:rsidRDefault="00991BDE" w:rsidP="00C2227C">
                    <w:pPr>
                      <w:jc w:val="center"/>
                      <w:rPr>
                        <w:sz w:val="20"/>
                      </w:rPr>
                    </w:pPr>
                    <w:r>
                      <w:rPr>
                        <w:sz w:val="20"/>
                      </w:rPr>
                      <w:t>Becs Volets</w:t>
                    </w:r>
                  </w:p>
                </w:txbxContent>
              </v:textbox>
            </v:shape>
            <v:shape id="_x0000_s1049" type="#_x0000_t32" style="position:absolute;left:3960;top:2370;width:675;height:0" o:connectortype="straight">
              <v:stroke endarrow="block"/>
            </v:shape>
          </v:group>
        </w:pict>
      </w:r>
      <w:r w:rsidR="00BC2AAC">
        <w:rPr>
          <w:sz w:val="24"/>
        </w:rPr>
        <w:tab/>
      </w:r>
      <w:r w:rsidR="00BC2AAC">
        <w:rPr>
          <w:sz w:val="24"/>
        </w:rPr>
        <w:tab/>
      </w:r>
      <w:r w:rsidR="00BC2AAC">
        <w:rPr>
          <w:sz w:val="24"/>
        </w:rPr>
        <w:tab/>
      </w:r>
      <w:r w:rsidR="00BC2AAC">
        <w:rPr>
          <w:sz w:val="24"/>
        </w:rPr>
        <w:tab/>
      </w:r>
      <w:r w:rsidR="00BC2AAC">
        <w:rPr>
          <w:sz w:val="24"/>
        </w:rPr>
        <w:tab/>
      </w:r>
      <w:r w:rsidR="00BC2AAC">
        <w:rPr>
          <w:sz w:val="24"/>
        </w:rPr>
        <w:tab/>
      </w:r>
      <w:r w:rsidR="00BC2AAC">
        <w:rPr>
          <w:sz w:val="24"/>
        </w:rPr>
        <w:tab/>
      </w:r>
      <w:r w:rsidR="009202F3" w:rsidRPr="009202F3">
        <w:rPr>
          <w:sz w:val="20"/>
        </w:rPr>
        <w:t>Jonctionnement</w:t>
      </w:r>
      <w:r w:rsidR="00BC2AAC" w:rsidRPr="00BC2AAC">
        <w:rPr>
          <w:sz w:val="20"/>
        </w:rPr>
        <w:t xml:space="preserve"> fuselage</w:t>
      </w:r>
      <w:r w:rsidR="00BC2AAC">
        <w:rPr>
          <w:sz w:val="20"/>
        </w:rPr>
        <w:t xml:space="preserve"> et pose </w:t>
      </w:r>
      <w:r w:rsidR="009202F3">
        <w:rPr>
          <w:sz w:val="20"/>
        </w:rPr>
        <w:t>structure</w:t>
      </w:r>
      <w:r w:rsidR="009202F3">
        <w:rPr>
          <w:sz w:val="20"/>
        </w:rPr>
        <w:tab/>
      </w:r>
      <w:r w:rsidR="009202F3">
        <w:rPr>
          <w:sz w:val="20"/>
        </w:rPr>
        <w:tab/>
      </w:r>
      <w:r w:rsidR="009202F3">
        <w:rPr>
          <w:sz w:val="20"/>
        </w:rPr>
        <w:tab/>
      </w:r>
      <w:r w:rsidR="009202F3">
        <w:rPr>
          <w:sz w:val="20"/>
        </w:rPr>
        <w:tab/>
      </w:r>
      <w:r w:rsidR="009202F3">
        <w:rPr>
          <w:sz w:val="20"/>
        </w:rPr>
        <w:tab/>
      </w:r>
      <w:r w:rsidR="009202F3">
        <w:rPr>
          <w:sz w:val="20"/>
        </w:rPr>
        <w:tab/>
      </w:r>
      <w:r w:rsidR="009202F3">
        <w:rPr>
          <w:sz w:val="20"/>
        </w:rPr>
        <w:tab/>
        <w:t>poste pilote.</w:t>
      </w:r>
      <w:r w:rsidR="00BC2AAC">
        <w:rPr>
          <w:sz w:val="20"/>
        </w:rPr>
        <w:t xml:space="preserve"> </w:t>
      </w:r>
    </w:p>
    <w:p w:rsidR="00950A8B" w:rsidRDefault="007165CB" w:rsidP="00DF3E24">
      <w:pPr>
        <w:jc w:val="both"/>
        <w:rPr>
          <w:sz w:val="24"/>
        </w:rPr>
      </w:pPr>
      <w:r>
        <w:rPr>
          <w:noProof/>
          <w:sz w:val="24"/>
          <w:lang w:eastAsia="fr-FR"/>
        </w:rPr>
        <w:pict>
          <v:shape id="_x0000_s1035" type="#_x0000_t32" style="position:absolute;left:0;text-align:left;margin-left:199pt;margin-top:5pt;width:0;height:27.75pt;z-index:251634176" o:connectortype="straight" strokeweight="2pt">
            <v:stroke dashstyle="1 1" endarrow="block"/>
          </v:shape>
        </w:pict>
      </w:r>
    </w:p>
    <w:p w:rsidR="00950A8B" w:rsidRDefault="007165CB" w:rsidP="00DF3E24">
      <w:pPr>
        <w:jc w:val="both"/>
        <w:rPr>
          <w:sz w:val="24"/>
        </w:rPr>
      </w:pPr>
      <w:r>
        <w:rPr>
          <w:noProof/>
          <w:sz w:val="24"/>
          <w:lang w:eastAsia="fr-FR"/>
        </w:rPr>
        <w:pict>
          <v:group id="_x0000_s1044" style="position:absolute;left:0;text-align:left;margin-left:-12.35pt;margin-top:6.4pt;width:174pt;height:51.75pt;z-index:251627008" coordorigin="1425,2010" coordsize="3210,720">
            <v:shape id="_x0000_s1045" type="#_x0000_t111" style="position:absolute;left:1425;top:2010;width:2835;height:720">
              <v:textbox>
                <w:txbxContent>
                  <w:p w:rsidR="001735E1" w:rsidRDefault="001735E1" w:rsidP="00C2227C">
                    <w:pPr>
                      <w:jc w:val="center"/>
                      <w:rPr>
                        <w:sz w:val="20"/>
                      </w:rPr>
                    </w:pPr>
                    <w:r>
                      <w:rPr>
                        <w:sz w:val="20"/>
                      </w:rPr>
                      <w:t xml:space="preserve">Fuselage </w:t>
                    </w:r>
                  </w:p>
                  <w:p w:rsidR="00C2227C" w:rsidRDefault="00C2227C" w:rsidP="00C2227C">
                    <w:pPr>
                      <w:jc w:val="center"/>
                      <w:rPr>
                        <w:sz w:val="20"/>
                      </w:rPr>
                    </w:pPr>
                    <w:r>
                      <w:rPr>
                        <w:sz w:val="20"/>
                      </w:rPr>
                      <w:t>Voilures G/D</w:t>
                    </w:r>
                  </w:p>
                  <w:p w:rsidR="00C2227C" w:rsidRDefault="00C2227C" w:rsidP="00C2227C">
                    <w:pPr>
                      <w:jc w:val="center"/>
                      <w:rPr>
                        <w:sz w:val="20"/>
                      </w:rPr>
                    </w:pPr>
                    <w:r>
                      <w:rPr>
                        <w:sz w:val="20"/>
                      </w:rPr>
                      <w:t>Trains G/D/Av</w:t>
                    </w:r>
                  </w:p>
                  <w:p w:rsidR="001735E1" w:rsidRPr="00C2227C" w:rsidRDefault="001735E1" w:rsidP="00C2227C">
                    <w:pPr>
                      <w:jc w:val="center"/>
                      <w:rPr>
                        <w:sz w:val="20"/>
                      </w:rPr>
                    </w:pPr>
                    <w:r>
                      <w:rPr>
                        <w:sz w:val="20"/>
                      </w:rPr>
                      <w:t>Mâts réacteurs</w:t>
                    </w:r>
                  </w:p>
                </w:txbxContent>
              </v:textbox>
            </v:shape>
            <v:shape id="_x0000_s1046" type="#_x0000_t32" style="position:absolute;left:3960;top:2370;width:675;height:0" o:connectortype="straight">
              <v:stroke endarrow="block"/>
            </v:shape>
          </v:group>
        </w:pict>
      </w:r>
    </w:p>
    <w:p w:rsidR="00D20CE3" w:rsidRPr="00BC2AAC" w:rsidRDefault="007165CB" w:rsidP="009202F3">
      <w:pPr>
        <w:ind w:left="4950"/>
        <w:jc w:val="both"/>
        <w:rPr>
          <w:sz w:val="20"/>
        </w:rPr>
      </w:pPr>
      <w:r>
        <w:rPr>
          <w:noProof/>
          <w:sz w:val="20"/>
          <w:lang w:eastAsia="fr-FR"/>
        </w:rPr>
        <w:pict>
          <v:group id="_x0000_s1056" style="position:absolute;left:0;text-align:left;margin-left:162.4pt;margin-top:5.9pt;width:73.5pt;height:54pt;z-index:251635200" coordorigin="4665,3375" coordsize="1470,1080">
            <v:roundrect id="_x0000_s1031" style="position:absolute;left:4665;top:3375;width:1470;height:510" arcsize="22488f">
              <v:textbox>
                <w:txbxContent>
                  <w:p w:rsidR="00950A8B" w:rsidRDefault="00950A8B" w:rsidP="00950A8B">
                    <w:pPr>
                      <w:jc w:val="center"/>
                    </w:pPr>
                    <w:r>
                      <w:t>Poste 40</w:t>
                    </w:r>
                  </w:p>
                </w:txbxContent>
              </v:textbox>
            </v:roundrect>
            <v:shape id="_x0000_s1036" type="#_x0000_t32" style="position:absolute;left:5400;top:3900;width:0;height:555" o:connectortype="straight" strokeweight="2pt">
              <v:stroke endarrow="block"/>
            </v:shape>
          </v:group>
        </w:pict>
      </w:r>
      <w:r w:rsidR="00BC2AAC" w:rsidRPr="00BC2AAC">
        <w:rPr>
          <w:sz w:val="20"/>
        </w:rPr>
        <w:t>Raccordement voilures</w:t>
      </w:r>
      <w:r w:rsidR="009202F3">
        <w:rPr>
          <w:sz w:val="20"/>
        </w:rPr>
        <w:t>,</w:t>
      </w:r>
      <w:r w:rsidR="00BC2AAC" w:rsidRPr="00BC2AAC">
        <w:rPr>
          <w:sz w:val="20"/>
        </w:rPr>
        <w:t xml:space="preserve">  montage des trains</w:t>
      </w:r>
      <w:r w:rsidR="009202F3">
        <w:rPr>
          <w:sz w:val="20"/>
        </w:rPr>
        <w:t xml:space="preserve"> et raccordement électrique en cabine.</w:t>
      </w:r>
    </w:p>
    <w:p w:rsidR="005D4AA3" w:rsidRDefault="00DF3E24" w:rsidP="00DF3E24">
      <w:pPr>
        <w:jc w:val="both"/>
        <w:rPr>
          <w:sz w:val="24"/>
        </w:rPr>
      </w:pPr>
      <w:r>
        <w:rPr>
          <w:sz w:val="24"/>
        </w:rPr>
        <w:t xml:space="preserve"> </w:t>
      </w:r>
    </w:p>
    <w:p w:rsidR="00BC2AAC" w:rsidRDefault="00BC2AAC" w:rsidP="00DF3E24">
      <w:pPr>
        <w:jc w:val="both"/>
        <w:rPr>
          <w:sz w:val="24"/>
        </w:rPr>
      </w:pPr>
    </w:p>
    <w:p w:rsidR="00BC2AAC" w:rsidRDefault="007165CB" w:rsidP="009202F3">
      <w:pPr>
        <w:ind w:left="2124" w:firstLine="2826"/>
        <w:jc w:val="both"/>
        <w:rPr>
          <w:sz w:val="20"/>
        </w:rPr>
      </w:pPr>
      <w:r>
        <w:rPr>
          <w:noProof/>
          <w:sz w:val="20"/>
          <w:lang w:eastAsia="fr-FR"/>
        </w:rPr>
        <w:pict>
          <v:group id="_x0000_s1060" style="position:absolute;left:0;text-align:left;margin-left:162.4pt;margin-top:10.05pt;width:73.5pt;height:54pt;z-index:251636224" coordorigin="4665,4470" coordsize="1470,1080">
            <v:roundrect id="_x0000_s1032" style="position:absolute;left:4665;top:4470;width:1470;height:510" arcsize="22488f">
              <v:textbox>
                <w:txbxContent>
                  <w:p w:rsidR="00950A8B" w:rsidRDefault="00950A8B" w:rsidP="00950A8B">
                    <w:pPr>
                      <w:jc w:val="center"/>
                    </w:pPr>
                    <w:r>
                      <w:t>Poste 35</w:t>
                    </w:r>
                  </w:p>
                </w:txbxContent>
              </v:textbox>
            </v:roundrect>
            <v:shape id="_x0000_s1037" type="#_x0000_t32" style="position:absolute;left:5400;top:4995;width:0;height:555" o:connectortype="straight" strokeweight="2pt">
              <v:stroke endarrow="block"/>
            </v:shape>
          </v:group>
        </w:pict>
      </w:r>
      <w:r w:rsidR="00BC2AAC" w:rsidRPr="00BC2AAC">
        <w:rPr>
          <w:sz w:val="20"/>
        </w:rPr>
        <w:t>Pose du plan horizontal réglable</w:t>
      </w:r>
      <w:r w:rsidR="009202F3">
        <w:rPr>
          <w:sz w:val="20"/>
        </w:rPr>
        <w:t>, de la dérive</w:t>
      </w:r>
      <w:r w:rsidR="009202F3">
        <w:rPr>
          <w:sz w:val="20"/>
        </w:rPr>
        <w:tab/>
      </w:r>
      <w:r w:rsidR="009202F3">
        <w:rPr>
          <w:sz w:val="20"/>
        </w:rPr>
        <w:tab/>
      </w:r>
      <w:r w:rsidR="009202F3">
        <w:rPr>
          <w:sz w:val="20"/>
        </w:rPr>
        <w:tab/>
      </w:r>
      <w:r w:rsidR="009202F3">
        <w:rPr>
          <w:sz w:val="20"/>
        </w:rPr>
        <w:tab/>
        <w:t>des becs, des</w:t>
      </w:r>
      <w:r w:rsidR="00BC2AAC" w:rsidRPr="00BC2AAC">
        <w:rPr>
          <w:sz w:val="20"/>
        </w:rPr>
        <w:t xml:space="preserve"> volets</w:t>
      </w:r>
      <w:r w:rsidR="009202F3">
        <w:rPr>
          <w:sz w:val="20"/>
        </w:rPr>
        <w:t xml:space="preserve"> et de l’instrumentation </w:t>
      </w:r>
      <w:r w:rsidR="009202F3">
        <w:rPr>
          <w:sz w:val="20"/>
        </w:rPr>
        <w:tab/>
      </w:r>
      <w:r w:rsidR="009202F3">
        <w:rPr>
          <w:sz w:val="20"/>
        </w:rPr>
        <w:tab/>
      </w:r>
      <w:r w:rsidR="009202F3">
        <w:rPr>
          <w:sz w:val="20"/>
        </w:rPr>
        <w:tab/>
      </w:r>
      <w:r w:rsidR="009202F3">
        <w:rPr>
          <w:sz w:val="20"/>
        </w:rPr>
        <w:tab/>
        <w:t>poste pilote.</w:t>
      </w:r>
    </w:p>
    <w:p w:rsidR="00BC2AAC" w:rsidRDefault="00BC2AAC" w:rsidP="00DF3E24">
      <w:pPr>
        <w:jc w:val="both"/>
        <w:rPr>
          <w:sz w:val="20"/>
        </w:rPr>
      </w:pPr>
    </w:p>
    <w:p w:rsidR="00BC2AAC" w:rsidRDefault="00BC2AAC" w:rsidP="00DF3E24">
      <w:pPr>
        <w:jc w:val="both"/>
        <w:rPr>
          <w:sz w:val="20"/>
        </w:rPr>
      </w:pPr>
    </w:p>
    <w:p w:rsidR="00BC2AAC" w:rsidRDefault="007165CB" w:rsidP="0057428A">
      <w:pPr>
        <w:ind w:left="708" w:firstLine="4242"/>
        <w:jc w:val="both"/>
        <w:rPr>
          <w:sz w:val="20"/>
        </w:rPr>
      </w:pPr>
      <w:r>
        <w:rPr>
          <w:noProof/>
          <w:sz w:val="24"/>
          <w:lang w:eastAsia="fr-FR"/>
        </w:rPr>
        <w:pict>
          <v:shape id="_x0000_s1038" type="#_x0000_t32" style="position:absolute;left:0;text-align:left;margin-left:199.15pt;margin-top:32.05pt;width:0;height:27.75pt;z-index:251637248" o:connectortype="straight" strokeweight="2pt">
            <v:stroke endarrow="block"/>
          </v:shape>
        </w:pict>
      </w:r>
      <w:r>
        <w:rPr>
          <w:noProof/>
          <w:sz w:val="24"/>
          <w:lang w:eastAsia="fr-FR"/>
        </w:rPr>
        <w:pict>
          <v:roundrect id="_x0000_s1033" style="position:absolute;left:0;text-align:left;margin-left:162.4pt;margin-top:7.3pt;width:73.5pt;height:25.5pt;z-index:251632128" arcsize="22488f">
            <v:textbox>
              <w:txbxContent>
                <w:p w:rsidR="00950A8B" w:rsidRDefault="00950A8B" w:rsidP="00950A8B">
                  <w:pPr>
                    <w:jc w:val="center"/>
                  </w:pPr>
                  <w:r>
                    <w:t>Poste 30</w:t>
                  </w:r>
                </w:p>
              </w:txbxContent>
            </v:textbox>
          </v:roundrect>
        </w:pict>
      </w:r>
      <w:r>
        <w:rPr>
          <w:noProof/>
          <w:sz w:val="24"/>
          <w:lang w:eastAsia="fr-FR"/>
        </w:rPr>
        <w:pict>
          <v:group id="_x0000_s1050" style="position:absolute;left:0;text-align:left;margin-left:-13.1pt;margin-top:1.35pt;width:174.75pt;height:36pt;z-index:251629056" coordorigin="1425,2010" coordsize="3210,720">
            <v:shape id="_x0000_s1051" type="#_x0000_t111" style="position:absolute;left:1425;top:2010;width:2835;height:720">
              <v:textbox>
                <w:txbxContent>
                  <w:p w:rsidR="00991BDE" w:rsidRPr="00991BDE" w:rsidRDefault="00991BDE" w:rsidP="00991BDE">
                    <w:pPr>
                      <w:jc w:val="center"/>
                      <w:rPr>
                        <w:sz w:val="20"/>
                      </w:rPr>
                    </w:pPr>
                    <w:r w:rsidRPr="00991BDE">
                      <w:rPr>
                        <w:sz w:val="20"/>
                      </w:rPr>
                      <w:t>Carénages  fuselage et voilure</w:t>
                    </w:r>
                  </w:p>
                </w:txbxContent>
              </v:textbox>
            </v:shape>
            <v:shape id="_x0000_s1052" type="#_x0000_t32" style="position:absolute;left:3960;top:2370;width:675;height:0" o:connectortype="straight">
              <v:stroke endarrow="block"/>
            </v:shape>
          </v:group>
        </w:pict>
      </w:r>
      <w:r w:rsidR="00BC2AAC">
        <w:rPr>
          <w:sz w:val="20"/>
        </w:rPr>
        <w:t>Pose des carénages</w:t>
      </w:r>
      <w:r w:rsidR="009202F3">
        <w:rPr>
          <w:sz w:val="20"/>
        </w:rPr>
        <w:t xml:space="preserve"> fuselage et</w:t>
      </w:r>
      <w:r w:rsidR="00BC2AAC">
        <w:rPr>
          <w:sz w:val="20"/>
        </w:rPr>
        <w:t xml:space="preserve"> voilure</w:t>
      </w:r>
      <w:r w:rsidR="009202F3">
        <w:rPr>
          <w:sz w:val="20"/>
        </w:rPr>
        <w:t>,</w:t>
      </w:r>
      <w:r w:rsidR="0057428A">
        <w:rPr>
          <w:sz w:val="20"/>
        </w:rPr>
        <w:tab/>
      </w:r>
      <w:r w:rsidR="0057428A">
        <w:rPr>
          <w:sz w:val="20"/>
        </w:rPr>
        <w:tab/>
      </w:r>
      <w:r w:rsidR="0057428A">
        <w:rPr>
          <w:sz w:val="20"/>
        </w:rPr>
        <w:tab/>
      </w:r>
      <w:r w:rsidR="0057428A">
        <w:rPr>
          <w:sz w:val="20"/>
        </w:rPr>
        <w:tab/>
      </w:r>
      <w:r w:rsidR="0057428A">
        <w:rPr>
          <w:sz w:val="20"/>
        </w:rPr>
        <w:tab/>
      </w:r>
      <w:r w:rsidR="0057428A">
        <w:rPr>
          <w:sz w:val="20"/>
        </w:rPr>
        <w:tab/>
      </w:r>
      <w:r w:rsidR="009202F3">
        <w:rPr>
          <w:sz w:val="20"/>
        </w:rPr>
        <w:t>essai</w:t>
      </w:r>
      <w:r w:rsidR="0057428A">
        <w:rPr>
          <w:sz w:val="20"/>
        </w:rPr>
        <w:t xml:space="preserve">s </w:t>
      </w:r>
      <w:r w:rsidR="009202F3">
        <w:rPr>
          <w:sz w:val="20"/>
        </w:rPr>
        <w:t>des</w:t>
      </w:r>
      <w:r w:rsidR="0057428A">
        <w:rPr>
          <w:sz w:val="20"/>
        </w:rPr>
        <w:t xml:space="preserve"> systèmes électriques et   </w:t>
      </w:r>
      <w:r w:rsidR="0057428A">
        <w:rPr>
          <w:sz w:val="20"/>
        </w:rPr>
        <w:tab/>
      </w:r>
      <w:r w:rsidR="0057428A">
        <w:rPr>
          <w:sz w:val="20"/>
        </w:rPr>
        <w:tab/>
      </w:r>
      <w:r w:rsidR="0057428A">
        <w:rPr>
          <w:sz w:val="20"/>
        </w:rPr>
        <w:tab/>
      </w:r>
      <w:r w:rsidR="0057428A">
        <w:rPr>
          <w:sz w:val="20"/>
        </w:rPr>
        <w:tab/>
      </w:r>
      <w:r w:rsidR="0057428A">
        <w:rPr>
          <w:sz w:val="20"/>
        </w:rPr>
        <w:tab/>
      </w:r>
      <w:r w:rsidR="0057428A">
        <w:rPr>
          <w:sz w:val="20"/>
        </w:rPr>
        <w:tab/>
        <w:t xml:space="preserve">   </w:t>
      </w:r>
      <w:r w:rsidR="0057428A">
        <w:rPr>
          <w:sz w:val="20"/>
        </w:rPr>
        <w:tab/>
        <w:t>hydrauliques.</w:t>
      </w:r>
    </w:p>
    <w:p w:rsidR="0057428A" w:rsidRDefault="0057428A" w:rsidP="0057428A">
      <w:pPr>
        <w:ind w:left="708" w:firstLine="4242"/>
        <w:jc w:val="both"/>
        <w:rPr>
          <w:sz w:val="20"/>
        </w:rPr>
      </w:pPr>
    </w:p>
    <w:p w:rsidR="0057428A" w:rsidRDefault="0057428A" w:rsidP="0057428A">
      <w:pPr>
        <w:ind w:left="708" w:firstLine="4242"/>
        <w:jc w:val="both"/>
        <w:rPr>
          <w:sz w:val="20"/>
        </w:rPr>
      </w:pPr>
    </w:p>
    <w:p w:rsidR="0057428A" w:rsidRDefault="007165CB" w:rsidP="006315AB">
      <w:pPr>
        <w:ind w:left="4950"/>
        <w:jc w:val="both"/>
        <w:rPr>
          <w:sz w:val="20"/>
        </w:rPr>
      </w:pPr>
      <w:r>
        <w:rPr>
          <w:noProof/>
          <w:sz w:val="24"/>
          <w:lang w:eastAsia="fr-FR"/>
        </w:rPr>
        <w:pict>
          <v:group id="_x0000_s1053" style="position:absolute;left:0;text-align:left;margin-left:-13.1pt;margin-top:4.35pt;width:174.75pt;height:21.75pt;z-index:251630080" coordorigin="1425,2010" coordsize="3210,720">
            <v:shape id="_x0000_s1054" type="#_x0000_t111" style="position:absolute;left:1425;top:2010;width:2835;height:720">
              <v:textbox>
                <w:txbxContent>
                  <w:p w:rsidR="00BC2AAC" w:rsidRPr="00991BDE" w:rsidRDefault="00BC2AAC" w:rsidP="00BC2AAC">
                    <w:pPr>
                      <w:jc w:val="center"/>
                      <w:rPr>
                        <w:sz w:val="20"/>
                      </w:rPr>
                    </w:pPr>
                    <w:r>
                      <w:rPr>
                        <w:sz w:val="20"/>
                      </w:rPr>
                      <w:t>Moteurs</w:t>
                    </w:r>
                  </w:p>
                </w:txbxContent>
              </v:textbox>
            </v:shape>
            <v:shape id="_x0000_s1055" type="#_x0000_t32" style="position:absolute;left:3960;top:2370;width:675;height:0" o:connectortype="straight">
              <v:stroke endarrow="block"/>
            </v:shape>
          </v:group>
        </w:pict>
      </w:r>
      <w:r>
        <w:rPr>
          <w:noProof/>
          <w:sz w:val="20"/>
          <w:lang w:eastAsia="fr-FR"/>
        </w:rPr>
        <w:pict>
          <v:roundrect id="_x0000_s1034" style="position:absolute;left:0;text-align:left;margin-left:162.4pt;margin-top:3.05pt;width:73.5pt;height:25.5pt;z-index:251633152" arcsize="22488f">
            <v:textbox>
              <w:txbxContent>
                <w:p w:rsidR="00950A8B" w:rsidRDefault="00950A8B" w:rsidP="00950A8B">
                  <w:pPr>
                    <w:jc w:val="center"/>
                  </w:pPr>
                  <w:r>
                    <w:t>Poste 25</w:t>
                  </w:r>
                </w:p>
              </w:txbxContent>
            </v:textbox>
          </v:roundrect>
        </w:pict>
      </w:r>
      <w:r w:rsidR="0057428A">
        <w:rPr>
          <w:sz w:val="20"/>
        </w:rPr>
        <w:t>Pose des moteurs</w:t>
      </w:r>
      <w:r w:rsidR="006315AB">
        <w:rPr>
          <w:sz w:val="20"/>
        </w:rPr>
        <w:t>, essais commandes de vol et cycle de rentrée et sortie des trains.</w:t>
      </w:r>
    </w:p>
    <w:p w:rsidR="006315AB" w:rsidRDefault="006315AB" w:rsidP="006315AB">
      <w:pPr>
        <w:ind w:left="4950"/>
        <w:jc w:val="both"/>
        <w:rPr>
          <w:sz w:val="20"/>
        </w:rPr>
      </w:pPr>
    </w:p>
    <w:p w:rsidR="006315AB" w:rsidRDefault="006315AB" w:rsidP="006315AB">
      <w:pPr>
        <w:ind w:left="4950"/>
        <w:jc w:val="both"/>
        <w:rPr>
          <w:sz w:val="20"/>
        </w:rPr>
      </w:pPr>
    </w:p>
    <w:p w:rsidR="001735E1" w:rsidRDefault="007165CB" w:rsidP="006315AB">
      <w:pPr>
        <w:jc w:val="both"/>
        <w:rPr>
          <w:sz w:val="24"/>
        </w:rPr>
      </w:pPr>
      <w:r>
        <w:rPr>
          <w:noProof/>
          <w:sz w:val="24"/>
          <w:lang w:eastAsia="fr-FR"/>
        </w:rPr>
        <w:pict>
          <v:shape id="_x0000_s1068" type="#_x0000_t32" style="position:absolute;left:0;text-align:left;margin-left:272.65pt;margin-top:1.05pt;width:0;height:27.75pt;z-index:251639296" o:connectortype="straight" strokeweight="2pt">
            <v:stroke endarrow="block"/>
          </v:shape>
        </w:pict>
      </w:r>
      <w:r>
        <w:rPr>
          <w:noProof/>
          <w:sz w:val="24"/>
          <w:lang w:eastAsia="fr-FR"/>
        </w:rPr>
        <w:pict>
          <v:shape id="_x0000_s1067" type="#_x0000_t32" style="position:absolute;left:0;text-align:left;margin-left:22pt;margin-top:-.45pt;width:0;height:27.75pt;z-index:251638272" o:connectortype="straight" strokeweight="2pt">
            <v:stroke dashstyle="1 1" endarrow="block"/>
          </v:shape>
        </w:pict>
      </w:r>
      <w:r w:rsidR="001735E1">
        <w:rPr>
          <w:sz w:val="24"/>
        </w:rPr>
        <w:tab/>
      </w:r>
      <w:r w:rsidR="008F5DC2">
        <w:rPr>
          <w:sz w:val="24"/>
        </w:rPr>
        <w:t xml:space="preserve">Déplacement </w:t>
      </w:r>
      <w:r w:rsidR="001735E1">
        <w:rPr>
          <w:sz w:val="24"/>
        </w:rPr>
        <w:t xml:space="preserve">éléments avion </w:t>
      </w:r>
      <w:r w:rsidR="001735E1">
        <w:rPr>
          <w:sz w:val="24"/>
        </w:rPr>
        <w:tab/>
      </w:r>
      <w:r w:rsidR="001735E1">
        <w:rPr>
          <w:sz w:val="24"/>
        </w:rPr>
        <w:tab/>
      </w:r>
      <w:r w:rsidR="001735E1">
        <w:rPr>
          <w:sz w:val="24"/>
        </w:rPr>
        <w:tab/>
        <w:t>Déplacement avion sur roues</w:t>
      </w:r>
    </w:p>
    <w:p w:rsidR="001735E1" w:rsidRDefault="007165CB" w:rsidP="001735E1">
      <w:pPr>
        <w:ind w:firstLine="708"/>
        <w:jc w:val="both"/>
        <w:rPr>
          <w:sz w:val="24"/>
        </w:rPr>
      </w:pPr>
      <w:r>
        <w:rPr>
          <w:noProof/>
          <w:sz w:val="32"/>
          <w:szCs w:val="32"/>
          <w:lang w:eastAsia="fr-FR"/>
        </w:rPr>
        <w:pict>
          <v:rect id="_x0000_s1218" style="position:absolute;left:0;text-align:left;margin-left:437.1pt;margin-top:33.2pt;width:55.3pt;height:21.5pt;z-index:251721216">
            <v:textbox style="mso-next-textbox:#_x0000_s1218">
              <w:txbxContent>
                <w:p w:rsidR="00AC7E01" w:rsidRPr="00AC7E01" w:rsidRDefault="00AC7E01">
                  <w:pPr>
                    <w:rPr>
                      <w:b/>
                    </w:rPr>
                  </w:pPr>
                  <w:r w:rsidRPr="00AC7E01">
                    <w:rPr>
                      <w:b/>
                    </w:rPr>
                    <w:t>DS</w:t>
                  </w:r>
                  <w:r w:rsidR="00494DB7">
                    <w:rPr>
                      <w:b/>
                    </w:rPr>
                    <w:t>A</w:t>
                  </w:r>
                  <w:r w:rsidRPr="00AC7E01">
                    <w:rPr>
                      <w:b/>
                    </w:rPr>
                    <w:t>1</w:t>
                  </w:r>
                  <w:r w:rsidR="00D91FE1">
                    <w:rPr>
                      <w:b/>
                    </w:rPr>
                    <w:t>/5</w:t>
                  </w:r>
                </w:p>
              </w:txbxContent>
            </v:textbox>
          </v:rect>
        </w:pict>
      </w:r>
      <w:r w:rsidR="008F5DC2">
        <w:rPr>
          <w:sz w:val="24"/>
        </w:rPr>
        <w:t>au pont roulant</w:t>
      </w:r>
      <w:r w:rsidR="008F5DC2">
        <w:rPr>
          <w:sz w:val="24"/>
        </w:rPr>
        <w:tab/>
      </w:r>
      <w:r w:rsidR="008F5DC2">
        <w:rPr>
          <w:sz w:val="24"/>
        </w:rPr>
        <w:tab/>
      </w:r>
    </w:p>
    <w:p w:rsidR="001735E1" w:rsidRDefault="001735E1" w:rsidP="001735E1">
      <w:pPr>
        <w:ind w:firstLine="708"/>
        <w:jc w:val="both"/>
        <w:rPr>
          <w:sz w:val="24"/>
        </w:rPr>
      </w:pPr>
    </w:p>
    <w:p w:rsidR="002F72CA" w:rsidRDefault="007C5918" w:rsidP="001735E1">
      <w:pPr>
        <w:jc w:val="both"/>
        <w:rPr>
          <w:sz w:val="24"/>
        </w:rPr>
      </w:pPr>
      <w:r>
        <w:rPr>
          <w:sz w:val="24"/>
        </w:rPr>
        <w:t xml:space="preserve">Au poste 30 un opérateur doit monter le carénage </w:t>
      </w:r>
      <w:r w:rsidR="00991805">
        <w:rPr>
          <w:sz w:val="24"/>
        </w:rPr>
        <w:t>mobile des mâts droit et gauche. P</w:t>
      </w:r>
      <w:r>
        <w:rPr>
          <w:sz w:val="24"/>
        </w:rPr>
        <w:t xml:space="preserve">our la </w:t>
      </w:r>
      <w:r w:rsidR="002F72CA">
        <w:rPr>
          <w:sz w:val="24"/>
        </w:rPr>
        <w:t>phase de mise en position, il</w:t>
      </w:r>
      <w:r>
        <w:rPr>
          <w:sz w:val="24"/>
        </w:rPr>
        <w:t xml:space="preserve"> doit se faire aider par un autre opérateur</w:t>
      </w:r>
      <w:r w:rsidR="002F72CA">
        <w:rPr>
          <w:sz w:val="24"/>
        </w:rPr>
        <w:t xml:space="preserve"> qui n’est pas toujours présent au moment du montage. </w:t>
      </w:r>
    </w:p>
    <w:p w:rsidR="004106B3" w:rsidRDefault="000D6C95" w:rsidP="001735E1">
      <w:pPr>
        <w:jc w:val="both"/>
        <w:rPr>
          <w:sz w:val="24"/>
        </w:rPr>
      </w:pPr>
      <w:r>
        <w:rPr>
          <w:noProof/>
          <w:sz w:val="24"/>
          <w:lang w:eastAsia="fr-FR"/>
        </w:rPr>
        <w:drawing>
          <wp:anchor distT="0" distB="0" distL="114300" distR="114300" simplePos="0" relativeHeight="251809280" behindDoc="0" locked="0" layoutInCell="1" allowOverlap="1">
            <wp:simplePos x="0" y="0"/>
            <wp:positionH relativeFrom="column">
              <wp:posOffset>3606687</wp:posOffset>
            </wp:positionH>
            <wp:positionV relativeFrom="paragraph">
              <wp:posOffset>164538</wp:posOffset>
            </wp:positionV>
            <wp:extent cx="2116312" cy="1871085"/>
            <wp:effectExtent l="19050" t="0" r="0" b="0"/>
            <wp:wrapNone/>
            <wp:docPr id="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l="76341" t="35676" r="6325" b="29679"/>
                    <a:stretch>
                      <a:fillRect/>
                    </a:stretch>
                  </pic:blipFill>
                  <pic:spPr bwMode="auto">
                    <a:xfrm>
                      <a:off x="0" y="0"/>
                      <a:ext cx="2116312" cy="1871085"/>
                    </a:xfrm>
                    <a:prstGeom prst="rect">
                      <a:avLst/>
                    </a:prstGeom>
                    <a:noFill/>
                    <a:ln w="9525">
                      <a:noFill/>
                      <a:miter lim="800000"/>
                      <a:headEnd/>
                      <a:tailEnd/>
                    </a:ln>
                  </pic:spPr>
                </pic:pic>
              </a:graphicData>
            </a:graphic>
          </wp:anchor>
        </w:drawing>
      </w:r>
    </w:p>
    <w:p w:rsidR="00F0518D" w:rsidRDefault="007165CB" w:rsidP="001735E1">
      <w:pPr>
        <w:jc w:val="both"/>
        <w:rPr>
          <w:sz w:val="24"/>
        </w:rPr>
      </w:pPr>
      <w:r>
        <w:rPr>
          <w:noProof/>
          <w:lang w:eastAsia="fr-FR"/>
        </w:rPr>
        <w:pict>
          <v:roundrect id="_x0000_s1073" style="position:absolute;left:0;text-align:left;margin-left:-5.7pt;margin-top:111.75pt;width:68.25pt;height:16.45pt;z-index:251644416" arcsize="10923f">
            <v:textbox style="mso-next-textbox:#_x0000_s1073">
              <w:txbxContent>
                <w:p w:rsidR="004106B3" w:rsidRPr="004106B3" w:rsidRDefault="004106B3" w:rsidP="004106B3">
                  <w:pPr>
                    <w:rPr>
                      <w:sz w:val="12"/>
                    </w:rPr>
                  </w:pPr>
                  <w:r w:rsidRPr="004106B3">
                    <w:rPr>
                      <w:sz w:val="12"/>
                    </w:rPr>
                    <w:t>Carénage mobile</w:t>
                  </w:r>
                  <w:r>
                    <w:rPr>
                      <w:sz w:val="12"/>
                    </w:rPr>
                    <w:t xml:space="preserve"> D</w:t>
                  </w:r>
                </w:p>
              </w:txbxContent>
            </v:textbox>
          </v:roundrect>
        </w:pict>
      </w:r>
      <w:r>
        <w:rPr>
          <w:noProof/>
          <w:lang w:eastAsia="fr-FR"/>
        </w:rPr>
        <w:pict>
          <v:roundrect id="_x0000_s1072" style="position:absolute;left:0;text-align:left;margin-left:-3.7pt;margin-top:24.7pt;width:69.85pt;height:17.05pt;z-index:251643392" arcsize="10923f">
            <v:textbox style="mso-next-textbox:#_x0000_s1072">
              <w:txbxContent>
                <w:p w:rsidR="004106B3" w:rsidRPr="004106B3" w:rsidRDefault="004106B3">
                  <w:pPr>
                    <w:rPr>
                      <w:sz w:val="12"/>
                    </w:rPr>
                  </w:pPr>
                  <w:r w:rsidRPr="004106B3">
                    <w:rPr>
                      <w:sz w:val="12"/>
                    </w:rPr>
                    <w:t>Carénage mobile</w:t>
                  </w:r>
                  <w:r>
                    <w:rPr>
                      <w:sz w:val="12"/>
                    </w:rPr>
                    <w:t xml:space="preserve"> G</w:t>
                  </w:r>
                </w:p>
              </w:txbxContent>
            </v:textbox>
          </v:roundrect>
        </w:pict>
      </w:r>
      <w:r>
        <w:rPr>
          <w:noProof/>
          <w:lang w:eastAsia="fr-FR"/>
        </w:rPr>
        <w:pict>
          <v:shape id="_x0000_s1070" type="#_x0000_t32" style="position:absolute;left:0;text-align:left;margin-left:58.4pt;margin-top:41.55pt;width:21.65pt;height:9.85pt;z-index:251641344" o:connectortype="straight">
            <v:stroke endarrow="block"/>
          </v:shape>
        </w:pict>
      </w:r>
      <w:r>
        <w:rPr>
          <w:noProof/>
          <w:lang w:eastAsia="fr-FR"/>
        </w:rPr>
        <w:pict>
          <v:shape id="_x0000_s1071" type="#_x0000_t32" style="position:absolute;left:0;text-align:left;margin-left:57.7pt;margin-top:102.65pt;width:21.1pt;height:8.95pt;flip:y;z-index:251642368" o:connectortype="straight">
            <v:stroke endarrow="block"/>
          </v:shape>
        </w:pict>
      </w:r>
      <w:r w:rsidR="0044142F">
        <w:rPr>
          <w:noProof/>
          <w:sz w:val="24"/>
          <w:lang w:eastAsia="fr-FR"/>
        </w:rPr>
        <w:drawing>
          <wp:inline distT="0" distB="0" distL="0" distR="0">
            <wp:extent cx="3352800" cy="1952625"/>
            <wp:effectExtent l="19050" t="0" r="0" b="0"/>
            <wp:docPr id="2" name="Image 2" descr="3vA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vA320"/>
                    <pic:cNvPicPr>
                      <a:picLocks noChangeAspect="1" noChangeArrowheads="1"/>
                    </pic:cNvPicPr>
                  </pic:nvPicPr>
                  <pic:blipFill>
                    <a:blip r:embed="rId11" cstate="print"/>
                    <a:srcRect t="4910" b="3572"/>
                    <a:stretch>
                      <a:fillRect/>
                    </a:stretch>
                  </pic:blipFill>
                  <pic:spPr bwMode="auto">
                    <a:xfrm>
                      <a:off x="0" y="0"/>
                      <a:ext cx="3352800" cy="1952625"/>
                    </a:xfrm>
                    <a:prstGeom prst="rect">
                      <a:avLst/>
                    </a:prstGeom>
                    <a:noFill/>
                    <a:ln w="9525">
                      <a:noFill/>
                      <a:miter lim="800000"/>
                      <a:headEnd/>
                      <a:tailEnd/>
                    </a:ln>
                  </pic:spPr>
                </pic:pic>
              </a:graphicData>
            </a:graphic>
          </wp:inline>
        </w:drawing>
      </w:r>
    </w:p>
    <w:p w:rsidR="004106B3" w:rsidRDefault="004106B3" w:rsidP="001735E1">
      <w:pPr>
        <w:jc w:val="both"/>
        <w:rPr>
          <w:sz w:val="24"/>
        </w:rPr>
      </w:pPr>
    </w:p>
    <w:p w:rsidR="004106B3" w:rsidRDefault="00991805" w:rsidP="001735E1">
      <w:pPr>
        <w:jc w:val="both"/>
        <w:rPr>
          <w:sz w:val="24"/>
        </w:rPr>
      </w:pPr>
      <w:r>
        <w:rPr>
          <w:sz w:val="24"/>
        </w:rPr>
        <w:t>De ce fait l’opérateur a</w:t>
      </w:r>
      <w:r w:rsidR="002F72CA">
        <w:rPr>
          <w:sz w:val="24"/>
        </w:rPr>
        <w:t xml:space="preserve"> rédigé une P.A.T. dans laquelle il demande la réalisation d’un outillage qui permettrai</w:t>
      </w:r>
      <w:r>
        <w:rPr>
          <w:sz w:val="24"/>
        </w:rPr>
        <w:t>t</w:t>
      </w:r>
      <w:r w:rsidR="00AB4F86">
        <w:rPr>
          <w:sz w:val="24"/>
        </w:rPr>
        <w:t xml:space="preserve"> de faire</w:t>
      </w:r>
      <w:r w:rsidR="004106B3">
        <w:rPr>
          <w:sz w:val="24"/>
        </w:rPr>
        <w:t> :</w:t>
      </w:r>
    </w:p>
    <w:p w:rsidR="00B35CBA" w:rsidRDefault="00AB4F86" w:rsidP="004106B3">
      <w:pPr>
        <w:numPr>
          <w:ilvl w:val="0"/>
          <w:numId w:val="23"/>
        </w:numPr>
        <w:jc w:val="both"/>
        <w:rPr>
          <w:sz w:val="24"/>
        </w:rPr>
      </w:pPr>
      <w:r>
        <w:rPr>
          <w:sz w:val="24"/>
        </w:rPr>
        <w:t>le stockage</w:t>
      </w:r>
      <w:r w:rsidR="00B35CBA">
        <w:rPr>
          <w:sz w:val="24"/>
        </w:rPr>
        <w:t xml:space="preserve"> du carénage directement dans l’outil</w:t>
      </w:r>
      <w:r w:rsidR="00D13F8E">
        <w:rPr>
          <w:sz w:val="24"/>
        </w:rPr>
        <w:t xml:space="preserve">lage et sur le poste de travail qui </w:t>
      </w:r>
      <w:r w:rsidR="00B72586">
        <w:rPr>
          <w:sz w:val="24"/>
        </w:rPr>
        <w:t>se fait actuellement sur un cha</w:t>
      </w:r>
      <w:r w:rsidR="00D13F8E">
        <w:rPr>
          <w:sz w:val="24"/>
        </w:rPr>
        <w:t>riot au pied du poste.</w:t>
      </w:r>
    </w:p>
    <w:p w:rsidR="00B35CBA" w:rsidRDefault="00AB4F86" w:rsidP="004106B3">
      <w:pPr>
        <w:numPr>
          <w:ilvl w:val="0"/>
          <w:numId w:val="23"/>
        </w:numPr>
        <w:jc w:val="both"/>
        <w:rPr>
          <w:sz w:val="24"/>
        </w:rPr>
      </w:pPr>
      <w:r>
        <w:rPr>
          <w:sz w:val="24"/>
        </w:rPr>
        <w:t xml:space="preserve">la préparation </w:t>
      </w:r>
      <w:r w:rsidR="0066746A">
        <w:rPr>
          <w:sz w:val="24"/>
        </w:rPr>
        <w:t xml:space="preserve">du carénage directement posé sur l’outillage </w:t>
      </w:r>
      <w:r w:rsidR="00B35CBA">
        <w:rPr>
          <w:sz w:val="24"/>
        </w:rPr>
        <w:t>qui se fait actuellement sur une table.</w:t>
      </w:r>
    </w:p>
    <w:p w:rsidR="006315AB" w:rsidRDefault="00AB4F86" w:rsidP="004106B3">
      <w:pPr>
        <w:numPr>
          <w:ilvl w:val="0"/>
          <w:numId w:val="23"/>
        </w:numPr>
        <w:jc w:val="both"/>
        <w:rPr>
          <w:sz w:val="24"/>
        </w:rPr>
      </w:pPr>
      <w:r>
        <w:rPr>
          <w:sz w:val="24"/>
        </w:rPr>
        <w:t xml:space="preserve">le montage </w:t>
      </w:r>
      <w:r w:rsidR="00F0518D">
        <w:rPr>
          <w:sz w:val="24"/>
        </w:rPr>
        <w:t xml:space="preserve">du carénage </w:t>
      </w:r>
      <w:r w:rsidR="00B35CBA">
        <w:rPr>
          <w:sz w:val="24"/>
        </w:rPr>
        <w:t>sur avion sans avoir à faire intervenir un autre opérateur</w:t>
      </w:r>
      <w:r w:rsidR="00F0518D">
        <w:rPr>
          <w:sz w:val="24"/>
        </w:rPr>
        <w:t>.</w:t>
      </w:r>
    </w:p>
    <w:p w:rsidR="00B35CBA" w:rsidRDefault="00991805" w:rsidP="00B35CBA">
      <w:pPr>
        <w:jc w:val="both"/>
        <w:rPr>
          <w:sz w:val="24"/>
        </w:rPr>
      </w:pPr>
      <w:r>
        <w:rPr>
          <w:sz w:val="24"/>
        </w:rPr>
        <w:t>Cet outillage permettrai</w:t>
      </w:r>
      <w:r w:rsidR="00B35CBA">
        <w:rPr>
          <w:sz w:val="24"/>
        </w:rPr>
        <w:t>t un gain de temps de manipulation.</w:t>
      </w:r>
    </w:p>
    <w:p w:rsidR="00E609EA" w:rsidRPr="008575CE" w:rsidRDefault="00E609EA" w:rsidP="008575CE">
      <w:pPr>
        <w:jc w:val="right"/>
        <w:rPr>
          <w:b/>
          <w:sz w:val="24"/>
        </w:rPr>
      </w:pPr>
    </w:p>
    <w:p w:rsidR="00991805" w:rsidRDefault="00E609EA" w:rsidP="00B35CBA">
      <w:pPr>
        <w:jc w:val="both"/>
        <w:rPr>
          <w:sz w:val="24"/>
        </w:rPr>
      </w:pPr>
      <w:r>
        <w:rPr>
          <w:sz w:val="24"/>
        </w:rPr>
        <w:t xml:space="preserve">Vous </w:t>
      </w:r>
      <w:r w:rsidR="004764D9">
        <w:rPr>
          <w:sz w:val="24"/>
        </w:rPr>
        <w:t xml:space="preserve"> êtes </w:t>
      </w:r>
      <w:r w:rsidR="00991805">
        <w:rPr>
          <w:sz w:val="24"/>
        </w:rPr>
        <w:t>technicien au poste 30 et actuellement l’avion</w:t>
      </w:r>
      <w:r w:rsidR="004764D9">
        <w:rPr>
          <w:sz w:val="24"/>
        </w:rPr>
        <w:t xml:space="preserve"> n° 200 </w:t>
      </w:r>
      <w:r w:rsidR="00991805">
        <w:rPr>
          <w:sz w:val="24"/>
        </w:rPr>
        <w:t>est en cours de montage  sur ce poste.</w:t>
      </w:r>
    </w:p>
    <w:p w:rsidR="00E609EA" w:rsidRDefault="00991805" w:rsidP="00B35CBA">
      <w:pPr>
        <w:jc w:val="both"/>
        <w:rPr>
          <w:sz w:val="24"/>
        </w:rPr>
      </w:pPr>
      <w:r>
        <w:rPr>
          <w:sz w:val="24"/>
        </w:rPr>
        <w:t>Vous</w:t>
      </w:r>
      <w:r w:rsidR="004764D9">
        <w:rPr>
          <w:sz w:val="24"/>
        </w:rPr>
        <w:t xml:space="preserve"> </w:t>
      </w:r>
      <w:r w:rsidR="00E609EA">
        <w:rPr>
          <w:sz w:val="24"/>
        </w:rPr>
        <w:t xml:space="preserve">avez </w:t>
      </w:r>
      <w:r w:rsidR="004764D9">
        <w:rPr>
          <w:sz w:val="24"/>
        </w:rPr>
        <w:t>en</w:t>
      </w:r>
      <w:r w:rsidR="00E609EA">
        <w:rPr>
          <w:sz w:val="24"/>
        </w:rPr>
        <w:t xml:space="preserve"> charge de traiter la P.A.T. </w:t>
      </w:r>
      <w:r w:rsidR="0066746A">
        <w:rPr>
          <w:sz w:val="24"/>
        </w:rPr>
        <w:t xml:space="preserve"> en menant les quatre tâches</w:t>
      </w:r>
      <w:r w:rsidR="00E609EA">
        <w:rPr>
          <w:sz w:val="24"/>
        </w:rPr>
        <w:t xml:space="preserve"> suivantes :</w:t>
      </w:r>
    </w:p>
    <w:p w:rsidR="00E609EA" w:rsidRDefault="00E609EA" w:rsidP="00B35CBA">
      <w:pPr>
        <w:jc w:val="both"/>
        <w:rPr>
          <w:sz w:val="24"/>
        </w:rPr>
      </w:pPr>
    </w:p>
    <w:p w:rsidR="00E609EA" w:rsidRDefault="00300A7B" w:rsidP="00E609EA">
      <w:pPr>
        <w:numPr>
          <w:ilvl w:val="0"/>
          <w:numId w:val="24"/>
        </w:numPr>
        <w:jc w:val="both"/>
        <w:rPr>
          <w:sz w:val="24"/>
        </w:rPr>
      </w:pPr>
      <w:r>
        <w:rPr>
          <w:sz w:val="24"/>
        </w:rPr>
        <w:t>Mener une partie de l’étude</w:t>
      </w:r>
      <w:r w:rsidR="00991805">
        <w:rPr>
          <w:sz w:val="24"/>
        </w:rPr>
        <w:t xml:space="preserve"> fonctionnelle de l’outillage</w:t>
      </w:r>
      <w:r w:rsidR="00D079C6">
        <w:rPr>
          <w:sz w:val="24"/>
        </w:rPr>
        <w:t>.</w:t>
      </w:r>
    </w:p>
    <w:p w:rsidR="00B47C01" w:rsidRDefault="00B47C01" w:rsidP="00B47C01">
      <w:pPr>
        <w:ind w:left="720"/>
        <w:jc w:val="both"/>
        <w:rPr>
          <w:sz w:val="24"/>
        </w:rPr>
      </w:pPr>
    </w:p>
    <w:p w:rsidR="00E609EA" w:rsidRDefault="00EE7622" w:rsidP="00E609EA">
      <w:pPr>
        <w:numPr>
          <w:ilvl w:val="0"/>
          <w:numId w:val="24"/>
        </w:numPr>
        <w:jc w:val="both"/>
        <w:rPr>
          <w:sz w:val="24"/>
        </w:rPr>
      </w:pPr>
      <w:r>
        <w:rPr>
          <w:sz w:val="24"/>
        </w:rPr>
        <w:t>Analyse</w:t>
      </w:r>
      <w:r w:rsidR="00300A7B">
        <w:rPr>
          <w:sz w:val="24"/>
        </w:rPr>
        <w:t>r</w:t>
      </w:r>
      <w:r>
        <w:rPr>
          <w:sz w:val="24"/>
        </w:rPr>
        <w:t xml:space="preserve"> de la </w:t>
      </w:r>
      <w:r w:rsidR="00E609EA">
        <w:rPr>
          <w:sz w:val="24"/>
        </w:rPr>
        <w:t>fiche d’instruction (gamme opératoire) du montage carénage mobile</w:t>
      </w:r>
      <w:r w:rsidR="00991805">
        <w:rPr>
          <w:sz w:val="24"/>
        </w:rPr>
        <w:t xml:space="preserve"> qui est en cours de rédaction et terminer la rédaction des parties </w:t>
      </w:r>
      <w:r w:rsidR="00376709">
        <w:rPr>
          <w:sz w:val="24"/>
        </w:rPr>
        <w:t>non écrites</w:t>
      </w:r>
      <w:r w:rsidR="00E609EA">
        <w:rPr>
          <w:sz w:val="24"/>
        </w:rPr>
        <w:t>.</w:t>
      </w:r>
    </w:p>
    <w:p w:rsidR="00B47C01" w:rsidRDefault="00B47C01" w:rsidP="00B47C01">
      <w:pPr>
        <w:ind w:left="720"/>
        <w:jc w:val="both"/>
        <w:rPr>
          <w:sz w:val="24"/>
        </w:rPr>
      </w:pPr>
    </w:p>
    <w:p w:rsidR="00E609EA" w:rsidRDefault="00955418" w:rsidP="00E609EA">
      <w:pPr>
        <w:numPr>
          <w:ilvl w:val="0"/>
          <w:numId w:val="24"/>
        </w:numPr>
        <w:jc w:val="both"/>
        <w:rPr>
          <w:sz w:val="24"/>
        </w:rPr>
      </w:pPr>
      <w:r>
        <w:rPr>
          <w:sz w:val="24"/>
        </w:rPr>
        <w:t>Détermin</w:t>
      </w:r>
      <w:r w:rsidR="00300A7B">
        <w:rPr>
          <w:sz w:val="24"/>
        </w:rPr>
        <w:t>er le</w:t>
      </w:r>
      <w:r w:rsidR="00E609EA">
        <w:rPr>
          <w:sz w:val="24"/>
        </w:rPr>
        <w:t xml:space="preserve"> </w:t>
      </w:r>
      <w:r w:rsidR="00EE7622">
        <w:rPr>
          <w:sz w:val="24"/>
        </w:rPr>
        <w:t>temps de travail d’un</w:t>
      </w:r>
      <w:r w:rsidR="00376709">
        <w:rPr>
          <w:sz w:val="24"/>
        </w:rPr>
        <w:t>e</w:t>
      </w:r>
      <w:r w:rsidR="00EE7622">
        <w:rPr>
          <w:sz w:val="24"/>
        </w:rPr>
        <w:t xml:space="preserve"> </w:t>
      </w:r>
      <w:r w:rsidR="00E609EA">
        <w:rPr>
          <w:sz w:val="24"/>
        </w:rPr>
        <w:t>opérat</w:t>
      </w:r>
      <w:r w:rsidR="00376709">
        <w:rPr>
          <w:sz w:val="24"/>
        </w:rPr>
        <w:t>ion</w:t>
      </w:r>
      <w:r w:rsidR="00E609EA">
        <w:rPr>
          <w:sz w:val="24"/>
        </w:rPr>
        <w:t xml:space="preserve"> de montage.</w:t>
      </w:r>
    </w:p>
    <w:p w:rsidR="00B47C01" w:rsidRDefault="00B47C01" w:rsidP="00B47C01">
      <w:pPr>
        <w:ind w:left="720"/>
        <w:jc w:val="both"/>
        <w:rPr>
          <w:sz w:val="24"/>
        </w:rPr>
      </w:pPr>
    </w:p>
    <w:p w:rsidR="00E609EA" w:rsidRDefault="00955418" w:rsidP="00E609EA">
      <w:pPr>
        <w:numPr>
          <w:ilvl w:val="0"/>
          <w:numId w:val="24"/>
        </w:numPr>
        <w:jc w:val="both"/>
        <w:rPr>
          <w:sz w:val="24"/>
        </w:rPr>
      </w:pPr>
      <w:r>
        <w:rPr>
          <w:sz w:val="24"/>
        </w:rPr>
        <w:t>Calcul</w:t>
      </w:r>
      <w:r w:rsidR="00300A7B">
        <w:rPr>
          <w:sz w:val="24"/>
        </w:rPr>
        <w:t>er</w:t>
      </w:r>
      <w:r>
        <w:rPr>
          <w:sz w:val="24"/>
        </w:rPr>
        <w:t xml:space="preserve"> </w:t>
      </w:r>
      <w:r w:rsidR="00300A7B">
        <w:rPr>
          <w:sz w:val="24"/>
        </w:rPr>
        <w:t>la</w:t>
      </w:r>
      <w:r w:rsidR="00D079C6">
        <w:rPr>
          <w:sz w:val="24"/>
        </w:rPr>
        <w:t xml:space="preserve"> rentabilité de la demande</w:t>
      </w:r>
      <w:r w:rsidR="00EE7622">
        <w:rPr>
          <w:sz w:val="24"/>
        </w:rPr>
        <w:t xml:space="preserve"> proposé</w:t>
      </w:r>
      <w:r w:rsidR="00D079C6">
        <w:rPr>
          <w:sz w:val="24"/>
        </w:rPr>
        <w:t>e</w:t>
      </w:r>
      <w:r>
        <w:rPr>
          <w:sz w:val="24"/>
        </w:rPr>
        <w:t xml:space="preserve"> et clôture de la P.A.T</w:t>
      </w:r>
      <w:r w:rsidR="00B47C01">
        <w:rPr>
          <w:sz w:val="24"/>
        </w:rPr>
        <w:t>.</w:t>
      </w:r>
    </w:p>
    <w:p w:rsidR="00B47C01" w:rsidRDefault="00B47C01" w:rsidP="00B47C01">
      <w:pPr>
        <w:pStyle w:val="Paragraphedeliste"/>
        <w:rPr>
          <w:sz w:val="24"/>
        </w:rPr>
      </w:pPr>
    </w:p>
    <w:p w:rsidR="00B47C01" w:rsidRPr="00D079C6" w:rsidRDefault="00A96950" w:rsidP="00B47C01">
      <w:pPr>
        <w:jc w:val="both"/>
        <w:rPr>
          <w:i/>
          <w:sz w:val="24"/>
        </w:rPr>
      </w:pPr>
      <w:r>
        <w:rPr>
          <w:i/>
          <w:sz w:val="24"/>
        </w:rPr>
        <w:t>Chacune de c</w:t>
      </w:r>
      <w:r w:rsidR="00376709">
        <w:rPr>
          <w:i/>
          <w:sz w:val="24"/>
        </w:rPr>
        <w:t xml:space="preserve">es </w:t>
      </w:r>
      <w:r>
        <w:rPr>
          <w:i/>
          <w:sz w:val="24"/>
        </w:rPr>
        <w:t>tâches</w:t>
      </w:r>
      <w:r w:rsidR="00376709">
        <w:rPr>
          <w:i/>
          <w:sz w:val="24"/>
        </w:rPr>
        <w:t xml:space="preserve"> est indépendante.</w:t>
      </w:r>
    </w:p>
    <w:p w:rsidR="006F5E87" w:rsidRDefault="006F5E87" w:rsidP="00B47C01">
      <w:pPr>
        <w:jc w:val="both"/>
        <w:rPr>
          <w:sz w:val="24"/>
        </w:rPr>
      </w:pPr>
    </w:p>
    <w:p w:rsidR="006F5E87" w:rsidRPr="00EE7622" w:rsidRDefault="006F5E87" w:rsidP="00B47C01">
      <w:pPr>
        <w:jc w:val="both"/>
        <w:rPr>
          <w:sz w:val="24"/>
          <w:u w:val="single"/>
        </w:rPr>
      </w:pPr>
    </w:p>
    <w:p w:rsidR="00EE7622" w:rsidRDefault="00EE7622" w:rsidP="00B47C01">
      <w:pPr>
        <w:jc w:val="both"/>
        <w:rPr>
          <w:sz w:val="24"/>
        </w:rPr>
      </w:pPr>
    </w:p>
    <w:p w:rsidR="006F5E87" w:rsidRDefault="006F5E87" w:rsidP="00376709">
      <w:pPr>
        <w:jc w:val="both"/>
        <w:rPr>
          <w:sz w:val="24"/>
        </w:rPr>
      </w:pPr>
    </w:p>
    <w:p w:rsidR="00EE7622" w:rsidRDefault="00EE7622" w:rsidP="00376709">
      <w:pPr>
        <w:jc w:val="both"/>
        <w:rPr>
          <w:sz w:val="24"/>
        </w:rPr>
      </w:pPr>
    </w:p>
    <w:p w:rsidR="00124B00" w:rsidRDefault="00124B00" w:rsidP="00376709">
      <w:pPr>
        <w:jc w:val="both"/>
        <w:rPr>
          <w:sz w:val="24"/>
        </w:rPr>
      </w:pPr>
    </w:p>
    <w:p w:rsidR="00EE7622" w:rsidRDefault="00EE7622" w:rsidP="00376709">
      <w:pPr>
        <w:jc w:val="both"/>
        <w:rPr>
          <w:sz w:val="24"/>
        </w:rPr>
      </w:pPr>
    </w:p>
    <w:p w:rsidR="00EE7622" w:rsidRPr="00376709" w:rsidRDefault="007165CB" w:rsidP="00376709">
      <w:pPr>
        <w:jc w:val="both"/>
        <w:rPr>
          <w:vanish/>
          <w:sz w:val="24"/>
        </w:rPr>
      </w:pPr>
      <w:r>
        <w:rPr>
          <w:noProof/>
          <w:sz w:val="32"/>
          <w:szCs w:val="32"/>
          <w:lang w:eastAsia="fr-FR"/>
        </w:rPr>
        <w:pict>
          <v:rect id="_x0000_s1219" style="position:absolute;left:0;text-align:left;margin-left:432.4pt;margin-top:34.2pt;width:56.05pt;height:21.5pt;z-index:251722240">
            <v:textbox style="mso-next-textbox:#_x0000_s1219">
              <w:txbxContent>
                <w:p w:rsidR="00AC7E01" w:rsidRPr="00AC7E01" w:rsidRDefault="00AC7E01" w:rsidP="00AC7E01">
                  <w:pPr>
                    <w:rPr>
                      <w:b/>
                    </w:rPr>
                  </w:pPr>
                  <w:r>
                    <w:rPr>
                      <w:b/>
                    </w:rPr>
                    <w:t>DS</w:t>
                  </w:r>
                  <w:r w:rsidR="00494DB7">
                    <w:rPr>
                      <w:b/>
                    </w:rPr>
                    <w:t>A</w:t>
                  </w:r>
                  <w:r>
                    <w:rPr>
                      <w:b/>
                    </w:rPr>
                    <w:t>2</w:t>
                  </w:r>
                  <w:r w:rsidR="00D91FE1">
                    <w:rPr>
                      <w:b/>
                    </w:rPr>
                    <w:t>/5</w:t>
                  </w:r>
                </w:p>
              </w:txbxContent>
            </v:textbox>
          </v:rect>
        </w:pict>
      </w:r>
    </w:p>
    <w:p w:rsidR="00EE7622" w:rsidRDefault="00EE7622" w:rsidP="00376709">
      <w:pPr>
        <w:jc w:val="both"/>
        <w:rPr>
          <w:sz w:val="24"/>
        </w:rPr>
      </w:pPr>
    </w:p>
    <w:p w:rsidR="006F5E87" w:rsidRPr="0066746A" w:rsidRDefault="0025265A" w:rsidP="0066746A">
      <w:pPr>
        <w:pStyle w:val="Paragraphedeliste"/>
        <w:numPr>
          <w:ilvl w:val="0"/>
          <w:numId w:val="45"/>
        </w:numPr>
        <w:jc w:val="both"/>
        <w:rPr>
          <w:b/>
          <w:sz w:val="24"/>
          <w:u w:val="single"/>
        </w:rPr>
      </w:pPr>
      <w:r w:rsidRPr="0066746A">
        <w:rPr>
          <w:b/>
          <w:sz w:val="24"/>
          <w:u w:val="single"/>
        </w:rPr>
        <w:lastRenderedPageBreak/>
        <w:t xml:space="preserve">Elaboration </w:t>
      </w:r>
      <w:r w:rsidR="00305E49" w:rsidRPr="0066746A">
        <w:rPr>
          <w:b/>
          <w:sz w:val="24"/>
          <w:u w:val="single"/>
        </w:rPr>
        <w:t xml:space="preserve">d’une partie </w:t>
      </w:r>
      <w:r w:rsidRPr="0066746A">
        <w:rPr>
          <w:b/>
          <w:sz w:val="24"/>
          <w:u w:val="single"/>
        </w:rPr>
        <w:t>du cahier des charges fonctionnel :</w:t>
      </w:r>
    </w:p>
    <w:p w:rsidR="00305E49" w:rsidRPr="00F60D06" w:rsidRDefault="00305E49" w:rsidP="00305E49">
      <w:pPr>
        <w:ind w:left="360"/>
        <w:jc w:val="both"/>
        <w:rPr>
          <w:sz w:val="24"/>
          <w:u w:val="single"/>
        </w:rPr>
      </w:pPr>
    </w:p>
    <w:p w:rsidR="00347015" w:rsidRDefault="00376709" w:rsidP="00347015">
      <w:pPr>
        <w:numPr>
          <w:ilvl w:val="1"/>
          <w:numId w:val="28"/>
        </w:numPr>
        <w:rPr>
          <w:sz w:val="24"/>
        </w:rPr>
      </w:pPr>
      <w:r>
        <w:rPr>
          <w:sz w:val="24"/>
        </w:rPr>
        <w:t>Procéder à l’analyse fonctionnelle globale de l’outillage en reproduisant et en complétant le schéma ci-dessous</w:t>
      </w:r>
      <w:r w:rsidR="00B03385">
        <w:rPr>
          <w:sz w:val="24"/>
        </w:rPr>
        <w:t>:</w:t>
      </w:r>
      <w:r w:rsidR="00A96950">
        <w:rPr>
          <w:sz w:val="24"/>
        </w:rPr>
        <w:t xml:space="preserve"> (à faire sur copie)</w:t>
      </w:r>
    </w:p>
    <w:p w:rsidR="00347015" w:rsidRDefault="00347015" w:rsidP="00347015">
      <w:pPr>
        <w:rPr>
          <w:sz w:val="24"/>
        </w:rPr>
      </w:pPr>
    </w:p>
    <w:p w:rsidR="00347015" w:rsidRDefault="007165CB" w:rsidP="00347015">
      <w:pPr>
        <w:rPr>
          <w:sz w:val="24"/>
        </w:rPr>
      </w:pPr>
      <w:r>
        <w:rPr>
          <w:noProof/>
          <w:sz w:val="24"/>
          <w:lang w:eastAsia="fr-FR"/>
        </w:rPr>
        <w:pict>
          <v:group id="_x0000_s1170" style="position:absolute;margin-left:96.95pt;margin-top:-.15pt;width:264pt;height:129.05pt;z-index:251649536" coordorigin="2404,2242" coordsize="5280,2581">
            <v:oval id="_x0000_s1081" style="position:absolute;left:2404;top:2242;width:1984;height:907">
              <v:textbox style="mso-next-textbox:#_x0000_s1081">
                <w:txbxContent>
                  <w:p w:rsidR="00B03385" w:rsidRPr="0034678F" w:rsidRDefault="00B03385" w:rsidP="0034678F"/>
                </w:txbxContent>
              </v:textbox>
            </v:oval>
            <v:oval id="_x0000_s1082" style="position:absolute;left:5700;top:2250;width:1984;height:907">
              <v:textbox style="mso-next-textbox:#_x0000_s1082">
                <w:txbxContent>
                  <w:p w:rsidR="00B03385" w:rsidRDefault="00B03385" w:rsidP="00B03385">
                    <w:pPr>
                      <w:jc w:val="center"/>
                    </w:pPr>
                  </w:p>
                </w:txbxContent>
              </v:textbox>
            </v:oval>
            <v:rect id="_x0000_s1086" style="position:absolute;left:4130;top:3477;width:1970;height:464">
              <v:textbox style="mso-next-textbox:#_x0000_s1086">
                <w:txbxContent>
                  <w:p w:rsidR="00B03385" w:rsidRPr="00B03385" w:rsidRDefault="00B03385" w:rsidP="00B03385">
                    <w:pPr>
                      <w:jc w:val="center"/>
                      <w:rPr>
                        <w:b/>
                      </w:rPr>
                    </w:pPr>
                    <w:r w:rsidRPr="00B03385">
                      <w:rPr>
                        <w:b/>
                      </w:rPr>
                      <w:t>Outillage</w:t>
                    </w:r>
                  </w:p>
                </w:txbxContent>
              </v:textbox>
            </v:rect>
            <v:roundrect id="_x0000_s1087" style="position:absolute;left:3439;top:4361;width:3301;height:462" arcsize="24400f">
              <v:textbox style="mso-next-textbox:#_x0000_s1087">
                <w:txbxContent>
                  <w:p w:rsidR="00B03385" w:rsidRDefault="00B03385" w:rsidP="00B03385">
                    <w:pPr>
                      <w:jc w:val="center"/>
                    </w:pPr>
                  </w:p>
                </w:txbxContent>
              </v:textbox>
            </v:roundrect>
            <v:shape id="_x0000_s1088" style="position:absolute;left:3747;top:3125;width:2567;height:407" coordsize="3219,380" path="m,c587,190,1175,380,1711,380,2247,380,2905,79,3219,e" filled="f" strokeweight="1.25pt">
              <v:stroke endarrow="block" endarrowwidth="wide" endarrowlength="long"/>
              <v:path arrowok="t"/>
            </v:shape>
            <v:shape id="_x0000_s1090" style="position:absolute;left:6140;top:3125;width:299;height:1234" coordsize="299,1234" path="m163,v20,120,136,512,109,718c245,924,57,1132,,1234e" filled="f" strokeweight="1.25pt">
              <v:stroke endarrow="block" endarrowwidth="wide" endarrowlength="long"/>
              <v:path arrowok="t"/>
            </v:shape>
          </v:group>
        </w:pict>
      </w:r>
    </w:p>
    <w:p w:rsidR="00347015" w:rsidRDefault="00347015" w:rsidP="00347015">
      <w:pPr>
        <w:rPr>
          <w:sz w:val="24"/>
        </w:rPr>
      </w:pPr>
    </w:p>
    <w:p w:rsidR="00347015" w:rsidRDefault="007165CB" w:rsidP="00347015">
      <w:pPr>
        <w:rPr>
          <w:sz w:val="24"/>
        </w:rPr>
      </w:pPr>
      <w:r>
        <w:rPr>
          <w:noProof/>
          <w:sz w:val="24"/>
          <w:lang w:eastAsia="fr-FR"/>
        </w:rPr>
        <w:pict>
          <v:rect id="_x0000_s1190" style="position:absolute;margin-left:327pt;margin-top:6.1pt;width:104.7pt;height:36.45pt;z-index:251660800" filled="f" stroked="f">
            <v:textbox>
              <w:txbxContent>
                <w:p w:rsidR="0034678F" w:rsidRDefault="0034678F" w:rsidP="0034678F">
                  <w:pPr>
                    <w:jc w:val="center"/>
                  </w:pPr>
                  <w:r>
                    <w:t xml:space="preserve">Sur quoi </w:t>
                  </w:r>
                </w:p>
                <w:p w:rsidR="0034678F" w:rsidRDefault="0034678F" w:rsidP="0034678F">
                  <w:pPr>
                    <w:jc w:val="center"/>
                  </w:pPr>
                  <w:r>
                    <w:t>agit-il ?</w:t>
                  </w:r>
                </w:p>
              </w:txbxContent>
            </v:textbox>
          </v:rect>
        </w:pict>
      </w:r>
      <w:r>
        <w:rPr>
          <w:noProof/>
          <w:sz w:val="24"/>
          <w:lang w:eastAsia="fr-FR"/>
        </w:rPr>
        <w:pict>
          <v:rect id="_x0000_s1189" style="position:absolute;margin-left:14.1pt;margin-top:5.25pt;width:104.7pt;height:36.45pt;z-index:251659776" filled="f" stroked="f">
            <v:textbox>
              <w:txbxContent>
                <w:p w:rsidR="0034678F" w:rsidRDefault="0034678F" w:rsidP="0034678F">
                  <w:pPr>
                    <w:jc w:val="center"/>
                  </w:pPr>
                  <w:r>
                    <w:t>A qui rend-il service ?</w:t>
                  </w:r>
                </w:p>
              </w:txbxContent>
            </v:textbox>
          </v:rect>
        </w:pict>
      </w:r>
    </w:p>
    <w:p w:rsidR="00347015" w:rsidRDefault="00347015" w:rsidP="00347015">
      <w:pPr>
        <w:rPr>
          <w:sz w:val="24"/>
        </w:rPr>
      </w:pPr>
    </w:p>
    <w:p w:rsidR="00347015" w:rsidRDefault="00347015" w:rsidP="00347015">
      <w:pPr>
        <w:rPr>
          <w:sz w:val="24"/>
        </w:rPr>
      </w:pPr>
    </w:p>
    <w:p w:rsidR="00347015" w:rsidRDefault="00347015" w:rsidP="00347015">
      <w:pPr>
        <w:rPr>
          <w:sz w:val="24"/>
        </w:rPr>
      </w:pPr>
    </w:p>
    <w:p w:rsidR="00347015" w:rsidRDefault="007165CB" w:rsidP="00347015">
      <w:pPr>
        <w:rPr>
          <w:sz w:val="24"/>
        </w:rPr>
      </w:pPr>
      <w:r>
        <w:rPr>
          <w:noProof/>
          <w:sz w:val="24"/>
          <w:lang w:eastAsia="fr-FR"/>
        </w:rPr>
        <w:pict>
          <v:rect id="_x0000_s1191" style="position:absolute;margin-left:91.65pt;margin-top:4.15pt;width:104.7pt;height:36.45pt;z-index:251661824" filled="f" stroked="f">
            <v:textbox>
              <w:txbxContent>
                <w:p w:rsidR="0034678F" w:rsidRDefault="0034678F" w:rsidP="0034678F">
                  <w:pPr>
                    <w:jc w:val="center"/>
                  </w:pPr>
                  <w:r>
                    <w:t>Dans quel but ?</w:t>
                  </w:r>
                </w:p>
              </w:txbxContent>
            </v:textbox>
          </v:rect>
        </w:pict>
      </w:r>
    </w:p>
    <w:p w:rsidR="00347015" w:rsidRDefault="00347015" w:rsidP="00347015">
      <w:pPr>
        <w:rPr>
          <w:sz w:val="24"/>
        </w:rPr>
      </w:pPr>
    </w:p>
    <w:p w:rsidR="00347015" w:rsidRDefault="00347015" w:rsidP="00B03385">
      <w:pPr>
        <w:jc w:val="center"/>
        <w:rPr>
          <w:sz w:val="24"/>
        </w:rPr>
      </w:pPr>
    </w:p>
    <w:p w:rsidR="00347015" w:rsidRDefault="00347015" w:rsidP="00347015">
      <w:pPr>
        <w:rPr>
          <w:sz w:val="24"/>
        </w:rPr>
      </w:pPr>
    </w:p>
    <w:p w:rsidR="00347015" w:rsidRDefault="00347015" w:rsidP="00347015">
      <w:pPr>
        <w:rPr>
          <w:sz w:val="24"/>
        </w:rPr>
      </w:pPr>
    </w:p>
    <w:p w:rsidR="00A96950" w:rsidRDefault="00376709" w:rsidP="00347015">
      <w:pPr>
        <w:numPr>
          <w:ilvl w:val="1"/>
          <w:numId w:val="28"/>
        </w:numPr>
        <w:rPr>
          <w:sz w:val="24"/>
        </w:rPr>
      </w:pPr>
      <w:r>
        <w:rPr>
          <w:sz w:val="24"/>
        </w:rPr>
        <w:t>E</w:t>
      </w:r>
      <w:r w:rsidR="00F60D06">
        <w:rPr>
          <w:sz w:val="24"/>
        </w:rPr>
        <w:t>crire</w:t>
      </w:r>
      <w:r w:rsidR="00347015">
        <w:rPr>
          <w:sz w:val="24"/>
        </w:rPr>
        <w:t xml:space="preserve"> </w:t>
      </w:r>
      <w:r w:rsidR="006352A1">
        <w:rPr>
          <w:sz w:val="24"/>
        </w:rPr>
        <w:t xml:space="preserve">les fonctions de service et les fonctions de contraintes </w:t>
      </w:r>
      <w:r w:rsidR="009A1A7B">
        <w:rPr>
          <w:sz w:val="24"/>
        </w:rPr>
        <w:t xml:space="preserve">(FS11, FC12, </w:t>
      </w:r>
      <w:r w:rsidR="00BC300A">
        <w:rPr>
          <w:sz w:val="24"/>
        </w:rPr>
        <w:t xml:space="preserve"> </w:t>
      </w:r>
      <w:r w:rsidR="009A1A7B">
        <w:rPr>
          <w:sz w:val="24"/>
        </w:rPr>
        <w:t xml:space="preserve">FS21, FC22, </w:t>
      </w:r>
      <w:r w:rsidR="00BC300A">
        <w:rPr>
          <w:sz w:val="24"/>
        </w:rPr>
        <w:t xml:space="preserve">FC23, </w:t>
      </w:r>
      <w:r w:rsidR="009A1A7B">
        <w:rPr>
          <w:sz w:val="24"/>
        </w:rPr>
        <w:t>FS31</w:t>
      </w:r>
      <w:r>
        <w:rPr>
          <w:sz w:val="24"/>
        </w:rPr>
        <w:t xml:space="preserve">) de l’outillage pour les 3 </w:t>
      </w:r>
      <w:r w:rsidR="00A96950">
        <w:rPr>
          <w:sz w:val="24"/>
        </w:rPr>
        <w:t>s</w:t>
      </w:r>
      <w:r>
        <w:rPr>
          <w:sz w:val="24"/>
        </w:rPr>
        <w:t>ituations</w:t>
      </w:r>
      <w:r w:rsidR="00124B00">
        <w:rPr>
          <w:sz w:val="24"/>
        </w:rPr>
        <w:t xml:space="preserve">. </w:t>
      </w:r>
    </w:p>
    <w:p w:rsidR="00347015" w:rsidRDefault="00A96950" w:rsidP="00A96950">
      <w:pPr>
        <w:ind w:left="792"/>
        <w:rPr>
          <w:sz w:val="24"/>
        </w:rPr>
      </w:pPr>
      <w:r>
        <w:rPr>
          <w:sz w:val="24"/>
        </w:rPr>
        <w:t>(à faire sur copie)</w:t>
      </w:r>
    </w:p>
    <w:p w:rsidR="008F4C45" w:rsidRDefault="00494DB7" w:rsidP="008F4C45">
      <w:pPr>
        <w:numPr>
          <w:ilvl w:val="0"/>
          <w:numId w:val="29"/>
        </w:numPr>
        <w:rPr>
          <w:sz w:val="24"/>
        </w:rPr>
      </w:pPr>
      <w:r>
        <w:rPr>
          <w:sz w:val="24"/>
        </w:rPr>
        <w:t>Situation</w:t>
      </w:r>
      <w:r w:rsidR="00D9258B">
        <w:rPr>
          <w:sz w:val="24"/>
        </w:rPr>
        <w:t xml:space="preserve"> 1 : Stockage du carénage sur le poste de travail.</w:t>
      </w:r>
    </w:p>
    <w:p w:rsidR="009A1A7B" w:rsidRDefault="007165CB" w:rsidP="009A1A7B">
      <w:pPr>
        <w:rPr>
          <w:sz w:val="24"/>
        </w:rPr>
      </w:pPr>
      <w:r>
        <w:rPr>
          <w:noProof/>
          <w:sz w:val="24"/>
          <w:lang w:eastAsia="fr-FR"/>
        </w:rPr>
        <w:pict>
          <v:group id="_x0000_s1102" style="position:absolute;margin-left:94.65pt;margin-top:5.75pt;width:276.5pt;height:103.55pt;z-index:251650560" coordorigin="3310,6776" coordsize="5530,2071">
            <v:roundrect id="_x0000_s1091" style="position:absolute;left:5215;top:7712;width:2045;height:397" arcsize="10923f">
              <v:textbox>
                <w:txbxContent>
                  <w:p w:rsidR="00EE5357" w:rsidRPr="00745D51" w:rsidRDefault="005D67F6" w:rsidP="00EE5357">
                    <w:pPr>
                      <w:pStyle w:val="Titre2"/>
                      <w:numPr>
                        <w:ilvl w:val="0"/>
                        <w:numId w:val="0"/>
                      </w:numPr>
                      <w:jc w:val="center"/>
                      <w:rPr>
                        <w:bCs/>
                        <w:color w:val="000000"/>
                        <w:sz w:val="20"/>
                        <w:lang w:val="fr-FR"/>
                      </w:rPr>
                    </w:pPr>
                    <w:r w:rsidRPr="00745D51">
                      <w:rPr>
                        <w:bCs/>
                        <w:caps w:val="0"/>
                        <w:color w:val="000000"/>
                        <w:sz w:val="20"/>
                        <w:lang w:val="fr-FR"/>
                      </w:rPr>
                      <w:t>OUTILLAGE</w:t>
                    </w:r>
                  </w:p>
                </w:txbxContent>
              </v:textbox>
            </v:roundrect>
            <v:oval id="_x0000_s1092" style="position:absolute;left:6864;top:6776;width:1976;height:550">
              <v:textbox style="mso-next-textbox:#_x0000_s1092">
                <w:txbxContent>
                  <w:p w:rsidR="00EE5357" w:rsidRPr="00745D51" w:rsidRDefault="005D67F6" w:rsidP="00EE5357">
                    <w:pPr>
                      <w:jc w:val="center"/>
                      <w:rPr>
                        <w:color w:val="000000"/>
                        <w:sz w:val="20"/>
                        <w:szCs w:val="18"/>
                      </w:rPr>
                    </w:pPr>
                    <w:r w:rsidRPr="00745D51">
                      <w:rPr>
                        <w:color w:val="000000"/>
                        <w:sz w:val="20"/>
                        <w:szCs w:val="18"/>
                      </w:rPr>
                      <w:t>Magasinier</w:t>
                    </w:r>
                  </w:p>
                </w:txbxContent>
              </v:textbox>
            </v:oval>
            <v:oval id="_x0000_s1093" style="position:absolute;left:3310;top:6825;width:2493;height:576">
              <v:textbox style="mso-next-textbox:#_x0000_s1093">
                <w:txbxContent>
                  <w:p w:rsidR="00EE5357" w:rsidRPr="00F60D06" w:rsidRDefault="00EE5357" w:rsidP="00EE5357">
                    <w:pPr>
                      <w:jc w:val="center"/>
                      <w:rPr>
                        <w:sz w:val="20"/>
                        <w:szCs w:val="18"/>
                      </w:rPr>
                    </w:pPr>
                    <w:r w:rsidRPr="00F60D06">
                      <w:rPr>
                        <w:sz w:val="20"/>
                        <w:szCs w:val="18"/>
                      </w:rPr>
                      <w:t>Zone rangement</w:t>
                    </w:r>
                  </w:p>
                </w:txbxContent>
              </v:textbox>
            </v:oval>
            <v:oval id="_x0000_s1095" style="position:absolute;left:6547;top:8311;width:2003;height:536">
              <v:textbox>
                <w:txbxContent>
                  <w:p w:rsidR="00EE5357" w:rsidRPr="00745D51" w:rsidRDefault="005D67F6" w:rsidP="00EE5357">
                    <w:pPr>
                      <w:jc w:val="center"/>
                      <w:rPr>
                        <w:color w:val="000000"/>
                        <w:sz w:val="20"/>
                        <w:szCs w:val="18"/>
                      </w:rPr>
                    </w:pPr>
                    <w:r w:rsidRPr="00745D51">
                      <w:rPr>
                        <w:color w:val="000000"/>
                        <w:sz w:val="20"/>
                        <w:szCs w:val="18"/>
                      </w:rPr>
                      <w:t>Carénage</w:t>
                    </w:r>
                  </w:p>
                </w:txbxContent>
              </v:textbox>
            </v:oval>
            <v:rect id="_x0000_s1096" style="position:absolute;left:7036;top:7338;width:942;height:360" filled="f" stroked="f">
              <v:textbox>
                <w:txbxContent>
                  <w:p w:rsidR="00EE5357" w:rsidRPr="00745D51" w:rsidRDefault="00EE5357" w:rsidP="00EE5357">
                    <w:pPr>
                      <w:rPr>
                        <w:color w:val="000000"/>
                      </w:rPr>
                    </w:pPr>
                    <w:r w:rsidRPr="00745D51">
                      <w:rPr>
                        <w:color w:val="000000"/>
                      </w:rPr>
                      <w:t>FS11</w:t>
                    </w:r>
                  </w:p>
                </w:txbxContent>
              </v:textbox>
            </v:rect>
            <v:rect id="_x0000_s1098" style="position:absolute;left:5118;top:7347;width:982;height:360" filled="f" stroked="f">
              <v:textbox>
                <w:txbxContent>
                  <w:p w:rsidR="00EE5357" w:rsidRPr="00745D51" w:rsidRDefault="00EE5357" w:rsidP="00EE5357">
                    <w:pPr>
                      <w:rPr>
                        <w:color w:val="000000"/>
                      </w:rPr>
                    </w:pPr>
                    <w:r w:rsidRPr="00745D51">
                      <w:rPr>
                        <w:color w:val="000000"/>
                      </w:rPr>
                      <w:t>FC12</w:t>
                    </w:r>
                  </w:p>
                </w:txbxContent>
              </v:textbox>
            </v:rect>
            <v:shape id="_x0000_s1100" style="position:absolute;left:6981;top:7268;width:246;height:1073" coordsize="246,1073" path="m246,c152,223,58,446,29,625,,804,23,962,70,1073e" filled="f">
              <v:path arrowok="t"/>
            </v:shape>
            <v:shape id="_x0000_s1101" type="#_x0000_t32" style="position:absolute;left:4986;top:7390;width:244;height:326" o:connectortype="straight"/>
          </v:group>
        </w:pict>
      </w:r>
    </w:p>
    <w:p w:rsidR="009A1A7B" w:rsidRDefault="009A1A7B" w:rsidP="009A1A7B">
      <w:pPr>
        <w:rPr>
          <w:sz w:val="24"/>
        </w:rPr>
      </w:pPr>
    </w:p>
    <w:p w:rsidR="009A1A7B" w:rsidRDefault="009A1A7B" w:rsidP="009A1A7B">
      <w:pPr>
        <w:rPr>
          <w:sz w:val="24"/>
        </w:rPr>
      </w:pPr>
    </w:p>
    <w:p w:rsidR="009A1A7B" w:rsidRDefault="009A1A7B" w:rsidP="009A1A7B">
      <w:pPr>
        <w:rPr>
          <w:sz w:val="24"/>
        </w:rPr>
      </w:pPr>
    </w:p>
    <w:p w:rsidR="00EE5357" w:rsidRDefault="00EE5357" w:rsidP="009A1A7B">
      <w:pPr>
        <w:rPr>
          <w:sz w:val="24"/>
        </w:rPr>
      </w:pPr>
    </w:p>
    <w:p w:rsidR="00EE5357" w:rsidRDefault="00EE5357" w:rsidP="009A1A7B">
      <w:pPr>
        <w:rPr>
          <w:sz w:val="24"/>
        </w:rPr>
      </w:pPr>
    </w:p>
    <w:p w:rsidR="009A1A7B" w:rsidRDefault="009A1A7B" w:rsidP="009A1A7B">
      <w:pPr>
        <w:rPr>
          <w:sz w:val="24"/>
        </w:rPr>
      </w:pPr>
    </w:p>
    <w:p w:rsidR="009A1A7B" w:rsidRDefault="009A1A7B" w:rsidP="009A1A7B">
      <w:pPr>
        <w:rPr>
          <w:sz w:val="24"/>
        </w:rPr>
      </w:pPr>
    </w:p>
    <w:p w:rsidR="009A1A7B" w:rsidRDefault="009A1A7B" w:rsidP="009A1A7B">
      <w:pPr>
        <w:rPr>
          <w:sz w:val="24"/>
        </w:rPr>
      </w:pPr>
    </w:p>
    <w:p w:rsidR="00D9258B" w:rsidRDefault="00494DB7" w:rsidP="008F4C45">
      <w:pPr>
        <w:numPr>
          <w:ilvl w:val="0"/>
          <w:numId w:val="29"/>
        </w:numPr>
        <w:rPr>
          <w:sz w:val="24"/>
        </w:rPr>
      </w:pPr>
      <w:r>
        <w:rPr>
          <w:sz w:val="24"/>
        </w:rPr>
        <w:t>Situation</w:t>
      </w:r>
      <w:r w:rsidR="00D9258B">
        <w:rPr>
          <w:sz w:val="24"/>
        </w:rPr>
        <w:t xml:space="preserve"> 2 : Déplacement du carénage dans la zone de montage.</w:t>
      </w:r>
    </w:p>
    <w:p w:rsidR="00F60D06" w:rsidRDefault="007165CB" w:rsidP="00F60D06">
      <w:pPr>
        <w:ind w:left="1152"/>
        <w:rPr>
          <w:sz w:val="24"/>
        </w:rPr>
      </w:pPr>
      <w:r>
        <w:rPr>
          <w:noProof/>
          <w:sz w:val="24"/>
          <w:lang w:eastAsia="fr-FR"/>
        </w:rPr>
        <w:pict>
          <v:group id="_x0000_s1169" style="position:absolute;left:0;text-align:left;margin-left:84.55pt;margin-top:10.2pt;width:286.2pt;height:103.55pt;z-index:251651584" coordorigin="3206,9502" coordsize="5724,2071">
            <v:roundrect id="_x0000_s1104" style="position:absolute;left:5305;top:10438;width:2045;height:397" arcsize="10923f">
              <v:textbox>
                <w:txbxContent>
                  <w:p w:rsidR="005D67F6" w:rsidRPr="00745D51" w:rsidRDefault="005D67F6" w:rsidP="005D67F6">
                    <w:pPr>
                      <w:pStyle w:val="Titre2"/>
                      <w:numPr>
                        <w:ilvl w:val="0"/>
                        <w:numId w:val="0"/>
                      </w:numPr>
                      <w:jc w:val="center"/>
                      <w:rPr>
                        <w:bCs/>
                        <w:color w:val="000000"/>
                        <w:sz w:val="20"/>
                        <w:lang w:val="fr-FR"/>
                      </w:rPr>
                    </w:pPr>
                    <w:r w:rsidRPr="00745D51">
                      <w:rPr>
                        <w:bCs/>
                        <w:caps w:val="0"/>
                        <w:color w:val="000000"/>
                        <w:sz w:val="20"/>
                        <w:lang w:val="fr-FR"/>
                      </w:rPr>
                      <w:t>OUTILLAGE</w:t>
                    </w:r>
                  </w:p>
                </w:txbxContent>
              </v:textbox>
            </v:roundrect>
            <v:oval id="_x0000_s1105" style="position:absolute;left:6954;top:9502;width:1976;height:550">
              <v:textbox style="mso-next-textbox:#_x0000_s1105">
                <w:txbxContent>
                  <w:p w:rsidR="005D67F6" w:rsidRPr="00745D51" w:rsidRDefault="001E0CBC" w:rsidP="005D67F6">
                    <w:pPr>
                      <w:jc w:val="center"/>
                      <w:rPr>
                        <w:color w:val="000000"/>
                        <w:sz w:val="20"/>
                        <w:szCs w:val="18"/>
                      </w:rPr>
                    </w:pPr>
                    <w:r w:rsidRPr="00745D51">
                      <w:rPr>
                        <w:color w:val="000000"/>
                        <w:sz w:val="20"/>
                        <w:szCs w:val="18"/>
                      </w:rPr>
                      <w:t>Un o</w:t>
                    </w:r>
                    <w:r w:rsidR="005D67F6" w:rsidRPr="00745D51">
                      <w:rPr>
                        <w:color w:val="000000"/>
                        <w:sz w:val="20"/>
                        <w:szCs w:val="18"/>
                      </w:rPr>
                      <w:t>pérateur</w:t>
                    </w:r>
                  </w:p>
                </w:txbxContent>
              </v:textbox>
            </v:oval>
            <v:oval id="_x0000_s1106" style="position:absolute;left:3251;top:9551;width:2642;height:576">
              <v:textbox style="mso-next-textbox:#_x0000_s1106">
                <w:txbxContent>
                  <w:p w:rsidR="005D67F6" w:rsidRPr="00745D51" w:rsidRDefault="00BC300A" w:rsidP="005D67F6">
                    <w:pPr>
                      <w:jc w:val="center"/>
                      <w:rPr>
                        <w:color w:val="000000"/>
                        <w:sz w:val="20"/>
                        <w:szCs w:val="18"/>
                      </w:rPr>
                    </w:pPr>
                    <w:r w:rsidRPr="00745D51">
                      <w:rPr>
                        <w:color w:val="000000"/>
                        <w:sz w:val="20"/>
                        <w:szCs w:val="18"/>
                      </w:rPr>
                      <w:t>Zone de montage</w:t>
                    </w:r>
                  </w:p>
                </w:txbxContent>
              </v:textbox>
            </v:oval>
            <v:oval id="_x0000_s1107" style="position:absolute;left:6637;top:11037;width:2003;height:536">
              <v:textbox>
                <w:txbxContent>
                  <w:p w:rsidR="005D67F6" w:rsidRPr="00745D51" w:rsidRDefault="005D67F6" w:rsidP="005D67F6">
                    <w:pPr>
                      <w:jc w:val="center"/>
                      <w:rPr>
                        <w:color w:val="000000"/>
                        <w:sz w:val="20"/>
                        <w:szCs w:val="18"/>
                      </w:rPr>
                    </w:pPr>
                    <w:r w:rsidRPr="00745D51">
                      <w:rPr>
                        <w:color w:val="000000"/>
                        <w:sz w:val="20"/>
                        <w:szCs w:val="18"/>
                      </w:rPr>
                      <w:t>Carénage</w:t>
                    </w:r>
                  </w:p>
                </w:txbxContent>
              </v:textbox>
            </v:oval>
            <v:rect id="_x0000_s1108" style="position:absolute;left:7126;top:10064;width:942;height:360" filled="f" stroked="f">
              <v:textbox>
                <w:txbxContent>
                  <w:p w:rsidR="005D67F6" w:rsidRPr="00745D51" w:rsidRDefault="00BC300A" w:rsidP="005D67F6">
                    <w:pPr>
                      <w:rPr>
                        <w:color w:val="000000"/>
                      </w:rPr>
                    </w:pPr>
                    <w:r w:rsidRPr="00745D51">
                      <w:rPr>
                        <w:color w:val="000000"/>
                      </w:rPr>
                      <w:t>FS2</w:t>
                    </w:r>
                    <w:r w:rsidR="005D67F6" w:rsidRPr="00745D51">
                      <w:rPr>
                        <w:color w:val="000000"/>
                      </w:rPr>
                      <w:t>1</w:t>
                    </w:r>
                  </w:p>
                </w:txbxContent>
              </v:textbox>
            </v:rect>
            <v:rect id="_x0000_s1109" style="position:absolute;left:5208;top:10073;width:982;height:360" filled="f" stroked="f">
              <v:textbox>
                <w:txbxContent>
                  <w:p w:rsidR="005D67F6" w:rsidRPr="00745D51" w:rsidRDefault="00BC300A" w:rsidP="005D67F6">
                    <w:pPr>
                      <w:rPr>
                        <w:color w:val="000000"/>
                      </w:rPr>
                    </w:pPr>
                    <w:r w:rsidRPr="00745D51">
                      <w:rPr>
                        <w:color w:val="000000"/>
                      </w:rPr>
                      <w:t>FC2</w:t>
                    </w:r>
                    <w:r w:rsidR="005D67F6" w:rsidRPr="00745D51">
                      <w:rPr>
                        <w:color w:val="000000"/>
                      </w:rPr>
                      <w:t>2</w:t>
                    </w:r>
                  </w:p>
                </w:txbxContent>
              </v:textbox>
            </v:rect>
            <v:shape id="_x0000_s1110" style="position:absolute;left:7071;top:9994;width:246;height:1073" coordsize="246,1073" path="m246,c152,223,58,446,29,625,,804,23,962,70,1073e" filled="f">
              <v:path arrowok="t"/>
            </v:shape>
            <v:shape id="_x0000_s1111" type="#_x0000_t32" style="position:absolute;left:5076;top:10116;width:244;height:326" o:connectortype="straight"/>
            <v:oval id="_x0000_s1112" style="position:absolute;left:3206;top:10959;width:2126;height:536">
              <v:textbox style="mso-next-textbox:#_x0000_s1112">
                <w:txbxContent>
                  <w:p w:rsidR="00BC300A" w:rsidRPr="00745D51" w:rsidRDefault="0034678F" w:rsidP="00BC300A">
                    <w:pPr>
                      <w:jc w:val="center"/>
                      <w:rPr>
                        <w:color w:val="000000"/>
                        <w:sz w:val="20"/>
                        <w:szCs w:val="18"/>
                      </w:rPr>
                    </w:pPr>
                    <w:r>
                      <w:rPr>
                        <w:color w:val="000000"/>
                        <w:sz w:val="20"/>
                        <w:szCs w:val="18"/>
                      </w:rPr>
                      <w:t>Sous l’a</w:t>
                    </w:r>
                    <w:r w:rsidR="00BC300A" w:rsidRPr="00745D51">
                      <w:rPr>
                        <w:color w:val="000000"/>
                        <w:sz w:val="20"/>
                        <w:szCs w:val="18"/>
                      </w:rPr>
                      <w:t>vion</w:t>
                    </w:r>
                  </w:p>
                </w:txbxContent>
              </v:textbox>
            </v:oval>
            <v:shape id="_x0000_s1113" type="#_x0000_t32" style="position:absolute;left:5084;top:10777;width:245;height:285;flip:x" o:connectortype="straight"/>
            <v:rect id="_x0000_s1114" style="position:absolute;left:5147;top:10791;width:982;height:360" filled="f" stroked="f">
              <v:textbox>
                <w:txbxContent>
                  <w:p w:rsidR="00BC300A" w:rsidRPr="00745D51" w:rsidRDefault="00BC300A" w:rsidP="00BC300A">
                    <w:pPr>
                      <w:rPr>
                        <w:color w:val="000000"/>
                      </w:rPr>
                    </w:pPr>
                    <w:r w:rsidRPr="00745D51">
                      <w:rPr>
                        <w:color w:val="000000"/>
                      </w:rPr>
                      <w:t>FC23</w:t>
                    </w:r>
                  </w:p>
                </w:txbxContent>
              </v:textbox>
            </v:rect>
          </v:group>
        </w:pict>
      </w:r>
    </w:p>
    <w:p w:rsidR="009A1A7B" w:rsidRDefault="009A1A7B" w:rsidP="009A1A7B">
      <w:pPr>
        <w:rPr>
          <w:sz w:val="24"/>
        </w:rPr>
      </w:pPr>
    </w:p>
    <w:p w:rsidR="009A1A7B" w:rsidRDefault="009A1A7B" w:rsidP="009A1A7B">
      <w:pPr>
        <w:ind w:left="1152"/>
        <w:rPr>
          <w:sz w:val="24"/>
        </w:rPr>
      </w:pPr>
    </w:p>
    <w:p w:rsidR="009A1A7B" w:rsidRDefault="009A1A7B" w:rsidP="009A1A7B">
      <w:pPr>
        <w:ind w:left="1152"/>
        <w:rPr>
          <w:sz w:val="24"/>
        </w:rPr>
      </w:pPr>
    </w:p>
    <w:p w:rsidR="005D67F6" w:rsidRDefault="005D67F6" w:rsidP="009A1A7B">
      <w:pPr>
        <w:ind w:left="1152"/>
        <w:rPr>
          <w:sz w:val="24"/>
        </w:rPr>
      </w:pPr>
    </w:p>
    <w:p w:rsidR="005D67F6" w:rsidRDefault="005D67F6" w:rsidP="009A1A7B">
      <w:pPr>
        <w:ind w:left="1152"/>
        <w:rPr>
          <w:sz w:val="24"/>
        </w:rPr>
      </w:pPr>
    </w:p>
    <w:p w:rsidR="005D67F6" w:rsidRDefault="005D67F6" w:rsidP="009A1A7B">
      <w:pPr>
        <w:ind w:left="1152"/>
        <w:rPr>
          <w:sz w:val="24"/>
        </w:rPr>
      </w:pPr>
    </w:p>
    <w:p w:rsidR="005D67F6" w:rsidRDefault="005D67F6" w:rsidP="009A1A7B">
      <w:pPr>
        <w:ind w:left="1152"/>
        <w:rPr>
          <w:sz w:val="24"/>
        </w:rPr>
      </w:pPr>
    </w:p>
    <w:p w:rsidR="009A1A7B" w:rsidRDefault="009A1A7B" w:rsidP="009A1A7B">
      <w:pPr>
        <w:ind w:left="1152"/>
        <w:rPr>
          <w:sz w:val="24"/>
        </w:rPr>
      </w:pPr>
    </w:p>
    <w:p w:rsidR="00BC300A" w:rsidRDefault="00BC300A" w:rsidP="009A1A7B">
      <w:pPr>
        <w:ind w:left="1152"/>
        <w:rPr>
          <w:sz w:val="24"/>
        </w:rPr>
      </w:pPr>
    </w:p>
    <w:p w:rsidR="00D9258B" w:rsidRDefault="00494DB7" w:rsidP="008F4C45">
      <w:pPr>
        <w:numPr>
          <w:ilvl w:val="0"/>
          <w:numId w:val="29"/>
        </w:numPr>
        <w:rPr>
          <w:sz w:val="24"/>
        </w:rPr>
      </w:pPr>
      <w:r>
        <w:rPr>
          <w:sz w:val="24"/>
        </w:rPr>
        <w:t>Situation</w:t>
      </w:r>
      <w:r w:rsidR="00D9258B">
        <w:rPr>
          <w:sz w:val="24"/>
        </w:rPr>
        <w:t xml:space="preserve"> 3 : Montage du carénage </w:t>
      </w:r>
      <w:r w:rsidR="009A1A7B">
        <w:rPr>
          <w:sz w:val="24"/>
        </w:rPr>
        <w:t>sur l’avion.</w:t>
      </w:r>
    </w:p>
    <w:p w:rsidR="009A1A7B" w:rsidRDefault="007165CB" w:rsidP="009A1A7B">
      <w:pPr>
        <w:rPr>
          <w:sz w:val="24"/>
        </w:rPr>
      </w:pPr>
      <w:r>
        <w:rPr>
          <w:noProof/>
          <w:sz w:val="24"/>
          <w:lang w:eastAsia="fr-FR"/>
        </w:rPr>
        <w:pict>
          <v:oval id="_x0000_s1118" style="position:absolute;margin-left:279.35pt;margin-top:7.85pt;width:98.8pt;height:27.5pt;z-index:251663872">
            <v:textbox style="mso-next-textbox:#_x0000_s1118">
              <w:txbxContent>
                <w:p w:rsidR="00BC300A" w:rsidRPr="00745D51" w:rsidRDefault="001E0CBC" w:rsidP="00BC300A">
                  <w:pPr>
                    <w:jc w:val="center"/>
                    <w:rPr>
                      <w:color w:val="000000"/>
                      <w:sz w:val="20"/>
                      <w:szCs w:val="18"/>
                    </w:rPr>
                  </w:pPr>
                  <w:r w:rsidRPr="00745D51">
                    <w:rPr>
                      <w:color w:val="000000"/>
                      <w:sz w:val="20"/>
                      <w:szCs w:val="18"/>
                    </w:rPr>
                    <w:t>Un o</w:t>
                  </w:r>
                  <w:r w:rsidR="00BC300A" w:rsidRPr="00745D51">
                    <w:rPr>
                      <w:color w:val="000000"/>
                      <w:sz w:val="20"/>
                      <w:szCs w:val="18"/>
                    </w:rPr>
                    <w:t>pérateur</w:t>
                  </w:r>
                </w:p>
              </w:txbxContent>
            </v:textbox>
          </v:oval>
        </w:pict>
      </w:r>
    </w:p>
    <w:p w:rsidR="009A1A7B" w:rsidRDefault="009A1A7B" w:rsidP="009A1A7B">
      <w:pPr>
        <w:rPr>
          <w:sz w:val="24"/>
        </w:rPr>
      </w:pPr>
    </w:p>
    <w:p w:rsidR="009A1A7B" w:rsidRDefault="007165CB" w:rsidP="009A1A7B">
      <w:pPr>
        <w:rPr>
          <w:sz w:val="24"/>
        </w:rPr>
      </w:pPr>
      <w:r>
        <w:rPr>
          <w:noProof/>
          <w:sz w:val="24"/>
          <w:lang w:eastAsia="fr-FR"/>
        </w:rPr>
        <w:pict>
          <v:shape id="_x0000_s1123" style="position:absolute;margin-left:285.2pt;margin-top:4.85pt;width:12.3pt;height:53.65pt;z-index:251666944" coordsize="246,1073" path="m246,c152,223,58,446,29,625,,804,23,962,70,1073e" filled="f">
            <v:path arrowok="t"/>
          </v:shape>
        </w:pict>
      </w:r>
      <w:r>
        <w:rPr>
          <w:noProof/>
          <w:sz w:val="24"/>
          <w:lang w:eastAsia="fr-FR"/>
        </w:rPr>
        <w:pict>
          <v:rect id="_x0000_s1121" style="position:absolute;margin-left:287.95pt;margin-top:8.35pt;width:47.1pt;height:18pt;z-index:251665920" filled="f" stroked="f">
            <v:textbox>
              <w:txbxContent>
                <w:p w:rsidR="00BC300A" w:rsidRPr="00745D51" w:rsidRDefault="00BC300A" w:rsidP="00BC300A">
                  <w:pPr>
                    <w:rPr>
                      <w:color w:val="000000"/>
                    </w:rPr>
                  </w:pPr>
                  <w:r w:rsidRPr="00745D51">
                    <w:rPr>
                      <w:color w:val="000000"/>
                    </w:rPr>
                    <w:t>FS31</w:t>
                  </w:r>
                </w:p>
              </w:txbxContent>
            </v:textbox>
          </v:rect>
        </w:pict>
      </w:r>
    </w:p>
    <w:p w:rsidR="00BC300A" w:rsidRDefault="007165CB" w:rsidP="009A1A7B">
      <w:pPr>
        <w:rPr>
          <w:sz w:val="24"/>
        </w:rPr>
      </w:pPr>
      <w:r>
        <w:rPr>
          <w:noProof/>
          <w:sz w:val="24"/>
          <w:lang w:eastAsia="fr-FR"/>
        </w:rPr>
        <w:pict>
          <v:roundrect id="_x0000_s1117" style="position:absolute;margin-left:196.9pt;margin-top:13.25pt;width:102.25pt;height:19.85pt;z-index:251662848" arcsize="10923f">
            <v:textbox>
              <w:txbxContent>
                <w:p w:rsidR="00BC300A" w:rsidRPr="00745D51" w:rsidRDefault="00BC300A" w:rsidP="00BC300A">
                  <w:pPr>
                    <w:pStyle w:val="Titre2"/>
                    <w:numPr>
                      <w:ilvl w:val="0"/>
                      <w:numId w:val="0"/>
                    </w:numPr>
                    <w:jc w:val="center"/>
                    <w:rPr>
                      <w:bCs/>
                      <w:color w:val="000000"/>
                      <w:sz w:val="20"/>
                      <w:lang w:val="fr-FR"/>
                    </w:rPr>
                  </w:pPr>
                  <w:r w:rsidRPr="00745D51">
                    <w:rPr>
                      <w:bCs/>
                      <w:caps w:val="0"/>
                      <w:color w:val="000000"/>
                      <w:sz w:val="20"/>
                      <w:lang w:val="fr-FR"/>
                    </w:rPr>
                    <w:t>OUTILLAGE</w:t>
                  </w:r>
                </w:p>
              </w:txbxContent>
            </v:textbox>
          </v:roundrect>
        </w:pict>
      </w:r>
    </w:p>
    <w:p w:rsidR="00BC300A" w:rsidRDefault="00BC300A" w:rsidP="009A1A7B">
      <w:pPr>
        <w:rPr>
          <w:sz w:val="24"/>
        </w:rPr>
      </w:pPr>
    </w:p>
    <w:p w:rsidR="00BC300A" w:rsidRDefault="00BC300A" w:rsidP="009A1A7B">
      <w:pPr>
        <w:rPr>
          <w:sz w:val="24"/>
        </w:rPr>
      </w:pPr>
    </w:p>
    <w:p w:rsidR="00BC300A" w:rsidRDefault="007165CB" w:rsidP="009A1A7B">
      <w:pPr>
        <w:rPr>
          <w:sz w:val="24"/>
        </w:rPr>
      </w:pPr>
      <w:r>
        <w:rPr>
          <w:noProof/>
          <w:sz w:val="24"/>
          <w:lang w:eastAsia="fr-FR"/>
        </w:rPr>
        <w:pict>
          <v:oval id="_x0000_s1120" style="position:absolute;margin-left:263.5pt;margin-top:1.8pt;width:100.15pt;height:26.8pt;z-index:251664896">
            <v:textbox>
              <w:txbxContent>
                <w:p w:rsidR="00BC300A" w:rsidRPr="00745D51" w:rsidRDefault="00BC300A" w:rsidP="00BC300A">
                  <w:pPr>
                    <w:jc w:val="center"/>
                    <w:rPr>
                      <w:color w:val="000000"/>
                      <w:sz w:val="20"/>
                      <w:szCs w:val="18"/>
                    </w:rPr>
                  </w:pPr>
                  <w:r w:rsidRPr="00745D51">
                    <w:rPr>
                      <w:color w:val="000000"/>
                      <w:sz w:val="20"/>
                      <w:szCs w:val="18"/>
                    </w:rPr>
                    <w:t>Carénage</w:t>
                  </w:r>
                </w:p>
              </w:txbxContent>
            </v:textbox>
          </v:oval>
        </w:pict>
      </w:r>
    </w:p>
    <w:p w:rsidR="00BC300A" w:rsidRDefault="00BC300A" w:rsidP="009A1A7B">
      <w:pPr>
        <w:rPr>
          <w:sz w:val="24"/>
        </w:rPr>
      </w:pPr>
    </w:p>
    <w:p w:rsidR="009A1A7B" w:rsidRPr="008575CE" w:rsidRDefault="007165CB" w:rsidP="00494DB7">
      <w:pPr>
        <w:rPr>
          <w:b/>
          <w:sz w:val="24"/>
        </w:rPr>
      </w:pPr>
      <w:r>
        <w:rPr>
          <w:b/>
          <w:noProof/>
          <w:sz w:val="24"/>
          <w:u w:val="single"/>
          <w:lang w:eastAsia="fr-FR"/>
        </w:rPr>
        <w:pict>
          <v:rect id="_x0000_s1220" style="position:absolute;margin-left:432.55pt;margin-top:38.15pt;width:54.55pt;height:21.5pt;z-index:251723264">
            <v:textbox>
              <w:txbxContent>
                <w:p w:rsidR="00AC7E01" w:rsidRPr="00AC7E01" w:rsidRDefault="00AC7E01" w:rsidP="00AC7E01">
                  <w:pPr>
                    <w:rPr>
                      <w:b/>
                    </w:rPr>
                  </w:pPr>
                  <w:r>
                    <w:rPr>
                      <w:b/>
                    </w:rPr>
                    <w:t>DS</w:t>
                  </w:r>
                  <w:r w:rsidR="00494DB7">
                    <w:rPr>
                      <w:b/>
                    </w:rPr>
                    <w:t>A</w:t>
                  </w:r>
                  <w:r>
                    <w:rPr>
                      <w:b/>
                    </w:rPr>
                    <w:t>3</w:t>
                  </w:r>
                  <w:r w:rsidR="00D91FE1">
                    <w:rPr>
                      <w:b/>
                    </w:rPr>
                    <w:t>/5</w:t>
                  </w:r>
                </w:p>
              </w:txbxContent>
            </v:textbox>
          </v:rect>
        </w:pict>
      </w:r>
    </w:p>
    <w:p w:rsidR="00F60D06" w:rsidRPr="00305E49" w:rsidRDefault="00305E49" w:rsidP="00305E49">
      <w:pPr>
        <w:numPr>
          <w:ilvl w:val="0"/>
          <w:numId w:val="28"/>
        </w:numPr>
        <w:rPr>
          <w:b/>
          <w:sz w:val="24"/>
          <w:u w:val="single"/>
        </w:rPr>
      </w:pPr>
      <w:r w:rsidRPr="00305E49">
        <w:rPr>
          <w:b/>
          <w:sz w:val="24"/>
          <w:u w:val="single"/>
        </w:rPr>
        <w:lastRenderedPageBreak/>
        <w:t>Analyse de la définition et rédaction d’une partie de la fiche d’instruction :</w:t>
      </w:r>
    </w:p>
    <w:p w:rsidR="00305E49" w:rsidRDefault="00305E49" w:rsidP="00305E49">
      <w:pPr>
        <w:rPr>
          <w:sz w:val="24"/>
        </w:rPr>
      </w:pPr>
    </w:p>
    <w:p w:rsidR="00305E49" w:rsidRDefault="00305E49" w:rsidP="00305E49">
      <w:pPr>
        <w:numPr>
          <w:ilvl w:val="1"/>
          <w:numId w:val="28"/>
        </w:numPr>
        <w:rPr>
          <w:sz w:val="24"/>
        </w:rPr>
      </w:pPr>
      <w:r>
        <w:rPr>
          <w:sz w:val="24"/>
        </w:rPr>
        <w:t>En vous aidant d</w:t>
      </w:r>
      <w:r w:rsidR="00872F95">
        <w:rPr>
          <w:sz w:val="24"/>
        </w:rPr>
        <w:t xml:space="preserve">es documents </w:t>
      </w:r>
      <w:r w:rsidR="00352AE7">
        <w:rPr>
          <w:sz w:val="24"/>
        </w:rPr>
        <w:t xml:space="preserve">techniques </w:t>
      </w:r>
      <w:r w:rsidR="00845D48">
        <w:rPr>
          <w:sz w:val="24"/>
        </w:rPr>
        <w:t>(DTA1 à DTA6</w:t>
      </w:r>
      <w:r w:rsidR="00162185">
        <w:rPr>
          <w:sz w:val="24"/>
        </w:rPr>
        <w:t xml:space="preserve">) </w:t>
      </w:r>
      <w:r>
        <w:rPr>
          <w:sz w:val="24"/>
        </w:rPr>
        <w:t xml:space="preserve">répondez aux questions suivantes : </w:t>
      </w:r>
      <w:r w:rsidR="00A96950">
        <w:rPr>
          <w:sz w:val="24"/>
        </w:rPr>
        <w:t>(à faire sur copie)</w:t>
      </w:r>
    </w:p>
    <w:p w:rsidR="00305E49" w:rsidRDefault="00305E49" w:rsidP="001F69BD">
      <w:pPr>
        <w:rPr>
          <w:sz w:val="24"/>
        </w:rPr>
      </w:pPr>
    </w:p>
    <w:p w:rsidR="00305E49" w:rsidRDefault="00C81B12" w:rsidP="00305E49">
      <w:pPr>
        <w:numPr>
          <w:ilvl w:val="0"/>
          <w:numId w:val="32"/>
        </w:numPr>
        <w:rPr>
          <w:sz w:val="24"/>
        </w:rPr>
      </w:pPr>
      <w:r>
        <w:rPr>
          <w:sz w:val="24"/>
        </w:rPr>
        <w:t xml:space="preserve">Pourquoi </w:t>
      </w:r>
      <w:r w:rsidR="00300A7B">
        <w:rPr>
          <w:sz w:val="24"/>
        </w:rPr>
        <w:t>trouve-t’on</w:t>
      </w:r>
      <w:r>
        <w:rPr>
          <w:sz w:val="24"/>
        </w:rPr>
        <w:t xml:space="preserve"> les couples de serrage des repères 8 et  10 directement sur le plan ?</w:t>
      </w:r>
    </w:p>
    <w:p w:rsidR="00305E49" w:rsidRDefault="00305E49" w:rsidP="00305E49">
      <w:pPr>
        <w:rPr>
          <w:sz w:val="24"/>
        </w:rPr>
      </w:pPr>
    </w:p>
    <w:p w:rsidR="00605813" w:rsidRDefault="00C81B12" w:rsidP="00667B26">
      <w:pPr>
        <w:numPr>
          <w:ilvl w:val="0"/>
          <w:numId w:val="32"/>
        </w:numPr>
        <w:rPr>
          <w:sz w:val="24"/>
        </w:rPr>
      </w:pPr>
      <w:r>
        <w:rPr>
          <w:sz w:val="24"/>
        </w:rPr>
        <w:t xml:space="preserve">Pourquoi le repère 10 possède un couple de serrage mini </w:t>
      </w:r>
      <w:r w:rsidR="00352AE7">
        <w:rPr>
          <w:sz w:val="24"/>
        </w:rPr>
        <w:t xml:space="preserve">de 0,5 </w:t>
      </w:r>
      <w:r>
        <w:rPr>
          <w:sz w:val="24"/>
        </w:rPr>
        <w:t>daN</w:t>
      </w:r>
      <w:r w:rsidR="00352AE7">
        <w:rPr>
          <w:sz w:val="24"/>
        </w:rPr>
        <w:t xml:space="preserve">.m et maxi de 0,8 </w:t>
      </w:r>
      <w:r>
        <w:rPr>
          <w:sz w:val="24"/>
        </w:rPr>
        <w:t>daN</w:t>
      </w:r>
      <w:r w:rsidR="00352AE7">
        <w:rPr>
          <w:sz w:val="24"/>
        </w:rPr>
        <w:t>.m</w:t>
      </w:r>
      <w:r>
        <w:rPr>
          <w:sz w:val="24"/>
        </w:rPr>
        <w:t> ?</w:t>
      </w:r>
    </w:p>
    <w:p w:rsidR="00605813" w:rsidRDefault="00605813" w:rsidP="00605813">
      <w:pPr>
        <w:pStyle w:val="Paragraphedeliste"/>
        <w:rPr>
          <w:sz w:val="24"/>
        </w:rPr>
      </w:pPr>
    </w:p>
    <w:p w:rsidR="00F15135" w:rsidRPr="00F15135" w:rsidRDefault="00F15135" w:rsidP="00F15135">
      <w:pPr>
        <w:pStyle w:val="Paragraphedeliste"/>
        <w:numPr>
          <w:ilvl w:val="0"/>
          <w:numId w:val="32"/>
        </w:numPr>
        <w:rPr>
          <w:sz w:val="24"/>
        </w:rPr>
      </w:pPr>
      <w:r w:rsidRPr="00F15135">
        <w:rPr>
          <w:sz w:val="24"/>
        </w:rPr>
        <w:t>La tresse repère 13 arrive déjà montée sur le carénage mobile et la vis repère 12 est vissée sur un écrou auto freiné fixé sur la structure de l’arrière mât dont la référence est MS21048.</w:t>
      </w:r>
    </w:p>
    <w:p w:rsidR="00F15135" w:rsidRDefault="00F15135" w:rsidP="00F15135">
      <w:pPr>
        <w:ind w:left="1080"/>
        <w:rPr>
          <w:sz w:val="24"/>
        </w:rPr>
      </w:pPr>
      <w:r>
        <w:rPr>
          <w:sz w:val="24"/>
        </w:rPr>
        <w:t xml:space="preserve">La tresse repère 14 est montée sur la bielle avec une  vis et un écrou, dont le serrage doit se faire par la vis. </w:t>
      </w:r>
    </w:p>
    <w:p w:rsidR="00667B26" w:rsidRDefault="00845D48" w:rsidP="00F15135">
      <w:pPr>
        <w:ind w:left="1080"/>
        <w:rPr>
          <w:sz w:val="24"/>
        </w:rPr>
      </w:pPr>
      <w:r>
        <w:rPr>
          <w:sz w:val="24"/>
        </w:rPr>
        <w:t xml:space="preserve">En vous aidant du </w:t>
      </w:r>
      <w:r w:rsidR="00F15135">
        <w:rPr>
          <w:sz w:val="24"/>
        </w:rPr>
        <w:t xml:space="preserve">tableau des couples de serrage des vis et des écrous standards (document </w:t>
      </w:r>
      <w:r>
        <w:rPr>
          <w:sz w:val="24"/>
        </w:rPr>
        <w:t>DTA 6) déterminez</w:t>
      </w:r>
      <w:r w:rsidR="00162185">
        <w:rPr>
          <w:sz w:val="24"/>
        </w:rPr>
        <w:t xml:space="preserve"> les couples de serrage des repères</w:t>
      </w:r>
      <w:r w:rsidR="00F15135">
        <w:rPr>
          <w:sz w:val="24"/>
        </w:rPr>
        <w:t xml:space="preserve"> 12.</w:t>
      </w:r>
    </w:p>
    <w:p w:rsidR="00667B26" w:rsidRDefault="00667B26" w:rsidP="00305E49">
      <w:pPr>
        <w:rPr>
          <w:sz w:val="24"/>
        </w:rPr>
      </w:pPr>
    </w:p>
    <w:p w:rsidR="00487D2C" w:rsidRDefault="00487D2C" w:rsidP="008C637B">
      <w:pPr>
        <w:pStyle w:val="Paragraphedeliste"/>
        <w:rPr>
          <w:sz w:val="24"/>
        </w:rPr>
      </w:pPr>
    </w:p>
    <w:p w:rsidR="00605813" w:rsidRDefault="00605813" w:rsidP="00605813">
      <w:pPr>
        <w:pStyle w:val="Paragraphedeliste"/>
        <w:rPr>
          <w:sz w:val="24"/>
        </w:rPr>
      </w:pPr>
    </w:p>
    <w:p w:rsidR="00170411" w:rsidRDefault="00605813" w:rsidP="008C637B">
      <w:pPr>
        <w:numPr>
          <w:ilvl w:val="1"/>
          <w:numId w:val="28"/>
        </w:numPr>
        <w:rPr>
          <w:sz w:val="24"/>
        </w:rPr>
      </w:pPr>
      <w:r>
        <w:rPr>
          <w:sz w:val="24"/>
        </w:rPr>
        <w:t xml:space="preserve">En vous aidant </w:t>
      </w:r>
      <w:r w:rsidR="00170411">
        <w:rPr>
          <w:sz w:val="24"/>
        </w:rPr>
        <w:t xml:space="preserve"> </w:t>
      </w:r>
      <w:r>
        <w:rPr>
          <w:sz w:val="24"/>
        </w:rPr>
        <w:t>des documents</w:t>
      </w:r>
      <w:r w:rsidR="00637DFD">
        <w:rPr>
          <w:sz w:val="24"/>
        </w:rPr>
        <w:t xml:space="preserve"> (DT</w:t>
      </w:r>
      <w:r w:rsidR="003D548D">
        <w:rPr>
          <w:sz w:val="24"/>
        </w:rPr>
        <w:t>A</w:t>
      </w:r>
      <w:r w:rsidR="00637DFD">
        <w:rPr>
          <w:sz w:val="24"/>
        </w:rPr>
        <w:t xml:space="preserve">1 à </w:t>
      </w:r>
      <w:r w:rsidR="005C4B02">
        <w:rPr>
          <w:sz w:val="24"/>
        </w:rPr>
        <w:t>DT</w:t>
      </w:r>
      <w:r w:rsidR="003D548D">
        <w:rPr>
          <w:sz w:val="24"/>
        </w:rPr>
        <w:t>A</w:t>
      </w:r>
      <w:r w:rsidR="00396E9A">
        <w:rPr>
          <w:sz w:val="24"/>
        </w:rPr>
        <w:t>6</w:t>
      </w:r>
      <w:r w:rsidR="00637DFD">
        <w:rPr>
          <w:sz w:val="24"/>
        </w:rPr>
        <w:t>)</w:t>
      </w:r>
      <w:r>
        <w:rPr>
          <w:sz w:val="24"/>
        </w:rPr>
        <w:t xml:space="preserve"> </w:t>
      </w:r>
      <w:r w:rsidR="005C4B02">
        <w:rPr>
          <w:sz w:val="24"/>
        </w:rPr>
        <w:t>remplissez les fiches d’instructions</w:t>
      </w:r>
      <w:bookmarkStart w:id="0" w:name="_GoBack"/>
      <w:bookmarkEnd w:id="0"/>
      <w:r w:rsidR="005C4B02">
        <w:rPr>
          <w:sz w:val="24"/>
        </w:rPr>
        <w:t xml:space="preserve"> (DR</w:t>
      </w:r>
      <w:r w:rsidR="003D548D">
        <w:rPr>
          <w:sz w:val="24"/>
        </w:rPr>
        <w:t>A</w:t>
      </w:r>
      <w:r w:rsidR="00162185">
        <w:rPr>
          <w:sz w:val="24"/>
        </w:rPr>
        <w:t>1 et</w:t>
      </w:r>
      <w:r w:rsidR="005C4B02">
        <w:rPr>
          <w:sz w:val="24"/>
        </w:rPr>
        <w:t xml:space="preserve"> DR</w:t>
      </w:r>
      <w:r w:rsidR="003D548D">
        <w:rPr>
          <w:sz w:val="24"/>
        </w:rPr>
        <w:t>A</w:t>
      </w:r>
      <w:r w:rsidR="00162185">
        <w:rPr>
          <w:sz w:val="24"/>
        </w:rPr>
        <w:t>2</w:t>
      </w:r>
      <w:r w:rsidR="005C4B02">
        <w:rPr>
          <w:sz w:val="24"/>
        </w:rPr>
        <w:t>)</w:t>
      </w:r>
      <w:r w:rsidR="00030EF3">
        <w:rPr>
          <w:sz w:val="24"/>
        </w:rPr>
        <w:t xml:space="preserve"> </w:t>
      </w:r>
      <w:r w:rsidR="00DB1EB6">
        <w:rPr>
          <w:sz w:val="24"/>
        </w:rPr>
        <w:t>:</w:t>
      </w:r>
    </w:p>
    <w:p w:rsidR="00DB1EB6" w:rsidRDefault="00170A04" w:rsidP="00170A04">
      <w:pPr>
        <w:ind w:left="792"/>
        <w:rPr>
          <w:sz w:val="24"/>
        </w:rPr>
      </w:pPr>
      <w:r>
        <w:rPr>
          <w:sz w:val="24"/>
        </w:rPr>
        <w:t>Ces fiches d’instruction font apparaître trois colonnes :</w:t>
      </w:r>
    </w:p>
    <w:p w:rsidR="00170A04" w:rsidRDefault="00170A04" w:rsidP="00170A04">
      <w:pPr>
        <w:pStyle w:val="Paragraphedeliste"/>
        <w:numPr>
          <w:ilvl w:val="0"/>
          <w:numId w:val="46"/>
        </w:numPr>
        <w:rPr>
          <w:sz w:val="24"/>
        </w:rPr>
      </w:pPr>
      <w:r>
        <w:rPr>
          <w:sz w:val="24"/>
        </w:rPr>
        <w:t>La colonne « INSTRUCTIONS » dans laquelle sont données les actions, les noms des pièces et leur repère</w:t>
      </w:r>
      <w:r w:rsidR="00744F0B">
        <w:rPr>
          <w:sz w:val="24"/>
        </w:rPr>
        <w:t>, les couples de serrage</w:t>
      </w:r>
      <w:r>
        <w:rPr>
          <w:sz w:val="24"/>
        </w:rPr>
        <w:t xml:space="preserve"> ainsi que le nom des outillages spécifiques ou des produits à poser.</w:t>
      </w:r>
    </w:p>
    <w:p w:rsidR="00744F0B" w:rsidRDefault="00170A04" w:rsidP="00170A04">
      <w:pPr>
        <w:pStyle w:val="Paragraphedeliste"/>
        <w:numPr>
          <w:ilvl w:val="0"/>
          <w:numId w:val="46"/>
        </w:numPr>
        <w:rPr>
          <w:sz w:val="24"/>
        </w:rPr>
      </w:pPr>
      <w:r>
        <w:rPr>
          <w:sz w:val="24"/>
        </w:rPr>
        <w:t>La colonne « ILLUSTRATIONS » dans laquelle nous retrouvons des dessins, schémas ou photos de la zone de travail.</w:t>
      </w:r>
    </w:p>
    <w:p w:rsidR="00170A04" w:rsidRPr="00170A04" w:rsidRDefault="00744F0B" w:rsidP="00170A04">
      <w:pPr>
        <w:pStyle w:val="Paragraphedeliste"/>
        <w:numPr>
          <w:ilvl w:val="0"/>
          <w:numId w:val="46"/>
        </w:numPr>
        <w:rPr>
          <w:sz w:val="24"/>
        </w:rPr>
      </w:pPr>
      <w:r>
        <w:rPr>
          <w:sz w:val="24"/>
        </w:rPr>
        <w:t>La colonne « MOYENS » qui fait apparaître la référence des outillages spécifiques ou des produits utilisés</w:t>
      </w:r>
      <w:r w:rsidR="009A46C0">
        <w:rPr>
          <w:sz w:val="24"/>
        </w:rPr>
        <w:t xml:space="preserve"> (</w:t>
      </w:r>
      <w:r w:rsidR="009A46C0" w:rsidRPr="009A46C0">
        <w:rPr>
          <w:i/>
          <w:sz w:val="24"/>
        </w:rPr>
        <w:t>non représenté sur le document réponse</w:t>
      </w:r>
      <w:r w:rsidR="009A46C0">
        <w:rPr>
          <w:sz w:val="24"/>
        </w:rPr>
        <w:t>)</w:t>
      </w:r>
      <w:r>
        <w:rPr>
          <w:sz w:val="24"/>
        </w:rPr>
        <w:t>.</w:t>
      </w:r>
      <w:r w:rsidR="00170A04">
        <w:rPr>
          <w:sz w:val="24"/>
        </w:rPr>
        <w:t xml:space="preserve"> </w:t>
      </w:r>
    </w:p>
    <w:p w:rsidR="00170A04" w:rsidRDefault="00170A04" w:rsidP="00DB1EB6">
      <w:pPr>
        <w:rPr>
          <w:sz w:val="24"/>
        </w:rPr>
      </w:pPr>
    </w:p>
    <w:p w:rsidR="00030EF3" w:rsidRDefault="00396E9A" w:rsidP="00DB1EB6">
      <w:pPr>
        <w:numPr>
          <w:ilvl w:val="0"/>
          <w:numId w:val="36"/>
        </w:numPr>
        <w:rPr>
          <w:sz w:val="24"/>
        </w:rPr>
      </w:pPr>
      <w:r>
        <w:rPr>
          <w:sz w:val="24"/>
        </w:rPr>
        <w:t>Sur le document</w:t>
      </w:r>
      <w:r w:rsidR="00162185">
        <w:rPr>
          <w:sz w:val="24"/>
        </w:rPr>
        <w:t xml:space="preserve"> (DRA1)</w:t>
      </w:r>
      <w:r w:rsidR="00744F0B">
        <w:rPr>
          <w:sz w:val="24"/>
        </w:rPr>
        <w:t xml:space="preserve"> et seulement dans la colonne « INSTRUCTIONS »</w:t>
      </w:r>
      <w:r>
        <w:rPr>
          <w:sz w:val="24"/>
        </w:rPr>
        <w:t xml:space="preserve"> vous devez finir l</w:t>
      </w:r>
      <w:r w:rsidR="004B7D33">
        <w:rPr>
          <w:sz w:val="24"/>
        </w:rPr>
        <w:t>a rédaction</w:t>
      </w:r>
      <w:r>
        <w:rPr>
          <w:sz w:val="24"/>
        </w:rPr>
        <w:t xml:space="preserve"> de l’opération de m</w:t>
      </w:r>
      <w:r w:rsidR="00F82C5C">
        <w:rPr>
          <w:sz w:val="24"/>
        </w:rPr>
        <w:t>ontage</w:t>
      </w:r>
      <w:r w:rsidR="00DB1EB6">
        <w:rPr>
          <w:sz w:val="24"/>
        </w:rPr>
        <w:t xml:space="preserve"> </w:t>
      </w:r>
      <w:r>
        <w:rPr>
          <w:sz w:val="24"/>
        </w:rPr>
        <w:t>du carénage G à l’arrière du mât en vous inspirant du principe d’</w:t>
      </w:r>
      <w:r w:rsidR="006B39B4">
        <w:rPr>
          <w:sz w:val="24"/>
        </w:rPr>
        <w:t>écriture du document (DTA4</w:t>
      </w:r>
      <w:r w:rsidR="004B7D33">
        <w:rPr>
          <w:sz w:val="24"/>
        </w:rPr>
        <w:t>)</w:t>
      </w:r>
      <w:r w:rsidR="00DB1EB6">
        <w:rPr>
          <w:sz w:val="24"/>
        </w:rPr>
        <w:t>.</w:t>
      </w:r>
      <w:r w:rsidR="00A742CB">
        <w:rPr>
          <w:sz w:val="24"/>
        </w:rPr>
        <w:t xml:space="preserve"> </w:t>
      </w:r>
    </w:p>
    <w:p w:rsidR="00030EF3" w:rsidRDefault="00030EF3" w:rsidP="00030EF3">
      <w:pPr>
        <w:ind w:left="1080"/>
        <w:rPr>
          <w:sz w:val="24"/>
        </w:rPr>
      </w:pPr>
      <w:r>
        <w:rPr>
          <w:sz w:val="24"/>
        </w:rPr>
        <w:t xml:space="preserve">Le volet </w:t>
      </w:r>
      <w:r w:rsidR="009A46C0">
        <w:rPr>
          <w:sz w:val="24"/>
        </w:rPr>
        <w:t xml:space="preserve">étant déconnecté </w:t>
      </w:r>
      <w:r>
        <w:rPr>
          <w:sz w:val="24"/>
        </w:rPr>
        <w:t xml:space="preserve">mécaniquement du moteur hydraulique </w:t>
      </w:r>
      <w:r w:rsidR="00B714D7">
        <w:rPr>
          <w:sz w:val="24"/>
        </w:rPr>
        <w:t>pour ne présenter</w:t>
      </w:r>
      <w:r>
        <w:rPr>
          <w:sz w:val="24"/>
        </w:rPr>
        <w:t xml:space="preserve"> aucun danger de mouvement intempestif pendant le montage du carénage</w:t>
      </w:r>
      <w:r w:rsidR="009A46C0">
        <w:rPr>
          <w:sz w:val="24"/>
        </w:rPr>
        <w:t xml:space="preserve"> il n’est pas nécessaire de rappeler cette opération sur la fiche d’instruction</w:t>
      </w:r>
      <w:r>
        <w:rPr>
          <w:sz w:val="24"/>
        </w:rPr>
        <w:t>.</w:t>
      </w:r>
    </w:p>
    <w:p w:rsidR="00030EF3" w:rsidRDefault="004B7D33" w:rsidP="00030EF3">
      <w:pPr>
        <w:ind w:left="1080"/>
        <w:rPr>
          <w:sz w:val="24"/>
        </w:rPr>
      </w:pPr>
      <w:r>
        <w:rPr>
          <w:sz w:val="24"/>
        </w:rPr>
        <w:t>Les bagues repère 7 et les axes repères 6 et 9 arrivent lubrifiés e</w:t>
      </w:r>
      <w:r w:rsidR="0081676E">
        <w:rPr>
          <w:sz w:val="24"/>
        </w:rPr>
        <w:t>t leur montage se fait avec un ajustement glissant.</w:t>
      </w:r>
    </w:p>
    <w:p w:rsidR="0053425F" w:rsidRDefault="0053425F" w:rsidP="00030EF3">
      <w:pPr>
        <w:ind w:left="1080"/>
        <w:rPr>
          <w:sz w:val="24"/>
        </w:rPr>
      </w:pPr>
    </w:p>
    <w:p w:rsidR="00DB1EB6" w:rsidRDefault="0081676E" w:rsidP="00DB1EB6">
      <w:pPr>
        <w:numPr>
          <w:ilvl w:val="0"/>
          <w:numId w:val="36"/>
        </w:numPr>
        <w:rPr>
          <w:sz w:val="24"/>
        </w:rPr>
      </w:pPr>
      <w:r>
        <w:rPr>
          <w:sz w:val="24"/>
        </w:rPr>
        <w:t>Sur le document (DRA2)</w:t>
      </w:r>
      <w:r w:rsidR="00744F0B">
        <w:rPr>
          <w:sz w:val="24"/>
        </w:rPr>
        <w:t xml:space="preserve"> et seulement dans la colonne « INSTRUCTIONS »</w:t>
      </w:r>
      <w:r>
        <w:rPr>
          <w:sz w:val="24"/>
        </w:rPr>
        <w:t xml:space="preserve"> vous devez écrire l’opération de m</w:t>
      </w:r>
      <w:r w:rsidR="00DB1EB6">
        <w:rPr>
          <w:sz w:val="24"/>
        </w:rPr>
        <w:t>ontage des tresses dont les surfaces arrivent brossées</w:t>
      </w:r>
      <w:r w:rsidR="006F4FBC">
        <w:rPr>
          <w:sz w:val="24"/>
        </w:rPr>
        <w:t xml:space="preserve"> et protégées d’un film plastique à sortir avant montage</w:t>
      </w:r>
      <w:r w:rsidR="00DB1EB6">
        <w:rPr>
          <w:sz w:val="24"/>
        </w:rPr>
        <w:t>.</w:t>
      </w:r>
    </w:p>
    <w:p w:rsidR="007A730F" w:rsidRDefault="001E4D80" w:rsidP="007A730F">
      <w:pPr>
        <w:ind w:left="1080"/>
        <w:rPr>
          <w:sz w:val="24"/>
        </w:rPr>
      </w:pPr>
      <w:r>
        <w:rPr>
          <w:sz w:val="24"/>
        </w:rPr>
        <w:t xml:space="preserve">  </w:t>
      </w:r>
      <w:r w:rsidR="007165CB">
        <w:rPr>
          <w:b/>
          <w:noProof/>
          <w:sz w:val="24"/>
          <w:lang w:eastAsia="fr-FR"/>
        </w:rPr>
        <w:pict>
          <v:rect id="_x0000_s1221" style="position:absolute;left:0;text-align:left;margin-left:433.35pt;margin-top:33.45pt;width:54.55pt;height:21.5pt;z-index:251724288;mso-position-horizontal-relative:text;mso-position-vertical-relative:text">
            <v:textbox>
              <w:txbxContent>
                <w:p w:rsidR="00AC7E01" w:rsidRPr="00AC7E01" w:rsidRDefault="00AC7E01" w:rsidP="00AC7E01">
                  <w:pPr>
                    <w:rPr>
                      <w:b/>
                    </w:rPr>
                  </w:pPr>
                  <w:r>
                    <w:rPr>
                      <w:b/>
                    </w:rPr>
                    <w:t>DS</w:t>
                  </w:r>
                  <w:r w:rsidR="001F69BD">
                    <w:rPr>
                      <w:b/>
                    </w:rPr>
                    <w:t>A</w:t>
                  </w:r>
                  <w:r>
                    <w:rPr>
                      <w:b/>
                    </w:rPr>
                    <w:t>4</w:t>
                  </w:r>
                  <w:r w:rsidR="00D91FE1">
                    <w:rPr>
                      <w:b/>
                    </w:rPr>
                    <w:t>/5</w:t>
                  </w:r>
                </w:p>
              </w:txbxContent>
            </v:textbox>
          </v:rect>
        </w:pict>
      </w:r>
    </w:p>
    <w:p w:rsidR="00637DFD" w:rsidRDefault="00487D2C" w:rsidP="00487D2C">
      <w:pPr>
        <w:pStyle w:val="Paragraphedeliste"/>
        <w:numPr>
          <w:ilvl w:val="0"/>
          <w:numId w:val="42"/>
        </w:numPr>
        <w:rPr>
          <w:b/>
          <w:sz w:val="24"/>
          <w:u w:val="single"/>
        </w:rPr>
      </w:pPr>
      <w:r w:rsidRPr="00487D2C">
        <w:rPr>
          <w:b/>
          <w:sz w:val="24"/>
          <w:u w:val="single"/>
        </w:rPr>
        <w:lastRenderedPageBreak/>
        <w:t>Détermin</w:t>
      </w:r>
      <w:r w:rsidR="003269AC">
        <w:rPr>
          <w:b/>
          <w:sz w:val="24"/>
          <w:u w:val="single"/>
        </w:rPr>
        <w:t>er</w:t>
      </w:r>
      <w:r w:rsidRPr="00487D2C">
        <w:rPr>
          <w:b/>
          <w:sz w:val="24"/>
          <w:u w:val="single"/>
        </w:rPr>
        <w:t xml:space="preserve"> </w:t>
      </w:r>
      <w:r w:rsidR="003269AC">
        <w:rPr>
          <w:b/>
          <w:sz w:val="24"/>
          <w:u w:val="single"/>
        </w:rPr>
        <w:t>le</w:t>
      </w:r>
      <w:r w:rsidR="00505833">
        <w:rPr>
          <w:b/>
          <w:sz w:val="24"/>
          <w:u w:val="single"/>
        </w:rPr>
        <w:t xml:space="preserve"> temps de travail de l’o</w:t>
      </w:r>
      <w:r w:rsidRPr="00487D2C">
        <w:rPr>
          <w:b/>
          <w:sz w:val="24"/>
          <w:u w:val="single"/>
        </w:rPr>
        <w:t>pérateur pour l</w:t>
      </w:r>
      <w:r w:rsidR="00505833">
        <w:rPr>
          <w:b/>
          <w:sz w:val="24"/>
          <w:u w:val="single"/>
        </w:rPr>
        <w:t>’opération de montage d</w:t>
      </w:r>
      <w:r w:rsidR="003269AC">
        <w:rPr>
          <w:b/>
          <w:sz w:val="24"/>
          <w:u w:val="single"/>
        </w:rPr>
        <w:t>u carénage</w:t>
      </w:r>
      <w:r w:rsidR="00505833">
        <w:rPr>
          <w:b/>
          <w:sz w:val="24"/>
          <w:u w:val="single"/>
        </w:rPr>
        <w:t xml:space="preserve"> G au volet</w:t>
      </w:r>
      <w:r w:rsidRPr="00487D2C">
        <w:rPr>
          <w:b/>
          <w:sz w:val="24"/>
          <w:u w:val="single"/>
        </w:rPr>
        <w:t>.</w:t>
      </w:r>
    </w:p>
    <w:p w:rsidR="003269AC" w:rsidRDefault="003269AC" w:rsidP="003269AC">
      <w:pPr>
        <w:rPr>
          <w:b/>
          <w:sz w:val="24"/>
          <w:u w:val="single"/>
        </w:rPr>
      </w:pPr>
    </w:p>
    <w:p w:rsidR="003269AC" w:rsidRDefault="003269AC" w:rsidP="003269AC">
      <w:pPr>
        <w:ind w:left="360"/>
        <w:rPr>
          <w:sz w:val="24"/>
        </w:rPr>
      </w:pPr>
      <w:r>
        <w:rPr>
          <w:sz w:val="24"/>
        </w:rPr>
        <w:t>Complétez la fiche d’évaluation rapide du temps (DR</w:t>
      </w:r>
      <w:r w:rsidR="003D548D">
        <w:rPr>
          <w:sz w:val="24"/>
        </w:rPr>
        <w:t>A</w:t>
      </w:r>
      <w:r w:rsidR="00505833">
        <w:rPr>
          <w:sz w:val="24"/>
        </w:rPr>
        <w:t>3</w:t>
      </w:r>
      <w:r>
        <w:rPr>
          <w:sz w:val="24"/>
        </w:rPr>
        <w:t xml:space="preserve">) en vous </w:t>
      </w:r>
      <w:r w:rsidR="00B714D7">
        <w:rPr>
          <w:sz w:val="24"/>
        </w:rPr>
        <w:t>aidant</w:t>
      </w:r>
      <w:r w:rsidR="00736E0E">
        <w:rPr>
          <w:sz w:val="24"/>
        </w:rPr>
        <w:t xml:space="preserve"> de la fiche d’instruction traitant l’opération de montage du carénage G au volet (</w:t>
      </w:r>
      <w:r>
        <w:rPr>
          <w:sz w:val="24"/>
        </w:rPr>
        <w:t>DT</w:t>
      </w:r>
      <w:r w:rsidR="003D548D">
        <w:rPr>
          <w:sz w:val="24"/>
        </w:rPr>
        <w:t>A</w:t>
      </w:r>
      <w:r w:rsidR="00505833">
        <w:rPr>
          <w:sz w:val="24"/>
        </w:rPr>
        <w:t>5</w:t>
      </w:r>
      <w:r>
        <w:rPr>
          <w:sz w:val="24"/>
        </w:rPr>
        <w:t>).</w:t>
      </w:r>
    </w:p>
    <w:p w:rsidR="004F7AC2" w:rsidRDefault="00736E0E" w:rsidP="003269AC">
      <w:pPr>
        <w:ind w:left="360"/>
        <w:rPr>
          <w:sz w:val="24"/>
        </w:rPr>
      </w:pPr>
      <w:r>
        <w:rPr>
          <w:sz w:val="24"/>
        </w:rPr>
        <w:t>De plus pour ce calcul du</w:t>
      </w:r>
      <w:r w:rsidR="007C223C">
        <w:rPr>
          <w:sz w:val="24"/>
        </w:rPr>
        <w:t xml:space="preserve"> temps </w:t>
      </w:r>
      <w:r w:rsidR="004F7AC2">
        <w:rPr>
          <w:sz w:val="24"/>
        </w:rPr>
        <w:t>la</w:t>
      </w:r>
      <w:r w:rsidR="007C223C">
        <w:rPr>
          <w:sz w:val="24"/>
        </w:rPr>
        <w:t xml:space="preserve"> </w:t>
      </w:r>
      <w:r w:rsidR="004F7AC2">
        <w:rPr>
          <w:sz w:val="24"/>
        </w:rPr>
        <w:t>pièce repé</w:t>
      </w:r>
      <w:r w:rsidR="007C223C">
        <w:rPr>
          <w:sz w:val="24"/>
        </w:rPr>
        <w:t>r</w:t>
      </w:r>
      <w:r w:rsidR="004F7AC2">
        <w:rPr>
          <w:sz w:val="24"/>
        </w:rPr>
        <w:t>é</w:t>
      </w:r>
      <w:r w:rsidR="007C223C">
        <w:rPr>
          <w:sz w:val="24"/>
        </w:rPr>
        <w:t>e</w:t>
      </w:r>
      <w:r w:rsidR="004F7AC2">
        <w:rPr>
          <w:sz w:val="24"/>
        </w:rPr>
        <w:t xml:space="preserve"> 6</w:t>
      </w:r>
      <w:r w:rsidR="004764D9">
        <w:rPr>
          <w:sz w:val="24"/>
        </w:rPr>
        <w:t xml:space="preserve"> </w:t>
      </w:r>
      <w:r w:rsidR="004F7AC2">
        <w:rPr>
          <w:sz w:val="24"/>
        </w:rPr>
        <w:t>sera considérée comme étant une vis et la pièce repérée 9 sera considérée comme une pièce filetée.</w:t>
      </w:r>
    </w:p>
    <w:p w:rsidR="003269AC" w:rsidRDefault="004F7AC2" w:rsidP="003269AC">
      <w:pPr>
        <w:ind w:left="360"/>
        <w:rPr>
          <w:sz w:val="24"/>
        </w:rPr>
      </w:pPr>
      <w:r>
        <w:rPr>
          <w:sz w:val="24"/>
        </w:rPr>
        <w:t>La mise en place de protection</w:t>
      </w:r>
      <w:r w:rsidR="00F32D70">
        <w:rPr>
          <w:sz w:val="24"/>
        </w:rPr>
        <w:t>s</w:t>
      </w:r>
      <w:r>
        <w:rPr>
          <w:sz w:val="24"/>
        </w:rPr>
        <w:t xml:space="preserve"> individuelles n’est qu’</w:t>
      </w:r>
      <w:r w:rsidR="00F32D70">
        <w:rPr>
          <w:sz w:val="24"/>
        </w:rPr>
        <w:t>un rappel et ne comptera pas pour le calcul du temps.</w:t>
      </w:r>
      <w:r w:rsidR="004764D9">
        <w:rPr>
          <w:sz w:val="24"/>
        </w:rPr>
        <w:t xml:space="preserve">  </w:t>
      </w:r>
    </w:p>
    <w:p w:rsidR="003269AC" w:rsidRDefault="003269AC" w:rsidP="003269AC">
      <w:pPr>
        <w:ind w:left="360"/>
        <w:rPr>
          <w:sz w:val="24"/>
        </w:rPr>
      </w:pPr>
    </w:p>
    <w:p w:rsidR="00A86861" w:rsidRPr="00A86861" w:rsidRDefault="00A86861" w:rsidP="00A86861">
      <w:pPr>
        <w:pStyle w:val="Paragraphedeliste"/>
        <w:numPr>
          <w:ilvl w:val="0"/>
          <w:numId w:val="44"/>
        </w:numPr>
        <w:rPr>
          <w:b/>
          <w:sz w:val="24"/>
          <w:u w:val="single"/>
        </w:rPr>
      </w:pPr>
      <w:r w:rsidRPr="00A86861">
        <w:rPr>
          <w:b/>
          <w:sz w:val="24"/>
          <w:u w:val="single"/>
        </w:rPr>
        <w:t>Cal</w:t>
      </w:r>
      <w:r w:rsidR="003269AC" w:rsidRPr="00A86861">
        <w:rPr>
          <w:b/>
          <w:sz w:val="24"/>
          <w:u w:val="single"/>
        </w:rPr>
        <w:t>culer</w:t>
      </w:r>
      <w:r w:rsidRPr="00A86861">
        <w:rPr>
          <w:b/>
          <w:sz w:val="24"/>
          <w:u w:val="single"/>
        </w:rPr>
        <w:t xml:space="preserve"> la rentabilité de l’outillage proposé et clôturer la P.A.T.</w:t>
      </w:r>
    </w:p>
    <w:p w:rsidR="00A86861" w:rsidRDefault="00101C9F" w:rsidP="003269AC">
      <w:pPr>
        <w:ind w:left="360"/>
        <w:rPr>
          <w:sz w:val="24"/>
        </w:rPr>
      </w:pPr>
      <w:r>
        <w:rPr>
          <w:sz w:val="24"/>
        </w:rPr>
        <w:t>(à faire sur copie)</w:t>
      </w:r>
    </w:p>
    <w:p w:rsidR="00101C9F" w:rsidRDefault="00101C9F" w:rsidP="003269AC">
      <w:pPr>
        <w:ind w:left="360"/>
        <w:rPr>
          <w:sz w:val="24"/>
        </w:rPr>
      </w:pPr>
    </w:p>
    <w:p w:rsidR="003269AC" w:rsidRDefault="00A86861" w:rsidP="003269AC">
      <w:pPr>
        <w:ind w:left="360"/>
        <w:rPr>
          <w:sz w:val="24"/>
        </w:rPr>
      </w:pPr>
      <w:r>
        <w:rPr>
          <w:sz w:val="24"/>
        </w:rPr>
        <w:t xml:space="preserve">Vous venez de recevoir le chiffrage de l’étude et </w:t>
      </w:r>
      <w:r w:rsidR="00777F28">
        <w:rPr>
          <w:sz w:val="24"/>
        </w:rPr>
        <w:t xml:space="preserve">la </w:t>
      </w:r>
      <w:r>
        <w:rPr>
          <w:sz w:val="24"/>
        </w:rPr>
        <w:t xml:space="preserve">réalisation de deux outillages (gauche et droit) de montage carénage mobile qui s’élève à </w:t>
      </w:r>
      <w:r w:rsidR="00777F28">
        <w:rPr>
          <w:sz w:val="24"/>
        </w:rPr>
        <w:t>8500€ dont le délai de livraison sur poste est donné à 6 mois par rapport à l’écriture de la P.A.T.</w:t>
      </w:r>
    </w:p>
    <w:p w:rsidR="00777F28" w:rsidRDefault="00777F28" w:rsidP="003269AC">
      <w:pPr>
        <w:ind w:left="360"/>
        <w:rPr>
          <w:sz w:val="24"/>
        </w:rPr>
      </w:pPr>
    </w:p>
    <w:p w:rsidR="00777F28" w:rsidRDefault="006932D2" w:rsidP="003269AC">
      <w:pPr>
        <w:ind w:left="360"/>
        <w:rPr>
          <w:sz w:val="24"/>
        </w:rPr>
      </w:pPr>
      <w:r>
        <w:rPr>
          <w:sz w:val="24"/>
        </w:rPr>
        <w:t>Le T100 (temps de référence au 100</w:t>
      </w:r>
      <w:r w:rsidRPr="006932D2">
        <w:rPr>
          <w:sz w:val="24"/>
          <w:vertAlign w:val="superscript"/>
        </w:rPr>
        <w:t>ème</w:t>
      </w:r>
      <w:r>
        <w:rPr>
          <w:sz w:val="24"/>
        </w:rPr>
        <w:t xml:space="preserve"> avion) du montage des carénages mobiles gauche et droit sans outillage est de 15 dht</w:t>
      </w:r>
      <w:r w:rsidR="0063765E">
        <w:rPr>
          <w:sz w:val="24"/>
        </w:rPr>
        <w:t xml:space="preserve"> (dixième d’heure de travail)</w:t>
      </w:r>
      <w:r>
        <w:rPr>
          <w:sz w:val="24"/>
        </w:rPr>
        <w:t>.</w:t>
      </w:r>
    </w:p>
    <w:p w:rsidR="0063765E" w:rsidRDefault="0063765E" w:rsidP="003269AC">
      <w:pPr>
        <w:ind w:left="360"/>
        <w:rPr>
          <w:sz w:val="24"/>
        </w:rPr>
      </w:pPr>
      <w:r>
        <w:rPr>
          <w:sz w:val="24"/>
        </w:rPr>
        <w:t>Avec l’outillage proposé par la P.A.T. nous avons un T100 de 11 dht.</w:t>
      </w:r>
    </w:p>
    <w:p w:rsidR="0063765E" w:rsidRDefault="0063765E" w:rsidP="003269AC">
      <w:pPr>
        <w:ind w:left="360"/>
        <w:rPr>
          <w:sz w:val="24"/>
        </w:rPr>
      </w:pPr>
    </w:p>
    <w:p w:rsidR="004A41C5" w:rsidRDefault="0009474F" w:rsidP="0009474F">
      <w:pPr>
        <w:pStyle w:val="Paragraphedeliste"/>
        <w:numPr>
          <w:ilvl w:val="1"/>
          <w:numId w:val="44"/>
        </w:numPr>
        <w:rPr>
          <w:sz w:val="24"/>
        </w:rPr>
      </w:pPr>
      <w:r>
        <w:rPr>
          <w:sz w:val="24"/>
        </w:rPr>
        <w:t>En</w:t>
      </w:r>
      <w:r w:rsidR="004A41C5">
        <w:rPr>
          <w:sz w:val="24"/>
        </w:rPr>
        <w:t xml:space="preserve"> utilisant la loi de WHRIGHT (</w:t>
      </w:r>
      <w:r w:rsidR="00434103">
        <w:rPr>
          <w:sz w:val="24"/>
        </w:rPr>
        <w:t xml:space="preserve">document </w:t>
      </w:r>
      <w:r w:rsidR="004A41C5">
        <w:rPr>
          <w:sz w:val="24"/>
        </w:rPr>
        <w:t>DT</w:t>
      </w:r>
      <w:r w:rsidR="008A4C93">
        <w:rPr>
          <w:sz w:val="24"/>
        </w:rPr>
        <w:t>A7</w:t>
      </w:r>
      <w:r w:rsidR="004A41C5">
        <w:rPr>
          <w:sz w:val="24"/>
        </w:rPr>
        <w:t xml:space="preserve">) déterminez le coefficient de décroissance correspondant </w:t>
      </w:r>
      <w:r w:rsidR="0092203A">
        <w:rPr>
          <w:sz w:val="24"/>
        </w:rPr>
        <w:t>au</w:t>
      </w:r>
      <w:r w:rsidR="004A41C5">
        <w:rPr>
          <w:sz w:val="24"/>
        </w:rPr>
        <w:t xml:space="preserve"> rang d’avion  à partir duquel l’outillage sera disponible sur le poste de travail.</w:t>
      </w:r>
    </w:p>
    <w:p w:rsidR="00434103" w:rsidRDefault="00434103" w:rsidP="00434103">
      <w:pPr>
        <w:pStyle w:val="Paragraphedeliste"/>
        <w:ind w:left="1080"/>
        <w:rPr>
          <w:sz w:val="24"/>
        </w:rPr>
      </w:pPr>
    </w:p>
    <w:p w:rsidR="0063765E" w:rsidRDefault="004A41C5" w:rsidP="0009474F">
      <w:pPr>
        <w:pStyle w:val="Paragraphedeliste"/>
        <w:numPr>
          <w:ilvl w:val="1"/>
          <w:numId w:val="44"/>
        </w:numPr>
        <w:rPr>
          <w:sz w:val="24"/>
        </w:rPr>
      </w:pPr>
      <w:r>
        <w:rPr>
          <w:sz w:val="24"/>
        </w:rPr>
        <w:t>En</w:t>
      </w:r>
      <w:r w:rsidR="0009474F">
        <w:rPr>
          <w:sz w:val="24"/>
        </w:rPr>
        <w:t xml:space="preserve"> </w:t>
      </w:r>
      <w:r w:rsidR="00AA381A">
        <w:rPr>
          <w:sz w:val="24"/>
        </w:rPr>
        <w:t xml:space="preserve">prenant en compte un coefficient de décroissance moyen de 0,7 et </w:t>
      </w:r>
      <w:r w:rsidR="0009474F">
        <w:rPr>
          <w:sz w:val="24"/>
        </w:rPr>
        <w:t xml:space="preserve">sachant que le coût horaire d’un opérateur est de </w:t>
      </w:r>
      <w:r w:rsidR="00434103">
        <w:rPr>
          <w:sz w:val="24"/>
        </w:rPr>
        <w:t>65</w:t>
      </w:r>
      <w:r w:rsidR="0009474F" w:rsidRPr="0009474F">
        <w:rPr>
          <w:sz w:val="24"/>
          <w:vertAlign w:val="superscript"/>
        </w:rPr>
        <w:t>€/h</w:t>
      </w:r>
      <w:r w:rsidR="0009474F">
        <w:rPr>
          <w:sz w:val="24"/>
        </w:rPr>
        <w:t xml:space="preserve">  calculez le gain financier à partir du moment où l’outillage serai</w:t>
      </w:r>
      <w:r w:rsidR="00B714D7">
        <w:rPr>
          <w:sz w:val="24"/>
        </w:rPr>
        <w:t>t</w:t>
      </w:r>
      <w:r w:rsidR="0009474F">
        <w:rPr>
          <w:sz w:val="24"/>
        </w:rPr>
        <w:t xml:space="preserve"> mis </w:t>
      </w:r>
      <w:r>
        <w:rPr>
          <w:sz w:val="24"/>
        </w:rPr>
        <w:t>en service pour une période d’une</w:t>
      </w:r>
      <w:r w:rsidR="0009474F">
        <w:rPr>
          <w:sz w:val="24"/>
        </w:rPr>
        <w:t xml:space="preserve"> année d’utilisation.</w:t>
      </w:r>
    </w:p>
    <w:p w:rsidR="0009474F" w:rsidRDefault="0009474F" w:rsidP="0009474F">
      <w:pPr>
        <w:pStyle w:val="Paragraphedeliste"/>
        <w:ind w:left="1080"/>
        <w:rPr>
          <w:sz w:val="24"/>
        </w:rPr>
      </w:pPr>
    </w:p>
    <w:p w:rsidR="0009474F" w:rsidRPr="00AF6F2A" w:rsidRDefault="0076377F" w:rsidP="0009474F">
      <w:pPr>
        <w:pStyle w:val="Paragraphedeliste"/>
        <w:numPr>
          <w:ilvl w:val="1"/>
          <w:numId w:val="44"/>
        </w:numPr>
        <w:rPr>
          <w:sz w:val="24"/>
        </w:rPr>
      </w:pPr>
      <w:r>
        <w:rPr>
          <w:sz w:val="24"/>
        </w:rPr>
        <w:t>Peut-on</w:t>
      </w:r>
      <w:r w:rsidR="0009474F">
        <w:rPr>
          <w:sz w:val="24"/>
        </w:rPr>
        <w:t xml:space="preserve"> dire que le prix des outillages sera </w:t>
      </w:r>
      <w:r w:rsidR="00AC0999">
        <w:rPr>
          <w:sz w:val="24"/>
        </w:rPr>
        <w:t>rentabilisé</w:t>
      </w:r>
      <w:r w:rsidR="0009474F">
        <w:rPr>
          <w:sz w:val="24"/>
        </w:rPr>
        <w:t xml:space="preserve"> au bout d’une année d’exploitation ? </w:t>
      </w:r>
    </w:p>
    <w:p w:rsidR="00DB1EB6" w:rsidRPr="008575CE" w:rsidRDefault="007165CB" w:rsidP="006932D2">
      <w:pPr>
        <w:rPr>
          <w:b/>
          <w:sz w:val="24"/>
        </w:rPr>
        <w:sectPr w:rsidR="00DB1EB6" w:rsidRPr="008575CE" w:rsidSect="00D21F24">
          <w:pgSz w:w="11906" w:h="16838"/>
          <w:pgMar w:top="1417" w:right="1417" w:bottom="1417" w:left="1417" w:header="708" w:footer="708" w:gutter="0"/>
          <w:cols w:space="708"/>
          <w:docGrid w:linePitch="360"/>
        </w:sectPr>
      </w:pPr>
      <w:r>
        <w:rPr>
          <w:b/>
          <w:noProof/>
          <w:sz w:val="24"/>
          <w:lang w:eastAsia="fr-FR"/>
        </w:rPr>
        <w:pict>
          <v:rect id="_x0000_s1251" style="position:absolute;margin-left:431.35pt;margin-top:275.5pt;width:58.1pt;height:21.5pt;z-index:251756032">
            <v:textbox style="mso-next-textbox:#_x0000_s1251">
              <w:txbxContent>
                <w:p w:rsidR="00E73201" w:rsidRPr="00AC7E01" w:rsidRDefault="00E73201" w:rsidP="00E73201">
                  <w:pPr>
                    <w:rPr>
                      <w:b/>
                    </w:rPr>
                  </w:pPr>
                  <w:r>
                    <w:rPr>
                      <w:b/>
                    </w:rPr>
                    <w:t>DS</w:t>
                  </w:r>
                  <w:r w:rsidR="00FC6CCE">
                    <w:rPr>
                      <w:b/>
                    </w:rPr>
                    <w:t>A</w:t>
                  </w:r>
                  <w:r>
                    <w:rPr>
                      <w:b/>
                    </w:rPr>
                    <w:t>5</w:t>
                  </w:r>
                  <w:r w:rsidR="00D91FE1">
                    <w:rPr>
                      <w:b/>
                    </w:rPr>
                    <w:t>/5</w:t>
                  </w:r>
                </w:p>
              </w:txbxContent>
            </v:textbox>
          </v:rect>
        </w:pict>
      </w:r>
      <w:r>
        <w:rPr>
          <w:b/>
          <w:noProof/>
          <w:sz w:val="24"/>
          <w:lang w:eastAsia="fr-FR"/>
        </w:rPr>
        <w:pict>
          <v:rect id="_x0000_s1222" style="position:absolute;margin-left:453.1pt;margin-top:671.65pt;width:36.55pt;height:21.5pt;z-index:251725312">
            <v:textbox style="mso-next-textbox:#_x0000_s1222">
              <w:txbxContent>
                <w:p w:rsidR="00AC7E01" w:rsidRPr="00AC7E01" w:rsidRDefault="00AC7E01" w:rsidP="00AC7E01">
                  <w:pPr>
                    <w:rPr>
                      <w:b/>
                    </w:rPr>
                  </w:pPr>
                  <w:r>
                    <w:rPr>
                      <w:b/>
                    </w:rPr>
                    <w:t>DS5</w:t>
                  </w:r>
                </w:p>
              </w:txbxContent>
            </v:textbox>
          </v:rect>
        </w:pict>
      </w:r>
      <w:r w:rsidR="006932D2">
        <w:rPr>
          <w:b/>
          <w:sz w:val="24"/>
        </w:rPr>
        <w:tab/>
      </w:r>
    </w:p>
    <w:p w:rsidR="006F5E87" w:rsidRDefault="006A6B52" w:rsidP="00B47C01">
      <w:pPr>
        <w:jc w:val="both"/>
        <w:rPr>
          <w:sz w:val="24"/>
        </w:rPr>
      </w:pPr>
      <w:r>
        <w:rPr>
          <w:noProof/>
          <w:sz w:val="24"/>
          <w:lang w:eastAsia="fr-FR"/>
        </w:rPr>
        <w:lastRenderedPageBreak/>
        <w:drawing>
          <wp:anchor distT="0" distB="0" distL="114300" distR="114300" simplePos="0" relativeHeight="251826688" behindDoc="1" locked="0" layoutInCell="1" allowOverlap="1">
            <wp:simplePos x="0" y="0"/>
            <wp:positionH relativeFrom="column">
              <wp:posOffset>-620123</wp:posOffset>
            </wp:positionH>
            <wp:positionV relativeFrom="paragraph">
              <wp:posOffset>-617401</wp:posOffset>
            </wp:positionV>
            <wp:extent cx="14587039" cy="9818914"/>
            <wp:effectExtent l="19050" t="0" r="5261" b="0"/>
            <wp:wrapNone/>
            <wp:docPr id="4" name="Image 3" descr="PLAN_D54530076_v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_D54530076_v03.jpg"/>
                    <pic:cNvPicPr/>
                  </pic:nvPicPr>
                  <pic:blipFill>
                    <a:blip r:embed="rId12" cstate="print"/>
                    <a:stretch>
                      <a:fillRect/>
                    </a:stretch>
                  </pic:blipFill>
                  <pic:spPr>
                    <a:xfrm>
                      <a:off x="0" y="0"/>
                      <a:ext cx="14587039" cy="9818914"/>
                    </a:xfrm>
                    <a:prstGeom prst="rect">
                      <a:avLst/>
                    </a:prstGeom>
                  </pic:spPr>
                </pic:pic>
              </a:graphicData>
            </a:graphic>
          </wp:anchor>
        </w:drawing>
      </w:r>
    </w:p>
    <w:p w:rsidR="006F5E87" w:rsidRDefault="006F5E87" w:rsidP="00B47C01">
      <w:pPr>
        <w:jc w:val="both"/>
        <w:rPr>
          <w:sz w:val="24"/>
        </w:rPr>
      </w:pPr>
    </w:p>
    <w:p w:rsidR="006F5E87" w:rsidRDefault="006F5E87" w:rsidP="00B47C01">
      <w:pPr>
        <w:jc w:val="both"/>
        <w:rPr>
          <w:sz w:val="24"/>
        </w:rPr>
      </w:pPr>
    </w:p>
    <w:p w:rsidR="006F5E87" w:rsidRDefault="006F5E87" w:rsidP="00B47C01">
      <w:pPr>
        <w:jc w:val="both"/>
        <w:rPr>
          <w:sz w:val="24"/>
        </w:rPr>
      </w:pPr>
    </w:p>
    <w:p w:rsidR="006F5E87" w:rsidRDefault="006F5E87" w:rsidP="00B47C01">
      <w:pPr>
        <w:jc w:val="both"/>
        <w:rPr>
          <w:sz w:val="24"/>
        </w:rPr>
      </w:pPr>
    </w:p>
    <w:p w:rsidR="006F5E87" w:rsidRDefault="006F5E87" w:rsidP="00B47C01">
      <w:pPr>
        <w:jc w:val="both"/>
        <w:rPr>
          <w:sz w:val="24"/>
        </w:rPr>
      </w:pPr>
    </w:p>
    <w:p w:rsidR="006F5E87" w:rsidRDefault="006F5E87" w:rsidP="00B47C01">
      <w:pPr>
        <w:jc w:val="both"/>
        <w:rPr>
          <w:sz w:val="24"/>
        </w:rPr>
      </w:pPr>
    </w:p>
    <w:p w:rsidR="006F5E87" w:rsidRDefault="006F5E87" w:rsidP="00B47C01">
      <w:pPr>
        <w:jc w:val="both"/>
        <w:rPr>
          <w:sz w:val="24"/>
        </w:rPr>
      </w:pPr>
    </w:p>
    <w:p w:rsidR="006F5E87" w:rsidRDefault="006F5E87"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7165CB" w:rsidP="008575CE">
      <w:pPr>
        <w:jc w:val="center"/>
        <w:rPr>
          <w:b/>
          <w:sz w:val="24"/>
        </w:rPr>
      </w:pPr>
      <w:r>
        <w:rPr>
          <w:noProof/>
          <w:lang w:eastAsia="fr-FR"/>
        </w:rPr>
        <w:pict>
          <v:rect id="_x0000_s1223" style="position:absolute;left:0;text-align:left;margin-left:1042.1pt;margin-top:52.6pt;width:56pt;height:21.5pt;z-index:251755008">
            <v:textbox style="mso-next-textbox:#_x0000_s1223">
              <w:txbxContent>
                <w:p w:rsidR="00AC7E01" w:rsidRPr="00AC7E01" w:rsidRDefault="00AC7E01" w:rsidP="00AC7E01">
                  <w:pPr>
                    <w:rPr>
                      <w:b/>
                    </w:rPr>
                  </w:pPr>
                  <w:r>
                    <w:rPr>
                      <w:b/>
                    </w:rPr>
                    <w:t>DT</w:t>
                  </w:r>
                  <w:r w:rsidR="00452F5E">
                    <w:rPr>
                      <w:b/>
                    </w:rPr>
                    <w:t>A</w:t>
                  </w:r>
                  <w:r>
                    <w:rPr>
                      <w:b/>
                    </w:rPr>
                    <w:t>1</w:t>
                  </w:r>
                  <w:r w:rsidR="00DC37C7">
                    <w:rPr>
                      <w:b/>
                    </w:rPr>
                    <w:t>/7</w:t>
                  </w:r>
                </w:p>
              </w:txbxContent>
            </v:textbox>
          </v:rect>
        </w:pict>
      </w:r>
    </w:p>
    <w:p w:rsidR="00507A30" w:rsidRPr="008575CE" w:rsidRDefault="00507A30" w:rsidP="008575CE">
      <w:pPr>
        <w:jc w:val="center"/>
        <w:rPr>
          <w:b/>
          <w:sz w:val="24"/>
        </w:rPr>
        <w:sectPr w:rsidR="00507A30" w:rsidRPr="008575CE" w:rsidSect="006F5E87">
          <w:pgSz w:w="23814" w:h="16840" w:orient="landscape" w:code="8"/>
          <w:pgMar w:top="1418" w:right="1418" w:bottom="1418" w:left="1418" w:header="709" w:footer="709" w:gutter="0"/>
          <w:cols w:space="708"/>
          <w:docGrid w:linePitch="360"/>
        </w:sectPr>
      </w:pPr>
    </w:p>
    <w:p w:rsidR="00F84A2D" w:rsidRDefault="00FA5FD1" w:rsidP="00B47C01">
      <w:pPr>
        <w:jc w:val="both"/>
        <w:rPr>
          <w:sz w:val="24"/>
        </w:rPr>
      </w:pPr>
      <w:r>
        <w:rPr>
          <w:noProof/>
          <w:sz w:val="24"/>
          <w:lang w:eastAsia="fr-FR"/>
        </w:rPr>
        <w:lastRenderedPageBreak/>
        <w:drawing>
          <wp:anchor distT="0" distB="0" distL="114300" distR="114300" simplePos="0" relativeHeight="251811328" behindDoc="1" locked="0" layoutInCell="1" allowOverlap="1">
            <wp:simplePos x="0" y="0"/>
            <wp:positionH relativeFrom="column">
              <wp:posOffset>-485595</wp:posOffset>
            </wp:positionH>
            <wp:positionV relativeFrom="paragraph">
              <wp:posOffset>-163451</wp:posOffset>
            </wp:positionV>
            <wp:extent cx="9834634" cy="6196084"/>
            <wp:effectExtent l="19050" t="0" r="0" b="0"/>
            <wp:wrapNone/>
            <wp:docPr id="1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l="47995" t="15917" r="3085" b="14533"/>
                    <a:stretch>
                      <a:fillRect/>
                    </a:stretch>
                  </pic:blipFill>
                  <pic:spPr bwMode="auto">
                    <a:xfrm>
                      <a:off x="0" y="0"/>
                      <a:ext cx="9834634" cy="6196084"/>
                    </a:xfrm>
                    <a:prstGeom prst="rect">
                      <a:avLst/>
                    </a:prstGeom>
                    <a:noFill/>
                    <a:ln w="9525">
                      <a:noFill/>
                      <a:miter lim="800000"/>
                      <a:headEnd/>
                      <a:tailEnd/>
                    </a:ln>
                  </pic:spPr>
                </pic:pic>
              </a:graphicData>
            </a:graphic>
          </wp:anchor>
        </w:drawing>
      </w:r>
      <w:r w:rsidR="007165CB">
        <w:rPr>
          <w:noProof/>
          <w:lang w:eastAsia="fr-FR"/>
        </w:rPr>
        <w:pict>
          <v:rect id="_x0000_s1249" style="position:absolute;left:0;text-align:left;margin-left:257.7pt;margin-top:-38.2pt;width:187pt;height:24.75pt;z-index:251751936;mso-position-horizontal-relative:text;mso-position-vertical-relative:text">
            <v:textbox style="mso-next-textbox:#_x0000_s1249">
              <w:txbxContent>
                <w:p w:rsidR="005C4B02" w:rsidRPr="005C4B02" w:rsidRDefault="005C4B02" w:rsidP="005C4B02">
                  <w:pPr>
                    <w:jc w:val="center"/>
                    <w:rPr>
                      <w:b/>
                      <w:sz w:val="24"/>
                      <w:szCs w:val="24"/>
                    </w:rPr>
                  </w:pPr>
                  <w:r>
                    <w:rPr>
                      <w:b/>
                      <w:sz w:val="24"/>
                      <w:szCs w:val="24"/>
                    </w:rPr>
                    <w:t>NOMENCLATURE</w:t>
                  </w:r>
                </w:p>
              </w:txbxContent>
            </v:textbox>
          </v:rect>
        </w:pict>
      </w: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F84A2D" w:rsidRDefault="00F84A2D"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Pr="008575CE" w:rsidRDefault="007165CB" w:rsidP="008575CE">
      <w:pPr>
        <w:ind w:left="2124" w:firstLine="708"/>
        <w:jc w:val="both"/>
        <w:rPr>
          <w:b/>
          <w:sz w:val="24"/>
        </w:rPr>
      </w:pPr>
      <w:r>
        <w:rPr>
          <w:b/>
          <w:noProof/>
          <w:sz w:val="24"/>
          <w:lang w:eastAsia="fr-FR"/>
        </w:rPr>
        <w:pict>
          <v:rect id="_x0000_s1224" style="position:absolute;left:0;text-align:left;margin-left:682.3pt;margin-top:48.45pt;width:56.7pt;height:21.5pt;z-index:251731456">
            <v:textbox style="mso-next-textbox:#_x0000_s1224">
              <w:txbxContent>
                <w:p w:rsidR="00AC7E01" w:rsidRPr="00AC7E01" w:rsidRDefault="00DC37C7" w:rsidP="00AC7E01">
                  <w:pPr>
                    <w:rPr>
                      <w:b/>
                    </w:rPr>
                  </w:pPr>
                  <w:r>
                    <w:rPr>
                      <w:b/>
                    </w:rPr>
                    <w:t>DT</w:t>
                  </w:r>
                  <w:r w:rsidR="00736E0E">
                    <w:rPr>
                      <w:b/>
                    </w:rPr>
                    <w:t>A</w:t>
                  </w:r>
                  <w:r>
                    <w:rPr>
                      <w:b/>
                    </w:rPr>
                    <w:t>2/7</w:t>
                  </w:r>
                </w:p>
              </w:txbxContent>
            </v:textbox>
          </v:rect>
        </w:pict>
      </w:r>
    </w:p>
    <w:p w:rsidR="006A4698" w:rsidRDefault="008214C5" w:rsidP="00B47C01">
      <w:pPr>
        <w:jc w:val="both"/>
        <w:rPr>
          <w:sz w:val="24"/>
        </w:rPr>
      </w:pPr>
      <w:r>
        <w:rPr>
          <w:noProof/>
          <w:lang w:eastAsia="fr-FR"/>
        </w:rPr>
        <w:lastRenderedPageBreak/>
        <w:drawing>
          <wp:anchor distT="0" distB="0" distL="114300" distR="114300" simplePos="0" relativeHeight="251813376" behindDoc="1" locked="0" layoutInCell="1" allowOverlap="1">
            <wp:simplePos x="0" y="0"/>
            <wp:positionH relativeFrom="column">
              <wp:posOffset>33020</wp:posOffset>
            </wp:positionH>
            <wp:positionV relativeFrom="paragraph">
              <wp:posOffset>-381815</wp:posOffset>
            </wp:positionV>
            <wp:extent cx="8619983" cy="6155140"/>
            <wp:effectExtent l="19050" t="0" r="0" b="0"/>
            <wp:wrapNone/>
            <wp:docPr id="2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l="48627" t="14879" r="3612" b="8304"/>
                    <a:stretch>
                      <a:fillRect/>
                    </a:stretch>
                  </pic:blipFill>
                  <pic:spPr bwMode="auto">
                    <a:xfrm>
                      <a:off x="0" y="0"/>
                      <a:ext cx="8619983" cy="6155140"/>
                    </a:xfrm>
                    <a:prstGeom prst="rect">
                      <a:avLst/>
                    </a:prstGeom>
                    <a:noFill/>
                    <a:ln w="9525">
                      <a:noFill/>
                      <a:miter lim="800000"/>
                      <a:headEnd/>
                      <a:tailEnd/>
                    </a:ln>
                  </pic:spPr>
                </pic:pic>
              </a:graphicData>
            </a:graphic>
          </wp:anchor>
        </w:drawing>
      </w:r>
      <w:r w:rsidR="007165CB">
        <w:rPr>
          <w:noProof/>
          <w:lang w:eastAsia="fr-FR"/>
        </w:rPr>
        <w:pict>
          <v:rect id="_x0000_s1248" style="position:absolute;left:0;text-align:left;margin-left:273.05pt;margin-top:-51.6pt;width:187pt;height:24.75pt;z-index:251750912;mso-position-horizontal-relative:text;mso-position-vertical-relative:text">
            <v:textbox>
              <w:txbxContent>
                <w:p w:rsidR="005C4B02" w:rsidRPr="005C4B02" w:rsidRDefault="005C4B02" w:rsidP="005C4B02">
                  <w:pPr>
                    <w:jc w:val="center"/>
                    <w:rPr>
                      <w:b/>
                      <w:sz w:val="24"/>
                      <w:szCs w:val="24"/>
                    </w:rPr>
                  </w:pPr>
                  <w:r w:rsidRPr="005C4B02">
                    <w:rPr>
                      <w:b/>
                      <w:sz w:val="24"/>
                      <w:szCs w:val="24"/>
                    </w:rPr>
                    <w:t>GRAPHE DE MONTAGE</w:t>
                  </w:r>
                </w:p>
              </w:txbxContent>
            </v:textbox>
          </v:rect>
        </w:pict>
      </w: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6A4698" w:rsidRDefault="006A4698" w:rsidP="00B47C01">
      <w:pPr>
        <w:jc w:val="both"/>
        <w:rPr>
          <w:sz w:val="24"/>
        </w:rPr>
      </w:pPr>
    </w:p>
    <w:p w:rsidR="00D04273" w:rsidRDefault="007165CB" w:rsidP="00B47C01">
      <w:pPr>
        <w:jc w:val="both"/>
        <w:rPr>
          <w:b/>
          <w:sz w:val="24"/>
        </w:rPr>
      </w:pPr>
      <w:r>
        <w:rPr>
          <w:b/>
          <w:noProof/>
          <w:sz w:val="24"/>
          <w:lang w:eastAsia="fr-FR"/>
        </w:rPr>
        <w:pict>
          <v:rect id="_x0000_s1226" style="position:absolute;left:0;text-align:left;margin-left:672.65pt;margin-top:39.05pt;width:57.15pt;height:21.5pt;z-index:251733504">
            <v:textbox style="mso-next-textbox:#_x0000_s1226">
              <w:txbxContent>
                <w:p w:rsidR="003450BF" w:rsidRPr="00AC7E01" w:rsidRDefault="003450BF" w:rsidP="003450BF">
                  <w:pPr>
                    <w:rPr>
                      <w:b/>
                    </w:rPr>
                  </w:pPr>
                  <w:r>
                    <w:rPr>
                      <w:b/>
                    </w:rPr>
                    <w:t>DT</w:t>
                  </w:r>
                  <w:r w:rsidR="00927F17">
                    <w:rPr>
                      <w:b/>
                    </w:rPr>
                    <w:t>A</w:t>
                  </w:r>
                  <w:r w:rsidR="00DC37C7">
                    <w:rPr>
                      <w:b/>
                    </w:rPr>
                    <w:t>3/7</w:t>
                  </w:r>
                </w:p>
              </w:txbxContent>
            </v:textbox>
          </v:rect>
        </w:pict>
      </w:r>
      <w:r>
        <w:rPr>
          <w:b/>
          <w:noProof/>
          <w:sz w:val="24"/>
          <w:lang w:eastAsia="fr-FR"/>
        </w:rPr>
        <w:pict>
          <v:rect id="_x0000_s1258" style="position:absolute;left:0;text-align:left;margin-left:-42.55pt;margin-top:25.5pt;width:327.8pt;height:44.15pt;z-index:251773440" stroked="f">
            <v:textbox>
              <w:txbxContent>
                <w:p w:rsidR="00927F17" w:rsidRPr="00927F17" w:rsidRDefault="00927F17">
                  <w:pPr>
                    <w:rPr>
                      <w:i/>
                      <w:u w:val="single"/>
                    </w:rPr>
                  </w:pPr>
                  <w:r w:rsidRPr="00927F17">
                    <w:rPr>
                      <w:i/>
                      <w:u w:val="single"/>
                    </w:rPr>
                    <w:t>Exemple</w:t>
                  </w:r>
                  <w:r>
                    <w:rPr>
                      <w:i/>
                      <w:u w:val="single"/>
                    </w:rPr>
                    <w:t>s</w:t>
                  </w:r>
                  <w:r w:rsidRPr="00927F17">
                    <w:rPr>
                      <w:i/>
                      <w:u w:val="single"/>
                    </w:rPr>
                    <w:t xml:space="preserve"> de lecture du graphe de montage :</w:t>
                  </w:r>
                </w:p>
                <w:p w:rsidR="00927F17" w:rsidRPr="00927F17" w:rsidRDefault="00927F17">
                  <w:pPr>
                    <w:rPr>
                      <w:i/>
                    </w:rPr>
                  </w:pPr>
                  <w:r w:rsidRPr="00927F17">
                    <w:rPr>
                      <w:i/>
                    </w:rPr>
                    <w:t>A l’étape 4 est montée</w:t>
                  </w:r>
                  <w:r w:rsidR="00F25FC5">
                    <w:rPr>
                      <w:i/>
                    </w:rPr>
                    <w:t xml:space="preserve"> la pièce repé</w:t>
                  </w:r>
                  <w:r w:rsidRPr="00927F17">
                    <w:rPr>
                      <w:i/>
                    </w:rPr>
                    <w:t>r</w:t>
                  </w:r>
                  <w:r w:rsidR="00F25FC5">
                    <w:rPr>
                      <w:i/>
                    </w:rPr>
                    <w:t>é</w:t>
                  </w:r>
                  <w:r w:rsidR="008214C5">
                    <w:rPr>
                      <w:i/>
                    </w:rPr>
                    <w:t>e 8</w:t>
                  </w:r>
                  <w:r w:rsidRPr="00927F17">
                    <w:rPr>
                      <w:i/>
                    </w:rPr>
                    <w:t xml:space="preserve"> sur l’avion.</w:t>
                  </w:r>
                </w:p>
                <w:p w:rsidR="00927F17" w:rsidRPr="00927F17" w:rsidRDefault="00927F17">
                  <w:pPr>
                    <w:rPr>
                      <w:i/>
                    </w:rPr>
                  </w:pPr>
                  <w:r w:rsidRPr="00927F17">
                    <w:rPr>
                      <w:i/>
                    </w:rPr>
                    <w:t>A l’</w:t>
                  </w:r>
                  <w:r>
                    <w:rPr>
                      <w:i/>
                    </w:rPr>
                    <w:t>étape 6 sont</w:t>
                  </w:r>
                  <w:r w:rsidRPr="00927F17">
                    <w:rPr>
                      <w:i/>
                    </w:rPr>
                    <w:t xml:space="preserve"> monté</w:t>
                  </w:r>
                  <w:r w:rsidR="00F25FC5">
                    <w:rPr>
                      <w:i/>
                    </w:rPr>
                    <w:t>es les pièces</w:t>
                  </w:r>
                  <w:r w:rsidRPr="00927F17">
                    <w:rPr>
                      <w:i/>
                    </w:rPr>
                    <w:t xml:space="preserve"> </w:t>
                  </w:r>
                  <w:r w:rsidR="008214C5">
                    <w:rPr>
                      <w:i/>
                    </w:rPr>
                    <w:t>repérées 6 et 7</w:t>
                  </w:r>
                  <w:r w:rsidR="00F25FC5">
                    <w:rPr>
                      <w:i/>
                    </w:rPr>
                    <w:t xml:space="preserve"> sur l’avion.</w:t>
                  </w:r>
                </w:p>
              </w:txbxContent>
            </v:textbox>
          </v:rect>
        </w:pict>
      </w:r>
    </w:p>
    <w:p w:rsidR="00D04273" w:rsidRDefault="00D04273" w:rsidP="00D04273">
      <w:pPr>
        <w:rPr>
          <w:sz w:val="24"/>
        </w:rPr>
      </w:pPr>
      <w:r w:rsidRPr="00784474">
        <w:rPr>
          <w:b/>
          <w:sz w:val="24"/>
        </w:rPr>
        <w:lastRenderedPageBreak/>
        <w:t>OPERATION</w:t>
      </w:r>
      <w:r w:rsidR="00743632">
        <w:rPr>
          <w:sz w:val="24"/>
        </w:rPr>
        <w:t xml:space="preserve"> : </w:t>
      </w:r>
      <w:r>
        <w:rPr>
          <w:sz w:val="24"/>
        </w:rPr>
        <w:t>Montage du ca</w:t>
      </w:r>
      <w:r w:rsidR="001A50B4">
        <w:rPr>
          <w:sz w:val="24"/>
        </w:rPr>
        <w:t xml:space="preserve">rénage </w:t>
      </w:r>
      <w:r w:rsidR="008214C5">
        <w:rPr>
          <w:sz w:val="24"/>
        </w:rPr>
        <w:t xml:space="preserve">G </w:t>
      </w:r>
      <w:r w:rsidR="001A50B4">
        <w:rPr>
          <w:sz w:val="24"/>
        </w:rPr>
        <w:t>à l’arrière du mât (étapes 1 à 8</w:t>
      </w:r>
      <w:r w:rsidR="00743632">
        <w:rPr>
          <w:sz w:val="24"/>
        </w:rPr>
        <w:t xml:space="preserve"> du graphe de montage</w:t>
      </w:r>
      <w:r w:rsidR="001A50B4">
        <w:rPr>
          <w:sz w:val="24"/>
        </w:rPr>
        <w:t>)</w:t>
      </w:r>
    </w:p>
    <w:p w:rsidR="00D04273" w:rsidRDefault="007165CB" w:rsidP="00D04273">
      <w:pPr>
        <w:rPr>
          <w:sz w:val="24"/>
        </w:rPr>
      </w:pPr>
      <w:r>
        <w:rPr>
          <w:noProof/>
          <w:sz w:val="24"/>
          <w:lang w:eastAsia="fr-FR"/>
        </w:rPr>
        <w:pict>
          <v:rect id="_x0000_s1263" style="position:absolute;margin-left:-39.4pt;margin-top:6.55pt;width:351.5pt;height:467.75pt;z-index:251791872" filled="f"/>
        </w:pict>
      </w:r>
      <w:r>
        <w:rPr>
          <w:noProof/>
          <w:sz w:val="24"/>
          <w:lang w:eastAsia="fr-FR"/>
        </w:rPr>
        <w:pict>
          <v:rect id="_x0000_s1266" style="position:absolute;margin-left:-38.7pt;margin-top:6.1pt;width:776.05pt;height:24.45pt;z-index:251794944" filled="f"/>
        </w:pict>
      </w:r>
      <w:r>
        <w:rPr>
          <w:noProof/>
          <w:sz w:val="24"/>
          <w:lang w:eastAsia="fr-FR"/>
        </w:rPr>
        <w:pict>
          <v:rect id="_x0000_s1264" style="position:absolute;margin-left:567.35pt;margin-top:6.7pt;width:170.1pt;height:467.7pt;z-index:251792896" filled="f"/>
        </w:pict>
      </w:r>
      <w:r>
        <w:rPr>
          <w:noProof/>
          <w:sz w:val="24"/>
          <w:lang w:eastAsia="fr-FR"/>
        </w:rPr>
        <w:pict>
          <v:rect id="_x0000_s1265" style="position:absolute;margin-left:311.7pt;margin-top:6.7pt;width:255.1pt;height:467.7pt;z-index:251793920" filled="f"/>
        </w:pict>
      </w:r>
    </w:p>
    <w:p w:rsidR="00D04273" w:rsidRDefault="00D04273" w:rsidP="00D04273">
      <w:pPr>
        <w:ind w:left="1416"/>
        <w:rPr>
          <w:sz w:val="24"/>
        </w:rPr>
      </w:pPr>
      <w:r w:rsidRPr="00784474">
        <w:rPr>
          <w:b/>
          <w:sz w:val="24"/>
        </w:rPr>
        <w:t xml:space="preserve">    INSTRUCTIONS</w:t>
      </w:r>
      <w:r>
        <w:rPr>
          <w:sz w:val="24"/>
        </w:rPr>
        <w:t xml:space="preserve">  </w:t>
      </w:r>
      <w:r>
        <w:rPr>
          <w:sz w:val="24"/>
        </w:rPr>
        <w:tab/>
      </w:r>
      <w:r>
        <w:rPr>
          <w:sz w:val="24"/>
        </w:rPr>
        <w:tab/>
      </w:r>
      <w:r>
        <w:rPr>
          <w:sz w:val="24"/>
        </w:rPr>
        <w:tab/>
      </w:r>
      <w:r>
        <w:rPr>
          <w:sz w:val="24"/>
        </w:rPr>
        <w:tab/>
      </w:r>
      <w:r>
        <w:rPr>
          <w:sz w:val="24"/>
        </w:rPr>
        <w:tab/>
      </w:r>
      <w:r>
        <w:rPr>
          <w:sz w:val="24"/>
        </w:rPr>
        <w:tab/>
      </w:r>
      <w:r w:rsidRPr="00784474">
        <w:rPr>
          <w:b/>
          <w:sz w:val="24"/>
        </w:rPr>
        <w:t xml:space="preserve">ILLUSTRATIONS </w:t>
      </w:r>
      <w:r>
        <w:rPr>
          <w:sz w:val="24"/>
        </w:rPr>
        <w:tab/>
      </w:r>
      <w:r>
        <w:rPr>
          <w:sz w:val="24"/>
        </w:rPr>
        <w:tab/>
      </w:r>
      <w:r>
        <w:rPr>
          <w:sz w:val="24"/>
        </w:rPr>
        <w:tab/>
      </w:r>
      <w:r>
        <w:rPr>
          <w:sz w:val="24"/>
        </w:rPr>
        <w:tab/>
      </w:r>
      <w:r w:rsidRPr="00784474">
        <w:rPr>
          <w:b/>
          <w:sz w:val="24"/>
        </w:rPr>
        <w:t xml:space="preserve">      MOYENS</w:t>
      </w:r>
      <w:r>
        <w:rPr>
          <w:sz w:val="24"/>
        </w:rPr>
        <w:t xml:space="preserve"> </w:t>
      </w:r>
    </w:p>
    <w:p w:rsidR="00D04273" w:rsidRDefault="00D04273" w:rsidP="00D04273">
      <w:pPr>
        <w:rPr>
          <w:sz w:val="24"/>
        </w:rPr>
      </w:pPr>
    </w:p>
    <w:p w:rsidR="00EF654F" w:rsidRDefault="009804B5" w:rsidP="004D36F3">
      <w:pPr>
        <w:rPr>
          <w:sz w:val="24"/>
        </w:rPr>
      </w:pPr>
      <w:r>
        <w:rPr>
          <w:sz w:val="24"/>
        </w:rPr>
        <w:t>POSITIONNER le volet à 0° avec l’outillage</w:t>
      </w:r>
      <w:r w:rsidR="00967D6D">
        <w:rPr>
          <w:sz w:val="24"/>
        </w:rPr>
        <w:t xml:space="preserve">     →</w:t>
      </w:r>
      <w:r>
        <w:rPr>
          <w:sz w:val="24"/>
        </w:rPr>
        <w:tab/>
      </w:r>
      <w:r w:rsidR="00967D6D">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Pr="001E4D80">
        <w:rPr>
          <w:sz w:val="24"/>
        </w:rPr>
        <w:t>98A27808003</w:t>
      </w:r>
      <w:r>
        <w:rPr>
          <w:sz w:val="24"/>
        </w:rPr>
        <w:t>.</w:t>
      </w:r>
    </w:p>
    <w:p w:rsidR="00EF654F" w:rsidRDefault="00230D84" w:rsidP="004D36F3">
      <w:pPr>
        <w:rPr>
          <w:sz w:val="24"/>
        </w:rPr>
      </w:pPr>
      <w:r>
        <w:rPr>
          <w:noProof/>
          <w:sz w:val="24"/>
          <w:lang w:eastAsia="fr-FR"/>
        </w:rPr>
        <w:drawing>
          <wp:anchor distT="0" distB="0" distL="114300" distR="114300" simplePos="0" relativeHeight="251828736" behindDoc="1" locked="0" layoutInCell="1" allowOverlap="1">
            <wp:simplePos x="0" y="0"/>
            <wp:positionH relativeFrom="column">
              <wp:posOffset>4331970</wp:posOffset>
            </wp:positionH>
            <wp:positionV relativeFrom="paragraph">
              <wp:posOffset>52070</wp:posOffset>
            </wp:positionV>
            <wp:extent cx="2655570" cy="4885690"/>
            <wp:effectExtent l="19050" t="0" r="0" b="0"/>
            <wp:wrapNone/>
            <wp:docPr id="5" name="Image 3" descr="PLAN_D54530076_v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_D54530076_v03.jpg"/>
                    <pic:cNvPicPr/>
                  </pic:nvPicPr>
                  <pic:blipFill>
                    <a:blip r:embed="rId12" cstate="print"/>
                    <a:srcRect l="1461" t="17524" r="74315" b="16273"/>
                    <a:stretch>
                      <a:fillRect/>
                    </a:stretch>
                  </pic:blipFill>
                  <pic:spPr>
                    <a:xfrm>
                      <a:off x="0" y="0"/>
                      <a:ext cx="2655570" cy="4885690"/>
                    </a:xfrm>
                    <a:prstGeom prst="rect">
                      <a:avLst/>
                    </a:prstGeom>
                  </pic:spPr>
                </pic:pic>
              </a:graphicData>
            </a:graphic>
          </wp:anchor>
        </w:drawing>
      </w:r>
    </w:p>
    <w:p w:rsidR="004D36F3" w:rsidRDefault="004D36F3" w:rsidP="004D36F3">
      <w:pPr>
        <w:rPr>
          <w:sz w:val="24"/>
        </w:rPr>
      </w:pPr>
      <w:r>
        <w:rPr>
          <w:sz w:val="24"/>
        </w:rPr>
        <w:t>POSITIONNER le carénage mobile</w:t>
      </w:r>
      <w:r w:rsidR="00464D17">
        <w:rPr>
          <w:sz w:val="24"/>
        </w:rPr>
        <w:t xml:space="preserve"> </w:t>
      </w:r>
      <w:r w:rsidR="008214C5">
        <w:rPr>
          <w:sz w:val="24"/>
        </w:rPr>
        <w:t xml:space="preserve">repère 0 </w:t>
      </w:r>
      <w:r w:rsidR="00464D17">
        <w:rPr>
          <w:sz w:val="24"/>
        </w:rPr>
        <w:t>à l’aide</w:t>
      </w:r>
      <w:r>
        <w:rPr>
          <w:sz w:val="24"/>
        </w:rPr>
        <w:t xml:space="preserve">                                                                                        </w:t>
      </w:r>
    </w:p>
    <w:p w:rsidR="004D36F3" w:rsidRDefault="004D36F3" w:rsidP="004D36F3">
      <w:pPr>
        <w:rPr>
          <w:sz w:val="24"/>
        </w:rPr>
      </w:pPr>
      <w:r>
        <w:rPr>
          <w:sz w:val="24"/>
        </w:rPr>
        <w:t xml:space="preserve"> de l’out</w:t>
      </w:r>
      <w:r w:rsidR="009804B5">
        <w:rPr>
          <w:sz w:val="24"/>
        </w:rPr>
        <w:t>illage</w:t>
      </w:r>
      <w:r w:rsidR="00464D17">
        <w:rPr>
          <w:sz w:val="24"/>
        </w:rPr>
        <w:t xml:space="preserve"> de montage carénage    </w:t>
      </w:r>
      <w:r w:rsidR="00967D6D">
        <w:rPr>
          <w:sz w:val="24"/>
        </w:rPr>
        <w:t>→</w:t>
      </w:r>
      <w:r w:rsidR="00464D17">
        <w:rPr>
          <w:sz w:val="24"/>
        </w:rPr>
        <w:t xml:space="preserve"> </w:t>
      </w:r>
      <w:r w:rsidR="009804B5">
        <w:rPr>
          <w:sz w:val="24"/>
        </w:rPr>
        <w:tab/>
      </w:r>
      <w:r w:rsidR="00967D6D">
        <w:rPr>
          <w:sz w:val="24"/>
        </w:rPr>
        <w:t xml:space="preserve">      </w:t>
      </w:r>
      <w:r w:rsidR="00967D6D">
        <w:rPr>
          <w:sz w:val="24"/>
        </w:rPr>
        <w:tab/>
      </w:r>
      <w:r w:rsidR="00464D17">
        <w:rPr>
          <w:sz w:val="24"/>
        </w:rPr>
        <w:t xml:space="preserve">    </w:t>
      </w:r>
      <w:r w:rsidR="009804B5">
        <w:rPr>
          <w:sz w:val="24"/>
        </w:rPr>
        <w:tab/>
      </w:r>
      <w:r w:rsidR="009804B5">
        <w:rPr>
          <w:sz w:val="24"/>
        </w:rPr>
        <w:tab/>
      </w:r>
      <w:r w:rsidR="009804B5">
        <w:rPr>
          <w:sz w:val="24"/>
        </w:rPr>
        <w:tab/>
      </w:r>
      <w:r w:rsidR="009804B5">
        <w:rPr>
          <w:sz w:val="24"/>
        </w:rPr>
        <w:tab/>
      </w:r>
      <w:r w:rsidR="009804B5">
        <w:rPr>
          <w:sz w:val="24"/>
        </w:rPr>
        <w:tab/>
      </w:r>
      <w:r w:rsidR="009804B5">
        <w:rPr>
          <w:sz w:val="24"/>
        </w:rPr>
        <w:tab/>
      </w:r>
      <w:r w:rsidR="009804B5">
        <w:rPr>
          <w:sz w:val="24"/>
        </w:rPr>
        <w:tab/>
      </w:r>
      <w:r w:rsidR="009804B5">
        <w:rPr>
          <w:sz w:val="24"/>
        </w:rPr>
        <w:tab/>
        <w:t xml:space="preserve">          </w:t>
      </w:r>
      <w:r>
        <w:rPr>
          <w:sz w:val="24"/>
        </w:rPr>
        <w:t>96100D54530076</w:t>
      </w:r>
      <w:r w:rsidR="009804B5">
        <w:rPr>
          <w:sz w:val="24"/>
        </w:rPr>
        <w:t>.</w:t>
      </w:r>
    </w:p>
    <w:p w:rsidR="004D36F3" w:rsidRDefault="004D36F3" w:rsidP="004D36F3">
      <w:pPr>
        <w:rPr>
          <w:sz w:val="24"/>
        </w:rPr>
      </w:pPr>
    </w:p>
    <w:p w:rsidR="004D36F3" w:rsidRDefault="008214C5" w:rsidP="004D36F3">
      <w:pPr>
        <w:rPr>
          <w:sz w:val="24"/>
        </w:rPr>
      </w:pPr>
      <w:r>
        <w:rPr>
          <w:sz w:val="24"/>
        </w:rPr>
        <w:t xml:space="preserve">MONTER l’axe </w:t>
      </w:r>
      <w:r w:rsidR="00230D84">
        <w:rPr>
          <w:sz w:val="24"/>
        </w:rPr>
        <w:t xml:space="preserve">ext . </w:t>
      </w:r>
      <w:r>
        <w:rPr>
          <w:sz w:val="24"/>
        </w:rPr>
        <w:t>repère 6</w:t>
      </w:r>
      <w:r w:rsidR="004D36F3">
        <w:rPr>
          <w:sz w:val="24"/>
        </w:rPr>
        <w:t>.</w:t>
      </w:r>
      <w:r w:rsidR="00230D84">
        <w:rPr>
          <w:sz w:val="24"/>
        </w:rPr>
        <w:t xml:space="preserve"> (voir détail 1)</w:t>
      </w:r>
    </w:p>
    <w:p w:rsidR="004D36F3" w:rsidRDefault="004D36F3" w:rsidP="004D36F3">
      <w:pPr>
        <w:rPr>
          <w:sz w:val="24"/>
        </w:rPr>
      </w:pPr>
    </w:p>
    <w:p w:rsidR="004D36F3" w:rsidRDefault="008214C5" w:rsidP="004D36F3">
      <w:pPr>
        <w:rPr>
          <w:sz w:val="24"/>
        </w:rPr>
      </w:pPr>
      <w:r>
        <w:rPr>
          <w:sz w:val="24"/>
        </w:rPr>
        <w:t>MONTER la bague repère 7</w:t>
      </w:r>
      <w:r w:rsidR="004D36F3">
        <w:rPr>
          <w:sz w:val="24"/>
        </w:rPr>
        <w:t>.</w:t>
      </w:r>
    </w:p>
    <w:p w:rsidR="004D36F3" w:rsidRDefault="004D36F3" w:rsidP="004D36F3">
      <w:pPr>
        <w:rPr>
          <w:sz w:val="24"/>
        </w:rPr>
      </w:pPr>
    </w:p>
    <w:p w:rsidR="004D36F3" w:rsidRDefault="008214C5" w:rsidP="004D36F3">
      <w:pPr>
        <w:rPr>
          <w:sz w:val="24"/>
        </w:rPr>
      </w:pPr>
      <w:r>
        <w:rPr>
          <w:sz w:val="24"/>
        </w:rPr>
        <w:t>SERRER l’écrou repère 8</w:t>
      </w:r>
      <w:r w:rsidR="00AE4DA1">
        <w:rPr>
          <w:sz w:val="24"/>
        </w:rPr>
        <w:t xml:space="preserve"> entre 1,5 et</w:t>
      </w:r>
      <w:r w:rsidR="004D36F3">
        <w:rPr>
          <w:sz w:val="24"/>
        </w:rPr>
        <w:t xml:space="preserve"> 1,8</w:t>
      </w:r>
      <w:r w:rsidR="00AE4DA1">
        <w:rPr>
          <w:sz w:val="24"/>
        </w:rPr>
        <w:t xml:space="preserve"> </w:t>
      </w:r>
      <w:r w:rsidR="004D36F3">
        <w:rPr>
          <w:sz w:val="24"/>
        </w:rPr>
        <w:t>daN.</w:t>
      </w:r>
      <w:r w:rsidR="00AE4DA1">
        <w:rPr>
          <w:sz w:val="24"/>
        </w:rPr>
        <w:t>m.</w:t>
      </w:r>
    </w:p>
    <w:p w:rsidR="004D36F3" w:rsidRDefault="004D36F3" w:rsidP="00D04273">
      <w:pPr>
        <w:rPr>
          <w:sz w:val="24"/>
        </w:rPr>
      </w:pPr>
    </w:p>
    <w:p w:rsidR="00230D84" w:rsidRDefault="004D36F3" w:rsidP="00D04273">
      <w:pPr>
        <w:rPr>
          <w:sz w:val="24"/>
        </w:rPr>
      </w:pPr>
      <w:r>
        <w:rPr>
          <w:sz w:val="24"/>
        </w:rPr>
        <w:t>MONTER l’</w:t>
      </w:r>
      <w:r w:rsidR="008214C5">
        <w:rPr>
          <w:sz w:val="24"/>
        </w:rPr>
        <w:t xml:space="preserve">axe </w:t>
      </w:r>
      <w:r w:rsidR="00230D84">
        <w:rPr>
          <w:sz w:val="24"/>
        </w:rPr>
        <w:t xml:space="preserve">ext. </w:t>
      </w:r>
      <w:r w:rsidR="008214C5">
        <w:rPr>
          <w:sz w:val="24"/>
        </w:rPr>
        <w:t>repère 6 avec la bague repère 7</w:t>
      </w:r>
      <w:r w:rsidR="00D04273">
        <w:rPr>
          <w:sz w:val="24"/>
        </w:rPr>
        <w:t>.</w:t>
      </w:r>
    </w:p>
    <w:p w:rsidR="00D04273" w:rsidRDefault="00230D84" w:rsidP="00D04273">
      <w:pPr>
        <w:rPr>
          <w:sz w:val="24"/>
        </w:rPr>
      </w:pPr>
      <w:r>
        <w:rPr>
          <w:sz w:val="24"/>
        </w:rPr>
        <w:tab/>
      </w:r>
      <w:r>
        <w:rPr>
          <w:sz w:val="24"/>
        </w:rPr>
        <w:tab/>
        <w:t>(voir détail 2)</w:t>
      </w:r>
      <w:r w:rsidR="00D04273">
        <w:rPr>
          <w:sz w:val="24"/>
        </w:rPr>
        <w:t xml:space="preserve"> </w:t>
      </w:r>
    </w:p>
    <w:p w:rsidR="00D04273" w:rsidRDefault="00D04273" w:rsidP="00D04273">
      <w:pPr>
        <w:rPr>
          <w:sz w:val="24"/>
        </w:rPr>
      </w:pPr>
    </w:p>
    <w:p w:rsidR="004D36F3" w:rsidRDefault="008214C5" w:rsidP="00D04273">
      <w:pPr>
        <w:rPr>
          <w:sz w:val="24"/>
        </w:rPr>
      </w:pPr>
      <w:r>
        <w:rPr>
          <w:sz w:val="24"/>
        </w:rPr>
        <w:t>MONTER la bague repère 7</w:t>
      </w:r>
      <w:r w:rsidR="004D36F3">
        <w:rPr>
          <w:sz w:val="24"/>
        </w:rPr>
        <w:t>.</w:t>
      </w:r>
    </w:p>
    <w:p w:rsidR="004D36F3" w:rsidRDefault="004D36F3" w:rsidP="00D04273">
      <w:pPr>
        <w:rPr>
          <w:sz w:val="24"/>
        </w:rPr>
      </w:pPr>
    </w:p>
    <w:p w:rsidR="004D36F3" w:rsidRDefault="004D36F3" w:rsidP="00D04273">
      <w:pPr>
        <w:rPr>
          <w:sz w:val="24"/>
        </w:rPr>
      </w:pPr>
      <w:r>
        <w:rPr>
          <w:sz w:val="24"/>
        </w:rPr>
        <w:t>SERRER l’écrou repèr</w:t>
      </w:r>
      <w:r w:rsidR="008214C5">
        <w:rPr>
          <w:sz w:val="24"/>
        </w:rPr>
        <w:t>e 8</w:t>
      </w:r>
      <w:r w:rsidR="00AE4DA1">
        <w:rPr>
          <w:sz w:val="24"/>
        </w:rPr>
        <w:t xml:space="preserve"> entre 1,5 et</w:t>
      </w:r>
      <w:r>
        <w:rPr>
          <w:sz w:val="24"/>
        </w:rPr>
        <w:t xml:space="preserve"> 1,8</w:t>
      </w:r>
      <w:r w:rsidR="00AE4DA1">
        <w:rPr>
          <w:sz w:val="24"/>
        </w:rPr>
        <w:t xml:space="preserve"> </w:t>
      </w:r>
      <w:r>
        <w:rPr>
          <w:sz w:val="24"/>
        </w:rPr>
        <w:t>daN.</w:t>
      </w:r>
      <w:r w:rsidR="00AE4DA1">
        <w:rPr>
          <w:sz w:val="24"/>
        </w:rPr>
        <w:t>m.</w:t>
      </w:r>
    </w:p>
    <w:p w:rsidR="00D04273" w:rsidRDefault="00D04273" w:rsidP="00D04273">
      <w:pPr>
        <w:rPr>
          <w:sz w:val="24"/>
        </w:rPr>
      </w:pPr>
    </w:p>
    <w:p w:rsidR="004D36F3" w:rsidRDefault="004D36F3" w:rsidP="00D04273">
      <w:pPr>
        <w:rPr>
          <w:sz w:val="24"/>
        </w:rPr>
      </w:pPr>
    </w:p>
    <w:p w:rsidR="004D36F3" w:rsidRDefault="004D36F3" w:rsidP="00D04273">
      <w:pPr>
        <w:rPr>
          <w:sz w:val="24"/>
        </w:rPr>
      </w:pPr>
    </w:p>
    <w:p w:rsidR="004D36F3" w:rsidRDefault="007165CB" w:rsidP="00D04273">
      <w:pPr>
        <w:rPr>
          <w:sz w:val="24"/>
        </w:rPr>
      </w:pPr>
      <w:r>
        <w:rPr>
          <w:noProof/>
          <w:sz w:val="24"/>
          <w:lang w:eastAsia="fr-FR"/>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275" type="#_x0000_t15" style="position:absolute;margin-left:98.2pt;margin-top:-10.3pt;width:89.25pt;height:126.75pt;rotation:90;z-index:251805184">
            <v:textbox>
              <w:txbxContent>
                <w:p w:rsidR="00743632" w:rsidRDefault="00743632" w:rsidP="00743632">
                  <w:pPr>
                    <w:jc w:val="center"/>
                  </w:pPr>
                  <w:r>
                    <w:t xml:space="preserve">Suite </w:t>
                  </w:r>
                </w:p>
                <w:p w:rsidR="00743632" w:rsidRDefault="00743632" w:rsidP="00743632">
                  <w:pPr>
                    <w:jc w:val="center"/>
                  </w:pPr>
                  <w:r>
                    <w:t xml:space="preserve">à écrire </w:t>
                  </w:r>
                </w:p>
                <w:p w:rsidR="00743632" w:rsidRDefault="00743632" w:rsidP="00743632">
                  <w:pPr>
                    <w:jc w:val="center"/>
                  </w:pPr>
                  <w:r>
                    <w:t>sur document</w:t>
                  </w:r>
                </w:p>
                <w:p w:rsidR="00743632" w:rsidRDefault="00743632" w:rsidP="00743632">
                  <w:pPr>
                    <w:jc w:val="center"/>
                  </w:pPr>
                  <w:r>
                    <w:t xml:space="preserve">réponse </w:t>
                  </w:r>
                </w:p>
                <w:p w:rsidR="00743632" w:rsidRDefault="00743632" w:rsidP="00743632">
                  <w:pPr>
                    <w:jc w:val="center"/>
                  </w:pPr>
                  <w:r>
                    <w:t>DRA1</w:t>
                  </w:r>
                </w:p>
              </w:txbxContent>
            </v:textbox>
          </v:shape>
        </w:pict>
      </w:r>
    </w:p>
    <w:p w:rsidR="004D36F3" w:rsidRDefault="004D36F3" w:rsidP="00D04273">
      <w:pPr>
        <w:rPr>
          <w:sz w:val="24"/>
        </w:rPr>
      </w:pPr>
    </w:p>
    <w:p w:rsidR="004D36F3" w:rsidRDefault="004D36F3" w:rsidP="00D04273">
      <w:pPr>
        <w:rPr>
          <w:sz w:val="24"/>
        </w:rPr>
      </w:pPr>
    </w:p>
    <w:p w:rsidR="004D36F3" w:rsidRDefault="004D36F3" w:rsidP="00D04273">
      <w:pPr>
        <w:rPr>
          <w:sz w:val="24"/>
        </w:rPr>
      </w:pPr>
    </w:p>
    <w:p w:rsidR="004D36F3" w:rsidRDefault="004D36F3" w:rsidP="00D04273">
      <w:pPr>
        <w:rPr>
          <w:sz w:val="24"/>
        </w:rPr>
      </w:pPr>
    </w:p>
    <w:p w:rsidR="004D36F3" w:rsidRDefault="004D36F3" w:rsidP="00D04273">
      <w:pPr>
        <w:rPr>
          <w:sz w:val="24"/>
        </w:rPr>
      </w:pPr>
    </w:p>
    <w:p w:rsidR="004D36F3" w:rsidRDefault="004D36F3" w:rsidP="00D04273">
      <w:pPr>
        <w:rPr>
          <w:sz w:val="24"/>
        </w:rPr>
      </w:pPr>
    </w:p>
    <w:p w:rsidR="004D36F3" w:rsidRDefault="007165CB" w:rsidP="00D04273">
      <w:pPr>
        <w:rPr>
          <w:sz w:val="24"/>
        </w:rPr>
      </w:pPr>
      <w:r>
        <w:rPr>
          <w:noProof/>
          <w:sz w:val="24"/>
          <w:lang w:eastAsia="fr-FR"/>
        </w:rPr>
        <w:pict>
          <v:rect id="_x0000_s1277" style="position:absolute;margin-left:673.1pt;margin-top:33.65pt;width:57.15pt;height:21.5pt;z-index:251818496">
            <v:textbox style="mso-next-textbox:#_x0000_s1277">
              <w:txbxContent>
                <w:p w:rsidR="00DC37C7" w:rsidRPr="00AC7E01" w:rsidRDefault="00DC37C7" w:rsidP="00DC37C7">
                  <w:pPr>
                    <w:rPr>
                      <w:b/>
                    </w:rPr>
                  </w:pPr>
                  <w:r>
                    <w:rPr>
                      <w:b/>
                    </w:rPr>
                    <w:t>DTA4/7</w:t>
                  </w:r>
                </w:p>
              </w:txbxContent>
            </v:textbox>
          </v:rect>
        </w:pict>
      </w:r>
    </w:p>
    <w:p w:rsidR="004D36F3" w:rsidRDefault="004D36F3" w:rsidP="00D04273">
      <w:pPr>
        <w:rPr>
          <w:sz w:val="24"/>
        </w:rPr>
      </w:pPr>
    </w:p>
    <w:p w:rsidR="00D04273" w:rsidRDefault="00D04273" w:rsidP="00D04273">
      <w:pPr>
        <w:rPr>
          <w:sz w:val="24"/>
        </w:rPr>
      </w:pPr>
      <w:r w:rsidRPr="00784474">
        <w:rPr>
          <w:b/>
          <w:sz w:val="24"/>
        </w:rPr>
        <w:t>OPERATION</w:t>
      </w:r>
      <w:r w:rsidR="00BA2EB1">
        <w:rPr>
          <w:sz w:val="24"/>
        </w:rPr>
        <w:t xml:space="preserve"> : </w:t>
      </w:r>
      <w:r>
        <w:rPr>
          <w:sz w:val="24"/>
        </w:rPr>
        <w:t xml:space="preserve">Montage du carénage </w:t>
      </w:r>
      <w:r w:rsidR="008214C5">
        <w:rPr>
          <w:sz w:val="24"/>
        </w:rPr>
        <w:t>G</w:t>
      </w:r>
      <w:r w:rsidR="00BA2EB1">
        <w:rPr>
          <w:sz w:val="24"/>
        </w:rPr>
        <w:t xml:space="preserve"> </w:t>
      </w:r>
      <w:r w:rsidR="00743632">
        <w:rPr>
          <w:sz w:val="24"/>
        </w:rPr>
        <w:t>au volet</w:t>
      </w:r>
      <w:r>
        <w:rPr>
          <w:sz w:val="24"/>
        </w:rPr>
        <w:t xml:space="preserve"> (</w:t>
      </w:r>
      <w:r w:rsidR="00743632">
        <w:rPr>
          <w:sz w:val="24"/>
        </w:rPr>
        <w:t>étapes 15 à 21 du graphe de montage</w:t>
      </w:r>
      <w:r>
        <w:rPr>
          <w:sz w:val="24"/>
        </w:rPr>
        <w:t>)</w:t>
      </w:r>
    </w:p>
    <w:p w:rsidR="00D04273" w:rsidRDefault="007165CB" w:rsidP="00D04273">
      <w:pPr>
        <w:rPr>
          <w:sz w:val="24"/>
        </w:rPr>
      </w:pPr>
      <w:r>
        <w:rPr>
          <w:noProof/>
          <w:sz w:val="24"/>
          <w:lang w:eastAsia="fr-FR"/>
        </w:rPr>
        <w:pict>
          <v:rect id="_x0000_s1268" style="position:absolute;margin-left:-39.4pt;margin-top:6.55pt;width:351.5pt;height:467.75pt;z-index:251799040" filled="f"/>
        </w:pict>
      </w:r>
      <w:r>
        <w:rPr>
          <w:noProof/>
          <w:sz w:val="24"/>
          <w:lang w:eastAsia="fr-FR"/>
        </w:rPr>
        <w:pict>
          <v:rect id="_x0000_s1271" style="position:absolute;margin-left:-38.7pt;margin-top:6.1pt;width:776.05pt;height:24.45pt;z-index:251802112" filled="f"/>
        </w:pict>
      </w:r>
      <w:r>
        <w:rPr>
          <w:noProof/>
          <w:sz w:val="24"/>
          <w:lang w:eastAsia="fr-FR"/>
        </w:rPr>
        <w:pict>
          <v:rect id="_x0000_s1269" style="position:absolute;margin-left:567.35pt;margin-top:6.7pt;width:170.1pt;height:467.7pt;z-index:251800064" filled="f"/>
        </w:pict>
      </w:r>
      <w:r>
        <w:rPr>
          <w:noProof/>
          <w:sz w:val="24"/>
          <w:lang w:eastAsia="fr-FR"/>
        </w:rPr>
        <w:pict>
          <v:rect id="_x0000_s1270" style="position:absolute;margin-left:311.7pt;margin-top:6.7pt;width:255.1pt;height:467.7pt;z-index:251801088" filled="f"/>
        </w:pict>
      </w:r>
    </w:p>
    <w:p w:rsidR="00D04273" w:rsidRDefault="00D04273" w:rsidP="00D04273">
      <w:pPr>
        <w:ind w:left="1416"/>
        <w:rPr>
          <w:sz w:val="24"/>
        </w:rPr>
      </w:pPr>
      <w:r w:rsidRPr="00784474">
        <w:rPr>
          <w:b/>
          <w:sz w:val="24"/>
        </w:rPr>
        <w:t xml:space="preserve">    INSTRUCTIONS</w:t>
      </w:r>
      <w:r>
        <w:rPr>
          <w:sz w:val="24"/>
        </w:rPr>
        <w:t xml:space="preserve">  </w:t>
      </w:r>
      <w:r>
        <w:rPr>
          <w:sz w:val="24"/>
        </w:rPr>
        <w:tab/>
      </w:r>
      <w:r>
        <w:rPr>
          <w:sz w:val="24"/>
        </w:rPr>
        <w:tab/>
      </w:r>
      <w:r>
        <w:rPr>
          <w:sz w:val="24"/>
        </w:rPr>
        <w:tab/>
      </w:r>
      <w:r>
        <w:rPr>
          <w:sz w:val="24"/>
        </w:rPr>
        <w:tab/>
      </w:r>
      <w:r>
        <w:rPr>
          <w:sz w:val="24"/>
        </w:rPr>
        <w:tab/>
      </w:r>
      <w:r>
        <w:rPr>
          <w:sz w:val="24"/>
        </w:rPr>
        <w:tab/>
      </w:r>
      <w:r w:rsidRPr="00784474">
        <w:rPr>
          <w:b/>
          <w:sz w:val="24"/>
        </w:rPr>
        <w:t xml:space="preserve">ILLUSTRATIONS </w:t>
      </w:r>
      <w:r>
        <w:rPr>
          <w:sz w:val="24"/>
        </w:rPr>
        <w:tab/>
      </w:r>
      <w:r>
        <w:rPr>
          <w:sz w:val="24"/>
        </w:rPr>
        <w:tab/>
      </w:r>
      <w:r>
        <w:rPr>
          <w:sz w:val="24"/>
        </w:rPr>
        <w:tab/>
      </w:r>
      <w:r>
        <w:rPr>
          <w:sz w:val="24"/>
        </w:rPr>
        <w:tab/>
      </w:r>
      <w:r w:rsidRPr="00784474">
        <w:rPr>
          <w:b/>
          <w:sz w:val="24"/>
        </w:rPr>
        <w:t xml:space="preserve">      MOYENS</w:t>
      </w:r>
      <w:r>
        <w:rPr>
          <w:sz w:val="24"/>
        </w:rPr>
        <w:t xml:space="preserve"> </w:t>
      </w:r>
    </w:p>
    <w:p w:rsidR="00D04273" w:rsidRDefault="00D04273" w:rsidP="00D04273">
      <w:pPr>
        <w:rPr>
          <w:sz w:val="24"/>
        </w:rPr>
      </w:pPr>
    </w:p>
    <w:p w:rsidR="00D04273" w:rsidRDefault="00D04273" w:rsidP="00D04273">
      <w:pPr>
        <w:rPr>
          <w:sz w:val="24"/>
        </w:rPr>
      </w:pPr>
    </w:p>
    <w:p w:rsidR="00464D17" w:rsidRDefault="00464D17" w:rsidP="00D04273">
      <w:pPr>
        <w:rPr>
          <w:sz w:val="24"/>
        </w:rPr>
      </w:pPr>
      <w:r>
        <w:rPr>
          <w:sz w:val="24"/>
        </w:rPr>
        <w:t>RANGER l’outillage de montage carénage</w:t>
      </w:r>
      <w:r w:rsidR="007C223C">
        <w:rPr>
          <w:sz w:val="24"/>
        </w:rPr>
        <w:t xml:space="preserve"> sur le poste</w:t>
      </w:r>
      <w:r w:rsidR="00E744DE">
        <w:rPr>
          <w:sz w:val="24"/>
        </w:rPr>
        <w:tab/>
      </w:r>
      <w:r w:rsidR="00E744DE">
        <w:rPr>
          <w:sz w:val="24"/>
        </w:rPr>
        <w:tab/>
      </w:r>
      <w:r w:rsidR="00E744DE">
        <w:rPr>
          <w:sz w:val="24"/>
        </w:rPr>
        <w:tab/>
      </w:r>
      <w:r w:rsidR="00E744DE">
        <w:rPr>
          <w:sz w:val="24"/>
        </w:rPr>
        <w:tab/>
      </w:r>
      <w:r w:rsidR="00E744DE">
        <w:rPr>
          <w:sz w:val="24"/>
        </w:rPr>
        <w:tab/>
      </w:r>
      <w:r w:rsidR="00E744DE">
        <w:rPr>
          <w:sz w:val="24"/>
        </w:rPr>
        <w:tab/>
      </w:r>
      <w:r w:rsidR="00E744DE">
        <w:rPr>
          <w:sz w:val="24"/>
        </w:rPr>
        <w:tab/>
      </w:r>
      <w:r w:rsidR="00E744DE">
        <w:rPr>
          <w:sz w:val="24"/>
        </w:rPr>
        <w:tab/>
        <w:t xml:space="preserve">          96100D54530076.</w:t>
      </w:r>
    </w:p>
    <w:p w:rsidR="00464D17" w:rsidRDefault="007C223C" w:rsidP="00D04273">
      <w:pPr>
        <w:rPr>
          <w:sz w:val="24"/>
        </w:rPr>
      </w:pPr>
      <w:r>
        <w:rPr>
          <w:sz w:val="24"/>
        </w:rPr>
        <w:tab/>
        <w:t xml:space="preserve">      De travail.</w:t>
      </w:r>
    </w:p>
    <w:p w:rsidR="007C223C" w:rsidRDefault="007C223C" w:rsidP="00D04273">
      <w:pPr>
        <w:rPr>
          <w:sz w:val="24"/>
        </w:rPr>
      </w:pPr>
    </w:p>
    <w:p w:rsidR="00D04273" w:rsidRDefault="00464D17" w:rsidP="00D04273">
      <w:pPr>
        <w:rPr>
          <w:sz w:val="24"/>
        </w:rPr>
      </w:pPr>
      <w:r>
        <w:rPr>
          <w:sz w:val="24"/>
        </w:rPr>
        <w:t>POSITIONNER le volet à 10° avec l’outillage</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Pr="001E4D80">
        <w:rPr>
          <w:sz w:val="24"/>
        </w:rPr>
        <w:t>98A27808003</w:t>
      </w:r>
      <w:r w:rsidR="00D04273">
        <w:rPr>
          <w:sz w:val="24"/>
        </w:rPr>
        <w:t xml:space="preserve">. </w:t>
      </w:r>
    </w:p>
    <w:p w:rsidR="00D04273" w:rsidRDefault="00D04273" w:rsidP="00D04273">
      <w:pPr>
        <w:rPr>
          <w:sz w:val="24"/>
        </w:rPr>
      </w:pPr>
    </w:p>
    <w:p w:rsidR="00D04273" w:rsidRDefault="00230D84" w:rsidP="00D04273">
      <w:pPr>
        <w:rPr>
          <w:sz w:val="24"/>
        </w:rPr>
      </w:pPr>
      <w:r>
        <w:rPr>
          <w:noProof/>
          <w:sz w:val="24"/>
          <w:lang w:eastAsia="fr-FR"/>
        </w:rPr>
        <w:drawing>
          <wp:anchor distT="0" distB="0" distL="114300" distR="114300" simplePos="0" relativeHeight="251830784" behindDoc="1" locked="0" layoutInCell="1" allowOverlap="1">
            <wp:simplePos x="0" y="0"/>
            <wp:positionH relativeFrom="column">
              <wp:posOffset>4044950</wp:posOffset>
            </wp:positionH>
            <wp:positionV relativeFrom="paragraph">
              <wp:posOffset>87630</wp:posOffset>
            </wp:positionV>
            <wp:extent cx="3078480" cy="3015615"/>
            <wp:effectExtent l="19050" t="0" r="7620" b="0"/>
            <wp:wrapNone/>
            <wp:docPr id="6" name="Image 3" descr="PLAN_D54530076_v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_D54530076_v03.jpg"/>
                    <pic:cNvPicPr/>
                  </pic:nvPicPr>
                  <pic:blipFill>
                    <a:blip r:embed="rId12" cstate="print"/>
                    <a:srcRect l="31604" t="23088" r="36416" b="30320"/>
                    <a:stretch>
                      <a:fillRect/>
                    </a:stretch>
                  </pic:blipFill>
                  <pic:spPr>
                    <a:xfrm>
                      <a:off x="0" y="0"/>
                      <a:ext cx="3078480" cy="3015615"/>
                    </a:xfrm>
                    <a:prstGeom prst="rect">
                      <a:avLst/>
                    </a:prstGeom>
                  </pic:spPr>
                </pic:pic>
              </a:graphicData>
            </a:graphic>
          </wp:anchor>
        </w:drawing>
      </w:r>
      <w:r w:rsidR="00464D17">
        <w:rPr>
          <w:sz w:val="24"/>
        </w:rPr>
        <w:t>POS</w:t>
      </w:r>
      <w:r w:rsidR="007C223C">
        <w:rPr>
          <w:sz w:val="24"/>
        </w:rPr>
        <w:t>ITIONNER la bielle repère 20</w:t>
      </w:r>
      <w:r w:rsidR="00E744DE">
        <w:rPr>
          <w:sz w:val="24"/>
        </w:rPr>
        <w:t xml:space="preserve"> à la main sous</w:t>
      </w:r>
      <w:r w:rsidR="00464D17">
        <w:rPr>
          <w:sz w:val="24"/>
        </w:rPr>
        <w:t xml:space="preserve"> le volet.</w:t>
      </w:r>
    </w:p>
    <w:p w:rsidR="00464D17" w:rsidRDefault="00464D17" w:rsidP="00D04273">
      <w:pPr>
        <w:rPr>
          <w:sz w:val="24"/>
        </w:rPr>
      </w:pPr>
    </w:p>
    <w:p w:rsidR="00D04273" w:rsidRDefault="00E744DE" w:rsidP="00D04273">
      <w:pPr>
        <w:rPr>
          <w:sz w:val="24"/>
        </w:rPr>
      </w:pPr>
      <w:r>
        <w:rPr>
          <w:sz w:val="24"/>
        </w:rPr>
        <w:t>MONTER l’</w:t>
      </w:r>
      <w:r w:rsidR="008214C5">
        <w:rPr>
          <w:sz w:val="24"/>
        </w:rPr>
        <w:t xml:space="preserve">axe </w:t>
      </w:r>
      <w:r w:rsidR="00230D84">
        <w:rPr>
          <w:sz w:val="24"/>
        </w:rPr>
        <w:t xml:space="preserve">ext. </w:t>
      </w:r>
      <w:r w:rsidR="008214C5">
        <w:rPr>
          <w:sz w:val="24"/>
        </w:rPr>
        <w:t>repère 6</w:t>
      </w:r>
      <w:r w:rsidR="000E2221">
        <w:rPr>
          <w:sz w:val="24"/>
        </w:rPr>
        <w:t>.</w:t>
      </w:r>
      <w:r w:rsidR="00230D84">
        <w:rPr>
          <w:sz w:val="24"/>
        </w:rPr>
        <w:t xml:space="preserve"> </w:t>
      </w:r>
    </w:p>
    <w:p w:rsidR="000E2221" w:rsidRDefault="000E2221" w:rsidP="00D04273">
      <w:pPr>
        <w:rPr>
          <w:sz w:val="24"/>
        </w:rPr>
      </w:pPr>
    </w:p>
    <w:p w:rsidR="000E2221" w:rsidRDefault="008214C5" w:rsidP="00D04273">
      <w:pPr>
        <w:rPr>
          <w:sz w:val="24"/>
        </w:rPr>
      </w:pPr>
      <w:r>
        <w:rPr>
          <w:sz w:val="24"/>
        </w:rPr>
        <w:t xml:space="preserve">MONTER la bague repère </w:t>
      </w:r>
      <w:r w:rsidR="005F2A95">
        <w:rPr>
          <w:sz w:val="24"/>
        </w:rPr>
        <w:t>7.</w:t>
      </w:r>
    </w:p>
    <w:p w:rsidR="00E744DE" w:rsidRDefault="00E744DE" w:rsidP="00D04273">
      <w:pPr>
        <w:rPr>
          <w:sz w:val="24"/>
        </w:rPr>
      </w:pPr>
    </w:p>
    <w:p w:rsidR="00D04273" w:rsidRDefault="00AE4DA1" w:rsidP="00D04273">
      <w:pPr>
        <w:rPr>
          <w:sz w:val="24"/>
        </w:rPr>
      </w:pPr>
      <w:r>
        <w:rPr>
          <w:sz w:val="24"/>
        </w:rPr>
        <w:t>SERRER l’écrou repère 8 entre 1,5 et</w:t>
      </w:r>
      <w:r w:rsidR="00230D84">
        <w:rPr>
          <w:sz w:val="24"/>
        </w:rPr>
        <w:t xml:space="preserve"> 1,8 </w:t>
      </w:r>
      <w:r w:rsidR="005F2A95">
        <w:rPr>
          <w:sz w:val="24"/>
        </w:rPr>
        <w:t>daN.</w:t>
      </w:r>
      <w:r w:rsidR="00230D84">
        <w:rPr>
          <w:sz w:val="24"/>
        </w:rPr>
        <w:t>m.</w:t>
      </w:r>
    </w:p>
    <w:p w:rsidR="000E2221" w:rsidRDefault="000E2221" w:rsidP="00D04273">
      <w:pPr>
        <w:rPr>
          <w:sz w:val="24"/>
        </w:rPr>
      </w:pPr>
    </w:p>
    <w:p w:rsidR="00D04273" w:rsidRDefault="005F2A95" w:rsidP="00D04273">
      <w:pPr>
        <w:rPr>
          <w:sz w:val="24"/>
        </w:rPr>
      </w:pPr>
      <w:r>
        <w:rPr>
          <w:sz w:val="24"/>
        </w:rPr>
        <w:t>MONTER la vis repère 9.</w:t>
      </w:r>
    </w:p>
    <w:p w:rsidR="005F2A95" w:rsidRDefault="005F2A95" w:rsidP="00D04273">
      <w:pPr>
        <w:rPr>
          <w:sz w:val="24"/>
        </w:rPr>
      </w:pPr>
    </w:p>
    <w:p w:rsidR="005F2A95" w:rsidRDefault="005F2A95" w:rsidP="00D04273">
      <w:pPr>
        <w:rPr>
          <w:sz w:val="24"/>
        </w:rPr>
      </w:pPr>
      <w:r>
        <w:rPr>
          <w:sz w:val="24"/>
        </w:rPr>
        <w:t>SERRER l’éc</w:t>
      </w:r>
      <w:r w:rsidR="00230D84">
        <w:rPr>
          <w:sz w:val="24"/>
        </w:rPr>
        <w:t xml:space="preserve">rou repère 10 entre 0,5 et 0,8 </w:t>
      </w:r>
      <w:r>
        <w:rPr>
          <w:sz w:val="24"/>
        </w:rPr>
        <w:t>daN.</w:t>
      </w:r>
      <w:r w:rsidR="00230D84">
        <w:rPr>
          <w:sz w:val="24"/>
        </w:rPr>
        <w:t>m.</w:t>
      </w:r>
    </w:p>
    <w:p w:rsidR="005F2A95" w:rsidRDefault="005F2A95" w:rsidP="00D04273">
      <w:pPr>
        <w:rPr>
          <w:sz w:val="24"/>
        </w:rPr>
      </w:pPr>
    </w:p>
    <w:p w:rsidR="005F2A95" w:rsidRDefault="005F2A95" w:rsidP="00D04273">
      <w:pPr>
        <w:rPr>
          <w:sz w:val="24"/>
        </w:rPr>
      </w:pPr>
      <w:r>
        <w:rPr>
          <w:sz w:val="24"/>
        </w:rPr>
        <w:t>METTRE les lunettes de protection.</w:t>
      </w:r>
    </w:p>
    <w:p w:rsidR="005F2A95" w:rsidRDefault="005F2A95" w:rsidP="00D04273">
      <w:pPr>
        <w:rPr>
          <w:sz w:val="24"/>
        </w:rPr>
      </w:pPr>
    </w:p>
    <w:p w:rsidR="005F2A95" w:rsidRDefault="005F2A95" w:rsidP="00D04273">
      <w:pPr>
        <w:rPr>
          <w:sz w:val="24"/>
        </w:rPr>
      </w:pPr>
      <w:r>
        <w:rPr>
          <w:sz w:val="24"/>
        </w:rPr>
        <w:t>MONTER la goupille  repère 11.</w:t>
      </w:r>
    </w:p>
    <w:p w:rsidR="00D04273" w:rsidRDefault="00D04273" w:rsidP="00D04273">
      <w:pPr>
        <w:rPr>
          <w:sz w:val="24"/>
        </w:rPr>
      </w:pPr>
    </w:p>
    <w:p w:rsidR="005F2A95" w:rsidRDefault="005F2A95" w:rsidP="00D04273">
      <w:pPr>
        <w:rPr>
          <w:sz w:val="24"/>
        </w:rPr>
      </w:pPr>
    </w:p>
    <w:p w:rsidR="005F2A95" w:rsidRDefault="005F2A95" w:rsidP="00D04273">
      <w:pPr>
        <w:rPr>
          <w:sz w:val="24"/>
        </w:rPr>
      </w:pPr>
    </w:p>
    <w:p w:rsidR="005F2A95" w:rsidRDefault="005F2A95" w:rsidP="00D04273">
      <w:pPr>
        <w:rPr>
          <w:sz w:val="24"/>
        </w:rPr>
      </w:pPr>
    </w:p>
    <w:p w:rsidR="005F2A95" w:rsidRDefault="005F2A95" w:rsidP="00D04273">
      <w:pPr>
        <w:rPr>
          <w:sz w:val="24"/>
        </w:rPr>
      </w:pPr>
    </w:p>
    <w:p w:rsidR="00D04273" w:rsidRDefault="007165CB" w:rsidP="00D04273">
      <w:pPr>
        <w:rPr>
          <w:sz w:val="24"/>
        </w:rPr>
      </w:pPr>
      <w:r>
        <w:rPr>
          <w:noProof/>
          <w:sz w:val="24"/>
          <w:lang w:eastAsia="fr-FR"/>
        </w:rPr>
        <w:pict>
          <v:rect id="_x0000_s1274" style="position:absolute;margin-left:669.7pt;margin-top:44.1pt;width:57.15pt;height:21.5pt;z-index:251804160">
            <v:textbox style="mso-next-textbox:#_x0000_s1274">
              <w:txbxContent>
                <w:p w:rsidR="00743632" w:rsidRPr="00AC7E01" w:rsidRDefault="00743632" w:rsidP="00743632">
                  <w:pPr>
                    <w:rPr>
                      <w:b/>
                    </w:rPr>
                  </w:pPr>
                  <w:r>
                    <w:rPr>
                      <w:b/>
                    </w:rPr>
                    <w:t>DTA5</w:t>
                  </w:r>
                  <w:r w:rsidR="005F2A95">
                    <w:rPr>
                      <w:b/>
                    </w:rPr>
                    <w:t>/7</w:t>
                  </w:r>
                </w:p>
              </w:txbxContent>
            </v:textbox>
          </v:rect>
        </w:pict>
      </w:r>
      <w:r>
        <w:rPr>
          <w:noProof/>
          <w:sz w:val="24"/>
          <w:lang w:eastAsia="fr-FR"/>
        </w:rPr>
        <w:pict>
          <v:rect id="_x0000_s1272" style="position:absolute;margin-left:673.5pt;margin-top:113.95pt;width:57.8pt;height:21.5pt;z-index:251803136">
            <v:textbox style="mso-next-textbox:#_x0000_s1272">
              <w:txbxContent>
                <w:p w:rsidR="00D04273" w:rsidRPr="00AC7E01" w:rsidRDefault="00EF654F" w:rsidP="00D04273">
                  <w:pPr>
                    <w:rPr>
                      <w:b/>
                    </w:rPr>
                  </w:pPr>
                  <w:r>
                    <w:rPr>
                      <w:b/>
                    </w:rPr>
                    <w:t>DTA6/6</w:t>
                  </w:r>
                </w:p>
              </w:txbxContent>
            </v:textbox>
          </v:rect>
        </w:pict>
      </w:r>
    </w:p>
    <w:p w:rsidR="00D04273" w:rsidRDefault="00D04273" w:rsidP="00D04273">
      <w:pPr>
        <w:rPr>
          <w:sz w:val="24"/>
        </w:rPr>
        <w:sectPr w:rsidR="00D04273" w:rsidSect="003450BF">
          <w:pgSz w:w="16840" w:h="11907" w:orient="landscape" w:code="9"/>
          <w:pgMar w:top="1418" w:right="1418" w:bottom="1418" w:left="1418" w:header="709" w:footer="709" w:gutter="0"/>
          <w:cols w:space="708"/>
          <w:docGrid w:linePitch="360"/>
        </w:sectPr>
      </w:pPr>
    </w:p>
    <w:p w:rsidR="003450BF" w:rsidRDefault="007165CB" w:rsidP="001444CB">
      <w:pPr>
        <w:rPr>
          <w:b/>
          <w:sz w:val="24"/>
        </w:rPr>
      </w:pPr>
      <w:r>
        <w:rPr>
          <w:b/>
          <w:noProof/>
          <w:sz w:val="24"/>
          <w:u w:val="single"/>
          <w:lang w:eastAsia="fr-FR"/>
        </w:rPr>
        <w:lastRenderedPageBreak/>
        <w:pict>
          <v:rect id="_x0000_s1283" style="position:absolute;margin-left:214.65pt;margin-top:2.8pt;width:58.6pt;height:20.9pt;z-index:251841024">
            <v:textbox>
              <w:txbxContent>
                <w:p w:rsidR="00077893" w:rsidRDefault="00077893">
                  <w:r w:rsidRPr="00077893">
                    <w:rPr>
                      <w:b/>
                    </w:rPr>
                    <w:t>Code</w:t>
                  </w:r>
                  <w:r>
                    <w:t xml:space="preserve"> </w:t>
                  </w:r>
                  <w:r w:rsidRPr="00077893">
                    <w:rPr>
                      <w:b/>
                    </w:rPr>
                    <w:t>Ø</w:t>
                  </w:r>
                </w:p>
              </w:txbxContent>
            </v:textbox>
          </v:rect>
        </w:pict>
      </w:r>
      <w:r>
        <w:rPr>
          <w:b/>
          <w:noProof/>
          <w:sz w:val="24"/>
          <w:u w:val="single"/>
          <w:lang w:eastAsia="fr-FR"/>
        </w:rPr>
        <w:pict>
          <v:shape id="_x0000_s1281" type="#_x0000_t32" style="position:absolute;margin-left:163.5pt;margin-top:12.8pt;width:15.95pt;height:10.05pt;flip:x y;z-index:251838976" o:connectortype="straight">
            <v:stroke endarrow="block"/>
          </v:shape>
        </w:pict>
      </w:r>
      <w:r>
        <w:rPr>
          <w:b/>
          <w:noProof/>
          <w:sz w:val="24"/>
          <w:u w:val="single"/>
          <w:lang w:eastAsia="fr-FR"/>
        </w:rPr>
        <w:pict>
          <v:rect id="_x0000_s1250" style="position:absolute;margin-left:-9.45pt;margin-top:-40.7pt;width:480.4pt;height:24.75pt;z-index:251752960">
            <v:textbox style="mso-next-textbox:#_x0000_s1250">
              <w:txbxContent>
                <w:p w:rsidR="00ED2B63" w:rsidRPr="005C4B02" w:rsidRDefault="00ED2B63" w:rsidP="00ED2B63">
                  <w:pPr>
                    <w:jc w:val="center"/>
                    <w:rPr>
                      <w:b/>
                      <w:sz w:val="24"/>
                      <w:szCs w:val="24"/>
                    </w:rPr>
                  </w:pPr>
                  <w:r>
                    <w:rPr>
                      <w:b/>
                      <w:sz w:val="24"/>
                      <w:szCs w:val="24"/>
                    </w:rPr>
                    <w:t>TABLEAUX DES COUPLES DE SERRAGE DES VIS ET ECROUS STANDARDS</w:t>
                  </w:r>
                </w:p>
              </w:txbxContent>
            </v:textbox>
          </v:rect>
        </w:pict>
      </w:r>
      <w:r w:rsidR="001444CB" w:rsidRPr="001444CB">
        <w:rPr>
          <w:b/>
          <w:sz w:val="24"/>
          <w:u w:val="single"/>
        </w:rPr>
        <w:t>Pour information:</w:t>
      </w:r>
      <w:r w:rsidR="001444CB">
        <w:rPr>
          <w:b/>
          <w:sz w:val="24"/>
        </w:rPr>
        <w:t xml:space="preserve"> </w:t>
      </w:r>
      <w:r w:rsidR="001444CB" w:rsidRPr="00077893">
        <w:rPr>
          <w:sz w:val="24"/>
        </w:rPr>
        <w:t>NAS1726-</w:t>
      </w:r>
      <w:r w:rsidR="001444CB">
        <w:rPr>
          <w:b/>
          <w:sz w:val="24"/>
        </w:rPr>
        <w:t>7</w:t>
      </w:r>
      <w:r w:rsidR="001444CB" w:rsidRPr="00077893">
        <w:rPr>
          <w:sz w:val="24"/>
        </w:rPr>
        <w:t>C</w:t>
      </w:r>
    </w:p>
    <w:p w:rsidR="003450BF" w:rsidRDefault="007165CB" w:rsidP="00B47C01">
      <w:pPr>
        <w:jc w:val="both"/>
        <w:rPr>
          <w:b/>
          <w:sz w:val="24"/>
        </w:rPr>
      </w:pPr>
      <w:r>
        <w:rPr>
          <w:b/>
          <w:noProof/>
          <w:sz w:val="24"/>
          <w:lang w:eastAsia="fr-FR"/>
        </w:rPr>
        <w:pict>
          <v:shape id="_x0000_s1282" type="#_x0000_t32" style="position:absolute;left:0;text-align:left;margin-left:180.25pt;margin-top:9.9pt;width:92.95pt;height:0;z-index:251840000" o:connectortype="straight"/>
        </w:pict>
      </w:r>
    </w:p>
    <w:p w:rsidR="003450BF" w:rsidRDefault="007165CB" w:rsidP="00B47C01">
      <w:pPr>
        <w:jc w:val="both"/>
        <w:rPr>
          <w:b/>
          <w:sz w:val="24"/>
        </w:rPr>
      </w:pPr>
      <w:r>
        <w:rPr>
          <w:b/>
          <w:noProof/>
          <w:sz w:val="24"/>
          <w:lang w:eastAsia="fr-FR"/>
        </w:rPr>
        <w:pict>
          <v:group id="_x0000_s1256" style="position:absolute;left:0;text-align:left;margin-left:-30.4pt;margin-top:4.35pt;width:514.5pt;height:659.45pt;z-index:251769344" coordorigin="810,2057" coordsize="10290,131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31" type="#_x0000_t75" style="position:absolute;left:2078;top:2057;width:9022;height:1578">
              <v:imagedata r:id="rId15" o:title="" croptop="18507f" cropbottom="33640f" cropleft="32527f" cropright="3964f" gain="109227f" blacklevel="6554f"/>
            </v:shape>
            <v:shape id="_x0000_s1232" type="#_x0000_t75" style="position:absolute;left:841;top:3610;width:1296;height:3740">
              <v:imagedata r:id="rId16" o:title="" croptop="16344f" cropbottom="17241f" cropleft="38089f" cropright="23265f" gain="109227f" blacklevel="13107f"/>
            </v:shape>
            <v:shape id="_x0000_s1233" type="#_x0000_t75" style="position:absolute;left:2102;top:3610;width:8969;height:3740">
              <v:imagedata r:id="rId17" o:title="" croptop="16393f" cropbottom="17287f" cropleft="34120f" cropright="2478f" gain="2.5" blacklevel="13107f" grayscale="t"/>
            </v:shape>
            <v:shape id="_x0000_s1235" type="#_x0000_t75" style="position:absolute;left:810;top:8413;width:10274;height:3768">
              <v:imagedata r:id="rId18" o:title="" croptop="28456f" cropbottom="8559f" cropleft="30489f" cropright="543f" gain="2.5" blacklevel="13107f" grayscale="t"/>
            </v:shape>
            <v:shape id="_x0000_s1236" type="#_x0000_t75" style="position:absolute;left:825;top:12268;width:6582;height:2948">
              <v:imagedata r:id="rId19" o:title="" croptop="16458f" cropbottom="27114f" cropleft="30489f" cropright="12261f" gain="2.5" blacklevel="13107f" grayscale="t"/>
            </v:shape>
            <v:shape id="_x0000_s1237" type="#_x0000_t75" style="position:absolute;left:7410;top:12298;width:3602;height:2948">
              <v:imagedata r:id="rId20" o:title="" croptop="27171f" cropbottom="16298f" cropleft="45411f" cropright="8162f" grayscale="t"/>
            </v:shape>
          </v:group>
        </w:pict>
      </w: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7165CB" w:rsidP="00B47C01">
      <w:pPr>
        <w:jc w:val="both"/>
        <w:rPr>
          <w:b/>
          <w:sz w:val="24"/>
        </w:rPr>
      </w:pPr>
      <w:r>
        <w:rPr>
          <w:b/>
          <w:noProof/>
          <w:sz w:val="24"/>
          <w:lang w:eastAsia="fr-FR"/>
        </w:rPr>
        <w:pict>
          <v:rect id="_x0000_s1238" style="position:absolute;left:0;text-align:left;margin-left:423.4pt;margin-top:40.3pt;width:56.05pt;height:21.5pt;z-index:251738624">
            <v:textbox style="mso-next-textbox:#_x0000_s1238">
              <w:txbxContent>
                <w:p w:rsidR="003450BF" w:rsidRPr="00AC7E01" w:rsidRDefault="00637DFD" w:rsidP="003450BF">
                  <w:pPr>
                    <w:rPr>
                      <w:b/>
                    </w:rPr>
                  </w:pPr>
                  <w:r>
                    <w:rPr>
                      <w:b/>
                    </w:rPr>
                    <w:t>DT</w:t>
                  </w:r>
                  <w:r w:rsidR="00DC3E4B">
                    <w:rPr>
                      <w:b/>
                    </w:rPr>
                    <w:t>A</w:t>
                  </w:r>
                  <w:r w:rsidR="005F2A95">
                    <w:rPr>
                      <w:b/>
                    </w:rPr>
                    <w:t>6/7</w:t>
                  </w:r>
                </w:p>
              </w:txbxContent>
            </v:textbox>
          </v:rect>
        </w:pict>
      </w:r>
    </w:p>
    <w:p w:rsidR="003450BF" w:rsidRDefault="003450BF" w:rsidP="00B47C01">
      <w:pPr>
        <w:jc w:val="both"/>
        <w:rPr>
          <w:b/>
          <w:sz w:val="24"/>
        </w:rPr>
        <w:sectPr w:rsidR="003450BF" w:rsidSect="003450BF">
          <w:pgSz w:w="11907" w:h="16840" w:code="9"/>
          <w:pgMar w:top="1418" w:right="1418" w:bottom="1418" w:left="1418" w:header="709" w:footer="709" w:gutter="0"/>
          <w:cols w:space="708"/>
          <w:docGrid w:linePitch="360"/>
        </w:sectPr>
      </w:pPr>
    </w:p>
    <w:p w:rsidR="00E56546" w:rsidRDefault="00E56546" w:rsidP="00B47C01">
      <w:pPr>
        <w:jc w:val="both"/>
        <w:rPr>
          <w:b/>
          <w:sz w:val="24"/>
        </w:rPr>
      </w:pPr>
      <w:r>
        <w:rPr>
          <w:b/>
          <w:noProof/>
          <w:sz w:val="24"/>
          <w:lang w:eastAsia="fr-FR"/>
        </w:rPr>
        <w:lastRenderedPageBreak/>
        <w:drawing>
          <wp:anchor distT="0" distB="0" distL="114300" distR="114300" simplePos="0" relativeHeight="251776512" behindDoc="0" locked="0" layoutInCell="1" allowOverlap="1">
            <wp:simplePos x="0" y="0"/>
            <wp:positionH relativeFrom="column">
              <wp:posOffset>-668418</wp:posOffset>
            </wp:positionH>
            <wp:positionV relativeFrom="paragraph">
              <wp:posOffset>-237661</wp:posOffset>
            </wp:positionV>
            <wp:extent cx="1023582" cy="667670"/>
            <wp:effectExtent l="0" t="171450" r="0" b="170530"/>
            <wp:wrapNone/>
            <wp:docPr id="2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l="50021" t="28193" r="45227" b="65783"/>
                    <a:stretch>
                      <a:fillRect/>
                    </a:stretch>
                  </pic:blipFill>
                  <pic:spPr bwMode="auto">
                    <a:xfrm rot="16200000">
                      <a:off x="0" y="0"/>
                      <a:ext cx="1023582" cy="667670"/>
                    </a:xfrm>
                    <a:prstGeom prst="rect">
                      <a:avLst/>
                    </a:prstGeom>
                    <a:noFill/>
                    <a:ln w="9525">
                      <a:noFill/>
                      <a:miter lim="800000"/>
                      <a:headEnd/>
                      <a:tailEnd/>
                    </a:ln>
                  </pic:spPr>
                </pic:pic>
              </a:graphicData>
            </a:graphic>
          </wp:anchor>
        </w:drawing>
      </w:r>
    </w:p>
    <w:p w:rsidR="00E56546" w:rsidRDefault="00E56546" w:rsidP="00B47C01">
      <w:pPr>
        <w:jc w:val="both"/>
        <w:rPr>
          <w:b/>
          <w:sz w:val="24"/>
        </w:rPr>
      </w:pPr>
    </w:p>
    <w:p w:rsidR="003450BF" w:rsidRDefault="00E56546" w:rsidP="00B47C01">
      <w:pPr>
        <w:jc w:val="both"/>
        <w:rPr>
          <w:b/>
          <w:sz w:val="24"/>
        </w:rPr>
      </w:pPr>
      <w:r>
        <w:rPr>
          <w:b/>
          <w:noProof/>
          <w:sz w:val="24"/>
          <w:lang w:eastAsia="fr-FR"/>
        </w:rPr>
        <w:drawing>
          <wp:anchor distT="0" distB="0" distL="114300" distR="114300" simplePos="0" relativeHeight="251837952" behindDoc="1" locked="0" layoutInCell="1" allowOverlap="1">
            <wp:simplePos x="0" y="0"/>
            <wp:positionH relativeFrom="column">
              <wp:posOffset>-544496</wp:posOffset>
            </wp:positionH>
            <wp:positionV relativeFrom="paragraph">
              <wp:posOffset>144713</wp:posOffset>
            </wp:positionV>
            <wp:extent cx="9813117" cy="5438274"/>
            <wp:effectExtent l="19050" t="0" r="0" b="0"/>
            <wp:wrapNone/>
            <wp:docPr id="1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a:stretch>
                      <a:fillRect/>
                    </a:stretch>
                  </pic:blipFill>
                  <pic:spPr bwMode="auto">
                    <a:xfrm>
                      <a:off x="0" y="0"/>
                      <a:ext cx="9812584" cy="5437979"/>
                    </a:xfrm>
                    <a:prstGeom prst="rect">
                      <a:avLst/>
                    </a:prstGeom>
                    <a:noFill/>
                    <a:ln w="9525">
                      <a:noFill/>
                      <a:miter lim="800000"/>
                      <a:headEnd/>
                      <a:tailEnd/>
                    </a:ln>
                  </pic:spPr>
                </pic:pic>
              </a:graphicData>
            </a:graphic>
          </wp:anchor>
        </w:drawing>
      </w:r>
      <w:r w:rsidR="007165CB">
        <w:rPr>
          <w:b/>
          <w:noProof/>
          <w:sz w:val="24"/>
          <w:lang w:eastAsia="fr-FR"/>
        </w:rPr>
        <w:pict>
          <v:rect id="_x0000_s1252" style="position:absolute;left:0;text-align:left;margin-left:267.55pt;margin-top:-31.65pt;width:185.6pt;height:24.75pt;z-index:251836928;mso-position-horizontal-relative:text;mso-position-vertical-relative:text">
            <v:textbox style="mso-next-textbox:#_x0000_s1252">
              <w:txbxContent>
                <w:p w:rsidR="00AF6F2A" w:rsidRPr="005C4B02" w:rsidRDefault="00B714D7" w:rsidP="00AF6F2A">
                  <w:pPr>
                    <w:jc w:val="center"/>
                    <w:rPr>
                      <w:b/>
                      <w:sz w:val="24"/>
                      <w:szCs w:val="24"/>
                    </w:rPr>
                  </w:pPr>
                  <w:r>
                    <w:rPr>
                      <w:b/>
                      <w:sz w:val="24"/>
                      <w:szCs w:val="24"/>
                    </w:rPr>
                    <w:t>Loi</w:t>
                  </w:r>
                  <w:r w:rsidR="004774DE">
                    <w:rPr>
                      <w:b/>
                      <w:sz w:val="24"/>
                      <w:szCs w:val="24"/>
                    </w:rPr>
                    <w:t xml:space="preserve"> de W</w:t>
                  </w:r>
                  <w:r w:rsidR="00AF6F2A">
                    <w:rPr>
                      <w:b/>
                      <w:sz w:val="24"/>
                      <w:szCs w:val="24"/>
                    </w:rPr>
                    <w:t>RIGHT</w:t>
                  </w:r>
                </w:p>
              </w:txbxContent>
            </v:textbox>
          </v:rect>
        </w:pict>
      </w: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3450BF" w:rsidP="00B47C01">
      <w:pPr>
        <w:jc w:val="both"/>
        <w:rPr>
          <w:b/>
          <w:sz w:val="24"/>
        </w:rPr>
      </w:pPr>
    </w:p>
    <w:p w:rsidR="003450BF" w:rsidRDefault="007165CB" w:rsidP="00B47C01">
      <w:pPr>
        <w:jc w:val="both"/>
        <w:rPr>
          <w:b/>
          <w:sz w:val="24"/>
        </w:rPr>
      </w:pPr>
      <w:r>
        <w:rPr>
          <w:b/>
          <w:noProof/>
          <w:sz w:val="24"/>
          <w:lang w:eastAsia="fr-FR"/>
        </w:rPr>
        <w:pict>
          <v:rect id="_x0000_s1239" style="position:absolute;left:0;text-align:left;margin-left:672.45pt;margin-top:47.25pt;width:56.8pt;height:21.5pt;z-index:251741696">
            <v:textbox style="mso-next-textbox:#_x0000_s1239">
              <w:txbxContent>
                <w:p w:rsidR="000C53C4" w:rsidRPr="00AC7E01" w:rsidRDefault="00637DFD" w:rsidP="000C53C4">
                  <w:pPr>
                    <w:rPr>
                      <w:b/>
                    </w:rPr>
                  </w:pPr>
                  <w:r>
                    <w:rPr>
                      <w:b/>
                    </w:rPr>
                    <w:t>DT</w:t>
                  </w:r>
                  <w:r w:rsidR="00DC3E4B">
                    <w:rPr>
                      <w:b/>
                    </w:rPr>
                    <w:t>A</w:t>
                  </w:r>
                  <w:r w:rsidR="005F2A95">
                    <w:rPr>
                      <w:b/>
                    </w:rPr>
                    <w:t>7/7</w:t>
                  </w:r>
                </w:p>
              </w:txbxContent>
            </v:textbox>
          </v:rect>
        </w:pict>
      </w:r>
    </w:p>
    <w:p w:rsidR="00AA5EC4" w:rsidRDefault="007165CB" w:rsidP="00792AC9">
      <w:pPr>
        <w:rPr>
          <w:sz w:val="24"/>
        </w:rPr>
      </w:pPr>
      <w:r>
        <w:rPr>
          <w:noProof/>
          <w:sz w:val="24"/>
          <w:lang w:eastAsia="fr-FR"/>
        </w:rPr>
        <w:lastRenderedPageBreak/>
        <w:pict>
          <v:rect id="_x0000_s1240" style="position:absolute;margin-left:-39.35pt;margin-top:-42.2pt;width:57.8pt;height:21.5pt;z-index:251742720">
            <v:textbox style="mso-next-textbox:#_x0000_s1240">
              <w:txbxContent>
                <w:p w:rsidR="000C53C4" w:rsidRPr="00AC7E01" w:rsidRDefault="000C53C4" w:rsidP="000C53C4">
                  <w:pPr>
                    <w:rPr>
                      <w:b/>
                    </w:rPr>
                  </w:pPr>
                  <w:r>
                    <w:rPr>
                      <w:b/>
                    </w:rPr>
                    <w:t>DR</w:t>
                  </w:r>
                  <w:r w:rsidR="007F6AB4">
                    <w:rPr>
                      <w:b/>
                    </w:rPr>
                    <w:t>A</w:t>
                  </w:r>
                  <w:r>
                    <w:rPr>
                      <w:b/>
                    </w:rPr>
                    <w:t>1</w:t>
                  </w:r>
                  <w:r w:rsidR="007D02D1">
                    <w:rPr>
                      <w:b/>
                    </w:rPr>
                    <w:t>/3</w:t>
                  </w:r>
                </w:p>
              </w:txbxContent>
            </v:textbox>
          </v:rect>
        </w:pict>
      </w:r>
      <w:r w:rsidR="00AA5EC4">
        <w:rPr>
          <w:noProof/>
          <w:sz w:val="24"/>
          <w:lang w:eastAsia="fr-FR"/>
        </w:rPr>
        <w:drawing>
          <wp:anchor distT="0" distB="0" distL="114300" distR="114300" simplePos="0" relativeHeight="251624959" behindDoc="0" locked="0" layoutInCell="1" allowOverlap="1">
            <wp:simplePos x="0" y="0"/>
            <wp:positionH relativeFrom="column">
              <wp:posOffset>6176106</wp:posOffset>
            </wp:positionH>
            <wp:positionV relativeFrom="paragraph">
              <wp:posOffset>-1202354</wp:posOffset>
            </wp:positionV>
            <wp:extent cx="1337585" cy="1915065"/>
            <wp:effectExtent l="304800" t="0" r="281665" b="0"/>
            <wp:wrapNone/>
            <wp:docPr id="1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l="46828" t="48959" r="44055" b="20223"/>
                    <a:stretch>
                      <a:fillRect/>
                    </a:stretch>
                  </pic:blipFill>
                  <pic:spPr bwMode="auto">
                    <a:xfrm rot="5400000">
                      <a:off x="0" y="0"/>
                      <a:ext cx="1337585" cy="1915065"/>
                    </a:xfrm>
                    <a:prstGeom prst="rect">
                      <a:avLst/>
                    </a:prstGeom>
                    <a:noFill/>
                    <a:ln w="9525">
                      <a:noFill/>
                      <a:miter lim="800000"/>
                      <a:headEnd/>
                      <a:tailEnd/>
                    </a:ln>
                  </pic:spPr>
                </pic:pic>
              </a:graphicData>
            </a:graphic>
          </wp:anchor>
        </w:drawing>
      </w:r>
      <w:r w:rsidR="00792AC9" w:rsidRPr="00784474">
        <w:rPr>
          <w:b/>
          <w:sz w:val="24"/>
        </w:rPr>
        <w:t>OPERATION</w:t>
      </w:r>
      <w:r w:rsidR="00743632">
        <w:rPr>
          <w:sz w:val="24"/>
        </w:rPr>
        <w:t xml:space="preserve"> : </w:t>
      </w:r>
      <w:r w:rsidR="00DC3E4B">
        <w:rPr>
          <w:sz w:val="24"/>
        </w:rPr>
        <w:t xml:space="preserve">Montage du carénage </w:t>
      </w:r>
      <w:r w:rsidR="00DC37C7">
        <w:rPr>
          <w:sz w:val="24"/>
        </w:rPr>
        <w:t xml:space="preserve">G </w:t>
      </w:r>
      <w:r w:rsidR="00DC3E4B">
        <w:rPr>
          <w:sz w:val="24"/>
        </w:rPr>
        <w:t>à l’arrière du mât</w:t>
      </w:r>
      <w:r w:rsidR="007F6AB4">
        <w:rPr>
          <w:sz w:val="24"/>
        </w:rPr>
        <w:t xml:space="preserve"> </w:t>
      </w:r>
    </w:p>
    <w:p w:rsidR="00B30B89" w:rsidRDefault="007F6AB4" w:rsidP="00792AC9">
      <w:pPr>
        <w:rPr>
          <w:sz w:val="24"/>
        </w:rPr>
      </w:pPr>
      <w:r>
        <w:rPr>
          <w:sz w:val="24"/>
        </w:rPr>
        <w:t>(</w:t>
      </w:r>
      <w:r w:rsidR="00AA5EC4">
        <w:rPr>
          <w:sz w:val="24"/>
        </w:rPr>
        <w:t>Étapes</w:t>
      </w:r>
      <w:r w:rsidR="00DC37C7">
        <w:rPr>
          <w:sz w:val="24"/>
        </w:rPr>
        <w:t xml:space="preserve"> 9 à 14 du graphe de montage</w:t>
      </w:r>
      <w:r>
        <w:rPr>
          <w:sz w:val="24"/>
        </w:rPr>
        <w:t>)</w:t>
      </w:r>
    </w:p>
    <w:p w:rsidR="00B30B89" w:rsidRDefault="007165CB" w:rsidP="00792AC9">
      <w:pPr>
        <w:rPr>
          <w:sz w:val="24"/>
        </w:rPr>
      </w:pPr>
      <w:r>
        <w:rPr>
          <w:noProof/>
          <w:sz w:val="24"/>
          <w:lang w:eastAsia="fr-FR"/>
        </w:rPr>
        <w:pict>
          <v:rect id="_x0000_s1284" style="position:absolute;margin-left:567.6pt;margin-top:5.35pt;width:128.4pt;height:472.8pt;z-index:251843072" strokecolor="white [3212]"/>
        </w:pict>
      </w:r>
      <w:r>
        <w:rPr>
          <w:noProof/>
          <w:sz w:val="24"/>
          <w:lang w:eastAsia="fr-FR"/>
        </w:rPr>
        <w:pict>
          <v:rect id="_x0000_s1183" style="position:absolute;margin-left:-39.4pt;margin-top:6.55pt;width:351.5pt;height:467.75pt;z-index:251655680" filled="f"/>
        </w:pict>
      </w:r>
      <w:r>
        <w:rPr>
          <w:noProof/>
          <w:sz w:val="24"/>
          <w:lang w:eastAsia="fr-FR"/>
        </w:rPr>
        <w:pict>
          <v:rect id="_x0000_s1186" style="position:absolute;margin-left:-38.7pt;margin-top:6.1pt;width:776.05pt;height:24.45pt;z-index:251658752" filled="f"/>
        </w:pict>
      </w:r>
      <w:r>
        <w:rPr>
          <w:noProof/>
          <w:sz w:val="24"/>
          <w:lang w:eastAsia="fr-FR"/>
        </w:rPr>
        <w:pict>
          <v:rect id="_x0000_s1184" style="position:absolute;margin-left:567.35pt;margin-top:6.7pt;width:170.1pt;height:467.7pt;z-index:251656704" filled="f"/>
        </w:pict>
      </w:r>
      <w:r>
        <w:rPr>
          <w:noProof/>
          <w:sz w:val="24"/>
          <w:lang w:eastAsia="fr-FR"/>
        </w:rPr>
        <w:pict>
          <v:rect id="_x0000_s1185" style="position:absolute;margin-left:311.7pt;margin-top:6.7pt;width:255.1pt;height:467.7pt;z-index:251657728" filled="f"/>
        </w:pict>
      </w:r>
    </w:p>
    <w:p w:rsidR="00F84A2D" w:rsidRDefault="00B30B89" w:rsidP="00B30B89">
      <w:pPr>
        <w:ind w:left="1416"/>
        <w:rPr>
          <w:sz w:val="24"/>
        </w:rPr>
      </w:pPr>
      <w:r w:rsidRPr="00784474">
        <w:rPr>
          <w:b/>
          <w:sz w:val="24"/>
        </w:rPr>
        <w:t xml:space="preserve">    INSTRUCTIONS</w:t>
      </w:r>
      <w:r>
        <w:rPr>
          <w:sz w:val="24"/>
        </w:rPr>
        <w:t xml:space="preserve">  </w:t>
      </w:r>
      <w:r>
        <w:rPr>
          <w:sz w:val="24"/>
        </w:rPr>
        <w:tab/>
      </w:r>
      <w:r>
        <w:rPr>
          <w:sz w:val="24"/>
        </w:rPr>
        <w:tab/>
      </w:r>
      <w:r>
        <w:rPr>
          <w:sz w:val="24"/>
        </w:rPr>
        <w:tab/>
      </w:r>
      <w:r>
        <w:rPr>
          <w:sz w:val="24"/>
        </w:rPr>
        <w:tab/>
      </w:r>
      <w:r>
        <w:rPr>
          <w:sz w:val="24"/>
        </w:rPr>
        <w:tab/>
      </w:r>
      <w:r>
        <w:rPr>
          <w:sz w:val="24"/>
        </w:rPr>
        <w:tab/>
      </w:r>
      <w:r w:rsidRPr="00784474">
        <w:rPr>
          <w:b/>
          <w:sz w:val="24"/>
        </w:rPr>
        <w:t xml:space="preserve">ILLUSTRATIONS </w:t>
      </w:r>
      <w:r>
        <w:rPr>
          <w:sz w:val="24"/>
        </w:rPr>
        <w:tab/>
      </w:r>
      <w:r>
        <w:rPr>
          <w:sz w:val="24"/>
        </w:rPr>
        <w:tab/>
      </w:r>
      <w:r>
        <w:rPr>
          <w:sz w:val="24"/>
        </w:rPr>
        <w:tab/>
      </w:r>
      <w:r>
        <w:rPr>
          <w:sz w:val="24"/>
        </w:rPr>
        <w:tab/>
      </w:r>
      <w:r w:rsidRPr="00784474">
        <w:rPr>
          <w:b/>
          <w:sz w:val="24"/>
        </w:rPr>
        <w:t xml:space="preserve">      MOYENS</w:t>
      </w:r>
      <w:r w:rsidR="00792AC9">
        <w:rPr>
          <w:sz w:val="24"/>
        </w:rPr>
        <w:t xml:space="preserve"> </w:t>
      </w:r>
    </w:p>
    <w:p w:rsidR="00B30B89" w:rsidRDefault="00B30B89" w:rsidP="00B30B89">
      <w:pPr>
        <w:rPr>
          <w:sz w:val="24"/>
        </w:rPr>
      </w:pPr>
    </w:p>
    <w:p w:rsidR="00392FD4" w:rsidRDefault="00392FD4" w:rsidP="00B30B89">
      <w:pPr>
        <w:rPr>
          <w:sz w:val="24"/>
        </w:rPr>
      </w:pPr>
      <w:r>
        <w:rPr>
          <w:sz w:val="24"/>
        </w:rPr>
        <w:t xml:space="preserve">. . . . . . . . . . . . . . . . . . . . . . . . . . . . . . . . . . . . . . . .                                                                                                     . . . . . . . . . . . . . . . </w:t>
      </w:r>
    </w:p>
    <w:p w:rsidR="00B30B89" w:rsidRDefault="00AE4DA1" w:rsidP="00B30B89">
      <w:pPr>
        <w:rPr>
          <w:sz w:val="24"/>
        </w:rPr>
      </w:pPr>
      <w:r>
        <w:rPr>
          <w:noProof/>
          <w:sz w:val="24"/>
          <w:lang w:eastAsia="fr-FR"/>
        </w:rPr>
        <w:drawing>
          <wp:anchor distT="0" distB="0" distL="114300" distR="114300" simplePos="0" relativeHeight="251832832" behindDoc="1" locked="0" layoutInCell="1" allowOverlap="1">
            <wp:simplePos x="0" y="0"/>
            <wp:positionH relativeFrom="column">
              <wp:posOffset>4331970</wp:posOffset>
            </wp:positionH>
            <wp:positionV relativeFrom="paragraph">
              <wp:posOffset>24765</wp:posOffset>
            </wp:positionV>
            <wp:extent cx="2655570" cy="4885690"/>
            <wp:effectExtent l="19050" t="0" r="0" b="0"/>
            <wp:wrapNone/>
            <wp:docPr id="7" name="Image 3" descr="PLAN_D54530076_v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_D54530076_v03.jpg"/>
                    <pic:cNvPicPr/>
                  </pic:nvPicPr>
                  <pic:blipFill>
                    <a:blip r:embed="rId12" cstate="print"/>
                    <a:srcRect l="1461" t="17524" r="74315" b="16273"/>
                    <a:stretch>
                      <a:fillRect/>
                    </a:stretch>
                  </pic:blipFill>
                  <pic:spPr>
                    <a:xfrm>
                      <a:off x="0" y="0"/>
                      <a:ext cx="2655570" cy="4885690"/>
                    </a:xfrm>
                    <a:prstGeom prst="rect">
                      <a:avLst/>
                    </a:prstGeom>
                  </pic:spPr>
                </pic:pic>
              </a:graphicData>
            </a:graphic>
          </wp:anchor>
        </w:drawing>
      </w:r>
    </w:p>
    <w:p w:rsidR="00392FD4" w:rsidRDefault="00392FD4" w:rsidP="00392FD4">
      <w:pPr>
        <w:rPr>
          <w:sz w:val="24"/>
        </w:rPr>
      </w:pPr>
      <w:r>
        <w:rPr>
          <w:sz w:val="24"/>
        </w:rPr>
        <w:t xml:space="preserve">. . . . . . . . . . . . . . . . . . . . . . . . . . . . . . . . . . . . . . . .                                                                                                     . . . . . . . . . . . . . . . </w:t>
      </w:r>
    </w:p>
    <w:p w:rsidR="00392FD4" w:rsidRDefault="00392FD4" w:rsidP="00392FD4">
      <w:pPr>
        <w:rPr>
          <w:sz w:val="24"/>
        </w:rPr>
      </w:pPr>
    </w:p>
    <w:p w:rsidR="00392FD4" w:rsidRDefault="00392FD4" w:rsidP="00392FD4">
      <w:pPr>
        <w:rPr>
          <w:sz w:val="24"/>
        </w:rPr>
      </w:pPr>
      <w:r>
        <w:rPr>
          <w:sz w:val="24"/>
        </w:rPr>
        <w:t xml:space="preserve">. . . . . . . . . . . . . . . . . . . . . . . . . . . . . . . . . . . . . . . .                                                                                                     . . . . . . . . . . . . . . . </w:t>
      </w:r>
    </w:p>
    <w:p w:rsidR="00392FD4" w:rsidRDefault="00077893" w:rsidP="00392FD4">
      <w:pPr>
        <w:rPr>
          <w:sz w:val="24"/>
        </w:rPr>
      </w:pPr>
      <w:r>
        <w:rPr>
          <w:noProof/>
          <w:sz w:val="24"/>
          <w:lang w:eastAsia="fr-FR"/>
        </w:rPr>
        <w:drawing>
          <wp:anchor distT="0" distB="0" distL="114300" distR="114300" simplePos="0" relativeHeight="251844096" behindDoc="0" locked="0" layoutInCell="1" allowOverlap="1">
            <wp:simplePos x="0" y="0"/>
            <wp:positionH relativeFrom="column">
              <wp:posOffset>4974159</wp:posOffset>
            </wp:positionH>
            <wp:positionV relativeFrom="paragraph">
              <wp:posOffset>60696</wp:posOffset>
            </wp:positionV>
            <wp:extent cx="7504981" cy="2090972"/>
            <wp:effectExtent l="0" t="2705100" r="0" b="2709628"/>
            <wp:wrapNone/>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l="46988" t="18996" r="2127" b="49122"/>
                    <a:stretch>
                      <a:fillRect/>
                    </a:stretch>
                  </pic:blipFill>
                  <pic:spPr bwMode="auto">
                    <a:xfrm rot="5400000">
                      <a:off x="0" y="0"/>
                      <a:ext cx="7504981" cy="2090972"/>
                    </a:xfrm>
                    <a:prstGeom prst="rect">
                      <a:avLst/>
                    </a:prstGeom>
                    <a:noFill/>
                    <a:ln w="9525">
                      <a:noFill/>
                      <a:miter lim="800000"/>
                      <a:headEnd/>
                      <a:tailEnd/>
                    </a:ln>
                  </pic:spPr>
                </pic:pic>
              </a:graphicData>
            </a:graphic>
          </wp:anchor>
        </w:drawing>
      </w:r>
    </w:p>
    <w:p w:rsidR="00392FD4" w:rsidRDefault="00392FD4" w:rsidP="00392FD4">
      <w:pPr>
        <w:rPr>
          <w:sz w:val="24"/>
        </w:rPr>
      </w:pPr>
      <w:r>
        <w:rPr>
          <w:sz w:val="24"/>
        </w:rPr>
        <w:t xml:space="preserve">. . . . . . . . . . . . . . . . . . . . . . . . . . . . . . . . . . . . . . . .                                                                                                     . . . . . . . . . . . . . . . </w:t>
      </w:r>
    </w:p>
    <w:p w:rsidR="00392FD4" w:rsidRDefault="00392FD4" w:rsidP="00392FD4">
      <w:pPr>
        <w:rPr>
          <w:sz w:val="24"/>
        </w:rPr>
      </w:pPr>
    </w:p>
    <w:p w:rsidR="00392FD4" w:rsidRDefault="00392FD4" w:rsidP="00392FD4">
      <w:pPr>
        <w:rPr>
          <w:sz w:val="24"/>
        </w:rPr>
      </w:pPr>
      <w:r>
        <w:rPr>
          <w:sz w:val="24"/>
        </w:rPr>
        <w:t xml:space="preserve">. . . . . . . . . . . . . . . . . . . . . . . . . . . . . . . . . . . . . . . .                                                                                                     . . . . . . . . . . . . . . . </w:t>
      </w:r>
    </w:p>
    <w:p w:rsidR="00392FD4" w:rsidRDefault="00392FD4" w:rsidP="00392FD4">
      <w:pPr>
        <w:rPr>
          <w:sz w:val="24"/>
        </w:rPr>
      </w:pPr>
    </w:p>
    <w:p w:rsidR="00392FD4" w:rsidRDefault="00392FD4" w:rsidP="00392FD4">
      <w:pPr>
        <w:rPr>
          <w:sz w:val="24"/>
        </w:rPr>
      </w:pPr>
      <w:r>
        <w:rPr>
          <w:sz w:val="24"/>
        </w:rPr>
        <w:t xml:space="preserve">. . . . . . . . . . . . . . . . . . . . . . . . . . . . . . . . . . . . . . . .                                                                                                     . . . . . . . . . . . . . . . </w:t>
      </w:r>
    </w:p>
    <w:p w:rsidR="00392FD4" w:rsidRDefault="00392FD4" w:rsidP="00392FD4">
      <w:pPr>
        <w:rPr>
          <w:sz w:val="24"/>
        </w:rPr>
      </w:pPr>
    </w:p>
    <w:p w:rsidR="00392FD4" w:rsidRDefault="00392FD4" w:rsidP="00392FD4">
      <w:pPr>
        <w:rPr>
          <w:sz w:val="24"/>
        </w:rPr>
      </w:pPr>
      <w:r>
        <w:rPr>
          <w:sz w:val="24"/>
        </w:rPr>
        <w:t xml:space="preserve">. . . . . . . . . . . . . . . . . . . . . . . . . . . . . . . . . . . . . . . .                                                                                                     . . . . . . . . . . . . . . . </w:t>
      </w:r>
    </w:p>
    <w:p w:rsidR="00392FD4" w:rsidRDefault="00392FD4" w:rsidP="00392FD4">
      <w:pPr>
        <w:rPr>
          <w:sz w:val="24"/>
        </w:rPr>
      </w:pPr>
    </w:p>
    <w:p w:rsidR="00392FD4" w:rsidRDefault="00392FD4" w:rsidP="00392FD4">
      <w:pPr>
        <w:rPr>
          <w:sz w:val="24"/>
        </w:rPr>
      </w:pPr>
      <w:r>
        <w:rPr>
          <w:sz w:val="24"/>
        </w:rPr>
        <w:t xml:space="preserve">. . . . . . . . . . . . . . . . . . . . . . . . . . . . . . . . . . . . . . . .                                                                                                     . . . . . . . . . . . . . . . </w:t>
      </w:r>
    </w:p>
    <w:p w:rsidR="00392FD4" w:rsidRDefault="00392FD4" w:rsidP="00392FD4">
      <w:pPr>
        <w:rPr>
          <w:sz w:val="24"/>
        </w:rPr>
      </w:pPr>
    </w:p>
    <w:p w:rsidR="00392FD4" w:rsidRDefault="00392FD4" w:rsidP="00392FD4">
      <w:pPr>
        <w:rPr>
          <w:sz w:val="24"/>
        </w:rPr>
      </w:pPr>
      <w:r>
        <w:rPr>
          <w:sz w:val="24"/>
        </w:rPr>
        <w:t xml:space="preserve">. . . . . . . . . . . . . . . . . . . . . . . . . . . . . . . . . . . . . . . .                                                                                                     . . . . . . . . . . . . . . . </w:t>
      </w:r>
    </w:p>
    <w:p w:rsidR="00392FD4" w:rsidRDefault="00392FD4" w:rsidP="00392FD4">
      <w:pPr>
        <w:rPr>
          <w:sz w:val="24"/>
        </w:rPr>
      </w:pPr>
    </w:p>
    <w:p w:rsidR="00392FD4" w:rsidRDefault="00392FD4" w:rsidP="00392FD4">
      <w:pPr>
        <w:rPr>
          <w:sz w:val="24"/>
        </w:rPr>
      </w:pPr>
      <w:r>
        <w:rPr>
          <w:sz w:val="24"/>
        </w:rPr>
        <w:t xml:space="preserve">. . . . . . . . . . . . . . . . . . . . . . . . . . . . . . . . . . . . . . . .                                                                                                     . . . . . . . . . . . . . . . </w:t>
      </w:r>
    </w:p>
    <w:p w:rsidR="00392FD4" w:rsidRDefault="00392FD4" w:rsidP="00392FD4">
      <w:pPr>
        <w:rPr>
          <w:sz w:val="24"/>
        </w:rPr>
      </w:pPr>
    </w:p>
    <w:p w:rsidR="00392FD4" w:rsidRDefault="00392FD4" w:rsidP="00392FD4">
      <w:pPr>
        <w:rPr>
          <w:sz w:val="24"/>
        </w:rPr>
      </w:pPr>
      <w:r>
        <w:rPr>
          <w:sz w:val="24"/>
        </w:rPr>
        <w:t xml:space="preserve">. . . . . . . . . . . . . . . . . . . . . . . . . . . . . . . . . . . . . . . .                                                                                                     . . . . . . . . . . . . . . . </w:t>
      </w:r>
    </w:p>
    <w:p w:rsidR="00392FD4" w:rsidRDefault="00392FD4" w:rsidP="00392FD4">
      <w:pPr>
        <w:rPr>
          <w:sz w:val="24"/>
        </w:rPr>
      </w:pPr>
    </w:p>
    <w:p w:rsidR="00392FD4" w:rsidRDefault="00392FD4" w:rsidP="00392FD4">
      <w:pPr>
        <w:rPr>
          <w:sz w:val="24"/>
        </w:rPr>
      </w:pPr>
      <w:r>
        <w:rPr>
          <w:sz w:val="24"/>
        </w:rPr>
        <w:t xml:space="preserve">. . . . . . . . . . . . . . . . . . . . . . . . . . . . . . . . . . . . . . . .                                                                                                     . . . . . . . . . . . . . . . </w:t>
      </w:r>
    </w:p>
    <w:p w:rsidR="00392FD4" w:rsidRDefault="00392FD4" w:rsidP="00392FD4">
      <w:pPr>
        <w:rPr>
          <w:sz w:val="24"/>
        </w:rPr>
      </w:pPr>
    </w:p>
    <w:p w:rsidR="00392FD4" w:rsidRDefault="00392FD4" w:rsidP="00392FD4">
      <w:pPr>
        <w:rPr>
          <w:sz w:val="24"/>
        </w:rPr>
      </w:pPr>
      <w:r>
        <w:rPr>
          <w:sz w:val="24"/>
        </w:rPr>
        <w:t xml:space="preserve">. . . . . . . . . . . . . . . . . . . . . . . . . . . . . . . . . . . . . . . .                                                                                                     . . . . . . . . . . . . . . . </w:t>
      </w:r>
    </w:p>
    <w:p w:rsidR="00392FD4" w:rsidRDefault="00392FD4" w:rsidP="00392FD4">
      <w:pPr>
        <w:rPr>
          <w:sz w:val="24"/>
        </w:rPr>
      </w:pPr>
    </w:p>
    <w:p w:rsidR="00392FD4" w:rsidRDefault="00392FD4" w:rsidP="00392FD4">
      <w:pPr>
        <w:rPr>
          <w:sz w:val="24"/>
        </w:rPr>
      </w:pPr>
      <w:r>
        <w:rPr>
          <w:sz w:val="24"/>
        </w:rPr>
        <w:t xml:space="preserve">. . . . . . . . . . . . . . . . . . . . . . . . . . . . . . . . . . . . . . . .                                                                                                     . . . . . . . . . . . . . . . </w:t>
      </w:r>
    </w:p>
    <w:p w:rsidR="00392FD4" w:rsidRDefault="00392FD4" w:rsidP="00392FD4">
      <w:pPr>
        <w:rPr>
          <w:sz w:val="24"/>
        </w:rPr>
        <w:sectPr w:rsidR="00392FD4" w:rsidSect="003450BF">
          <w:pgSz w:w="16840" w:h="11907" w:orient="landscape" w:code="9"/>
          <w:pgMar w:top="1418" w:right="1418" w:bottom="1418" w:left="1418" w:header="709" w:footer="709" w:gutter="0"/>
          <w:cols w:space="708"/>
          <w:docGrid w:linePitch="360"/>
        </w:sectPr>
      </w:pPr>
    </w:p>
    <w:p w:rsidR="00AA5EC4" w:rsidRDefault="007165CB" w:rsidP="00C26FC3">
      <w:pPr>
        <w:rPr>
          <w:b/>
          <w:sz w:val="24"/>
        </w:rPr>
      </w:pPr>
      <w:r>
        <w:rPr>
          <w:noProof/>
          <w:sz w:val="24"/>
          <w:lang w:eastAsia="fr-FR"/>
        </w:rPr>
        <w:lastRenderedPageBreak/>
        <w:pict>
          <v:rect id="_x0000_s1241" style="position:absolute;margin-left:-38.3pt;margin-top:-41.85pt;width:56.3pt;height:21.5pt;z-index:251743744">
            <v:textbox style="mso-next-textbox:#_x0000_s1241">
              <w:txbxContent>
                <w:p w:rsidR="000C53C4" w:rsidRPr="00AC7E01" w:rsidRDefault="000C53C4" w:rsidP="000C53C4">
                  <w:pPr>
                    <w:rPr>
                      <w:b/>
                    </w:rPr>
                  </w:pPr>
                  <w:r>
                    <w:rPr>
                      <w:b/>
                    </w:rPr>
                    <w:t>DR</w:t>
                  </w:r>
                  <w:r w:rsidR="007F6AB4">
                    <w:rPr>
                      <w:b/>
                    </w:rPr>
                    <w:t>A</w:t>
                  </w:r>
                  <w:r>
                    <w:rPr>
                      <w:b/>
                    </w:rPr>
                    <w:t>2</w:t>
                  </w:r>
                  <w:r w:rsidR="007D02D1">
                    <w:rPr>
                      <w:b/>
                    </w:rPr>
                    <w:t>/3</w:t>
                  </w:r>
                </w:p>
              </w:txbxContent>
            </v:textbox>
          </v:rect>
        </w:pict>
      </w:r>
      <w:r w:rsidR="00AA5EC4">
        <w:rPr>
          <w:b/>
          <w:noProof/>
          <w:sz w:val="24"/>
          <w:lang w:eastAsia="fr-FR"/>
        </w:rPr>
        <w:drawing>
          <wp:anchor distT="0" distB="0" distL="114300" distR="114300" simplePos="0" relativeHeight="251846144" behindDoc="0" locked="0" layoutInCell="1" allowOverlap="1">
            <wp:simplePos x="0" y="0"/>
            <wp:positionH relativeFrom="column">
              <wp:posOffset>6201985</wp:posOffset>
            </wp:positionH>
            <wp:positionV relativeFrom="paragraph">
              <wp:posOffset>-1202354</wp:posOffset>
            </wp:positionV>
            <wp:extent cx="1326156" cy="1915064"/>
            <wp:effectExtent l="304800" t="0" r="293094" b="0"/>
            <wp:wrapNone/>
            <wp:docPr id="1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l="46828" t="48959" r="44055" b="20223"/>
                    <a:stretch>
                      <a:fillRect/>
                    </a:stretch>
                  </pic:blipFill>
                  <pic:spPr bwMode="auto">
                    <a:xfrm rot="5400000">
                      <a:off x="0" y="0"/>
                      <a:ext cx="1326156" cy="1915064"/>
                    </a:xfrm>
                    <a:prstGeom prst="rect">
                      <a:avLst/>
                    </a:prstGeom>
                    <a:noFill/>
                    <a:ln w="9525">
                      <a:noFill/>
                      <a:miter lim="800000"/>
                      <a:headEnd/>
                      <a:tailEnd/>
                    </a:ln>
                  </pic:spPr>
                </pic:pic>
              </a:graphicData>
            </a:graphic>
          </wp:anchor>
        </w:drawing>
      </w:r>
    </w:p>
    <w:p w:rsidR="00C26FC3" w:rsidRDefault="00C26FC3" w:rsidP="00C26FC3">
      <w:pPr>
        <w:rPr>
          <w:sz w:val="24"/>
        </w:rPr>
      </w:pPr>
      <w:r w:rsidRPr="00784474">
        <w:rPr>
          <w:b/>
          <w:sz w:val="24"/>
        </w:rPr>
        <w:t>OPERATION</w:t>
      </w:r>
      <w:r>
        <w:rPr>
          <w:sz w:val="24"/>
        </w:rPr>
        <w:t> </w:t>
      </w:r>
      <w:r w:rsidR="007F6AB4">
        <w:rPr>
          <w:sz w:val="24"/>
        </w:rPr>
        <w:t xml:space="preserve">:  Montage </w:t>
      </w:r>
      <w:r w:rsidR="00D05675">
        <w:rPr>
          <w:sz w:val="24"/>
        </w:rPr>
        <w:t>des tresses (étapes 22 à 27 du graphe de montage</w:t>
      </w:r>
      <w:r w:rsidR="007F6AB4">
        <w:rPr>
          <w:sz w:val="24"/>
        </w:rPr>
        <w:t>)</w:t>
      </w:r>
      <w:r w:rsidR="00AA5EC4" w:rsidRPr="00AA5EC4">
        <w:rPr>
          <w:noProof/>
          <w:sz w:val="24"/>
          <w:lang w:eastAsia="fr-FR"/>
        </w:rPr>
        <w:t xml:space="preserve"> </w:t>
      </w:r>
    </w:p>
    <w:p w:rsidR="00C26FC3" w:rsidRDefault="007165CB" w:rsidP="00C26FC3">
      <w:pPr>
        <w:rPr>
          <w:sz w:val="24"/>
        </w:rPr>
      </w:pPr>
      <w:r>
        <w:rPr>
          <w:noProof/>
          <w:sz w:val="24"/>
          <w:lang w:eastAsia="fr-FR"/>
        </w:rPr>
        <w:pict>
          <v:rect id="_x0000_s1285" style="position:absolute;margin-left:567.6pt;margin-top:4.75pt;width:41.4pt;height:477.5pt;z-index:251848192" strokecolor="white [3212]"/>
        </w:pict>
      </w:r>
      <w:r>
        <w:rPr>
          <w:noProof/>
          <w:sz w:val="24"/>
          <w:lang w:eastAsia="fr-FR"/>
        </w:rPr>
        <w:pict>
          <v:rect id="_x0000_s1194" style="position:absolute;margin-left:-39.4pt;margin-top:6.55pt;width:351.5pt;height:467.75pt;z-index:251670016" filled="f"/>
        </w:pict>
      </w:r>
      <w:r>
        <w:rPr>
          <w:noProof/>
          <w:sz w:val="24"/>
          <w:lang w:eastAsia="fr-FR"/>
        </w:rPr>
        <w:pict>
          <v:rect id="_x0000_s1197" style="position:absolute;margin-left:-38.7pt;margin-top:6.1pt;width:776.05pt;height:24.45pt;z-index:251673088" filled="f"/>
        </w:pict>
      </w:r>
      <w:r>
        <w:rPr>
          <w:noProof/>
          <w:sz w:val="24"/>
          <w:lang w:eastAsia="fr-FR"/>
        </w:rPr>
        <w:pict>
          <v:rect id="_x0000_s1195" style="position:absolute;margin-left:567.35pt;margin-top:6.7pt;width:170.1pt;height:467.7pt;z-index:251671040" filled="f"/>
        </w:pict>
      </w:r>
      <w:r>
        <w:rPr>
          <w:noProof/>
          <w:sz w:val="24"/>
          <w:lang w:eastAsia="fr-FR"/>
        </w:rPr>
        <w:pict>
          <v:rect id="_x0000_s1196" style="position:absolute;margin-left:311.7pt;margin-top:6.7pt;width:255.1pt;height:467.7pt;z-index:251672064" filled="f"/>
        </w:pict>
      </w:r>
    </w:p>
    <w:p w:rsidR="00C26FC3" w:rsidRDefault="00C26FC3" w:rsidP="00C26FC3">
      <w:pPr>
        <w:ind w:left="1416"/>
        <w:rPr>
          <w:sz w:val="24"/>
        </w:rPr>
      </w:pPr>
      <w:r w:rsidRPr="00784474">
        <w:rPr>
          <w:b/>
          <w:sz w:val="24"/>
        </w:rPr>
        <w:t xml:space="preserve">    INSTRUCTIONS</w:t>
      </w:r>
      <w:r>
        <w:rPr>
          <w:sz w:val="24"/>
        </w:rPr>
        <w:t xml:space="preserve">  </w:t>
      </w:r>
      <w:r>
        <w:rPr>
          <w:sz w:val="24"/>
        </w:rPr>
        <w:tab/>
      </w:r>
      <w:r>
        <w:rPr>
          <w:sz w:val="24"/>
        </w:rPr>
        <w:tab/>
      </w:r>
      <w:r>
        <w:rPr>
          <w:sz w:val="24"/>
        </w:rPr>
        <w:tab/>
      </w:r>
      <w:r>
        <w:rPr>
          <w:sz w:val="24"/>
        </w:rPr>
        <w:tab/>
      </w:r>
      <w:r>
        <w:rPr>
          <w:sz w:val="24"/>
        </w:rPr>
        <w:tab/>
      </w:r>
      <w:r>
        <w:rPr>
          <w:sz w:val="24"/>
        </w:rPr>
        <w:tab/>
      </w:r>
      <w:r w:rsidRPr="00784474">
        <w:rPr>
          <w:b/>
          <w:sz w:val="24"/>
        </w:rPr>
        <w:t xml:space="preserve">ILLUSTRATIONS </w:t>
      </w:r>
      <w:r>
        <w:rPr>
          <w:sz w:val="24"/>
        </w:rPr>
        <w:tab/>
      </w:r>
      <w:r>
        <w:rPr>
          <w:sz w:val="24"/>
        </w:rPr>
        <w:tab/>
      </w:r>
      <w:r>
        <w:rPr>
          <w:sz w:val="24"/>
        </w:rPr>
        <w:tab/>
      </w:r>
      <w:r>
        <w:rPr>
          <w:sz w:val="24"/>
        </w:rPr>
        <w:tab/>
      </w:r>
      <w:r w:rsidRPr="00784474">
        <w:rPr>
          <w:b/>
          <w:sz w:val="24"/>
        </w:rPr>
        <w:t xml:space="preserve">      MOYENS</w:t>
      </w:r>
      <w:r>
        <w:rPr>
          <w:sz w:val="24"/>
        </w:rPr>
        <w:t xml:space="preserve"> </w:t>
      </w:r>
    </w:p>
    <w:p w:rsidR="00C26FC3" w:rsidRDefault="00AE4DA1" w:rsidP="00C26FC3">
      <w:pPr>
        <w:rPr>
          <w:sz w:val="24"/>
        </w:rPr>
      </w:pPr>
      <w:r>
        <w:rPr>
          <w:noProof/>
          <w:sz w:val="24"/>
          <w:lang w:eastAsia="fr-FR"/>
        </w:rPr>
        <w:drawing>
          <wp:anchor distT="0" distB="0" distL="114300" distR="114300" simplePos="0" relativeHeight="251834880" behindDoc="1" locked="0" layoutInCell="1" allowOverlap="1">
            <wp:simplePos x="0" y="0"/>
            <wp:positionH relativeFrom="column">
              <wp:posOffset>4318417</wp:posOffset>
            </wp:positionH>
            <wp:positionV relativeFrom="paragraph">
              <wp:posOffset>129635</wp:posOffset>
            </wp:positionV>
            <wp:extent cx="2655911" cy="2702256"/>
            <wp:effectExtent l="19050" t="0" r="0" b="0"/>
            <wp:wrapNone/>
            <wp:docPr id="8" name="Image 3" descr="PLAN_D54530076_v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_D54530076_v03.jpg"/>
                    <pic:cNvPicPr/>
                  </pic:nvPicPr>
                  <pic:blipFill>
                    <a:blip r:embed="rId12" cstate="print"/>
                    <a:srcRect l="1461" t="47112" r="74315" b="16273"/>
                    <a:stretch>
                      <a:fillRect/>
                    </a:stretch>
                  </pic:blipFill>
                  <pic:spPr>
                    <a:xfrm>
                      <a:off x="0" y="0"/>
                      <a:ext cx="2655911" cy="2702256"/>
                    </a:xfrm>
                    <a:prstGeom prst="rect">
                      <a:avLst/>
                    </a:prstGeom>
                  </pic:spPr>
                </pic:pic>
              </a:graphicData>
            </a:graphic>
          </wp:anchor>
        </w:drawing>
      </w:r>
    </w:p>
    <w:p w:rsidR="00C26FC3" w:rsidRDefault="00C26FC3" w:rsidP="00C26FC3">
      <w:pPr>
        <w:rPr>
          <w:sz w:val="24"/>
        </w:rPr>
      </w:pPr>
      <w:r>
        <w:rPr>
          <w:sz w:val="24"/>
        </w:rPr>
        <w:t xml:space="preserve">. . . . . . . . . . . . . . . . . . . . . . . . . . . . . . . . . . . . . . . .                                                                                                     . . . . . . . . . . . . . . . </w:t>
      </w:r>
    </w:p>
    <w:p w:rsidR="00C26FC3" w:rsidRDefault="00C26FC3" w:rsidP="00C26FC3">
      <w:pPr>
        <w:rPr>
          <w:sz w:val="24"/>
        </w:rPr>
      </w:pPr>
    </w:p>
    <w:p w:rsidR="00C26FC3" w:rsidRDefault="00C26FC3" w:rsidP="00C26FC3">
      <w:pPr>
        <w:rPr>
          <w:sz w:val="24"/>
        </w:rPr>
      </w:pPr>
      <w:r>
        <w:rPr>
          <w:sz w:val="24"/>
        </w:rPr>
        <w:t xml:space="preserve">. . . . . . . . . . . . . . . . . . . . . . . . . . . . . . . . . . . . . . . .                                                                                                     . . . . . . . . . . . . . . . </w:t>
      </w:r>
    </w:p>
    <w:p w:rsidR="00C26FC3" w:rsidRDefault="00C26FC3" w:rsidP="00C26FC3">
      <w:pPr>
        <w:rPr>
          <w:sz w:val="24"/>
        </w:rPr>
      </w:pPr>
    </w:p>
    <w:p w:rsidR="00C26FC3" w:rsidRDefault="00C26FC3" w:rsidP="00C26FC3">
      <w:pPr>
        <w:rPr>
          <w:sz w:val="24"/>
        </w:rPr>
      </w:pPr>
      <w:r>
        <w:rPr>
          <w:sz w:val="24"/>
        </w:rPr>
        <w:t xml:space="preserve">. . . . . . . . . . . . . . . . . . . . . . . . . . . . . . . . . . . . . . . .                                                                                                     . . . . . . . . . . . . . . . </w:t>
      </w:r>
    </w:p>
    <w:p w:rsidR="00C26FC3" w:rsidRDefault="00AA5EC4" w:rsidP="00C26FC3">
      <w:pPr>
        <w:rPr>
          <w:sz w:val="24"/>
        </w:rPr>
      </w:pPr>
      <w:r>
        <w:rPr>
          <w:noProof/>
          <w:sz w:val="24"/>
          <w:lang w:eastAsia="fr-FR"/>
        </w:rPr>
        <w:drawing>
          <wp:anchor distT="0" distB="0" distL="114300" distR="114300" simplePos="0" relativeHeight="251847168" behindDoc="0" locked="0" layoutInCell="1" allowOverlap="1">
            <wp:simplePos x="0" y="0"/>
            <wp:positionH relativeFrom="column">
              <wp:posOffset>5000038</wp:posOffset>
            </wp:positionH>
            <wp:positionV relativeFrom="paragraph">
              <wp:posOffset>60696</wp:posOffset>
            </wp:positionV>
            <wp:extent cx="7504981" cy="2077636"/>
            <wp:effectExtent l="0" t="2705100" r="0" b="2722964"/>
            <wp:wrapNone/>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l="46988" t="18996" r="2127" b="49122"/>
                    <a:stretch>
                      <a:fillRect/>
                    </a:stretch>
                  </pic:blipFill>
                  <pic:spPr bwMode="auto">
                    <a:xfrm rot="5400000">
                      <a:off x="0" y="0"/>
                      <a:ext cx="7504981" cy="2077636"/>
                    </a:xfrm>
                    <a:prstGeom prst="rect">
                      <a:avLst/>
                    </a:prstGeom>
                    <a:noFill/>
                    <a:ln w="9525">
                      <a:noFill/>
                      <a:miter lim="800000"/>
                      <a:headEnd/>
                      <a:tailEnd/>
                    </a:ln>
                  </pic:spPr>
                </pic:pic>
              </a:graphicData>
            </a:graphic>
          </wp:anchor>
        </w:drawing>
      </w:r>
    </w:p>
    <w:p w:rsidR="00C26FC3" w:rsidRDefault="00C26FC3" w:rsidP="00C26FC3">
      <w:pPr>
        <w:rPr>
          <w:sz w:val="24"/>
        </w:rPr>
      </w:pPr>
      <w:r>
        <w:rPr>
          <w:sz w:val="24"/>
        </w:rPr>
        <w:t xml:space="preserve">. . . . . . . . . . . . . . . . . . . . . . . . . . . . . . . . . . . . . . . .                                                                                                     . . . . . . . . . . . . . . . </w:t>
      </w:r>
    </w:p>
    <w:p w:rsidR="00C26FC3" w:rsidRDefault="00C26FC3" w:rsidP="00C26FC3">
      <w:pPr>
        <w:rPr>
          <w:sz w:val="24"/>
        </w:rPr>
      </w:pPr>
    </w:p>
    <w:p w:rsidR="00C26FC3" w:rsidRDefault="00C26FC3" w:rsidP="00C26FC3">
      <w:pPr>
        <w:rPr>
          <w:sz w:val="24"/>
        </w:rPr>
      </w:pPr>
      <w:r>
        <w:rPr>
          <w:sz w:val="24"/>
        </w:rPr>
        <w:t xml:space="preserve">. . . . . . . . . . . . . . . . . . . . . . . . . . . . . . . . . . . . . . . .                                                                                                     . . . . . . . . . . . . . . . </w:t>
      </w:r>
    </w:p>
    <w:p w:rsidR="00C26FC3" w:rsidRDefault="00C26FC3" w:rsidP="00C26FC3">
      <w:pPr>
        <w:rPr>
          <w:sz w:val="24"/>
        </w:rPr>
      </w:pPr>
    </w:p>
    <w:p w:rsidR="00C26FC3" w:rsidRDefault="00C26FC3" w:rsidP="00C26FC3">
      <w:pPr>
        <w:rPr>
          <w:sz w:val="24"/>
        </w:rPr>
      </w:pPr>
      <w:r>
        <w:rPr>
          <w:sz w:val="24"/>
        </w:rPr>
        <w:t xml:space="preserve">. . . . . . . . . . . . . . . . . . . . . . . . . . . . . . . . . . . . . . . .                                                                                                     . . . . . . . . . . . . . . . </w:t>
      </w:r>
    </w:p>
    <w:p w:rsidR="00C26FC3" w:rsidRDefault="00C26FC3" w:rsidP="00C26FC3">
      <w:pPr>
        <w:rPr>
          <w:sz w:val="24"/>
        </w:rPr>
      </w:pPr>
    </w:p>
    <w:p w:rsidR="00C26FC3" w:rsidRDefault="00C26FC3" w:rsidP="00C26FC3">
      <w:pPr>
        <w:rPr>
          <w:sz w:val="24"/>
        </w:rPr>
      </w:pPr>
      <w:r>
        <w:rPr>
          <w:sz w:val="24"/>
        </w:rPr>
        <w:t xml:space="preserve">. . . . . . . . . . . . . . . . . . . . . . . . . . . . . . . . . . . . . . . .                                                                                                     . . . . . . . . . . . . . . . </w:t>
      </w:r>
    </w:p>
    <w:p w:rsidR="00C26FC3" w:rsidRDefault="00C26FC3" w:rsidP="00C26FC3">
      <w:pPr>
        <w:rPr>
          <w:sz w:val="24"/>
        </w:rPr>
      </w:pPr>
    </w:p>
    <w:p w:rsidR="00C26FC3" w:rsidRDefault="00C26FC3" w:rsidP="00C26FC3">
      <w:pPr>
        <w:rPr>
          <w:sz w:val="24"/>
        </w:rPr>
      </w:pPr>
      <w:r>
        <w:rPr>
          <w:sz w:val="24"/>
        </w:rPr>
        <w:t xml:space="preserve">. . . . . . . . . . . . . . . . . . . . . . . . . . . . . . . . . . . . . . . .                                                                                                     . . . . . . . . . . . . . . . </w:t>
      </w:r>
    </w:p>
    <w:p w:rsidR="00C26FC3" w:rsidRDefault="00C26FC3" w:rsidP="00C26FC3">
      <w:pPr>
        <w:rPr>
          <w:sz w:val="24"/>
        </w:rPr>
      </w:pPr>
    </w:p>
    <w:p w:rsidR="00C26FC3" w:rsidRDefault="007D02D1" w:rsidP="00C26FC3">
      <w:pPr>
        <w:rPr>
          <w:sz w:val="24"/>
        </w:rPr>
      </w:pPr>
      <w:r>
        <w:rPr>
          <w:noProof/>
          <w:sz w:val="24"/>
          <w:lang w:eastAsia="fr-FR"/>
        </w:rPr>
        <w:drawing>
          <wp:anchor distT="0" distB="0" distL="114300" distR="114300" simplePos="0" relativeHeight="251824640" behindDoc="1" locked="0" layoutInCell="1" allowOverlap="1">
            <wp:simplePos x="0" y="0"/>
            <wp:positionH relativeFrom="column">
              <wp:posOffset>4045462</wp:posOffset>
            </wp:positionH>
            <wp:positionV relativeFrom="paragraph">
              <wp:posOffset>166369</wp:posOffset>
            </wp:positionV>
            <wp:extent cx="3106287" cy="2088107"/>
            <wp:effectExtent l="19050" t="0" r="0" b="0"/>
            <wp:wrapNone/>
            <wp:docPr id="35" name="Image 25" descr="PLAN_D54530076_v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_D54530076_v03.jpg"/>
                    <pic:cNvPicPr/>
                  </pic:nvPicPr>
                  <pic:blipFill>
                    <a:blip r:embed="rId24" cstate="print"/>
                    <a:srcRect l="31649" t="23301" r="36290" b="47860"/>
                    <a:stretch>
                      <a:fillRect/>
                    </a:stretch>
                  </pic:blipFill>
                  <pic:spPr>
                    <a:xfrm>
                      <a:off x="0" y="0"/>
                      <a:ext cx="3106287" cy="2088107"/>
                    </a:xfrm>
                    <a:prstGeom prst="rect">
                      <a:avLst/>
                    </a:prstGeom>
                  </pic:spPr>
                </pic:pic>
              </a:graphicData>
            </a:graphic>
          </wp:anchor>
        </w:drawing>
      </w:r>
      <w:r w:rsidR="00C26FC3">
        <w:rPr>
          <w:sz w:val="24"/>
        </w:rPr>
        <w:t xml:space="preserve">. . . . . . . . . . . . . . . . . . . . . . . . . . . . . . . . . . . . . . . .                                                                                                     . . . . . . . . . . . . . . . </w:t>
      </w:r>
    </w:p>
    <w:p w:rsidR="00C26FC3" w:rsidRDefault="00C26FC3" w:rsidP="00C26FC3">
      <w:pPr>
        <w:rPr>
          <w:sz w:val="24"/>
        </w:rPr>
      </w:pPr>
    </w:p>
    <w:p w:rsidR="00C26FC3" w:rsidRDefault="00C26FC3" w:rsidP="00C26FC3">
      <w:pPr>
        <w:rPr>
          <w:sz w:val="24"/>
        </w:rPr>
      </w:pPr>
      <w:r>
        <w:rPr>
          <w:sz w:val="24"/>
        </w:rPr>
        <w:t xml:space="preserve">. . . . . . . . . . . . . . . . . . . . . . . . . . . . . . . . . . . . . . . .                                                                                                     . . . . . . . . . . . . . . . </w:t>
      </w:r>
    </w:p>
    <w:p w:rsidR="00C26FC3" w:rsidRDefault="00C26FC3" w:rsidP="00C26FC3">
      <w:pPr>
        <w:rPr>
          <w:sz w:val="24"/>
        </w:rPr>
      </w:pPr>
    </w:p>
    <w:p w:rsidR="00C26FC3" w:rsidRDefault="00C26FC3" w:rsidP="00C26FC3">
      <w:pPr>
        <w:rPr>
          <w:sz w:val="24"/>
        </w:rPr>
      </w:pPr>
      <w:r>
        <w:rPr>
          <w:sz w:val="24"/>
        </w:rPr>
        <w:t xml:space="preserve">. . . . . . . . . . . . . . . . . . . . . . . . . . . . . . . . . . . . . . . .                                                                                                     . . . . . . . . . . . . . . . </w:t>
      </w:r>
    </w:p>
    <w:p w:rsidR="00C26FC3" w:rsidRDefault="00C26FC3" w:rsidP="00C26FC3">
      <w:pPr>
        <w:rPr>
          <w:sz w:val="24"/>
        </w:rPr>
      </w:pPr>
    </w:p>
    <w:p w:rsidR="00C26FC3" w:rsidRDefault="00C26FC3" w:rsidP="00C26FC3">
      <w:pPr>
        <w:rPr>
          <w:sz w:val="24"/>
        </w:rPr>
      </w:pPr>
      <w:r>
        <w:rPr>
          <w:sz w:val="24"/>
        </w:rPr>
        <w:t xml:space="preserve">. . . . . . . . . . . . . . . . . . . . . . . . . . . . . . . . . . . . . . . .                                                                                                     . . . . . . . . . . . . . . . </w:t>
      </w:r>
    </w:p>
    <w:p w:rsidR="00C26FC3" w:rsidRDefault="00C26FC3" w:rsidP="00C26FC3">
      <w:pPr>
        <w:rPr>
          <w:sz w:val="24"/>
        </w:rPr>
      </w:pPr>
    </w:p>
    <w:p w:rsidR="00C26FC3" w:rsidRDefault="00C26FC3" w:rsidP="00C26FC3">
      <w:pPr>
        <w:rPr>
          <w:sz w:val="24"/>
        </w:rPr>
      </w:pPr>
      <w:r>
        <w:rPr>
          <w:sz w:val="24"/>
        </w:rPr>
        <w:t xml:space="preserve">. . . . . . . . . . . . . . . . . . . . . . . . . . . . . . . . . . . . . . . .                                                                                                     . . . . . . . . . . . . . . . </w:t>
      </w:r>
    </w:p>
    <w:p w:rsidR="00C26FC3" w:rsidRDefault="00C26FC3" w:rsidP="00C26FC3">
      <w:pPr>
        <w:rPr>
          <w:sz w:val="24"/>
        </w:rPr>
      </w:pPr>
    </w:p>
    <w:p w:rsidR="00C26FC3" w:rsidRDefault="00C26FC3" w:rsidP="00C26FC3">
      <w:pPr>
        <w:rPr>
          <w:sz w:val="24"/>
        </w:rPr>
      </w:pPr>
      <w:r>
        <w:rPr>
          <w:sz w:val="24"/>
        </w:rPr>
        <w:t xml:space="preserve">. . . . . . . . . . . . . . . . . . . . . . . . . . . . . . . . . . . . . . . .                                                                                                     . . . . . . . . . . . . . . . </w:t>
      </w:r>
    </w:p>
    <w:p w:rsidR="00C26FC3" w:rsidRDefault="00C26FC3" w:rsidP="00C26FC3">
      <w:pPr>
        <w:rPr>
          <w:sz w:val="24"/>
        </w:rPr>
        <w:sectPr w:rsidR="00C26FC3" w:rsidSect="003450BF">
          <w:pgSz w:w="16840" w:h="11907" w:orient="landscape" w:code="9"/>
          <w:pgMar w:top="1418" w:right="1418" w:bottom="1418" w:left="1418" w:header="709" w:footer="709" w:gutter="0"/>
          <w:cols w:space="708"/>
          <w:docGrid w:linePitch="360"/>
        </w:sectPr>
      </w:pPr>
    </w:p>
    <w:p w:rsidR="00E744E4" w:rsidRDefault="00650AE6" w:rsidP="00B47C01">
      <w:pPr>
        <w:jc w:val="both"/>
        <w:rPr>
          <w:sz w:val="24"/>
        </w:rPr>
      </w:pPr>
      <w:r>
        <w:rPr>
          <w:noProof/>
          <w:sz w:val="24"/>
          <w:lang w:eastAsia="fr-FR"/>
        </w:rPr>
        <w:lastRenderedPageBreak/>
        <w:drawing>
          <wp:anchor distT="0" distB="0" distL="114300" distR="114300" simplePos="0" relativeHeight="251852288" behindDoc="0" locked="0" layoutInCell="1" allowOverlap="1">
            <wp:simplePos x="0" y="0"/>
            <wp:positionH relativeFrom="column">
              <wp:posOffset>-881380</wp:posOffset>
            </wp:positionH>
            <wp:positionV relativeFrom="paragraph">
              <wp:posOffset>-883177</wp:posOffset>
            </wp:positionV>
            <wp:extent cx="7494558" cy="2078966"/>
            <wp:effectExtent l="19050" t="0" r="0" b="0"/>
            <wp:wrapNone/>
            <wp:docPr id="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l="46988" t="18996" r="2127" b="49122"/>
                    <a:stretch>
                      <a:fillRect/>
                    </a:stretch>
                  </pic:blipFill>
                  <pic:spPr bwMode="auto">
                    <a:xfrm>
                      <a:off x="0" y="0"/>
                      <a:ext cx="7494558" cy="2078966"/>
                    </a:xfrm>
                    <a:prstGeom prst="rect">
                      <a:avLst/>
                    </a:prstGeom>
                    <a:noFill/>
                    <a:ln w="9525">
                      <a:noFill/>
                      <a:miter lim="800000"/>
                      <a:headEnd/>
                      <a:tailEnd/>
                    </a:ln>
                  </pic:spPr>
                </pic:pic>
              </a:graphicData>
            </a:graphic>
          </wp:anchor>
        </w:drawing>
      </w:r>
    </w:p>
    <w:p w:rsidR="00E744E4" w:rsidRDefault="00E744E4"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650AE6" w:rsidP="00B47C01">
      <w:pPr>
        <w:jc w:val="both"/>
        <w:rPr>
          <w:sz w:val="24"/>
        </w:rPr>
      </w:pPr>
      <w:r>
        <w:rPr>
          <w:noProof/>
          <w:sz w:val="24"/>
          <w:lang w:eastAsia="fr-FR"/>
        </w:rPr>
        <w:drawing>
          <wp:anchor distT="0" distB="0" distL="114300" distR="114300" simplePos="0" relativeHeight="251849216" behindDoc="1" locked="0" layoutInCell="1" allowOverlap="1">
            <wp:simplePos x="0" y="0"/>
            <wp:positionH relativeFrom="column">
              <wp:posOffset>369450</wp:posOffset>
            </wp:positionH>
            <wp:positionV relativeFrom="paragraph">
              <wp:posOffset>32085</wp:posOffset>
            </wp:positionV>
            <wp:extent cx="5933176" cy="8419382"/>
            <wp:effectExtent l="19050" t="0" r="0" b="0"/>
            <wp:wrapNone/>
            <wp:docPr id="1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l="59119" t="12474" r="13806" b="5938"/>
                    <a:stretch>
                      <a:fillRect/>
                    </a:stretch>
                  </pic:blipFill>
                  <pic:spPr bwMode="auto">
                    <a:xfrm>
                      <a:off x="0" y="0"/>
                      <a:ext cx="5932973" cy="8419093"/>
                    </a:xfrm>
                    <a:prstGeom prst="rect">
                      <a:avLst/>
                    </a:prstGeom>
                    <a:noFill/>
                    <a:ln w="9525">
                      <a:noFill/>
                      <a:miter lim="800000"/>
                      <a:headEnd/>
                      <a:tailEnd/>
                    </a:ln>
                  </pic:spPr>
                </pic:pic>
              </a:graphicData>
            </a:graphic>
          </wp:anchor>
        </w:drawing>
      </w:r>
      <w:r>
        <w:rPr>
          <w:noProof/>
          <w:sz w:val="24"/>
          <w:lang w:eastAsia="fr-FR"/>
        </w:rPr>
        <w:drawing>
          <wp:anchor distT="0" distB="0" distL="114300" distR="114300" simplePos="0" relativeHeight="251851264" behindDoc="0" locked="0" layoutInCell="1" allowOverlap="1">
            <wp:simplePos x="0" y="0"/>
            <wp:positionH relativeFrom="column">
              <wp:posOffset>-898633</wp:posOffset>
            </wp:positionH>
            <wp:positionV relativeFrom="paragraph">
              <wp:posOffset>57965</wp:posOffset>
            </wp:positionV>
            <wp:extent cx="1335297" cy="1915064"/>
            <wp:effectExtent l="19050" t="0" r="0" b="0"/>
            <wp:wrapNone/>
            <wp:docPr id="1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l="46828" t="48959" r="44055" b="20223"/>
                    <a:stretch>
                      <a:fillRect/>
                    </a:stretch>
                  </pic:blipFill>
                  <pic:spPr bwMode="auto">
                    <a:xfrm>
                      <a:off x="0" y="0"/>
                      <a:ext cx="1335297" cy="1915064"/>
                    </a:xfrm>
                    <a:prstGeom prst="rect">
                      <a:avLst/>
                    </a:prstGeom>
                    <a:noFill/>
                    <a:ln w="9525">
                      <a:noFill/>
                      <a:miter lim="800000"/>
                      <a:headEnd/>
                      <a:tailEnd/>
                    </a:ln>
                  </pic:spPr>
                </pic:pic>
              </a:graphicData>
            </a:graphic>
          </wp:anchor>
        </w:drawing>
      </w: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Default="000A23FE" w:rsidP="00B47C01">
      <w:pPr>
        <w:jc w:val="both"/>
        <w:rPr>
          <w:sz w:val="24"/>
        </w:rPr>
      </w:pPr>
    </w:p>
    <w:p w:rsidR="000A23FE" w:rsidRPr="006315AB" w:rsidRDefault="007165CB" w:rsidP="000C53C4">
      <w:pPr>
        <w:jc w:val="both"/>
        <w:rPr>
          <w:sz w:val="24"/>
        </w:rPr>
      </w:pPr>
      <w:r>
        <w:rPr>
          <w:noProof/>
          <w:sz w:val="24"/>
          <w:lang w:eastAsia="fr-FR"/>
        </w:rPr>
        <w:pict>
          <v:rect id="_x0000_s1246" style="position:absolute;left:0;text-align:left;margin-left:-46.45pt;margin-top:35.9pt;width:58.25pt;height:21.5pt;z-index:251748864">
            <v:textbox style="mso-next-textbox:#_x0000_s1246">
              <w:txbxContent>
                <w:p w:rsidR="000C53C4" w:rsidRPr="00AC7E01" w:rsidRDefault="000C53C4" w:rsidP="000C53C4">
                  <w:pPr>
                    <w:rPr>
                      <w:b/>
                    </w:rPr>
                  </w:pPr>
                  <w:r>
                    <w:rPr>
                      <w:b/>
                    </w:rPr>
                    <w:t>DR</w:t>
                  </w:r>
                  <w:r w:rsidR="007D02D1">
                    <w:rPr>
                      <w:b/>
                    </w:rPr>
                    <w:t>A3/3</w:t>
                  </w:r>
                </w:p>
              </w:txbxContent>
            </v:textbox>
          </v:rect>
        </w:pict>
      </w:r>
    </w:p>
    <w:sectPr w:rsidR="000A23FE" w:rsidRPr="006315AB" w:rsidSect="000C53C4">
      <w:pgSz w:w="11907" w:h="16840"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65CB" w:rsidRDefault="007165CB" w:rsidP="0014788B">
      <w:r>
        <w:separator/>
      </w:r>
    </w:p>
  </w:endnote>
  <w:endnote w:type="continuationSeparator" w:id="0">
    <w:p w:rsidR="007165CB" w:rsidRDefault="007165CB" w:rsidP="001478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65CB" w:rsidRDefault="007165CB" w:rsidP="0014788B">
      <w:r>
        <w:separator/>
      </w:r>
    </w:p>
  </w:footnote>
  <w:footnote w:type="continuationSeparator" w:id="0">
    <w:p w:rsidR="007165CB" w:rsidRDefault="007165CB" w:rsidP="0014788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A04FC"/>
    <w:multiLevelType w:val="hybridMultilevel"/>
    <w:tmpl w:val="D9ECAD0A"/>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
    <w:nsid w:val="00E04962"/>
    <w:multiLevelType w:val="hybridMultilevel"/>
    <w:tmpl w:val="AECC4BC0"/>
    <w:lvl w:ilvl="0" w:tplc="040C0017">
      <w:start w:val="1"/>
      <w:numFmt w:val="lowerLetter"/>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
    <w:nsid w:val="0ED1125B"/>
    <w:multiLevelType w:val="hybridMultilevel"/>
    <w:tmpl w:val="6BFABEA8"/>
    <w:lvl w:ilvl="0" w:tplc="882C7FFA">
      <w:start w:val="1"/>
      <w:numFmt w:val="bullet"/>
      <w:pStyle w:val="numration1-"/>
      <w:lvlText w:val="-"/>
      <w:lvlJc w:val="left"/>
      <w:pPr>
        <w:tabs>
          <w:tab w:val="num" w:pos="1069"/>
        </w:tabs>
        <w:ind w:left="992" w:hanging="283"/>
      </w:pPr>
      <w:rPr>
        <w:rFonts w:hint="default"/>
        <w:sz w:val="16"/>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nsid w:val="124F0694"/>
    <w:multiLevelType w:val="hybridMultilevel"/>
    <w:tmpl w:val="141012E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161602DA"/>
    <w:multiLevelType w:val="hybridMultilevel"/>
    <w:tmpl w:val="4D46C54A"/>
    <w:lvl w:ilvl="0" w:tplc="DE8AF106">
      <w:start w:val="1"/>
      <w:numFmt w:val="bullet"/>
      <w:pStyle w:val="numration6"/>
      <w:lvlText w:val=""/>
      <w:lvlJc w:val="left"/>
      <w:pPr>
        <w:tabs>
          <w:tab w:val="num" w:pos="2486"/>
        </w:tabs>
        <w:ind w:left="2410" w:hanging="284"/>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nsid w:val="16D64BC6"/>
    <w:multiLevelType w:val="hybridMultilevel"/>
    <w:tmpl w:val="8006FF7C"/>
    <w:lvl w:ilvl="0" w:tplc="FBE88DE6">
      <w:start w:val="1"/>
      <w:numFmt w:val="bullet"/>
      <w:pStyle w:val="numration4"/>
      <w:lvlText w:val=""/>
      <w:lvlJc w:val="left"/>
      <w:pPr>
        <w:tabs>
          <w:tab w:val="num" w:pos="2486"/>
        </w:tabs>
        <w:ind w:left="2410" w:hanging="284"/>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nsid w:val="1A931CBA"/>
    <w:multiLevelType w:val="hybridMultilevel"/>
    <w:tmpl w:val="6602D5AE"/>
    <w:lvl w:ilvl="0" w:tplc="412A7808">
      <w:start w:val="3"/>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7">
    <w:nsid w:val="213767CF"/>
    <w:multiLevelType w:val="hybridMultilevel"/>
    <w:tmpl w:val="72F0D306"/>
    <w:lvl w:ilvl="0" w:tplc="040C000B">
      <w:start w:val="1"/>
      <w:numFmt w:val="bullet"/>
      <w:lvlText w:val=""/>
      <w:lvlJc w:val="left"/>
      <w:pPr>
        <w:tabs>
          <w:tab w:val="num" w:pos="1065"/>
        </w:tabs>
        <w:ind w:left="1065" w:hanging="360"/>
      </w:pPr>
      <w:rPr>
        <w:rFonts w:ascii="Wingdings" w:hAnsi="Wingdings" w:hint="default"/>
      </w:rPr>
    </w:lvl>
    <w:lvl w:ilvl="1" w:tplc="1CD8F180">
      <w:start w:val="21"/>
      <w:numFmt w:val="bullet"/>
      <w:lvlText w:val="-"/>
      <w:lvlJc w:val="left"/>
      <w:pPr>
        <w:tabs>
          <w:tab w:val="num" w:pos="1785"/>
        </w:tabs>
        <w:ind w:left="1785" w:hanging="360"/>
      </w:pPr>
      <w:rPr>
        <w:rFonts w:ascii="Arial Narrow" w:eastAsia="Times New Roman" w:hAnsi="Arial Narrow" w:cs="Times New Roman"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8">
    <w:nsid w:val="25850F6D"/>
    <w:multiLevelType w:val="hybridMultilevel"/>
    <w:tmpl w:val="C2526C4E"/>
    <w:lvl w:ilvl="0" w:tplc="7D98C638">
      <w:start w:val="1"/>
      <w:numFmt w:val="bullet"/>
      <w:pStyle w:val="numration5-"/>
      <w:lvlText w:val="-"/>
      <w:lvlJc w:val="left"/>
      <w:pPr>
        <w:tabs>
          <w:tab w:val="num" w:pos="2770"/>
        </w:tabs>
        <w:ind w:left="2693" w:hanging="283"/>
      </w:pPr>
      <w:rPr>
        <w:rFonts w:hint="default"/>
        <w:sz w:val="16"/>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
    <w:nsid w:val="26251041"/>
    <w:multiLevelType w:val="hybridMultilevel"/>
    <w:tmpl w:val="43D6F37E"/>
    <w:lvl w:ilvl="0" w:tplc="040C0017">
      <w:start w:val="1"/>
      <w:numFmt w:val="lowerLetter"/>
      <w:lvlText w:val="%1)"/>
      <w:lvlJc w:val="left"/>
      <w:pPr>
        <w:ind w:left="774" w:hanging="360"/>
      </w:pPr>
    </w:lvl>
    <w:lvl w:ilvl="1" w:tplc="040C0019" w:tentative="1">
      <w:start w:val="1"/>
      <w:numFmt w:val="lowerLetter"/>
      <w:lvlText w:val="%2."/>
      <w:lvlJc w:val="left"/>
      <w:pPr>
        <w:ind w:left="1494" w:hanging="360"/>
      </w:pPr>
    </w:lvl>
    <w:lvl w:ilvl="2" w:tplc="040C001B" w:tentative="1">
      <w:start w:val="1"/>
      <w:numFmt w:val="lowerRoman"/>
      <w:lvlText w:val="%3."/>
      <w:lvlJc w:val="right"/>
      <w:pPr>
        <w:ind w:left="2214" w:hanging="180"/>
      </w:pPr>
    </w:lvl>
    <w:lvl w:ilvl="3" w:tplc="040C000F" w:tentative="1">
      <w:start w:val="1"/>
      <w:numFmt w:val="decimal"/>
      <w:lvlText w:val="%4."/>
      <w:lvlJc w:val="left"/>
      <w:pPr>
        <w:ind w:left="2934" w:hanging="360"/>
      </w:pPr>
    </w:lvl>
    <w:lvl w:ilvl="4" w:tplc="040C0019" w:tentative="1">
      <w:start w:val="1"/>
      <w:numFmt w:val="lowerLetter"/>
      <w:lvlText w:val="%5."/>
      <w:lvlJc w:val="left"/>
      <w:pPr>
        <w:ind w:left="3654" w:hanging="360"/>
      </w:pPr>
    </w:lvl>
    <w:lvl w:ilvl="5" w:tplc="040C001B" w:tentative="1">
      <w:start w:val="1"/>
      <w:numFmt w:val="lowerRoman"/>
      <w:lvlText w:val="%6."/>
      <w:lvlJc w:val="right"/>
      <w:pPr>
        <w:ind w:left="4374" w:hanging="180"/>
      </w:pPr>
    </w:lvl>
    <w:lvl w:ilvl="6" w:tplc="040C000F" w:tentative="1">
      <w:start w:val="1"/>
      <w:numFmt w:val="decimal"/>
      <w:lvlText w:val="%7."/>
      <w:lvlJc w:val="left"/>
      <w:pPr>
        <w:ind w:left="5094" w:hanging="360"/>
      </w:pPr>
    </w:lvl>
    <w:lvl w:ilvl="7" w:tplc="040C0019" w:tentative="1">
      <w:start w:val="1"/>
      <w:numFmt w:val="lowerLetter"/>
      <w:lvlText w:val="%8."/>
      <w:lvlJc w:val="left"/>
      <w:pPr>
        <w:ind w:left="5814" w:hanging="360"/>
      </w:pPr>
    </w:lvl>
    <w:lvl w:ilvl="8" w:tplc="040C001B" w:tentative="1">
      <w:start w:val="1"/>
      <w:numFmt w:val="lowerRoman"/>
      <w:lvlText w:val="%9."/>
      <w:lvlJc w:val="right"/>
      <w:pPr>
        <w:ind w:left="6534" w:hanging="180"/>
      </w:pPr>
    </w:lvl>
  </w:abstractNum>
  <w:abstractNum w:abstractNumId="10">
    <w:nsid w:val="32A178C2"/>
    <w:multiLevelType w:val="hybridMultilevel"/>
    <w:tmpl w:val="12F6B338"/>
    <w:lvl w:ilvl="0" w:tplc="040C0001">
      <w:start w:val="1"/>
      <w:numFmt w:val="bullet"/>
      <w:lvlText w:val=""/>
      <w:lvlJc w:val="left"/>
      <w:pPr>
        <w:ind w:left="784" w:hanging="360"/>
      </w:pPr>
      <w:rPr>
        <w:rFonts w:ascii="Symbol" w:hAnsi="Symbol" w:hint="default"/>
      </w:rPr>
    </w:lvl>
    <w:lvl w:ilvl="1" w:tplc="040C0003" w:tentative="1">
      <w:start w:val="1"/>
      <w:numFmt w:val="bullet"/>
      <w:lvlText w:val="o"/>
      <w:lvlJc w:val="left"/>
      <w:pPr>
        <w:ind w:left="1504" w:hanging="360"/>
      </w:pPr>
      <w:rPr>
        <w:rFonts w:ascii="Courier New" w:hAnsi="Courier New" w:cs="Courier New" w:hint="default"/>
      </w:rPr>
    </w:lvl>
    <w:lvl w:ilvl="2" w:tplc="040C0005" w:tentative="1">
      <w:start w:val="1"/>
      <w:numFmt w:val="bullet"/>
      <w:lvlText w:val=""/>
      <w:lvlJc w:val="left"/>
      <w:pPr>
        <w:ind w:left="2224" w:hanging="360"/>
      </w:pPr>
      <w:rPr>
        <w:rFonts w:ascii="Wingdings" w:hAnsi="Wingdings" w:hint="default"/>
      </w:rPr>
    </w:lvl>
    <w:lvl w:ilvl="3" w:tplc="040C0001" w:tentative="1">
      <w:start w:val="1"/>
      <w:numFmt w:val="bullet"/>
      <w:lvlText w:val=""/>
      <w:lvlJc w:val="left"/>
      <w:pPr>
        <w:ind w:left="2944" w:hanging="360"/>
      </w:pPr>
      <w:rPr>
        <w:rFonts w:ascii="Symbol" w:hAnsi="Symbol" w:hint="default"/>
      </w:rPr>
    </w:lvl>
    <w:lvl w:ilvl="4" w:tplc="040C0003" w:tentative="1">
      <w:start w:val="1"/>
      <w:numFmt w:val="bullet"/>
      <w:lvlText w:val="o"/>
      <w:lvlJc w:val="left"/>
      <w:pPr>
        <w:ind w:left="3664" w:hanging="360"/>
      </w:pPr>
      <w:rPr>
        <w:rFonts w:ascii="Courier New" w:hAnsi="Courier New" w:cs="Courier New" w:hint="default"/>
      </w:rPr>
    </w:lvl>
    <w:lvl w:ilvl="5" w:tplc="040C0005" w:tentative="1">
      <w:start w:val="1"/>
      <w:numFmt w:val="bullet"/>
      <w:lvlText w:val=""/>
      <w:lvlJc w:val="left"/>
      <w:pPr>
        <w:ind w:left="4384" w:hanging="360"/>
      </w:pPr>
      <w:rPr>
        <w:rFonts w:ascii="Wingdings" w:hAnsi="Wingdings" w:hint="default"/>
      </w:rPr>
    </w:lvl>
    <w:lvl w:ilvl="6" w:tplc="040C0001" w:tentative="1">
      <w:start w:val="1"/>
      <w:numFmt w:val="bullet"/>
      <w:lvlText w:val=""/>
      <w:lvlJc w:val="left"/>
      <w:pPr>
        <w:ind w:left="5104" w:hanging="360"/>
      </w:pPr>
      <w:rPr>
        <w:rFonts w:ascii="Symbol" w:hAnsi="Symbol" w:hint="default"/>
      </w:rPr>
    </w:lvl>
    <w:lvl w:ilvl="7" w:tplc="040C0003" w:tentative="1">
      <w:start w:val="1"/>
      <w:numFmt w:val="bullet"/>
      <w:lvlText w:val="o"/>
      <w:lvlJc w:val="left"/>
      <w:pPr>
        <w:ind w:left="5824" w:hanging="360"/>
      </w:pPr>
      <w:rPr>
        <w:rFonts w:ascii="Courier New" w:hAnsi="Courier New" w:cs="Courier New" w:hint="default"/>
      </w:rPr>
    </w:lvl>
    <w:lvl w:ilvl="8" w:tplc="040C0005" w:tentative="1">
      <w:start w:val="1"/>
      <w:numFmt w:val="bullet"/>
      <w:lvlText w:val=""/>
      <w:lvlJc w:val="left"/>
      <w:pPr>
        <w:ind w:left="6544" w:hanging="360"/>
      </w:pPr>
      <w:rPr>
        <w:rFonts w:ascii="Wingdings" w:hAnsi="Wingdings" w:hint="default"/>
      </w:rPr>
    </w:lvl>
  </w:abstractNum>
  <w:abstractNum w:abstractNumId="11">
    <w:nsid w:val="349870B2"/>
    <w:multiLevelType w:val="multilevel"/>
    <w:tmpl w:val="040C001D"/>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2">
    <w:nsid w:val="37EC1C96"/>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BA85460"/>
    <w:multiLevelType w:val="hybridMultilevel"/>
    <w:tmpl w:val="3732F99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3C413E96"/>
    <w:multiLevelType w:val="hybridMultilevel"/>
    <w:tmpl w:val="856C216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44FB0AC2"/>
    <w:multiLevelType w:val="multilevel"/>
    <w:tmpl w:val="DE2E483E"/>
    <w:lvl w:ilvl="0">
      <w:start w:val="1"/>
      <w:numFmt w:val="bullet"/>
      <w:lvlText w:val=""/>
      <w:lvlJc w:val="left"/>
      <w:pPr>
        <w:ind w:left="1068" w:hanging="360"/>
      </w:pPr>
      <w:rPr>
        <w:rFonts w:ascii="Wingdings" w:hAnsi="Wingdings" w:hint="default"/>
      </w:r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16">
    <w:nsid w:val="4740180F"/>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47705B44"/>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477C2104"/>
    <w:multiLevelType w:val="hybridMultilevel"/>
    <w:tmpl w:val="AF444944"/>
    <w:lvl w:ilvl="0" w:tplc="040C000B">
      <w:start w:val="1"/>
      <w:numFmt w:val="bullet"/>
      <w:lvlText w:val=""/>
      <w:lvlJc w:val="left"/>
      <w:pPr>
        <w:ind w:left="1152" w:hanging="360"/>
      </w:pPr>
      <w:rPr>
        <w:rFonts w:ascii="Wingdings" w:hAnsi="Wingdings" w:hint="default"/>
      </w:rPr>
    </w:lvl>
    <w:lvl w:ilvl="1" w:tplc="040C0003" w:tentative="1">
      <w:start w:val="1"/>
      <w:numFmt w:val="bullet"/>
      <w:lvlText w:val="o"/>
      <w:lvlJc w:val="left"/>
      <w:pPr>
        <w:ind w:left="1872" w:hanging="360"/>
      </w:pPr>
      <w:rPr>
        <w:rFonts w:ascii="Courier New" w:hAnsi="Courier New" w:cs="Courier New" w:hint="default"/>
      </w:rPr>
    </w:lvl>
    <w:lvl w:ilvl="2" w:tplc="040C0005" w:tentative="1">
      <w:start w:val="1"/>
      <w:numFmt w:val="bullet"/>
      <w:lvlText w:val=""/>
      <w:lvlJc w:val="left"/>
      <w:pPr>
        <w:ind w:left="2592" w:hanging="360"/>
      </w:pPr>
      <w:rPr>
        <w:rFonts w:ascii="Wingdings" w:hAnsi="Wingdings" w:hint="default"/>
      </w:rPr>
    </w:lvl>
    <w:lvl w:ilvl="3" w:tplc="040C0001" w:tentative="1">
      <w:start w:val="1"/>
      <w:numFmt w:val="bullet"/>
      <w:lvlText w:val=""/>
      <w:lvlJc w:val="left"/>
      <w:pPr>
        <w:ind w:left="3312" w:hanging="360"/>
      </w:pPr>
      <w:rPr>
        <w:rFonts w:ascii="Symbol" w:hAnsi="Symbol" w:hint="default"/>
      </w:rPr>
    </w:lvl>
    <w:lvl w:ilvl="4" w:tplc="040C0003" w:tentative="1">
      <w:start w:val="1"/>
      <w:numFmt w:val="bullet"/>
      <w:lvlText w:val="o"/>
      <w:lvlJc w:val="left"/>
      <w:pPr>
        <w:ind w:left="4032" w:hanging="360"/>
      </w:pPr>
      <w:rPr>
        <w:rFonts w:ascii="Courier New" w:hAnsi="Courier New" w:cs="Courier New" w:hint="default"/>
      </w:rPr>
    </w:lvl>
    <w:lvl w:ilvl="5" w:tplc="040C0005" w:tentative="1">
      <w:start w:val="1"/>
      <w:numFmt w:val="bullet"/>
      <w:lvlText w:val=""/>
      <w:lvlJc w:val="left"/>
      <w:pPr>
        <w:ind w:left="4752" w:hanging="360"/>
      </w:pPr>
      <w:rPr>
        <w:rFonts w:ascii="Wingdings" w:hAnsi="Wingdings" w:hint="default"/>
      </w:rPr>
    </w:lvl>
    <w:lvl w:ilvl="6" w:tplc="040C0001" w:tentative="1">
      <w:start w:val="1"/>
      <w:numFmt w:val="bullet"/>
      <w:lvlText w:val=""/>
      <w:lvlJc w:val="left"/>
      <w:pPr>
        <w:ind w:left="5472" w:hanging="360"/>
      </w:pPr>
      <w:rPr>
        <w:rFonts w:ascii="Symbol" w:hAnsi="Symbol" w:hint="default"/>
      </w:rPr>
    </w:lvl>
    <w:lvl w:ilvl="7" w:tplc="040C0003" w:tentative="1">
      <w:start w:val="1"/>
      <w:numFmt w:val="bullet"/>
      <w:lvlText w:val="o"/>
      <w:lvlJc w:val="left"/>
      <w:pPr>
        <w:ind w:left="6192" w:hanging="360"/>
      </w:pPr>
      <w:rPr>
        <w:rFonts w:ascii="Courier New" w:hAnsi="Courier New" w:cs="Courier New" w:hint="default"/>
      </w:rPr>
    </w:lvl>
    <w:lvl w:ilvl="8" w:tplc="040C0005" w:tentative="1">
      <w:start w:val="1"/>
      <w:numFmt w:val="bullet"/>
      <w:lvlText w:val=""/>
      <w:lvlJc w:val="left"/>
      <w:pPr>
        <w:ind w:left="6912" w:hanging="360"/>
      </w:pPr>
      <w:rPr>
        <w:rFonts w:ascii="Wingdings" w:hAnsi="Wingdings" w:hint="default"/>
      </w:rPr>
    </w:lvl>
  </w:abstractNum>
  <w:abstractNum w:abstractNumId="19">
    <w:nsid w:val="496B4142"/>
    <w:multiLevelType w:val="hybridMultilevel"/>
    <w:tmpl w:val="D4207484"/>
    <w:lvl w:ilvl="0" w:tplc="3C281602">
      <w:start w:val="4"/>
      <w:numFmt w:val="decimal"/>
      <w:lvlText w:val="%1."/>
      <w:lvlJc w:val="left"/>
      <w:pPr>
        <w:ind w:left="360" w:hanging="360"/>
      </w:pPr>
      <w:rPr>
        <w:rFonts w:hint="default"/>
      </w:r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0">
    <w:nsid w:val="4D81072F"/>
    <w:multiLevelType w:val="hybridMultilevel"/>
    <w:tmpl w:val="9490E1E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4EBB18B3"/>
    <w:multiLevelType w:val="hybridMultilevel"/>
    <w:tmpl w:val="E230ED04"/>
    <w:lvl w:ilvl="0" w:tplc="C14875C8">
      <w:start w:val="1"/>
      <w:numFmt w:val="bullet"/>
      <w:pStyle w:val="numration2"/>
      <w:lvlText w:val=""/>
      <w:lvlJc w:val="left"/>
      <w:pPr>
        <w:tabs>
          <w:tab w:val="num" w:pos="927"/>
        </w:tabs>
        <w:ind w:left="851" w:hanging="284"/>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2">
    <w:nsid w:val="4FA24D0F"/>
    <w:multiLevelType w:val="hybridMultilevel"/>
    <w:tmpl w:val="09E6176E"/>
    <w:lvl w:ilvl="0" w:tplc="040C000F">
      <w:start w:val="1"/>
      <w:numFmt w:val="decimal"/>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23">
    <w:nsid w:val="560536E1"/>
    <w:multiLevelType w:val="hybridMultilevel"/>
    <w:tmpl w:val="10BE8F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6513AFD"/>
    <w:multiLevelType w:val="hybridMultilevel"/>
    <w:tmpl w:val="68A6133E"/>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5">
    <w:nsid w:val="565C3F85"/>
    <w:multiLevelType w:val="hybridMultilevel"/>
    <w:tmpl w:val="40289418"/>
    <w:lvl w:ilvl="0" w:tplc="15D25900">
      <w:start w:val="1"/>
      <w:numFmt w:val="bullet"/>
      <w:pStyle w:val="numration3-"/>
      <w:lvlText w:val="-"/>
      <w:lvlJc w:val="left"/>
      <w:pPr>
        <w:tabs>
          <w:tab w:val="num" w:pos="1919"/>
        </w:tabs>
        <w:ind w:left="1843" w:hanging="284"/>
      </w:pPr>
      <w:rPr>
        <w:rFonts w:hint="default"/>
        <w:sz w:val="16"/>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6">
    <w:nsid w:val="5B68763F"/>
    <w:multiLevelType w:val="hybridMultilevel"/>
    <w:tmpl w:val="0A2A7092"/>
    <w:lvl w:ilvl="0" w:tplc="EF72A52A">
      <w:start w:val="1"/>
      <w:numFmt w:val="bullet"/>
      <w:pStyle w:val="numration3"/>
      <w:lvlText w:val=""/>
      <w:lvlJc w:val="left"/>
      <w:pPr>
        <w:tabs>
          <w:tab w:val="num" w:pos="1636"/>
        </w:tabs>
        <w:ind w:left="1559" w:hanging="283"/>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nsid w:val="5C4505FD"/>
    <w:multiLevelType w:val="multilevel"/>
    <w:tmpl w:val="982AF6C8"/>
    <w:lvl w:ilvl="0">
      <w:start w:val="1"/>
      <w:numFmt w:val="decimal"/>
      <w:pStyle w:val="Titre1"/>
      <w:lvlText w:val="%1."/>
      <w:lvlJc w:val="left"/>
      <w:pPr>
        <w:tabs>
          <w:tab w:val="num" w:pos="425"/>
        </w:tabs>
        <w:ind w:left="425" w:hanging="425"/>
      </w:pPr>
    </w:lvl>
    <w:lvl w:ilvl="1">
      <w:start w:val="1"/>
      <w:numFmt w:val="decimal"/>
      <w:pStyle w:val="Titre2"/>
      <w:lvlText w:val="%1.%2"/>
      <w:lvlJc w:val="left"/>
      <w:pPr>
        <w:tabs>
          <w:tab w:val="num" w:pos="567"/>
        </w:tabs>
        <w:ind w:left="567" w:hanging="567"/>
      </w:pPr>
    </w:lvl>
    <w:lvl w:ilvl="2">
      <w:start w:val="1"/>
      <w:numFmt w:val="decimal"/>
      <w:pStyle w:val="Titre3"/>
      <w:lvlText w:val="%1.%2.%3"/>
      <w:lvlJc w:val="left"/>
      <w:pPr>
        <w:tabs>
          <w:tab w:val="num" w:pos="1276"/>
        </w:tabs>
        <w:ind w:left="1276" w:hanging="709"/>
      </w:pPr>
    </w:lvl>
    <w:lvl w:ilvl="3">
      <w:start w:val="1"/>
      <w:numFmt w:val="decimal"/>
      <w:pStyle w:val="Titre4"/>
      <w:lvlText w:val="%1.%2.%3.%4"/>
      <w:lvlJc w:val="left"/>
      <w:pPr>
        <w:tabs>
          <w:tab w:val="num" w:pos="2126"/>
        </w:tabs>
        <w:ind w:left="2126" w:hanging="850"/>
      </w:pPr>
    </w:lvl>
    <w:lvl w:ilvl="4">
      <w:start w:val="1"/>
      <w:numFmt w:val="decimal"/>
      <w:pStyle w:val="Titre5"/>
      <w:lvlText w:val="%1.%2.%3.%4.%5"/>
      <w:lvlJc w:val="left"/>
      <w:pPr>
        <w:tabs>
          <w:tab w:val="num" w:pos="2693"/>
        </w:tabs>
        <w:ind w:left="2693" w:hanging="1134"/>
      </w:pPr>
    </w:lvl>
    <w:lvl w:ilvl="5">
      <w:start w:val="1"/>
      <w:numFmt w:val="decimal"/>
      <w:pStyle w:val="Titre6"/>
      <w:lvlText w:val="%1.%2.%3.%4.%5.%6"/>
      <w:lvlJc w:val="left"/>
      <w:pPr>
        <w:tabs>
          <w:tab w:val="num" w:pos="3260"/>
        </w:tabs>
        <w:ind w:left="3260" w:hanging="1417"/>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nsid w:val="5D303CD5"/>
    <w:multiLevelType w:val="hybridMultilevel"/>
    <w:tmpl w:val="10A4CEF8"/>
    <w:lvl w:ilvl="0" w:tplc="040C000F">
      <w:start w:val="1"/>
      <w:numFmt w:val="decimal"/>
      <w:lvlText w:val="%1."/>
      <w:lvlJc w:val="left"/>
      <w:pPr>
        <w:ind w:left="360" w:hanging="360"/>
      </w:pPr>
    </w:lvl>
    <w:lvl w:ilvl="1" w:tplc="040C0017">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9">
    <w:nsid w:val="63450D11"/>
    <w:multiLevelType w:val="hybridMultilevel"/>
    <w:tmpl w:val="D8D2AB16"/>
    <w:lvl w:ilvl="0" w:tplc="040C0001">
      <w:start w:val="1"/>
      <w:numFmt w:val="bullet"/>
      <w:lvlText w:val=""/>
      <w:lvlJc w:val="left"/>
      <w:pPr>
        <w:ind w:left="1512" w:hanging="360"/>
      </w:pPr>
      <w:rPr>
        <w:rFonts w:ascii="Symbol" w:hAnsi="Symbol" w:hint="default"/>
      </w:rPr>
    </w:lvl>
    <w:lvl w:ilvl="1" w:tplc="040C0003" w:tentative="1">
      <w:start w:val="1"/>
      <w:numFmt w:val="bullet"/>
      <w:lvlText w:val="o"/>
      <w:lvlJc w:val="left"/>
      <w:pPr>
        <w:ind w:left="2232" w:hanging="360"/>
      </w:pPr>
      <w:rPr>
        <w:rFonts w:ascii="Courier New" w:hAnsi="Courier New" w:cs="Courier New" w:hint="default"/>
      </w:rPr>
    </w:lvl>
    <w:lvl w:ilvl="2" w:tplc="040C0005" w:tentative="1">
      <w:start w:val="1"/>
      <w:numFmt w:val="bullet"/>
      <w:lvlText w:val=""/>
      <w:lvlJc w:val="left"/>
      <w:pPr>
        <w:ind w:left="2952" w:hanging="360"/>
      </w:pPr>
      <w:rPr>
        <w:rFonts w:ascii="Wingdings" w:hAnsi="Wingdings" w:hint="default"/>
      </w:rPr>
    </w:lvl>
    <w:lvl w:ilvl="3" w:tplc="040C0001" w:tentative="1">
      <w:start w:val="1"/>
      <w:numFmt w:val="bullet"/>
      <w:lvlText w:val=""/>
      <w:lvlJc w:val="left"/>
      <w:pPr>
        <w:ind w:left="3672" w:hanging="360"/>
      </w:pPr>
      <w:rPr>
        <w:rFonts w:ascii="Symbol" w:hAnsi="Symbol" w:hint="default"/>
      </w:rPr>
    </w:lvl>
    <w:lvl w:ilvl="4" w:tplc="040C0003" w:tentative="1">
      <w:start w:val="1"/>
      <w:numFmt w:val="bullet"/>
      <w:lvlText w:val="o"/>
      <w:lvlJc w:val="left"/>
      <w:pPr>
        <w:ind w:left="4392" w:hanging="360"/>
      </w:pPr>
      <w:rPr>
        <w:rFonts w:ascii="Courier New" w:hAnsi="Courier New" w:cs="Courier New" w:hint="default"/>
      </w:rPr>
    </w:lvl>
    <w:lvl w:ilvl="5" w:tplc="040C0005" w:tentative="1">
      <w:start w:val="1"/>
      <w:numFmt w:val="bullet"/>
      <w:lvlText w:val=""/>
      <w:lvlJc w:val="left"/>
      <w:pPr>
        <w:ind w:left="5112" w:hanging="360"/>
      </w:pPr>
      <w:rPr>
        <w:rFonts w:ascii="Wingdings" w:hAnsi="Wingdings" w:hint="default"/>
      </w:rPr>
    </w:lvl>
    <w:lvl w:ilvl="6" w:tplc="040C0001" w:tentative="1">
      <w:start w:val="1"/>
      <w:numFmt w:val="bullet"/>
      <w:lvlText w:val=""/>
      <w:lvlJc w:val="left"/>
      <w:pPr>
        <w:ind w:left="5832" w:hanging="360"/>
      </w:pPr>
      <w:rPr>
        <w:rFonts w:ascii="Symbol" w:hAnsi="Symbol" w:hint="default"/>
      </w:rPr>
    </w:lvl>
    <w:lvl w:ilvl="7" w:tplc="040C0003" w:tentative="1">
      <w:start w:val="1"/>
      <w:numFmt w:val="bullet"/>
      <w:lvlText w:val="o"/>
      <w:lvlJc w:val="left"/>
      <w:pPr>
        <w:ind w:left="6552" w:hanging="360"/>
      </w:pPr>
      <w:rPr>
        <w:rFonts w:ascii="Courier New" w:hAnsi="Courier New" w:cs="Courier New" w:hint="default"/>
      </w:rPr>
    </w:lvl>
    <w:lvl w:ilvl="8" w:tplc="040C0005" w:tentative="1">
      <w:start w:val="1"/>
      <w:numFmt w:val="bullet"/>
      <w:lvlText w:val=""/>
      <w:lvlJc w:val="left"/>
      <w:pPr>
        <w:ind w:left="7272" w:hanging="360"/>
      </w:pPr>
      <w:rPr>
        <w:rFonts w:ascii="Wingdings" w:hAnsi="Wingdings" w:hint="default"/>
      </w:rPr>
    </w:lvl>
  </w:abstractNum>
  <w:abstractNum w:abstractNumId="30">
    <w:nsid w:val="66371FE8"/>
    <w:multiLevelType w:val="hybridMultilevel"/>
    <w:tmpl w:val="D6F61676"/>
    <w:lvl w:ilvl="0" w:tplc="3C90BE86">
      <w:start w:val="1"/>
      <w:numFmt w:val="bullet"/>
      <w:pStyle w:val="numration1"/>
      <w:lvlText w:val=""/>
      <w:lvlJc w:val="left"/>
      <w:pPr>
        <w:tabs>
          <w:tab w:val="num" w:pos="785"/>
        </w:tabs>
        <w:ind w:left="709" w:hanging="284"/>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1">
    <w:nsid w:val="675F74C0"/>
    <w:multiLevelType w:val="multilevel"/>
    <w:tmpl w:val="651A252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pStyle w:val="Titre7"/>
      <w:lvlText w:val="%1.%2.%3.%4.%5.%6.%7"/>
      <w:lvlJc w:val="left"/>
      <w:pPr>
        <w:tabs>
          <w:tab w:val="num" w:pos="1296"/>
        </w:tabs>
        <w:ind w:left="1296" w:hanging="1296"/>
      </w:pPr>
    </w:lvl>
    <w:lvl w:ilvl="7">
      <w:start w:val="1"/>
      <w:numFmt w:val="decimal"/>
      <w:pStyle w:val="Titre8"/>
      <w:lvlText w:val="%1.%2.%3.%4.%5.%6.%7.%8"/>
      <w:lvlJc w:val="left"/>
      <w:pPr>
        <w:tabs>
          <w:tab w:val="num" w:pos="1440"/>
        </w:tabs>
        <w:ind w:left="1440" w:hanging="1440"/>
      </w:pPr>
    </w:lvl>
    <w:lvl w:ilvl="8">
      <w:start w:val="1"/>
      <w:numFmt w:val="decimal"/>
      <w:pStyle w:val="Titre9"/>
      <w:lvlText w:val="%1.%2.%3.%4.%5.%6.%7.%8.%9"/>
      <w:lvlJc w:val="left"/>
      <w:pPr>
        <w:tabs>
          <w:tab w:val="num" w:pos="1584"/>
        </w:tabs>
        <w:ind w:left="1584" w:hanging="1584"/>
      </w:pPr>
    </w:lvl>
  </w:abstractNum>
  <w:abstractNum w:abstractNumId="32">
    <w:nsid w:val="6D356339"/>
    <w:multiLevelType w:val="multilevel"/>
    <w:tmpl w:val="DE2E483E"/>
    <w:lvl w:ilvl="0">
      <w:start w:val="1"/>
      <w:numFmt w:val="bullet"/>
      <w:lvlText w:val=""/>
      <w:lvlJc w:val="left"/>
      <w:pPr>
        <w:ind w:left="1068" w:hanging="360"/>
      </w:pPr>
      <w:rPr>
        <w:rFonts w:ascii="Wingdings" w:hAnsi="Wingdings" w:hint="default"/>
      </w:r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33">
    <w:nsid w:val="70926B48"/>
    <w:multiLevelType w:val="hybridMultilevel"/>
    <w:tmpl w:val="FB90459A"/>
    <w:lvl w:ilvl="0" w:tplc="A8C4F89A">
      <w:start w:val="1"/>
      <w:numFmt w:val="bullet"/>
      <w:pStyle w:val="numration4-"/>
      <w:lvlText w:val="-"/>
      <w:lvlJc w:val="left"/>
      <w:pPr>
        <w:tabs>
          <w:tab w:val="num" w:pos="2770"/>
        </w:tabs>
        <w:ind w:left="2693" w:hanging="283"/>
      </w:pPr>
      <w:rPr>
        <w:rFonts w:hint="default"/>
        <w:sz w:val="16"/>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4">
    <w:nsid w:val="75E77CE0"/>
    <w:multiLevelType w:val="hybridMultilevel"/>
    <w:tmpl w:val="7BF85A7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787A3682"/>
    <w:multiLevelType w:val="hybridMultilevel"/>
    <w:tmpl w:val="4B30FB14"/>
    <w:lvl w:ilvl="0" w:tplc="15FCD73A">
      <w:start w:val="1"/>
      <w:numFmt w:val="bullet"/>
      <w:pStyle w:val="numration6-"/>
      <w:lvlText w:val="-"/>
      <w:lvlJc w:val="left"/>
      <w:pPr>
        <w:tabs>
          <w:tab w:val="num" w:pos="2770"/>
        </w:tabs>
        <w:ind w:left="2693" w:hanging="283"/>
      </w:pPr>
      <w:rPr>
        <w:rFonts w:hint="default"/>
        <w:sz w:val="16"/>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6">
    <w:nsid w:val="7A014AEC"/>
    <w:multiLevelType w:val="hybridMultilevel"/>
    <w:tmpl w:val="7FD8F086"/>
    <w:lvl w:ilvl="0" w:tplc="0B38BD16">
      <w:start w:val="1"/>
      <w:numFmt w:val="bullet"/>
      <w:pStyle w:val="numration2-"/>
      <w:lvlText w:val="-"/>
      <w:lvlJc w:val="left"/>
      <w:pPr>
        <w:tabs>
          <w:tab w:val="num" w:pos="1211"/>
        </w:tabs>
        <w:ind w:left="1134" w:hanging="283"/>
      </w:pPr>
      <w:rPr>
        <w:rFonts w:hint="default"/>
        <w:sz w:val="16"/>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7">
    <w:nsid w:val="7D1A12BE"/>
    <w:multiLevelType w:val="hybridMultilevel"/>
    <w:tmpl w:val="83EA1A84"/>
    <w:lvl w:ilvl="0" w:tplc="2668B93E">
      <w:start w:val="1"/>
      <w:numFmt w:val="bullet"/>
      <w:pStyle w:val="numration5"/>
      <w:lvlText w:val=""/>
      <w:lvlJc w:val="left"/>
      <w:pPr>
        <w:tabs>
          <w:tab w:val="num" w:pos="2486"/>
        </w:tabs>
        <w:ind w:left="2410" w:hanging="284"/>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8">
    <w:nsid w:val="7F1C2409"/>
    <w:multiLevelType w:val="hybridMultilevel"/>
    <w:tmpl w:val="434AE6DE"/>
    <w:lvl w:ilvl="0" w:tplc="040C0017">
      <w:start w:val="1"/>
      <w:numFmt w:val="lowerLetter"/>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num w:numId="1">
    <w:abstractNumId w:val="30"/>
  </w:num>
  <w:num w:numId="2">
    <w:abstractNumId w:val="2"/>
  </w:num>
  <w:num w:numId="3">
    <w:abstractNumId w:val="21"/>
  </w:num>
  <w:num w:numId="4">
    <w:abstractNumId w:val="36"/>
  </w:num>
  <w:num w:numId="5">
    <w:abstractNumId w:val="26"/>
  </w:num>
  <w:num w:numId="6">
    <w:abstractNumId w:val="25"/>
  </w:num>
  <w:num w:numId="7">
    <w:abstractNumId w:val="5"/>
  </w:num>
  <w:num w:numId="8">
    <w:abstractNumId w:val="33"/>
  </w:num>
  <w:num w:numId="9">
    <w:abstractNumId w:val="37"/>
  </w:num>
  <w:num w:numId="10">
    <w:abstractNumId w:val="8"/>
  </w:num>
  <w:num w:numId="11">
    <w:abstractNumId w:val="4"/>
  </w:num>
  <w:num w:numId="12">
    <w:abstractNumId w:val="35"/>
  </w:num>
  <w:num w:numId="13">
    <w:abstractNumId w:val="27"/>
  </w:num>
  <w:num w:numId="14">
    <w:abstractNumId w:val="27"/>
  </w:num>
  <w:num w:numId="15">
    <w:abstractNumId w:val="27"/>
  </w:num>
  <w:num w:numId="16">
    <w:abstractNumId w:val="27"/>
  </w:num>
  <w:num w:numId="17">
    <w:abstractNumId w:val="27"/>
  </w:num>
  <w:num w:numId="18">
    <w:abstractNumId w:val="27"/>
  </w:num>
  <w:num w:numId="19">
    <w:abstractNumId w:val="31"/>
  </w:num>
  <w:num w:numId="20">
    <w:abstractNumId w:val="31"/>
  </w:num>
  <w:num w:numId="21">
    <w:abstractNumId w:val="31"/>
  </w:num>
  <w:num w:numId="22">
    <w:abstractNumId w:val="23"/>
  </w:num>
  <w:num w:numId="23">
    <w:abstractNumId w:val="10"/>
  </w:num>
  <w:num w:numId="24">
    <w:abstractNumId w:val="34"/>
  </w:num>
  <w:num w:numId="25">
    <w:abstractNumId w:val="17"/>
  </w:num>
  <w:num w:numId="26">
    <w:abstractNumId w:val="11"/>
  </w:num>
  <w:num w:numId="27">
    <w:abstractNumId w:val="3"/>
  </w:num>
  <w:num w:numId="28">
    <w:abstractNumId w:val="16"/>
  </w:num>
  <w:num w:numId="29">
    <w:abstractNumId w:val="18"/>
  </w:num>
  <w:num w:numId="30">
    <w:abstractNumId w:val="15"/>
  </w:num>
  <w:num w:numId="31">
    <w:abstractNumId w:val="32"/>
  </w:num>
  <w:num w:numId="32">
    <w:abstractNumId w:val="1"/>
  </w:num>
  <w:num w:numId="33">
    <w:abstractNumId w:val="9"/>
  </w:num>
  <w:num w:numId="34">
    <w:abstractNumId w:val="12"/>
  </w:num>
  <w:num w:numId="35">
    <w:abstractNumId w:val="24"/>
  </w:num>
  <w:num w:numId="36">
    <w:abstractNumId w:val="38"/>
  </w:num>
  <w:num w:numId="37">
    <w:abstractNumId w:val="7"/>
  </w:num>
  <w:num w:numId="38">
    <w:abstractNumId w:val="0"/>
  </w:num>
  <w:num w:numId="39">
    <w:abstractNumId w:val="22"/>
  </w:num>
  <w:num w:numId="40">
    <w:abstractNumId w:val="20"/>
  </w:num>
  <w:num w:numId="41">
    <w:abstractNumId w:val="14"/>
  </w:num>
  <w:num w:numId="42">
    <w:abstractNumId w:val="6"/>
  </w:num>
  <w:num w:numId="43">
    <w:abstractNumId w:val="13"/>
  </w:num>
  <w:num w:numId="44">
    <w:abstractNumId w:val="19"/>
  </w:num>
  <w:num w:numId="45">
    <w:abstractNumId w:val="28"/>
  </w:num>
  <w:num w:numId="4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2F4DF3"/>
    <w:rsid w:val="00030EF3"/>
    <w:rsid w:val="00064E9A"/>
    <w:rsid w:val="00071636"/>
    <w:rsid w:val="00077893"/>
    <w:rsid w:val="0009124B"/>
    <w:rsid w:val="0009474F"/>
    <w:rsid w:val="000A23FE"/>
    <w:rsid w:val="000C53C4"/>
    <w:rsid w:val="000C6776"/>
    <w:rsid w:val="000D6C95"/>
    <w:rsid w:val="000E2221"/>
    <w:rsid w:val="00101C9F"/>
    <w:rsid w:val="00124B00"/>
    <w:rsid w:val="001444CB"/>
    <w:rsid w:val="0014788B"/>
    <w:rsid w:val="001619DC"/>
    <w:rsid w:val="00162185"/>
    <w:rsid w:val="001663E1"/>
    <w:rsid w:val="00170411"/>
    <w:rsid w:val="00170A04"/>
    <w:rsid w:val="001735E1"/>
    <w:rsid w:val="001A50B4"/>
    <w:rsid w:val="001A74EC"/>
    <w:rsid w:val="001C0EB2"/>
    <w:rsid w:val="001D67A7"/>
    <w:rsid w:val="001E0CBC"/>
    <w:rsid w:val="001E4D80"/>
    <w:rsid w:val="001F69BD"/>
    <w:rsid w:val="002154B0"/>
    <w:rsid w:val="00230D84"/>
    <w:rsid w:val="0025265A"/>
    <w:rsid w:val="002629E9"/>
    <w:rsid w:val="0026348F"/>
    <w:rsid w:val="002B6918"/>
    <w:rsid w:val="002E784D"/>
    <w:rsid w:val="002F4DF3"/>
    <w:rsid w:val="002F72CA"/>
    <w:rsid w:val="00300A7B"/>
    <w:rsid w:val="00305E49"/>
    <w:rsid w:val="003269AC"/>
    <w:rsid w:val="003450BF"/>
    <w:rsid w:val="0034678F"/>
    <w:rsid w:val="00347015"/>
    <w:rsid w:val="00352AE7"/>
    <w:rsid w:val="003667A1"/>
    <w:rsid w:val="003751C9"/>
    <w:rsid w:val="00376709"/>
    <w:rsid w:val="00392FD4"/>
    <w:rsid w:val="00396E9A"/>
    <w:rsid w:val="003B0BBE"/>
    <w:rsid w:val="003B3C8C"/>
    <w:rsid w:val="003D548D"/>
    <w:rsid w:val="003F14C8"/>
    <w:rsid w:val="003F15B5"/>
    <w:rsid w:val="004106B3"/>
    <w:rsid w:val="00413F8F"/>
    <w:rsid w:val="00434103"/>
    <w:rsid w:val="0044142F"/>
    <w:rsid w:val="00452F5E"/>
    <w:rsid w:val="00464D17"/>
    <w:rsid w:val="004676F1"/>
    <w:rsid w:val="00470314"/>
    <w:rsid w:val="004764D9"/>
    <w:rsid w:val="004774DE"/>
    <w:rsid w:val="00487D2C"/>
    <w:rsid w:val="00494DB7"/>
    <w:rsid w:val="004A3875"/>
    <w:rsid w:val="004A41C5"/>
    <w:rsid w:val="004B7D33"/>
    <w:rsid w:val="004C36FE"/>
    <w:rsid w:val="004D36F3"/>
    <w:rsid w:val="004E48A9"/>
    <w:rsid w:val="004E7B1A"/>
    <w:rsid w:val="004F7AC2"/>
    <w:rsid w:val="00505833"/>
    <w:rsid w:val="00507A30"/>
    <w:rsid w:val="0053425F"/>
    <w:rsid w:val="00566CC9"/>
    <w:rsid w:val="0057428A"/>
    <w:rsid w:val="00580DA3"/>
    <w:rsid w:val="00593A75"/>
    <w:rsid w:val="005C4B02"/>
    <w:rsid w:val="005D4AA3"/>
    <w:rsid w:val="005D67F6"/>
    <w:rsid w:val="005E5CE3"/>
    <w:rsid w:val="005F2A95"/>
    <w:rsid w:val="00604416"/>
    <w:rsid w:val="00605813"/>
    <w:rsid w:val="006167CF"/>
    <w:rsid w:val="006315AB"/>
    <w:rsid w:val="006352A1"/>
    <w:rsid w:val="0063765E"/>
    <w:rsid w:val="00637DFD"/>
    <w:rsid w:val="00650AE6"/>
    <w:rsid w:val="0066746A"/>
    <w:rsid w:val="00667B26"/>
    <w:rsid w:val="006771D7"/>
    <w:rsid w:val="006932D2"/>
    <w:rsid w:val="006A4698"/>
    <w:rsid w:val="006A6B52"/>
    <w:rsid w:val="006B39B4"/>
    <w:rsid w:val="006B40EC"/>
    <w:rsid w:val="006B70EE"/>
    <w:rsid w:val="006D2EF6"/>
    <w:rsid w:val="006F4FBC"/>
    <w:rsid w:val="006F5E87"/>
    <w:rsid w:val="00701911"/>
    <w:rsid w:val="007165CB"/>
    <w:rsid w:val="00736E0E"/>
    <w:rsid w:val="00743632"/>
    <w:rsid w:val="00744F0B"/>
    <w:rsid w:val="00745D51"/>
    <w:rsid w:val="0076377F"/>
    <w:rsid w:val="00764430"/>
    <w:rsid w:val="00777F28"/>
    <w:rsid w:val="00784474"/>
    <w:rsid w:val="00792AC9"/>
    <w:rsid w:val="007A2EC7"/>
    <w:rsid w:val="007A730F"/>
    <w:rsid w:val="007B6B7A"/>
    <w:rsid w:val="007C223C"/>
    <w:rsid w:val="007C5918"/>
    <w:rsid w:val="007D02D1"/>
    <w:rsid w:val="007F6AB4"/>
    <w:rsid w:val="0081354C"/>
    <w:rsid w:val="0081676E"/>
    <w:rsid w:val="008214C5"/>
    <w:rsid w:val="00845D48"/>
    <w:rsid w:val="00851D4B"/>
    <w:rsid w:val="008575CE"/>
    <w:rsid w:val="00872F95"/>
    <w:rsid w:val="0088183F"/>
    <w:rsid w:val="008A10C7"/>
    <w:rsid w:val="008A4C93"/>
    <w:rsid w:val="008B4A1F"/>
    <w:rsid w:val="008C30AE"/>
    <w:rsid w:val="008C637B"/>
    <w:rsid w:val="008E1715"/>
    <w:rsid w:val="008F4C45"/>
    <w:rsid w:val="008F5DC2"/>
    <w:rsid w:val="009202F3"/>
    <w:rsid w:val="0092203A"/>
    <w:rsid w:val="00927F17"/>
    <w:rsid w:val="00931411"/>
    <w:rsid w:val="00934595"/>
    <w:rsid w:val="00950A8B"/>
    <w:rsid w:val="00955418"/>
    <w:rsid w:val="00967D6D"/>
    <w:rsid w:val="009804B5"/>
    <w:rsid w:val="00991805"/>
    <w:rsid w:val="00991BDE"/>
    <w:rsid w:val="009A1A7B"/>
    <w:rsid w:val="009A46A1"/>
    <w:rsid w:val="009A46C0"/>
    <w:rsid w:val="009C5CB8"/>
    <w:rsid w:val="009D4013"/>
    <w:rsid w:val="009F7926"/>
    <w:rsid w:val="00A01E5C"/>
    <w:rsid w:val="00A272B3"/>
    <w:rsid w:val="00A37990"/>
    <w:rsid w:val="00A47194"/>
    <w:rsid w:val="00A742CB"/>
    <w:rsid w:val="00A86861"/>
    <w:rsid w:val="00A9363A"/>
    <w:rsid w:val="00A96950"/>
    <w:rsid w:val="00AA381A"/>
    <w:rsid w:val="00AA5EC4"/>
    <w:rsid w:val="00AB4F86"/>
    <w:rsid w:val="00AB6520"/>
    <w:rsid w:val="00AC087B"/>
    <w:rsid w:val="00AC0999"/>
    <w:rsid w:val="00AC5C15"/>
    <w:rsid w:val="00AC6C86"/>
    <w:rsid w:val="00AC7E01"/>
    <w:rsid w:val="00AD4C5F"/>
    <w:rsid w:val="00AE4DA1"/>
    <w:rsid w:val="00AF6F2A"/>
    <w:rsid w:val="00B03385"/>
    <w:rsid w:val="00B03933"/>
    <w:rsid w:val="00B30B89"/>
    <w:rsid w:val="00B35CBA"/>
    <w:rsid w:val="00B42C66"/>
    <w:rsid w:val="00B4471E"/>
    <w:rsid w:val="00B44979"/>
    <w:rsid w:val="00B47C01"/>
    <w:rsid w:val="00B714D7"/>
    <w:rsid w:val="00B72586"/>
    <w:rsid w:val="00BA2EB1"/>
    <w:rsid w:val="00BA7CF8"/>
    <w:rsid w:val="00BC2AAC"/>
    <w:rsid w:val="00BC300A"/>
    <w:rsid w:val="00BC589A"/>
    <w:rsid w:val="00BD642F"/>
    <w:rsid w:val="00C05E6E"/>
    <w:rsid w:val="00C15FC4"/>
    <w:rsid w:val="00C2227C"/>
    <w:rsid w:val="00C26B34"/>
    <w:rsid w:val="00C26FC3"/>
    <w:rsid w:val="00C81B12"/>
    <w:rsid w:val="00C81B40"/>
    <w:rsid w:val="00CB1A1E"/>
    <w:rsid w:val="00CB60A7"/>
    <w:rsid w:val="00D04273"/>
    <w:rsid w:val="00D05675"/>
    <w:rsid w:val="00D079C6"/>
    <w:rsid w:val="00D13F8E"/>
    <w:rsid w:val="00D20CE3"/>
    <w:rsid w:val="00D21F24"/>
    <w:rsid w:val="00D26A95"/>
    <w:rsid w:val="00D91FE1"/>
    <w:rsid w:val="00D9258B"/>
    <w:rsid w:val="00D93A1F"/>
    <w:rsid w:val="00DB1EB6"/>
    <w:rsid w:val="00DC37C7"/>
    <w:rsid w:val="00DC3E4B"/>
    <w:rsid w:val="00DF3E24"/>
    <w:rsid w:val="00E03EB4"/>
    <w:rsid w:val="00E515D3"/>
    <w:rsid w:val="00E56546"/>
    <w:rsid w:val="00E609EA"/>
    <w:rsid w:val="00E73201"/>
    <w:rsid w:val="00E744DE"/>
    <w:rsid w:val="00E744E4"/>
    <w:rsid w:val="00ED2B63"/>
    <w:rsid w:val="00EE5357"/>
    <w:rsid w:val="00EE7622"/>
    <w:rsid w:val="00EF654F"/>
    <w:rsid w:val="00F0518D"/>
    <w:rsid w:val="00F15135"/>
    <w:rsid w:val="00F209B5"/>
    <w:rsid w:val="00F25FC5"/>
    <w:rsid w:val="00F32D70"/>
    <w:rsid w:val="00F60D06"/>
    <w:rsid w:val="00F71921"/>
    <w:rsid w:val="00F719D8"/>
    <w:rsid w:val="00F82C5C"/>
    <w:rsid w:val="00F84A2D"/>
    <w:rsid w:val="00FA13C5"/>
    <w:rsid w:val="00FA5FD1"/>
    <w:rsid w:val="00FA6888"/>
    <w:rsid w:val="00FC6CC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286"/>
    <o:shapelayout v:ext="edit">
      <o:idmap v:ext="edit" data="1"/>
      <o:rules v:ext="edit">
        <o:r id="V:Rule1" type="connector" idref="#_x0000_s1101"/>
        <o:r id="V:Rule2" type="connector" idref="#_x0000_s1052"/>
        <o:r id="V:Rule3" type="connector" idref="#_x0000_s1035"/>
        <o:r id="V:Rule4" type="connector" idref="#_x0000_s1037"/>
        <o:r id="V:Rule5" type="connector" idref="#_x0000_s1113"/>
        <o:r id="V:Rule6" type="connector" idref="#_x0000_s1036"/>
        <o:r id="V:Rule7" type="connector" idref="#_x0000_s1068"/>
        <o:r id="V:Rule8" type="connector" idref="#_x0000_s1055"/>
        <o:r id="V:Rule9" type="connector" idref="#_x0000_s1067"/>
        <o:r id="V:Rule10" type="connector" idref="#_x0000_s1071"/>
        <o:r id="V:Rule11" type="connector" idref="#_x0000_s1070"/>
        <o:r id="V:Rule12" type="connector" idref="#_x0000_s1281"/>
        <o:r id="V:Rule13" type="connector" idref="#_x0000_s1046"/>
        <o:r id="V:Rule14" type="connector" idref="#_x0000_s1049"/>
        <o:r id="V:Rule15" type="connector" idref="#_x0000_s1042"/>
        <o:r id="V:Rule16" type="connector" idref="#_x0000_s1111"/>
        <o:r id="V:Rule17" type="connector" idref="#_x0000_s1038"/>
        <o:r id="V:Rule18" type="connector" idref="#_x0000_s128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2EC7"/>
    <w:rPr>
      <w:rFonts w:ascii="Arial" w:hAnsi="Arial"/>
      <w:sz w:val="22"/>
      <w:lang w:eastAsia="de-DE"/>
    </w:rPr>
  </w:style>
  <w:style w:type="paragraph" w:styleId="Titre1">
    <w:name w:val="heading 1"/>
    <w:next w:val="Normal"/>
    <w:link w:val="Titre1Car"/>
    <w:qFormat/>
    <w:rsid w:val="007A2EC7"/>
    <w:pPr>
      <w:numPr>
        <w:numId w:val="18"/>
      </w:numPr>
      <w:spacing w:after="240"/>
      <w:outlineLvl w:val="0"/>
    </w:pPr>
    <w:rPr>
      <w:rFonts w:ascii="Arial" w:hAnsi="Arial"/>
      <w:b/>
      <w:caps/>
      <w:sz w:val="24"/>
      <w:lang w:val="de-DE" w:eastAsia="de-DE"/>
    </w:rPr>
  </w:style>
  <w:style w:type="paragraph" w:styleId="Titre2">
    <w:name w:val="heading 2"/>
    <w:basedOn w:val="Titre1"/>
    <w:next w:val="Normal"/>
    <w:link w:val="Titre2Car"/>
    <w:qFormat/>
    <w:rsid w:val="007A2EC7"/>
    <w:pPr>
      <w:numPr>
        <w:ilvl w:val="1"/>
      </w:numPr>
      <w:outlineLvl w:val="1"/>
    </w:pPr>
    <w:rPr>
      <w:sz w:val="22"/>
    </w:rPr>
  </w:style>
  <w:style w:type="paragraph" w:styleId="Titre3">
    <w:name w:val="heading 3"/>
    <w:basedOn w:val="Titre2"/>
    <w:next w:val="Normal"/>
    <w:link w:val="Titre3Car"/>
    <w:qFormat/>
    <w:rsid w:val="007A2EC7"/>
    <w:pPr>
      <w:numPr>
        <w:ilvl w:val="2"/>
      </w:numPr>
      <w:outlineLvl w:val="2"/>
    </w:pPr>
    <w:rPr>
      <w:caps w:val="0"/>
    </w:rPr>
  </w:style>
  <w:style w:type="paragraph" w:styleId="Titre4">
    <w:name w:val="heading 4"/>
    <w:basedOn w:val="Titre3"/>
    <w:next w:val="Normal"/>
    <w:link w:val="Titre4Car"/>
    <w:qFormat/>
    <w:rsid w:val="007A2EC7"/>
    <w:pPr>
      <w:numPr>
        <w:ilvl w:val="3"/>
      </w:numPr>
      <w:outlineLvl w:val="3"/>
    </w:pPr>
  </w:style>
  <w:style w:type="paragraph" w:styleId="Titre5">
    <w:name w:val="heading 5"/>
    <w:basedOn w:val="Titre4"/>
    <w:next w:val="Normal"/>
    <w:link w:val="Titre5Car"/>
    <w:qFormat/>
    <w:rsid w:val="007A2EC7"/>
    <w:pPr>
      <w:numPr>
        <w:ilvl w:val="4"/>
      </w:numPr>
      <w:outlineLvl w:val="4"/>
    </w:pPr>
  </w:style>
  <w:style w:type="paragraph" w:styleId="Titre6">
    <w:name w:val="heading 6"/>
    <w:basedOn w:val="Titre5"/>
    <w:next w:val="Normal"/>
    <w:link w:val="Titre6Car"/>
    <w:qFormat/>
    <w:rsid w:val="007A2EC7"/>
    <w:pPr>
      <w:numPr>
        <w:ilvl w:val="5"/>
      </w:numPr>
      <w:tabs>
        <w:tab w:val="left" w:pos="3119"/>
      </w:tabs>
      <w:outlineLvl w:val="5"/>
    </w:pPr>
  </w:style>
  <w:style w:type="paragraph" w:styleId="Titre7">
    <w:name w:val="heading 7"/>
    <w:basedOn w:val="AirbusStandard"/>
    <w:next w:val="Normal"/>
    <w:link w:val="Titre7Car"/>
    <w:qFormat/>
    <w:rsid w:val="007A2EC7"/>
    <w:pPr>
      <w:numPr>
        <w:ilvl w:val="6"/>
        <w:numId w:val="21"/>
      </w:numPr>
      <w:spacing w:before="240" w:after="60"/>
      <w:outlineLvl w:val="6"/>
    </w:pPr>
  </w:style>
  <w:style w:type="paragraph" w:styleId="Titre8">
    <w:name w:val="heading 8"/>
    <w:basedOn w:val="AirbusStandard"/>
    <w:next w:val="Normal"/>
    <w:link w:val="Titre8Car"/>
    <w:qFormat/>
    <w:rsid w:val="007A2EC7"/>
    <w:pPr>
      <w:numPr>
        <w:ilvl w:val="7"/>
        <w:numId w:val="21"/>
      </w:numPr>
      <w:spacing w:before="240" w:after="60"/>
      <w:outlineLvl w:val="7"/>
    </w:pPr>
    <w:rPr>
      <w:i/>
    </w:rPr>
  </w:style>
  <w:style w:type="paragraph" w:styleId="Titre9">
    <w:name w:val="heading 9"/>
    <w:basedOn w:val="AirbusStandard"/>
    <w:next w:val="Normal"/>
    <w:link w:val="Titre9Car"/>
    <w:qFormat/>
    <w:rsid w:val="007A2EC7"/>
    <w:pPr>
      <w:numPr>
        <w:ilvl w:val="8"/>
        <w:numId w:val="21"/>
      </w:numPr>
      <w:spacing w:before="240" w:after="60"/>
      <w:outlineLvl w:val="8"/>
    </w:pPr>
    <w:rPr>
      <w:b/>
      <w:i/>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AirbusStandard">
    <w:name w:val="Airbus_Standard"/>
    <w:rsid w:val="007A2EC7"/>
    <w:rPr>
      <w:rFonts w:ascii="Arial" w:hAnsi="Arial"/>
      <w:sz w:val="22"/>
      <w:lang w:val="de-DE" w:eastAsia="de-DE"/>
    </w:rPr>
  </w:style>
  <w:style w:type="paragraph" w:customStyle="1" w:styleId="numration1">
    <w:name w:val="Énumération 1"/>
    <w:basedOn w:val="Normal"/>
    <w:uiPriority w:val="1"/>
    <w:qFormat/>
    <w:rsid w:val="007A2EC7"/>
    <w:pPr>
      <w:numPr>
        <w:numId w:val="1"/>
      </w:numPr>
      <w:tabs>
        <w:tab w:val="left" w:pos="709"/>
      </w:tabs>
      <w:spacing w:after="240"/>
    </w:pPr>
  </w:style>
  <w:style w:type="paragraph" w:customStyle="1" w:styleId="numration1-">
    <w:name w:val="Énumération 1-"/>
    <w:basedOn w:val="Normal"/>
    <w:uiPriority w:val="1"/>
    <w:qFormat/>
    <w:rsid w:val="007A2EC7"/>
    <w:pPr>
      <w:numPr>
        <w:numId w:val="2"/>
      </w:numPr>
      <w:tabs>
        <w:tab w:val="left" w:pos="992"/>
      </w:tabs>
      <w:spacing w:after="240"/>
    </w:pPr>
  </w:style>
  <w:style w:type="paragraph" w:customStyle="1" w:styleId="numration2">
    <w:name w:val="Énumération 2"/>
    <w:basedOn w:val="Normal"/>
    <w:uiPriority w:val="1"/>
    <w:qFormat/>
    <w:rsid w:val="007A2EC7"/>
    <w:pPr>
      <w:numPr>
        <w:numId w:val="3"/>
      </w:numPr>
      <w:tabs>
        <w:tab w:val="left" w:pos="851"/>
      </w:tabs>
      <w:spacing w:after="240"/>
    </w:pPr>
  </w:style>
  <w:style w:type="paragraph" w:customStyle="1" w:styleId="numration2-">
    <w:name w:val="Énumération 2-"/>
    <w:basedOn w:val="Normal"/>
    <w:uiPriority w:val="1"/>
    <w:qFormat/>
    <w:rsid w:val="007A2EC7"/>
    <w:pPr>
      <w:numPr>
        <w:numId w:val="4"/>
      </w:numPr>
      <w:tabs>
        <w:tab w:val="left" w:pos="1134"/>
      </w:tabs>
      <w:spacing w:after="240"/>
    </w:pPr>
  </w:style>
  <w:style w:type="paragraph" w:customStyle="1" w:styleId="numration3">
    <w:name w:val="Énumération 3"/>
    <w:basedOn w:val="Normal"/>
    <w:uiPriority w:val="1"/>
    <w:qFormat/>
    <w:rsid w:val="007A2EC7"/>
    <w:pPr>
      <w:numPr>
        <w:numId w:val="5"/>
      </w:numPr>
      <w:tabs>
        <w:tab w:val="left" w:pos="1559"/>
      </w:tabs>
      <w:spacing w:after="240"/>
    </w:pPr>
  </w:style>
  <w:style w:type="paragraph" w:customStyle="1" w:styleId="numration3-">
    <w:name w:val="Énumération 3-"/>
    <w:basedOn w:val="Normal"/>
    <w:uiPriority w:val="1"/>
    <w:qFormat/>
    <w:rsid w:val="007A2EC7"/>
    <w:pPr>
      <w:numPr>
        <w:numId w:val="6"/>
      </w:numPr>
      <w:tabs>
        <w:tab w:val="left" w:pos="1843"/>
      </w:tabs>
      <w:spacing w:after="240"/>
    </w:pPr>
  </w:style>
  <w:style w:type="paragraph" w:customStyle="1" w:styleId="numration4">
    <w:name w:val="Énumération 4"/>
    <w:basedOn w:val="Normal"/>
    <w:uiPriority w:val="1"/>
    <w:qFormat/>
    <w:rsid w:val="007A2EC7"/>
    <w:pPr>
      <w:numPr>
        <w:numId w:val="7"/>
      </w:numPr>
      <w:tabs>
        <w:tab w:val="left" w:pos="2410"/>
      </w:tabs>
      <w:spacing w:after="240"/>
    </w:pPr>
  </w:style>
  <w:style w:type="paragraph" w:customStyle="1" w:styleId="numration4-">
    <w:name w:val="Énumération 4-"/>
    <w:basedOn w:val="Normal"/>
    <w:uiPriority w:val="1"/>
    <w:qFormat/>
    <w:rsid w:val="007A2EC7"/>
    <w:pPr>
      <w:numPr>
        <w:numId w:val="8"/>
      </w:numPr>
      <w:tabs>
        <w:tab w:val="left" w:pos="2693"/>
      </w:tabs>
      <w:spacing w:after="240"/>
    </w:pPr>
  </w:style>
  <w:style w:type="paragraph" w:customStyle="1" w:styleId="numration5">
    <w:name w:val="Énumération 5"/>
    <w:basedOn w:val="Normal"/>
    <w:uiPriority w:val="1"/>
    <w:qFormat/>
    <w:rsid w:val="007A2EC7"/>
    <w:pPr>
      <w:numPr>
        <w:numId w:val="9"/>
      </w:numPr>
      <w:tabs>
        <w:tab w:val="left" w:pos="2410"/>
      </w:tabs>
      <w:spacing w:after="240"/>
    </w:pPr>
  </w:style>
  <w:style w:type="paragraph" w:customStyle="1" w:styleId="numration5-">
    <w:name w:val="Énumération 5-"/>
    <w:basedOn w:val="Normal"/>
    <w:uiPriority w:val="1"/>
    <w:qFormat/>
    <w:rsid w:val="007A2EC7"/>
    <w:pPr>
      <w:numPr>
        <w:numId w:val="10"/>
      </w:numPr>
      <w:tabs>
        <w:tab w:val="left" w:pos="2693"/>
      </w:tabs>
      <w:spacing w:after="240"/>
    </w:pPr>
  </w:style>
  <w:style w:type="paragraph" w:customStyle="1" w:styleId="numration6">
    <w:name w:val="Énumération 6"/>
    <w:basedOn w:val="Normal"/>
    <w:uiPriority w:val="1"/>
    <w:qFormat/>
    <w:rsid w:val="007A2EC7"/>
    <w:pPr>
      <w:numPr>
        <w:numId w:val="11"/>
      </w:numPr>
      <w:tabs>
        <w:tab w:val="left" w:pos="2410"/>
      </w:tabs>
      <w:spacing w:after="240"/>
    </w:pPr>
  </w:style>
  <w:style w:type="paragraph" w:customStyle="1" w:styleId="numration6-">
    <w:name w:val="Énumération 6-"/>
    <w:basedOn w:val="Normal"/>
    <w:uiPriority w:val="1"/>
    <w:qFormat/>
    <w:rsid w:val="007A2EC7"/>
    <w:pPr>
      <w:numPr>
        <w:numId w:val="12"/>
      </w:numPr>
      <w:tabs>
        <w:tab w:val="left" w:pos="2693"/>
      </w:tabs>
      <w:spacing w:after="240"/>
    </w:pPr>
  </w:style>
  <w:style w:type="paragraph" w:styleId="Citation">
    <w:name w:val="Quote"/>
    <w:basedOn w:val="Normal"/>
    <w:next w:val="Normal"/>
    <w:link w:val="CitationCar"/>
    <w:uiPriority w:val="29"/>
    <w:rsid w:val="007A2EC7"/>
    <w:rPr>
      <w:i/>
      <w:iCs/>
      <w:color w:val="000000"/>
    </w:rPr>
  </w:style>
  <w:style w:type="character" w:customStyle="1" w:styleId="CitationCar">
    <w:name w:val="Citation Car"/>
    <w:basedOn w:val="Policepardfaut"/>
    <w:link w:val="Citation"/>
    <w:uiPriority w:val="29"/>
    <w:rsid w:val="007A2EC7"/>
    <w:rPr>
      <w:i/>
      <w:iCs/>
      <w:color w:val="000000"/>
      <w:lang w:val="de-DE"/>
    </w:rPr>
  </w:style>
  <w:style w:type="paragraph" w:styleId="Citationintense">
    <w:name w:val="Intense Quote"/>
    <w:basedOn w:val="Normal"/>
    <w:next w:val="Normal"/>
    <w:link w:val="CitationintenseCar"/>
    <w:uiPriority w:val="30"/>
    <w:rsid w:val="007A2EC7"/>
    <w:pPr>
      <w:pBdr>
        <w:bottom w:val="single" w:sz="4" w:space="4" w:color="4F81BD"/>
      </w:pBdr>
      <w:spacing w:before="200" w:after="280"/>
      <w:ind w:left="936" w:right="936"/>
    </w:pPr>
    <w:rPr>
      <w:b/>
      <w:bCs/>
      <w:i/>
      <w:iCs/>
      <w:color w:val="4F81BD"/>
    </w:rPr>
  </w:style>
  <w:style w:type="character" w:customStyle="1" w:styleId="CitationintenseCar">
    <w:name w:val="Citation intense Car"/>
    <w:basedOn w:val="Policepardfaut"/>
    <w:link w:val="Citationintense"/>
    <w:uiPriority w:val="30"/>
    <w:rsid w:val="007A2EC7"/>
    <w:rPr>
      <w:b/>
      <w:bCs/>
      <w:i/>
      <w:iCs/>
      <w:color w:val="4F81BD"/>
      <w:lang w:val="de-DE"/>
    </w:rPr>
  </w:style>
  <w:style w:type="paragraph" w:styleId="En-tte">
    <w:name w:val="header"/>
    <w:basedOn w:val="Normal"/>
    <w:link w:val="En-tteCar"/>
    <w:semiHidden/>
    <w:rsid w:val="007A2EC7"/>
    <w:pPr>
      <w:tabs>
        <w:tab w:val="center" w:pos="4536"/>
        <w:tab w:val="right" w:pos="9072"/>
      </w:tabs>
    </w:pPr>
  </w:style>
  <w:style w:type="character" w:customStyle="1" w:styleId="En-tteCar">
    <w:name w:val="En-tête Car"/>
    <w:basedOn w:val="Policepardfaut"/>
    <w:link w:val="En-tte"/>
    <w:semiHidden/>
    <w:rsid w:val="007A2EC7"/>
    <w:rPr>
      <w:rFonts w:ascii="Arial" w:eastAsia="Times New Roman" w:hAnsi="Arial" w:cs="Times New Roman"/>
      <w:szCs w:val="20"/>
      <w:lang w:val="de-DE" w:eastAsia="de-DE"/>
    </w:rPr>
  </w:style>
  <w:style w:type="paragraph" w:styleId="Pieddepage">
    <w:name w:val="footer"/>
    <w:basedOn w:val="Normal"/>
    <w:link w:val="PieddepageCar"/>
    <w:semiHidden/>
    <w:rsid w:val="007A2EC7"/>
    <w:pPr>
      <w:tabs>
        <w:tab w:val="center" w:pos="4536"/>
        <w:tab w:val="right" w:pos="9072"/>
      </w:tabs>
      <w:spacing w:after="240"/>
    </w:pPr>
  </w:style>
  <w:style w:type="character" w:customStyle="1" w:styleId="PieddepageCar">
    <w:name w:val="Pied de page Car"/>
    <w:basedOn w:val="Policepardfaut"/>
    <w:link w:val="Pieddepage"/>
    <w:semiHidden/>
    <w:rsid w:val="007A2EC7"/>
    <w:rPr>
      <w:rFonts w:ascii="Arial" w:eastAsia="Times New Roman" w:hAnsi="Arial" w:cs="Times New Roman"/>
      <w:szCs w:val="20"/>
      <w:lang w:eastAsia="de-DE"/>
    </w:rPr>
  </w:style>
  <w:style w:type="character" w:styleId="Rfrenceintense">
    <w:name w:val="Intense Reference"/>
    <w:basedOn w:val="Policepardfaut"/>
    <w:uiPriority w:val="32"/>
    <w:rsid w:val="007A2EC7"/>
    <w:rPr>
      <w:b/>
      <w:bCs/>
      <w:smallCaps/>
      <w:color w:val="C0504D"/>
      <w:spacing w:val="5"/>
      <w:u w:val="single"/>
    </w:rPr>
  </w:style>
  <w:style w:type="character" w:styleId="Rfrenceple">
    <w:name w:val="Subtle Reference"/>
    <w:basedOn w:val="Policepardfaut"/>
    <w:uiPriority w:val="31"/>
    <w:rsid w:val="007A2EC7"/>
    <w:rPr>
      <w:smallCaps/>
      <w:color w:val="C0504D"/>
      <w:u w:val="single"/>
    </w:rPr>
  </w:style>
  <w:style w:type="paragraph" w:styleId="Sous-titre">
    <w:name w:val="Subtitle"/>
    <w:basedOn w:val="Normal"/>
    <w:next w:val="Normal"/>
    <w:link w:val="Sous-titreCar"/>
    <w:uiPriority w:val="11"/>
    <w:rsid w:val="007A2EC7"/>
    <w:pPr>
      <w:numPr>
        <w:ilvl w:val="1"/>
      </w:numPr>
      <w:spacing w:after="200" w:line="276" w:lineRule="auto"/>
    </w:pPr>
    <w:rPr>
      <w:rFonts w:ascii="Cambria" w:hAnsi="Cambria"/>
      <w:i/>
      <w:iCs/>
      <w:color w:val="4F81BD"/>
      <w:spacing w:val="15"/>
      <w:sz w:val="24"/>
      <w:szCs w:val="24"/>
      <w:lang w:eastAsia="en-US"/>
    </w:rPr>
  </w:style>
  <w:style w:type="character" w:customStyle="1" w:styleId="Sous-titreCar">
    <w:name w:val="Sous-titre Car"/>
    <w:basedOn w:val="Policepardfaut"/>
    <w:link w:val="Sous-titre"/>
    <w:uiPriority w:val="11"/>
    <w:rsid w:val="007A2EC7"/>
    <w:rPr>
      <w:rFonts w:ascii="Cambria" w:eastAsia="Times New Roman" w:hAnsi="Cambria" w:cs="Times New Roman"/>
      <w:i/>
      <w:iCs/>
      <w:color w:val="4F81BD"/>
      <w:spacing w:val="15"/>
      <w:sz w:val="24"/>
      <w:szCs w:val="24"/>
      <w:lang w:val="de-DE"/>
    </w:rPr>
  </w:style>
  <w:style w:type="paragraph" w:customStyle="1" w:styleId="Text1">
    <w:name w:val="Text 1"/>
    <w:basedOn w:val="AirbusStandard"/>
    <w:rsid w:val="007A2EC7"/>
    <w:pPr>
      <w:spacing w:after="240"/>
      <w:ind w:left="425"/>
    </w:pPr>
  </w:style>
  <w:style w:type="paragraph" w:customStyle="1" w:styleId="Text2">
    <w:name w:val="Text 2"/>
    <w:basedOn w:val="Text1"/>
    <w:rsid w:val="007A2EC7"/>
    <w:pPr>
      <w:ind w:left="567"/>
    </w:pPr>
  </w:style>
  <w:style w:type="paragraph" w:customStyle="1" w:styleId="Text3">
    <w:name w:val="Text 3"/>
    <w:basedOn w:val="Text2"/>
    <w:rsid w:val="007A2EC7"/>
    <w:pPr>
      <w:ind w:left="1276"/>
    </w:pPr>
  </w:style>
  <w:style w:type="paragraph" w:customStyle="1" w:styleId="Text4">
    <w:name w:val="Text 4"/>
    <w:basedOn w:val="Text3"/>
    <w:rsid w:val="007A2EC7"/>
    <w:pPr>
      <w:ind w:left="2126"/>
    </w:pPr>
  </w:style>
  <w:style w:type="paragraph" w:customStyle="1" w:styleId="Text5">
    <w:name w:val="Text 5"/>
    <w:basedOn w:val="Text4"/>
    <w:rsid w:val="007A2EC7"/>
  </w:style>
  <w:style w:type="paragraph" w:customStyle="1" w:styleId="Text6">
    <w:name w:val="Text 6"/>
    <w:basedOn w:val="Text5"/>
    <w:rsid w:val="007A2EC7"/>
  </w:style>
  <w:style w:type="paragraph" w:styleId="Titre">
    <w:name w:val="Title"/>
    <w:basedOn w:val="Normal"/>
    <w:next w:val="Normal"/>
    <w:link w:val="TitreCar"/>
    <w:uiPriority w:val="10"/>
    <w:rsid w:val="007A2EC7"/>
    <w:pPr>
      <w:pBdr>
        <w:bottom w:val="single" w:sz="8" w:space="4" w:color="4F81BD"/>
      </w:pBdr>
      <w:spacing w:after="300"/>
      <w:contextualSpacing/>
    </w:pPr>
    <w:rPr>
      <w:rFonts w:ascii="Cambria" w:hAnsi="Cambria"/>
      <w:color w:val="17365D"/>
      <w:spacing w:val="5"/>
      <w:kern w:val="28"/>
      <w:sz w:val="52"/>
      <w:szCs w:val="52"/>
      <w:lang w:eastAsia="en-US"/>
    </w:rPr>
  </w:style>
  <w:style w:type="character" w:customStyle="1" w:styleId="TitreCar">
    <w:name w:val="Titre Car"/>
    <w:basedOn w:val="Policepardfaut"/>
    <w:link w:val="Titre"/>
    <w:uiPriority w:val="10"/>
    <w:rsid w:val="007A2EC7"/>
    <w:rPr>
      <w:rFonts w:ascii="Cambria" w:eastAsia="Times New Roman" w:hAnsi="Cambria" w:cs="Times New Roman"/>
      <w:color w:val="17365D"/>
      <w:spacing w:val="5"/>
      <w:kern w:val="28"/>
      <w:sz w:val="52"/>
      <w:szCs w:val="52"/>
      <w:lang w:val="de-DE"/>
    </w:rPr>
  </w:style>
  <w:style w:type="character" w:customStyle="1" w:styleId="Titre1Car">
    <w:name w:val="Titre 1 Car"/>
    <w:basedOn w:val="Policepardfaut"/>
    <w:link w:val="Titre1"/>
    <w:rsid w:val="007A2EC7"/>
    <w:rPr>
      <w:rFonts w:ascii="Arial" w:hAnsi="Arial"/>
      <w:b/>
      <w:caps/>
      <w:sz w:val="24"/>
      <w:lang w:val="de-DE" w:eastAsia="de-DE" w:bidi="ar-SA"/>
    </w:rPr>
  </w:style>
  <w:style w:type="character" w:customStyle="1" w:styleId="Titre2Car">
    <w:name w:val="Titre 2 Car"/>
    <w:basedOn w:val="Policepardfaut"/>
    <w:link w:val="Titre2"/>
    <w:rsid w:val="007A2EC7"/>
    <w:rPr>
      <w:rFonts w:ascii="Arial" w:eastAsia="Times New Roman" w:hAnsi="Arial" w:cs="Times New Roman"/>
      <w:b/>
      <w:caps/>
      <w:szCs w:val="20"/>
      <w:lang w:val="de-DE" w:eastAsia="de-DE"/>
    </w:rPr>
  </w:style>
  <w:style w:type="character" w:customStyle="1" w:styleId="Titre3Car">
    <w:name w:val="Titre 3 Car"/>
    <w:basedOn w:val="Policepardfaut"/>
    <w:link w:val="Titre3"/>
    <w:rsid w:val="007A2EC7"/>
    <w:rPr>
      <w:rFonts w:ascii="Arial" w:eastAsia="Times New Roman" w:hAnsi="Arial" w:cs="Times New Roman"/>
      <w:b/>
      <w:szCs w:val="20"/>
      <w:lang w:val="de-DE" w:eastAsia="de-DE"/>
    </w:rPr>
  </w:style>
  <w:style w:type="character" w:customStyle="1" w:styleId="Titre4Car">
    <w:name w:val="Titre 4 Car"/>
    <w:basedOn w:val="Policepardfaut"/>
    <w:link w:val="Titre4"/>
    <w:rsid w:val="007A2EC7"/>
    <w:rPr>
      <w:rFonts w:ascii="Arial" w:eastAsia="Times New Roman" w:hAnsi="Arial" w:cs="Times New Roman"/>
      <w:b/>
      <w:szCs w:val="20"/>
      <w:lang w:val="de-DE" w:eastAsia="de-DE"/>
    </w:rPr>
  </w:style>
  <w:style w:type="character" w:customStyle="1" w:styleId="Titre5Car">
    <w:name w:val="Titre 5 Car"/>
    <w:basedOn w:val="Policepardfaut"/>
    <w:link w:val="Titre5"/>
    <w:rsid w:val="007A2EC7"/>
    <w:rPr>
      <w:rFonts w:ascii="Arial" w:eastAsia="Times New Roman" w:hAnsi="Arial" w:cs="Times New Roman"/>
      <w:b/>
      <w:szCs w:val="20"/>
      <w:lang w:val="de-DE" w:eastAsia="de-DE"/>
    </w:rPr>
  </w:style>
  <w:style w:type="character" w:customStyle="1" w:styleId="Titre6Car">
    <w:name w:val="Titre 6 Car"/>
    <w:basedOn w:val="Policepardfaut"/>
    <w:link w:val="Titre6"/>
    <w:rsid w:val="007A2EC7"/>
    <w:rPr>
      <w:rFonts w:ascii="Arial" w:eastAsia="Times New Roman" w:hAnsi="Arial" w:cs="Times New Roman"/>
      <w:b/>
      <w:szCs w:val="20"/>
      <w:lang w:val="de-DE" w:eastAsia="de-DE"/>
    </w:rPr>
  </w:style>
  <w:style w:type="character" w:customStyle="1" w:styleId="Titre7Car">
    <w:name w:val="Titre 7 Car"/>
    <w:basedOn w:val="Policepardfaut"/>
    <w:link w:val="Titre7"/>
    <w:rsid w:val="007A2EC7"/>
    <w:rPr>
      <w:rFonts w:ascii="Arial" w:eastAsia="Times New Roman" w:hAnsi="Arial" w:cs="Times New Roman"/>
      <w:szCs w:val="20"/>
      <w:lang w:val="de-DE" w:eastAsia="de-DE"/>
    </w:rPr>
  </w:style>
  <w:style w:type="character" w:customStyle="1" w:styleId="Titre8Car">
    <w:name w:val="Titre 8 Car"/>
    <w:basedOn w:val="Policepardfaut"/>
    <w:link w:val="Titre8"/>
    <w:rsid w:val="007A2EC7"/>
    <w:rPr>
      <w:rFonts w:ascii="Arial" w:eastAsia="Times New Roman" w:hAnsi="Arial" w:cs="Times New Roman"/>
      <w:i/>
      <w:szCs w:val="20"/>
      <w:lang w:val="de-DE" w:eastAsia="de-DE"/>
    </w:rPr>
  </w:style>
  <w:style w:type="character" w:customStyle="1" w:styleId="Titre9Car">
    <w:name w:val="Titre 9 Car"/>
    <w:basedOn w:val="Policepardfaut"/>
    <w:link w:val="Titre9"/>
    <w:rsid w:val="007A2EC7"/>
    <w:rPr>
      <w:rFonts w:ascii="Arial" w:eastAsia="Times New Roman" w:hAnsi="Arial" w:cs="Times New Roman"/>
      <w:b/>
      <w:i/>
      <w:sz w:val="18"/>
      <w:szCs w:val="20"/>
      <w:lang w:val="de-DE" w:eastAsia="de-DE"/>
    </w:rPr>
  </w:style>
  <w:style w:type="character" w:styleId="Titredulivre">
    <w:name w:val="Book Title"/>
    <w:basedOn w:val="Policepardfaut"/>
    <w:uiPriority w:val="33"/>
    <w:rsid w:val="007A2EC7"/>
    <w:rPr>
      <w:b/>
      <w:bCs/>
      <w:smallCaps/>
      <w:spacing w:val="5"/>
    </w:rPr>
  </w:style>
  <w:style w:type="paragraph" w:styleId="TM1">
    <w:name w:val="toc 1"/>
    <w:basedOn w:val="AirbusStandard"/>
    <w:next w:val="Normal"/>
    <w:semiHidden/>
    <w:rsid w:val="007A2EC7"/>
    <w:pPr>
      <w:tabs>
        <w:tab w:val="left" w:pos="425"/>
        <w:tab w:val="right" w:pos="9639"/>
      </w:tabs>
      <w:spacing w:before="240"/>
      <w:ind w:left="425" w:right="567" w:hanging="425"/>
    </w:pPr>
    <w:rPr>
      <w:b/>
      <w:caps/>
      <w:sz w:val="24"/>
    </w:rPr>
  </w:style>
  <w:style w:type="paragraph" w:styleId="TM2">
    <w:name w:val="toc 2"/>
    <w:basedOn w:val="TM1"/>
    <w:next w:val="Normal"/>
    <w:semiHidden/>
    <w:rsid w:val="007A2EC7"/>
    <w:pPr>
      <w:tabs>
        <w:tab w:val="clear" w:pos="425"/>
        <w:tab w:val="left" w:pos="567"/>
      </w:tabs>
      <w:ind w:left="567" w:hanging="567"/>
    </w:pPr>
    <w:rPr>
      <w:sz w:val="22"/>
    </w:rPr>
  </w:style>
  <w:style w:type="paragraph" w:styleId="TM3">
    <w:name w:val="toc 3"/>
    <w:basedOn w:val="TM2"/>
    <w:next w:val="Normal"/>
    <w:semiHidden/>
    <w:rsid w:val="007A2EC7"/>
    <w:pPr>
      <w:tabs>
        <w:tab w:val="clear" w:pos="567"/>
        <w:tab w:val="left" w:pos="1276"/>
      </w:tabs>
      <w:ind w:left="709" w:hanging="709"/>
    </w:pPr>
    <w:rPr>
      <w:b w:val="0"/>
      <w:caps w:val="0"/>
    </w:rPr>
  </w:style>
  <w:style w:type="paragraph" w:styleId="TM4">
    <w:name w:val="toc 4"/>
    <w:basedOn w:val="TM3"/>
    <w:next w:val="Normal"/>
    <w:semiHidden/>
    <w:rsid w:val="007A2EC7"/>
    <w:pPr>
      <w:tabs>
        <w:tab w:val="clear" w:pos="1276"/>
        <w:tab w:val="left" w:pos="2126"/>
      </w:tabs>
      <w:spacing w:before="120"/>
      <w:ind w:left="2127" w:hanging="851"/>
    </w:pPr>
  </w:style>
  <w:style w:type="paragraph" w:styleId="TM5">
    <w:name w:val="toc 5"/>
    <w:basedOn w:val="TM4"/>
    <w:next w:val="Normal"/>
    <w:semiHidden/>
    <w:rsid w:val="007A2EC7"/>
    <w:pPr>
      <w:tabs>
        <w:tab w:val="clear" w:pos="2126"/>
        <w:tab w:val="left" w:pos="2552"/>
      </w:tabs>
      <w:spacing w:before="0"/>
      <w:ind w:left="2551" w:hanging="992"/>
    </w:pPr>
    <w:rPr>
      <w:sz w:val="20"/>
    </w:rPr>
  </w:style>
  <w:style w:type="paragraph" w:styleId="TM6">
    <w:name w:val="toc 6"/>
    <w:basedOn w:val="TM5"/>
    <w:next w:val="Normal"/>
    <w:semiHidden/>
    <w:rsid w:val="007A2EC7"/>
    <w:pPr>
      <w:tabs>
        <w:tab w:val="clear" w:pos="2552"/>
        <w:tab w:val="left" w:pos="2977"/>
      </w:tabs>
      <w:ind w:left="2977" w:hanging="1134"/>
    </w:pPr>
  </w:style>
  <w:style w:type="paragraph" w:styleId="TM7">
    <w:name w:val="toc 7"/>
    <w:basedOn w:val="AirbusStandard"/>
    <w:next w:val="Normal"/>
    <w:semiHidden/>
    <w:rsid w:val="007A2EC7"/>
    <w:pPr>
      <w:ind w:left="1320"/>
    </w:pPr>
  </w:style>
  <w:style w:type="paragraph" w:styleId="TM8">
    <w:name w:val="toc 8"/>
    <w:basedOn w:val="AirbusStandard"/>
    <w:next w:val="Normal"/>
    <w:semiHidden/>
    <w:rsid w:val="007A2EC7"/>
    <w:pPr>
      <w:spacing w:before="240"/>
      <w:ind w:left="1542"/>
    </w:pPr>
  </w:style>
  <w:style w:type="paragraph" w:styleId="TM9">
    <w:name w:val="toc 9"/>
    <w:basedOn w:val="AirbusStandard"/>
    <w:next w:val="Normal"/>
    <w:semiHidden/>
    <w:rsid w:val="007A2EC7"/>
    <w:pPr>
      <w:spacing w:after="240"/>
      <w:ind w:left="1758"/>
    </w:pPr>
  </w:style>
  <w:style w:type="paragraph" w:styleId="Paragraphedeliste">
    <w:name w:val="List Paragraph"/>
    <w:basedOn w:val="Normal"/>
    <w:uiPriority w:val="34"/>
    <w:qFormat/>
    <w:rsid w:val="00701911"/>
    <w:pPr>
      <w:ind w:left="720"/>
      <w:contextualSpacing/>
    </w:pPr>
  </w:style>
  <w:style w:type="paragraph" w:styleId="Textedebulles">
    <w:name w:val="Balloon Text"/>
    <w:basedOn w:val="Normal"/>
    <w:link w:val="TextedebullesCar"/>
    <w:uiPriority w:val="99"/>
    <w:semiHidden/>
    <w:unhideWhenUsed/>
    <w:rsid w:val="008C30AE"/>
    <w:rPr>
      <w:rFonts w:ascii="Tahoma" w:hAnsi="Tahoma" w:cs="Tahoma"/>
      <w:sz w:val="16"/>
      <w:szCs w:val="16"/>
    </w:rPr>
  </w:style>
  <w:style w:type="character" w:customStyle="1" w:styleId="TextedebullesCar">
    <w:name w:val="Texte de bulles Car"/>
    <w:basedOn w:val="Policepardfaut"/>
    <w:link w:val="Textedebulles"/>
    <w:uiPriority w:val="99"/>
    <w:semiHidden/>
    <w:rsid w:val="008C30AE"/>
    <w:rPr>
      <w:rFonts w:ascii="Tahoma" w:hAnsi="Tahoma" w:cs="Tahoma"/>
      <w:sz w:val="16"/>
      <w:szCs w:val="16"/>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9ED811-BFAB-4D51-91C1-A743099B4E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15</Pages>
  <Words>2312</Words>
  <Characters>12717</Characters>
  <Application>Microsoft Office Word</Application>
  <DocSecurity>0</DocSecurity>
  <Lines>105</Lines>
  <Paragraphs>29</Paragraphs>
  <ScaleCrop>false</ScaleCrop>
  <HeadingPairs>
    <vt:vector size="2" baseType="variant">
      <vt:variant>
        <vt:lpstr>Titre</vt:lpstr>
      </vt:variant>
      <vt:variant>
        <vt:i4>1</vt:i4>
      </vt:variant>
    </vt:vector>
  </HeadingPairs>
  <TitlesOfParts>
    <vt:vector size="1" baseType="lpstr">
      <vt:lpstr/>
    </vt:vector>
  </TitlesOfParts>
  <Company>Airbus</Company>
  <LinksUpToDate>false</LinksUpToDate>
  <CharactersWithSpaces>15000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to42977</dc:creator>
  <cp:keywords/>
  <dc:description/>
  <cp:lastModifiedBy>DIVERCHY Jean-Jacques</cp:lastModifiedBy>
  <cp:revision>8</cp:revision>
  <cp:lastPrinted>2010-11-09T09:27:00Z</cp:lastPrinted>
  <dcterms:created xsi:type="dcterms:W3CDTF">2011-09-29T06:28:00Z</dcterms:created>
  <dcterms:modified xsi:type="dcterms:W3CDTF">2012-01-20T16:37:00Z</dcterms:modified>
</cp:coreProperties>
</file>