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AD2" w:rsidRDefault="00D61AD2" w:rsidP="00D61AD2">
      <w:pPr>
        <w:pStyle w:val="En-tte"/>
        <w:tabs>
          <w:tab w:val="clear" w:pos="4536"/>
          <w:tab w:val="clear" w:pos="9072"/>
          <w:tab w:val="right" w:pos="9781"/>
        </w:tabs>
        <w:rPr>
          <w:rFonts w:ascii="Tahoma" w:eastAsia="Batang" w:hAnsi="Tahoma"/>
        </w:rPr>
      </w:pPr>
      <w:r>
        <w:rPr>
          <w:rFonts w:ascii="Tahoma" w:eastAsia="Batang" w:hAnsi="Tahoma"/>
        </w:rPr>
        <w:t>SESSION 2010</w:t>
      </w:r>
      <w:r>
        <w:tab/>
      </w:r>
      <w:proofErr w:type="spellStart"/>
      <w:r>
        <w:rPr>
          <w:rFonts w:ascii="Tahoma" w:eastAsia="Batang" w:hAnsi="Tahoma"/>
        </w:rPr>
        <w:t>IPE4EPR</w:t>
      </w:r>
      <w:proofErr w:type="spellEnd"/>
    </w:p>
    <w:p w:rsidR="00AF2DA7" w:rsidRDefault="00AF2DA7">
      <w:pPr>
        <w:rPr>
          <w:rFonts w:ascii="Tahoma" w:hAnsi="Tahoma" w:cs="Tahoma"/>
        </w:rPr>
      </w:pPr>
    </w:p>
    <w:p w:rsidR="00AF2DA7" w:rsidRDefault="00AF2DA7">
      <w:pPr>
        <w:pBdr>
          <w:top w:val="single" w:sz="4" w:space="1" w:color="auto"/>
          <w:left w:val="single" w:sz="4" w:space="4" w:color="auto"/>
          <w:bottom w:val="single" w:sz="4" w:space="1" w:color="auto"/>
          <w:right w:val="single" w:sz="4" w:space="4" w:color="auto"/>
        </w:pBdr>
        <w:jc w:val="center"/>
        <w:rPr>
          <w:rFonts w:ascii="Tahoma" w:hAnsi="Tahoma" w:cs="Tahoma"/>
          <w:b/>
          <w:bCs/>
          <w:sz w:val="40"/>
          <w:szCs w:val="40"/>
        </w:rPr>
      </w:pPr>
      <w:r>
        <w:rPr>
          <w:rFonts w:ascii="Tahoma" w:hAnsi="Tahoma" w:cs="Tahoma"/>
          <w:b/>
          <w:bCs/>
          <w:sz w:val="40"/>
          <w:szCs w:val="40"/>
        </w:rPr>
        <w:t xml:space="preserve">BREVET DE TECHNICIEN </w:t>
      </w:r>
      <w:r w:rsidR="00484A29">
        <w:rPr>
          <w:rFonts w:ascii="Tahoma" w:hAnsi="Tahoma" w:cs="Tahoma"/>
          <w:b/>
          <w:bCs/>
          <w:sz w:val="40"/>
          <w:szCs w:val="40"/>
        </w:rPr>
        <w:t>SUPÉRIEUR</w:t>
      </w:r>
    </w:p>
    <w:p w:rsidR="00AF2DA7" w:rsidRDefault="00AF2DA7">
      <w:pPr>
        <w:rPr>
          <w:rFonts w:ascii="Tahoma" w:hAnsi="Tahoma" w:cs="Tahoma"/>
        </w:rPr>
      </w:pPr>
    </w:p>
    <w:p w:rsidR="00AF2DA7" w:rsidRDefault="00AF2DA7">
      <w:pPr>
        <w:rPr>
          <w:rFonts w:ascii="Tahoma" w:hAnsi="Tahoma" w:cs="Tahoma"/>
        </w:rPr>
      </w:pPr>
    </w:p>
    <w:p w:rsidR="00AF2DA7" w:rsidRDefault="00AF2DA7">
      <w:pPr>
        <w:jc w:val="center"/>
        <w:rPr>
          <w:rFonts w:ascii="Tahoma" w:hAnsi="Tahoma" w:cs="Tahoma"/>
          <w:b/>
          <w:bCs/>
          <w:sz w:val="36"/>
          <w:szCs w:val="36"/>
        </w:rPr>
      </w:pPr>
      <w:r>
        <w:rPr>
          <w:rFonts w:ascii="Tahoma" w:hAnsi="Tahoma" w:cs="Tahoma"/>
          <w:b/>
          <w:bCs/>
          <w:sz w:val="36"/>
          <w:szCs w:val="36"/>
        </w:rPr>
        <w:t xml:space="preserve">INDUSTRIALISATION DES PRODUITS </w:t>
      </w:r>
      <w:r w:rsidR="00484A29">
        <w:rPr>
          <w:rFonts w:ascii="Tahoma" w:hAnsi="Tahoma" w:cs="Tahoma"/>
          <w:b/>
          <w:bCs/>
          <w:sz w:val="36"/>
          <w:szCs w:val="36"/>
        </w:rPr>
        <w:t>MÉCANIQUES</w:t>
      </w:r>
    </w:p>
    <w:p w:rsidR="00AF2DA7" w:rsidRDefault="00AF2DA7">
      <w:pPr>
        <w:rPr>
          <w:rFonts w:ascii="Tahoma" w:hAnsi="Tahoma" w:cs="Tahoma"/>
          <w:b/>
          <w:bCs/>
        </w:rPr>
      </w:pPr>
    </w:p>
    <w:p w:rsidR="00AF2DA7" w:rsidRDefault="00AF2DA7" w:rsidP="00C1747B">
      <w:pPr>
        <w:pStyle w:val="Textepardfaut"/>
        <w:jc w:val="center"/>
        <w:rPr>
          <w:noProof w:val="0"/>
        </w:rPr>
      </w:pPr>
      <w:r>
        <w:rPr>
          <w:rFonts w:ascii="Tahoma" w:hAnsi="Tahoma" w:cs="Tahoma"/>
          <w:b/>
          <w:bCs/>
          <w:sz w:val="44"/>
          <w:szCs w:val="44"/>
        </w:rPr>
        <w:t>E4 : ETUDE DE PREINDUSTRIALISATION</w:t>
      </w:r>
    </w:p>
    <w:p w:rsidR="00AF2DA7" w:rsidRDefault="00AF2DA7"/>
    <w:p w:rsidR="00AF2DA7" w:rsidRDefault="00AF2DA7" w:rsidP="00C1747B">
      <w:pPr>
        <w:autoSpaceDE w:val="0"/>
        <w:autoSpaceDN w:val="0"/>
        <w:adjustRightInd w:val="0"/>
        <w:spacing w:before="151"/>
        <w:ind w:left="1260"/>
        <w:jc w:val="both"/>
      </w:pPr>
    </w:p>
    <w:p w:rsidR="00AF2DA7" w:rsidRDefault="00AF2DA7" w:rsidP="00C1747B">
      <w:pPr>
        <w:autoSpaceDE w:val="0"/>
        <w:autoSpaceDN w:val="0"/>
        <w:adjustRightInd w:val="0"/>
        <w:spacing w:before="26"/>
        <w:ind w:left="1260"/>
        <w:jc w:val="both"/>
      </w:pPr>
    </w:p>
    <w:p w:rsidR="00AF2DA7" w:rsidRDefault="00AF2DA7" w:rsidP="00C1747B">
      <w:pPr>
        <w:autoSpaceDE w:val="0"/>
        <w:autoSpaceDN w:val="0"/>
        <w:adjustRightInd w:val="0"/>
        <w:spacing w:before="136"/>
        <w:jc w:val="center"/>
      </w:pPr>
      <w:r>
        <w:rPr>
          <w:rFonts w:ascii="Arial" w:hAnsi="Arial" w:cs="Arial"/>
        </w:rPr>
        <w:t>Durée : 6 heures                   Coefficient : 4</w:t>
      </w:r>
    </w:p>
    <w:p w:rsidR="00AF2DA7" w:rsidRPr="00012D57" w:rsidRDefault="00AF2DA7" w:rsidP="00C1747B">
      <w:pPr>
        <w:autoSpaceDE w:val="0"/>
        <w:autoSpaceDN w:val="0"/>
        <w:adjustRightInd w:val="0"/>
        <w:spacing w:before="160"/>
        <w:jc w:val="center"/>
        <w:rPr>
          <w:rFonts w:ascii="Arial Black" w:hAnsi="Arial Black"/>
        </w:rPr>
      </w:pPr>
      <w:r w:rsidRPr="00012D57">
        <w:rPr>
          <w:rFonts w:ascii="Arial Black" w:hAnsi="Arial Black" w:cs="Arial"/>
          <w:sz w:val="44"/>
          <w:szCs w:val="44"/>
        </w:rPr>
        <w:t>Aucun document autorisé</w:t>
      </w:r>
    </w:p>
    <w:p w:rsidR="00AF2DA7" w:rsidRPr="00012D57" w:rsidRDefault="00AF2DA7" w:rsidP="00C1747B">
      <w:pPr>
        <w:autoSpaceDE w:val="0"/>
        <w:autoSpaceDN w:val="0"/>
        <w:adjustRightInd w:val="0"/>
        <w:spacing w:before="217"/>
        <w:jc w:val="both"/>
        <w:rPr>
          <w:rFonts w:ascii="Arial Black" w:hAnsi="Arial Black"/>
        </w:rPr>
      </w:pPr>
      <w:r w:rsidRPr="00012D57">
        <w:rPr>
          <w:rFonts w:ascii="Arial Black" w:hAnsi="Arial Black" w:cs="Arial"/>
        </w:rPr>
        <w:t>Contenu du dossier :</w:t>
      </w:r>
    </w:p>
    <w:p w:rsidR="00AF2DA7" w:rsidRDefault="00AF2DA7" w:rsidP="005969C5">
      <w:pPr>
        <w:tabs>
          <w:tab w:val="left" w:pos="2835"/>
        </w:tabs>
        <w:autoSpaceDE w:val="0"/>
        <w:autoSpaceDN w:val="0"/>
        <w:adjustRightInd w:val="0"/>
        <w:spacing w:before="158"/>
        <w:jc w:val="both"/>
      </w:pPr>
      <w:r>
        <w:rPr>
          <w:rFonts w:ascii="Arial" w:hAnsi="Arial" w:cs="Arial"/>
        </w:rPr>
        <w:t>Texte du sujet :</w:t>
      </w:r>
      <w:r>
        <w:rPr>
          <w:rFonts w:ascii="Arial" w:hAnsi="Arial" w:cs="Arial"/>
        </w:rPr>
        <w:tab/>
      </w:r>
      <w:proofErr w:type="spellStart"/>
      <w:r>
        <w:rPr>
          <w:rFonts w:ascii="Arial" w:hAnsi="Arial" w:cs="Arial"/>
        </w:rPr>
        <w:t>DS1à</w:t>
      </w:r>
      <w:proofErr w:type="spellEnd"/>
      <w:r>
        <w:rPr>
          <w:rFonts w:ascii="Arial" w:hAnsi="Arial" w:cs="Arial"/>
        </w:rPr>
        <w:t xml:space="preserve"> </w:t>
      </w:r>
      <w:proofErr w:type="spellStart"/>
      <w:r>
        <w:rPr>
          <w:rFonts w:ascii="Arial" w:hAnsi="Arial" w:cs="Arial"/>
        </w:rPr>
        <w:t>DS10</w:t>
      </w:r>
      <w:proofErr w:type="spellEnd"/>
    </w:p>
    <w:p w:rsidR="00AF2DA7" w:rsidRDefault="00AF2DA7" w:rsidP="005969C5">
      <w:pPr>
        <w:tabs>
          <w:tab w:val="left" w:pos="2835"/>
        </w:tabs>
        <w:autoSpaceDE w:val="0"/>
        <w:autoSpaceDN w:val="0"/>
        <w:adjustRightInd w:val="0"/>
        <w:spacing w:before="5"/>
        <w:jc w:val="both"/>
      </w:pPr>
      <w:r>
        <w:rPr>
          <w:rFonts w:ascii="Arial" w:hAnsi="Arial" w:cs="Arial"/>
        </w:rPr>
        <w:t>Document technique :</w:t>
      </w:r>
      <w:r>
        <w:rPr>
          <w:rFonts w:ascii="Arial" w:hAnsi="Arial" w:cs="Arial"/>
        </w:rPr>
        <w:tab/>
      </w:r>
      <w:proofErr w:type="spellStart"/>
      <w:r>
        <w:rPr>
          <w:rFonts w:ascii="Arial" w:hAnsi="Arial" w:cs="Arial"/>
        </w:rPr>
        <w:t>DT1</w:t>
      </w:r>
      <w:proofErr w:type="spellEnd"/>
      <w:r>
        <w:rPr>
          <w:rFonts w:ascii="Arial" w:hAnsi="Arial" w:cs="Arial"/>
        </w:rPr>
        <w:t xml:space="preserve"> à </w:t>
      </w:r>
      <w:proofErr w:type="spellStart"/>
      <w:r>
        <w:rPr>
          <w:rFonts w:ascii="Arial" w:hAnsi="Arial" w:cs="Arial"/>
        </w:rPr>
        <w:t>DT7</w:t>
      </w:r>
      <w:proofErr w:type="spellEnd"/>
    </w:p>
    <w:p w:rsidR="00AF2DA7" w:rsidRDefault="00AF2DA7" w:rsidP="005969C5">
      <w:pPr>
        <w:tabs>
          <w:tab w:val="left" w:pos="2835"/>
        </w:tabs>
        <w:autoSpaceDE w:val="0"/>
        <w:autoSpaceDN w:val="0"/>
        <w:adjustRightInd w:val="0"/>
        <w:spacing w:before="12"/>
        <w:jc w:val="both"/>
      </w:pPr>
      <w:r>
        <w:rPr>
          <w:rFonts w:ascii="Arial" w:hAnsi="Arial" w:cs="Arial"/>
        </w:rPr>
        <w:t>Document ressource :</w:t>
      </w:r>
      <w:r>
        <w:rPr>
          <w:rFonts w:ascii="Arial" w:hAnsi="Arial" w:cs="Arial"/>
        </w:rPr>
        <w:tab/>
      </w:r>
      <w:proofErr w:type="spellStart"/>
      <w:r>
        <w:rPr>
          <w:rFonts w:ascii="Arial" w:hAnsi="Arial" w:cs="Arial"/>
        </w:rPr>
        <w:t>DRS1</w:t>
      </w:r>
      <w:proofErr w:type="spellEnd"/>
      <w:r>
        <w:rPr>
          <w:rFonts w:ascii="Arial" w:hAnsi="Arial" w:cs="Arial"/>
        </w:rPr>
        <w:t xml:space="preserve"> à </w:t>
      </w:r>
      <w:proofErr w:type="spellStart"/>
      <w:r>
        <w:rPr>
          <w:rFonts w:ascii="Arial" w:hAnsi="Arial" w:cs="Arial"/>
        </w:rPr>
        <w:t>DRS8</w:t>
      </w:r>
      <w:proofErr w:type="spellEnd"/>
    </w:p>
    <w:p w:rsidR="00AF2DA7" w:rsidRDefault="00AF2DA7" w:rsidP="005969C5">
      <w:pPr>
        <w:tabs>
          <w:tab w:val="left" w:pos="2835"/>
        </w:tabs>
        <w:autoSpaceDE w:val="0"/>
        <w:autoSpaceDN w:val="0"/>
        <w:adjustRightInd w:val="0"/>
        <w:spacing w:before="21"/>
        <w:jc w:val="both"/>
      </w:pPr>
      <w:r>
        <w:rPr>
          <w:rFonts w:ascii="Arial" w:hAnsi="Arial" w:cs="Arial"/>
        </w:rPr>
        <w:t>Document réponse :</w:t>
      </w:r>
      <w:r>
        <w:rPr>
          <w:rFonts w:ascii="Arial" w:hAnsi="Arial" w:cs="Arial"/>
        </w:rPr>
        <w:tab/>
      </w:r>
      <w:proofErr w:type="spellStart"/>
      <w:r>
        <w:rPr>
          <w:rFonts w:ascii="Arial" w:hAnsi="Arial" w:cs="Arial"/>
        </w:rPr>
        <w:t>DR1</w:t>
      </w:r>
      <w:proofErr w:type="spellEnd"/>
      <w:r>
        <w:rPr>
          <w:rFonts w:ascii="Arial" w:hAnsi="Arial" w:cs="Arial"/>
        </w:rPr>
        <w:t xml:space="preserve"> à </w:t>
      </w:r>
      <w:proofErr w:type="spellStart"/>
      <w:r>
        <w:rPr>
          <w:rFonts w:ascii="Arial" w:hAnsi="Arial" w:cs="Arial"/>
        </w:rPr>
        <w:t>DR19</w:t>
      </w:r>
      <w:proofErr w:type="spellEnd"/>
    </w:p>
    <w:p w:rsidR="00AF2DA7" w:rsidRPr="00012D57" w:rsidRDefault="00AF2DA7" w:rsidP="00C1747B">
      <w:pPr>
        <w:autoSpaceDE w:val="0"/>
        <w:autoSpaceDN w:val="0"/>
        <w:adjustRightInd w:val="0"/>
        <w:spacing w:before="122"/>
        <w:rPr>
          <w:rFonts w:ascii="Arial Black" w:hAnsi="Arial Black"/>
        </w:rPr>
      </w:pPr>
      <w:r w:rsidRPr="00012D57">
        <w:rPr>
          <w:rFonts w:ascii="Arial Black" w:hAnsi="Arial Black" w:cs="Arial"/>
        </w:rPr>
        <w:t>Cette épreuve a pour objectif de valider tout ou partie des</w:t>
      </w:r>
      <w:r>
        <w:rPr>
          <w:rFonts w:ascii="Arial Black" w:hAnsi="Arial Black" w:cs="Arial"/>
        </w:rPr>
        <w:t xml:space="preserve"> </w:t>
      </w:r>
      <w:r w:rsidRPr="00012D57">
        <w:rPr>
          <w:rFonts w:ascii="Arial Black" w:hAnsi="Arial Black" w:cs="Arial"/>
        </w:rPr>
        <w:t>compétences</w:t>
      </w:r>
      <w:r>
        <w:rPr>
          <w:rFonts w:ascii="Arial Black" w:hAnsi="Arial Black" w:cs="Arial"/>
        </w:rPr>
        <w:t> :</w:t>
      </w:r>
    </w:p>
    <w:p w:rsidR="00AF2DA7" w:rsidRDefault="00AF2DA7" w:rsidP="00C1747B">
      <w:pPr>
        <w:autoSpaceDE w:val="0"/>
        <w:autoSpaceDN w:val="0"/>
        <w:adjustRightInd w:val="0"/>
        <w:spacing w:before="111"/>
        <w:jc w:val="both"/>
      </w:pPr>
      <w:r w:rsidRPr="00012D57">
        <w:rPr>
          <w:rFonts w:ascii="Arial Black" w:hAnsi="Arial Black" w:cs="Arial"/>
        </w:rPr>
        <w:t>C01.</w:t>
      </w:r>
      <w:r>
        <w:rPr>
          <w:rFonts w:ascii="Arial" w:hAnsi="Arial" w:cs="Arial"/>
        </w:rPr>
        <w:t xml:space="preserve"> Proposer et argumenter des modifications de la pièce liées aux difficultés techniques et aux surcoûts de production.</w:t>
      </w:r>
    </w:p>
    <w:p w:rsidR="00AF2DA7" w:rsidRDefault="00AF2DA7" w:rsidP="00C1747B">
      <w:pPr>
        <w:autoSpaceDE w:val="0"/>
        <w:autoSpaceDN w:val="0"/>
        <w:adjustRightInd w:val="0"/>
        <w:jc w:val="both"/>
      </w:pPr>
      <w:r w:rsidRPr="00012D57">
        <w:rPr>
          <w:rFonts w:ascii="Arial Black" w:hAnsi="Arial Black" w:cs="Arial"/>
        </w:rPr>
        <w:t>C03.</w:t>
      </w:r>
      <w:r>
        <w:rPr>
          <w:rFonts w:ascii="Arial" w:hAnsi="Arial" w:cs="Arial"/>
        </w:rPr>
        <w:t xml:space="preserve"> Pour chacun des procédés visés, proposer un processus prévisionnel et des principes d'outillage associés.</w:t>
      </w:r>
    </w:p>
    <w:p w:rsidR="00AF2DA7" w:rsidRDefault="00AF2DA7" w:rsidP="00C1747B">
      <w:pPr>
        <w:autoSpaceDE w:val="0"/>
        <w:autoSpaceDN w:val="0"/>
        <w:adjustRightInd w:val="0"/>
        <w:jc w:val="both"/>
      </w:pPr>
      <w:r w:rsidRPr="00012D57">
        <w:rPr>
          <w:rFonts w:ascii="Arial Black" w:hAnsi="Arial Black" w:cs="Arial"/>
        </w:rPr>
        <w:t>C04.</w:t>
      </w:r>
      <w:r>
        <w:rPr>
          <w:rFonts w:ascii="Arial" w:hAnsi="Arial" w:cs="Arial"/>
        </w:rPr>
        <w:t xml:space="preserve"> Valider le choix du couple matériau - procédé d'élaboration au regard de la géométrie et des spécifications de la pièce à produire.</w:t>
      </w:r>
    </w:p>
    <w:p w:rsidR="00AF2DA7" w:rsidRDefault="00AF2DA7" w:rsidP="00C1747B">
      <w:pPr>
        <w:autoSpaceDE w:val="0"/>
        <w:autoSpaceDN w:val="0"/>
        <w:adjustRightInd w:val="0"/>
        <w:jc w:val="both"/>
      </w:pPr>
      <w:r w:rsidRPr="00012D57">
        <w:rPr>
          <w:rFonts w:ascii="Arial Black" w:hAnsi="Arial Black" w:cs="Arial"/>
        </w:rPr>
        <w:t>C05.</w:t>
      </w:r>
      <w:r>
        <w:rPr>
          <w:rFonts w:ascii="Arial" w:hAnsi="Arial" w:cs="Arial"/>
        </w:rPr>
        <w:t xml:space="preserve"> Spécifier les moyens de production nécessaires (machines-outils, outils, outillages...).</w:t>
      </w:r>
    </w:p>
    <w:p w:rsidR="00AF2DA7" w:rsidRDefault="00AF2DA7" w:rsidP="00C1747B">
      <w:pPr>
        <w:autoSpaceDE w:val="0"/>
        <w:autoSpaceDN w:val="0"/>
        <w:adjustRightInd w:val="0"/>
        <w:jc w:val="both"/>
      </w:pPr>
      <w:r w:rsidRPr="00012D57">
        <w:rPr>
          <w:rFonts w:ascii="Arial Black" w:hAnsi="Arial Black" w:cs="Arial"/>
        </w:rPr>
        <w:t>C06.</w:t>
      </w:r>
      <w:r>
        <w:rPr>
          <w:rFonts w:ascii="Arial" w:hAnsi="Arial" w:cs="Arial"/>
        </w:rPr>
        <w:t xml:space="preserve"> Établir les documents destinés aux partenaires </w:t>
      </w:r>
      <w:proofErr w:type="spellStart"/>
      <w:r>
        <w:rPr>
          <w:rFonts w:ascii="Arial" w:hAnsi="Arial" w:cs="Arial"/>
        </w:rPr>
        <w:t>co-traitants</w:t>
      </w:r>
      <w:proofErr w:type="spellEnd"/>
      <w:r>
        <w:rPr>
          <w:rFonts w:ascii="Arial" w:hAnsi="Arial" w:cs="Arial"/>
        </w:rPr>
        <w:t xml:space="preserve"> et sous-traitants.</w:t>
      </w:r>
    </w:p>
    <w:p w:rsidR="00AF2DA7" w:rsidRDefault="00AF2DA7" w:rsidP="00C1747B">
      <w:pPr>
        <w:autoSpaceDE w:val="0"/>
        <w:autoSpaceDN w:val="0"/>
        <w:adjustRightInd w:val="0"/>
        <w:spacing w:before="84"/>
        <w:jc w:val="center"/>
        <w:rPr>
          <w:rFonts w:ascii="Arial Black" w:hAnsi="Arial Black" w:cs="Arial"/>
        </w:rPr>
      </w:pPr>
    </w:p>
    <w:p w:rsidR="00AF2DA7" w:rsidRPr="00012D57" w:rsidRDefault="00AF2DA7" w:rsidP="00C1747B">
      <w:pPr>
        <w:autoSpaceDE w:val="0"/>
        <w:autoSpaceDN w:val="0"/>
        <w:adjustRightInd w:val="0"/>
        <w:spacing w:before="84"/>
        <w:jc w:val="center"/>
        <w:rPr>
          <w:rFonts w:ascii="Arial Black" w:hAnsi="Arial Black"/>
        </w:rPr>
      </w:pPr>
      <w:r w:rsidRPr="00012D57">
        <w:rPr>
          <w:rFonts w:ascii="Arial Black" w:hAnsi="Arial Black" w:cs="Arial"/>
        </w:rPr>
        <w:t xml:space="preserve">CALCULATRICE </w:t>
      </w:r>
      <w:proofErr w:type="spellStart"/>
      <w:r w:rsidRPr="00012D57">
        <w:rPr>
          <w:rFonts w:ascii="Arial Black" w:hAnsi="Arial Black" w:cs="Arial"/>
        </w:rPr>
        <w:t>AUTORISEE</w:t>
      </w:r>
      <w:proofErr w:type="spellEnd"/>
    </w:p>
    <w:p w:rsidR="00AF2DA7" w:rsidRDefault="00AF2DA7" w:rsidP="00C1747B">
      <w:pPr>
        <w:autoSpaceDE w:val="0"/>
        <w:autoSpaceDN w:val="0"/>
        <w:adjustRightInd w:val="0"/>
        <w:spacing w:before="77"/>
        <w:jc w:val="both"/>
      </w:pPr>
      <w:r>
        <w:rPr>
          <w:rFonts w:ascii="Arial" w:hAnsi="Arial" w:cs="Arial"/>
        </w:rPr>
        <w:t>Sont autorisées toutes les calculatrices de poche, y compris les calculatrices programmables, alphanumériques ou à écran graphique à condition que leur fonctionnement soit autonome et qu'il ne soit pas fait usage d'imprimantes.</w:t>
      </w:r>
    </w:p>
    <w:p w:rsidR="00AF2DA7" w:rsidRDefault="00AF2DA7" w:rsidP="00C1747B">
      <w:pPr>
        <w:autoSpaceDE w:val="0"/>
        <w:autoSpaceDN w:val="0"/>
        <w:adjustRightInd w:val="0"/>
        <w:jc w:val="both"/>
      </w:pPr>
      <w:r>
        <w:rPr>
          <w:rFonts w:ascii="Arial" w:hAnsi="Arial" w:cs="Arial"/>
        </w:rPr>
        <w:t xml:space="preserve">Le candidat n'utilise qu'une seule machine sur </w:t>
      </w:r>
      <w:smartTag w:uri="urn:schemas-microsoft-com:office:smarttags" w:element="PersonName">
        <w:smartTagPr>
          <w:attr w:name="ProductID" w:val="la table. Toutefois"/>
        </w:smartTagPr>
        <w:r>
          <w:rPr>
            <w:rFonts w:ascii="Arial" w:hAnsi="Arial" w:cs="Arial"/>
          </w:rPr>
          <w:t>la table. Toutefois</w:t>
        </w:r>
      </w:smartTag>
      <w:r>
        <w:rPr>
          <w:rFonts w:ascii="Arial" w:hAnsi="Arial" w:cs="Arial"/>
        </w:rPr>
        <w:t>, si celle-ci vient à connaître une défaillance, il peut la remplacer par une autre.</w:t>
      </w:r>
    </w:p>
    <w:p w:rsidR="00AF2DA7" w:rsidRDefault="00AF2DA7" w:rsidP="00C1747B">
      <w:pPr>
        <w:autoSpaceDE w:val="0"/>
        <w:autoSpaceDN w:val="0"/>
        <w:adjustRightInd w:val="0"/>
        <w:jc w:val="both"/>
      </w:pPr>
      <w:r>
        <w:rPr>
          <w:rFonts w:ascii="Arial" w:hAnsi="Arial" w:cs="Arial"/>
        </w:rPr>
        <w:t>Afin de prévenir les risques de fraude, sont interdits les échanges de machines entre les candidats, la consultation des notices fournies par les constructeurs ainsi que les échanges d'informations par l'intermédiaire des fonctions de transmission des calculatrices.</w:t>
      </w:r>
    </w:p>
    <w:p w:rsidR="00AF2DA7" w:rsidRDefault="00AF2DA7">
      <w:pPr>
        <w:pStyle w:val="Textepardfaut"/>
        <w:rPr>
          <w:noProof w:val="0"/>
        </w:rPr>
      </w:pPr>
    </w:p>
    <w:p w:rsidR="00AF2DA7" w:rsidRDefault="00AF2DA7" w:rsidP="00C1747B">
      <w:pPr>
        <w:pBdr>
          <w:top w:val="single" w:sz="4" w:space="1" w:color="auto"/>
          <w:left w:val="single" w:sz="4" w:space="4" w:color="auto"/>
          <w:bottom w:val="single" w:sz="4" w:space="1" w:color="auto"/>
          <w:right w:val="single" w:sz="4" w:space="4" w:color="auto"/>
        </w:pBdr>
        <w:jc w:val="center"/>
        <w:rPr>
          <w:rFonts w:ascii="Tahoma" w:hAnsi="Tahoma" w:cs="Tahoma"/>
          <w:b/>
          <w:bCs/>
          <w:sz w:val="40"/>
          <w:szCs w:val="40"/>
        </w:rPr>
      </w:pPr>
      <w:r>
        <w:rPr>
          <w:rFonts w:ascii="Arial Black" w:hAnsi="Arial Black" w:cs="Arial"/>
        </w:rPr>
        <w:t xml:space="preserve">Tous les </w:t>
      </w:r>
      <w:r w:rsidRPr="00012D57">
        <w:rPr>
          <w:rFonts w:ascii="Arial Black" w:hAnsi="Arial Black" w:cs="Arial"/>
        </w:rPr>
        <w:t xml:space="preserve">documents réponses seront </w:t>
      </w:r>
      <w:r w:rsidR="00B86C82">
        <w:rPr>
          <w:rFonts w:ascii="Arial Black" w:hAnsi="Arial Black" w:cs="Arial"/>
        </w:rPr>
        <w:t>agrafés</w:t>
      </w:r>
      <w:r w:rsidRPr="00012D57">
        <w:rPr>
          <w:rFonts w:ascii="Arial Black" w:hAnsi="Arial Black" w:cs="Arial"/>
        </w:rPr>
        <w:t xml:space="preserve"> dans </w:t>
      </w:r>
      <w:r w:rsidR="00B86C82">
        <w:rPr>
          <w:rFonts w:ascii="Arial Black" w:hAnsi="Arial Black" w:cs="Arial"/>
        </w:rPr>
        <w:t xml:space="preserve">une </w:t>
      </w:r>
      <w:r w:rsidR="00B86C82" w:rsidRPr="00012D57">
        <w:rPr>
          <w:rFonts w:ascii="Arial Black" w:hAnsi="Arial Black" w:cs="Arial"/>
        </w:rPr>
        <w:t>feuille</w:t>
      </w:r>
      <w:r w:rsidR="00B86C82">
        <w:rPr>
          <w:rFonts w:ascii="Arial Black" w:hAnsi="Arial Black" w:cs="Arial"/>
        </w:rPr>
        <w:t xml:space="preserve"> </w:t>
      </w:r>
      <w:r w:rsidR="00B86C82" w:rsidRPr="00012D57">
        <w:rPr>
          <w:rFonts w:ascii="Arial Black" w:hAnsi="Arial Black" w:cs="Arial"/>
        </w:rPr>
        <w:t>de copie</w:t>
      </w:r>
      <w:r>
        <w:rPr>
          <w:rFonts w:ascii="Arial Black" w:hAnsi="Arial Black" w:cs="Arial"/>
        </w:rPr>
        <w:t>.</w:t>
      </w:r>
    </w:p>
    <w:p w:rsidR="00AF2DA7" w:rsidRDefault="00AF2DA7">
      <w:pPr>
        <w:pStyle w:val="Textepardfaut"/>
        <w:rPr>
          <w:noProof w:val="0"/>
        </w:rPr>
      </w:pPr>
    </w:p>
    <w:sectPr w:rsidR="00AF2DA7" w:rsidSect="00C1747B">
      <w:headerReference w:type="even" r:id="rId7"/>
      <w:footerReference w:type="even" r:id="rId8"/>
      <w:footerReference w:type="default" r:id="rId9"/>
      <w:pgSz w:w="11906" w:h="16838" w:code="9"/>
      <w:pgMar w:top="720" w:right="862" w:bottom="1077" w:left="1134" w:header="709" w:footer="709"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2F6" w:rsidRDefault="00F412F6">
      <w:r>
        <w:separator/>
      </w:r>
    </w:p>
  </w:endnote>
  <w:endnote w:type="continuationSeparator" w:id="1">
    <w:p w:rsidR="00F412F6" w:rsidRDefault="00F412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DA7" w:rsidRDefault="00E92C30">
    <w:pPr>
      <w:pStyle w:val="Pieddepage"/>
      <w:framePr w:wrap="around" w:vAnchor="text" w:hAnchor="margin" w:xAlign="right" w:y="1"/>
      <w:rPr>
        <w:rStyle w:val="Numrodepage"/>
      </w:rPr>
    </w:pPr>
    <w:r>
      <w:rPr>
        <w:rStyle w:val="Numrodepage"/>
      </w:rPr>
      <w:fldChar w:fldCharType="begin"/>
    </w:r>
    <w:r w:rsidR="00AF2DA7">
      <w:rPr>
        <w:rStyle w:val="Numrodepage"/>
      </w:rPr>
      <w:instrText xml:space="preserve">PAGE  </w:instrText>
    </w:r>
    <w:r>
      <w:rPr>
        <w:rStyle w:val="Numrodepage"/>
      </w:rPr>
      <w:fldChar w:fldCharType="end"/>
    </w:r>
  </w:p>
  <w:p w:rsidR="00AF2DA7" w:rsidRDefault="00AF2DA7">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DA7" w:rsidRDefault="00E92C30">
    <w:pPr>
      <w:pStyle w:val="Pieddepage"/>
      <w:framePr w:w="286" w:wrap="around" w:vAnchor="text" w:hAnchor="page" w:x="10141" w:y="63"/>
      <w:rPr>
        <w:rStyle w:val="Numrodepage"/>
        <w:rFonts w:ascii="Arial" w:hAnsi="Arial" w:cs="Arial"/>
        <w:sz w:val="20"/>
      </w:rPr>
    </w:pPr>
    <w:r>
      <w:rPr>
        <w:rStyle w:val="Numrodepage"/>
        <w:rFonts w:ascii="Arial" w:hAnsi="Arial" w:cs="Arial"/>
        <w:sz w:val="20"/>
      </w:rPr>
      <w:fldChar w:fldCharType="begin"/>
    </w:r>
    <w:r w:rsidR="00AF2DA7">
      <w:rPr>
        <w:rStyle w:val="Numrodepage"/>
        <w:rFonts w:ascii="Arial" w:hAnsi="Arial" w:cs="Arial"/>
        <w:sz w:val="20"/>
      </w:rPr>
      <w:instrText xml:space="preserve">PAGE  </w:instrText>
    </w:r>
    <w:r>
      <w:rPr>
        <w:rStyle w:val="Numrodepage"/>
        <w:rFonts w:ascii="Arial" w:hAnsi="Arial" w:cs="Arial"/>
        <w:sz w:val="20"/>
      </w:rPr>
      <w:fldChar w:fldCharType="separate"/>
    </w:r>
    <w:r w:rsidR="00AF2DA7">
      <w:rPr>
        <w:rStyle w:val="Numrodepage"/>
        <w:rFonts w:ascii="Arial" w:hAnsi="Arial" w:cs="Arial"/>
        <w:noProof/>
        <w:sz w:val="20"/>
      </w:rPr>
      <w:t>2</w:t>
    </w:r>
    <w:r>
      <w:rPr>
        <w:rStyle w:val="Numrodepage"/>
        <w:rFonts w:ascii="Arial" w:hAnsi="Arial" w:cs="Arial"/>
        <w:sz w:val="20"/>
      </w:rPr>
      <w:fldChar w:fldCharType="end"/>
    </w:r>
  </w:p>
  <w:p w:rsidR="00AF2DA7" w:rsidRDefault="00AF2DA7">
    <w:pPr>
      <w:pStyle w:val="Pieddepage"/>
      <w:pBdr>
        <w:top w:val="single" w:sz="4" w:space="1" w:color="auto"/>
        <w:bottom w:val="single" w:sz="4" w:space="1" w:color="auto"/>
      </w:pBdr>
      <w:ind w:right="360"/>
    </w:pPr>
    <w:proofErr w:type="spellStart"/>
    <w:r>
      <w:rPr>
        <w:rFonts w:ascii="Arial" w:hAnsi="Arial" w:cs="Arial"/>
        <w:sz w:val="20"/>
      </w:rPr>
      <w:t>Epreuve</w:t>
    </w:r>
    <w:proofErr w:type="spellEnd"/>
    <w:r>
      <w:rPr>
        <w:rFonts w:ascii="Arial" w:hAnsi="Arial" w:cs="Arial"/>
        <w:sz w:val="20"/>
      </w:rPr>
      <w:t xml:space="preserve"> E4</w:t>
    </w:r>
    <w:r>
      <w:rPr>
        <w:rFonts w:ascii="Arial" w:hAnsi="Arial" w:cs="Arial"/>
      </w:rPr>
      <w:t xml:space="preserve"> </w:t>
    </w:r>
    <w:r>
      <w:rPr>
        <w:rFonts w:ascii="Arial" w:hAnsi="Arial" w:cs="Arial"/>
        <w:b/>
        <w:bCs/>
      </w:rPr>
      <w:t xml:space="preserve">                                       Dossier sujet </w:t>
    </w:r>
    <w:r>
      <w:rPr>
        <w:rFonts w:ascii="Arial" w:hAnsi="Arial" w:cs="Arial"/>
      </w:rPr>
      <w:t xml:space="preserve">  </w:t>
    </w:r>
    <w:r>
      <w:t xml:space="preserve">                                              </w:t>
    </w:r>
    <w:r>
      <w:rPr>
        <w:rFonts w:ascii="Arial" w:hAnsi="Arial" w:cs="Arial"/>
        <w:sz w:val="20"/>
      </w:rPr>
      <w:t xml:space="preserve">Page     </w:t>
    </w:r>
    <w:r>
      <w:rPr>
        <w:rStyle w:val="Numrodepage"/>
        <w:rFonts w:ascii="Arial" w:hAnsi="Arial" w:cs="Arial"/>
        <w:sz w:val="20"/>
      </w:rPr>
      <w:t>/</w:t>
    </w:r>
    <w:r w:rsidR="00E92C30">
      <w:rPr>
        <w:rStyle w:val="Numrodepage"/>
        <w:rFonts w:ascii="Arial" w:hAnsi="Arial" w:cs="Arial"/>
        <w:sz w:val="20"/>
      </w:rPr>
      <w:fldChar w:fldCharType="begin"/>
    </w:r>
    <w:r>
      <w:rPr>
        <w:rStyle w:val="Numrodepage"/>
        <w:rFonts w:ascii="Arial" w:hAnsi="Arial" w:cs="Arial"/>
        <w:sz w:val="20"/>
      </w:rPr>
      <w:instrText xml:space="preserve"> NUMPAGES </w:instrText>
    </w:r>
    <w:r w:rsidR="00E92C30">
      <w:rPr>
        <w:rStyle w:val="Numrodepage"/>
        <w:rFonts w:ascii="Arial" w:hAnsi="Arial" w:cs="Arial"/>
        <w:sz w:val="20"/>
      </w:rPr>
      <w:fldChar w:fldCharType="separate"/>
    </w:r>
    <w:r w:rsidR="00484A29">
      <w:rPr>
        <w:rStyle w:val="Numrodepage"/>
        <w:rFonts w:ascii="Arial" w:hAnsi="Arial" w:cs="Arial"/>
        <w:noProof/>
        <w:sz w:val="20"/>
      </w:rPr>
      <w:t>1</w:t>
    </w:r>
    <w:r w:rsidR="00E92C30">
      <w:rPr>
        <w:rStyle w:val="Numrodepage"/>
        <w:rFonts w:ascii="Arial" w:hAnsi="Arial" w:cs="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2F6" w:rsidRDefault="00F412F6">
      <w:r>
        <w:separator/>
      </w:r>
    </w:p>
  </w:footnote>
  <w:footnote w:type="continuationSeparator" w:id="1">
    <w:p w:rsidR="00F412F6" w:rsidRDefault="00F412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DA7" w:rsidRDefault="00AF2DA7">
    <w:pPr>
      <w:pStyle w:val="En-tt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99A390A"/>
    <w:lvl w:ilvl="0">
      <w:start w:val="1"/>
      <w:numFmt w:val="bullet"/>
      <w:lvlText w:val=""/>
      <w:lvlJc w:val="left"/>
      <w:pPr>
        <w:tabs>
          <w:tab w:val="num" w:pos="643"/>
        </w:tabs>
        <w:ind w:left="643" w:hanging="360"/>
      </w:pPr>
      <w:rPr>
        <w:rFonts w:ascii="Symbol" w:hAnsi="Symbol" w:hint="default"/>
      </w:rPr>
    </w:lvl>
  </w:abstractNum>
  <w:abstractNum w:abstractNumId="1">
    <w:nsid w:val="0A9778A9"/>
    <w:multiLevelType w:val="hybridMultilevel"/>
    <w:tmpl w:val="643EF5AC"/>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nsid w:val="0B781B33"/>
    <w:multiLevelType w:val="hybridMultilevel"/>
    <w:tmpl w:val="40EC1C2C"/>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
    <w:nsid w:val="1060745F"/>
    <w:multiLevelType w:val="hybridMultilevel"/>
    <w:tmpl w:val="81C4D20C"/>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4">
    <w:nsid w:val="106B151C"/>
    <w:multiLevelType w:val="hybridMultilevel"/>
    <w:tmpl w:val="2BE084C2"/>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nsid w:val="1F762A21"/>
    <w:multiLevelType w:val="hybridMultilevel"/>
    <w:tmpl w:val="02B6518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4E3406D"/>
    <w:multiLevelType w:val="hybridMultilevel"/>
    <w:tmpl w:val="B6241C1E"/>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7">
    <w:nsid w:val="25626530"/>
    <w:multiLevelType w:val="hybridMultilevel"/>
    <w:tmpl w:val="07909566"/>
    <w:lvl w:ilvl="0" w:tplc="CF1E60EE">
      <w:numFmt w:val="bullet"/>
      <w:lvlText w:val="-"/>
      <w:lvlJc w:val="left"/>
      <w:pPr>
        <w:tabs>
          <w:tab w:val="num" w:pos="1069"/>
        </w:tabs>
        <w:ind w:left="1069" w:hanging="360"/>
      </w:pPr>
      <w:rPr>
        <w:rFonts w:ascii="Times New Roman" w:eastAsia="Times New Roman" w:hAnsi="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nsid w:val="3AE35FA4"/>
    <w:multiLevelType w:val="hybridMultilevel"/>
    <w:tmpl w:val="C2085A2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F9443EB"/>
    <w:multiLevelType w:val="hybridMultilevel"/>
    <w:tmpl w:val="B25CDF12"/>
    <w:lvl w:ilvl="0" w:tplc="040C000B">
      <w:start w:val="1"/>
      <w:numFmt w:val="bullet"/>
      <w:lvlText w:val=""/>
      <w:lvlJc w:val="left"/>
      <w:pPr>
        <w:tabs>
          <w:tab w:val="num" w:pos="6390"/>
        </w:tabs>
        <w:ind w:left="6390" w:hanging="360"/>
      </w:pPr>
      <w:rPr>
        <w:rFonts w:ascii="Wingdings" w:hAnsi="Wingdings" w:hint="default"/>
      </w:rPr>
    </w:lvl>
    <w:lvl w:ilvl="1" w:tplc="040C0003" w:tentative="1">
      <w:start w:val="1"/>
      <w:numFmt w:val="bullet"/>
      <w:lvlText w:val="o"/>
      <w:lvlJc w:val="left"/>
      <w:pPr>
        <w:tabs>
          <w:tab w:val="num" w:pos="7110"/>
        </w:tabs>
        <w:ind w:left="7110" w:hanging="360"/>
      </w:pPr>
      <w:rPr>
        <w:rFonts w:ascii="Courier New" w:hAnsi="Courier New" w:hint="default"/>
      </w:rPr>
    </w:lvl>
    <w:lvl w:ilvl="2" w:tplc="040C0005" w:tentative="1">
      <w:start w:val="1"/>
      <w:numFmt w:val="bullet"/>
      <w:lvlText w:val=""/>
      <w:lvlJc w:val="left"/>
      <w:pPr>
        <w:tabs>
          <w:tab w:val="num" w:pos="7830"/>
        </w:tabs>
        <w:ind w:left="7830" w:hanging="360"/>
      </w:pPr>
      <w:rPr>
        <w:rFonts w:ascii="Wingdings" w:hAnsi="Wingdings" w:hint="default"/>
      </w:rPr>
    </w:lvl>
    <w:lvl w:ilvl="3" w:tplc="040C0001" w:tentative="1">
      <w:start w:val="1"/>
      <w:numFmt w:val="bullet"/>
      <w:lvlText w:val=""/>
      <w:lvlJc w:val="left"/>
      <w:pPr>
        <w:tabs>
          <w:tab w:val="num" w:pos="8550"/>
        </w:tabs>
        <w:ind w:left="8550" w:hanging="360"/>
      </w:pPr>
      <w:rPr>
        <w:rFonts w:ascii="Symbol" w:hAnsi="Symbol" w:hint="default"/>
      </w:rPr>
    </w:lvl>
    <w:lvl w:ilvl="4" w:tplc="040C0003" w:tentative="1">
      <w:start w:val="1"/>
      <w:numFmt w:val="bullet"/>
      <w:lvlText w:val="o"/>
      <w:lvlJc w:val="left"/>
      <w:pPr>
        <w:tabs>
          <w:tab w:val="num" w:pos="9270"/>
        </w:tabs>
        <w:ind w:left="9270" w:hanging="360"/>
      </w:pPr>
      <w:rPr>
        <w:rFonts w:ascii="Courier New" w:hAnsi="Courier New" w:hint="default"/>
      </w:rPr>
    </w:lvl>
    <w:lvl w:ilvl="5" w:tplc="040C0005" w:tentative="1">
      <w:start w:val="1"/>
      <w:numFmt w:val="bullet"/>
      <w:lvlText w:val=""/>
      <w:lvlJc w:val="left"/>
      <w:pPr>
        <w:tabs>
          <w:tab w:val="num" w:pos="9990"/>
        </w:tabs>
        <w:ind w:left="9990" w:hanging="360"/>
      </w:pPr>
      <w:rPr>
        <w:rFonts w:ascii="Wingdings" w:hAnsi="Wingdings" w:hint="default"/>
      </w:rPr>
    </w:lvl>
    <w:lvl w:ilvl="6" w:tplc="040C0001" w:tentative="1">
      <w:start w:val="1"/>
      <w:numFmt w:val="bullet"/>
      <w:lvlText w:val=""/>
      <w:lvlJc w:val="left"/>
      <w:pPr>
        <w:tabs>
          <w:tab w:val="num" w:pos="10710"/>
        </w:tabs>
        <w:ind w:left="10710" w:hanging="360"/>
      </w:pPr>
      <w:rPr>
        <w:rFonts w:ascii="Symbol" w:hAnsi="Symbol" w:hint="default"/>
      </w:rPr>
    </w:lvl>
    <w:lvl w:ilvl="7" w:tplc="040C0003" w:tentative="1">
      <w:start w:val="1"/>
      <w:numFmt w:val="bullet"/>
      <w:lvlText w:val="o"/>
      <w:lvlJc w:val="left"/>
      <w:pPr>
        <w:tabs>
          <w:tab w:val="num" w:pos="11430"/>
        </w:tabs>
        <w:ind w:left="11430" w:hanging="360"/>
      </w:pPr>
      <w:rPr>
        <w:rFonts w:ascii="Courier New" w:hAnsi="Courier New" w:hint="default"/>
      </w:rPr>
    </w:lvl>
    <w:lvl w:ilvl="8" w:tplc="040C0005" w:tentative="1">
      <w:start w:val="1"/>
      <w:numFmt w:val="bullet"/>
      <w:lvlText w:val=""/>
      <w:lvlJc w:val="left"/>
      <w:pPr>
        <w:tabs>
          <w:tab w:val="num" w:pos="12150"/>
        </w:tabs>
        <w:ind w:left="12150" w:hanging="360"/>
      </w:pPr>
      <w:rPr>
        <w:rFonts w:ascii="Wingdings" w:hAnsi="Wingdings" w:hint="default"/>
      </w:rPr>
    </w:lvl>
  </w:abstractNum>
  <w:abstractNum w:abstractNumId="10">
    <w:nsid w:val="42882A6E"/>
    <w:multiLevelType w:val="hybridMultilevel"/>
    <w:tmpl w:val="0B60D05E"/>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1">
    <w:nsid w:val="43C77463"/>
    <w:multiLevelType w:val="hybridMultilevel"/>
    <w:tmpl w:val="9E84A606"/>
    <w:lvl w:ilvl="0" w:tplc="51AED4A0">
      <w:start w:val="1"/>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2">
    <w:nsid w:val="46876C7C"/>
    <w:multiLevelType w:val="multilevel"/>
    <w:tmpl w:val="5508715C"/>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8"/>
        </w:tabs>
        <w:ind w:left="1128" w:hanging="4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3">
    <w:nsid w:val="54F90F7B"/>
    <w:multiLevelType w:val="hybridMultilevel"/>
    <w:tmpl w:val="3338549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5CD766F0"/>
    <w:multiLevelType w:val="hybridMultilevel"/>
    <w:tmpl w:val="B8620ABE"/>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nsid w:val="60D0506B"/>
    <w:multiLevelType w:val="hybridMultilevel"/>
    <w:tmpl w:val="949EF784"/>
    <w:lvl w:ilvl="0" w:tplc="3AD455B6">
      <w:numFmt w:val="bullet"/>
      <w:lvlText w:val="-"/>
      <w:lvlJc w:val="left"/>
      <w:pPr>
        <w:tabs>
          <w:tab w:val="num" w:pos="1068"/>
        </w:tabs>
        <w:ind w:left="1068" w:hanging="360"/>
      </w:pPr>
      <w:rPr>
        <w:rFonts w:ascii="Times New Roman" w:eastAsia="Times New Roman" w:hAnsi="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6">
    <w:nsid w:val="6BB370B4"/>
    <w:multiLevelType w:val="hybridMultilevel"/>
    <w:tmpl w:val="E4948284"/>
    <w:lvl w:ilvl="0" w:tplc="040C000B">
      <w:start w:val="1"/>
      <w:numFmt w:val="bullet"/>
      <w:lvlText w:val=""/>
      <w:lvlJc w:val="left"/>
      <w:pPr>
        <w:tabs>
          <w:tab w:val="num" w:pos="6390"/>
        </w:tabs>
        <w:ind w:left="6390" w:hanging="360"/>
      </w:pPr>
      <w:rPr>
        <w:rFonts w:ascii="Wingdings" w:hAnsi="Wingdings" w:hint="default"/>
      </w:rPr>
    </w:lvl>
    <w:lvl w:ilvl="1" w:tplc="040C0003" w:tentative="1">
      <w:start w:val="1"/>
      <w:numFmt w:val="bullet"/>
      <w:lvlText w:val="o"/>
      <w:lvlJc w:val="left"/>
      <w:pPr>
        <w:tabs>
          <w:tab w:val="num" w:pos="7110"/>
        </w:tabs>
        <w:ind w:left="7110" w:hanging="360"/>
      </w:pPr>
      <w:rPr>
        <w:rFonts w:ascii="Courier New" w:hAnsi="Courier New" w:hint="default"/>
      </w:rPr>
    </w:lvl>
    <w:lvl w:ilvl="2" w:tplc="040C0005" w:tentative="1">
      <w:start w:val="1"/>
      <w:numFmt w:val="bullet"/>
      <w:lvlText w:val=""/>
      <w:lvlJc w:val="left"/>
      <w:pPr>
        <w:tabs>
          <w:tab w:val="num" w:pos="7830"/>
        </w:tabs>
        <w:ind w:left="7830" w:hanging="360"/>
      </w:pPr>
      <w:rPr>
        <w:rFonts w:ascii="Wingdings" w:hAnsi="Wingdings" w:hint="default"/>
      </w:rPr>
    </w:lvl>
    <w:lvl w:ilvl="3" w:tplc="040C0001" w:tentative="1">
      <w:start w:val="1"/>
      <w:numFmt w:val="bullet"/>
      <w:lvlText w:val=""/>
      <w:lvlJc w:val="left"/>
      <w:pPr>
        <w:tabs>
          <w:tab w:val="num" w:pos="8550"/>
        </w:tabs>
        <w:ind w:left="8550" w:hanging="360"/>
      </w:pPr>
      <w:rPr>
        <w:rFonts w:ascii="Symbol" w:hAnsi="Symbol" w:hint="default"/>
      </w:rPr>
    </w:lvl>
    <w:lvl w:ilvl="4" w:tplc="040C0003" w:tentative="1">
      <w:start w:val="1"/>
      <w:numFmt w:val="bullet"/>
      <w:lvlText w:val="o"/>
      <w:lvlJc w:val="left"/>
      <w:pPr>
        <w:tabs>
          <w:tab w:val="num" w:pos="9270"/>
        </w:tabs>
        <w:ind w:left="9270" w:hanging="360"/>
      </w:pPr>
      <w:rPr>
        <w:rFonts w:ascii="Courier New" w:hAnsi="Courier New" w:hint="default"/>
      </w:rPr>
    </w:lvl>
    <w:lvl w:ilvl="5" w:tplc="040C0005" w:tentative="1">
      <w:start w:val="1"/>
      <w:numFmt w:val="bullet"/>
      <w:lvlText w:val=""/>
      <w:lvlJc w:val="left"/>
      <w:pPr>
        <w:tabs>
          <w:tab w:val="num" w:pos="9990"/>
        </w:tabs>
        <w:ind w:left="9990" w:hanging="360"/>
      </w:pPr>
      <w:rPr>
        <w:rFonts w:ascii="Wingdings" w:hAnsi="Wingdings" w:hint="default"/>
      </w:rPr>
    </w:lvl>
    <w:lvl w:ilvl="6" w:tplc="040C0001" w:tentative="1">
      <w:start w:val="1"/>
      <w:numFmt w:val="bullet"/>
      <w:lvlText w:val=""/>
      <w:lvlJc w:val="left"/>
      <w:pPr>
        <w:tabs>
          <w:tab w:val="num" w:pos="10710"/>
        </w:tabs>
        <w:ind w:left="10710" w:hanging="360"/>
      </w:pPr>
      <w:rPr>
        <w:rFonts w:ascii="Symbol" w:hAnsi="Symbol" w:hint="default"/>
      </w:rPr>
    </w:lvl>
    <w:lvl w:ilvl="7" w:tplc="040C0003" w:tentative="1">
      <w:start w:val="1"/>
      <w:numFmt w:val="bullet"/>
      <w:lvlText w:val="o"/>
      <w:lvlJc w:val="left"/>
      <w:pPr>
        <w:tabs>
          <w:tab w:val="num" w:pos="11430"/>
        </w:tabs>
        <w:ind w:left="11430" w:hanging="360"/>
      </w:pPr>
      <w:rPr>
        <w:rFonts w:ascii="Courier New" w:hAnsi="Courier New" w:hint="default"/>
      </w:rPr>
    </w:lvl>
    <w:lvl w:ilvl="8" w:tplc="040C0005" w:tentative="1">
      <w:start w:val="1"/>
      <w:numFmt w:val="bullet"/>
      <w:lvlText w:val=""/>
      <w:lvlJc w:val="left"/>
      <w:pPr>
        <w:tabs>
          <w:tab w:val="num" w:pos="12150"/>
        </w:tabs>
        <w:ind w:left="12150" w:hanging="360"/>
      </w:pPr>
      <w:rPr>
        <w:rFonts w:ascii="Wingdings" w:hAnsi="Wingdings" w:hint="default"/>
      </w:rPr>
    </w:lvl>
  </w:abstractNum>
  <w:abstractNum w:abstractNumId="17">
    <w:nsid w:val="6BB96707"/>
    <w:multiLevelType w:val="hybridMultilevel"/>
    <w:tmpl w:val="8662BEB8"/>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nsid w:val="6EF75464"/>
    <w:multiLevelType w:val="hybridMultilevel"/>
    <w:tmpl w:val="7A84A4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12"/>
  </w:num>
  <w:num w:numId="5">
    <w:abstractNumId w:val="15"/>
  </w:num>
  <w:num w:numId="6">
    <w:abstractNumId w:val="16"/>
  </w:num>
  <w:num w:numId="7">
    <w:abstractNumId w:val="9"/>
  </w:num>
  <w:num w:numId="8">
    <w:abstractNumId w:val="18"/>
  </w:num>
  <w:num w:numId="9">
    <w:abstractNumId w:val="5"/>
  </w:num>
  <w:num w:numId="10">
    <w:abstractNumId w:val="8"/>
  </w:num>
  <w:num w:numId="11">
    <w:abstractNumId w:val="13"/>
  </w:num>
  <w:num w:numId="12">
    <w:abstractNumId w:val="14"/>
  </w:num>
  <w:num w:numId="13">
    <w:abstractNumId w:val="11"/>
  </w:num>
  <w:num w:numId="14">
    <w:abstractNumId w:val="17"/>
  </w:num>
  <w:num w:numId="15">
    <w:abstractNumId w:val="4"/>
  </w:num>
  <w:num w:numId="16">
    <w:abstractNumId w:val="1"/>
  </w:num>
  <w:num w:numId="17">
    <w:abstractNumId w:val="10"/>
  </w:num>
  <w:num w:numId="18">
    <w:abstractNumId w:val="6"/>
  </w:num>
  <w:num w:numId="19">
    <w:abstractNumId w:val="2"/>
  </w:num>
  <w:num w:numId="20">
    <w:abstractNumId w:val="3"/>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drawingGridHorizontalSpacing w:val="187"/>
  <w:displayVerticalDrawingGridEvery w:val="2"/>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4A15"/>
    <w:rsid w:val="000000EF"/>
    <w:rsid w:val="00012D57"/>
    <w:rsid w:val="00085CA2"/>
    <w:rsid w:val="00122F58"/>
    <w:rsid w:val="001B1D9F"/>
    <w:rsid w:val="001D2817"/>
    <w:rsid w:val="001E1035"/>
    <w:rsid w:val="002B042B"/>
    <w:rsid w:val="00484A29"/>
    <w:rsid w:val="004B53A6"/>
    <w:rsid w:val="005969C5"/>
    <w:rsid w:val="005D4D4E"/>
    <w:rsid w:val="00626CDD"/>
    <w:rsid w:val="00636026"/>
    <w:rsid w:val="006D78A8"/>
    <w:rsid w:val="00724F55"/>
    <w:rsid w:val="007C3B9A"/>
    <w:rsid w:val="007D6E89"/>
    <w:rsid w:val="008224DA"/>
    <w:rsid w:val="008F2983"/>
    <w:rsid w:val="00954A15"/>
    <w:rsid w:val="00A15F5D"/>
    <w:rsid w:val="00A22A64"/>
    <w:rsid w:val="00A23567"/>
    <w:rsid w:val="00A62448"/>
    <w:rsid w:val="00A917A3"/>
    <w:rsid w:val="00AF2DA7"/>
    <w:rsid w:val="00B006CC"/>
    <w:rsid w:val="00B27D37"/>
    <w:rsid w:val="00B45FB6"/>
    <w:rsid w:val="00B5650E"/>
    <w:rsid w:val="00B70841"/>
    <w:rsid w:val="00B86C82"/>
    <w:rsid w:val="00BE5F5F"/>
    <w:rsid w:val="00BF0BA7"/>
    <w:rsid w:val="00BF1627"/>
    <w:rsid w:val="00C05A3E"/>
    <w:rsid w:val="00C1747B"/>
    <w:rsid w:val="00C5485C"/>
    <w:rsid w:val="00CB4D40"/>
    <w:rsid w:val="00CE3F45"/>
    <w:rsid w:val="00CF5818"/>
    <w:rsid w:val="00D20FE6"/>
    <w:rsid w:val="00D61542"/>
    <w:rsid w:val="00D61AD2"/>
    <w:rsid w:val="00E0185D"/>
    <w:rsid w:val="00E373A2"/>
    <w:rsid w:val="00E92C30"/>
    <w:rsid w:val="00ED22F8"/>
    <w:rsid w:val="00EE64B3"/>
    <w:rsid w:val="00EF29A3"/>
    <w:rsid w:val="00F412F6"/>
    <w:rsid w:val="00F53B7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3A2"/>
    <w:rPr>
      <w:sz w:val="24"/>
      <w:szCs w:val="24"/>
    </w:rPr>
  </w:style>
  <w:style w:type="paragraph" w:styleId="Titre1">
    <w:name w:val="heading 1"/>
    <w:basedOn w:val="Normal"/>
    <w:next w:val="Normal"/>
    <w:link w:val="Titre1Car"/>
    <w:uiPriority w:val="99"/>
    <w:qFormat/>
    <w:rsid w:val="00E373A2"/>
    <w:pPr>
      <w:keepNext/>
      <w:ind w:left="2832" w:firstLine="708"/>
      <w:outlineLvl w:val="0"/>
    </w:pPr>
    <w:rPr>
      <w:rFonts w:ascii="Arial" w:hAnsi="Arial" w:cs="Arial"/>
      <w:b/>
      <w:bCs/>
      <w:sz w:val="28"/>
    </w:rPr>
  </w:style>
  <w:style w:type="paragraph" w:styleId="Titre2">
    <w:name w:val="heading 2"/>
    <w:basedOn w:val="Normal"/>
    <w:next w:val="Normal"/>
    <w:link w:val="Titre2Car"/>
    <w:uiPriority w:val="99"/>
    <w:qFormat/>
    <w:rsid w:val="00E373A2"/>
    <w:pPr>
      <w:keepNext/>
      <w:jc w:val="center"/>
      <w:outlineLvl w:val="1"/>
    </w:pPr>
    <w:rPr>
      <w:rFonts w:ascii="Arial" w:hAnsi="Arial" w:cs="Arial"/>
      <w:b/>
      <w:bCs/>
      <w:sz w:val="28"/>
    </w:rPr>
  </w:style>
  <w:style w:type="paragraph" w:styleId="Titre3">
    <w:name w:val="heading 3"/>
    <w:basedOn w:val="Normal"/>
    <w:next w:val="Normal"/>
    <w:link w:val="Titre3Car"/>
    <w:uiPriority w:val="99"/>
    <w:qFormat/>
    <w:rsid w:val="00E373A2"/>
    <w:pPr>
      <w:keepNext/>
      <w:jc w:val="center"/>
      <w:outlineLvl w:val="2"/>
    </w:pPr>
    <w:rPr>
      <w:rFonts w:ascii="Arial" w:hAnsi="Arial" w:cs="Arial"/>
      <w:b/>
      <w:bCs/>
    </w:rPr>
  </w:style>
  <w:style w:type="paragraph" w:styleId="Titre4">
    <w:name w:val="heading 4"/>
    <w:basedOn w:val="Normal"/>
    <w:next w:val="Normal"/>
    <w:link w:val="Titre4Car"/>
    <w:uiPriority w:val="99"/>
    <w:qFormat/>
    <w:rsid w:val="00E373A2"/>
    <w:pPr>
      <w:keepNext/>
      <w:outlineLvl w:val="3"/>
    </w:pPr>
    <w:rPr>
      <w:rFonts w:ascii="Arial" w:hAnsi="Arial" w:cs="Arial"/>
      <w:b/>
      <w:bCs/>
    </w:rPr>
  </w:style>
  <w:style w:type="paragraph" w:styleId="Titre5">
    <w:name w:val="heading 5"/>
    <w:basedOn w:val="Normal"/>
    <w:next w:val="Normal"/>
    <w:link w:val="Titre5Car"/>
    <w:uiPriority w:val="99"/>
    <w:qFormat/>
    <w:rsid w:val="00E373A2"/>
    <w:pPr>
      <w:keepNext/>
      <w:outlineLvl w:val="4"/>
    </w:pPr>
    <w:rPr>
      <w:b/>
      <w:bCs/>
      <w:sz w:val="20"/>
    </w:rPr>
  </w:style>
  <w:style w:type="paragraph" w:styleId="Titre6">
    <w:name w:val="heading 6"/>
    <w:basedOn w:val="Normal"/>
    <w:next w:val="Normal"/>
    <w:link w:val="Titre6Car"/>
    <w:uiPriority w:val="99"/>
    <w:qFormat/>
    <w:rsid w:val="00E373A2"/>
    <w:pPr>
      <w:keepNext/>
      <w:autoSpaceDE w:val="0"/>
      <w:autoSpaceDN w:val="0"/>
      <w:adjustRightInd w:val="0"/>
      <w:outlineLvl w:val="5"/>
    </w:pPr>
    <w:rPr>
      <w:rFonts w:ascii="Arial" w:hAnsi="Arial" w:cs="Arial"/>
      <w:b/>
      <w:bCs/>
      <w:u w:val="single"/>
    </w:rPr>
  </w:style>
  <w:style w:type="paragraph" w:styleId="Titre7">
    <w:name w:val="heading 7"/>
    <w:basedOn w:val="Normal"/>
    <w:next w:val="Normal"/>
    <w:link w:val="Titre7Car"/>
    <w:uiPriority w:val="99"/>
    <w:qFormat/>
    <w:rsid w:val="00E373A2"/>
    <w:pPr>
      <w:keepNext/>
      <w:outlineLvl w:val="6"/>
    </w:pPr>
    <w:rPr>
      <w:b/>
      <w:bCs/>
      <w:i/>
      <w:iCs/>
      <w:sz w:val="20"/>
    </w:rPr>
  </w:style>
  <w:style w:type="paragraph" w:styleId="Titre8">
    <w:name w:val="heading 8"/>
    <w:basedOn w:val="Normal"/>
    <w:next w:val="Normal"/>
    <w:link w:val="Titre8Car"/>
    <w:uiPriority w:val="99"/>
    <w:qFormat/>
    <w:rsid w:val="00E373A2"/>
    <w:pPr>
      <w:keepNext/>
      <w:jc w:val="center"/>
      <w:outlineLvl w:val="7"/>
    </w:pPr>
    <w:rPr>
      <w:rFonts w:ascii="Arial" w:hAnsi="Arial" w:cs="Arial"/>
      <w:b/>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5CB"/>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rsid w:val="001955CB"/>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rsid w:val="001955CB"/>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rsid w:val="001955CB"/>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1955CB"/>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1955CB"/>
    <w:rPr>
      <w:rFonts w:ascii="Calibri" w:eastAsia="Times New Roman" w:hAnsi="Calibri" w:cs="Times New Roman"/>
      <w:b/>
      <w:bCs/>
    </w:rPr>
  </w:style>
  <w:style w:type="character" w:customStyle="1" w:styleId="Titre7Car">
    <w:name w:val="Titre 7 Car"/>
    <w:basedOn w:val="Policepardfaut"/>
    <w:link w:val="Titre7"/>
    <w:uiPriority w:val="9"/>
    <w:semiHidden/>
    <w:rsid w:val="001955CB"/>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1955CB"/>
    <w:rPr>
      <w:rFonts w:ascii="Calibri" w:eastAsia="Times New Roman" w:hAnsi="Calibri" w:cs="Times New Roman"/>
      <w:i/>
      <w:iCs/>
      <w:sz w:val="24"/>
      <w:szCs w:val="24"/>
    </w:rPr>
  </w:style>
  <w:style w:type="paragraph" w:customStyle="1" w:styleId="Textepardfaut">
    <w:name w:val="Texte par défaut"/>
    <w:basedOn w:val="Normal"/>
    <w:uiPriority w:val="99"/>
    <w:rsid w:val="00E373A2"/>
    <w:rPr>
      <w:noProof/>
    </w:rPr>
  </w:style>
  <w:style w:type="paragraph" w:styleId="Listepuces2">
    <w:name w:val="List Bullet 2"/>
    <w:basedOn w:val="Normal"/>
    <w:autoRedefine/>
    <w:uiPriority w:val="99"/>
    <w:rsid w:val="00E373A2"/>
    <w:pPr>
      <w:tabs>
        <w:tab w:val="num" w:pos="643"/>
      </w:tabs>
      <w:ind w:left="643" w:hanging="360"/>
    </w:pPr>
  </w:style>
  <w:style w:type="paragraph" w:styleId="Pieddepage">
    <w:name w:val="footer"/>
    <w:basedOn w:val="Normal"/>
    <w:link w:val="PieddepageCar"/>
    <w:uiPriority w:val="99"/>
    <w:rsid w:val="00E373A2"/>
    <w:pPr>
      <w:tabs>
        <w:tab w:val="center" w:pos="4536"/>
        <w:tab w:val="right" w:pos="9072"/>
      </w:tabs>
    </w:pPr>
  </w:style>
  <w:style w:type="character" w:customStyle="1" w:styleId="PieddepageCar">
    <w:name w:val="Pied de page Car"/>
    <w:basedOn w:val="Policepardfaut"/>
    <w:link w:val="Pieddepage"/>
    <w:uiPriority w:val="99"/>
    <w:semiHidden/>
    <w:rsid w:val="001955CB"/>
    <w:rPr>
      <w:sz w:val="24"/>
      <w:szCs w:val="24"/>
    </w:rPr>
  </w:style>
  <w:style w:type="character" w:styleId="Numrodepage">
    <w:name w:val="page number"/>
    <w:basedOn w:val="Policepardfaut"/>
    <w:uiPriority w:val="99"/>
    <w:rsid w:val="00E373A2"/>
    <w:rPr>
      <w:rFonts w:cs="Times New Roman"/>
    </w:rPr>
  </w:style>
  <w:style w:type="paragraph" w:styleId="Retraitcorpsdetexte2">
    <w:name w:val="Body Text Indent 2"/>
    <w:basedOn w:val="Normal"/>
    <w:link w:val="Retraitcorpsdetexte2Car"/>
    <w:uiPriority w:val="99"/>
    <w:rsid w:val="00E373A2"/>
    <w:pPr>
      <w:ind w:firstLine="708"/>
      <w:jc w:val="both"/>
    </w:pPr>
  </w:style>
  <w:style w:type="character" w:customStyle="1" w:styleId="Retraitcorpsdetexte2Car">
    <w:name w:val="Retrait corps de texte 2 Car"/>
    <w:basedOn w:val="Policepardfaut"/>
    <w:link w:val="Retraitcorpsdetexte2"/>
    <w:uiPriority w:val="99"/>
    <w:semiHidden/>
    <w:rsid w:val="001955CB"/>
    <w:rPr>
      <w:sz w:val="24"/>
      <w:szCs w:val="24"/>
    </w:rPr>
  </w:style>
  <w:style w:type="paragraph" w:styleId="En-tte">
    <w:name w:val="header"/>
    <w:basedOn w:val="Normal"/>
    <w:link w:val="En-tteCar"/>
    <w:uiPriority w:val="99"/>
    <w:rsid w:val="00E373A2"/>
    <w:pPr>
      <w:tabs>
        <w:tab w:val="center" w:pos="4536"/>
        <w:tab w:val="right" w:pos="9072"/>
      </w:tabs>
    </w:pPr>
  </w:style>
  <w:style w:type="character" w:customStyle="1" w:styleId="En-tteCar">
    <w:name w:val="En-tête Car"/>
    <w:basedOn w:val="Policepardfaut"/>
    <w:link w:val="En-tte"/>
    <w:uiPriority w:val="99"/>
    <w:rsid w:val="001955CB"/>
    <w:rPr>
      <w:sz w:val="24"/>
      <w:szCs w:val="24"/>
    </w:rPr>
  </w:style>
  <w:style w:type="paragraph" w:styleId="Retraitcorpsdetexte">
    <w:name w:val="Body Text Indent"/>
    <w:basedOn w:val="Normal"/>
    <w:link w:val="RetraitcorpsdetexteCar"/>
    <w:uiPriority w:val="99"/>
    <w:rsid w:val="00E373A2"/>
    <w:pPr>
      <w:ind w:firstLine="708"/>
    </w:pPr>
  </w:style>
  <w:style w:type="character" w:customStyle="1" w:styleId="RetraitcorpsdetexteCar">
    <w:name w:val="Retrait corps de texte Car"/>
    <w:basedOn w:val="Policepardfaut"/>
    <w:link w:val="Retraitcorpsdetexte"/>
    <w:uiPriority w:val="99"/>
    <w:semiHidden/>
    <w:rsid w:val="001955CB"/>
    <w:rPr>
      <w:sz w:val="24"/>
      <w:szCs w:val="24"/>
    </w:rPr>
  </w:style>
  <w:style w:type="paragraph" w:styleId="Corpsdetexte">
    <w:name w:val="Body Text"/>
    <w:basedOn w:val="Normal"/>
    <w:link w:val="CorpsdetexteCar"/>
    <w:uiPriority w:val="99"/>
    <w:rsid w:val="00E373A2"/>
    <w:pPr>
      <w:autoSpaceDE w:val="0"/>
      <w:autoSpaceDN w:val="0"/>
      <w:adjustRightInd w:val="0"/>
    </w:pPr>
    <w:rPr>
      <w:rFonts w:ascii="Arial" w:hAnsi="Arial" w:cs="Arial"/>
      <w:color w:val="FF0000"/>
    </w:rPr>
  </w:style>
  <w:style w:type="character" w:customStyle="1" w:styleId="CorpsdetexteCar">
    <w:name w:val="Corps de texte Car"/>
    <w:basedOn w:val="Policepardfaut"/>
    <w:link w:val="Corpsdetexte"/>
    <w:uiPriority w:val="99"/>
    <w:semiHidden/>
    <w:rsid w:val="001955CB"/>
    <w:rPr>
      <w:sz w:val="24"/>
      <w:szCs w:val="24"/>
    </w:rPr>
  </w:style>
  <w:style w:type="paragraph" w:styleId="Corpsdetexte2">
    <w:name w:val="Body Text 2"/>
    <w:basedOn w:val="Normal"/>
    <w:link w:val="Corpsdetexte2Car"/>
    <w:uiPriority w:val="99"/>
    <w:rsid w:val="00E373A2"/>
    <w:pPr>
      <w:jc w:val="both"/>
    </w:pPr>
    <w:rPr>
      <w:rFonts w:ascii="Arial" w:hAnsi="Arial" w:cs="Arial"/>
    </w:rPr>
  </w:style>
  <w:style w:type="character" w:customStyle="1" w:styleId="Corpsdetexte2Car">
    <w:name w:val="Corps de texte 2 Car"/>
    <w:basedOn w:val="Policepardfaut"/>
    <w:link w:val="Corpsdetexte2"/>
    <w:uiPriority w:val="99"/>
    <w:semiHidden/>
    <w:rsid w:val="001955CB"/>
    <w:rPr>
      <w:sz w:val="24"/>
      <w:szCs w:val="24"/>
    </w:rPr>
  </w:style>
  <w:style w:type="table" w:styleId="Grilledutableau">
    <w:name w:val="Table Grid"/>
    <w:basedOn w:val="TableauNormal"/>
    <w:uiPriority w:val="99"/>
    <w:rsid w:val="00CF58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249</Words>
  <Characters>1468</Characters>
  <Application>Microsoft Office Word</Application>
  <DocSecurity>0</DocSecurity>
  <Lines>12</Lines>
  <Paragraphs>3</Paragraphs>
  <ScaleCrop>false</ScaleCrop>
  <Company>*</Company>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Fascicule sujet</dc:title>
  <dc:subject/>
  <dc:creator>Carles Jean Luc</dc:creator>
  <cp:keywords/>
  <dc:description/>
  <cp:lastModifiedBy>LMartin</cp:lastModifiedBy>
  <cp:revision>5</cp:revision>
  <cp:lastPrinted>2010-03-08T13:11:00Z</cp:lastPrinted>
  <dcterms:created xsi:type="dcterms:W3CDTF">2010-02-02T09:39:00Z</dcterms:created>
  <dcterms:modified xsi:type="dcterms:W3CDTF">2010-03-08T13:11:00Z</dcterms:modified>
</cp:coreProperties>
</file>