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B0B" w:rsidRDefault="00E63B0B" w:rsidP="00E63B0B">
      <w:pPr>
        <w:shd w:val="pct40" w:color="auto" w:fill="auto"/>
        <w:spacing w:after="0"/>
        <w:jc w:val="center"/>
        <w:rPr>
          <w:b/>
          <w:sz w:val="24"/>
          <w:szCs w:val="24"/>
        </w:rPr>
      </w:pPr>
      <w:r w:rsidRPr="0034545C">
        <w:rPr>
          <w:b/>
          <w:sz w:val="24"/>
          <w:szCs w:val="24"/>
        </w:rPr>
        <w:t>LIGNE DE PRODUCTION DE CAISSE AUTOMOBILE</w:t>
      </w:r>
    </w:p>
    <w:p w:rsidR="00E63B0B" w:rsidRDefault="00E63B0B" w:rsidP="0034545C">
      <w:pPr>
        <w:tabs>
          <w:tab w:val="left" w:pos="5550"/>
        </w:tabs>
        <w:spacing w:after="0"/>
        <w:rPr>
          <w:sz w:val="24"/>
          <w:szCs w:val="24"/>
        </w:rPr>
      </w:pPr>
    </w:p>
    <w:p w:rsidR="00E63B0B" w:rsidRDefault="009E1A54" w:rsidP="007C0C4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Une </w:t>
      </w:r>
      <w:r w:rsidR="00E63B0B">
        <w:rPr>
          <w:rFonts w:ascii="Arial" w:hAnsi="Arial" w:cs="Arial"/>
        </w:rPr>
        <w:t>société</w:t>
      </w:r>
      <w:r>
        <w:rPr>
          <w:rFonts w:ascii="Arial" w:hAnsi="Arial" w:cs="Arial"/>
        </w:rPr>
        <w:t xml:space="preserve"> de l'industrie automobile </w:t>
      </w:r>
      <w:r w:rsidR="00E63B0B">
        <w:rPr>
          <w:rFonts w:ascii="Arial" w:hAnsi="Arial" w:cs="Arial"/>
        </w:rPr>
        <w:t>intègre une nouvelle variante de véhicule</w:t>
      </w:r>
      <w:r w:rsidR="008A37D1">
        <w:rPr>
          <w:rFonts w:ascii="Arial" w:hAnsi="Arial" w:cs="Arial"/>
        </w:rPr>
        <w:t xml:space="preserve"> et</w:t>
      </w:r>
      <w:r w:rsidR="00E63B0B">
        <w:rPr>
          <w:rFonts w:ascii="Arial" w:hAnsi="Arial" w:cs="Arial"/>
        </w:rPr>
        <w:t xml:space="preserve"> souhaite adapter ses lignes de production. L’étude </w:t>
      </w:r>
      <w:r w:rsidR="008A37D1">
        <w:rPr>
          <w:rFonts w:ascii="Arial" w:hAnsi="Arial" w:cs="Arial"/>
        </w:rPr>
        <w:t xml:space="preserve">suivante </w:t>
      </w:r>
      <w:r w:rsidR="00E63B0B">
        <w:rPr>
          <w:rFonts w:ascii="Arial" w:hAnsi="Arial" w:cs="Arial"/>
        </w:rPr>
        <w:t>porte</w:t>
      </w:r>
      <w:r w:rsidR="008A37D1">
        <w:rPr>
          <w:rFonts w:ascii="Arial" w:hAnsi="Arial" w:cs="Arial"/>
        </w:rPr>
        <w:t>ra</w:t>
      </w:r>
      <w:r w:rsidR="00E63B0B">
        <w:rPr>
          <w:rFonts w:ascii="Arial" w:hAnsi="Arial" w:cs="Arial"/>
        </w:rPr>
        <w:t xml:space="preserve"> sur l’analyse des aléas et des modifications </w:t>
      </w:r>
      <w:r w:rsidR="008A37D1">
        <w:rPr>
          <w:rFonts w:ascii="Arial" w:hAnsi="Arial" w:cs="Arial"/>
        </w:rPr>
        <w:t xml:space="preserve">découlant de </w:t>
      </w:r>
      <w:r w:rsidR="00E63B0B">
        <w:rPr>
          <w:rFonts w:ascii="Arial" w:hAnsi="Arial" w:cs="Arial"/>
        </w:rPr>
        <w:t>ce nouveau contexte</w:t>
      </w:r>
      <w:r w:rsidR="008A37D1">
        <w:rPr>
          <w:rFonts w:ascii="Arial" w:hAnsi="Arial" w:cs="Arial"/>
        </w:rPr>
        <w:t>.</w:t>
      </w:r>
      <w:r w:rsidR="00E63B0B">
        <w:rPr>
          <w:rFonts w:ascii="Arial" w:hAnsi="Arial" w:cs="Arial"/>
        </w:rPr>
        <w:t xml:space="preserve"> </w:t>
      </w:r>
    </w:p>
    <w:p w:rsidR="009E1A54" w:rsidRPr="009E1A54" w:rsidRDefault="009F2D70" w:rsidP="009E1A54">
      <w:pPr>
        <w:pStyle w:val="Paragraphedeliste"/>
        <w:numPr>
          <w:ilvl w:val="0"/>
          <w:numId w:val="5"/>
        </w:num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É</w:t>
      </w:r>
      <w:r w:rsidR="00327FC8">
        <w:rPr>
          <w:rFonts w:ascii="Arial" w:hAnsi="Arial" w:cs="Arial"/>
          <w:b/>
          <w:u w:val="single"/>
        </w:rPr>
        <w:t>LABORATION DU PRODUIT FINI</w:t>
      </w:r>
    </w:p>
    <w:p w:rsidR="009E1A54" w:rsidRPr="009E1A54" w:rsidRDefault="009E1A54" w:rsidP="009E1A54">
      <w:pPr>
        <w:jc w:val="both"/>
        <w:rPr>
          <w:rFonts w:ascii="Arial" w:hAnsi="Arial" w:cs="Arial"/>
        </w:rPr>
      </w:pPr>
      <w:r w:rsidRPr="009E1A54">
        <w:rPr>
          <w:rFonts w:ascii="Arial" w:hAnsi="Arial" w:cs="Arial"/>
        </w:rPr>
        <w:t xml:space="preserve">Le constructeur d'automobile conçoit et construit des véhicules selon le processus </w:t>
      </w:r>
      <w:r>
        <w:rPr>
          <w:rFonts w:ascii="Arial" w:hAnsi="Arial" w:cs="Arial"/>
        </w:rPr>
        <w:t>décrit ci après</w:t>
      </w:r>
      <w:r w:rsidRPr="009E1A54">
        <w:rPr>
          <w:rFonts w:ascii="Arial" w:hAnsi="Arial" w:cs="Arial"/>
        </w:rPr>
        <w:t xml:space="preserve">. Des bobines d’acier sont acheminées. A </w:t>
      </w:r>
      <w:r w:rsidR="00327FC8">
        <w:rPr>
          <w:rFonts w:ascii="Arial" w:hAnsi="Arial" w:cs="Arial"/>
        </w:rPr>
        <w:t>partir de ces dernières</w:t>
      </w:r>
      <w:r w:rsidRPr="009E1A54">
        <w:rPr>
          <w:rFonts w:ascii="Arial" w:hAnsi="Arial" w:cs="Arial"/>
        </w:rPr>
        <w:t>, des pièc</w:t>
      </w:r>
      <w:r w:rsidR="00327FC8">
        <w:rPr>
          <w:rFonts w:ascii="Arial" w:hAnsi="Arial" w:cs="Arial"/>
        </w:rPr>
        <w:t>es sont embouties</w:t>
      </w:r>
      <w:r w:rsidRPr="009E1A54">
        <w:rPr>
          <w:rFonts w:ascii="Arial" w:hAnsi="Arial" w:cs="Arial"/>
        </w:rPr>
        <w:t xml:space="preserve">. Elles sont ensuite assemblées pour former ce que l’on appelle la </w:t>
      </w:r>
      <w:r>
        <w:rPr>
          <w:rFonts w:ascii="Arial" w:hAnsi="Arial" w:cs="Arial"/>
        </w:rPr>
        <w:t>base roulante</w:t>
      </w:r>
      <w:r w:rsidRPr="009E1A54">
        <w:rPr>
          <w:rFonts w:ascii="Arial" w:hAnsi="Arial" w:cs="Arial"/>
        </w:rPr>
        <w:t xml:space="preserve">. Les </w:t>
      </w:r>
      <w:r>
        <w:rPr>
          <w:rFonts w:ascii="Arial" w:hAnsi="Arial" w:cs="Arial"/>
        </w:rPr>
        <w:t>bases roulantes</w:t>
      </w:r>
      <w:r w:rsidRPr="009E1A54">
        <w:rPr>
          <w:rFonts w:ascii="Arial" w:hAnsi="Arial" w:cs="Arial"/>
        </w:rPr>
        <w:t xml:space="preserve"> ainsi </w:t>
      </w:r>
      <w:r w:rsidR="00327FC8">
        <w:rPr>
          <w:rFonts w:ascii="Arial" w:hAnsi="Arial" w:cs="Arial"/>
        </w:rPr>
        <w:t>assemblées sont peintes</w:t>
      </w:r>
      <w:r w:rsidRPr="009E1A54">
        <w:rPr>
          <w:rFonts w:ascii="Arial" w:hAnsi="Arial" w:cs="Arial"/>
        </w:rPr>
        <w:t xml:space="preserve">, puis les différents organes </w:t>
      </w:r>
      <w:r w:rsidR="00327FC8" w:rsidRPr="009E1A54">
        <w:rPr>
          <w:rFonts w:ascii="Arial" w:hAnsi="Arial" w:cs="Arial"/>
        </w:rPr>
        <w:t>(</w:t>
      </w:r>
      <w:r w:rsidR="004943F4">
        <w:rPr>
          <w:rFonts w:ascii="Arial" w:hAnsi="Arial" w:cs="Arial"/>
        </w:rPr>
        <w:t>m</w:t>
      </w:r>
      <w:r w:rsidR="00327FC8" w:rsidRPr="009E1A54">
        <w:rPr>
          <w:rFonts w:ascii="Arial" w:hAnsi="Arial" w:cs="Arial"/>
        </w:rPr>
        <w:t>oteurs, roues…)</w:t>
      </w:r>
      <w:r w:rsidR="00327FC8">
        <w:rPr>
          <w:rFonts w:ascii="Arial" w:hAnsi="Arial" w:cs="Arial"/>
        </w:rPr>
        <w:t xml:space="preserve"> </w:t>
      </w:r>
      <w:r w:rsidRPr="009E1A54">
        <w:rPr>
          <w:rFonts w:ascii="Arial" w:hAnsi="Arial" w:cs="Arial"/>
        </w:rPr>
        <w:t>sont fin</w:t>
      </w:r>
      <w:r w:rsidR="00327FC8">
        <w:rPr>
          <w:rFonts w:ascii="Arial" w:hAnsi="Arial" w:cs="Arial"/>
        </w:rPr>
        <w:t>alement montés.</w:t>
      </w:r>
    </w:p>
    <w:p w:rsidR="009E1A54" w:rsidRDefault="00240AE6" w:rsidP="009E1A54">
      <w:pPr>
        <w:tabs>
          <w:tab w:val="left" w:pos="2127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fr-FR"/>
        </w:rPr>
        <w:pict>
          <v:group id="_x0000_s1108" style="position:absolute;left:0;text-align:left;margin-left:164.8pt;margin-top:73.85pt;width:281.25pt;height:95.85pt;z-index:251877376" coordorigin="4440,10158" coordsize="5625,1917">
            <v:shape id="_x0000_s1109" style="position:absolute;left:4440;top:10158;width:3045;height:1395" coordsize="3045,1395" path="m30,l1275,r675,735l3045,735r,660l1365,1395,600,1080,,450,30,xe" filled="f" strokeweight="1.5pt">
              <v:stroke dashstyle="1 1"/>
              <v:path arrowok="t"/>
            </v:shape>
            <v:rect id="_x0000_s1110" style="position:absolute;left:8385;top:11700;width:1680;height:375">
              <v:textbox style="mso-next-textbox:#_x0000_s1110">
                <w:txbxContent>
                  <w:p w:rsidR="00A43F2D" w:rsidRPr="004D4A8F" w:rsidRDefault="00A43F2D" w:rsidP="009E1A54">
                    <w:pPr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Partie étudiée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11" type="#_x0000_t32" style="position:absolute;left:7485;top:11553;width:900;height:342" o:connectortype="straight"/>
          </v:group>
        </w:pict>
      </w:r>
      <w:r w:rsidR="009E1A54">
        <w:rPr>
          <w:rFonts w:ascii="Arial" w:hAnsi="Arial" w:cs="Arial"/>
          <w:b/>
          <w:noProof/>
          <w:sz w:val="24"/>
          <w:szCs w:val="24"/>
          <w:lang w:eastAsia="fr-FR"/>
        </w:rPr>
        <w:drawing>
          <wp:inline distT="0" distB="0" distL="0" distR="0">
            <wp:extent cx="4915535" cy="2465070"/>
            <wp:effectExtent l="19050" t="0" r="0" b="0"/>
            <wp:docPr id="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31819" t="27188" r="2876" b="147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5535" cy="2465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7C1A" w:rsidRPr="00BC7C1A" w:rsidRDefault="009F2D70" w:rsidP="009E1A54">
      <w:pPr>
        <w:pStyle w:val="Paragraphedeliste"/>
        <w:numPr>
          <w:ilvl w:val="0"/>
          <w:numId w:val="5"/>
        </w:num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PRÉ</w:t>
      </w:r>
      <w:r w:rsidR="00BC7C1A" w:rsidRPr="00BC7C1A">
        <w:rPr>
          <w:rFonts w:ascii="Arial" w:hAnsi="Arial" w:cs="Arial"/>
          <w:b/>
          <w:u w:val="single"/>
        </w:rPr>
        <w:t>SENTATION DU PRODUIT</w:t>
      </w:r>
    </w:p>
    <w:p w:rsidR="00BC7C1A" w:rsidRDefault="00BC7C1A" w:rsidP="00BC7C1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Le marché automobile est en pleine mutation et différents constructeurs cherchent des solutions pour motoriser leur</w:t>
      </w:r>
      <w:r w:rsidR="00AD6A7F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véhicule</w:t>
      </w:r>
      <w:r w:rsidR="00AD6A7F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(Bioéthanol, Véhicule électrique…) cependant, la caisse continuera d’être produite tout en conservant les processus actuels.</w:t>
      </w:r>
    </w:p>
    <w:p w:rsidR="0034545C" w:rsidRPr="0034545C" w:rsidRDefault="00BC7C1A" w:rsidP="00BC7C1A">
      <w:pPr>
        <w:tabs>
          <w:tab w:val="left" w:pos="5550"/>
        </w:tabs>
        <w:spacing w:after="0"/>
        <w:jc w:val="both"/>
      </w:pPr>
      <w:r>
        <w:rPr>
          <w:rFonts w:ascii="Arial" w:hAnsi="Arial" w:cs="Arial"/>
        </w:rPr>
        <w:t>L’étude portera sur une des lignes de fabrication de caisses automobiles</w:t>
      </w:r>
      <w:r w:rsidR="00C77ECD">
        <w:rPr>
          <w:rFonts w:ascii="Arial" w:hAnsi="Arial" w:cs="Arial"/>
        </w:rPr>
        <w:t>, la ligne "Style"</w:t>
      </w:r>
      <w:r>
        <w:rPr>
          <w:rFonts w:ascii="Arial" w:hAnsi="Arial" w:cs="Arial"/>
        </w:rPr>
        <w:t>.</w:t>
      </w:r>
    </w:p>
    <w:p w:rsidR="0034545C" w:rsidRDefault="00AB49AC" w:rsidP="0034545C">
      <w:pPr>
        <w:tabs>
          <w:tab w:val="left" w:pos="5550"/>
        </w:tabs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241935</wp:posOffset>
            </wp:positionH>
            <wp:positionV relativeFrom="paragraph">
              <wp:posOffset>84455</wp:posOffset>
            </wp:positionV>
            <wp:extent cx="790575" cy="647700"/>
            <wp:effectExtent l="19050" t="0" r="9525" b="0"/>
            <wp:wrapNone/>
            <wp:docPr id="36" name="Image 3" descr="soubassem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soubassemnt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 r="54178" b="-259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10156">
        <w:rPr>
          <w:noProof/>
          <w:sz w:val="24"/>
          <w:szCs w:val="24"/>
          <w:lang w:eastAsia="fr-F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3213735</wp:posOffset>
            </wp:positionH>
            <wp:positionV relativeFrom="paragraph">
              <wp:posOffset>1012190</wp:posOffset>
            </wp:positionV>
            <wp:extent cx="1314450" cy="390525"/>
            <wp:effectExtent l="19050" t="0" r="0" b="0"/>
            <wp:wrapNone/>
            <wp:docPr id="44" name="Image 2" descr="soubassem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soubassemn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A2D52" w:rsidRDefault="00240AE6" w:rsidP="0034545C">
      <w:pPr>
        <w:tabs>
          <w:tab w:val="left" w:pos="5550"/>
        </w:tabs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w:pict>
          <v:shape id="_x0000_s1065" type="#_x0000_t32" style="position:absolute;margin-left:81.15pt;margin-top:14.8pt;width:43.45pt;height:63pt;z-index:251677696" o:connectortype="straight" o:regroupid="1" strokeweight="2.25pt">
            <v:stroke endarrow="block"/>
          </v:shape>
        </w:pict>
      </w:r>
      <w:r w:rsidR="0034545C">
        <w:rPr>
          <w:sz w:val="24"/>
          <w:szCs w:val="24"/>
        </w:rPr>
        <w:tab/>
      </w:r>
    </w:p>
    <w:p w:rsidR="0034545C" w:rsidRDefault="0034545C" w:rsidP="0034545C">
      <w:pPr>
        <w:tabs>
          <w:tab w:val="left" w:pos="5550"/>
        </w:tabs>
        <w:spacing w:after="0"/>
        <w:rPr>
          <w:sz w:val="24"/>
          <w:szCs w:val="24"/>
        </w:rPr>
      </w:pPr>
    </w:p>
    <w:p w:rsidR="0034545C" w:rsidRDefault="00240AE6" w:rsidP="0034545C">
      <w:pPr>
        <w:tabs>
          <w:tab w:val="left" w:pos="5550"/>
        </w:tabs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w:pict>
          <v:rect id="_x0000_s1063" style="position:absolute;margin-left:0;margin-top:5.2pt;width:94.5pt;height:49.85pt;z-index:251675648" o:regroupid="1">
            <v:textbox style="mso-next-textbox:#_x0000_s1063">
              <w:txbxContent>
                <w:p w:rsidR="00A43F2D" w:rsidRPr="00365FB4" w:rsidRDefault="00A43F2D" w:rsidP="00BC7C1A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Ligne de production des unités arrière</w:t>
                  </w:r>
                </w:p>
              </w:txbxContent>
            </v:textbox>
          </v:rect>
        </w:pict>
      </w:r>
    </w:p>
    <w:p w:rsidR="0034545C" w:rsidRDefault="00973197" w:rsidP="0034545C">
      <w:pPr>
        <w:tabs>
          <w:tab w:val="left" w:pos="5550"/>
        </w:tabs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1604010</wp:posOffset>
            </wp:positionH>
            <wp:positionV relativeFrom="paragraph">
              <wp:posOffset>187325</wp:posOffset>
            </wp:positionV>
            <wp:extent cx="1209675" cy="457200"/>
            <wp:effectExtent l="19050" t="0" r="9525" b="0"/>
            <wp:wrapNone/>
            <wp:docPr id="1" name="Image 0" descr="Avant style 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vant style ok.JPG"/>
                    <pic:cNvPicPr/>
                  </pic:nvPicPr>
                  <pic:blipFill>
                    <a:blip r:embed="rId11" cstate="print">
                      <a:grayscl/>
                    </a:blip>
                    <a:srcRect r="51331" b="67036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4545C" w:rsidRDefault="00AB49AC" w:rsidP="0034545C">
      <w:pPr>
        <w:tabs>
          <w:tab w:val="left" w:pos="5550"/>
        </w:tabs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4914900</wp:posOffset>
            </wp:positionH>
            <wp:positionV relativeFrom="paragraph">
              <wp:posOffset>4445</wp:posOffset>
            </wp:positionV>
            <wp:extent cx="1276350" cy="428625"/>
            <wp:effectExtent l="19050" t="0" r="0" b="0"/>
            <wp:wrapNone/>
            <wp:docPr id="38" name="Image 5" descr="Arma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 descr="Armatur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545C" w:rsidRDefault="00973197" w:rsidP="0034545C">
      <w:pPr>
        <w:tabs>
          <w:tab w:val="left" w:pos="5550"/>
        </w:tabs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413385</wp:posOffset>
            </wp:positionH>
            <wp:positionV relativeFrom="paragraph">
              <wp:posOffset>136525</wp:posOffset>
            </wp:positionV>
            <wp:extent cx="685800" cy="647700"/>
            <wp:effectExtent l="19050" t="0" r="0" b="0"/>
            <wp:wrapNone/>
            <wp:docPr id="2" name="Image 0" descr="Avant style 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vant style ok.JPG"/>
                    <pic:cNvPicPr/>
                  </pic:nvPicPr>
                  <pic:blipFill>
                    <a:blip r:embed="rId11" cstate="print">
                      <a:grayscl/>
                    </a:blip>
                    <a:srcRect l="29125" r="51331" b="67036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0AE6">
        <w:rPr>
          <w:noProof/>
          <w:sz w:val="24"/>
          <w:szCs w:val="24"/>
          <w:lang w:eastAsia="fr-FR"/>
        </w:rPr>
        <w:pict>
          <v:shape id="_x0000_s1066" type="#_x0000_t32" style="position:absolute;margin-left:94.5pt;margin-top:7.45pt;width:29pt;height:36pt;flip:y;z-index:251678720;mso-position-horizontal-relative:text;mso-position-vertical-relative:text" o:connectortype="straight" o:regroupid="1" strokeweight="2.25pt">
            <v:stroke endarrow="block"/>
          </v:shape>
        </w:pict>
      </w:r>
      <w:r w:rsidR="00240AE6">
        <w:rPr>
          <w:noProof/>
          <w:sz w:val="24"/>
          <w:szCs w:val="24"/>
          <w:lang w:eastAsia="fr-FR"/>
        </w:rPr>
        <w:pict>
          <v:shape id="_x0000_s1069" type="#_x0000_t32" style="position:absolute;margin-left:220.5pt;margin-top:7.45pt;width:28.9pt;height:0;z-index:251680768;mso-position-horizontal-relative:text;mso-position-vertical-relative:text" o:connectortype="straight" o:regroupid="1" strokeweight="2.25pt">
            <v:stroke endarrow="block"/>
          </v:shape>
        </w:pict>
      </w:r>
      <w:r w:rsidR="00240AE6">
        <w:rPr>
          <w:noProof/>
          <w:sz w:val="24"/>
          <w:szCs w:val="24"/>
          <w:lang w:eastAsia="fr-FR"/>
        </w:rPr>
        <w:pict>
          <v:shape id="_x0000_s1070" type="#_x0000_t32" style="position:absolute;margin-left:358.35pt;margin-top:7.45pt;width:28.65pt;height:0;z-index:251681792;mso-position-horizontal-relative:text;mso-position-vertical-relative:text" o:connectortype="straight" o:regroupid="1" strokeweight="2.25pt">
            <v:stroke endarrow="block"/>
          </v:shape>
        </w:pict>
      </w:r>
    </w:p>
    <w:p w:rsidR="00BC7C1A" w:rsidRDefault="00240AE6" w:rsidP="0034545C">
      <w:pPr>
        <w:tabs>
          <w:tab w:val="left" w:pos="5550"/>
        </w:tabs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w:pict>
          <v:rect id="_x0000_s1067" style="position:absolute;margin-left:253.65pt;margin-top:9.6pt;width:106.35pt;height:36.75pt;z-index:251679744" o:regroupid="1" strokeweight="1.5pt">
            <v:stroke dashstyle="dash"/>
            <v:textbox style="mso-next-textbox:#_x0000_s1067" inset=".5mm,,.5mm">
              <w:txbxContent>
                <w:p w:rsidR="00A43F2D" w:rsidRPr="00992D03" w:rsidRDefault="00A43F2D" w:rsidP="00BC7C1A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 w:rsidRPr="00992D03">
                    <w:rPr>
                      <w:rFonts w:ascii="Arial" w:hAnsi="Arial" w:cs="Arial"/>
                      <w:b/>
                    </w:rPr>
                    <w:t xml:space="preserve">Ligne de production </w:t>
                  </w:r>
                  <w:r>
                    <w:rPr>
                      <w:rFonts w:ascii="Arial" w:hAnsi="Arial" w:cs="Arial"/>
                      <w:b/>
                    </w:rPr>
                    <w:t>"</w:t>
                  </w:r>
                  <w:r w:rsidRPr="00992D03">
                    <w:rPr>
                      <w:rFonts w:ascii="Arial" w:hAnsi="Arial" w:cs="Arial"/>
                      <w:b/>
                    </w:rPr>
                    <w:t>Style</w:t>
                  </w:r>
                  <w:r>
                    <w:rPr>
                      <w:rFonts w:ascii="Arial" w:hAnsi="Arial" w:cs="Arial"/>
                      <w:b/>
                    </w:rPr>
                    <w:t>"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  <w:lang w:eastAsia="fr-FR"/>
        </w:rPr>
        <w:pict>
          <v:rect id="_x0000_s1072" style="position:absolute;margin-left:124.6pt;margin-top:9.6pt;width:113.3pt;height:36.85pt;z-index:251683840" o:regroupid="1">
            <v:textbox style="mso-next-textbox:#_x0000_s1072" inset=".5mm,,.5mm">
              <w:txbxContent>
                <w:p w:rsidR="00A43F2D" w:rsidRPr="00365FB4" w:rsidRDefault="00A43F2D" w:rsidP="00BC7C1A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Ligne de production "Plateforme"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  <w:lang w:eastAsia="fr-FR"/>
        </w:rPr>
        <w:pict>
          <v:rect id="_x0000_s1071" style="position:absolute;margin-left:383.8pt;margin-top:9.6pt;width:102.2pt;height:54pt;z-index:251682816" o:regroupid="1">
            <v:textbox style="mso-next-textbox:#_x0000_s1071">
              <w:txbxContent>
                <w:p w:rsidR="00A43F2D" w:rsidRPr="00365FB4" w:rsidRDefault="00A43F2D" w:rsidP="00BC7C1A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Ligne de production "Armatures"</w:t>
                  </w:r>
                </w:p>
              </w:txbxContent>
            </v:textbox>
          </v:rect>
        </w:pict>
      </w:r>
    </w:p>
    <w:p w:rsidR="00BC7C1A" w:rsidRDefault="00BC7C1A" w:rsidP="0034545C">
      <w:pPr>
        <w:tabs>
          <w:tab w:val="left" w:pos="5550"/>
        </w:tabs>
        <w:spacing w:after="0"/>
        <w:rPr>
          <w:sz w:val="24"/>
          <w:szCs w:val="24"/>
        </w:rPr>
      </w:pPr>
    </w:p>
    <w:p w:rsidR="00BC7C1A" w:rsidRDefault="00BC7C1A" w:rsidP="0034545C">
      <w:pPr>
        <w:tabs>
          <w:tab w:val="left" w:pos="5550"/>
        </w:tabs>
        <w:spacing w:after="0"/>
        <w:rPr>
          <w:sz w:val="24"/>
          <w:szCs w:val="24"/>
        </w:rPr>
      </w:pPr>
    </w:p>
    <w:p w:rsidR="00BC7C1A" w:rsidRDefault="00240AE6" w:rsidP="0034545C">
      <w:pPr>
        <w:tabs>
          <w:tab w:val="left" w:pos="5550"/>
        </w:tabs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w:pict>
          <v:rect id="_x0000_s1064" style="position:absolute;margin-left:.7pt;margin-top:3.95pt;width:94.5pt;height:49.85pt;z-index:251676672" o:regroupid="1">
            <v:textbox style="mso-next-textbox:#_x0000_s1064">
              <w:txbxContent>
                <w:p w:rsidR="00A43F2D" w:rsidRPr="00365FB4" w:rsidRDefault="00A43F2D" w:rsidP="00BC7C1A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Ligne de production des unités avant</w:t>
                  </w:r>
                </w:p>
              </w:txbxContent>
            </v:textbox>
          </v:rect>
        </w:pict>
      </w:r>
    </w:p>
    <w:p w:rsidR="00BC7C1A" w:rsidRDefault="00BC7C1A" w:rsidP="0034545C">
      <w:pPr>
        <w:tabs>
          <w:tab w:val="left" w:pos="5550"/>
        </w:tabs>
        <w:spacing w:after="0"/>
        <w:rPr>
          <w:sz w:val="24"/>
          <w:szCs w:val="24"/>
        </w:rPr>
      </w:pPr>
    </w:p>
    <w:p w:rsidR="00BC7C1A" w:rsidRDefault="00327FC8" w:rsidP="00327FC8">
      <w:pPr>
        <w:tabs>
          <w:tab w:val="left" w:pos="2729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</w:p>
    <w:p w:rsidR="00BC7C1A" w:rsidRDefault="00BC7C1A" w:rsidP="009E1A54">
      <w:pPr>
        <w:pStyle w:val="Paragraphedeliste"/>
        <w:numPr>
          <w:ilvl w:val="0"/>
          <w:numId w:val="5"/>
        </w:numPr>
        <w:spacing w:after="0"/>
        <w:rPr>
          <w:rFonts w:ascii="Arial" w:hAnsi="Arial" w:cs="Arial"/>
          <w:b/>
          <w:u w:val="single"/>
        </w:rPr>
      </w:pPr>
      <w:r w:rsidRPr="00BC7C1A">
        <w:rPr>
          <w:rFonts w:ascii="Arial" w:hAnsi="Arial" w:cs="Arial"/>
          <w:b/>
          <w:u w:val="single"/>
        </w:rPr>
        <w:lastRenderedPageBreak/>
        <w:t>FONCTION GLOBALE DE LA LIGNE</w:t>
      </w:r>
    </w:p>
    <w:p w:rsidR="00BC7C1A" w:rsidRDefault="00BC7C1A" w:rsidP="00BC7C1A">
      <w:pPr>
        <w:pStyle w:val="Paragraphedeliste"/>
        <w:spacing w:after="0"/>
        <w:rPr>
          <w:rFonts w:ascii="Arial" w:hAnsi="Arial" w:cs="Arial"/>
          <w:b/>
          <w:u w:val="single"/>
        </w:rPr>
      </w:pPr>
    </w:p>
    <w:p w:rsidR="00BC7C1A" w:rsidRPr="00BC7C1A" w:rsidRDefault="00BC7C1A" w:rsidP="00BC7C1A">
      <w:pPr>
        <w:pStyle w:val="Paragraphedeliste"/>
        <w:spacing w:after="0"/>
        <w:rPr>
          <w:rFonts w:ascii="Arial" w:hAnsi="Arial" w:cs="Arial"/>
          <w:b/>
          <w:u w:val="single"/>
        </w:rPr>
      </w:pPr>
    </w:p>
    <w:p w:rsidR="00247F65" w:rsidRDefault="00240AE6" w:rsidP="0034545C">
      <w:pPr>
        <w:tabs>
          <w:tab w:val="left" w:pos="5550"/>
        </w:tabs>
        <w:spacing w:after="0"/>
        <w:rPr>
          <w:sz w:val="24"/>
          <w:szCs w:val="24"/>
        </w:rPr>
      </w:pPr>
      <w:r w:rsidRPr="00240AE6">
        <w:rPr>
          <w:rFonts w:ascii="Arial" w:hAnsi="Arial" w:cs="Arial"/>
          <w:b/>
          <w:noProof/>
          <w:u w:val="single"/>
          <w:lang w:eastAsia="fr-FR"/>
        </w:rPr>
        <w:pict>
          <v:shape id="_x0000_s1055" type="#_x0000_t32" style="position:absolute;margin-left:336.7pt;margin-top:160.2pt;width:77.55pt;height:0;z-index:251819008" o:connectortype="straight" o:regroupid="2" strokeweight="1.5pt">
            <v:stroke endarrow="block"/>
          </v:shape>
        </w:pict>
      </w:r>
      <w:r w:rsidR="00247F65">
        <w:rPr>
          <w:rFonts w:ascii="Arial" w:hAnsi="Arial" w:cs="Arial"/>
          <w:b/>
          <w:noProof/>
          <w:u w:val="single"/>
          <w:lang w:eastAsia="fr-FR"/>
        </w:rPr>
        <w:drawing>
          <wp:anchor distT="0" distB="0" distL="114300" distR="114300" simplePos="0" relativeHeight="251829248" behindDoc="0" locked="0" layoutInCell="1" allowOverlap="1">
            <wp:simplePos x="0" y="0"/>
            <wp:positionH relativeFrom="column">
              <wp:posOffset>4375785</wp:posOffset>
            </wp:positionH>
            <wp:positionV relativeFrom="paragraph">
              <wp:posOffset>1014730</wp:posOffset>
            </wp:positionV>
            <wp:extent cx="1314450" cy="390525"/>
            <wp:effectExtent l="19050" t="0" r="0" b="0"/>
            <wp:wrapNone/>
            <wp:docPr id="4" name="Image 2" descr="soubassem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soubassemn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40AE6">
        <w:rPr>
          <w:rFonts w:ascii="Arial" w:hAnsi="Arial" w:cs="Arial"/>
          <w:b/>
          <w:noProof/>
          <w:u w:val="single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332.7pt;margin-top:118.15pt;width:151pt;height:34.1pt;z-index:251800576;mso-position-horizontal-relative:text;mso-position-vertical-relative:text" o:regroupid="2" stroked="f">
            <v:textbox style="mso-next-textbox:#_x0000_s1038">
              <w:txbxContent>
                <w:p w:rsidR="00A43F2D" w:rsidRPr="00DB194F" w:rsidRDefault="003F6D1E" w:rsidP="00BC7C1A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Base</w:t>
                  </w:r>
                  <w:r w:rsidR="00A43F2D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roulante</w:t>
                  </w:r>
                  <w:r w:rsidR="00A43F2D" w:rsidRPr="00DB194F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personnalisée </w:t>
                  </w:r>
                </w:p>
              </w:txbxContent>
            </v:textbox>
          </v:shape>
        </w:pict>
      </w:r>
      <w:r w:rsidRPr="00240AE6">
        <w:rPr>
          <w:rFonts w:ascii="Arial" w:hAnsi="Arial" w:cs="Arial"/>
          <w:b/>
          <w:noProof/>
          <w:u w:val="single"/>
          <w:lang w:eastAsia="fr-FR"/>
        </w:rPr>
        <w:pict>
          <v:shape id="_x0000_s1047" type="#_x0000_t32" style="position:absolute;margin-left:338.2pt;margin-top:115.9pt;width:133pt;height:0;z-index:251810816;mso-position-horizontal-relative:text;mso-position-vertical-relative:text" o:connectortype="straight" o:regroupid="2" strokeweight="4.5pt">
            <v:stroke endarrow="block"/>
          </v:shape>
        </w:pict>
      </w:r>
      <w:r w:rsidRPr="00240AE6">
        <w:rPr>
          <w:rFonts w:ascii="Arial" w:hAnsi="Arial" w:cs="Arial"/>
          <w:b/>
          <w:noProof/>
          <w:u w:val="single"/>
          <w:lang w:eastAsia="fr-FR"/>
        </w:rPr>
        <w:pict>
          <v:shape id="_x0000_s1037" type="#_x0000_t202" style="position:absolute;margin-left:332.45pt;margin-top:164.7pt;width:97.15pt;height:31.8pt;z-index:251798528;mso-position-horizontal-relative:text;mso-position-vertical-relative:text" o:regroupid="2" stroked="f">
            <v:textbox style="mso-next-textbox:#_x0000_s1037">
              <w:txbxContent>
                <w:p w:rsidR="00A43F2D" w:rsidRPr="00DB194F" w:rsidRDefault="00A43F2D" w:rsidP="00BC7C1A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Infos maintenance et p</w:t>
                  </w:r>
                  <w:r w:rsidRPr="00DB194F">
                    <w:rPr>
                      <w:rFonts w:ascii="Arial" w:hAnsi="Arial" w:cs="Arial"/>
                      <w:b/>
                      <w:sz w:val="16"/>
                      <w:szCs w:val="16"/>
                    </w:rPr>
                    <w:t>roduction</w:t>
                  </w:r>
                </w:p>
              </w:txbxContent>
            </v:textbox>
          </v:shape>
        </w:pict>
      </w:r>
      <w:r w:rsidR="00247F65">
        <w:rPr>
          <w:rFonts w:ascii="Arial" w:hAnsi="Arial" w:cs="Arial"/>
          <w:b/>
          <w:noProof/>
          <w:u w:val="single"/>
          <w:lang w:eastAsia="fr-FR"/>
        </w:rPr>
        <w:drawing>
          <wp:anchor distT="0" distB="0" distL="114300" distR="114300" simplePos="0" relativeHeight="251827200" behindDoc="0" locked="0" layoutInCell="1" allowOverlap="1">
            <wp:simplePos x="0" y="0"/>
            <wp:positionH relativeFrom="column">
              <wp:posOffset>184785</wp:posOffset>
            </wp:positionH>
            <wp:positionV relativeFrom="paragraph">
              <wp:posOffset>929005</wp:posOffset>
            </wp:positionV>
            <wp:extent cx="1209675" cy="457200"/>
            <wp:effectExtent l="19050" t="0" r="9525" b="0"/>
            <wp:wrapNone/>
            <wp:docPr id="3" name="Image 0" descr="Avant style 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vant style ok.JPG"/>
                    <pic:cNvPicPr/>
                  </pic:nvPicPr>
                  <pic:blipFill>
                    <a:blip r:embed="rId11" cstate="print">
                      <a:grayscl/>
                    </a:blip>
                    <a:srcRect r="51331" b="67036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40AE6">
        <w:rPr>
          <w:rFonts w:ascii="Arial" w:hAnsi="Arial" w:cs="Arial"/>
          <w:b/>
          <w:noProof/>
          <w:u w:val="single"/>
          <w:lang w:eastAsia="fr-FR"/>
        </w:rPr>
        <w:pict>
          <v:shape id="_x0000_s1042" type="#_x0000_t32" style="position:absolute;margin-left:9.55pt;margin-top:114.4pt;width:115.05pt;height:.05pt;z-index:251825152;mso-position-horizontal-relative:text;mso-position-vertical-relative:text" o:connectortype="straight" o:regroupid="2" strokeweight="4.5pt">
            <v:stroke endarrow="block"/>
          </v:shape>
        </w:pict>
      </w:r>
      <w:r w:rsidRPr="00240AE6">
        <w:rPr>
          <w:rFonts w:ascii="Arial" w:hAnsi="Arial" w:cs="Arial"/>
          <w:b/>
          <w:noProof/>
          <w:u w:val="single"/>
          <w:lang w:eastAsia="fr-FR"/>
        </w:rPr>
        <w:pict>
          <v:shape id="_x0000_s1075" type="#_x0000_t202" style="position:absolute;margin-left:8.4pt;margin-top:114.45pt;width:115.1pt;height:39pt;z-index:251824128;mso-position-horizontal-relative:text;mso-position-vertical-relative:text" stroked="f">
            <v:textbox style="mso-next-textbox:#_x0000_s1075">
              <w:txbxContent>
                <w:p w:rsidR="00A43F2D" w:rsidRPr="00DB194F" w:rsidRDefault="003F6D1E" w:rsidP="00973197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Base</w:t>
                  </w:r>
                  <w:r w:rsidR="00A43F2D" w:rsidRPr="00DB194F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roulante </w:t>
                  </w:r>
                  <w:r w:rsidR="00A43F2D">
                    <w:rPr>
                      <w:rFonts w:ascii="Arial" w:hAnsi="Arial" w:cs="Arial"/>
                      <w:b/>
                      <w:sz w:val="16"/>
                      <w:szCs w:val="16"/>
                    </w:rPr>
                    <w:t>en provenance de la ligne "plateforme"</w:t>
                  </w:r>
                </w:p>
              </w:txbxContent>
            </v:textbox>
          </v:shape>
        </w:pict>
      </w:r>
      <w:r w:rsidRPr="00240AE6">
        <w:rPr>
          <w:rFonts w:ascii="Arial" w:hAnsi="Arial" w:cs="Arial"/>
          <w:b/>
          <w:noProof/>
          <w:u w:val="single"/>
          <w:lang w:eastAsia="fr-FR"/>
        </w:rPr>
        <w:pict>
          <v:shape id="_x0000_s1039" type="#_x0000_t202" style="position:absolute;margin-left:2.3pt;margin-top:172.65pt;width:110.6pt;height:38.5pt;z-index:251801600;mso-position-horizontal-relative:text;mso-position-vertical-relative:text" o:regroupid="2" stroked="f">
            <v:textbox style="mso-next-textbox:#_x0000_s1039">
              <w:txbxContent>
                <w:p w:rsidR="003F6D1E" w:rsidRDefault="003F6D1E" w:rsidP="003F6D1E">
                  <w:pPr>
                    <w:spacing w:after="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Tablier collecteur,  </w:t>
                  </w:r>
                </w:p>
                <w:p w:rsidR="00A43F2D" w:rsidRPr="00DB194F" w:rsidRDefault="003F6D1E" w:rsidP="00973197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½ façades de doublure</w:t>
                  </w:r>
                  <w:r w:rsidR="00A43F2D" w:rsidRPr="00DB194F">
                    <w:rPr>
                      <w:rFonts w:ascii="Arial" w:hAnsi="Arial" w:cs="Arial"/>
                      <w:b/>
                      <w:sz w:val="16"/>
                      <w:szCs w:val="16"/>
                    </w:rPr>
                    <w:t>, renforts et goujons</w:t>
                  </w:r>
                </w:p>
                <w:p w:rsidR="00A43F2D" w:rsidRPr="00DB194F" w:rsidRDefault="00A43F2D" w:rsidP="00BC7C1A">
                  <w:pPr>
                    <w:spacing w:line="240" w:lineRule="auto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240AE6">
        <w:rPr>
          <w:rFonts w:ascii="Arial" w:hAnsi="Arial" w:cs="Arial"/>
          <w:b/>
          <w:noProof/>
          <w:u w:val="single"/>
          <w:lang w:eastAsia="fr-FR"/>
        </w:rPr>
        <w:pict>
          <v:rect id="_x0000_s1058" style="position:absolute;margin-left:286.95pt;margin-top:165.5pt;width:49.85pt;height:22.45pt;z-index:251823104;mso-position-horizontal-relative:text;mso-position-vertical-relative:text" o:regroupid="2" strokeweight="2.25pt">
            <v:textbox style="mso-next-textbox:#_x0000_s1058">
              <w:txbxContent>
                <w:p w:rsidR="00A43F2D" w:rsidRPr="00DB194F" w:rsidRDefault="00A43F2D" w:rsidP="00BC7C1A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B194F">
                    <w:rPr>
                      <w:rFonts w:ascii="Arial" w:hAnsi="Arial" w:cs="Arial"/>
                      <w:b/>
                      <w:sz w:val="20"/>
                      <w:szCs w:val="20"/>
                    </w:rPr>
                    <w:t>A-0</w:t>
                  </w:r>
                </w:p>
              </w:txbxContent>
            </v:textbox>
          </v:rect>
        </w:pict>
      </w:r>
      <w:r w:rsidRPr="00240AE6">
        <w:rPr>
          <w:rFonts w:ascii="Arial" w:hAnsi="Arial" w:cs="Arial"/>
          <w:b/>
          <w:noProof/>
          <w:u w:val="single"/>
          <w:lang w:eastAsia="fr-FR"/>
        </w:rPr>
        <w:pict>
          <v:shape id="_x0000_s1057" type="#_x0000_t32" style="position:absolute;margin-left:109.15pt;margin-top:37.65pt;width:57.95pt;height:0;z-index:251822080;mso-position-horizontal-relative:text;mso-position-vertical-relative:text" o:connectortype="straight" o:regroupid="2" strokeweight="1.5pt"/>
        </w:pict>
      </w:r>
      <w:r w:rsidRPr="00240AE6">
        <w:rPr>
          <w:rFonts w:ascii="Arial" w:hAnsi="Arial" w:cs="Arial"/>
          <w:b/>
          <w:noProof/>
          <w:u w:val="single"/>
          <w:lang w:eastAsia="fr-FR"/>
        </w:rPr>
        <w:pict>
          <v:shape id="_x0000_s1056" type="#_x0000_t32" style="position:absolute;margin-left:150.8pt;margin-top:16.6pt;width:57.9pt;height:0;z-index:251821056;mso-position-horizontal-relative:text;mso-position-vertical-relative:text" o:connectortype="straight" o:regroupid="2" strokeweight="1.5pt"/>
        </w:pict>
      </w:r>
      <w:r w:rsidRPr="00240AE6">
        <w:rPr>
          <w:rFonts w:ascii="Arial" w:hAnsi="Arial" w:cs="Arial"/>
          <w:b/>
          <w:noProof/>
          <w:u w:val="single"/>
          <w:lang w:eastAsia="fr-FR"/>
        </w:rPr>
        <w:pict>
          <v:shape id="_x0000_s1054" type="#_x0000_t32" style="position:absolute;margin-left:247.9pt;margin-top:31.35pt;width:57.9pt;height:0;z-index:251817984;mso-position-horizontal-relative:text;mso-position-vertical-relative:text" o:connectortype="straight" o:regroupid="2" strokeweight="1.5pt"/>
        </w:pict>
      </w:r>
      <w:r w:rsidRPr="00240AE6">
        <w:rPr>
          <w:rFonts w:ascii="Arial" w:hAnsi="Arial" w:cs="Arial"/>
          <w:b/>
          <w:noProof/>
          <w:u w:val="single"/>
          <w:lang w:eastAsia="fr-FR"/>
        </w:rPr>
        <w:pict>
          <v:shape id="_x0000_s1053" type="#_x0000_t32" style="position:absolute;margin-left:289.6pt;margin-top:51.9pt;width:35pt;height:0;z-index:251816960;mso-position-horizontal-relative:text;mso-position-vertical-relative:text" o:connectortype="straight" o:regroupid="2" strokeweight="1.5pt"/>
        </w:pict>
      </w:r>
      <w:r w:rsidRPr="00240AE6">
        <w:rPr>
          <w:rFonts w:ascii="Arial" w:hAnsi="Arial" w:cs="Arial"/>
          <w:b/>
          <w:noProof/>
          <w:u w:val="single"/>
          <w:lang w:eastAsia="fr-FR"/>
        </w:rPr>
        <w:pict>
          <v:oval id="_x0000_s1052" style="position:absolute;margin-left:148.9pt;margin-top:200.4pt;width:156.75pt;height:33.6pt;z-index:251815936;mso-position-horizontal-relative:text;mso-position-vertical-relative:text" o:regroupid="2" strokeweight="3pt">
            <v:shadow type="perspective" color="#4e6128" opacity=".5" offset="1pt" offset2="-1pt"/>
            <v:textbox style="mso-next-textbox:#_x0000_s1052">
              <w:txbxContent>
                <w:p w:rsidR="00A43F2D" w:rsidRPr="00DB194F" w:rsidRDefault="00A43F2D" w:rsidP="00BC7C1A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DB194F">
                    <w:rPr>
                      <w:rFonts w:ascii="Arial" w:hAnsi="Arial" w:cs="Arial"/>
                      <w:b/>
                      <w:sz w:val="28"/>
                      <w:szCs w:val="28"/>
                    </w:rPr>
                    <w:t>LIGNE STYLE</w:t>
                  </w:r>
                </w:p>
              </w:txbxContent>
            </v:textbox>
          </v:oval>
        </w:pict>
      </w:r>
      <w:r w:rsidRPr="00240AE6">
        <w:rPr>
          <w:rFonts w:ascii="Arial" w:hAnsi="Arial" w:cs="Arial"/>
          <w:b/>
          <w:noProof/>
          <w:u w:val="single"/>
          <w:lang w:eastAsia="fr-FR"/>
        </w:rPr>
        <w:pict>
          <v:shape id="_x0000_s1051" type="#_x0000_t32" style="position:absolute;margin-left:289.6pt;margin-top:51.1pt;width:.05pt;height:21.25pt;z-index:251814912;mso-position-horizontal-relative:text;mso-position-vertical-relative:text" o:connectortype="straight" o:regroupid="2" strokeweight="1.5pt">
            <v:stroke endarrow="block"/>
          </v:shape>
        </w:pict>
      </w:r>
      <w:r w:rsidRPr="00240AE6">
        <w:rPr>
          <w:rFonts w:ascii="Arial" w:hAnsi="Arial" w:cs="Arial"/>
          <w:b/>
          <w:noProof/>
          <w:u w:val="single"/>
          <w:lang w:eastAsia="fr-FR"/>
        </w:rPr>
        <w:pict>
          <v:shape id="_x0000_s1050" type="#_x0000_t32" style="position:absolute;margin-left:247.9pt;margin-top:30.55pt;width:.9pt;height:41.8pt;z-index:251813888;mso-position-horizontal-relative:text;mso-position-vertical-relative:text" o:connectortype="straight" o:regroupid="2" strokeweight="1.5pt">
            <v:stroke endarrow="block"/>
          </v:shape>
        </w:pict>
      </w:r>
      <w:r w:rsidRPr="00240AE6">
        <w:rPr>
          <w:rFonts w:ascii="Arial" w:hAnsi="Arial" w:cs="Arial"/>
          <w:b/>
          <w:noProof/>
          <w:u w:val="single"/>
          <w:lang w:eastAsia="fr-FR"/>
        </w:rPr>
        <w:pict>
          <v:shape id="_x0000_s1049" type="#_x0000_t32" style="position:absolute;margin-left:207.9pt;margin-top:15.8pt;width:.05pt;height:56.55pt;z-index:251812864;mso-position-horizontal-relative:text;mso-position-vertical-relative:text" o:connectortype="straight" o:regroupid="2" strokeweight="1.5pt">
            <v:stroke endarrow="block"/>
          </v:shape>
        </w:pict>
      </w:r>
      <w:r w:rsidRPr="00240AE6">
        <w:rPr>
          <w:rFonts w:ascii="Arial" w:hAnsi="Arial" w:cs="Arial"/>
          <w:b/>
          <w:noProof/>
          <w:u w:val="single"/>
          <w:lang w:eastAsia="fr-FR"/>
        </w:rPr>
        <w:pict>
          <v:shape id="_x0000_s1048" type="#_x0000_t32" style="position:absolute;margin-left:167.05pt;margin-top:36.85pt;width:.05pt;height:35.5pt;z-index:251811840;mso-position-horizontal-relative:text;mso-position-vertical-relative:text" o:connectortype="straight" o:regroupid="2" strokeweight="1.5pt">
            <v:stroke endarrow="block"/>
          </v:shape>
        </w:pict>
      </w:r>
      <w:r w:rsidRPr="00240AE6">
        <w:rPr>
          <w:rFonts w:ascii="Arial" w:hAnsi="Arial" w:cs="Arial"/>
          <w:b/>
          <w:noProof/>
          <w:u w:val="single"/>
          <w:lang w:eastAsia="fr-FR"/>
        </w:rPr>
        <w:pict>
          <v:shape id="_x0000_s1046" type="#_x0000_t32" style="position:absolute;margin-left:9.55pt;margin-top:171.1pt;width:115.05pt;height:.05pt;z-index:251809792;mso-position-horizontal-relative:text;mso-position-vertical-relative:text" o:connectortype="straight" o:regroupid="2" strokeweight="1.5pt">
            <v:stroke endarrow="block"/>
          </v:shape>
        </w:pict>
      </w:r>
      <w:r w:rsidRPr="00240AE6">
        <w:rPr>
          <w:rFonts w:ascii="Arial" w:hAnsi="Arial" w:cs="Arial"/>
          <w:b/>
          <w:noProof/>
          <w:u w:val="single"/>
          <w:lang w:eastAsia="fr-FR"/>
        </w:rPr>
        <w:pict>
          <v:rect id="_x0000_s1041" style="position:absolute;margin-left:124.6pt;margin-top:72.35pt;width:212.2pt;height:115.6pt;z-index:251803648;mso-position-horizontal-relative:text;mso-position-vertical-relative:text" o:regroupid="2" filled="f" fillcolor="#92cddc" strokeweight="1pt">
            <v:fill color2="#4bacc6" focus="50%" type="gradient"/>
            <v:shadow type="perspective" color="#205867" offset="1pt" offset2="-3pt"/>
            <v:textbox style="mso-next-textbox:#_x0000_s1041">
              <w:txbxContent>
                <w:p w:rsidR="00A43F2D" w:rsidRDefault="00A43F2D" w:rsidP="00BC7C1A">
                  <w:pPr>
                    <w:rPr>
                      <w:b/>
                      <w:sz w:val="32"/>
                      <w:szCs w:val="32"/>
                    </w:rPr>
                  </w:pPr>
                </w:p>
                <w:p w:rsidR="00A43F2D" w:rsidRDefault="00A43F2D" w:rsidP="00BC7C1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B194F">
                    <w:rPr>
                      <w:rFonts w:ascii="Arial" w:hAnsi="Arial" w:cs="Arial"/>
                      <w:sz w:val="24"/>
                      <w:szCs w:val="24"/>
                    </w:rPr>
                    <w:t xml:space="preserve">PERSONNALISER LA BASE ROULANTE </w:t>
                  </w:r>
                </w:p>
                <w:p w:rsidR="00A43F2D" w:rsidRPr="00247F65" w:rsidRDefault="00A43F2D" w:rsidP="00BC7C1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(Direction à droite ou à gauche, auto-école)</w:t>
                  </w:r>
                </w:p>
              </w:txbxContent>
            </v:textbox>
          </v:rect>
        </w:pict>
      </w:r>
      <w:r w:rsidRPr="00240AE6">
        <w:rPr>
          <w:rFonts w:ascii="Arial" w:hAnsi="Arial" w:cs="Arial"/>
          <w:b/>
          <w:noProof/>
          <w:u w:val="single"/>
          <w:lang w:eastAsia="fr-FR"/>
        </w:rPr>
        <w:pict>
          <v:shape id="_x0000_s1036" type="#_x0000_t202" style="position:absolute;margin-left:-8.3pt;margin-top:22.9pt;width:142pt;height:41.5pt;z-index:251797504;mso-position-horizontal-relative:text;mso-position-vertical-relative:text" o:regroupid="2" stroked="f">
            <v:textbox style="mso-next-textbox:#_x0000_s1036">
              <w:txbxContent>
                <w:p w:rsidR="00A43F2D" w:rsidRPr="00DB194F" w:rsidRDefault="00A43F2D" w:rsidP="00BC7C1A">
                  <w:pPr>
                    <w:tabs>
                      <w:tab w:val="left" w:pos="5844"/>
                    </w:tabs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DB194F">
                    <w:rPr>
                      <w:rFonts w:ascii="Arial" w:hAnsi="Arial" w:cs="Arial"/>
                      <w:b/>
                      <w:sz w:val="16"/>
                      <w:szCs w:val="16"/>
                      <w:u w:val="single"/>
                    </w:rPr>
                    <w:t>ENERGIES </w:t>
                  </w:r>
                  <w:r w:rsidR="003F6D1E">
                    <w:rPr>
                      <w:rFonts w:ascii="Arial" w:hAnsi="Arial" w:cs="Arial"/>
                      <w:b/>
                      <w:sz w:val="16"/>
                      <w:szCs w:val="16"/>
                    </w:rPr>
                    <w:t>: Electrique, Pneumatique, M</w:t>
                  </w:r>
                  <w:r w:rsidRPr="00DB194F">
                    <w:rPr>
                      <w:rFonts w:ascii="Arial" w:hAnsi="Arial" w:cs="Arial"/>
                      <w:b/>
                      <w:sz w:val="16"/>
                      <w:szCs w:val="16"/>
                    </w:rPr>
                    <w:t>écanique, Hydraulique</w:t>
                  </w:r>
                </w:p>
                <w:p w:rsidR="00A43F2D" w:rsidRPr="00DB194F" w:rsidRDefault="00A43F2D" w:rsidP="00BC7C1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240AE6">
        <w:rPr>
          <w:rFonts w:ascii="Arial" w:hAnsi="Arial" w:cs="Arial"/>
          <w:b/>
          <w:noProof/>
          <w:u w:val="single"/>
          <w:lang w:eastAsia="fr-FR"/>
        </w:rPr>
        <w:pict>
          <v:shape id="_x0000_s1035" type="#_x0000_t32" style="position:absolute;margin-left:227.5pt;margin-top:187.95pt;width:.05pt;height:29.1pt;z-index:251796480;mso-position-horizontal-relative:text;mso-position-vertical-relative:text" o:connectortype="straight" o:regroupid="2" strokeweight="3pt"/>
        </w:pict>
      </w:r>
      <w:r w:rsidRPr="00240AE6">
        <w:rPr>
          <w:rFonts w:ascii="Arial" w:hAnsi="Arial" w:cs="Arial"/>
          <w:b/>
          <w:noProof/>
          <w:u w:val="single"/>
          <w:lang w:eastAsia="fr-FR"/>
        </w:rPr>
        <w:pict>
          <v:shape id="_x0000_s1034" type="#_x0000_t202" style="position:absolute;margin-left:19.7pt;margin-top:1.85pt;width:173.45pt;height:16.75pt;z-index:251795456;mso-position-horizontal-relative:text;mso-position-vertical-relative:text" o:regroupid="2" stroked="f">
            <v:textbox style="mso-next-textbox:#_x0000_s1034">
              <w:txbxContent>
                <w:p w:rsidR="00A43F2D" w:rsidRPr="00DB194F" w:rsidRDefault="00A43F2D" w:rsidP="00BC7C1A">
                  <w:pPr>
                    <w:tabs>
                      <w:tab w:val="left" w:pos="5844"/>
                    </w:tabs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DB194F">
                    <w:rPr>
                      <w:rFonts w:ascii="Arial" w:hAnsi="Arial" w:cs="Arial"/>
                      <w:b/>
                      <w:sz w:val="16"/>
                      <w:szCs w:val="16"/>
                      <w:u w:val="single"/>
                    </w:rPr>
                    <w:t>EXPLOITATION </w:t>
                  </w:r>
                  <w:r w:rsidRPr="00DB194F">
                    <w:rPr>
                      <w:rFonts w:ascii="Arial" w:hAnsi="Arial" w:cs="Arial"/>
                      <w:b/>
                      <w:sz w:val="16"/>
                      <w:szCs w:val="16"/>
                    </w:rPr>
                    <w:t>: Programmes Automates</w:t>
                  </w:r>
                </w:p>
                <w:p w:rsidR="00A43F2D" w:rsidRPr="00DB194F" w:rsidRDefault="00A43F2D" w:rsidP="00BC7C1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240AE6">
        <w:rPr>
          <w:rFonts w:ascii="Arial" w:hAnsi="Arial" w:cs="Arial"/>
          <w:b/>
          <w:noProof/>
          <w:u w:val="single"/>
          <w:lang w:eastAsia="fr-FR"/>
        </w:rPr>
        <w:pict>
          <v:shape id="_x0000_s1032" type="#_x0000_t202" style="position:absolute;margin-left:319.7pt;margin-top:43.25pt;width:177.05pt;height:29.9pt;z-index:251688960;mso-position-horizontal-relative:text;mso-position-vertical-relative:text" o:regroupid="2" stroked="f">
            <v:textbox style="mso-next-textbox:#_x0000_s1032">
              <w:txbxContent>
                <w:p w:rsidR="00A43F2D" w:rsidRPr="00DB194F" w:rsidRDefault="00A43F2D" w:rsidP="00BC7C1A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DB194F">
                    <w:rPr>
                      <w:rFonts w:ascii="Arial" w:hAnsi="Arial" w:cs="Arial"/>
                      <w:b/>
                      <w:sz w:val="16"/>
                      <w:szCs w:val="16"/>
                      <w:u w:val="single"/>
                    </w:rPr>
                    <w:t>CONFIGURATION</w:t>
                  </w:r>
                  <w:r w:rsidRPr="00DB194F">
                    <w:rPr>
                      <w:rFonts w:ascii="Arial" w:hAnsi="Arial" w:cs="Arial"/>
                      <w:b/>
                      <w:sz w:val="16"/>
                      <w:szCs w:val="16"/>
                    </w:rPr>
                    <w:t> : Logiciel de cadencement</w:t>
                  </w:r>
                </w:p>
              </w:txbxContent>
            </v:textbox>
          </v:shape>
        </w:pict>
      </w:r>
      <w:r w:rsidRPr="00240AE6">
        <w:rPr>
          <w:rFonts w:ascii="Arial" w:hAnsi="Arial" w:cs="Arial"/>
          <w:b/>
          <w:noProof/>
          <w:u w:val="single"/>
          <w:lang w:eastAsia="fr-FR"/>
        </w:rPr>
        <w:pict>
          <v:shape id="_x0000_s1031" type="#_x0000_t202" style="position:absolute;margin-left:300.9pt;margin-top:14.8pt;width:195pt;height:32.3pt;z-index:251687936;mso-position-horizontal-relative:text;mso-position-vertical-relative:text" o:regroupid="2" stroked="f">
            <v:textbox style="mso-next-textbox:#_x0000_s1031">
              <w:txbxContent>
                <w:p w:rsidR="00A43F2D" w:rsidRPr="00DB194F" w:rsidRDefault="00A43F2D" w:rsidP="00BC7C1A">
                  <w:pPr>
                    <w:tabs>
                      <w:tab w:val="left" w:pos="5844"/>
                    </w:tabs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DB194F">
                    <w:rPr>
                      <w:rFonts w:ascii="Arial" w:hAnsi="Arial" w:cs="Arial"/>
                      <w:b/>
                      <w:sz w:val="16"/>
                      <w:szCs w:val="16"/>
                      <w:u w:val="single"/>
                    </w:rPr>
                    <w:t>REGLAGES </w:t>
                  </w:r>
                  <w:r w:rsidRPr="00DB194F">
                    <w:rPr>
                      <w:rFonts w:ascii="Arial" w:hAnsi="Arial" w:cs="Arial"/>
                      <w:b/>
                      <w:sz w:val="16"/>
                      <w:szCs w:val="16"/>
                    </w:rPr>
                    <w:t>: Trajectoires robots, paramètres soudure, paramètres encollage.</w:t>
                  </w:r>
                </w:p>
                <w:p w:rsidR="00A43F2D" w:rsidRPr="00DB194F" w:rsidRDefault="00A43F2D" w:rsidP="00BC7C1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247F65" w:rsidRPr="00247F65" w:rsidRDefault="00247F65" w:rsidP="00247F65">
      <w:pPr>
        <w:rPr>
          <w:sz w:val="24"/>
          <w:szCs w:val="24"/>
        </w:rPr>
      </w:pPr>
    </w:p>
    <w:p w:rsidR="00247F65" w:rsidRPr="00247F65" w:rsidRDefault="00247F65" w:rsidP="00247F65">
      <w:pPr>
        <w:rPr>
          <w:sz w:val="24"/>
          <w:szCs w:val="24"/>
        </w:rPr>
      </w:pPr>
    </w:p>
    <w:p w:rsidR="00247F65" w:rsidRPr="00247F65" w:rsidRDefault="00247F65" w:rsidP="00247F65">
      <w:pPr>
        <w:rPr>
          <w:sz w:val="24"/>
          <w:szCs w:val="24"/>
        </w:rPr>
      </w:pPr>
    </w:p>
    <w:p w:rsidR="00247F65" w:rsidRPr="00247F65" w:rsidRDefault="00247F65" w:rsidP="00247F65">
      <w:pPr>
        <w:rPr>
          <w:sz w:val="24"/>
          <w:szCs w:val="24"/>
        </w:rPr>
      </w:pPr>
    </w:p>
    <w:p w:rsidR="00247F65" w:rsidRPr="00247F65" w:rsidRDefault="00247F65" w:rsidP="00247F65">
      <w:pPr>
        <w:rPr>
          <w:sz w:val="24"/>
          <w:szCs w:val="24"/>
        </w:rPr>
      </w:pPr>
    </w:p>
    <w:p w:rsidR="00247F65" w:rsidRPr="00247F65" w:rsidRDefault="00247F65" w:rsidP="00247F65">
      <w:pPr>
        <w:rPr>
          <w:sz w:val="24"/>
          <w:szCs w:val="24"/>
        </w:rPr>
      </w:pPr>
    </w:p>
    <w:p w:rsidR="00247F65" w:rsidRPr="00247F65" w:rsidRDefault="00247F65" w:rsidP="00247F65">
      <w:pPr>
        <w:rPr>
          <w:sz w:val="24"/>
          <w:szCs w:val="24"/>
        </w:rPr>
      </w:pPr>
    </w:p>
    <w:p w:rsidR="00247F65" w:rsidRPr="00247F65" w:rsidRDefault="00247F65" w:rsidP="00247F65">
      <w:pPr>
        <w:rPr>
          <w:sz w:val="24"/>
          <w:szCs w:val="24"/>
        </w:rPr>
      </w:pPr>
    </w:p>
    <w:p w:rsidR="00247F65" w:rsidRDefault="00247F65" w:rsidP="00247F65">
      <w:pPr>
        <w:rPr>
          <w:sz w:val="24"/>
          <w:szCs w:val="24"/>
        </w:rPr>
      </w:pPr>
    </w:p>
    <w:p w:rsidR="00897959" w:rsidRDefault="00897959">
      <w:pPr>
        <w:rPr>
          <w:sz w:val="24"/>
          <w:szCs w:val="24"/>
        </w:rPr>
        <w:sectPr w:rsidR="00897959" w:rsidSect="00606124">
          <w:footerReference w:type="default" r:id="rId13"/>
          <w:pgSz w:w="11906" w:h="16838" w:code="9"/>
          <w:pgMar w:top="1134" w:right="1134" w:bottom="568" w:left="1134" w:header="0" w:footer="479" w:gutter="0"/>
          <w:cols w:space="708"/>
          <w:docGrid w:linePitch="360"/>
        </w:sectPr>
      </w:pPr>
      <w:r>
        <w:rPr>
          <w:sz w:val="24"/>
          <w:szCs w:val="24"/>
        </w:rPr>
        <w:br w:type="page"/>
      </w:r>
    </w:p>
    <w:p w:rsidR="00897959" w:rsidRDefault="00A43F2D">
      <w:pPr>
        <w:rPr>
          <w:sz w:val="24"/>
          <w:szCs w:val="24"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847680" behindDoc="0" locked="0" layoutInCell="1" allowOverlap="1">
            <wp:simplePos x="0" y="0"/>
            <wp:positionH relativeFrom="column">
              <wp:posOffset>7842459</wp:posOffset>
            </wp:positionH>
            <wp:positionV relativeFrom="paragraph">
              <wp:posOffset>30537</wp:posOffset>
            </wp:positionV>
            <wp:extent cx="1509499" cy="464024"/>
            <wp:effectExtent l="19050" t="0" r="0" b="0"/>
            <wp:wrapNone/>
            <wp:docPr id="5" name="Image 0" descr="Avant style 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vant style ok.JPG"/>
                    <pic:cNvPicPr/>
                  </pic:nvPicPr>
                  <pic:blipFill>
                    <a:blip r:embed="rId11" cstate="print">
                      <a:grayscl/>
                    </a:blip>
                    <a:srcRect r="51331" b="67036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509499" cy="4640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835392" behindDoc="0" locked="0" layoutInCell="1" allowOverlap="1">
            <wp:simplePos x="0" y="0"/>
            <wp:positionH relativeFrom="column">
              <wp:posOffset>2180344</wp:posOffset>
            </wp:positionH>
            <wp:positionV relativeFrom="paragraph">
              <wp:posOffset>44184</wp:posOffset>
            </wp:positionV>
            <wp:extent cx="697381" cy="1378424"/>
            <wp:effectExtent l="361950" t="0" r="331319" b="0"/>
            <wp:wrapNone/>
            <wp:docPr id="57" name="Image 57" descr="Doublure d'ai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Doublure d'aile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97381" cy="13784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97959">
        <w:t>Le processus de personnalisation de la caisse est décrit ci-dessous:</w:t>
      </w:r>
    </w:p>
    <w:p w:rsidR="009905A7" w:rsidRDefault="00240AE6" w:rsidP="00247F65">
      <w:pPr>
        <w:rPr>
          <w:sz w:val="24"/>
          <w:szCs w:val="24"/>
        </w:rPr>
      </w:pPr>
      <w:r w:rsidRPr="00240AE6">
        <w:rPr>
          <w:noProof/>
          <w:lang w:eastAsia="fr-FR"/>
        </w:rPr>
        <w:pict>
          <v:rect id="_x0000_s1139" style="position:absolute;margin-left:602.85pt;margin-top:24.05pt;width:142.25pt;height:34.5pt;z-index:252417024" o:regroupid="4" strokeweight="3pt">
            <v:textbox style="mso-next-textbox:#_x0000_s1139">
              <w:txbxContent>
                <w:p w:rsidR="00A43F2D" w:rsidRPr="0015249B" w:rsidRDefault="00A43F2D" w:rsidP="00897959">
                  <w:pPr>
                    <w:jc w:val="center"/>
                    <w:rPr>
                      <w:rFonts w:ascii="Arial" w:eastAsia="Arial" w:hAnsi="Arial" w:cs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Times New Roman"/>
                      <w:sz w:val="20"/>
                      <w:szCs w:val="20"/>
                    </w:rPr>
                    <w:t>Base roulante provenant de la ligne plateforme</w:t>
                  </w:r>
                </w:p>
              </w:txbxContent>
            </v:textbox>
          </v:rect>
        </w:pict>
      </w:r>
      <w:r w:rsidR="00A43F2D">
        <w:rPr>
          <w:noProof/>
          <w:lang w:eastAsia="fr-FR"/>
        </w:rPr>
        <w:drawing>
          <wp:anchor distT="0" distB="0" distL="114300" distR="114300" simplePos="0" relativeHeight="251848704" behindDoc="0" locked="0" layoutInCell="1" allowOverlap="1">
            <wp:simplePos x="0" y="0"/>
            <wp:positionH relativeFrom="column">
              <wp:posOffset>5626100</wp:posOffset>
            </wp:positionH>
            <wp:positionV relativeFrom="paragraph">
              <wp:posOffset>137795</wp:posOffset>
            </wp:positionV>
            <wp:extent cx="859790" cy="459740"/>
            <wp:effectExtent l="0" t="228600" r="0" b="226060"/>
            <wp:wrapNone/>
            <wp:docPr id="10" name="il_fi" descr="http://www.2cviking.eu/catalog/images/17400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2cviking.eu/catalog/images/1740083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7813" t="20417" r="4375" b="17500"/>
                    <a:stretch>
                      <a:fillRect/>
                    </a:stretch>
                  </pic:blipFill>
                  <pic:spPr bwMode="auto">
                    <a:xfrm rot="5400000" flipV="1">
                      <a:off x="0" y="0"/>
                      <a:ext cx="859790" cy="45974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43F2D">
        <w:rPr>
          <w:noProof/>
          <w:lang w:eastAsia="fr-FR"/>
        </w:rPr>
        <w:drawing>
          <wp:anchor distT="0" distB="0" distL="114300" distR="114300" simplePos="0" relativeHeight="251845632" behindDoc="0" locked="0" layoutInCell="1" allowOverlap="1">
            <wp:simplePos x="0" y="0"/>
            <wp:positionH relativeFrom="column">
              <wp:posOffset>4957379</wp:posOffset>
            </wp:positionH>
            <wp:positionV relativeFrom="paragraph">
              <wp:posOffset>124773</wp:posOffset>
            </wp:positionV>
            <wp:extent cx="859809" cy="459740"/>
            <wp:effectExtent l="0" t="228600" r="0" b="226060"/>
            <wp:wrapNone/>
            <wp:docPr id="9" name="il_fi" descr="http://www.2cviking.eu/catalog/images/17400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2cviking.eu/catalog/images/1740083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l="7813" t="20417" r="4375" b="17500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59809" cy="45974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D6A7F" w:rsidRPr="00AD6A7F" w:rsidRDefault="00AD6A7F" w:rsidP="00247F65">
      <w:pPr>
        <w:pStyle w:val="Paragraphedeliste"/>
        <w:numPr>
          <w:ilvl w:val="0"/>
          <w:numId w:val="3"/>
        </w:numPr>
        <w:tabs>
          <w:tab w:val="left" w:pos="6225"/>
        </w:tabs>
        <w:spacing w:after="0"/>
        <w:rPr>
          <w:rFonts w:ascii="Arial" w:hAnsi="Arial" w:cs="Arial"/>
          <w:b/>
          <w:vanish/>
          <w:sz w:val="24"/>
          <w:szCs w:val="24"/>
          <w:u w:val="single"/>
        </w:rPr>
      </w:pPr>
    </w:p>
    <w:p w:rsidR="00AD6A7F" w:rsidRPr="00AD6A7F" w:rsidRDefault="00AD6A7F" w:rsidP="00247F65">
      <w:pPr>
        <w:pStyle w:val="Paragraphedeliste"/>
        <w:numPr>
          <w:ilvl w:val="0"/>
          <w:numId w:val="3"/>
        </w:numPr>
        <w:tabs>
          <w:tab w:val="left" w:pos="6225"/>
        </w:tabs>
        <w:spacing w:after="0"/>
        <w:rPr>
          <w:rFonts w:ascii="Arial" w:hAnsi="Arial" w:cs="Arial"/>
          <w:b/>
          <w:vanish/>
          <w:sz w:val="24"/>
          <w:szCs w:val="24"/>
          <w:u w:val="single"/>
        </w:rPr>
      </w:pPr>
    </w:p>
    <w:p w:rsidR="00875B35" w:rsidRDefault="00875B35" w:rsidP="00247F65"/>
    <w:p w:rsidR="009E1A54" w:rsidRDefault="00240AE6" w:rsidP="00247F65">
      <w:r>
        <w:rPr>
          <w:noProof/>
          <w:lang w:eastAsia="fr-FR"/>
        </w:rPr>
        <w:pict>
          <v:rect id="_x0000_s1137" style="position:absolute;margin-left:380.4pt;margin-top:17.65pt;width:142.25pt;height:36.05pt;z-index:252414976" o:regroupid="4">
            <v:textbox style="mso-next-textbox:#_x0000_s1137">
              <w:txbxContent>
                <w:p w:rsidR="00A43F2D" w:rsidRPr="0015249B" w:rsidRDefault="00A43F2D" w:rsidP="00897959">
                  <w:pPr>
                    <w:jc w:val="center"/>
                    <w:rPr>
                      <w:rFonts w:ascii="Arial" w:eastAsia="Arial" w:hAnsi="Arial" w:cs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Times New Roman"/>
                      <w:sz w:val="20"/>
                      <w:szCs w:val="20"/>
                    </w:rPr>
                    <w:t>Renfo</w:t>
                  </w:r>
                  <w:r w:rsidR="003F6D1E">
                    <w:rPr>
                      <w:rFonts w:ascii="Arial" w:eastAsia="Arial" w:hAnsi="Arial" w:cs="Times New Roman"/>
                      <w:sz w:val="20"/>
                      <w:szCs w:val="20"/>
                    </w:rPr>
                    <w:t>rts de tablier collecteur droit et gauche</w:t>
                  </w: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136" style="position:absolute;margin-left:130.45pt;margin-top:17.65pt;width:142.25pt;height:36.45pt;z-index:252413952" o:regroupid="4">
            <v:textbox style="mso-next-textbox:#_x0000_s1136">
              <w:txbxContent>
                <w:p w:rsidR="00A43F2D" w:rsidRPr="0015249B" w:rsidRDefault="00A43F2D" w:rsidP="00897959">
                  <w:pPr>
                    <w:jc w:val="center"/>
                    <w:rPr>
                      <w:rFonts w:ascii="Arial" w:eastAsia="Arial" w:hAnsi="Arial" w:cs="Times New Roman"/>
                      <w:sz w:val="20"/>
                      <w:szCs w:val="20"/>
                    </w:rPr>
                  </w:pPr>
                  <w:r w:rsidRPr="0015249B">
                    <w:rPr>
                      <w:rFonts w:ascii="Arial" w:eastAsia="Arial" w:hAnsi="Arial" w:cs="Times New Roman"/>
                      <w:sz w:val="20"/>
                      <w:szCs w:val="20"/>
                    </w:rPr>
                    <w:t xml:space="preserve">Doublures d’ailes et </w:t>
                  </w:r>
                  <w:proofErr w:type="gramStart"/>
                  <w:r w:rsidRPr="0015249B">
                    <w:rPr>
                      <w:rFonts w:ascii="Arial" w:eastAsia="Arial" w:hAnsi="Arial" w:cs="Times New Roman"/>
                      <w:sz w:val="20"/>
                      <w:szCs w:val="20"/>
                    </w:rPr>
                    <w:t>demi façades</w:t>
                  </w:r>
                  <w:r w:rsidR="003F6D1E">
                    <w:rPr>
                      <w:rFonts w:ascii="Arial" w:eastAsia="Arial" w:hAnsi="Arial" w:cs="Times New Roman"/>
                      <w:sz w:val="20"/>
                      <w:szCs w:val="20"/>
                    </w:rPr>
                    <w:t xml:space="preserve"> droite et gauche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fr-FR"/>
        </w:rPr>
        <w:pict>
          <v:shape id="_x0000_s1122" type="#_x0000_t32" style="position:absolute;margin-left:704.45pt;margin-top:8.15pt;width:.05pt;height:59pt;z-index:252399616" o:connectortype="straight" o:regroupid="4" strokeweight="6pt">
            <v:stroke endarrow="block"/>
          </v:shape>
        </w:pict>
      </w:r>
    </w:p>
    <w:p w:rsidR="009E1A54" w:rsidRDefault="00240AE6" w:rsidP="00247F65">
      <w:r>
        <w:rPr>
          <w:noProof/>
          <w:lang w:eastAsia="fr-FR"/>
        </w:rPr>
        <w:pict>
          <v:shape id="_x0000_s1126" type="#_x0000_t32" style="position:absolute;margin-left:198.55pt;margin-top:19.75pt;width:.05pt;height:27.1pt;z-index:252403712" o:connectortype="straight" o:regroupid="4" strokeweight="3pt">
            <v:stroke endarrow="block"/>
          </v:shape>
        </w:pict>
      </w:r>
    </w:p>
    <w:p w:rsidR="009E1A54" w:rsidRDefault="00240AE6" w:rsidP="00247F65">
      <w:r>
        <w:rPr>
          <w:noProof/>
          <w:lang w:eastAsia="fr-FR"/>
        </w:rPr>
        <w:pict>
          <v:rect id="_x0000_s1129" style="position:absolute;margin-left:182.6pt;margin-top:22.25pt;width:31.9pt;height:17.85pt;z-index:252406784" o:regroupid="4">
            <v:textbox style="mso-next-textbox:#_x0000_s1129" inset=".5mm,1mm,.5mm,1mm">
              <w:txbxContent>
                <w:p w:rsidR="00A43F2D" w:rsidRPr="002F120E" w:rsidRDefault="00A43F2D" w:rsidP="00897959">
                  <w:pPr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2F120E">
                    <w:rPr>
                      <w:rFonts w:ascii="Arial" w:eastAsia="Arial" w:hAnsi="Arial" w:cs="Times New Roman"/>
                      <w:sz w:val="20"/>
                      <w:szCs w:val="20"/>
                    </w:rPr>
                    <w:t>OP</w:t>
                  </w:r>
                  <w:r>
                    <w:rPr>
                      <w:rFonts w:ascii="Arial" w:eastAsia="Arial" w:hAnsi="Arial" w:cs="Times New Roman"/>
                      <w:sz w:val="20"/>
                      <w:szCs w:val="20"/>
                    </w:rPr>
                    <w:t xml:space="preserve"> 70</w:t>
                  </w:r>
                </w:p>
              </w:txbxContent>
            </v:textbox>
          </v:rect>
        </w:pict>
      </w:r>
      <w:r>
        <w:rPr>
          <w:noProof/>
          <w:lang w:eastAsia="fr-FR"/>
        </w:rPr>
        <w:pict>
          <v:shape id="_x0000_s1125" type="#_x0000_t32" style="position:absolute;margin-left:452pt;margin-top:5pt;width:.05pt;height:26pt;z-index:252402688" o:connectortype="straight" o:regroupid="4" strokeweight="3pt">
            <v:stroke endarrow="block"/>
          </v:shape>
        </w:pict>
      </w:r>
      <w:r>
        <w:rPr>
          <w:noProof/>
          <w:lang w:eastAsia="fr-FR"/>
        </w:rPr>
        <w:pict>
          <v:rect id="_x0000_s1121" style="position:absolute;margin-left:662.65pt;margin-top:18.05pt;width:85.05pt;height:70.85pt;z-index:252398592" o:regroupid="4"/>
        </w:pict>
      </w:r>
      <w:r>
        <w:rPr>
          <w:noProof/>
          <w:lang w:eastAsia="fr-FR"/>
        </w:rPr>
        <w:pict>
          <v:rect id="_x0000_s1120" style="position:absolute;margin-left:577.65pt;margin-top:18.05pt;width:85.05pt;height:70.85pt;z-index:252397568" o:regroupid="4"/>
        </w:pict>
      </w:r>
      <w:r>
        <w:rPr>
          <w:noProof/>
          <w:lang w:eastAsia="fr-FR"/>
        </w:rPr>
        <w:pict>
          <v:rect id="_x0000_s1119" style="position:absolute;margin-left:492.6pt;margin-top:18.05pt;width:85.05pt;height:70.85pt;z-index:252396544" o:regroupid="4"/>
        </w:pict>
      </w:r>
      <w:r>
        <w:rPr>
          <w:noProof/>
          <w:lang w:eastAsia="fr-FR"/>
        </w:rPr>
        <w:pict>
          <v:rect id="_x0000_s1118" style="position:absolute;margin-left:407.55pt;margin-top:18.05pt;width:85.05pt;height:70.85pt;z-index:252395520" o:regroupid="4"/>
        </w:pict>
      </w:r>
      <w:r>
        <w:rPr>
          <w:noProof/>
          <w:lang w:eastAsia="fr-FR"/>
        </w:rPr>
        <w:pict>
          <v:rect id="_x0000_s1117" style="position:absolute;margin-left:323.3pt;margin-top:18.05pt;width:85.05pt;height:70.85pt;z-index:252394496" o:regroupid="4"/>
        </w:pict>
      </w:r>
      <w:r>
        <w:rPr>
          <w:noProof/>
          <w:lang w:eastAsia="fr-FR"/>
        </w:rPr>
        <w:pict>
          <v:rect id="_x0000_s1116" style="position:absolute;margin-left:238.25pt;margin-top:18.05pt;width:85.05pt;height:70.85pt;z-index:252393472" o:regroupid="4"/>
        </w:pict>
      </w:r>
      <w:r>
        <w:rPr>
          <w:noProof/>
          <w:lang w:eastAsia="fr-FR"/>
        </w:rPr>
        <w:pict>
          <v:rect id="_x0000_s1115" style="position:absolute;margin-left:153.55pt;margin-top:18.05pt;width:85.05pt;height:70.85pt;z-index:252392448" o:regroupid="4"/>
        </w:pict>
      </w:r>
      <w:r>
        <w:rPr>
          <w:noProof/>
          <w:lang w:eastAsia="fr-FR"/>
        </w:rPr>
        <w:pict>
          <v:rect id="_x0000_s1114" style="position:absolute;margin-left:68.55pt;margin-top:18.05pt;width:85.05pt;height:70.85pt;z-index:252391424" o:regroupid="4"/>
        </w:pict>
      </w:r>
      <w:r>
        <w:rPr>
          <w:noProof/>
          <w:lang w:eastAsia="fr-FR"/>
        </w:rPr>
        <w:pict>
          <v:rect id="_x0000_s1113" style="position:absolute;margin-left:-16.85pt;margin-top:18.05pt;width:85.05pt;height:70.85pt;z-index:252390400" o:regroupid="4"/>
        </w:pict>
      </w:r>
    </w:p>
    <w:p w:rsidR="009E1A54" w:rsidRDefault="00240AE6" w:rsidP="00247F65">
      <w:r>
        <w:rPr>
          <w:noProof/>
          <w:lang w:eastAsia="fr-FR"/>
        </w:rPr>
        <w:pict>
          <v:rect id="_x0000_s1151" style="position:absolute;margin-left:159.7pt;margin-top:17.2pt;width:74.7pt;height:45.05pt;z-index:252429312" o:regroupid="4">
            <v:textbox style="mso-next-textbox:#_x0000_s1151" inset=".5mm,1mm,.5mm,1mm">
              <w:txbxContent>
                <w:p w:rsidR="00A43F2D" w:rsidRPr="001D7DC6" w:rsidRDefault="00A43F2D" w:rsidP="00897959">
                  <w:pPr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1D7DC6">
                    <w:rPr>
                      <w:rFonts w:ascii="Arial" w:eastAsia="Arial" w:hAnsi="Arial" w:cs="Times New Roman"/>
                      <w:sz w:val="16"/>
                      <w:szCs w:val="16"/>
                    </w:rPr>
                    <w:t>Poste assemblage</w:t>
                  </w:r>
                  <w:r>
                    <w:rPr>
                      <w:rFonts w:ascii="Arial" w:eastAsia="Arial" w:hAnsi="Arial" w:cs="Times New Roman"/>
                      <w:sz w:val="16"/>
                      <w:szCs w:val="16"/>
                    </w:rPr>
                    <w:t xml:space="preserve"> et soudage</w:t>
                  </w:r>
                  <w:r w:rsidRPr="001D7DC6">
                    <w:rPr>
                      <w:rFonts w:ascii="Arial" w:eastAsia="Arial" w:hAnsi="Arial" w:cs="Times New Roman"/>
                      <w:sz w:val="16"/>
                      <w:szCs w:val="16"/>
                    </w:rPr>
                    <w:t xml:space="preserve"> Doublures d’ailes et demi façades</w:t>
                  </w: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135" style="position:absolute;margin-left:688.3pt;margin-top:5.25pt;width:31.9pt;height:17.85pt;z-index:252412928" o:regroupid="4">
            <v:textbox style="mso-next-textbox:#_x0000_s1135" inset=".5mm,1mm,.5mm,1mm">
              <w:txbxContent>
                <w:p w:rsidR="00A43F2D" w:rsidRPr="002F120E" w:rsidRDefault="00A43F2D" w:rsidP="00897959">
                  <w:pPr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2F120E">
                    <w:rPr>
                      <w:rFonts w:ascii="Arial" w:eastAsia="Arial" w:hAnsi="Arial" w:cs="Times New Roman"/>
                      <w:sz w:val="20"/>
                      <w:szCs w:val="20"/>
                    </w:rPr>
                    <w:t>OP</w:t>
                  </w:r>
                  <w:r>
                    <w:rPr>
                      <w:rFonts w:ascii="Arial" w:eastAsia="Arial" w:hAnsi="Arial" w:cs="Times New Roman"/>
                      <w:sz w:val="20"/>
                      <w:szCs w:val="20"/>
                    </w:rPr>
                    <w:t xml:space="preserve"> 10</w:t>
                  </w: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134" style="position:absolute;margin-left:602.85pt;margin-top:5.45pt;width:31.9pt;height:17.85pt;z-index:252411904" o:regroupid="4">
            <v:textbox style="mso-next-textbox:#_x0000_s1134" inset=".5mm,1mm,.5mm,1mm">
              <w:txbxContent>
                <w:p w:rsidR="00A43F2D" w:rsidRPr="002F120E" w:rsidRDefault="00A43F2D" w:rsidP="00897959">
                  <w:pPr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2F120E">
                    <w:rPr>
                      <w:rFonts w:ascii="Arial" w:eastAsia="Arial" w:hAnsi="Arial" w:cs="Times New Roman"/>
                      <w:sz w:val="20"/>
                      <w:szCs w:val="20"/>
                    </w:rPr>
                    <w:t>OP</w:t>
                  </w:r>
                  <w:r>
                    <w:rPr>
                      <w:rFonts w:ascii="Arial" w:eastAsia="Arial" w:hAnsi="Arial" w:cs="Times New Roman"/>
                      <w:sz w:val="20"/>
                      <w:szCs w:val="20"/>
                    </w:rPr>
                    <w:t xml:space="preserve"> 20</w:t>
                  </w: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133" style="position:absolute;margin-left:520.2pt;margin-top:5.2pt;width:31.9pt;height:17.85pt;z-index:252410880" o:regroupid="4">
            <v:textbox style="mso-next-textbox:#_x0000_s1133" inset=".5mm,1mm,.5mm,1mm">
              <w:txbxContent>
                <w:p w:rsidR="00A43F2D" w:rsidRPr="002F120E" w:rsidRDefault="00A43F2D" w:rsidP="00897959">
                  <w:pPr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2F120E">
                    <w:rPr>
                      <w:rFonts w:ascii="Arial" w:eastAsia="Arial" w:hAnsi="Arial" w:cs="Times New Roman"/>
                      <w:sz w:val="20"/>
                      <w:szCs w:val="20"/>
                    </w:rPr>
                    <w:t>OP</w:t>
                  </w:r>
                  <w:r>
                    <w:rPr>
                      <w:rFonts w:ascii="Arial" w:eastAsia="Arial" w:hAnsi="Arial" w:cs="Times New Roman"/>
                      <w:sz w:val="20"/>
                      <w:szCs w:val="20"/>
                    </w:rPr>
                    <w:t xml:space="preserve"> 30</w:t>
                  </w: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132" style="position:absolute;margin-left:436.15pt;margin-top:5.35pt;width:31.9pt;height:17.85pt;z-index:252409856" o:regroupid="4">
            <v:textbox style="mso-next-textbox:#_x0000_s1132" inset=".5mm,1mm,.5mm,1mm">
              <w:txbxContent>
                <w:p w:rsidR="00A43F2D" w:rsidRPr="002F120E" w:rsidRDefault="00A43F2D" w:rsidP="00897959">
                  <w:pPr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2F120E">
                    <w:rPr>
                      <w:rFonts w:ascii="Arial" w:eastAsia="Arial" w:hAnsi="Arial" w:cs="Times New Roman"/>
                      <w:sz w:val="20"/>
                      <w:szCs w:val="20"/>
                    </w:rPr>
                    <w:t>OP</w:t>
                  </w:r>
                  <w:r>
                    <w:rPr>
                      <w:rFonts w:ascii="Arial" w:eastAsia="Arial" w:hAnsi="Arial" w:cs="Times New Roman"/>
                      <w:sz w:val="20"/>
                      <w:szCs w:val="20"/>
                    </w:rPr>
                    <w:t xml:space="preserve"> 40</w:t>
                  </w: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131" style="position:absolute;margin-left:350.7pt;margin-top:5.5pt;width:31.9pt;height:17.85pt;z-index:252408832" o:regroupid="4">
            <v:textbox style="mso-next-textbox:#_x0000_s1131" inset=".5mm,1mm,.5mm,1mm">
              <w:txbxContent>
                <w:p w:rsidR="00A43F2D" w:rsidRPr="002F120E" w:rsidRDefault="00A43F2D" w:rsidP="00897959">
                  <w:pPr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2F120E">
                    <w:rPr>
                      <w:rFonts w:ascii="Arial" w:eastAsia="Arial" w:hAnsi="Arial" w:cs="Times New Roman"/>
                      <w:sz w:val="20"/>
                      <w:szCs w:val="20"/>
                    </w:rPr>
                    <w:t>OP</w:t>
                  </w:r>
                  <w:r>
                    <w:rPr>
                      <w:rFonts w:ascii="Arial" w:eastAsia="Arial" w:hAnsi="Arial" w:cs="Times New Roman"/>
                      <w:sz w:val="20"/>
                      <w:szCs w:val="20"/>
                    </w:rPr>
                    <w:t xml:space="preserve"> 50</w:t>
                  </w: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130" style="position:absolute;margin-left:265.25pt;margin-top:5.65pt;width:31.9pt;height:17.85pt;z-index:252407808" o:regroupid="4">
            <v:textbox style="mso-next-textbox:#_x0000_s1130" inset=".5mm,1mm,.5mm,1mm">
              <w:txbxContent>
                <w:p w:rsidR="00A43F2D" w:rsidRPr="002F120E" w:rsidRDefault="00A43F2D" w:rsidP="00897959">
                  <w:pPr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2F120E">
                    <w:rPr>
                      <w:rFonts w:ascii="Arial" w:eastAsia="Arial" w:hAnsi="Arial" w:cs="Times New Roman"/>
                      <w:sz w:val="20"/>
                      <w:szCs w:val="20"/>
                    </w:rPr>
                    <w:t>OP</w:t>
                  </w:r>
                  <w:r>
                    <w:rPr>
                      <w:rFonts w:ascii="Arial" w:eastAsia="Arial" w:hAnsi="Arial" w:cs="Times New Roman"/>
                      <w:sz w:val="20"/>
                      <w:szCs w:val="20"/>
                    </w:rPr>
                    <w:t xml:space="preserve"> 60</w:t>
                  </w: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128" style="position:absolute;margin-left:94.35pt;margin-top:5.25pt;width:31.9pt;height:17.85pt;z-index:252405760" o:regroupid="4">
            <v:textbox style="mso-next-textbox:#_x0000_s1128" inset=".5mm,1mm,.5mm,1mm">
              <w:txbxContent>
                <w:p w:rsidR="00A43F2D" w:rsidRPr="002F120E" w:rsidRDefault="00A43F2D" w:rsidP="00897959">
                  <w:pPr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2F120E">
                    <w:rPr>
                      <w:rFonts w:ascii="Arial" w:eastAsia="Arial" w:hAnsi="Arial" w:cs="Times New Roman"/>
                      <w:sz w:val="20"/>
                      <w:szCs w:val="20"/>
                    </w:rPr>
                    <w:t>OP</w:t>
                  </w:r>
                  <w:r>
                    <w:rPr>
                      <w:rFonts w:ascii="Arial" w:eastAsia="Arial" w:hAnsi="Arial" w:cs="Times New Roman"/>
                      <w:sz w:val="20"/>
                      <w:szCs w:val="20"/>
                    </w:rPr>
                    <w:t xml:space="preserve"> 80</w:t>
                  </w: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127" style="position:absolute;margin-left:9.6pt;margin-top:5.4pt;width:31.9pt;height:17.85pt;z-index:252404736" o:regroupid="4">
            <v:textbox style="mso-next-textbox:#_x0000_s1127" inset=".5mm,1mm,.5mm,1mm">
              <w:txbxContent>
                <w:p w:rsidR="00A43F2D" w:rsidRPr="002F120E" w:rsidRDefault="00A43F2D" w:rsidP="00897959">
                  <w:pPr>
                    <w:jc w:val="center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 w:rsidRPr="002F120E">
                    <w:rPr>
                      <w:rFonts w:ascii="Arial" w:eastAsia="Arial" w:hAnsi="Arial" w:cs="Times New Roman"/>
                      <w:sz w:val="20"/>
                      <w:szCs w:val="20"/>
                    </w:rPr>
                    <w:t>OP</w:t>
                  </w:r>
                  <w:r>
                    <w:rPr>
                      <w:rFonts w:ascii="Arial" w:eastAsia="Arial" w:hAnsi="Arial" w:cs="Times New Roman"/>
                      <w:sz w:val="20"/>
                      <w:szCs w:val="20"/>
                    </w:rPr>
                    <w:t xml:space="preserve"> 90</w:t>
                  </w:r>
                </w:p>
              </w:txbxContent>
            </v:textbox>
          </v:rect>
        </w:pict>
      </w:r>
    </w:p>
    <w:p w:rsidR="009E1A54" w:rsidRDefault="00240AE6" w:rsidP="00247F65">
      <w:r>
        <w:rPr>
          <w:noProof/>
          <w:lang w:eastAsia="fr-FR"/>
        </w:rPr>
        <w:pict>
          <v:rect id="_x0000_s1152" style="position:absolute;margin-left:-10.55pt;margin-top:9.9pt;width:74.7pt;height:25.7pt;z-index:252430336" o:regroupid="4">
            <v:textbox style="mso-next-textbox:#_x0000_s1152" inset=".5mm,1mm,.5mm,1mm">
              <w:txbxContent>
                <w:p w:rsidR="00A43F2D" w:rsidRPr="001D7DC6" w:rsidRDefault="00A43F2D" w:rsidP="00897959">
                  <w:pPr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1D7DC6">
                    <w:rPr>
                      <w:rFonts w:ascii="Arial" w:eastAsia="Arial" w:hAnsi="Arial" w:cs="Times New Roman"/>
                      <w:sz w:val="16"/>
                      <w:szCs w:val="16"/>
                    </w:rPr>
                    <w:t xml:space="preserve">Poste de </w:t>
                  </w:r>
                  <w:r>
                    <w:rPr>
                      <w:rFonts w:ascii="Arial" w:eastAsia="Arial" w:hAnsi="Arial" w:cs="Times New Roman"/>
                      <w:sz w:val="16"/>
                      <w:szCs w:val="16"/>
                    </w:rPr>
                    <w:t>soudure finition</w:t>
                  </w: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150" style="position:absolute;margin-left:244pt;margin-top:7.2pt;width:74.7pt;height:25.7pt;z-index:252428288" o:regroupid="4">
            <v:textbox style="mso-next-textbox:#_x0000_s1150" inset=".5mm,1mm,.5mm,1mm">
              <w:txbxContent>
                <w:p w:rsidR="00A43F2D" w:rsidRPr="001D7DC6" w:rsidRDefault="00A43F2D" w:rsidP="00897959">
                  <w:pPr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1D7DC6">
                    <w:rPr>
                      <w:rFonts w:ascii="Arial" w:eastAsia="Arial" w:hAnsi="Arial" w:cs="Times New Roman"/>
                      <w:sz w:val="16"/>
                      <w:szCs w:val="16"/>
                    </w:rPr>
                    <w:t xml:space="preserve">Poste de </w:t>
                  </w:r>
                  <w:r>
                    <w:rPr>
                      <w:rFonts w:ascii="Arial" w:eastAsia="Arial" w:hAnsi="Arial" w:cs="Times New Roman"/>
                      <w:sz w:val="16"/>
                      <w:szCs w:val="16"/>
                    </w:rPr>
                    <w:t>soudure goujons</w:t>
                  </w: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149" style="position:absolute;margin-left:328.6pt;margin-top:8.5pt;width:74.7pt;height:25.7pt;z-index:252427264" o:regroupid="4">
            <v:textbox style="mso-next-textbox:#_x0000_s1149" inset=".5mm,1mm,.5mm,1mm">
              <w:txbxContent>
                <w:p w:rsidR="00A43F2D" w:rsidRPr="001D7DC6" w:rsidRDefault="00A43F2D" w:rsidP="00897959">
                  <w:pPr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1D7DC6">
                    <w:rPr>
                      <w:rFonts w:ascii="Arial" w:eastAsia="Arial" w:hAnsi="Arial" w:cs="Times New Roman"/>
                      <w:sz w:val="16"/>
                      <w:szCs w:val="16"/>
                    </w:rPr>
                    <w:t xml:space="preserve">Poste de </w:t>
                  </w:r>
                  <w:r>
                    <w:rPr>
                      <w:rFonts w:ascii="Arial" w:eastAsia="Arial" w:hAnsi="Arial" w:cs="Times New Roman"/>
                      <w:sz w:val="16"/>
                      <w:szCs w:val="16"/>
                    </w:rPr>
                    <w:t>soudure goujons</w:t>
                  </w: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148" style="position:absolute;margin-left:414.45pt;margin-top:1.6pt;width:74.7pt;height:36.8pt;z-index:252426240" o:regroupid="4">
            <v:textbox style="mso-next-textbox:#_x0000_s1148" inset=".5mm,1mm,.5mm,1mm">
              <w:txbxContent>
                <w:p w:rsidR="00A43F2D" w:rsidRPr="001D7DC6" w:rsidRDefault="00A43F2D" w:rsidP="00897959">
                  <w:pPr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1D7DC6">
                    <w:rPr>
                      <w:rFonts w:ascii="Arial" w:eastAsia="Arial" w:hAnsi="Arial" w:cs="Times New Roman"/>
                      <w:sz w:val="16"/>
                      <w:szCs w:val="16"/>
                    </w:rPr>
                    <w:t xml:space="preserve">Poste </w:t>
                  </w:r>
                  <w:r>
                    <w:rPr>
                      <w:rFonts w:ascii="Arial" w:eastAsia="Arial" w:hAnsi="Arial" w:cs="Times New Roman"/>
                      <w:sz w:val="16"/>
                      <w:szCs w:val="16"/>
                    </w:rPr>
                    <w:t>assemblage et soudage renforts tablier</w:t>
                  </w: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147" style="position:absolute;margin-left:583.75pt;margin-top:9.9pt;width:74.7pt;height:25.7pt;z-index:252425216" o:regroupid="4">
            <v:textbox style="mso-next-textbox:#_x0000_s1147" inset=".5mm,1mm,.5mm,1mm">
              <w:txbxContent>
                <w:p w:rsidR="00A43F2D" w:rsidRPr="001D7DC6" w:rsidRDefault="00A43F2D" w:rsidP="00897959">
                  <w:pPr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1D7DC6">
                    <w:rPr>
                      <w:rFonts w:ascii="Arial" w:eastAsia="Arial" w:hAnsi="Arial" w:cs="Times New Roman"/>
                      <w:sz w:val="16"/>
                      <w:szCs w:val="16"/>
                    </w:rPr>
                    <w:t xml:space="preserve">Poste </w:t>
                  </w:r>
                  <w:r>
                    <w:rPr>
                      <w:rFonts w:ascii="Arial" w:eastAsia="Arial" w:hAnsi="Arial" w:cs="Times New Roman"/>
                      <w:sz w:val="16"/>
                      <w:szCs w:val="16"/>
                    </w:rPr>
                    <w:t>assemblage et soudage tablier</w:t>
                  </w: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146" style="position:absolute;margin-left:668.1pt;margin-top:9.9pt;width:74.7pt;height:25.7pt;z-index:252424192" o:regroupid="4">
            <v:textbox style="mso-next-textbox:#_x0000_s1146" inset=".5mm,1mm,.5mm,1mm">
              <w:txbxContent>
                <w:p w:rsidR="00A43F2D" w:rsidRPr="001D7DC6" w:rsidRDefault="00A43F2D" w:rsidP="00897959">
                  <w:pPr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eastAsia="Arial" w:hAnsi="Arial" w:cs="Times New Roman"/>
                      <w:sz w:val="16"/>
                      <w:szCs w:val="16"/>
                    </w:rPr>
                    <w:t>Amenée de la base roulante</w:t>
                  </w: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145" style="position:absolute;margin-left:498.45pt;margin-top:9.9pt;width:74.7pt;height:25.7pt;z-index:252423168" o:regroupid="4">
            <v:textbox style="mso-next-textbox:#_x0000_s1145" inset=".5mm,1mm,.5mm,1mm">
              <w:txbxContent>
                <w:p w:rsidR="00A43F2D" w:rsidRPr="001D7DC6" w:rsidRDefault="00A43F2D" w:rsidP="00897959">
                  <w:pPr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1D7DC6">
                    <w:rPr>
                      <w:rFonts w:ascii="Arial" w:eastAsia="Arial" w:hAnsi="Arial" w:cs="Times New Roman"/>
                      <w:sz w:val="16"/>
                      <w:szCs w:val="16"/>
                    </w:rPr>
                    <w:t xml:space="preserve">Poste de </w:t>
                  </w:r>
                  <w:r>
                    <w:rPr>
                      <w:rFonts w:ascii="Arial" w:eastAsia="Arial" w:hAnsi="Arial" w:cs="Times New Roman"/>
                      <w:sz w:val="16"/>
                      <w:szCs w:val="16"/>
                    </w:rPr>
                    <w:t>soudure tablier en finition</w:t>
                  </w: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144" style="position:absolute;margin-left:73.45pt;margin-top:9.9pt;width:74.7pt;height:25.7pt;z-index:252422144" o:regroupid="4">
            <v:textbox style="mso-next-textbox:#_x0000_s1144" inset=".5mm,1mm,.5mm,1mm">
              <w:txbxContent>
                <w:p w:rsidR="00A43F2D" w:rsidRPr="001D7DC6" w:rsidRDefault="00A43F2D" w:rsidP="00897959">
                  <w:pPr>
                    <w:jc w:val="center"/>
                    <w:rPr>
                      <w:rFonts w:ascii="Arial" w:eastAsia="Arial" w:hAnsi="Arial" w:cs="Arial"/>
                      <w:sz w:val="16"/>
                      <w:szCs w:val="16"/>
                    </w:rPr>
                  </w:pPr>
                  <w:r w:rsidRPr="001D7DC6">
                    <w:rPr>
                      <w:rFonts w:ascii="Arial" w:eastAsia="Arial" w:hAnsi="Arial" w:cs="Times New Roman"/>
                      <w:sz w:val="16"/>
                      <w:szCs w:val="16"/>
                    </w:rPr>
                    <w:t>Poste de contrôle laser</w:t>
                  </w:r>
                </w:p>
              </w:txbxContent>
            </v:textbox>
          </v:rect>
        </w:pict>
      </w:r>
    </w:p>
    <w:p w:rsidR="009E1A54" w:rsidRDefault="00240AE6" w:rsidP="00247F65">
      <w:r>
        <w:rPr>
          <w:noProof/>
          <w:lang w:eastAsia="fr-FR"/>
        </w:rPr>
        <w:pict>
          <v:shape id="_x0000_s1123" type="#_x0000_t32" style="position:absolute;margin-left:23.65pt;margin-top:15.25pt;width:.05pt;height:52.15pt;z-index:252400640" o:connectortype="straight" o:regroupid="4" strokeweight="6pt">
            <v:stroke endarrow="block"/>
          </v:shape>
        </w:pict>
      </w:r>
      <w:r>
        <w:rPr>
          <w:noProof/>
          <w:lang w:eastAsia="fr-FR"/>
        </w:rPr>
        <w:pict>
          <v:shape id="_x0000_s1143" type="#_x0000_t32" style="position:absolute;margin-left:366.4pt;margin-top:11.05pt;width:0;height:17.5pt;flip:y;z-index:252421120" o:connectortype="straight" o:regroupid="4" strokeweight="3pt">
            <v:stroke endarrow="block"/>
          </v:shape>
        </w:pict>
      </w:r>
      <w:r>
        <w:rPr>
          <w:noProof/>
          <w:lang w:eastAsia="fr-FR"/>
        </w:rPr>
        <w:pict>
          <v:shape id="_x0000_s1141" type="#_x0000_t32" style="position:absolute;margin-left:284.05pt;margin-top:11.05pt;width:0;height:17.5pt;flip:y;z-index:252419072" o:connectortype="straight" o:regroupid="4" strokeweight="3pt">
            <v:stroke endarrow="block"/>
          </v:shape>
        </w:pict>
      </w:r>
      <w:r>
        <w:rPr>
          <w:noProof/>
          <w:lang w:eastAsia="fr-FR"/>
        </w:rPr>
        <w:pict>
          <v:shape id="_x0000_s1124" type="#_x0000_t32" style="position:absolute;margin-left:619.6pt;margin-top:11.05pt;width:0;height:16.3pt;flip:y;z-index:252401664" o:connectortype="straight" o:regroupid="4" strokeweight="3pt">
            <v:stroke endarrow="block"/>
          </v:shape>
        </w:pict>
      </w:r>
      <w:r w:rsidR="00A43F2D">
        <w:rPr>
          <w:noProof/>
          <w:lang w:eastAsia="fr-FR"/>
        </w:rPr>
        <w:drawing>
          <wp:anchor distT="0" distB="0" distL="114300" distR="114300" simplePos="0" relativeHeight="252446720" behindDoc="0" locked="0" layoutInCell="1" allowOverlap="1">
            <wp:simplePos x="0" y="0"/>
            <wp:positionH relativeFrom="column">
              <wp:posOffset>4652967</wp:posOffset>
            </wp:positionH>
            <wp:positionV relativeFrom="paragraph">
              <wp:posOffset>196802</wp:posOffset>
            </wp:positionV>
            <wp:extent cx="297476" cy="757311"/>
            <wp:effectExtent l="247650" t="0" r="235924" b="0"/>
            <wp:wrapNone/>
            <wp:docPr id="11" name="Imag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r="4907"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12598" cy="7958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1A54" w:rsidRDefault="00240AE6" w:rsidP="00247F65">
      <w:r>
        <w:rPr>
          <w:noProof/>
          <w:lang w:eastAsia="fr-FR"/>
        </w:rPr>
        <w:pict>
          <v:rect id="_x0000_s1142" style="position:absolute;margin-left:268.75pt;margin-top:4pt;width:110.6pt;height:20.2pt;z-index:252420096" o:regroupid="4">
            <v:textbox style="mso-next-textbox:#_x0000_s1142">
              <w:txbxContent>
                <w:p w:rsidR="00A43F2D" w:rsidRPr="0015249B" w:rsidRDefault="00A43F2D" w:rsidP="00897959">
                  <w:pPr>
                    <w:jc w:val="center"/>
                    <w:rPr>
                      <w:rFonts w:ascii="Arial" w:eastAsia="Arial" w:hAnsi="Arial" w:cs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Times New Roman"/>
                      <w:sz w:val="20"/>
                      <w:szCs w:val="20"/>
                    </w:rPr>
                    <w:t>Goujons</w:t>
                  </w: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138" style="position:absolute;margin-left:563.3pt;margin-top:3.25pt;width:110.6pt;height:20.2pt;z-index:252416000" o:regroupid="4">
            <v:textbox style="mso-next-textbox:#_x0000_s1138">
              <w:txbxContent>
                <w:p w:rsidR="00A43F2D" w:rsidRPr="0015249B" w:rsidRDefault="003F6D1E" w:rsidP="00897959">
                  <w:pPr>
                    <w:jc w:val="center"/>
                    <w:rPr>
                      <w:rFonts w:ascii="Arial" w:eastAsia="Arial" w:hAnsi="Arial" w:cs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Times New Roman"/>
                      <w:sz w:val="20"/>
                      <w:szCs w:val="20"/>
                    </w:rPr>
                    <w:t>Tablier collecteur</w:t>
                  </w:r>
                </w:p>
              </w:txbxContent>
            </v:textbox>
          </v:rect>
        </w:pict>
      </w:r>
      <w:r w:rsidR="00A43F2D">
        <w:rPr>
          <w:noProof/>
          <w:lang w:eastAsia="fr-FR"/>
        </w:rPr>
        <w:drawing>
          <wp:anchor distT="0" distB="0" distL="114300" distR="114300" simplePos="0" relativeHeight="251833344" behindDoc="0" locked="0" layoutInCell="1" allowOverlap="1">
            <wp:simplePos x="0" y="0"/>
            <wp:positionH relativeFrom="column">
              <wp:posOffset>7405161</wp:posOffset>
            </wp:positionH>
            <wp:positionV relativeFrom="paragraph">
              <wp:posOffset>114935</wp:posOffset>
            </wp:positionV>
            <wp:extent cx="905056" cy="1296537"/>
            <wp:effectExtent l="209550" t="0" r="199844" b="0"/>
            <wp:wrapNone/>
            <wp:docPr id="55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clrChange>
                        <a:clrFrom>
                          <a:srgbClr val="152340"/>
                        </a:clrFrom>
                        <a:clrTo>
                          <a:srgbClr val="152340">
                            <a:alpha val="0"/>
                          </a:srgbClr>
                        </a:clrTo>
                      </a:clrChange>
                      <a:lum bright="20000"/>
                      <a:grayscl/>
                    </a:blip>
                    <a:srcRect l="35599" t="32274" r="5843" b="29984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905056" cy="12965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1A54" w:rsidRDefault="00240AE6" w:rsidP="00247F65">
      <w:r>
        <w:rPr>
          <w:noProof/>
          <w:lang w:eastAsia="fr-FR"/>
        </w:rPr>
        <w:pict>
          <v:rect id="_x0000_s1140" style="position:absolute;margin-left:-23.2pt;margin-top:18.25pt;width:142.25pt;height:48.2pt;z-index:252418048" o:regroupid="4" strokeweight="3pt">
            <v:textbox style="mso-next-textbox:#_x0000_s1140">
              <w:txbxContent>
                <w:p w:rsidR="00A43F2D" w:rsidRPr="0015249B" w:rsidRDefault="00A43F2D" w:rsidP="00897959">
                  <w:pPr>
                    <w:jc w:val="center"/>
                    <w:rPr>
                      <w:rFonts w:ascii="Arial" w:eastAsia="Arial" w:hAnsi="Arial" w:cs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Times New Roman"/>
                      <w:sz w:val="20"/>
                      <w:szCs w:val="20"/>
                    </w:rPr>
                    <w:t>Base roulante personnalisée vers la ligne des armatures</w:t>
                  </w:r>
                </w:p>
              </w:txbxContent>
            </v:textbox>
          </v:rect>
        </w:pict>
      </w:r>
      <w:r>
        <w:rPr>
          <w:noProof/>
          <w:lang w:eastAsia="fr-FR"/>
        </w:rPr>
        <w:pict>
          <v:rect id="_x0000_s1154" style="position:absolute;margin-left:308.4pt;margin-top:23.1pt;width:110.6pt;height:20.2pt;z-index:252432384" o:regroupid="4">
            <v:textbox style="mso-next-textbox:#_x0000_s1154">
              <w:txbxContent>
                <w:p w:rsidR="00A43F2D" w:rsidRPr="0015249B" w:rsidRDefault="00A43F2D" w:rsidP="00897959">
                  <w:pPr>
                    <w:jc w:val="center"/>
                    <w:rPr>
                      <w:rFonts w:ascii="Arial" w:eastAsia="Arial" w:hAnsi="Arial" w:cs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Times New Roman"/>
                      <w:sz w:val="20"/>
                      <w:szCs w:val="20"/>
                    </w:rPr>
                    <w:t>SENS DU FLUX</w:t>
                  </w:r>
                </w:p>
              </w:txbxContent>
            </v:textbox>
          </v:rect>
        </w:pict>
      </w:r>
      <w:r>
        <w:rPr>
          <w:noProof/>
          <w:lang w:eastAsia="fr-FR"/>
        </w:rPr>
        <w:pict>
          <v:shape id="_x0000_s1153" type="#_x0000_t32" style="position:absolute;margin-left:206.6pt;margin-top:18.3pt;width:316.05pt;height:.05pt;flip:x;z-index:252431360" o:connectortype="straight" o:regroupid="4" strokeweight="6pt">
            <v:stroke endarrow="block"/>
          </v:shape>
        </w:pict>
      </w:r>
    </w:p>
    <w:p w:rsidR="009E1A54" w:rsidRDefault="009E1A54" w:rsidP="00247F65"/>
    <w:p w:rsidR="00234B6C" w:rsidRDefault="00240AE6" w:rsidP="00247F65">
      <w:r>
        <w:rPr>
          <w:noProof/>
          <w:lang w:eastAsia="fr-FR"/>
        </w:rPr>
        <w:pict>
          <v:shape id="_x0000_s1089" type="#_x0000_t202" style="position:absolute;margin-left:113.1pt;margin-top:17.35pt;width:464.55pt;height:168.75pt;z-index:251852800" strokecolor="black [3213]" strokeweight="1pt">
            <v:shadow color="#868686"/>
            <v:textbox style="mso-next-textbox:#_x0000_s1089">
              <w:txbxContent>
                <w:p w:rsidR="00A43F2D" w:rsidRPr="00875B35" w:rsidRDefault="00A43F2D" w:rsidP="00FC71E8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u w:val="single"/>
                    </w:rPr>
                  </w:pPr>
                  <w:r w:rsidRPr="00875B35">
                    <w:rPr>
                      <w:rFonts w:ascii="Arial" w:hAnsi="Arial" w:cs="Arial"/>
                      <w:u w:val="single"/>
                    </w:rPr>
                    <w:t>Fonctionnement de l’unité "Style"</w:t>
                  </w:r>
                </w:p>
                <w:p w:rsidR="00A43F2D" w:rsidRPr="00875B35" w:rsidRDefault="00A43F2D" w:rsidP="00FC71E8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A43F2D" w:rsidRPr="00875B35" w:rsidRDefault="00A43F2D" w:rsidP="00FC71E8">
                  <w:pPr>
                    <w:spacing w:after="60" w:line="240" w:lineRule="auto"/>
                    <w:rPr>
                      <w:rFonts w:ascii="Arial" w:hAnsi="Arial" w:cs="Arial"/>
                    </w:rPr>
                  </w:pPr>
                  <w:r w:rsidRPr="00875B35">
                    <w:rPr>
                      <w:rFonts w:ascii="Arial" w:hAnsi="Arial" w:cs="Arial"/>
                    </w:rPr>
                    <w:t xml:space="preserve">OP10 : Une station élévatrice descend la </w:t>
                  </w:r>
                  <w:r>
                    <w:rPr>
                      <w:rFonts w:ascii="Arial" w:hAnsi="Arial" w:cs="Arial"/>
                    </w:rPr>
                    <w:t>base roulante</w:t>
                  </w:r>
                  <w:r w:rsidRPr="00875B35">
                    <w:rPr>
                      <w:rFonts w:ascii="Arial" w:hAnsi="Arial" w:cs="Arial"/>
                    </w:rPr>
                    <w:t xml:space="preserve"> provenant de la ligne plateforme.</w:t>
                  </w:r>
                </w:p>
                <w:p w:rsidR="00A43F2D" w:rsidRPr="00875B35" w:rsidRDefault="00A43F2D" w:rsidP="00FC71E8">
                  <w:pPr>
                    <w:spacing w:after="60" w:line="240" w:lineRule="auto"/>
                    <w:rPr>
                      <w:rFonts w:ascii="Arial" w:hAnsi="Arial" w:cs="Arial"/>
                    </w:rPr>
                  </w:pPr>
                  <w:r w:rsidRPr="00875B35">
                    <w:rPr>
                      <w:rFonts w:ascii="Arial" w:hAnsi="Arial" w:cs="Arial"/>
                    </w:rPr>
                    <w:t xml:space="preserve">OP20 : </w:t>
                  </w:r>
                  <w:r>
                    <w:rPr>
                      <w:rFonts w:ascii="Arial" w:hAnsi="Arial" w:cs="Arial"/>
                    </w:rPr>
                    <w:t>Mise en place</w:t>
                  </w:r>
                  <w:r w:rsidRPr="00875B35">
                    <w:rPr>
                      <w:rFonts w:ascii="Arial" w:hAnsi="Arial" w:cs="Arial"/>
                    </w:rPr>
                    <w:t xml:space="preserve"> du tablier collecteur et soudure.</w:t>
                  </w:r>
                </w:p>
                <w:p w:rsidR="00A43F2D" w:rsidRPr="00875B35" w:rsidRDefault="00A43F2D" w:rsidP="00FC71E8">
                  <w:pPr>
                    <w:spacing w:after="60" w:line="240" w:lineRule="auto"/>
                    <w:rPr>
                      <w:rFonts w:ascii="Arial" w:hAnsi="Arial" w:cs="Arial"/>
                    </w:rPr>
                  </w:pPr>
                  <w:r w:rsidRPr="00875B35">
                    <w:rPr>
                      <w:rFonts w:ascii="Arial" w:hAnsi="Arial" w:cs="Arial"/>
                    </w:rPr>
                    <w:t>OP30 : Soud</w:t>
                  </w:r>
                  <w:r w:rsidR="003F6D1E">
                    <w:rPr>
                      <w:rFonts w:ascii="Arial" w:hAnsi="Arial" w:cs="Arial"/>
                    </w:rPr>
                    <w:t>age</w:t>
                  </w:r>
                  <w:r w:rsidRPr="00875B35">
                    <w:rPr>
                      <w:rFonts w:ascii="Arial" w:hAnsi="Arial" w:cs="Arial"/>
                    </w:rPr>
                    <w:t xml:space="preserve"> de la </w:t>
                  </w:r>
                  <w:r>
                    <w:rPr>
                      <w:rFonts w:ascii="Arial" w:hAnsi="Arial" w:cs="Arial"/>
                    </w:rPr>
                    <w:t>base roulante</w:t>
                  </w:r>
                  <w:r w:rsidRPr="00875B35">
                    <w:rPr>
                      <w:rFonts w:ascii="Arial" w:hAnsi="Arial" w:cs="Arial"/>
                    </w:rPr>
                    <w:t xml:space="preserve"> et tablier</w:t>
                  </w:r>
                  <w:r>
                    <w:rPr>
                      <w:rFonts w:ascii="Arial" w:hAnsi="Arial" w:cs="Arial"/>
                    </w:rPr>
                    <w:t xml:space="preserve"> en </w:t>
                  </w:r>
                  <w:r w:rsidRPr="00875B35">
                    <w:rPr>
                      <w:rFonts w:ascii="Arial" w:hAnsi="Arial" w:cs="Arial"/>
                    </w:rPr>
                    <w:t>finition.</w:t>
                  </w:r>
                </w:p>
                <w:p w:rsidR="00A43F2D" w:rsidRPr="00875B35" w:rsidRDefault="00A43F2D" w:rsidP="00FC71E8">
                  <w:pPr>
                    <w:spacing w:after="60" w:line="240" w:lineRule="auto"/>
                    <w:rPr>
                      <w:rFonts w:ascii="Arial" w:hAnsi="Arial" w:cs="Arial"/>
                    </w:rPr>
                  </w:pPr>
                  <w:r w:rsidRPr="00875B35">
                    <w:rPr>
                      <w:rFonts w:ascii="Arial" w:hAnsi="Arial" w:cs="Arial"/>
                    </w:rPr>
                    <w:t xml:space="preserve">OP40 : </w:t>
                  </w:r>
                  <w:r>
                    <w:rPr>
                      <w:rFonts w:ascii="Arial" w:hAnsi="Arial" w:cs="Arial"/>
                    </w:rPr>
                    <w:t>Mise en place des</w:t>
                  </w:r>
                  <w:r w:rsidRPr="00875B35">
                    <w:rPr>
                      <w:rFonts w:ascii="Arial" w:hAnsi="Arial" w:cs="Arial"/>
                    </w:rPr>
                    <w:t xml:space="preserve"> renfort</w:t>
                  </w:r>
                  <w:r>
                    <w:rPr>
                      <w:rFonts w:ascii="Arial" w:hAnsi="Arial" w:cs="Arial"/>
                    </w:rPr>
                    <w:t>s</w:t>
                  </w:r>
                  <w:r w:rsidRPr="00875B35">
                    <w:rPr>
                      <w:rFonts w:ascii="Arial" w:hAnsi="Arial" w:cs="Arial"/>
                    </w:rPr>
                    <w:t xml:space="preserve"> </w:t>
                  </w:r>
                  <w:r>
                    <w:rPr>
                      <w:rFonts w:ascii="Arial" w:hAnsi="Arial" w:cs="Arial"/>
                    </w:rPr>
                    <w:t>t</w:t>
                  </w:r>
                  <w:r w:rsidRPr="00875B35">
                    <w:rPr>
                      <w:rFonts w:ascii="Arial" w:hAnsi="Arial" w:cs="Arial"/>
                    </w:rPr>
                    <w:t>ablier collecteur et soudure plancher finition.</w:t>
                  </w:r>
                </w:p>
                <w:p w:rsidR="00A43F2D" w:rsidRPr="00875B35" w:rsidRDefault="00A43F2D" w:rsidP="00FC71E8">
                  <w:pPr>
                    <w:spacing w:after="6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OP5</w:t>
                  </w:r>
                  <w:r w:rsidR="003F6D1E">
                    <w:rPr>
                      <w:rFonts w:ascii="Arial" w:hAnsi="Arial" w:cs="Arial"/>
                    </w:rPr>
                    <w:t>0 : Soudage g</w:t>
                  </w:r>
                  <w:r w:rsidRPr="00875B35">
                    <w:rPr>
                      <w:rFonts w:ascii="Arial" w:hAnsi="Arial" w:cs="Arial"/>
                    </w:rPr>
                    <w:t xml:space="preserve">oujons </w:t>
                  </w:r>
                  <w:r>
                    <w:rPr>
                      <w:rFonts w:ascii="Arial" w:hAnsi="Arial" w:cs="Arial"/>
                    </w:rPr>
                    <w:t>tablier.</w:t>
                  </w:r>
                </w:p>
                <w:p w:rsidR="00A43F2D" w:rsidRPr="00875B35" w:rsidRDefault="00A43F2D" w:rsidP="00FC71E8">
                  <w:pPr>
                    <w:spacing w:after="6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OP6</w:t>
                  </w:r>
                  <w:r w:rsidR="003F6D1E">
                    <w:rPr>
                      <w:rFonts w:ascii="Arial" w:hAnsi="Arial" w:cs="Arial"/>
                    </w:rPr>
                    <w:t>0 : Soudage g</w:t>
                  </w:r>
                  <w:r w:rsidRPr="00875B35">
                    <w:rPr>
                      <w:rFonts w:ascii="Arial" w:hAnsi="Arial" w:cs="Arial"/>
                    </w:rPr>
                    <w:t xml:space="preserve">oujons </w:t>
                  </w:r>
                  <w:r>
                    <w:rPr>
                      <w:rFonts w:ascii="Arial" w:hAnsi="Arial" w:cs="Arial"/>
                    </w:rPr>
                    <w:t>base roulante.</w:t>
                  </w:r>
                </w:p>
                <w:p w:rsidR="00A43F2D" w:rsidRPr="00875B35" w:rsidRDefault="00A43F2D" w:rsidP="00FC71E8">
                  <w:pPr>
                    <w:spacing w:after="6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OP70 : Mise en place des doublures d’aile et</w:t>
                  </w:r>
                  <w:r w:rsidRPr="00875B35">
                    <w:rPr>
                      <w:rFonts w:ascii="Arial" w:hAnsi="Arial" w:cs="Arial"/>
                    </w:rPr>
                    <w:t xml:space="preserve"> finition soudure.</w:t>
                  </w:r>
                </w:p>
                <w:p w:rsidR="00A43F2D" w:rsidRPr="00875B35" w:rsidRDefault="00A43F2D" w:rsidP="00FC71E8">
                  <w:pPr>
                    <w:spacing w:after="6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OP8</w:t>
                  </w:r>
                  <w:r w:rsidRPr="00875B35">
                    <w:rPr>
                      <w:rFonts w:ascii="Arial" w:hAnsi="Arial" w:cs="Arial"/>
                    </w:rPr>
                    <w:t xml:space="preserve">0 : Cabine contrôle laser </w:t>
                  </w:r>
                  <w:r w:rsidR="003F6D1E">
                    <w:rPr>
                      <w:rFonts w:ascii="Arial" w:hAnsi="Arial" w:cs="Arial"/>
                    </w:rPr>
                    <w:t>de base roulante</w:t>
                  </w:r>
                  <w:r w:rsidRPr="00875B35">
                    <w:rPr>
                      <w:rFonts w:ascii="Arial" w:hAnsi="Arial" w:cs="Arial"/>
                    </w:rPr>
                    <w:t>.</w:t>
                  </w:r>
                </w:p>
                <w:p w:rsidR="00A43F2D" w:rsidRPr="00875B35" w:rsidRDefault="00A43F2D" w:rsidP="00FC71E8">
                  <w:pPr>
                    <w:spacing w:after="6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OP90</w:t>
                  </w:r>
                  <w:r w:rsidRPr="00875B35">
                    <w:rPr>
                      <w:rFonts w:ascii="Arial" w:hAnsi="Arial" w:cs="Arial"/>
                    </w:rPr>
                    <w:t xml:space="preserve"> : Finition soudure et évacuation </w:t>
                  </w:r>
                  <w:r w:rsidR="003F6D1E">
                    <w:rPr>
                      <w:rFonts w:ascii="Arial" w:hAnsi="Arial" w:cs="Arial"/>
                    </w:rPr>
                    <w:t>de la</w:t>
                  </w:r>
                  <w:r w:rsidRPr="00875B35">
                    <w:rPr>
                      <w:rFonts w:ascii="Arial" w:hAnsi="Arial" w:cs="Arial"/>
                    </w:rPr>
                    <w:t xml:space="preserve"> </w:t>
                  </w:r>
                  <w:r w:rsidR="003F6D1E">
                    <w:rPr>
                      <w:rFonts w:ascii="Arial" w:hAnsi="Arial" w:cs="Arial"/>
                    </w:rPr>
                    <w:t>base roulante</w:t>
                  </w:r>
                  <w:r w:rsidRPr="00875B35">
                    <w:rPr>
                      <w:rFonts w:ascii="Arial" w:hAnsi="Arial" w:cs="Arial"/>
                    </w:rPr>
                    <w:t xml:space="preserve"> par station élévatrice.</w:t>
                  </w:r>
                </w:p>
                <w:p w:rsidR="00A43F2D" w:rsidRPr="00B735B1" w:rsidRDefault="00A43F2D" w:rsidP="00B46607">
                  <w:pPr>
                    <w:rPr>
                      <w:sz w:val="18"/>
                      <w:szCs w:val="18"/>
                    </w:rPr>
                  </w:pPr>
                </w:p>
                <w:p w:rsidR="00A43F2D" w:rsidRDefault="00A43F2D" w:rsidP="00B46607"/>
                <w:p w:rsidR="00A43F2D" w:rsidRDefault="00A43F2D" w:rsidP="00B46607"/>
              </w:txbxContent>
            </v:textbox>
          </v:shape>
        </w:pict>
      </w:r>
      <w:r w:rsidR="00BF7954">
        <w:rPr>
          <w:noProof/>
          <w:lang w:eastAsia="fr-FR"/>
        </w:rPr>
        <w:drawing>
          <wp:anchor distT="0" distB="0" distL="114300" distR="114300" simplePos="0" relativeHeight="251850752" behindDoc="0" locked="0" layoutInCell="1" allowOverlap="1">
            <wp:simplePos x="0" y="0"/>
            <wp:positionH relativeFrom="column">
              <wp:posOffset>-228074</wp:posOffset>
            </wp:positionH>
            <wp:positionV relativeFrom="paragraph">
              <wp:posOffset>283166</wp:posOffset>
            </wp:positionV>
            <wp:extent cx="1525971" cy="425669"/>
            <wp:effectExtent l="19050" t="0" r="0" b="0"/>
            <wp:wrapNone/>
            <wp:docPr id="12" name="Image 2" descr="soubassem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soubassemnt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525971" cy="4256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34B6C" w:rsidRPr="00234B6C" w:rsidRDefault="00234B6C" w:rsidP="00234B6C"/>
    <w:p w:rsidR="00234B6C" w:rsidRPr="00234B6C" w:rsidRDefault="00234B6C" w:rsidP="00234B6C"/>
    <w:p w:rsidR="00234B6C" w:rsidRPr="00234B6C" w:rsidRDefault="00234B6C" w:rsidP="00234B6C"/>
    <w:p w:rsidR="00234B6C" w:rsidRDefault="00234B6C" w:rsidP="00234B6C"/>
    <w:sectPr w:rsidR="00234B6C" w:rsidSect="00606124">
      <w:pgSz w:w="16838" w:h="11906" w:orient="landscape" w:code="9"/>
      <w:pgMar w:top="568" w:right="1134" w:bottom="1134" w:left="1134" w:header="0" w:footer="22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DBB" w:rsidRDefault="00102DBB" w:rsidP="009905A7">
      <w:pPr>
        <w:spacing w:after="0" w:line="240" w:lineRule="auto"/>
      </w:pPr>
      <w:r>
        <w:separator/>
      </w:r>
    </w:p>
  </w:endnote>
  <w:endnote w:type="continuationSeparator" w:id="0">
    <w:p w:rsidR="00102DBB" w:rsidRDefault="00102DBB" w:rsidP="00990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49B" w:rsidRDefault="0085449B">
    <w:pPr>
      <w:pStyle w:val="Pieddepage"/>
    </w:pPr>
  </w:p>
  <w:tbl>
    <w:tblPr>
      <w:tblStyle w:val="Grilledutableau"/>
      <w:tblW w:w="0" w:type="auto"/>
      <w:tblLook w:val="04A0"/>
    </w:tblPr>
    <w:tblGrid>
      <w:gridCol w:w="4361"/>
      <w:gridCol w:w="1701"/>
      <w:gridCol w:w="2126"/>
      <w:gridCol w:w="1559"/>
    </w:tblGrid>
    <w:tr w:rsidR="0085449B" w:rsidTr="00606124">
      <w:tc>
        <w:tcPr>
          <w:tcW w:w="4361" w:type="dxa"/>
          <w:vAlign w:val="center"/>
        </w:tcPr>
        <w:p w:rsidR="0085449B" w:rsidRPr="0085449B" w:rsidRDefault="0085449B" w:rsidP="00606124">
          <w:pPr>
            <w:pStyle w:val="Pieddepage"/>
            <w:jc w:val="center"/>
            <w:rPr>
              <w:sz w:val="20"/>
            </w:rPr>
          </w:pPr>
          <w:r w:rsidRPr="0085449B">
            <w:rPr>
              <w:sz w:val="20"/>
            </w:rPr>
            <w:t>BACCALAUREAT PROFESSIONNEL PSPA</w:t>
          </w:r>
        </w:p>
      </w:tc>
      <w:tc>
        <w:tcPr>
          <w:tcW w:w="1701" w:type="dxa"/>
        </w:tcPr>
        <w:p w:rsidR="0085449B" w:rsidRDefault="0085449B" w:rsidP="0085449B">
          <w:pPr>
            <w:pStyle w:val="Pieddepage"/>
            <w:jc w:val="center"/>
          </w:pPr>
          <w:r>
            <w:t>Session 2014</w:t>
          </w:r>
        </w:p>
      </w:tc>
      <w:tc>
        <w:tcPr>
          <w:tcW w:w="2126" w:type="dxa"/>
        </w:tcPr>
        <w:p w:rsidR="0085449B" w:rsidRDefault="0085449B" w:rsidP="0085449B">
          <w:pPr>
            <w:pStyle w:val="Pieddepage"/>
            <w:jc w:val="center"/>
          </w:pPr>
          <w:r>
            <w:t>1409-PSP T</w:t>
          </w:r>
        </w:p>
      </w:tc>
      <w:tc>
        <w:tcPr>
          <w:tcW w:w="1559" w:type="dxa"/>
        </w:tcPr>
        <w:p w:rsidR="0085449B" w:rsidRDefault="00606124" w:rsidP="00606124">
          <w:pPr>
            <w:pStyle w:val="Pieddepage"/>
            <w:jc w:val="both"/>
          </w:pPr>
          <w:r w:rsidRPr="00897BDD">
            <w:rPr>
              <w:rFonts w:ascii="Arial" w:hAnsi="Arial" w:cs="Arial"/>
            </w:rPr>
            <w:t xml:space="preserve">Page </w:t>
          </w:r>
          <w:r w:rsidR="00240AE6" w:rsidRPr="00897BDD">
            <w:rPr>
              <w:rFonts w:ascii="Arial" w:hAnsi="Arial" w:cs="Arial"/>
              <w:b/>
            </w:rPr>
            <w:fldChar w:fldCharType="begin"/>
          </w:r>
          <w:r w:rsidRPr="00897BDD">
            <w:rPr>
              <w:rFonts w:ascii="Arial" w:hAnsi="Arial" w:cs="Arial"/>
            </w:rPr>
            <w:instrText>PAGE  \* Arabic  \* MERGEFORMAT</w:instrText>
          </w:r>
          <w:r w:rsidR="00240AE6" w:rsidRPr="00897BDD">
            <w:rPr>
              <w:rFonts w:ascii="Arial" w:hAnsi="Arial" w:cs="Arial"/>
              <w:b/>
            </w:rPr>
            <w:fldChar w:fldCharType="separate"/>
          </w:r>
          <w:r w:rsidR="00DE261B">
            <w:rPr>
              <w:rFonts w:ascii="Arial" w:hAnsi="Arial" w:cs="Arial"/>
              <w:noProof/>
            </w:rPr>
            <w:t>1</w:t>
          </w:r>
          <w:r w:rsidR="00240AE6" w:rsidRPr="00897BDD">
            <w:rPr>
              <w:rFonts w:ascii="Arial" w:hAnsi="Arial" w:cs="Arial"/>
              <w:b/>
            </w:rPr>
            <w:fldChar w:fldCharType="end"/>
          </w:r>
          <w:r w:rsidRPr="00897BDD">
            <w:rPr>
              <w:rFonts w:ascii="Arial" w:hAnsi="Arial" w:cs="Arial"/>
            </w:rPr>
            <w:t xml:space="preserve"> sur </w:t>
          </w:r>
          <w:fldSimple w:instr="NUMPAGES  \* Arabic  \* MERGEFORMAT">
            <w:r w:rsidR="00DE261B" w:rsidRPr="00DE261B">
              <w:rPr>
                <w:rFonts w:ascii="Arial" w:hAnsi="Arial" w:cs="Arial"/>
                <w:noProof/>
              </w:rPr>
              <w:t>3</w:t>
            </w:r>
          </w:fldSimple>
        </w:p>
      </w:tc>
    </w:tr>
    <w:tr w:rsidR="0085449B" w:rsidTr="00606124">
      <w:tc>
        <w:tcPr>
          <w:tcW w:w="4361" w:type="dxa"/>
        </w:tcPr>
        <w:p w:rsidR="0085449B" w:rsidRDefault="0085449B" w:rsidP="0085449B">
          <w:pPr>
            <w:pStyle w:val="Pieddepage"/>
            <w:jc w:val="center"/>
          </w:pPr>
          <w:r>
            <w:t>EPREUVES U21-U22-U23</w:t>
          </w:r>
        </w:p>
      </w:tc>
      <w:tc>
        <w:tcPr>
          <w:tcW w:w="1701" w:type="dxa"/>
        </w:tcPr>
        <w:p w:rsidR="0085449B" w:rsidRDefault="0085449B">
          <w:pPr>
            <w:pStyle w:val="Pieddepage"/>
          </w:pPr>
        </w:p>
      </w:tc>
      <w:tc>
        <w:tcPr>
          <w:tcW w:w="2126" w:type="dxa"/>
        </w:tcPr>
        <w:p w:rsidR="0085449B" w:rsidRDefault="0085449B">
          <w:pPr>
            <w:pStyle w:val="Pieddepage"/>
          </w:pPr>
        </w:p>
      </w:tc>
      <w:tc>
        <w:tcPr>
          <w:tcW w:w="1559" w:type="dxa"/>
        </w:tcPr>
        <w:p w:rsidR="0085449B" w:rsidRDefault="0085449B" w:rsidP="0085449B">
          <w:pPr>
            <w:pStyle w:val="Pieddepage"/>
            <w:jc w:val="center"/>
          </w:pPr>
          <w:r>
            <w:t>DT</w:t>
          </w:r>
        </w:p>
      </w:tc>
    </w:tr>
  </w:tbl>
  <w:p w:rsidR="0085449B" w:rsidRDefault="0085449B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DBB" w:rsidRDefault="00102DBB" w:rsidP="009905A7">
      <w:pPr>
        <w:spacing w:after="0" w:line="240" w:lineRule="auto"/>
      </w:pPr>
      <w:r>
        <w:separator/>
      </w:r>
    </w:p>
  </w:footnote>
  <w:footnote w:type="continuationSeparator" w:id="0">
    <w:p w:rsidR="00102DBB" w:rsidRDefault="00102DBB" w:rsidP="009905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C14BB"/>
    <w:multiLevelType w:val="hybridMultilevel"/>
    <w:tmpl w:val="0B7CDB7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3B155D"/>
    <w:multiLevelType w:val="hybridMultilevel"/>
    <w:tmpl w:val="734237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040938"/>
    <w:multiLevelType w:val="hybridMultilevel"/>
    <w:tmpl w:val="AD08982E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8903C4"/>
    <w:multiLevelType w:val="hybridMultilevel"/>
    <w:tmpl w:val="3D1E0FF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36023E"/>
    <w:multiLevelType w:val="hybridMultilevel"/>
    <w:tmpl w:val="C31A2EF8"/>
    <w:lvl w:ilvl="0" w:tplc="EC5044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9E79F9"/>
    <w:multiLevelType w:val="hybridMultilevel"/>
    <w:tmpl w:val="11449DC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E746E3"/>
    <w:multiLevelType w:val="hybridMultilevel"/>
    <w:tmpl w:val="569E6588"/>
    <w:lvl w:ilvl="0" w:tplc="FFFFFFF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41B27F3E"/>
    <w:multiLevelType w:val="hybridMultilevel"/>
    <w:tmpl w:val="6EA634B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AF6B5F"/>
    <w:multiLevelType w:val="hybridMultilevel"/>
    <w:tmpl w:val="D4CC1622"/>
    <w:lvl w:ilvl="0" w:tplc="80AE3468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F30E5E"/>
    <w:multiLevelType w:val="hybridMultilevel"/>
    <w:tmpl w:val="A440B30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39490E"/>
    <w:multiLevelType w:val="hybridMultilevel"/>
    <w:tmpl w:val="D96CB76C"/>
    <w:lvl w:ilvl="0" w:tplc="D890924A">
      <w:start w:val="1"/>
      <w:numFmt w:val="decimal"/>
      <w:lvlText w:val="Page %1/3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3728E1"/>
    <w:multiLevelType w:val="hybridMultilevel"/>
    <w:tmpl w:val="EEF27FA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F84900"/>
    <w:multiLevelType w:val="hybridMultilevel"/>
    <w:tmpl w:val="8FDC979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5"/>
  </w:num>
  <w:num w:numId="8">
    <w:abstractNumId w:val="0"/>
  </w:num>
  <w:num w:numId="9">
    <w:abstractNumId w:val="7"/>
  </w:num>
  <w:num w:numId="10">
    <w:abstractNumId w:val="9"/>
  </w:num>
  <w:num w:numId="11">
    <w:abstractNumId w:val="3"/>
  </w:num>
  <w:num w:numId="12">
    <w:abstractNumId w:val="12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3794">
      <o:colormenu v:ext="edit" strokecolor="none [3213]"/>
    </o:shapedefaults>
  </w:hdrShapeDefaults>
  <w:footnotePr>
    <w:footnote w:id="-1"/>
    <w:footnote w:id="0"/>
  </w:footnotePr>
  <w:endnotePr>
    <w:endnote w:id="-1"/>
    <w:endnote w:id="0"/>
  </w:endnotePr>
  <w:compat/>
  <w:rsids>
    <w:rsidRoot w:val="00BA2D52"/>
    <w:rsid w:val="000D2BE7"/>
    <w:rsid w:val="000D6E11"/>
    <w:rsid w:val="00102DBB"/>
    <w:rsid w:val="00151025"/>
    <w:rsid w:val="00165723"/>
    <w:rsid w:val="001B79FD"/>
    <w:rsid w:val="0021190B"/>
    <w:rsid w:val="002127D5"/>
    <w:rsid w:val="00220C4C"/>
    <w:rsid w:val="00233AD9"/>
    <w:rsid w:val="00234B6C"/>
    <w:rsid w:val="00240AE6"/>
    <w:rsid w:val="00247F65"/>
    <w:rsid w:val="00251721"/>
    <w:rsid w:val="00302A0C"/>
    <w:rsid w:val="0032554A"/>
    <w:rsid w:val="00327FC8"/>
    <w:rsid w:val="0034545C"/>
    <w:rsid w:val="003661BC"/>
    <w:rsid w:val="003F1509"/>
    <w:rsid w:val="003F6D1E"/>
    <w:rsid w:val="00450B79"/>
    <w:rsid w:val="004943F4"/>
    <w:rsid w:val="004C1626"/>
    <w:rsid w:val="004D575A"/>
    <w:rsid w:val="004F1A25"/>
    <w:rsid w:val="00570154"/>
    <w:rsid w:val="00595012"/>
    <w:rsid w:val="005A23DB"/>
    <w:rsid w:val="005C61A7"/>
    <w:rsid w:val="005D1CB2"/>
    <w:rsid w:val="005D44B9"/>
    <w:rsid w:val="005D6D41"/>
    <w:rsid w:val="00606124"/>
    <w:rsid w:val="00610156"/>
    <w:rsid w:val="00624A65"/>
    <w:rsid w:val="00627CC4"/>
    <w:rsid w:val="00654DE5"/>
    <w:rsid w:val="006938BE"/>
    <w:rsid w:val="006943E4"/>
    <w:rsid w:val="00722CDF"/>
    <w:rsid w:val="00750FED"/>
    <w:rsid w:val="0076614B"/>
    <w:rsid w:val="0079273C"/>
    <w:rsid w:val="00797271"/>
    <w:rsid w:val="007C0C4D"/>
    <w:rsid w:val="008135EC"/>
    <w:rsid w:val="00847472"/>
    <w:rsid w:val="0085449B"/>
    <w:rsid w:val="00875B35"/>
    <w:rsid w:val="00897959"/>
    <w:rsid w:val="008A37D1"/>
    <w:rsid w:val="0094650B"/>
    <w:rsid w:val="00973197"/>
    <w:rsid w:val="00977AB3"/>
    <w:rsid w:val="0098548A"/>
    <w:rsid w:val="009905A7"/>
    <w:rsid w:val="009E1A54"/>
    <w:rsid w:val="009F2D70"/>
    <w:rsid w:val="00A43F2D"/>
    <w:rsid w:val="00AB49AC"/>
    <w:rsid w:val="00AD6A7F"/>
    <w:rsid w:val="00B04238"/>
    <w:rsid w:val="00B46607"/>
    <w:rsid w:val="00B56D60"/>
    <w:rsid w:val="00B9002F"/>
    <w:rsid w:val="00BA2D52"/>
    <w:rsid w:val="00BB3EA1"/>
    <w:rsid w:val="00BC077D"/>
    <w:rsid w:val="00BC7C1A"/>
    <w:rsid w:val="00BE5DF1"/>
    <w:rsid w:val="00BF7954"/>
    <w:rsid w:val="00C04212"/>
    <w:rsid w:val="00C16301"/>
    <w:rsid w:val="00C77ECD"/>
    <w:rsid w:val="00CB7C7C"/>
    <w:rsid w:val="00D53D00"/>
    <w:rsid w:val="00D80CA9"/>
    <w:rsid w:val="00DE261B"/>
    <w:rsid w:val="00DE6CBE"/>
    <w:rsid w:val="00E627F2"/>
    <w:rsid w:val="00E63B0B"/>
    <w:rsid w:val="00E71093"/>
    <w:rsid w:val="00EA3D35"/>
    <w:rsid w:val="00EA40A3"/>
    <w:rsid w:val="00F26E25"/>
    <w:rsid w:val="00F960FD"/>
    <w:rsid w:val="00FB7819"/>
    <w:rsid w:val="00FC71E8"/>
    <w:rsid w:val="00FC7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>
      <o:colormenu v:ext="edit" strokecolor="none [3213]"/>
    </o:shapedefaults>
    <o:shapelayout v:ext="edit">
      <o:idmap v:ext="edit" data="1"/>
      <o:rules v:ext="edit">
        <o:r id="V:Rule27" type="connector" idref="#_x0000_s1122"/>
        <o:r id="V:Rule28" type="connector" idref="#_x0000_s1123"/>
        <o:r id="V:Rule29" type="connector" idref="#_x0000_s1070"/>
        <o:r id="V:Rule30" type="connector" idref="#_x0000_s1153"/>
        <o:r id="V:Rule31" type="connector" idref="#_x0000_s1050"/>
        <o:r id="V:Rule32" type="connector" idref="#_x0000_s1049"/>
        <o:r id="V:Rule33" type="connector" idref="#_x0000_s1111"/>
        <o:r id="V:Rule34" type="connector" idref="#_x0000_s1048"/>
        <o:r id="V:Rule35" type="connector" idref="#_x0000_s1057"/>
        <o:r id="V:Rule36" type="connector" idref="#_x0000_s1124"/>
        <o:r id="V:Rule37" type="connector" idref="#_x0000_s1047"/>
        <o:r id="V:Rule38" type="connector" idref="#_x0000_s1035"/>
        <o:r id="V:Rule39" type="connector" idref="#_x0000_s1069"/>
        <o:r id="V:Rule40" type="connector" idref="#_x0000_s1055"/>
        <o:r id="V:Rule41" type="connector" idref="#_x0000_s1141"/>
        <o:r id="V:Rule42" type="connector" idref="#_x0000_s1053"/>
        <o:r id="V:Rule43" type="connector" idref="#_x0000_s1042"/>
        <o:r id="V:Rule44" type="connector" idref="#_x0000_s1143"/>
        <o:r id="V:Rule45" type="connector" idref="#_x0000_s1125"/>
        <o:r id="V:Rule46" type="connector" idref="#_x0000_s1054"/>
        <o:r id="V:Rule47" type="connector" idref="#_x0000_s1056"/>
        <o:r id="V:Rule48" type="connector" idref="#_x0000_s1066"/>
        <o:r id="V:Rule49" type="connector" idref="#_x0000_s1051"/>
        <o:r id="V:Rule50" type="connector" idref="#_x0000_s1065"/>
        <o:r id="V:Rule51" type="connector" idref="#_x0000_s1046"/>
        <o:r id="V:Rule52" type="connector" idref="#_x0000_s1126"/>
      </o:rules>
      <o:regrouptable v:ext="edit">
        <o:entry new="1" old="0"/>
        <o:entry new="2" old="0"/>
        <o:entry new="3" old="0"/>
        <o:entry new="4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81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51721"/>
    <w:pPr>
      <w:ind w:left="720"/>
      <w:contextualSpacing/>
    </w:pPr>
  </w:style>
  <w:style w:type="table" w:styleId="Grilledutableau">
    <w:name w:val="Table Grid"/>
    <w:basedOn w:val="TableauNormal"/>
    <w:uiPriority w:val="59"/>
    <w:rsid w:val="00C042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731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7319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9905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905A7"/>
  </w:style>
  <w:style w:type="paragraph" w:styleId="Pieddepage">
    <w:name w:val="footer"/>
    <w:basedOn w:val="Normal"/>
    <w:link w:val="PieddepageCar"/>
    <w:uiPriority w:val="99"/>
    <w:unhideWhenUsed/>
    <w:rsid w:val="009905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905A7"/>
  </w:style>
  <w:style w:type="paragraph" w:customStyle="1" w:styleId="Titre2MJ2">
    <w:name w:val="Titre 2.MJ2"/>
    <w:basedOn w:val="Normal"/>
    <w:next w:val="Normal"/>
    <w:rsid w:val="00A43F2D"/>
    <w:pPr>
      <w:tabs>
        <w:tab w:val="num" w:pos="360"/>
      </w:tabs>
      <w:spacing w:before="240" w:after="100" w:line="240" w:lineRule="auto"/>
      <w:jc w:val="both"/>
      <w:outlineLvl w:val="1"/>
    </w:pPr>
    <w:rPr>
      <w:rFonts w:ascii="Times New Roman" w:eastAsia="Times New Roman" w:hAnsi="Times New Roman" w:cs="Times New Roman"/>
      <w:b/>
      <w:caps/>
      <w:sz w:val="24"/>
      <w:szCs w:val="20"/>
      <w:lang w:eastAsia="fr-FR"/>
    </w:rPr>
  </w:style>
  <w:style w:type="paragraph" w:customStyle="1" w:styleId="STANDARD3">
    <w:name w:val="STANDARD 3"/>
    <w:basedOn w:val="Normal"/>
    <w:rsid w:val="00A43F2D"/>
    <w:pPr>
      <w:spacing w:after="0" w:line="240" w:lineRule="auto"/>
      <w:ind w:left="1780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.emf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jpeg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BC6A4-B86B-4286-91C5-167D81AB7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199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Pierre</cp:lastModifiedBy>
  <cp:revision>10</cp:revision>
  <cp:lastPrinted>2014-02-04T13:09:00Z</cp:lastPrinted>
  <dcterms:created xsi:type="dcterms:W3CDTF">2013-01-08T17:03:00Z</dcterms:created>
  <dcterms:modified xsi:type="dcterms:W3CDTF">2014-02-04T13:11:00Z</dcterms:modified>
</cp:coreProperties>
</file>