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3E10" w:rsidRDefault="00963E10" w:rsidP="00963E10">
      <w:pPr>
        <w:jc w:val="right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Session</w:t>
      </w:r>
      <w:r>
        <w:rPr>
          <w:rFonts w:cs="Arial"/>
          <w:b/>
          <w:sz w:val="28"/>
          <w:szCs w:val="28"/>
        </w:rPr>
        <w:t xml:space="preserve"> 2013</w:t>
      </w:r>
    </w:p>
    <w:p w:rsidR="00963E10" w:rsidRDefault="00963E10" w:rsidP="00963E10">
      <w:pPr>
        <w:jc w:val="center"/>
        <w:rPr>
          <w:rFonts w:cs="Arial"/>
          <w:i/>
          <w:sz w:val="20"/>
          <w:szCs w:val="20"/>
        </w:rPr>
      </w:pPr>
    </w:p>
    <w:p w:rsidR="00963E10" w:rsidRDefault="00963E10" w:rsidP="00963E10">
      <w:pPr>
        <w:jc w:val="center"/>
        <w:rPr>
          <w:rFonts w:cs="Arial"/>
          <w:i/>
        </w:rPr>
      </w:pPr>
    </w:p>
    <w:p w:rsidR="00963E10" w:rsidRDefault="00963E10" w:rsidP="00963E10">
      <w:pPr>
        <w:jc w:val="center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>B</w:t>
      </w:r>
      <w:r>
        <w:rPr>
          <w:rFonts w:cs="Arial"/>
          <w:caps/>
          <w:sz w:val="28"/>
          <w:szCs w:val="28"/>
          <w:u w:val="single"/>
        </w:rPr>
        <w:t>revet</w:t>
      </w:r>
      <w:r>
        <w:rPr>
          <w:rFonts w:cs="Arial"/>
          <w:sz w:val="28"/>
          <w:szCs w:val="28"/>
          <w:u w:val="single"/>
        </w:rPr>
        <w:t xml:space="preserve"> de</w:t>
      </w:r>
      <w:r>
        <w:rPr>
          <w:rFonts w:cs="Arial"/>
          <w:caps/>
          <w:sz w:val="28"/>
          <w:szCs w:val="28"/>
          <w:u w:val="single"/>
        </w:rPr>
        <w:t xml:space="preserve"> Technicien sup</w:t>
      </w:r>
      <w:r>
        <w:rPr>
          <w:rFonts w:cs="Arial"/>
          <w:sz w:val="28"/>
          <w:szCs w:val="28"/>
          <w:u w:val="single"/>
        </w:rPr>
        <w:t>É</w:t>
      </w:r>
      <w:r>
        <w:rPr>
          <w:rFonts w:cs="Arial"/>
          <w:caps/>
          <w:sz w:val="28"/>
          <w:szCs w:val="28"/>
          <w:u w:val="single"/>
        </w:rPr>
        <w:t>rieur</w:t>
      </w:r>
    </w:p>
    <w:p w:rsidR="00963E10" w:rsidRDefault="00963E10" w:rsidP="00963E10">
      <w:pPr>
        <w:jc w:val="center"/>
        <w:rPr>
          <w:rFonts w:cs="Arial"/>
          <w:i/>
          <w:sz w:val="16"/>
          <w:szCs w:val="20"/>
        </w:rPr>
      </w:pPr>
    </w:p>
    <w:p w:rsidR="00963E10" w:rsidRDefault="00963E10" w:rsidP="00963E10">
      <w:pPr>
        <w:jc w:val="center"/>
        <w:rPr>
          <w:rFonts w:cs="Arial"/>
          <w:sz w:val="20"/>
        </w:rPr>
      </w:pPr>
    </w:p>
    <w:p w:rsidR="00963E10" w:rsidRDefault="00963E10" w:rsidP="00963E10">
      <w:pPr>
        <w:jc w:val="center"/>
        <w:rPr>
          <w:rFonts w:cs="Arial"/>
          <w:b/>
          <w:spacing w:val="10"/>
          <w:sz w:val="36"/>
          <w:szCs w:val="36"/>
        </w:rPr>
      </w:pPr>
      <w:r>
        <w:rPr>
          <w:rFonts w:cs="Arial"/>
          <w:b/>
          <w:spacing w:val="10"/>
          <w:sz w:val="36"/>
          <w:szCs w:val="36"/>
        </w:rPr>
        <w:t xml:space="preserve">CONTRÔLE INDUSTRIEL </w:t>
      </w:r>
      <w:r>
        <w:rPr>
          <w:rFonts w:cs="Arial"/>
          <w:b/>
          <w:caps/>
          <w:spacing w:val="10"/>
          <w:sz w:val="36"/>
          <w:szCs w:val="36"/>
        </w:rPr>
        <w:t>et</w:t>
      </w:r>
    </w:p>
    <w:p w:rsidR="00963E10" w:rsidRDefault="00963E10" w:rsidP="00963E10">
      <w:pPr>
        <w:jc w:val="center"/>
        <w:rPr>
          <w:rFonts w:cs="Arial"/>
          <w:b/>
          <w:spacing w:val="10"/>
          <w:sz w:val="36"/>
          <w:szCs w:val="36"/>
        </w:rPr>
      </w:pPr>
      <w:r>
        <w:rPr>
          <w:rFonts w:cs="Arial"/>
          <w:b/>
          <w:spacing w:val="10"/>
          <w:sz w:val="36"/>
          <w:szCs w:val="36"/>
        </w:rPr>
        <w:t>RÉGULATION AUTOMATIQUE</w:t>
      </w:r>
    </w:p>
    <w:p w:rsidR="00963E10" w:rsidRDefault="00963E10" w:rsidP="00963E10">
      <w:pPr>
        <w:jc w:val="center"/>
        <w:rPr>
          <w:rFonts w:cs="Arial"/>
          <w:sz w:val="20"/>
          <w:szCs w:val="20"/>
        </w:rPr>
      </w:pPr>
    </w:p>
    <w:p w:rsidR="00963E10" w:rsidRDefault="00963E10" w:rsidP="00963E10">
      <w:pPr>
        <w:rPr>
          <w:rFonts w:cs="Arial"/>
          <w:sz w:val="16"/>
        </w:rPr>
      </w:pPr>
    </w:p>
    <w:p w:rsidR="00963E10" w:rsidRDefault="00963E10" w:rsidP="00963E10">
      <w:pPr>
        <w:rPr>
          <w:rFonts w:cs="Arial"/>
          <w:sz w:val="16"/>
        </w:rPr>
      </w:pPr>
    </w:p>
    <w:p w:rsidR="00963E10" w:rsidRDefault="00963E10" w:rsidP="00963E10">
      <w:pPr>
        <w:pStyle w:val="Titre3"/>
        <w:numPr>
          <w:ilvl w:val="0"/>
          <w:numId w:val="0"/>
        </w:numPr>
        <w:ind w:left="567"/>
        <w:jc w:val="center"/>
        <w:rPr>
          <w:rFonts w:cs="Arial"/>
          <w:sz w:val="32"/>
          <w:szCs w:val="32"/>
          <w:u w:val="dotted"/>
        </w:rPr>
      </w:pPr>
      <w:r>
        <w:rPr>
          <w:rFonts w:cs="Arial"/>
          <w:sz w:val="32"/>
          <w:szCs w:val="32"/>
          <w:u w:val="dotted"/>
        </w:rPr>
        <w:t>E3 Sciences Physiques</w:t>
      </w:r>
    </w:p>
    <w:p w:rsidR="00963E10" w:rsidRDefault="00963E10" w:rsidP="00963E10">
      <w:pPr>
        <w:pStyle w:val="En-tte"/>
        <w:tabs>
          <w:tab w:val="left" w:pos="708"/>
        </w:tabs>
        <w:rPr>
          <w:rFonts w:cs="Arial"/>
        </w:rPr>
      </w:pPr>
    </w:p>
    <w:p w:rsidR="00963E10" w:rsidRDefault="00963E10" w:rsidP="00963E10">
      <w:pPr>
        <w:rPr>
          <w:rFonts w:ascii="Times New Roman" w:hAnsi="Times New Roman" w:cs="Times New Roman"/>
          <w:sz w:val="16"/>
        </w:rPr>
      </w:pPr>
      <w:r>
        <w:rPr>
          <w:sz w:val="16"/>
        </w:rPr>
        <w:tab/>
      </w:r>
    </w:p>
    <w:p w:rsidR="00963E10" w:rsidRDefault="00963E10" w:rsidP="00963E1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ind w:left="709" w:right="821"/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U-32  </w:t>
      </w:r>
      <w:r>
        <w:rPr>
          <w:rFonts w:cs="Arial"/>
          <w:b/>
          <w:caps/>
          <w:sz w:val="36"/>
          <w:szCs w:val="36"/>
        </w:rPr>
        <w:t>Physique appliquÉe</w:t>
      </w:r>
    </w:p>
    <w:p w:rsidR="00963E10" w:rsidRDefault="00963E10" w:rsidP="00963E10">
      <w:pPr>
        <w:jc w:val="center"/>
        <w:rPr>
          <w:rFonts w:cs="Arial"/>
          <w:sz w:val="20"/>
          <w:szCs w:val="20"/>
        </w:rPr>
      </w:pPr>
    </w:p>
    <w:p w:rsidR="00963E10" w:rsidRDefault="00963E10" w:rsidP="00963E10">
      <w:pPr>
        <w:jc w:val="center"/>
        <w:rPr>
          <w:rFonts w:cs="Arial"/>
          <w:sz w:val="16"/>
        </w:rPr>
      </w:pPr>
    </w:p>
    <w:p w:rsidR="00963E10" w:rsidRPr="00DC21B5" w:rsidRDefault="00963E10" w:rsidP="00DC21B5">
      <w:pPr>
        <w:pStyle w:val="Titre9"/>
        <w:numPr>
          <w:ilvl w:val="0"/>
          <w:numId w:val="0"/>
        </w:numPr>
        <w:tabs>
          <w:tab w:val="left" w:pos="7513"/>
        </w:tabs>
        <w:ind w:left="567"/>
        <w:rPr>
          <w:rFonts w:ascii="Arial" w:hAnsi="Arial" w:cs="Arial"/>
          <w:sz w:val="24"/>
          <w:szCs w:val="24"/>
        </w:rPr>
      </w:pPr>
      <w:r w:rsidRPr="00DC21B5">
        <w:rPr>
          <w:rFonts w:ascii="Arial" w:hAnsi="Arial" w:cs="Arial"/>
          <w:sz w:val="24"/>
          <w:szCs w:val="24"/>
        </w:rPr>
        <w:t>Durée : 2 heures</w:t>
      </w:r>
      <w:r w:rsidRPr="00DC21B5">
        <w:rPr>
          <w:rFonts w:ascii="Arial" w:hAnsi="Arial" w:cs="Arial"/>
          <w:sz w:val="24"/>
          <w:szCs w:val="24"/>
        </w:rPr>
        <w:tab/>
        <w:t xml:space="preserve"> Coefficient : 2,5</w:t>
      </w:r>
    </w:p>
    <w:p w:rsidR="00963E10" w:rsidRDefault="00963E10" w:rsidP="00963E10">
      <w:pPr>
        <w:pStyle w:val="En-tte"/>
        <w:tabs>
          <w:tab w:val="left" w:pos="708"/>
        </w:tabs>
        <w:rPr>
          <w:rFonts w:cs="Arial"/>
        </w:rPr>
      </w:pPr>
    </w:p>
    <w:p w:rsidR="00963E10" w:rsidRDefault="00963E10" w:rsidP="00963E10">
      <w:pPr>
        <w:rPr>
          <w:rFonts w:cs="Arial"/>
          <w:sz w:val="16"/>
        </w:rPr>
      </w:pPr>
    </w:p>
    <w:p w:rsidR="00963E10" w:rsidRDefault="00963E10" w:rsidP="00963E10">
      <w:pPr>
        <w:jc w:val="center"/>
        <w:rPr>
          <w:rFonts w:cs="Arial"/>
          <w:sz w:val="16"/>
        </w:rPr>
      </w:pPr>
    </w:p>
    <w:p w:rsidR="00963E10" w:rsidRDefault="00963E10" w:rsidP="00963E10">
      <w:pPr>
        <w:jc w:val="center"/>
        <w:rPr>
          <w:rFonts w:cs="Arial"/>
          <w:sz w:val="16"/>
        </w:rPr>
      </w:pPr>
    </w:p>
    <w:p w:rsidR="00963E10" w:rsidRDefault="00963E10" w:rsidP="00963E10">
      <w:pPr>
        <w:rPr>
          <w:rFonts w:cs="Arial"/>
        </w:rPr>
      </w:pPr>
      <w:r>
        <w:rPr>
          <w:rFonts w:cs="Arial"/>
          <w:b/>
          <w:u w:val="single"/>
        </w:rPr>
        <w:t>Matériel autorisé</w:t>
      </w:r>
      <w:r>
        <w:rPr>
          <w:rFonts w:cs="Arial"/>
        </w:rPr>
        <w:t> :</w:t>
      </w:r>
    </w:p>
    <w:p w:rsidR="00963E10" w:rsidRDefault="00963E10" w:rsidP="00963E10">
      <w:pPr>
        <w:rPr>
          <w:rFonts w:cs="Arial"/>
          <w:sz w:val="8"/>
          <w:szCs w:val="8"/>
          <w:u w:val="double"/>
        </w:rPr>
      </w:pPr>
    </w:p>
    <w:p w:rsidR="00963E10" w:rsidRDefault="00963E10" w:rsidP="00963E10">
      <w:pPr>
        <w:jc w:val="both"/>
        <w:rPr>
          <w:rFonts w:cs="Arial"/>
        </w:rPr>
      </w:pPr>
      <w:r>
        <w:rPr>
          <w:rFonts w:cs="Arial"/>
        </w:rPr>
        <w:t>- Toutes les calculatrices de poche y compris les calculatrices programmables, alphanumériques ou à écran graphique à condition que leur fonctionnement soit autonome et qu’il ne soit pas fait usage d’imprimante (Circulaire n°</w:t>
      </w:r>
      <w:r w:rsidR="008D7B2D">
        <w:rPr>
          <w:rFonts w:cs="Arial"/>
        </w:rPr>
        <w:t xml:space="preserve"> </w:t>
      </w:r>
      <w:r>
        <w:rPr>
          <w:rFonts w:cs="Arial"/>
        </w:rPr>
        <w:t>99-186, 16/11/1999).</w:t>
      </w:r>
    </w:p>
    <w:p w:rsidR="00963E10" w:rsidRDefault="00963E10" w:rsidP="00963E10">
      <w:pPr>
        <w:jc w:val="both"/>
        <w:rPr>
          <w:rFonts w:cs="Arial"/>
          <w:sz w:val="16"/>
          <w:szCs w:val="16"/>
        </w:rPr>
      </w:pPr>
    </w:p>
    <w:p w:rsidR="00963E10" w:rsidRDefault="00963E10" w:rsidP="00963E10">
      <w:pPr>
        <w:rPr>
          <w:rFonts w:cs="Arial"/>
          <w:b/>
        </w:rPr>
      </w:pPr>
      <w:r>
        <w:rPr>
          <w:rFonts w:cs="Arial"/>
          <w:b/>
        </w:rPr>
        <w:t>Tout autre matériel est interdit</w:t>
      </w:r>
      <w:r>
        <w:rPr>
          <w:rFonts w:cs="Arial"/>
        </w:rPr>
        <w:t>.</w:t>
      </w:r>
    </w:p>
    <w:p w:rsidR="00963E10" w:rsidRDefault="00963E10" w:rsidP="00963E10">
      <w:pPr>
        <w:rPr>
          <w:rFonts w:cs="Arial"/>
          <w:b/>
          <w:sz w:val="16"/>
          <w:szCs w:val="16"/>
        </w:rPr>
      </w:pPr>
    </w:p>
    <w:p w:rsidR="00963E10" w:rsidRDefault="00963E10" w:rsidP="00963E10">
      <w:pPr>
        <w:rPr>
          <w:rFonts w:cs="Arial"/>
          <w:b/>
        </w:rPr>
      </w:pPr>
      <w:r>
        <w:rPr>
          <w:rFonts w:cs="Arial"/>
          <w:b/>
        </w:rPr>
        <w:t>Aucun document autorisé</w:t>
      </w:r>
      <w:r>
        <w:rPr>
          <w:rFonts w:cs="Arial"/>
        </w:rPr>
        <w:t>.</w:t>
      </w:r>
    </w:p>
    <w:p w:rsidR="00963E10" w:rsidRDefault="00963E10" w:rsidP="00963E10">
      <w:pPr>
        <w:spacing w:line="360" w:lineRule="auto"/>
        <w:jc w:val="center"/>
        <w:rPr>
          <w:rFonts w:cs="Arial"/>
          <w:noProof/>
          <w:sz w:val="32"/>
          <w:szCs w:val="32"/>
        </w:rPr>
      </w:pPr>
    </w:p>
    <w:p w:rsidR="00963E10" w:rsidRDefault="00963E10" w:rsidP="00963E10">
      <w:pPr>
        <w:jc w:val="center"/>
        <w:rPr>
          <w:rFonts w:cs="Arial"/>
          <w:sz w:val="32"/>
          <w:szCs w:val="32"/>
        </w:rPr>
      </w:pPr>
    </w:p>
    <w:p w:rsidR="00963E10" w:rsidRDefault="00963E10" w:rsidP="00963E10">
      <w:pPr>
        <w:jc w:val="center"/>
        <w:rPr>
          <w:rFonts w:cs="Arial"/>
          <w:sz w:val="16"/>
          <w:szCs w:val="16"/>
        </w:rPr>
      </w:pPr>
    </w:p>
    <w:p w:rsidR="00963E10" w:rsidRDefault="00963E10" w:rsidP="00963E10">
      <w:pPr>
        <w:rPr>
          <w:rFonts w:cs="Arial"/>
          <w:b/>
        </w:rPr>
      </w:pPr>
      <w:r>
        <w:rPr>
          <w:rFonts w:cs="Arial"/>
          <w:b/>
          <w:u w:val="single"/>
        </w:rPr>
        <w:t>Documents à rendre avec la copie</w:t>
      </w:r>
      <w:r>
        <w:rPr>
          <w:rFonts w:cs="Arial"/>
          <w:b/>
        </w:rPr>
        <w:t> :</w:t>
      </w:r>
    </w:p>
    <w:p w:rsidR="00963E10" w:rsidRDefault="00963E10" w:rsidP="00963E10">
      <w:pPr>
        <w:rPr>
          <w:rFonts w:cs="Arial"/>
          <w:sz w:val="16"/>
          <w:szCs w:val="20"/>
        </w:rPr>
      </w:pPr>
    </w:p>
    <w:p w:rsidR="00963E10" w:rsidRDefault="00963E10" w:rsidP="00963E10">
      <w:pPr>
        <w:jc w:val="both"/>
        <w:rPr>
          <w:rFonts w:cs="Arial"/>
        </w:rPr>
      </w:pPr>
      <w:r>
        <w:rPr>
          <w:rFonts w:cs="Arial"/>
        </w:rPr>
        <w:t>LE</w:t>
      </w:r>
      <w:r w:rsidR="00DC21B5">
        <w:rPr>
          <w:rFonts w:cs="Arial"/>
        </w:rPr>
        <w:t>S</w:t>
      </w:r>
      <w:r>
        <w:rPr>
          <w:rFonts w:cs="Arial"/>
          <w:b/>
        </w:rPr>
        <w:t xml:space="preserve"> </w:t>
      </w:r>
      <w:r>
        <w:rPr>
          <w:rFonts w:cs="Arial"/>
          <w:b/>
          <w:caps/>
        </w:rPr>
        <w:t>document</w:t>
      </w:r>
      <w:r w:rsidR="00DC21B5">
        <w:rPr>
          <w:rFonts w:cs="Arial"/>
          <w:b/>
          <w:caps/>
        </w:rPr>
        <w:t>S</w:t>
      </w:r>
      <w:r>
        <w:rPr>
          <w:rFonts w:cs="Arial"/>
          <w:b/>
          <w:caps/>
        </w:rPr>
        <w:t xml:space="preserve"> R</w:t>
      </w:r>
      <w:r>
        <w:rPr>
          <w:rFonts w:cs="Arial"/>
          <w:b/>
        </w:rPr>
        <w:t>ÉPONSE</w:t>
      </w:r>
      <w:r w:rsidR="00DC21B5">
        <w:rPr>
          <w:rFonts w:cs="Arial"/>
          <w:b/>
        </w:rPr>
        <w:t>S</w:t>
      </w:r>
      <w:r>
        <w:rPr>
          <w:rFonts w:cs="Arial"/>
          <w:b/>
        </w:rPr>
        <w:t xml:space="preserve"> </w:t>
      </w:r>
      <w:r>
        <w:rPr>
          <w:rFonts w:cs="Arial"/>
        </w:rPr>
        <w:t>(pages 1</w:t>
      </w:r>
      <w:r w:rsidR="00DC21B5">
        <w:rPr>
          <w:rFonts w:cs="Arial"/>
        </w:rPr>
        <w:t>0 à 13</w:t>
      </w:r>
      <w:r>
        <w:rPr>
          <w:rFonts w:cs="Arial"/>
        </w:rPr>
        <w:t>)</w:t>
      </w:r>
      <w:r>
        <w:rPr>
          <w:rFonts w:cs="Arial"/>
          <w:i/>
        </w:rPr>
        <w:t xml:space="preserve"> </w:t>
      </w:r>
      <w:r>
        <w:rPr>
          <w:rFonts w:cs="Arial"/>
        </w:rPr>
        <w:t>s</w:t>
      </w:r>
      <w:r w:rsidR="00DC21B5">
        <w:rPr>
          <w:rFonts w:cs="Arial"/>
        </w:rPr>
        <w:t>on</w:t>
      </w:r>
      <w:r>
        <w:rPr>
          <w:rFonts w:cs="Arial"/>
        </w:rPr>
        <w:t>t fourni</w:t>
      </w:r>
      <w:r w:rsidR="00DC21B5">
        <w:rPr>
          <w:rFonts w:cs="Arial"/>
        </w:rPr>
        <w:t>s</w:t>
      </w:r>
      <w:r>
        <w:rPr>
          <w:rFonts w:cs="Arial"/>
        </w:rPr>
        <w:t xml:space="preserve"> en double exemplaire, </w:t>
      </w:r>
      <w:r>
        <w:rPr>
          <w:rFonts w:cs="Arial"/>
          <w:u w:val="double"/>
        </w:rPr>
        <w:t>un exemplaire étant à remettre avec la copie</w:t>
      </w:r>
      <w:r w:rsidR="006969DB">
        <w:rPr>
          <w:rFonts w:cs="Arial"/>
        </w:rPr>
        <w:t>,</w:t>
      </w:r>
      <w:r>
        <w:rPr>
          <w:rFonts w:cs="Arial"/>
        </w:rPr>
        <w:t xml:space="preserve"> l’autre servant de brouillon éventuel.</w:t>
      </w:r>
    </w:p>
    <w:p w:rsidR="00963E10" w:rsidRDefault="00963E10" w:rsidP="00963E10">
      <w:pPr>
        <w:jc w:val="both"/>
        <w:rPr>
          <w:rFonts w:cs="Arial"/>
          <w:sz w:val="20"/>
          <w:szCs w:val="20"/>
        </w:rPr>
      </w:pPr>
    </w:p>
    <w:p w:rsidR="00963E10" w:rsidRDefault="00963E10" w:rsidP="00963E10">
      <w:pPr>
        <w:jc w:val="both"/>
        <w:rPr>
          <w:rFonts w:cs="Arial"/>
        </w:rPr>
      </w:pPr>
    </w:p>
    <w:p w:rsidR="00963E10" w:rsidRDefault="00963E10" w:rsidP="00963E10">
      <w:pPr>
        <w:jc w:val="both"/>
        <w:rPr>
          <w:rFonts w:cs="Arial"/>
        </w:rPr>
      </w:pPr>
    </w:p>
    <w:p w:rsidR="00963E10" w:rsidRDefault="00963E10" w:rsidP="00963E10">
      <w:pPr>
        <w:jc w:val="center"/>
        <w:rPr>
          <w:rFonts w:cs="Arial"/>
          <w:sz w:val="16"/>
        </w:rPr>
      </w:pPr>
    </w:p>
    <w:p w:rsidR="00963E10" w:rsidRDefault="00963E10" w:rsidP="00963E10">
      <w:pPr>
        <w:jc w:val="center"/>
        <w:rPr>
          <w:rFonts w:cs="Arial"/>
          <w:sz w:val="26"/>
        </w:rPr>
      </w:pPr>
      <w:r>
        <w:rPr>
          <w:rFonts w:cs="Arial"/>
          <w:sz w:val="26"/>
        </w:rPr>
        <w:sym w:font="Symbol" w:char="00BA"/>
      </w:r>
      <w:r>
        <w:rPr>
          <w:rFonts w:cs="Arial"/>
          <w:sz w:val="26"/>
        </w:rPr>
        <w:sym w:font="Symbol" w:char="003D"/>
      </w:r>
      <w:r>
        <w:rPr>
          <w:rFonts w:cs="Arial"/>
          <w:sz w:val="26"/>
        </w:rPr>
        <w:sym w:font="Symbol" w:char="00BA"/>
      </w:r>
      <w:r>
        <w:rPr>
          <w:rFonts w:cs="Arial"/>
          <w:sz w:val="26"/>
        </w:rPr>
        <w:sym w:font="Symbol" w:char="003D"/>
      </w:r>
      <w:r>
        <w:rPr>
          <w:rFonts w:cs="Arial"/>
          <w:sz w:val="26"/>
        </w:rPr>
        <w:sym w:font="Symbol" w:char="00BA"/>
      </w:r>
      <w:r>
        <w:rPr>
          <w:rFonts w:cs="Arial"/>
          <w:sz w:val="26"/>
        </w:rPr>
        <w:sym w:font="Symbol" w:char="003D"/>
      </w:r>
      <w:r>
        <w:rPr>
          <w:rFonts w:cs="Arial"/>
          <w:sz w:val="26"/>
        </w:rPr>
        <w:sym w:font="Symbol" w:char="00BA"/>
      </w:r>
      <w:r>
        <w:rPr>
          <w:rFonts w:cs="Arial"/>
          <w:sz w:val="26"/>
        </w:rPr>
        <w:sym w:font="Symbol" w:char="003D"/>
      </w:r>
      <w:r>
        <w:rPr>
          <w:rFonts w:cs="Arial"/>
          <w:sz w:val="26"/>
        </w:rPr>
        <w:sym w:font="Symbol" w:char="00BA"/>
      </w:r>
      <w:r>
        <w:rPr>
          <w:rFonts w:cs="Arial"/>
          <w:sz w:val="26"/>
        </w:rPr>
        <w:sym w:font="Symbol" w:char="003D"/>
      </w:r>
      <w:r>
        <w:rPr>
          <w:rFonts w:cs="Arial"/>
          <w:sz w:val="26"/>
        </w:rPr>
        <w:sym w:font="Symbol" w:char="00BA"/>
      </w:r>
      <w:r>
        <w:rPr>
          <w:rFonts w:cs="Arial"/>
          <w:sz w:val="26"/>
        </w:rPr>
        <w:sym w:font="Symbol" w:char="003D"/>
      </w:r>
      <w:r>
        <w:rPr>
          <w:rFonts w:cs="Arial"/>
          <w:sz w:val="26"/>
        </w:rPr>
        <w:sym w:font="Symbol" w:char="00BA"/>
      </w:r>
      <w:r>
        <w:rPr>
          <w:rFonts w:cs="Arial"/>
          <w:sz w:val="26"/>
        </w:rPr>
        <w:sym w:font="Symbol" w:char="003D"/>
      </w:r>
      <w:r>
        <w:rPr>
          <w:rFonts w:cs="Arial"/>
          <w:sz w:val="26"/>
        </w:rPr>
        <w:sym w:font="Symbol" w:char="00BA"/>
      </w:r>
      <w:r>
        <w:rPr>
          <w:rFonts w:cs="Arial"/>
          <w:sz w:val="26"/>
        </w:rPr>
        <w:sym w:font="Symbol" w:char="003D"/>
      </w:r>
      <w:r>
        <w:rPr>
          <w:rFonts w:cs="Arial"/>
          <w:sz w:val="26"/>
        </w:rPr>
        <w:sym w:font="Symbol" w:char="00BA"/>
      </w:r>
      <w:r>
        <w:rPr>
          <w:rFonts w:cs="Arial"/>
          <w:sz w:val="26"/>
        </w:rPr>
        <w:sym w:font="Symbol" w:char="003D"/>
      </w:r>
      <w:r>
        <w:rPr>
          <w:rFonts w:cs="Arial"/>
          <w:sz w:val="26"/>
        </w:rPr>
        <w:sym w:font="Symbol" w:char="00BA"/>
      </w:r>
      <w:r>
        <w:rPr>
          <w:rFonts w:cs="Arial"/>
          <w:sz w:val="26"/>
        </w:rPr>
        <w:sym w:font="Symbol" w:char="003D"/>
      </w:r>
      <w:r>
        <w:rPr>
          <w:rFonts w:cs="Arial"/>
          <w:sz w:val="26"/>
        </w:rPr>
        <w:sym w:font="Symbol" w:char="00BA"/>
      </w:r>
      <w:r>
        <w:rPr>
          <w:rFonts w:cs="Arial"/>
          <w:sz w:val="26"/>
        </w:rPr>
        <w:sym w:font="Symbol" w:char="003D"/>
      </w:r>
      <w:r>
        <w:rPr>
          <w:rFonts w:cs="Arial"/>
          <w:sz w:val="26"/>
        </w:rPr>
        <w:sym w:font="Symbol" w:char="00BA"/>
      </w:r>
      <w:r>
        <w:rPr>
          <w:rFonts w:cs="Arial"/>
          <w:sz w:val="26"/>
        </w:rPr>
        <w:sym w:font="Symbol" w:char="003D"/>
      </w:r>
      <w:r>
        <w:rPr>
          <w:rFonts w:cs="Arial"/>
          <w:sz w:val="26"/>
        </w:rPr>
        <w:sym w:font="Symbol" w:char="00BA"/>
      </w:r>
      <w:r>
        <w:rPr>
          <w:rFonts w:cs="Arial"/>
          <w:sz w:val="26"/>
        </w:rPr>
        <w:sym w:font="Symbol" w:char="003D"/>
      </w:r>
      <w:r>
        <w:rPr>
          <w:rFonts w:cs="Arial"/>
          <w:sz w:val="26"/>
        </w:rPr>
        <w:sym w:font="Symbol" w:char="00BA"/>
      </w:r>
    </w:p>
    <w:p w:rsidR="00963E10" w:rsidRDefault="00963E10" w:rsidP="00963E10">
      <w:pPr>
        <w:jc w:val="center"/>
        <w:rPr>
          <w:rFonts w:cs="Arial"/>
          <w:i/>
          <w:sz w:val="16"/>
        </w:rPr>
      </w:pPr>
    </w:p>
    <w:p w:rsidR="00963E10" w:rsidRDefault="00963E10" w:rsidP="00963E10">
      <w:pPr>
        <w:jc w:val="center"/>
        <w:rPr>
          <w:rFonts w:cs="Arial"/>
          <w:i/>
          <w:sz w:val="16"/>
        </w:rPr>
      </w:pPr>
    </w:p>
    <w:p w:rsidR="00963E10" w:rsidRDefault="00963E10" w:rsidP="00963E10">
      <w:pPr>
        <w:jc w:val="center"/>
        <w:rPr>
          <w:rFonts w:cs="Arial"/>
          <w:i/>
          <w:sz w:val="16"/>
        </w:rPr>
      </w:pPr>
    </w:p>
    <w:p w:rsidR="00963E10" w:rsidRDefault="00963E10" w:rsidP="00963E10">
      <w:pPr>
        <w:jc w:val="center"/>
        <w:rPr>
          <w:rFonts w:cs="Arial"/>
        </w:rPr>
      </w:pPr>
      <w:r>
        <w:rPr>
          <w:rFonts w:cs="Arial"/>
        </w:rPr>
        <w:t>Dès que le sujet vous est remis, assurez-vous qu’il est complet.</w:t>
      </w:r>
    </w:p>
    <w:p w:rsidR="00963E10" w:rsidRDefault="00963E10" w:rsidP="00963E10">
      <w:pPr>
        <w:jc w:val="center"/>
        <w:rPr>
          <w:rFonts w:cs="Arial"/>
        </w:rPr>
      </w:pPr>
      <w:r>
        <w:rPr>
          <w:rFonts w:cs="Arial"/>
        </w:rPr>
        <w:t xml:space="preserve">Le sujet se compose de </w:t>
      </w:r>
      <w:r w:rsidR="00DC21B5">
        <w:rPr>
          <w:rFonts w:cs="Arial"/>
          <w:u w:val="single"/>
        </w:rPr>
        <w:t>13</w:t>
      </w:r>
      <w:r>
        <w:rPr>
          <w:rFonts w:cs="Arial"/>
          <w:u w:val="single"/>
        </w:rPr>
        <w:t xml:space="preserve"> pages</w:t>
      </w:r>
      <w:r w:rsidR="00DC21B5">
        <w:rPr>
          <w:rFonts w:cs="Arial"/>
        </w:rPr>
        <w:t>, numérotées de 1/13 à 13/13</w:t>
      </w:r>
      <w:r>
        <w:rPr>
          <w:rFonts w:cs="Arial"/>
        </w:rPr>
        <w:t>.</w:t>
      </w:r>
    </w:p>
    <w:p w:rsidR="00963E10" w:rsidRDefault="00963E10" w:rsidP="00963E10">
      <w:pPr>
        <w:jc w:val="center"/>
        <w:rPr>
          <w:rFonts w:cs="Arial"/>
          <w:i/>
          <w:sz w:val="28"/>
          <w:szCs w:val="20"/>
        </w:rPr>
      </w:pPr>
    </w:p>
    <w:p w:rsidR="00963E10" w:rsidRDefault="00963E10" w:rsidP="00963E10">
      <w:pPr>
        <w:jc w:val="center"/>
        <w:rPr>
          <w:rFonts w:cs="Arial"/>
          <w:b/>
          <w:i/>
          <w:sz w:val="16"/>
        </w:rPr>
      </w:pPr>
    </w:p>
    <w:p w:rsidR="00963E10" w:rsidRDefault="00963E10" w:rsidP="00963E10">
      <w:pPr>
        <w:rPr>
          <w:rFonts w:cs="Arial"/>
          <w:b/>
          <w:i/>
          <w:iCs/>
          <w:sz w:val="16"/>
        </w:rPr>
        <w:sectPr w:rsidR="00963E10">
          <w:headerReference w:type="default" r:id="rId8"/>
          <w:footerReference w:type="default" r:id="rId9"/>
          <w:pgSz w:w="11906" w:h="16838"/>
          <w:pgMar w:top="1096" w:right="1133" w:bottom="993" w:left="993" w:header="708" w:footer="708" w:gutter="0"/>
          <w:cols w:space="720"/>
        </w:sectPr>
      </w:pPr>
    </w:p>
    <w:p w:rsidR="00963E10" w:rsidRDefault="00963E10" w:rsidP="00963E10">
      <w:pPr>
        <w:rPr>
          <w:rFonts w:ascii="Times New Roman" w:hAnsi="Times New Roman" w:cs="Times New Roman"/>
        </w:rPr>
      </w:pPr>
    </w:p>
    <w:p w:rsidR="0074236D" w:rsidRDefault="0074236D" w:rsidP="00963E10">
      <w:pPr>
        <w:rPr>
          <w:rFonts w:ascii="Times New Roman" w:hAnsi="Times New Roman" w:cs="Times New Roman"/>
        </w:rPr>
      </w:pPr>
    </w:p>
    <w:p w:rsidR="00340B90" w:rsidRPr="002E2A24" w:rsidRDefault="0074236D" w:rsidP="0074236D">
      <w:pPr>
        <w:jc w:val="center"/>
        <w:rPr>
          <w:rFonts w:cs="Arial"/>
          <w:b/>
          <w:caps/>
          <w:kern w:val="32"/>
          <w:sz w:val="32"/>
          <w:szCs w:val="32"/>
          <w:u w:val="single"/>
        </w:rPr>
      </w:pPr>
      <w:r w:rsidRPr="0074236D">
        <w:rPr>
          <w:rFonts w:cs="Arial"/>
          <w:b/>
          <w:sz w:val="32"/>
          <w:szCs w:val="32"/>
          <w:u w:val="single"/>
        </w:rPr>
        <w:t>É</w:t>
      </w:r>
      <w:r w:rsidRPr="002E2A24">
        <w:rPr>
          <w:rFonts w:cs="Arial"/>
          <w:b/>
          <w:caps/>
          <w:kern w:val="32"/>
          <w:sz w:val="32"/>
          <w:szCs w:val="32"/>
          <w:u w:val="single"/>
        </w:rPr>
        <w:t>tude d’un asservissement de niveau</w:t>
      </w:r>
    </w:p>
    <w:p w:rsidR="0074236D" w:rsidRDefault="0074236D" w:rsidP="0074236D">
      <w:pPr>
        <w:jc w:val="center"/>
        <w:rPr>
          <w:rFonts w:ascii="Times New Roman" w:hAnsi="Times New Roman" w:cs="Times New Roman"/>
        </w:rPr>
      </w:pPr>
    </w:p>
    <w:p w:rsidR="0074236D" w:rsidRPr="00340B90" w:rsidRDefault="0074236D" w:rsidP="0074236D">
      <w:pPr>
        <w:jc w:val="center"/>
        <w:rPr>
          <w:rFonts w:ascii="Times New Roman" w:hAnsi="Times New Roman" w:cs="Times New Roman"/>
        </w:rPr>
      </w:pPr>
    </w:p>
    <w:p w:rsidR="00963E10" w:rsidRDefault="00963E10" w:rsidP="00CB0B81">
      <w:pPr>
        <w:shd w:val="clear" w:color="auto" w:fill="C0C0C0"/>
        <w:ind w:left="142" w:right="140"/>
        <w:jc w:val="center"/>
        <w:rPr>
          <w:rFonts w:cs="Arial"/>
          <w:b/>
          <w:i/>
        </w:rPr>
      </w:pPr>
      <w:r>
        <w:rPr>
          <w:rFonts w:cs="Arial"/>
          <w:b/>
          <w:i/>
        </w:rPr>
        <w:t>Ce sujet comporte 4 parties pouvant être traitées</w:t>
      </w:r>
    </w:p>
    <w:p w:rsidR="00963E10" w:rsidRDefault="00963E10" w:rsidP="00CB0B81">
      <w:pPr>
        <w:shd w:val="clear" w:color="auto" w:fill="C0C0C0"/>
        <w:ind w:left="142" w:right="140"/>
        <w:jc w:val="center"/>
        <w:rPr>
          <w:rFonts w:cs="Arial"/>
          <w:b/>
          <w:i/>
        </w:rPr>
      </w:pPr>
      <w:proofErr w:type="gramStart"/>
      <w:r>
        <w:rPr>
          <w:rFonts w:cs="Arial"/>
          <w:b/>
          <w:i/>
        </w:rPr>
        <w:t>indépendamment</w:t>
      </w:r>
      <w:proofErr w:type="gramEnd"/>
      <w:r>
        <w:rPr>
          <w:rFonts w:cs="Arial"/>
          <w:b/>
          <w:i/>
        </w:rPr>
        <w:t xml:space="preserve"> les unes des autres.</w:t>
      </w:r>
    </w:p>
    <w:p w:rsidR="00963E10" w:rsidRDefault="00963E10" w:rsidP="008C0BEE">
      <w:pPr>
        <w:pStyle w:val="Paragraphedeliste"/>
        <w:widowControl/>
        <w:numPr>
          <w:ilvl w:val="0"/>
          <w:numId w:val="6"/>
        </w:numPr>
        <w:shd w:val="clear" w:color="auto" w:fill="DDDDDD"/>
        <w:tabs>
          <w:tab w:val="left" w:pos="336"/>
          <w:tab w:val="left" w:pos="1470"/>
          <w:tab w:val="left" w:pos="1596"/>
        </w:tabs>
        <w:suppressAutoHyphens w:val="0"/>
        <w:spacing w:before="120" w:after="200" w:line="276" w:lineRule="auto"/>
        <w:ind w:left="98" w:right="55" w:firstLine="0"/>
        <w:rPr>
          <w:rFonts w:cs="Arial"/>
          <w:b/>
          <w:i/>
          <w:sz w:val="22"/>
          <w:szCs w:val="22"/>
        </w:rPr>
      </w:pPr>
      <w:r>
        <w:rPr>
          <w:rFonts w:cs="Arial"/>
          <w:b/>
          <w:i/>
        </w:rPr>
        <w:t>1</w:t>
      </w:r>
      <w:r>
        <w:rPr>
          <w:rFonts w:cs="Arial"/>
          <w:b/>
          <w:i/>
          <w:vertAlign w:val="superscript"/>
        </w:rPr>
        <w:t>ère</w:t>
      </w:r>
      <w:r>
        <w:rPr>
          <w:rFonts w:cs="Arial"/>
          <w:b/>
          <w:i/>
        </w:rPr>
        <w:t xml:space="preserve"> partie</w:t>
      </w:r>
      <w:r>
        <w:rPr>
          <w:rFonts w:cs="Arial"/>
          <w:b/>
          <w:i/>
        </w:rPr>
        <w:tab/>
        <w:t>:</w:t>
      </w:r>
      <w:r>
        <w:rPr>
          <w:rFonts w:cs="Arial"/>
          <w:b/>
          <w:i/>
        </w:rPr>
        <w:tab/>
        <w:t>structure et fonctionnement du transmetteur de pression différentielle</w:t>
      </w:r>
    </w:p>
    <w:p w:rsidR="00963E10" w:rsidRDefault="00963E10" w:rsidP="008C0BEE">
      <w:pPr>
        <w:pStyle w:val="Paragraphedeliste"/>
        <w:widowControl/>
        <w:numPr>
          <w:ilvl w:val="0"/>
          <w:numId w:val="6"/>
        </w:numPr>
        <w:shd w:val="clear" w:color="auto" w:fill="DDDDDD"/>
        <w:tabs>
          <w:tab w:val="left" w:pos="336"/>
          <w:tab w:val="left" w:pos="1470"/>
          <w:tab w:val="left" w:pos="1596"/>
        </w:tabs>
        <w:suppressAutoHyphens w:val="0"/>
        <w:spacing w:after="200" w:line="276" w:lineRule="auto"/>
        <w:ind w:left="98" w:right="55" w:firstLine="0"/>
        <w:rPr>
          <w:rFonts w:cs="Arial"/>
          <w:b/>
          <w:i/>
        </w:rPr>
      </w:pPr>
      <w:r>
        <w:rPr>
          <w:rFonts w:cs="Arial"/>
          <w:b/>
          <w:i/>
        </w:rPr>
        <w:t>2</w:t>
      </w:r>
      <w:r>
        <w:rPr>
          <w:rFonts w:cs="Arial"/>
          <w:b/>
          <w:i/>
          <w:vertAlign w:val="superscript"/>
        </w:rPr>
        <w:t>e</w:t>
      </w:r>
      <w:r>
        <w:rPr>
          <w:rFonts w:cs="Arial"/>
          <w:b/>
          <w:i/>
        </w:rPr>
        <w:t xml:space="preserve"> partie</w:t>
      </w:r>
      <w:r>
        <w:rPr>
          <w:rFonts w:cs="Arial"/>
          <w:b/>
          <w:i/>
        </w:rPr>
        <w:tab/>
        <w:t>:</w:t>
      </w:r>
      <w:r>
        <w:rPr>
          <w:rFonts w:cs="Arial"/>
          <w:b/>
          <w:i/>
        </w:rPr>
        <w:tab/>
        <w:t>étude du bloc de transmission distante du capteur</w:t>
      </w:r>
    </w:p>
    <w:p w:rsidR="00963E10" w:rsidRDefault="00963E10" w:rsidP="008C0BEE">
      <w:pPr>
        <w:pStyle w:val="Paragraphedeliste"/>
        <w:widowControl/>
        <w:numPr>
          <w:ilvl w:val="0"/>
          <w:numId w:val="6"/>
        </w:numPr>
        <w:shd w:val="clear" w:color="auto" w:fill="DDDDDD"/>
        <w:tabs>
          <w:tab w:val="left" w:pos="336"/>
          <w:tab w:val="left" w:pos="1470"/>
          <w:tab w:val="left" w:pos="1596"/>
        </w:tabs>
        <w:suppressAutoHyphens w:val="0"/>
        <w:spacing w:after="200" w:line="276" w:lineRule="auto"/>
        <w:ind w:left="98" w:right="55" w:firstLine="0"/>
        <w:rPr>
          <w:rFonts w:cs="Arial"/>
          <w:b/>
          <w:i/>
        </w:rPr>
      </w:pPr>
      <w:r>
        <w:rPr>
          <w:rFonts w:cs="Arial"/>
          <w:b/>
          <w:i/>
        </w:rPr>
        <w:t>3</w:t>
      </w:r>
      <w:r>
        <w:rPr>
          <w:rFonts w:cs="Arial"/>
          <w:b/>
          <w:i/>
          <w:vertAlign w:val="superscript"/>
        </w:rPr>
        <w:t>e</w:t>
      </w:r>
      <w:r>
        <w:rPr>
          <w:rFonts w:cs="Arial"/>
          <w:b/>
          <w:i/>
        </w:rPr>
        <w:t xml:space="preserve"> partie</w:t>
      </w:r>
      <w:r>
        <w:rPr>
          <w:rFonts w:cs="Arial"/>
          <w:b/>
          <w:i/>
        </w:rPr>
        <w:tab/>
        <w:t>:</w:t>
      </w:r>
      <w:r>
        <w:rPr>
          <w:rFonts w:cs="Arial"/>
          <w:b/>
          <w:i/>
        </w:rPr>
        <w:tab/>
        <w:t>traitement et liaison numérique</w:t>
      </w:r>
    </w:p>
    <w:p w:rsidR="00A6725F" w:rsidRDefault="00A6725F" w:rsidP="008C0BEE">
      <w:pPr>
        <w:pStyle w:val="Paragraphedeliste"/>
        <w:widowControl/>
        <w:numPr>
          <w:ilvl w:val="0"/>
          <w:numId w:val="6"/>
        </w:numPr>
        <w:shd w:val="clear" w:color="auto" w:fill="DDDDDD"/>
        <w:tabs>
          <w:tab w:val="left" w:pos="336"/>
          <w:tab w:val="left" w:pos="1470"/>
          <w:tab w:val="left" w:pos="1596"/>
        </w:tabs>
        <w:suppressAutoHyphens w:val="0"/>
        <w:spacing w:after="200" w:line="276" w:lineRule="auto"/>
        <w:ind w:left="98" w:right="55" w:firstLine="0"/>
        <w:rPr>
          <w:rFonts w:cs="Arial"/>
          <w:b/>
          <w:i/>
        </w:rPr>
      </w:pPr>
      <w:r>
        <w:rPr>
          <w:rFonts w:cs="Arial"/>
          <w:b/>
          <w:i/>
        </w:rPr>
        <w:t>4</w:t>
      </w:r>
      <w:r w:rsidRPr="00A6725F">
        <w:rPr>
          <w:rFonts w:cs="Arial"/>
          <w:b/>
          <w:i/>
          <w:vertAlign w:val="superscript"/>
        </w:rPr>
        <w:t>e</w:t>
      </w:r>
      <w:r>
        <w:rPr>
          <w:rFonts w:cs="Arial"/>
          <w:b/>
          <w:i/>
        </w:rPr>
        <w:t xml:space="preserve"> partie</w:t>
      </w:r>
      <w:r>
        <w:rPr>
          <w:rFonts w:cs="Arial"/>
          <w:b/>
          <w:i/>
        </w:rPr>
        <w:tab/>
        <w:t>:</w:t>
      </w:r>
      <w:r>
        <w:rPr>
          <w:rFonts w:cs="Arial"/>
          <w:b/>
          <w:i/>
        </w:rPr>
        <w:tab/>
        <w:t>étude du moteur asynchrone et de sa commande</w:t>
      </w:r>
    </w:p>
    <w:p w:rsidR="00963E10" w:rsidRDefault="00963E10" w:rsidP="00963E10">
      <w:pPr>
        <w:ind w:left="360"/>
        <w:rPr>
          <w:rFonts w:ascii="Times New Roman" w:hAnsi="Times New Roman" w:cs="Times New Roman"/>
        </w:rPr>
      </w:pPr>
    </w:p>
    <w:p w:rsidR="00340B90" w:rsidRDefault="00340B90">
      <w:pPr>
        <w:jc w:val="center"/>
      </w:pPr>
    </w:p>
    <w:p w:rsidR="00287092" w:rsidRPr="002E2A24" w:rsidRDefault="00287092" w:rsidP="00963E10">
      <w:pPr>
        <w:suppressAutoHyphens w:val="0"/>
        <w:rPr>
          <w:sz w:val="8"/>
          <w:szCs w:val="8"/>
        </w:rPr>
      </w:pPr>
    </w:p>
    <w:p w:rsidR="00287092" w:rsidRDefault="0074236D" w:rsidP="00340B90">
      <w:pPr>
        <w:jc w:val="both"/>
      </w:pPr>
      <w:r>
        <w:t>Le système étudié est un</w:t>
      </w:r>
      <w:r w:rsidR="00287092">
        <w:t xml:space="preserve"> </w:t>
      </w:r>
      <w:r>
        <w:t>système</w:t>
      </w:r>
      <w:r w:rsidR="00287092">
        <w:t xml:space="preserve"> d'asservissement de niveau. Il est décrit par le schéma suivant.</w:t>
      </w:r>
    </w:p>
    <w:p w:rsidR="00287092" w:rsidRPr="00340B90" w:rsidRDefault="00287092">
      <w:pPr>
        <w:rPr>
          <w:sz w:val="8"/>
          <w:szCs w:val="8"/>
        </w:rPr>
      </w:pPr>
    </w:p>
    <w:p w:rsidR="00287092" w:rsidRDefault="00116F8B">
      <w:r>
        <w:rPr>
          <w:noProof/>
          <w:lang w:eastAsia="fr-FR" w:bidi="ar-SA"/>
        </w:rPr>
        <w:drawing>
          <wp:inline distT="0" distB="0" distL="0" distR="0">
            <wp:extent cx="6120130" cy="2970530"/>
            <wp:effectExtent l="19050" t="0" r="0" b="0"/>
            <wp:docPr id="15" name="Image 14" descr="Schema génér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général.bmp"/>
                    <pic:cNvPicPr/>
                  </pic:nvPicPr>
                  <pic:blipFill>
                    <a:blip r:embed="rId10" cstate="print">
                      <a:lum bright="30000" contrast="-1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97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092" w:rsidRDefault="00287092"/>
    <w:p w:rsidR="00287092" w:rsidRDefault="00287092" w:rsidP="00340B90">
      <w:pPr>
        <w:jc w:val="both"/>
      </w:pPr>
      <w:r>
        <w:t xml:space="preserve">Le niveau dans la cuve est régulé par un </w:t>
      </w:r>
      <w:r w:rsidR="00D22640">
        <w:t>«</w:t>
      </w:r>
      <w:r w:rsidR="00340B90">
        <w:t xml:space="preserve"> </w:t>
      </w:r>
      <w:r>
        <w:t>Système Numérique de Contrôle-Commande</w:t>
      </w:r>
      <w:r w:rsidR="00340B90">
        <w:t xml:space="preserve"> </w:t>
      </w:r>
      <w:r w:rsidR="00D22640">
        <w:t>»</w:t>
      </w:r>
      <w:r>
        <w:t xml:space="preserve"> situé dans une sall</w:t>
      </w:r>
      <w:r w:rsidR="006969DB">
        <w:t>e de supervision. Il est mesuré</w:t>
      </w:r>
      <w:r>
        <w:t xml:space="preserve"> par un capteur de pression différentielle avec une entrée «</w:t>
      </w:r>
      <w:r w:rsidR="00340B90">
        <w:t xml:space="preserve"> </w:t>
      </w:r>
      <w:r>
        <w:t>Haute pression</w:t>
      </w:r>
      <w:r w:rsidR="00340B90">
        <w:t xml:space="preserve"> </w:t>
      </w:r>
      <w:r>
        <w:t>» située en bas de la cuve et une entrée «</w:t>
      </w:r>
      <w:r w:rsidR="00340B90">
        <w:t xml:space="preserve"> </w:t>
      </w:r>
      <w:r>
        <w:t>Basse pression</w:t>
      </w:r>
      <w:r w:rsidR="00340B90">
        <w:t> </w:t>
      </w:r>
      <w:r>
        <w:t>» située en haut.</w:t>
      </w:r>
    </w:p>
    <w:p w:rsidR="00287092" w:rsidRDefault="00287092"/>
    <w:p w:rsidR="00287092" w:rsidRDefault="00287092">
      <w:r>
        <w:t>Le fonctionnement du capteur peut être simplifié par les deux blocs suivants :</w:t>
      </w:r>
    </w:p>
    <w:p w:rsidR="00287092" w:rsidRDefault="002D5316">
      <w:pPr>
        <w:numPr>
          <w:ilvl w:val="0"/>
          <w:numId w:val="2"/>
        </w:numPr>
      </w:pPr>
      <w:r>
        <w:t xml:space="preserve">Cellule de mesure </w:t>
      </w:r>
      <w:proofErr w:type="spellStart"/>
      <w:r>
        <w:t>piézorésistive</w:t>
      </w:r>
      <w:proofErr w:type="spellEnd"/>
      <w:r w:rsidR="00287092">
        <w:t xml:space="preserve"> avec mise en forme d'un signal électrique.</w:t>
      </w:r>
    </w:p>
    <w:p w:rsidR="00287092" w:rsidRDefault="00287092">
      <w:pPr>
        <w:numPr>
          <w:ilvl w:val="0"/>
          <w:numId w:val="2"/>
        </w:numPr>
      </w:pPr>
      <w:r>
        <w:t>Transmission distante d'un signal au standard «</w:t>
      </w:r>
      <w:r w:rsidR="00340B90">
        <w:t xml:space="preserve"> </w:t>
      </w:r>
      <w:r>
        <w:t xml:space="preserve">4-20 mA </w:t>
      </w:r>
      <w:r w:rsidR="00340B90">
        <w:t>–</w:t>
      </w:r>
      <w:r>
        <w:t xml:space="preserve"> HART</w:t>
      </w:r>
      <w:r w:rsidR="00340B90">
        <w:t xml:space="preserve"> </w:t>
      </w:r>
      <w:r>
        <w:t>».</w:t>
      </w:r>
    </w:p>
    <w:p w:rsidR="00287092" w:rsidRDefault="00287092"/>
    <w:p w:rsidR="00287092" w:rsidRDefault="00287092" w:rsidP="00340B90">
      <w:pPr>
        <w:jc w:val="both"/>
      </w:pPr>
      <w:r>
        <w:t>Dans le système de commande, la régulation est assurée par un bloc de calcul numérique.</w:t>
      </w:r>
    </w:p>
    <w:p w:rsidR="00287092" w:rsidRDefault="00287092"/>
    <w:p w:rsidR="00287092" w:rsidRDefault="00287092" w:rsidP="00340B90">
      <w:pPr>
        <w:jc w:val="both"/>
      </w:pPr>
      <w:r>
        <w:t>Pour agir sur le niveau, une pompe entraînée par un moteur asynchrone triphasé à vitesse variable est installée sur la canalisation de vidange de la cuve.</w:t>
      </w:r>
    </w:p>
    <w:p w:rsidR="00287092" w:rsidRDefault="00287092"/>
    <w:p w:rsidR="00287092" w:rsidRDefault="00287092" w:rsidP="00340B90">
      <w:pPr>
        <w:jc w:val="both"/>
      </w:pPr>
      <w:r>
        <w:t xml:space="preserve">La consigne de vitesse du groupe </w:t>
      </w:r>
      <w:r w:rsidR="00B704E5">
        <w:t>«</w:t>
      </w:r>
      <w:r w:rsidR="00CB0B81">
        <w:t xml:space="preserve"> </w:t>
      </w:r>
      <w:proofErr w:type="spellStart"/>
      <w:r>
        <w:t>moto-pompe</w:t>
      </w:r>
      <w:proofErr w:type="spellEnd"/>
      <w:r w:rsidR="00CB0B81">
        <w:t xml:space="preserve"> </w:t>
      </w:r>
      <w:r w:rsidR="00B704E5">
        <w:t>»</w:t>
      </w:r>
      <w:r>
        <w:t xml:space="preserve"> est envoyée par le système de commande sur une liaison série numérique au standard RS485.</w:t>
      </w:r>
    </w:p>
    <w:p w:rsidR="00340B90" w:rsidRDefault="00340B90" w:rsidP="00340B90">
      <w:pPr>
        <w:jc w:val="both"/>
      </w:pPr>
    </w:p>
    <w:p w:rsidR="00340B90" w:rsidRDefault="00340B90" w:rsidP="00340B90">
      <w:pPr>
        <w:jc w:val="both"/>
      </w:pPr>
    </w:p>
    <w:p w:rsidR="00FE2F66" w:rsidRDefault="00FE2F66" w:rsidP="00340B90">
      <w:pPr>
        <w:jc w:val="both"/>
      </w:pPr>
    </w:p>
    <w:p w:rsidR="00287092" w:rsidRPr="00340B90" w:rsidRDefault="00287092" w:rsidP="00340B90">
      <w:pPr>
        <w:pStyle w:val="Titre1"/>
        <w:keepNext w:val="0"/>
        <w:numPr>
          <w:ilvl w:val="0"/>
          <w:numId w:val="8"/>
        </w:numPr>
        <w:suppressAutoHyphens w:val="0"/>
        <w:spacing w:before="0" w:after="0"/>
        <w:ind w:left="425" w:hanging="425"/>
        <w:rPr>
          <w:sz w:val="28"/>
          <w:szCs w:val="28"/>
        </w:rPr>
      </w:pPr>
      <w:r w:rsidRPr="00340B90">
        <w:rPr>
          <w:sz w:val="28"/>
          <w:szCs w:val="28"/>
        </w:rPr>
        <w:t>Structure et fonctionnement du transmetteur de pression différentielle</w:t>
      </w:r>
    </w:p>
    <w:p w:rsidR="00340B90" w:rsidRDefault="00340B90" w:rsidP="00340B90">
      <w:pPr>
        <w:jc w:val="both"/>
      </w:pPr>
    </w:p>
    <w:p w:rsidR="00287092" w:rsidRDefault="00287092" w:rsidP="00340B90">
      <w:pPr>
        <w:jc w:val="both"/>
      </w:pPr>
      <w:r>
        <w:t>La différence de pression exercée sur l'entrée «</w:t>
      </w:r>
      <w:r w:rsidR="00340B90">
        <w:t xml:space="preserve"> </w:t>
      </w:r>
      <w:r>
        <w:t>Haute pression</w:t>
      </w:r>
      <w:r w:rsidR="00340B90">
        <w:t xml:space="preserve"> </w:t>
      </w:r>
      <w:r>
        <w:t>» et «</w:t>
      </w:r>
      <w:r w:rsidR="00340B90">
        <w:t xml:space="preserve"> </w:t>
      </w:r>
      <w:r>
        <w:t>Basse pression</w:t>
      </w:r>
      <w:r w:rsidR="00340B90">
        <w:t xml:space="preserve"> </w:t>
      </w:r>
      <w:r>
        <w:t xml:space="preserve">» provoque une déformation des membranes de mesure. L'huile de remplissage dans le capteur transmet cette pression au pont de mesure </w:t>
      </w:r>
      <w:proofErr w:type="spellStart"/>
      <w:r>
        <w:t>piézorésistif</w:t>
      </w:r>
      <w:proofErr w:type="spellEnd"/>
      <w:r>
        <w:t xml:space="preserve">. </w:t>
      </w:r>
    </w:p>
    <w:p w:rsidR="00287092" w:rsidRDefault="006B7AA1" w:rsidP="00340B90">
      <w:pPr>
        <w:jc w:val="right"/>
        <w:rPr>
          <w:i/>
          <w:iCs/>
          <w:sz w:val="20"/>
          <w:szCs w:val="20"/>
        </w:rPr>
      </w:pPr>
      <w:r>
        <w:rPr>
          <w:noProof/>
          <w:lang w:eastAsia="fr-FR" w:bidi="ar-SA"/>
        </w:rPr>
        <w:drawing>
          <wp:anchor distT="0" distB="0" distL="0" distR="0" simplePos="0" relativeHeight="25164800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54610</wp:posOffset>
            </wp:positionV>
            <wp:extent cx="2965450" cy="2752090"/>
            <wp:effectExtent l="19050" t="0" r="6350" b="0"/>
            <wp:wrapTopAndBottom/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2752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092">
        <w:rPr>
          <w:i/>
          <w:iCs/>
          <w:sz w:val="20"/>
          <w:szCs w:val="20"/>
        </w:rPr>
        <w:t>Source</w:t>
      </w:r>
      <w:r w:rsidR="00340B90">
        <w:rPr>
          <w:i/>
          <w:iCs/>
          <w:sz w:val="20"/>
          <w:szCs w:val="20"/>
        </w:rPr>
        <w:t> :</w:t>
      </w:r>
      <w:r w:rsidR="00287092">
        <w:rPr>
          <w:i/>
          <w:iCs/>
          <w:sz w:val="20"/>
          <w:szCs w:val="20"/>
        </w:rPr>
        <w:t xml:space="preserve"> </w:t>
      </w:r>
      <w:proofErr w:type="spellStart"/>
      <w:r w:rsidR="00287092">
        <w:rPr>
          <w:i/>
          <w:iCs/>
          <w:sz w:val="20"/>
          <w:szCs w:val="20"/>
        </w:rPr>
        <w:t>Endress</w:t>
      </w:r>
      <w:proofErr w:type="spellEnd"/>
      <w:r w:rsidR="00287092">
        <w:rPr>
          <w:i/>
          <w:iCs/>
          <w:sz w:val="20"/>
          <w:szCs w:val="20"/>
        </w:rPr>
        <w:t>-Hauser</w:t>
      </w:r>
    </w:p>
    <w:p w:rsidR="00287092" w:rsidRDefault="00287092"/>
    <w:p w:rsidR="00D22640" w:rsidRDefault="00287092" w:rsidP="00340B90">
      <w:pPr>
        <w:jc w:val="both"/>
      </w:pPr>
      <w:r>
        <w:t xml:space="preserve">Le pont de mesure </w:t>
      </w:r>
      <w:proofErr w:type="spellStart"/>
      <w:r>
        <w:t>piézorésistif</w:t>
      </w:r>
      <w:proofErr w:type="spellEnd"/>
      <w:r>
        <w:t xml:space="preserve"> est constitué de résistances appelées jauges de contrainte qui sont soumises à la même déformation qu</w:t>
      </w:r>
      <w:r w:rsidR="00D22640">
        <w:t>e la membrane qui les supporte.</w:t>
      </w:r>
    </w:p>
    <w:p w:rsidR="00287092" w:rsidRDefault="00287092" w:rsidP="00340B90">
      <w:pPr>
        <w:jc w:val="both"/>
        <w:rPr>
          <w:rFonts w:ascii="Symbol" w:eastAsia="Symbol" w:hAnsi="Symbol" w:cs="Symbol"/>
        </w:rPr>
      </w:pPr>
      <w:r>
        <w:t xml:space="preserve">La déformation de la jauge se traduit par une variation de sa résistance. Elles sont </w:t>
      </w:r>
      <w:r w:rsidR="00D22640">
        <w:t>par</w:t>
      </w:r>
      <w:r>
        <w:t xml:space="preserve"> quatre dans un pont de Wheatstone. </w:t>
      </w:r>
      <w:r w:rsidRPr="00526852">
        <w:rPr>
          <w:b/>
        </w:rPr>
        <w:t xml:space="preserve">En absence de déformation, elles ont la même valeur </w:t>
      </w:r>
      <w:r w:rsidR="00D22640">
        <w:rPr>
          <w:b/>
        </w:rPr>
        <w:t>de résistance,</w:t>
      </w:r>
      <w:r w:rsidR="00C65FCD">
        <w:rPr>
          <w:b/>
        </w:rPr>
        <w:t xml:space="preserve"> </w:t>
      </w:r>
      <w:r w:rsidRPr="00526852">
        <w:rPr>
          <w:rFonts w:eastAsia="Symbol" w:cs="Symbol"/>
          <w:b/>
          <w:i/>
          <w:iCs/>
        </w:rPr>
        <w:t>R</w:t>
      </w:r>
      <w:r w:rsidR="00220370">
        <w:rPr>
          <w:rFonts w:eastAsia="Symbol" w:cs="Symbol"/>
          <w:b/>
          <w:i/>
          <w:iCs/>
        </w:rPr>
        <w:t xml:space="preserve"> </w:t>
      </w:r>
      <w:r w:rsidRPr="00526852">
        <w:rPr>
          <w:rFonts w:eastAsia="Symbol" w:cs="Symbol"/>
          <w:b/>
        </w:rPr>
        <w:t>=</w:t>
      </w:r>
      <w:r w:rsidR="00220370">
        <w:rPr>
          <w:rFonts w:eastAsia="Symbol" w:cs="Symbol"/>
          <w:b/>
        </w:rPr>
        <w:t xml:space="preserve"> </w:t>
      </w:r>
      <w:r w:rsidRPr="00526852">
        <w:rPr>
          <w:rFonts w:eastAsia="Symbol" w:cs="Symbol"/>
          <w:b/>
        </w:rPr>
        <w:t>350</w:t>
      </w:r>
      <w:r w:rsidR="00220370">
        <w:rPr>
          <w:rFonts w:eastAsia="Symbol" w:cs="Symbol"/>
          <w:b/>
        </w:rPr>
        <w:t xml:space="preserve"> </w:t>
      </w:r>
      <w:r w:rsidRPr="00526852">
        <w:rPr>
          <w:rFonts w:ascii="Symbol" w:eastAsia="Symbol" w:hAnsi="Symbol" w:cs="Symbol"/>
          <w:b/>
        </w:rPr>
        <w:t></w:t>
      </w:r>
      <w:r w:rsidRPr="00526852">
        <w:rPr>
          <w:rFonts w:ascii="Symbol" w:eastAsia="Symbol" w:hAnsi="Symbol" w:cs="Symbol"/>
          <w:b/>
        </w:rPr>
        <w:t></w:t>
      </w:r>
    </w:p>
    <w:p w:rsidR="00A96FBD" w:rsidRDefault="00287092" w:rsidP="00340B90">
      <w:pPr>
        <w:jc w:val="both"/>
      </w:pPr>
      <w:r>
        <w:t xml:space="preserve">Elles sont placées symétriquement de sorte que deux subissent des allongements et les deux autres </w:t>
      </w:r>
      <w:r w:rsidR="00B704E5">
        <w:t>des compressions</w:t>
      </w:r>
      <w:r>
        <w:t>.</w:t>
      </w:r>
    </w:p>
    <w:p w:rsidR="00287092" w:rsidRDefault="00287092" w:rsidP="00A96FBD">
      <w:pPr>
        <w:jc w:val="center"/>
        <w:rPr>
          <w:rFonts w:ascii="Symbol" w:eastAsia="Symbol" w:hAnsi="Symbol" w:cs="Symbol"/>
        </w:rPr>
      </w:pPr>
      <w:r w:rsidRPr="00A96FBD">
        <w:rPr>
          <w:b/>
        </w:rPr>
        <w:t xml:space="preserve">La variation maximale de résistance est </w:t>
      </w:r>
      <w:r w:rsidRPr="00E97E2A">
        <w:rPr>
          <w:rFonts w:ascii="Symbol" w:eastAsia="Symbol" w:hAnsi="Symbol" w:cs="Symbol"/>
          <w:b/>
          <w:i/>
        </w:rPr>
        <w:t></w:t>
      </w:r>
      <w:r w:rsidRPr="00A96FBD">
        <w:rPr>
          <w:rFonts w:eastAsia="Symbol" w:cs="Symbol"/>
          <w:b/>
          <w:i/>
          <w:iCs/>
        </w:rPr>
        <w:t>R</w:t>
      </w:r>
      <w:r w:rsidR="00A96FBD">
        <w:rPr>
          <w:rFonts w:eastAsia="Symbol" w:cs="Symbol"/>
          <w:b/>
          <w:i/>
          <w:iCs/>
        </w:rPr>
        <w:t xml:space="preserve"> </w:t>
      </w:r>
      <w:r w:rsidRPr="00A96FBD">
        <w:rPr>
          <w:rFonts w:eastAsia="Symbol" w:cs="Symbol"/>
          <w:b/>
        </w:rPr>
        <w:t>=</w:t>
      </w:r>
      <w:r w:rsidR="00A96FBD">
        <w:rPr>
          <w:rFonts w:eastAsia="Symbol" w:cs="Symbol"/>
          <w:b/>
        </w:rPr>
        <w:t xml:space="preserve"> </w:t>
      </w:r>
      <w:r w:rsidRPr="00A96FBD">
        <w:rPr>
          <w:rFonts w:eastAsia="Symbol" w:cs="Symbol"/>
          <w:b/>
        </w:rPr>
        <w:t>5</w:t>
      </w:r>
      <w:r w:rsidR="00220370">
        <w:rPr>
          <w:rFonts w:eastAsia="Symbol" w:cs="Symbol"/>
          <w:b/>
        </w:rPr>
        <w:t xml:space="preserve"> </w:t>
      </w:r>
      <w:r w:rsidRPr="00A96FBD">
        <w:rPr>
          <w:rFonts w:ascii="Symbol" w:eastAsia="Symbol" w:hAnsi="Symbol" w:cs="Symbol"/>
          <w:b/>
        </w:rPr>
        <w:t></w:t>
      </w:r>
      <w:r w:rsidRPr="00A96FBD">
        <w:rPr>
          <w:rFonts w:ascii="Symbol" w:eastAsia="Symbol" w:hAnsi="Symbol" w:cs="Symbol"/>
          <w:b/>
        </w:rPr>
        <w:t></w:t>
      </w:r>
    </w:p>
    <w:p w:rsidR="00287092" w:rsidRDefault="00287092"/>
    <w:p w:rsidR="00287092" w:rsidRDefault="00287092" w:rsidP="00340B90">
      <w:pPr>
        <w:jc w:val="both"/>
      </w:pPr>
      <w:r>
        <w:t xml:space="preserve">La modification de la tension différentielle du pont, proportionnelle à la pression, est mesurée et exploitée. </w:t>
      </w:r>
    </w:p>
    <w:p w:rsidR="00287092" w:rsidRDefault="00287092" w:rsidP="00340B90">
      <w:pPr>
        <w:jc w:val="both"/>
      </w:pPr>
      <w:r>
        <w:t>En pratique</w:t>
      </w:r>
      <w:r w:rsidR="00D22640">
        <w:t>,</w:t>
      </w:r>
      <w:r>
        <w:t xml:space="preserve"> le pont n'est pas parfait. Une compensation de dérive de température et un réglage du zéro sont ajoutés.</w:t>
      </w:r>
    </w:p>
    <w:p w:rsidR="00A96FBD" w:rsidRDefault="00A96FBD"/>
    <w:p w:rsidR="00287092" w:rsidRDefault="006B7AA1" w:rsidP="00A96FBD">
      <w:pPr>
        <w:jc w:val="center"/>
      </w:pPr>
      <w:r>
        <w:rPr>
          <w:noProof/>
          <w:lang w:eastAsia="fr-FR" w:bidi="ar-SA"/>
        </w:rPr>
        <w:drawing>
          <wp:inline distT="0" distB="0" distL="0" distR="0">
            <wp:extent cx="2971800" cy="197167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B90" w:rsidRDefault="00340B90" w:rsidP="00340B90">
      <w:pPr>
        <w:suppressAutoHyphens w:val="0"/>
      </w:pPr>
    </w:p>
    <w:p w:rsidR="00340B90" w:rsidRDefault="00340B90" w:rsidP="00340B90">
      <w:pPr>
        <w:suppressAutoHyphens w:val="0"/>
      </w:pPr>
    </w:p>
    <w:p w:rsidR="00340B90" w:rsidRDefault="00340B90" w:rsidP="00340B90">
      <w:pPr>
        <w:suppressAutoHyphens w:val="0"/>
      </w:pPr>
    </w:p>
    <w:p w:rsidR="00FE2F66" w:rsidRDefault="00FE2F66" w:rsidP="00340B90">
      <w:pPr>
        <w:suppressAutoHyphens w:val="0"/>
      </w:pPr>
    </w:p>
    <w:p w:rsidR="00287092" w:rsidRDefault="00287092" w:rsidP="00FE2F66">
      <w:pPr>
        <w:suppressAutoHyphens w:val="0"/>
        <w:spacing w:after="120"/>
      </w:pPr>
      <w:r>
        <w:t>Le schém</w:t>
      </w:r>
      <w:r w:rsidR="00340B90">
        <w:t xml:space="preserve">a électrique complet est donné </w:t>
      </w:r>
      <w:r>
        <w:t>ci-dessous.</w:t>
      </w:r>
    </w:p>
    <w:p w:rsidR="00220370" w:rsidRDefault="00FC29D3">
      <w:r>
        <w:rPr>
          <w:noProof/>
          <w:lang w:eastAsia="fr-FR" w:bidi="ar-SA"/>
        </w:rPr>
        <w:pict>
          <v:group id="_x0000_s1235" style="position:absolute;margin-left:0;margin-top:.1pt;width:400.5pt;height:357.45pt;z-index:251936768;mso-position-horizontal:center" coordorigin="1963,1299" coordsize="8010,7149" o:allowoverlap="f">
            <v:line id="_x0000_s1176" style="position:absolute;flip:x y" from="3089,1598" to="3095,3362" o:regroupid="13" strokeweight=".49mm"/>
            <v:line id="_x0000_s1186" style="position:absolute;flip:x y" from="3929,1598" to="3930,3362" o:regroupid="13" strokeweight=".49mm"/>
            <v:line id="_x0000_s1062" style="position:absolute" from="5281,3794" to="5305,3794" o:regroupid="13"/>
            <v:line id="_x0000_s1063" style="position:absolute;flip:y" from="7031,3490" to="7031,4404" o:regroupid="13" strokeweight=".49mm"/>
            <v:rect id="_x0000_s1064" style="position:absolute;left:6957;top:3728;width:151;height:442;mso-wrap-style:none;v-text-anchor:middle" o:regroupid="13" strokeweight=".49mm">
              <v:fill color2="black"/>
              <v:stroke joinstyle="round"/>
            </v:rect>
            <v:line id="_x0000_s1065" style="position:absolute;flip:y" from="7031,4375" to="7031,5290" o:regroupid="13" strokeweight=".49mm">
              <v:stroke startarrow="oval" endarrow="oval"/>
            </v:line>
            <v:rect id="_x0000_s1066" style="position:absolute;left:6957;top:4613;width:151;height:443;mso-wrap-style:none;v-text-anchor:middle" o:regroupid="13" strokeweight=".49mm">
              <v:fill color2="black"/>
              <v:stroke joinstyle="round"/>
            </v:rect>
            <v:group id="_x0000_s1067" style="position:absolute;left:6957;top:5296;width:151;height:914;mso-wrap-distance-left:0;mso-wrap-distance-right:0" coordorigin="5788,5846" coordsize="151,914" o:regroupid="13">
              <o:lock v:ext="edit" text="t"/>
              <v:line id="_x0000_s1068" style="position:absolute;flip:y" from="5862,5846" to="5862,6760" strokeweight=".49mm"/>
              <v:rect id="_x0000_s1069" style="position:absolute;left:5788;top:6082;width:151;height:442;mso-wrap-style:none;v-text-anchor:middle" strokeweight=".49mm">
                <v:fill color2="black"/>
                <v:stroke joinstyle="round"/>
              </v:rect>
            </v:group>
            <v:line id="_x0000_s1070" style="position:absolute;flip:x" from="6290,3486" to="7031,3495" o:regroupid="13" strokeweight=".49mm">
              <v:stroke startarrow="oval"/>
            </v:line>
            <v:line id="_x0000_s1071" style="position:absolute;flip:x" from="6290,6210" to="7031,6212" o:regroupid="13" strokeweight=".49mm"/>
            <v:shape id="_x0000_s1079" style="position:absolute;left:5539;top:3574;width:1490;height:832" coordsize="1491,834" o:regroupid="13" path="m1490,833l7,833,,,309,e" filled="f" strokeweight=".49mm"/>
            <v:shape id="_x0000_s1080" style="position:absolute;left:5548;top:5247;width:1483;height:854" coordsize="1484,856" o:regroupid="13" path="m1483,l,,,855r289,e" filled="f" strokeweight=".49mm"/>
            <v:line id="_x0000_s1102" style="position:absolute" from="4946,7506" to="5845,7506" o:regroupid="13" strokeweight=".49mm">
              <v:stroke startarrow="block"/>
            </v:line>
            <v:shape id="_x0000_s1103" style="position:absolute;left:5548;top:7610;width:1118;height:524" coordsize="1119,526" o:regroupid="13" path="m1118,r,525l,525,,142r300,e" filled="f" strokeweight=".49mm"/>
            <v:line id="_x0000_s1107" style="position:absolute;flip:y" from="6957,3489" to="7313,3491" o:regroupid="13" strokeweight=".49mm"/>
            <v:line id="_x0000_s1111" style="position:absolute" from="6979,6214" to="7314,6214" o:regroupid="13" strokeweight=".49mm">
              <v:stroke startarrow="oval"/>
            </v:line>
            <v:group id="_x0000_s1112" style="position:absolute;left:8156;top:6219;width:151;height:914;mso-wrap-distance-left:0;mso-wrap-distance-right:0" coordorigin="6987,6769" coordsize="151,914" o:regroupid="13">
              <o:lock v:ext="edit" text="t"/>
              <v:line id="_x0000_s1113" style="position:absolute;flip:y" from="7063,6769" to="7063,7683" strokeweight=".49mm"/>
              <v:rect id="_x0000_s1114" style="position:absolute;left:6987;top:7006;width:151;height:442;mso-wrap-style:none;v-text-anchor:middle" strokeweight=".49mm">
                <v:fill color2="black"/>
                <v:stroke joinstyle="round"/>
              </v:rect>
            </v:group>
            <v:line id="_x0000_s1118" style="position:absolute" from="8242,3490" to="8474,3490" o:regroupid="13" strokeweight=".49mm"/>
            <v:line id="_x0000_s1119" style="position:absolute" from="8242,3012" to="8242,3491" o:regroupid="13" strokeweight=".49mm"/>
            <v:line id="_x0000_s1120" style="position:absolute" from="8242,3722" to="8474,3722" o:regroupid="13" strokeweight=".49mm"/>
            <v:line id="_x0000_s1121" style="position:absolute;flip:x" from="8232,3722" to="8242,6219" o:regroupid="13" strokeweight=".49mm"/>
            <v:shape id="_x0000_s1122" style="position:absolute;left:6303;top:7117;width:1930;height:492" coordsize="1932,494" o:regroupid="13" path="m,493r1931,l1931,e" filled="f" strokeweight=".49mm"/>
            <v:line id="_x0000_s1123" style="position:absolute" from="8928,3582" to="9647,3585" o:regroupid="13" strokeweight=".49mm">
              <v:stroke endarrow="oval"/>
            </v:line>
            <v:line id="_x0000_s1124" style="position:absolute" from="9157,3006" to="9157,3585" o:regroupid="13" strokeweight=".49mm"/>
            <v:line id="_x0000_s1125" style="position:absolute;flip:x" from="6879,4696" to="7226,5036" o:regroupid="13">
              <v:stroke start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6" type="#_x0000_t202" style="position:absolute;left:6587;top:3816;width:369;height:299" o:regroupid="13" filled="f" stroked="f">
              <v:stroke joinstyle="round"/>
              <v:textbox style="mso-next-textbox:#_x0000_s1126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R</w:t>
                    </w:r>
                    <w:r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27" type="#_x0000_t202" style="position:absolute;left:6587;top:5607;width:369;height:299" o:regroupid="13" filled="f" stroked="f">
              <v:stroke joinstyle="round"/>
              <v:textbox style="mso-next-textbox:#_x0000_s1127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R</w:t>
                    </w:r>
                    <w:r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28" type="#_x0000_t202" style="position:absolute;left:6587;top:4696;width:369;height:300" o:regroupid="13" filled="f" stroked="f">
              <v:stroke joinstyle="round"/>
              <v:textbox style="mso-next-textbox:#_x0000_s1128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R</w:t>
                    </w:r>
                    <w:r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29" type="#_x0000_t202" style="position:absolute;left:7623;top:3116;width:369;height:299" o:regroupid="13" filled="f" stroked="f">
              <v:stroke joinstyle="round"/>
              <v:textbox style="mso-next-textbox:#_x0000_s1129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R</w:t>
                    </w:r>
                    <w:r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130" type="#_x0000_t202" style="position:absolute;left:8552;top:2630;width:369;height:299" o:regroupid="13" filled="f" stroked="f">
              <v:stroke joinstyle="round"/>
              <v:textbox style="mso-next-textbox:#_x0000_s1130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R</w:t>
                    </w:r>
                    <w:r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131" type="#_x0000_t202" style="position:absolute;left:7617;top:5844;width:369;height:299" o:regroupid="13" filled="f" stroked="f">
              <v:stroke joinstyle="round"/>
              <v:textbox style="mso-next-textbox:#_x0000_s1131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R</w:t>
                    </w:r>
                    <w:r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132" type="#_x0000_t202" style="position:absolute;left:7786;top:6599;width:369;height:299" o:regroupid="13" filled="f" stroked="f">
              <v:stroke joinstyle="round"/>
              <v:textbox style="mso-next-textbox:#_x0000_s1132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R</w:t>
                    </w:r>
                    <w:r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133" type="#_x0000_t202" style="position:absolute;left:5932;top:2959;width:370;height:299" o:regroupid="13" filled="f" stroked="f">
              <v:stroke joinstyle="round"/>
              <v:textbox style="mso-next-textbox:#_x0000_s1133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A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134" type="#_x0000_t202" style="position:absolute;left:5918;top:5661;width:370;height:299" o:regroupid="13" filled="f" stroked="f">
              <v:stroke joinstyle="round"/>
              <v:textbox style="mso-next-textbox:#_x0000_s1134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A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135" type="#_x0000_t202" style="position:absolute;left:5930;top:7101;width:370;height:299" o:regroupid="13" filled="f" stroked="f">
              <v:stroke joinstyle="round"/>
              <v:textbox style="mso-next-textbox:#_x0000_s1135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A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136" type="#_x0000_t202" style="position:absolute;left:8559;top:3823;width:369;height:299" o:regroupid="13" filled="f" stroked="f">
              <v:stroke joinstyle="round"/>
              <v:textbox style="mso-next-textbox:#_x0000_s1136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A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4</w:t>
                    </w:r>
                  </w:p>
                </w:txbxContent>
              </v:textbox>
            </v:shape>
            <v:group id="_x0000_s1137" style="position:absolute;left:4713;top:6427;width:526;height:2021;mso-wrap-distance-left:0;mso-wrap-distance-right:0" coordorigin="3545,6977" coordsize="526,2021" o:regroupid="13">
              <o:lock v:ext="edit" text="t"/>
              <v:group id="_x0000_s1138" style="position:absolute;left:3627;top:7751;width:151;height:574;mso-wrap-distance-left:0;mso-wrap-distance-right:0" coordorigin="3627,7751" coordsize="151,574">
                <o:lock v:ext="edit" text="t"/>
                <v:line id="_x0000_s1139" style="position:absolute;flip:y" from="3704,7751" to="3704,8325" strokeweight=".49mm"/>
                <v:rect id="_x0000_s1140" style="position:absolute;left:3627;top:7901;width:151;height:279;mso-wrap-style:none;v-text-anchor:middle" strokeweight=".49mm">
                  <v:fill color2="black"/>
                  <v:stroke joinstyle="round"/>
                </v:rect>
              </v:group>
              <v:line id="_x0000_s1141" style="position:absolute;flip:y" from="3702,7179" to="3702,7753" strokeweight=".49mm">
                <v:stroke endarrow="oval"/>
              </v:line>
              <v:rect id="_x0000_s1142" style="position:absolute;left:3626;top:7327;width:151;height:278;mso-wrap-style:none;v-text-anchor:middle" strokeweight=".49mm">
                <v:fill color2="black"/>
                <v:stroke joinstyle="round"/>
              </v:rect>
              <v:group id="_x0000_s1143" style="position:absolute;left:3628;top:8319;width:151;height:575;mso-wrap-distance-left:0;mso-wrap-distance-right:0" coordorigin="3628,8319" coordsize="151,575">
                <o:lock v:ext="edit" text="t"/>
                <v:line id="_x0000_s1144" style="position:absolute;flip:y" from="3704,8319" to="3704,8894" strokeweight=".49mm"/>
                <v:rect id="_x0000_s1145" style="position:absolute;left:3628;top:8468;width:151;height:278;mso-wrap-style:none;v-text-anchor:middle" strokeweight=".49mm">
                  <v:fill color2="black"/>
                  <v:stroke joinstyle="round"/>
                </v:rect>
              </v:group>
              <v:group id="_x0000_s1146" style="position:absolute;left:3545;top:8899;width:297;height:99;mso-wrap-distance-left:0;mso-wrap-distance-right:0" coordorigin="3545,8899" coordsize="297,99">
                <o:lock v:ext="edit" text="t"/>
                <v:line id="_x0000_s1147" style="position:absolute" from="3545,8899" to="3842,8901" strokeweight=".3mm"/>
                <v:line id="_x0000_s1148" style="position:absolute;flip:y" from="3565,8899" to="3625,8998" strokeweight=".3mm"/>
                <v:line id="_x0000_s1149" style="position:absolute;flip:y" from="3727,8899" to="3786,8998" strokeweight=".3mm"/>
                <v:line id="_x0000_s1150" style="position:absolute;flip:y" from="3649,8899" to="3708,8998" strokeweight=".3mm"/>
              </v:group>
              <v:shape id="_x0000_s1151" type="#_x0000_t202" style="position:absolute;left:3702;top:6977;width:369;height:299" filled="f" stroked="f">
                <v:stroke joinstyle="round"/>
                <v:textbox style="mso-next-textbox:#_x0000_s1151;mso-rotate-with-shape:t" inset="0,0,0,0">
                  <w:txbxContent>
                    <w:p w:rsidR="00322DC5" w:rsidRDefault="00322DC5" w:rsidP="005358EC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  <w:vertAlign w:val="subscript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  <w:vertAlign w:val="subscript"/>
                        </w:rPr>
                        <w:t>CC</w:t>
                      </w:r>
                    </w:p>
                  </w:txbxContent>
                </v:textbox>
              </v:shape>
            </v:group>
            <v:shape id="_x0000_s1152" type="#_x0000_t202" style="position:absolute;left:6661;top:4171;width:369;height:299" o:regroupid="13" filled="f" stroked="f">
              <v:stroke joinstyle="round"/>
              <v:textbox style="mso-next-textbox:#_x0000_s1152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</w:t>
                    </w:r>
                  </w:p>
                </w:txbxContent>
              </v:textbox>
            </v:shape>
            <v:shape id="_x0000_s1153" type="#_x0000_t202" style="position:absolute;left:6661;top:5296;width:369;height:299" o:regroupid="13" filled="f" stroked="f">
              <v:stroke joinstyle="round"/>
              <v:textbox style="mso-next-textbox:#_x0000_s1153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D</w:t>
                    </w:r>
                  </w:p>
                </w:txbxContent>
              </v:textbox>
            </v:shape>
            <v:shape id="_x0000_s1154" type="#_x0000_t202" style="position:absolute;left:6979;top:3129;width:369;height:299" o:regroupid="13" filled="f" stroked="f">
              <v:stroke joinstyle="round"/>
              <v:textbox style="mso-next-textbox:#_x0000_s1154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E</w:t>
                    </w:r>
                  </w:p>
                </w:txbxContent>
              </v:textbox>
            </v:shape>
            <v:shape id="_x0000_s1155" type="#_x0000_t202" style="position:absolute;left:7031;top:6275;width:369;height:299" o:regroupid="13" filled="f" stroked="f">
              <v:stroke joinstyle="round"/>
              <v:textbox style="mso-next-textbox:#_x0000_s1155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</w:t>
                    </w:r>
                  </w:p>
                </w:txbxContent>
              </v:textbox>
            </v:shape>
            <v:shape id="_x0000_s1156" type="#_x0000_t202" style="position:absolute;left:9604;top:3672;width:369;height:299" o:regroupid="13" filled="f" stroked="f">
              <v:stroke joinstyle="round"/>
              <v:textbox style="mso-next-textbox:#_x0000_s1156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V</w:t>
                    </w:r>
                    <w:r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  <w:t>0</w:t>
                    </w:r>
                  </w:p>
                </w:txbxContent>
              </v:textbox>
            </v:shape>
            <v:line id="_x0000_s1157" style="position:absolute" from="7349,3596" to="7349,6056" o:regroupid="13" strokeweight=".19mm">
              <v:stroke startarrow="open"/>
            </v:line>
            <v:shape id="_x0000_s1158" type="#_x0000_t202" style="position:absolute;left:7349;top:4682;width:369;height:300" o:regroupid="13" filled="f" stroked="f">
              <v:stroke joinstyle="round"/>
              <v:textbox style="mso-next-textbox:#_x0000_s1158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EF</w:t>
                    </w:r>
                  </w:p>
                </w:txbxContent>
              </v:textbox>
            </v:shape>
            <v:line id="_x0000_s1159" style="position:absolute" from="6559,4486" to="6559,5146" o:regroupid="13" strokeweight=".19mm">
              <v:stroke startarrow="open"/>
            </v:line>
            <v:shape id="_x0000_s1160" type="#_x0000_t202" style="position:absolute;left:6189;top:4696;width:369;height:300" o:regroupid="13" filled="f" stroked="f">
              <v:stroke joinstyle="round"/>
              <v:textbox style="mso-next-textbox:#_x0000_s1160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</w:rPr>
                      <w:t>V</w:t>
                    </w:r>
                    <w:r>
                      <w:rPr>
                        <w:sz w:val="20"/>
                        <w:szCs w:val="20"/>
                        <w:vertAlign w:val="subscript"/>
                      </w:rPr>
                      <w:t>CD</w:t>
                    </w:r>
                  </w:p>
                </w:txbxContent>
              </v:textbox>
            </v:shape>
            <v:line id="_x0000_s1161" style="position:absolute" from="5128,7607" to="5128,8266" o:regroupid="13" strokeweight=".19mm">
              <v:stroke startarrow="open"/>
            </v:line>
            <v:shape id="_x0000_s1162" type="#_x0000_t202" style="position:absolute;left:5128;top:7847;width:369;height:299" o:regroupid="13" filled="f" stroked="f">
              <v:stroke joinstyle="round"/>
              <v:textbox style="mso-next-textbox:#_x0000_s1162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V</w:t>
                    </w:r>
                    <w:r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  <w:t>3</w:t>
                    </w:r>
                  </w:p>
                </w:txbxContent>
              </v:textbox>
            </v:shape>
            <v:line id="_x0000_s1163" style="position:absolute" from="7158,7667" to="7158,8246" o:regroupid="13" strokeweight=".19mm">
              <v:stroke startarrow="open"/>
            </v:line>
            <v:group id="_x0000_s1164" style="position:absolute;left:7010;top:8336;width:297;height:99;mso-wrap-distance-left:0;mso-wrap-distance-right:0" coordorigin="5841,8886" coordsize="297,99" o:regroupid="13">
              <o:lock v:ext="edit" text="t"/>
              <v:line id="_x0000_s1165" style="position:absolute" from="5841,8886" to="6138,8888" strokeweight=".3mm"/>
              <v:line id="_x0000_s1166" style="position:absolute;flip:y" from="5860,8886" to="5919,8985" strokeweight=".3mm"/>
              <v:line id="_x0000_s1167" style="position:absolute;flip:y" from="6023,8886" to="6082,8985" strokeweight=".3mm"/>
              <v:line id="_x0000_s1168" style="position:absolute;flip:y" from="5943,8886" to="6002,8985" strokeweight=".3mm"/>
            </v:group>
            <v:shape id="_x0000_s1169" type="#_x0000_t202" style="position:absolute;left:7159;top:7877;width:369;height:299" o:regroupid="13" filled="f" stroked="f">
              <v:stroke joinstyle="round"/>
              <v:textbox style="mso-next-textbox:#_x0000_s1169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V</w:t>
                    </w:r>
                    <w:r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  <w:t>4</w:t>
                    </w:r>
                  </w:p>
                </w:txbxContent>
              </v:textbox>
            </v:shape>
            <v:line id="_x0000_s1170" style="position:absolute;flip:y" from="3528,1425" to="3528,1598" o:regroupid="13" strokeweight=".49mm">
              <v:stroke endarrow="oval"/>
            </v:line>
            <v:line id="_x0000_s1172" style="position:absolute;flip:y" from="3098,3357" to="3098,4271" o:regroupid="13" strokeweight=".49mm">
              <v:stroke endarrow="oval"/>
            </v:line>
            <v:rect id="_x0000_s1171" style="position:absolute;left:3845;top:1748;width:159;height:441;mso-wrap-style:none;v-text-anchor:middle" o:regroupid="13" strokeweight=".49mm">
              <v:fill color2="black"/>
              <v:stroke joinstyle="round"/>
            </v:rect>
            <v:rect id="_x0000_s1173" style="position:absolute;left:3022;top:3593;width:151;height:442;mso-wrap-style:none;v-text-anchor:middle" o:regroupid="13" strokeweight=".49mm">
              <v:fill color2="black"/>
              <v:stroke joinstyle="round"/>
            </v:rect>
            <v:line id="_x0000_s1174" style="position:absolute;flip:x" from="3089,1598" to="3527,1598" o:regroupid="13" strokeweight=".49mm"/>
            <v:group id="_x0000_s1178" style="position:absolute;left:3020;top:4264;width:151;height:915;mso-wrap-distance-left:0;mso-wrap-distance-right:0" coordorigin="1852,4815" coordsize="151,914" o:regroupid="13">
              <o:lock v:ext="edit" text="t"/>
              <v:line id="_x0000_s1179" style="position:absolute;flip:y" from="1927,4815" to="1927,5729" strokeweight=".49mm"/>
              <v:rect id="_x0000_s1180" style="position:absolute;left:1852;top:5051;width:151;height:442;mso-wrap-style:none;v-text-anchor:middle" strokeweight=".49mm">
                <v:fill color2="black"/>
                <v:stroke joinstyle="round"/>
              </v:rect>
            </v:group>
            <v:line id="_x0000_s1181" style="position:absolute;flip:x" from="3527,1598" to="3937,1598" o:regroupid="13" strokeweight=".49mm"/>
            <v:line id="_x0000_s1182" style="position:absolute;flip:x" from="3095,5180" to="3929,5180" o:regroupid="13" strokeweight=".49mm"/>
            <v:line id="_x0000_s1183" style="position:absolute;flip:y" from="3930,3363" to="3930,4277" o:regroupid="13" strokeweight=".49mm">
              <v:stroke endarrow="oval"/>
            </v:line>
            <v:rect id="_x0000_s1184" style="position:absolute;left:3854;top:3599;width:151;height:442;mso-wrap-style:none;v-text-anchor:middle" o:regroupid="13" strokeweight=".49mm">
              <v:fill color2="black"/>
              <v:stroke joinstyle="round"/>
            </v:rect>
            <v:group id="_x0000_s1188" style="position:absolute;left:3855;top:4264;width:151;height:915;mso-wrap-distance-left:0;mso-wrap-distance-right:0" coordorigin="2687,4815" coordsize="151,914" o:regroupid="13">
              <o:lock v:ext="edit" text="t"/>
              <v:line id="_x0000_s1189" style="position:absolute;flip:y" from="2762,4815" to="2762,5729" strokeweight=".49mm"/>
              <v:rect id="_x0000_s1190" style="position:absolute;left:2687;top:5051;width:151;height:442;mso-wrap-style:none;v-text-anchor:middle" strokeweight=".49mm">
                <v:fill color2="black"/>
                <v:stroke joinstyle="round"/>
              </v:rect>
            </v:group>
            <v:line id="_x0000_s1191" style="position:absolute" from="3506,5180" to="3506,5659" o:regroupid="13" strokeweight=".49mm"/>
            <v:group id="_x0000_s1192" style="position:absolute;left:3354;top:5667;width:297;height:99;mso-wrap-distance-left:0;mso-wrap-distance-right:0" coordorigin="2186,6217" coordsize="297,99" o:regroupid="13">
              <o:lock v:ext="edit" text="t"/>
              <v:line id="_x0000_s1193" style="position:absolute" from="2186,6217" to="2483,6219" strokeweight=".3mm"/>
              <v:line id="_x0000_s1194" style="position:absolute;flip:y" from="2205,6217" to="2264,6316" strokeweight=".3mm"/>
              <v:line id="_x0000_s1195" style="position:absolute;flip:y" from="2368,6217" to="2427,6316" strokeweight=".3mm"/>
              <v:line id="_x0000_s1196" style="position:absolute;flip:y" from="2287,6217" to="2346,6316" strokeweight=".3mm"/>
            </v:group>
            <v:line id="_x0000_s1197" style="position:absolute;flip:x" from="3773,4545" to="4159,4885" o:regroupid="13">
              <v:stroke startarrow="block"/>
            </v:line>
            <v:line id="_x0000_s1198" style="position:absolute;flip:x" from="2943,4546" to="3354,4896" o:regroupid="13">
              <v:stroke startarrow="block"/>
            </v:line>
            <v:line id="_x0000_s1199" style="position:absolute;flip:x" from="3724,1748" to="4159,2189" o:regroupid="13">
              <v:stroke startarrow="block"/>
            </v:line>
            <v:shape id="_x0000_s1200" type="#_x0000_t202" style="position:absolute;left:2517;top:1748;width:369;height:299" o:regroupid="13" filled="f" stroked="f">
              <v:stroke joinstyle="round"/>
              <v:textbox style="mso-next-textbox:#_x0000_s1200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R</w:t>
                    </w:r>
                    <w:r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  <w:t>T</w:t>
                    </w:r>
                  </w:p>
                </w:txbxContent>
              </v:textbox>
            </v:shape>
            <v:shape id="_x0000_s1201" type="#_x0000_t202" style="position:absolute;left:2650;top:4556;width:369;height:299" o:regroupid="13" filled="f" stroked="f">
              <v:stroke joinstyle="round"/>
              <v:textbox style="mso-next-textbox:#_x0000_s1201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R</w:t>
                    </w:r>
                    <w:r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202" type="#_x0000_t202" style="position:absolute;left:3485;top:4546;width:369;height:299" o:regroupid="13" filled="f" stroked="f">
              <v:stroke joinstyle="round"/>
              <v:textbox style="mso-next-textbox:#_x0000_s1202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R</w:t>
                    </w:r>
                    <w:r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  <w:t>0</w:t>
                    </w:r>
                  </w:p>
                </w:txbxContent>
              </v:textbox>
            </v:shape>
            <v:shape id="_x0000_s1203" type="#_x0000_t202" style="position:absolute;left:2333;top:2746;width:686;height:299" o:regroupid="13" filled="f" stroked="f">
              <v:stroke joinstyle="round"/>
              <v:textbox style="mso-next-textbox:#_x0000_s1203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R-</w:t>
                    </w:r>
                    <w:r>
                      <w:rPr>
                        <w:rFonts w:ascii="Symbol" w:hAnsi="Symbol"/>
                        <w:i/>
                        <w:iCs/>
                        <w:sz w:val="20"/>
                        <w:szCs w:val="20"/>
                      </w:rPr>
                      <w:t>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R</w:t>
                    </w:r>
                  </w:p>
                </w:txbxContent>
              </v:textbox>
            </v:shape>
            <v:shape id="_x0000_s1204" type="#_x0000_t202" style="position:absolute;left:2335;top:3664;width:686;height:299" o:regroupid="13" filled="f" stroked="f">
              <v:stroke joinstyle="round"/>
              <v:textbox style="mso-next-textbox:#_x0000_s1204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R+</w:t>
                    </w:r>
                    <w:r>
                      <w:rPr>
                        <w:rFonts w:ascii="Symbol" w:hAnsi="Symbol"/>
                        <w:i/>
                        <w:iCs/>
                        <w:sz w:val="20"/>
                        <w:szCs w:val="20"/>
                      </w:rPr>
                      <w:t>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R</w:t>
                    </w:r>
                  </w:p>
                </w:txbxContent>
              </v:textbox>
            </v:shape>
            <v:shape id="_x0000_s1205" type="#_x0000_t202" style="position:absolute;left:4006;top:3646;width:686;height:299" o:regroupid="13" filled="f" stroked="f">
              <v:stroke joinstyle="round"/>
              <v:textbox style="mso-next-textbox:#_x0000_s1205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R-</w:t>
                    </w:r>
                    <w:r>
                      <w:rPr>
                        <w:rFonts w:ascii="Symbol" w:hAnsi="Symbol"/>
                        <w:i/>
                        <w:iCs/>
                        <w:sz w:val="20"/>
                        <w:szCs w:val="20"/>
                      </w:rPr>
                      <w:t>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R</w:t>
                    </w:r>
                  </w:p>
                </w:txbxContent>
              </v:textbox>
            </v:shape>
            <v:shape id="_x0000_s1206" type="#_x0000_t202" style="position:absolute;left:4005;top:2736;width:686;height:299" o:regroupid="13" filled="f" stroked="f">
              <v:stroke joinstyle="round"/>
              <v:textbox style="mso-next-textbox:#_x0000_s1206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R+</w:t>
                    </w:r>
                    <w:r>
                      <w:rPr>
                        <w:rFonts w:ascii="Symbol" w:hAnsi="Symbol"/>
                        <w:i/>
                        <w:iCs/>
                        <w:sz w:val="20"/>
                        <w:szCs w:val="20"/>
                      </w:rPr>
                      <w:t>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R</w:t>
                    </w:r>
                  </w:p>
                </w:txbxContent>
              </v:textbox>
            </v:shape>
            <v:shape id="_x0000_s1207" type="#_x0000_t202" style="position:absolute;left:3560;top:1299;width:369;height:299" o:regroupid="13" filled="f" stroked="f">
              <v:stroke joinstyle="round"/>
              <v:textbox style="mso-next-textbox:#_x0000_s1207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V</w:t>
                    </w:r>
                    <w:r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  <w:t>CC</w:t>
                    </w:r>
                  </w:p>
                </w:txbxContent>
              </v:textbox>
            </v:shape>
            <v:shape id="_x0000_s1208" type="#_x0000_t202" style="position:absolute;left:3930;top:3129;width:369;height:299" o:regroupid="13" filled="f" stroked="f">
              <v:stroke joinstyle="round"/>
              <v:textbox style="mso-next-textbox:#_x0000_s1208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B</w:t>
                    </w:r>
                  </w:p>
                </w:txbxContent>
              </v:textbox>
            </v:shape>
            <v:shape id="_x0000_s1209" type="#_x0000_t202" style="position:absolute;left:2726;top:3129;width:369;height:299" o:regroupid="13" filled="f" stroked="f">
              <v:stroke joinstyle="round"/>
              <v:textbox style="mso-next-textbox:#_x0000_s1209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</w:t>
                    </w:r>
                  </w:p>
                </w:txbxContent>
              </v:textbox>
            </v:shape>
            <v:rect id="_x0000_s1210" style="position:absolute;left:2376;top:2336;width:2339;height:1999;mso-wrap-style:none;v-text-anchor:middle" o:regroupid="13" filled="f">
              <v:stroke dashstyle="dash" joinstyle="round"/>
            </v:rect>
            <v:line id="_x0000_s1211" style="position:absolute" from="3930,3363" to="5832,3363" o:regroupid="13" strokeweight=".49mm"/>
            <v:shape id="_x0000_s1212" style="position:absolute;left:1963;top:3363;width:3871;height:2941" coordsize="3873,2942" o:regroupid="13" path="m1133,l10,,,2941r3872,e" filled="f" strokeweight=".49mm"/>
            <v:line id="_x0000_s1213" style="position:absolute" from="9530,3646" to="9530,4225" o:regroupid="13" strokeweight=".19mm">
              <v:stroke startarrow="open"/>
            </v:line>
            <v:group id="_x0000_s1214" style="position:absolute;left:9369;top:4278;width:297;height:96;mso-wrap-distance-left:0;mso-wrap-distance-right:0" coordorigin="8200,4829" coordsize="297,96" o:regroupid="13">
              <o:lock v:ext="edit" text="t"/>
              <v:line id="_x0000_s1215" style="position:absolute" from="8200,4829" to="8497,4831" strokeweight=".3mm"/>
              <v:line id="_x0000_s1216" style="position:absolute;flip:y" from="8220,4829" to="8279,4925" strokeweight=".3mm"/>
              <v:line id="_x0000_s1217" style="position:absolute;flip:y" from="8382,4829" to="8441,4925" strokeweight=".3mm"/>
              <v:line id="_x0000_s1218" style="position:absolute;flip:y" from="8302,4829" to="8361,4925" strokeweight=".3mm"/>
            </v:group>
            <v:rect id="_x0000_s1219" style="position:absolute;left:3022;top:1748;width:159;height:441;mso-wrap-style:none;v-text-anchor:middle" o:regroupid="13" strokeweight=".49mm">
              <v:fill color2="black"/>
              <v:stroke joinstyle="round"/>
            </v:rect>
            <v:line id="_x0000_s1220" style="position:absolute;flip:x" from="2886,1748" to="3354,2189" o:regroupid="13">
              <v:stroke startarrow="block"/>
            </v:line>
            <v:rect id="_x0000_s1177" style="position:absolute;left:3020;top:2686;width:151;height:442;mso-wrap-style:none;v-text-anchor:middle" o:regroupid="13" strokeweight=".49mm">
              <v:fill color2="black"/>
              <v:stroke joinstyle="round"/>
            </v:rect>
            <v:rect id="_x0000_s1187" style="position:absolute;left:3853;top:2686;width:151;height:442;mso-wrap-style:none;v-text-anchor:middle" o:regroupid="13" strokeweight=".49mm">
              <v:fill color2="black"/>
              <v:stroke joinstyle="round"/>
            </v:rect>
            <v:rect id="_x0000_s1073" style="position:absolute;left:5850;top:3259;width:453;height:442;mso-wrap-style:none;v-text-anchor:middle" o:regroupid="13" strokeweight=".49mm">
              <v:fill color2="black"/>
              <v:stroke joinstyle="round"/>
            </v:rect>
            <v:line id="_x0000_s1074" style="position:absolute" from="5913,3596" to="5997,3596" o:regroupid="13" strokeweight=".19mm"/>
            <v:line id="_x0000_s1075" style="position:absolute" from="5913,3367" to="5992,3367" o:regroupid="13" strokeweight=".19mm"/>
            <v:line id="_x0000_s1076" style="position:absolute" from="5956,3319" to="5956,3419" o:regroupid="13" strokeweight=".19mm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77" type="#_x0000_t6" style="position:absolute;left:6073;top:3301;width:77;height:82;rotation:225;mso-wrap-style:none;v-text-anchor:middle" o:regroupid="13" filled="f" strokeweight=".19mm">
              <v:stroke joinstyle="round"/>
            </v:shape>
            <v:shape id="_x0000_s1078" style="position:absolute;left:6183;top:3357;width:86;height:58" coordsize="98,61" o:regroupid="13" path="m4,34hhc4,39,6,60,26,59,40,60,52,2,74,,97,3,93,59,72,58,51,58,43,5,26,3,,,3,56,4,31e" filled="f" strokeweight=".19mm"/>
            <v:rect id="_x0000_s1082" style="position:absolute;left:5835;top:5961;width:453;height:442;mso-wrap-style:none;v-text-anchor:middle" o:regroupid="13" strokeweight=".49mm">
              <v:fill color2="black"/>
              <v:stroke joinstyle="round"/>
            </v:rect>
            <v:line id="_x0000_s1083" style="position:absolute" from="5898,6299" to="5982,6299" o:regroupid="13" strokeweight=".19mm"/>
            <v:line id="_x0000_s1084" style="position:absolute" from="5898,6069" to="5977,6069" o:regroupid="13" strokeweight=".19mm"/>
            <v:line id="_x0000_s1085" style="position:absolute" from="5948,6259" to="5948,6338" o:regroupid="13" strokeweight=".19mm"/>
            <v:shape id="_x0000_s1086" type="#_x0000_t6" style="position:absolute;left:6073;top:6006;width:77;height:82;rotation:225;mso-wrap-style:none;v-text-anchor:middle" o:regroupid="13" filled="f" strokeweight=".19mm">
              <v:stroke joinstyle="round"/>
            </v:shape>
            <v:shape id="_x0000_s1087" style="position:absolute;left:6167;top:6058;width:86;height:58" coordsize="98,61" o:regroupid="13" path="m4,33hhc3,39,6,60,26,59,40,60,52,2,74,,97,3,93,59,72,57,51,58,43,5,26,3,,,3,56,4,31e" filled="f" strokeweight=".19mm"/>
            <v:rect id="_x0000_s1089" style="position:absolute;left:8476;top:3380;width:452;height:442;mso-wrap-style:none;v-text-anchor:middle" o:regroupid="13" strokeweight=".49mm">
              <v:fill color2="black"/>
              <v:stroke joinstyle="round"/>
            </v:rect>
            <v:line id="_x0000_s1090" style="position:absolute" from="8539,3719" to="8623,3719" o:regroupid="13" strokeweight=".19mm"/>
            <v:line id="_x0000_s1091" style="position:absolute" from="8539,3486" to="8618,3486" o:regroupid="13" strokeweight=".19mm"/>
            <v:line id="_x0000_s1092" style="position:absolute" from="8590,3677" to="8590,3756" o:regroupid="13" strokeweight=".19mm"/>
            <v:shape id="_x0000_s1093" type="#_x0000_t6" style="position:absolute;left:8697;top:3426;width:77;height:81;rotation:225;mso-wrap-style:none;v-text-anchor:middle" o:regroupid="13" filled="f" strokeweight=".19mm">
              <v:stroke joinstyle="round"/>
            </v:shape>
            <v:shape id="_x0000_s1094" style="position:absolute;left:8808;top:3478;width:86;height:58" coordsize="98,61" o:regroupid="13" path="m4,34hhc4,39,6,60,26,59,40,60,52,2,74,,97,3,93,59,72,58,51,58,43,5,26,3,,,3,56,4,31e" filled="f" strokeweight=".19mm"/>
            <v:line id="_x0000_s1105" style="position:absolute;flip:x" from="7319,3490" to="8233,3490" o:regroupid="13" strokeweight=".49mm"/>
            <v:rect id="_x0000_s1106" style="position:absolute;left:7676;top:3267;width:167;height:464;rotation:270;mso-wrap-style:none;v-text-anchor:middle" o:regroupid="13" strokeweight=".49mm">
              <v:fill color2="black"/>
              <v:stroke joinstyle="round"/>
            </v:rect>
            <v:line id="_x0000_s1109" style="position:absolute;flip:x" from="7307,6219" to="8221,6219" o:regroupid="13" strokeweight=".49mm"/>
            <v:rect id="_x0000_s1221" style="position:absolute;left:7676;top:5968;width:167;height:464;rotation:270;mso-wrap-style:none;v-text-anchor:middle" o:regroupid="13" strokeweight=".49mm">
              <v:fill color2="black"/>
              <v:stroke joinstyle="round"/>
            </v:rect>
            <v:line id="_x0000_s1116" style="position:absolute;flip:x" from="8242,3006" to="9156,3006" o:regroupid="13" strokeweight=".49mm"/>
            <v:rect id="_x0000_s1222" style="position:absolute;left:8624;top:2781;width:167;height:464;rotation:270;mso-wrap-style:none;v-text-anchor:middle" o:regroupid="13" strokeweight=".49mm">
              <v:fill color2="black"/>
              <v:stroke joinstyle="round"/>
            </v:rect>
            <v:shape id="_x0000_s1223" type="#_x0000_t202" style="position:absolute;left:4159;top:1748;width:316;height:299" o:regroupid="13" filled="f" stroked="f">
              <v:stroke joinstyle="round"/>
              <v:textbox style="mso-next-textbox:#_x0000_s1223;mso-rotate-with-shape:t" inset="0,0,0,0">
                <w:txbxContent>
                  <w:p w:rsidR="00322DC5" w:rsidRDefault="00322DC5" w:rsidP="005358EC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R</w:t>
                    </w:r>
                    <w:r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  <w:t>T</w:t>
                    </w:r>
                  </w:p>
                </w:txbxContent>
              </v:textbox>
            </v:shape>
            <v:rect id="_x0000_s1096" style="position:absolute;left:5847;top:7401;width:453;height:442;mso-wrap-style:none;v-text-anchor:middle" o:regroupid="13" strokeweight=".49mm">
              <v:fill color2="black"/>
              <v:stroke joinstyle="round"/>
            </v:rect>
            <v:line id="_x0000_s1097" style="position:absolute" from="5910,7739" to="5994,7739" o:regroupid="13" strokeweight=".19mm"/>
            <v:line id="_x0000_s1098" style="position:absolute" from="5910,7509" to="5989,7509" o:regroupid="13" strokeweight=".19mm"/>
            <v:line id="_x0000_s1099" style="position:absolute" from="5954,7460" to="5954,7560" o:regroupid="13" strokeweight=".19mm"/>
            <v:shape id="_x0000_s1100" type="#_x0000_t6" style="position:absolute;left:6073;top:7458;width:77;height:82;rotation:225;mso-wrap-style:none;v-text-anchor:middle" o:regroupid="13" filled="f" strokeweight=".19mm">
              <v:stroke joinstyle="round"/>
            </v:shape>
            <v:shape id="_x0000_s1101" style="position:absolute;left:6180;top:7498;width:86;height:58" coordsize="98,61" o:regroupid="13" path="m4,33hhc4,39,6,60,26,59,40,60,52,2,74,,97,3,93,59,72,57,51,58,43,5,26,3,,,3,56,4,31e" filled="f" strokeweight=".19mm"/>
          </v:group>
        </w:pict>
      </w:r>
    </w:p>
    <w:p w:rsidR="005358EC" w:rsidRDefault="005358EC"/>
    <w:p w:rsidR="00133390" w:rsidRDefault="00133390"/>
    <w:p w:rsidR="00133390" w:rsidRDefault="00133390"/>
    <w:p w:rsidR="00133390" w:rsidRDefault="00133390"/>
    <w:p w:rsidR="00133390" w:rsidRDefault="00133390"/>
    <w:p w:rsidR="00133390" w:rsidRDefault="00133390"/>
    <w:p w:rsidR="00133390" w:rsidRDefault="00133390"/>
    <w:p w:rsidR="00133390" w:rsidRDefault="00133390"/>
    <w:p w:rsidR="00133390" w:rsidRDefault="00133390"/>
    <w:p w:rsidR="00133390" w:rsidRDefault="00133390"/>
    <w:p w:rsidR="00133390" w:rsidRDefault="00133390"/>
    <w:p w:rsidR="00133390" w:rsidRDefault="00133390"/>
    <w:p w:rsidR="00133390" w:rsidRDefault="00133390"/>
    <w:p w:rsidR="00133390" w:rsidRDefault="00133390"/>
    <w:p w:rsidR="00133390" w:rsidRDefault="00133390"/>
    <w:p w:rsidR="00133390" w:rsidRDefault="00133390"/>
    <w:p w:rsidR="00133390" w:rsidRDefault="00133390"/>
    <w:p w:rsidR="00133390" w:rsidRDefault="00133390"/>
    <w:p w:rsidR="00133390" w:rsidRDefault="00133390"/>
    <w:p w:rsidR="00133390" w:rsidRDefault="00133390"/>
    <w:p w:rsidR="00133390" w:rsidRDefault="00133390"/>
    <w:p w:rsidR="00133390" w:rsidRDefault="00133390"/>
    <w:p w:rsidR="00133390" w:rsidRDefault="00133390"/>
    <w:p w:rsidR="00133390" w:rsidRDefault="00133390"/>
    <w:p w:rsidR="00220370" w:rsidRDefault="00220370"/>
    <w:p w:rsidR="00133390" w:rsidRPr="008C36D5" w:rsidRDefault="00133390" w:rsidP="00340B90">
      <w:pPr>
        <w:pStyle w:val="Corpsdetexte"/>
        <w:spacing w:after="0"/>
        <w:rPr>
          <w:sz w:val="16"/>
          <w:szCs w:val="16"/>
        </w:rPr>
      </w:pPr>
    </w:p>
    <w:p w:rsidR="00133390" w:rsidRDefault="00133390" w:rsidP="00340B90">
      <w:pPr>
        <w:pStyle w:val="Corpsdetexte"/>
        <w:spacing w:after="0"/>
        <w:jc w:val="both"/>
        <w:rPr>
          <w:i/>
          <w:iCs/>
        </w:rPr>
      </w:pPr>
      <w:r>
        <w:t>Dans cette partie, on cherche à démontrer la linéarité de la tension de sortie du capteur V</w:t>
      </w:r>
      <w:r w:rsidRPr="00133390">
        <w:rPr>
          <w:kern w:val="24"/>
          <w:vertAlign w:val="subscript"/>
        </w:rPr>
        <w:t>0</w:t>
      </w:r>
      <w:r>
        <w:t xml:space="preserve"> en fonction de </w:t>
      </w:r>
      <w:r>
        <w:rPr>
          <w:rFonts w:ascii="Symbol" w:eastAsia="Symbol" w:hAnsi="Symbol" w:cs="Symbol"/>
          <w:i/>
          <w:iCs/>
        </w:rPr>
        <w:t></w:t>
      </w:r>
      <w:r>
        <w:rPr>
          <w:i/>
          <w:iCs/>
        </w:rPr>
        <w:t>R.</w:t>
      </w:r>
    </w:p>
    <w:p w:rsidR="00340B90" w:rsidRPr="00D8140B" w:rsidRDefault="00340B90" w:rsidP="00340B90">
      <w:pPr>
        <w:pStyle w:val="Corpsdetexte"/>
        <w:spacing w:after="0"/>
        <w:jc w:val="both"/>
        <w:rPr>
          <w:i/>
          <w:iCs/>
          <w:sz w:val="16"/>
          <w:szCs w:val="16"/>
        </w:rPr>
      </w:pPr>
    </w:p>
    <w:p w:rsidR="00287092" w:rsidRPr="00340B90" w:rsidRDefault="00287092" w:rsidP="00340B90">
      <w:pPr>
        <w:pStyle w:val="Titre2"/>
        <w:keepNext w:val="0"/>
        <w:suppressAutoHyphens w:val="0"/>
        <w:spacing w:before="0" w:after="0"/>
        <w:ind w:left="709" w:hanging="567"/>
        <w:rPr>
          <w:sz w:val="24"/>
          <w:szCs w:val="24"/>
        </w:rPr>
      </w:pPr>
      <w:r w:rsidRPr="00340B90">
        <w:rPr>
          <w:sz w:val="24"/>
          <w:szCs w:val="24"/>
        </w:rPr>
        <w:t>Pont de Wheatstone</w:t>
      </w:r>
    </w:p>
    <w:p w:rsidR="009562D9" w:rsidRPr="009562D9" w:rsidRDefault="009562D9" w:rsidP="00340B90">
      <w:pPr>
        <w:pStyle w:val="Corpsdetexte"/>
        <w:ind w:left="709"/>
      </w:pPr>
      <w:r>
        <w:rPr>
          <w:iCs/>
        </w:rPr>
        <w:t>Tous les A</w:t>
      </w:r>
      <w:r w:rsidR="00D22640">
        <w:rPr>
          <w:iCs/>
        </w:rPr>
        <w:t>.</w:t>
      </w:r>
      <w:r>
        <w:rPr>
          <w:iCs/>
        </w:rPr>
        <w:t>O</w:t>
      </w:r>
      <w:r w:rsidR="00D22640">
        <w:rPr>
          <w:iCs/>
        </w:rPr>
        <w:t>.</w:t>
      </w:r>
      <w:r>
        <w:rPr>
          <w:iCs/>
        </w:rPr>
        <w:t>P</w:t>
      </w:r>
      <w:r w:rsidR="00D22640">
        <w:rPr>
          <w:iCs/>
        </w:rPr>
        <w:t>.</w:t>
      </w:r>
      <w:r>
        <w:rPr>
          <w:iCs/>
        </w:rPr>
        <w:t xml:space="preserve"> sont considérés comme parfaits. Leurs courants d’entrée sont nuls.</w:t>
      </w:r>
    </w:p>
    <w:p w:rsidR="00287092" w:rsidRDefault="00287092" w:rsidP="00EA3102">
      <w:pPr>
        <w:pStyle w:val="Titre3"/>
        <w:keepNext w:val="0"/>
        <w:suppressAutoHyphens w:val="0"/>
        <w:spacing w:before="120"/>
        <w:ind w:left="1418" w:hanging="709"/>
        <w:jc w:val="both"/>
      </w:pPr>
      <w:r>
        <w:t xml:space="preserve">Exprimer </w:t>
      </w:r>
      <w:r>
        <w:rPr>
          <w:i/>
          <w:iCs/>
        </w:rPr>
        <w:t>V</w:t>
      </w:r>
      <w:r w:rsidR="00AC5EF6" w:rsidRPr="00AC5EF6">
        <w:rPr>
          <w:i/>
          <w:iCs/>
          <w:vertAlign w:val="subscript"/>
        </w:rPr>
        <w:t>A</w:t>
      </w:r>
      <w:r>
        <w:t xml:space="preserve">, le potentiel électrique du point A en fonction de la tension d'alimentation </w:t>
      </w:r>
      <w:r>
        <w:rPr>
          <w:i/>
          <w:iCs/>
        </w:rPr>
        <w:t>V</w:t>
      </w:r>
      <w:r>
        <w:rPr>
          <w:i/>
          <w:iCs/>
          <w:vertAlign w:val="subscript"/>
        </w:rPr>
        <w:t>CC</w:t>
      </w:r>
      <w:r>
        <w:t xml:space="preserve"> et des résistances </w:t>
      </w:r>
      <w:r>
        <w:rPr>
          <w:i/>
          <w:iCs/>
        </w:rPr>
        <w:t>R</w:t>
      </w:r>
      <w:r>
        <w:rPr>
          <w:i/>
          <w:iCs/>
          <w:vertAlign w:val="subscript"/>
        </w:rPr>
        <w:t>0</w:t>
      </w:r>
      <w:r>
        <w:rPr>
          <w:i/>
          <w:iCs/>
        </w:rPr>
        <w:t>, R</w:t>
      </w:r>
      <w:r>
        <w:rPr>
          <w:i/>
          <w:iCs/>
          <w:vertAlign w:val="subscript"/>
        </w:rPr>
        <w:t>T</w:t>
      </w:r>
      <w:r>
        <w:rPr>
          <w:i/>
          <w:iCs/>
        </w:rPr>
        <w:t>, R</w:t>
      </w:r>
      <w:r>
        <w:t xml:space="preserve"> et </w:t>
      </w:r>
      <w:r>
        <w:rPr>
          <w:rFonts w:ascii="Symbol" w:eastAsia="Symbol" w:hAnsi="Symbol" w:cs="Symbol"/>
          <w:i/>
          <w:iCs/>
        </w:rPr>
        <w:t></w:t>
      </w:r>
      <w:r>
        <w:rPr>
          <w:i/>
          <w:iCs/>
        </w:rPr>
        <w:t>R</w:t>
      </w:r>
      <w:r>
        <w:t>.</w:t>
      </w:r>
    </w:p>
    <w:p w:rsidR="00287092" w:rsidRDefault="00AC5EF6" w:rsidP="00EA3102">
      <w:pPr>
        <w:pStyle w:val="Titre3"/>
        <w:spacing w:before="120"/>
        <w:ind w:left="1418" w:hanging="709"/>
        <w:jc w:val="both"/>
      </w:pPr>
      <w:r>
        <w:t>De la même manière, e</w:t>
      </w:r>
      <w:r w:rsidR="00287092">
        <w:t>xprimer V</w:t>
      </w:r>
      <w:r w:rsidR="00287092">
        <w:rPr>
          <w:vertAlign w:val="subscript"/>
        </w:rPr>
        <w:t>B</w:t>
      </w:r>
      <w:r w:rsidR="00287092">
        <w:t>, le potentiel du point B.</w:t>
      </w:r>
    </w:p>
    <w:p w:rsidR="00287092" w:rsidRDefault="00287092" w:rsidP="00EA3102">
      <w:pPr>
        <w:pStyle w:val="Titre3"/>
        <w:spacing w:before="120"/>
        <w:ind w:left="1418" w:hanging="709"/>
        <w:jc w:val="both"/>
      </w:pPr>
      <w:r>
        <w:t xml:space="preserve">Démontrer que </w:t>
      </w:r>
      <w:r>
        <w:rPr>
          <w:i/>
          <w:iCs/>
        </w:rPr>
        <w:t>V</w:t>
      </w:r>
      <w:r>
        <w:rPr>
          <w:i/>
          <w:iCs/>
          <w:vertAlign w:val="subscript"/>
        </w:rPr>
        <w:t>AB</w:t>
      </w:r>
      <w:r>
        <w:rPr>
          <w:i/>
          <w:iCs/>
        </w:rPr>
        <w:t>,</w:t>
      </w:r>
      <w:r>
        <w:t xml:space="preserve"> la différence de potentiels entre A et B peut s'exprimer :</w:t>
      </w:r>
    </w:p>
    <w:p w:rsidR="00C16BA0" w:rsidRPr="00C16BA0" w:rsidRDefault="00FC29D3" w:rsidP="00D8140B">
      <w:pPr>
        <w:pStyle w:val="Corpsdetexte"/>
        <w:spacing w:after="0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AB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2 </m:t>
              </m:r>
              <m:r>
                <m:rPr>
                  <m:nor/>
                </m:rPr>
                <w:rPr>
                  <w:rFonts w:ascii="Cambria Math" w:hAnsi="Cambria Math"/>
                  <w:i/>
                </w:rPr>
                <m:t>∆</m:t>
              </m:r>
              <m:r>
                <w:rPr>
                  <w:rFonts w:ascii="Cambria Math" w:hAnsi="Cambria Math"/>
                </w:rPr>
                <m:t>R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+2 R+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CC</m:t>
              </m:r>
            </m:sub>
          </m:sSub>
        </m:oMath>
      </m:oMathPara>
    </w:p>
    <w:p w:rsidR="00287092" w:rsidRPr="00FE2F66" w:rsidRDefault="00287092">
      <w:pPr>
        <w:rPr>
          <w:sz w:val="16"/>
          <w:szCs w:val="16"/>
        </w:rPr>
      </w:pPr>
    </w:p>
    <w:p w:rsidR="00287092" w:rsidRPr="00340B90" w:rsidRDefault="00287092" w:rsidP="0083532E">
      <w:pPr>
        <w:pStyle w:val="Titre2"/>
        <w:keepNext w:val="0"/>
        <w:suppressAutoHyphens w:val="0"/>
        <w:spacing w:before="0" w:after="0"/>
        <w:ind w:left="709" w:hanging="567"/>
        <w:rPr>
          <w:sz w:val="24"/>
          <w:szCs w:val="24"/>
        </w:rPr>
      </w:pPr>
      <w:r w:rsidRPr="00340B90">
        <w:rPr>
          <w:sz w:val="24"/>
          <w:szCs w:val="24"/>
        </w:rPr>
        <w:t>Amplificateur d'instrumentation</w:t>
      </w:r>
    </w:p>
    <w:p w:rsidR="00287092" w:rsidRDefault="00287092" w:rsidP="0083532E">
      <w:pPr>
        <w:pStyle w:val="Titre3"/>
        <w:keepNext w:val="0"/>
        <w:suppressAutoHyphens w:val="0"/>
        <w:spacing w:before="120"/>
        <w:ind w:left="1418" w:hanging="709"/>
        <w:jc w:val="both"/>
      </w:pPr>
      <w:r>
        <w:t>Quel est le régime de fonctionnement des amplificateurs opérationnels A</w:t>
      </w:r>
      <w:r w:rsidRPr="003F353F">
        <w:rPr>
          <w:kern w:val="24"/>
          <w:vertAlign w:val="subscript"/>
        </w:rPr>
        <w:t>1</w:t>
      </w:r>
      <w:r>
        <w:t xml:space="preserve"> et A</w:t>
      </w:r>
      <w:r w:rsidRPr="003F353F">
        <w:rPr>
          <w:kern w:val="24"/>
          <w:vertAlign w:val="subscript"/>
        </w:rPr>
        <w:t>2</w:t>
      </w:r>
      <w:r>
        <w:t> ?</w:t>
      </w:r>
    </w:p>
    <w:p w:rsidR="00287092" w:rsidRDefault="003F353F" w:rsidP="0083532E">
      <w:pPr>
        <w:pStyle w:val="Titre3"/>
        <w:keepNext w:val="0"/>
        <w:suppressAutoHyphens w:val="0"/>
        <w:spacing w:before="120"/>
        <w:ind w:left="1418" w:hanging="709"/>
      </w:pPr>
      <w:r>
        <w:t xml:space="preserve">Exprimer </w:t>
      </w:r>
      <w:r w:rsidRPr="003F353F">
        <w:rPr>
          <w:i/>
        </w:rPr>
        <w:t>V</w:t>
      </w:r>
      <w:r w:rsidRPr="003F353F">
        <w:rPr>
          <w:i/>
          <w:kern w:val="24"/>
          <w:vertAlign w:val="subscript"/>
        </w:rPr>
        <w:t>CD</w:t>
      </w:r>
      <w:r>
        <w:t xml:space="preserve"> en fonction de </w:t>
      </w:r>
      <w:r w:rsidRPr="003F353F">
        <w:rPr>
          <w:i/>
        </w:rPr>
        <w:t>V</w:t>
      </w:r>
      <w:r w:rsidRPr="003F353F">
        <w:rPr>
          <w:i/>
          <w:kern w:val="24"/>
          <w:vertAlign w:val="subscript"/>
        </w:rPr>
        <w:t>AB</w:t>
      </w:r>
      <w:r>
        <w:t>.</w:t>
      </w:r>
    </w:p>
    <w:p w:rsidR="00287092" w:rsidRDefault="00287092" w:rsidP="0083532E">
      <w:pPr>
        <w:pStyle w:val="Titre3"/>
        <w:keepNext w:val="0"/>
        <w:suppressAutoHyphens w:val="0"/>
        <w:spacing w:before="120" w:after="0"/>
        <w:ind w:left="1418" w:hanging="709"/>
      </w:pPr>
      <w:r>
        <w:t>Montrer que :</w:t>
      </w:r>
    </w:p>
    <w:p w:rsidR="00E84FCA" w:rsidRPr="00C16BA0" w:rsidRDefault="00FC29D3" w:rsidP="00D8140B">
      <w:pPr>
        <w:pStyle w:val="Corpsdetexte"/>
        <w:suppressAutoHyphens w:val="0"/>
        <w:spacing w:after="0"/>
        <w:ind w:left="431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EF</m:t>
              </m:r>
            </m:sub>
          </m:sSub>
          <m:r>
            <w:rPr>
              <w:rFonts w:ascii="Cambria Math" w:hAnsi="Cambria Math"/>
            </w:rPr>
            <m:t xml:space="preserve">= 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+2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AB</m:t>
              </m:r>
            </m:sub>
          </m:sSub>
        </m:oMath>
      </m:oMathPara>
    </w:p>
    <w:p w:rsidR="00287092" w:rsidRDefault="00287092" w:rsidP="008C36D5">
      <w:pPr>
        <w:pStyle w:val="Titre3"/>
        <w:keepNext w:val="0"/>
        <w:suppressAutoHyphens w:val="0"/>
        <w:spacing w:before="120"/>
        <w:ind w:left="1418" w:hanging="709"/>
        <w:jc w:val="both"/>
      </w:pPr>
      <w:r>
        <w:t xml:space="preserve">Quel est le nom et la fonction réalisée par l'amplificateur A3 ? Que vaut </w:t>
      </w:r>
      <w:r>
        <w:rPr>
          <w:i/>
          <w:iCs/>
        </w:rPr>
        <w:t>V</w:t>
      </w:r>
      <w:r>
        <w:rPr>
          <w:i/>
          <w:iCs/>
          <w:vertAlign w:val="subscript"/>
        </w:rPr>
        <w:t>4</w:t>
      </w:r>
      <w:r>
        <w:rPr>
          <w:i/>
          <w:iCs/>
        </w:rPr>
        <w:t xml:space="preserve"> </w:t>
      </w:r>
      <w:r>
        <w:t xml:space="preserve">en fonction de </w:t>
      </w:r>
      <w:r>
        <w:rPr>
          <w:i/>
          <w:iCs/>
        </w:rPr>
        <w:t>V</w:t>
      </w:r>
      <w:r>
        <w:rPr>
          <w:i/>
          <w:iCs/>
          <w:vertAlign w:val="subscript"/>
        </w:rPr>
        <w:t>3</w:t>
      </w:r>
      <w:r>
        <w:rPr>
          <w:i/>
          <w:iCs/>
        </w:rPr>
        <w:t> </w:t>
      </w:r>
      <w:r>
        <w:t>?</w:t>
      </w:r>
    </w:p>
    <w:p w:rsidR="00287092" w:rsidRDefault="00287092"/>
    <w:p w:rsidR="00DC359E" w:rsidRDefault="00DC359E"/>
    <w:p w:rsidR="00287092" w:rsidRDefault="00287092">
      <w:r>
        <w:t>L'amplificateur opérationnel A</w:t>
      </w:r>
      <w:r w:rsidRPr="00133390">
        <w:rPr>
          <w:vertAlign w:val="subscript"/>
        </w:rPr>
        <w:t>4</w:t>
      </w:r>
      <w:r>
        <w:t xml:space="preserve"> fonctionne en régime linéaire.</w:t>
      </w:r>
    </w:p>
    <w:p w:rsidR="00287092" w:rsidRDefault="00287092" w:rsidP="008C36D5">
      <w:pPr>
        <w:pStyle w:val="Titre3"/>
        <w:keepNext w:val="0"/>
        <w:spacing w:before="120"/>
        <w:ind w:left="1418" w:hanging="709"/>
        <w:jc w:val="both"/>
      </w:pPr>
      <w:r>
        <w:t xml:space="preserve">Exprimer le potentiel </w:t>
      </w:r>
      <w:r w:rsidR="00E84FCA">
        <w:t xml:space="preserve">de l’entrée </w:t>
      </w:r>
      <w:proofErr w:type="spellStart"/>
      <w:proofErr w:type="gramStart"/>
      <w:r w:rsidR="00E84FCA">
        <w:t>inverseuse</w:t>
      </w:r>
      <w:proofErr w:type="spellEnd"/>
      <w:r w:rsidR="00E84FCA">
        <w:t xml:space="preserve"> </w:t>
      </w:r>
      <m:oMath>
        <w:proofErr w:type="gramEnd"/>
        <m:sSubSup>
          <m:sSubSupPr>
            <m:ctrlPr>
              <w:rPr>
                <w:rFonts w:ascii="Cambria Math" w:eastAsia="SimSun" w:hAnsi="Cambria Math"/>
                <w:bCs w:val="0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A4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</m:oMath>
      <w:r w:rsidR="00E84FCA">
        <w:rPr>
          <w:i/>
          <w:iCs/>
        </w:rPr>
        <w:t xml:space="preserve">, </w:t>
      </w:r>
      <w:r>
        <w:t xml:space="preserve">en fonction de </w:t>
      </w:r>
      <w:r>
        <w:rPr>
          <w:i/>
          <w:iCs/>
        </w:rPr>
        <w:t>V</w:t>
      </w:r>
      <w:r>
        <w:rPr>
          <w:i/>
          <w:iCs/>
          <w:vertAlign w:val="subscript"/>
        </w:rPr>
        <w:t>E</w:t>
      </w:r>
      <w:r>
        <w:t xml:space="preserve">, </w:t>
      </w:r>
      <w:r>
        <w:rPr>
          <w:bCs w:val="0"/>
          <w:i/>
          <w:iCs/>
        </w:rPr>
        <w:t>V</w:t>
      </w:r>
      <w:r>
        <w:rPr>
          <w:bCs w:val="0"/>
          <w:i/>
          <w:iCs/>
          <w:vertAlign w:val="subscript"/>
        </w:rPr>
        <w:t>0</w:t>
      </w:r>
      <w:r>
        <w:t>.</w:t>
      </w:r>
    </w:p>
    <w:p w:rsidR="00287092" w:rsidRDefault="00287092" w:rsidP="008C36D5">
      <w:pPr>
        <w:pStyle w:val="Titre3"/>
        <w:keepNext w:val="0"/>
        <w:spacing w:before="120"/>
        <w:ind w:left="1418" w:hanging="709"/>
        <w:jc w:val="both"/>
      </w:pPr>
      <w:r>
        <w:t>Exprimer</w:t>
      </w:r>
      <w:r w:rsidR="00E84FCA">
        <w:t xml:space="preserve"> le potentiel de l’entrée non-</w:t>
      </w:r>
      <w:proofErr w:type="spellStart"/>
      <w:proofErr w:type="gramStart"/>
      <w:r w:rsidR="00E84FCA">
        <w:t>inverseuse</w:t>
      </w:r>
      <w:proofErr w:type="spellEnd"/>
      <w:r>
        <w:t xml:space="preserve"> </w:t>
      </w:r>
      <m:oMath>
        <w:proofErr w:type="gramEnd"/>
        <m:sSubSup>
          <m:sSubSupPr>
            <m:ctrlPr>
              <w:rPr>
                <w:rFonts w:ascii="Cambria Math" w:eastAsia="SimSun" w:hAnsi="Cambria Math"/>
                <w:bCs w:val="0"/>
                <w:i/>
                <w:szCs w:val="24"/>
              </w:rPr>
            </m:ctrlPr>
          </m:sSubSup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A4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</m:oMath>
      <w:r w:rsidR="00E84FCA">
        <w:t xml:space="preserve">, </w:t>
      </w:r>
      <w:r>
        <w:t xml:space="preserve">en fonction de </w:t>
      </w:r>
      <w:r>
        <w:rPr>
          <w:i/>
          <w:iCs/>
        </w:rPr>
        <w:t>V</w:t>
      </w:r>
      <w:r>
        <w:rPr>
          <w:i/>
          <w:iCs/>
          <w:vertAlign w:val="subscript"/>
        </w:rPr>
        <w:t>F</w:t>
      </w:r>
      <w:r>
        <w:t xml:space="preserve">, </w:t>
      </w:r>
      <w:r>
        <w:rPr>
          <w:i/>
          <w:iCs/>
        </w:rPr>
        <w:t>V</w:t>
      </w:r>
      <w:r>
        <w:rPr>
          <w:i/>
          <w:iCs/>
          <w:vertAlign w:val="subscript"/>
        </w:rPr>
        <w:t>4</w:t>
      </w:r>
      <w:r>
        <w:t>.</w:t>
      </w:r>
    </w:p>
    <w:p w:rsidR="00287092" w:rsidRDefault="00287092" w:rsidP="008C36D5">
      <w:pPr>
        <w:pStyle w:val="Titre3"/>
        <w:keepNext w:val="0"/>
        <w:spacing w:before="120"/>
        <w:ind w:left="1418" w:hanging="709"/>
        <w:jc w:val="both"/>
      </w:pPr>
      <w:r>
        <w:t>Montrer que :</w:t>
      </w:r>
      <w:r w:rsidR="00E84FCA"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F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</w:p>
    <w:p w:rsidR="00287092" w:rsidRDefault="00287092" w:rsidP="008C36D5">
      <w:pPr>
        <w:pStyle w:val="Titre3"/>
        <w:keepNext w:val="0"/>
        <w:spacing w:before="120"/>
        <w:ind w:left="1418" w:hanging="709"/>
        <w:jc w:val="both"/>
      </w:pPr>
      <w:r>
        <w:t xml:space="preserve">En déduire que </w:t>
      </w:r>
      <w:r>
        <w:rPr>
          <w:i/>
          <w:iCs/>
        </w:rPr>
        <w:t>V</w:t>
      </w:r>
      <w:r>
        <w:rPr>
          <w:i/>
          <w:iCs/>
          <w:vertAlign w:val="subscript"/>
        </w:rPr>
        <w:t>0</w:t>
      </w:r>
      <w:r>
        <w:t xml:space="preserve"> peut s'exprimer par la relation suivante :</w:t>
      </w:r>
    </w:p>
    <w:p w:rsidR="00E84FCA" w:rsidRPr="00C16BA0" w:rsidRDefault="00FC29D3" w:rsidP="008C36D5">
      <w:pPr>
        <w:pStyle w:val="Corpsdetexte"/>
        <w:spacing w:after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 xml:space="preserve">+2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2 </m:t>
              </m:r>
              <m:r>
                <m:rPr>
                  <m:nor/>
                </m:rPr>
                <w:rPr>
                  <w:rFonts w:ascii="Cambria Math" w:hAnsi="Cambria Math"/>
                  <w:i/>
                </w:rPr>
                <m:t>∆</m:t>
              </m:r>
              <m:r>
                <w:rPr>
                  <w:rFonts w:ascii="Cambria Math" w:hAnsi="Cambria Math"/>
                </w:rPr>
                <m:t>R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+2 R+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CC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</m:oMath>
      </m:oMathPara>
    </w:p>
    <w:p w:rsidR="00E84FCA" w:rsidRPr="00E84FCA" w:rsidRDefault="00E84FCA" w:rsidP="008C36D5">
      <w:pPr>
        <w:pStyle w:val="Corpsdetexte"/>
        <w:spacing w:after="0"/>
      </w:pPr>
    </w:p>
    <w:p w:rsidR="00287092" w:rsidRDefault="00287092">
      <w:r>
        <w:t>Application numérique :</w:t>
      </w:r>
    </w:p>
    <w:p w:rsidR="00287092" w:rsidRDefault="00287092" w:rsidP="00102F38">
      <w:pPr>
        <w:jc w:val="center"/>
        <w:rPr>
          <w:rFonts w:ascii="Symbol" w:eastAsia="Symbol" w:hAnsi="Symbol" w:cs="Symbol"/>
        </w:rPr>
      </w:pPr>
      <w:r>
        <w:rPr>
          <w:i/>
          <w:iCs/>
        </w:rPr>
        <w:t>V</w:t>
      </w:r>
      <w:r>
        <w:rPr>
          <w:i/>
          <w:iCs/>
          <w:vertAlign w:val="subscript"/>
        </w:rPr>
        <w:t xml:space="preserve">CC </w:t>
      </w:r>
      <w:r>
        <w:t>= 8</w:t>
      </w:r>
      <w:r w:rsidR="00D22640">
        <w:t xml:space="preserve"> </w:t>
      </w:r>
      <w:r>
        <w:t xml:space="preserve">V, </w:t>
      </w:r>
      <w:r>
        <w:rPr>
          <w:i/>
          <w:iCs/>
        </w:rPr>
        <w:t>V</w:t>
      </w:r>
      <w:r>
        <w:rPr>
          <w:i/>
          <w:iCs/>
          <w:vertAlign w:val="subscript"/>
        </w:rPr>
        <w:t xml:space="preserve">4 </w:t>
      </w:r>
      <w:r>
        <w:t xml:space="preserve">= 0, </w:t>
      </w:r>
      <w:r>
        <w:rPr>
          <w:i/>
          <w:iCs/>
        </w:rPr>
        <w:t>R</w:t>
      </w:r>
      <w:r>
        <w:rPr>
          <w:i/>
          <w:iCs/>
          <w:vertAlign w:val="subscript"/>
        </w:rPr>
        <w:t xml:space="preserve">0 </w:t>
      </w:r>
      <w:r>
        <w:t xml:space="preserve">= </w:t>
      </w:r>
      <w:r>
        <w:rPr>
          <w:i/>
          <w:iCs/>
        </w:rPr>
        <w:t>R</w:t>
      </w:r>
      <w:r>
        <w:rPr>
          <w:i/>
          <w:iCs/>
          <w:vertAlign w:val="subscript"/>
        </w:rPr>
        <w:t xml:space="preserve">T </w:t>
      </w:r>
      <w:r>
        <w:t xml:space="preserve">= 50 </w:t>
      </w:r>
      <w:r>
        <w:rPr>
          <w:rFonts w:ascii="Symbol" w:eastAsia="Symbol" w:hAnsi="Symbol" w:cs="Symbol"/>
        </w:rPr>
        <w:t></w:t>
      </w:r>
      <w:r>
        <w:rPr>
          <w:rFonts w:ascii="Symbol" w:eastAsia="Symbol" w:hAnsi="Symbol" w:cs="Symbol"/>
        </w:rPr>
        <w:t></w:t>
      </w:r>
      <w:r>
        <w:rPr>
          <w:rFonts w:eastAsia="Symbol" w:cs="Symbol"/>
        </w:rPr>
        <w:t xml:space="preserve"> </w:t>
      </w:r>
      <w:r>
        <w:rPr>
          <w:rFonts w:eastAsia="Symbol" w:cs="Symbol"/>
          <w:i/>
          <w:iCs/>
        </w:rPr>
        <w:t>R</w:t>
      </w:r>
      <w:r>
        <w:rPr>
          <w:rFonts w:eastAsia="Symbol" w:cs="Symbol"/>
          <w:i/>
          <w:iCs/>
          <w:vertAlign w:val="subscript"/>
        </w:rPr>
        <w:t xml:space="preserve">1 </w:t>
      </w:r>
      <w:r>
        <w:rPr>
          <w:rFonts w:eastAsia="Symbol" w:cs="Symbol"/>
        </w:rPr>
        <w:t>= 10 k</w:t>
      </w:r>
      <w:r>
        <w:rPr>
          <w:rFonts w:ascii="Symbol" w:eastAsia="Symbol" w:hAnsi="Symbol" w:cs="Symbol"/>
        </w:rPr>
        <w:t></w:t>
      </w:r>
      <w:r>
        <w:rPr>
          <w:rFonts w:eastAsia="Symbol" w:cs="Symbol"/>
        </w:rPr>
        <w:t xml:space="preserve">, et </w:t>
      </w:r>
      <w:r>
        <w:rPr>
          <w:rFonts w:eastAsia="Symbol" w:cs="Symbol"/>
          <w:i/>
          <w:iCs/>
        </w:rPr>
        <w:t>R</w:t>
      </w:r>
      <w:r>
        <w:rPr>
          <w:rFonts w:eastAsia="Symbol" w:cs="Symbol"/>
          <w:i/>
          <w:iCs/>
          <w:vertAlign w:val="subscript"/>
        </w:rPr>
        <w:t>2</w:t>
      </w:r>
      <w:r>
        <w:rPr>
          <w:rFonts w:eastAsia="Symbol" w:cs="Symbol"/>
          <w:i/>
          <w:iCs/>
        </w:rPr>
        <w:t xml:space="preserve"> </w:t>
      </w:r>
      <w:r>
        <w:rPr>
          <w:rFonts w:eastAsia="Symbol" w:cs="Symbol"/>
        </w:rPr>
        <w:t xml:space="preserve">est ajustée à 202 </w:t>
      </w:r>
      <w:r>
        <w:rPr>
          <w:rFonts w:ascii="Symbol" w:eastAsia="Symbol" w:hAnsi="Symbol" w:cs="Symbol"/>
        </w:rPr>
        <w:t></w:t>
      </w:r>
      <w:r>
        <w:rPr>
          <w:rFonts w:ascii="Symbol" w:eastAsia="Symbol" w:hAnsi="Symbol" w:cs="Symbol"/>
        </w:rPr>
        <w:t></w:t>
      </w:r>
    </w:p>
    <w:p w:rsidR="00287092" w:rsidRDefault="00287092">
      <w:pPr>
        <w:rPr>
          <w:rFonts w:eastAsia="Symbol" w:cs="Symbol"/>
        </w:rPr>
      </w:pPr>
    </w:p>
    <w:p w:rsidR="00287092" w:rsidRDefault="00287092" w:rsidP="008C36D5">
      <w:pPr>
        <w:pStyle w:val="Titre3"/>
        <w:spacing w:before="0"/>
        <w:ind w:left="1560" w:hanging="851"/>
        <w:jc w:val="both"/>
      </w:pPr>
      <w:r>
        <w:rPr>
          <w:rFonts w:eastAsia="Symbol" w:cs="Symbol"/>
        </w:rPr>
        <w:t xml:space="preserve">Calculer la variation de la tension </w:t>
      </w:r>
      <w:r>
        <w:rPr>
          <w:rFonts w:eastAsia="Symbol" w:cs="Symbol"/>
          <w:i/>
          <w:iCs/>
        </w:rPr>
        <w:t>V</w:t>
      </w:r>
      <w:r>
        <w:rPr>
          <w:rFonts w:eastAsia="Symbol" w:cs="Symbol"/>
          <w:i/>
          <w:iCs/>
          <w:vertAlign w:val="subscript"/>
        </w:rPr>
        <w:t>0</w:t>
      </w:r>
      <w:r>
        <w:rPr>
          <w:rFonts w:eastAsia="Symbol" w:cs="Symbol"/>
        </w:rPr>
        <w:t xml:space="preserve"> du montage</w:t>
      </w:r>
      <w:r w:rsidR="00024BB0">
        <w:rPr>
          <w:rFonts w:eastAsia="Symbol" w:cs="Symbol"/>
        </w:rPr>
        <w:t xml:space="preserve"> compte tenu des variations possibles de </w:t>
      </w:r>
      <w:r w:rsidR="00024BB0">
        <w:rPr>
          <w:rFonts w:ascii="Symbol" w:eastAsia="Symbol" w:hAnsi="Symbol" w:cs="Symbol"/>
          <w:i/>
          <w:iCs/>
        </w:rPr>
        <w:t></w:t>
      </w:r>
      <w:r w:rsidR="00024BB0">
        <w:rPr>
          <w:i/>
          <w:iCs/>
        </w:rPr>
        <w:t>R</w:t>
      </w:r>
      <w:r w:rsidR="00024BB0">
        <w:t>.</w:t>
      </w:r>
    </w:p>
    <w:p w:rsidR="008C36D5" w:rsidRPr="008C36D5" w:rsidRDefault="008C36D5" w:rsidP="008C36D5">
      <w:pPr>
        <w:pStyle w:val="Corpsdetexte"/>
      </w:pPr>
    </w:p>
    <w:p w:rsidR="00287092" w:rsidRDefault="008C36D5" w:rsidP="008C36D5">
      <w:pPr>
        <w:pStyle w:val="Titre1"/>
        <w:keepNext w:val="0"/>
        <w:numPr>
          <w:ilvl w:val="0"/>
          <w:numId w:val="8"/>
        </w:numPr>
        <w:suppressAutoHyphens w:val="0"/>
        <w:spacing w:before="0" w:after="0"/>
        <w:ind w:left="425" w:hanging="425"/>
        <w:rPr>
          <w:sz w:val="28"/>
          <w:szCs w:val="28"/>
        </w:rPr>
      </w:pPr>
      <w:r>
        <w:rPr>
          <w:sz w:val="28"/>
          <w:szCs w:val="28"/>
        </w:rPr>
        <w:t>É</w:t>
      </w:r>
      <w:r w:rsidR="00287092" w:rsidRPr="008C36D5">
        <w:rPr>
          <w:sz w:val="28"/>
          <w:szCs w:val="28"/>
        </w:rPr>
        <w:t>tude du bloc de transmission distante du capteur</w:t>
      </w:r>
    </w:p>
    <w:p w:rsidR="008C36D5" w:rsidRPr="008C36D5" w:rsidRDefault="008C36D5" w:rsidP="008C36D5">
      <w:pPr>
        <w:pStyle w:val="Corpsdetexte"/>
      </w:pPr>
    </w:p>
    <w:p w:rsidR="00287092" w:rsidRDefault="00287092" w:rsidP="008C36D5">
      <w:pPr>
        <w:pStyle w:val="Corpsdetexte"/>
        <w:jc w:val="both"/>
      </w:pPr>
      <w:r>
        <w:t>La mesure du capteur est transmise au système de contrôle-commande situé en salle de supervision.</w:t>
      </w:r>
    </w:p>
    <w:p w:rsidR="00287092" w:rsidRDefault="00287092" w:rsidP="008C36D5">
      <w:pPr>
        <w:pStyle w:val="Corpsdetexte"/>
        <w:jc w:val="both"/>
      </w:pPr>
      <w:r>
        <w:t>La liaison est une boucle de courant analogique «</w:t>
      </w:r>
      <w:r w:rsidR="00261E11">
        <w:t xml:space="preserve"> </w:t>
      </w:r>
      <w:r>
        <w:t>4-20mA </w:t>
      </w:r>
      <w:r w:rsidR="00261E11">
        <w:t>–</w:t>
      </w:r>
      <w:r>
        <w:t xml:space="preserve"> HART</w:t>
      </w:r>
      <w:r w:rsidR="00261E11">
        <w:t xml:space="preserve"> </w:t>
      </w:r>
      <w:r>
        <w:t xml:space="preserve">». </w:t>
      </w:r>
    </w:p>
    <w:p w:rsidR="00287092" w:rsidRDefault="00287092" w:rsidP="008C36D5">
      <w:pPr>
        <w:pStyle w:val="Corpsdetexte"/>
        <w:jc w:val="both"/>
      </w:pPr>
      <w:r>
        <w:t xml:space="preserve">La composante continue du courant </w:t>
      </w:r>
      <w:r>
        <w:rPr>
          <w:i/>
          <w:iCs/>
        </w:rPr>
        <w:t xml:space="preserve">I </w:t>
      </w:r>
      <w:r>
        <w:t>est proportionnelle à la mesure de niveau</w:t>
      </w:r>
      <w:r w:rsidR="00E6179D">
        <w:t xml:space="preserve"> H</w:t>
      </w:r>
      <w:r>
        <w:t xml:space="preserve"> (4</w:t>
      </w:r>
      <w:r w:rsidR="008C36D5">
        <w:t xml:space="preserve"> </w:t>
      </w:r>
      <w:r>
        <w:t xml:space="preserve">mA correspondant à </w:t>
      </w:r>
      <w:proofErr w:type="spellStart"/>
      <w:r>
        <w:rPr>
          <w:i/>
          <w:iCs/>
        </w:rPr>
        <w:t>H</w:t>
      </w:r>
      <w:r>
        <w:rPr>
          <w:i/>
          <w:iCs/>
          <w:vertAlign w:val="subscript"/>
        </w:rPr>
        <w:t>min</w:t>
      </w:r>
      <w:proofErr w:type="spellEnd"/>
      <w:r>
        <w:t xml:space="preserve"> et 20</w:t>
      </w:r>
      <w:r w:rsidR="008C36D5">
        <w:t xml:space="preserve"> </w:t>
      </w:r>
      <w:r>
        <w:t xml:space="preserve">mA à </w:t>
      </w:r>
      <w:proofErr w:type="spellStart"/>
      <w:r>
        <w:rPr>
          <w:i/>
          <w:iCs/>
        </w:rPr>
        <w:t>H</w:t>
      </w:r>
      <w:r>
        <w:rPr>
          <w:i/>
          <w:iCs/>
          <w:vertAlign w:val="subscript"/>
        </w:rPr>
        <w:t>max</w:t>
      </w:r>
      <w:proofErr w:type="spellEnd"/>
      <w:r>
        <w:t>).</w:t>
      </w:r>
    </w:p>
    <w:p w:rsidR="00287092" w:rsidRDefault="00287092" w:rsidP="008C36D5">
      <w:pPr>
        <w:pStyle w:val="Corpsdetexte"/>
        <w:spacing w:after="0"/>
        <w:jc w:val="both"/>
      </w:pPr>
      <w:r>
        <w:t>Une composante alternative est ajoutée utilisant le protocole HART (</w:t>
      </w:r>
      <w:proofErr w:type="spellStart"/>
      <w:r>
        <w:t>Highway</w:t>
      </w:r>
      <w:proofErr w:type="spellEnd"/>
      <w:r>
        <w:t xml:space="preserve"> </w:t>
      </w:r>
      <w:proofErr w:type="spellStart"/>
      <w:r>
        <w:t>Addressable</w:t>
      </w:r>
      <w:proofErr w:type="spellEnd"/>
      <w:r>
        <w:t xml:space="preserve"> </w:t>
      </w:r>
      <w:proofErr w:type="spellStart"/>
      <w:r>
        <w:t>Remote</w:t>
      </w:r>
      <w:proofErr w:type="spellEnd"/>
      <w:r>
        <w:t xml:space="preserve"> </w:t>
      </w:r>
      <w:proofErr w:type="spellStart"/>
      <w:r>
        <w:t>Transducter</w:t>
      </w:r>
      <w:proofErr w:type="spellEnd"/>
      <w:r>
        <w:t xml:space="preserve">). Cela permet la transmission de données numériques. Un signal sinusoïdal d'amplitude 0,5 </w:t>
      </w:r>
      <w:proofErr w:type="gramStart"/>
      <w:r>
        <w:t>mA</w:t>
      </w:r>
      <w:proofErr w:type="gramEnd"/>
      <w:r>
        <w:t xml:space="preserve"> est modulé en fréquence (modulation FSK). Le «</w:t>
      </w:r>
      <w:r w:rsidR="008C36D5">
        <w:t xml:space="preserve"> </w:t>
      </w:r>
      <w:r>
        <w:t>0</w:t>
      </w:r>
      <w:r w:rsidR="008C36D5">
        <w:t xml:space="preserve"> </w:t>
      </w:r>
      <w:r>
        <w:t>» logique est codé par un signal de fréquence 1</w:t>
      </w:r>
      <w:r w:rsidR="008C36D5">
        <w:t xml:space="preserve"> </w:t>
      </w:r>
      <w:r>
        <w:t>200 Hz et le «</w:t>
      </w:r>
      <w:r w:rsidR="008C36D5">
        <w:t xml:space="preserve"> </w:t>
      </w:r>
      <w:r>
        <w:t>1</w:t>
      </w:r>
      <w:r w:rsidR="008C36D5">
        <w:t xml:space="preserve"> </w:t>
      </w:r>
      <w:r>
        <w:t>» logique par une fréquence de 2</w:t>
      </w:r>
      <w:r w:rsidR="008C36D5">
        <w:t> </w:t>
      </w:r>
      <w:r>
        <w:t>200</w:t>
      </w:r>
      <w:r w:rsidR="008C36D5">
        <w:t> </w:t>
      </w:r>
      <w:r>
        <w:t>Hz. La vitesse de transmission est de 1</w:t>
      </w:r>
      <w:r w:rsidR="008C36D5">
        <w:t xml:space="preserve"> </w:t>
      </w:r>
      <w:r>
        <w:t>200 bauds.</w:t>
      </w:r>
    </w:p>
    <w:p w:rsidR="00287092" w:rsidRDefault="00FC29D3" w:rsidP="008C36D5">
      <w:pPr>
        <w:pStyle w:val="Corpsdetexte"/>
        <w:spacing w:after="0"/>
      </w:pPr>
      <w:r>
        <w:rPr>
          <w:noProof/>
          <w:lang w:eastAsia="fr-FR" w:bidi="ar-SA"/>
        </w:rPr>
        <w:pict>
          <v:group id="_x0000_s1232" style="position:absolute;margin-left:0;margin-top:17.3pt;width:309.2pt;height:72.65pt;z-index:251685888;mso-position-horizontal:center" coordorigin="2937,5268" coordsize="6184,1453">
            <v:line id="_x0000_s1032" style="position:absolute;flip:x" from="4141,5575" to="7906,5575" o:regroupid="10" strokeweight=".49mm"/>
            <v:line id="_x0000_s1033" style="position:absolute;flip:x" from="4150,5918" to="7880,5918" o:regroupid="10" strokeweight=".49mm"/>
            <v:line id="_x0000_s1034" style="position:absolute" from="6725,5918" to="6731,6515" o:regroupid="10" strokeweight=".74pt">
              <v:stroke startarrow="oval" endarrow="block"/>
            </v:line>
            <v:shape id="_x0000_s1035" type="#_x0000_t202" style="position:absolute;left:6500;top:6490;width:501;height:231" o:regroupid="10" filled="f" stroked="f">
              <v:stroke joinstyle="round"/>
              <v:textbox style="mso-rotate-with-shape:t" inset="0,0,0,0">
                <w:txbxContent>
                  <w:p w:rsidR="00322DC5" w:rsidRDefault="00322DC5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CH1</w:t>
                    </w:r>
                  </w:p>
                </w:txbxContent>
              </v:textbox>
            </v:shape>
            <v:shape id="_x0000_s1036" type="#_x0000_t202" style="position:absolute;left:5720;top:6032;width:730;height:249" o:regroupid="10" filled="f" stroked="f">
              <v:stroke joinstyle="round"/>
              <v:textbox style="mso-rotate-with-shape:t" inset="0,0,0,0">
                <w:txbxContent>
                  <w:p w:rsidR="00322DC5" w:rsidRDefault="00322DC5">
                    <w:pPr>
                      <w:jc w:val="center"/>
                      <w:rPr>
                        <w:rFonts w:ascii="Symbol" w:hAnsi="Symbol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250 </w:t>
                    </w:r>
                    <w:r>
                      <w:rPr>
                        <w:rFonts w:ascii="Symbol" w:hAnsi="Symbol"/>
                        <w:sz w:val="20"/>
                        <w:szCs w:val="20"/>
                      </w:rPr>
                      <w:t></w:t>
                    </w:r>
                  </w:p>
                </w:txbxContent>
              </v:textbox>
            </v:shape>
            <v:shape id="_x0000_s1037" type="#_x0000_t202" style="position:absolute;left:7208;top:5294;width:375;height:363" o:regroupid="10" filled="f" stroked="f">
              <v:stroke joinstyle="round"/>
              <v:textbox style="mso-rotate-with-shape:t" inset="0,0,0,0">
                <w:txbxContent>
                  <w:p w:rsidR="00322DC5" w:rsidRDefault="00322DC5">
                    <w:pPr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I</w:t>
                    </w:r>
                  </w:p>
                </w:txbxContent>
              </v:textbox>
            </v:shape>
            <v:shape id="_x0000_s1038" type="#_x0000_t202" style="position:absolute;left:2937;top:5303;width:1202;height:984;v-text-anchor:middle" o:regroupid="10" filled="f" strokeweight=".49mm">
              <v:stroke joinstyle="round"/>
              <v:textbox style="mso-rotate-with-shape:t" inset=".25mm,.25mm,.25mm,.25mm">
                <w:txbxContent>
                  <w:p w:rsidR="00322DC5" w:rsidRDefault="00322DC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Capteur</w:t>
                    </w:r>
                  </w:p>
                </w:txbxContent>
              </v:textbox>
            </v:shape>
            <v:line id="_x0000_s1039" style="position:absolute;flip:y" from="7261,5914" to="7916,5914" o:regroupid="10" strokeweight=".49mm">
              <v:stroke startarrow="block"/>
            </v:line>
            <v:line id="_x0000_s1040" style="position:absolute;flip:x" from="6958,5575" to="7443,5575" o:regroupid="10" strokeweight=".49mm">
              <v:stroke startarrow="block"/>
            </v:line>
            <v:line id="_x0000_s1042" style="position:absolute" from="5424,5918" to="5430,6515" o:regroupid="10" strokeweight=".74pt">
              <v:stroke startarrow="oval"/>
            </v:line>
            <v:rect id="_x0000_s1043" style="position:absolute;left:5721;top:5815;width:708;height:215;mso-wrap-style:none;v-text-anchor:middle" o:regroupid="10" strokeweight=".49mm">
              <v:fill color2="black"/>
              <v:stroke joinstyle="round"/>
            </v:rect>
            <v:shape id="_x0000_s1044" type="#_x0000_t202" style="position:absolute;left:7919;top:5268;width:1202;height:984;v-text-anchor:middle" o:regroupid="10" filled="f" strokeweight=".49mm">
              <v:stroke joinstyle="round"/>
              <v:textbox style="mso-rotate-with-shape:t" inset=".25mm,.25mm,.25mm,.25mm">
                <w:txbxContent>
                  <w:p w:rsidR="00322DC5" w:rsidRDefault="00322DC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Récepteur</w:t>
                    </w:r>
                  </w:p>
                  <w:p w:rsidR="00322DC5" w:rsidRDefault="00322DC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Système</w:t>
                    </w:r>
                  </w:p>
                  <w:p w:rsidR="00322DC5" w:rsidRDefault="00322DC5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Contrôle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28" type="#_x0000_t32" style="position:absolute;left:5280;top:6515;width:300;height:0" o:connectortype="straight"/>
            <v:shape id="_x0000_s1229" type="#_x0000_t32" style="position:absolute;left:5280;top:6515;width:75;height:100;flip:x" o:connectortype="straight"/>
            <v:shape id="_x0000_s1230" type="#_x0000_t32" style="position:absolute;left:5355;top:6515;width:75;height:100;flip:x" o:connectortype="straight"/>
            <v:shape id="_x0000_s1231" type="#_x0000_t32" style="position:absolute;left:5430;top:6515;width:90;height:100;flip:x" o:connectortype="straight"/>
            <w10:wrap type="square"/>
          </v:group>
        </w:pict>
      </w:r>
    </w:p>
    <w:p w:rsidR="00E6179D" w:rsidRDefault="00E6179D">
      <w:pPr>
        <w:pStyle w:val="Corpsdetexte"/>
      </w:pPr>
    </w:p>
    <w:p w:rsidR="00A34617" w:rsidRDefault="00A34617">
      <w:pPr>
        <w:pStyle w:val="Corpsdetexte"/>
      </w:pPr>
    </w:p>
    <w:p w:rsidR="00A34617" w:rsidRDefault="00A34617">
      <w:pPr>
        <w:pStyle w:val="Corpsdetexte"/>
      </w:pPr>
    </w:p>
    <w:p w:rsidR="00A34617" w:rsidRDefault="00A34617" w:rsidP="008C36D5">
      <w:pPr>
        <w:pStyle w:val="Corpsdetexte"/>
        <w:spacing w:after="0"/>
      </w:pPr>
    </w:p>
    <w:p w:rsidR="00A34617" w:rsidRDefault="00A34617" w:rsidP="008C36D5">
      <w:pPr>
        <w:pStyle w:val="Corpsdetexte"/>
        <w:spacing w:after="0"/>
      </w:pPr>
    </w:p>
    <w:p w:rsidR="00287092" w:rsidRDefault="00287092" w:rsidP="006306AE">
      <w:pPr>
        <w:pStyle w:val="Corpsdetexte"/>
        <w:jc w:val="both"/>
      </w:pPr>
      <w:r>
        <w:t>Une résistance de 250</w:t>
      </w:r>
      <w:r w:rsidR="00D22640">
        <w:t xml:space="preserve"> </w:t>
      </w:r>
      <w:r>
        <w:rPr>
          <w:rFonts w:ascii="Symbol" w:eastAsia="Symbol" w:hAnsi="Symbol" w:cs="Symbol"/>
        </w:rPr>
        <w:t></w:t>
      </w:r>
      <w:r>
        <w:t xml:space="preserve"> est insérée en série dans la boucle de courant afin de visualiser le courant.</w:t>
      </w:r>
    </w:p>
    <w:p w:rsidR="006306AE" w:rsidRDefault="006306AE" w:rsidP="006306AE">
      <w:pPr>
        <w:pStyle w:val="Corpsdetexte"/>
        <w:spacing w:after="0"/>
        <w:jc w:val="both"/>
      </w:pPr>
    </w:p>
    <w:p w:rsidR="00287092" w:rsidRPr="002510DB" w:rsidRDefault="002510DB" w:rsidP="002510DB">
      <w:pPr>
        <w:pStyle w:val="Titre2"/>
        <w:keepNext w:val="0"/>
        <w:numPr>
          <w:ilvl w:val="0"/>
          <w:numId w:val="0"/>
        </w:numPr>
        <w:spacing w:before="0" w:after="0"/>
        <w:ind w:left="709" w:hanging="567"/>
        <w:rPr>
          <w:sz w:val="24"/>
          <w:szCs w:val="24"/>
        </w:rPr>
      </w:pPr>
      <w:r w:rsidRPr="002510DB">
        <w:rPr>
          <w:sz w:val="24"/>
          <w:szCs w:val="24"/>
        </w:rPr>
        <w:t>2.1</w:t>
      </w:r>
      <w:r w:rsidRPr="002510DB">
        <w:rPr>
          <w:sz w:val="24"/>
          <w:szCs w:val="24"/>
        </w:rPr>
        <w:tab/>
      </w:r>
      <w:r w:rsidR="00287092" w:rsidRPr="002510DB">
        <w:rPr>
          <w:sz w:val="24"/>
          <w:szCs w:val="24"/>
        </w:rPr>
        <w:t>Transmission du signal</w:t>
      </w:r>
    </w:p>
    <w:p w:rsidR="00287092" w:rsidRDefault="006306AE" w:rsidP="006306AE">
      <w:pPr>
        <w:pStyle w:val="Titre3"/>
        <w:keepNext w:val="0"/>
        <w:numPr>
          <w:ilvl w:val="0"/>
          <w:numId w:val="0"/>
        </w:numPr>
        <w:spacing w:before="120" w:after="0"/>
        <w:ind w:left="1418" w:hanging="709"/>
      </w:pPr>
      <w:r>
        <w:rPr>
          <w:b/>
        </w:rPr>
        <w:t>2.1.1</w:t>
      </w:r>
      <w:r>
        <w:rPr>
          <w:b/>
        </w:rPr>
        <w:tab/>
      </w:r>
      <w:r w:rsidR="00287092">
        <w:t xml:space="preserve">Quelle est la durée </w:t>
      </w:r>
      <w:proofErr w:type="spellStart"/>
      <w:r w:rsidR="00287092">
        <w:rPr>
          <w:i/>
          <w:iCs/>
        </w:rPr>
        <w:t>T</w:t>
      </w:r>
      <w:r w:rsidR="00287092">
        <w:rPr>
          <w:i/>
          <w:iCs/>
          <w:vertAlign w:val="subscript"/>
        </w:rPr>
        <w:t>bit</w:t>
      </w:r>
      <w:proofErr w:type="spellEnd"/>
      <w:r w:rsidR="00287092">
        <w:t xml:space="preserve"> de transmission d'un bit de donnée ?</w:t>
      </w:r>
    </w:p>
    <w:p w:rsidR="00287092" w:rsidRDefault="006306AE" w:rsidP="006306AE">
      <w:pPr>
        <w:pStyle w:val="Titre3"/>
        <w:keepNext w:val="0"/>
        <w:numPr>
          <w:ilvl w:val="0"/>
          <w:numId w:val="0"/>
        </w:numPr>
        <w:spacing w:before="120" w:after="0"/>
        <w:ind w:left="1418" w:hanging="709"/>
        <w:jc w:val="both"/>
      </w:pPr>
      <w:r w:rsidRPr="006306AE">
        <w:rPr>
          <w:b/>
        </w:rPr>
        <w:t>2.</w:t>
      </w:r>
      <w:r>
        <w:rPr>
          <w:b/>
        </w:rPr>
        <w:t>1.2</w:t>
      </w:r>
      <w:r>
        <w:tab/>
      </w:r>
      <w:r w:rsidR="00287092">
        <w:t>Quelle est la période du signal correspondant à un «</w:t>
      </w:r>
      <w:r>
        <w:t xml:space="preserve"> </w:t>
      </w:r>
      <w:r w:rsidR="00287092">
        <w:t>0</w:t>
      </w:r>
      <w:r>
        <w:t xml:space="preserve"> </w:t>
      </w:r>
      <w:r w:rsidR="00287092">
        <w:t>» et celle correspondant à un «</w:t>
      </w:r>
      <w:r>
        <w:t xml:space="preserve"> </w:t>
      </w:r>
      <w:r w:rsidR="00287092">
        <w:t>1</w:t>
      </w:r>
      <w:r>
        <w:t xml:space="preserve"> </w:t>
      </w:r>
      <w:r w:rsidR="00287092">
        <w:t>» ?</w:t>
      </w:r>
    </w:p>
    <w:p w:rsidR="00530EEB" w:rsidRDefault="00530EEB" w:rsidP="00530EEB">
      <w:pPr>
        <w:pStyle w:val="Titre3"/>
        <w:keepNext w:val="0"/>
        <w:numPr>
          <w:ilvl w:val="0"/>
          <w:numId w:val="0"/>
        </w:numPr>
        <w:spacing w:before="120"/>
        <w:ind w:left="1418" w:hanging="709"/>
        <w:jc w:val="both"/>
      </w:pPr>
      <w:r>
        <w:rPr>
          <w:b/>
        </w:rPr>
        <w:t>2.1.3</w:t>
      </w:r>
      <w:r>
        <w:rPr>
          <w:b/>
        </w:rPr>
        <w:tab/>
      </w:r>
      <w:r>
        <w:t xml:space="preserve">Quelle est la plage de variation de la tension moyenne </w:t>
      </w:r>
      <w:r>
        <w:rPr>
          <w:i/>
          <w:iCs/>
        </w:rPr>
        <w:t>U</w:t>
      </w:r>
      <w:r>
        <w:rPr>
          <w:i/>
          <w:iCs/>
          <w:vertAlign w:val="subscript"/>
        </w:rPr>
        <w:t>R</w:t>
      </w:r>
      <w:r>
        <w:t xml:space="preserve"> pour </w:t>
      </w:r>
      <w:r>
        <w:rPr>
          <w:i/>
          <w:iCs/>
        </w:rPr>
        <w:t>I</w:t>
      </w:r>
      <w:r>
        <w:t xml:space="preserve"> variant de 4 à 20 mA ?</w:t>
      </w:r>
    </w:p>
    <w:p w:rsidR="00530EEB" w:rsidRPr="00530EEB" w:rsidRDefault="00530EEB" w:rsidP="00530EEB">
      <w:pPr>
        <w:pStyle w:val="Corpsdetexte"/>
      </w:pPr>
    </w:p>
    <w:p w:rsidR="006306AE" w:rsidRDefault="006306AE" w:rsidP="006306AE">
      <w:pPr>
        <w:pStyle w:val="Corpsdetexte"/>
        <w:spacing w:after="0"/>
        <w:rPr>
          <w:sz w:val="16"/>
          <w:szCs w:val="16"/>
        </w:rPr>
      </w:pPr>
    </w:p>
    <w:p w:rsidR="00DC359E" w:rsidRDefault="00DC359E" w:rsidP="006306AE">
      <w:pPr>
        <w:pStyle w:val="Corpsdetexte"/>
        <w:spacing w:after="0"/>
        <w:rPr>
          <w:sz w:val="16"/>
          <w:szCs w:val="16"/>
        </w:rPr>
      </w:pPr>
    </w:p>
    <w:p w:rsidR="00DC359E" w:rsidRPr="006306AE" w:rsidRDefault="00DC359E" w:rsidP="006306AE">
      <w:pPr>
        <w:pStyle w:val="Corpsdetexte"/>
        <w:spacing w:after="0"/>
        <w:rPr>
          <w:sz w:val="16"/>
          <w:szCs w:val="16"/>
        </w:rPr>
      </w:pPr>
    </w:p>
    <w:p w:rsidR="00287092" w:rsidRDefault="00287092" w:rsidP="00301858">
      <w:pPr>
        <w:pStyle w:val="Corpsdetexte"/>
        <w:spacing w:after="0"/>
        <w:jc w:val="both"/>
      </w:pPr>
      <w:r>
        <w:t xml:space="preserve">La voie </w:t>
      </w:r>
      <w:r>
        <w:rPr>
          <w:i/>
          <w:iCs/>
        </w:rPr>
        <w:t>CH1</w:t>
      </w:r>
      <w:r>
        <w:t xml:space="preserve"> d'un oscilloscope a permis de relever deux chronogrammes de la tension </w:t>
      </w:r>
      <w:proofErr w:type="spellStart"/>
      <w:r>
        <w:rPr>
          <w:i/>
          <w:iCs/>
        </w:rPr>
        <w:t>u</w:t>
      </w:r>
      <w:r>
        <w:rPr>
          <w:i/>
          <w:iCs/>
          <w:vertAlign w:val="subscript"/>
        </w:rPr>
        <w:t>R</w:t>
      </w:r>
      <w:proofErr w:type="spellEnd"/>
      <w:r>
        <w:rPr>
          <w:i/>
          <w:iCs/>
        </w:rPr>
        <w:t xml:space="preserve">(t) </w:t>
      </w:r>
      <w:r>
        <w:t>aux bornes de cette résistance.</w:t>
      </w:r>
    </w:p>
    <w:p w:rsidR="008F0345" w:rsidRPr="00301858" w:rsidRDefault="008F0345" w:rsidP="00301858">
      <w:pPr>
        <w:pStyle w:val="Corpsdetexte"/>
        <w:spacing w:after="0"/>
        <w:rPr>
          <w:sz w:val="16"/>
          <w:szCs w:val="16"/>
        </w:rPr>
      </w:pPr>
    </w:p>
    <w:p w:rsidR="00287092" w:rsidRDefault="006B7AA1">
      <w:r>
        <w:rPr>
          <w:noProof/>
          <w:lang w:eastAsia="fr-FR" w:bidi="ar-SA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76200</wp:posOffset>
            </wp:positionV>
            <wp:extent cx="6118225" cy="2513330"/>
            <wp:effectExtent l="19050" t="0" r="0" b="0"/>
            <wp:wrapTopAndBottom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25133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092" w:rsidRDefault="006306AE" w:rsidP="006306AE">
      <w:pPr>
        <w:pStyle w:val="Titre3"/>
        <w:keepNext w:val="0"/>
        <w:numPr>
          <w:ilvl w:val="0"/>
          <w:numId w:val="0"/>
        </w:numPr>
        <w:spacing w:before="0"/>
        <w:ind w:left="1418" w:hanging="709"/>
        <w:jc w:val="both"/>
      </w:pPr>
      <w:r>
        <w:rPr>
          <w:b/>
        </w:rPr>
        <w:t>2.1.4</w:t>
      </w:r>
      <w:r>
        <w:rPr>
          <w:b/>
        </w:rPr>
        <w:tab/>
      </w:r>
      <w:r w:rsidR="00287092">
        <w:t xml:space="preserve">Le chronogramme 1 correspond au relevé du signal </w:t>
      </w:r>
      <w:proofErr w:type="spellStart"/>
      <w:r w:rsidR="00287092">
        <w:rPr>
          <w:i/>
          <w:iCs/>
        </w:rPr>
        <w:t>u</w:t>
      </w:r>
      <w:r w:rsidR="00287092">
        <w:rPr>
          <w:i/>
          <w:iCs/>
          <w:vertAlign w:val="subscript"/>
        </w:rPr>
        <w:t>R</w:t>
      </w:r>
      <w:proofErr w:type="spellEnd"/>
      <w:r w:rsidR="00287092">
        <w:rPr>
          <w:i/>
          <w:iCs/>
        </w:rPr>
        <w:t>(t)</w:t>
      </w:r>
      <w:r w:rsidR="00287092">
        <w:t xml:space="preserve"> complet ? Quel est le couplage utilisé sur l'oscilloscope (AC, DC, </w:t>
      </w:r>
      <w:proofErr w:type="spellStart"/>
      <w:r w:rsidR="00287092">
        <w:t>Gnd</w:t>
      </w:r>
      <w:proofErr w:type="spellEnd"/>
      <w:r w:rsidR="00287092">
        <w:t>, XY) ?</w:t>
      </w:r>
    </w:p>
    <w:p w:rsidR="00E6179D" w:rsidRDefault="006306AE" w:rsidP="006306AE">
      <w:pPr>
        <w:pStyle w:val="Titre3"/>
        <w:keepNext w:val="0"/>
        <w:numPr>
          <w:ilvl w:val="0"/>
          <w:numId w:val="0"/>
        </w:numPr>
        <w:spacing w:before="0" w:after="0"/>
        <w:ind w:left="1418" w:hanging="709"/>
        <w:jc w:val="both"/>
      </w:pPr>
      <w:r>
        <w:rPr>
          <w:b/>
        </w:rPr>
        <w:t>2.1.5</w:t>
      </w:r>
      <w:r>
        <w:rPr>
          <w:b/>
        </w:rPr>
        <w:tab/>
      </w:r>
      <w:r w:rsidR="00A34617">
        <w:t>Pour le chronogramme 1 :</w:t>
      </w:r>
    </w:p>
    <w:p w:rsidR="00E6179D" w:rsidRPr="00E6179D" w:rsidRDefault="00E6179D" w:rsidP="006306AE">
      <w:pPr>
        <w:pStyle w:val="Paragraphedeliste"/>
        <w:numPr>
          <w:ilvl w:val="0"/>
          <w:numId w:val="3"/>
        </w:numPr>
        <w:spacing w:after="120"/>
        <w:ind w:left="1843" w:hanging="425"/>
        <w:jc w:val="both"/>
      </w:pPr>
      <w:r>
        <w:t>Q</w:t>
      </w:r>
      <w:r w:rsidR="00287092">
        <w:t xml:space="preserve">uelle est la valeur de la tension moyenne </w:t>
      </w:r>
      <w:r w:rsidR="00287092" w:rsidRPr="00E6179D">
        <w:rPr>
          <w:i/>
          <w:iCs/>
        </w:rPr>
        <w:t>Ur</w:t>
      </w:r>
      <w:r>
        <w:rPr>
          <w:i/>
          <w:iCs/>
        </w:rPr>
        <w:t> ?</w:t>
      </w:r>
    </w:p>
    <w:p w:rsidR="00E6179D" w:rsidRDefault="00E6179D" w:rsidP="006306AE">
      <w:pPr>
        <w:pStyle w:val="Paragraphedeliste"/>
        <w:numPr>
          <w:ilvl w:val="0"/>
          <w:numId w:val="3"/>
        </w:numPr>
        <w:spacing w:after="120"/>
        <w:ind w:left="1843" w:hanging="425"/>
        <w:jc w:val="both"/>
      </w:pPr>
      <w:r>
        <w:t>A quel courant cela correspond-il ?</w:t>
      </w:r>
    </w:p>
    <w:p w:rsidR="00287092" w:rsidRDefault="006306AE" w:rsidP="006306AE">
      <w:pPr>
        <w:pStyle w:val="Titre3"/>
        <w:keepNext w:val="0"/>
        <w:numPr>
          <w:ilvl w:val="0"/>
          <w:numId w:val="0"/>
        </w:numPr>
        <w:spacing w:before="0"/>
        <w:ind w:left="1418" w:hanging="709"/>
        <w:jc w:val="both"/>
      </w:pPr>
      <w:r>
        <w:rPr>
          <w:b/>
        </w:rPr>
        <w:t>2.1.6</w:t>
      </w:r>
      <w:r>
        <w:rPr>
          <w:b/>
        </w:rPr>
        <w:tab/>
      </w:r>
      <w:r w:rsidR="00287092">
        <w:t xml:space="preserve">Le chronogramme 2 correspond au relevé de la composante alternative seule du signal </w:t>
      </w:r>
      <w:proofErr w:type="spellStart"/>
      <w:r w:rsidR="00287092">
        <w:rPr>
          <w:i/>
          <w:iCs/>
        </w:rPr>
        <w:t>u</w:t>
      </w:r>
      <w:r w:rsidR="00287092">
        <w:rPr>
          <w:i/>
          <w:iCs/>
          <w:vertAlign w:val="subscript"/>
        </w:rPr>
        <w:t>R</w:t>
      </w:r>
      <w:proofErr w:type="spellEnd"/>
      <w:r w:rsidR="00287092">
        <w:rPr>
          <w:i/>
          <w:iCs/>
        </w:rPr>
        <w:t>(t)</w:t>
      </w:r>
      <w:r w:rsidR="00287092">
        <w:t xml:space="preserve">. Quel est le couplage utilisé sur l'oscilloscope (AC, DC, </w:t>
      </w:r>
      <w:proofErr w:type="spellStart"/>
      <w:r w:rsidR="00287092">
        <w:t>Gnd</w:t>
      </w:r>
      <w:proofErr w:type="spellEnd"/>
      <w:r w:rsidR="00287092">
        <w:t>, XY) ?</w:t>
      </w:r>
    </w:p>
    <w:p w:rsidR="00287092" w:rsidRDefault="006306AE" w:rsidP="006306AE">
      <w:pPr>
        <w:pStyle w:val="Titre3"/>
        <w:keepNext w:val="0"/>
        <w:numPr>
          <w:ilvl w:val="0"/>
          <w:numId w:val="0"/>
        </w:numPr>
        <w:spacing w:before="0"/>
        <w:ind w:left="1418" w:hanging="709"/>
        <w:jc w:val="both"/>
      </w:pPr>
      <w:r>
        <w:rPr>
          <w:b/>
        </w:rPr>
        <w:t>2.1.7</w:t>
      </w:r>
      <w:r>
        <w:rPr>
          <w:b/>
        </w:rPr>
        <w:tab/>
      </w:r>
      <w:r w:rsidR="00287092">
        <w:t>Relev</w:t>
      </w:r>
      <w:r w:rsidR="00D22640">
        <w:t>er la séquence binaire transmis</w:t>
      </w:r>
      <w:r w:rsidR="00287092">
        <w:t>e.</w:t>
      </w:r>
    </w:p>
    <w:p w:rsidR="006306AE" w:rsidRPr="006306AE" w:rsidRDefault="006306AE" w:rsidP="006306AE">
      <w:pPr>
        <w:pStyle w:val="Corpsdetexte"/>
        <w:spacing w:after="0"/>
      </w:pPr>
    </w:p>
    <w:p w:rsidR="00287092" w:rsidRDefault="006306AE" w:rsidP="006306AE">
      <w:pPr>
        <w:pStyle w:val="Titre2"/>
        <w:keepNext w:val="0"/>
        <w:numPr>
          <w:ilvl w:val="0"/>
          <w:numId w:val="0"/>
        </w:numPr>
        <w:spacing w:before="0" w:after="0"/>
        <w:ind w:left="709" w:hanging="567"/>
        <w:rPr>
          <w:sz w:val="24"/>
          <w:szCs w:val="24"/>
        </w:rPr>
      </w:pPr>
      <w:r w:rsidRPr="006306AE">
        <w:rPr>
          <w:sz w:val="24"/>
          <w:szCs w:val="24"/>
        </w:rPr>
        <w:t>2.2</w:t>
      </w:r>
      <w:r w:rsidRPr="006306AE">
        <w:rPr>
          <w:sz w:val="24"/>
          <w:szCs w:val="24"/>
        </w:rPr>
        <w:tab/>
      </w:r>
      <w:r w:rsidR="00287092" w:rsidRPr="006306AE">
        <w:rPr>
          <w:sz w:val="24"/>
          <w:szCs w:val="24"/>
        </w:rPr>
        <w:t>Filtrage de la composante continue</w:t>
      </w:r>
    </w:p>
    <w:p w:rsidR="006306AE" w:rsidRPr="0067416F" w:rsidRDefault="006306AE" w:rsidP="006306AE">
      <w:pPr>
        <w:pStyle w:val="Corpsdetexte"/>
        <w:spacing w:after="0"/>
        <w:rPr>
          <w:sz w:val="12"/>
          <w:szCs w:val="12"/>
        </w:rPr>
      </w:pPr>
    </w:p>
    <w:p w:rsidR="00287092" w:rsidRDefault="009D0080" w:rsidP="006306AE">
      <w:pPr>
        <w:pStyle w:val="Corpsdetexte"/>
        <w:jc w:val="both"/>
      </w:pPr>
      <w:r>
        <w:t>Une partie du</w:t>
      </w:r>
      <w:r w:rsidR="00287092">
        <w:t xml:space="preserve"> spectre en amplitude du courant </w:t>
      </w:r>
      <w:r w:rsidR="00287092">
        <w:rPr>
          <w:i/>
          <w:iCs/>
        </w:rPr>
        <w:t>I</w:t>
      </w:r>
      <w:r w:rsidR="00287092">
        <w:t xml:space="preserve"> est donné sur le </w:t>
      </w:r>
      <w:r w:rsidR="00287092">
        <w:rPr>
          <w:b/>
          <w:bCs/>
        </w:rPr>
        <w:t>Document Réponse 1</w:t>
      </w:r>
      <w:r w:rsidR="00287092">
        <w:t>. La composante continue du signal est déjà représentée.</w:t>
      </w:r>
    </w:p>
    <w:p w:rsidR="00287092" w:rsidRDefault="00287092" w:rsidP="006306AE">
      <w:pPr>
        <w:pStyle w:val="Corpsdetexte"/>
        <w:jc w:val="both"/>
      </w:pPr>
      <w:r>
        <w:t>Pour extraire la valeur moyenne du courant, on souhaite utiliser un filtre du 2</w:t>
      </w:r>
      <w:r w:rsidRPr="006306AE">
        <w:rPr>
          <w:vertAlign w:val="superscript"/>
        </w:rPr>
        <w:t>ème</w:t>
      </w:r>
      <w:r>
        <w:t xml:space="preserve"> ordre, de gain dans la bande passante égal à 40 dB. Les signaux rejetés doivent être atténués d'au moins 40 dB.</w:t>
      </w:r>
    </w:p>
    <w:p w:rsidR="00287092" w:rsidRDefault="006306AE" w:rsidP="00471038">
      <w:pPr>
        <w:pStyle w:val="Titre3"/>
        <w:keepNext w:val="0"/>
        <w:numPr>
          <w:ilvl w:val="0"/>
          <w:numId w:val="0"/>
        </w:numPr>
        <w:spacing w:after="0"/>
        <w:ind w:left="1418" w:hanging="709"/>
        <w:jc w:val="both"/>
      </w:pPr>
      <w:r>
        <w:rPr>
          <w:b/>
        </w:rPr>
        <w:t>2.2.1</w:t>
      </w:r>
      <w:r>
        <w:rPr>
          <w:b/>
        </w:rPr>
        <w:tab/>
      </w:r>
      <w:r w:rsidR="00287092">
        <w:t xml:space="preserve">Représenter sur le </w:t>
      </w:r>
      <w:r w:rsidR="00287092">
        <w:rPr>
          <w:b/>
        </w:rPr>
        <w:t>Document Réponse 1</w:t>
      </w:r>
      <w:r w:rsidR="00287092">
        <w:t xml:space="preserve"> les deux composantes sinusoïdales du signal HART.</w:t>
      </w:r>
    </w:p>
    <w:p w:rsidR="00287092" w:rsidRDefault="006306AE" w:rsidP="00471038">
      <w:pPr>
        <w:pStyle w:val="Titre3"/>
        <w:keepNext w:val="0"/>
        <w:numPr>
          <w:ilvl w:val="0"/>
          <w:numId w:val="0"/>
        </w:numPr>
        <w:spacing w:before="120"/>
        <w:ind w:left="1418" w:hanging="709"/>
        <w:jc w:val="both"/>
      </w:pPr>
      <w:r>
        <w:rPr>
          <w:b/>
        </w:rPr>
        <w:t>2.2.2</w:t>
      </w:r>
      <w:r>
        <w:rPr>
          <w:b/>
        </w:rPr>
        <w:tab/>
      </w:r>
      <w:r w:rsidR="00287092">
        <w:t>Quel type de filtre doit-on réaliser (Passe-bas, Passe-haut, Passe-bande, Coupe-bande) ?</w:t>
      </w:r>
    </w:p>
    <w:p w:rsidR="00287092" w:rsidRDefault="006306AE" w:rsidP="00471038">
      <w:pPr>
        <w:pStyle w:val="Titre3"/>
        <w:keepNext w:val="0"/>
        <w:numPr>
          <w:ilvl w:val="0"/>
          <w:numId w:val="0"/>
        </w:numPr>
        <w:spacing w:before="120"/>
        <w:ind w:left="1418" w:hanging="709"/>
        <w:jc w:val="both"/>
      </w:pPr>
      <w:r>
        <w:rPr>
          <w:b/>
        </w:rPr>
        <w:t>2.2.3</w:t>
      </w:r>
      <w:r>
        <w:rPr>
          <w:b/>
        </w:rPr>
        <w:tab/>
      </w:r>
      <w:r w:rsidR="00287092">
        <w:t>Parmi les fréquences de coupure suivantes, laquelle doit-on choisir ?</w:t>
      </w:r>
      <w:r w:rsidR="00287092">
        <w:br/>
        <w:t>100</w:t>
      </w:r>
      <w:r w:rsidR="00D22640">
        <w:t xml:space="preserve"> </w:t>
      </w:r>
      <w:r w:rsidR="00287092">
        <w:t>Hz, 1</w:t>
      </w:r>
      <w:r>
        <w:t xml:space="preserve"> </w:t>
      </w:r>
      <w:r w:rsidR="00287092">
        <w:t>000</w:t>
      </w:r>
      <w:r w:rsidR="00D22640">
        <w:t xml:space="preserve"> </w:t>
      </w:r>
      <w:r w:rsidR="00287092">
        <w:t>Hz ou 3</w:t>
      </w:r>
      <w:r>
        <w:t xml:space="preserve"> </w:t>
      </w:r>
      <w:r w:rsidR="00287092">
        <w:t>000</w:t>
      </w:r>
      <w:r w:rsidR="00D22640">
        <w:t xml:space="preserve"> </w:t>
      </w:r>
      <w:r w:rsidR="00287092">
        <w:t>Hz (justifiez votre réponse).</w:t>
      </w:r>
    </w:p>
    <w:p w:rsidR="00287092" w:rsidRDefault="006306AE" w:rsidP="00471038">
      <w:pPr>
        <w:pStyle w:val="Titre3"/>
        <w:keepNext w:val="0"/>
        <w:numPr>
          <w:ilvl w:val="0"/>
          <w:numId w:val="0"/>
        </w:numPr>
        <w:spacing w:before="120"/>
        <w:ind w:left="1418" w:hanging="709"/>
        <w:jc w:val="both"/>
      </w:pPr>
      <w:r>
        <w:rPr>
          <w:b/>
        </w:rPr>
        <w:t>2.2.4</w:t>
      </w:r>
      <w:r>
        <w:rPr>
          <w:b/>
        </w:rPr>
        <w:tab/>
      </w:r>
      <w:r w:rsidR="00287092">
        <w:t xml:space="preserve">Représenter le diagramme </w:t>
      </w:r>
      <w:r w:rsidR="00A34617">
        <w:t xml:space="preserve">asymptotique </w:t>
      </w:r>
      <w:r w:rsidR="00287092">
        <w:t xml:space="preserve">de </w:t>
      </w:r>
      <w:proofErr w:type="spellStart"/>
      <w:r w:rsidR="00287092">
        <w:t>Bode</w:t>
      </w:r>
      <w:proofErr w:type="spellEnd"/>
      <w:r w:rsidR="009D0080">
        <w:t xml:space="preserve"> </w:t>
      </w:r>
      <w:r w:rsidR="00A34617">
        <w:t>(</w:t>
      </w:r>
      <w:r w:rsidR="009D0080">
        <w:t>en gain)</w:t>
      </w:r>
      <w:r w:rsidR="00287092">
        <w:t xml:space="preserve"> du filtre sur le </w:t>
      </w:r>
      <w:r w:rsidR="00287092">
        <w:rPr>
          <w:b/>
        </w:rPr>
        <w:t>Document Réponse 2</w:t>
      </w:r>
      <w:r w:rsidR="00287092">
        <w:t>.</w:t>
      </w:r>
    </w:p>
    <w:p w:rsidR="008F0345" w:rsidRDefault="008F0345">
      <w:pPr>
        <w:widowControl/>
        <w:suppressAutoHyphens w:val="0"/>
      </w:pPr>
      <w:r>
        <w:br w:type="page"/>
      </w:r>
    </w:p>
    <w:p w:rsidR="00471038" w:rsidRPr="00471038" w:rsidRDefault="00471038" w:rsidP="00471038">
      <w:pPr>
        <w:pStyle w:val="Corpsdetexte"/>
      </w:pPr>
    </w:p>
    <w:p w:rsidR="00287092" w:rsidRDefault="00287092" w:rsidP="00471038">
      <w:pPr>
        <w:pStyle w:val="Titre1"/>
        <w:keepNext w:val="0"/>
        <w:numPr>
          <w:ilvl w:val="0"/>
          <w:numId w:val="8"/>
        </w:numPr>
        <w:spacing w:before="0" w:after="0"/>
        <w:ind w:left="426" w:hanging="426"/>
        <w:rPr>
          <w:sz w:val="28"/>
          <w:szCs w:val="28"/>
        </w:rPr>
      </w:pPr>
      <w:r w:rsidRPr="00471038">
        <w:rPr>
          <w:sz w:val="28"/>
          <w:szCs w:val="28"/>
        </w:rPr>
        <w:t xml:space="preserve">Traitement et liaison numérique </w:t>
      </w:r>
    </w:p>
    <w:p w:rsidR="008F0345" w:rsidRPr="008F0345" w:rsidRDefault="008F0345" w:rsidP="008F0345">
      <w:pPr>
        <w:pStyle w:val="Corpsdetexte"/>
        <w:spacing w:after="0"/>
      </w:pPr>
    </w:p>
    <w:p w:rsidR="00287092" w:rsidRDefault="0067416F" w:rsidP="008F0345">
      <w:pPr>
        <w:pStyle w:val="Titre2"/>
        <w:keepNext w:val="0"/>
        <w:numPr>
          <w:ilvl w:val="0"/>
          <w:numId w:val="0"/>
        </w:numPr>
        <w:spacing w:before="0" w:after="0"/>
        <w:ind w:left="709" w:hanging="567"/>
        <w:rPr>
          <w:sz w:val="24"/>
          <w:szCs w:val="24"/>
        </w:rPr>
      </w:pPr>
      <w:r>
        <w:rPr>
          <w:sz w:val="24"/>
          <w:szCs w:val="24"/>
        </w:rPr>
        <w:t>3.1</w:t>
      </w:r>
      <w:r>
        <w:rPr>
          <w:sz w:val="24"/>
          <w:szCs w:val="24"/>
        </w:rPr>
        <w:tab/>
      </w:r>
      <w:r w:rsidR="00287092" w:rsidRPr="00471038">
        <w:rPr>
          <w:sz w:val="24"/>
          <w:szCs w:val="24"/>
        </w:rPr>
        <w:t>Régulation numérique</w:t>
      </w:r>
    </w:p>
    <w:p w:rsidR="008F0345" w:rsidRPr="008F0345" w:rsidRDefault="008F0345" w:rsidP="008F0345">
      <w:pPr>
        <w:pStyle w:val="Corpsdetexte"/>
        <w:spacing w:after="0"/>
        <w:rPr>
          <w:sz w:val="12"/>
          <w:szCs w:val="12"/>
        </w:rPr>
      </w:pPr>
    </w:p>
    <w:p w:rsidR="00D22640" w:rsidRDefault="00287092" w:rsidP="008F0345">
      <w:pPr>
        <w:jc w:val="both"/>
      </w:pPr>
      <w:r>
        <w:t xml:space="preserve">La régulation du niveau est réalisée par le </w:t>
      </w:r>
      <w:r w:rsidR="00D22640">
        <w:t>«</w:t>
      </w:r>
      <w:r w:rsidR="008F0345">
        <w:t xml:space="preserve"> </w:t>
      </w:r>
      <w:r>
        <w:t>Système Numérique de Contrôle Commande</w:t>
      </w:r>
      <w:r w:rsidR="008F0345">
        <w:t xml:space="preserve"> </w:t>
      </w:r>
      <w:r w:rsidR="00D22640">
        <w:t>».</w:t>
      </w:r>
    </w:p>
    <w:p w:rsidR="00287092" w:rsidRDefault="00287092" w:rsidP="008F0345">
      <w:pPr>
        <w:jc w:val="both"/>
      </w:pPr>
      <w:r>
        <w:t xml:space="preserve">Un bloc correcteur traite les informations échantillonnées à la </w:t>
      </w:r>
      <w:r w:rsidR="00D4761E">
        <w:t xml:space="preserve">période </w:t>
      </w:r>
      <w:r w:rsidR="00D4761E" w:rsidRPr="00D4761E">
        <w:rPr>
          <w:i/>
        </w:rPr>
        <w:t>Te</w:t>
      </w:r>
      <w:r>
        <w:t>.</w:t>
      </w:r>
    </w:p>
    <w:p w:rsidR="00287092" w:rsidRDefault="00287092" w:rsidP="008F0345">
      <w:pPr>
        <w:jc w:val="both"/>
      </w:pPr>
      <w:r>
        <w:t xml:space="preserve">On appelle </w:t>
      </w:r>
      <w:proofErr w:type="spellStart"/>
      <w:r>
        <w:rPr>
          <w:i/>
          <w:iCs/>
        </w:rPr>
        <w:t>x</w:t>
      </w:r>
      <w:r>
        <w:rPr>
          <w:i/>
          <w:iCs/>
          <w:vertAlign w:val="subscript"/>
        </w:rPr>
        <w:t>n</w:t>
      </w:r>
      <w:proofErr w:type="spellEnd"/>
      <w:r>
        <w:t xml:space="preserve"> </w:t>
      </w:r>
      <w:r w:rsidR="00347219">
        <w:t xml:space="preserve">les </w:t>
      </w:r>
      <w:r>
        <w:t xml:space="preserve">échantillons en entrée et </w:t>
      </w:r>
      <w:proofErr w:type="spellStart"/>
      <w:r>
        <w:rPr>
          <w:i/>
          <w:iCs/>
        </w:rPr>
        <w:t>y</w:t>
      </w:r>
      <w:r>
        <w:rPr>
          <w:i/>
          <w:iCs/>
          <w:vertAlign w:val="subscript"/>
        </w:rPr>
        <w:t>n</w:t>
      </w:r>
      <w:proofErr w:type="spellEnd"/>
      <w:r>
        <w:t xml:space="preserve"> ceux en sortie du bloc.</w:t>
      </w:r>
    </w:p>
    <w:p w:rsidR="00D4761E" w:rsidRDefault="00D4761E" w:rsidP="008F0345">
      <w:pPr>
        <w:jc w:val="both"/>
      </w:pPr>
      <w:r w:rsidRPr="00D4761E">
        <w:rPr>
          <w:i/>
        </w:rPr>
        <w:t>X(z)</w:t>
      </w:r>
      <w:r>
        <w:t xml:space="preserve"> et </w:t>
      </w:r>
      <w:r w:rsidRPr="00D4761E">
        <w:rPr>
          <w:i/>
        </w:rPr>
        <w:t>Y(z)</w:t>
      </w:r>
      <w:r>
        <w:t xml:space="preserve"> sont les transformées en z des séquences d’échantillons précédents.</w:t>
      </w:r>
    </w:p>
    <w:p w:rsidR="00347219" w:rsidRPr="000B1F91" w:rsidRDefault="00FC29D3" w:rsidP="006306AE">
      <w:pPr>
        <w:rPr>
          <w:noProof/>
          <w:sz w:val="16"/>
          <w:szCs w:val="16"/>
          <w:lang w:eastAsia="fr-FR" w:bidi="ar-SA"/>
        </w:rPr>
      </w:pPr>
      <w:r>
        <w:rPr>
          <w:noProof/>
          <w:sz w:val="16"/>
          <w:szCs w:val="16"/>
          <w:lang w:eastAsia="fr-FR" w:bidi="ar-SA"/>
        </w:rPr>
        <w:pict>
          <v:group id="_x0000_s1243" style="position:absolute;margin-left:158.8pt;margin-top:6.15pt;width:174.9pt;height:41.2pt;z-index:251935744" coordorigin="4310,3405" coordsize="3498,824">
            <v:rect id="_x0000_s1238" style="position:absolute;left:5491;top:3405;width:1123;height:824;v-text-anchor:middle" o:regroupid="14" filled="f" strokeweight="1.39pt">
              <v:stroke joinstyle="round"/>
              <v:textbox style="mso-rotate-with-shape:t" inset=".25mm,.25mm,.25mm,.25mm">
                <w:txbxContent>
                  <w:p w:rsidR="00322DC5" w:rsidRDefault="00322DC5" w:rsidP="00347219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C(z)</w:t>
                    </w:r>
                  </w:p>
                </w:txbxContent>
              </v:textbox>
            </v:rect>
            <v:line id="_x0000_s1239" style="position:absolute;flip:x" from="4862,3839" to="5491,3839" o:regroupid="14" strokeweight=".49mm">
              <v:stroke startarrow="block"/>
            </v:line>
            <v:line id="_x0000_s1240" style="position:absolute;flip:x" from="6615,3850" to="7244,3850" o:regroupid="14" strokeweight=".49mm">
              <v:stroke startarrow="block"/>
            </v:line>
            <v:shape id="_x0000_s1241" type="#_x0000_t202" style="position:absolute;left:4310;top:3634;width:540;height:367" o:regroupid="14" filled="f" stroked="f">
              <v:stroke joinstyle="round"/>
              <v:textbox style="mso-rotate-with-shape:t" inset="0,0,0,0">
                <w:txbxContent>
                  <w:p w:rsidR="00322DC5" w:rsidRDefault="00322DC5" w:rsidP="00347219">
                    <w:pPr>
                      <w:jc w:val="center"/>
                      <w:rPr>
                        <w:i/>
                        <w:iCs/>
                        <w:vertAlign w:val="subscript"/>
                      </w:rPr>
                    </w:pPr>
                    <w:r>
                      <w:rPr>
                        <w:i/>
                        <w:iCs/>
                      </w:rPr>
                      <w:t>X</w:t>
                    </w:r>
                    <w:r w:rsidRPr="00347219">
                      <w:rPr>
                        <w:i/>
                        <w:iCs/>
                        <w:kern w:val="24"/>
                      </w:rPr>
                      <w:t>(z)</w:t>
                    </w:r>
                  </w:p>
                </w:txbxContent>
              </v:textbox>
            </v:shape>
            <v:shape id="_x0000_s1242" type="#_x0000_t202" style="position:absolute;left:7263;top:3666;width:545;height:367" o:regroupid="14" filled="f" stroked="f">
              <v:stroke joinstyle="round"/>
              <v:textbox style="mso-rotate-with-shape:t" inset="0,0,0,0">
                <w:txbxContent>
                  <w:p w:rsidR="00322DC5" w:rsidRDefault="00322DC5" w:rsidP="00347219">
                    <w:pPr>
                      <w:jc w:val="center"/>
                      <w:rPr>
                        <w:i/>
                        <w:iCs/>
                        <w:vertAlign w:val="subscript"/>
                      </w:rPr>
                    </w:pPr>
                    <w:r>
                      <w:rPr>
                        <w:i/>
                        <w:iCs/>
                      </w:rPr>
                      <w:t>Y(z)</w:t>
                    </w:r>
                  </w:p>
                </w:txbxContent>
              </v:textbox>
            </v:shape>
          </v:group>
        </w:pict>
      </w:r>
    </w:p>
    <w:p w:rsidR="00347219" w:rsidRDefault="00347219" w:rsidP="006306AE">
      <w:pPr>
        <w:rPr>
          <w:noProof/>
          <w:lang w:eastAsia="fr-FR" w:bidi="ar-SA"/>
        </w:rPr>
      </w:pPr>
    </w:p>
    <w:p w:rsidR="00347219" w:rsidRDefault="00347219" w:rsidP="006306AE">
      <w:pPr>
        <w:rPr>
          <w:noProof/>
          <w:lang w:eastAsia="fr-FR" w:bidi="ar-SA"/>
        </w:rPr>
      </w:pPr>
    </w:p>
    <w:p w:rsidR="00347219" w:rsidRDefault="00347219" w:rsidP="006306AE">
      <w:pPr>
        <w:rPr>
          <w:noProof/>
          <w:lang w:eastAsia="fr-FR" w:bidi="ar-SA"/>
        </w:rPr>
      </w:pPr>
    </w:p>
    <w:p w:rsidR="00347219" w:rsidRPr="000B1F91" w:rsidRDefault="00347219" w:rsidP="006306AE">
      <w:pPr>
        <w:rPr>
          <w:noProof/>
          <w:sz w:val="16"/>
          <w:szCs w:val="16"/>
          <w:lang w:eastAsia="fr-FR" w:bidi="ar-SA"/>
        </w:rPr>
      </w:pPr>
    </w:p>
    <w:p w:rsidR="00133390" w:rsidRDefault="00287092" w:rsidP="006306AE">
      <w:r>
        <w:t xml:space="preserve">La </w:t>
      </w:r>
      <w:proofErr w:type="spellStart"/>
      <w:r>
        <w:t>transmittance</w:t>
      </w:r>
      <w:proofErr w:type="spellEnd"/>
      <w:r>
        <w:t xml:space="preserve"> en z du correcteur est donnée par la fonction</w:t>
      </w:r>
      <w:r w:rsidR="00D4761E">
        <w:t xml:space="preserve"> : </w:t>
      </w:r>
      <w:r>
        <w:t> </w:t>
      </w:r>
    </w:p>
    <w:p w:rsidR="00133390" w:rsidRDefault="00133390" w:rsidP="006306AE">
      <m:oMathPara>
        <m:oMath>
          <m:r>
            <m:rPr>
              <m:sty m:val="p"/>
            </m:rPr>
            <w:rPr>
              <w:rFonts w:ascii="Cambria Math" w:eastAsia="Microsoft YaHei" w:hAnsi="Cambria Math"/>
              <w:szCs w:val="28"/>
            </w:rPr>
            <m:t>C(z)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Te</m:t>
                  </m:r>
                </m:num>
                <m:den>
                  <m:r>
                    <w:rPr>
                      <w:rFonts w:ascii="Cambria Math" w:hAnsi="Cambria Math"/>
                    </w:rPr>
                    <m:t>Ti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</m:den>
              </m:f>
            </m:e>
          </m:d>
        </m:oMath>
      </m:oMathPara>
    </w:p>
    <w:p w:rsidR="00133390" w:rsidRPr="001B42DA" w:rsidRDefault="00133390" w:rsidP="006306AE">
      <w:pPr>
        <w:jc w:val="center"/>
        <w:rPr>
          <w:sz w:val="16"/>
          <w:szCs w:val="16"/>
        </w:rPr>
      </w:pPr>
    </w:p>
    <w:p w:rsidR="00287092" w:rsidRDefault="00133390" w:rsidP="006306AE">
      <w:pPr>
        <w:jc w:val="center"/>
      </w:pPr>
      <w:proofErr w:type="gramStart"/>
      <w:r>
        <w:t>avec</w:t>
      </w:r>
      <w:proofErr w:type="gramEnd"/>
      <w:r>
        <w:t xml:space="preserve"> </w:t>
      </w:r>
      <w:r>
        <w:rPr>
          <w:i/>
          <w:iCs/>
        </w:rPr>
        <w:t xml:space="preserve">K </w:t>
      </w:r>
      <w:r>
        <w:t xml:space="preserve">= 2, </w:t>
      </w:r>
      <w:r>
        <w:rPr>
          <w:i/>
          <w:iCs/>
        </w:rPr>
        <w:t xml:space="preserve">Ti </w:t>
      </w:r>
      <w:r>
        <w:t>= 3</w:t>
      </w:r>
      <w:r w:rsidR="00D22640">
        <w:t xml:space="preserve"> </w:t>
      </w:r>
      <w:r>
        <w:t xml:space="preserve">s, </w:t>
      </w:r>
      <w:r>
        <w:rPr>
          <w:i/>
          <w:iCs/>
        </w:rPr>
        <w:t xml:space="preserve">Te </w:t>
      </w:r>
      <w:r>
        <w:t>= 0,6</w:t>
      </w:r>
      <w:r w:rsidR="00D22640">
        <w:t xml:space="preserve"> </w:t>
      </w:r>
      <w:r>
        <w:t>s</w:t>
      </w:r>
    </w:p>
    <w:p w:rsidR="00287092" w:rsidRDefault="008F0345" w:rsidP="008F0345">
      <w:pPr>
        <w:pStyle w:val="Titre3"/>
        <w:keepNext w:val="0"/>
        <w:numPr>
          <w:ilvl w:val="0"/>
          <w:numId w:val="0"/>
        </w:numPr>
        <w:ind w:left="1418" w:hanging="709"/>
      </w:pPr>
      <w:r>
        <w:rPr>
          <w:b/>
        </w:rPr>
        <w:t>3.1.1</w:t>
      </w:r>
      <w:r>
        <w:rPr>
          <w:b/>
        </w:rPr>
        <w:tab/>
      </w:r>
      <w:r w:rsidR="00287092">
        <w:t>Quelle est la fréquence d'échantillonnage </w:t>
      </w:r>
      <w:proofErr w:type="spellStart"/>
      <w:r w:rsidR="00D4761E" w:rsidRPr="00D4761E">
        <w:rPr>
          <w:i/>
        </w:rPr>
        <w:t>f</w:t>
      </w:r>
      <w:r w:rsidR="00D4761E" w:rsidRPr="00D4761E">
        <w:rPr>
          <w:i/>
          <w:vertAlign w:val="subscript"/>
        </w:rPr>
        <w:t>e</w:t>
      </w:r>
      <w:proofErr w:type="spellEnd"/>
      <w:r w:rsidR="00D4761E">
        <w:t xml:space="preserve"> </w:t>
      </w:r>
      <w:r w:rsidR="00287092">
        <w:t>?</w:t>
      </w:r>
    </w:p>
    <w:p w:rsidR="00287092" w:rsidRDefault="008F0345" w:rsidP="008F0345">
      <w:pPr>
        <w:pStyle w:val="Titre3"/>
        <w:keepNext w:val="0"/>
        <w:numPr>
          <w:ilvl w:val="0"/>
          <w:numId w:val="0"/>
        </w:numPr>
        <w:spacing w:before="120"/>
        <w:ind w:left="1418" w:hanging="709"/>
      </w:pPr>
      <w:r>
        <w:rPr>
          <w:b/>
        </w:rPr>
        <w:t>3.1.2</w:t>
      </w:r>
      <w:r>
        <w:rPr>
          <w:b/>
        </w:rPr>
        <w:tab/>
      </w:r>
      <w:r w:rsidR="00287092">
        <w:t>Quelle est la fréquence maximale du signal que le correcteur peut traiter ?</w:t>
      </w:r>
    </w:p>
    <w:p w:rsidR="00D4761E" w:rsidRDefault="008F0345" w:rsidP="008F0345">
      <w:pPr>
        <w:pStyle w:val="Titre3"/>
        <w:keepNext w:val="0"/>
        <w:numPr>
          <w:ilvl w:val="0"/>
          <w:numId w:val="0"/>
        </w:numPr>
        <w:spacing w:before="120" w:after="0"/>
        <w:ind w:left="1418" w:hanging="709"/>
        <w:jc w:val="both"/>
      </w:pPr>
      <w:r>
        <w:rPr>
          <w:b/>
        </w:rPr>
        <w:t>3.1.3</w:t>
      </w:r>
      <w:r>
        <w:rPr>
          <w:b/>
        </w:rPr>
        <w:tab/>
      </w:r>
      <w:r w:rsidR="00287092">
        <w:t>Montrer que l'équation de récurrence de ce correcteur peut se mettre sous la forme</w:t>
      </w:r>
      <w:r w:rsidR="00D4761E">
        <w:t xml:space="preserve"> : </w:t>
      </w:r>
    </w:p>
    <w:p w:rsidR="00287092" w:rsidRDefault="00FC29D3" w:rsidP="006306AE">
      <w:pPr>
        <w:jc w:val="center"/>
      </w:pPr>
      <m:oMathPara>
        <m:oMath>
          <m:sSub>
            <m:sSubPr>
              <m:ctrlPr>
                <w:rPr>
                  <w:rFonts w:ascii="Cambria Math" w:eastAsia="Microsoft YaHei" w:hAnsi="Cambria Math"/>
                  <w:bCs/>
                  <w:szCs w:val="28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eastAsia="Microsoft YaHei" w:hAnsi="Cambria Math"/>
                  <w:bCs/>
                  <w:szCs w:val="28"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K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b>
            <m:sSubPr>
              <m:ctrlPr>
                <w:rPr>
                  <w:rFonts w:ascii="Cambria Math" w:eastAsia="Microsoft YaHei" w:hAnsi="Cambria Math"/>
                  <w:bCs/>
                  <w:szCs w:val="28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Te</m:t>
                  </m:r>
                </m:num>
                <m:den>
                  <m:r>
                    <w:rPr>
                      <w:rFonts w:ascii="Cambria Math" w:hAnsi="Cambria Math"/>
                    </w:rPr>
                    <m:t>Ti</m:t>
                  </m:r>
                </m:den>
              </m:f>
            </m:e>
          </m:d>
          <m:sSub>
            <m:sSubPr>
              <m:ctrlPr>
                <w:rPr>
                  <w:rFonts w:ascii="Cambria Math" w:eastAsia="Microsoft YaHei" w:hAnsi="Cambria Math"/>
                  <w:bCs/>
                  <w:szCs w:val="28"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sub>
          </m:sSub>
        </m:oMath>
      </m:oMathPara>
    </w:p>
    <w:p w:rsidR="00287092" w:rsidRDefault="001B42DA" w:rsidP="003762AA">
      <w:pPr>
        <w:pStyle w:val="Titre3"/>
        <w:keepNext w:val="0"/>
        <w:numPr>
          <w:ilvl w:val="0"/>
          <w:numId w:val="0"/>
        </w:numPr>
        <w:spacing w:before="120" w:after="0"/>
        <w:ind w:left="1418" w:hanging="709"/>
        <w:jc w:val="both"/>
        <w:rPr>
          <w:b/>
        </w:rPr>
      </w:pPr>
      <w:r>
        <w:rPr>
          <w:b/>
          <w:noProof/>
          <w:lang w:eastAsia="fr-FR" w:bidi="ar-SA"/>
        </w:rPr>
        <w:drawing>
          <wp:anchor distT="0" distB="0" distL="0" distR="0" simplePos="0" relativeHeight="25164902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470535</wp:posOffset>
            </wp:positionV>
            <wp:extent cx="6118860" cy="1692275"/>
            <wp:effectExtent l="1905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692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0345">
        <w:rPr>
          <w:b/>
        </w:rPr>
        <w:t>3.1.4</w:t>
      </w:r>
      <w:r w:rsidR="008F0345">
        <w:rPr>
          <w:b/>
        </w:rPr>
        <w:tab/>
      </w:r>
      <w:r w:rsidR="00287092">
        <w:t xml:space="preserve">Compléter la séquence d'échantillons dans le tableau sur le </w:t>
      </w:r>
      <w:r w:rsidR="00287092">
        <w:rPr>
          <w:b/>
        </w:rPr>
        <w:t>Document Réponse 3.</w:t>
      </w:r>
    </w:p>
    <w:p w:rsidR="00EB6AD0" w:rsidRPr="001B42DA" w:rsidRDefault="00EB6AD0">
      <w:pPr>
        <w:rPr>
          <w:sz w:val="16"/>
          <w:szCs w:val="16"/>
        </w:rPr>
      </w:pPr>
    </w:p>
    <w:p w:rsidR="00287092" w:rsidRDefault="00287092" w:rsidP="00EB6AD0">
      <w:pPr>
        <w:jc w:val="both"/>
        <w:rPr>
          <w:rFonts w:ascii="Symbol" w:eastAsia="Symbol" w:hAnsi="Symbol" w:cs="Symbol"/>
        </w:rPr>
      </w:pPr>
      <w:r>
        <w:t xml:space="preserve">Le signal de consigne de vitesse </w:t>
      </w:r>
      <w:r w:rsidR="00D22640">
        <w:t xml:space="preserve">du groupe </w:t>
      </w:r>
      <w:r w:rsidR="002C2C68">
        <w:t>«</w:t>
      </w:r>
      <w:r w:rsidR="00EB6AD0">
        <w:t xml:space="preserve"> </w:t>
      </w:r>
      <w:proofErr w:type="spellStart"/>
      <w:r w:rsidR="00D22640">
        <w:t>moto-pompe</w:t>
      </w:r>
      <w:proofErr w:type="spellEnd"/>
      <w:r w:rsidR="00EB6AD0">
        <w:t xml:space="preserve"> </w:t>
      </w:r>
      <w:r w:rsidR="002C2C68">
        <w:t>»</w:t>
      </w:r>
      <w:r w:rsidR="00D22640">
        <w:t xml:space="preserve"> est envoyé par le systè</w:t>
      </w:r>
      <w:r>
        <w:t>me de contrôle sur un bus numérique vers un module de réception. Le câble de liaison est constit</w:t>
      </w:r>
      <w:r w:rsidR="00331394">
        <w:t>ué d'une paire de fils torsadés</w:t>
      </w:r>
      <w:r>
        <w:t xml:space="preserve"> et d'un blindage. L'impédance caractéristique de la ligne est de 120 </w:t>
      </w:r>
      <w:r>
        <w:rPr>
          <w:rFonts w:ascii="Symbol" w:eastAsia="Symbol" w:hAnsi="Symbol" w:cs="Symbol"/>
        </w:rPr>
        <w:t></w:t>
      </w:r>
      <w:r>
        <w:rPr>
          <w:rFonts w:ascii="Symbol" w:eastAsia="Symbol" w:hAnsi="Symbol" w:cs="Symbol"/>
        </w:rPr>
        <w:t></w:t>
      </w:r>
    </w:p>
    <w:p w:rsidR="00287092" w:rsidRDefault="00EB6AD0" w:rsidP="00EB6AD0">
      <w:pPr>
        <w:pStyle w:val="Titre3"/>
        <w:numPr>
          <w:ilvl w:val="0"/>
          <w:numId w:val="0"/>
        </w:numPr>
        <w:spacing w:before="120"/>
        <w:ind w:left="1418" w:hanging="709"/>
        <w:jc w:val="both"/>
      </w:pPr>
      <w:r>
        <w:rPr>
          <w:b/>
        </w:rPr>
        <w:t>3.1.5</w:t>
      </w:r>
      <w:r>
        <w:rPr>
          <w:b/>
        </w:rPr>
        <w:tab/>
      </w:r>
      <w:r w:rsidR="00287092">
        <w:t>Que faut-il mettre en fin de ligne pour assurer une bonne transmission des données ?</w:t>
      </w:r>
    </w:p>
    <w:p w:rsidR="00C83AD7" w:rsidRPr="00C83AD7" w:rsidRDefault="00C83AD7" w:rsidP="00C83AD7">
      <w:pPr>
        <w:pStyle w:val="Corpsdetexte"/>
      </w:pPr>
    </w:p>
    <w:p w:rsidR="00287092" w:rsidRDefault="00C83AD7" w:rsidP="001B42DA">
      <w:pPr>
        <w:pStyle w:val="Titre1"/>
        <w:keepNext w:val="0"/>
        <w:numPr>
          <w:ilvl w:val="0"/>
          <w:numId w:val="8"/>
        </w:numPr>
        <w:spacing w:before="0" w:after="0"/>
        <w:ind w:left="425" w:hanging="425"/>
        <w:rPr>
          <w:sz w:val="28"/>
          <w:szCs w:val="28"/>
        </w:rPr>
      </w:pPr>
      <w:r>
        <w:rPr>
          <w:sz w:val="28"/>
          <w:szCs w:val="28"/>
        </w:rPr>
        <w:t>É</w:t>
      </w:r>
      <w:r w:rsidR="00C75974">
        <w:rPr>
          <w:sz w:val="28"/>
          <w:szCs w:val="28"/>
        </w:rPr>
        <w:t>tude du m</w:t>
      </w:r>
      <w:r w:rsidR="00287092" w:rsidRPr="00C83AD7">
        <w:rPr>
          <w:sz w:val="28"/>
          <w:szCs w:val="28"/>
        </w:rPr>
        <w:t>oteur asynchrone et de sa commande</w:t>
      </w:r>
    </w:p>
    <w:p w:rsidR="001B42DA" w:rsidRPr="001B42DA" w:rsidRDefault="001B42DA" w:rsidP="001B42DA">
      <w:pPr>
        <w:pStyle w:val="Corpsdetexte"/>
        <w:spacing w:after="0"/>
      </w:pPr>
    </w:p>
    <w:p w:rsidR="00287092" w:rsidRPr="00C83AD7" w:rsidRDefault="00C83AD7" w:rsidP="001B42DA">
      <w:pPr>
        <w:pStyle w:val="Titre2"/>
        <w:keepNext w:val="0"/>
        <w:numPr>
          <w:ilvl w:val="0"/>
          <w:numId w:val="0"/>
        </w:numPr>
        <w:spacing w:before="0" w:after="0"/>
        <w:ind w:left="709" w:hanging="567"/>
        <w:rPr>
          <w:sz w:val="24"/>
          <w:szCs w:val="24"/>
        </w:rPr>
      </w:pPr>
      <w:r>
        <w:rPr>
          <w:sz w:val="24"/>
          <w:szCs w:val="24"/>
        </w:rPr>
        <w:t>4.1</w:t>
      </w:r>
      <w:r>
        <w:rPr>
          <w:sz w:val="24"/>
          <w:szCs w:val="24"/>
        </w:rPr>
        <w:tab/>
      </w:r>
      <w:r w:rsidR="00287092" w:rsidRPr="00C83AD7">
        <w:rPr>
          <w:sz w:val="24"/>
          <w:szCs w:val="24"/>
        </w:rPr>
        <w:t>Moteur triphasé DRS90M4</w:t>
      </w:r>
    </w:p>
    <w:p w:rsidR="00287092" w:rsidRDefault="00287092" w:rsidP="001B42DA">
      <w:pPr>
        <w:spacing w:before="120"/>
      </w:pPr>
      <w:r>
        <w:t>Le moteur asynchrone triphasé utilisé pour entraîner la pompe est un modèle DRS90M4 de la marque SEW.</w:t>
      </w:r>
    </w:p>
    <w:p w:rsidR="001B42DA" w:rsidRDefault="001B42DA" w:rsidP="001B42DA">
      <w:pPr>
        <w:spacing w:before="120"/>
        <w:jc w:val="both"/>
      </w:pPr>
    </w:p>
    <w:p w:rsidR="00287092" w:rsidRDefault="00287092" w:rsidP="001B42DA">
      <w:r>
        <w:t>Il est alimenté par un réseau triphasé</w:t>
      </w:r>
      <w:r w:rsidR="00331394">
        <w:t>,</w:t>
      </w:r>
      <w:r>
        <w:t xml:space="preserve"> de tension composée nominale U</w:t>
      </w:r>
      <w:r w:rsidR="00331394">
        <w:t xml:space="preserve"> </w:t>
      </w:r>
      <w:r>
        <w:t>=</w:t>
      </w:r>
      <w:r w:rsidR="00331394">
        <w:t xml:space="preserve"> </w:t>
      </w:r>
      <w:r>
        <w:t>400</w:t>
      </w:r>
      <w:r w:rsidR="00331394">
        <w:t xml:space="preserve"> </w:t>
      </w:r>
      <w:r>
        <w:t>V</w:t>
      </w:r>
      <w:r w:rsidR="00331394">
        <w:t xml:space="preserve"> – </w:t>
      </w:r>
      <w:r>
        <w:t>50</w:t>
      </w:r>
      <w:r w:rsidR="00331394">
        <w:t xml:space="preserve"> </w:t>
      </w:r>
      <w:r>
        <w:t>Hz.</w:t>
      </w:r>
    </w:p>
    <w:p w:rsidR="00287092" w:rsidRDefault="00287092" w:rsidP="001B42DA">
      <w:r>
        <w:t>La plaque signalétique du moteur est la suivante :</w:t>
      </w:r>
    </w:p>
    <w:p w:rsidR="00E00AA0" w:rsidRPr="001B42DA" w:rsidRDefault="00E00AA0" w:rsidP="000B1F91">
      <w:pPr>
        <w:rPr>
          <w:sz w:val="8"/>
          <w:szCs w:val="8"/>
        </w:rPr>
      </w:pPr>
    </w:p>
    <w:p w:rsidR="00E00AA0" w:rsidRDefault="00FC29D3" w:rsidP="000B1F91">
      <w:pPr>
        <w:jc w:val="center"/>
        <w:rPr>
          <w:i/>
        </w:rPr>
      </w:pPr>
      <w:r>
        <w:rPr>
          <w:i/>
          <w:noProof/>
          <w:lang w:eastAsia="fr-FR" w:bidi="ar-SA"/>
        </w:rPr>
        <w:pict>
          <v:shape id="_x0000_s1247" type="#_x0000_t202" style="position:absolute;left:0;text-align:left;margin-left:285.65pt;margin-top:62.05pt;width:42.5pt;height:14.55pt;z-index:251944960" stroked="f">
            <v:textbox style="mso-next-textbox:#_x0000_s1247" inset=".5mm,.3mm,.5mm,.3mm">
              <w:txbxContent>
                <w:p w:rsidR="00693618" w:rsidRPr="00693618" w:rsidRDefault="0069361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612EA0">
                    <w:rPr>
                      <w:sz w:val="22"/>
                      <w:szCs w:val="22"/>
                    </w:rPr>
                    <w:t xml:space="preserve">   4</w:t>
                  </w:r>
                  <w:r w:rsidRPr="00693618">
                    <w:rPr>
                      <w:sz w:val="22"/>
                      <w:szCs w:val="22"/>
                    </w:rPr>
                    <w:t>00</w:t>
                  </w:r>
                </w:p>
              </w:txbxContent>
            </v:textbox>
          </v:shape>
        </w:pict>
      </w:r>
      <w:r>
        <w:rPr>
          <w:i/>
          <w:noProof/>
          <w:lang w:eastAsia="fr-FR" w:bidi="ar-SA"/>
        </w:rPr>
        <w:pict>
          <v:shape id="_x0000_s1245" type="#_x0000_t202" style="position:absolute;left:0;text-align:left;margin-left:229.85pt;margin-top:61.9pt;width:42.5pt;height:12.85pt;z-index:251943936" stroked="f">
            <v:textbox style="mso-next-textbox:#_x0000_s1245" inset=".5mm,.3mm,.5mm,.3mm">
              <w:txbxContent>
                <w:p w:rsidR="00693618" w:rsidRPr="00693618" w:rsidRDefault="0069361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612EA0">
                    <w:rPr>
                      <w:sz w:val="22"/>
                      <w:szCs w:val="22"/>
                    </w:rPr>
                    <w:t xml:space="preserve">  </w:t>
                  </w:r>
                  <w:r w:rsidRPr="00693618">
                    <w:rPr>
                      <w:sz w:val="22"/>
                      <w:szCs w:val="22"/>
                    </w:rPr>
                    <w:t>230</w:t>
                  </w:r>
                </w:p>
              </w:txbxContent>
            </v:textbox>
          </v:shape>
        </w:pict>
      </w:r>
      <w:r w:rsidR="00AD2364">
        <w:rPr>
          <w:i/>
          <w:noProof/>
          <w:lang w:eastAsia="fr-FR" w:bidi="ar-SA"/>
        </w:rPr>
        <w:drawing>
          <wp:inline distT="0" distB="0" distL="0" distR="0">
            <wp:extent cx="4469237" cy="2263592"/>
            <wp:effectExtent l="19050" t="0" r="7513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992" cy="2268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092" w:rsidRPr="00353B2F" w:rsidRDefault="00353B2F" w:rsidP="00693618">
      <w:pPr>
        <w:rPr>
          <w:i/>
        </w:rPr>
      </w:pPr>
      <w:r>
        <w:rPr>
          <w:i/>
        </w:rPr>
        <w:t>« </w:t>
      </w:r>
      <w:r w:rsidRPr="00353B2F">
        <w:rPr>
          <w:i/>
        </w:rPr>
        <w:t>PF</w:t>
      </w:r>
      <w:r>
        <w:rPr>
          <w:i/>
        </w:rPr>
        <w:t> »</w:t>
      </w:r>
      <w:r w:rsidRPr="00353B2F">
        <w:rPr>
          <w:i/>
        </w:rPr>
        <w:t> : facteur de puissance</w:t>
      </w:r>
    </w:p>
    <w:p w:rsidR="00287092" w:rsidRPr="001B42DA" w:rsidRDefault="00287092" w:rsidP="000B1F91">
      <w:pPr>
        <w:rPr>
          <w:sz w:val="16"/>
          <w:szCs w:val="16"/>
        </w:rPr>
      </w:pPr>
    </w:p>
    <w:p w:rsidR="00287092" w:rsidRDefault="00287092" w:rsidP="000B1F91">
      <w:r>
        <w:t>La vue éclatée du moteur est extraite de la notice d’exploitation :</w:t>
      </w:r>
    </w:p>
    <w:p w:rsidR="001B42DA" w:rsidRDefault="001B42DA" w:rsidP="000B1F91"/>
    <w:p w:rsidR="001B42DA" w:rsidRDefault="006B7AA1" w:rsidP="001B42DA">
      <w:pPr>
        <w:pStyle w:val="Titre3"/>
        <w:keepNext w:val="0"/>
        <w:numPr>
          <w:ilvl w:val="0"/>
          <w:numId w:val="0"/>
        </w:numPr>
        <w:spacing w:before="120" w:after="0"/>
        <w:ind w:left="1418" w:hanging="709"/>
      </w:pPr>
      <w:r>
        <w:rPr>
          <w:noProof/>
          <w:lang w:eastAsia="fr-FR" w:bidi="ar-SA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118225" cy="4850130"/>
            <wp:effectExtent l="19050" t="0" r="0" b="0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4850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42DA">
        <w:rPr>
          <w:b/>
        </w:rPr>
        <w:t>4.1.1</w:t>
      </w:r>
      <w:r w:rsidR="001B42DA">
        <w:rPr>
          <w:b/>
        </w:rPr>
        <w:tab/>
      </w:r>
      <w:r w:rsidR="00287092">
        <w:t xml:space="preserve">Donner </w:t>
      </w:r>
      <w:r w:rsidR="00353B2F">
        <w:t xml:space="preserve">les </w:t>
      </w:r>
      <w:r w:rsidR="00287092">
        <w:t>numéros des repères correspondant aux éléments suivants :</w:t>
      </w:r>
    </w:p>
    <w:p w:rsidR="00287092" w:rsidRDefault="00331394" w:rsidP="001B42DA">
      <w:pPr>
        <w:pStyle w:val="Titre3"/>
        <w:keepNext w:val="0"/>
        <w:numPr>
          <w:ilvl w:val="0"/>
          <w:numId w:val="0"/>
        </w:numPr>
        <w:spacing w:before="0"/>
        <w:ind w:left="1418"/>
        <w:jc w:val="both"/>
      </w:pPr>
      <w:proofErr w:type="gramStart"/>
      <w:r>
        <w:t>r</w:t>
      </w:r>
      <w:r w:rsidR="00287092">
        <w:t>otor</w:t>
      </w:r>
      <w:proofErr w:type="gramEnd"/>
      <w:r w:rsidR="00287092">
        <w:t xml:space="preserve">, </w:t>
      </w:r>
      <w:r>
        <w:t>s</w:t>
      </w:r>
      <w:r w:rsidR="00287092">
        <w:t xml:space="preserve">tator, </w:t>
      </w:r>
      <w:r>
        <w:t>v</w:t>
      </w:r>
      <w:r w:rsidR="00287092">
        <w:t xml:space="preserve">entilateur, </w:t>
      </w:r>
      <w:r>
        <w:t>p</w:t>
      </w:r>
      <w:r w:rsidR="00287092">
        <w:t xml:space="preserve">laque signalétique, </w:t>
      </w:r>
      <w:r>
        <w:t>p</w:t>
      </w:r>
      <w:r w:rsidR="00287092">
        <w:t xml:space="preserve">laque à bornes, </w:t>
      </w:r>
      <w:r>
        <w:t>c</w:t>
      </w:r>
      <w:r w:rsidR="00287092">
        <w:t>ouvercle de plaque à bornes.</w:t>
      </w:r>
    </w:p>
    <w:p w:rsidR="00287092" w:rsidRDefault="001B42DA" w:rsidP="001B42DA">
      <w:pPr>
        <w:pStyle w:val="Titre3"/>
        <w:keepNext w:val="0"/>
        <w:numPr>
          <w:ilvl w:val="0"/>
          <w:numId w:val="0"/>
        </w:numPr>
        <w:spacing w:before="120"/>
        <w:ind w:left="1418" w:hanging="709"/>
      </w:pPr>
      <w:r>
        <w:rPr>
          <w:b/>
        </w:rPr>
        <w:t>4.1.2</w:t>
      </w:r>
      <w:r>
        <w:rPr>
          <w:b/>
        </w:rPr>
        <w:tab/>
      </w:r>
      <w:r w:rsidR="00287092">
        <w:t>Quel doit être le couplage du moteur ?</w:t>
      </w:r>
    </w:p>
    <w:p w:rsidR="00FE008C" w:rsidRDefault="00FE008C" w:rsidP="00FE008C">
      <w:pPr>
        <w:pStyle w:val="Corpsdetexte"/>
      </w:pPr>
    </w:p>
    <w:p w:rsidR="00FE008C" w:rsidRPr="00FE008C" w:rsidRDefault="00FE008C" w:rsidP="00FE008C">
      <w:pPr>
        <w:pStyle w:val="Corpsdetexte"/>
      </w:pPr>
    </w:p>
    <w:p w:rsidR="00287092" w:rsidRDefault="001B42DA" w:rsidP="001B42DA">
      <w:pPr>
        <w:pStyle w:val="Titre3"/>
        <w:keepNext w:val="0"/>
        <w:numPr>
          <w:ilvl w:val="0"/>
          <w:numId w:val="0"/>
        </w:numPr>
        <w:spacing w:before="120"/>
        <w:ind w:left="1418" w:hanging="709"/>
        <w:jc w:val="both"/>
      </w:pPr>
      <w:r>
        <w:rPr>
          <w:b/>
        </w:rPr>
        <w:t>4.1.3</w:t>
      </w:r>
      <w:r>
        <w:rPr>
          <w:b/>
        </w:rPr>
        <w:tab/>
      </w:r>
      <w:r w:rsidR="00287092">
        <w:t xml:space="preserve">Sur le </w:t>
      </w:r>
      <w:r w:rsidR="00287092">
        <w:rPr>
          <w:b/>
        </w:rPr>
        <w:t xml:space="preserve">Document Réponse 4 </w:t>
      </w:r>
      <w:r w:rsidR="00287092">
        <w:rPr>
          <w:bCs w:val="0"/>
        </w:rPr>
        <w:t>sont donné</w:t>
      </w:r>
      <w:r w:rsidR="00331394">
        <w:rPr>
          <w:bCs w:val="0"/>
        </w:rPr>
        <w:t>e</w:t>
      </w:r>
      <w:r w:rsidR="00287092">
        <w:rPr>
          <w:bCs w:val="0"/>
        </w:rPr>
        <w:t xml:space="preserve">s deux possibilités de couplage extraits de la notice. </w:t>
      </w:r>
      <w:r w:rsidR="00BB508E">
        <w:t>Indiquer pour chaque schéma le type de</w:t>
      </w:r>
      <w:r w:rsidR="00287092">
        <w:t xml:space="preserve"> couplage </w:t>
      </w:r>
      <w:r w:rsidR="00BB508E">
        <w:t>sur c</w:t>
      </w:r>
      <w:r w:rsidR="00331394">
        <w:t xml:space="preserve">e </w:t>
      </w:r>
      <w:r w:rsidR="004C7467" w:rsidRPr="004C7467">
        <w:rPr>
          <w:b/>
        </w:rPr>
        <w:t>Document R</w:t>
      </w:r>
      <w:r w:rsidR="00BB508E" w:rsidRPr="004C7467">
        <w:rPr>
          <w:b/>
        </w:rPr>
        <w:t>éponse</w:t>
      </w:r>
      <w:r w:rsidR="00BB508E">
        <w:t>.</w:t>
      </w:r>
      <w:r w:rsidR="00287092">
        <w:t xml:space="preserve"> </w:t>
      </w:r>
    </w:p>
    <w:p w:rsidR="00287092" w:rsidRDefault="001B42DA" w:rsidP="001B42DA">
      <w:pPr>
        <w:pStyle w:val="Titre3"/>
        <w:keepNext w:val="0"/>
        <w:numPr>
          <w:ilvl w:val="0"/>
          <w:numId w:val="0"/>
        </w:numPr>
        <w:spacing w:before="120"/>
        <w:ind w:left="1418" w:hanging="709"/>
        <w:jc w:val="both"/>
      </w:pPr>
      <w:r>
        <w:rPr>
          <w:b/>
        </w:rPr>
        <w:t>4.1.4</w:t>
      </w:r>
      <w:r>
        <w:rPr>
          <w:b/>
        </w:rPr>
        <w:tab/>
      </w:r>
      <w:r w:rsidR="00287092">
        <w:t>D'après la plaque, quelle</w:t>
      </w:r>
      <w:r w:rsidR="00552457">
        <w:t>s</w:t>
      </w:r>
      <w:r w:rsidR="00287092">
        <w:t xml:space="preserve"> </w:t>
      </w:r>
      <w:r w:rsidR="00552457">
        <w:t>sont les valeurs nominales de</w:t>
      </w:r>
      <w:r w:rsidR="00287092">
        <w:t xml:space="preserve"> la puissance mécanique et</w:t>
      </w:r>
      <w:r w:rsidR="00552457">
        <w:t xml:space="preserve"> de</w:t>
      </w:r>
      <w:r w:rsidR="00287092">
        <w:t xml:space="preserve"> la vitesse de rotation</w:t>
      </w:r>
      <w:r w:rsidR="00552457">
        <w:t xml:space="preserve"> du moteur ?</w:t>
      </w:r>
    </w:p>
    <w:p w:rsidR="00287092" w:rsidRDefault="001B42DA" w:rsidP="001B42DA">
      <w:pPr>
        <w:pStyle w:val="Titre3"/>
        <w:keepNext w:val="0"/>
        <w:numPr>
          <w:ilvl w:val="0"/>
          <w:numId w:val="0"/>
        </w:numPr>
        <w:spacing w:before="120"/>
        <w:ind w:left="1418" w:hanging="709"/>
      </w:pPr>
      <w:r>
        <w:rPr>
          <w:b/>
        </w:rPr>
        <w:t>4.1.5</w:t>
      </w:r>
      <w:r>
        <w:rPr>
          <w:b/>
        </w:rPr>
        <w:tab/>
      </w:r>
      <w:r w:rsidR="00287092">
        <w:t xml:space="preserve">En déduire la valeur du couple nominal </w:t>
      </w:r>
      <w:r w:rsidR="00287092">
        <w:rPr>
          <w:i/>
          <w:iCs/>
        </w:rPr>
        <w:t>Tu</w:t>
      </w:r>
      <w:r w:rsidR="00287092">
        <w:t>.</w:t>
      </w:r>
    </w:p>
    <w:p w:rsidR="00287092" w:rsidRDefault="001B42DA" w:rsidP="001B42DA">
      <w:pPr>
        <w:pStyle w:val="Titre3"/>
        <w:keepNext w:val="0"/>
        <w:numPr>
          <w:ilvl w:val="0"/>
          <w:numId w:val="0"/>
        </w:numPr>
        <w:spacing w:before="120"/>
        <w:ind w:left="1418" w:hanging="709"/>
        <w:rPr>
          <w:i/>
          <w:iCs/>
        </w:rPr>
      </w:pPr>
      <w:r>
        <w:rPr>
          <w:b/>
        </w:rPr>
        <w:t>4.1.6</w:t>
      </w:r>
      <w:r>
        <w:rPr>
          <w:b/>
        </w:rPr>
        <w:tab/>
      </w:r>
      <w:r w:rsidR="00287092">
        <w:t xml:space="preserve">Quel est le nombre de pôles de ce moteur et sa vitesse de synchronisme </w:t>
      </w:r>
      <w:r w:rsidR="00287092">
        <w:rPr>
          <w:i/>
          <w:iCs/>
        </w:rPr>
        <w:t>n</w:t>
      </w:r>
      <w:r w:rsidR="00287092">
        <w:rPr>
          <w:i/>
          <w:iCs/>
          <w:vertAlign w:val="subscript"/>
        </w:rPr>
        <w:t>s</w:t>
      </w:r>
      <w:r w:rsidR="00552457">
        <w:rPr>
          <w:i/>
          <w:iCs/>
        </w:rPr>
        <w:t xml:space="preserve"> ?</w:t>
      </w:r>
    </w:p>
    <w:p w:rsidR="00287092" w:rsidRDefault="001B42DA" w:rsidP="001B42DA">
      <w:pPr>
        <w:pStyle w:val="Titre3"/>
        <w:keepNext w:val="0"/>
        <w:numPr>
          <w:ilvl w:val="0"/>
          <w:numId w:val="0"/>
        </w:numPr>
        <w:spacing w:before="120"/>
        <w:ind w:left="1418" w:hanging="709"/>
      </w:pPr>
      <w:r>
        <w:rPr>
          <w:b/>
        </w:rPr>
        <w:t>4.1.7</w:t>
      </w:r>
      <w:r>
        <w:rPr>
          <w:b/>
        </w:rPr>
        <w:tab/>
      </w:r>
      <w:r w:rsidR="00287092">
        <w:t>Quelle est la puissance électrique absorbée ?</w:t>
      </w:r>
    </w:p>
    <w:p w:rsidR="00D1657B" w:rsidRDefault="001B42DA" w:rsidP="001B42DA">
      <w:pPr>
        <w:pStyle w:val="Titre3"/>
        <w:keepNext w:val="0"/>
        <w:numPr>
          <w:ilvl w:val="0"/>
          <w:numId w:val="0"/>
        </w:numPr>
        <w:spacing w:before="120"/>
        <w:ind w:left="1418" w:hanging="709"/>
      </w:pPr>
      <w:r>
        <w:rPr>
          <w:b/>
        </w:rPr>
        <w:t>4.1.8</w:t>
      </w:r>
      <w:r>
        <w:rPr>
          <w:b/>
        </w:rPr>
        <w:tab/>
      </w:r>
      <w:r w:rsidR="00287092">
        <w:t>Calculer le rendement nominal du moteur.</w:t>
      </w:r>
    </w:p>
    <w:p w:rsidR="001B42DA" w:rsidRDefault="001B42DA" w:rsidP="001B42DA">
      <w:pPr>
        <w:pStyle w:val="Titre2"/>
        <w:keepNext w:val="0"/>
        <w:numPr>
          <w:ilvl w:val="0"/>
          <w:numId w:val="0"/>
        </w:numPr>
        <w:spacing w:before="0" w:after="0"/>
        <w:ind w:left="709" w:hanging="567"/>
        <w:rPr>
          <w:sz w:val="24"/>
          <w:szCs w:val="24"/>
        </w:rPr>
      </w:pPr>
    </w:p>
    <w:p w:rsidR="00287092" w:rsidRPr="001B42DA" w:rsidRDefault="001B42DA" w:rsidP="001B42DA">
      <w:pPr>
        <w:pStyle w:val="Titre2"/>
        <w:keepNext w:val="0"/>
        <w:numPr>
          <w:ilvl w:val="0"/>
          <w:numId w:val="0"/>
        </w:numPr>
        <w:spacing w:before="0" w:after="0"/>
        <w:ind w:left="709" w:hanging="567"/>
        <w:rPr>
          <w:sz w:val="24"/>
          <w:szCs w:val="24"/>
        </w:rPr>
      </w:pPr>
      <w:r>
        <w:rPr>
          <w:sz w:val="24"/>
          <w:szCs w:val="24"/>
        </w:rPr>
        <w:t>4.2</w:t>
      </w:r>
      <w:r>
        <w:rPr>
          <w:sz w:val="24"/>
          <w:szCs w:val="24"/>
        </w:rPr>
        <w:tab/>
      </w:r>
      <w:r w:rsidR="00287092" w:rsidRPr="001B42DA">
        <w:rPr>
          <w:sz w:val="24"/>
          <w:szCs w:val="24"/>
        </w:rPr>
        <w:t>Commande du moteur par un convertisseur statique</w:t>
      </w:r>
    </w:p>
    <w:p w:rsidR="00D1657B" w:rsidRDefault="00287092" w:rsidP="001B42DA">
      <w:pPr>
        <w:spacing w:before="120"/>
        <w:jc w:val="both"/>
      </w:pPr>
      <w:r>
        <w:t xml:space="preserve">On souhaite faire varier la vitesse du groupe </w:t>
      </w:r>
      <w:r w:rsidR="00552457">
        <w:t>«</w:t>
      </w:r>
      <w:r w:rsidR="001B42DA">
        <w:t xml:space="preserve"> </w:t>
      </w:r>
      <w:r>
        <w:t>moteur/pompe</w:t>
      </w:r>
      <w:r w:rsidR="001B42DA">
        <w:t xml:space="preserve"> </w:t>
      </w:r>
      <w:r w:rsidR="00552457">
        <w:t>»</w:t>
      </w:r>
      <w:r>
        <w:t xml:space="preserve"> pour agir sur le débit de soutirage de la cuve. Un convertisseur statique est utilisé pour faire varier la fréquence</w:t>
      </w:r>
      <w:r>
        <w:rPr>
          <w:i/>
          <w:iCs/>
        </w:rPr>
        <w:t xml:space="preserve"> f </w:t>
      </w:r>
      <w:r>
        <w:t xml:space="preserve">et </w:t>
      </w:r>
      <w:proofErr w:type="gramStart"/>
      <w:r>
        <w:t>la tension</w:t>
      </w:r>
      <w:proofErr w:type="gramEnd"/>
      <w:r>
        <w:t xml:space="preserve"> efficace </w:t>
      </w:r>
      <w:r>
        <w:rPr>
          <w:i/>
          <w:iCs/>
        </w:rPr>
        <w:t>U</w:t>
      </w:r>
      <w:r>
        <w:t xml:space="preserve"> de l'alimentation du moteur triphasé</w:t>
      </w:r>
      <w:r w:rsidR="00C23FE3" w:rsidRPr="00C23FE3">
        <w:t xml:space="preserve"> </w:t>
      </w:r>
      <w:r w:rsidR="00C23FE3">
        <w:t>avec le rapport</w:t>
      </w:r>
      <w:r w:rsidR="00552457">
        <w:t xml:space="preserve"> </w:t>
      </w:r>
      <w:r w:rsidR="00C23FE3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f</m:t>
            </m:r>
          </m:den>
        </m:f>
      </m:oMath>
      <w:r w:rsidR="00C23FE3">
        <w:t xml:space="preserve"> constant.</w:t>
      </w:r>
    </w:p>
    <w:p w:rsidR="00C23FE3" w:rsidRPr="002E66DB" w:rsidRDefault="00C23FE3" w:rsidP="001B42DA">
      <w:pPr>
        <w:rPr>
          <w:sz w:val="12"/>
          <w:szCs w:val="12"/>
        </w:rPr>
      </w:pPr>
    </w:p>
    <w:p w:rsidR="00D1657B" w:rsidRDefault="00D1657B" w:rsidP="001B42DA">
      <w:pPr>
        <w:jc w:val="both"/>
      </w:pPr>
      <w:r>
        <w:t xml:space="preserve">Les caractéristiques mécaniques du couple utile </w:t>
      </w:r>
      <w:r>
        <w:rPr>
          <w:i/>
          <w:iCs/>
        </w:rPr>
        <w:t>Tu</w:t>
      </w:r>
      <w:r>
        <w:t xml:space="preserve"> du moteur et du couple résistant </w:t>
      </w:r>
      <w:r>
        <w:rPr>
          <w:i/>
          <w:iCs/>
        </w:rPr>
        <w:t>Tr</w:t>
      </w:r>
      <w:r>
        <w:t xml:space="preserve"> de la pompe</w:t>
      </w:r>
      <w:r w:rsidR="00C23FE3">
        <w:t>,</w:t>
      </w:r>
      <w:r>
        <w:t xml:space="preserve"> </w:t>
      </w:r>
      <w:r w:rsidR="00C23FE3">
        <w:t xml:space="preserve">pour une fréquence de 50 Hz, </w:t>
      </w:r>
      <w:r>
        <w:t xml:space="preserve">sont données sur le </w:t>
      </w:r>
      <w:r>
        <w:rPr>
          <w:b/>
          <w:bCs/>
        </w:rPr>
        <w:t>Document Réponse 5</w:t>
      </w:r>
      <w:r>
        <w:t>.</w:t>
      </w:r>
    </w:p>
    <w:p w:rsidR="00287092" w:rsidRDefault="001B42DA" w:rsidP="001B42DA">
      <w:pPr>
        <w:pStyle w:val="Titre3"/>
        <w:keepNext w:val="0"/>
        <w:numPr>
          <w:ilvl w:val="0"/>
          <w:numId w:val="0"/>
        </w:numPr>
        <w:spacing w:before="120"/>
        <w:ind w:left="1418" w:hanging="709"/>
      </w:pPr>
      <w:r>
        <w:rPr>
          <w:b/>
        </w:rPr>
        <w:t>4.2.1</w:t>
      </w:r>
      <w:r>
        <w:rPr>
          <w:b/>
        </w:rPr>
        <w:tab/>
      </w:r>
      <w:r w:rsidR="006969DB">
        <w:t>Quel</w:t>
      </w:r>
      <w:r w:rsidR="00287092">
        <w:t xml:space="preserve"> est le type de convertisseur uti</w:t>
      </w:r>
      <w:r w:rsidR="00552457">
        <w:t>lisé parmi la liste suivante </w:t>
      </w:r>
      <w:proofErr w:type="gramStart"/>
      <w:r w:rsidR="00552457">
        <w:t>:</w:t>
      </w:r>
      <w:proofErr w:type="gramEnd"/>
      <w:r w:rsidR="00552457">
        <w:br/>
        <w:t>t</w:t>
      </w:r>
      <w:r w:rsidR="00287092">
        <w:t xml:space="preserve">ransformateur, </w:t>
      </w:r>
      <w:r w:rsidR="00552457">
        <w:t>o</w:t>
      </w:r>
      <w:r w:rsidR="00287092">
        <w:t xml:space="preserve">nduleur, </w:t>
      </w:r>
      <w:r w:rsidR="00552457">
        <w:t>r</w:t>
      </w:r>
      <w:r w:rsidR="00287092">
        <w:t xml:space="preserve">edresseur commandé, </w:t>
      </w:r>
      <w:r w:rsidR="00552457">
        <w:t>h</w:t>
      </w:r>
      <w:r w:rsidR="00287092">
        <w:t xml:space="preserve">acheur, </w:t>
      </w:r>
      <w:proofErr w:type="spellStart"/>
      <w:r w:rsidR="00552457">
        <w:t>a</w:t>
      </w:r>
      <w:r w:rsidR="00287092">
        <w:t>lternostat</w:t>
      </w:r>
      <w:proofErr w:type="spellEnd"/>
      <w:r w:rsidR="00552457">
        <w:t> ?</w:t>
      </w:r>
    </w:p>
    <w:p w:rsidR="00287092" w:rsidRDefault="001B42DA" w:rsidP="001B42DA">
      <w:pPr>
        <w:pStyle w:val="Titre3"/>
        <w:keepNext w:val="0"/>
        <w:numPr>
          <w:ilvl w:val="0"/>
          <w:numId w:val="0"/>
        </w:numPr>
        <w:spacing w:before="120"/>
        <w:ind w:left="1418" w:hanging="709"/>
        <w:jc w:val="both"/>
      </w:pPr>
      <w:r>
        <w:rPr>
          <w:b/>
        </w:rPr>
        <w:t>4.2.2</w:t>
      </w:r>
      <w:r>
        <w:rPr>
          <w:b/>
        </w:rPr>
        <w:tab/>
      </w:r>
      <w:r w:rsidR="00287092">
        <w:t>Sur la caractéristique mécanique, relever le couple et la vitesse de rotation du point de fonctionnement.</w:t>
      </w:r>
    </w:p>
    <w:p w:rsidR="00287092" w:rsidRPr="002E66DB" w:rsidRDefault="00287092" w:rsidP="001B42DA">
      <w:pPr>
        <w:rPr>
          <w:sz w:val="16"/>
          <w:szCs w:val="16"/>
        </w:rPr>
      </w:pPr>
    </w:p>
    <w:p w:rsidR="00D1657B" w:rsidRDefault="00287092" w:rsidP="001B42DA">
      <w:pPr>
        <w:jc w:val="both"/>
      </w:pPr>
      <w:r>
        <w:t>Le convertisseur est maintenant réglé de manière à générer une tension d'alimentation de fréquence 33</w:t>
      </w:r>
      <w:r w:rsidR="00C23FE3">
        <w:t xml:space="preserve">,3 </w:t>
      </w:r>
      <w:r>
        <w:t>Hz.</w:t>
      </w:r>
    </w:p>
    <w:p w:rsidR="00D1657B" w:rsidRDefault="00D1657B" w:rsidP="001B42DA">
      <w:pPr>
        <w:jc w:val="both"/>
      </w:pPr>
      <w:r>
        <w:t>Dans ces conditions, la caractéristique mécanique du moteur se déplace parallèlement à elle-même.</w:t>
      </w:r>
    </w:p>
    <w:p w:rsidR="00C23FE3" w:rsidRDefault="001B42DA" w:rsidP="001B42DA">
      <w:pPr>
        <w:pStyle w:val="Titre3"/>
        <w:keepNext w:val="0"/>
        <w:numPr>
          <w:ilvl w:val="0"/>
          <w:numId w:val="0"/>
        </w:numPr>
        <w:ind w:left="1418" w:hanging="709"/>
      </w:pPr>
      <w:r>
        <w:rPr>
          <w:b/>
        </w:rPr>
        <w:t>4.2.3</w:t>
      </w:r>
      <w:r>
        <w:rPr>
          <w:b/>
        </w:rPr>
        <w:tab/>
      </w:r>
      <w:r w:rsidR="00C23FE3">
        <w:t>Quelle est la nouvelle fréquence de synchronisme du moteur ?</w:t>
      </w:r>
    </w:p>
    <w:p w:rsidR="00287092" w:rsidRDefault="001B42DA" w:rsidP="001B42DA">
      <w:pPr>
        <w:pStyle w:val="Titre3"/>
        <w:keepNext w:val="0"/>
        <w:numPr>
          <w:ilvl w:val="0"/>
          <w:numId w:val="0"/>
        </w:numPr>
        <w:ind w:left="1418" w:hanging="709"/>
        <w:jc w:val="both"/>
      </w:pPr>
      <w:r>
        <w:rPr>
          <w:b/>
        </w:rPr>
        <w:t>4.2.4</w:t>
      </w:r>
      <w:r>
        <w:rPr>
          <w:b/>
        </w:rPr>
        <w:tab/>
      </w:r>
      <w:r>
        <w:t xml:space="preserve">Sur le </w:t>
      </w:r>
      <w:r w:rsidRPr="001B42DA">
        <w:rPr>
          <w:b/>
        </w:rPr>
        <w:t>Document R</w:t>
      </w:r>
      <w:r w:rsidR="00552457" w:rsidRPr="001B42DA">
        <w:rPr>
          <w:b/>
        </w:rPr>
        <w:t>éponse 5</w:t>
      </w:r>
      <w:r w:rsidR="00552457">
        <w:t>, d</w:t>
      </w:r>
      <w:r w:rsidR="00287092">
        <w:t>éplacer la caractéristique moteur et donner les nouvelles caractéristiques (couple, vitesse) du point de fonctionnement.</w:t>
      </w:r>
    </w:p>
    <w:p w:rsidR="00287092" w:rsidRDefault="00287092">
      <w:pPr>
        <w:rPr>
          <w:b/>
          <w:bCs/>
        </w:rPr>
      </w:pPr>
    </w:p>
    <w:p w:rsidR="009D628D" w:rsidRDefault="009D628D">
      <w:pPr>
        <w:widowControl/>
        <w:suppressAutoHyphens w:val="0"/>
        <w:rPr>
          <w:b/>
          <w:bCs/>
        </w:rPr>
      </w:pPr>
      <w:r>
        <w:rPr>
          <w:b/>
          <w:bCs/>
        </w:rPr>
        <w:br w:type="page"/>
      </w:r>
    </w:p>
    <w:p w:rsidR="009D628D" w:rsidRPr="009D628D" w:rsidRDefault="009D628D" w:rsidP="009D628D">
      <w:pPr>
        <w:jc w:val="center"/>
        <w:rPr>
          <w:rFonts w:cs="Arial"/>
          <w:i/>
          <w:color w:val="000000" w:themeColor="text1"/>
          <w:u w:val="dottedHeavy"/>
        </w:rPr>
      </w:pPr>
      <w:r w:rsidRPr="009D628D">
        <w:rPr>
          <w:rFonts w:cs="Arial"/>
          <w:i/>
          <w:color w:val="000000" w:themeColor="text1"/>
          <w:u w:val="dottedHeavy"/>
        </w:rPr>
        <w:lastRenderedPageBreak/>
        <w:t xml:space="preserve">Exemplaire </w:t>
      </w:r>
      <w:r w:rsidR="00C50A1E">
        <w:rPr>
          <w:rFonts w:cs="Arial"/>
          <w:i/>
          <w:color w:val="000000" w:themeColor="text1"/>
          <w:u w:val="dottedHeavy"/>
        </w:rPr>
        <w:t>pouvant servir de brouillon</w:t>
      </w:r>
    </w:p>
    <w:p w:rsidR="009D628D" w:rsidRDefault="009D628D" w:rsidP="009D628D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:rsidR="009D628D" w:rsidRPr="0058211B" w:rsidRDefault="009D628D">
      <w:pPr>
        <w:rPr>
          <w:b/>
          <w:bCs/>
          <w:sz w:val="16"/>
          <w:szCs w:val="16"/>
        </w:rPr>
      </w:pPr>
    </w:p>
    <w:p w:rsidR="00287092" w:rsidRPr="009D628D" w:rsidRDefault="009D628D" w:rsidP="009D628D">
      <w:pPr>
        <w:jc w:val="center"/>
        <w:rPr>
          <w:b/>
          <w:bCs/>
          <w:caps/>
          <w:kern w:val="24"/>
          <w:sz w:val="28"/>
          <w:szCs w:val="28"/>
          <w:u w:val="single"/>
        </w:rPr>
      </w:pPr>
      <w:r w:rsidRPr="009D628D">
        <w:rPr>
          <w:b/>
          <w:bCs/>
          <w:caps/>
          <w:kern w:val="24"/>
          <w:sz w:val="28"/>
          <w:szCs w:val="28"/>
          <w:u w:val="single"/>
        </w:rPr>
        <w:t>Document RÉ</w:t>
      </w:r>
      <w:r w:rsidR="00287092" w:rsidRPr="009D628D">
        <w:rPr>
          <w:b/>
          <w:bCs/>
          <w:caps/>
          <w:kern w:val="24"/>
          <w:sz w:val="28"/>
          <w:szCs w:val="28"/>
          <w:u w:val="single"/>
        </w:rPr>
        <w:t>ponse 1</w:t>
      </w:r>
    </w:p>
    <w:p w:rsidR="00287092" w:rsidRPr="009D628D" w:rsidRDefault="00B37BB6">
      <w:pPr>
        <w:rPr>
          <w:b/>
          <w:bCs/>
          <w:sz w:val="8"/>
          <w:szCs w:val="8"/>
        </w:rPr>
      </w:pPr>
      <w:r>
        <w:rPr>
          <w:b/>
          <w:bCs/>
          <w:noProof/>
          <w:sz w:val="8"/>
          <w:szCs w:val="8"/>
          <w:lang w:eastAsia="fr-FR" w:bidi="ar-SA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column">
              <wp:posOffset>627380</wp:posOffset>
            </wp:positionH>
            <wp:positionV relativeFrom="paragraph">
              <wp:posOffset>172720</wp:posOffset>
            </wp:positionV>
            <wp:extent cx="5048885" cy="3180715"/>
            <wp:effectExtent l="19050" t="0" r="0" b="0"/>
            <wp:wrapTopAndBottom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3180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092" w:rsidRDefault="00287092">
      <w:pPr>
        <w:rPr>
          <w:b/>
          <w:bCs/>
        </w:rPr>
      </w:pPr>
    </w:p>
    <w:p w:rsidR="00287092" w:rsidRDefault="00287092">
      <w:pPr>
        <w:rPr>
          <w:b/>
          <w:bCs/>
        </w:rPr>
      </w:pPr>
    </w:p>
    <w:p w:rsidR="00287092" w:rsidRPr="009D628D" w:rsidRDefault="009D628D" w:rsidP="009D628D">
      <w:pPr>
        <w:jc w:val="center"/>
        <w:rPr>
          <w:b/>
          <w:bCs/>
          <w:caps/>
          <w:kern w:val="24"/>
          <w:sz w:val="28"/>
          <w:szCs w:val="28"/>
          <w:u w:val="single"/>
        </w:rPr>
      </w:pPr>
      <w:r>
        <w:rPr>
          <w:b/>
          <w:bCs/>
          <w:caps/>
          <w:kern w:val="24"/>
          <w:sz w:val="28"/>
          <w:szCs w:val="28"/>
          <w:u w:val="single"/>
        </w:rPr>
        <w:t>Document RÉ</w:t>
      </w:r>
      <w:r w:rsidR="00287092" w:rsidRPr="009D628D">
        <w:rPr>
          <w:b/>
          <w:bCs/>
          <w:caps/>
          <w:kern w:val="24"/>
          <w:sz w:val="28"/>
          <w:szCs w:val="28"/>
          <w:u w:val="single"/>
        </w:rPr>
        <w:t>ponse 2</w:t>
      </w:r>
    </w:p>
    <w:p w:rsidR="00287092" w:rsidRDefault="009D628D" w:rsidP="00673249">
      <w:pPr>
        <w:ind w:right="-228"/>
        <w:rPr>
          <w:b/>
          <w:bCs/>
        </w:rPr>
      </w:pPr>
      <w:r>
        <w:rPr>
          <w:b/>
          <w:bCs/>
          <w:noProof/>
          <w:lang w:eastAsia="fr-FR"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174625</wp:posOffset>
            </wp:positionV>
            <wp:extent cx="6118860" cy="3073400"/>
            <wp:effectExtent l="19050" t="0" r="0" b="0"/>
            <wp:wrapTopAndBottom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07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092" w:rsidRDefault="00287092">
      <w:pPr>
        <w:rPr>
          <w:b/>
          <w:bCs/>
        </w:rPr>
      </w:pPr>
    </w:p>
    <w:p w:rsidR="00287092" w:rsidRPr="009D628D" w:rsidRDefault="009D628D" w:rsidP="009D628D">
      <w:pPr>
        <w:jc w:val="center"/>
        <w:rPr>
          <w:b/>
          <w:bCs/>
          <w:caps/>
          <w:kern w:val="28"/>
          <w:sz w:val="28"/>
          <w:szCs w:val="28"/>
          <w:u w:val="single"/>
        </w:rPr>
      </w:pPr>
      <w:r>
        <w:rPr>
          <w:b/>
          <w:bCs/>
          <w:caps/>
          <w:kern w:val="28"/>
          <w:sz w:val="28"/>
          <w:szCs w:val="28"/>
          <w:u w:val="single"/>
        </w:rPr>
        <w:t>Document RÉ</w:t>
      </w:r>
      <w:r w:rsidR="00287092" w:rsidRPr="009D628D">
        <w:rPr>
          <w:b/>
          <w:bCs/>
          <w:caps/>
          <w:kern w:val="28"/>
          <w:sz w:val="28"/>
          <w:szCs w:val="28"/>
          <w:u w:val="single"/>
        </w:rPr>
        <w:t>ponse 3</w:t>
      </w:r>
    </w:p>
    <w:p w:rsidR="00287092" w:rsidRPr="00673249" w:rsidRDefault="00287092">
      <w:pPr>
        <w:rPr>
          <w:sz w:val="16"/>
          <w:szCs w:val="16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200"/>
      </w:tblPr>
      <w:tblGrid>
        <w:gridCol w:w="1376"/>
        <w:gridCol w:w="1377"/>
        <w:gridCol w:w="1377"/>
        <w:gridCol w:w="1377"/>
        <w:gridCol w:w="1377"/>
        <w:gridCol w:w="1377"/>
        <w:gridCol w:w="1381"/>
      </w:tblGrid>
      <w:tr w:rsidR="00287092" w:rsidRPr="00673249" w:rsidTr="0058211B">
        <w:trPr>
          <w:cantSplit/>
          <w:trHeight w:val="113"/>
        </w:trPr>
        <w:tc>
          <w:tcPr>
            <w:tcW w:w="1376" w:type="dxa"/>
            <w:shd w:val="clear" w:color="auto" w:fill="auto"/>
          </w:tcPr>
          <w:p w:rsidR="00287092" w:rsidRPr="00673249" w:rsidRDefault="00287092">
            <w:pPr>
              <w:pStyle w:val="Contenudetableau"/>
              <w:snapToGrid w:val="0"/>
              <w:jc w:val="center"/>
              <w:rPr>
                <w:i/>
                <w:iCs/>
              </w:rPr>
            </w:pPr>
            <w:r w:rsidRPr="00673249">
              <w:rPr>
                <w:i/>
                <w:iCs/>
              </w:rPr>
              <w:t>n</w:t>
            </w:r>
          </w:p>
        </w:tc>
        <w:tc>
          <w:tcPr>
            <w:tcW w:w="1377" w:type="dxa"/>
            <w:shd w:val="clear" w:color="auto" w:fill="auto"/>
          </w:tcPr>
          <w:p w:rsidR="00287092" w:rsidRPr="00673249" w:rsidRDefault="00287092">
            <w:pPr>
              <w:pStyle w:val="Contenudetableau"/>
              <w:snapToGrid w:val="0"/>
              <w:jc w:val="center"/>
            </w:pPr>
            <w:r w:rsidRPr="00673249">
              <w:t>0</w:t>
            </w:r>
          </w:p>
        </w:tc>
        <w:tc>
          <w:tcPr>
            <w:tcW w:w="1377" w:type="dxa"/>
            <w:shd w:val="clear" w:color="auto" w:fill="auto"/>
          </w:tcPr>
          <w:p w:rsidR="00287092" w:rsidRPr="00673249" w:rsidRDefault="00287092">
            <w:pPr>
              <w:pStyle w:val="Contenudetableau"/>
              <w:snapToGrid w:val="0"/>
              <w:jc w:val="center"/>
            </w:pPr>
            <w:r w:rsidRPr="00673249">
              <w:t>1</w:t>
            </w:r>
          </w:p>
        </w:tc>
        <w:tc>
          <w:tcPr>
            <w:tcW w:w="1377" w:type="dxa"/>
            <w:shd w:val="clear" w:color="auto" w:fill="auto"/>
          </w:tcPr>
          <w:p w:rsidR="00287092" w:rsidRPr="00673249" w:rsidRDefault="00287092">
            <w:pPr>
              <w:pStyle w:val="Contenudetableau"/>
              <w:snapToGrid w:val="0"/>
              <w:jc w:val="center"/>
            </w:pPr>
            <w:r w:rsidRPr="00673249">
              <w:t>2</w:t>
            </w:r>
          </w:p>
        </w:tc>
        <w:tc>
          <w:tcPr>
            <w:tcW w:w="1377" w:type="dxa"/>
            <w:shd w:val="clear" w:color="auto" w:fill="auto"/>
          </w:tcPr>
          <w:p w:rsidR="00287092" w:rsidRPr="00673249" w:rsidRDefault="00287092">
            <w:pPr>
              <w:pStyle w:val="Contenudetableau"/>
              <w:snapToGrid w:val="0"/>
              <w:jc w:val="center"/>
            </w:pPr>
            <w:r w:rsidRPr="00673249">
              <w:t>3</w:t>
            </w:r>
          </w:p>
        </w:tc>
        <w:tc>
          <w:tcPr>
            <w:tcW w:w="1377" w:type="dxa"/>
            <w:shd w:val="clear" w:color="auto" w:fill="auto"/>
          </w:tcPr>
          <w:p w:rsidR="00287092" w:rsidRPr="00673249" w:rsidRDefault="00287092">
            <w:pPr>
              <w:pStyle w:val="Contenudetableau"/>
              <w:snapToGrid w:val="0"/>
              <w:jc w:val="center"/>
            </w:pPr>
            <w:r w:rsidRPr="00673249">
              <w:t>5</w:t>
            </w:r>
          </w:p>
        </w:tc>
        <w:tc>
          <w:tcPr>
            <w:tcW w:w="1381" w:type="dxa"/>
            <w:shd w:val="clear" w:color="auto" w:fill="auto"/>
          </w:tcPr>
          <w:p w:rsidR="00287092" w:rsidRPr="00673249" w:rsidRDefault="00287092">
            <w:pPr>
              <w:pStyle w:val="Contenudetableau"/>
              <w:snapToGrid w:val="0"/>
              <w:jc w:val="center"/>
            </w:pPr>
            <w:r w:rsidRPr="00673249">
              <w:t>6</w:t>
            </w:r>
          </w:p>
        </w:tc>
      </w:tr>
      <w:tr w:rsidR="00287092" w:rsidRPr="00673249" w:rsidTr="0058211B">
        <w:trPr>
          <w:trHeight w:val="113"/>
        </w:trPr>
        <w:tc>
          <w:tcPr>
            <w:tcW w:w="1376" w:type="dxa"/>
            <w:shd w:val="clear" w:color="auto" w:fill="auto"/>
          </w:tcPr>
          <w:p w:rsidR="00287092" w:rsidRPr="00673249" w:rsidRDefault="00287092" w:rsidP="00673249">
            <w:pPr>
              <w:snapToGrid w:val="0"/>
              <w:jc w:val="center"/>
              <w:rPr>
                <w:i/>
                <w:iCs/>
                <w:vertAlign w:val="subscript"/>
              </w:rPr>
            </w:pPr>
            <w:proofErr w:type="spellStart"/>
            <w:r w:rsidRPr="00673249">
              <w:rPr>
                <w:i/>
                <w:iCs/>
              </w:rPr>
              <w:t>x</w:t>
            </w:r>
            <w:r w:rsidRPr="00673249">
              <w:rPr>
                <w:i/>
                <w:iCs/>
                <w:vertAlign w:val="subscript"/>
              </w:rPr>
              <w:t>n</w:t>
            </w:r>
            <w:proofErr w:type="spellEnd"/>
          </w:p>
        </w:tc>
        <w:tc>
          <w:tcPr>
            <w:tcW w:w="1377" w:type="dxa"/>
            <w:shd w:val="clear" w:color="auto" w:fill="auto"/>
          </w:tcPr>
          <w:p w:rsidR="00287092" w:rsidRPr="00673249" w:rsidRDefault="00287092" w:rsidP="00673249">
            <w:pPr>
              <w:pStyle w:val="Contenudetableau"/>
              <w:snapToGrid w:val="0"/>
              <w:jc w:val="center"/>
            </w:pPr>
            <w:r w:rsidRPr="00673249">
              <w:t>10</w:t>
            </w:r>
          </w:p>
        </w:tc>
        <w:tc>
          <w:tcPr>
            <w:tcW w:w="1377" w:type="dxa"/>
            <w:shd w:val="clear" w:color="auto" w:fill="auto"/>
          </w:tcPr>
          <w:p w:rsidR="00287092" w:rsidRPr="00673249" w:rsidRDefault="00287092" w:rsidP="00673249">
            <w:pPr>
              <w:pStyle w:val="Contenudetableau"/>
              <w:snapToGrid w:val="0"/>
              <w:jc w:val="center"/>
            </w:pPr>
            <w:r w:rsidRPr="00673249">
              <w:t>15</w:t>
            </w:r>
          </w:p>
        </w:tc>
        <w:tc>
          <w:tcPr>
            <w:tcW w:w="1377" w:type="dxa"/>
            <w:shd w:val="clear" w:color="auto" w:fill="auto"/>
          </w:tcPr>
          <w:p w:rsidR="00287092" w:rsidRPr="00673249" w:rsidRDefault="00287092" w:rsidP="00673249">
            <w:pPr>
              <w:pStyle w:val="Contenudetableau"/>
              <w:snapToGrid w:val="0"/>
              <w:jc w:val="center"/>
            </w:pPr>
            <w:r w:rsidRPr="00673249">
              <w:t>20</w:t>
            </w:r>
          </w:p>
        </w:tc>
        <w:tc>
          <w:tcPr>
            <w:tcW w:w="1377" w:type="dxa"/>
            <w:shd w:val="clear" w:color="auto" w:fill="auto"/>
          </w:tcPr>
          <w:p w:rsidR="00287092" w:rsidRPr="00673249" w:rsidRDefault="00287092" w:rsidP="00673249">
            <w:pPr>
              <w:pStyle w:val="Contenudetableau"/>
              <w:snapToGrid w:val="0"/>
              <w:jc w:val="center"/>
            </w:pPr>
            <w:r w:rsidRPr="00673249">
              <w:t>25</w:t>
            </w:r>
          </w:p>
        </w:tc>
        <w:tc>
          <w:tcPr>
            <w:tcW w:w="1377" w:type="dxa"/>
            <w:shd w:val="clear" w:color="auto" w:fill="auto"/>
          </w:tcPr>
          <w:p w:rsidR="00287092" w:rsidRPr="00673249" w:rsidRDefault="00287092" w:rsidP="00673249">
            <w:pPr>
              <w:pStyle w:val="Contenudetableau"/>
              <w:snapToGrid w:val="0"/>
              <w:jc w:val="center"/>
            </w:pPr>
            <w:r w:rsidRPr="00673249">
              <w:t>25</w:t>
            </w:r>
          </w:p>
        </w:tc>
        <w:tc>
          <w:tcPr>
            <w:tcW w:w="1381" w:type="dxa"/>
            <w:shd w:val="clear" w:color="auto" w:fill="auto"/>
          </w:tcPr>
          <w:p w:rsidR="00287092" w:rsidRPr="00673249" w:rsidRDefault="00287092" w:rsidP="00673249">
            <w:pPr>
              <w:pStyle w:val="Contenudetableau"/>
              <w:snapToGrid w:val="0"/>
              <w:jc w:val="center"/>
            </w:pPr>
            <w:r w:rsidRPr="00673249">
              <w:t>25</w:t>
            </w:r>
          </w:p>
        </w:tc>
      </w:tr>
      <w:tr w:rsidR="00287092" w:rsidRPr="00673249" w:rsidTr="0058211B">
        <w:trPr>
          <w:trHeight w:val="113"/>
        </w:trPr>
        <w:tc>
          <w:tcPr>
            <w:tcW w:w="1376" w:type="dxa"/>
            <w:shd w:val="clear" w:color="auto" w:fill="auto"/>
          </w:tcPr>
          <w:p w:rsidR="00287092" w:rsidRPr="00673249" w:rsidRDefault="00287092">
            <w:pPr>
              <w:snapToGrid w:val="0"/>
              <w:jc w:val="center"/>
            </w:pPr>
            <w:r w:rsidRPr="00673249">
              <w:t xml:space="preserve"> </w:t>
            </w:r>
            <w:proofErr w:type="spellStart"/>
            <w:r w:rsidRPr="00673249">
              <w:rPr>
                <w:i/>
                <w:iCs/>
              </w:rPr>
              <w:t>y</w:t>
            </w:r>
            <w:r w:rsidRPr="00673249">
              <w:rPr>
                <w:i/>
                <w:iCs/>
                <w:vertAlign w:val="subscript"/>
              </w:rPr>
              <w:t>n</w:t>
            </w:r>
            <w:proofErr w:type="spellEnd"/>
            <w:r w:rsidRPr="00673249">
              <w:t xml:space="preserve"> </w:t>
            </w:r>
          </w:p>
        </w:tc>
        <w:tc>
          <w:tcPr>
            <w:tcW w:w="1377" w:type="dxa"/>
            <w:shd w:val="clear" w:color="auto" w:fill="auto"/>
          </w:tcPr>
          <w:p w:rsidR="00287092" w:rsidRPr="00673249" w:rsidRDefault="00287092">
            <w:pPr>
              <w:pStyle w:val="Contenudetableau"/>
              <w:snapToGrid w:val="0"/>
              <w:jc w:val="center"/>
            </w:pPr>
            <w:r w:rsidRPr="00673249">
              <w:t>20</w:t>
            </w:r>
          </w:p>
        </w:tc>
        <w:tc>
          <w:tcPr>
            <w:tcW w:w="1377" w:type="dxa"/>
            <w:shd w:val="clear" w:color="auto" w:fill="auto"/>
          </w:tcPr>
          <w:p w:rsidR="00287092" w:rsidRPr="00673249" w:rsidRDefault="00287092">
            <w:pPr>
              <w:pStyle w:val="Contenudetableau"/>
              <w:snapToGrid w:val="0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287092" w:rsidRPr="00673249" w:rsidRDefault="00287092">
            <w:pPr>
              <w:pStyle w:val="Contenudetableau"/>
              <w:snapToGrid w:val="0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287092" w:rsidRPr="00673249" w:rsidRDefault="00287092">
            <w:pPr>
              <w:pStyle w:val="Contenudetableau"/>
              <w:snapToGrid w:val="0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287092" w:rsidRPr="00673249" w:rsidRDefault="00287092">
            <w:pPr>
              <w:pStyle w:val="Contenudetableau"/>
              <w:snapToGrid w:val="0"/>
              <w:jc w:val="center"/>
            </w:pPr>
          </w:p>
        </w:tc>
        <w:tc>
          <w:tcPr>
            <w:tcW w:w="1381" w:type="dxa"/>
            <w:shd w:val="clear" w:color="auto" w:fill="auto"/>
          </w:tcPr>
          <w:p w:rsidR="00287092" w:rsidRPr="00673249" w:rsidRDefault="00287092">
            <w:pPr>
              <w:pStyle w:val="Contenudetableau"/>
              <w:snapToGrid w:val="0"/>
              <w:jc w:val="center"/>
            </w:pPr>
          </w:p>
        </w:tc>
      </w:tr>
    </w:tbl>
    <w:p w:rsidR="00C50A1E" w:rsidRPr="009D628D" w:rsidRDefault="00C50A1E" w:rsidP="00C50A1E">
      <w:pPr>
        <w:jc w:val="center"/>
        <w:rPr>
          <w:rFonts w:cs="Arial"/>
          <w:i/>
          <w:color w:val="000000" w:themeColor="text1"/>
          <w:u w:val="dottedHeavy"/>
        </w:rPr>
      </w:pPr>
      <w:r w:rsidRPr="009D628D">
        <w:rPr>
          <w:rFonts w:cs="Arial"/>
          <w:i/>
          <w:color w:val="000000" w:themeColor="text1"/>
          <w:u w:val="dottedHeavy"/>
        </w:rPr>
        <w:lastRenderedPageBreak/>
        <w:t>Exemplaire à rendre avec la copie</w:t>
      </w:r>
    </w:p>
    <w:p w:rsidR="00C50A1E" w:rsidRDefault="00C50A1E" w:rsidP="00C50A1E">
      <w:pPr>
        <w:jc w:val="center"/>
        <w:rPr>
          <w:b/>
          <w:color w:val="000000" w:themeColor="text1"/>
          <w:sz w:val="28"/>
          <w:szCs w:val="28"/>
          <w:u w:val="single"/>
        </w:rPr>
      </w:pPr>
    </w:p>
    <w:p w:rsidR="00C50A1E" w:rsidRPr="0058211B" w:rsidRDefault="00C50A1E" w:rsidP="00C50A1E">
      <w:pPr>
        <w:rPr>
          <w:b/>
          <w:bCs/>
          <w:sz w:val="16"/>
          <w:szCs w:val="16"/>
        </w:rPr>
      </w:pPr>
    </w:p>
    <w:p w:rsidR="00C50A1E" w:rsidRPr="009D628D" w:rsidRDefault="00C50A1E" w:rsidP="00C50A1E">
      <w:pPr>
        <w:jc w:val="center"/>
        <w:rPr>
          <w:b/>
          <w:bCs/>
          <w:caps/>
          <w:kern w:val="24"/>
          <w:sz w:val="28"/>
          <w:szCs w:val="28"/>
          <w:u w:val="single"/>
        </w:rPr>
      </w:pPr>
      <w:r w:rsidRPr="009D628D">
        <w:rPr>
          <w:b/>
          <w:bCs/>
          <w:caps/>
          <w:kern w:val="24"/>
          <w:sz w:val="28"/>
          <w:szCs w:val="28"/>
          <w:u w:val="single"/>
        </w:rPr>
        <w:t>Document RÉponse 1</w:t>
      </w:r>
    </w:p>
    <w:p w:rsidR="00C50A1E" w:rsidRPr="009D628D" w:rsidRDefault="00C50A1E" w:rsidP="00C50A1E">
      <w:pPr>
        <w:rPr>
          <w:b/>
          <w:bCs/>
          <w:sz w:val="8"/>
          <w:szCs w:val="8"/>
        </w:rPr>
      </w:pPr>
      <w:r>
        <w:rPr>
          <w:b/>
          <w:bCs/>
          <w:noProof/>
          <w:sz w:val="8"/>
          <w:szCs w:val="8"/>
          <w:lang w:eastAsia="fr-FR" w:bidi="ar-SA"/>
        </w:rPr>
        <w:drawing>
          <wp:anchor distT="0" distB="0" distL="0" distR="0" simplePos="0" relativeHeight="251938816" behindDoc="0" locked="0" layoutInCell="1" allowOverlap="1">
            <wp:simplePos x="0" y="0"/>
            <wp:positionH relativeFrom="column">
              <wp:posOffset>627380</wp:posOffset>
            </wp:positionH>
            <wp:positionV relativeFrom="paragraph">
              <wp:posOffset>172720</wp:posOffset>
            </wp:positionV>
            <wp:extent cx="5048885" cy="3180715"/>
            <wp:effectExtent l="19050" t="0" r="0" b="0"/>
            <wp:wrapTopAndBottom/>
            <wp:docPr id="1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3180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A1E" w:rsidRDefault="00C50A1E" w:rsidP="00C50A1E">
      <w:pPr>
        <w:rPr>
          <w:b/>
          <w:bCs/>
        </w:rPr>
      </w:pPr>
    </w:p>
    <w:p w:rsidR="00C50A1E" w:rsidRDefault="00C50A1E" w:rsidP="00C50A1E">
      <w:pPr>
        <w:rPr>
          <w:b/>
          <w:bCs/>
        </w:rPr>
      </w:pPr>
    </w:p>
    <w:p w:rsidR="00C50A1E" w:rsidRPr="009D628D" w:rsidRDefault="00C50A1E" w:rsidP="00C50A1E">
      <w:pPr>
        <w:jc w:val="center"/>
        <w:rPr>
          <w:b/>
          <w:bCs/>
          <w:caps/>
          <w:kern w:val="24"/>
          <w:sz w:val="28"/>
          <w:szCs w:val="28"/>
          <w:u w:val="single"/>
        </w:rPr>
      </w:pPr>
      <w:r>
        <w:rPr>
          <w:b/>
          <w:bCs/>
          <w:caps/>
          <w:kern w:val="24"/>
          <w:sz w:val="28"/>
          <w:szCs w:val="28"/>
          <w:u w:val="single"/>
        </w:rPr>
        <w:t>Document RÉ</w:t>
      </w:r>
      <w:r w:rsidRPr="009D628D">
        <w:rPr>
          <w:b/>
          <w:bCs/>
          <w:caps/>
          <w:kern w:val="24"/>
          <w:sz w:val="28"/>
          <w:szCs w:val="28"/>
          <w:u w:val="single"/>
        </w:rPr>
        <w:t>ponse 2</w:t>
      </w:r>
    </w:p>
    <w:p w:rsidR="00C50A1E" w:rsidRDefault="00C50A1E" w:rsidP="00C50A1E">
      <w:pPr>
        <w:ind w:right="-228"/>
        <w:rPr>
          <w:b/>
          <w:bCs/>
        </w:rPr>
      </w:pPr>
      <w:r>
        <w:rPr>
          <w:b/>
          <w:bCs/>
          <w:noProof/>
          <w:lang w:eastAsia="fr-FR" w:bidi="ar-SA"/>
        </w:rPr>
        <w:drawing>
          <wp:anchor distT="0" distB="0" distL="0" distR="0" simplePos="0" relativeHeight="2519398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174625</wp:posOffset>
            </wp:positionV>
            <wp:extent cx="6118860" cy="3073400"/>
            <wp:effectExtent l="19050" t="0" r="0" b="0"/>
            <wp:wrapTopAndBottom/>
            <wp:docPr id="4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07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A1E" w:rsidRDefault="00C50A1E" w:rsidP="00C50A1E">
      <w:pPr>
        <w:rPr>
          <w:b/>
          <w:bCs/>
        </w:rPr>
      </w:pPr>
    </w:p>
    <w:p w:rsidR="00C50A1E" w:rsidRPr="009D628D" w:rsidRDefault="00C50A1E" w:rsidP="00C50A1E">
      <w:pPr>
        <w:jc w:val="center"/>
        <w:rPr>
          <w:b/>
          <w:bCs/>
          <w:caps/>
          <w:kern w:val="28"/>
          <w:sz w:val="28"/>
          <w:szCs w:val="28"/>
          <w:u w:val="single"/>
        </w:rPr>
      </w:pPr>
      <w:r>
        <w:rPr>
          <w:b/>
          <w:bCs/>
          <w:caps/>
          <w:kern w:val="28"/>
          <w:sz w:val="28"/>
          <w:szCs w:val="28"/>
          <w:u w:val="single"/>
        </w:rPr>
        <w:t>Document RÉ</w:t>
      </w:r>
      <w:r w:rsidRPr="009D628D">
        <w:rPr>
          <w:b/>
          <w:bCs/>
          <w:caps/>
          <w:kern w:val="28"/>
          <w:sz w:val="28"/>
          <w:szCs w:val="28"/>
          <w:u w:val="single"/>
        </w:rPr>
        <w:t>ponse 3</w:t>
      </w:r>
    </w:p>
    <w:p w:rsidR="00C50A1E" w:rsidRPr="00673249" w:rsidRDefault="00C50A1E" w:rsidP="00C50A1E">
      <w:pPr>
        <w:rPr>
          <w:sz w:val="16"/>
          <w:szCs w:val="16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200"/>
      </w:tblPr>
      <w:tblGrid>
        <w:gridCol w:w="1376"/>
        <w:gridCol w:w="1377"/>
        <w:gridCol w:w="1377"/>
        <w:gridCol w:w="1377"/>
        <w:gridCol w:w="1377"/>
        <w:gridCol w:w="1377"/>
        <w:gridCol w:w="1381"/>
      </w:tblGrid>
      <w:tr w:rsidR="00C50A1E" w:rsidRPr="00673249" w:rsidTr="0058211B">
        <w:trPr>
          <w:cantSplit/>
          <w:trHeight w:val="113"/>
        </w:trPr>
        <w:tc>
          <w:tcPr>
            <w:tcW w:w="1376" w:type="dxa"/>
            <w:shd w:val="clear" w:color="auto" w:fill="auto"/>
          </w:tcPr>
          <w:p w:rsidR="00C50A1E" w:rsidRPr="00673249" w:rsidRDefault="00C50A1E" w:rsidP="00322DC5">
            <w:pPr>
              <w:pStyle w:val="Contenudetableau"/>
              <w:snapToGrid w:val="0"/>
              <w:jc w:val="center"/>
              <w:rPr>
                <w:i/>
                <w:iCs/>
              </w:rPr>
            </w:pPr>
            <w:r w:rsidRPr="00673249">
              <w:rPr>
                <w:i/>
                <w:iCs/>
              </w:rPr>
              <w:t>n</w:t>
            </w:r>
          </w:p>
        </w:tc>
        <w:tc>
          <w:tcPr>
            <w:tcW w:w="1377" w:type="dxa"/>
            <w:shd w:val="clear" w:color="auto" w:fill="auto"/>
          </w:tcPr>
          <w:p w:rsidR="00C50A1E" w:rsidRPr="00673249" w:rsidRDefault="00C50A1E" w:rsidP="00322DC5">
            <w:pPr>
              <w:pStyle w:val="Contenudetableau"/>
              <w:snapToGrid w:val="0"/>
              <w:jc w:val="center"/>
            </w:pPr>
            <w:r w:rsidRPr="00673249">
              <w:t>0</w:t>
            </w:r>
          </w:p>
        </w:tc>
        <w:tc>
          <w:tcPr>
            <w:tcW w:w="1377" w:type="dxa"/>
            <w:shd w:val="clear" w:color="auto" w:fill="auto"/>
          </w:tcPr>
          <w:p w:rsidR="00C50A1E" w:rsidRPr="00673249" w:rsidRDefault="00C50A1E" w:rsidP="00322DC5">
            <w:pPr>
              <w:pStyle w:val="Contenudetableau"/>
              <w:snapToGrid w:val="0"/>
              <w:jc w:val="center"/>
            </w:pPr>
            <w:r w:rsidRPr="00673249">
              <w:t>1</w:t>
            </w:r>
          </w:p>
        </w:tc>
        <w:tc>
          <w:tcPr>
            <w:tcW w:w="1377" w:type="dxa"/>
            <w:shd w:val="clear" w:color="auto" w:fill="auto"/>
          </w:tcPr>
          <w:p w:rsidR="00C50A1E" w:rsidRPr="00673249" w:rsidRDefault="00C50A1E" w:rsidP="00322DC5">
            <w:pPr>
              <w:pStyle w:val="Contenudetableau"/>
              <w:snapToGrid w:val="0"/>
              <w:jc w:val="center"/>
            </w:pPr>
            <w:r w:rsidRPr="00673249">
              <w:t>2</w:t>
            </w:r>
          </w:p>
        </w:tc>
        <w:tc>
          <w:tcPr>
            <w:tcW w:w="1377" w:type="dxa"/>
            <w:shd w:val="clear" w:color="auto" w:fill="auto"/>
          </w:tcPr>
          <w:p w:rsidR="00C50A1E" w:rsidRPr="00673249" w:rsidRDefault="00C50A1E" w:rsidP="00322DC5">
            <w:pPr>
              <w:pStyle w:val="Contenudetableau"/>
              <w:snapToGrid w:val="0"/>
              <w:jc w:val="center"/>
            </w:pPr>
            <w:r w:rsidRPr="00673249">
              <w:t>3</w:t>
            </w:r>
          </w:p>
        </w:tc>
        <w:tc>
          <w:tcPr>
            <w:tcW w:w="1377" w:type="dxa"/>
            <w:shd w:val="clear" w:color="auto" w:fill="auto"/>
          </w:tcPr>
          <w:p w:rsidR="00C50A1E" w:rsidRPr="00673249" w:rsidRDefault="00C50A1E" w:rsidP="00322DC5">
            <w:pPr>
              <w:pStyle w:val="Contenudetableau"/>
              <w:snapToGrid w:val="0"/>
              <w:jc w:val="center"/>
            </w:pPr>
            <w:r w:rsidRPr="00673249">
              <w:t>5</w:t>
            </w:r>
          </w:p>
        </w:tc>
        <w:tc>
          <w:tcPr>
            <w:tcW w:w="1381" w:type="dxa"/>
            <w:shd w:val="clear" w:color="auto" w:fill="auto"/>
          </w:tcPr>
          <w:p w:rsidR="00C50A1E" w:rsidRPr="00673249" w:rsidRDefault="00C50A1E" w:rsidP="00322DC5">
            <w:pPr>
              <w:pStyle w:val="Contenudetableau"/>
              <w:snapToGrid w:val="0"/>
              <w:jc w:val="center"/>
            </w:pPr>
            <w:r w:rsidRPr="00673249">
              <w:t>6</w:t>
            </w:r>
          </w:p>
        </w:tc>
      </w:tr>
      <w:tr w:rsidR="00C50A1E" w:rsidRPr="00673249" w:rsidTr="0058211B">
        <w:trPr>
          <w:trHeight w:val="113"/>
        </w:trPr>
        <w:tc>
          <w:tcPr>
            <w:tcW w:w="1376" w:type="dxa"/>
            <w:shd w:val="clear" w:color="auto" w:fill="auto"/>
          </w:tcPr>
          <w:p w:rsidR="00C50A1E" w:rsidRPr="00673249" w:rsidRDefault="00C50A1E" w:rsidP="00322DC5">
            <w:pPr>
              <w:snapToGrid w:val="0"/>
              <w:jc w:val="center"/>
              <w:rPr>
                <w:i/>
                <w:iCs/>
                <w:vertAlign w:val="subscript"/>
              </w:rPr>
            </w:pPr>
            <w:proofErr w:type="spellStart"/>
            <w:r w:rsidRPr="00673249">
              <w:rPr>
                <w:i/>
                <w:iCs/>
              </w:rPr>
              <w:t>x</w:t>
            </w:r>
            <w:r w:rsidRPr="00673249">
              <w:rPr>
                <w:i/>
                <w:iCs/>
                <w:vertAlign w:val="subscript"/>
              </w:rPr>
              <w:t>n</w:t>
            </w:r>
            <w:proofErr w:type="spellEnd"/>
          </w:p>
        </w:tc>
        <w:tc>
          <w:tcPr>
            <w:tcW w:w="1377" w:type="dxa"/>
            <w:shd w:val="clear" w:color="auto" w:fill="auto"/>
          </w:tcPr>
          <w:p w:rsidR="00C50A1E" w:rsidRPr="00673249" w:rsidRDefault="00C50A1E" w:rsidP="00322DC5">
            <w:pPr>
              <w:pStyle w:val="Contenudetableau"/>
              <w:snapToGrid w:val="0"/>
              <w:jc w:val="center"/>
            </w:pPr>
            <w:r w:rsidRPr="00673249">
              <w:t>10</w:t>
            </w:r>
          </w:p>
        </w:tc>
        <w:tc>
          <w:tcPr>
            <w:tcW w:w="1377" w:type="dxa"/>
            <w:shd w:val="clear" w:color="auto" w:fill="auto"/>
          </w:tcPr>
          <w:p w:rsidR="00C50A1E" w:rsidRPr="00673249" w:rsidRDefault="00C50A1E" w:rsidP="00322DC5">
            <w:pPr>
              <w:pStyle w:val="Contenudetableau"/>
              <w:snapToGrid w:val="0"/>
              <w:jc w:val="center"/>
            </w:pPr>
            <w:r w:rsidRPr="00673249">
              <w:t>15</w:t>
            </w:r>
          </w:p>
        </w:tc>
        <w:tc>
          <w:tcPr>
            <w:tcW w:w="1377" w:type="dxa"/>
            <w:shd w:val="clear" w:color="auto" w:fill="auto"/>
          </w:tcPr>
          <w:p w:rsidR="00C50A1E" w:rsidRPr="00673249" w:rsidRDefault="00C50A1E" w:rsidP="00322DC5">
            <w:pPr>
              <w:pStyle w:val="Contenudetableau"/>
              <w:snapToGrid w:val="0"/>
              <w:jc w:val="center"/>
            </w:pPr>
            <w:r w:rsidRPr="00673249">
              <w:t>20</w:t>
            </w:r>
          </w:p>
        </w:tc>
        <w:tc>
          <w:tcPr>
            <w:tcW w:w="1377" w:type="dxa"/>
            <w:shd w:val="clear" w:color="auto" w:fill="auto"/>
          </w:tcPr>
          <w:p w:rsidR="00C50A1E" w:rsidRPr="00673249" w:rsidRDefault="00C50A1E" w:rsidP="00322DC5">
            <w:pPr>
              <w:pStyle w:val="Contenudetableau"/>
              <w:snapToGrid w:val="0"/>
              <w:jc w:val="center"/>
            </w:pPr>
            <w:r w:rsidRPr="00673249">
              <w:t>25</w:t>
            </w:r>
          </w:p>
        </w:tc>
        <w:tc>
          <w:tcPr>
            <w:tcW w:w="1377" w:type="dxa"/>
            <w:shd w:val="clear" w:color="auto" w:fill="auto"/>
          </w:tcPr>
          <w:p w:rsidR="00C50A1E" w:rsidRPr="00673249" w:rsidRDefault="00C50A1E" w:rsidP="00322DC5">
            <w:pPr>
              <w:pStyle w:val="Contenudetableau"/>
              <w:snapToGrid w:val="0"/>
              <w:jc w:val="center"/>
            </w:pPr>
            <w:r w:rsidRPr="00673249">
              <w:t>25</w:t>
            </w:r>
          </w:p>
        </w:tc>
        <w:tc>
          <w:tcPr>
            <w:tcW w:w="1381" w:type="dxa"/>
            <w:shd w:val="clear" w:color="auto" w:fill="auto"/>
          </w:tcPr>
          <w:p w:rsidR="00C50A1E" w:rsidRPr="00673249" w:rsidRDefault="00C50A1E" w:rsidP="00322DC5">
            <w:pPr>
              <w:pStyle w:val="Contenudetableau"/>
              <w:snapToGrid w:val="0"/>
              <w:jc w:val="center"/>
            </w:pPr>
            <w:r w:rsidRPr="00673249">
              <w:t>25</w:t>
            </w:r>
          </w:p>
        </w:tc>
      </w:tr>
      <w:tr w:rsidR="00C50A1E" w:rsidRPr="00673249" w:rsidTr="0058211B">
        <w:trPr>
          <w:trHeight w:val="113"/>
        </w:trPr>
        <w:tc>
          <w:tcPr>
            <w:tcW w:w="1376" w:type="dxa"/>
            <w:shd w:val="clear" w:color="auto" w:fill="auto"/>
          </w:tcPr>
          <w:p w:rsidR="00C50A1E" w:rsidRPr="00673249" w:rsidRDefault="00C50A1E" w:rsidP="00322DC5">
            <w:pPr>
              <w:snapToGrid w:val="0"/>
              <w:jc w:val="center"/>
            </w:pPr>
            <w:r w:rsidRPr="00673249">
              <w:t xml:space="preserve"> </w:t>
            </w:r>
            <w:proofErr w:type="spellStart"/>
            <w:r w:rsidRPr="00673249">
              <w:rPr>
                <w:i/>
                <w:iCs/>
              </w:rPr>
              <w:t>y</w:t>
            </w:r>
            <w:r w:rsidRPr="00673249">
              <w:rPr>
                <w:i/>
                <w:iCs/>
                <w:vertAlign w:val="subscript"/>
              </w:rPr>
              <w:t>n</w:t>
            </w:r>
            <w:proofErr w:type="spellEnd"/>
            <w:r w:rsidRPr="00673249">
              <w:t xml:space="preserve"> </w:t>
            </w:r>
          </w:p>
        </w:tc>
        <w:tc>
          <w:tcPr>
            <w:tcW w:w="1377" w:type="dxa"/>
            <w:shd w:val="clear" w:color="auto" w:fill="auto"/>
          </w:tcPr>
          <w:p w:rsidR="00C50A1E" w:rsidRPr="00673249" w:rsidRDefault="00C50A1E" w:rsidP="00322DC5">
            <w:pPr>
              <w:pStyle w:val="Contenudetableau"/>
              <w:snapToGrid w:val="0"/>
              <w:jc w:val="center"/>
            </w:pPr>
            <w:r w:rsidRPr="00673249">
              <w:t>20</w:t>
            </w:r>
          </w:p>
        </w:tc>
        <w:tc>
          <w:tcPr>
            <w:tcW w:w="1377" w:type="dxa"/>
            <w:shd w:val="clear" w:color="auto" w:fill="auto"/>
          </w:tcPr>
          <w:p w:rsidR="00C50A1E" w:rsidRPr="00673249" w:rsidRDefault="00C50A1E" w:rsidP="00322DC5">
            <w:pPr>
              <w:pStyle w:val="Contenudetableau"/>
              <w:snapToGrid w:val="0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C50A1E" w:rsidRPr="00673249" w:rsidRDefault="00C50A1E" w:rsidP="00322DC5">
            <w:pPr>
              <w:pStyle w:val="Contenudetableau"/>
              <w:snapToGrid w:val="0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C50A1E" w:rsidRPr="00673249" w:rsidRDefault="00C50A1E" w:rsidP="00322DC5">
            <w:pPr>
              <w:pStyle w:val="Contenudetableau"/>
              <w:snapToGrid w:val="0"/>
              <w:jc w:val="center"/>
            </w:pPr>
          </w:p>
        </w:tc>
        <w:tc>
          <w:tcPr>
            <w:tcW w:w="1377" w:type="dxa"/>
            <w:shd w:val="clear" w:color="auto" w:fill="auto"/>
          </w:tcPr>
          <w:p w:rsidR="00C50A1E" w:rsidRPr="00673249" w:rsidRDefault="00C50A1E" w:rsidP="00322DC5">
            <w:pPr>
              <w:pStyle w:val="Contenudetableau"/>
              <w:snapToGrid w:val="0"/>
              <w:jc w:val="center"/>
            </w:pPr>
          </w:p>
        </w:tc>
        <w:tc>
          <w:tcPr>
            <w:tcW w:w="1381" w:type="dxa"/>
            <w:shd w:val="clear" w:color="auto" w:fill="auto"/>
          </w:tcPr>
          <w:p w:rsidR="00C50A1E" w:rsidRPr="00673249" w:rsidRDefault="00C50A1E" w:rsidP="00322DC5">
            <w:pPr>
              <w:pStyle w:val="Contenudetableau"/>
              <w:snapToGrid w:val="0"/>
              <w:jc w:val="center"/>
            </w:pPr>
          </w:p>
        </w:tc>
      </w:tr>
    </w:tbl>
    <w:p w:rsidR="00C50A1E" w:rsidRPr="009D628D" w:rsidRDefault="00C50A1E" w:rsidP="00C50A1E">
      <w:pPr>
        <w:jc w:val="center"/>
        <w:rPr>
          <w:rFonts w:cs="Arial"/>
          <w:i/>
          <w:color w:val="000000" w:themeColor="text1"/>
          <w:u w:val="dottedHeavy"/>
        </w:rPr>
      </w:pPr>
      <w:r w:rsidRPr="009D628D">
        <w:rPr>
          <w:rFonts w:cs="Arial"/>
          <w:i/>
          <w:color w:val="000000" w:themeColor="text1"/>
          <w:u w:val="dottedHeavy"/>
        </w:rPr>
        <w:lastRenderedPageBreak/>
        <w:t xml:space="preserve">Exemplaire </w:t>
      </w:r>
      <w:r w:rsidR="000E28B5">
        <w:rPr>
          <w:rFonts w:cs="Arial"/>
          <w:i/>
          <w:color w:val="000000" w:themeColor="text1"/>
          <w:u w:val="dottedHeavy"/>
        </w:rPr>
        <w:t>pouvant servir de brouillon</w:t>
      </w:r>
    </w:p>
    <w:p w:rsidR="00287092" w:rsidRDefault="00287092" w:rsidP="00C50A1E">
      <w:pPr>
        <w:jc w:val="center"/>
      </w:pPr>
    </w:p>
    <w:p w:rsidR="00C50A1E" w:rsidRDefault="00C50A1E" w:rsidP="00C50A1E">
      <w:pPr>
        <w:jc w:val="center"/>
        <w:rPr>
          <w:b/>
          <w:bCs/>
          <w:caps/>
          <w:kern w:val="28"/>
          <w:sz w:val="28"/>
          <w:szCs w:val="28"/>
          <w:u w:val="single"/>
        </w:rPr>
      </w:pPr>
    </w:p>
    <w:p w:rsidR="00287092" w:rsidRPr="00C50A1E" w:rsidRDefault="00C50A1E" w:rsidP="00C50A1E">
      <w:pPr>
        <w:jc w:val="center"/>
        <w:rPr>
          <w:b/>
          <w:bCs/>
          <w:caps/>
          <w:kern w:val="28"/>
          <w:sz w:val="28"/>
          <w:szCs w:val="28"/>
          <w:u w:val="single"/>
        </w:rPr>
      </w:pPr>
      <w:r>
        <w:rPr>
          <w:b/>
          <w:bCs/>
          <w:caps/>
          <w:kern w:val="28"/>
          <w:sz w:val="28"/>
          <w:szCs w:val="28"/>
          <w:u w:val="single"/>
        </w:rPr>
        <w:t>Document RÉ</w:t>
      </w:r>
      <w:r w:rsidR="00287092" w:rsidRPr="00C50A1E">
        <w:rPr>
          <w:b/>
          <w:bCs/>
          <w:caps/>
          <w:kern w:val="28"/>
          <w:sz w:val="28"/>
          <w:szCs w:val="28"/>
          <w:u w:val="single"/>
        </w:rPr>
        <w:t>ponse 4</w:t>
      </w:r>
    </w:p>
    <w:p w:rsidR="00287092" w:rsidRPr="000D7258" w:rsidRDefault="00287092">
      <w:pPr>
        <w:rPr>
          <w:b/>
          <w:bCs/>
          <w:sz w:val="32"/>
          <w:szCs w:val="32"/>
        </w:rPr>
      </w:pPr>
    </w:p>
    <w:p w:rsidR="00F77A92" w:rsidRDefault="00F77A92">
      <w:pPr>
        <w:rPr>
          <w:sz w:val="20"/>
          <w:szCs w:val="20"/>
        </w:rPr>
      </w:pPr>
    </w:p>
    <w:p w:rsidR="00F77A92" w:rsidRPr="00F77A92" w:rsidRDefault="00F77A92">
      <w:pPr>
        <w:rPr>
          <w:b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F77A92" w:rsidTr="00F77A92">
        <w:tc>
          <w:tcPr>
            <w:tcW w:w="4927" w:type="dxa"/>
          </w:tcPr>
          <w:p w:rsidR="00D548D6" w:rsidRPr="00612EA0" w:rsidRDefault="00D548D6" w:rsidP="00D548D6">
            <w:pPr>
              <w:jc w:val="center"/>
              <w:rPr>
                <w:i/>
              </w:rPr>
            </w:pPr>
            <w:r w:rsidRPr="00612EA0">
              <w:rPr>
                <w:i/>
                <w:iCs/>
              </w:rPr>
              <w:t>Schéma N°</w:t>
            </w:r>
            <w:r w:rsidR="00612EA0" w:rsidRPr="00612EA0">
              <w:rPr>
                <w:i/>
                <w:iCs/>
              </w:rPr>
              <w:t xml:space="preserve"> </w:t>
            </w:r>
            <w:r w:rsidRPr="00612EA0">
              <w:rPr>
                <w:i/>
                <w:iCs/>
              </w:rPr>
              <w:t>1</w:t>
            </w:r>
          </w:p>
          <w:p w:rsidR="00D548D6" w:rsidRPr="00F77A92" w:rsidRDefault="00D548D6" w:rsidP="00D548D6"/>
          <w:p w:rsidR="00D1642B" w:rsidRPr="00F77A92" w:rsidRDefault="00D548D6" w:rsidP="00D548D6">
            <w:r w:rsidRPr="00F77A92">
              <w:rPr>
                <w:noProof/>
                <w:lang w:eastAsia="fr-FR" w:bidi="ar-SA"/>
              </w:rPr>
              <w:drawing>
                <wp:inline distT="0" distB="0" distL="0" distR="0">
                  <wp:extent cx="2446014" cy="2078039"/>
                  <wp:effectExtent l="1905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526" cy="2079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D548D6" w:rsidRDefault="00D548D6" w:rsidP="00D548D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Schéma N°</w:t>
            </w:r>
            <w:r w:rsidR="00612EA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2</w:t>
            </w: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2561566" cy="2496804"/>
                  <wp:effectExtent l="19050" t="0" r="0" b="0"/>
                  <wp:docPr id="14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150" cy="2498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642B" w:rsidRDefault="00D1642B" w:rsidP="00D548D6">
            <w:pPr>
              <w:jc w:val="center"/>
            </w:pPr>
          </w:p>
        </w:tc>
      </w:tr>
    </w:tbl>
    <w:p w:rsidR="00F77A92" w:rsidRDefault="00612EA0" w:rsidP="00612EA0">
      <w:pPr>
        <w:tabs>
          <w:tab w:val="left" w:pos="284"/>
          <w:tab w:val="left" w:pos="5670"/>
        </w:tabs>
        <w:rPr>
          <w:b/>
          <w:bCs/>
        </w:rPr>
      </w:pPr>
      <w:r>
        <w:rPr>
          <w:b/>
          <w:bCs/>
        </w:rPr>
        <w:tab/>
        <w:t xml:space="preserve">Couplage : </w:t>
      </w:r>
      <w:r w:rsidRPr="00612EA0">
        <w:rPr>
          <w:rFonts w:ascii="Times New Roman" w:hAnsi="Times New Roman" w:cs="Times New Roman"/>
          <w:bCs/>
        </w:rPr>
        <w:t>………………</w:t>
      </w:r>
      <w:r>
        <w:rPr>
          <w:rFonts w:ascii="Times New Roman" w:hAnsi="Times New Roman" w:cs="Times New Roman"/>
          <w:bCs/>
        </w:rPr>
        <w:t>…</w:t>
      </w:r>
      <w:r w:rsidRPr="00612EA0">
        <w:rPr>
          <w:rFonts w:ascii="Times New Roman" w:hAnsi="Times New Roman" w:cs="Times New Roman"/>
          <w:bCs/>
        </w:rPr>
        <w:t>………</w:t>
      </w:r>
      <w:r>
        <w:rPr>
          <w:rFonts w:ascii="Times New Roman" w:hAnsi="Times New Roman" w:cs="Times New Roman"/>
          <w:bCs/>
        </w:rPr>
        <w:tab/>
      </w:r>
      <w:r>
        <w:rPr>
          <w:b/>
          <w:bCs/>
        </w:rPr>
        <w:t xml:space="preserve">Couplage : </w:t>
      </w:r>
      <w:r w:rsidRPr="00612EA0">
        <w:rPr>
          <w:rFonts w:ascii="Times New Roman" w:hAnsi="Times New Roman" w:cs="Times New Roman"/>
          <w:bCs/>
        </w:rPr>
        <w:t>………………</w:t>
      </w:r>
      <w:r>
        <w:rPr>
          <w:rFonts w:ascii="Times New Roman" w:hAnsi="Times New Roman" w:cs="Times New Roman"/>
          <w:bCs/>
        </w:rPr>
        <w:t>…</w:t>
      </w:r>
      <w:r w:rsidRPr="00612EA0">
        <w:rPr>
          <w:rFonts w:ascii="Times New Roman" w:hAnsi="Times New Roman" w:cs="Times New Roman"/>
          <w:bCs/>
        </w:rPr>
        <w:t>………</w:t>
      </w:r>
    </w:p>
    <w:p w:rsidR="009C7505" w:rsidRDefault="009C7505">
      <w:pPr>
        <w:rPr>
          <w:b/>
          <w:bCs/>
        </w:rPr>
      </w:pPr>
    </w:p>
    <w:p w:rsidR="009C7505" w:rsidRDefault="009C7505">
      <w:pPr>
        <w:rPr>
          <w:b/>
          <w:bCs/>
        </w:rPr>
      </w:pPr>
    </w:p>
    <w:p w:rsidR="009C7505" w:rsidRDefault="009C7505">
      <w:pPr>
        <w:rPr>
          <w:b/>
          <w:bCs/>
        </w:rPr>
      </w:pPr>
    </w:p>
    <w:p w:rsidR="00287092" w:rsidRPr="009C7505" w:rsidRDefault="009C7505" w:rsidP="009C7505">
      <w:pPr>
        <w:jc w:val="center"/>
        <w:rPr>
          <w:b/>
          <w:bCs/>
          <w:caps/>
          <w:kern w:val="28"/>
          <w:sz w:val="28"/>
          <w:szCs w:val="28"/>
          <w:u w:val="single"/>
        </w:rPr>
      </w:pPr>
      <w:r>
        <w:rPr>
          <w:b/>
          <w:bCs/>
          <w:caps/>
          <w:kern w:val="28"/>
          <w:sz w:val="28"/>
          <w:szCs w:val="28"/>
          <w:u w:val="single"/>
        </w:rPr>
        <w:t>Document RÉ</w:t>
      </w:r>
      <w:r w:rsidR="00287092" w:rsidRPr="009C7505">
        <w:rPr>
          <w:b/>
          <w:bCs/>
          <w:caps/>
          <w:kern w:val="28"/>
          <w:sz w:val="28"/>
          <w:szCs w:val="28"/>
          <w:u w:val="single"/>
        </w:rPr>
        <w:t>ponse 5</w:t>
      </w:r>
    </w:p>
    <w:p w:rsidR="00287092" w:rsidRDefault="000D7258">
      <w:pPr>
        <w:rPr>
          <w:b/>
          <w:bCs/>
        </w:rPr>
      </w:pPr>
      <w:r>
        <w:rPr>
          <w:b/>
          <w:bCs/>
          <w:noProof/>
          <w:lang w:eastAsia="fr-FR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257175</wp:posOffset>
            </wp:positionV>
            <wp:extent cx="6118860" cy="3462655"/>
            <wp:effectExtent l="19050" t="0" r="0" b="0"/>
            <wp:wrapTopAndBottom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462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7092" w:rsidRDefault="00287092"/>
    <w:p w:rsidR="000E28B5" w:rsidRDefault="000E28B5">
      <w:pPr>
        <w:widowControl/>
        <w:suppressAutoHyphens w:val="0"/>
      </w:pPr>
      <w:r>
        <w:br w:type="page"/>
      </w:r>
    </w:p>
    <w:p w:rsidR="000E28B5" w:rsidRPr="009D628D" w:rsidRDefault="000E28B5" w:rsidP="000E28B5">
      <w:pPr>
        <w:jc w:val="center"/>
        <w:rPr>
          <w:rFonts w:cs="Arial"/>
          <w:i/>
          <w:color w:val="000000" w:themeColor="text1"/>
          <w:u w:val="dottedHeavy"/>
        </w:rPr>
      </w:pPr>
      <w:r w:rsidRPr="009D628D">
        <w:rPr>
          <w:rFonts w:cs="Arial"/>
          <w:i/>
          <w:color w:val="000000" w:themeColor="text1"/>
          <w:u w:val="dottedHeavy"/>
        </w:rPr>
        <w:lastRenderedPageBreak/>
        <w:t>Exemplaire à rendre avec la copie</w:t>
      </w:r>
    </w:p>
    <w:p w:rsidR="000E28B5" w:rsidRDefault="000E28B5" w:rsidP="000E28B5">
      <w:pPr>
        <w:jc w:val="center"/>
      </w:pPr>
    </w:p>
    <w:p w:rsidR="000E28B5" w:rsidRDefault="000E28B5" w:rsidP="000E28B5">
      <w:pPr>
        <w:jc w:val="center"/>
        <w:rPr>
          <w:b/>
          <w:bCs/>
          <w:caps/>
          <w:kern w:val="28"/>
          <w:sz w:val="28"/>
          <w:szCs w:val="28"/>
          <w:u w:val="single"/>
        </w:rPr>
      </w:pPr>
    </w:p>
    <w:p w:rsidR="000E28B5" w:rsidRPr="00C50A1E" w:rsidRDefault="000E28B5" w:rsidP="000E28B5">
      <w:pPr>
        <w:jc w:val="center"/>
        <w:rPr>
          <w:b/>
          <w:bCs/>
          <w:caps/>
          <w:kern w:val="28"/>
          <w:sz w:val="28"/>
          <w:szCs w:val="28"/>
          <w:u w:val="single"/>
        </w:rPr>
      </w:pPr>
      <w:r>
        <w:rPr>
          <w:b/>
          <w:bCs/>
          <w:caps/>
          <w:kern w:val="28"/>
          <w:sz w:val="28"/>
          <w:szCs w:val="28"/>
          <w:u w:val="single"/>
        </w:rPr>
        <w:t>Document RÉ</w:t>
      </w:r>
      <w:r w:rsidRPr="00C50A1E">
        <w:rPr>
          <w:b/>
          <w:bCs/>
          <w:caps/>
          <w:kern w:val="28"/>
          <w:sz w:val="28"/>
          <w:szCs w:val="28"/>
          <w:u w:val="single"/>
        </w:rPr>
        <w:t>ponse 4</w:t>
      </w:r>
    </w:p>
    <w:p w:rsidR="000E28B5" w:rsidRPr="000D7258" w:rsidRDefault="000E28B5" w:rsidP="000E28B5">
      <w:pPr>
        <w:rPr>
          <w:b/>
          <w:bCs/>
          <w:sz w:val="32"/>
          <w:szCs w:val="32"/>
        </w:rPr>
      </w:pPr>
    </w:p>
    <w:p w:rsidR="000E28B5" w:rsidRDefault="000E28B5" w:rsidP="000E28B5">
      <w:pPr>
        <w:rPr>
          <w:sz w:val="20"/>
          <w:szCs w:val="20"/>
        </w:rPr>
      </w:pPr>
    </w:p>
    <w:p w:rsidR="000E28B5" w:rsidRPr="00F77A92" w:rsidRDefault="000E28B5" w:rsidP="000E28B5">
      <w:pPr>
        <w:rPr>
          <w:b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0E28B5" w:rsidTr="00322DC5">
        <w:tc>
          <w:tcPr>
            <w:tcW w:w="4927" w:type="dxa"/>
          </w:tcPr>
          <w:p w:rsidR="000E28B5" w:rsidRPr="004B3B97" w:rsidRDefault="000E28B5" w:rsidP="00322DC5">
            <w:pPr>
              <w:jc w:val="center"/>
              <w:rPr>
                <w:i/>
              </w:rPr>
            </w:pPr>
            <w:r w:rsidRPr="004B3B97">
              <w:rPr>
                <w:i/>
                <w:iCs/>
              </w:rPr>
              <w:t>Schéma N°</w:t>
            </w:r>
            <w:r w:rsidR="00612EA0" w:rsidRPr="004B3B97">
              <w:rPr>
                <w:i/>
                <w:iCs/>
              </w:rPr>
              <w:t xml:space="preserve"> </w:t>
            </w:r>
            <w:r w:rsidRPr="004B3B97">
              <w:rPr>
                <w:i/>
                <w:iCs/>
              </w:rPr>
              <w:t>1</w:t>
            </w:r>
          </w:p>
          <w:p w:rsidR="000E28B5" w:rsidRPr="00F77A92" w:rsidRDefault="000E28B5" w:rsidP="00322DC5"/>
          <w:p w:rsidR="000E28B5" w:rsidRPr="00F77A92" w:rsidRDefault="000E28B5" w:rsidP="00322DC5">
            <w:r w:rsidRPr="00F77A92">
              <w:rPr>
                <w:noProof/>
                <w:lang w:eastAsia="fr-FR" w:bidi="ar-SA"/>
              </w:rPr>
              <w:drawing>
                <wp:inline distT="0" distB="0" distL="0" distR="0">
                  <wp:extent cx="2446014" cy="2078039"/>
                  <wp:effectExtent l="19050" t="0" r="0" b="0"/>
                  <wp:docPr id="8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526" cy="2079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0E28B5" w:rsidRDefault="000E28B5" w:rsidP="00322DC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Schéma N°</w:t>
            </w:r>
            <w:r w:rsidR="00612EA0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2</w:t>
            </w: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2561566" cy="2496804"/>
                  <wp:effectExtent l="19050" t="0" r="0" b="0"/>
                  <wp:docPr id="9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150" cy="2498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28B5" w:rsidRDefault="000E28B5" w:rsidP="00322DC5">
            <w:pPr>
              <w:jc w:val="center"/>
            </w:pPr>
          </w:p>
        </w:tc>
      </w:tr>
    </w:tbl>
    <w:p w:rsidR="00612EA0" w:rsidRDefault="00612EA0" w:rsidP="00612EA0">
      <w:pPr>
        <w:tabs>
          <w:tab w:val="left" w:pos="284"/>
          <w:tab w:val="left" w:pos="5670"/>
        </w:tabs>
        <w:rPr>
          <w:b/>
          <w:bCs/>
        </w:rPr>
      </w:pPr>
      <w:r>
        <w:rPr>
          <w:b/>
          <w:bCs/>
        </w:rPr>
        <w:tab/>
        <w:t xml:space="preserve">Couplage : </w:t>
      </w:r>
      <w:r w:rsidRPr="00612EA0">
        <w:rPr>
          <w:rFonts w:ascii="Times New Roman" w:hAnsi="Times New Roman" w:cs="Times New Roman"/>
          <w:bCs/>
        </w:rPr>
        <w:t>………………</w:t>
      </w:r>
      <w:r>
        <w:rPr>
          <w:rFonts w:ascii="Times New Roman" w:hAnsi="Times New Roman" w:cs="Times New Roman"/>
          <w:bCs/>
        </w:rPr>
        <w:t>…</w:t>
      </w:r>
      <w:r w:rsidRPr="00612EA0">
        <w:rPr>
          <w:rFonts w:ascii="Times New Roman" w:hAnsi="Times New Roman" w:cs="Times New Roman"/>
          <w:bCs/>
        </w:rPr>
        <w:t>………</w:t>
      </w:r>
      <w:r>
        <w:rPr>
          <w:rFonts w:ascii="Times New Roman" w:hAnsi="Times New Roman" w:cs="Times New Roman"/>
          <w:bCs/>
        </w:rPr>
        <w:tab/>
      </w:r>
      <w:r>
        <w:rPr>
          <w:b/>
          <w:bCs/>
        </w:rPr>
        <w:t xml:space="preserve">Couplage : </w:t>
      </w:r>
      <w:r w:rsidRPr="00612EA0">
        <w:rPr>
          <w:rFonts w:ascii="Times New Roman" w:hAnsi="Times New Roman" w:cs="Times New Roman"/>
          <w:bCs/>
        </w:rPr>
        <w:t>………………</w:t>
      </w:r>
      <w:r>
        <w:rPr>
          <w:rFonts w:ascii="Times New Roman" w:hAnsi="Times New Roman" w:cs="Times New Roman"/>
          <w:bCs/>
        </w:rPr>
        <w:t>…</w:t>
      </w:r>
      <w:r w:rsidRPr="00612EA0">
        <w:rPr>
          <w:rFonts w:ascii="Times New Roman" w:hAnsi="Times New Roman" w:cs="Times New Roman"/>
          <w:bCs/>
        </w:rPr>
        <w:t>………</w:t>
      </w:r>
    </w:p>
    <w:p w:rsidR="000E28B5" w:rsidRDefault="000E28B5" w:rsidP="000E28B5">
      <w:pPr>
        <w:rPr>
          <w:b/>
          <w:bCs/>
        </w:rPr>
      </w:pPr>
    </w:p>
    <w:p w:rsidR="000E28B5" w:rsidRDefault="000E28B5" w:rsidP="000E28B5">
      <w:pPr>
        <w:rPr>
          <w:b/>
          <w:bCs/>
        </w:rPr>
      </w:pPr>
    </w:p>
    <w:p w:rsidR="000E28B5" w:rsidRDefault="000E28B5" w:rsidP="000E28B5">
      <w:pPr>
        <w:rPr>
          <w:b/>
          <w:bCs/>
        </w:rPr>
      </w:pPr>
    </w:p>
    <w:p w:rsidR="000E28B5" w:rsidRDefault="000E28B5" w:rsidP="000E28B5">
      <w:pPr>
        <w:rPr>
          <w:b/>
          <w:bCs/>
        </w:rPr>
      </w:pPr>
    </w:p>
    <w:p w:rsidR="000E28B5" w:rsidRPr="009C7505" w:rsidRDefault="000E28B5" w:rsidP="000E28B5">
      <w:pPr>
        <w:jc w:val="center"/>
        <w:rPr>
          <w:b/>
          <w:bCs/>
          <w:caps/>
          <w:kern w:val="28"/>
          <w:sz w:val="28"/>
          <w:szCs w:val="28"/>
          <w:u w:val="single"/>
        </w:rPr>
      </w:pPr>
      <w:r>
        <w:rPr>
          <w:b/>
          <w:bCs/>
          <w:caps/>
          <w:kern w:val="28"/>
          <w:sz w:val="28"/>
          <w:szCs w:val="28"/>
          <w:u w:val="single"/>
        </w:rPr>
        <w:t>Document RÉ</w:t>
      </w:r>
      <w:r w:rsidRPr="009C7505">
        <w:rPr>
          <w:b/>
          <w:bCs/>
          <w:caps/>
          <w:kern w:val="28"/>
          <w:sz w:val="28"/>
          <w:szCs w:val="28"/>
          <w:u w:val="single"/>
        </w:rPr>
        <w:t>ponse 5</w:t>
      </w:r>
    </w:p>
    <w:p w:rsidR="000E28B5" w:rsidRDefault="000D7258" w:rsidP="000E28B5">
      <w:pPr>
        <w:rPr>
          <w:b/>
          <w:bCs/>
        </w:rPr>
      </w:pPr>
      <w:r>
        <w:rPr>
          <w:b/>
          <w:bCs/>
          <w:noProof/>
          <w:lang w:eastAsia="fr-FR" w:bidi="ar-SA"/>
        </w:rPr>
        <w:drawing>
          <wp:anchor distT="0" distB="0" distL="0" distR="0" simplePos="0" relativeHeight="2519429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320040</wp:posOffset>
            </wp:positionV>
            <wp:extent cx="6118860" cy="3462655"/>
            <wp:effectExtent l="19050" t="0" r="0" b="0"/>
            <wp:wrapTopAndBottom/>
            <wp:docPr id="10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462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28B5" w:rsidRDefault="000E28B5" w:rsidP="000E28B5"/>
    <w:p w:rsidR="00287092" w:rsidRDefault="00287092"/>
    <w:sectPr w:rsidR="00287092" w:rsidSect="00F33E52">
      <w:footerReference w:type="default" r:id="rId22"/>
      <w:pgSz w:w="11906" w:h="16838" w:code="9"/>
      <w:pgMar w:top="964" w:right="964" w:bottom="964" w:left="964" w:header="737" w:footer="7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314" w:rsidRDefault="005D0314">
      <w:r>
        <w:separator/>
      </w:r>
    </w:p>
  </w:endnote>
  <w:endnote w:type="continuationSeparator" w:id="1">
    <w:p w:rsidR="005D0314" w:rsidRDefault="005D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819"/>
      <w:gridCol w:w="1984"/>
      <w:gridCol w:w="1701"/>
    </w:tblGrid>
    <w:tr w:rsidR="00CB0B81" w:rsidRPr="00CB0B81" w:rsidTr="00CB0B81">
      <w:trPr>
        <w:jc w:val="center"/>
      </w:trPr>
      <w:tc>
        <w:tcPr>
          <w:tcW w:w="680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B0B81" w:rsidRPr="00CB0B81" w:rsidRDefault="00CB0B81">
          <w:pPr>
            <w:pStyle w:val="Pieddepage"/>
            <w:spacing w:line="276" w:lineRule="auto"/>
            <w:rPr>
              <w:rFonts w:eastAsia="Times New Roman" w:cs="Arial"/>
              <w:sz w:val="20"/>
              <w:szCs w:val="20"/>
            </w:rPr>
          </w:pPr>
          <w:r w:rsidRPr="00CB0B81">
            <w:rPr>
              <w:rFonts w:cs="Arial"/>
              <w:sz w:val="20"/>
              <w:szCs w:val="20"/>
            </w:rPr>
            <w:t>BTS CONTRÔLE INDUSTRIEL ET RÉGULATION AUTOMATIQUE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B0B81" w:rsidRPr="00CB0B81" w:rsidRDefault="006969DB">
          <w:pPr>
            <w:pStyle w:val="Pieddepage"/>
            <w:spacing w:line="276" w:lineRule="auto"/>
            <w:jc w:val="center"/>
            <w:rPr>
              <w:rFonts w:eastAsia="Times New Roman"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Session 2013</w:t>
          </w:r>
        </w:p>
      </w:tc>
    </w:tr>
    <w:tr w:rsidR="00CB0B81" w:rsidRPr="00CB0B81" w:rsidTr="00CB0B81">
      <w:trPr>
        <w:jc w:val="center"/>
      </w:trPr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B0B81" w:rsidRPr="00CB0B81" w:rsidRDefault="00CB0B81">
          <w:pPr>
            <w:pStyle w:val="Pieddepage"/>
            <w:spacing w:line="276" w:lineRule="auto"/>
            <w:rPr>
              <w:rFonts w:eastAsia="Times New Roman" w:cs="Arial"/>
              <w:sz w:val="20"/>
              <w:szCs w:val="20"/>
            </w:rPr>
          </w:pPr>
          <w:r w:rsidRPr="00CB0B81">
            <w:rPr>
              <w:rFonts w:cs="Arial"/>
              <w:sz w:val="20"/>
              <w:szCs w:val="20"/>
            </w:rPr>
            <w:t>PHYSIQUE APPLIQUÉE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B0B81" w:rsidRPr="00CB0B81" w:rsidRDefault="00CB0B81">
          <w:pPr>
            <w:pStyle w:val="Pieddepage"/>
            <w:spacing w:line="276" w:lineRule="auto"/>
            <w:rPr>
              <w:rFonts w:eastAsia="Times New Roman" w:cs="Arial"/>
              <w:sz w:val="20"/>
              <w:szCs w:val="20"/>
            </w:rPr>
          </w:pPr>
          <w:r w:rsidRPr="00CB0B81">
            <w:rPr>
              <w:rFonts w:cs="Arial"/>
              <w:sz w:val="20"/>
              <w:szCs w:val="20"/>
            </w:rPr>
            <w:t>Code : CAE3PA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B0B81" w:rsidRPr="00CB0B81" w:rsidRDefault="00CB0B81">
          <w:pPr>
            <w:pStyle w:val="Pieddepage"/>
            <w:tabs>
              <w:tab w:val="left" w:pos="708"/>
            </w:tabs>
            <w:spacing w:line="276" w:lineRule="auto"/>
            <w:jc w:val="center"/>
            <w:rPr>
              <w:rFonts w:eastAsia="Times New Roman" w:cs="Arial"/>
              <w:sz w:val="20"/>
              <w:szCs w:val="20"/>
            </w:rPr>
          </w:pPr>
          <w:r w:rsidRPr="00CB0B81">
            <w:rPr>
              <w:rFonts w:cs="Arial"/>
              <w:sz w:val="20"/>
              <w:szCs w:val="20"/>
            </w:rPr>
            <w:t xml:space="preserve">Page </w:t>
          </w:r>
          <w:r w:rsidR="00FC29D3" w:rsidRPr="00CB0B81">
            <w:rPr>
              <w:rStyle w:val="Numrodepage"/>
              <w:rFonts w:eastAsiaTheme="majorEastAsia" w:cs="Arial"/>
              <w:sz w:val="20"/>
              <w:szCs w:val="20"/>
            </w:rPr>
            <w:fldChar w:fldCharType="begin"/>
          </w:r>
          <w:r w:rsidRPr="00CB0B81">
            <w:rPr>
              <w:rStyle w:val="Numrodepage"/>
              <w:rFonts w:eastAsiaTheme="majorEastAsia" w:cs="Arial"/>
              <w:sz w:val="20"/>
              <w:szCs w:val="20"/>
            </w:rPr>
            <w:instrText xml:space="preserve"> PAGE </w:instrText>
          </w:r>
          <w:r w:rsidR="00FC29D3" w:rsidRPr="00CB0B81">
            <w:rPr>
              <w:rStyle w:val="Numrodepage"/>
              <w:rFonts w:eastAsiaTheme="majorEastAsia" w:cs="Arial"/>
              <w:sz w:val="20"/>
              <w:szCs w:val="20"/>
            </w:rPr>
            <w:fldChar w:fldCharType="separate"/>
          </w:r>
          <w:r w:rsidR="00D43DE5">
            <w:rPr>
              <w:rStyle w:val="Numrodepage"/>
              <w:rFonts w:eastAsiaTheme="majorEastAsia" w:cs="Arial"/>
              <w:noProof/>
              <w:sz w:val="20"/>
              <w:szCs w:val="20"/>
            </w:rPr>
            <w:t>1</w:t>
          </w:r>
          <w:r w:rsidR="00FC29D3" w:rsidRPr="00CB0B81">
            <w:rPr>
              <w:rStyle w:val="Numrodepage"/>
              <w:rFonts w:eastAsiaTheme="majorEastAsia" w:cs="Arial"/>
              <w:sz w:val="20"/>
              <w:szCs w:val="20"/>
            </w:rPr>
            <w:fldChar w:fldCharType="end"/>
          </w:r>
          <w:r>
            <w:rPr>
              <w:rStyle w:val="Numrodepage"/>
              <w:rFonts w:eastAsiaTheme="majorEastAsia" w:cs="Arial"/>
              <w:sz w:val="20"/>
              <w:szCs w:val="20"/>
            </w:rPr>
            <w:t>/13</w:t>
          </w:r>
        </w:p>
      </w:tc>
    </w:tr>
  </w:tbl>
  <w:p w:rsidR="00CB0B81" w:rsidRPr="00CB0B81" w:rsidRDefault="00CB0B81">
    <w:pPr>
      <w:pStyle w:val="Pieddepage"/>
      <w:rPr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C5" w:rsidRDefault="00322DC5" w:rsidP="00340B90">
    <w:pPr>
      <w:pStyle w:val="Pieddepage"/>
      <w:jc w:val="center"/>
    </w:pPr>
    <w:r>
      <w:t xml:space="preserve">Page </w:t>
    </w:r>
    <w:fldSimple w:instr=" PAGE ">
      <w:r w:rsidR="00D43DE5">
        <w:rPr>
          <w:noProof/>
        </w:rPr>
        <w:t>13</w:t>
      </w:r>
    </w:fldSimple>
    <w:r>
      <w:t>/</w:t>
    </w:r>
    <w:fldSimple w:instr=" NUMPAGES \*Arabic ">
      <w:r w:rsidR="00D43DE5">
        <w:rPr>
          <w:noProof/>
        </w:rPr>
        <w:t>13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314" w:rsidRDefault="005D0314">
      <w:r>
        <w:separator/>
      </w:r>
    </w:p>
  </w:footnote>
  <w:footnote w:type="continuationSeparator" w:id="1">
    <w:p w:rsidR="005D0314" w:rsidRDefault="005D0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C5" w:rsidRDefault="00322DC5">
    <w:pPr>
      <w:pStyle w:val="En-tte"/>
    </w:pPr>
    <w:r>
      <w:rPr>
        <w:b/>
        <w:spacing w:val="30"/>
        <w:sz w:val="28"/>
      </w:rPr>
      <w:t xml:space="preserve">CAE3PA  </w:t>
    </w:r>
    <w:proofErr w:type="gramStart"/>
    <w:r w:rsidR="006969DB">
      <w:rPr>
        <w:sz w:val="14"/>
        <w:szCs w:val="14"/>
      </w:rPr>
      <w:t>D(</w:t>
    </w:r>
    <w:proofErr w:type="gramEnd"/>
    <w:r w:rsidR="006969DB">
      <w:rPr>
        <w:sz w:val="14"/>
        <w:szCs w:val="14"/>
      </w:rPr>
      <w:t>01-0</w:t>
    </w:r>
    <w:r w:rsidR="0074236D">
      <w:rPr>
        <w:sz w:val="14"/>
        <w:szCs w:val="14"/>
      </w:rPr>
      <w:t>2</w:t>
    </w:r>
    <w:r w:rsidR="006969DB">
      <w:rPr>
        <w:sz w:val="14"/>
        <w:szCs w:val="14"/>
      </w:rPr>
      <w:t>-2013</w:t>
    </w:r>
    <w:r>
      <w:rPr>
        <w:sz w:val="14"/>
        <w:szCs w:val="14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 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 %1.%2 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 %1.%2.%3 "/>
      <w:lvlJc w:val="left"/>
      <w:pPr>
        <w:tabs>
          <w:tab w:val="num" w:pos="720"/>
        </w:tabs>
        <w:ind w:left="1440" w:hanging="720"/>
      </w:pPr>
    </w:lvl>
    <w:lvl w:ilvl="3">
      <w:start w:val="1"/>
      <w:numFmt w:val="decimal"/>
      <w:lvlText w:val=" %1.%2.%3.%4 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 %1.%2.%3.%4.%5 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 %1.%2.%3.%4.%5.%6 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 %1.%2.%3.%4.%5.%6.%7 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 %1.%2.%3.%4.%5.%6.%7.%8 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21C01D3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6B4533F"/>
    <w:multiLevelType w:val="hybridMultilevel"/>
    <w:tmpl w:val="4BFC5B28"/>
    <w:lvl w:ilvl="0" w:tplc="8B6053A2">
      <w:numFmt w:val="bullet"/>
      <w:lvlText w:val="-"/>
      <w:lvlJc w:val="left"/>
      <w:pPr>
        <w:ind w:left="1500" w:hanging="360"/>
      </w:pPr>
      <w:rPr>
        <w:rFonts w:ascii="Arial" w:eastAsia="Times New Roman" w:hAnsi="Arial" w:cs="Arial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26210B"/>
    <w:multiLevelType w:val="hybridMultilevel"/>
    <w:tmpl w:val="625490E6"/>
    <w:lvl w:ilvl="0" w:tplc="2B56060A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2582534"/>
    <w:multiLevelType w:val="hybridMultilevel"/>
    <w:tmpl w:val="25AEC616"/>
    <w:lvl w:ilvl="0" w:tplc="82A0B75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512" w:hanging="360"/>
      </w:pPr>
    </w:lvl>
    <w:lvl w:ilvl="2" w:tplc="040C001B">
      <w:start w:val="1"/>
      <w:numFmt w:val="lowerRoman"/>
      <w:lvlText w:val="%3."/>
      <w:lvlJc w:val="right"/>
      <w:pPr>
        <w:ind w:left="2232" w:hanging="180"/>
      </w:pPr>
    </w:lvl>
    <w:lvl w:ilvl="3" w:tplc="040C000F" w:tentative="1">
      <w:start w:val="1"/>
      <w:numFmt w:val="decimal"/>
      <w:lvlText w:val="%4."/>
      <w:lvlJc w:val="left"/>
      <w:pPr>
        <w:ind w:left="2952" w:hanging="360"/>
      </w:pPr>
    </w:lvl>
    <w:lvl w:ilvl="4" w:tplc="040C0019" w:tentative="1">
      <w:start w:val="1"/>
      <w:numFmt w:val="lowerLetter"/>
      <w:lvlText w:val="%5."/>
      <w:lvlJc w:val="left"/>
      <w:pPr>
        <w:ind w:left="3672" w:hanging="360"/>
      </w:pPr>
    </w:lvl>
    <w:lvl w:ilvl="5" w:tplc="040C001B" w:tentative="1">
      <w:start w:val="1"/>
      <w:numFmt w:val="lowerRoman"/>
      <w:lvlText w:val="%6."/>
      <w:lvlJc w:val="right"/>
      <w:pPr>
        <w:ind w:left="4392" w:hanging="180"/>
      </w:pPr>
    </w:lvl>
    <w:lvl w:ilvl="6" w:tplc="040C000F" w:tentative="1">
      <w:start w:val="1"/>
      <w:numFmt w:val="decimal"/>
      <w:lvlText w:val="%7."/>
      <w:lvlJc w:val="left"/>
      <w:pPr>
        <w:ind w:left="5112" w:hanging="360"/>
      </w:pPr>
    </w:lvl>
    <w:lvl w:ilvl="7" w:tplc="040C0019" w:tentative="1">
      <w:start w:val="1"/>
      <w:numFmt w:val="lowerLetter"/>
      <w:lvlText w:val="%8."/>
      <w:lvlJc w:val="left"/>
      <w:pPr>
        <w:ind w:left="5832" w:hanging="360"/>
      </w:pPr>
    </w:lvl>
    <w:lvl w:ilvl="8" w:tplc="040C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5F2C699E"/>
    <w:multiLevelType w:val="multilevel"/>
    <w:tmpl w:val="BA8E80DE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>
    <w:nsid w:val="794D50D2"/>
    <w:multiLevelType w:val="hybridMultilevel"/>
    <w:tmpl w:val="0314869A"/>
    <w:lvl w:ilvl="0" w:tplc="624C8C34">
      <w:start w:val="1"/>
      <w:numFmt w:val="lowerLetter"/>
      <w:lvlText w:val="%1)"/>
      <w:lvlJc w:val="left"/>
      <w:pPr>
        <w:ind w:left="2487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207" w:hanging="360"/>
      </w:pPr>
    </w:lvl>
    <w:lvl w:ilvl="2" w:tplc="040C001B" w:tentative="1">
      <w:start w:val="1"/>
      <w:numFmt w:val="lowerRoman"/>
      <w:lvlText w:val="%3."/>
      <w:lvlJc w:val="right"/>
      <w:pPr>
        <w:ind w:left="3927" w:hanging="180"/>
      </w:pPr>
    </w:lvl>
    <w:lvl w:ilvl="3" w:tplc="040C000F" w:tentative="1">
      <w:start w:val="1"/>
      <w:numFmt w:val="decimal"/>
      <w:lvlText w:val="%4."/>
      <w:lvlJc w:val="left"/>
      <w:pPr>
        <w:ind w:left="4647" w:hanging="360"/>
      </w:pPr>
    </w:lvl>
    <w:lvl w:ilvl="4" w:tplc="040C0019" w:tentative="1">
      <w:start w:val="1"/>
      <w:numFmt w:val="lowerLetter"/>
      <w:lvlText w:val="%5."/>
      <w:lvlJc w:val="left"/>
      <w:pPr>
        <w:ind w:left="5367" w:hanging="360"/>
      </w:pPr>
    </w:lvl>
    <w:lvl w:ilvl="5" w:tplc="040C001B" w:tentative="1">
      <w:start w:val="1"/>
      <w:numFmt w:val="lowerRoman"/>
      <w:lvlText w:val="%6."/>
      <w:lvlJc w:val="right"/>
      <w:pPr>
        <w:ind w:left="6087" w:hanging="180"/>
      </w:pPr>
    </w:lvl>
    <w:lvl w:ilvl="6" w:tplc="040C000F" w:tentative="1">
      <w:start w:val="1"/>
      <w:numFmt w:val="decimal"/>
      <w:lvlText w:val="%7."/>
      <w:lvlJc w:val="left"/>
      <w:pPr>
        <w:ind w:left="6807" w:hanging="360"/>
      </w:pPr>
    </w:lvl>
    <w:lvl w:ilvl="7" w:tplc="040C0019" w:tentative="1">
      <w:start w:val="1"/>
      <w:numFmt w:val="lowerLetter"/>
      <w:lvlText w:val="%8."/>
      <w:lvlJc w:val="left"/>
      <w:pPr>
        <w:ind w:left="7527" w:hanging="360"/>
      </w:pPr>
    </w:lvl>
    <w:lvl w:ilvl="8" w:tplc="040C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96FBD"/>
    <w:rsid w:val="00024BB0"/>
    <w:rsid w:val="000635A1"/>
    <w:rsid w:val="00095A96"/>
    <w:rsid w:val="000B1F91"/>
    <w:rsid w:val="000B2A42"/>
    <w:rsid w:val="000D7258"/>
    <w:rsid w:val="000D7B8D"/>
    <w:rsid w:val="000E28B5"/>
    <w:rsid w:val="00102F38"/>
    <w:rsid w:val="00116F8B"/>
    <w:rsid w:val="00133390"/>
    <w:rsid w:val="001A5CFA"/>
    <w:rsid w:val="001B42DA"/>
    <w:rsid w:val="001C3ABA"/>
    <w:rsid w:val="00220370"/>
    <w:rsid w:val="002264DE"/>
    <w:rsid w:val="0022799E"/>
    <w:rsid w:val="002510DB"/>
    <w:rsid w:val="002549DF"/>
    <w:rsid w:val="00261E11"/>
    <w:rsid w:val="00287092"/>
    <w:rsid w:val="002A758E"/>
    <w:rsid w:val="002C2C68"/>
    <w:rsid w:val="002D5316"/>
    <w:rsid w:val="002E2A24"/>
    <w:rsid w:val="002E66DB"/>
    <w:rsid w:val="002F04E0"/>
    <w:rsid w:val="00301858"/>
    <w:rsid w:val="00322DC5"/>
    <w:rsid w:val="00331394"/>
    <w:rsid w:val="00340B90"/>
    <w:rsid w:val="00347219"/>
    <w:rsid w:val="00353B2F"/>
    <w:rsid w:val="00364DCE"/>
    <w:rsid w:val="00365FE2"/>
    <w:rsid w:val="00366DDD"/>
    <w:rsid w:val="003762AA"/>
    <w:rsid w:val="0038110C"/>
    <w:rsid w:val="00397069"/>
    <w:rsid w:val="003F353F"/>
    <w:rsid w:val="00404660"/>
    <w:rsid w:val="004432E4"/>
    <w:rsid w:val="00471038"/>
    <w:rsid w:val="004970EB"/>
    <w:rsid w:val="004B3B97"/>
    <w:rsid w:val="004C7467"/>
    <w:rsid w:val="004E05AE"/>
    <w:rsid w:val="00505C33"/>
    <w:rsid w:val="0052224D"/>
    <w:rsid w:val="00526852"/>
    <w:rsid w:val="00530EEB"/>
    <w:rsid w:val="005358EC"/>
    <w:rsid w:val="00552457"/>
    <w:rsid w:val="00571991"/>
    <w:rsid w:val="0058211B"/>
    <w:rsid w:val="005A6080"/>
    <w:rsid w:val="005D0226"/>
    <w:rsid w:val="005D0314"/>
    <w:rsid w:val="005D5DED"/>
    <w:rsid w:val="005D7EA2"/>
    <w:rsid w:val="00612EA0"/>
    <w:rsid w:val="00617BBA"/>
    <w:rsid w:val="00624105"/>
    <w:rsid w:val="006306AE"/>
    <w:rsid w:val="00673249"/>
    <w:rsid w:val="0067416F"/>
    <w:rsid w:val="00693618"/>
    <w:rsid w:val="006969DB"/>
    <w:rsid w:val="006A10D3"/>
    <w:rsid w:val="006A1766"/>
    <w:rsid w:val="006B7AA1"/>
    <w:rsid w:val="006D35C2"/>
    <w:rsid w:val="006E4119"/>
    <w:rsid w:val="006E5456"/>
    <w:rsid w:val="006F03AB"/>
    <w:rsid w:val="006F4B86"/>
    <w:rsid w:val="00730E4D"/>
    <w:rsid w:val="0074236D"/>
    <w:rsid w:val="00776BB0"/>
    <w:rsid w:val="007C406F"/>
    <w:rsid w:val="007D5FB2"/>
    <w:rsid w:val="00815268"/>
    <w:rsid w:val="0083532E"/>
    <w:rsid w:val="0086145F"/>
    <w:rsid w:val="00874DA0"/>
    <w:rsid w:val="008C0BEE"/>
    <w:rsid w:val="008C36D5"/>
    <w:rsid w:val="008D7B2D"/>
    <w:rsid w:val="008F0345"/>
    <w:rsid w:val="008F1352"/>
    <w:rsid w:val="009562D9"/>
    <w:rsid w:val="00963E10"/>
    <w:rsid w:val="009A0E3C"/>
    <w:rsid w:val="009C7505"/>
    <w:rsid w:val="009D0080"/>
    <w:rsid w:val="009D3ECE"/>
    <w:rsid w:val="009D628D"/>
    <w:rsid w:val="00A34617"/>
    <w:rsid w:val="00A6725F"/>
    <w:rsid w:val="00A96FBD"/>
    <w:rsid w:val="00AC5EF6"/>
    <w:rsid w:val="00AD2364"/>
    <w:rsid w:val="00B05865"/>
    <w:rsid w:val="00B3227D"/>
    <w:rsid w:val="00B37BB6"/>
    <w:rsid w:val="00B704E5"/>
    <w:rsid w:val="00BB508E"/>
    <w:rsid w:val="00BC3952"/>
    <w:rsid w:val="00BF6875"/>
    <w:rsid w:val="00C16BA0"/>
    <w:rsid w:val="00C23FE3"/>
    <w:rsid w:val="00C50A1E"/>
    <w:rsid w:val="00C60B5E"/>
    <w:rsid w:val="00C65FCD"/>
    <w:rsid w:val="00C74B48"/>
    <w:rsid w:val="00C75974"/>
    <w:rsid w:val="00C83AD7"/>
    <w:rsid w:val="00C93BC3"/>
    <w:rsid w:val="00CB0B81"/>
    <w:rsid w:val="00D042CA"/>
    <w:rsid w:val="00D1642B"/>
    <w:rsid w:val="00D1657B"/>
    <w:rsid w:val="00D22640"/>
    <w:rsid w:val="00D30A11"/>
    <w:rsid w:val="00D43DE5"/>
    <w:rsid w:val="00D4761E"/>
    <w:rsid w:val="00D548D6"/>
    <w:rsid w:val="00D73A3A"/>
    <w:rsid w:val="00D8140B"/>
    <w:rsid w:val="00D90D9F"/>
    <w:rsid w:val="00D940EA"/>
    <w:rsid w:val="00DC21B5"/>
    <w:rsid w:val="00DC359E"/>
    <w:rsid w:val="00DF2824"/>
    <w:rsid w:val="00E00AA0"/>
    <w:rsid w:val="00E31F21"/>
    <w:rsid w:val="00E47571"/>
    <w:rsid w:val="00E54432"/>
    <w:rsid w:val="00E6179D"/>
    <w:rsid w:val="00E84FCA"/>
    <w:rsid w:val="00E97E2A"/>
    <w:rsid w:val="00EA3102"/>
    <w:rsid w:val="00EB6AD0"/>
    <w:rsid w:val="00F33E52"/>
    <w:rsid w:val="00F41AD1"/>
    <w:rsid w:val="00F77A92"/>
    <w:rsid w:val="00F8384A"/>
    <w:rsid w:val="00FC29D3"/>
    <w:rsid w:val="00FE008C"/>
    <w:rsid w:val="00FE03C0"/>
    <w:rsid w:val="00FE2F66"/>
    <w:rsid w:val="00FE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">
      <o:colormenu v:ext="edit" fillcolor="none [4]" strokecolor="none" shadowcolor="none [2]"/>
    </o:shapedefaults>
    <o:shapelayout v:ext="edit">
      <o:idmap v:ext="edit" data="1"/>
      <o:rules v:ext="edit">
        <o:r id="V:Rule5" type="connector" idref="#_x0000_s1228"/>
        <o:r id="V:Rule6" type="connector" idref="#_x0000_s1230"/>
        <o:r id="V:Rule7" type="connector" idref="#_x0000_s1229"/>
        <o:r id="V:Rule8" type="connector" idref="#_x0000_s1231"/>
      </o:rules>
      <o:regrouptable v:ext="edit">
        <o:entry new="1" old="0"/>
        <o:entry new="2" old="1"/>
        <o:entry new="3" old="1"/>
        <o:entry new="4" old="1"/>
        <o:entry new="5" old="1"/>
        <o:entry new="6" old="1"/>
        <o:entry new="7" old="1"/>
        <o:entry new="8" old="1"/>
        <o:entry new="9" old="1"/>
        <o:entry new="10" old="0"/>
        <o:entry new="11" old="0"/>
        <o:entry new="12" old="11"/>
        <o:entry new="13" old="0"/>
        <o:entry new="14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660"/>
    <w:pPr>
      <w:widowControl w:val="0"/>
      <w:suppressAutoHyphens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Titre1">
    <w:name w:val="heading 1"/>
    <w:basedOn w:val="Titre10"/>
    <w:next w:val="Corpsdetexte"/>
    <w:qFormat/>
    <w:rsid w:val="00404660"/>
    <w:pPr>
      <w:numPr>
        <w:numId w:val="4"/>
      </w:numPr>
      <w:spacing w:before="238" w:after="346"/>
      <w:outlineLvl w:val="0"/>
    </w:pPr>
    <w:rPr>
      <w:b/>
      <w:bCs/>
      <w:sz w:val="32"/>
      <w:szCs w:val="32"/>
    </w:rPr>
  </w:style>
  <w:style w:type="paragraph" w:styleId="Titre2">
    <w:name w:val="heading 2"/>
    <w:basedOn w:val="Titre10"/>
    <w:next w:val="Corpsdetexte"/>
    <w:qFormat/>
    <w:rsid w:val="009D3ECE"/>
    <w:pPr>
      <w:numPr>
        <w:ilvl w:val="1"/>
        <w:numId w:val="4"/>
      </w:numPr>
      <w:spacing w:before="238" w:after="346"/>
      <w:ind w:left="862" w:hanging="578"/>
      <w:outlineLvl w:val="1"/>
    </w:pPr>
    <w:rPr>
      <w:b/>
      <w:bCs/>
      <w:i/>
      <w:iCs/>
    </w:rPr>
  </w:style>
  <w:style w:type="paragraph" w:styleId="Titre3">
    <w:name w:val="heading 3"/>
    <w:basedOn w:val="Titre10"/>
    <w:next w:val="Corpsdetexte"/>
    <w:qFormat/>
    <w:rsid w:val="009D3ECE"/>
    <w:pPr>
      <w:numPr>
        <w:ilvl w:val="2"/>
        <w:numId w:val="4"/>
      </w:numPr>
      <w:ind w:left="1287"/>
      <w:outlineLvl w:val="2"/>
    </w:pPr>
    <w:rPr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1766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1766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1766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1766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1766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1766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sid w:val="00404660"/>
    <w:rPr>
      <w:rFonts w:ascii="Wingdings 2" w:hAnsi="Wingdings 2" w:cs="OpenSymbol"/>
    </w:rPr>
  </w:style>
  <w:style w:type="character" w:customStyle="1" w:styleId="WW8Num2z1">
    <w:name w:val="WW8Num2z1"/>
    <w:rsid w:val="00404660"/>
    <w:rPr>
      <w:rFonts w:ascii="OpenSymbol" w:hAnsi="OpenSymbol" w:cs="OpenSymbol"/>
    </w:rPr>
  </w:style>
  <w:style w:type="character" w:customStyle="1" w:styleId="Absatz-Standardschriftart">
    <w:name w:val="Absatz-Standardschriftart"/>
    <w:rsid w:val="00404660"/>
  </w:style>
  <w:style w:type="character" w:customStyle="1" w:styleId="WW-Absatz-Standardschriftart">
    <w:name w:val="WW-Absatz-Standardschriftart"/>
    <w:rsid w:val="00404660"/>
  </w:style>
  <w:style w:type="character" w:customStyle="1" w:styleId="Puces">
    <w:name w:val="Puces"/>
    <w:rsid w:val="00404660"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rsid w:val="00404660"/>
  </w:style>
  <w:style w:type="paragraph" w:customStyle="1" w:styleId="Titre10">
    <w:name w:val="Titre1"/>
    <w:basedOn w:val="Normal"/>
    <w:next w:val="Corpsdetexte"/>
    <w:rsid w:val="00404660"/>
    <w:pPr>
      <w:keepNext/>
      <w:spacing w:before="240" w:after="12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rsid w:val="00404660"/>
    <w:pPr>
      <w:spacing w:after="120"/>
    </w:pPr>
  </w:style>
  <w:style w:type="paragraph" w:styleId="Liste">
    <w:name w:val="List"/>
    <w:basedOn w:val="Corpsdetexte"/>
    <w:rsid w:val="00404660"/>
  </w:style>
  <w:style w:type="paragraph" w:customStyle="1" w:styleId="Lgende1">
    <w:name w:val="Légende1"/>
    <w:basedOn w:val="Normal"/>
    <w:rsid w:val="0040466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04660"/>
    <w:pPr>
      <w:suppressLineNumbers/>
    </w:pPr>
  </w:style>
  <w:style w:type="paragraph" w:customStyle="1" w:styleId="Contenudetableau">
    <w:name w:val="Contenu de tableau"/>
    <w:basedOn w:val="Normal"/>
    <w:rsid w:val="00404660"/>
    <w:pPr>
      <w:suppressLineNumbers/>
    </w:pPr>
  </w:style>
  <w:style w:type="paragraph" w:customStyle="1" w:styleId="Titredetableau">
    <w:name w:val="Titre de tableau"/>
    <w:basedOn w:val="Contenudetableau"/>
    <w:rsid w:val="00404660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rsid w:val="00404660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rsid w:val="00404660"/>
    <w:pPr>
      <w:suppressLineNumbers/>
      <w:tabs>
        <w:tab w:val="center" w:pos="4819"/>
        <w:tab w:val="right" w:pos="9638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60B5E"/>
    <w:rPr>
      <w:rFonts w:ascii="Tahoma" w:hAnsi="Tahoma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B5E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Textedelespacerserv">
    <w:name w:val="Placeholder Text"/>
    <w:basedOn w:val="Policepardfaut"/>
    <w:uiPriority w:val="99"/>
    <w:semiHidden/>
    <w:rsid w:val="00C60B5E"/>
    <w:rPr>
      <w:color w:val="808080"/>
    </w:rPr>
  </w:style>
  <w:style w:type="paragraph" w:styleId="Paragraphedeliste">
    <w:name w:val="List Paragraph"/>
    <w:basedOn w:val="Normal"/>
    <w:uiPriority w:val="34"/>
    <w:qFormat/>
    <w:rsid w:val="00E6179D"/>
    <w:pPr>
      <w:ind w:left="720"/>
      <w:contextualSpacing/>
    </w:pPr>
    <w:rPr>
      <w:szCs w:val="21"/>
    </w:rPr>
  </w:style>
  <w:style w:type="character" w:customStyle="1" w:styleId="Titre4Car">
    <w:name w:val="Titre 4 Car"/>
    <w:basedOn w:val="Policepardfaut"/>
    <w:link w:val="Titre4"/>
    <w:uiPriority w:val="9"/>
    <w:semiHidden/>
    <w:rsid w:val="006A1766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Titre5Car">
    <w:name w:val="Titre 5 Car"/>
    <w:basedOn w:val="Policepardfaut"/>
    <w:link w:val="Titre5"/>
    <w:uiPriority w:val="9"/>
    <w:semiHidden/>
    <w:rsid w:val="006A1766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character" w:customStyle="1" w:styleId="Titre6Car">
    <w:name w:val="Titre 6 Car"/>
    <w:basedOn w:val="Policepardfaut"/>
    <w:link w:val="Titre6"/>
    <w:uiPriority w:val="9"/>
    <w:semiHidden/>
    <w:rsid w:val="006A1766"/>
    <w:rPr>
      <w:rFonts w:asciiTheme="majorHAnsi" w:eastAsiaTheme="majorEastAsia" w:hAnsiTheme="majorHAnsi" w:cs="Mangal"/>
      <w:i/>
      <w:iCs/>
      <w:color w:val="243F60" w:themeColor="accent1" w:themeShade="7F"/>
      <w:kern w:val="1"/>
      <w:sz w:val="24"/>
      <w:szCs w:val="21"/>
      <w:lang w:eastAsia="hi-IN" w:bidi="hi-IN"/>
    </w:rPr>
  </w:style>
  <w:style w:type="character" w:customStyle="1" w:styleId="Titre7Car">
    <w:name w:val="Titre 7 Car"/>
    <w:basedOn w:val="Policepardfaut"/>
    <w:link w:val="Titre7"/>
    <w:uiPriority w:val="9"/>
    <w:semiHidden/>
    <w:rsid w:val="006A1766"/>
    <w:rPr>
      <w:rFonts w:asciiTheme="majorHAnsi" w:eastAsiaTheme="majorEastAsia" w:hAnsiTheme="majorHAnsi" w:cs="Mangal"/>
      <w:i/>
      <w:iCs/>
      <w:color w:val="404040" w:themeColor="text1" w:themeTint="BF"/>
      <w:kern w:val="1"/>
      <w:sz w:val="24"/>
      <w:szCs w:val="21"/>
      <w:lang w:eastAsia="hi-IN" w:bidi="hi-IN"/>
    </w:rPr>
  </w:style>
  <w:style w:type="character" w:customStyle="1" w:styleId="Titre8Car">
    <w:name w:val="Titre 8 Car"/>
    <w:basedOn w:val="Policepardfaut"/>
    <w:link w:val="Titre8"/>
    <w:uiPriority w:val="9"/>
    <w:semiHidden/>
    <w:rsid w:val="006A1766"/>
    <w:rPr>
      <w:rFonts w:asciiTheme="majorHAnsi" w:eastAsiaTheme="majorEastAsia" w:hAnsiTheme="majorHAnsi" w:cs="Mangal"/>
      <w:color w:val="404040" w:themeColor="text1" w:themeTint="BF"/>
      <w:kern w:val="1"/>
      <w:szCs w:val="18"/>
      <w:lang w:eastAsia="hi-IN" w:bidi="hi-IN"/>
    </w:rPr>
  </w:style>
  <w:style w:type="character" w:customStyle="1" w:styleId="Titre9Car">
    <w:name w:val="Titre 9 Car"/>
    <w:basedOn w:val="Policepardfaut"/>
    <w:link w:val="Titre9"/>
    <w:uiPriority w:val="9"/>
    <w:semiHidden/>
    <w:rsid w:val="006A1766"/>
    <w:rPr>
      <w:rFonts w:asciiTheme="majorHAnsi" w:eastAsiaTheme="majorEastAsia" w:hAnsiTheme="majorHAnsi" w:cs="Mangal"/>
      <w:i/>
      <w:iCs/>
      <w:color w:val="404040" w:themeColor="text1" w:themeTint="BF"/>
      <w:kern w:val="1"/>
      <w:szCs w:val="18"/>
      <w:lang w:eastAsia="hi-IN" w:bidi="hi-IN"/>
    </w:rPr>
  </w:style>
  <w:style w:type="table" w:styleId="Grilledutableau">
    <w:name w:val="Table Grid"/>
    <w:basedOn w:val="TableauNormal"/>
    <w:uiPriority w:val="59"/>
    <w:rsid w:val="00D1642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basedOn w:val="Policepardfaut"/>
    <w:link w:val="En-tte"/>
    <w:rsid w:val="00963E10"/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PieddepageCar">
    <w:name w:val="Pied de page Car"/>
    <w:basedOn w:val="Policepardfaut"/>
    <w:link w:val="Pieddepage"/>
    <w:rsid w:val="00CB0B81"/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styleId="Numrodepage">
    <w:name w:val="page number"/>
    <w:basedOn w:val="Policepardfaut"/>
    <w:semiHidden/>
    <w:unhideWhenUsed/>
    <w:rsid w:val="00CB0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DCE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CDB85-7596-4568-96FB-9CE5C2F1A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13</Pages>
  <Words>1796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</dc:creator>
  <cp:keywords/>
  <cp:lastModifiedBy>NMartin</cp:lastModifiedBy>
  <cp:revision>110</cp:revision>
  <cp:lastPrinted>2013-01-18T14:27:00Z</cp:lastPrinted>
  <dcterms:created xsi:type="dcterms:W3CDTF">2012-11-27T15:06:00Z</dcterms:created>
  <dcterms:modified xsi:type="dcterms:W3CDTF">2013-02-01T15:22:00Z</dcterms:modified>
</cp:coreProperties>
</file>