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8.xml" ContentType="application/vnd.openxmlformats-officedocument.wordprocessingml.footer+xml"/>
  <Override PartName="/word/footer1.xml" ContentType="application/vnd.openxmlformats-officedocument.wordprocessingml.footer+xml"/>
  <Override PartName="/word/header22.xml" ContentType="application/vnd.openxmlformats-officedocument.wordprocessingml.header+xml"/>
  <Override PartName="/word/document.xml" ContentType="application/vnd.openxmlformats-officedocument.wordprocessingml.document.main+xml"/>
  <Override PartName="/word/header19.xml" ContentType="application/vnd.openxmlformats-officedocument.wordprocessingml.header+xml"/>
  <Override PartName="/word/footer2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16.xml" ContentType="application/vnd.openxmlformats-officedocument.wordprocessingml.footer+xml"/>
  <Override PartName="/word/numbering.xml" ContentType="application/vnd.openxmlformats-officedocument.wordprocessingml.numbering+xml"/>
  <Override PartName="/word/media/image1.emf" ContentType="image/x-emf"/>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theme/theme1.xml" ContentType="application/vnd.openxmlformats-officedocument.theme+xml"/>
  <Override PartName="/word/header18.xml" ContentType="application/vnd.openxmlformats-officedocument.wordprocessingml.header+xml"/>
  <Override PartName="/word/footer15.xml" ContentType="application/vnd.openxmlformats-officedocument.wordprocessingml.footer+xml"/>
  <Override PartName="/word/settings.xml" ContentType="application/vnd.openxmlformats-officedocument.wordprocessingml.settings+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footer1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jc w:val="center"/>
        <w:rPr/>
      </w:pPr>
      <w:r>
        <w:rPr/>
      </w:r>
    </w:p>
    <w:p>
      <w:pPr>
        <w:pStyle w:val="Normal"/>
        <w:jc w:val="center"/>
        <w:rPr>
          <w:rFonts w:ascii="Arial" w:hAnsi="Arial" w:cs="Arial"/>
          <w:sz w:val="24"/>
          <w:szCs w:val="24"/>
        </w:rPr>
      </w:pPr>
      <w:r>
        <w:rPr>
          <w:rFonts w:cs="Arial" w:ascii="Arial" w:hAnsi="Arial"/>
          <w:sz w:val="24"/>
          <w:szCs w:val="24"/>
        </w:rPr>
        <mc:AlternateContent>
          <mc:Choice Requires="wps">
            <w:drawing>
              <wp:anchor distT="0" distB="0" distL="0" distR="0" simplePos="0" relativeHeight="68" behindDoc="0" locked="0" layoutInCell="1" allowOverlap="1" wp14:anchorId="0DDCDE9C">
                <wp:simplePos x="0" y="0"/>
                <wp:positionH relativeFrom="column">
                  <wp:posOffset>2193290</wp:posOffset>
                </wp:positionH>
                <wp:positionV relativeFrom="paragraph">
                  <wp:posOffset>2330450</wp:posOffset>
                </wp:positionV>
                <wp:extent cx="115570" cy="191770"/>
                <wp:effectExtent l="0" t="0" r="0" b="0"/>
                <wp:wrapNone/>
                <wp:docPr id="1" name="Rectangle 50"/>
                <a:graphic xmlns:a="http://schemas.openxmlformats.org/drawingml/2006/main">
                  <a:graphicData uri="http://schemas.microsoft.com/office/word/2010/wordprocessingShape">
                    <wps:wsp>
                      <wps:cNvSpPr/>
                      <wps:spPr>
                        <a:xfrm>
                          <a:off x="0" y="0"/>
                          <a:ext cx="115560" cy="191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white" stroked="f" o:allowincell="f" style="position:absolute;margin-left:172.7pt;margin-top:183.5pt;width:9.05pt;height:15.05pt;mso-wrap-style:none;v-text-anchor:middle" wp14:anchorId="0DDCDE9C">
                <v:fill o:detectmouseclick="t" type="solid" color2="black"/>
                <v:stroke color="#3465a4" weight="25560" joinstyle="round" endcap="flat"/>
                <w10:wrap type="none"/>
              </v:rect>
            </w:pict>
          </mc:Fallback>
        </mc:AlternateContent>
        <mc:AlternateContent>
          <mc:Choice Requires="wps">
            <w:drawing>
              <wp:anchor distT="0" distB="0" distL="114300" distR="114300" simplePos="0" relativeHeight="193" behindDoc="0" locked="0" layoutInCell="1" allowOverlap="1">
                <wp:simplePos x="0" y="0"/>
                <wp:positionH relativeFrom="column">
                  <wp:posOffset>-904875</wp:posOffset>
                </wp:positionH>
                <wp:positionV relativeFrom="paragraph">
                  <wp:posOffset>6849110</wp:posOffset>
                </wp:positionV>
                <wp:extent cx="18415" cy="18415"/>
                <wp:effectExtent l="635" t="635" r="635" b="635"/>
                <wp:wrapNone/>
                <wp:docPr id="2" name="Encre 57"/>
                <a:graphic xmlns:a="http://schemas.openxmlformats.org/drawingml/2006/main">
                  <a:graphicData uri="http://schemas.openxmlformats.org/drawingml/2006/picture">
                    <pic:pic xmlns:pic="http://schemas.openxmlformats.org/drawingml/2006/picture">
                      <pic:nvPicPr>
                        <pic:cNvPr id="3" name="Encre 57"/>
                        <pic:cNvPicPr/>
                      </pic:nvPicPr>
                      <pic:blipFill>
                        <a:blip r:embed="rId2"/>
                        <a:stretch/>
                      </pic:blipFill>
                      <pic:spPr>
                        <a:xfrm>
                          <a:off x="0" y="0"/>
                          <a:ext cx="18360" cy="18360"/>
                        </a:xfrm>
                        <a:prstGeom prst="rect">
                          <a:avLst/>
                        </a:prstGeom>
                        <a:solidFill>
                          <a:srgbClr val="FFFFFF"/>
                        </a:solidFill>
                        <a:ln w="0">
                          <a:solidFill>
                            <a:srgbClr val="000000"/>
                          </a:solid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t" o:allowincell="f" style="position:absolute;margin-left:-71.25pt;margin-top:539.3pt;width:1.4pt;height:1.4pt;mso-wrap-style:none;v-text-anchor:middle" type="_x0000_t75">
                <v:imagedata r:id="rId3" o:detectmouseclick="t"/>
                <v:stroke color="black" joinstyle="round" endcap="flat"/>
                <w10:wrap type="none"/>
              </v:shape>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itle"/>
        <w:rPr>
          <w:b/>
          <w:sz w:val="2"/>
          <w:szCs w:val="2"/>
        </w:rPr>
      </w:pPr>
      <w:r>
        <w:rPr>
          <w:b/>
          <w:sz w:val="2"/>
          <w:szCs w:val="2"/>
        </w:rPr>
      </w:r>
    </w:p>
    <w:p>
      <w:pPr>
        <w:pStyle w:val="Title"/>
        <w:pBdr>
          <w:top w:val="single" w:sz="6" w:space="1" w:color="000000"/>
          <w:left w:val="single" w:sz="6" w:space="4" w:color="000000"/>
          <w:bottom w:val="single" w:sz="6" w:space="1" w:color="000000"/>
          <w:right w:val="single" w:sz="6" w:space="4" w:color="000000"/>
        </w:pBdr>
        <w:rPr>
          <w:b/>
        </w:rPr>
      </w:pPr>
      <w:r>
        <w:rPr>
          <w:b/>
        </w:rPr>
        <w:t>BREVET DE TECHNICIEN SUPÉRIEUR</w:t>
      </w:r>
    </w:p>
    <w:p>
      <w:pPr>
        <w:pStyle w:val="Title"/>
        <w:pBdr>
          <w:top w:val="single" w:sz="6" w:space="1" w:color="000000"/>
          <w:left w:val="single" w:sz="6" w:space="4" w:color="000000"/>
          <w:bottom w:val="single" w:sz="6" w:space="1" w:color="000000"/>
          <w:right w:val="single" w:sz="6" w:space="4" w:color="000000"/>
        </w:pBdr>
        <w:rPr>
          <w:rFonts w:ascii="Times New Roman" w:hAnsi="Times New Roman"/>
          <w:b/>
        </w:rPr>
      </w:pPr>
      <w:r>
        <w:rPr>
          <w:rFonts w:ascii="Times New Roman" w:hAnsi="Times New Roman"/>
          <w:b/>
        </w:rPr>
      </w:r>
    </w:p>
    <w:p>
      <w:pPr>
        <w:pStyle w:val="Normal"/>
        <w:pBdr>
          <w:top w:val="single" w:sz="6" w:space="1" w:color="000000"/>
          <w:left w:val="single" w:sz="6" w:space="4" w:color="000000"/>
          <w:bottom w:val="single" w:sz="6" w:space="1" w:color="000000"/>
          <w:right w:val="single" w:sz="6" w:space="4" w:color="000000"/>
        </w:pBdr>
        <w:jc w:val="center"/>
        <w:rPr>
          <w:rFonts w:ascii="Arial" w:hAnsi="Arial"/>
          <w:b/>
          <w:caps/>
          <w:sz w:val="36"/>
          <w:szCs w:val="36"/>
        </w:rPr>
      </w:pPr>
      <w:r>
        <w:rPr>
          <w:rFonts w:ascii="Arial" w:hAnsi="Arial"/>
          <w:b/>
          <w:caps/>
          <w:sz w:val="36"/>
          <w:szCs w:val="36"/>
        </w:rPr>
        <w:t>maintenance des systÈmes</w:t>
      </w:r>
    </w:p>
    <w:p>
      <w:pPr>
        <w:pStyle w:val="Normal"/>
        <w:jc w:val="center"/>
        <w:rPr>
          <w:rFonts w:ascii="Arial" w:hAnsi="Arial"/>
          <w:b/>
          <w:caps/>
          <w:sz w:val="32"/>
        </w:rPr>
      </w:pPr>
      <w:r>
        <w:rPr>
          <w:rFonts w:ascii="Arial" w:hAnsi="Arial"/>
          <w:b/>
          <w:caps/>
          <w:sz w:val="32"/>
        </w:rPr>
      </w:r>
    </w:p>
    <w:p>
      <w:pPr>
        <w:pStyle w:val="Normal"/>
        <w:jc w:val="center"/>
        <w:rPr>
          <w:rFonts w:ascii="Arial" w:hAnsi="Arial"/>
          <w:b/>
          <w:caps/>
          <w:sz w:val="32"/>
        </w:rPr>
      </w:pPr>
      <w:r>
        <w:rPr>
          <w:rFonts w:ascii="Arial" w:hAnsi="Arial"/>
          <w:b/>
          <w:caps/>
          <w:sz w:val="32"/>
        </w:rPr>
      </w:r>
    </w:p>
    <w:p>
      <w:pPr>
        <w:pStyle w:val="Normal"/>
        <w:jc w:val="center"/>
        <w:rPr>
          <w:rFonts w:ascii="Arial" w:hAnsi="Arial"/>
          <w:b/>
          <w:caps/>
          <w:sz w:val="36"/>
          <w:szCs w:val="36"/>
        </w:rPr>
      </w:pPr>
      <w:r>
        <w:rPr>
          <w:rFonts w:ascii="Arial" w:hAnsi="Arial"/>
          <w:b/>
          <w:sz w:val="36"/>
          <w:szCs w:val="36"/>
        </w:rPr>
        <w:t xml:space="preserve">E.8 - INTÉGRATION D’UN BIEN </w:t>
      </w:r>
    </w:p>
    <w:p>
      <w:pPr>
        <w:pStyle w:val="Normal"/>
        <w:ind w:start="-142"/>
        <w:jc w:val="center"/>
        <w:rPr>
          <w:rFonts w:ascii="Arial" w:hAnsi="Arial"/>
          <w:b/>
          <w:sz w:val="36"/>
          <w:szCs w:val="36"/>
        </w:rPr>
      </w:pPr>
      <w:r>
        <w:rPr>
          <w:rFonts w:ascii="Arial" w:hAnsi="Arial"/>
          <w:b/>
          <w:sz w:val="36"/>
          <w:szCs w:val="36"/>
        </w:rPr>
        <w:t>OPTION B : SYSTÈMES ÉNERGÉTIQUES ET FLUIDIQUES</w:t>
      </w:r>
    </w:p>
    <w:p>
      <w:pPr>
        <w:pStyle w:val="Normal"/>
        <w:jc w:val="center"/>
        <w:rPr>
          <w:rFonts w:ascii="Arial" w:hAnsi="Arial"/>
          <w:b/>
          <w:caps/>
          <w:sz w:val="36"/>
        </w:rPr>
      </w:pPr>
      <w:r>
        <w:rPr>
          <w:rFonts w:ascii="Arial" w:hAnsi="Arial"/>
          <w:b/>
          <w:caps/>
          <w:sz w:val="36"/>
        </w:rPr>
      </w:r>
    </w:p>
    <w:p>
      <w:pPr>
        <w:pStyle w:val="Normal"/>
        <w:jc w:val="center"/>
        <w:rPr>
          <w:rFonts w:ascii="Arial" w:hAnsi="Arial"/>
          <w:b/>
          <w:caps/>
          <w:sz w:val="36"/>
        </w:rPr>
      </w:pPr>
      <w:r>
        <w:rPr>
          <w:rFonts w:ascii="Arial" w:hAnsi="Arial"/>
          <w:b/>
          <w:caps/>
          <w:sz w:val="36"/>
        </w:rPr>
        <w:t>S</w:t>
      </w:r>
      <w:r>
        <w:rPr>
          <w:rFonts w:ascii="Arial" w:hAnsi="Arial"/>
          <w:b/>
          <w:sz w:val="36"/>
        </w:rPr>
        <w:t>ession</w:t>
      </w:r>
      <w:r>
        <w:rPr>
          <w:rFonts w:ascii="Arial" w:hAnsi="Arial"/>
          <w:b/>
          <w:caps/>
          <w:sz w:val="36"/>
        </w:rPr>
        <w:t xml:space="preserve"> 2026</w:t>
      </w:r>
    </w:p>
    <w:p>
      <w:pPr>
        <w:pStyle w:val="Normal"/>
        <w:jc w:val="center"/>
        <w:rPr>
          <w:rFonts w:ascii="Arial" w:hAnsi="Arial"/>
          <w:b/>
          <w:caps/>
          <w:sz w:val="36"/>
        </w:rPr>
      </w:pPr>
      <w:r>
        <w:rPr>
          <w:rFonts w:ascii="Arial" w:hAnsi="Arial"/>
          <w:b/>
          <w:caps/>
          <w:sz w:val="36"/>
        </w:rPr>
      </w:r>
    </w:p>
    <w:p>
      <w:pPr>
        <w:pStyle w:val="Normal"/>
        <w:pBdr>
          <w:top w:val="single" w:sz="4" w:space="1" w:color="000000"/>
          <w:left w:val="single" w:sz="4" w:space="4" w:color="000000"/>
          <w:bottom w:val="single" w:sz="4" w:space="1" w:color="000000"/>
          <w:right w:val="single" w:sz="4" w:space="4" w:color="000000"/>
        </w:pBdr>
        <w:jc w:val="center"/>
        <w:rPr>
          <w:rFonts w:ascii="Arial" w:hAnsi="Arial"/>
          <w:color w:val="FF0000"/>
          <w:sz w:val="28"/>
        </w:rPr>
      </w:pPr>
      <w:r>
        <w:rPr>
          <w:rFonts w:eastAsia="Times New Roman" w:ascii="Arial" w:hAnsi="Arial"/>
          <w:b/>
          <w:bCs/>
          <w:color w:val="FF0000"/>
          <w:sz w:val="40"/>
          <w:szCs w:val="40"/>
          <w:lang w:eastAsia="zh-CN"/>
        </w:rPr>
        <w:t>ÉLÉMENTS DE CORRECTION</w:t>
      </w:r>
    </w:p>
    <w:p>
      <w:pPr>
        <w:pStyle w:val="Normal"/>
        <w:rPr/>
      </w:pPr>
      <w:r>
        <w:rPr/>
      </w:r>
    </w:p>
    <w:p>
      <w:pPr>
        <w:pStyle w:val="Normal"/>
        <w:spacing w:before="0" w:after="200"/>
        <w:rPr/>
      </w:pPr>
      <w:r>
        <w:rPr/>
      </w:r>
    </w:p>
    <w:p>
      <w:pPr>
        <w:sectPr>
          <w:footerReference w:type="even" r:id="rId4"/>
          <w:footerReference w:type="default" r:id="rId5"/>
          <w:footerReference w:type="first" r:id="rId6"/>
          <w:type w:val="continuous"/>
          <w:pgSz w:orient="landscape" w:w="23811" w:h="16838"/>
          <w:pgMar w:left="1418" w:right="1418" w:gutter="0" w:header="0" w:top="970" w:footer="108" w:bottom="1418"/>
          <w:cols w:num="2" w:space="1134" w:equalWidth="true" w:sep="false"/>
          <w:formProt w:val="false"/>
          <w:textDirection w:val="lrTb"/>
          <w:docGrid w:type="default" w:linePitch="360" w:charSpace="0"/>
        </w:sectPr>
      </w:pPr>
    </w:p>
    <w:p>
      <w:pPr>
        <w:pStyle w:val="Normal"/>
        <w:spacing w:lineRule="auto" w:line="240" w:before="0" w:after="0"/>
        <w:rPr>
          <w:rFonts w:ascii="Arial" w:hAnsi="Arial" w:cs="Arial"/>
          <w:sz w:val="24"/>
          <w:szCs w:val="24"/>
        </w:rPr>
      </w:pPr>
      <w:r>
        <w:rPr>
          <w:rFonts w:cs="Arial" w:ascii="Arial" w:hAnsi="Arial"/>
          <w:sz w:val="24"/>
          <w:szCs w:val="24"/>
        </w:rPr>
      </w:r>
      <w:bookmarkStart w:id="0" w:name="_Hlk148278590"/>
    </w:p>
    <w:tbl>
      <w:tblPr>
        <w:tblW w:w="10456"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851"/>
        <w:gridCol w:w="5920"/>
        <w:gridCol w:w="3685"/>
      </w:tblGrid>
      <w:tr>
        <w:trPr>
          <w:trHeight w:val="454"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4"/>
                <w:szCs w:val="24"/>
              </w:rPr>
            </w:pPr>
            <w:r>
              <w:rPr>
                <w:rFonts w:cs="Arial" w:ascii="Arial" w:hAnsi="Arial"/>
                <w:b/>
                <w:bCs/>
                <w:sz w:val="24"/>
                <w:szCs w:val="24"/>
              </w:rPr>
              <w:t>1</w:t>
            </w:r>
          </w:p>
        </w:tc>
        <w:tc>
          <w:tcPr>
            <w:tcW w:w="96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60" w:after="0"/>
              <w:rPr>
                <w:rFonts w:ascii="Arial" w:hAnsi="Arial" w:cs="Arial"/>
                <w:sz w:val="24"/>
                <w:szCs w:val="24"/>
              </w:rPr>
            </w:pPr>
            <w:r>
              <w:rPr>
                <w:rFonts w:cs="Arial" w:ascii="Arial" w:hAnsi="Arial"/>
                <w:b/>
                <w:sz w:val="24"/>
                <w:szCs w:val="24"/>
              </w:rPr>
              <w:t>PRODUCTION D’EAU CHAUDE SANITAIRE</w:t>
            </w:r>
          </w:p>
        </w:tc>
      </w:tr>
      <w:tr>
        <w:trPr>
          <w:trHeight w:val="454"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r>
          </w:p>
        </w:tc>
        <w:tc>
          <w:tcPr>
            <w:tcW w:w="59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r>
          </w:p>
        </w:tc>
        <w:tc>
          <w:tcPr>
            <w:tcW w:w="3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sz w:val="24"/>
                <w:szCs w:val="24"/>
              </w:rPr>
            </w:pPr>
            <w:r>
              <w:rPr>
                <w:rFonts w:cs="Arial" w:ascii="Arial" w:hAnsi="Arial"/>
                <w:sz w:val="24"/>
                <w:szCs w:val="24"/>
              </w:rPr>
              <w:t>Durée conseillée : 60 min</w:t>
            </w:r>
          </w:p>
        </w:tc>
      </w:tr>
    </w:tbl>
    <w:p>
      <w:pPr>
        <w:pStyle w:val="Normal"/>
        <w:spacing w:lineRule="auto" w:line="240" w:before="120" w:after="0"/>
        <w:ind w:end="346"/>
        <w:jc w:val="both"/>
        <w:rPr>
          <w:rFonts w:ascii="Arial" w:hAnsi="Arial" w:cs="Arial"/>
          <w:i/>
          <w:sz w:val="24"/>
          <w:szCs w:val="24"/>
        </w:rPr>
      </w:pPr>
      <w:r>
        <w:rPr>
          <w:rFonts w:cs="Arial" w:ascii="Arial" w:hAnsi="Arial"/>
          <w:b/>
          <w:sz w:val="24"/>
          <w:szCs w:val="24"/>
        </w:rPr>
        <w:t>Rappel de la problématique </w:t>
      </w:r>
    </w:p>
    <w:p>
      <w:pPr>
        <w:pStyle w:val="Normal"/>
        <w:spacing w:lineRule="auto" w:line="240" w:before="120" w:after="0"/>
        <w:ind w:firstLine="709" w:end="-425"/>
        <w:jc w:val="both"/>
        <w:rPr>
          <w:rFonts w:ascii="Arial" w:hAnsi="Arial" w:cs="Arial"/>
          <w:iCs/>
          <w:sz w:val="24"/>
          <w:szCs w:val="24"/>
        </w:rPr>
      </w:pPr>
      <w:r>
        <w:rPr>
          <w:rFonts w:cs="Arial" w:ascii="Arial" w:hAnsi="Arial"/>
          <w:iCs/>
          <w:sz w:val="24"/>
          <w:szCs w:val="24"/>
        </w:rPr>
        <w:t>La production d’eau chaude sanitaire actuelle était adaptée au label *** mais n’est pas suffisante pour assurer les besoins des 7 chambres supplémentaires. De plus, elle ne répond pas aux exigences environnementales du projet.</w:t>
      </w:r>
    </w:p>
    <w:p>
      <w:pPr>
        <w:pStyle w:val="Normal"/>
        <w:spacing w:lineRule="auto" w:line="240" w:before="120" w:after="0"/>
        <w:ind w:firstLine="709" w:end="-425"/>
        <w:jc w:val="both"/>
        <w:rPr>
          <w:rFonts w:ascii="Arial" w:hAnsi="Arial" w:cs="Arial"/>
          <w:iCs/>
          <w:sz w:val="24"/>
          <w:szCs w:val="24"/>
        </w:rPr>
      </w:pPr>
      <w:r>
        <w:rPr>
          <w:rFonts w:cs="Arial" w:ascii="Arial" w:hAnsi="Arial"/>
          <w:iCs/>
          <w:sz w:val="24"/>
          <w:szCs w:val="24"/>
        </w:rPr>
        <w:t>On souhaite passer au label ****, il convient de vérifier que l’installation sera adaptée à cette exigence.</w:t>
      </w:r>
    </w:p>
    <w:p>
      <w:pPr>
        <w:pStyle w:val="Normal"/>
        <w:spacing w:lineRule="auto" w:line="240" w:before="0" w:after="0"/>
        <w:jc w:val="both"/>
        <w:rPr>
          <w:rFonts w:ascii="Arial" w:hAnsi="Arial" w:cs="Arial"/>
          <w:sz w:val="24"/>
          <w:szCs w:val="24"/>
        </w:rPr>
      </w:pPr>
      <w:r>
        <w:rPr>
          <w:rFonts w:cs="Arial" w:ascii="Arial" w:hAnsi="Arial"/>
          <w:sz w:val="24"/>
          <w:szCs w:val="24"/>
        </w:rPr>
      </w:r>
    </w:p>
    <w:tbl>
      <w:tblPr>
        <w:tblW w:w="10456"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816"/>
        <w:gridCol w:w="9640"/>
      </w:tblGrid>
      <w:tr>
        <w:trPr>
          <w:trHeight w:val="737" w:hRule="atLeast"/>
        </w:trPr>
        <w:tc>
          <w:tcPr>
            <w:tcW w:w="816"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jc w:val="both"/>
              <w:rPr>
                <w:rFonts w:ascii="Arial" w:hAnsi="Arial" w:cs="Arial"/>
                <w:sz w:val="24"/>
                <w:szCs w:val="24"/>
              </w:rPr>
            </w:pPr>
            <w:r>
              <w:rPr>
                <w:rFonts w:cs="Arial" w:ascii="Arial" w:hAnsi="Arial"/>
                <w:b/>
                <w:sz w:val="24"/>
                <w:szCs w:val="24"/>
              </w:rPr>
              <w:t>1 - 1</w:t>
            </w:r>
          </w:p>
        </w:tc>
        <w:tc>
          <w:tcPr>
            <w:tcW w:w="9640"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cs="Arial"/>
              </w:rPr>
            </w:pPr>
            <w:r>
              <w:rPr>
                <w:rFonts w:cs="Arial" w:ascii="Arial" w:hAnsi="Arial"/>
                <w:b/>
                <w:sz w:val="24"/>
                <w:szCs w:val="24"/>
              </w:rPr>
              <w:t>Analyse de la solution retenue</w:t>
            </w:r>
          </w:p>
        </w:tc>
      </w:tr>
    </w:tbl>
    <w:p>
      <w:pPr>
        <w:pStyle w:val="Normal"/>
        <w:spacing w:lineRule="auto" w:line="240" w:before="0" w:after="0"/>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ListParagraph"/>
        <w:ind w:start="851" w:end="348"/>
        <w:jc w:val="both"/>
        <w:rPr>
          <w:rFonts w:cs="Arial"/>
          <w:bCs/>
          <w:sz w:val="24"/>
          <w:szCs w:val="24"/>
        </w:rPr>
      </w:pPr>
      <w:r>
        <w:rPr>
          <w:rFonts w:cs="Arial"/>
          <w:b/>
          <w:sz w:val="24"/>
          <w:szCs w:val="24"/>
        </w:rPr>
        <w:t xml:space="preserve">Indiquer </w:t>
      </w:r>
      <w:r>
        <w:rPr>
          <w:rFonts w:cs="Arial"/>
          <w:bCs/>
          <w:sz w:val="24"/>
          <w:szCs w:val="24"/>
        </w:rPr>
        <w:t xml:space="preserve">l’énergie principale choisie pour la production d’eau chaude sanitaire des 7 nouvelles chambres et </w:t>
      </w:r>
      <w:r>
        <w:rPr>
          <w:rFonts w:cs="Arial"/>
          <w:b/>
          <w:sz w:val="24"/>
          <w:szCs w:val="24"/>
        </w:rPr>
        <w:t>justifier</w:t>
      </w:r>
      <w:r>
        <w:rPr>
          <w:rFonts w:cs="Arial"/>
          <w:bCs/>
          <w:sz w:val="24"/>
          <w:szCs w:val="24"/>
        </w:rPr>
        <w:t xml:space="preserve"> ce choix.</w:t>
      </w:r>
    </w:p>
    <w:p>
      <w:pPr>
        <w:pStyle w:val="ListParagraph"/>
        <w:ind w:start="0" w:end="348"/>
        <w:jc w:val="both"/>
        <w:rPr>
          <w:rFonts w:cs="Arial"/>
          <w:sz w:val="24"/>
          <w:szCs w:val="24"/>
        </w:rPr>
      </w:pPr>
      <w:r>
        <w:rPr/>
        <mc:AlternateContent>
          <mc:Choice Requires="wps">
            <w:drawing>
              <wp:inline distT="0" distB="0" distL="0" distR="0" wp14:anchorId="3A43D834">
                <wp:extent cx="6619875" cy="918845"/>
                <wp:effectExtent l="0" t="0" r="10160" b="14605"/>
                <wp:docPr id="4" name="Zone de texte 1"/>
                <a:graphic xmlns:a="http://schemas.openxmlformats.org/drawingml/2006/main">
                  <a:graphicData uri="http://schemas.microsoft.com/office/word/2010/wordprocessingShape">
                    <wps:wsp>
                      <wps:cNvSpPr/>
                      <wps:spPr>
                        <a:xfrm>
                          <a:off x="0" y="0"/>
                          <a:ext cx="6620040" cy="9187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spacing w:lineRule="auto" w:line="240"/>
                              <w:rPr>
                                <w:rFonts w:ascii="Arial" w:hAnsi="Arial" w:cs="Arial"/>
                                <w:b/>
                                <w:bCs/>
                                <w:color w:val="FF0000"/>
                              </w:rPr>
                            </w:pPr>
                            <w:r>
                              <w:rPr>
                                <w:rFonts w:cs="Arial" w:ascii="Arial" w:hAnsi="Arial"/>
                                <w:b/>
                                <w:bCs/>
                                <w:color w:val="FF0000"/>
                              </w:rPr>
                              <w:t xml:space="preserve">Énergie principale </w:t>
                            </w:r>
                            <w:r>
                              <w:rPr>
                                <w:rFonts w:eastAsia="Wingdings" w:cs="Wingdings" w:ascii="Wingdings" w:hAnsi="Wingdings"/>
                                <w:b/>
                                <w:bCs/>
                                <w:color w:val="FF0000"/>
                              </w:rPr>
                              <w:sym w:font="Wingdings" w:char="f0e0"/>
                            </w:r>
                            <w:r>
                              <w:rPr>
                                <w:rFonts w:cs="Arial" w:ascii="Arial" w:hAnsi="Arial"/>
                                <w:b/>
                                <w:bCs/>
                                <w:color w:val="FF0000"/>
                              </w:rPr>
                              <w:t xml:space="preserve"> Solaire</w:t>
                            </w:r>
                          </w:p>
                          <w:p>
                            <w:pPr>
                              <w:pStyle w:val="Contenudecadre"/>
                              <w:spacing w:lineRule="auto" w:line="240" w:before="0" w:after="200"/>
                              <w:rPr>
                                <w:rFonts w:ascii="Arial" w:hAnsi="Arial" w:cs="Arial"/>
                                <w:b/>
                                <w:bCs/>
                                <w:color w:val="FF0000"/>
                              </w:rPr>
                            </w:pPr>
                            <w:r>
                              <w:rPr>
                                <w:rFonts w:cs="Arial" w:ascii="Arial" w:hAnsi="Arial"/>
                                <w:b/>
                                <w:bCs/>
                                <w:color w:val="FF0000"/>
                              </w:rPr>
                              <w:t xml:space="preserve">Justification </w:t>
                            </w:r>
                            <w:r>
                              <w:rPr>
                                <w:rFonts w:eastAsia="Wingdings" w:cs="Wingdings" w:ascii="Wingdings" w:hAnsi="Wingdings"/>
                                <w:b/>
                                <w:bCs/>
                                <w:color w:val="FF0000"/>
                              </w:rPr>
                              <w:sym w:font="Wingdings" w:char="f0e0"/>
                            </w:r>
                            <w:r>
                              <w:rPr>
                                <w:rFonts w:cs="Arial" w:ascii="Arial" w:hAnsi="Arial"/>
                                <w:b/>
                                <w:bCs/>
                                <w:color w:val="FF0000"/>
                              </w:rPr>
                              <w:t xml:space="preserve"> Respect de la RT en vigueur + Environnement</w:t>
                            </w:r>
                          </w:p>
                        </w:txbxContent>
                      </wps:txbx>
                      <wps:bodyPr anchor="t">
                        <a:prstTxWarp prst="textNoShape"/>
                        <a:noAutofit/>
                      </wps:bodyPr>
                    </wps:wsp>
                  </a:graphicData>
                </a:graphic>
              </wp:inline>
            </w:drawing>
          </mc:Choice>
          <mc:Fallback>
            <w:pict>
              <v:rect id="shape_0" fillcolor="white" stroked="t" o:allowincell="f" style="position:absolute;margin-left:0pt;margin-top:-73.55pt;width:521.2pt;height:72.3pt;mso-wrap-style:square;v-text-anchor:top;mso-position-vertical:top" wp14:anchorId="3A43D834">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spacing w:lineRule="auto" w:line="240"/>
                        <w:rPr>
                          <w:rFonts w:ascii="Arial" w:hAnsi="Arial" w:cs="Arial"/>
                          <w:b/>
                          <w:bCs/>
                          <w:color w:val="FF0000"/>
                        </w:rPr>
                      </w:pPr>
                      <w:r>
                        <w:rPr>
                          <w:rFonts w:cs="Arial" w:ascii="Arial" w:hAnsi="Arial"/>
                          <w:b/>
                          <w:bCs/>
                          <w:color w:val="FF0000"/>
                        </w:rPr>
                        <w:t xml:space="preserve">Énergie principale </w:t>
                      </w:r>
                      <w:r>
                        <w:rPr>
                          <w:rFonts w:eastAsia="Wingdings" w:cs="Wingdings" w:ascii="Wingdings" w:hAnsi="Wingdings"/>
                          <w:b/>
                          <w:bCs/>
                          <w:color w:val="FF0000"/>
                        </w:rPr>
                        <w:sym w:font="Wingdings" w:char="f0e0"/>
                      </w:r>
                      <w:r>
                        <w:rPr>
                          <w:rFonts w:cs="Arial" w:ascii="Arial" w:hAnsi="Arial"/>
                          <w:b/>
                          <w:bCs/>
                          <w:color w:val="FF0000"/>
                        </w:rPr>
                        <w:t xml:space="preserve"> Solaire</w:t>
                      </w:r>
                    </w:p>
                    <w:p>
                      <w:pPr>
                        <w:pStyle w:val="Contenudecadre"/>
                        <w:spacing w:lineRule="auto" w:line="240" w:before="0" w:after="200"/>
                        <w:rPr>
                          <w:rFonts w:ascii="Arial" w:hAnsi="Arial" w:cs="Arial"/>
                          <w:b/>
                          <w:bCs/>
                          <w:color w:val="FF0000"/>
                        </w:rPr>
                      </w:pPr>
                      <w:r>
                        <w:rPr>
                          <w:rFonts w:cs="Arial" w:ascii="Arial" w:hAnsi="Arial"/>
                          <w:b/>
                          <w:bCs/>
                          <w:color w:val="FF0000"/>
                        </w:rPr>
                        <w:t xml:space="preserve">Justification </w:t>
                      </w:r>
                      <w:r>
                        <w:rPr>
                          <w:rFonts w:eastAsia="Wingdings" w:cs="Wingdings" w:ascii="Wingdings" w:hAnsi="Wingdings"/>
                          <w:b/>
                          <w:bCs/>
                          <w:color w:val="FF0000"/>
                        </w:rPr>
                        <w:sym w:font="Wingdings" w:char="f0e0"/>
                      </w:r>
                      <w:r>
                        <w:rPr>
                          <w:rFonts w:cs="Arial" w:ascii="Arial" w:hAnsi="Arial"/>
                          <w:b/>
                          <w:bCs/>
                          <w:color w:val="FF0000"/>
                        </w:rPr>
                        <w:t xml:space="preserve"> Respect de la RT en vigueur + Environnement</w:t>
                      </w:r>
                    </w:p>
                  </w:txbxContent>
                </v:textbox>
                <w10:wrap type="square"/>
              </v:rect>
            </w:pict>
          </mc:Fallback>
        </mc:AlternateContent>
      </w:r>
    </w:p>
    <w:p>
      <w:pPr>
        <w:pStyle w:val="ListParagraph"/>
        <w:ind w:start="0" w:end="348"/>
        <w:jc w:val="both"/>
        <w:rPr>
          <w:rFonts w:cs="Arial"/>
          <w:sz w:val="24"/>
          <w:szCs w:val="24"/>
        </w:rPr>
      </w:pPr>
      <w:r>
        <w:rPr>
          <w:rFonts w:cs="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DT1, DT5</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ListParagraph"/>
        <w:ind w:start="851" w:end="348"/>
        <w:jc w:val="both"/>
        <w:rPr>
          <w:rFonts w:cs="Arial"/>
          <w:bCs/>
          <w:sz w:val="24"/>
          <w:szCs w:val="24"/>
        </w:rPr>
      </w:pPr>
      <w:r>
        <w:rPr>
          <w:rFonts w:cs="Arial"/>
          <w:b/>
          <w:sz w:val="24"/>
          <w:szCs w:val="24"/>
        </w:rPr>
        <w:t xml:space="preserve">Indiquer </w:t>
      </w:r>
      <w:r>
        <w:rPr>
          <w:rFonts w:cs="Arial"/>
          <w:bCs/>
          <w:sz w:val="24"/>
          <w:szCs w:val="24"/>
        </w:rPr>
        <w:t xml:space="preserve">les deux types d’appoints utilisés pour la production d’eau chaude sanitaire, </w:t>
      </w:r>
      <w:r>
        <w:rPr>
          <w:rFonts w:cs="Arial"/>
          <w:b/>
          <w:sz w:val="24"/>
          <w:szCs w:val="24"/>
        </w:rPr>
        <w:t>préciser</w:t>
      </w:r>
      <w:r>
        <w:rPr>
          <w:rFonts w:cs="Arial"/>
          <w:bCs/>
          <w:sz w:val="24"/>
          <w:szCs w:val="24"/>
        </w:rPr>
        <w:t xml:space="preserve"> leur(s) intérêt(s).</w:t>
      </w:r>
    </w:p>
    <w:p>
      <w:pPr>
        <w:pStyle w:val="ListParagraph"/>
        <w:ind w:start="0" w:end="348"/>
        <w:jc w:val="both"/>
        <w:rPr>
          <w:rFonts w:cs="Arial"/>
          <w:sz w:val="24"/>
          <w:szCs w:val="24"/>
        </w:rPr>
      </w:pPr>
      <w:r>
        <w:rPr/>
        <mc:AlternateContent>
          <mc:Choice Requires="wps">
            <w:drawing>
              <wp:inline distT="0" distB="0" distL="0" distR="0" wp14:anchorId="69C6E35B">
                <wp:extent cx="6597650" cy="895350"/>
                <wp:effectExtent l="0" t="0" r="13335" b="19685"/>
                <wp:docPr id="5" name="Zone de texte 1"/>
                <a:graphic xmlns:a="http://schemas.openxmlformats.org/drawingml/2006/main">
                  <a:graphicData uri="http://schemas.microsoft.com/office/word/2010/wordprocessingShape">
                    <wps:wsp>
                      <wps:cNvSpPr/>
                      <wps:spPr>
                        <a:xfrm>
                          <a:off x="0" y="0"/>
                          <a:ext cx="6597720" cy="8953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spacing w:lineRule="auto" w:line="240"/>
                              <w:rPr>
                                <w:rFonts w:ascii="Arial" w:hAnsi="Arial" w:cs="Arial"/>
                                <w:b/>
                                <w:bCs/>
                                <w:color w:val="FF0000"/>
                              </w:rPr>
                            </w:pPr>
                            <w:r>
                              <w:rPr>
                                <w:rFonts w:cs="Arial" w:ascii="Arial" w:hAnsi="Arial"/>
                                <w:b/>
                                <w:bCs/>
                                <w:color w:val="FF0000"/>
                              </w:rPr>
                              <w:t xml:space="preserve">Gaz </w:t>
                            </w:r>
                            <w:r>
                              <w:rPr>
                                <w:rFonts w:eastAsia="Wingdings" w:cs="Wingdings" w:ascii="Wingdings" w:hAnsi="Wingdings"/>
                                <w:b/>
                                <w:bCs/>
                                <w:color w:val="FF0000"/>
                              </w:rPr>
                              <w:sym w:font="Wingdings" w:char="f0e0"/>
                            </w:r>
                            <w:r>
                              <w:rPr>
                                <w:rFonts w:cs="Arial" w:ascii="Arial" w:hAnsi="Arial"/>
                                <w:b/>
                                <w:bCs/>
                                <w:color w:val="FF0000"/>
                              </w:rPr>
                              <w:t xml:space="preserve"> Chaudière en fonctionnement </w:t>
                            </w:r>
                          </w:p>
                          <w:p>
                            <w:pPr>
                              <w:pStyle w:val="Contenudecadre"/>
                              <w:spacing w:lineRule="auto" w:line="240" w:before="0" w:after="200"/>
                              <w:rPr>
                                <w:rFonts w:ascii="Arial" w:hAnsi="Arial" w:cs="Arial"/>
                                <w:b/>
                                <w:bCs/>
                                <w:color w:val="FF0000"/>
                              </w:rPr>
                            </w:pPr>
                            <w:r>
                              <w:rPr>
                                <w:rFonts w:cs="Arial" w:ascii="Arial" w:hAnsi="Arial"/>
                                <w:b/>
                                <w:bCs/>
                                <w:color w:val="FF0000"/>
                              </w:rPr>
                              <w:t xml:space="preserve">Elect </w:t>
                            </w:r>
                            <w:r>
                              <w:rPr>
                                <w:rFonts w:eastAsia="Wingdings" w:cs="Wingdings" w:ascii="Wingdings" w:hAnsi="Wingdings"/>
                                <w:b/>
                                <w:bCs/>
                                <w:color w:val="FF0000"/>
                              </w:rPr>
                              <w:sym w:font="Wingdings" w:char="f0e0"/>
                            </w:r>
                            <w:r>
                              <w:rPr>
                                <w:rFonts w:cs="Arial" w:ascii="Arial" w:hAnsi="Arial"/>
                                <w:b/>
                                <w:bCs/>
                                <w:color w:val="FF0000"/>
                              </w:rPr>
                              <w:t xml:space="preserve"> En secours si chaudière HS</w:t>
                            </w:r>
                          </w:p>
                        </w:txbxContent>
                      </wps:txbx>
                      <wps:bodyPr anchor="t">
                        <a:prstTxWarp prst="textNoShape"/>
                        <a:noAutofit/>
                      </wps:bodyPr>
                    </wps:wsp>
                  </a:graphicData>
                </a:graphic>
              </wp:inline>
            </w:drawing>
          </mc:Choice>
          <mc:Fallback>
            <w:pict>
              <v:rect id="shape_0" fillcolor="white" stroked="t" o:allowincell="f" style="position:absolute;margin-left:0pt;margin-top:-72.1pt;width:519.45pt;height:70.45pt;mso-wrap-style:square;v-text-anchor:top;mso-position-vertical:top" wp14:anchorId="69C6E35B">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spacing w:lineRule="auto" w:line="240"/>
                        <w:rPr>
                          <w:rFonts w:ascii="Arial" w:hAnsi="Arial" w:cs="Arial"/>
                          <w:b/>
                          <w:bCs/>
                          <w:color w:val="FF0000"/>
                        </w:rPr>
                      </w:pPr>
                      <w:r>
                        <w:rPr>
                          <w:rFonts w:cs="Arial" w:ascii="Arial" w:hAnsi="Arial"/>
                          <w:b/>
                          <w:bCs/>
                          <w:color w:val="FF0000"/>
                        </w:rPr>
                        <w:t xml:space="preserve">Gaz </w:t>
                      </w:r>
                      <w:r>
                        <w:rPr>
                          <w:rFonts w:eastAsia="Wingdings" w:cs="Wingdings" w:ascii="Wingdings" w:hAnsi="Wingdings"/>
                          <w:b/>
                          <w:bCs/>
                          <w:color w:val="FF0000"/>
                        </w:rPr>
                        <w:sym w:font="Wingdings" w:char="f0e0"/>
                      </w:r>
                      <w:r>
                        <w:rPr>
                          <w:rFonts w:cs="Arial" w:ascii="Arial" w:hAnsi="Arial"/>
                          <w:b/>
                          <w:bCs/>
                          <w:color w:val="FF0000"/>
                        </w:rPr>
                        <w:t xml:space="preserve"> Chaudière en fonctionnement </w:t>
                      </w:r>
                    </w:p>
                    <w:p>
                      <w:pPr>
                        <w:pStyle w:val="Contenudecadre"/>
                        <w:spacing w:lineRule="auto" w:line="240" w:before="0" w:after="200"/>
                        <w:rPr>
                          <w:rFonts w:ascii="Arial" w:hAnsi="Arial" w:cs="Arial"/>
                          <w:b/>
                          <w:bCs/>
                          <w:color w:val="FF0000"/>
                        </w:rPr>
                      </w:pPr>
                      <w:r>
                        <w:rPr>
                          <w:rFonts w:cs="Arial" w:ascii="Arial" w:hAnsi="Arial"/>
                          <w:b/>
                          <w:bCs/>
                          <w:color w:val="FF0000"/>
                        </w:rPr>
                        <w:t xml:space="preserve">Elect </w:t>
                      </w:r>
                      <w:r>
                        <w:rPr>
                          <w:rFonts w:eastAsia="Wingdings" w:cs="Wingdings" w:ascii="Wingdings" w:hAnsi="Wingdings"/>
                          <w:b/>
                          <w:bCs/>
                          <w:color w:val="FF0000"/>
                        </w:rPr>
                        <w:sym w:font="Wingdings" w:char="f0e0"/>
                      </w:r>
                      <w:r>
                        <w:rPr>
                          <w:rFonts w:cs="Arial" w:ascii="Arial" w:hAnsi="Arial"/>
                          <w:b/>
                          <w:bCs/>
                          <w:color w:val="FF0000"/>
                        </w:rPr>
                        <w:t xml:space="preserve"> En secours si chaudière HS</w:t>
                      </w:r>
                    </w:p>
                  </w:txbxContent>
                </v:textbox>
                <w10:wrap type="square"/>
              </v:rect>
            </w:pict>
          </mc:Fallback>
        </mc:AlternateContent>
      </w:r>
    </w:p>
    <w:p>
      <w:pPr>
        <w:pStyle w:val="ListParagraph"/>
        <w:ind w:start="0" w:end="348"/>
        <w:jc w:val="both"/>
        <w:rPr>
          <w:rFonts w:cs="Arial"/>
          <w:sz w:val="24"/>
          <w:szCs w:val="24"/>
        </w:rPr>
      </w:pPr>
      <w:r>
        <w:rPr>
          <w:rFonts w:cs="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ListParagraph"/>
        <w:ind w:start="0" w:end="348"/>
        <w:jc w:val="both"/>
        <w:rPr>
          <w:rFonts w:cs="Arial"/>
          <w:sz w:val="24"/>
          <w:szCs w:val="24"/>
        </w:rPr>
      </w:pPr>
      <w:r>
        <w:rPr>
          <w:rFonts w:cs="Arial"/>
          <w:sz w:val="24"/>
          <w:szCs w:val="24"/>
        </w:rPr>
      </w:r>
    </w:p>
    <w:p>
      <w:pPr>
        <w:pStyle w:val="ListParagraph"/>
        <w:ind w:start="0" w:end="348"/>
        <w:jc w:val="both"/>
        <w:rPr>
          <w:rFonts w:cs="Arial"/>
          <w:sz w:val="24"/>
          <w:szCs w:val="24"/>
        </w:rPr>
      </w:pPr>
      <w:r>
        <w:rPr>
          <w:rFonts w:cs="Arial"/>
          <w:sz w:val="24"/>
          <w:szCs w:val="24"/>
        </w:rPr>
      </w:r>
    </w:p>
    <w:p>
      <w:pPr>
        <w:pStyle w:val="Normal"/>
        <w:spacing w:lineRule="auto" w:line="240" w:before="0" w:after="0"/>
        <w:ind w:start="851"/>
        <w:jc w:val="both"/>
        <w:rPr>
          <w:rFonts w:ascii="Arial" w:hAnsi="Arial" w:eastAsia="Times New Roman" w:cs="Arial"/>
          <w:sz w:val="24"/>
          <w:szCs w:val="24"/>
          <w:lang w:eastAsia="fr-FR"/>
        </w:rPr>
      </w:pPr>
      <w:r>
        <w:rPr>
          <w:rFonts w:eastAsia="Times New Roman" w:cs="Arial" w:ascii="Arial" w:hAnsi="Arial"/>
          <w:b/>
          <w:bCs/>
          <w:sz w:val="24"/>
          <w:szCs w:val="24"/>
          <w:lang w:eastAsia="fr-FR"/>
        </w:rPr>
        <w:t xml:space="preserve">Donner </w:t>
      </w:r>
      <w:r>
        <w:rPr>
          <w:rFonts w:eastAsia="Times New Roman" w:cs="Arial" w:ascii="Arial" w:hAnsi="Arial"/>
          <w:sz w:val="24"/>
          <w:szCs w:val="24"/>
          <w:lang w:eastAsia="fr-FR"/>
        </w:rPr>
        <w:t>une des raisons justifiant la présence d’un réseau de bouclage d’eau chaude sanitaire.</w:t>
      </w:r>
    </w:p>
    <w:p>
      <w:pPr>
        <w:pStyle w:val="Normal"/>
        <w:spacing w:lineRule="auto" w:line="240" w:before="0" w:after="0"/>
        <w:jc w:val="both"/>
        <w:rPr>
          <w:rFonts w:ascii="Arial" w:hAnsi="Arial" w:eastAsia="Times New Roman" w:cs="Arial"/>
          <w:sz w:val="24"/>
          <w:szCs w:val="24"/>
          <w:lang w:eastAsia="fr-FR"/>
        </w:rPr>
      </w:pPr>
      <w:r>
        <w:rPr/>
        <mc:AlternateContent>
          <mc:Choice Requires="wps">
            <w:drawing>
              <wp:inline distT="0" distB="0" distL="0" distR="0" wp14:anchorId="1DE03491">
                <wp:extent cx="6559550" cy="987425"/>
                <wp:effectExtent l="0" t="0" r="12700" b="22860"/>
                <wp:docPr id="6" name="Zone de texte 1"/>
                <a:graphic xmlns:a="http://schemas.openxmlformats.org/drawingml/2006/main">
                  <a:graphicData uri="http://schemas.microsoft.com/office/word/2010/wordprocessingShape">
                    <wps:wsp>
                      <wps:cNvSpPr/>
                      <wps:spPr>
                        <a:xfrm>
                          <a:off x="0" y="0"/>
                          <a:ext cx="6559560" cy="9874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rPr>
                                <w:rFonts w:ascii="Arial" w:hAnsi="Arial" w:cs="Arial"/>
                                <w:b/>
                                <w:bCs/>
                                <w:color w:val="FF0000"/>
                              </w:rPr>
                            </w:pPr>
                            <w:r>
                              <w:rPr>
                                <w:rFonts w:cs="Arial" w:ascii="Arial" w:hAnsi="Arial"/>
                                <w:b/>
                                <w:bCs/>
                                <w:color w:val="FF0000"/>
                              </w:rPr>
                              <w:t>Empêcher la prolifération de la légionnelle</w:t>
                            </w:r>
                          </w:p>
                          <w:p>
                            <w:pPr>
                              <w:pStyle w:val="Contenudecadre"/>
                              <w:spacing w:before="0" w:after="200"/>
                              <w:rPr>
                                <w:rFonts w:ascii="Arial" w:hAnsi="Arial" w:cs="Arial"/>
                                <w:b/>
                                <w:bCs/>
                                <w:color w:val="FF0000"/>
                              </w:rPr>
                            </w:pPr>
                            <w:r>
                              <w:rPr>
                                <w:rFonts w:cs="Arial" w:ascii="Arial" w:hAnsi="Arial"/>
                                <w:b/>
                                <w:bCs/>
                                <w:color w:val="FF0000"/>
                              </w:rPr>
                              <w:t>Limiter le temps d’attente au puisage</w:t>
                            </w:r>
                          </w:p>
                        </w:txbxContent>
                      </wps:txbx>
                      <wps:bodyPr anchor="t">
                        <a:prstTxWarp prst="textNoShape"/>
                        <a:noAutofit/>
                      </wps:bodyPr>
                    </wps:wsp>
                  </a:graphicData>
                </a:graphic>
              </wp:inline>
            </w:drawing>
          </mc:Choice>
          <mc:Fallback>
            <w:pict>
              <v:rect id="shape_0" fillcolor="white" stroked="t" o:allowincell="f" style="position:absolute;margin-left:0pt;margin-top:-79.6pt;width:516.45pt;height:77.7pt;mso-wrap-style:square;v-text-anchor:top;mso-position-vertical:top" wp14:anchorId="1DE03491">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rPr>
                          <w:rFonts w:ascii="Arial" w:hAnsi="Arial" w:cs="Arial"/>
                          <w:b/>
                          <w:bCs/>
                          <w:color w:val="FF0000"/>
                        </w:rPr>
                      </w:pPr>
                      <w:r>
                        <w:rPr>
                          <w:rFonts w:cs="Arial" w:ascii="Arial" w:hAnsi="Arial"/>
                          <w:b/>
                          <w:bCs/>
                          <w:color w:val="FF0000"/>
                        </w:rPr>
                        <w:t>Empêcher la prolifération de la légionnelle</w:t>
                      </w:r>
                    </w:p>
                    <w:p>
                      <w:pPr>
                        <w:pStyle w:val="Contenudecadre"/>
                        <w:spacing w:before="0" w:after="200"/>
                        <w:rPr>
                          <w:rFonts w:ascii="Arial" w:hAnsi="Arial" w:cs="Arial"/>
                          <w:b/>
                          <w:bCs/>
                          <w:color w:val="FF0000"/>
                        </w:rPr>
                      </w:pPr>
                      <w:r>
                        <w:rPr>
                          <w:rFonts w:cs="Arial" w:ascii="Arial" w:hAnsi="Arial"/>
                          <w:b/>
                          <w:bCs/>
                          <w:color w:val="FF0000"/>
                        </w:rPr>
                        <w:t>Limiter le temps d’attente au puisage</w:t>
                      </w:r>
                    </w:p>
                  </w:txbxContent>
                </v:textbox>
                <w10:wrap type="square"/>
              </v:rect>
            </w:pict>
          </mc:Fallback>
        </mc:AlternateContent>
      </w:r>
    </w:p>
    <w:p>
      <w:pPr>
        <w:pStyle w:val="Normal"/>
        <w:spacing w:lineRule="auto" w:line="240" w:before="0" w:after="0"/>
        <w:ind w:hanging="0"/>
        <w:jc w:val="both"/>
        <w:rPr>
          <w:rFonts w:ascii="Arial" w:hAnsi="Arial" w:eastAsia="Times New Roman" w:cs="Arial"/>
          <w:sz w:val="24"/>
          <w:szCs w:val="24"/>
          <w:lang w:eastAsia="fr-FR"/>
        </w:rPr>
      </w:pPr>
      <w:r>
        <w:br w:type="column"/>
      </w:r>
      <w:r>
        <w:rPr>
          <w:rFonts w:eastAsia="Times New Roman" w:cs="Arial" w:ascii="Arial" w:hAnsi="Arial"/>
          <w:sz w:val="24"/>
          <w:szCs w:val="24"/>
          <w:lang w:eastAsia="fr-FR"/>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bCs/>
                <w:sz w:val="24"/>
                <w:szCs w:val="24"/>
              </w:rPr>
              <w:t>DT5</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Normal"/>
        <w:spacing w:lineRule="auto" w:line="240" w:before="0" w:after="0"/>
        <w:ind w:start="851"/>
        <w:jc w:val="both"/>
        <w:rPr>
          <w:rFonts w:ascii="Arial" w:hAnsi="Arial" w:eastAsia="Times New Roman" w:cs="Arial"/>
          <w:bCs/>
          <w:sz w:val="24"/>
          <w:szCs w:val="24"/>
          <w:lang w:eastAsia="fr-FR"/>
        </w:rPr>
      </w:pPr>
      <w:r>
        <w:rPr>
          <w:rFonts w:eastAsia="Times New Roman" w:cs="Arial" w:ascii="Arial" w:hAnsi="Arial"/>
          <w:b/>
          <w:sz w:val="24"/>
          <w:szCs w:val="24"/>
          <w:lang w:eastAsia="fr-FR"/>
        </w:rPr>
        <w:t xml:space="preserve">Compléter </w:t>
      </w:r>
      <w:r>
        <w:rPr>
          <w:rFonts w:eastAsia="Times New Roman" w:cs="Arial" w:ascii="Arial" w:hAnsi="Arial"/>
          <w:bCs/>
          <w:sz w:val="24"/>
          <w:szCs w:val="24"/>
          <w:lang w:eastAsia="fr-FR"/>
        </w:rPr>
        <w:t>le tableau en indiquant le nom et la fonction technique de chaque équipement numéroté de 1 à 6 sur le synoptique des nouveaux équipements énergétiques.</w:t>
      </w:r>
    </w:p>
    <w:p>
      <w:pPr>
        <w:pStyle w:val="Normal"/>
        <w:spacing w:lineRule="auto" w:line="240" w:before="0" w:after="0"/>
        <w:ind w:firstLine="565" w:start="851"/>
        <w:jc w:val="both"/>
        <w:rPr>
          <w:rFonts w:ascii="Arial" w:hAnsi="Arial" w:eastAsia="Times New Roman" w:cs="Arial"/>
          <w:sz w:val="24"/>
          <w:szCs w:val="24"/>
          <w:lang w:eastAsia="fr-FR"/>
        </w:rPr>
      </w:pPr>
      <w:r>
        <w:rPr>
          <w:rFonts w:eastAsia="Times New Roman" w:cs="Arial" w:ascii="Arial" w:hAnsi="Arial"/>
          <w:sz w:val="24"/>
          <w:szCs w:val="24"/>
          <w:lang w:eastAsia="fr-FR"/>
        </w:rPr>
      </w:r>
    </w:p>
    <w:tbl>
      <w:tblPr>
        <w:tblStyle w:val="TableauGrille4"/>
        <w:tblW w:w="10695"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298"/>
        <w:gridCol w:w="3562"/>
        <w:gridCol w:w="5835"/>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000000"/>
              <w:start w:val="single" w:sz="4" w:space="0" w:color="000000"/>
              <w:bottom w:val="single" w:sz="4" w:space="0" w:color="000000"/>
              <w:end w:val="single" w:sz="4" w:space="0" w:color="000000"/>
            </w:tcBorders>
            <w:shd w:color="auto" w:fill="000000" w:themeFill="text1" w:val="clear"/>
          </w:tcPr>
          <w:p>
            <w:pPr>
              <w:pStyle w:val="Normal"/>
              <w:widowControl/>
              <w:spacing w:lineRule="auto" w:line="240" w:before="0" w:after="0"/>
              <w:jc w:val="center"/>
              <w:rPr>
                <w:rFonts w:ascii="Arial" w:hAnsi="Arial" w:cs="Arial"/>
                <w:color w:val="auto"/>
              </w:rPr>
            </w:pPr>
            <w:r>
              <w:rPr>
                <w:rFonts w:eastAsia="Calibri" w:cs="Arial" w:ascii="Arial" w:hAnsi="Arial"/>
                <w:b/>
                <w:bCs/>
                <w:color w:val="auto"/>
                <w:kern w:val="0"/>
                <w:sz w:val="22"/>
                <w:szCs w:val="22"/>
                <w:lang w:val="fr-FR" w:eastAsia="en-US" w:bidi="ar-SA"/>
              </w:rPr>
              <w:t>Repère</w:t>
            </w:r>
          </w:p>
        </w:tc>
        <w:tc>
          <w:tcPr>
            <w:tcW w:w="3562" w:type="dxa"/>
            <w:tcBorders>
              <w:top w:val="single" w:sz="4" w:space="0" w:color="000000"/>
              <w:start w:val="single" w:sz="4" w:space="0" w:color="000000"/>
              <w:bottom w:val="single" w:sz="4" w:space="0" w:color="000000"/>
              <w:end w:val="single" w:sz="4" w:space="0" w:color="000000"/>
            </w:tcBorders>
            <w:shd w:color="auto" w:fill="000000" w:themeFill="text1" w:val="clea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eastAsia="Calibri" w:cs="Arial" w:ascii="Arial" w:hAnsi="Arial"/>
                <w:b/>
                <w:bCs/>
                <w:color w:val="auto"/>
                <w:kern w:val="0"/>
                <w:sz w:val="22"/>
                <w:szCs w:val="22"/>
                <w:lang w:val="fr-FR" w:eastAsia="en-US" w:bidi="ar-SA"/>
              </w:rPr>
              <w:t>Nom de l’équipement</w:t>
            </w:r>
          </w:p>
        </w:tc>
        <w:tc>
          <w:tcPr>
            <w:tcW w:w="5835" w:type="dxa"/>
            <w:tcBorders>
              <w:top w:val="single" w:sz="4" w:space="0" w:color="000000"/>
              <w:start w:val="single" w:sz="4" w:space="0" w:color="000000"/>
              <w:bottom w:val="single" w:sz="4" w:space="0" w:color="000000"/>
              <w:end w:val="single" w:sz="4" w:space="0" w:color="000000"/>
            </w:tcBorders>
            <w:shd w:color="auto" w:fill="000000" w:themeFill="text1" w:val="clea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eastAsia="Calibri" w:cs="Arial" w:ascii="Arial" w:hAnsi="Arial"/>
                <w:b/>
                <w:bCs/>
                <w:color w:val="auto"/>
                <w:kern w:val="0"/>
                <w:sz w:val="22"/>
                <w:szCs w:val="22"/>
                <w:lang w:val="fr-FR" w:eastAsia="en-US" w:bidi="ar-SA"/>
              </w:rPr>
              <w:t>Fonction technique</w:t>
            </w:r>
          </w:p>
        </w:tc>
      </w:tr>
      <w:tr>
        <w:trPr>
          <w:trHeight w:val="1134"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shd w:color="auto" w:fill="CCCCCC" w:themeFill="text1" w:themeFillTint="33" w:val="clear"/>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1</w:t>
            </w:r>
          </w:p>
        </w:tc>
        <w:tc>
          <w:tcPr>
            <w:tcW w:w="3562"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kern w:val="0"/>
                <w:sz w:val="22"/>
                <w:szCs w:val="22"/>
                <w:lang w:val="fr-FR" w:eastAsia="en-US" w:bidi="ar-SA"/>
              </w:rPr>
              <w:t>Disconnecteur</w:t>
            </w:r>
          </w:p>
        </w:tc>
        <w:tc>
          <w:tcPr>
            <w:tcW w:w="5835"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Protéger le réseau d’eau froide sanitaire contre les retours d’eau éventuels de l’installation.</w:t>
            </w:r>
          </w:p>
        </w:tc>
      </w:tr>
      <w:tr>
        <w:trPr>
          <w:trHeight w:val="1134" w:hRule="atLeast"/>
        </w:trPr>
        <w:tc>
          <w:tcPr>
            <w:cnfStyle w:val="001000000000" w:firstRow="0" w:lastRow="0" w:firstColumn="1" w:lastColumn="0" w:oddVBand="0" w:evenVBand="0" w:oddHBand="0" w:evenHBand="0" w:firstRowFirstColumn="0" w:firstRowLastColumn="0" w:lastRowFirstColumn="0" w:lastRowLastColumn="0"/>
            <w:tcW w:w="1298" w:type="dxa"/>
            <w:tcBorders/>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2</w:t>
            </w:r>
          </w:p>
        </w:tc>
        <w:tc>
          <w:tcPr>
            <w:tcW w:w="3562"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kern w:val="0"/>
                <w:sz w:val="22"/>
                <w:szCs w:val="22"/>
                <w:lang w:val="fr-FR" w:eastAsia="en-US" w:bidi="ar-SA"/>
              </w:rPr>
              <w:t>Vase d’expansion solaire</w:t>
            </w:r>
          </w:p>
        </w:tc>
        <w:tc>
          <w:tcPr>
            <w:tcW w:w="5835"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Absorber le volume de dilatation du réseau primaire solaire.</w:t>
            </w:r>
          </w:p>
        </w:tc>
      </w:tr>
      <w:tr>
        <w:trPr>
          <w:trHeight w:val="1134"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shd w:color="auto" w:fill="CCCCCC" w:themeFill="text1" w:themeFillTint="33" w:val="clear"/>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3</w:t>
            </w:r>
          </w:p>
        </w:tc>
        <w:tc>
          <w:tcPr>
            <w:tcW w:w="3562"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Pompe solaire</w:t>
            </w:r>
          </w:p>
        </w:tc>
        <w:tc>
          <w:tcPr>
            <w:tcW w:w="5835"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Mettre en circulation le réseau primaire solaire</w:t>
            </w:r>
          </w:p>
        </w:tc>
      </w:tr>
      <w:tr>
        <w:trPr>
          <w:trHeight w:val="1134" w:hRule="atLeast"/>
        </w:trPr>
        <w:tc>
          <w:tcPr>
            <w:cnfStyle w:val="001000000000" w:firstRow="0" w:lastRow="0" w:firstColumn="1" w:lastColumn="0" w:oddVBand="0" w:evenVBand="0" w:oddHBand="0" w:evenHBand="0" w:firstRowFirstColumn="0" w:firstRowLastColumn="0" w:lastRowFirstColumn="0" w:lastRowLastColumn="0"/>
            <w:tcW w:w="1298" w:type="dxa"/>
            <w:tcBorders/>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4</w:t>
            </w:r>
          </w:p>
        </w:tc>
        <w:tc>
          <w:tcPr>
            <w:tcW w:w="3562"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Clapet anti-retour</w:t>
            </w:r>
          </w:p>
        </w:tc>
        <w:tc>
          <w:tcPr>
            <w:tcW w:w="5835"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Eviter la décharge du ballon</w:t>
            </w:r>
          </w:p>
        </w:tc>
      </w:tr>
      <w:tr>
        <w:trPr>
          <w:trHeight w:val="1134"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shd w:color="auto" w:fill="CCCCCC" w:themeFill="text1" w:themeFillTint="33" w:val="clear"/>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5</w:t>
            </w:r>
          </w:p>
        </w:tc>
        <w:tc>
          <w:tcPr>
            <w:tcW w:w="3562"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Soupape de sureté</w:t>
            </w:r>
          </w:p>
        </w:tc>
        <w:tc>
          <w:tcPr>
            <w:tcW w:w="5835"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Eviter les surpressions dans le réseau solaire primaire pour protéger les équipements.</w:t>
            </w:r>
          </w:p>
        </w:tc>
      </w:tr>
      <w:tr>
        <w:trPr>
          <w:trHeight w:val="1134" w:hRule="atLeast"/>
        </w:trPr>
        <w:tc>
          <w:tcPr>
            <w:cnfStyle w:val="001000000000" w:firstRow="0" w:lastRow="0" w:firstColumn="1" w:lastColumn="0" w:oddVBand="0" w:evenVBand="0" w:oddHBand="0" w:evenHBand="0" w:firstRowFirstColumn="0" w:firstRowLastColumn="0" w:lastRowFirstColumn="0" w:lastRowLastColumn="0"/>
            <w:tcW w:w="1298" w:type="dxa"/>
            <w:tcBorders/>
            <w:vAlign w:val="center"/>
          </w:tcPr>
          <w:p>
            <w:pPr>
              <w:pStyle w:val="Normal"/>
              <w:widowControl/>
              <w:spacing w:lineRule="auto" w:line="240" w:before="0" w:after="0"/>
              <w:jc w:val="center"/>
              <w:rPr>
                <w:rFonts w:ascii="Arial" w:hAnsi="Arial" w:cs="Arial"/>
              </w:rPr>
            </w:pPr>
            <w:r>
              <w:rPr>
                <w:rFonts w:eastAsia="Calibri" w:cs="Arial" w:ascii="Arial" w:hAnsi="Arial"/>
                <w:b/>
                <w:bCs/>
                <w:kern w:val="0"/>
                <w:sz w:val="22"/>
                <w:szCs w:val="22"/>
                <w:lang w:val="fr-FR" w:eastAsia="en-US" w:bidi="ar-SA"/>
              </w:rPr>
              <w:t>6</w:t>
            </w:r>
          </w:p>
        </w:tc>
        <w:tc>
          <w:tcPr>
            <w:tcW w:w="3562"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Vanne deux voies motorisée</w:t>
            </w:r>
          </w:p>
        </w:tc>
        <w:tc>
          <w:tcPr>
            <w:tcW w:w="5835"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eastAsia="Calibri" w:cs="Arial" w:ascii="Arial" w:hAnsi="Arial"/>
                <w:color w:val="FF0000"/>
                <w:kern w:val="0"/>
                <w:sz w:val="22"/>
                <w:szCs w:val="22"/>
                <w:lang w:val="fr-FR" w:eastAsia="en-US" w:bidi="ar-SA"/>
              </w:rPr>
              <w:t>Réguler l’énergie d’appoint par la chaufferie gaz existante</w:t>
            </w:r>
          </w:p>
        </w:tc>
      </w:tr>
    </w:tbl>
    <w:p>
      <w:pPr>
        <w:pStyle w:val="Normal"/>
        <w:spacing w:lineRule="auto" w:line="240" w:before="0" w:after="0"/>
        <w:ind w:start="426"/>
        <w:jc w:val="both"/>
        <w:rPr>
          <w:rFonts w:ascii="Arial" w:hAnsi="Arial" w:eastAsia="Times New Roman" w:cs="Arial"/>
          <w:sz w:val="24"/>
          <w:szCs w:val="24"/>
          <w:lang w:eastAsia="fr-FR"/>
        </w:rPr>
      </w:pPr>
      <w:r>
        <w:rPr>
          <w:rFonts w:eastAsia="Times New Roman" w:cs="Arial" w:ascii="Arial" w:hAnsi="Arial"/>
          <w:sz w:val="24"/>
          <w:szCs w:val="24"/>
          <w:lang w:eastAsia="fr-FR"/>
        </w:rPr>
      </w:r>
    </w:p>
    <w:p>
      <w:pPr>
        <w:pStyle w:val="Normal"/>
        <w:spacing w:lineRule="auto" w:line="240" w:before="0" w:after="0"/>
        <w:jc w:val="both"/>
        <w:rPr>
          <w:rFonts w:ascii="Arial" w:hAnsi="Arial" w:cs="Arial"/>
          <w:b/>
          <w:bCs/>
          <w:sz w:val="24"/>
          <w:szCs w:val="24"/>
        </w:rPr>
      </w:pPr>
      <w:r>
        <w:rPr>
          <w:rFonts w:cs="Arial" w:ascii="Arial" w:hAnsi="Arial"/>
          <w:b/>
          <w:bCs/>
          <w:sz w:val="24"/>
          <w:szCs w:val="24"/>
        </w:rPr>
        <w:t xml:space="preserve">Données </w:t>
      </w:r>
    </w:p>
    <w:p>
      <w:pPr>
        <w:pStyle w:val="Normal"/>
        <w:spacing w:lineRule="auto" w:line="240" w:before="0" w:after="0"/>
        <w:jc w:val="both"/>
        <w:rPr>
          <w:rFonts w:ascii="Arial" w:hAnsi="Arial" w:cs="Arial"/>
          <w:b/>
          <w:bCs/>
          <w:sz w:val="24"/>
          <w:szCs w:val="24"/>
        </w:rPr>
      </w:pPr>
      <w:r>
        <w:rPr>
          <w:rFonts w:cs="Arial" w:ascii="Arial" w:hAnsi="Arial"/>
          <w:b/>
          <w:bCs/>
          <w:sz w:val="24"/>
          <w:szCs w:val="24"/>
        </w:rPr>
      </w:r>
    </w:p>
    <w:p>
      <w:pPr>
        <w:pStyle w:val="ListParagraph"/>
        <w:numPr>
          <w:ilvl w:val="0"/>
          <w:numId w:val="1"/>
        </w:numPr>
        <w:jc w:val="both"/>
        <w:rPr>
          <w:rFonts w:cs="Arial"/>
          <w:sz w:val="24"/>
          <w:szCs w:val="24"/>
        </w:rPr>
      </w:pPr>
      <w:r>
        <w:rPr>
          <w:rFonts w:cs="Arial"/>
          <w:sz w:val="24"/>
          <w:szCs w:val="24"/>
        </w:rPr>
        <w:t xml:space="preserve">On note </w:t>
      </w:r>
      <w:r>
        <w:rPr>
          <w:rFonts w:cs="Arial"/>
          <w:b/>
          <w:bCs/>
          <w:sz w:val="24"/>
          <w:szCs w:val="24"/>
        </w:rPr>
        <w:t>T</w:t>
      </w:r>
      <w:r>
        <w:rPr>
          <w:rFonts w:cs="Arial"/>
          <w:b/>
          <w:bCs/>
          <w:sz w:val="24"/>
          <w:szCs w:val="24"/>
          <w:vertAlign w:val="subscript"/>
        </w:rPr>
        <w:t>BAL</w:t>
      </w:r>
      <w:r>
        <w:rPr>
          <w:rFonts w:cs="Arial"/>
          <w:sz w:val="24"/>
          <w:szCs w:val="24"/>
        </w:rPr>
        <w:t xml:space="preserve"> la température du ballon de stockage d’eau chaude sanitaire</w:t>
      </w:r>
    </w:p>
    <w:p>
      <w:pPr>
        <w:pStyle w:val="ListParagraph"/>
        <w:numPr>
          <w:ilvl w:val="0"/>
          <w:numId w:val="1"/>
        </w:numPr>
        <w:jc w:val="both"/>
        <w:rPr>
          <w:rFonts w:cs="Arial"/>
          <w:sz w:val="24"/>
          <w:szCs w:val="24"/>
        </w:rPr>
      </w:pPr>
      <w:r>
        <w:rPr>
          <w:rFonts w:cs="Arial"/>
          <w:sz w:val="24"/>
          <w:szCs w:val="24"/>
        </w:rPr>
        <w:t xml:space="preserve">On note </w:t>
      </w:r>
      <w:r>
        <w:rPr>
          <w:rFonts w:cs="Arial"/>
          <w:b/>
          <w:bCs/>
          <w:sz w:val="24"/>
          <w:szCs w:val="24"/>
        </w:rPr>
        <w:t>T</w:t>
      </w:r>
      <w:r>
        <w:rPr>
          <w:rFonts w:cs="Arial"/>
          <w:b/>
          <w:bCs/>
          <w:sz w:val="24"/>
          <w:szCs w:val="24"/>
          <w:vertAlign w:val="subscript"/>
        </w:rPr>
        <w:t>DS</w:t>
      </w:r>
      <w:r>
        <w:rPr>
          <w:rFonts w:cs="Arial"/>
          <w:sz w:val="24"/>
          <w:szCs w:val="24"/>
        </w:rPr>
        <w:t xml:space="preserve"> la température de départ des panneaux solaires thermiques</w:t>
      </w:r>
    </w:p>
    <w:p>
      <w:pPr>
        <w:pStyle w:val="ListParagraph"/>
        <w:numPr>
          <w:ilvl w:val="0"/>
          <w:numId w:val="1"/>
        </w:numPr>
        <w:jc w:val="both"/>
        <w:rPr>
          <w:rFonts w:cs="Arial"/>
          <w:sz w:val="24"/>
          <w:szCs w:val="24"/>
        </w:rPr>
      </w:pPr>
      <w:r>
        <w:rPr>
          <w:rFonts w:cs="Arial"/>
          <w:sz w:val="24"/>
          <w:szCs w:val="24"/>
        </w:rPr>
        <w:t xml:space="preserve">On note </w:t>
      </w:r>
      <w:r>
        <w:rPr>
          <w:rFonts w:cs="Arial"/>
          <w:b/>
          <w:bCs/>
          <w:sz w:val="24"/>
          <w:szCs w:val="24"/>
        </w:rPr>
        <w:t>T</w:t>
      </w:r>
      <w:r>
        <w:rPr>
          <w:rFonts w:cs="Arial"/>
          <w:b/>
          <w:bCs/>
          <w:sz w:val="24"/>
          <w:szCs w:val="24"/>
          <w:vertAlign w:val="subscript"/>
        </w:rPr>
        <w:t>RS</w:t>
      </w:r>
      <w:r>
        <w:rPr>
          <w:rFonts w:cs="Arial"/>
          <w:sz w:val="24"/>
          <w:szCs w:val="24"/>
        </w:rPr>
        <w:t xml:space="preserve"> la température de retour des panneaux solaires thermiques</w:t>
      </w:r>
    </w:p>
    <w:p>
      <w:pPr>
        <w:pStyle w:val="Normal"/>
        <w:jc w:val="both"/>
        <w:rPr>
          <w:rFonts w:cs="Arial"/>
          <w:sz w:val="24"/>
          <w:szCs w:val="24"/>
        </w:rPr>
      </w:pPr>
      <w:r>
        <w:rPr>
          <w:rFonts w:cs="Arial"/>
          <w:sz w:val="24"/>
          <w:szCs w:val="24"/>
        </w:rPr>
      </w:r>
    </w:p>
    <w:p>
      <w:pPr>
        <w:pStyle w:val="Normal"/>
        <w:ind w:start="360"/>
        <w:jc w:val="both"/>
        <w:rPr>
          <w:rFonts w:ascii="Arial" w:hAnsi="Arial" w:eastAsia="Times New Roman" w:cs="Arial"/>
          <w:sz w:val="24"/>
          <w:szCs w:val="24"/>
          <w:lang w:eastAsia="fr-FR"/>
        </w:rPr>
      </w:pPr>
      <w:r>
        <w:rPr>
          <w:rFonts w:eastAsia="Times New Roman" w:cs="Arial" w:ascii="Arial" w:hAnsi="Arial"/>
          <w:sz w:val="24"/>
          <w:szCs w:val="24"/>
          <w:lang w:eastAsia="fr-FR"/>
        </w:rPr>
        <w:t xml:space="preserve">L’implantation des sondes des températures est définie sur le </w:t>
      </w:r>
      <w:r>
        <w:rPr>
          <w:rFonts w:eastAsia="Times New Roman" w:cs="Arial" w:ascii="Arial" w:hAnsi="Arial"/>
          <w:b/>
          <w:bCs/>
          <w:sz w:val="24"/>
          <w:szCs w:val="24"/>
          <w:lang w:eastAsia="fr-FR"/>
        </w:rPr>
        <w:t>DT5</w:t>
      </w:r>
      <w:r>
        <w:rPr>
          <w:rFonts w:eastAsia="Times New Roman" w:cs="Arial" w:ascii="Arial" w:hAnsi="Arial"/>
          <w:sz w:val="24"/>
          <w:szCs w:val="24"/>
          <w:lang w:eastAsia="fr-FR"/>
        </w:rPr>
        <w:t>.</w:t>
      </w:r>
    </w:p>
    <w:p>
      <w:pPr>
        <w:pStyle w:val="Normal"/>
        <w:spacing w:lineRule="auto" w:line="240" w:before="0" w:after="0"/>
        <w:ind w:firstLine="360"/>
        <w:jc w:val="both"/>
        <w:rPr>
          <w:rFonts w:ascii="Arial" w:hAnsi="Arial" w:cs="Arial"/>
          <w:sz w:val="24"/>
          <w:szCs w:val="24"/>
        </w:rPr>
      </w:pPr>
      <w:r>
        <w:rPr>
          <w:rFonts w:cs="Arial" w:ascii="Arial" w:hAnsi="Arial"/>
          <w:sz w:val="24"/>
          <w:szCs w:val="24"/>
        </w:rPr>
        <w:t>La température de consigne du départ eau chaude sanitaire est fixée à T</w:t>
      </w:r>
      <w:r>
        <w:rPr>
          <w:rFonts w:cs="Arial" w:ascii="Arial" w:hAnsi="Arial"/>
          <w:sz w:val="24"/>
          <w:szCs w:val="24"/>
          <w:vertAlign w:val="subscript"/>
        </w:rPr>
        <w:t>BAL</w:t>
      </w:r>
      <w:r>
        <w:rPr>
          <w:rFonts w:cs="Arial" w:ascii="Arial" w:hAnsi="Arial"/>
          <w:sz w:val="24"/>
          <w:szCs w:val="24"/>
        </w:rPr>
        <w:t xml:space="preserve"> = 60 [°C]. Les résistances électriques sont un appoint qui n’est utilisé que lorsque la chaufferie existante est défaillante. La pompe solaire est mise à l’arrêt lorsque T</w:t>
      </w:r>
      <w:r>
        <w:rPr>
          <w:rFonts w:cs="Arial" w:ascii="Arial" w:hAnsi="Arial"/>
          <w:sz w:val="24"/>
          <w:szCs w:val="24"/>
          <w:vertAlign w:val="subscript"/>
        </w:rPr>
        <w:t>DS</w:t>
      </w:r>
      <w:r>
        <w:rPr>
          <w:rFonts w:cs="Arial" w:ascii="Arial" w:hAnsi="Arial"/>
          <w:sz w:val="24"/>
          <w:szCs w:val="24"/>
        </w:rPr>
        <w:t xml:space="preserve"> – T</w:t>
      </w:r>
      <w:r>
        <w:rPr>
          <w:rFonts w:cs="Arial" w:ascii="Arial" w:hAnsi="Arial"/>
          <w:sz w:val="24"/>
          <w:szCs w:val="24"/>
          <w:vertAlign w:val="subscript"/>
        </w:rPr>
        <w:t>RS</w:t>
      </w:r>
      <w:r>
        <w:rPr>
          <w:rFonts w:cs="Arial" w:ascii="Arial" w:hAnsi="Arial"/>
          <w:sz w:val="24"/>
          <w:szCs w:val="24"/>
        </w:rPr>
        <w:t xml:space="preserve"> &lt; 3 [°C] ou lorsque T</w:t>
      </w:r>
      <w:r>
        <w:rPr>
          <w:rFonts w:cs="Arial" w:ascii="Arial" w:hAnsi="Arial"/>
          <w:sz w:val="24"/>
          <w:szCs w:val="24"/>
          <w:vertAlign w:val="subscript"/>
        </w:rPr>
        <w:t>DS</w:t>
      </w:r>
      <w:r>
        <w:rPr>
          <w:rFonts w:cs="Arial" w:ascii="Arial" w:hAnsi="Arial"/>
          <w:sz w:val="24"/>
          <w:szCs w:val="24"/>
        </w:rPr>
        <w:t> &gt; 160 [°C] ou lorsque la température de l’eau contenue dans le ballon de stockage est T</w:t>
      </w:r>
      <w:r>
        <w:rPr>
          <w:rFonts w:cs="Arial" w:ascii="Arial" w:hAnsi="Arial"/>
          <w:sz w:val="24"/>
          <w:szCs w:val="24"/>
          <w:vertAlign w:val="subscript"/>
        </w:rPr>
        <w:t>BAL </w:t>
      </w:r>
      <w:r>
        <w:rPr>
          <w:rFonts w:cs="Arial" w:ascii="Arial" w:hAnsi="Arial"/>
          <w:sz w:val="24"/>
          <w:szCs w:val="24"/>
        </w:rPr>
        <w:t>&gt; 85 [°C]. La pompe solaire est mise en marche lorsque que T</w:t>
      </w:r>
      <w:r>
        <w:rPr>
          <w:rFonts w:cs="Arial" w:ascii="Arial" w:hAnsi="Arial"/>
          <w:sz w:val="24"/>
          <w:szCs w:val="24"/>
          <w:vertAlign w:val="subscript"/>
        </w:rPr>
        <w:t>DS</w:t>
      </w:r>
      <w:r>
        <w:rPr>
          <w:rFonts w:cs="Arial" w:ascii="Arial" w:hAnsi="Arial"/>
          <w:sz w:val="24"/>
          <w:szCs w:val="24"/>
        </w:rPr>
        <w:t xml:space="preserve"> – T</w:t>
      </w:r>
      <w:r>
        <w:rPr>
          <w:rFonts w:cs="Arial" w:ascii="Arial" w:hAnsi="Arial"/>
          <w:sz w:val="24"/>
          <w:szCs w:val="24"/>
          <w:vertAlign w:val="subscript"/>
        </w:rPr>
        <w:t>RS </w:t>
      </w:r>
      <w:r>
        <w:rPr>
          <w:rFonts w:cs="Arial" w:ascii="Arial" w:hAnsi="Arial"/>
          <w:sz w:val="24"/>
          <w:szCs w:val="24"/>
        </w:rPr>
        <w:t>&gt; 5 [°C] et lorsque la température du ballon de stockage T</w:t>
      </w:r>
      <w:r>
        <w:rPr>
          <w:rFonts w:cs="Arial" w:ascii="Arial" w:hAnsi="Arial"/>
          <w:sz w:val="24"/>
          <w:szCs w:val="24"/>
          <w:vertAlign w:val="subscript"/>
        </w:rPr>
        <w:t>BAL</w:t>
      </w:r>
      <w:r>
        <w:rPr>
          <w:rFonts w:cs="Arial" w:ascii="Arial" w:hAnsi="Arial"/>
          <w:sz w:val="24"/>
          <w:szCs w:val="24"/>
        </w:rPr>
        <w:t> &lt; 60 [°C].</w:t>
      </w:r>
    </w:p>
    <w:p>
      <w:pPr>
        <w:pStyle w:val="Normal"/>
        <w:spacing w:lineRule="auto" w:line="240" w:before="0" w:after="0"/>
        <w:jc w:val="both"/>
        <w:rPr>
          <w:rFonts w:ascii="Arial" w:hAnsi="Arial" w:cs="Arial"/>
          <w:b/>
          <w:bCs/>
          <w:sz w:val="24"/>
          <w:szCs w:val="24"/>
        </w:rPr>
      </w:pPr>
      <w:r>
        <w:rPr>
          <w:rFonts w:cs="Arial" w:ascii="Arial" w:hAnsi="Arial"/>
          <w:b/>
          <w:bCs/>
          <w:sz w:val="24"/>
          <w:szCs w:val="24"/>
        </w:rPr>
        <w:tab/>
      </w:r>
    </w:p>
    <w:p>
      <w:pPr>
        <w:sectPr>
          <w:headerReference w:type="even" r:id="rId7"/>
          <w:headerReference w:type="default" r:id="rId8"/>
          <w:headerReference w:type="first" r:id="rId9"/>
          <w:footerReference w:type="even" r:id="rId10"/>
          <w:footerReference w:type="default" r:id="rId11"/>
          <w:footerReference w:type="first" r:id="rId12"/>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Q.1-1-5</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Normal"/>
        <w:spacing w:lineRule="auto" w:line="240" w:before="0" w:after="0"/>
        <w:ind w:start="851"/>
        <w:jc w:val="both"/>
        <w:rPr>
          <w:rFonts w:ascii="Arial" w:hAnsi="Arial" w:eastAsia="Times New Roman" w:cs="Arial"/>
          <w:bCs/>
          <w:sz w:val="24"/>
          <w:szCs w:val="24"/>
          <w:lang w:eastAsia="fr-FR"/>
        </w:rPr>
      </w:pPr>
      <w:r>
        <w:rPr>
          <w:rFonts w:eastAsia="Times New Roman" w:cs="Arial" w:ascii="Arial" w:hAnsi="Arial"/>
          <w:b/>
          <w:sz w:val="24"/>
          <w:szCs w:val="24"/>
          <w:lang w:eastAsia="fr-FR"/>
        </w:rPr>
        <w:t>Compléter</w:t>
      </w:r>
      <w:r>
        <w:rPr>
          <w:rFonts w:eastAsia="Times New Roman" w:cs="Arial" w:ascii="Arial" w:hAnsi="Arial"/>
          <w:bCs/>
          <w:sz w:val="24"/>
          <w:szCs w:val="24"/>
          <w:lang w:eastAsia="fr-FR"/>
        </w:rPr>
        <w:t xml:space="preserve"> le tableau en indiquant l’état de fonctionnement (marche (</w:t>
      </w:r>
      <w:r>
        <w:rPr>
          <w:rFonts w:eastAsia="Times New Roman" w:cs="Arial" w:ascii="Arial" w:hAnsi="Arial"/>
          <w:b/>
          <w:sz w:val="24"/>
          <w:szCs w:val="24"/>
          <w:lang w:eastAsia="fr-FR"/>
        </w:rPr>
        <w:t>M</w:t>
      </w:r>
      <w:r>
        <w:rPr>
          <w:rFonts w:eastAsia="Times New Roman" w:cs="Arial" w:ascii="Arial" w:hAnsi="Arial"/>
          <w:bCs/>
          <w:sz w:val="24"/>
          <w:szCs w:val="24"/>
          <w:lang w:eastAsia="fr-FR"/>
        </w:rPr>
        <w:t>) ou arrêt (</w:t>
      </w:r>
      <w:r>
        <w:rPr>
          <w:rFonts w:eastAsia="Times New Roman" w:cs="Arial" w:ascii="Arial" w:hAnsi="Arial"/>
          <w:b/>
          <w:sz w:val="24"/>
          <w:szCs w:val="24"/>
          <w:lang w:eastAsia="fr-FR"/>
        </w:rPr>
        <w:t>A</w:t>
      </w:r>
      <w:r>
        <w:rPr>
          <w:rFonts w:eastAsia="Times New Roman" w:cs="Arial" w:ascii="Arial" w:hAnsi="Arial"/>
          <w:bCs/>
          <w:sz w:val="24"/>
          <w:szCs w:val="24"/>
          <w:lang w:eastAsia="fr-FR"/>
        </w:rPr>
        <w:t>)) de chaque équipement suivant les conditions proposées.</w:t>
      </w:r>
    </w:p>
    <w:p>
      <w:pPr>
        <w:pStyle w:val="Normal"/>
        <w:spacing w:before="0" w:after="0"/>
        <w:jc w:val="both"/>
        <w:rPr>
          <w:rFonts w:ascii="Arial" w:hAnsi="Arial" w:cs="Arial"/>
          <w:sz w:val="24"/>
          <w:szCs w:val="24"/>
        </w:rPr>
      </w:pPr>
      <w:r>
        <w:rPr>
          <w:rFonts w:cs="Arial" w:ascii="Arial" w:hAnsi="Arial"/>
          <w:sz w:val="24"/>
          <w:szCs w:val="24"/>
        </w:rPr>
      </w:r>
    </w:p>
    <w:p>
      <w:pPr>
        <w:pStyle w:val="Normal"/>
        <w:spacing w:before="0" w:after="0"/>
        <w:jc w:val="both"/>
        <w:rPr>
          <w:rFonts w:ascii="Arial" w:hAnsi="Arial" w:cs="Arial"/>
          <w:sz w:val="24"/>
          <w:szCs w:val="24"/>
        </w:rPr>
      </w:pPr>
      <w:r>
        <w:rPr>
          <w:rFonts w:cs="Arial" w:ascii="Arial" w:hAnsi="Arial"/>
          <w:sz w:val="24"/>
          <w:szCs w:val="24"/>
        </w:rPr>
        <w:t xml:space="preserve">On précise : </w:t>
      </w:r>
      <w:r>
        <w:rPr>
          <w:rFonts w:cs="Arial" w:ascii="Arial" w:hAnsi="Arial"/>
          <w:b/>
          <w:bCs/>
          <w:sz w:val="24"/>
          <w:szCs w:val="24"/>
        </w:rPr>
        <w:t>R.A.S.</w:t>
      </w:r>
      <w:r>
        <w:rPr>
          <w:rFonts w:cs="Arial" w:ascii="Arial" w:hAnsi="Arial"/>
          <w:sz w:val="24"/>
          <w:szCs w:val="24"/>
        </w:rPr>
        <w:t xml:space="preserve"> : la chaufferie fonctionne correctement, </w:t>
      </w:r>
      <w:r>
        <w:rPr>
          <w:rFonts w:cs="Arial" w:ascii="Arial" w:hAnsi="Arial"/>
          <w:b/>
          <w:bCs/>
          <w:sz w:val="24"/>
          <w:szCs w:val="24"/>
        </w:rPr>
        <w:t>H.S.</w:t>
      </w:r>
      <w:r>
        <w:rPr>
          <w:rFonts w:cs="Arial" w:ascii="Arial" w:hAnsi="Arial"/>
          <w:sz w:val="24"/>
          <w:szCs w:val="24"/>
        </w:rPr>
        <w:t> : la chaufferie est défaillante.</w:t>
      </w:r>
    </w:p>
    <w:tbl>
      <w:tblPr>
        <w:tblStyle w:val="TableauGrille4"/>
        <w:tblW w:w="9913" w:type="dxa"/>
        <w:jc w:val="start"/>
        <w:tblInd w:w="450" w:type="dxa"/>
        <w:tblLayout w:type="fixed"/>
        <w:tblCellMar>
          <w:top w:w="0" w:type="dxa"/>
          <w:start w:w="108" w:type="dxa"/>
          <w:bottom w:w="0" w:type="dxa"/>
          <w:end w:w="108" w:type="dxa"/>
        </w:tblCellMar>
        <w:tblLook w:val="0420" w:firstRow="1" w:noVBand="1" w:lastRow="0" w:firstColumn="0" w:lastColumn="0" w:noHBand="0"/>
      </w:tblPr>
      <w:tblGrid>
        <w:gridCol w:w="1373"/>
        <w:gridCol w:w="1361"/>
        <w:gridCol w:w="1362"/>
        <w:gridCol w:w="1466"/>
        <w:gridCol w:w="1413"/>
        <w:gridCol w:w="1467"/>
        <w:gridCol w:w="1471"/>
      </w:tblGrid>
      <w:tr>
        <w:trPr>
          <w:cnfStyle w:val="100000000000" w:firstRow="1" w:lastRow="0" w:firstColumn="0" w:lastColumn="0" w:oddVBand="0" w:evenVBand="0" w:oddHBand="0" w:evenHBand="0" w:firstRowFirstColumn="0" w:firstRowLastColumn="0" w:lastRowFirstColumn="0" w:lastRowLastColumn="0"/>
        </w:trPr>
        <w:tc>
          <w:tcPr>
            <w:tcW w:w="1373"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T</w:t>
            </w:r>
            <w:r>
              <w:rPr>
                <w:rFonts w:eastAsia="Calibri" w:cs=""/>
                <w:b/>
                <w:bCs/>
                <w:color w:themeColor="background1" w:val="FFFFFF"/>
                <w:kern w:val="0"/>
                <w:sz w:val="22"/>
                <w:szCs w:val="22"/>
                <w:vertAlign w:val="subscript"/>
                <w:lang w:val="fr-FR" w:eastAsia="en-US" w:bidi="ar-SA"/>
              </w:rPr>
              <w:t>BAL</w:t>
            </w:r>
          </w:p>
        </w:tc>
        <w:tc>
          <w:tcPr>
            <w:tcW w:w="1361"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T</w:t>
            </w:r>
            <w:r>
              <w:rPr>
                <w:rFonts w:eastAsia="Calibri" w:cs=""/>
                <w:b/>
                <w:bCs/>
                <w:color w:themeColor="background1" w:val="FFFFFF"/>
                <w:kern w:val="0"/>
                <w:sz w:val="22"/>
                <w:szCs w:val="22"/>
                <w:vertAlign w:val="subscript"/>
                <w:lang w:val="fr-FR" w:eastAsia="en-US" w:bidi="ar-SA"/>
              </w:rPr>
              <w:t>DS</w:t>
            </w:r>
          </w:p>
        </w:tc>
        <w:tc>
          <w:tcPr>
            <w:tcW w:w="1362"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T</w:t>
            </w:r>
            <w:r>
              <w:rPr>
                <w:rFonts w:eastAsia="Calibri" w:cs=""/>
                <w:b/>
                <w:bCs/>
                <w:color w:themeColor="background1" w:val="FFFFFF"/>
                <w:kern w:val="0"/>
                <w:sz w:val="22"/>
                <w:szCs w:val="22"/>
                <w:vertAlign w:val="subscript"/>
                <w:lang w:val="fr-FR" w:eastAsia="en-US" w:bidi="ar-SA"/>
              </w:rPr>
              <w:t>RS</w:t>
            </w:r>
          </w:p>
        </w:tc>
        <w:tc>
          <w:tcPr>
            <w:tcW w:w="1466"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Chaufferie existante</w:t>
            </w:r>
          </w:p>
        </w:tc>
        <w:tc>
          <w:tcPr>
            <w:tcW w:w="1413"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Pompe solaire</w:t>
            </w:r>
          </w:p>
        </w:tc>
        <w:tc>
          <w:tcPr>
            <w:tcW w:w="1467"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Echangeur chaufferie</w:t>
            </w:r>
          </w:p>
        </w:tc>
        <w:tc>
          <w:tcPr>
            <w:tcW w:w="1471"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Calibri" w:hAnsi="Calibri" w:eastAsia="Calibri" w:cs=""/>
                <w:b/>
                <w:bCs/>
                <w:color w:themeColor="background1" w:val="FFFFFF"/>
                <w:kern w:val="0"/>
                <w:sz w:val="22"/>
                <w:szCs w:val="22"/>
                <w:lang w:val="fr-FR" w:eastAsia="en-US" w:bidi="ar-SA"/>
              </w:rPr>
            </w:pPr>
            <w:r>
              <w:rPr>
                <w:rFonts w:eastAsia="Calibri" w:cs=""/>
                <w:b/>
                <w:bCs/>
                <w:color w:themeColor="background1" w:val="FFFFFF"/>
                <w:kern w:val="0"/>
                <w:sz w:val="22"/>
                <w:szCs w:val="22"/>
                <w:lang w:val="fr-FR" w:eastAsia="en-US" w:bidi="ar-SA"/>
              </w:rPr>
              <w:t>Résistance électrique</w:t>
            </w:r>
          </w:p>
        </w:tc>
      </w:tr>
      <w:tr>
        <w:trPr>
          <w:trHeight w:val="454" w:hRule="atLeast"/>
          <w:cnfStyle w:val="000000100000" w:firstRow="0" w:lastRow="0" w:firstColumn="0" w:lastColumn="0" w:oddVBand="0" w:evenVBand="0" w:oddHBand="1" w:evenHBand="0" w:firstRowFirstColumn="0" w:firstRowLastColumn="0" w:lastRowFirstColumn="0" w:lastRowLastColumn="0"/>
        </w:trPr>
        <w:tc>
          <w:tcPr>
            <w:tcW w:w="1373"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54°C</w:t>
            </w:r>
          </w:p>
        </w:tc>
        <w:tc>
          <w:tcPr>
            <w:tcW w:w="1361"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90</w:t>
            </w:r>
          </w:p>
        </w:tc>
        <w:tc>
          <w:tcPr>
            <w:tcW w:w="1362"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65</w:t>
            </w:r>
          </w:p>
        </w:tc>
        <w:tc>
          <w:tcPr>
            <w:tcW w:w="1466"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R.A.S.</w:t>
            </w:r>
          </w:p>
        </w:tc>
        <w:tc>
          <w:tcPr>
            <w:tcW w:w="1413"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M</w:t>
            </w:r>
          </w:p>
        </w:tc>
        <w:tc>
          <w:tcPr>
            <w:tcW w:w="1467"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71"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r>
      <w:tr>
        <w:trPr>
          <w:trHeight w:val="454" w:hRule="atLeast"/>
        </w:trPr>
        <w:tc>
          <w:tcPr>
            <w:tcW w:w="1373"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61°C</w:t>
            </w:r>
          </w:p>
        </w:tc>
        <w:tc>
          <w:tcPr>
            <w:tcW w:w="1361"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90</w:t>
            </w:r>
          </w:p>
        </w:tc>
        <w:tc>
          <w:tcPr>
            <w:tcW w:w="1362"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65</w:t>
            </w:r>
          </w:p>
        </w:tc>
        <w:tc>
          <w:tcPr>
            <w:tcW w:w="1466"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R.A.S.</w:t>
            </w:r>
          </w:p>
        </w:tc>
        <w:tc>
          <w:tcPr>
            <w:tcW w:w="1413"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M ou A</w:t>
            </w:r>
          </w:p>
        </w:tc>
        <w:tc>
          <w:tcPr>
            <w:tcW w:w="1467"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71"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r>
      <w:tr>
        <w:trPr>
          <w:trHeight w:val="454" w:hRule="atLeast"/>
          <w:cnfStyle w:val="000000100000" w:firstRow="0" w:lastRow="0" w:firstColumn="0" w:lastColumn="0" w:oddVBand="0" w:evenVBand="0" w:oddHBand="1" w:evenHBand="0" w:firstRowFirstColumn="0" w:firstRowLastColumn="0" w:lastRowFirstColumn="0" w:lastRowLastColumn="0"/>
        </w:trPr>
        <w:tc>
          <w:tcPr>
            <w:tcW w:w="1373"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52°C</w:t>
            </w:r>
          </w:p>
        </w:tc>
        <w:tc>
          <w:tcPr>
            <w:tcW w:w="1361"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16</w:t>
            </w:r>
          </w:p>
        </w:tc>
        <w:tc>
          <w:tcPr>
            <w:tcW w:w="1362"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15</w:t>
            </w:r>
          </w:p>
        </w:tc>
        <w:tc>
          <w:tcPr>
            <w:tcW w:w="1466"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R.A.S.</w:t>
            </w:r>
          </w:p>
        </w:tc>
        <w:tc>
          <w:tcPr>
            <w:tcW w:w="1413"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67"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M</w:t>
            </w:r>
          </w:p>
        </w:tc>
        <w:tc>
          <w:tcPr>
            <w:tcW w:w="1471"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r>
      <w:tr>
        <w:trPr>
          <w:trHeight w:val="454" w:hRule="atLeast"/>
        </w:trPr>
        <w:tc>
          <w:tcPr>
            <w:tcW w:w="1373"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52°C</w:t>
            </w:r>
          </w:p>
        </w:tc>
        <w:tc>
          <w:tcPr>
            <w:tcW w:w="1361"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15</w:t>
            </w:r>
          </w:p>
        </w:tc>
        <w:tc>
          <w:tcPr>
            <w:tcW w:w="1362"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13</w:t>
            </w:r>
          </w:p>
        </w:tc>
        <w:tc>
          <w:tcPr>
            <w:tcW w:w="1466"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H.S.</w:t>
            </w:r>
          </w:p>
        </w:tc>
        <w:tc>
          <w:tcPr>
            <w:tcW w:w="1413"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67"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71"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M</w:t>
            </w:r>
          </w:p>
        </w:tc>
      </w:tr>
      <w:tr>
        <w:trPr>
          <w:trHeight w:val="454" w:hRule="atLeast"/>
          <w:cnfStyle w:val="000000100000" w:firstRow="0" w:lastRow="0" w:firstColumn="0" w:lastColumn="0" w:oddVBand="0" w:evenVBand="0" w:oddHBand="1" w:evenHBand="0" w:firstRowFirstColumn="0" w:firstRowLastColumn="0" w:lastRowFirstColumn="0" w:lastRowLastColumn="0"/>
        </w:trPr>
        <w:tc>
          <w:tcPr>
            <w:tcW w:w="1373"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65°C</w:t>
            </w:r>
          </w:p>
        </w:tc>
        <w:tc>
          <w:tcPr>
            <w:tcW w:w="1361"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17</w:t>
            </w:r>
          </w:p>
        </w:tc>
        <w:tc>
          <w:tcPr>
            <w:tcW w:w="1362"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15</w:t>
            </w:r>
          </w:p>
        </w:tc>
        <w:tc>
          <w:tcPr>
            <w:tcW w:w="1466" w:type="dxa"/>
            <w:tcBorders/>
            <w:shd w:color="auto" w:fill="CCCCCC" w:themeFill="text1" w:themeFillTint="33" w:val="clear"/>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R.A.S.</w:t>
            </w:r>
          </w:p>
        </w:tc>
        <w:tc>
          <w:tcPr>
            <w:tcW w:w="1413"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67"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71" w:type="dxa"/>
            <w:tcBorders/>
            <w:shd w:color="auto" w:fill="CCCCCC" w:themeFill="text1" w:themeFillTint="33" w:val="clear"/>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r>
      <w:tr>
        <w:trPr>
          <w:trHeight w:val="454" w:hRule="atLeast"/>
        </w:trPr>
        <w:tc>
          <w:tcPr>
            <w:tcW w:w="1373"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87°C</w:t>
            </w:r>
          </w:p>
        </w:tc>
        <w:tc>
          <w:tcPr>
            <w:tcW w:w="1361"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110°C</w:t>
            </w:r>
          </w:p>
        </w:tc>
        <w:tc>
          <w:tcPr>
            <w:tcW w:w="1362"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kern w:val="0"/>
                <w:sz w:val="22"/>
                <w:szCs w:val="22"/>
                <w:lang w:val="fr-FR" w:eastAsia="en-US" w:bidi="ar-SA"/>
              </w:rPr>
              <w:t>100°C</w:t>
            </w:r>
          </w:p>
        </w:tc>
        <w:tc>
          <w:tcPr>
            <w:tcW w:w="1466" w:type="dxa"/>
            <w:tcBorders/>
            <w:vAlign w:val="center"/>
          </w:tcPr>
          <w:p>
            <w:pPr>
              <w:pStyle w:val="Normal"/>
              <w:widowControl/>
              <w:spacing w:lineRule="auto" w:line="240" w:before="0" w:after="0"/>
              <w:jc w:val="center"/>
              <w:rPr>
                <w:rFonts w:ascii="Calibri" w:hAnsi="Calibri" w:eastAsia="Calibri" w:cs=""/>
                <w:kern w:val="0"/>
                <w:sz w:val="22"/>
                <w:szCs w:val="22"/>
                <w:lang w:val="fr-FR" w:eastAsia="en-US" w:bidi="ar-SA"/>
              </w:rPr>
            </w:pPr>
            <w:r>
              <w:rPr>
                <w:rFonts w:eastAsia="Calibri" w:cs=""/>
                <w:b/>
                <w:bCs/>
                <w:kern w:val="0"/>
                <w:sz w:val="22"/>
                <w:szCs w:val="22"/>
                <w:lang w:val="fr-FR" w:eastAsia="en-US" w:bidi="ar-SA"/>
              </w:rPr>
              <w:t>R.A.S.</w:t>
            </w:r>
          </w:p>
        </w:tc>
        <w:tc>
          <w:tcPr>
            <w:tcW w:w="1413"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67"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c>
          <w:tcPr>
            <w:tcW w:w="1471"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A</w:t>
            </w:r>
          </w:p>
        </w:tc>
      </w:tr>
    </w:tbl>
    <w:p>
      <w:pPr>
        <w:pStyle w:val="Normal"/>
        <w:spacing w:lineRule="auto" w:line="240" w:before="0" w:after="0"/>
        <w:jc w:val="both"/>
        <w:rPr>
          <w:b/>
          <w:bCs/>
          <w:u w:val="single"/>
        </w:rPr>
      </w:pPr>
      <w:r>
        <w:rPr>
          <w:b/>
          <w:bCs/>
          <w:u w:val="single"/>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Q.1-1-6</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Normal"/>
        <w:spacing w:lineRule="auto" w:line="240" w:before="0" w:after="0"/>
        <w:ind w:start="851"/>
        <w:jc w:val="both"/>
        <w:rPr>
          <w:rFonts w:ascii="Arial" w:hAnsi="Arial" w:eastAsia="Times New Roman" w:cs="Arial"/>
          <w:bCs/>
          <w:sz w:val="24"/>
          <w:szCs w:val="24"/>
          <w:lang w:eastAsia="fr-FR"/>
        </w:rPr>
      </w:pPr>
      <w:r>
        <w:rPr>
          <w:rFonts w:eastAsia="Times New Roman" w:cs="Arial" w:ascii="Arial" w:hAnsi="Arial"/>
          <w:b/>
          <w:sz w:val="24"/>
          <w:szCs w:val="24"/>
          <w:lang w:eastAsia="fr-FR"/>
        </w:rPr>
        <w:t>Indiquer</w:t>
      </w:r>
      <w:r>
        <w:rPr>
          <w:rFonts w:eastAsia="Times New Roman" w:cs="Arial" w:ascii="Arial" w:hAnsi="Arial"/>
          <w:bCs/>
          <w:sz w:val="24"/>
          <w:szCs w:val="24"/>
          <w:lang w:eastAsia="fr-FR"/>
        </w:rPr>
        <w:t xml:space="preserve"> dans quelle(s) condition(s) la pression dans le réseau primaire solaire dépasserait 6 [bar] (≈ 160 [°C]).</w:t>
      </w:r>
    </w:p>
    <w:p>
      <w:pPr>
        <w:pStyle w:val="Normal"/>
        <w:spacing w:lineRule="auto" w:line="240" w:before="0" w:after="0"/>
        <w:rPr>
          <w:rFonts w:ascii="Arial" w:hAnsi="Arial" w:eastAsia="Times New Roman" w:cs="Arial"/>
          <w:bCs/>
          <w:sz w:val="24"/>
          <w:szCs w:val="24"/>
          <w:lang w:eastAsia="fr-FR"/>
        </w:rPr>
      </w:pPr>
      <w:r>
        <w:rPr>
          <w:rFonts w:eastAsia="Times New Roman" w:cs="Arial" w:ascii="Arial" w:hAnsi="Arial"/>
          <w:bCs/>
          <w:sz w:val="24"/>
          <w:szCs w:val="24"/>
          <w:lang w:eastAsia="fr-FR"/>
        </w:rPr>
      </w:r>
    </w:p>
    <w:p>
      <w:pPr>
        <w:pStyle w:val="Normal"/>
        <w:spacing w:lineRule="auto" w:line="240" w:before="0" w:after="0"/>
        <w:rPr>
          <w:rFonts w:ascii="Arial" w:hAnsi="Arial" w:eastAsia="Times New Roman" w:cs="Arial"/>
          <w:bCs/>
          <w:sz w:val="24"/>
          <w:szCs w:val="24"/>
          <w:lang w:eastAsia="fr-FR"/>
        </w:rPr>
      </w:pPr>
      <w:r>
        <w:rPr/>
        <mc:AlternateContent>
          <mc:Choice Requires="wps">
            <w:drawing>
              <wp:inline distT="0" distB="0" distL="0" distR="0" wp14:anchorId="56A96705">
                <wp:extent cx="6607175" cy="948055"/>
                <wp:effectExtent l="0" t="0" r="22860" b="24130"/>
                <wp:docPr id="7" name="Zone de texte 1"/>
                <a:graphic xmlns:a="http://schemas.openxmlformats.org/drawingml/2006/main">
                  <a:graphicData uri="http://schemas.microsoft.com/office/word/2010/wordprocessingShape">
                    <wps:wsp>
                      <wps:cNvSpPr/>
                      <wps:spPr>
                        <a:xfrm>
                          <a:off x="0" y="0"/>
                          <a:ext cx="6607080" cy="9478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spacing w:before="0" w:after="200"/>
                              <w:rPr>
                                <w:rFonts w:ascii="Arial" w:hAnsi="Arial" w:cs="Arial"/>
                                <w:b/>
                                <w:bCs/>
                                <w:color w:val="FF0000"/>
                              </w:rPr>
                            </w:pPr>
                            <w:r>
                              <w:rPr>
                                <w:rFonts w:cs="Arial" w:ascii="Arial" w:hAnsi="Arial"/>
                                <w:b/>
                                <w:bCs/>
                                <w:color w:val="FF0000"/>
                              </w:rPr>
                              <w:t>Si T° du ballon ECS &gt; T limite haute et que la T° capteur est très élevée ( &gt; 160 [°C])</w:t>
                            </w:r>
                          </w:p>
                        </w:txbxContent>
                      </wps:txbx>
                      <wps:bodyPr anchor="t">
                        <a:prstTxWarp prst="textNoShape"/>
                        <a:noAutofit/>
                      </wps:bodyPr>
                    </wps:wsp>
                  </a:graphicData>
                </a:graphic>
              </wp:inline>
            </w:drawing>
          </mc:Choice>
          <mc:Fallback>
            <w:pict>
              <v:rect id="shape_0" fillcolor="white" stroked="t" o:allowincell="f" style="position:absolute;margin-left:0pt;margin-top:-76.6pt;width:520.2pt;height:74.6pt;mso-wrap-style:square;v-text-anchor:top;mso-position-vertical:top" wp14:anchorId="56A96705">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spacing w:before="0" w:after="200"/>
                        <w:rPr>
                          <w:rFonts w:ascii="Arial" w:hAnsi="Arial" w:cs="Arial"/>
                          <w:b/>
                          <w:bCs/>
                          <w:color w:val="FF0000"/>
                        </w:rPr>
                      </w:pPr>
                      <w:r>
                        <w:rPr>
                          <w:rFonts w:cs="Arial" w:ascii="Arial" w:hAnsi="Arial"/>
                          <w:b/>
                          <w:bCs/>
                          <w:color w:val="FF0000"/>
                        </w:rPr>
                        <w:t>Si T° du ballon ECS &gt; T limite haute et que la T° capteur est très élevée ( &gt; 160 [°C])</w:t>
                      </w:r>
                    </w:p>
                  </w:txbxContent>
                </v:textbox>
                <w10:wrap type="square"/>
              </v:rect>
            </w:pict>
          </mc:Fallback>
        </mc:AlternateContent>
      </w:r>
    </w:p>
    <w:p>
      <w:pPr>
        <w:pStyle w:val="Normal"/>
        <w:spacing w:lineRule="auto" w:line="240" w:before="0" w:after="0"/>
        <w:jc w:val="both"/>
        <w:rPr>
          <w:bCs/>
          <w:u w:val="single"/>
        </w:rPr>
      </w:pPr>
      <w:r>
        <w:rPr>
          <w:bCs/>
          <w:u w:val="single"/>
        </w:rPr>
      </w:r>
    </w:p>
    <w:tbl>
      <w:tblPr>
        <w:tblW w:w="10456"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816"/>
        <w:gridCol w:w="9640"/>
      </w:tblGrid>
      <w:tr>
        <w:trPr>
          <w:trHeight w:val="737" w:hRule="atLeast"/>
        </w:trPr>
        <w:tc>
          <w:tcPr>
            <w:tcW w:w="816"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jc w:val="both"/>
              <w:rPr>
                <w:rFonts w:ascii="Arial" w:hAnsi="Arial" w:cs="Arial"/>
                <w:sz w:val="24"/>
                <w:szCs w:val="24"/>
              </w:rPr>
            </w:pPr>
            <w:r>
              <w:rPr>
                <w:rFonts w:cs="Arial" w:ascii="Arial" w:hAnsi="Arial"/>
                <w:b/>
                <w:sz w:val="24"/>
                <w:szCs w:val="24"/>
              </w:rPr>
              <w:t>1 - 2</w:t>
            </w:r>
          </w:p>
        </w:tc>
        <w:tc>
          <w:tcPr>
            <w:tcW w:w="9640"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jc w:val="both"/>
              <w:rPr>
                <w:rFonts w:ascii="Arial" w:hAnsi="Arial" w:cs="Arial"/>
              </w:rPr>
            </w:pPr>
            <w:r>
              <w:rPr>
                <w:rFonts w:cs="Arial" w:ascii="Arial" w:hAnsi="Arial"/>
              </w:rPr>
              <w:t>Vérification de la compatibilité au label **** **** pour un fonctionnement avec résistance électrique seule</w:t>
            </w:r>
          </w:p>
        </w:tc>
      </w:tr>
    </w:tbl>
    <w:p>
      <w:pPr>
        <w:pStyle w:val="Normal"/>
        <w:spacing w:lineRule="auto" w:line="240" w:before="0" w:after="0"/>
        <w:jc w:val="both"/>
        <w:rPr>
          <w:bCs/>
        </w:rPr>
      </w:pPr>
      <w:r>
        <w:rPr>
          <w:bCs/>
        </w:rPr>
      </w:r>
    </w:p>
    <w:p>
      <w:pPr>
        <w:pStyle w:val="Normal"/>
        <w:spacing w:lineRule="auto" w:line="240" w:before="0" w:after="0"/>
        <w:jc w:val="both"/>
        <w:rPr>
          <w:rFonts w:ascii="Arial" w:hAnsi="Arial" w:cs="Arial"/>
          <w:b/>
          <w:sz w:val="24"/>
          <w:szCs w:val="24"/>
        </w:rPr>
      </w:pPr>
      <w:r>
        <w:rPr>
          <w:rFonts w:cs="Arial" w:ascii="Arial" w:hAnsi="Arial"/>
          <w:b/>
          <w:sz w:val="24"/>
          <w:szCs w:val="24"/>
        </w:rPr>
        <w:t>Données </w:t>
      </w:r>
    </w:p>
    <w:p>
      <w:pPr>
        <w:pStyle w:val="ListParagraph"/>
        <w:jc w:val="both"/>
        <w:rPr>
          <w:rFonts w:cs="Arial"/>
          <w:b/>
          <w:sz w:val="24"/>
          <w:szCs w:val="24"/>
          <w:u w:val="single"/>
        </w:rPr>
      </w:pPr>
      <w:r>
        <w:rPr>
          <w:rFonts w:cs="Arial"/>
          <w:b/>
          <w:sz w:val="24"/>
          <w:szCs w:val="24"/>
          <w:u w:val="single"/>
        </w:rPr>
      </w:r>
    </w:p>
    <w:p>
      <w:pPr>
        <w:pStyle w:val="ListParagraph"/>
        <w:numPr>
          <w:ilvl w:val="0"/>
          <w:numId w:val="2"/>
        </w:numPr>
        <w:jc w:val="both"/>
        <w:rPr>
          <w:rFonts w:cs="Arial"/>
          <w:b/>
          <w:sz w:val="24"/>
          <w:szCs w:val="24"/>
          <w:u w:val="single"/>
        </w:rPr>
      </w:pPr>
      <w:r>
        <w:rPr>
          <w:rFonts w:cs="Arial"/>
          <w:sz w:val="24"/>
          <w:szCs w:val="24"/>
        </w:rPr>
        <w:t>Un volume de 200 [L] à 60 [°C] d’eau pour la lingerie sera ajouté au volume total quotidien.</w:t>
      </w:r>
    </w:p>
    <w:p>
      <w:pPr>
        <w:pStyle w:val="ListParagraph"/>
        <w:numPr>
          <w:ilvl w:val="0"/>
          <w:numId w:val="2"/>
        </w:numPr>
        <w:jc w:val="both"/>
        <w:rPr>
          <w:rFonts w:cs="Arial"/>
          <w:b/>
          <w:sz w:val="24"/>
          <w:szCs w:val="24"/>
          <w:u w:val="single"/>
        </w:rPr>
      </w:pPr>
      <w:r>
        <w:rPr>
          <w:rFonts w:cs="Arial"/>
          <w:sz w:val="24"/>
          <w:szCs w:val="24"/>
        </w:rPr>
        <w:t>Le temps de chauffe maximal du volume d’eau chaude sanitaire par l’appoint : t</w:t>
      </w:r>
      <w:r>
        <w:rPr>
          <w:rFonts w:cs="Arial"/>
          <w:sz w:val="24"/>
          <w:szCs w:val="24"/>
          <w:vertAlign w:val="subscript"/>
        </w:rPr>
        <w:t>chauffemax</w:t>
      </w:r>
      <w:r>
        <w:rPr>
          <w:rFonts w:cs="Arial"/>
          <w:sz w:val="24"/>
          <w:szCs w:val="24"/>
        </w:rPr>
        <w:t> = 6 [h]</w:t>
      </w:r>
    </w:p>
    <w:p>
      <w:pPr>
        <w:pStyle w:val="ListParagraph"/>
        <w:numPr>
          <w:ilvl w:val="0"/>
          <w:numId w:val="2"/>
        </w:numPr>
        <w:jc w:val="both"/>
        <w:rPr>
          <w:rFonts w:cs="Arial"/>
          <w:b/>
          <w:sz w:val="24"/>
          <w:szCs w:val="24"/>
          <w:u w:val="single"/>
        </w:rPr>
      </w:pPr>
      <w:r>
        <w:rPr>
          <w:rFonts w:cs="Arial"/>
          <w:sz w:val="24"/>
          <w:szCs w:val="24"/>
        </w:rPr>
        <w:t>La puissance de l’appoint de chauffe électrique : P</w:t>
      </w:r>
      <w:r>
        <w:rPr>
          <w:rFonts w:cs="Arial"/>
          <w:sz w:val="24"/>
          <w:szCs w:val="24"/>
          <w:vertAlign w:val="subscript"/>
        </w:rPr>
        <w:t>appoint</w:t>
      </w:r>
      <w:r>
        <w:rPr>
          <w:rFonts w:cs="Arial"/>
          <w:sz w:val="24"/>
          <w:szCs w:val="24"/>
        </w:rPr>
        <w:t xml:space="preserve"> = 10 [kW]</w:t>
      </w:r>
    </w:p>
    <w:p>
      <w:pPr>
        <w:pStyle w:val="ListParagraph"/>
        <w:numPr>
          <w:ilvl w:val="0"/>
          <w:numId w:val="1"/>
        </w:numPr>
        <w:jc w:val="both"/>
        <w:rPr>
          <w:rFonts w:cs="Arial"/>
          <w:sz w:val="24"/>
          <w:szCs w:val="24"/>
        </w:rPr>
      </w:pPr>
      <w:r>
        <w:rPr>
          <w:rFonts w:cs="Arial"/>
          <w:sz w:val="24"/>
          <w:szCs w:val="24"/>
        </w:rPr>
        <w:t>La capacité calorifique massique de l’eau : c</w:t>
      </w:r>
      <w:r>
        <w:rPr>
          <w:rFonts w:cs="Arial"/>
          <w:sz w:val="24"/>
          <w:szCs w:val="24"/>
          <w:vertAlign w:val="subscript"/>
        </w:rPr>
        <w:t>pe</w:t>
      </w:r>
      <w:r>
        <w:rPr>
          <w:rFonts w:cs="Arial"/>
          <w:sz w:val="24"/>
          <w:szCs w:val="24"/>
        </w:rPr>
        <w:t xml:space="preserve"> = 4,18 [kJ·kg</w:t>
      </w:r>
      <w:r>
        <w:rPr>
          <w:rFonts w:cs="Arial"/>
          <w:sz w:val="24"/>
          <w:szCs w:val="24"/>
          <w:vertAlign w:val="superscript"/>
        </w:rPr>
        <w:t>-1</w:t>
      </w:r>
      <w:r>
        <w:rPr>
          <w:rFonts w:cs="Arial"/>
          <w:sz w:val="24"/>
          <w:szCs w:val="24"/>
        </w:rPr>
        <w:t>·K</w:t>
      </w:r>
      <w:r>
        <w:rPr>
          <w:rFonts w:cs="Arial"/>
          <w:sz w:val="24"/>
          <w:szCs w:val="24"/>
          <w:vertAlign w:val="superscript"/>
        </w:rPr>
        <w:t>-1</w:t>
      </w:r>
      <w:r>
        <w:rPr>
          <w:rFonts w:cs="Arial"/>
          <w:sz w:val="24"/>
          <w:szCs w:val="24"/>
        </w:rPr>
        <w:t>]</w:t>
      </w:r>
    </w:p>
    <w:p>
      <w:pPr>
        <w:pStyle w:val="ListParagraph"/>
        <w:numPr>
          <w:ilvl w:val="0"/>
          <w:numId w:val="1"/>
        </w:numPr>
        <w:jc w:val="both"/>
        <w:rPr>
          <w:rFonts w:cs="Arial"/>
          <w:sz w:val="24"/>
          <w:szCs w:val="24"/>
        </w:rPr>
      </w:pPr>
      <w:r>
        <w:rPr>
          <w:rFonts w:cs="Arial"/>
          <w:sz w:val="24"/>
          <w:szCs w:val="24"/>
        </w:rPr>
        <w:t>La température de consigne de stockage est de 60 [°C]</w:t>
      </w:r>
    </w:p>
    <w:p>
      <w:pPr>
        <w:pStyle w:val="ListParagraph"/>
        <w:numPr>
          <w:ilvl w:val="0"/>
          <w:numId w:val="1"/>
        </w:numPr>
        <w:jc w:val="both"/>
        <w:rPr>
          <w:rFonts w:cs="Arial"/>
          <w:sz w:val="24"/>
          <w:szCs w:val="24"/>
        </w:rPr>
      </w:pPr>
      <w:r>
        <w:rPr>
          <w:rFonts w:cs="Arial"/>
          <w:sz w:val="24"/>
          <w:szCs w:val="24"/>
        </w:rPr>
        <w:t>La masse volumique de l’eau : ρ</w:t>
      </w:r>
      <w:r>
        <w:rPr>
          <w:rFonts w:cs="Arial"/>
          <w:sz w:val="24"/>
          <w:szCs w:val="24"/>
          <w:vertAlign w:val="subscript"/>
        </w:rPr>
        <w:t>e</w:t>
      </w:r>
      <w:r>
        <w:rPr>
          <w:rFonts w:cs="Arial"/>
          <w:sz w:val="24"/>
          <w:szCs w:val="24"/>
        </w:rPr>
        <w:t xml:space="preserve"> = 1 000 [kg·m</w:t>
      </w:r>
      <w:r>
        <w:rPr>
          <w:rFonts w:cs="Arial"/>
          <w:sz w:val="24"/>
          <w:szCs w:val="24"/>
          <w:vertAlign w:val="superscript"/>
        </w:rPr>
        <w:t>-3</w:t>
      </w:r>
      <w:r>
        <w:rPr>
          <w:rFonts w:cs="Arial"/>
          <w:sz w:val="24"/>
          <w:szCs w:val="24"/>
        </w:rPr>
        <w:t>]</w:t>
      </w:r>
    </w:p>
    <w:tbl>
      <w:tblPr>
        <w:tblpPr w:vertAnchor="text" w:horzAnchor="page" w:leftFromText="141" w:rightFromText="141" w:tblpX="13500" w:tblpY="-11817"/>
        <w:tblW w:w="9067"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7933"/>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Q.1-2-1</w:t>
            </w:r>
          </w:p>
        </w:tc>
        <w:tc>
          <w:tcPr>
            <w:tcW w:w="7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DT4, DT5, DT1</w:t>
            </w:r>
          </w:p>
        </w:tc>
      </w:tr>
    </w:tbl>
    <w:p>
      <w:pPr>
        <w:pStyle w:val="Normal"/>
        <w:ind w:start="708"/>
        <w:jc w:val="both"/>
        <w:rPr>
          <w:rFonts w:cs="Arial"/>
          <w:sz w:val="24"/>
          <w:szCs w:val="24"/>
        </w:rPr>
      </w:pPr>
      <w:r>
        <w:rPr>
          <w:rFonts w:cs="Arial"/>
          <w:sz w:val="24"/>
          <w:szCs w:val="24"/>
        </w:rPr>
        <w:t xml:space="preserve"> </w:t>
      </w:r>
    </w:p>
    <w:p>
      <w:pPr>
        <w:pStyle w:val="Normal"/>
        <w:spacing w:before="0" w:after="200"/>
        <w:ind w:hanging="0" w:start="708"/>
        <w:jc w:val="both"/>
        <w:rPr>
          <w:rFonts w:cs="Arial"/>
          <w:sz w:val="24"/>
          <w:szCs w:val="24"/>
        </w:rPr>
      </w:pPr>
      <w:r>
        <w:br w:type="column"/>
      </w:r>
      <w:r>
        <w:rPr>
          <w:rFonts w:cs="Arial"/>
          <w:sz w:val="24"/>
          <w:szCs w:val="24"/>
        </w:rPr>
      </w:r>
    </w:p>
    <w:p>
      <w:pPr>
        <w:pStyle w:val="Normal"/>
        <w:ind w:start="993"/>
        <w:jc w:val="both"/>
        <w:rPr>
          <w:rFonts w:cs="Arial"/>
          <w:sz w:val="24"/>
          <w:szCs w:val="24"/>
        </w:rPr>
      </w:pPr>
      <w:r>
        <w:rPr>
          <w:rFonts w:cs="Arial" w:ascii="Arial" w:hAnsi="Arial"/>
          <w:b/>
          <w:bCs/>
          <w:sz w:val="24"/>
          <w:szCs w:val="24"/>
        </w:rPr>
        <w:t>Calculer</w:t>
      </w:r>
      <w:r>
        <w:rPr>
          <w:rFonts w:cs="Arial" w:ascii="Arial" w:hAnsi="Arial"/>
          <w:sz w:val="24"/>
          <w:szCs w:val="24"/>
        </w:rPr>
        <w:t xml:space="preserve"> le volume total d’eau chaude sanitaire quotidien à produire pour l’extension. </w:t>
      </w:r>
      <w:r>
        <w:rPr>
          <w:rFonts w:cs="Arial" w:ascii="Arial" w:hAnsi="Arial"/>
          <w:b/>
          <w:bCs/>
          <w:sz w:val="24"/>
          <w:szCs w:val="24"/>
        </w:rPr>
        <w:t>Comparer</w:t>
      </w:r>
      <w:r>
        <w:rPr>
          <w:rFonts w:cs="Arial" w:ascii="Arial" w:hAnsi="Arial"/>
          <w:sz w:val="24"/>
          <w:szCs w:val="24"/>
        </w:rPr>
        <w:t xml:space="preserve"> la valeur obtenue à la contenance du ballon d’eau chaude sanitaire retenue. </w:t>
      </w:r>
      <w:r>
        <w:rPr>
          <w:rFonts w:cs="Arial" w:ascii="Arial" w:hAnsi="Arial"/>
          <w:b/>
          <w:bCs/>
          <w:sz w:val="24"/>
          <w:szCs w:val="24"/>
        </w:rPr>
        <w:t>Conclure</w:t>
      </w:r>
      <w:r>
        <w:rPr>
          <w:rFonts w:cs="Arial" w:ascii="Arial" w:hAnsi="Arial"/>
          <w:sz w:val="24"/>
          <w:szCs w:val="24"/>
        </w:rPr>
        <w:t xml:space="preserve"> sur son dimensionnement géométrique.</w:t>
      </w:r>
    </w:p>
    <w:p>
      <w:pPr>
        <w:pStyle w:val="Normal"/>
        <w:ind w:firstLine="284"/>
        <w:jc w:val="both"/>
        <w:rPr>
          <w:rFonts w:ascii="Arial" w:hAnsi="Arial" w:cs="Arial"/>
          <w:sz w:val="24"/>
          <w:szCs w:val="24"/>
        </w:rPr>
      </w:pPr>
      <w:r>
        <w:rPr/>
        <mc:AlternateContent>
          <mc:Choice Requires="wps">
            <w:drawing>
              <wp:inline distT="0" distB="0" distL="0" distR="0" wp14:anchorId="02705CEE">
                <wp:extent cx="6301105" cy="923290"/>
                <wp:effectExtent l="0" t="0" r="23495" b="10795"/>
                <wp:docPr id="8" name="Zone de texte 1"/>
                <a:graphic xmlns:a="http://schemas.openxmlformats.org/drawingml/2006/main">
                  <a:graphicData uri="http://schemas.microsoft.com/office/word/2010/wordprocessingShape">
                    <wps:wsp>
                      <wps:cNvSpPr/>
                      <wps:spPr>
                        <a:xfrm>
                          <a:off x="0" y="0"/>
                          <a:ext cx="6301080" cy="9234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rPr>
                                <w:rFonts w:ascii="Arial" w:hAnsi="Arial" w:cs="Arial"/>
                                <w:b/>
                                <w:bCs/>
                                <w:color w:val="FF0000"/>
                              </w:rPr>
                            </w:pPr>
                            <w:r>
                              <w:rPr>
                                <w:rFonts w:cs="Arial" w:ascii="Arial" w:hAnsi="Arial"/>
                                <w:b/>
                                <w:bCs/>
                                <w:color w:val="FF0000"/>
                              </w:rPr>
                              <w:t>Vtot = Veau lingerie + Veau chambre = 200 + 7 x 60 = 620 [L]</w:t>
                            </w:r>
                          </w:p>
                          <w:p>
                            <w:pPr>
                              <w:pStyle w:val="Contenudecadre"/>
                              <w:spacing w:before="0" w:after="200"/>
                              <w:rPr>
                                <w:rFonts w:ascii="Arial" w:hAnsi="Arial" w:cs="Arial"/>
                                <w:b/>
                                <w:bCs/>
                                <w:color w:val="FF0000"/>
                              </w:rPr>
                            </w:pPr>
                            <w:r>
                              <w:rPr>
                                <w:rFonts w:cs="Arial" w:ascii="Arial" w:hAnsi="Arial"/>
                                <w:b/>
                                <w:bCs/>
                                <w:color w:val="FF0000"/>
                              </w:rPr>
                              <w:t xml:space="preserve">Vtot &lt; 900 [L] </w:t>
                            </w:r>
                            <w:r>
                              <w:rPr>
                                <w:rFonts w:eastAsia="Wingdings" w:cs="Wingdings" w:ascii="Wingdings" w:hAnsi="Wingdings"/>
                                <w:b/>
                                <w:bCs/>
                                <w:color w:val="FF0000"/>
                              </w:rPr>
                              <w:sym w:font="Wingdings" w:char="f0e0"/>
                            </w:r>
                            <w:r>
                              <w:rPr>
                                <w:rFonts w:cs="Arial" w:ascii="Arial" w:hAnsi="Arial"/>
                                <w:b/>
                                <w:bCs/>
                                <w:color w:val="FF0000"/>
                              </w:rPr>
                              <w:t xml:space="preserve"> OK</w:t>
                            </w:r>
                          </w:p>
                        </w:txbxContent>
                      </wps:txbx>
                      <wps:bodyPr anchor="t">
                        <a:prstTxWarp prst="textNoShape"/>
                        <a:noAutofit/>
                      </wps:bodyPr>
                    </wps:wsp>
                  </a:graphicData>
                </a:graphic>
              </wp:inline>
            </w:drawing>
          </mc:Choice>
          <mc:Fallback>
            <w:pict>
              <v:rect id="shape_0" fillcolor="white" stroked="t" o:allowincell="f" style="position:absolute;margin-left:0pt;margin-top:-73.6pt;width:496.1pt;height:72.65pt;mso-wrap-style:square;v-text-anchor:top;mso-position-vertical:top" wp14:anchorId="02705CEE">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rPr>
                          <w:rFonts w:ascii="Arial" w:hAnsi="Arial" w:cs="Arial"/>
                          <w:b/>
                          <w:bCs/>
                          <w:color w:val="FF0000"/>
                        </w:rPr>
                      </w:pPr>
                      <w:r>
                        <w:rPr>
                          <w:rFonts w:cs="Arial" w:ascii="Arial" w:hAnsi="Arial"/>
                          <w:b/>
                          <w:bCs/>
                          <w:color w:val="FF0000"/>
                        </w:rPr>
                        <w:t>Vtot = Veau lingerie + Veau chambre = 200 + 7 x 60 = 620 [L]</w:t>
                      </w:r>
                    </w:p>
                    <w:p>
                      <w:pPr>
                        <w:pStyle w:val="Contenudecadre"/>
                        <w:spacing w:before="0" w:after="200"/>
                        <w:rPr>
                          <w:rFonts w:ascii="Arial" w:hAnsi="Arial" w:cs="Arial"/>
                          <w:b/>
                          <w:bCs/>
                          <w:color w:val="FF0000"/>
                        </w:rPr>
                      </w:pPr>
                      <w:r>
                        <w:rPr>
                          <w:rFonts w:cs="Arial" w:ascii="Arial" w:hAnsi="Arial"/>
                          <w:b/>
                          <w:bCs/>
                          <w:color w:val="FF0000"/>
                        </w:rPr>
                        <w:t xml:space="preserve">Vtot &lt; 900 [L] </w:t>
                      </w:r>
                      <w:r>
                        <w:rPr>
                          <w:rFonts w:eastAsia="Wingdings" w:cs="Wingdings" w:ascii="Wingdings" w:hAnsi="Wingdings"/>
                          <w:b/>
                          <w:bCs/>
                          <w:color w:val="FF0000"/>
                        </w:rPr>
                        <w:sym w:font="Wingdings" w:char="f0e0"/>
                      </w:r>
                      <w:r>
                        <w:rPr>
                          <w:rFonts w:cs="Arial" w:ascii="Arial" w:hAnsi="Arial"/>
                          <w:b/>
                          <w:bCs/>
                          <w:color w:val="FF0000"/>
                        </w:rPr>
                        <w:t xml:space="preserve"> OK</w:t>
                      </w:r>
                    </w:p>
                  </w:txbxContent>
                </v:textbox>
                <w10:wrap type="square"/>
              </v:rect>
            </w:pict>
          </mc:Fallback>
        </mc:AlternateContent>
      </w:r>
    </w:p>
    <w:tbl>
      <w:tblPr>
        <w:tblpPr w:vertAnchor="text" w:horzAnchor="page" w:leftFromText="141" w:rightFromText="141" w:tblpX="13522" w:tblpY="26"/>
        <w:tblW w:w="9067"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7933"/>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Q.1-2-2</w:t>
            </w:r>
          </w:p>
        </w:tc>
        <w:tc>
          <w:tcPr>
            <w:tcW w:w="7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bCs/>
                <w:sz w:val="24"/>
                <w:szCs w:val="24"/>
              </w:rPr>
              <w:t>DT4, DT5</w:t>
            </w:r>
          </w:p>
        </w:tc>
      </w:tr>
    </w:tbl>
    <w:p>
      <w:pPr>
        <w:pStyle w:val="Normal"/>
        <w:spacing w:before="120" w:after="200"/>
        <w:ind w:start="992"/>
        <w:jc w:val="both"/>
        <w:rPr>
          <w:rFonts w:ascii="Arial" w:hAnsi="Arial" w:cs="Arial"/>
          <w:sz w:val="24"/>
          <w:szCs w:val="24"/>
        </w:rPr>
      </w:pPr>
      <w:r>
        <w:rPr>
          <w:rFonts w:cs="Arial" w:ascii="Arial" w:hAnsi="Arial"/>
          <w:b/>
          <w:bCs/>
          <w:sz w:val="24"/>
          <w:szCs w:val="24"/>
        </w:rPr>
        <w:t xml:space="preserve">Relever </w:t>
      </w:r>
      <w:r>
        <w:rPr>
          <w:rFonts w:cs="Arial" w:ascii="Arial" w:hAnsi="Arial"/>
          <w:sz w:val="24"/>
          <w:szCs w:val="24"/>
        </w:rPr>
        <w:t xml:space="preserve">la température minimale de l’eau froide suivant les relevés météo puis </w:t>
      </w:r>
      <w:r>
        <w:rPr>
          <w:rFonts w:cs="Arial" w:ascii="Arial" w:hAnsi="Arial"/>
          <w:b/>
          <w:bCs/>
          <w:sz w:val="24"/>
          <w:szCs w:val="24"/>
        </w:rPr>
        <w:t>calculer</w:t>
      </w:r>
      <w:r>
        <w:rPr>
          <w:rFonts w:cs="Arial" w:ascii="Arial" w:hAnsi="Arial"/>
          <w:sz w:val="24"/>
          <w:szCs w:val="24"/>
        </w:rPr>
        <w:t xml:space="preserve"> l’énergie nécessaire à l’élévation en température du volume d’eau contenue dans le ballon.</w:t>
      </w:r>
    </w:p>
    <w:p>
      <w:pPr>
        <w:pStyle w:val="Normal"/>
        <w:ind w:start="284"/>
        <w:jc w:val="both"/>
        <w:rPr>
          <w:rFonts w:ascii="Arial" w:hAnsi="Arial" w:cs="Arial"/>
          <w:sz w:val="24"/>
          <w:szCs w:val="24"/>
        </w:rPr>
      </w:pPr>
      <w:r>
        <w:rPr/>
        <mc:AlternateContent>
          <mc:Choice Requires="wps">
            <w:drawing>
              <wp:inline distT="0" distB="0" distL="0" distR="0" wp14:anchorId="547F7B8F">
                <wp:extent cx="6301105" cy="1358900"/>
                <wp:effectExtent l="0" t="0" r="23495" b="13335"/>
                <wp:docPr id="9" name="Zone de texte 1"/>
                <a:graphic xmlns:a="http://schemas.openxmlformats.org/drawingml/2006/main">
                  <a:graphicData uri="http://schemas.microsoft.com/office/word/2010/wordprocessingShape">
                    <wps:wsp>
                      <wps:cNvSpPr/>
                      <wps:spPr>
                        <a:xfrm>
                          <a:off x="0" y="0"/>
                          <a:ext cx="6301080" cy="1359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rPr>
                                <w:b/>
                                <w:bCs/>
                                <w:i w:val="false"/>
                                <w:iCs w:val="false"/>
                                <w:vanish w:val="false"/>
                              </w:rPr>
                            </w:pPr>
                            <w:r>
                              <w:rPr>
                                <w:b/>
                                <w:bCs/>
                                <w:i w:val="false"/>
                                <w:iCs w:val="false"/>
                                <w:vanish w:val="false"/>
                              </w:rPr>
                              <w:t>La température minimale de l’eau froide est T</w:t>
                            </w:r>
                            <w:r>
                              <w:rPr>
                                <w:b/>
                                <w:bCs/>
                                <w:i w:val="false"/>
                                <w:iCs w:val="false"/>
                                <w:vanish w:val="false"/>
                                <w:vertAlign w:val="subscript"/>
                              </w:rPr>
                              <w:t>EF</w:t>
                            </w:r>
                            <w:r>
                              <w:rPr>
                                <w:b/>
                                <w:bCs/>
                                <w:i w:val="false"/>
                                <w:iCs w:val="false"/>
                                <w:vanish w:val="false"/>
                              </w:rPr>
                              <w:t xml:space="preserve"> =  11,27 [°C] en janvier.</w:t>
                            </w:r>
                          </w:p>
                          <w:p>
                            <w:pPr>
                              <w:pStyle w:val="correction"/>
                              <w:rPr>
                                <w:b/>
                                <w:bCs/>
                                <w:i w:val="false"/>
                                <w:iCs w:val="false"/>
                                <w:vanish w:val="false"/>
                              </w:rPr>
                            </w:pPr>
                            <w:r>
                              <w:rPr>
                                <w:b/>
                                <w:bCs/>
                                <w:i w:val="false"/>
                                <w:iCs w:val="false"/>
                                <w:vanish w:val="false"/>
                              </w:rPr>
                            </w:r>
                          </w:p>
                          <w:p>
                            <w:pPr>
                              <w:pStyle w:val="correction"/>
                              <w:rPr>
                                <w:rFonts w:eastAsia="" w:eastAsiaTheme="minorEastAsia"/>
                                <w:b/>
                                <w:bCs/>
                                <w:i w:val="false"/>
                                <w:iCs w:val="false"/>
                                <w:vanish w:val="false"/>
                                <w:lang w:val="en-GB"/>
                              </w:rPr>
                            </w:pPr>
                            <w:r>
                              <w:rPr>
                                <w:b/>
                                <w:bCs/>
                                <w:i w:val="false"/>
                                <w:iCs w:val="false"/>
                                <w:vanish w:val="false"/>
                                <w:lang w:val="en-GB"/>
                              </w:rPr>
                              <w:t xml:space="preserve">On a : </w:t>
                            </w:r>
                            <w:r>
                              <w:rPr/>
                            </w:r>
                            <w:r>
                              <w:rPr>
                                <w:rFonts w:eastAsia="" w:eastAsiaTheme="minorEastAsia"/>
                                <w:b/>
                                <w:bCs/>
                                <w:i w:val="false"/>
                                <w:iCs w:val="false"/>
                                <w:vanish w:val="false"/>
                                <w:lang w:val="en-GB"/>
                              </w:rPr>
                              <w:t>11,27) = 183 322 [kJ] = 51 [kWh]</w:t>
                            </w:r>
                          </w:p>
                          <w:p>
                            <w:pPr>
                              <w:pStyle w:val="correction"/>
                              <w:rPr>
                                <w:rFonts w:eastAsia="" w:eastAsiaTheme="minorEastAsia"/>
                                <w:b/>
                                <w:bCs/>
                                <w:i w:val="false"/>
                                <w:iCs w:val="false"/>
                                <w:vanish w:val="false"/>
                                <w:lang w:val="en-GB"/>
                              </w:rPr>
                            </w:pPr>
                            <w:r>
                              <w:rPr>
                                <w:rFonts w:eastAsia="" w:eastAsiaTheme="minorEastAsia"/>
                                <w:b/>
                                <w:bCs/>
                                <w:i w:val="false"/>
                                <w:iCs w:val="false"/>
                                <w:vanish w:val="false"/>
                                <w:lang w:val="en-GB"/>
                              </w:rPr>
                            </w:r>
                          </w:p>
                          <w:p>
                            <w:pPr>
                              <w:pStyle w:val="Contenudecadre"/>
                              <w:rPr>
                                <w:rFonts w:ascii="Arial" w:hAnsi="Arial" w:cs="Arial"/>
                                <w:b/>
                                <w:bCs/>
                                <w:color w:val="FF0000"/>
                                <w:lang w:val="en-GB"/>
                              </w:rPr>
                            </w:pPr>
                            <w:r>
                              <w:rPr>
                                <w:rFonts w:cs="Arial" w:ascii="Arial" w:hAnsi="Arial"/>
                                <w:b/>
                                <w:bCs/>
                                <w:color w:val="FF0000"/>
                                <w:lang w:val="en-GB"/>
                              </w:rPr>
                            </w:r>
                          </w:p>
                          <w:p>
                            <w:pPr>
                              <w:pStyle w:val="Contenudecadre"/>
                              <w:spacing w:before="0" w:after="200"/>
                              <w:rPr>
                                <w:rFonts w:ascii="Arial" w:hAnsi="Arial" w:cs="Arial"/>
                                <w:b/>
                                <w:bCs/>
                                <w:color w:val="FF0000"/>
                                <w:lang w:val="en-GB"/>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08.1pt;width:496.1pt;height:106.95pt;mso-wrap-style:square;v-text-anchor:top;mso-position-vertical:top" wp14:anchorId="547F7B8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rPr>
                          <w:b/>
                          <w:bCs/>
                          <w:i w:val="false"/>
                          <w:iCs w:val="false"/>
                          <w:vanish w:val="false"/>
                        </w:rPr>
                      </w:pPr>
                      <w:r>
                        <w:rPr>
                          <w:b/>
                          <w:bCs/>
                          <w:i w:val="false"/>
                          <w:iCs w:val="false"/>
                          <w:vanish w:val="false"/>
                        </w:rPr>
                        <w:t>La température minimale de l’eau froide est T</w:t>
                      </w:r>
                      <w:r>
                        <w:rPr>
                          <w:b/>
                          <w:bCs/>
                          <w:i w:val="false"/>
                          <w:iCs w:val="false"/>
                          <w:vanish w:val="false"/>
                          <w:vertAlign w:val="subscript"/>
                        </w:rPr>
                        <w:t>EF</w:t>
                      </w:r>
                      <w:r>
                        <w:rPr>
                          <w:b/>
                          <w:bCs/>
                          <w:i w:val="false"/>
                          <w:iCs w:val="false"/>
                          <w:vanish w:val="false"/>
                        </w:rPr>
                        <w:t xml:space="preserve"> =  11,27 [°C] en janvier.</w:t>
                      </w:r>
                    </w:p>
                    <w:p>
                      <w:pPr>
                        <w:pStyle w:val="correction"/>
                        <w:rPr>
                          <w:b/>
                          <w:bCs/>
                          <w:i w:val="false"/>
                          <w:iCs w:val="false"/>
                          <w:vanish w:val="false"/>
                        </w:rPr>
                      </w:pPr>
                      <w:r>
                        <w:rPr>
                          <w:b/>
                          <w:bCs/>
                          <w:i w:val="false"/>
                          <w:iCs w:val="false"/>
                          <w:vanish w:val="false"/>
                        </w:rPr>
                      </w:r>
                    </w:p>
                    <w:p>
                      <w:pPr>
                        <w:pStyle w:val="correction"/>
                        <w:rPr>
                          <w:rFonts w:eastAsia="" w:eastAsiaTheme="minorEastAsia"/>
                          <w:b/>
                          <w:bCs/>
                          <w:i w:val="false"/>
                          <w:iCs w:val="false"/>
                          <w:vanish w:val="false"/>
                          <w:lang w:val="en-GB"/>
                        </w:rPr>
                      </w:pPr>
                      <w:r>
                        <w:rPr>
                          <w:b/>
                          <w:bCs/>
                          <w:i w:val="false"/>
                          <w:iCs w:val="false"/>
                          <w:vanish w:val="false"/>
                          <w:lang w:val="en-GB"/>
                        </w:rPr>
                        <w:t xml:space="preserve">On a : </w:t>
                      </w:r>
                      <w:r>
                        <w:rPr/>
                      </w:r>
                      <w:r>
                        <w:rPr>
                          <w:rFonts w:eastAsia="" w:eastAsiaTheme="minorEastAsia"/>
                          <w:b/>
                          <w:bCs/>
                          <w:i w:val="false"/>
                          <w:iCs w:val="false"/>
                          <w:vanish w:val="false"/>
                          <w:lang w:val="en-GB"/>
                        </w:rPr>
                        <w:t>11,27) = 183 322 [kJ] = 51 [kWh]</w:t>
                      </w:r>
                    </w:p>
                    <w:p>
                      <w:pPr>
                        <w:pStyle w:val="correction"/>
                        <w:rPr>
                          <w:rFonts w:eastAsia="" w:eastAsiaTheme="minorEastAsia"/>
                          <w:b/>
                          <w:bCs/>
                          <w:i w:val="false"/>
                          <w:iCs w:val="false"/>
                          <w:vanish w:val="false"/>
                          <w:lang w:val="en-GB"/>
                        </w:rPr>
                      </w:pPr>
                      <w:r>
                        <w:rPr>
                          <w:rFonts w:eastAsia="" w:eastAsiaTheme="minorEastAsia"/>
                          <w:b/>
                          <w:bCs/>
                          <w:i w:val="false"/>
                          <w:iCs w:val="false"/>
                          <w:vanish w:val="false"/>
                          <w:lang w:val="en-GB"/>
                        </w:rPr>
                      </w:r>
                    </w:p>
                    <w:p>
                      <w:pPr>
                        <w:pStyle w:val="Contenudecadre"/>
                        <w:rPr>
                          <w:rFonts w:ascii="Arial" w:hAnsi="Arial" w:cs="Arial"/>
                          <w:b/>
                          <w:bCs/>
                          <w:color w:val="FF0000"/>
                          <w:lang w:val="en-GB"/>
                        </w:rPr>
                      </w:pPr>
                      <w:r>
                        <w:rPr>
                          <w:rFonts w:cs="Arial" w:ascii="Arial" w:hAnsi="Arial"/>
                          <w:b/>
                          <w:bCs/>
                          <w:color w:val="FF0000"/>
                          <w:lang w:val="en-GB"/>
                        </w:rPr>
                      </w:r>
                    </w:p>
                    <w:p>
                      <w:pPr>
                        <w:pStyle w:val="Contenudecadre"/>
                        <w:spacing w:before="0" w:after="200"/>
                        <w:rPr>
                          <w:rFonts w:ascii="Arial" w:hAnsi="Arial" w:cs="Arial"/>
                          <w:b/>
                          <w:bCs/>
                          <w:color w:val="FF0000"/>
                          <w:lang w:val="en-GB"/>
                        </w:rPr>
                      </w:pPr>
                      <w:r>
                        <w:rPr/>
                      </w:r>
                    </w:p>
                  </w:txbxContent>
                </v:textbox>
                <w10:wrap type="square"/>
              </v:rect>
            </w:pict>
          </mc:Fallback>
        </mc:AlternateContent>
      </w:r>
    </w:p>
    <w:tbl>
      <w:tblPr>
        <w:tblpPr w:vertAnchor="text" w:horzAnchor="page" w:leftFromText="141" w:rightFromText="141" w:tblpX="13540" w:tblpY="14"/>
        <w:tblW w:w="9067"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7933"/>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Q.1-2-3</w:t>
            </w:r>
          </w:p>
        </w:tc>
        <w:tc>
          <w:tcPr>
            <w:tcW w:w="7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spacing w:lineRule="auto" w:line="240" w:before="120" w:after="0"/>
        <w:ind w:start="992"/>
        <w:jc w:val="both"/>
        <w:rPr>
          <w:rFonts w:ascii="Arial" w:hAnsi="Arial" w:cs="Arial"/>
          <w:sz w:val="24"/>
          <w:szCs w:val="24"/>
        </w:rPr>
      </w:pPr>
      <w:r>
        <w:rPr>
          <w:rFonts w:cs="Arial" w:ascii="Arial" w:hAnsi="Arial"/>
          <w:b/>
          <w:bCs/>
          <w:sz w:val="24"/>
          <w:szCs w:val="24"/>
        </w:rPr>
        <w:t>Calculer</w:t>
      </w:r>
      <w:r>
        <w:rPr>
          <w:rFonts w:cs="Arial" w:ascii="Arial" w:hAnsi="Arial"/>
          <w:sz w:val="24"/>
          <w:szCs w:val="24"/>
        </w:rPr>
        <w:t xml:space="preserve"> la puissance à fournir par l’appoint électrique pour chauffer le volume du ballon dans le cas où la température de l’eau froide est minimale. </w:t>
      </w:r>
    </w:p>
    <w:p>
      <w:pPr>
        <w:pStyle w:val="Normal"/>
        <w:spacing w:lineRule="auto" w:line="240"/>
        <w:ind w:start="992"/>
        <w:jc w:val="both"/>
        <w:rPr>
          <w:rFonts w:ascii="Arial" w:hAnsi="Arial" w:cs="Arial"/>
          <w:sz w:val="24"/>
          <w:szCs w:val="24"/>
        </w:rPr>
      </w:pPr>
      <w:r>
        <w:rPr>
          <w:rFonts w:cs="Arial" w:ascii="Arial" w:hAnsi="Arial"/>
          <w:b/>
          <w:bCs/>
          <w:sz w:val="24"/>
          <w:szCs w:val="24"/>
        </w:rPr>
        <w:t>Comparer</w:t>
      </w:r>
      <w:r>
        <w:rPr>
          <w:rFonts w:cs="Arial" w:ascii="Arial" w:hAnsi="Arial"/>
          <w:sz w:val="24"/>
          <w:szCs w:val="24"/>
        </w:rPr>
        <w:t xml:space="preserve"> cette valeur à celle de la résistance électrique et </w:t>
      </w:r>
      <w:r>
        <w:rPr>
          <w:rFonts w:cs="Arial" w:ascii="Arial" w:hAnsi="Arial"/>
          <w:b/>
          <w:bCs/>
          <w:sz w:val="24"/>
          <w:szCs w:val="24"/>
        </w:rPr>
        <w:t>conclure</w:t>
      </w:r>
      <w:r>
        <w:rPr>
          <w:rFonts w:cs="Arial" w:ascii="Arial" w:hAnsi="Arial"/>
          <w:sz w:val="24"/>
          <w:szCs w:val="24"/>
        </w:rPr>
        <w:t xml:space="preserve"> sur son dimensionnement.</w:t>
      </w:r>
    </w:p>
    <w:p>
      <w:pPr>
        <w:pStyle w:val="Normal"/>
        <w:spacing w:before="0" w:after="200"/>
        <w:ind w:start="284"/>
        <w:jc w:val="both"/>
        <w:rPr>
          <w:rFonts w:ascii="Arial" w:hAnsi="Arial" w:cs="Arial"/>
          <w:sz w:val="24"/>
          <w:szCs w:val="24"/>
        </w:rPr>
      </w:pPr>
      <w:r>
        <w:rPr/>
        <mc:AlternateContent>
          <mc:Choice Requires="wps">
            <w:drawing>
              <wp:inline distT="0" distB="0" distL="0" distR="0" wp14:anchorId="5E5129E3">
                <wp:extent cx="6301105" cy="1358265"/>
                <wp:effectExtent l="0" t="0" r="23495" b="13335"/>
                <wp:docPr id="10" name="Zone de texte 1"/>
                <a:graphic xmlns:a="http://schemas.openxmlformats.org/drawingml/2006/main">
                  <a:graphicData uri="http://schemas.microsoft.com/office/word/2010/wordprocessingShape">
                    <wps:wsp>
                      <wps:cNvSpPr/>
                      <wps:spPr>
                        <a:xfrm>
                          <a:off x="0" y="0"/>
                          <a:ext cx="6301080" cy="13582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rPr>
                                <w:rFonts w:eastAsia="" w:eastAsiaTheme="minorEastAsia"/>
                                <w:b/>
                                <w:bCs/>
                                <w:i w:val="false"/>
                                <w:iCs w:val="false"/>
                                <w:vanish w:val="false"/>
                              </w:rPr>
                            </w:pPr>
                            <w:r>
                              <w:rPr>
                                <w:b/>
                                <w:bCs/>
                                <w:i w:val="false"/>
                                <w:iCs w:val="false"/>
                                <w:vanish w:val="false"/>
                              </w:rPr>
                              <w:t xml:space="preserve">P </w:t>
                            </w:r>
                            <w:r>
                              <w:rPr/>
                            </w:r>
                            <w:r>
                              <w:rPr>
                                <w:rFonts w:eastAsia="" w:eastAsiaTheme="minorEastAsia"/>
                                <w:b/>
                                <w:bCs/>
                                <w:i w:val="false"/>
                                <w:iCs w:val="false"/>
                                <w:vanish w:val="false"/>
                              </w:rPr>
                              <w:t>8,5 [kW]</w:t>
                            </w:r>
                          </w:p>
                          <w:p>
                            <w:pPr>
                              <w:pStyle w:val="correction"/>
                              <w:rPr>
                                <w:rFonts w:eastAsia="" w:eastAsiaTheme="minorEastAsia"/>
                                <w:b/>
                                <w:bCs/>
                                <w:i w:val="false"/>
                                <w:iCs w:val="false"/>
                                <w:vanish w:val="false"/>
                              </w:rPr>
                            </w:pPr>
                            <w:r>
                              <w:rPr>
                                <w:rFonts w:eastAsia="" w:eastAsiaTheme="minorEastAsia"/>
                                <w:b/>
                                <w:bCs/>
                                <w:i w:val="false"/>
                                <w:iCs w:val="false"/>
                                <w:vanish w:val="false"/>
                              </w:rPr>
                            </w:r>
                          </w:p>
                          <w:p>
                            <w:pPr>
                              <w:pStyle w:val="correction"/>
                              <w:rPr>
                                <w:rFonts w:eastAsia="" w:eastAsiaTheme="minorEastAsia"/>
                                <w:b/>
                                <w:bCs/>
                                <w:i w:val="false"/>
                                <w:iCs w:val="false"/>
                                <w:vanish w:val="false"/>
                              </w:rPr>
                            </w:pPr>
                            <w:r>
                              <w:rPr>
                                <w:rFonts w:eastAsia="" w:eastAsiaTheme="minorEastAsia"/>
                                <w:b/>
                                <w:bCs/>
                                <w:i w:val="false"/>
                                <w:iCs w:val="false"/>
                                <w:vanish w:val="false"/>
                              </w:rPr>
                              <w:t xml:space="preserve">P calculée &lt; P installée </w:t>
                            </w:r>
                            <w:r>
                              <w:rPr>
                                <w:rFonts w:eastAsia="Wingdings" w:cs="Wingdings" w:ascii="Wingdings" w:hAnsi="Wingdings"/>
                                <w:b/>
                                <w:bCs/>
                                <w:i w:val="false"/>
                                <w:iCs w:val="false"/>
                                <w:vanish w:val="false"/>
                                <w:lang w:val="en-GB"/>
                              </w:rPr>
                              <w:sym w:font="Wingdings" w:char="f0e0"/>
                            </w:r>
                            <w:r>
                              <w:rPr>
                                <w:rFonts w:eastAsia="" w:eastAsiaTheme="minorEastAsia"/>
                                <w:b/>
                                <w:bCs/>
                                <w:i w:val="false"/>
                                <w:iCs w:val="false"/>
                                <w:vanish w:val="false"/>
                              </w:rPr>
                              <w:t xml:space="preserve"> OK , dimensionnement correct</w:t>
                            </w:r>
                          </w:p>
                          <w:p>
                            <w:pPr>
                              <w:pStyle w:val="correction"/>
                              <w:rPr>
                                <w:rFonts w:eastAsia="" w:eastAsiaTheme="minorEastAsia"/>
                                <w:b/>
                                <w:bCs/>
                                <w:i w:val="false"/>
                                <w:iCs w:val="false"/>
                                <w:vanish w:val="false"/>
                              </w:rPr>
                            </w:pPr>
                            <w:r>
                              <w:rPr>
                                <w:rFonts w:eastAsia="" w:eastAsiaTheme="minorEastAsia"/>
                                <w:b/>
                                <w:bCs/>
                                <w:i w:val="false"/>
                                <w:iCs w:val="false"/>
                                <w:vanish w:val="false"/>
                              </w:rPr>
                            </w:r>
                          </w:p>
                          <w:p>
                            <w:pPr>
                              <w:pStyle w:val="Contenudecadre"/>
                              <w:rPr>
                                <w:rFonts w:ascii="Arial" w:hAnsi="Arial" w:cs="Arial"/>
                                <w:b/>
                                <w:bCs/>
                                <w:color w:val="FF0000"/>
                              </w:rPr>
                            </w:pPr>
                            <w:r>
                              <w:rPr>
                                <w:rFonts w:cs="Arial" w:ascii="Arial" w:hAnsi="Arial"/>
                                <w:b/>
                                <w:bCs/>
                                <w:color w:val="FF0000"/>
                              </w:rPr>
                            </w:r>
                          </w:p>
                          <w:p>
                            <w:pPr>
                              <w:pStyle w:val="Contenudecadre"/>
                              <w:spacing w:before="0" w:after="200"/>
                              <w:rPr>
                                <w:rFonts w:ascii="Arial" w:hAnsi="Arial" w:cs="Arial"/>
                                <w:b/>
                                <w:bCs/>
                                <w:color w:val="FF0000"/>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08.05pt;width:496.1pt;height:106.9pt;mso-wrap-style:square;v-text-anchor:top;mso-position-vertical:top" wp14:anchorId="5E5129E3">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rPr>
                          <w:rFonts w:eastAsia="" w:eastAsiaTheme="minorEastAsia"/>
                          <w:b/>
                          <w:bCs/>
                          <w:i w:val="false"/>
                          <w:iCs w:val="false"/>
                          <w:vanish w:val="false"/>
                        </w:rPr>
                      </w:pPr>
                      <w:r>
                        <w:rPr>
                          <w:b/>
                          <w:bCs/>
                          <w:i w:val="false"/>
                          <w:iCs w:val="false"/>
                          <w:vanish w:val="false"/>
                        </w:rPr>
                        <w:t xml:space="preserve">P </w:t>
                      </w:r>
                      <w:r>
                        <w:rPr/>
                      </w:r>
                      <w:r>
                        <w:rPr>
                          <w:rFonts w:eastAsia="" w:eastAsiaTheme="minorEastAsia"/>
                          <w:b/>
                          <w:bCs/>
                          <w:i w:val="false"/>
                          <w:iCs w:val="false"/>
                          <w:vanish w:val="false"/>
                        </w:rPr>
                        <w:t>8,5 [kW]</w:t>
                      </w:r>
                    </w:p>
                    <w:p>
                      <w:pPr>
                        <w:pStyle w:val="correction"/>
                        <w:rPr>
                          <w:rFonts w:eastAsia="" w:eastAsiaTheme="minorEastAsia"/>
                          <w:b/>
                          <w:bCs/>
                          <w:i w:val="false"/>
                          <w:iCs w:val="false"/>
                          <w:vanish w:val="false"/>
                        </w:rPr>
                      </w:pPr>
                      <w:r>
                        <w:rPr>
                          <w:rFonts w:eastAsia="" w:eastAsiaTheme="minorEastAsia"/>
                          <w:b/>
                          <w:bCs/>
                          <w:i w:val="false"/>
                          <w:iCs w:val="false"/>
                          <w:vanish w:val="false"/>
                        </w:rPr>
                      </w:r>
                    </w:p>
                    <w:p>
                      <w:pPr>
                        <w:pStyle w:val="correction"/>
                        <w:rPr>
                          <w:rFonts w:eastAsia="" w:eastAsiaTheme="minorEastAsia"/>
                          <w:b/>
                          <w:bCs/>
                          <w:i w:val="false"/>
                          <w:iCs w:val="false"/>
                          <w:vanish w:val="false"/>
                        </w:rPr>
                      </w:pPr>
                      <w:r>
                        <w:rPr>
                          <w:rFonts w:eastAsia="" w:eastAsiaTheme="minorEastAsia"/>
                          <w:b/>
                          <w:bCs/>
                          <w:i w:val="false"/>
                          <w:iCs w:val="false"/>
                          <w:vanish w:val="false"/>
                        </w:rPr>
                        <w:t xml:space="preserve">P calculée &lt; P installée </w:t>
                      </w:r>
                      <w:r>
                        <w:rPr>
                          <w:rFonts w:eastAsia="Wingdings" w:cs="Wingdings" w:ascii="Wingdings" w:hAnsi="Wingdings"/>
                          <w:b/>
                          <w:bCs/>
                          <w:i w:val="false"/>
                          <w:iCs w:val="false"/>
                          <w:vanish w:val="false"/>
                          <w:lang w:val="en-GB"/>
                        </w:rPr>
                        <w:sym w:font="Wingdings" w:char="f0e0"/>
                      </w:r>
                      <w:r>
                        <w:rPr>
                          <w:rFonts w:eastAsia="" w:eastAsiaTheme="minorEastAsia"/>
                          <w:b/>
                          <w:bCs/>
                          <w:i w:val="false"/>
                          <w:iCs w:val="false"/>
                          <w:vanish w:val="false"/>
                        </w:rPr>
                        <w:t xml:space="preserve"> OK , dimensionnement correct</w:t>
                      </w:r>
                    </w:p>
                    <w:p>
                      <w:pPr>
                        <w:pStyle w:val="correction"/>
                        <w:rPr>
                          <w:rFonts w:eastAsia="" w:eastAsiaTheme="minorEastAsia"/>
                          <w:b/>
                          <w:bCs/>
                          <w:i w:val="false"/>
                          <w:iCs w:val="false"/>
                          <w:vanish w:val="false"/>
                        </w:rPr>
                      </w:pPr>
                      <w:r>
                        <w:rPr>
                          <w:rFonts w:eastAsia="" w:eastAsiaTheme="minorEastAsia"/>
                          <w:b/>
                          <w:bCs/>
                          <w:i w:val="false"/>
                          <w:iCs w:val="false"/>
                          <w:vanish w:val="false"/>
                        </w:rPr>
                      </w:r>
                    </w:p>
                    <w:p>
                      <w:pPr>
                        <w:pStyle w:val="Contenudecadre"/>
                        <w:rPr>
                          <w:rFonts w:ascii="Arial" w:hAnsi="Arial" w:cs="Arial"/>
                          <w:b/>
                          <w:bCs/>
                          <w:color w:val="FF0000"/>
                        </w:rPr>
                      </w:pPr>
                      <w:r>
                        <w:rPr>
                          <w:rFonts w:cs="Arial" w:ascii="Arial" w:hAnsi="Arial"/>
                          <w:b/>
                          <w:bCs/>
                          <w:color w:val="FF0000"/>
                        </w:rPr>
                      </w:r>
                    </w:p>
                    <w:p>
                      <w:pPr>
                        <w:pStyle w:val="Contenudecadre"/>
                        <w:spacing w:before="0" w:after="200"/>
                        <w:rPr>
                          <w:rFonts w:ascii="Arial" w:hAnsi="Arial" w:cs="Arial"/>
                          <w:b/>
                          <w:bCs/>
                          <w:color w:val="FF0000"/>
                        </w:rPr>
                      </w:pPr>
                      <w:r>
                        <w:rPr/>
                      </w:r>
                    </w:p>
                  </w:txbxContent>
                </v:textbox>
                <w10:wrap type="square"/>
              </v:rect>
            </w:pict>
          </mc:Fallback>
        </mc:AlternateContent>
      </w:r>
    </w:p>
    <w:p>
      <w:pPr>
        <w:sectPr>
          <w:headerReference w:type="even" r:id="rId13"/>
          <w:headerReference w:type="default" r:id="rId14"/>
          <w:headerReference w:type="first" r:id="rId15"/>
          <w:footerReference w:type="default" r:id="rId16"/>
          <w:footerReference w:type="first" r:id="rId17"/>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r>
        <w:br w:type="page"/>
      </w:r>
    </w:p>
    <w:tbl>
      <w:tblPr>
        <w:tblpPr w:vertAnchor="text" w:horzAnchor="page" w:leftFromText="141" w:rightFromText="141" w:tblpX="1938" w:tblpY="-197"/>
        <w:tblW w:w="9351"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217"/>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Q.1-2-4</w:t>
            </w:r>
          </w:p>
        </w:tc>
        <w:tc>
          <w:tcPr>
            <w:tcW w:w="82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DT6, DT7</w:t>
            </w:r>
          </w:p>
        </w:tc>
      </w:tr>
    </w:tbl>
    <w:p>
      <w:pPr>
        <w:pStyle w:val="Normal"/>
        <w:rPr>
          <w:rFonts w:ascii="Arial" w:hAnsi="Arial" w:cs="Arial"/>
          <w:sz w:val="24"/>
          <w:szCs w:val="24"/>
        </w:rPr>
      </w:pPr>
      <w:r>
        <w:rPr>
          <w:rFonts w:cs="Arial" w:ascii="Arial" w:hAnsi="Arial"/>
          <w:sz w:val="24"/>
          <w:szCs w:val="24"/>
        </w:rPr>
      </w:r>
    </w:p>
    <w:p>
      <w:pPr>
        <w:pStyle w:val="Normal"/>
        <w:ind w:start="567"/>
        <w:jc w:val="both"/>
        <w:rPr>
          <w:rFonts w:ascii="Arial" w:hAnsi="Arial" w:eastAsia="Times New Roman" w:cs="Arial"/>
          <w:sz w:val="24"/>
          <w:szCs w:val="24"/>
          <w:lang w:eastAsia="fr-FR"/>
        </w:rPr>
      </w:pPr>
      <w:r>
        <w:rPr>
          <w:rFonts w:cs="Arial" w:ascii="Arial" w:hAnsi="Arial"/>
          <w:sz w:val="24"/>
          <w:szCs w:val="24"/>
        </w:rPr>
        <w:t xml:space="preserve">À partir du schéma électrique et de la documentation technique des disjoncteurs, </w:t>
      </w:r>
      <w:r>
        <w:rPr>
          <w:rFonts w:cs="Arial" w:ascii="Arial" w:hAnsi="Arial"/>
          <w:b/>
          <w:bCs/>
          <w:sz w:val="24"/>
          <w:szCs w:val="24"/>
        </w:rPr>
        <w:t>c</w:t>
      </w:r>
      <w:r>
        <w:rPr>
          <w:rFonts w:eastAsia="Times New Roman" w:cs="Arial" w:ascii="Arial" w:hAnsi="Arial"/>
          <w:b/>
          <w:bCs/>
          <w:sz w:val="24"/>
          <w:szCs w:val="24"/>
          <w:lang w:eastAsia="fr-FR"/>
        </w:rPr>
        <w:t xml:space="preserve">ompléter </w:t>
      </w:r>
      <w:r>
        <w:rPr>
          <w:rFonts w:eastAsia="Times New Roman" w:cs="Arial" w:ascii="Arial" w:hAnsi="Arial"/>
          <w:sz w:val="24"/>
          <w:szCs w:val="24"/>
          <w:lang w:eastAsia="fr-FR"/>
        </w:rPr>
        <w:t>le tableau ci-dessous pour valider ou</w:t>
      </w:r>
      <w:r>
        <w:rPr>
          <w:rFonts w:eastAsia="Times New Roman" w:cs="Arial" w:ascii="Arial" w:hAnsi="Arial"/>
          <w:b/>
          <w:bCs/>
          <w:sz w:val="24"/>
          <w:szCs w:val="24"/>
          <w:lang w:eastAsia="fr-FR"/>
        </w:rPr>
        <w:t xml:space="preserve"> </w:t>
      </w:r>
      <w:r>
        <w:rPr>
          <w:rFonts w:eastAsia="Times New Roman" w:cs="Arial" w:ascii="Arial" w:hAnsi="Arial"/>
          <w:sz w:val="24"/>
          <w:szCs w:val="24"/>
          <w:lang w:eastAsia="fr-FR"/>
        </w:rPr>
        <w:t>non</w:t>
      </w:r>
      <w:r>
        <w:rPr>
          <w:rFonts w:eastAsia="Times New Roman" w:cs="Arial" w:ascii="Arial" w:hAnsi="Arial"/>
          <w:b/>
          <w:bCs/>
          <w:sz w:val="24"/>
          <w:szCs w:val="24"/>
          <w:lang w:eastAsia="fr-FR"/>
        </w:rPr>
        <w:t xml:space="preserve"> </w:t>
      </w:r>
      <w:r>
        <w:rPr>
          <w:rFonts w:eastAsia="Times New Roman" w:cs="Arial" w:ascii="Arial" w:hAnsi="Arial"/>
          <w:sz w:val="24"/>
          <w:szCs w:val="24"/>
          <w:lang w:eastAsia="fr-FR"/>
        </w:rPr>
        <w:t>le choix du disjoncteur repéré Q9 protégeant les résistances d’appoint.</w:t>
      </w:r>
    </w:p>
    <w:tbl>
      <w:tblPr>
        <w:tblStyle w:val="TableauGrille4"/>
        <w:tblpPr w:vertAnchor="text" w:horzAnchor="margin" w:leftFromText="141" w:rightFromText="141" w:tblpX="5" w:tblpY="153"/>
        <w:tblW w:w="9918" w:type="dxa"/>
        <w:jc w:val="start"/>
        <w:tblInd w:w="-5" w:type="dxa"/>
        <w:tblLayout w:type="fixed"/>
        <w:tblCellMar>
          <w:top w:w="0" w:type="dxa"/>
          <w:start w:w="108" w:type="dxa"/>
          <w:bottom w:w="0" w:type="dxa"/>
          <w:end w:w="108" w:type="dxa"/>
        </w:tblCellMar>
        <w:tblLook w:val="04a0" w:firstRow="1" w:noVBand="1" w:lastRow="0" w:firstColumn="1" w:lastColumn="0" w:noHBand="0"/>
      </w:tblPr>
      <w:tblGrid>
        <w:gridCol w:w="3463"/>
        <w:gridCol w:w="3462"/>
        <w:gridCol w:w="2993"/>
      </w:tblGrid>
      <w:tr>
        <w:trPr>
          <w:trHeight w:val="892" w:hRule="atLeast"/>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nil"/>
            </w:tcBorders>
            <w:shd w:color="auto" w:fill="000000" w:themeFill="text1" w:val="clear"/>
            <w:vAlign w:val="center"/>
          </w:tcPr>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color w:themeColor="background1" w:val="FFFFFF"/>
                <w:kern w:val="0"/>
                <w:sz w:val="24"/>
                <w:szCs w:val="24"/>
                <w:lang w:val="fr-FR" w:eastAsia="en-US" w:bidi="ar-SA"/>
              </w:rPr>
              <w:t>Caractéristiques</w:t>
            </w:r>
          </w:p>
        </w:tc>
        <w:tc>
          <w:tcPr>
            <w:tcW w:w="6455" w:type="dxa"/>
            <w:gridSpan w:val="2"/>
            <w:tcBorders>
              <w:top w:val="single" w:sz="4" w:space="0" w:color="000000"/>
              <w:start w:val="nil"/>
              <w:bottom w:val="single" w:sz="4" w:space="0" w:color="000000"/>
              <w:end w:val="single" w:sz="4" w:space="0" w:color="000000"/>
            </w:tcBorders>
            <w:shd w:color="auto" w:fill="000000" w:themeFill="text1" w:val="clear"/>
            <w:vAlign w:val="center"/>
          </w:tcPr>
          <w:p>
            <w:pPr>
              <w:pStyle w:val="Normal"/>
              <w:widowControl/>
              <w:spacing w:lineRule="auto" w:line="240" w:before="120" w:after="0"/>
              <w:jc w:val="center"/>
              <w:cnfStyle w:val="100000000000" w:firstRow="1" w:lastRow="0" w:firstColumn="0" w:lastColumn="0" w:oddVBand="0" w:evenVBand="0" w:oddHBand="0" w:evenHBand="0" w:firstRowFirstColumn="0" w:firstRowLastColumn="0" w:lastRowFirstColumn="0" w:lastRowLastColumn="0"/>
              <w:rPr>
                <w:rFonts w:ascii="Arial" w:hAnsi="Arial" w:cs="Arial"/>
                <w:bCs w:val="false"/>
                <w:sz w:val="24"/>
                <w:szCs w:val="24"/>
              </w:rPr>
            </w:pPr>
            <w:r>
              <w:rPr>
                <w:rFonts w:eastAsia="Calibri" w:cs="Arial" w:ascii="Arial" w:hAnsi="Arial"/>
                <w:b/>
                <w:bCs w:val="false"/>
                <w:color w:themeColor="background1" w:val="FFFFFF"/>
                <w:kern w:val="0"/>
                <w:sz w:val="24"/>
                <w:szCs w:val="24"/>
                <w:lang w:val="fr-FR" w:eastAsia="en-US" w:bidi="ar-SA"/>
              </w:rPr>
              <w:t>Disjoncteur</w:t>
            </w:r>
          </w:p>
        </w:tc>
      </w:tr>
      <w:tr>
        <w:trPr>
          <w:trHeight w:val="892"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kern w:val="0"/>
                <w:sz w:val="24"/>
                <w:szCs w:val="24"/>
                <w:lang w:val="fr-FR" w:eastAsia="en-US" w:bidi="ar-SA"/>
              </w:rPr>
              <w:t>Référence</w:t>
            </w:r>
          </w:p>
        </w:tc>
        <w:tc>
          <w:tcPr>
            <w:tcW w:w="6455" w:type="dxa"/>
            <w:gridSpan w:val="2"/>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eastAsia="Calibri" w:cs="Arial" w:ascii="Arial" w:hAnsi="Arial"/>
                <w:b/>
                <w:color w:val="FF0000"/>
                <w:kern w:val="0"/>
                <w:sz w:val="24"/>
                <w:szCs w:val="24"/>
                <w:lang w:val="fr-FR" w:eastAsia="en-US" w:bidi="ar-SA"/>
              </w:rPr>
              <w:t>A9P71716</w:t>
            </w:r>
          </w:p>
        </w:tc>
      </w:tr>
      <w:tr>
        <w:trPr>
          <w:trHeight w:val="909" w:hRule="atLeast"/>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120" w:after="0"/>
              <w:jc w:val="center"/>
              <w:rPr>
                <w:rFonts w:ascii="Arial" w:hAnsi="Arial" w:cs="Arial"/>
                <w:b w:val="false"/>
                <w:sz w:val="24"/>
                <w:szCs w:val="24"/>
              </w:rPr>
            </w:pPr>
            <w:r>
              <w:rPr>
                <w:rFonts w:eastAsia="Calibri" w:cs="Arial" w:ascii="Arial" w:hAnsi="Arial"/>
                <w:b/>
                <w:bCs w:val="false"/>
                <w:kern w:val="0"/>
                <w:sz w:val="24"/>
                <w:szCs w:val="24"/>
                <w:lang w:val="fr-FR" w:eastAsia="en-US" w:bidi="ar-SA"/>
              </w:rPr>
              <w:t>Type d’alimentation</w:t>
            </w:r>
          </w:p>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kern w:val="0"/>
                <w:sz w:val="24"/>
                <w:szCs w:val="24"/>
                <w:lang w:val="fr-FR" w:eastAsia="en-US" w:bidi="ar-SA"/>
              </w:rPr>
              <w:t>(Entourer la réponse)</w:t>
            </w:r>
          </w:p>
        </w:tc>
        <w:tc>
          <w:tcPr>
            <w:tcW w:w="3462"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eastAsia="Calibri" w:cs="Arial" w:ascii="Arial" w:hAnsi="Arial"/>
                <w:bCs/>
                <w:kern w:val="0"/>
                <w:sz w:val="24"/>
                <w:szCs w:val="24"/>
                <w:lang w:val="fr-FR" w:eastAsia="en-US" w:bidi="ar-SA"/>
              </w:rPr>
              <w:t>1P + N</w:t>
            </w:r>
          </w:p>
        </w:tc>
        <w:tc>
          <w:tcPr>
            <w:tcW w:w="2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eastAsia="Calibri" w:cs="Arial" w:ascii="Arial" w:hAnsi="Arial"/>
                <w:b/>
                <w:color w:val="FF0000"/>
                <w:kern w:val="0"/>
                <w:sz w:val="24"/>
                <w:szCs w:val="24"/>
                <w:lang w:val="fr-FR" w:eastAsia="en-US" w:bidi="ar-SA"/>
              </w:rPr>
              <w:t>3P + N</w:t>
            </w:r>
          </w:p>
        </w:tc>
      </w:tr>
      <w:tr>
        <w:trPr>
          <w:trHeight w:val="892"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kern w:val="0"/>
                <w:sz w:val="24"/>
                <w:szCs w:val="24"/>
                <w:lang w:val="fr-FR" w:eastAsia="en-US" w:bidi="ar-SA"/>
              </w:rPr>
              <w:t>Calibre</w:t>
            </w:r>
          </w:p>
        </w:tc>
        <w:tc>
          <w:tcPr>
            <w:tcW w:w="6455" w:type="dxa"/>
            <w:gridSpan w:val="2"/>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eastAsia="Calibri" w:cs="Arial" w:ascii="Arial" w:hAnsi="Arial"/>
                <w:b/>
                <w:color w:val="FF0000"/>
                <w:kern w:val="0"/>
                <w:sz w:val="24"/>
                <w:szCs w:val="24"/>
                <w:lang w:val="fr-FR" w:eastAsia="en-US" w:bidi="ar-SA"/>
              </w:rPr>
              <w:t>16 [A]</w:t>
            </w:r>
          </w:p>
        </w:tc>
      </w:tr>
      <w:tr>
        <w:trPr>
          <w:trHeight w:val="3098" w:hRule="atLeast"/>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40" w:before="120" w:after="0"/>
              <w:jc w:val="center"/>
              <w:rPr>
                <w:rFonts w:ascii="Arial" w:hAnsi="Arial" w:cs="Arial"/>
                <w:b w:val="false"/>
                <w:sz w:val="24"/>
                <w:szCs w:val="24"/>
              </w:rPr>
            </w:pPr>
            <w:r>
              <w:rPr>
                <w:rFonts w:eastAsia="Calibri" w:cs="Arial" w:ascii="Arial" w:hAnsi="Arial"/>
                <w:b/>
                <w:bCs w:val="false"/>
                <w:kern w:val="0"/>
                <w:sz w:val="24"/>
                <w:szCs w:val="24"/>
                <w:lang w:val="fr-FR" w:eastAsia="en-US" w:bidi="ar-SA"/>
              </w:rPr>
              <w:t>Calcul du courant absorbé</w:t>
            </w:r>
          </w:p>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kern w:val="0"/>
                <w:sz w:val="24"/>
                <w:szCs w:val="24"/>
                <w:lang w:val="fr-FR" w:eastAsia="en-US" w:bidi="ar-SA"/>
              </w:rPr>
              <w:t>(Alimentation des résistances entre phases sous 400V)</w:t>
            </w:r>
          </w:p>
        </w:tc>
        <w:tc>
          <w:tcPr>
            <w:tcW w:w="6455" w:type="dxa"/>
            <w:gridSpan w:val="2"/>
            <w:tcBorders>
              <w:top w:val="single" w:sz="4" w:space="0" w:color="000000"/>
              <w:start w:val="single" w:sz="4" w:space="0" w:color="000000"/>
              <w:bottom w:val="single" w:sz="4" w:space="0" w:color="000000"/>
              <w:end w:val="single" w:sz="4" w:space="0" w:color="000000"/>
            </w:tcBorders>
            <w:vAlign w:val="center"/>
          </w:tcPr>
          <w:p>
            <w:pPr>
              <w:pStyle w:val="correction"/>
              <w:widowControl/>
              <w:spacing w:before="0" w:after="0"/>
              <w:jc w:val="center"/>
              <w:cnfStyle w:val="000000000000" w:firstRow="0" w:lastRow="0" w:firstColumn="0" w:lastColumn="0" w:oddVBand="0" w:evenVBand="0" w:oddHBand="0" w:evenHBand="0" w:firstRowFirstColumn="0" w:firstRowLastColumn="0" w:lastRowFirstColumn="0" w:lastRowLastColumn="0"/>
              <w:rPr>
                <w:b/>
                <w:bCs/>
                <w:vanish w:val="false"/>
              </w:rPr>
            </w:pPr>
            <w:r>
              <w:rPr>
                <w:rFonts w:eastAsia="Calibri"/>
                <w:kern w:val="0"/>
                <w:lang w:val="fr-FR" w:eastAsia="en-US" w:bidi="ar-SA"/>
              </w:rPr>
            </w:r>
          </w:p>
        </w:tc>
      </w:tr>
      <w:tr>
        <w:trPr>
          <w:trHeight w:val="1527"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dxa"/>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rPr>
                <w:rFonts w:ascii="Arial" w:hAnsi="Arial" w:cs="Arial"/>
                <w:b w:val="false"/>
                <w:sz w:val="24"/>
                <w:szCs w:val="24"/>
              </w:rPr>
            </w:pPr>
            <w:r>
              <w:rPr>
                <w:rFonts w:eastAsia="Calibri" w:cs="Arial" w:ascii="Arial" w:hAnsi="Arial"/>
                <w:b/>
                <w:bCs w:val="false"/>
                <w:kern w:val="0"/>
                <w:sz w:val="24"/>
                <w:szCs w:val="24"/>
                <w:lang w:val="fr-FR" w:eastAsia="en-US" w:bidi="ar-SA"/>
              </w:rPr>
              <w:t>Conformité du choix du disjoncteur</w:t>
            </w:r>
          </w:p>
          <w:p>
            <w:pPr>
              <w:pStyle w:val="Normal"/>
              <w:widowControl/>
              <w:spacing w:lineRule="auto" w:line="240" w:before="120" w:after="0"/>
              <w:jc w:val="center"/>
              <w:rPr>
                <w:rFonts w:ascii="Arial" w:hAnsi="Arial" w:cs="Arial"/>
                <w:bCs w:val="false"/>
                <w:sz w:val="24"/>
                <w:szCs w:val="24"/>
              </w:rPr>
            </w:pPr>
            <w:r>
              <w:rPr>
                <w:rFonts w:eastAsia="Calibri" w:cs="Arial" w:ascii="Arial" w:hAnsi="Arial"/>
                <w:b/>
                <w:bCs w:val="false"/>
                <w:kern w:val="0"/>
                <w:sz w:val="24"/>
                <w:szCs w:val="24"/>
                <w:lang w:val="fr-FR" w:eastAsia="en-US" w:bidi="ar-SA"/>
              </w:rPr>
              <w:t>(Entourer la réponse)</w:t>
            </w:r>
          </w:p>
        </w:tc>
        <w:tc>
          <w:tcPr>
            <w:tcW w:w="3462" w:type="dxa"/>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eastAsia="Calibri" w:cs="Arial" w:ascii="Arial" w:hAnsi="Arial"/>
                <w:b/>
                <w:color w:val="FF0000"/>
                <w:kern w:val="0"/>
                <w:sz w:val="24"/>
                <w:szCs w:val="24"/>
                <w:lang w:val="fr-FR" w:eastAsia="en-US" w:bidi="ar-SA"/>
              </w:rPr>
              <w:t>Oui</w:t>
            </w:r>
          </w:p>
        </w:tc>
        <w:tc>
          <w:tcPr>
            <w:tcW w:w="2993" w:type="dxa"/>
            <w:tcBorders>
              <w:top w:val="single" w:sz="4" w:space="0" w:color="000000"/>
              <w:start w:val="single" w:sz="4" w:space="0" w:color="000000"/>
              <w:bottom w:val="single" w:sz="4" w:space="0" w:color="000000"/>
              <w:end w:val="single" w:sz="4" w:space="0" w:color="000000"/>
            </w:tcBorders>
            <w:shd w:color="auto" w:fill="CCCCCC" w:themeFill="text1" w:themeFillTint="33" w:val="clear"/>
            <w:vAlign w:val="center"/>
          </w:tcPr>
          <w:p>
            <w:pPr>
              <w:pStyle w:val="Normal"/>
              <w:widowControl/>
              <w:spacing w:lineRule="auto" w:line="240"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eastAsia="Calibri" w:cs="Arial" w:ascii="Arial" w:hAnsi="Arial"/>
                <w:bCs/>
                <w:kern w:val="0"/>
                <w:sz w:val="24"/>
                <w:szCs w:val="24"/>
                <w:lang w:val="fr-FR" w:eastAsia="en-US" w:bidi="ar-SA"/>
              </w:rPr>
              <w:t>Non</w:t>
            </w:r>
          </w:p>
        </w:tc>
      </w:tr>
    </w:tbl>
    <w:p>
      <w:pPr>
        <w:pStyle w:val="Normal"/>
        <w:spacing w:lineRule="auto" w:line="240" w:before="120" w:after="0"/>
        <w:jc w:val="both"/>
        <w:rPr>
          <w:rFonts w:ascii="Arial" w:hAnsi="Arial" w:eastAsia="Times New Roman" w:cs="Arial"/>
          <w:sz w:val="24"/>
          <w:szCs w:val="24"/>
          <w:lang w:eastAsia="fr-FR"/>
        </w:rPr>
      </w:pPr>
      <w:r>
        <w:rPr>
          <w:rFonts w:eastAsia="Times New Roman" w:cs="Arial" w:ascii="Arial" w:hAnsi="Arial"/>
          <w:sz w:val="24"/>
          <w:szCs w:val="24"/>
          <w:lang w:eastAsia="fr-FR"/>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Q.1-2-5</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bCs/>
                <w:sz w:val="24"/>
                <w:szCs w:val="24"/>
              </w:rPr>
              <w:t>DT6, DT7</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120" w:after="0"/>
        <w:ind w:start="851"/>
        <w:jc w:val="both"/>
        <w:rPr>
          <w:rFonts w:ascii="Arial" w:hAnsi="Arial" w:eastAsia="Times New Roman" w:cs="Arial"/>
          <w:sz w:val="24"/>
          <w:szCs w:val="24"/>
          <w:lang w:eastAsia="fr-FR"/>
        </w:rPr>
      </w:pPr>
      <w:r>
        <w:rPr>
          <w:rFonts w:eastAsia="Times New Roman" w:cs="Arial" w:ascii="Arial" w:hAnsi="Arial"/>
          <w:b/>
          <w:bCs/>
          <w:sz w:val="24"/>
          <w:szCs w:val="24"/>
          <w:lang w:eastAsia="fr-FR"/>
        </w:rPr>
        <w:t xml:space="preserve">Relever </w:t>
      </w:r>
      <w:r>
        <w:rPr>
          <w:rFonts w:eastAsia="Times New Roman" w:cs="Arial" w:ascii="Arial" w:hAnsi="Arial"/>
          <w:sz w:val="24"/>
          <w:szCs w:val="24"/>
          <w:lang w:eastAsia="fr-FR"/>
        </w:rPr>
        <w:t xml:space="preserve">les caractéristiques électriques de l’appareil repéré Q6. </w:t>
      </w:r>
      <w:r>
        <w:rPr>
          <w:rFonts w:eastAsia="Times New Roman" w:cs="Arial" w:ascii="Arial" w:hAnsi="Arial"/>
          <w:b/>
          <w:bCs/>
          <w:sz w:val="24"/>
          <w:szCs w:val="24"/>
          <w:lang w:eastAsia="fr-FR"/>
        </w:rPr>
        <w:t>Justifier</w:t>
      </w:r>
      <w:r>
        <w:rPr>
          <w:rFonts w:eastAsia="Times New Roman" w:cs="Arial" w:ascii="Arial" w:hAnsi="Arial"/>
          <w:sz w:val="24"/>
          <w:szCs w:val="24"/>
          <w:lang w:eastAsia="fr-FR"/>
        </w:rPr>
        <w:t xml:space="preserve"> le calibre et le choix de la sensibilité de cet appareil.</w:t>
      </w:r>
    </w:p>
    <w:p>
      <w:pPr>
        <w:pStyle w:val="Normal"/>
        <w:jc w:val="both"/>
        <w:rPr>
          <w:b/>
          <w:u w:val="single"/>
        </w:rPr>
      </w:pPr>
      <w:r>
        <w:rPr/>
        <mc:AlternateContent>
          <mc:Choice Requires="wps">
            <w:drawing>
              <wp:inline distT="0" distB="0" distL="0" distR="0" wp14:anchorId="66241215">
                <wp:extent cx="6600825" cy="1333500"/>
                <wp:effectExtent l="0" t="0" r="10160" b="19050"/>
                <wp:docPr id="11" name="Zone de texte 1"/>
                <a:graphic xmlns:a="http://schemas.openxmlformats.org/drawingml/2006/main">
                  <a:graphicData uri="http://schemas.microsoft.com/office/word/2010/wordprocessingShape">
                    <wps:wsp>
                      <wps:cNvSpPr/>
                      <wps:spPr>
                        <a:xfrm>
                          <a:off x="0" y="0"/>
                          <a:ext cx="6600960" cy="133344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rPr>
                                <w:b/>
                                <w:bCs/>
                                <w:i w:val="false"/>
                                <w:iCs w:val="false"/>
                                <w:vanish w:val="false"/>
                              </w:rPr>
                            </w:pPr>
                            <w:r>
                              <w:rPr>
                                <w:b/>
                                <w:bCs/>
                                <w:i w:val="false"/>
                                <w:iCs w:val="false"/>
                                <w:vanish w:val="false"/>
                              </w:rPr>
                              <w:t>Il s’agit d’un calibre 20 [A] ( 16 [A] + 2 [A] = 18 [A] donc OK) et d’une sensibilité de 30 [mA] obligatoire pour la protection des personnes.</w:t>
                            </w:r>
                          </w:p>
                        </w:txbxContent>
                      </wps:txbx>
                      <wps:bodyPr anchor="t">
                        <a:prstTxWarp prst="textNoShape"/>
                        <a:noAutofit/>
                      </wps:bodyPr>
                    </wps:wsp>
                  </a:graphicData>
                </a:graphic>
              </wp:inline>
            </w:drawing>
          </mc:Choice>
          <mc:Fallback>
            <w:pict>
              <v:rect id="shape_0" fillcolor="white" stroked="t" o:allowincell="f" style="position:absolute;margin-left:0pt;margin-top:-106.55pt;width:519.7pt;height:104.95pt;mso-wrap-style:square;v-text-anchor:top;mso-position-vertical:top" wp14:anchorId="66241215">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rPr>
                          <w:b/>
                          <w:bCs/>
                          <w:i w:val="false"/>
                          <w:iCs w:val="false"/>
                          <w:vanish w:val="false"/>
                        </w:rPr>
                      </w:pPr>
                      <w:r>
                        <w:rPr>
                          <w:b/>
                          <w:bCs/>
                          <w:i w:val="false"/>
                          <w:iCs w:val="false"/>
                          <w:vanish w:val="false"/>
                        </w:rPr>
                        <w:t>Il s’agit d’un calibre 20 [A] ( 16 [A] + 2 [A] = 18 [A] donc OK) et d’une sensibilité de 30 [mA] obligatoire pour la protection des personnes.</w:t>
                      </w:r>
                    </w:p>
                  </w:txbxContent>
                </v:textbox>
                <w10:wrap type="square"/>
              </v:rect>
            </w:pict>
          </mc:Fallback>
        </mc:AlternateContent>
      </w:r>
    </w:p>
    <w:tbl>
      <w:tblPr>
        <w:tblpPr w:vertAnchor="page" w:horzAnchor="page" w:leftFromText="141" w:rightFromText="141" w:tblpX="12470" w:tblpY="1259"/>
        <w:tblW w:w="1045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851"/>
        <w:gridCol w:w="5920"/>
        <w:gridCol w:w="3685"/>
      </w:tblGrid>
      <w:tr>
        <w:trPr>
          <w:trHeight w:val="454"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4"/>
                <w:szCs w:val="24"/>
              </w:rPr>
            </w:pPr>
            <w:r>
              <w:rPr>
                <w:rFonts w:cs="Arial" w:ascii="Arial" w:hAnsi="Arial"/>
                <w:b/>
                <w:bCs/>
                <w:sz w:val="24"/>
                <w:szCs w:val="24"/>
              </w:rPr>
              <w:t>2</w:t>
            </w:r>
          </w:p>
        </w:tc>
        <w:tc>
          <w:tcPr>
            <w:tcW w:w="96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60" w:after="0"/>
              <w:rPr>
                <w:rFonts w:ascii="Arial" w:hAnsi="Arial" w:cs="Arial"/>
                <w:sz w:val="24"/>
                <w:szCs w:val="24"/>
              </w:rPr>
            </w:pPr>
            <w:r>
              <w:rPr>
                <w:rFonts w:cs="Arial" w:ascii="Arial" w:hAnsi="Arial"/>
                <w:b/>
                <w:sz w:val="24"/>
                <w:szCs w:val="24"/>
              </w:rPr>
              <w:t>CLIMATISATION DES CHAMBRES</w:t>
            </w:r>
          </w:p>
        </w:tc>
      </w:tr>
      <w:tr>
        <w:trPr>
          <w:trHeight w:val="454"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r>
          </w:p>
        </w:tc>
        <w:tc>
          <w:tcPr>
            <w:tcW w:w="59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r>
          </w:p>
        </w:tc>
        <w:tc>
          <w:tcPr>
            <w:tcW w:w="3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sz w:val="24"/>
                <w:szCs w:val="24"/>
              </w:rPr>
            </w:pPr>
            <w:r>
              <w:rPr>
                <w:rFonts w:cs="Arial" w:ascii="Arial" w:hAnsi="Arial"/>
                <w:sz w:val="24"/>
                <w:szCs w:val="24"/>
              </w:rPr>
              <w:t>Durée conseillée : 60 min</w:t>
            </w:r>
          </w:p>
        </w:tc>
      </w:tr>
    </w:tbl>
    <w:p>
      <w:pPr>
        <w:pStyle w:val="Normal"/>
        <w:spacing w:lineRule="auto" w:line="240" w:before="0" w:after="0"/>
        <w:jc w:val="both"/>
        <w:rPr>
          <w:rFonts w:ascii="Arial" w:hAnsi="Arial" w:cs="Arial"/>
          <w:bCs/>
          <w:sz w:val="24"/>
          <w:szCs w:val="24"/>
        </w:rPr>
      </w:pPr>
      <w:r>
        <w:rPr>
          <w:rFonts w:cs="Arial" w:ascii="Arial" w:hAnsi="Arial"/>
          <w:bCs/>
          <w:sz w:val="24"/>
          <w:szCs w:val="24"/>
        </w:rPr>
      </w:r>
    </w:p>
    <w:p>
      <w:pPr>
        <w:pStyle w:val="Normal"/>
        <w:spacing w:lineRule="auto" w:line="240" w:before="0" w:after="0"/>
        <w:ind w:firstLine="708" w:end="-567"/>
        <w:jc w:val="both"/>
        <w:rPr>
          <w:rFonts w:ascii="Arial" w:hAnsi="Arial" w:cs="Arial"/>
          <w:bCs/>
          <w:sz w:val="24"/>
          <w:szCs w:val="24"/>
        </w:rPr>
      </w:pPr>
      <w:r>
        <w:rPr>
          <w:rFonts w:cs="Arial" w:ascii="Arial" w:hAnsi="Arial"/>
          <w:bCs/>
          <w:sz w:val="24"/>
          <w:szCs w:val="24"/>
        </w:rPr>
        <w:t>Le système de climatisation des chambres actuelles ne répond pas aux nouvelles exigences environnementales de l’hôtel. Un nouveau système pour l’extension a donc été mis en place. On se propose de l’étudier et de vérifier ses performances.</w:t>
      </w:r>
    </w:p>
    <w:p>
      <w:pPr>
        <w:pStyle w:val="Normal"/>
        <w:spacing w:lineRule="auto" w:line="240" w:before="0" w:after="0"/>
        <w:jc w:val="both"/>
        <w:rPr>
          <w:rFonts w:ascii="Arial" w:hAnsi="Arial" w:cs="Arial"/>
          <w:sz w:val="24"/>
          <w:szCs w:val="24"/>
        </w:rPr>
      </w:pPr>
      <w:r>
        <w:rPr>
          <w:rFonts w:cs="Arial" w:ascii="Arial" w:hAnsi="Arial"/>
          <w:sz w:val="24"/>
          <w:szCs w:val="24"/>
        </w:rPr>
      </w:r>
    </w:p>
    <w:tbl>
      <w:tblPr>
        <w:tblW w:w="10456"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816"/>
        <w:gridCol w:w="9640"/>
      </w:tblGrid>
      <w:tr>
        <w:trPr>
          <w:trHeight w:val="737" w:hRule="atLeast"/>
        </w:trPr>
        <w:tc>
          <w:tcPr>
            <w:tcW w:w="816"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jc w:val="both"/>
              <w:rPr>
                <w:rFonts w:ascii="Arial" w:hAnsi="Arial" w:cs="Arial"/>
                <w:sz w:val="24"/>
                <w:szCs w:val="24"/>
              </w:rPr>
            </w:pPr>
            <w:r>
              <w:rPr>
                <w:rFonts w:cs="Arial" w:ascii="Arial" w:hAnsi="Arial"/>
                <w:b/>
                <w:sz w:val="24"/>
                <w:szCs w:val="24"/>
              </w:rPr>
              <w:t>2 - 1</w:t>
            </w:r>
          </w:p>
        </w:tc>
        <w:tc>
          <w:tcPr>
            <w:tcW w:w="9640"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cs="Arial"/>
              </w:rPr>
            </w:pPr>
            <w:r>
              <w:rPr>
                <w:rFonts w:cs="Arial" w:ascii="Arial" w:hAnsi="Arial"/>
                <w:b/>
                <w:sz w:val="24"/>
                <w:szCs w:val="24"/>
              </w:rPr>
              <w:t>Analyse de la solution retenue</w:t>
            </w:r>
          </w:p>
        </w:tc>
      </w:tr>
    </w:tbl>
    <w:p>
      <w:pPr>
        <w:pStyle w:val="Normal"/>
        <w:spacing w:lineRule="auto" w:line="240" w:before="0" w:after="0"/>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Q.2-1-1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DT1, DT9, DT11</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ListParagraph"/>
        <w:ind w:start="851" w:end="-567"/>
        <w:jc w:val="both"/>
        <w:rPr>
          <w:rFonts w:cs="Arial"/>
          <w:bCs/>
          <w:sz w:val="24"/>
          <w:szCs w:val="24"/>
        </w:rPr>
      </w:pPr>
      <w:r>
        <w:rPr>
          <w:rFonts w:cs="Arial"/>
          <w:b/>
          <w:sz w:val="24"/>
          <w:szCs w:val="24"/>
        </w:rPr>
        <w:t>Indiquer</w:t>
      </w:r>
      <w:r>
        <w:rPr>
          <w:rFonts w:cs="Arial"/>
          <w:bCs/>
          <w:sz w:val="24"/>
          <w:szCs w:val="24"/>
        </w:rPr>
        <w:t xml:space="preserve"> du point de vue énergétique les avantages du système utilisé pour la climatisation des nouvelles chambres que n’apporte pas le système des chambres actuelles.</w:t>
      </w:r>
    </w:p>
    <w:p>
      <w:pPr>
        <w:pStyle w:val="Normal"/>
        <w:ind w:end="348"/>
        <w:jc w:val="both"/>
        <w:rPr>
          <w:rFonts w:cs="Arial"/>
          <w:sz w:val="24"/>
          <w:szCs w:val="24"/>
        </w:rPr>
      </w:pPr>
      <w:r>
        <w:rPr/>
        <mc:AlternateContent>
          <mc:Choice Requires="wps">
            <w:drawing>
              <wp:inline distT="0" distB="0" distL="0" distR="0" wp14:anchorId="12243499">
                <wp:extent cx="6619875" cy="1162050"/>
                <wp:effectExtent l="0" t="0" r="10160" b="19050"/>
                <wp:docPr id="12" name="Zone de texte 1"/>
                <a:graphic xmlns:a="http://schemas.openxmlformats.org/drawingml/2006/main">
                  <a:graphicData uri="http://schemas.microsoft.com/office/word/2010/wordprocessingShape">
                    <wps:wsp>
                      <wps:cNvSpPr/>
                      <wps:spPr>
                        <a:xfrm>
                          <a:off x="0" y="0"/>
                          <a:ext cx="6620040" cy="11620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color w:val="FF0000"/>
                              </w:rPr>
                            </w:pPr>
                            <w:r>
                              <w:rPr>
                                <w:rFonts w:cs="Arial" w:ascii="Arial" w:hAnsi="Arial"/>
                                <w:color w:val="FF0000"/>
                              </w:rPr>
                              <w:t>VRV 3 tubes. Possibilité de chaud et de froid en simultané par un seul équipement et récupération d’énergie</w:t>
                            </w:r>
                          </w:p>
                          <w:p>
                            <w:pPr>
                              <w:pStyle w:val="Contenudecadre"/>
                              <w:spacing w:before="0" w:after="200"/>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93.05pt;width:521.2pt;height:91.45pt;mso-wrap-style:square;v-text-anchor:top;mso-position-vertical:top" wp14:anchorId="12243499">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color w:val="FF0000"/>
                        </w:rPr>
                      </w:pPr>
                      <w:r>
                        <w:rPr>
                          <w:rFonts w:cs="Arial" w:ascii="Arial" w:hAnsi="Arial"/>
                          <w:color w:val="FF0000"/>
                        </w:rPr>
                        <w:t>VRV 3 tubes. Possibilité de chaud et de froid en simultané par un seul équipement et récupération d’énergie</w:t>
                      </w:r>
                    </w:p>
                    <w:p>
                      <w:pPr>
                        <w:pStyle w:val="Contenudecadre"/>
                        <w:spacing w:before="0" w:after="200"/>
                        <w:rPr/>
                      </w:pPr>
                      <w:r>
                        <w:rPr/>
                      </w:r>
                    </w:p>
                  </w:txbxContent>
                </v:textbox>
                <w10:wrap type="square"/>
              </v:rect>
            </w:pict>
          </mc:Fallback>
        </mc:AlternateContent>
      </w:r>
    </w:p>
    <w:p>
      <w:pPr>
        <w:pStyle w:val="ListParagraph"/>
        <w:ind w:start="0" w:end="348"/>
        <w:jc w:val="both"/>
        <w:rPr>
          <w:rFonts w:cs="Arial"/>
          <w:sz w:val="24"/>
          <w:szCs w:val="24"/>
        </w:rPr>
      </w:pPr>
      <w:r>
        <w:rPr>
          <w:rFonts w:cs="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Q.2-1-2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DT8, DT9, DT11</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start="0"/>
        <w:jc w:val="both"/>
        <w:rPr>
          <w:rFonts w:cs="Arial"/>
          <w:sz w:val="24"/>
          <w:szCs w:val="24"/>
        </w:rPr>
      </w:pPr>
      <w:r>
        <w:rPr>
          <w:rFonts w:cs="Arial"/>
          <w:sz w:val="24"/>
          <w:szCs w:val="24"/>
        </w:rPr>
      </w:r>
    </w:p>
    <w:p>
      <w:pPr>
        <w:pStyle w:val="Normal"/>
        <w:spacing w:lineRule="auto" w:line="240" w:before="0" w:after="0"/>
        <w:ind w:start="851" w:end="-567"/>
        <w:jc w:val="both"/>
        <w:rPr>
          <w:rFonts w:ascii="Arial" w:hAnsi="Arial" w:eastAsia="Times New Roman" w:cs="Arial"/>
          <w:bCs/>
          <w:sz w:val="24"/>
          <w:szCs w:val="24"/>
          <w:lang w:eastAsia="fr-FR"/>
        </w:rPr>
      </w:pPr>
      <w:r>
        <w:rPr>
          <w:rFonts w:eastAsia="Times New Roman" w:cs="Arial" w:ascii="Arial" w:hAnsi="Arial"/>
          <w:b/>
          <w:sz w:val="24"/>
          <w:szCs w:val="24"/>
          <w:lang w:eastAsia="fr-FR"/>
        </w:rPr>
        <w:t>Compléter</w:t>
      </w:r>
      <w:r>
        <w:rPr>
          <w:rFonts w:eastAsia="Times New Roman" w:cs="Arial" w:ascii="Arial" w:hAnsi="Arial"/>
          <w:bCs/>
          <w:sz w:val="24"/>
          <w:szCs w:val="24"/>
          <w:lang w:eastAsia="fr-FR"/>
        </w:rPr>
        <w:t xml:space="preserve"> l’extrait du schéma de blocs internes en indiquant par des flèches le sens du fluide lorsque toutes les unités intérieures sont en demande de rafraichissement (plein été).</w:t>
      </w:r>
    </w:p>
    <w:p>
      <w:pPr>
        <w:pStyle w:val="Normal"/>
        <w:spacing w:lineRule="auto" w:line="240" w:before="0" w:after="0"/>
        <w:ind w:start="851" w:end="-567"/>
        <w:jc w:val="both"/>
        <w:rPr>
          <w:rFonts w:ascii="Arial" w:hAnsi="Arial" w:eastAsia="Times New Roman" w:cs="Arial"/>
          <w:bCs/>
          <w:sz w:val="24"/>
          <w:szCs w:val="24"/>
          <w:lang w:eastAsia="fr-FR"/>
        </w:rPr>
      </w:pPr>
      <w:r>
        <w:rPr>
          <w:rFonts w:eastAsia="Times New Roman" w:cs="Arial" w:ascii="Arial" w:hAnsi="Arial"/>
          <w:bCs/>
          <w:sz w:val="24"/>
          <w:szCs w:val="24"/>
          <w:lang w:eastAsia="fr-FR"/>
        </w:rPr>
      </w:r>
    </w:p>
    <w:p>
      <w:pPr>
        <w:pStyle w:val="Normal"/>
        <w:spacing w:lineRule="auto" w:line="240" w:before="0" w:after="0"/>
        <w:ind w:start="142" w:end="-567"/>
        <w:jc w:val="center"/>
        <w:rPr>
          <w:rFonts w:ascii="Arial" w:hAnsi="Arial" w:cs="Arial"/>
          <w:bCs/>
          <w:sz w:val="24"/>
          <w:szCs w:val="24"/>
        </w:rPr>
      </w:pPr>
      <w:r>
        <w:rPr/>
        <mc:AlternateContent>
          <mc:Choice Requires="wps">
            <w:drawing>
              <wp:anchor distT="76200" distB="95250" distL="38100" distR="28575" simplePos="0" relativeHeight="70" behindDoc="0" locked="0" layoutInCell="1" allowOverlap="1" wp14:anchorId="5319305E">
                <wp:simplePos x="0" y="0"/>
                <wp:positionH relativeFrom="column">
                  <wp:posOffset>1407160</wp:posOffset>
                </wp:positionH>
                <wp:positionV relativeFrom="paragraph">
                  <wp:posOffset>304800</wp:posOffset>
                </wp:positionV>
                <wp:extent cx="161925" cy="635"/>
                <wp:effectExtent l="635" t="31750" r="0" b="31115"/>
                <wp:wrapNone/>
                <wp:docPr id="13" name="Connecteur droit avec flèche 44"/>
                <a:graphic xmlns:a="http://schemas.openxmlformats.org/drawingml/2006/main">
                  <a:graphicData uri="http://schemas.microsoft.com/office/word/2010/wordprocessingShape">
                    <wps:wsp>
                      <wps:cNvSpPr/>
                      <wps:spPr>
                        <a:xfrm>
                          <a:off x="0" y="0"/>
                          <a:ext cx="162000" cy="720"/>
                        </a:xfrm>
                        <a:prstGeom prst="straightConnector1">
                          <a:avLst/>
                        </a:prstGeom>
                        <a:noFill/>
                        <a:ln>
                          <a:solidFill>
                            <a:srgbClr val="000000"/>
                          </a:solidFill>
                          <a:round/>
                          <a:headEnd len="sm" type="arrow" w="sm"/>
                          <a:tail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110.8pt;margin-top:24pt;width:12.7pt;height:0pt;mso-wrap-style:none;v-text-anchor:middle" wp14:anchorId="5319305E" type="_x0000_t32" path="m0,0l-2147483648,-2147483647e">
                <v:fill o:detectmouseclick="t" on="false"/>
                <v:stroke color="black" weight="9360" startarrow="open" endarrow="open" startarrowwidth="narrow" startarrowlength="short" endarrowwidth="narrow" endarrowlength="short" joinstyle="round" endcap="flat"/>
                <w10:wrap type="none"/>
              </v:shape>
            </w:pict>
          </mc:Fallback>
        </mc:AlternateContent>
        <mc:AlternateContent>
          <mc:Choice Requires="wps">
            <w:drawing>
              <wp:anchor distT="76200" distB="95250" distL="38100" distR="0" simplePos="0" relativeHeight="71" behindDoc="0" locked="0" layoutInCell="1" allowOverlap="1" wp14:anchorId="6E67A5BB">
                <wp:simplePos x="0" y="0"/>
                <wp:positionH relativeFrom="column">
                  <wp:posOffset>2423160</wp:posOffset>
                </wp:positionH>
                <wp:positionV relativeFrom="paragraph">
                  <wp:posOffset>666750</wp:posOffset>
                </wp:positionV>
                <wp:extent cx="144145" cy="635"/>
                <wp:effectExtent l="635" t="31750" r="5080" b="31115"/>
                <wp:wrapNone/>
                <wp:docPr id="14"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190.8pt;margin-top:52.5pt;width:11.3pt;height:0pt;mso-wrap-style:none;v-text-anchor:middle" wp14:anchorId="6E67A5BB"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2" behindDoc="0" locked="0" layoutInCell="1" allowOverlap="1" wp14:anchorId="4D3B9B38">
                <wp:simplePos x="0" y="0"/>
                <wp:positionH relativeFrom="column">
                  <wp:posOffset>3502660</wp:posOffset>
                </wp:positionH>
                <wp:positionV relativeFrom="paragraph">
                  <wp:posOffset>666115</wp:posOffset>
                </wp:positionV>
                <wp:extent cx="144145" cy="635"/>
                <wp:effectExtent l="635" t="31750" r="5080" b="31115"/>
                <wp:wrapNone/>
                <wp:docPr id="15"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5.8pt;margin-top:52.45pt;width:11.3pt;height:0pt;mso-wrap-style:none;v-text-anchor:middle" wp14:anchorId="4D3B9B38"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3" behindDoc="0" locked="0" layoutInCell="1" allowOverlap="1" wp14:anchorId="194135AB">
                <wp:simplePos x="0" y="0"/>
                <wp:positionH relativeFrom="column">
                  <wp:posOffset>3502025</wp:posOffset>
                </wp:positionH>
                <wp:positionV relativeFrom="paragraph">
                  <wp:posOffset>1601470</wp:posOffset>
                </wp:positionV>
                <wp:extent cx="144145" cy="635"/>
                <wp:effectExtent l="635" t="31750" r="5080" b="31115"/>
                <wp:wrapNone/>
                <wp:docPr id="16"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5.75pt;margin-top:126.1pt;width:11.3pt;height:0pt;mso-wrap-style:none;v-text-anchor:middle" wp14:anchorId="194135AB"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4" behindDoc="0" locked="0" layoutInCell="1" allowOverlap="1" wp14:anchorId="798754E8">
                <wp:simplePos x="0" y="0"/>
                <wp:positionH relativeFrom="column">
                  <wp:posOffset>3502660</wp:posOffset>
                </wp:positionH>
                <wp:positionV relativeFrom="paragraph">
                  <wp:posOffset>2533015</wp:posOffset>
                </wp:positionV>
                <wp:extent cx="144145" cy="635"/>
                <wp:effectExtent l="635" t="31750" r="5080" b="31115"/>
                <wp:wrapNone/>
                <wp:docPr id="17"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5.8pt;margin-top:199.45pt;width:11.3pt;height:0pt;mso-wrap-style:none;v-text-anchor:middle" wp14:anchorId="798754E8"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5" behindDoc="0" locked="0" layoutInCell="1" allowOverlap="1" wp14:anchorId="188399D6">
                <wp:simplePos x="0" y="0"/>
                <wp:positionH relativeFrom="column">
                  <wp:posOffset>4501515</wp:posOffset>
                </wp:positionH>
                <wp:positionV relativeFrom="paragraph">
                  <wp:posOffset>2317750</wp:posOffset>
                </wp:positionV>
                <wp:extent cx="144145" cy="635"/>
                <wp:effectExtent l="635" t="31750" r="5080" b="31115"/>
                <wp:wrapNone/>
                <wp:docPr id="18"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45pt;margin-top:182.5pt;width:11.3pt;height:0pt;mso-wrap-style:none;v-text-anchor:middle" wp14:anchorId="188399D6"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6" behindDoc="0" locked="0" layoutInCell="1" allowOverlap="1" wp14:anchorId="367F38AB">
                <wp:simplePos x="0" y="0"/>
                <wp:positionH relativeFrom="column">
                  <wp:posOffset>5247640</wp:posOffset>
                </wp:positionH>
                <wp:positionV relativeFrom="paragraph">
                  <wp:posOffset>2317750</wp:posOffset>
                </wp:positionV>
                <wp:extent cx="144145" cy="635"/>
                <wp:effectExtent l="635" t="31750" r="5080" b="31115"/>
                <wp:wrapNone/>
                <wp:docPr id="19"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2pt;margin-top:182.5pt;width:11.3pt;height:0pt;mso-wrap-style:none;v-text-anchor:middle" wp14:anchorId="367F38AB"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7" behindDoc="0" locked="0" layoutInCell="1" allowOverlap="1" wp14:anchorId="4BAF2829">
                <wp:simplePos x="0" y="0"/>
                <wp:positionH relativeFrom="column">
                  <wp:posOffset>4501515</wp:posOffset>
                </wp:positionH>
                <wp:positionV relativeFrom="paragraph">
                  <wp:posOffset>1387475</wp:posOffset>
                </wp:positionV>
                <wp:extent cx="144145" cy="635"/>
                <wp:effectExtent l="635" t="31750" r="5080" b="31115"/>
                <wp:wrapNone/>
                <wp:docPr id="20"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45pt;margin-top:109.25pt;width:11.3pt;height:0pt;mso-wrap-style:none;v-text-anchor:middle" wp14:anchorId="4BAF2829"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8" behindDoc="0" locked="0" layoutInCell="1" allowOverlap="1" wp14:anchorId="5EC15A00">
                <wp:simplePos x="0" y="0"/>
                <wp:positionH relativeFrom="column">
                  <wp:posOffset>5247640</wp:posOffset>
                </wp:positionH>
                <wp:positionV relativeFrom="paragraph">
                  <wp:posOffset>1386840</wp:posOffset>
                </wp:positionV>
                <wp:extent cx="144145" cy="635"/>
                <wp:effectExtent l="635" t="31750" r="5080" b="31115"/>
                <wp:wrapNone/>
                <wp:docPr id="21"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2pt;margin-top:109.2pt;width:11.3pt;height:0pt;mso-wrap-style:none;v-text-anchor:middle" wp14:anchorId="5EC15A00"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79" behindDoc="0" locked="0" layoutInCell="1" allowOverlap="1" wp14:anchorId="5E6B24C1">
                <wp:simplePos x="0" y="0"/>
                <wp:positionH relativeFrom="column">
                  <wp:posOffset>4500880</wp:posOffset>
                </wp:positionH>
                <wp:positionV relativeFrom="paragraph">
                  <wp:posOffset>448310</wp:posOffset>
                </wp:positionV>
                <wp:extent cx="144145" cy="635"/>
                <wp:effectExtent l="635" t="31750" r="5080" b="31115"/>
                <wp:wrapNone/>
                <wp:docPr id="22"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4pt;margin-top:35.3pt;width:11.3pt;height:0pt;mso-wrap-style:none;v-text-anchor:middle" wp14:anchorId="5E6B24C1"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80" behindDoc="0" locked="0" layoutInCell="1" allowOverlap="1" wp14:anchorId="608EEA32">
                <wp:simplePos x="0" y="0"/>
                <wp:positionH relativeFrom="column">
                  <wp:posOffset>5247640</wp:posOffset>
                </wp:positionH>
                <wp:positionV relativeFrom="paragraph">
                  <wp:posOffset>448945</wp:posOffset>
                </wp:positionV>
                <wp:extent cx="144145" cy="635"/>
                <wp:effectExtent l="635" t="31750" r="5080" b="31115"/>
                <wp:wrapNone/>
                <wp:docPr id="23"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2pt;margin-top:35.35pt;width:11.3pt;height:0pt;mso-wrap-style:none;v-text-anchor:middle" wp14:anchorId="608EEA32"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1" behindDoc="0" locked="0" layoutInCell="1" allowOverlap="1" wp14:anchorId="5E0662F9">
                <wp:simplePos x="0" y="0"/>
                <wp:positionH relativeFrom="column">
                  <wp:posOffset>4501515</wp:posOffset>
                </wp:positionH>
                <wp:positionV relativeFrom="paragraph">
                  <wp:posOffset>231775</wp:posOffset>
                </wp:positionV>
                <wp:extent cx="161925" cy="635"/>
                <wp:effectExtent l="5715" t="31750" r="0" b="31115"/>
                <wp:wrapNone/>
                <wp:docPr id="24"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45pt;margin-top:18.25pt;width:12.7pt;height:0pt;flip:x;mso-wrap-style:none;v-text-anchor:middle" wp14:anchorId="5E0662F9"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2" behindDoc="0" locked="0" layoutInCell="1" allowOverlap="1" wp14:anchorId="59909C68">
                <wp:simplePos x="0" y="0"/>
                <wp:positionH relativeFrom="column">
                  <wp:posOffset>5257165</wp:posOffset>
                </wp:positionH>
                <wp:positionV relativeFrom="paragraph">
                  <wp:posOffset>243840</wp:posOffset>
                </wp:positionV>
                <wp:extent cx="161925" cy="635"/>
                <wp:effectExtent l="5715" t="31750" r="0" b="31115"/>
                <wp:wrapNone/>
                <wp:docPr id="25"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95pt;margin-top:19.2pt;width:12.7pt;height:0pt;flip:x;mso-wrap-style:none;v-text-anchor:middle" wp14:anchorId="59909C68"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3" behindDoc="0" locked="0" layoutInCell="1" allowOverlap="1" wp14:anchorId="587D2F95">
                <wp:simplePos x="0" y="0"/>
                <wp:positionH relativeFrom="column">
                  <wp:posOffset>3484245</wp:posOffset>
                </wp:positionH>
                <wp:positionV relativeFrom="paragraph">
                  <wp:posOffset>229870</wp:posOffset>
                </wp:positionV>
                <wp:extent cx="161925" cy="635"/>
                <wp:effectExtent l="5715" t="31750" r="0" b="31115"/>
                <wp:wrapNone/>
                <wp:docPr id="26"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4.35pt;margin-top:18.1pt;width:12.7pt;height:0pt;flip:x;mso-wrap-style:none;v-text-anchor:middle" wp14:anchorId="587D2F95"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4" behindDoc="0" locked="0" layoutInCell="1" allowOverlap="1" wp14:anchorId="47E6C77F">
                <wp:simplePos x="0" y="0"/>
                <wp:positionH relativeFrom="column">
                  <wp:posOffset>2423795</wp:posOffset>
                </wp:positionH>
                <wp:positionV relativeFrom="paragraph">
                  <wp:posOffset>227965</wp:posOffset>
                </wp:positionV>
                <wp:extent cx="161925" cy="635"/>
                <wp:effectExtent l="5715" t="31750" r="0" b="31115"/>
                <wp:wrapNone/>
                <wp:docPr id="27"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190.85pt;margin-top:17.95pt;width:12.7pt;height:0pt;flip:x;mso-wrap-style:none;v-text-anchor:middle" wp14:anchorId="47E6C77F"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5" behindDoc="0" locked="0" layoutInCell="1" allowOverlap="1" wp14:anchorId="1DA4A322">
                <wp:simplePos x="0" y="0"/>
                <wp:positionH relativeFrom="column">
                  <wp:posOffset>3473450</wp:posOffset>
                </wp:positionH>
                <wp:positionV relativeFrom="paragraph">
                  <wp:posOffset>1172210</wp:posOffset>
                </wp:positionV>
                <wp:extent cx="161925" cy="635"/>
                <wp:effectExtent l="5715" t="31750" r="0" b="31115"/>
                <wp:wrapNone/>
                <wp:docPr id="28"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3.5pt;margin-top:92.3pt;width:12.7pt;height:0pt;flip:x;mso-wrap-style:none;v-text-anchor:middle" wp14:anchorId="1DA4A322"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6" behindDoc="0" locked="0" layoutInCell="1" allowOverlap="1" wp14:anchorId="0A688A80">
                <wp:simplePos x="0" y="0"/>
                <wp:positionH relativeFrom="column">
                  <wp:posOffset>4501515</wp:posOffset>
                </wp:positionH>
                <wp:positionV relativeFrom="paragraph">
                  <wp:posOffset>1172845</wp:posOffset>
                </wp:positionV>
                <wp:extent cx="161925" cy="635"/>
                <wp:effectExtent l="5715" t="31750" r="0" b="31115"/>
                <wp:wrapNone/>
                <wp:docPr id="29"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45pt;margin-top:92.35pt;width:12.7pt;height:0pt;flip:x;mso-wrap-style:none;v-text-anchor:middle" wp14:anchorId="0A688A80"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7" behindDoc="0" locked="0" layoutInCell="1" allowOverlap="1" wp14:anchorId="022D7538">
                <wp:simplePos x="0" y="0"/>
                <wp:positionH relativeFrom="column">
                  <wp:posOffset>5247005</wp:posOffset>
                </wp:positionH>
                <wp:positionV relativeFrom="paragraph">
                  <wp:posOffset>1171575</wp:posOffset>
                </wp:positionV>
                <wp:extent cx="161925" cy="635"/>
                <wp:effectExtent l="5715" t="31750" r="0" b="31115"/>
                <wp:wrapNone/>
                <wp:docPr id="30"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15pt;margin-top:92.25pt;width:12.7pt;height:0pt;flip:x;mso-wrap-style:none;v-text-anchor:middle" wp14:anchorId="022D7538"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8" behindDoc="0" locked="0" layoutInCell="1" allowOverlap="1" wp14:anchorId="409644FC">
                <wp:simplePos x="0" y="0"/>
                <wp:positionH relativeFrom="column">
                  <wp:posOffset>5247005</wp:posOffset>
                </wp:positionH>
                <wp:positionV relativeFrom="paragraph">
                  <wp:posOffset>2103120</wp:posOffset>
                </wp:positionV>
                <wp:extent cx="161925" cy="635"/>
                <wp:effectExtent l="5715" t="31750" r="0" b="31115"/>
                <wp:wrapNone/>
                <wp:docPr id="31"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413.15pt;margin-top:165.6pt;width:12.7pt;height:0pt;flip:x;mso-wrap-style:none;v-text-anchor:middle" wp14:anchorId="409644FC"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89" behindDoc="0" locked="0" layoutInCell="1" allowOverlap="1" wp14:anchorId="68E7B983">
                <wp:simplePos x="0" y="0"/>
                <wp:positionH relativeFrom="column">
                  <wp:posOffset>4500245</wp:posOffset>
                </wp:positionH>
                <wp:positionV relativeFrom="paragraph">
                  <wp:posOffset>2101215</wp:posOffset>
                </wp:positionV>
                <wp:extent cx="161925" cy="635"/>
                <wp:effectExtent l="5715" t="31750" r="0" b="31115"/>
                <wp:wrapNone/>
                <wp:docPr id="32"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54.35pt;margin-top:165.45pt;width:12.7pt;height:0pt;flip:x;mso-wrap-style:none;v-text-anchor:middle" wp14:anchorId="68E7B983"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0" behindDoc="0" locked="0" layoutInCell="1" allowOverlap="1" wp14:anchorId="3CEBBD00">
                <wp:simplePos x="0" y="0"/>
                <wp:positionH relativeFrom="column">
                  <wp:posOffset>3472180</wp:posOffset>
                </wp:positionH>
                <wp:positionV relativeFrom="paragraph">
                  <wp:posOffset>2101215</wp:posOffset>
                </wp:positionV>
                <wp:extent cx="161925" cy="635"/>
                <wp:effectExtent l="5715" t="31750" r="0" b="31115"/>
                <wp:wrapNone/>
                <wp:docPr id="33"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3.4pt;margin-top:165.45pt;width:12.7pt;height:0pt;flip:x;mso-wrap-style:none;v-text-anchor:middle" wp14:anchorId="3CEBBD00" type="_x0000_t32" path="m0,0l-2147483648,-2147483647e">
                <v:fill o:detectmouseclick="t" on="false"/>
                <v:stroke color="red" weight="9360" startarrow="open" startarrowwidth="narrow" startarrowlength="short" joinstyle="round" endcap="flat"/>
                <w10:wrap type="none"/>
              </v:shape>
            </w:pict>
          </mc:Fallback>
        </mc:AlternateContent>
        <w:drawing>
          <wp:anchor distT="0" distB="0" distL="0" distR="0" simplePos="0" relativeHeight="174" behindDoc="0" locked="0" layoutInCell="1" allowOverlap="1">
            <wp:simplePos x="0" y="0"/>
            <wp:positionH relativeFrom="column">
              <wp:posOffset>5689600</wp:posOffset>
            </wp:positionH>
            <wp:positionV relativeFrom="paragraph">
              <wp:posOffset>178435</wp:posOffset>
            </wp:positionV>
            <wp:extent cx="372745" cy="377825"/>
            <wp:effectExtent l="0" t="0" r="0" b="0"/>
            <wp:wrapNone/>
            <wp:docPr id="3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
                    <pic:cNvPicPr>
                      <a:picLocks noChangeAspect="1" noChangeArrowheads="1"/>
                    </pic:cNvPicPr>
                  </pic:nvPicPr>
                  <pic:blipFill>
                    <a:blip r:embed="rId18"/>
                    <a:stretch>
                      <a:fillRect/>
                    </a:stretch>
                  </pic:blipFill>
                  <pic:spPr bwMode="auto">
                    <a:xfrm>
                      <a:off x="0" y="0"/>
                      <a:ext cx="372745" cy="377825"/>
                    </a:xfrm>
                    <a:prstGeom prst="rect">
                      <a:avLst/>
                    </a:prstGeom>
                    <a:noFill/>
                  </pic:spPr>
                </pic:pic>
              </a:graphicData>
            </a:graphic>
          </wp:anchor>
        </w:drawing>
        <w:drawing>
          <wp:anchor distT="0" distB="0" distL="0" distR="0" simplePos="0" relativeHeight="175" behindDoc="0" locked="0" layoutInCell="1" allowOverlap="1">
            <wp:simplePos x="0" y="0"/>
            <wp:positionH relativeFrom="column">
              <wp:posOffset>5697855</wp:posOffset>
            </wp:positionH>
            <wp:positionV relativeFrom="paragraph">
              <wp:posOffset>1125855</wp:posOffset>
            </wp:positionV>
            <wp:extent cx="372745" cy="377825"/>
            <wp:effectExtent l="0" t="0" r="0" b="0"/>
            <wp:wrapNone/>
            <wp:docPr id="3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
                    <pic:cNvPicPr>
                      <a:picLocks noChangeAspect="1" noChangeArrowheads="1"/>
                    </pic:cNvPicPr>
                  </pic:nvPicPr>
                  <pic:blipFill>
                    <a:blip r:embed="rId19"/>
                    <a:stretch>
                      <a:fillRect/>
                    </a:stretch>
                  </pic:blipFill>
                  <pic:spPr bwMode="auto">
                    <a:xfrm>
                      <a:off x="0" y="0"/>
                      <a:ext cx="372745" cy="377825"/>
                    </a:xfrm>
                    <a:prstGeom prst="rect">
                      <a:avLst/>
                    </a:prstGeom>
                    <a:noFill/>
                  </pic:spPr>
                </pic:pic>
              </a:graphicData>
            </a:graphic>
          </wp:anchor>
        </w:drawing>
        <w:drawing>
          <wp:anchor distT="0" distB="0" distL="0" distR="0" simplePos="0" relativeHeight="176" behindDoc="0" locked="0" layoutInCell="1" allowOverlap="1">
            <wp:simplePos x="0" y="0"/>
            <wp:positionH relativeFrom="column">
              <wp:posOffset>5713730</wp:posOffset>
            </wp:positionH>
            <wp:positionV relativeFrom="paragraph">
              <wp:posOffset>2047240</wp:posOffset>
            </wp:positionV>
            <wp:extent cx="372745" cy="377825"/>
            <wp:effectExtent l="0" t="0" r="0" b="0"/>
            <wp:wrapNone/>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1"/>
                    <pic:cNvPicPr>
                      <a:picLocks noChangeAspect="1" noChangeArrowheads="1"/>
                    </pic:cNvPicPr>
                  </pic:nvPicPr>
                  <pic:blipFill>
                    <a:blip r:embed="rId20"/>
                    <a:stretch>
                      <a:fillRect/>
                    </a:stretch>
                  </pic:blipFill>
                  <pic:spPr bwMode="auto">
                    <a:xfrm>
                      <a:off x="0" y="0"/>
                      <a:ext cx="372745" cy="377825"/>
                    </a:xfrm>
                    <a:prstGeom prst="rect">
                      <a:avLst/>
                    </a:prstGeom>
                    <a:noFill/>
                  </pic:spPr>
                </pic:pic>
              </a:graphicData>
            </a:graphic>
          </wp:anchor>
        </w:drawing>
        <w:drawing>
          <wp:inline distT="0" distB="0" distL="0" distR="0">
            <wp:extent cx="5973445" cy="3156585"/>
            <wp:effectExtent l="0" t="0" r="0" b="0"/>
            <wp:docPr id="37"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225"/>
                    <pic:cNvPicPr>
                      <a:picLocks noChangeAspect="1" noChangeArrowheads="1"/>
                    </pic:cNvPicPr>
                  </pic:nvPicPr>
                  <pic:blipFill>
                    <a:blip r:embed="rId21"/>
                    <a:stretch>
                      <a:fillRect/>
                    </a:stretch>
                  </pic:blipFill>
                  <pic:spPr bwMode="auto">
                    <a:xfrm>
                      <a:off x="0" y="0"/>
                      <a:ext cx="5973445" cy="3156585"/>
                    </a:xfrm>
                    <a:prstGeom prst="rect">
                      <a:avLst/>
                    </a:prstGeom>
                    <a:noFill/>
                  </pic:spPr>
                </pic:pic>
              </a:graphicData>
            </a:graphic>
          </wp:inline>
        </w:drawing>
      </w:r>
    </w:p>
    <w:p>
      <w:pPr>
        <w:sectPr>
          <w:headerReference w:type="even" r:id="rId22"/>
          <w:headerReference w:type="default" r:id="rId23"/>
          <w:headerReference w:type="first" r:id="rId24"/>
          <w:footerReference w:type="default" r:id="rId25"/>
          <w:footerReference w:type="first" r:id="rId26"/>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Q.2-1-3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DT8, DT9, DT11</w:t>
            </w:r>
          </w:p>
        </w:tc>
      </w:tr>
    </w:tbl>
    <w:tbl>
      <w:tblPr>
        <w:tblpPr w:vertAnchor="text" w:horzAnchor="page" w:leftFromText="141" w:rightFromText="141" w:tblpX="12462" w:tblpY="-68"/>
        <w:tblW w:w="1045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816"/>
        <w:gridCol w:w="9640"/>
      </w:tblGrid>
      <w:tr>
        <w:trPr>
          <w:trHeight w:val="737" w:hRule="atLeast"/>
        </w:trPr>
        <w:tc>
          <w:tcPr>
            <w:tcW w:w="816"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0" w:after="0"/>
              <w:jc w:val="both"/>
              <w:rPr>
                <w:rFonts w:ascii="Arial" w:hAnsi="Arial" w:cs="Arial"/>
                <w:sz w:val="24"/>
                <w:szCs w:val="24"/>
              </w:rPr>
            </w:pPr>
            <w:r>
              <w:rPr>
                <w:rFonts w:cs="Arial" w:ascii="Arial" w:hAnsi="Arial"/>
                <w:b/>
                <w:sz w:val="24"/>
                <w:szCs w:val="24"/>
              </w:rPr>
              <w:t>2 - 2</w:t>
            </w:r>
          </w:p>
        </w:tc>
        <w:tc>
          <w:tcPr>
            <w:tcW w:w="9640" w:type="dxa"/>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cs="Arial"/>
              </w:rPr>
            </w:pPr>
            <w:r>
              <w:rPr>
                <w:rFonts w:cs="Arial" w:ascii="Arial" w:hAnsi="Arial"/>
                <w:b/>
                <w:sz w:val="24"/>
                <w:szCs w:val="24"/>
              </w:rPr>
              <w:t>Vérification des performances de l’équipement</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120" w:after="0"/>
        <w:ind w:start="851" w:end="-425"/>
        <w:contextualSpacing/>
        <w:jc w:val="both"/>
        <w:rPr>
          <w:rFonts w:cs="Arial"/>
          <w:sz w:val="24"/>
          <w:szCs w:val="24"/>
        </w:rPr>
      </w:pPr>
      <w:r>
        <w:rPr>
          <w:rFonts w:cs="Arial"/>
          <w:b/>
          <w:bCs/>
          <w:sz w:val="24"/>
          <w:szCs w:val="24"/>
        </w:rPr>
        <w:t>Compléter</w:t>
      </w:r>
      <w:r>
        <w:rPr>
          <w:rFonts w:cs="Arial"/>
          <w:sz w:val="24"/>
          <w:szCs w:val="24"/>
        </w:rPr>
        <w:t xml:space="preserve"> l’extrait du schéma de blocs internes en indiquant par des flèches le sens du fluide lorsque toutes les unités intérieures sont en demande de chaleur (plein hiver).</w:t>
      </w:r>
      <w:r>
        <w:rPr/>
        <w:t xml:space="preserve"> </w:t>
      </w:r>
    </w:p>
    <w:p>
      <w:pPr>
        <w:pStyle w:val="ListParagraph"/>
        <w:ind w:start="851" w:end="-567"/>
        <w:jc w:val="both"/>
        <w:rPr>
          <w:rFonts w:cs="Arial"/>
          <w:sz w:val="24"/>
          <w:szCs w:val="24"/>
        </w:rPr>
      </w:pPr>
      <w:r>
        <w:rPr>
          <w:rFonts w:cs="Arial"/>
          <w:sz w:val="24"/>
          <w:szCs w:val="24"/>
        </w:rPr>
      </w:r>
    </w:p>
    <w:p>
      <w:pPr>
        <w:pStyle w:val="ListParagraph"/>
        <w:ind w:start="0" w:end="-567"/>
        <w:jc w:val="center"/>
        <w:rPr>
          <w:rFonts w:cs="Arial"/>
          <w:sz w:val="24"/>
          <w:szCs w:val="24"/>
        </w:rPr>
      </w:pPr>
      <w:r>
        <w:rPr/>
        <mc:AlternateContent>
          <mc:Choice Requires="wps">
            <w:drawing>
              <wp:anchor distT="76200" distB="95250" distL="0" distR="28575" simplePos="0" relativeHeight="91" behindDoc="0" locked="0" layoutInCell="1" allowOverlap="1" wp14:anchorId="61B922CB">
                <wp:simplePos x="0" y="0"/>
                <wp:positionH relativeFrom="column">
                  <wp:posOffset>2440305</wp:posOffset>
                </wp:positionH>
                <wp:positionV relativeFrom="paragraph">
                  <wp:posOffset>412115</wp:posOffset>
                </wp:positionV>
                <wp:extent cx="161925" cy="635"/>
                <wp:effectExtent l="5715" t="31750" r="0" b="31115"/>
                <wp:wrapNone/>
                <wp:docPr id="38"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192.15pt;margin-top:32.45pt;width:12.7pt;height:0pt;flip:x;mso-wrap-style:none;v-text-anchor:middle" wp14:anchorId="61B922CB"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2" behindDoc="0" locked="0" layoutInCell="1" allowOverlap="1" wp14:anchorId="2D0BCB83">
                <wp:simplePos x="0" y="0"/>
                <wp:positionH relativeFrom="column">
                  <wp:posOffset>3456305</wp:posOffset>
                </wp:positionH>
                <wp:positionV relativeFrom="paragraph">
                  <wp:posOffset>419100</wp:posOffset>
                </wp:positionV>
                <wp:extent cx="161925" cy="635"/>
                <wp:effectExtent l="5715" t="31750" r="0" b="31115"/>
                <wp:wrapNone/>
                <wp:docPr id="39"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2.15pt;margin-top:33pt;width:12.7pt;height:0pt;flip:x;mso-wrap-style:none;v-text-anchor:middle" wp14:anchorId="2D0BCB83"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3" behindDoc="0" locked="0" layoutInCell="1" allowOverlap="1" wp14:anchorId="70AC7D6C">
                <wp:simplePos x="0" y="0"/>
                <wp:positionH relativeFrom="column">
                  <wp:posOffset>4366895</wp:posOffset>
                </wp:positionH>
                <wp:positionV relativeFrom="paragraph">
                  <wp:posOffset>413385</wp:posOffset>
                </wp:positionV>
                <wp:extent cx="161925" cy="635"/>
                <wp:effectExtent l="5715" t="31750" r="0" b="31115"/>
                <wp:wrapNone/>
                <wp:docPr id="40"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3.85pt;margin-top:32.55pt;width:12.7pt;height:0pt;flip:x;mso-wrap-style:none;v-text-anchor:middle" wp14:anchorId="70AC7D6C"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4" behindDoc="0" locked="0" layoutInCell="1" allowOverlap="1" wp14:anchorId="4AEC05EE">
                <wp:simplePos x="0" y="0"/>
                <wp:positionH relativeFrom="column">
                  <wp:posOffset>5057775</wp:posOffset>
                </wp:positionH>
                <wp:positionV relativeFrom="paragraph">
                  <wp:posOffset>419100</wp:posOffset>
                </wp:positionV>
                <wp:extent cx="161925" cy="635"/>
                <wp:effectExtent l="5715" t="31750" r="0" b="31115"/>
                <wp:wrapNone/>
                <wp:docPr id="41"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8.25pt;margin-top:33pt;width:12.7pt;height:0pt;flip:x;mso-wrap-style:none;v-text-anchor:middle" wp14:anchorId="4AEC05EE"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5" behindDoc="0" locked="0" layoutInCell="1" allowOverlap="1" wp14:anchorId="604322E0">
                <wp:simplePos x="0" y="0"/>
                <wp:positionH relativeFrom="column">
                  <wp:posOffset>3427730</wp:posOffset>
                </wp:positionH>
                <wp:positionV relativeFrom="paragraph">
                  <wp:posOffset>1278255</wp:posOffset>
                </wp:positionV>
                <wp:extent cx="161925" cy="635"/>
                <wp:effectExtent l="5715" t="31750" r="0" b="31115"/>
                <wp:wrapNone/>
                <wp:docPr id="42"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69.9pt;margin-top:100.65pt;width:12.7pt;height:0pt;flip:x;mso-wrap-style:none;v-text-anchor:middle" wp14:anchorId="604322E0"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6" behindDoc="0" locked="0" layoutInCell="1" allowOverlap="1" wp14:anchorId="469BAD5A">
                <wp:simplePos x="0" y="0"/>
                <wp:positionH relativeFrom="column">
                  <wp:posOffset>4366260</wp:posOffset>
                </wp:positionH>
                <wp:positionV relativeFrom="paragraph">
                  <wp:posOffset>1276985</wp:posOffset>
                </wp:positionV>
                <wp:extent cx="161925" cy="635"/>
                <wp:effectExtent l="5715" t="31750" r="0" b="31115"/>
                <wp:wrapNone/>
                <wp:docPr id="43"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3.8pt;margin-top:100.55pt;width:12.7pt;height:0pt;flip:x;mso-wrap-style:none;v-text-anchor:middle" wp14:anchorId="469BAD5A"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7" behindDoc="0" locked="0" layoutInCell="1" allowOverlap="1" wp14:anchorId="7A69968A">
                <wp:simplePos x="0" y="0"/>
                <wp:positionH relativeFrom="column">
                  <wp:posOffset>5034915</wp:posOffset>
                </wp:positionH>
                <wp:positionV relativeFrom="paragraph">
                  <wp:posOffset>1276350</wp:posOffset>
                </wp:positionV>
                <wp:extent cx="161925" cy="635"/>
                <wp:effectExtent l="5715" t="31750" r="0" b="31115"/>
                <wp:wrapNone/>
                <wp:docPr id="44"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6.45pt;margin-top:100.5pt;width:12.7pt;height:0pt;flip:x;mso-wrap-style:none;v-text-anchor:middle" wp14:anchorId="7A69968A"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8" behindDoc="0" locked="0" layoutInCell="1" allowOverlap="1" wp14:anchorId="5C8F8A36">
                <wp:simplePos x="0" y="0"/>
                <wp:positionH relativeFrom="column">
                  <wp:posOffset>3427095</wp:posOffset>
                </wp:positionH>
                <wp:positionV relativeFrom="paragraph">
                  <wp:posOffset>2138680</wp:posOffset>
                </wp:positionV>
                <wp:extent cx="161925" cy="635"/>
                <wp:effectExtent l="5715" t="31750" r="0" b="31115"/>
                <wp:wrapNone/>
                <wp:docPr id="45"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69.85pt;margin-top:168.4pt;width:12.7pt;height:0pt;flip:x;mso-wrap-style:none;v-text-anchor:middle" wp14:anchorId="5C8F8A36"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99" behindDoc="0" locked="0" layoutInCell="1" allowOverlap="1" wp14:anchorId="2F071A93">
                <wp:simplePos x="0" y="0"/>
                <wp:positionH relativeFrom="column">
                  <wp:posOffset>4355465</wp:posOffset>
                </wp:positionH>
                <wp:positionV relativeFrom="paragraph">
                  <wp:posOffset>2139950</wp:posOffset>
                </wp:positionV>
                <wp:extent cx="161925" cy="635"/>
                <wp:effectExtent l="5715" t="31750" r="0" b="31115"/>
                <wp:wrapNone/>
                <wp:docPr id="46"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2.95pt;margin-top:168.5pt;width:12.7pt;height:0pt;flip:x;mso-wrap-style:none;v-text-anchor:middle" wp14:anchorId="2F071A93"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0" distR="28575" simplePos="0" relativeHeight="100" behindDoc="0" locked="0" layoutInCell="1" allowOverlap="1" wp14:anchorId="2BCE4A21">
                <wp:simplePos x="0" y="0"/>
                <wp:positionH relativeFrom="column">
                  <wp:posOffset>5065395</wp:posOffset>
                </wp:positionH>
                <wp:positionV relativeFrom="paragraph">
                  <wp:posOffset>2131060</wp:posOffset>
                </wp:positionV>
                <wp:extent cx="161925" cy="635"/>
                <wp:effectExtent l="5715" t="31750" r="0" b="31115"/>
                <wp:wrapNone/>
                <wp:docPr id="47" name="Connecteur droit avec flèche 44"/>
                <a:graphic xmlns:a="http://schemas.openxmlformats.org/drawingml/2006/main">
                  <a:graphicData uri="http://schemas.microsoft.com/office/word/2010/wordprocessingShape">
                    <wps:wsp>
                      <wps:cNvSpPr/>
                      <wps:spPr>
                        <a:xfrm flipH="1">
                          <a:off x="0" y="0"/>
                          <a:ext cx="162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8.85pt;margin-top:167.8pt;width:12.7pt;height:0pt;flip:x;mso-wrap-style:none;v-text-anchor:middle" wp14:anchorId="2BCE4A21"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1" behindDoc="0" locked="0" layoutInCell="1" allowOverlap="1" wp14:anchorId="21AFBB28">
                <wp:simplePos x="0" y="0"/>
                <wp:positionH relativeFrom="column">
                  <wp:posOffset>3455035</wp:posOffset>
                </wp:positionH>
                <wp:positionV relativeFrom="paragraph">
                  <wp:posOffset>215900</wp:posOffset>
                </wp:positionV>
                <wp:extent cx="144145" cy="635"/>
                <wp:effectExtent l="635" t="31750" r="5080" b="31115"/>
                <wp:wrapNone/>
                <wp:docPr id="48"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2.05pt;margin-top:17pt;width:11.3pt;height:0pt;mso-wrap-style:none;v-text-anchor:middle" wp14:anchorId="21AFBB28"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2" behindDoc="0" locked="0" layoutInCell="1" allowOverlap="1" wp14:anchorId="6231757B">
                <wp:simplePos x="0" y="0"/>
                <wp:positionH relativeFrom="column">
                  <wp:posOffset>4366260</wp:posOffset>
                </wp:positionH>
                <wp:positionV relativeFrom="paragraph">
                  <wp:posOffset>221615</wp:posOffset>
                </wp:positionV>
                <wp:extent cx="144145" cy="635"/>
                <wp:effectExtent l="635" t="31750" r="5080" b="31115"/>
                <wp:wrapNone/>
                <wp:docPr id="49"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3.8pt;margin-top:17.45pt;width:11.3pt;height:0pt;mso-wrap-style:none;v-text-anchor:middle" wp14:anchorId="6231757B"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3" behindDoc="0" locked="0" layoutInCell="1" allowOverlap="1" wp14:anchorId="4E98758F">
                <wp:simplePos x="0" y="0"/>
                <wp:positionH relativeFrom="column">
                  <wp:posOffset>5075555</wp:posOffset>
                </wp:positionH>
                <wp:positionV relativeFrom="paragraph">
                  <wp:posOffset>213995</wp:posOffset>
                </wp:positionV>
                <wp:extent cx="144145" cy="635"/>
                <wp:effectExtent l="635" t="31750" r="5080" b="31115"/>
                <wp:wrapNone/>
                <wp:docPr id="50"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9.65pt;margin-top:16.85pt;width:11.3pt;height:0pt;mso-wrap-style:none;v-text-anchor:middle" wp14:anchorId="4E98758F"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4" behindDoc="0" locked="0" layoutInCell="1" allowOverlap="1" wp14:anchorId="754D62BF">
                <wp:simplePos x="0" y="0"/>
                <wp:positionH relativeFrom="column">
                  <wp:posOffset>2438400</wp:posOffset>
                </wp:positionH>
                <wp:positionV relativeFrom="paragraph">
                  <wp:posOffset>213995</wp:posOffset>
                </wp:positionV>
                <wp:extent cx="144145" cy="635"/>
                <wp:effectExtent l="635" t="31750" r="5080" b="31115"/>
                <wp:wrapNone/>
                <wp:docPr id="51"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192pt;margin-top:16.85pt;width:11.3pt;height:0pt;mso-wrap-style:none;v-text-anchor:middle" wp14:anchorId="754D62BF"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5" behindDoc="0" locked="0" layoutInCell="1" allowOverlap="1" wp14:anchorId="523F4CE9">
                <wp:simplePos x="0" y="0"/>
                <wp:positionH relativeFrom="column">
                  <wp:posOffset>5064760</wp:posOffset>
                </wp:positionH>
                <wp:positionV relativeFrom="paragraph">
                  <wp:posOffset>1079500</wp:posOffset>
                </wp:positionV>
                <wp:extent cx="144145" cy="635"/>
                <wp:effectExtent l="635" t="31750" r="5080" b="31115"/>
                <wp:wrapNone/>
                <wp:docPr id="52"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8.8pt;margin-top:85pt;width:11.3pt;height:0pt;mso-wrap-style:none;v-text-anchor:middle" wp14:anchorId="523F4CE9"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6" behindDoc="0" locked="0" layoutInCell="1" allowOverlap="1" wp14:anchorId="195248BC">
                <wp:simplePos x="0" y="0"/>
                <wp:positionH relativeFrom="column">
                  <wp:posOffset>4366895</wp:posOffset>
                </wp:positionH>
                <wp:positionV relativeFrom="paragraph">
                  <wp:posOffset>1073150</wp:posOffset>
                </wp:positionV>
                <wp:extent cx="144145" cy="635"/>
                <wp:effectExtent l="635" t="31750" r="5080" b="31115"/>
                <wp:wrapNone/>
                <wp:docPr id="53"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3.85pt;margin-top:84.5pt;width:11.3pt;height:0pt;mso-wrap-style:none;v-text-anchor:middle" wp14:anchorId="195248BC"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7" behindDoc="0" locked="0" layoutInCell="1" allowOverlap="1" wp14:anchorId="639173D4">
                <wp:simplePos x="0" y="0"/>
                <wp:positionH relativeFrom="column">
                  <wp:posOffset>3427730</wp:posOffset>
                </wp:positionH>
                <wp:positionV relativeFrom="paragraph">
                  <wp:posOffset>1078230</wp:posOffset>
                </wp:positionV>
                <wp:extent cx="144145" cy="635"/>
                <wp:effectExtent l="635" t="31750" r="5080" b="31115"/>
                <wp:wrapNone/>
                <wp:docPr id="54"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69.9pt;margin-top:84.9pt;width:11.3pt;height:0pt;mso-wrap-style:none;v-text-anchor:middle" wp14:anchorId="639173D4"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8" behindDoc="0" locked="0" layoutInCell="1" allowOverlap="1" wp14:anchorId="7BC2C6CD">
                <wp:simplePos x="0" y="0"/>
                <wp:positionH relativeFrom="column">
                  <wp:posOffset>3432810</wp:posOffset>
                </wp:positionH>
                <wp:positionV relativeFrom="paragraph">
                  <wp:posOffset>1939290</wp:posOffset>
                </wp:positionV>
                <wp:extent cx="144145" cy="635"/>
                <wp:effectExtent l="635" t="31750" r="5080" b="31115"/>
                <wp:wrapNone/>
                <wp:docPr id="55"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270.3pt;margin-top:152.7pt;width:11.3pt;height:0pt;mso-wrap-style:none;v-text-anchor:middle" wp14:anchorId="7BC2C6CD"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09" behindDoc="0" locked="0" layoutInCell="1" allowOverlap="1" wp14:anchorId="1769CDA4">
                <wp:simplePos x="0" y="0"/>
                <wp:positionH relativeFrom="column">
                  <wp:posOffset>4382770</wp:posOffset>
                </wp:positionH>
                <wp:positionV relativeFrom="paragraph">
                  <wp:posOffset>1941830</wp:posOffset>
                </wp:positionV>
                <wp:extent cx="144145" cy="635"/>
                <wp:effectExtent l="635" t="31750" r="5080" b="31115"/>
                <wp:wrapNone/>
                <wp:docPr id="56"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45.1pt;margin-top:152.9pt;width:11.3pt;height:0pt;mso-wrap-style:none;v-text-anchor:middle" wp14:anchorId="1769CDA4"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0" simplePos="0" relativeHeight="110" behindDoc="0" locked="0" layoutInCell="1" allowOverlap="1" wp14:anchorId="1E536163">
                <wp:simplePos x="0" y="0"/>
                <wp:positionH relativeFrom="column">
                  <wp:posOffset>5057140</wp:posOffset>
                </wp:positionH>
                <wp:positionV relativeFrom="paragraph">
                  <wp:posOffset>1941195</wp:posOffset>
                </wp:positionV>
                <wp:extent cx="144145" cy="635"/>
                <wp:effectExtent l="635" t="31750" r="5080" b="31115"/>
                <wp:wrapNone/>
                <wp:docPr id="57" name="Connecteur droit avec flèche 44"/>
                <a:graphic xmlns:a="http://schemas.openxmlformats.org/drawingml/2006/main">
                  <a:graphicData uri="http://schemas.microsoft.com/office/word/2010/wordprocessingShape">
                    <wps:wsp>
                      <wps:cNvSpPr/>
                      <wps:spPr>
                        <a:xfrm>
                          <a:off x="0" y="0"/>
                          <a:ext cx="14400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398.2pt;margin-top:152.85pt;width:11.3pt;height:0pt;mso-wrap-style:none;v-text-anchor:middle" wp14:anchorId="1E536163" type="_x0000_t32" path="m0,0l-2147483648,-2147483647e">
                <v:fill o:detectmouseclick="t" on="false"/>
                <v:stroke color="red" weight="9360" startarrow="open" startarrowwidth="narrow" startarrowlength="short" joinstyle="round" endcap="flat"/>
                <w10:wrap type="none"/>
              </v:shape>
            </w:pict>
          </mc:Fallback>
        </mc:AlternateContent>
        <mc:AlternateContent>
          <mc:Choice Requires="wps">
            <w:drawing>
              <wp:anchor distT="76200" distB="95250" distL="38100" distR="28575" simplePos="0" relativeHeight="111" behindDoc="0" locked="0" layoutInCell="1" allowOverlap="1" wp14:anchorId="45B0B820">
                <wp:simplePos x="0" y="0"/>
                <wp:positionH relativeFrom="column">
                  <wp:posOffset>1514475</wp:posOffset>
                </wp:positionH>
                <wp:positionV relativeFrom="paragraph">
                  <wp:posOffset>281940</wp:posOffset>
                </wp:positionV>
                <wp:extent cx="161925" cy="635"/>
                <wp:effectExtent l="635" t="31750" r="0" b="31115"/>
                <wp:wrapNone/>
                <wp:docPr id="58" name="Connecteur droit avec flèche 44"/>
                <a:graphic xmlns:a="http://schemas.openxmlformats.org/drawingml/2006/main">
                  <a:graphicData uri="http://schemas.microsoft.com/office/word/2010/wordprocessingShape">
                    <wps:wsp>
                      <wps:cNvSpPr/>
                      <wps:spPr>
                        <a:xfrm>
                          <a:off x="0" y="0"/>
                          <a:ext cx="162000" cy="720"/>
                        </a:xfrm>
                        <a:prstGeom prst="straightConnector1">
                          <a:avLst/>
                        </a:prstGeom>
                        <a:noFill/>
                        <a:ln>
                          <a:solidFill>
                            <a:srgbClr val="000000"/>
                          </a:solidFill>
                          <a:round/>
                          <a:headEnd len="sm" type="arrow" w="sm"/>
                          <a:tailEnd len="sm" type="arrow" w="sm"/>
                        </a:ln>
                      </wps:spPr>
                      <wps:style>
                        <a:lnRef idx="1">
                          <a:schemeClr val="dk1"/>
                        </a:lnRef>
                        <a:fillRef idx="0">
                          <a:schemeClr val="dk1"/>
                        </a:fillRef>
                        <a:effectRef idx="0">
                          <a:schemeClr val="dk1"/>
                        </a:effectRef>
                        <a:fontRef idx="minor"/>
                      </wps:style>
                      <wps:bodyPr/>
                    </wps:wsp>
                  </a:graphicData>
                </a:graphic>
              </wp:anchor>
            </w:drawing>
          </mc:Choice>
          <mc:Fallback>
            <w:pict>
              <v:shape id="shape_0" stroked="t" o:allowincell="f" style="position:absolute;margin-left:119.25pt;margin-top:22.2pt;width:12.7pt;height:0pt;mso-wrap-style:none;v-text-anchor:middle" wp14:anchorId="45B0B820" type="_x0000_t32" path="m0,0l-2147483648,-2147483647e">
                <v:fill o:detectmouseclick="t" on="false"/>
                <v:stroke color="black" weight="9360" startarrow="open" endarrow="open" startarrowwidth="narrow" startarrowlength="short" endarrowwidth="narrow" endarrowlength="short" joinstyle="round" endcap="flat"/>
                <w10:wrap type="none"/>
              </v:shape>
            </w:pict>
          </mc:Fallback>
        </mc:AlternateContent>
        <w:drawing>
          <wp:anchor distT="0" distB="0" distL="0" distR="0" simplePos="0" relativeHeight="180" behindDoc="0" locked="0" layoutInCell="1" allowOverlap="1">
            <wp:simplePos x="0" y="0"/>
            <wp:positionH relativeFrom="column">
              <wp:posOffset>5391785</wp:posOffset>
            </wp:positionH>
            <wp:positionV relativeFrom="paragraph">
              <wp:posOffset>154940</wp:posOffset>
            </wp:positionV>
            <wp:extent cx="399415" cy="377825"/>
            <wp:effectExtent l="0" t="0" r="0" b="0"/>
            <wp:wrapNone/>
            <wp:docPr id="5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7"/>
                    <pic:cNvPicPr>
                      <a:picLocks noChangeAspect="1" noChangeArrowheads="1"/>
                    </pic:cNvPicPr>
                  </pic:nvPicPr>
                  <pic:blipFill>
                    <a:blip r:embed="rId27"/>
                    <a:stretch>
                      <a:fillRect/>
                    </a:stretch>
                  </pic:blipFill>
                  <pic:spPr bwMode="auto">
                    <a:xfrm>
                      <a:off x="0" y="0"/>
                      <a:ext cx="399415" cy="377825"/>
                    </a:xfrm>
                    <a:prstGeom prst="rect">
                      <a:avLst/>
                    </a:prstGeom>
                    <a:noFill/>
                  </pic:spPr>
                </pic:pic>
              </a:graphicData>
            </a:graphic>
          </wp:anchor>
        </w:drawing>
        <w:drawing>
          <wp:anchor distT="0" distB="0" distL="0" distR="0" simplePos="0" relativeHeight="181" behindDoc="0" locked="0" layoutInCell="1" allowOverlap="1">
            <wp:simplePos x="0" y="0"/>
            <wp:positionH relativeFrom="column">
              <wp:posOffset>5389880</wp:posOffset>
            </wp:positionH>
            <wp:positionV relativeFrom="paragraph">
              <wp:posOffset>1016000</wp:posOffset>
            </wp:positionV>
            <wp:extent cx="399415" cy="377825"/>
            <wp:effectExtent l="0" t="0" r="0" b="0"/>
            <wp:wrapNone/>
            <wp:docPr id="60"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
                    <pic:cNvPicPr>
                      <a:picLocks noChangeAspect="1" noChangeArrowheads="1"/>
                    </pic:cNvPicPr>
                  </pic:nvPicPr>
                  <pic:blipFill>
                    <a:blip r:embed="rId28"/>
                    <a:stretch>
                      <a:fillRect/>
                    </a:stretch>
                  </pic:blipFill>
                  <pic:spPr bwMode="auto">
                    <a:xfrm>
                      <a:off x="0" y="0"/>
                      <a:ext cx="399415" cy="377825"/>
                    </a:xfrm>
                    <a:prstGeom prst="rect">
                      <a:avLst/>
                    </a:prstGeom>
                    <a:noFill/>
                  </pic:spPr>
                </pic:pic>
              </a:graphicData>
            </a:graphic>
          </wp:anchor>
        </w:drawing>
        <w:drawing>
          <wp:anchor distT="0" distB="0" distL="0" distR="0" simplePos="0" relativeHeight="182" behindDoc="0" locked="0" layoutInCell="1" allowOverlap="1">
            <wp:simplePos x="0" y="0"/>
            <wp:positionH relativeFrom="column">
              <wp:posOffset>5412105</wp:posOffset>
            </wp:positionH>
            <wp:positionV relativeFrom="paragraph">
              <wp:posOffset>1878330</wp:posOffset>
            </wp:positionV>
            <wp:extent cx="399415" cy="377825"/>
            <wp:effectExtent l="0" t="0" r="0" b="0"/>
            <wp:wrapNone/>
            <wp:docPr id="6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
                    <pic:cNvPicPr>
                      <a:picLocks noChangeAspect="1" noChangeArrowheads="1"/>
                    </pic:cNvPicPr>
                  </pic:nvPicPr>
                  <pic:blipFill>
                    <a:blip r:embed="rId29"/>
                    <a:stretch>
                      <a:fillRect/>
                    </a:stretch>
                  </pic:blipFill>
                  <pic:spPr bwMode="auto">
                    <a:xfrm>
                      <a:off x="0" y="0"/>
                      <a:ext cx="399415" cy="377825"/>
                    </a:xfrm>
                    <a:prstGeom prst="rect">
                      <a:avLst/>
                    </a:prstGeom>
                    <a:noFill/>
                  </pic:spPr>
                </pic:pic>
              </a:graphicData>
            </a:graphic>
          </wp:anchor>
        </w:drawing>
        <w:drawing>
          <wp:inline distT="0" distB="0" distL="0" distR="0">
            <wp:extent cx="5511800" cy="2912745"/>
            <wp:effectExtent l="0" t="0" r="0" b="0"/>
            <wp:docPr id="62"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226"/>
                    <pic:cNvPicPr>
                      <a:picLocks noChangeAspect="1" noChangeArrowheads="1"/>
                    </pic:cNvPicPr>
                  </pic:nvPicPr>
                  <pic:blipFill>
                    <a:blip r:embed="rId30"/>
                    <a:stretch>
                      <a:fillRect/>
                    </a:stretch>
                  </pic:blipFill>
                  <pic:spPr bwMode="auto">
                    <a:xfrm>
                      <a:off x="0" y="0"/>
                      <a:ext cx="5511800" cy="2912745"/>
                    </a:xfrm>
                    <a:prstGeom prst="rect">
                      <a:avLst/>
                    </a:prstGeom>
                    <a:noFill/>
                  </pic:spPr>
                </pic:pic>
              </a:graphicData>
            </a:graphic>
          </wp:inline>
        </w:drawing>
      </w:r>
    </w:p>
    <w:p>
      <w:pPr>
        <w:pStyle w:val="Normal"/>
        <w:spacing w:lineRule="auto" w:line="240" w:before="0" w:after="0"/>
        <w:ind w:start="142" w:end="-567"/>
        <w:rPr>
          <w:rFonts w:ascii="Arial" w:hAnsi="Arial" w:cs="Arial"/>
          <w:bCs/>
          <w:sz w:val="24"/>
          <w:szCs w:val="24"/>
        </w:rPr>
      </w:pPr>
      <w:r>
        <w:rPr>
          <w:rFonts w:cs="Arial" w:ascii="Arial" w:hAnsi="Arial"/>
          <w:bCs/>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Q.2-1-4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 xml:space="preserve"> DT8, DT9, DT11</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120" w:after="0"/>
        <w:ind w:start="851" w:end="-425"/>
        <w:contextualSpacing/>
        <w:jc w:val="both"/>
        <w:rPr>
          <w:rFonts w:cs="Arial"/>
          <w:sz w:val="24"/>
          <w:szCs w:val="24"/>
        </w:rPr>
      </w:pPr>
      <w:r>
        <w:rPr>
          <w:rFonts w:cs="Arial"/>
          <w:b/>
          <w:bCs/>
          <w:sz w:val="24"/>
          <w:szCs w:val="24"/>
        </w:rPr>
        <w:t>Compléter</w:t>
      </w:r>
      <w:r>
        <w:rPr>
          <w:rFonts w:cs="Arial"/>
          <w:sz w:val="24"/>
          <w:szCs w:val="24"/>
        </w:rPr>
        <w:t xml:space="preserve"> l’extrait du schéma de blocs internes en indiquant par des flèches le sens du fluide lorsque les unités intérieures des chambres 1 et 2 sont en demande de rafraichissement, la chambre 3 en demande de chauffage et lorsque la demande totale en rafraichissement est égale à celle en chauffage.</w:t>
      </w:r>
      <w:r>
        <w:rPr/>
        <w:t xml:space="preserve"> </w:t>
      </w:r>
    </w:p>
    <w:p>
      <w:pPr>
        <w:pStyle w:val="ListParagraph"/>
        <w:ind w:start="851" w:end="-567"/>
        <w:jc w:val="both"/>
        <w:rPr>
          <w:rFonts w:cs="Arial"/>
          <w:sz w:val="24"/>
          <w:szCs w:val="24"/>
        </w:rPr>
      </w:pPr>
      <w:r>
        <w:rPr>
          <w:rFonts w:cs="Arial"/>
          <w:sz w:val="24"/>
          <w:szCs w:val="24"/>
        </w:rPr>
      </w:r>
    </w:p>
    <w:p>
      <w:pPr>
        <w:pStyle w:val="ListParagraph"/>
        <w:spacing w:before="0" w:after="0"/>
        <w:ind w:start="708" w:end="-567"/>
        <w:contextualSpacing/>
        <w:rPr>
          <w:rFonts w:cs="Arial"/>
          <w:sz w:val="24"/>
          <w:szCs w:val="24"/>
        </w:rPr>
      </w:pPr>
      <w:r>
        <w:br w:type="column"/>
      </w:r>
      <w:r>
        <w:rPr/>
        <mc:AlternateContent>
          <mc:Choice Requires="wpg">
            <w:drawing>
              <wp:anchor distT="76200" distB="88900" distL="38100" distR="85725" simplePos="0" relativeHeight="112" behindDoc="0" locked="0" layoutInCell="1" allowOverlap="1" wp14:anchorId="34187050">
                <wp:simplePos x="0" y="0"/>
                <wp:positionH relativeFrom="column">
                  <wp:posOffset>2449830</wp:posOffset>
                </wp:positionH>
                <wp:positionV relativeFrom="paragraph">
                  <wp:posOffset>231775</wp:posOffset>
                </wp:positionV>
                <wp:extent cx="2962275" cy="2063750"/>
                <wp:effectExtent l="5715" t="31750" r="0" b="31115"/>
                <wp:wrapNone/>
                <wp:docPr id="63" name="Groupe 45"/>
                <a:graphic xmlns:a="http://schemas.openxmlformats.org/drawingml/2006/main">
                  <a:graphicData uri="http://schemas.microsoft.com/office/word/2010/wordprocessingGroup">
                    <wpg:wgp>
                      <wpg:cNvGrpSpPr/>
                      <wpg:grpSpPr>
                        <a:xfrm>
                          <a:off x="0" y="0"/>
                          <a:ext cx="2962440" cy="2063880"/>
                          <a:chOff x="0" y="0"/>
                          <a:chExt cx="2962440" cy="2063880"/>
                        </a:xfrm>
                      </wpg:grpSpPr>
                      <wps:wsp>
                        <wps:cNvPr id="64" name="Connecteur droit avec flèche 44"/>
                        <wps:cNvSpPr/>
                        <wps:spPr>
                          <a:xfrm flipH="1">
                            <a:off x="1066680" y="205056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65" name="Connecteur droit avec flèche 44"/>
                        <wps:cNvSpPr/>
                        <wps:spPr>
                          <a:xfrm>
                            <a:off x="1069920" y="184716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66" name="Connecteur droit avec flèche 44"/>
                        <wps:cNvSpPr/>
                        <wps:spPr>
                          <a:xfrm flipH="1">
                            <a:off x="2070720" y="206316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67" name="Connecteur droit avec flèche 44"/>
                        <wps:cNvSpPr/>
                        <wps:spPr>
                          <a:xfrm flipH="1">
                            <a:off x="2801160" y="205668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68" name="Connecteur droit avec flèche 44"/>
                        <wps:cNvSpPr/>
                        <wps:spPr>
                          <a:xfrm flipH="1">
                            <a:off x="2775600" y="92700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69" name="Connecteur droit avec flèche 44"/>
                        <wps:cNvSpPr/>
                        <wps:spPr>
                          <a:xfrm flipH="1">
                            <a:off x="2048400" y="93024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0" name="Connecteur droit avec flèche 44"/>
                        <wps:cNvSpPr/>
                        <wps:spPr>
                          <a:xfrm flipH="1">
                            <a:off x="1050840" y="92088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1" name="Connecteur droit avec flèche 44"/>
                        <wps:cNvSpPr/>
                        <wps:spPr>
                          <a:xfrm flipH="1">
                            <a:off x="2788200" y="324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2" name="Connecteur droit avec flèche 44"/>
                        <wps:cNvSpPr/>
                        <wps:spPr>
                          <a:xfrm flipH="1">
                            <a:off x="2048400" y="324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3" name="Connecteur droit avec flèche 44"/>
                        <wps:cNvSpPr/>
                        <wps:spPr>
                          <a:xfrm flipH="1">
                            <a:off x="1050840" y="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4" name="Connecteur droit avec flèche 44"/>
                        <wps:cNvSpPr/>
                        <wps:spPr>
                          <a:xfrm flipH="1">
                            <a:off x="0" y="216000"/>
                            <a:ext cx="16128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5" name="Connecteur droit avec flèche 44"/>
                        <wps:cNvSpPr/>
                        <wps:spPr>
                          <a:xfrm>
                            <a:off x="12600" y="42876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6" name="Connecteur droit avec flèche 44"/>
                        <wps:cNvSpPr/>
                        <wps:spPr>
                          <a:xfrm>
                            <a:off x="1066680" y="42552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7" name="Connecteur droit avec flèche 44"/>
                        <wps:cNvSpPr/>
                        <wps:spPr>
                          <a:xfrm>
                            <a:off x="2067480" y="21600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8" name="Connecteur droit avec flèche 44"/>
                        <wps:cNvSpPr/>
                        <wps:spPr>
                          <a:xfrm>
                            <a:off x="2804040" y="21600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79" name="Connecteur droit avec flèche 44"/>
                        <wps:cNvSpPr/>
                        <wps:spPr>
                          <a:xfrm>
                            <a:off x="2804040" y="113904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80" name="Connecteur droit avec flèche 44"/>
                        <wps:cNvSpPr/>
                        <wps:spPr>
                          <a:xfrm>
                            <a:off x="2067480" y="113616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81" name="Connecteur droit avec flèche 44"/>
                        <wps:cNvSpPr/>
                        <wps:spPr>
                          <a:xfrm>
                            <a:off x="2801160" y="184392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82" name="Connecteur droit avec flèche 44"/>
                        <wps:cNvSpPr/>
                        <wps:spPr>
                          <a:xfrm>
                            <a:off x="2048400" y="184392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s:wsp>
                        <wps:cNvPr id="83" name="Connecteur droit avec flèche 44"/>
                        <wps:cNvSpPr/>
                        <wps:spPr>
                          <a:xfrm>
                            <a:off x="1069920" y="1348920"/>
                            <a:ext cx="142920" cy="720"/>
                          </a:xfrm>
                          <a:prstGeom prst="straightConnector1">
                            <a:avLst/>
                          </a:prstGeom>
                          <a:noFill/>
                          <a:ln>
                            <a:solidFill>
                              <a:srgbClr val="FF0000"/>
                            </a:solidFill>
                            <a:round/>
                            <a:headEnd len="sm" type="arrow" w="sm"/>
                          </a:ln>
                        </wps:spPr>
                        <wps:style>
                          <a:lnRef idx="1">
                            <a:schemeClr val="dk1"/>
                          </a:lnRef>
                          <a:fillRef idx="0">
                            <a:schemeClr val="dk1"/>
                          </a:fillRef>
                          <a:effectRef idx="0">
                            <a:schemeClr val="dk1"/>
                          </a:effectRef>
                          <a:fontRef idx="minor"/>
                        </wps:style>
                        <wps:bodyPr/>
                      </wps:wsp>
                    </wpg:wgp>
                  </a:graphicData>
                </a:graphic>
              </wp:anchor>
            </w:drawing>
          </mc:Choice>
          <mc:Fallback>
            <w:pict>
              <v:group id="shape_0" alt="Groupe 45" style="position:absolute;margin-left:192.9pt;margin-top:18.25pt;width:233.25pt;height:162.5pt" coordorigin="3858,365" coordsize="4665,3250">
                <v:shape id="shape_0" stroked="t" o:allowincell="f" style="position:absolute;left:5538;top:3594;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5543;top:3274;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119;top:3614;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69;top:3604;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29;top:1825;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084;top:1830;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5513;top:1815;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49;top:370;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084;top:370;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5513;top:365;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3858;top:705;width:253;height:0;flip:x;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3878;top:1040;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5538;top:1035;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114;top:705;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74;top:705;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74;top:2159;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114;top:2154;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8269;top:3269;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7084;top:3269;width:224;height:0;mso-wrap-style:none;v-text-anchor:middle" type="_x0000_t32" path="m0,0l-2147483648,-2147483647e">
                  <v:fill o:detectmouseclick="t" on="false"/>
                  <v:stroke color="red" weight="9360" startarrow="open" startarrowwidth="narrow" startarrowlength="short" joinstyle="round" endcap="flat"/>
                  <w10:wrap type="none"/>
                </v:shape>
                <v:shape id="shape_0" stroked="t" o:allowincell="f" style="position:absolute;left:5543;top:2489;width:224;height:0;mso-wrap-style:none;v-text-anchor:middle" type="_x0000_t32" path="m0,0l-2147483648,-2147483647e">
                  <v:fill o:detectmouseclick="t" on="false"/>
                  <v:stroke color="red" weight="9360" startarrow="open" startarrowwidth="narrow" startarrowlength="short" joinstyle="round" endcap="flat"/>
                  <w10:wrap type="none"/>
                </v:shape>
              </v:group>
            </w:pict>
          </mc:Fallback>
        </mc:AlternateContent>
        <w:drawing>
          <wp:anchor distT="0" distB="0" distL="0" distR="0" simplePos="0" relativeHeight="177" behindDoc="0" locked="0" layoutInCell="1" allowOverlap="1">
            <wp:simplePos x="0" y="0"/>
            <wp:positionH relativeFrom="column">
              <wp:posOffset>5648960</wp:posOffset>
            </wp:positionH>
            <wp:positionV relativeFrom="paragraph">
              <wp:posOffset>170180</wp:posOffset>
            </wp:positionV>
            <wp:extent cx="372745" cy="377825"/>
            <wp:effectExtent l="0" t="0" r="0" b="0"/>
            <wp:wrapNone/>
            <wp:docPr id="84"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
                    <pic:cNvPicPr>
                      <a:picLocks noChangeAspect="1" noChangeArrowheads="1"/>
                    </pic:cNvPicPr>
                  </pic:nvPicPr>
                  <pic:blipFill>
                    <a:blip r:embed="rId31"/>
                    <a:stretch>
                      <a:fillRect/>
                    </a:stretch>
                  </pic:blipFill>
                  <pic:spPr bwMode="auto">
                    <a:xfrm>
                      <a:off x="0" y="0"/>
                      <a:ext cx="372745" cy="377825"/>
                    </a:xfrm>
                    <a:prstGeom prst="rect">
                      <a:avLst/>
                    </a:prstGeom>
                    <a:noFill/>
                  </pic:spPr>
                </pic:pic>
              </a:graphicData>
            </a:graphic>
          </wp:anchor>
        </w:drawing>
        <w:drawing>
          <wp:anchor distT="0" distB="0" distL="0" distR="0" simplePos="0" relativeHeight="178" behindDoc="0" locked="0" layoutInCell="1" allowOverlap="1">
            <wp:simplePos x="0" y="0"/>
            <wp:positionH relativeFrom="column">
              <wp:posOffset>5649595</wp:posOffset>
            </wp:positionH>
            <wp:positionV relativeFrom="paragraph">
              <wp:posOffset>1082675</wp:posOffset>
            </wp:positionV>
            <wp:extent cx="372745" cy="377825"/>
            <wp:effectExtent l="0" t="0" r="0" b="0"/>
            <wp:wrapNone/>
            <wp:docPr id="85"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9"/>
                    <pic:cNvPicPr>
                      <a:picLocks noChangeAspect="1" noChangeArrowheads="1"/>
                    </pic:cNvPicPr>
                  </pic:nvPicPr>
                  <pic:blipFill>
                    <a:blip r:embed="rId32"/>
                    <a:stretch>
                      <a:fillRect/>
                    </a:stretch>
                  </pic:blipFill>
                  <pic:spPr bwMode="auto">
                    <a:xfrm>
                      <a:off x="0" y="0"/>
                      <a:ext cx="372745" cy="377825"/>
                    </a:xfrm>
                    <a:prstGeom prst="rect">
                      <a:avLst/>
                    </a:prstGeom>
                    <a:noFill/>
                  </pic:spPr>
                </pic:pic>
              </a:graphicData>
            </a:graphic>
          </wp:anchor>
        </w:drawing>
        <w:drawing>
          <wp:anchor distT="0" distB="0" distL="0" distR="0" simplePos="0" relativeHeight="179" behindDoc="0" locked="0" layoutInCell="1" allowOverlap="1">
            <wp:simplePos x="0" y="0"/>
            <wp:positionH relativeFrom="column">
              <wp:posOffset>5650865</wp:posOffset>
            </wp:positionH>
            <wp:positionV relativeFrom="paragraph">
              <wp:posOffset>2014855</wp:posOffset>
            </wp:positionV>
            <wp:extent cx="399415" cy="377825"/>
            <wp:effectExtent l="0" t="0" r="0" b="0"/>
            <wp:wrapNone/>
            <wp:docPr id="86"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
                    <pic:cNvPicPr>
                      <a:picLocks noChangeAspect="1" noChangeArrowheads="1"/>
                    </pic:cNvPicPr>
                  </pic:nvPicPr>
                  <pic:blipFill>
                    <a:blip r:embed="rId33"/>
                    <a:stretch>
                      <a:fillRect/>
                    </a:stretch>
                  </pic:blipFill>
                  <pic:spPr bwMode="auto">
                    <a:xfrm>
                      <a:off x="0" y="0"/>
                      <a:ext cx="399415" cy="377825"/>
                    </a:xfrm>
                    <a:prstGeom prst="rect">
                      <a:avLst/>
                    </a:prstGeom>
                    <a:noFill/>
                  </pic:spPr>
                </pic:pic>
              </a:graphicData>
            </a:graphic>
          </wp:anchor>
        </w:drawing>
        <w:drawing>
          <wp:inline distT="0" distB="0" distL="0" distR="0">
            <wp:extent cx="5896610" cy="3115945"/>
            <wp:effectExtent l="0" t="0" r="0" b="0"/>
            <wp:docPr id="87"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228"/>
                    <pic:cNvPicPr>
                      <a:picLocks noChangeAspect="1" noChangeArrowheads="1"/>
                    </pic:cNvPicPr>
                  </pic:nvPicPr>
                  <pic:blipFill>
                    <a:blip r:embed="rId34"/>
                    <a:stretch>
                      <a:fillRect/>
                    </a:stretch>
                  </pic:blipFill>
                  <pic:spPr bwMode="auto">
                    <a:xfrm>
                      <a:off x="0" y="0"/>
                      <a:ext cx="5896610" cy="3115945"/>
                    </a:xfrm>
                    <a:prstGeom prst="rect">
                      <a:avLst/>
                    </a:prstGeom>
                    <a:noFill/>
                  </pic:spPr>
                </pic:pic>
              </a:graphicData>
            </a:graphic>
          </wp:inline>
        </w:drawing>
      </w:r>
      <w:bookmarkEnd w:id="0"/>
    </w:p>
    <w:p>
      <w:pPr>
        <w:pStyle w:val="Normal"/>
        <w:ind w:firstLine="708" w:end="-567"/>
        <w:rPr>
          <w:rFonts w:ascii="Arial" w:hAnsi="Arial" w:cs="Arial"/>
          <w:sz w:val="24"/>
          <w:szCs w:val="24"/>
        </w:rPr>
      </w:pPr>
      <w:r>
        <w:rPr>
          <w:rFonts w:cs="Arial" w:ascii="Arial" w:hAnsi="Arial"/>
          <w:sz w:val="24"/>
          <w:szCs w:val="24"/>
        </w:rPr>
        <w:t>Lors d’une intervention de maintenance préventive en été, le technicien a relevé les valeurs suivantes :</w:t>
      </w:r>
    </w:p>
    <w:p>
      <w:pPr>
        <w:pStyle w:val="ListParagraph"/>
        <w:numPr>
          <w:ilvl w:val="0"/>
          <w:numId w:val="3"/>
        </w:numPr>
        <w:jc w:val="both"/>
        <w:rPr>
          <w:rFonts w:cs="Arial"/>
          <w:sz w:val="24"/>
          <w:szCs w:val="24"/>
        </w:rPr>
      </w:pPr>
      <w:r>
        <w:rPr>
          <w:rFonts w:cs="Arial"/>
          <w:sz w:val="24"/>
          <w:szCs w:val="24"/>
          <w:lang w:val="en-GB"/>
        </w:rPr>
        <w:t>Manomètre HP : 19 [bar]</w:t>
      </w:r>
    </w:p>
    <w:p>
      <w:pPr>
        <w:pStyle w:val="ListParagraph"/>
        <w:numPr>
          <w:ilvl w:val="0"/>
          <w:numId w:val="3"/>
        </w:numPr>
        <w:jc w:val="both"/>
        <w:rPr>
          <w:rFonts w:cs="Arial"/>
          <w:sz w:val="24"/>
          <w:szCs w:val="24"/>
        </w:rPr>
      </w:pPr>
      <w:r>
        <w:rPr>
          <w:rFonts w:cs="Arial"/>
          <w:sz w:val="24"/>
          <w:szCs w:val="24"/>
          <w:lang w:val="en-GB"/>
        </w:rPr>
        <w:t>Manomètre BP : 7,6 [bar]</w:t>
      </w:r>
    </w:p>
    <w:p>
      <w:pPr>
        <w:pStyle w:val="ListParagraph"/>
        <w:numPr>
          <w:ilvl w:val="0"/>
          <w:numId w:val="3"/>
        </w:numPr>
        <w:jc w:val="both"/>
        <w:rPr>
          <w:rFonts w:cs="Arial"/>
          <w:sz w:val="24"/>
          <w:szCs w:val="24"/>
        </w:rPr>
      </w:pPr>
      <w:r>
        <w:rPr>
          <w:rFonts w:cs="Arial"/>
          <w:sz w:val="24"/>
          <w:szCs w:val="24"/>
        </w:rPr>
        <w:t>Température sortie de compresseur : 50 [°C]</w:t>
      </w:r>
    </w:p>
    <w:p>
      <w:pPr>
        <w:pStyle w:val="ListParagraph"/>
        <w:numPr>
          <w:ilvl w:val="0"/>
          <w:numId w:val="3"/>
        </w:numPr>
        <w:jc w:val="both"/>
        <w:rPr>
          <w:rFonts w:cs="Arial"/>
          <w:sz w:val="24"/>
          <w:szCs w:val="24"/>
        </w:rPr>
      </w:pPr>
      <w:r>
        <w:rPr>
          <w:rFonts w:cs="Arial"/>
          <w:sz w:val="24"/>
          <w:szCs w:val="24"/>
        </w:rPr>
        <w:t>Surchauffe : 6 [°C]</w:t>
      </w:r>
    </w:p>
    <w:p>
      <w:pPr>
        <w:pStyle w:val="ListParagraph"/>
        <w:numPr>
          <w:ilvl w:val="0"/>
          <w:numId w:val="3"/>
        </w:numPr>
        <w:jc w:val="both"/>
        <w:rPr>
          <w:rFonts w:cs="Arial"/>
          <w:sz w:val="24"/>
          <w:szCs w:val="24"/>
        </w:rPr>
      </w:pPr>
      <w:r>
        <w:rPr>
          <w:rFonts w:cs="Arial"/>
          <w:sz w:val="24"/>
          <w:szCs w:val="24"/>
        </w:rPr>
        <w:t>Sous-refroidissement : 4 [°C]</w:t>
      </w:r>
    </w:p>
    <w:p>
      <w:pPr>
        <w:pStyle w:val="Normal"/>
        <w:spacing w:lineRule="auto" w:line="240" w:before="0" w:after="0"/>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Q.2-2-1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ind w:start="851" w:end="-567"/>
        <w:jc w:val="both"/>
        <w:rPr>
          <w:rFonts w:ascii="Arial" w:hAnsi="Arial" w:cs="Arial"/>
          <w:sz w:val="24"/>
          <w:szCs w:val="24"/>
        </w:rPr>
      </w:pPr>
      <w:r>
        <w:rPr>
          <w:rFonts w:cs="Arial" w:ascii="Arial" w:hAnsi="Arial"/>
          <w:b/>
          <w:bCs/>
          <w:sz w:val="24"/>
          <w:szCs w:val="24"/>
        </w:rPr>
        <w:t>Tracer</w:t>
      </w:r>
      <w:r>
        <w:rPr>
          <w:rFonts w:cs="Arial" w:ascii="Arial" w:hAnsi="Arial"/>
          <w:sz w:val="24"/>
          <w:szCs w:val="24"/>
        </w:rPr>
        <w:t xml:space="preserve"> le cycle frigorifique sur le diagramme en page suivante et </w:t>
      </w:r>
      <w:r>
        <w:rPr>
          <w:rFonts w:cs="Arial" w:ascii="Arial" w:hAnsi="Arial"/>
          <w:b/>
          <w:bCs/>
          <w:sz w:val="24"/>
          <w:szCs w:val="24"/>
        </w:rPr>
        <w:t>compléter</w:t>
      </w:r>
      <w:r>
        <w:rPr>
          <w:rFonts w:cs="Arial" w:ascii="Arial" w:hAnsi="Arial"/>
          <w:sz w:val="24"/>
          <w:szCs w:val="24"/>
        </w:rPr>
        <w:t xml:space="preserve"> le tableau des valeurs associées ci-dessous :</w:t>
      </w:r>
    </w:p>
    <w:tbl>
      <w:tblPr>
        <w:tblStyle w:val="TableauGrille4"/>
        <w:tblpPr w:vertAnchor="text" w:horzAnchor="page" w:leftFromText="141" w:rightFromText="141" w:tblpX="12558" w:tblpY="123"/>
        <w:tblW w:w="10490" w:type="dxa"/>
        <w:jc w:val="start"/>
        <w:tblInd w:w="-5" w:type="dxa"/>
        <w:tblLayout w:type="fixed"/>
        <w:tblCellMar>
          <w:top w:w="0" w:type="dxa"/>
          <w:start w:w="108" w:type="dxa"/>
          <w:bottom w:w="0" w:type="dxa"/>
          <w:end w:w="108" w:type="dxa"/>
        </w:tblCellMar>
        <w:tblLook w:val="04a0" w:firstRow="1" w:noVBand="1" w:lastRow="0" w:firstColumn="1" w:lastColumn="0" w:noHBand="0"/>
      </w:tblPr>
      <w:tblGrid>
        <w:gridCol w:w="2001"/>
        <w:gridCol w:w="2239"/>
        <w:gridCol w:w="2300"/>
        <w:gridCol w:w="2143"/>
        <w:gridCol w:w="1807"/>
      </w:tblGrid>
      <w:tr>
        <w:trPr>
          <w:trHeight w:val="677" w:hRule="atLeast"/>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color w:themeColor="background1" w:val="FFFFFF"/>
                <w:kern w:val="0"/>
                <w:sz w:val="24"/>
                <w:szCs w:val="24"/>
                <w:lang w:val="fr-FR" w:eastAsia="en-US" w:bidi="ar-SA"/>
              </w:rPr>
              <w:t>N° Point</w:t>
            </w:r>
          </w:p>
        </w:tc>
        <w:tc>
          <w:tcPr>
            <w:tcW w:w="2239"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Description</w:t>
            </w:r>
          </w:p>
        </w:tc>
        <w:tc>
          <w:tcPr>
            <w:tcW w:w="2300"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Température [°C]</w:t>
            </w:r>
          </w:p>
        </w:tc>
        <w:tc>
          <w:tcPr>
            <w:tcW w:w="2143"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Pression absolue [bar]</w:t>
            </w:r>
          </w:p>
        </w:tc>
        <w:tc>
          <w:tcPr>
            <w:tcW w:w="1807"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Enthalpie [kJ·kg</w:t>
            </w:r>
            <w:r>
              <w:rPr>
                <w:rFonts w:eastAsia="Calibri" w:cs="Arial" w:ascii="Arial" w:hAnsi="Arial"/>
                <w:b/>
                <w:bCs/>
                <w:color w:themeColor="background1" w:val="FFFFFF"/>
                <w:kern w:val="0"/>
                <w:sz w:val="24"/>
                <w:szCs w:val="24"/>
                <w:vertAlign w:val="superscript"/>
                <w:lang w:val="fr-FR" w:eastAsia="en-US" w:bidi="ar-SA"/>
              </w:rPr>
              <w:t>-1</w:t>
            </w:r>
            <w:r>
              <w:rPr>
                <w:rFonts w:eastAsia="Calibri" w:cs="Arial" w:ascii="Arial" w:hAnsi="Arial"/>
                <w:b/>
                <w:bCs/>
                <w:color w:themeColor="background1" w:val="FFFFFF"/>
                <w:kern w:val="0"/>
                <w:sz w:val="24"/>
                <w:szCs w:val="24"/>
                <w:lang w:val="fr-FR" w:eastAsia="en-US" w:bidi="ar-SA"/>
              </w:rPr>
              <w:t>]</w:t>
            </w:r>
          </w:p>
        </w:tc>
      </w:tr>
      <w:tr>
        <w:trPr>
          <w:trHeight w:val="677"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tcBorders/>
            <w:shd w:color="auto" w:fill="CCCCCC" w:themeFill="text1" w:themeFillTint="33"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1</w:t>
            </w:r>
          </w:p>
        </w:tc>
        <w:tc>
          <w:tcPr>
            <w:tcW w:w="2239"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Entrée compresseur</w:t>
            </w:r>
          </w:p>
        </w:tc>
        <w:tc>
          <w:tcPr>
            <w:tcW w:w="2300"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8</w:t>
            </w:r>
          </w:p>
        </w:tc>
        <w:tc>
          <w:tcPr>
            <w:tcW w:w="2143"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8.6</w:t>
            </w:r>
          </w:p>
        </w:tc>
        <w:tc>
          <w:tcPr>
            <w:tcW w:w="1807"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428</w:t>
            </w:r>
          </w:p>
        </w:tc>
      </w:tr>
      <w:tr>
        <w:trPr>
          <w:trHeight w:val="677" w:hRule="atLeast"/>
        </w:trPr>
        <w:tc>
          <w:tcPr>
            <w:cnfStyle w:val="001000000000" w:firstRow="0" w:lastRow="0" w:firstColumn="1" w:lastColumn="0" w:oddVBand="0" w:evenVBand="0" w:oddHBand="0" w:evenHBand="0" w:firstRowFirstColumn="0" w:firstRowLastColumn="0" w:lastRowFirstColumn="0" w:lastRowLastColumn="0"/>
            <w:tcW w:w="2001" w:type="dxa"/>
            <w:tcBorders/>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2</w:t>
            </w:r>
          </w:p>
        </w:tc>
        <w:tc>
          <w:tcPr>
            <w:tcW w:w="2239"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Sortie compresseur</w:t>
            </w:r>
          </w:p>
        </w:tc>
        <w:tc>
          <w:tcPr>
            <w:tcW w:w="2300"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50</w:t>
            </w:r>
          </w:p>
        </w:tc>
        <w:tc>
          <w:tcPr>
            <w:tcW w:w="2143"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20</w:t>
            </w:r>
          </w:p>
        </w:tc>
        <w:tc>
          <w:tcPr>
            <w:tcW w:w="1807"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452</w:t>
            </w:r>
          </w:p>
        </w:tc>
      </w:tr>
      <w:tr>
        <w:trPr>
          <w:trHeight w:val="677"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tcBorders/>
            <w:shd w:color="auto" w:fill="CCCCCC" w:themeFill="text1" w:themeFillTint="33"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3</w:t>
            </w:r>
          </w:p>
        </w:tc>
        <w:tc>
          <w:tcPr>
            <w:tcW w:w="2239"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Entrée détendeur</w:t>
            </w:r>
          </w:p>
        </w:tc>
        <w:tc>
          <w:tcPr>
            <w:tcW w:w="2300"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28</w:t>
            </w:r>
          </w:p>
        </w:tc>
        <w:tc>
          <w:tcPr>
            <w:tcW w:w="2143"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20</w:t>
            </w:r>
          </w:p>
        </w:tc>
        <w:tc>
          <w:tcPr>
            <w:tcW w:w="1807"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244</w:t>
            </w:r>
          </w:p>
        </w:tc>
      </w:tr>
      <w:tr>
        <w:trPr>
          <w:trHeight w:val="677" w:hRule="atLeast"/>
        </w:trPr>
        <w:tc>
          <w:tcPr>
            <w:cnfStyle w:val="001000000000" w:firstRow="0" w:lastRow="0" w:firstColumn="1" w:lastColumn="0" w:oddVBand="0" w:evenVBand="0" w:oddHBand="0" w:evenHBand="0" w:firstRowFirstColumn="0" w:firstRowLastColumn="0" w:lastRowFirstColumn="0" w:lastRowLastColumn="0"/>
            <w:tcW w:w="2001" w:type="dxa"/>
            <w:tcBorders/>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4</w:t>
            </w:r>
          </w:p>
        </w:tc>
        <w:tc>
          <w:tcPr>
            <w:tcW w:w="2239"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Sortie détendeur</w:t>
            </w:r>
          </w:p>
        </w:tc>
        <w:tc>
          <w:tcPr>
            <w:tcW w:w="2300"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w:t>
            </w:r>
          </w:p>
        </w:tc>
        <w:tc>
          <w:tcPr>
            <w:tcW w:w="2143"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8.6</w:t>
            </w:r>
          </w:p>
        </w:tc>
        <w:tc>
          <w:tcPr>
            <w:tcW w:w="1807"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Pr>
                <w:rFonts w:eastAsia="Calibri" w:cs="Arial" w:ascii="Arial" w:hAnsi="Arial"/>
                <w:color w:val="FF0000"/>
                <w:kern w:val="0"/>
                <w:sz w:val="24"/>
                <w:szCs w:val="24"/>
                <w:lang w:val="fr-FR" w:eastAsia="en-US" w:bidi="ar-SA"/>
              </w:rPr>
              <w:t>244</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lineRule="auto" w:line="240" w:before="0" w:after="0"/>
        <w:ind w:start="142" w:end="-567"/>
        <w:jc w:val="both"/>
        <w:rPr>
          <w:rFonts w:ascii="Arial" w:hAnsi="Arial" w:cs="Arial"/>
          <w:sz w:val="24"/>
          <w:szCs w:val="24"/>
        </w:rPr>
      </w:pPr>
      <w:r>
        <w:rPr>
          <w:rFonts w:cs="Arial" w:ascii="Arial" w:hAnsi="Arial"/>
          <w:sz w:val="24"/>
          <w:szCs w:val="24"/>
        </w:rPr>
      </w:r>
    </w:p>
    <w:p>
      <w:pPr>
        <w:sectPr>
          <w:headerReference w:type="even" r:id="rId35"/>
          <w:headerReference w:type="default" r:id="rId36"/>
          <w:headerReference w:type="first" r:id="rId37"/>
          <w:footerReference w:type="default" r:id="rId38"/>
          <w:footerReference w:type="first" r:id="rId39"/>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p>
      <w:pPr>
        <w:pStyle w:val="Normal"/>
        <w:spacing w:lineRule="auto" w:line="240" w:before="0" w:after="0"/>
        <w:ind w:end="-567"/>
        <w:jc w:val="both"/>
        <w:rPr>
          <w:rFonts w:ascii="Arial" w:hAnsi="Arial" w:cs="Arial"/>
          <w:sz w:val="24"/>
          <w:szCs w:val="24"/>
        </w:rPr>
      </w:pPr>
      <w:r>
        <w:rPr>
          <w:rFonts w:cs="Arial" w:ascii="Arial" w:hAnsi="Arial"/>
          <w:sz w:val="24"/>
          <w:szCs w:val="24"/>
        </w:rPr>
        <w:drawing>
          <wp:anchor distT="0" distB="0" distL="0" distR="0" simplePos="0" relativeHeight="69" behindDoc="0" locked="0" layoutInCell="1" allowOverlap="1">
            <wp:simplePos x="0" y="0"/>
            <wp:positionH relativeFrom="column">
              <wp:posOffset>716280</wp:posOffset>
            </wp:positionH>
            <wp:positionV relativeFrom="paragraph">
              <wp:posOffset>-635</wp:posOffset>
            </wp:positionV>
            <wp:extent cx="11856085" cy="8389620"/>
            <wp:effectExtent l="0" t="0" r="0" b="0"/>
            <wp:wrapNone/>
            <wp:docPr id="88" name="Image 176611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1766110488"/>
                    <pic:cNvPicPr>
                      <a:picLocks noChangeAspect="1" noChangeArrowheads="1"/>
                    </pic:cNvPicPr>
                  </pic:nvPicPr>
                  <pic:blipFill>
                    <a:blip r:embed="rId40"/>
                    <a:stretch>
                      <a:fillRect/>
                    </a:stretch>
                  </pic:blipFill>
                  <pic:spPr bwMode="auto">
                    <a:xfrm>
                      <a:off x="0" y="0"/>
                      <a:ext cx="11856085" cy="8389620"/>
                    </a:xfrm>
                    <a:prstGeom prst="rect">
                      <a:avLst/>
                    </a:prstGeom>
                    <a:noFill/>
                  </pic:spPr>
                </pic:pic>
              </a:graphicData>
            </a:graphic>
          </wp:anchor>
        </w:drawing>
        <mc:AlternateContent>
          <mc:Choice Requires="wps">
            <w:drawing>
              <wp:anchor distT="38100" distB="95250" distL="38100" distR="60325" simplePos="0" relativeHeight="113" behindDoc="0" locked="0" layoutInCell="1" allowOverlap="1" wp14:anchorId="02FC7607">
                <wp:simplePos x="0" y="0"/>
                <wp:positionH relativeFrom="column">
                  <wp:posOffset>4492625</wp:posOffset>
                </wp:positionH>
                <wp:positionV relativeFrom="paragraph">
                  <wp:posOffset>1830070</wp:posOffset>
                </wp:positionV>
                <wp:extent cx="4912360" cy="635"/>
                <wp:effectExtent l="52705" t="32385" r="52705" b="73025"/>
                <wp:wrapNone/>
                <wp:docPr id="89" name="Connecteur droit 46"/>
                <a:graphic xmlns:a="http://schemas.openxmlformats.org/drawingml/2006/main">
                  <a:graphicData uri="http://schemas.microsoft.com/office/word/2010/wordprocessingShape">
                    <wps:wsp>
                      <wps:cNvSpPr/>
                      <wps:spPr>
                        <a:xfrm>
                          <a:off x="0" y="0"/>
                          <a:ext cx="4912200" cy="720"/>
                        </a:xfrm>
                        <a:prstGeom prst="line">
                          <a:avLst/>
                        </a:prstGeom>
                        <a:ln>
                          <a:solidFill>
                            <a:srgbClr val="FF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353.75pt,144.1pt" to="740.5pt,144.1pt" stroked="t" o:allowincell="f" style="position:absolute" wp14:anchorId="02FC7607">
                <v:stroke color="red" weight="25560" joinstyle="round" endcap="flat"/>
                <v:fill o:detectmouseclick="t" on="false"/>
                <v:shadow on="t" obscured="f" color="black"/>
                <w10:wrap type="none"/>
              </v:line>
            </w:pict>
          </mc:Fallback>
        </mc:AlternateContent>
        <mc:AlternateContent>
          <mc:Choice Requires="wps">
            <w:drawing>
              <wp:anchor distT="38100" distB="96520" distL="38100" distR="62865" simplePos="0" relativeHeight="114" behindDoc="0" locked="0" layoutInCell="1" allowOverlap="1" wp14:anchorId="6997A833">
                <wp:simplePos x="0" y="0"/>
                <wp:positionH relativeFrom="column">
                  <wp:posOffset>4511040</wp:posOffset>
                </wp:positionH>
                <wp:positionV relativeFrom="paragraph">
                  <wp:posOffset>3131185</wp:posOffset>
                </wp:positionV>
                <wp:extent cx="4357370" cy="17780"/>
                <wp:effectExtent l="52705" t="33020" r="52705" b="73660"/>
                <wp:wrapNone/>
                <wp:docPr id="90" name="Connecteur droit 46"/>
                <a:graphic xmlns:a="http://schemas.openxmlformats.org/drawingml/2006/main">
                  <a:graphicData uri="http://schemas.microsoft.com/office/word/2010/wordprocessingShape">
                    <wps:wsp>
                      <wps:cNvSpPr/>
                      <wps:spPr>
                        <a:xfrm>
                          <a:off x="0" y="0"/>
                          <a:ext cx="4357440" cy="17640"/>
                        </a:xfrm>
                        <a:prstGeom prst="line">
                          <a:avLst/>
                        </a:prstGeom>
                        <a:ln>
                          <a:solidFill>
                            <a:srgbClr val="FF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355.2pt,246.55pt" to="698.25pt,247.9pt" stroked="t" o:allowincell="f" style="position:absolute" wp14:anchorId="6997A833">
                <v:stroke color="red" weight="25560" joinstyle="round" endcap="flat"/>
                <v:fill o:detectmouseclick="t" on="false"/>
                <v:shadow on="t" obscured="f" color="black"/>
                <w10:wrap type="none"/>
              </v:line>
            </w:pict>
          </mc:Fallback>
        </mc:AlternateContent>
        <mc:AlternateContent>
          <mc:Choice Requires="wps">
            <w:drawing>
              <wp:anchor distT="38100" distB="90805" distL="38100" distR="73025" simplePos="0" relativeHeight="115" behindDoc="0" locked="0" layoutInCell="1" allowOverlap="1" wp14:anchorId="2A8356E4">
                <wp:simplePos x="0" y="0"/>
                <wp:positionH relativeFrom="column">
                  <wp:posOffset>8870315</wp:posOffset>
                </wp:positionH>
                <wp:positionV relativeFrom="paragraph">
                  <wp:posOffset>1830070</wp:posOffset>
                </wp:positionV>
                <wp:extent cx="536575" cy="1319530"/>
                <wp:effectExtent l="52705" t="32385" r="53340" b="73025"/>
                <wp:wrapNone/>
                <wp:docPr id="91" name="Connecteur droit 46"/>
                <a:graphic xmlns:a="http://schemas.openxmlformats.org/drawingml/2006/main">
                  <a:graphicData uri="http://schemas.microsoft.com/office/word/2010/wordprocessingShape">
                    <wps:wsp>
                      <wps:cNvSpPr/>
                      <wps:spPr>
                        <a:xfrm flipV="1">
                          <a:off x="0" y="0"/>
                          <a:ext cx="536400" cy="1319400"/>
                        </a:xfrm>
                        <a:prstGeom prst="line">
                          <a:avLst/>
                        </a:prstGeom>
                        <a:ln>
                          <a:solidFill>
                            <a:srgbClr val="FF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698.45pt,144.1pt" to="740.65pt,247.95pt" stroked="t" o:allowincell="f" style="position:absolute;flip:y" wp14:anchorId="2A8356E4">
                <v:stroke color="red" weight="25560" joinstyle="round" endcap="flat"/>
                <v:fill o:detectmouseclick="t" on="false"/>
                <v:shadow on="t" obscured="f" color="black"/>
                <w10:wrap type="none"/>
              </v:line>
            </w:pict>
          </mc:Fallback>
        </mc:AlternateContent>
        <mc:AlternateContent>
          <mc:Choice Requires="wps">
            <w:drawing>
              <wp:anchor distT="38100" distB="71755" distL="57150" distR="57150" simplePos="0" relativeHeight="116" behindDoc="0" locked="0" layoutInCell="1" allowOverlap="1" wp14:anchorId="042AB3AA">
                <wp:simplePos x="0" y="0"/>
                <wp:positionH relativeFrom="column">
                  <wp:posOffset>4493260</wp:posOffset>
                </wp:positionH>
                <wp:positionV relativeFrom="paragraph">
                  <wp:posOffset>1830070</wp:posOffset>
                </wp:positionV>
                <wp:extent cx="19685" cy="1318895"/>
                <wp:effectExtent l="52705" t="33020" r="52705" b="73025"/>
                <wp:wrapNone/>
                <wp:docPr id="92" name="Connecteur droit 46"/>
                <a:graphic xmlns:a="http://schemas.openxmlformats.org/drawingml/2006/main">
                  <a:graphicData uri="http://schemas.microsoft.com/office/word/2010/wordprocessingShape">
                    <wps:wsp>
                      <wps:cNvSpPr/>
                      <wps:spPr>
                        <a:xfrm flipH="1" flipV="1">
                          <a:off x="0" y="0"/>
                          <a:ext cx="19800" cy="1319040"/>
                        </a:xfrm>
                        <a:prstGeom prst="line">
                          <a:avLst/>
                        </a:prstGeom>
                        <a:ln>
                          <a:solidFill>
                            <a:srgbClr val="FF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353.8pt,144.1pt" to="355.3pt,247.9pt" stroked="t" o:allowincell="f" style="position:absolute;flip:xy" wp14:anchorId="042AB3AA">
                <v:stroke color="red" weight="25560" joinstyle="round" endcap="flat"/>
                <v:fill o:detectmouseclick="t" on="false"/>
                <v:shadow on="t" obscured="f" color="black"/>
                <w10:wrap type="none"/>
              </v:line>
            </w:pict>
          </mc:Fallback>
        </mc:AlternateContent>
        <mc:AlternateContent>
          <mc:Choice Requires="wps">
            <w:drawing>
              <wp:anchor distT="0" distB="22860" distL="0" distR="27305" simplePos="0" relativeHeight="117" behindDoc="0" locked="0" layoutInCell="1" allowOverlap="1" wp14:anchorId="616CFC75">
                <wp:simplePos x="0" y="0"/>
                <wp:positionH relativeFrom="column">
                  <wp:posOffset>8931275</wp:posOffset>
                </wp:positionH>
                <wp:positionV relativeFrom="paragraph">
                  <wp:posOffset>3178175</wp:posOffset>
                </wp:positionV>
                <wp:extent cx="563245" cy="548640"/>
                <wp:effectExtent l="3810" t="3175" r="2540" b="3175"/>
                <wp:wrapNone/>
                <wp:docPr id="93" name="Zone de texte 47"/>
                <a:graphic xmlns:a="http://schemas.openxmlformats.org/drawingml/2006/main">
                  <a:graphicData uri="http://schemas.microsoft.com/office/word/2010/wordprocessingShape">
                    <wps:wsp>
                      <wps:cNvSpPr/>
                      <wps:spPr>
                        <a:xfrm>
                          <a:off x="0" y="0"/>
                          <a:ext cx="563400" cy="54864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spacing w:before="0" w:after="200"/>
                              <w:jc w:val="center"/>
                              <w:rPr>
                                <w:b/>
                                <w:bCs/>
                                <w:color w:val="FF0000"/>
                                <w:sz w:val="56"/>
                                <w:szCs w:val="56"/>
                              </w:rPr>
                            </w:pPr>
                            <w:r>
                              <w:rPr>
                                <w:b/>
                                <w:bCs/>
                                <w:color w:val="FF0000"/>
                                <w:sz w:val="56"/>
                                <w:szCs w:val="56"/>
                              </w:rPr>
                              <w:t>1</w:t>
                            </w:r>
                          </w:p>
                        </w:txbxContent>
                      </wps:txbx>
                      <wps:bodyPr anchor="ctr">
                        <a:prstTxWarp prst="textNoShape"/>
                        <a:noAutofit/>
                      </wps:bodyPr>
                    </wps:wsp>
                  </a:graphicData>
                </a:graphic>
              </wp:anchor>
            </w:drawing>
          </mc:Choice>
          <mc:Fallback>
            <w:pict>
              <v:rect id="shape_0" fillcolor="white" stroked="t" o:allowincell="f" style="position:absolute;margin-left:703.25pt;margin-top:250.25pt;width:44.3pt;height:43.15pt;mso-wrap-style:square;v-text-anchor:middle" wp14:anchorId="616CFC75">
                <v:fill o:detectmouseclick="t" type="solid" color2="black"/>
                <v:stroke color="red" weight="6480" joinstyle="round" endcap="flat"/>
                <v:textbox>
                  <w:txbxContent>
                    <w:p>
                      <w:pPr>
                        <w:pStyle w:val="Contenudecadre"/>
                        <w:spacing w:before="0" w:after="200"/>
                        <w:jc w:val="center"/>
                        <w:rPr>
                          <w:b/>
                          <w:bCs/>
                          <w:color w:val="FF0000"/>
                          <w:sz w:val="56"/>
                          <w:szCs w:val="56"/>
                        </w:rPr>
                      </w:pPr>
                      <w:r>
                        <w:rPr>
                          <w:b/>
                          <w:bCs/>
                          <w:color w:val="FF0000"/>
                          <w:sz w:val="56"/>
                          <w:szCs w:val="56"/>
                        </w:rPr>
                        <w:t>1</w:t>
                      </w:r>
                    </w:p>
                  </w:txbxContent>
                </v:textbox>
                <w10:wrap type="none"/>
              </v:rect>
            </w:pict>
          </mc:Fallback>
        </mc:AlternateContent>
        <mc:AlternateContent>
          <mc:Choice Requires="wps">
            <w:drawing>
              <wp:anchor distT="0" distB="22860" distL="0" distR="27305" simplePos="0" relativeHeight="119" behindDoc="0" locked="0" layoutInCell="1" allowOverlap="1" wp14:anchorId="6934069C">
                <wp:simplePos x="0" y="0"/>
                <wp:positionH relativeFrom="column">
                  <wp:posOffset>9493250</wp:posOffset>
                </wp:positionH>
                <wp:positionV relativeFrom="paragraph">
                  <wp:posOffset>1408430</wp:posOffset>
                </wp:positionV>
                <wp:extent cx="563245" cy="548640"/>
                <wp:effectExtent l="3810" t="3175" r="2540" b="3175"/>
                <wp:wrapNone/>
                <wp:docPr id="94" name="Zone de texte 47"/>
                <a:graphic xmlns:a="http://schemas.openxmlformats.org/drawingml/2006/main">
                  <a:graphicData uri="http://schemas.microsoft.com/office/word/2010/wordprocessingShape">
                    <wps:wsp>
                      <wps:cNvSpPr/>
                      <wps:spPr>
                        <a:xfrm>
                          <a:off x="0" y="0"/>
                          <a:ext cx="563400" cy="54864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spacing w:before="0" w:after="200"/>
                              <w:jc w:val="center"/>
                              <w:rPr>
                                <w:b/>
                                <w:bCs/>
                                <w:color w:val="FF0000"/>
                                <w:sz w:val="56"/>
                                <w:szCs w:val="56"/>
                              </w:rPr>
                            </w:pPr>
                            <w:r>
                              <w:rPr>
                                <w:b/>
                                <w:bCs/>
                                <w:color w:val="FF0000"/>
                                <w:sz w:val="56"/>
                                <w:szCs w:val="56"/>
                              </w:rPr>
                              <w:t>2</w:t>
                            </w:r>
                          </w:p>
                        </w:txbxContent>
                      </wps:txbx>
                      <wps:bodyPr anchor="ctr">
                        <a:prstTxWarp prst="textNoShape"/>
                        <a:noAutofit/>
                      </wps:bodyPr>
                    </wps:wsp>
                  </a:graphicData>
                </a:graphic>
              </wp:anchor>
            </w:drawing>
          </mc:Choice>
          <mc:Fallback>
            <w:pict>
              <v:rect id="shape_0" fillcolor="white" stroked="t" o:allowincell="f" style="position:absolute;margin-left:747.5pt;margin-top:110.9pt;width:44.3pt;height:43.15pt;mso-wrap-style:square;v-text-anchor:middle" wp14:anchorId="6934069C">
                <v:fill o:detectmouseclick="t" type="solid" color2="black"/>
                <v:stroke color="red" weight="6480" joinstyle="round" endcap="flat"/>
                <v:textbox>
                  <w:txbxContent>
                    <w:p>
                      <w:pPr>
                        <w:pStyle w:val="Contenudecadre"/>
                        <w:spacing w:before="0" w:after="200"/>
                        <w:jc w:val="center"/>
                        <w:rPr>
                          <w:b/>
                          <w:bCs/>
                          <w:color w:val="FF0000"/>
                          <w:sz w:val="56"/>
                          <w:szCs w:val="56"/>
                        </w:rPr>
                      </w:pPr>
                      <w:r>
                        <w:rPr>
                          <w:b/>
                          <w:bCs/>
                          <w:color w:val="FF0000"/>
                          <w:sz w:val="56"/>
                          <w:szCs w:val="56"/>
                        </w:rPr>
                        <w:t>2</w:t>
                      </w:r>
                    </w:p>
                  </w:txbxContent>
                </v:textbox>
                <w10:wrap type="none"/>
              </v:rect>
            </w:pict>
          </mc:Fallback>
        </mc:AlternateContent>
        <mc:AlternateContent>
          <mc:Choice Requires="wps">
            <w:drawing>
              <wp:anchor distT="0" distB="22860" distL="0" distR="27305" simplePos="0" relativeHeight="122" behindDoc="0" locked="0" layoutInCell="1" allowOverlap="1" wp14:anchorId="17376159">
                <wp:simplePos x="0" y="0"/>
                <wp:positionH relativeFrom="column">
                  <wp:posOffset>3844290</wp:posOffset>
                </wp:positionH>
                <wp:positionV relativeFrom="paragraph">
                  <wp:posOffset>1230630</wp:posOffset>
                </wp:positionV>
                <wp:extent cx="563245" cy="548640"/>
                <wp:effectExtent l="3810" t="3175" r="2540" b="3175"/>
                <wp:wrapNone/>
                <wp:docPr id="95" name="Zone de texte 47"/>
                <a:graphic xmlns:a="http://schemas.openxmlformats.org/drawingml/2006/main">
                  <a:graphicData uri="http://schemas.microsoft.com/office/word/2010/wordprocessingShape">
                    <wps:wsp>
                      <wps:cNvSpPr/>
                      <wps:spPr>
                        <a:xfrm>
                          <a:off x="0" y="0"/>
                          <a:ext cx="563400" cy="54864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spacing w:before="0" w:after="200"/>
                              <w:jc w:val="center"/>
                              <w:rPr>
                                <w:b/>
                                <w:bCs/>
                                <w:color w:val="FF0000"/>
                                <w:sz w:val="56"/>
                                <w:szCs w:val="56"/>
                              </w:rPr>
                            </w:pPr>
                            <w:r>
                              <w:rPr>
                                <w:b/>
                                <w:bCs/>
                                <w:color w:val="FF0000"/>
                                <w:sz w:val="56"/>
                                <w:szCs w:val="56"/>
                              </w:rPr>
                              <w:t>3</w:t>
                            </w:r>
                          </w:p>
                        </w:txbxContent>
                      </wps:txbx>
                      <wps:bodyPr anchor="ctr">
                        <a:prstTxWarp prst="textNoShape"/>
                        <a:noAutofit/>
                      </wps:bodyPr>
                    </wps:wsp>
                  </a:graphicData>
                </a:graphic>
              </wp:anchor>
            </w:drawing>
          </mc:Choice>
          <mc:Fallback>
            <w:pict>
              <v:rect id="shape_0" fillcolor="white" stroked="t" o:allowincell="f" style="position:absolute;margin-left:302.7pt;margin-top:96.9pt;width:44.3pt;height:43.15pt;mso-wrap-style:square;v-text-anchor:middle" wp14:anchorId="17376159">
                <v:fill o:detectmouseclick="t" type="solid" color2="black"/>
                <v:stroke color="red" weight="6480" joinstyle="round" endcap="flat"/>
                <v:textbox>
                  <w:txbxContent>
                    <w:p>
                      <w:pPr>
                        <w:pStyle w:val="Contenudecadre"/>
                        <w:spacing w:before="0" w:after="200"/>
                        <w:jc w:val="center"/>
                        <w:rPr>
                          <w:b/>
                          <w:bCs/>
                          <w:color w:val="FF0000"/>
                          <w:sz w:val="56"/>
                          <w:szCs w:val="56"/>
                        </w:rPr>
                      </w:pPr>
                      <w:r>
                        <w:rPr>
                          <w:b/>
                          <w:bCs/>
                          <w:color w:val="FF0000"/>
                          <w:sz w:val="56"/>
                          <w:szCs w:val="56"/>
                        </w:rPr>
                        <w:t>3</w:t>
                      </w:r>
                    </w:p>
                  </w:txbxContent>
                </v:textbox>
                <w10:wrap type="none"/>
              </v:rect>
            </w:pict>
          </mc:Fallback>
        </mc:AlternateContent>
        <mc:AlternateContent>
          <mc:Choice Requires="wps">
            <w:drawing>
              <wp:anchor distT="0" distB="22860" distL="0" distR="27305" simplePos="0" relativeHeight="124" behindDoc="0" locked="0" layoutInCell="1" allowOverlap="1" wp14:anchorId="37378C4D">
                <wp:simplePos x="0" y="0"/>
                <wp:positionH relativeFrom="column">
                  <wp:posOffset>3899535</wp:posOffset>
                </wp:positionH>
                <wp:positionV relativeFrom="paragraph">
                  <wp:posOffset>3248025</wp:posOffset>
                </wp:positionV>
                <wp:extent cx="563245" cy="548640"/>
                <wp:effectExtent l="3810" t="3175" r="2540" b="3175"/>
                <wp:wrapNone/>
                <wp:docPr id="96" name="Zone de texte 47"/>
                <a:graphic xmlns:a="http://schemas.openxmlformats.org/drawingml/2006/main">
                  <a:graphicData uri="http://schemas.microsoft.com/office/word/2010/wordprocessingShape">
                    <wps:wsp>
                      <wps:cNvSpPr/>
                      <wps:spPr>
                        <a:xfrm>
                          <a:off x="0" y="0"/>
                          <a:ext cx="563400" cy="54864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spacing w:before="0" w:after="200"/>
                              <w:jc w:val="center"/>
                              <w:rPr>
                                <w:b/>
                                <w:bCs/>
                                <w:color w:val="FF0000"/>
                                <w:sz w:val="56"/>
                                <w:szCs w:val="56"/>
                              </w:rPr>
                            </w:pPr>
                            <w:r>
                              <w:rPr>
                                <w:b/>
                                <w:bCs/>
                                <w:color w:val="FF0000"/>
                                <w:sz w:val="56"/>
                                <w:szCs w:val="56"/>
                              </w:rPr>
                              <w:t>4</w:t>
                            </w:r>
                          </w:p>
                        </w:txbxContent>
                      </wps:txbx>
                      <wps:bodyPr anchor="ctr">
                        <a:prstTxWarp prst="textNoShape"/>
                        <a:noAutofit/>
                      </wps:bodyPr>
                    </wps:wsp>
                  </a:graphicData>
                </a:graphic>
              </wp:anchor>
            </w:drawing>
          </mc:Choice>
          <mc:Fallback>
            <w:pict>
              <v:rect id="shape_0" fillcolor="white" stroked="t" o:allowincell="f" style="position:absolute;margin-left:307.05pt;margin-top:255.75pt;width:44.3pt;height:43.15pt;mso-wrap-style:square;v-text-anchor:middle" wp14:anchorId="37378C4D">
                <v:fill o:detectmouseclick="t" type="solid" color2="black"/>
                <v:stroke color="red" weight="6480" joinstyle="round" endcap="flat"/>
                <v:textbox>
                  <w:txbxContent>
                    <w:p>
                      <w:pPr>
                        <w:pStyle w:val="Contenudecadre"/>
                        <w:spacing w:before="0" w:after="200"/>
                        <w:jc w:val="center"/>
                        <w:rPr>
                          <w:b/>
                          <w:bCs/>
                          <w:color w:val="FF0000"/>
                          <w:sz w:val="56"/>
                          <w:szCs w:val="56"/>
                        </w:rPr>
                      </w:pPr>
                      <w:r>
                        <w:rPr>
                          <w:b/>
                          <w:bCs/>
                          <w:color w:val="FF0000"/>
                          <w:sz w:val="56"/>
                          <w:szCs w:val="56"/>
                        </w:rPr>
                        <w:t>4</w:t>
                      </w:r>
                    </w:p>
                  </w:txbxContent>
                </v:textbox>
                <w10:wrap type="none"/>
              </v:rect>
            </w:pict>
          </mc:Fallback>
        </mc:AlternateContent>
        <mc:AlternateContent>
          <mc:Choice Requires="wps">
            <w:drawing>
              <wp:anchor distT="0" distB="20955" distL="0" distR="17145" simplePos="0" relativeHeight="183" behindDoc="0" locked="0" layoutInCell="1" allowOverlap="1" wp14:anchorId="69EF715C">
                <wp:simplePos x="0" y="0"/>
                <wp:positionH relativeFrom="column">
                  <wp:posOffset>1572260</wp:posOffset>
                </wp:positionH>
                <wp:positionV relativeFrom="paragraph">
                  <wp:posOffset>4433570</wp:posOffset>
                </wp:positionV>
                <wp:extent cx="4821555" cy="1579245"/>
                <wp:effectExtent l="3810" t="3810" r="2540" b="2540"/>
                <wp:wrapNone/>
                <wp:docPr id="97" name="Zone de texte 1"/>
                <a:graphic xmlns:a="http://schemas.openxmlformats.org/drawingml/2006/main">
                  <a:graphicData uri="http://schemas.microsoft.com/office/word/2010/wordprocessingShape">
                    <wps:wsp>
                      <wps:cNvSpPr/>
                      <wps:spPr>
                        <a:xfrm>
                          <a:off x="0" y="0"/>
                          <a:ext cx="4821480" cy="157932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rPr>
                                <w:color w:val="00B050"/>
                                <w:sz w:val="28"/>
                                <w:szCs w:val="28"/>
                                <w:u w:val="single"/>
                              </w:rPr>
                            </w:pPr>
                            <w:r>
                              <w:rPr>
                                <w:color w:val="00B050"/>
                                <w:sz w:val="28"/>
                                <w:szCs w:val="28"/>
                                <w:u w:val="single"/>
                              </w:rPr>
                              <w:t>5 points : (Q 2.2.1)</w:t>
                            </w:r>
                          </w:p>
                          <w:p>
                            <w:pPr>
                              <w:pStyle w:val="NoSpacing"/>
                              <w:numPr>
                                <w:ilvl w:val="0"/>
                                <w:numId w:val="10"/>
                              </w:numPr>
                              <w:rPr>
                                <w:color w:val="00B050"/>
                                <w:sz w:val="28"/>
                                <w:szCs w:val="28"/>
                              </w:rPr>
                            </w:pPr>
                            <w:r>
                              <w:rPr>
                                <w:color w:val="00B050"/>
                                <w:sz w:val="28"/>
                                <w:szCs w:val="28"/>
                              </w:rPr>
                              <w:t>0,5 point pour la valeur de la HP</w:t>
                            </w:r>
                          </w:p>
                          <w:p>
                            <w:pPr>
                              <w:pStyle w:val="NoSpacing"/>
                              <w:numPr>
                                <w:ilvl w:val="0"/>
                                <w:numId w:val="10"/>
                              </w:numPr>
                              <w:rPr>
                                <w:color w:val="00B050"/>
                                <w:sz w:val="28"/>
                                <w:szCs w:val="28"/>
                              </w:rPr>
                            </w:pPr>
                            <w:r>
                              <w:rPr>
                                <w:color w:val="00B050"/>
                                <w:sz w:val="28"/>
                                <w:szCs w:val="28"/>
                              </w:rPr>
                              <w:t>0,5 point pour la valeur de la BP</w:t>
                            </w:r>
                          </w:p>
                          <w:p>
                            <w:pPr>
                              <w:pStyle w:val="NoSpacing"/>
                              <w:numPr>
                                <w:ilvl w:val="0"/>
                                <w:numId w:val="10"/>
                              </w:numPr>
                              <w:rPr>
                                <w:color w:val="00B050"/>
                                <w:sz w:val="28"/>
                                <w:szCs w:val="28"/>
                              </w:rPr>
                            </w:pPr>
                            <w:r>
                              <w:rPr>
                                <w:color w:val="00B050"/>
                                <w:sz w:val="28"/>
                                <w:szCs w:val="28"/>
                              </w:rPr>
                              <w:t>1 point : 0,25 point pour chaque température</w:t>
                            </w:r>
                          </w:p>
                          <w:p>
                            <w:pPr>
                              <w:pStyle w:val="NoSpacing"/>
                              <w:numPr>
                                <w:ilvl w:val="0"/>
                                <w:numId w:val="10"/>
                              </w:numPr>
                              <w:rPr>
                                <w:color w:val="00B050"/>
                                <w:sz w:val="28"/>
                                <w:szCs w:val="28"/>
                              </w:rPr>
                            </w:pPr>
                            <w:r>
                              <w:rPr>
                                <w:color w:val="00B050"/>
                                <w:sz w:val="28"/>
                                <w:szCs w:val="28"/>
                              </w:rPr>
                              <w:t>2 points pour le tracé du cycle</w:t>
                            </w:r>
                          </w:p>
                          <w:p>
                            <w:pPr>
                              <w:pStyle w:val="NoSpacing"/>
                              <w:numPr>
                                <w:ilvl w:val="0"/>
                                <w:numId w:val="10"/>
                              </w:numPr>
                              <w:rPr>
                                <w:color w:val="00B050"/>
                                <w:sz w:val="28"/>
                                <w:szCs w:val="28"/>
                              </w:rPr>
                            </w:pPr>
                            <w:r>
                              <w:rPr>
                                <w:color w:val="00B050"/>
                                <w:sz w:val="28"/>
                                <w:szCs w:val="28"/>
                              </w:rPr>
                              <w:t>1 point : 0,25 point pour chaque enthalpie</w:t>
                            </w:r>
                          </w:p>
                        </w:txbxContent>
                      </wps:txbx>
                      <wps:bodyPr anchor="t">
                        <a:prstTxWarp prst="textNoShape"/>
                        <a:noAutofit/>
                      </wps:bodyPr>
                    </wps:wsp>
                  </a:graphicData>
                </a:graphic>
              </wp:anchor>
            </w:drawing>
          </mc:Choice>
          <mc:Fallback>
            <w:pict>
              <v:rect id="shape_0" fillcolor="white" stroked="t" o:allowincell="f" style="position:absolute;margin-left:123.8pt;margin-top:349.1pt;width:379.6pt;height:124.3pt;mso-wrap-style:square;v-text-anchor:top" wp14:anchorId="69EF715C">
                <v:fill o:detectmouseclick="t" type="solid" color2="black"/>
                <v:stroke color="black" weight="6480" joinstyle="round" endcap="flat"/>
                <v:textbox>
                  <w:txbxContent>
                    <w:p>
                      <w:pPr>
                        <w:pStyle w:val="NoSpacing"/>
                        <w:rPr>
                          <w:color w:val="00B050"/>
                          <w:sz w:val="28"/>
                          <w:szCs w:val="28"/>
                          <w:u w:val="single"/>
                        </w:rPr>
                      </w:pPr>
                      <w:r>
                        <w:rPr>
                          <w:color w:val="00B050"/>
                          <w:sz w:val="28"/>
                          <w:szCs w:val="28"/>
                          <w:u w:val="single"/>
                        </w:rPr>
                        <w:t>5 points : (Q 2.2.1)</w:t>
                      </w:r>
                    </w:p>
                    <w:p>
                      <w:pPr>
                        <w:pStyle w:val="NoSpacing"/>
                        <w:numPr>
                          <w:ilvl w:val="0"/>
                          <w:numId w:val="10"/>
                        </w:numPr>
                        <w:rPr>
                          <w:color w:val="00B050"/>
                          <w:sz w:val="28"/>
                          <w:szCs w:val="28"/>
                        </w:rPr>
                      </w:pPr>
                      <w:r>
                        <w:rPr>
                          <w:color w:val="00B050"/>
                          <w:sz w:val="28"/>
                          <w:szCs w:val="28"/>
                        </w:rPr>
                        <w:t>0,5 point pour la valeur de la HP</w:t>
                      </w:r>
                    </w:p>
                    <w:p>
                      <w:pPr>
                        <w:pStyle w:val="NoSpacing"/>
                        <w:numPr>
                          <w:ilvl w:val="0"/>
                          <w:numId w:val="10"/>
                        </w:numPr>
                        <w:rPr>
                          <w:color w:val="00B050"/>
                          <w:sz w:val="28"/>
                          <w:szCs w:val="28"/>
                        </w:rPr>
                      </w:pPr>
                      <w:r>
                        <w:rPr>
                          <w:color w:val="00B050"/>
                          <w:sz w:val="28"/>
                          <w:szCs w:val="28"/>
                        </w:rPr>
                        <w:t>0,5 point pour la valeur de la BP</w:t>
                      </w:r>
                    </w:p>
                    <w:p>
                      <w:pPr>
                        <w:pStyle w:val="NoSpacing"/>
                        <w:numPr>
                          <w:ilvl w:val="0"/>
                          <w:numId w:val="10"/>
                        </w:numPr>
                        <w:rPr>
                          <w:color w:val="00B050"/>
                          <w:sz w:val="28"/>
                          <w:szCs w:val="28"/>
                        </w:rPr>
                      </w:pPr>
                      <w:r>
                        <w:rPr>
                          <w:color w:val="00B050"/>
                          <w:sz w:val="28"/>
                          <w:szCs w:val="28"/>
                        </w:rPr>
                        <w:t>1 point : 0,25 point pour chaque température</w:t>
                      </w:r>
                    </w:p>
                    <w:p>
                      <w:pPr>
                        <w:pStyle w:val="NoSpacing"/>
                        <w:numPr>
                          <w:ilvl w:val="0"/>
                          <w:numId w:val="10"/>
                        </w:numPr>
                        <w:rPr>
                          <w:color w:val="00B050"/>
                          <w:sz w:val="28"/>
                          <w:szCs w:val="28"/>
                        </w:rPr>
                      </w:pPr>
                      <w:r>
                        <w:rPr>
                          <w:color w:val="00B050"/>
                          <w:sz w:val="28"/>
                          <w:szCs w:val="28"/>
                        </w:rPr>
                        <w:t>2 points pour le tracé du cycle</w:t>
                      </w:r>
                    </w:p>
                    <w:p>
                      <w:pPr>
                        <w:pStyle w:val="NoSpacing"/>
                        <w:numPr>
                          <w:ilvl w:val="0"/>
                          <w:numId w:val="10"/>
                        </w:numPr>
                        <w:rPr>
                          <w:color w:val="00B050"/>
                          <w:sz w:val="28"/>
                          <w:szCs w:val="28"/>
                        </w:rPr>
                      </w:pPr>
                      <w:r>
                        <w:rPr>
                          <w:color w:val="00B050"/>
                          <w:sz w:val="28"/>
                          <w:szCs w:val="28"/>
                        </w:rPr>
                        <w:t>1 point : 0,25 point pour chaque enthalpie</w:t>
                      </w:r>
                    </w:p>
                  </w:txbxContent>
                </v:textbox>
                <w10:wrap type="none"/>
              </v:rect>
            </w:pict>
          </mc:Fallback>
        </mc:AlternateContent>
      </w:r>
    </w:p>
    <w:p>
      <w:pPr>
        <w:sectPr>
          <w:headerReference w:type="even" r:id="rId41"/>
          <w:headerReference w:type="default" r:id="rId42"/>
          <w:headerReference w:type="first" r:id="rId43"/>
          <w:footerReference w:type="default" r:id="rId44"/>
          <w:footerReference w:type="first" r:id="rId45"/>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Q.2-2-2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spacing w:lineRule="auto" w:line="240" w:before="120" w:after="0"/>
        <w:ind w:start="851" w:end="-567"/>
        <w:jc w:val="both"/>
        <w:rPr>
          <w:rFonts w:ascii="Arial" w:hAnsi="Arial" w:cs="Arial"/>
          <w:b/>
          <w:bCs/>
          <w:sz w:val="24"/>
          <w:szCs w:val="24"/>
        </w:rPr>
      </w:pPr>
      <w:r/>
      <w:r>
        <w:rPr>
          <w:rFonts w:cs="Arial" w:ascii="Arial" w:hAnsi="Arial"/>
          <w:b/>
          <w:bCs/>
          <w:sz w:val="24"/>
          <w:szCs w:val="24"/>
        </w:rPr>
        <w:t xml:space="preserve">On donne : </w:t>
      </w:r>
      <w:r>
        <w:rPr/>
      </w:r>
      <m:oMath xmlns:m="http://schemas.openxmlformats.org/officeDocument/2006/math">
        <m:sSub>
          <m:e>
            <m:r>
              <m:t xml:space="preserve">EER</m:t>
            </m:r>
          </m:e>
          <m:sub>
            <m:r>
              <m:t xml:space="preserve">cycle</m:t>
            </m:r>
          </m:sub>
        </m:sSub>
        <m:r>
          <m:rPr>
            <m:lit/>
            <m:nor/>
          </m:rPr>
          <m:t xml:space="preserve">=</m:t>
        </m:r>
        <m:f>
          <m:num>
            <m:sSub>
              <m:e>
                <m:r>
                  <m:t xml:space="preserve">Δh</m:t>
                </m:r>
              </m:e>
              <m:sub>
                <m:r>
                  <m:t xml:space="preserve">évaporateur</m:t>
                </m:r>
              </m:sub>
            </m:sSub>
          </m:num>
          <m:den>
            <m:sSub>
              <m:e>
                <m:r>
                  <m:t xml:space="preserve">Δh</m:t>
                </m:r>
              </m:e>
              <m:sub>
                <m:r>
                  <m:t xml:space="preserve">compresseur</m:t>
                </m:r>
              </m:sub>
            </m:sSub>
          </m:den>
        </m:f>
      </m:oMath>
    </w:p>
    <w:p>
      <w:pPr>
        <w:pStyle w:val="Normal"/>
        <w:spacing w:lineRule="auto" w:line="240" w:before="0" w:after="0"/>
        <w:ind w:start="851" w:end="-567"/>
        <w:jc w:val="both"/>
        <w:rPr>
          <w:rFonts w:ascii="Arial" w:hAnsi="Arial" w:cs="Arial"/>
          <w:sz w:val="24"/>
          <w:szCs w:val="24"/>
        </w:rPr>
      </w:pPr>
      <w:r>
        <w:rPr>
          <w:rFonts w:cs="Arial" w:ascii="Arial" w:hAnsi="Arial"/>
          <w:b/>
          <w:bCs/>
          <w:sz w:val="24"/>
          <w:szCs w:val="24"/>
        </w:rPr>
        <w:t xml:space="preserve">Calculer </w:t>
      </w:r>
      <w:r>
        <w:rPr>
          <w:rFonts w:cs="Arial" w:ascii="Arial" w:hAnsi="Arial"/>
          <w:sz w:val="24"/>
          <w:szCs w:val="24"/>
        </w:rPr>
        <w:t>à partir des valeurs précédentes le coefficient EER</w:t>
      </w:r>
      <w:r>
        <w:rPr>
          <w:rFonts w:cs="Arial" w:ascii="Arial" w:hAnsi="Arial"/>
          <w:sz w:val="24"/>
          <w:szCs w:val="24"/>
          <w:vertAlign w:val="subscript"/>
        </w:rPr>
        <w:t>cycle</w:t>
      </w:r>
      <w:r>
        <w:rPr>
          <w:rFonts w:cs="Arial" w:ascii="Arial" w:hAnsi="Arial"/>
          <w:sz w:val="24"/>
          <w:szCs w:val="24"/>
        </w:rPr>
        <w:t>.</w:t>
      </w:r>
    </w:p>
    <w:p>
      <w:pPr>
        <w:pStyle w:val="Normal"/>
        <w:spacing w:lineRule="auto" w:line="240" w:before="0" w:after="0"/>
        <w:ind w:start="851" w:end="-567"/>
        <w:jc w:val="both"/>
        <w:rPr>
          <w:rFonts w:ascii="Arial" w:hAnsi="Arial" w:cs="Arial"/>
          <w:sz w:val="24"/>
          <w:szCs w:val="24"/>
        </w:rPr>
      </w:pPr>
      <w:r>
        <w:rPr>
          <w:rFonts w:cs="Arial" w:ascii="Arial" w:hAnsi="Arial"/>
          <w:sz w:val="24"/>
          <w:szCs w:val="24"/>
        </w:rPr>
        <w:t xml:space="preserve">Avec un rendement de compresseur de 65 [%], </w:t>
      </w:r>
      <w:r>
        <w:rPr>
          <w:rFonts w:cs="Arial" w:ascii="Arial" w:hAnsi="Arial"/>
          <w:b/>
          <w:bCs/>
          <w:sz w:val="24"/>
          <w:szCs w:val="24"/>
        </w:rPr>
        <w:t>calculer</w:t>
      </w:r>
      <w:r>
        <w:rPr>
          <w:rFonts w:cs="Arial" w:ascii="Arial" w:hAnsi="Arial"/>
          <w:sz w:val="24"/>
          <w:szCs w:val="24"/>
        </w:rPr>
        <w:t xml:space="preserve"> le EER</w:t>
      </w:r>
      <w:r>
        <w:rPr>
          <w:rFonts w:cs="Arial" w:ascii="Arial" w:hAnsi="Arial"/>
          <w:sz w:val="24"/>
          <w:szCs w:val="24"/>
          <w:vertAlign w:val="subscript"/>
        </w:rPr>
        <w:t>machine</w:t>
      </w:r>
      <w:r>
        <w:rPr>
          <w:rFonts w:cs="Arial" w:ascii="Arial" w:hAnsi="Arial"/>
          <w:sz w:val="24"/>
          <w:szCs w:val="24"/>
        </w:rPr>
        <w:t xml:space="preserve">. </w:t>
      </w:r>
    </w:p>
    <w:p>
      <w:pPr>
        <w:pStyle w:val="Normal"/>
        <w:spacing w:lineRule="auto" w:line="240" w:before="0" w:after="0"/>
        <w:ind w:start="851" w:end="-567"/>
        <w:jc w:val="both"/>
        <w:rPr>
          <w:rFonts w:ascii="Arial" w:hAnsi="Arial" w:cs="Arial"/>
          <w:sz w:val="24"/>
          <w:szCs w:val="24"/>
        </w:rPr>
      </w:pPr>
      <w:r>
        <w:rPr>
          <w:rFonts w:cs="Arial" w:ascii="Arial" w:hAnsi="Arial"/>
          <w:sz w:val="24"/>
          <w:szCs w:val="24"/>
        </w:rPr>
      </w:r>
    </w:p>
    <w:p>
      <w:pPr>
        <w:pStyle w:val="Normal"/>
        <w:spacing w:lineRule="auto" w:line="240" w:before="0" w:after="0"/>
        <w:ind w:start="142" w:end="-567"/>
        <w:jc w:val="both"/>
        <w:rPr>
          <w:rFonts w:ascii="Arial" w:hAnsi="Arial" w:cs="Arial"/>
          <w:sz w:val="24"/>
          <w:szCs w:val="24"/>
        </w:rPr>
      </w:pPr>
      <w:r>
        <w:rPr/>
        <mc:AlternateContent>
          <mc:Choice Requires="wps">
            <w:drawing>
              <wp:inline distT="0" distB="0" distL="0" distR="0" wp14:anchorId="646C46FE">
                <wp:extent cx="6546850" cy="1292225"/>
                <wp:effectExtent l="0" t="0" r="25400" b="22225"/>
                <wp:docPr id="98" name="Zone de texte 1"/>
                <a:graphic xmlns:a="http://schemas.openxmlformats.org/drawingml/2006/main">
                  <a:graphicData uri="http://schemas.microsoft.com/office/word/2010/wordprocessingShape">
                    <wps:wsp>
                      <wps:cNvSpPr/>
                      <wps:spPr>
                        <a:xfrm>
                          <a:off x="0" y="0"/>
                          <a:ext cx="6546960" cy="12924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eastAsia="" w:cs="Arial" w:eastAsiaTheme="minorEastAsia"/>
                                <w:b/>
                                <w:bCs/>
                                <w:color w:val="FF0000"/>
                                <w:sz w:val="24"/>
                                <w:szCs w:val="24"/>
                              </w:rPr>
                            </w:pPr>
                            <w:r>
                              <w:rPr/>
                            </w:r>
                            <m:oMathPara xmlns:m="http://schemas.openxmlformats.org/officeDocument/2006/math">
                              <m:oMathParaPr>
                                <m:jc m:val="center"/>
                              </m:oMathParaPr>
                              <m:oMath>
                                <m:sSub>
                                  <m:e>
                                    <m:r>
                                      <m:t xml:space="preserve">EER</m:t>
                                    </m:r>
                                  </m:e>
                                  <m:sub>
                                    <m:r>
                                      <m:t xml:space="preserve">cycle</m:t>
                                    </m:r>
                                  </m:sub>
                                </m:sSub>
                                <m:r>
                                  <m:rPr>
                                    <m:lit/>
                                    <m:nor/>
                                  </m:rPr>
                                  <m:t xml:space="preserve">=</m:t>
                                </m:r>
                                <m:f>
                                  <m:num>
                                    <m:sSub>
                                      <m:e>
                                        <m:r>
                                          <m:t xml:space="preserve">Δh</m:t>
                                        </m:r>
                                      </m:e>
                                      <m:sub>
                                        <m:r>
                                          <m:t xml:space="preserve">évaporateur</m:t>
                                        </m:r>
                                      </m:sub>
                                    </m:sSub>
                                  </m:num>
                                  <m:den>
                                    <m:sSub>
                                      <m:e>
                                        <m:r>
                                          <m:t xml:space="preserve">Δh</m:t>
                                        </m:r>
                                      </m:e>
                                      <m:sub>
                                        <m:r>
                                          <m:t xml:space="preserve">compresseur</m:t>
                                        </m:r>
                                      </m:sub>
                                    </m:sSub>
                                  </m:den>
                                </m:f>
                                <m:r>
                                  <m:rPr>
                                    <m:lit/>
                                    <m:nor/>
                                  </m:rPr>
                                  <m:t xml:space="preserve">=</m:t>
                                </m:r>
                                <m:r>
                                  <m:rPr>
                                    <m:lit/>
                                    <m:nor/>
                                  </m:rPr>
                                  <m:t xml:space="preserve"> </m:t>
                                </m:r>
                                <m:f>
                                  <m:num>
                                    <m:r>
                                      <m:t xml:space="preserve">(</m:t>
                                    </m:r>
                                    <m:r>
                                      <m:t xml:space="preserve">428</m:t>
                                    </m:r>
                                    <m:r>
                                      <m:rPr>
                                        <m:lit/>
                                        <m:nor/>
                                      </m:rPr>
                                      <m:t xml:space="preserve">-</m:t>
                                    </m:r>
                                    <m:r>
                                      <m:t xml:space="preserve">244</m:t>
                                    </m:r>
                                    <m:r>
                                      <m:t xml:space="preserve">)</m:t>
                                    </m:r>
                                  </m:num>
                                  <m:den>
                                    <m:r>
                                      <m:t xml:space="preserve">(</m:t>
                                    </m:r>
                                    <m:r>
                                      <m:t xml:space="preserve">452</m:t>
                                    </m:r>
                                    <m:r>
                                      <m:rPr>
                                        <m:lit/>
                                        <m:nor/>
                                      </m:rPr>
                                      <m:t xml:space="preserve">-</m:t>
                                    </m:r>
                                    <m:r>
                                      <m:t xml:space="preserve">428</m:t>
                                    </m:r>
                                    <m:r>
                                      <m:t xml:space="preserve">)</m:t>
                                    </m:r>
                                  </m:den>
                                </m:f>
                                <m:r>
                                  <m:rPr>
                                    <m:lit/>
                                    <m:nor/>
                                  </m:rPr>
                                  <m:t xml:space="preserve">=</m:t>
                                </m:r>
                                <m:r>
                                  <m:t xml:space="preserve">7,7</m:t>
                                </m:r>
                              </m:oMath>
                            </m:oMathPara>
                          </w:p>
                          <w:p>
                            <w:pPr>
                              <w:pStyle w:val="Contenudecadre"/>
                              <w:jc w:val="center"/>
                              <w:rPr>
                                <w:rFonts w:ascii="Arial" w:hAnsi="Arial" w:eastAsia="" w:cs="Arial" w:eastAsiaTheme="minorEastAsia"/>
                                <w:b/>
                                <w:bCs/>
                                <w:color w:val="FF0000"/>
                                <w:sz w:val="24"/>
                                <w:szCs w:val="24"/>
                              </w:rPr>
                            </w:pPr>
                            <w:r>
                              <w:rPr/>
                            </w:r>
                            <m:oMathPara xmlns:m="http://schemas.openxmlformats.org/officeDocument/2006/math">
                              <m:oMathParaPr>
                                <m:jc m:val="center"/>
                              </m:oMathParaPr>
                              <m:oMath>
                                <m:sSub>
                                  <m:e>
                                    <m:r>
                                      <m:t xml:space="preserve">EER</m:t>
                                    </m:r>
                                  </m:e>
                                  <m:sub>
                                    <m:r>
                                      <m:t xml:space="preserve">machine</m:t>
                                    </m:r>
                                  </m:sub>
                                </m:sSub>
                                <m:r>
                                  <m:rPr>
                                    <m:lit/>
                                    <m:nor/>
                                  </m:rPr>
                                  <m:t xml:space="preserve">=</m:t>
                                </m:r>
                                <m:r>
                                  <m:rPr>
                                    <m:lit/>
                                    <m:nor/>
                                  </m:rPr>
                                  <m:t xml:space="preserve"> </m:t>
                                </m:r>
                                <m:sSub>
                                  <m:e>
                                    <m:r>
                                      <m:t xml:space="preserve">EER</m:t>
                                    </m:r>
                                  </m:e>
                                  <m:sub>
                                    <m:r>
                                      <m:t xml:space="preserve">cycle</m:t>
                                    </m:r>
                                  </m:sub>
                                </m:sSub>
                                <m:r>
                                  <m:rPr>
                                    <m:lit/>
                                    <m:nor/>
                                  </m:rPr>
                                  <m:t xml:space="preserve"> </m:t>
                                </m:r>
                                <m:r>
                                  <m:t xml:space="preserve">×</m:t>
                                </m:r>
                                <m:r>
                                  <m:rPr>
                                    <m:lit/>
                                    <m:nor/>
                                  </m:rPr>
                                  <m:t xml:space="preserve"> </m:t>
                                </m:r>
                                <m:r>
                                  <m:t xml:space="preserve">η</m:t>
                                </m:r>
                                <m:r>
                                  <m:rPr>
                                    <m:lit/>
                                    <m:nor/>
                                  </m:rPr>
                                  <m:t xml:space="preserve">=</m:t>
                                </m:r>
                                <m:r>
                                  <m:t xml:space="preserve">7,7</m:t>
                                </m:r>
                                <m:r>
                                  <m:t xml:space="preserve">×</m:t>
                                </m:r>
                                <m:r>
                                  <m:t xml:space="preserve">0,65</m:t>
                                </m:r>
                                <m:r>
                                  <m:rPr>
                                    <m:lit/>
                                    <m:nor/>
                                  </m:rPr>
                                  <m:t xml:space="preserve">=</m:t>
                                </m:r>
                                <m:r>
                                  <m:t xml:space="preserve">5,0</m:t>
                                </m:r>
                              </m:oMath>
                            </m:oMathPara>
                          </w:p>
                          <w:p>
                            <w:pPr>
                              <w:pStyle w:val="Contenudecadre"/>
                              <w:spacing w:before="0" w:after="200"/>
                              <w:rPr>
                                <w:rFonts w:ascii="Arial" w:hAnsi="Arial" w:eastAsia="" w:cs="Arial" w:eastAsiaTheme="minorEastAsia"/>
                                <w:b/>
                                <w:bCs/>
                                <w:color w:val="FF0000"/>
                                <w:sz w:val="24"/>
                                <w:szCs w:val="24"/>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03.55pt;width:515.45pt;height:101.7pt;mso-wrap-style:square;v-text-anchor:top;mso-position-vertical:top" wp14:anchorId="646C46FE">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eastAsia="" w:cs="Arial" w:eastAsiaTheme="minorEastAsia"/>
                          <w:b/>
                          <w:bCs/>
                          <w:color w:val="FF0000"/>
                          <w:sz w:val="24"/>
                          <w:szCs w:val="24"/>
                        </w:rPr>
                      </w:pPr>
                      <w:r>
                        <w:rPr/>
                      </w:r>
                      <m:oMathPara xmlns:m="http://schemas.openxmlformats.org/officeDocument/2006/math">
                        <m:oMathParaPr>
                          <m:jc m:val="center"/>
                        </m:oMathParaPr>
                        <m:oMath>
                          <m:sSub>
                            <m:e>
                              <m:r>
                                <m:t xml:space="preserve">EER</m:t>
                              </m:r>
                            </m:e>
                            <m:sub>
                              <m:r>
                                <m:t xml:space="preserve">cycle</m:t>
                              </m:r>
                            </m:sub>
                          </m:sSub>
                          <m:r>
                            <m:rPr>
                              <m:lit/>
                              <m:nor/>
                            </m:rPr>
                            <m:t xml:space="preserve">=</m:t>
                          </m:r>
                          <m:f>
                            <m:num>
                              <m:sSub>
                                <m:e>
                                  <m:r>
                                    <m:t xml:space="preserve">Δh</m:t>
                                  </m:r>
                                </m:e>
                                <m:sub>
                                  <m:r>
                                    <m:t xml:space="preserve">évaporateur</m:t>
                                  </m:r>
                                </m:sub>
                              </m:sSub>
                            </m:num>
                            <m:den>
                              <m:sSub>
                                <m:e>
                                  <m:r>
                                    <m:t xml:space="preserve">Δh</m:t>
                                  </m:r>
                                </m:e>
                                <m:sub>
                                  <m:r>
                                    <m:t xml:space="preserve">compresseur</m:t>
                                  </m:r>
                                </m:sub>
                              </m:sSub>
                            </m:den>
                          </m:f>
                          <m:r>
                            <m:rPr>
                              <m:lit/>
                              <m:nor/>
                            </m:rPr>
                            <m:t xml:space="preserve">=</m:t>
                          </m:r>
                          <m:r>
                            <m:rPr>
                              <m:lit/>
                              <m:nor/>
                            </m:rPr>
                            <m:t xml:space="preserve"> </m:t>
                          </m:r>
                          <m:f>
                            <m:num>
                              <m:r>
                                <m:t xml:space="preserve">(</m:t>
                              </m:r>
                              <m:r>
                                <m:t xml:space="preserve">428</m:t>
                              </m:r>
                              <m:r>
                                <m:rPr>
                                  <m:lit/>
                                  <m:nor/>
                                </m:rPr>
                                <m:t xml:space="preserve">-</m:t>
                              </m:r>
                              <m:r>
                                <m:t xml:space="preserve">244</m:t>
                              </m:r>
                              <m:r>
                                <m:t xml:space="preserve">)</m:t>
                              </m:r>
                            </m:num>
                            <m:den>
                              <m:r>
                                <m:t xml:space="preserve">(</m:t>
                              </m:r>
                              <m:r>
                                <m:t xml:space="preserve">452</m:t>
                              </m:r>
                              <m:r>
                                <m:rPr>
                                  <m:lit/>
                                  <m:nor/>
                                </m:rPr>
                                <m:t xml:space="preserve">-</m:t>
                              </m:r>
                              <m:r>
                                <m:t xml:space="preserve">428</m:t>
                              </m:r>
                              <m:r>
                                <m:t xml:space="preserve">)</m:t>
                              </m:r>
                            </m:den>
                          </m:f>
                          <m:r>
                            <m:rPr>
                              <m:lit/>
                              <m:nor/>
                            </m:rPr>
                            <m:t xml:space="preserve">=</m:t>
                          </m:r>
                          <m:r>
                            <m:t xml:space="preserve">7,7</m:t>
                          </m:r>
                        </m:oMath>
                      </m:oMathPara>
                    </w:p>
                    <w:p>
                      <w:pPr>
                        <w:pStyle w:val="Contenudecadre"/>
                        <w:jc w:val="center"/>
                        <w:rPr>
                          <w:rFonts w:ascii="Arial" w:hAnsi="Arial" w:eastAsia="" w:cs="Arial" w:eastAsiaTheme="minorEastAsia"/>
                          <w:b/>
                          <w:bCs/>
                          <w:color w:val="FF0000"/>
                          <w:sz w:val="24"/>
                          <w:szCs w:val="24"/>
                        </w:rPr>
                      </w:pPr>
                      <w:r>
                        <w:rPr/>
                      </w:r>
                      <m:oMathPara xmlns:m="http://schemas.openxmlformats.org/officeDocument/2006/math">
                        <m:oMathParaPr>
                          <m:jc m:val="center"/>
                        </m:oMathParaPr>
                        <m:oMath>
                          <m:sSub>
                            <m:e>
                              <m:r>
                                <m:t xml:space="preserve">EER</m:t>
                              </m:r>
                            </m:e>
                            <m:sub>
                              <m:r>
                                <m:t xml:space="preserve">machine</m:t>
                              </m:r>
                            </m:sub>
                          </m:sSub>
                          <m:r>
                            <m:rPr>
                              <m:lit/>
                              <m:nor/>
                            </m:rPr>
                            <m:t xml:space="preserve">=</m:t>
                          </m:r>
                          <m:r>
                            <m:rPr>
                              <m:lit/>
                              <m:nor/>
                            </m:rPr>
                            <m:t xml:space="preserve"> </m:t>
                          </m:r>
                          <m:sSub>
                            <m:e>
                              <m:r>
                                <m:t xml:space="preserve">EER</m:t>
                              </m:r>
                            </m:e>
                            <m:sub>
                              <m:r>
                                <m:t xml:space="preserve">cycle</m:t>
                              </m:r>
                            </m:sub>
                          </m:sSub>
                          <m:r>
                            <m:rPr>
                              <m:lit/>
                              <m:nor/>
                            </m:rPr>
                            <m:t xml:space="preserve"> </m:t>
                          </m:r>
                          <m:r>
                            <m:t xml:space="preserve">×</m:t>
                          </m:r>
                          <m:r>
                            <m:rPr>
                              <m:lit/>
                              <m:nor/>
                            </m:rPr>
                            <m:t xml:space="preserve"> </m:t>
                          </m:r>
                          <m:r>
                            <m:t xml:space="preserve">η</m:t>
                          </m:r>
                          <m:r>
                            <m:rPr>
                              <m:lit/>
                              <m:nor/>
                            </m:rPr>
                            <m:t xml:space="preserve">=</m:t>
                          </m:r>
                          <m:r>
                            <m:t xml:space="preserve">7,7</m:t>
                          </m:r>
                          <m:r>
                            <m:t xml:space="preserve">×</m:t>
                          </m:r>
                          <m:r>
                            <m:t xml:space="preserve">0,65</m:t>
                          </m:r>
                          <m:r>
                            <m:rPr>
                              <m:lit/>
                              <m:nor/>
                            </m:rPr>
                            <m:t xml:space="preserve">=</m:t>
                          </m:r>
                          <m:r>
                            <m:t xml:space="preserve">5,0</m:t>
                          </m:r>
                        </m:oMath>
                      </m:oMathPara>
                    </w:p>
                    <w:p>
                      <w:pPr>
                        <w:pStyle w:val="Contenudecadre"/>
                        <w:spacing w:before="0" w:after="200"/>
                        <w:rPr>
                          <w:rFonts w:ascii="Arial" w:hAnsi="Arial" w:eastAsia="" w:cs="Arial" w:eastAsiaTheme="minorEastAsia"/>
                          <w:b/>
                          <w:bCs/>
                          <w:color w:val="FF0000"/>
                          <w:sz w:val="24"/>
                          <w:szCs w:val="24"/>
                        </w:rPr>
                      </w:pPr>
                      <w:r>
                        <w:rPr/>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Q.2-2-3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DT10 DT11</w:t>
            </w:r>
          </w:p>
        </w:tc>
      </w:tr>
    </w:tbl>
    <w:p>
      <w:pPr>
        <w:pStyle w:val="Normal"/>
        <w:spacing w:lineRule="auto" w:line="240" w:before="120" w:after="0"/>
        <w:ind w:start="851" w:end="-567"/>
        <w:jc w:val="both"/>
        <w:rPr>
          <w:rFonts w:ascii="Arial" w:hAnsi="Arial" w:cs="Arial"/>
          <w:sz w:val="24"/>
          <w:szCs w:val="24"/>
        </w:rPr>
      </w:pPr>
      <w:r/>
      <w:r>
        <w:rPr>
          <w:rFonts w:cs="Arial" w:ascii="Arial" w:hAnsi="Arial"/>
          <w:b/>
          <w:bCs/>
          <w:sz w:val="24"/>
          <w:szCs w:val="24"/>
        </w:rPr>
        <w:t>Relever</w:t>
      </w:r>
      <w:r>
        <w:rPr>
          <w:rFonts w:cs="Arial" w:ascii="Arial" w:hAnsi="Arial"/>
          <w:sz w:val="24"/>
          <w:szCs w:val="24"/>
        </w:rPr>
        <w:t xml:space="preserve"> la valeur du EER donnée dans la documentation technique constructeur. </w:t>
      </w:r>
      <w:r>
        <w:rPr>
          <w:rFonts w:cs="Arial" w:ascii="Arial" w:hAnsi="Arial"/>
          <w:b/>
          <w:bCs/>
          <w:sz w:val="24"/>
          <w:szCs w:val="24"/>
        </w:rPr>
        <w:t>Comparer</w:t>
      </w:r>
      <w:r>
        <w:rPr>
          <w:rFonts w:cs="Arial" w:ascii="Arial" w:hAnsi="Arial"/>
          <w:sz w:val="24"/>
          <w:szCs w:val="24"/>
        </w:rPr>
        <w:t xml:space="preserve"> cette valeur à celle obtenue précédemment puis </w:t>
      </w:r>
      <w:r>
        <w:rPr>
          <w:rFonts w:cs="Arial" w:ascii="Arial" w:hAnsi="Arial"/>
          <w:b/>
          <w:bCs/>
          <w:sz w:val="24"/>
          <w:szCs w:val="24"/>
        </w:rPr>
        <w:t>conclure</w:t>
      </w:r>
      <w:r>
        <w:rPr>
          <w:rFonts w:cs="Arial" w:ascii="Arial" w:hAnsi="Arial"/>
          <w:sz w:val="24"/>
          <w:szCs w:val="24"/>
        </w:rPr>
        <w:t xml:space="preserve"> sur le niveau de performances du système.</w:t>
      </w:r>
    </w:p>
    <w:p>
      <w:pPr>
        <w:pStyle w:val="Normal"/>
        <w:spacing w:lineRule="auto" w:line="240" w:before="0" w:after="0"/>
        <w:ind w:start="851" w:end="-567"/>
        <w:jc w:val="both"/>
        <w:rPr>
          <w:rFonts w:ascii="Arial" w:hAnsi="Arial" w:cs="Arial"/>
          <w:sz w:val="24"/>
          <w:szCs w:val="24"/>
        </w:rPr>
      </w:pPr>
      <w:r>
        <w:rPr>
          <w:rFonts w:cs="Arial" w:ascii="Arial" w:hAnsi="Arial"/>
          <w:sz w:val="24"/>
          <w:szCs w:val="24"/>
        </w:rPr>
      </w:r>
    </w:p>
    <w:p>
      <w:pPr>
        <w:pStyle w:val="Normal"/>
        <w:spacing w:lineRule="auto" w:line="240" w:before="0" w:after="0"/>
        <w:ind w:start="142" w:end="-567"/>
        <w:jc w:val="both"/>
        <w:rPr>
          <w:rFonts w:ascii="Arial" w:hAnsi="Arial" w:cs="Arial"/>
          <w:sz w:val="24"/>
          <w:szCs w:val="24"/>
        </w:rPr>
      </w:pPr>
      <w:r>
        <w:rPr/>
        <mc:AlternateContent>
          <mc:Choice Requires="wps">
            <w:drawing>
              <wp:inline distT="0" distB="0" distL="0" distR="0" wp14:anchorId="75AF0870">
                <wp:extent cx="6604635" cy="991235"/>
                <wp:effectExtent l="0" t="0" r="25400" b="18415"/>
                <wp:docPr id="99" name="Zone de texte 1"/>
                <a:graphic xmlns:a="http://schemas.openxmlformats.org/drawingml/2006/main">
                  <a:graphicData uri="http://schemas.microsoft.com/office/word/2010/wordprocessingShape">
                    <wps:wsp>
                      <wps:cNvSpPr/>
                      <wps:spPr>
                        <a:xfrm>
                          <a:off x="0" y="0"/>
                          <a:ext cx="6604560" cy="9910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EER</w:t>
                            </w:r>
                            <w:r>
                              <w:rPr>
                                <w:b/>
                                <w:bCs/>
                                <w:i w:val="false"/>
                                <w:iCs w:val="false"/>
                                <w:vanish w:val="false"/>
                                <w:vertAlign w:val="subscript"/>
                              </w:rPr>
                              <w:t>constructeur</w:t>
                            </w:r>
                            <w:r>
                              <w:rPr>
                                <w:b/>
                                <w:bCs/>
                                <w:i w:val="false"/>
                                <w:iCs w:val="false"/>
                                <w:vanish w:val="false"/>
                              </w:rPr>
                              <w:t xml:space="preserve"> = 4,49 &lt; EER</w:t>
                            </w:r>
                            <w:r>
                              <w:rPr>
                                <w:b/>
                                <w:bCs/>
                                <w:i w:val="false"/>
                                <w:iCs w:val="false"/>
                                <w:vanish w:val="false"/>
                                <w:vertAlign w:val="subscript"/>
                              </w:rPr>
                              <w:t>réel</w:t>
                            </w:r>
                            <w:r>
                              <w:rPr>
                                <w:b/>
                                <w:bCs/>
                                <w:i w:val="false"/>
                                <w:iCs w:val="false"/>
                                <w:vanish w:val="false"/>
                              </w:rPr>
                              <w:t xml:space="preserve"> = 5,0 </w:t>
                            </w:r>
                            <w:r>
                              <w:rPr>
                                <w:rFonts w:eastAsia="Wingdings" w:cs="Wingdings" w:ascii="Wingdings" w:hAnsi="Wingdings"/>
                                <w:b/>
                                <w:bCs/>
                                <w:i w:val="false"/>
                                <w:iCs w:val="false"/>
                                <w:vanish w:val="false"/>
                              </w:rPr>
                              <w:sym w:font="Wingdings" w:char="f0e0"/>
                            </w:r>
                            <w:r>
                              <w:rPr>
                                <w:b/>
                                <w:bCs/>
                                <w:i w:val="false"/>
                                <w:iCs w:val="false"/>
                                <w:vanish w:val="false"/>
                              </w:rPr>
                              <w:t xml:space="preserve"> OK</w:t>
                            </w:r>
                          </w:p>
                        </w:txbxContent>
                      </wps:txbx>
                      <wps:bodyPr anchor="t">
                        <a:prstTxWarp prst="textNoShape"/>
                        <a:noAutofit/>
                      </wps:bodyPr>
                    </wps:wsp>
                  </a:graphicData>
                </a:graphic>
              </wp:inline>
            </w:drawing>
          </mc:Choice>
          <mc:Fallback>
            <w:pict>
              <v:rect id="shape_0" fillcolor="white" stroked="t" o:allowincell="f" style="position:absolute;margin-left:0pt;margin-top:-79.55pt;width:520pt;height:78pt;mso-wrap-style:square;v-text-anchor:top;mso-position-vertical:top" wp14:anchorId="75AF0870">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EER</w:t>
                      </w:r>
                      <w:r>
                        <w:rPr>
                          <w:b/>
                          <w:bCs/>
                          <w:i w:val="false"/>
                          <w:iCs w:val="false"/>
                          <w:vanish w:val="false"/>
                          <w:vertAlign w:val="subscript"/>
                        </w:rPr>
                        <w:t>constructeur</w:t>
                      </w:r>
                      <w:r>
                        <w:rPr>
                          <w:b/>
                          <w:bCs/>
                          <w:i w:val="false"/>
                          <w:iCs w:val="false"/>
                          <w:vanish w:val="false"/>
                        </w:rPr>
                        <w:t xml:space="preserve"> = 4,49 &lt; EER</w:t>
                      </w:r>
                      <w:r>
                        <w:rPr>
                          <w:b/>
                          <w:bCs/>
                          <w:i w:val="false"/>
                          <w:iCs w:val="false"/>
                          <w:vanish w:val="false"/>
                          <w:vertAlign w:val="subscript"/>
                        </w:rPr>
                        <w:t>réel</w:t>
                      </w:r>
                      <w:r>
                        <w:rPr>
                          <w:b/>
                          <w:bCs/>
                          <w:i w:val="false"/>
                          <w:iCs w:val="false"/>
                          <w:vanish w:val="false"/>
                        </w:rPr>
                        <w:t xml:space="preserve"> = 5,0 </w:t>
                      </w:r>
                      <w:r>
                        <w:rPr>
                          <w:rFonts w:eastAsia="Wingdings" w:cs="Wingdings" w:ascii="Wingdings" w:hAnsi="Wingdings"/>
                          <w:b/>
                          <w:bCs/>
                          <w:i w:val="false"/>
                          <w:iCs w:val="false"/>
                          <w:vanish w:val="false"/>
                        </w:rPr>
                        <w:sym w:font="Wingdings" w:char="f0e0"/>
                      </w:r>
                      <w:r>
                        <w:rPr>
                          <w:b/>
                          <w:bCs/>
                          <w:i w:val="false"/>
                          <w:iCs w:val="false"/>
                          <w:vanish w:val="false"/>
                        </w:rPr>
                        <w:t xml:space="preserve"> OK</w:t>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Q.2-2-4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 xml:space="preserve"> DT10 DT11</w:t>
            </w:r>
          </w:p>
        </w:tc>
      </w:tr>
    </w:tbl>
    <w:p>
      <w:pPr>
        <w:pStyle w:val="Normal"/>
        <w:spacing w:lineRule="auto" w:line="240" w:before="120" w:after="0"/>
        <w:ind w:start="851" w:end="-567"/>
        <w:jc w:val="both"/>
        <w:rPr>
          <w:rFonts w:ascii="Arial" w:hAnsi="Arial" w:cs="Arial"/>
          <w:sz w:val="24"/>
          <w:szCs w:val="24"/>
        </w:rPr>
      </w:pPr>
      <w:r>
        <w:rPr>
          <w:rFonts w:cs="Arial" w:ascii="Arial" w:hAnsi="Arial"/>
          <w:sz w:val="24"/>
          <w:szCs w:val="24"/>
        </w:rPr>
        <w:t xml:space="preserve">La même démarche effectuée a été réalisée en période hivernale. </w:t>
      </w:r>
      <w:r>
        <w:rPr>
          <w:rFonts w:cs="Arial" w:ascii="Arial" w:hAnsi="Arial"/>
          <w:b/>
          <w:bCs/>
          <w:sz w:val="24"/>
          <w:szCs w:val="24"/>
        </w:rPr>
        <w:t>Donner</w:t>
      </w:r>
      <w:r>
        <w:rPr>
          <w:rFonts w:cs="Arial" w:ascii="Arial" w:hAnsi="Arial"/>
          <w:sz w:val="24"/>
          <w:szCs w:val="24"/>
        </w:rPr>
        <w:t xml:space="preserve"> le nom du coefficient recherché par cette démarche. La valeur obtenue est de 5,2. </w:t>
      </w:r>
      <w:r>
        <w:rPr>
          <w:rFonts w:cs="Arial" w:ascii="Arial" w:hAnsi="Arial"/>
          <w:b/>
          <w:bCs/>
          <w:sz w:val="24"/>
          <w:szCs w:val="24"/>
        </w:rPr>
        <w:t>Comparer</w:t>
      </w:r>
      <w:r>
        <w:rPr>
          <w:rFonts w:cs="Arial" w:ascii="Arial" w:hAnsi="Arial"/>
          <w:sz w:val="24"/>
          <w:szCs w:val="24"/>
        </w:rPr>
        <w:t xml:space="preserve"> cette valeur à celle donnée par la documentation technique constructeur puis </w:t>
      </w:r>
      <w:r>
        <w:rPr>
          <w:rFonts w:cs="Arial" w:ascii="Arial" w:hAnsi="Arial"/>
          <w:b/>
          <w:bCs/>
          <w:sz w:val="24"/>
          <w:szCs w:val="24"/>
        </w:rPr>
        <w:t>conclure</w:t>
      </w:r>
      <w:r>
        <w:rPr>
          <w:rFonts w:cs="Arial" w:ascii="Arial" w:hAnsi="Arial"/>
          <w:sz w:val="24"/>
          <w:szCs w:val="24"/>
        </w:rPr>
        <w:t xml:space="preserve"> sur le niveau de performances du système.</w:t>
      </w:r>
    </w:p>
    <w:p>
      <w:pPr>
        <w:pStyle w:val="Normal"/>
        <w:spacing w:lineRule="auto" w:line="240" w:before="0" w:after="0"/>
        <w:ind w:start="142" w:end="-567"/>
        <w:jc w:val="both"/>
        <w:rPr>
          <w:rFonts w:ascii="Arial" w:hAnsi="Arial" w:cs="Arial"/>
          <w:sz w:val="24"/>
          <w:szCs w:val="24"/>
        </w:rPr>
      </w:pPr>
      <w:r>
        <w:rPr/>
        <mc:AlternateContent>
          <mc:Choice Requires="wps">
            <w:drawing>
              <wp:inline distT="0" distB="0" distL="0" distR="0" wp14:anchorId="19BCBF4C">
                <wp:extent cx="6546850" cy="885825"/>
                <wp:effectExtent l="0" t="0" r="25400" b="28575"/>
                <wp:docPr id="100" name="Zone de texte 1"/>
                <a:graphic xmlns:a="http://schemas.openxmlformats.org/drawingml/2006/main">
                  <a:graphicData uri="http://schemas.microsoft.com/office/word/2010/wordprocessingShape">
                    <wps:wsp>
                      <wps:cNvSpPr/>
                      <wps:spPr>
                        <a:xfrm>
                          <a:off x="0" y="0"/>
                          <a:ext cx="6546960" cy="8859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COP</w:t>
                            </w:r>
                          </w:p>
                          <w:p>
                            <w:pPr>
                              <w:pStyle w:val="correction"/>
                              <w:jc w:val="start"/>
                              <w:rPr>
                                <w:b/>
                                <w:bCs/>
                                <w:i w:val="false"/>
                                <w:iCs w:val="false"/>
                                <w:vanish w:val="false"/>
                              </w:rPr>
                            </w:pPr>
                            <w:r>
                              <w:rPr>
                                <w:b/>
                                <w:bCs/>
                                <w:i w:val="false"/>
                                <w:iCs w:val="false"/>
                                <w:vanish w:val="false"/>
                              </w:rPr>
                              <w:t>COP</w:t>
                            </w:r>
                            <w:r>
                              <w:rPr>
                                <w:b/>
                                <w:bCs/>
                                <w:i w:val="false"/>
                                <w:iCs w:val="false"/>
                                <w:vanish w:val="false"/>
                                <w:vertAlign w:val="subscript"/>
                              </w:rPr>
                              <w:t>réel</w:t>
                            </w:r>
                            <w:r>
                              <w:rPr>
                                <w:b/>
                                <w:bCs/>
                                <w:i w:val="false"/>
                                <w:iCs w:val="false"/>
                                <w:vanish w:val="false"/>
                              </w:rPr>
                              <w:t xml:space="preserve"> = 5,2 &gt; COP</w:t>
                            </w:r>
                            <w:r>
                              <w:rPr>
                                <w:b/>
                                <w:bCs/>
                                <w:i w:val="false"/>
                                <w:iCs w:val="false"/>
                                <w:vanish w:val="false"/>
                                <w:vertAlign w:val="subscript"/>
                              </w:rPr>
                              <w:t xml:space="preserve">construteur </w:t>
                            </w:r>
                            <w:r>
                              <w:rPr>
                                <w:b/>
                                <w:bCs/>
                                <w:i w:val="false"/>
                                <w:iCs w:val="false"/>
                                <w:vanish w:val="false"/>
                              </w:rPr>
                              <w:t xml:space="preserve">= 4,8 </w:t>
                            </w:r>
                            <w:r>
                              <w:rPr>
                                <w:rFonts w:eastAsia="Wingdings" w:cs="Wingdings" w:ascii="Wingdings" w:hAnsi="Wingdings"/>
                                <w:b/>
                                <w:bCs/>
                                <w:i w:val="false"/>
                                <w:iCs w:val="false"/>
                                <w:vanish w:val="false"/>
                              </w:rPr>
                              <w:sym w:font="Wingdings" w:char="f0e0"/>
                            </w:r>
                            <w:r>
                              <w:rPr>
                                <w:b/>
                                <w:bCs/>
                                <w:i w:val="false"/>
                                <w:iCs w:val="false"/>
                                <w:vanish w:val="false"/>
                              </w:rPr>
                              <w:t xml:space="preserve"> OK</w:t>
                            </w:r>
                          </w:p>
                        </w:txbxContent>
                      </wps:txbx>
                      <wps:bodyPr anchor="t">
                        <a:prstTxWarp prst="textNoShape"/>
                        <a:noAutofit/>
                      </wps:bodyPr>
                    </wps:wsp>
                  </a:graphicData>
                </a:graphic>
              </wp:inline>
            </w:drawing>
          </mc:Choice>
          <mc:Fallback>
            <w:pict>
              <v:rect id="shape_0" fillcolor="white" stroked="t" o:allowincell="f" style="position:absolute;margin-left:0pt;margin-top:-72.05pt;width:515.45pt;height:69.7pt;mso-wrap-style:square;v-text-anchor:top;mso-position-vertical:top" wp14:anchorId="19BCBF4C">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COP</w:t>
                      </w:r>
                    </w:p>
                    <w:p>
                      <w:pPr>
                        <w:pStyle w:val="correction"/>
                        <w:jc w:val="start"/>
                        <w:rPr>
                          <w:b/>
                          <w:bCs/>
                          <w:i w:val="false"/>
                          <w:iCs w:val="false"/>
                          <w:vanish w:val="false"/>
                        </w:rPr>
                      </w:pPr>
                      <w:r>
                        <w:rPr>
                          <w:b/>
                          <w:bCs/>
                          <w:i w:val="false"/>
                          <w:iCs w:val="false"/>
                          <w:vanish w:val="false"/>
                        </w:rPr>
                        <w:t>COP</w:t>
                      </w:r>
                      <w:r>
                        <w:rPr>
                          <w:b/>
                          <w:bCs/>
                          <w:i w:val="false"/>
                          <w:iCs w:val="false"/>
                          <w:vanish w:val="false"/>
                          <w:vertAlign w:val="subscript"/>
                        </w:rPr>
                        <w:t>réel</w:t>
                      </w:r>
                      <w:r>
                        <w:rPr>
                          <w:b/>
                          <w:bCs/>
                          <w:i w:val="false"/>
                          <w:iCs w:val="false"/>
                          <w:vanish w:val="false"/>
                        </w:rPr>
                        <w:t xml:space="preserve"> = 5,2 &gt; COP</w:t>
                      </w:r>
                      <w:r>
                        <w:rPr>
                          <w:b/>
                          <w:bCs/>
                          <w:i w:val="false"/>
                          <w:iCs w:val="false"/>
                          <w:vanish w:val="false"/>
                          <w:vertAlign w:val="subscript"/>
                        </w:rPr>
                        <w:t xml:space="preserve">construteur </w:t>
                      </w:r>
                      <w:r>
                        <w:rPr>
                          <w:b/>
                          <w:bCs/>
                          <w:i w:val="false"/>
                          <w:iCs w:val="false"/>
                          <w:vanish w:val="false"/>
                        </w:rPr>
                        <w:t xml:space="preserve">= 4,8 </w:t>
                      </w:r>
                      <w:r>
                        <w:rPr>
                          <w:rFonts w:eastAsia="Wingdings" w:cs="Wingdings" w:ascii="Wingdings" w:hAnsi="Wingdings"/>
                          <w:b/>
                          <w:bCs/>
                          <w:i w:val="false"/>
                          <w:iCs w:val="false"/>
                          <w:vanish w:val="false"/>
                        </w:rPr>
                        <w:sym w:font="Wingdings" w:char="f0e0"/>
                      </w:r>
                      <w:r>
                        <w:rPr>
                          <w:b/>
                          <w:bCs/>
                          <w:i w:val="false"/>
                          <w:iCs w:val="false"/>
                          <w:vanish w:val="false"/>
                        </w:rPr>
                        <w:t xml:space="preserve"> OK</w:t>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Q.2-2-5</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DT10</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t xml:space="preserve"> </w:t>
      </w:r>
    </w:p>
    <w:p>
      <w:pPr>
        <w:pStyle w:val="Normal"/>
        <w:spacing w:lineRule="auto" w:line="240" w:before="120" w:after="0"/>
        <w:ind w:start="851" w:end="-425"/>
        <w:jc w:val="both"/>
        <w:rPr>
          <w:rFonts w:ascii="Arial" w:hAnsi="Arial" w:cs="Arial"/>
          <w:sz w:val="24"/>
          <w:szCs w:val="24"/>
        </w:rPr>
      </w:pPr>
      <w:r>
        <w:rPr>
          <w:rFonts w:cs="Arial" w:ascii="Arial" w:hAnsi="Arial"/>
          <w:b/>
          <w:bCs/>
          <w:sz w:val="24"/>
          <w:szCs w:val="24"/>
        </w:rPr>
        <w:t>Indiquer</w:t>
      </w:r>
      <w:r>
        <w:rPr>
          <w:rFonts w:cs="Arial" w:ascii="Arial" w:hAnsi="Arial"/>
          <w:sz w:val="24"/>
          <w:szCs w:val="24"/>
        </w:rPr>
        <w:t xml:space="preserve"> l’inconvénient des deux coefficients utilisés précédemment. </w:t>
      </w:r>
      <w:r>
        <w:rPr>
          <w:rFonts w:cs="Arial" w:ascii="Arial" w:hAnsi="Arial"/>
          <w:b/>
          <w:bCs/>
          <w:sz w:val="24"/>
          <w:szCs w:val="24"/>
        </w:rPr>
        <w:t>Indiquer</w:t>
      </w:r>
      <w:r>
        <w:rPr>
          <w:rFonts w:cs="Arial" w:ascii="Arial" w:hAnsi="Arial"/>
          <w:sz w:val="24"/>
          <w:szCs w:val="24"/>
        </w:rPr>
        <w:t xml:space="preserve"> quels coefficients serait-il préférable d’employer pour un suivi annuel. </w:t>
      </w:r>
      <w:r>
        <w:rPr>
          <w:rFonts w:cs="Arial" w:ascii="Arial" w:hAnsi="Arial"/>
          <w:b/>
          <w:bCs/>
          <w:sz w:val="24"/>
          <w:szCs w:val="24"/>
        </w:rPr>
        <w:t>Relever</w:t>
      </w:r>
      <w:r>
        <w:rPr>
          <w:rFonts w:cs="Arial" w:ascii="Arial" w:hAnsi="Arial"/>
          <w:sz w:val="24"/>
          <w:szCs w:val="24"/>
        </w:rPr>
        <w:t xml:space="preserve"> leur valeur.</w:t>
      </w:r>
    </w:p>
    <w:p>
      <w:pPr>
        <w:pStyle w:val="Normal"/>
        <w:spacing w:lineRule="auto" w:line="240" w:before="0" w:after="0"/>
        <w:ind w:end="-567"/>
        <w:jc w:val="both"/>
        <w:rPr>
          <w:rFonts w:ascii="Arial" w:hAnsi="Arial" w:cs="Arial"/>
          <w:sz w:val="24"/>
          <w:szCs w:val="24"/>
        </w:rPr>
      </w:pPr>
      <w:r>
        <w:rPr>
          <w:rFonts w:cs="Arial" w:ascii="Arial" w:hAnsi="Arial"/>
          <w:sz w:val="24"/>
          <w:szCs w:val="24"/>
        </w:rPr>
        <w:t xml:space="preserve">   </w:t>
      </w:r>
      <w:r>
        <w:rPr>
          <w:rFonts w:cs="Arial" w:ascii="Arial" w:hAnsi="Arial"/>
          <w:sz w:val="24"/>
          <w:szCs w:val="24"/>
        </w:rPr>
        <mc:AlternateContent>
          <mc:Choice Requires="wps">
            <w:drawing>
              <wp:inline distT="0" distB="0" distL="0" distR="0" wp14:anchorId="65CF4EF4">
                <wp:extent cx="6456680" cy="1069975"/>
                <wp:effectExtent l="0" t="0" r="20320" b="15875"/>
                <wp:docPr id="101" name="Zone de texte 1"/>
                <a:graphic xmlns:a="http://schemas.openxmlformats.org/drawingml/2006/main">
                  <a:graphicData uri="http://schemas.microsoft.com/office/word/2010/wordprocessingShape">
                    <wps:wsp>
                      <wps:cNvSpPr/>
                      <wps:spPr>
                        <a:xfrm>
                          <a:off x="0" y="0"/>
                          <a:ext cx="6456600" cy="10699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 xml:space="preserve">COP et EER </w:t>
                            </w:r>
                            <w:r>
                              <w:rPr>
                                <w:rFonts w:eastAsia="Wingdings" w:cs="Wingdings" w:ascii="Wingdings" w:hAnsi="Wingdings"/>
                                <w:b/>
                                <w:bCs/>
                                <w:i w:val="false"/>
                                <w:iCs w:val="false"/>
                                <w:vanish w:val="false"/>
                              </w:rPr>
                              <w:sym w:font="Wingdings" w:char="f0e0"/>
                            </w:r>
                            <w:r>
                              <w:rPr>
                                <w:b/>
                                <w:bCs/>
                                <w:i w:val="false"/>
                                <w:iCs w:val="false"/>
                                <w:vanish w:val="false"/>
                              </w:rPr>
                              <w:t xml:space="preserve"> Instantanés</w:t>
                            </w:r>
                          </w:p>
                          <w:p>
                            <w:pPr>
                              <w:pStyle w:val="correction"/>
                              <w:jc w:val="start"/>
                              <w:rPr>
                                <w:b/>
                                <w:bCs/>
                                <w:i w:val="false"/>
                                <w:iCs w:val="false"/>
                                <w:vanish w:val="false"/>
                              </w:rPr>
                            </w:pPr>
                            <w:r>
                              <w:rPr>
                                <w:b/>
                                <w:bCs/>
                                <w:i w:val="false"/>
                                <w:iCs w:val="false"/>
                                <w:vanish w:val="false"/>
                              </w:rPr>
                              <w:t xml:space="preserve">SCOP (1) et SEER (2) </w:t>
                            </w:r>
                            <w:r>
                              <w:rPr>
                                <w:rFonts w:eastAsia="Wingdings" w:cs="Wingdings" w:ascii="Wingdings" w:hAnsi="Wingdings"/>
                                <w:b/>
                                <w:bCs/>
                                <w:i w:val="false"/>
                                <w:iCs w:val="false"/>
                                <w:vanish w:val="false"/>
                              </w:rPr>
                              <w:sym w:font="Wingdings" w:char="f0e0"/>
                            </w:r>
                            <w:r>
                              <w:rPr>
                                <w:b/>
                                <w:bCs/>
                                <w:i w:val="false"/>
                                <w:iCs w:val="false"/>
                                <w:vanish w:val="false"/>
                              </w:rPr>
                              <w:t xml:space="preserve"> Saisonniers</w:t>
                            </w:r>
                          </w:p>
                          <w:p>
                            <w:pPr>
                              <w:pStyle w:val="correction"/>
                              <w:jc w:val="start"/>
                              <w:rPr>
                                <w:b/>
                                <w:bCs/>
                                <w:i w:val="false"/>
                                <w:iCs w:val="false"/>
                                <w:vanish w:val="false"/>
                              </w:rPr>
                            </w:pPr>
                            <w:r>
                              <w:rPr>
                                <w:b/>
                                <w:bCs/>
                                <w:i w:val="false"/>
                                <w:iCs w:val="false"/>
                                <w:vanish w:val="false"/>
                              </w:rPr>
                              <w:t>SEEER = 6,61 et SCOP = 8,4</w:t>
                            </w:r>
                          </w:p>
                        </w:txbxContent>
                      </wps:txbx>
                      <wps:bodyPr anchor="t">
                        <a:prstTxWarp prst="textNoShape"/>
                        <a:noAutofit/>
                      </wps:bodyPr>
                    </wps:wsp>
                  </a:graphicData>
                </a:graphic>
              </wp:inline>
            </w:drawing>
          </mc:Choice>
          <mc:Fallback>
            <w:pict>
              <v:rect id="shape_0" fillcolor="white" stroked="t" o:allowincell="f" style="position:absolute;margin-left:0pt;margin-top:-85.55pt;width:508.35pt;height:84.2pt;mso-wrap-style:square;v-text-anchor:top;mso-position-vertical:top" wp14:anchorId="65CF4EF4">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 xml:space="preserve">COP et EER </w:t>
                      </w:r>
                      <w:r>
                        <w:rPr>
                          <w:rFonts w:eastAsia="Wingdings" w:cs="Wingdings" w:ascii="Wingdings" w:hAnsi="Wingdings"/>
                          <w:b/>
                          <w:bCs/>
                          <w:i w:val="false"/>
                          <w:iCs w:val="false"/>
                          <w:vanish w:val="false"/>
                        </w:rPr>
                        <w:sym w:font="Wingdings" w:char="f0e0"/>
                      </w:r>
                      <w:r>
                        <w:rPr>
                          <w:b/>
                          <w:bCs/>
                          <w:i w:val="false"/>
                          <w:iCs w:val="false"/>
                          <w:vanish w:val="false"/>
                        </w:rPr>
                        <w:t xml:space="preserve"> Instantanés</w:t>
                      </w:r>
                    </w:p>
                    <w:p>
                      <w:pPr>
                        <w:pStyle w:val="correction"/>
                        <w:jc w:val="start"/>
                        <w:rPr>
                          <w:b/>
                          <w:bCs/>
                          <w:i w:val="false"/>
                          <w:iCs w:val="false"/>
                          <w:vanish w:val="false"/>
                        </w:rPr>
                      </w:pPr>
                      <w:r>
                        <w:rPr>
                          <w:b/>
                          <w:bCs/>
                          <w:i w:val="false"/>
                          <w:iCs w:val="false"/>
                          <w:vanish w:val="false"/>
                        </w:rPr>
                        <w:t xml:space="preserve">SCOP (1) et SEER (2) </w:t>
                      </w:r>
                      <w:r>
                        <w:rPr>
                          <w:rFonts w:eastAsia="Wingdings" w:cs="Wingdings" w:ascii="Wingdings" w:hAnsi="Wingdings"/>
                          <w:b/>
                          <w:bCs/>
                          <w:i w:val="false"/>
                          <w:iCs w:val="false"/>
                          <w:vanish w:val="false"/>
                        </w:rPr>
                        <w:sym w:font="Wingdings" w:char="f0e0"/>
                      </w:r>
                      <w:r>
                        <w:rPr>
                          <w:b/>
                          <w:bCs/>
                          <w:i w:val="false"/>
                          <w:iCs w:val="false"/>
                          <w:vanish w:val="false"/>
                        </w:rPr>
                        <w:t xml:space="preserve"> Saisonniers</w:t>
                      </w:r>
                    </w:p>
                    <w:p>
                      <w:pPr>
                        <w:pStyle w:val="correction"/>
                        <w:jc w:val="start"/>
                        <w:rPr>
                          <w:b/>
                          <w:bCs/>
                          <w:i w:val="false"/>
                          <w:iCs w:val="false"/>
                          <w:vanish w:val="false"/>
                        </w:rPr>
                      </w:pPr>
                      <w:r>
                        <w:rPr>
                          <w:b/>
                          <w:bCs/>
                          <w:i w:val="false"/>
                          <w:iCs w:val="false"/>
                          <w:vanish w:val="false"/>
                        </w:rPr>
                        <w:t>SEEER = 6,61 et SCOP = 8,4</w:t>
                      </w:r>
                    </w:p>
                  </w:txbxContent>
                </v:textbox>
                <w10:wrap type="square"/>
              </v:rect>
            </w:pict>
          </mc:Fallback>
        </mc:AlternateContent>
      </w:r>
    </w:p>
    <w:p>
      <w:pPr>
        <w:pStyle w:val="Normal"/>
        <w:spacing w:lineRule="auto" w:line="240" w:before="0" w:after="0"/>
        <w:ind w:hanging="0" w:end="-567"/>
        <w:jc w:val="both"/>
        <w:rPr>
          <w:rFonts w:ascii="Arial" w:hAnsi="Arial" w:cs="Arial"/>
          <w:sz w:val="24"/>
          <w:szCs w:val="24"/>
        </w:rPr>
      </w:pPr>
      <w:r>
        <w:br w:type="column"/>
      </w:r>
      <w:r>
        <w:rPr>
          <w:rFonts w:cs="Arial" w:ascii="Arial" w:hAnsi="Arial"/>
          <w:sz w:val="24"/>
          <w:szCs w:val="24"/>
        </w:rPr>
        <w:tab/>
      </w:r>
      <w:r>
        <w:rPr>
          <w:rFonts w:cs="Arial" w:ascii="Arial" w:hAnsi="Arial"/>
          <w:sz w:val="24"/>
          <w:szCs w:val="24"/>
        </w:rPr>
        <w:t>Des inconforts thermiques ont été constaté</w:t>
      </w:r>
      <w:r>
        <w:rPr>
          <w:rFonts w:cs="Arial" w:ascii="Arial" w:hAnsi="Arial"/>
          <w:sz w:val="24"/>
          <w:szCs w:val="24"/>
        </w:rPr>
        <w:t xml:space="preserve">s dans les chambres. De plus, le service maintenance a remarqué que la vanne de régulation de la batterie chaude de la centrale double flux VMC Extension demande un remplacement régulier. On se propose ici de déterminer l’origine de ces problèmes et de proposer une solution pour y remédier.  </w:t>
      </w:r>
    </w:p>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b/>
          <w:bCs/>
          <w:sz w:val="24"/>
          <w:szCs w:val="24"/>
        </w:rPr>
      </w:pPr>
      <w:r>
        <w:rPr>
          <w:rFonts w:cs="Arial" w:ascii="Arial" w:hAnsi="Arial"/>
          <w:b/>
          <w:bCs/>
          <w:sz w:val="24"/>
          <w:szCs w:val="24"/>
        </w:rPr>
        <w:t>Données extraites du D.O.E </w:t>
      </w:r>
    </w:p>
    <w:p>
      <w:pPr>
        <w:pStyle w:val="ListParagraph"/>
        <w:numPr>
          <w:ilvl w:val="0"/>
          <w:numId w:val="4"/>
        </w:numPr>
        <w:ind w:hanging="357" w:start="714"/>
        <w:jc w:val="both"/>
        <w:rPr/>
      </w:pPr>
      <w:r>
        <w:rPr/>
        <w:t xml:space="preserve">Référence de la vanne deux voies motorisée : </w:t>
      </w:r>
      <w:r>
        <w:rPr>
          <w:b/>
          <w:bCs/>
        </w:rPr>
        <w:t>60 281-115</w:t>
      </w:r>
    </w:p>
    <w:p>
      <w:pPr>
        <w:pStyle w:val="ListParagraph"/>
        <w:numPr>
          <w:ilvl w:val="0"/>
          <w:numId w:val="4"/>
        </w:numPr>
        <w:ind w:hanging="357" w:start="714"/>
        <w:jc w:val="both"/>
        <w:rPr/>
      </w:pPr>
      <w:r>
        <w:rPr/>
        <w:t xml:space="preserve">Débit d’eau nominal dans la batterie chaude de la centrale double flux </w:t>
      </w:r>
      <w:r>
        <w:rPr>
          <w:b/>
          <w:bCs/>
        </w:rPr>
        <w:t>q</w:t>
      </w:r>
      <w:r>
        <w:rPr>
          <w:b/>
          <w:bCs/>
          <w:vertAlign w:val="subscript"/>
        </w:rPr>
        <w:t xml:space="preserve">v,VMC </w:t>
      </w:r>
      <w:r>
        <w:rPr>
          <w:b/>
          <w:bCs/>
        </w:rPr>
        <w:t>= 39 [L·h</w:t>
      </w:r>
      <w:r>
        <w:rPr>
          <w:b/>
          <w:bCs/>
          <w:vertAlign w:val="superscript"/>
        </w:rPr>
        <w:t>-1</w:t>
      </w:r>
      <w:r>
        <w:rPr>
          <w:b/>
          <w:bCs/>
        </w:rPr>
        <w:t>]</w:t>
      </w:r>
    </w:p>
    <w:p>
      <w:pPr>
        <w:pStyle w:val="ListParagraph"/>
        <w:numPr>
          <w:ilvl w:val="0"/>
          <w:numId w:val="4"/>
        </w:numPr>
        <w:ind w:hanging="357" w:start="714"/>
        <w:jc w:val="both"/>
        <w:rPr/>
      </w:pPr>
      <w:r>
        <w:rPr/>
        <w:t xml:space="preserve">Masse volumique de l’eau : </w:t>
      </w:r>
      <w:r>
        <w:rPr>
          <w:b/>
          <w:bCs/>
        </w:rPr>
        <w:t>ρ</w:t>
      </w:r>
      <w:r>
        <w:rPr>
          <w:b/>
          <w:bCs/>
          <w:vertAlign w:val="subscript"/>
        </w:rPr>
        <w:t>e</w:t>
      </w:r>
      <w:r>
        <w:rPr>
          <w:b/>
          <w:bCs/>
        </w:rPr>
        <w:t xml:space="preserve"> = 1 000 [kg·m</w:t>
      </w:r>
      <w:r>
        <w:rPr>
          <w:b/>
          <w:bCs/>
          <w:vertAlign w:val="superscript"/>
        </w:rPr>
        <w:t>-3</w:t>
      </w:r>
      <w:r>
        <w:rPr>
          <w:b/>
          <w:bCs/>
        </w:rPr>
        <w:t>]</w:t>
      </w:r>
    </w:p>
    <w:p>
      <w:pPr>
        <w:pStyle w:val="ListParagraph"/>
        <w:numPr>
          <w:ilvl w:val="0"/>
          <w:numId w:val="4"/>
        </w:numPr>
        <w:ind w:hanging="357" w:start="714"/>
        <w:jc w:val="both"/>
        <w:rPr/>
      </w:pPr>
      <w:r>
        <w:rPr/>
        <w:t xml:space="preserve">Accélération de pesanteur : </w:t>
      </w:r>
      <w:r>
        <w:rPr>
          <w:b/>
          <w:bCs/>
        </w:rPr>
        <w:t>g = 9,81 [m·s</w:t>
      </w:r>
      <w:r>
        <w:rPr>
          <w:b/>
          <w:bCs/>
          <w:vertAlign w:val="superscript"/>
        </w:rPr>
        <w:t>-2</w:t>
      </w:r>
      <w:r>
        <w:rPr>
          <w:b/>
          <w:bCs/>
        </w:rPr>
        <w:t>]</w:t>
      </w:r>
    </w:p>
    <w:p>
      <w:pPr>
        <w:pStyle w:val="ListParagraph"/>
        <w:numPr>
          <w:ilvl w:val="0"/>
          <w:numId w:val="4"/>
        </w:numPr>
        <w:ind w:hanging="357" w:start="714"/>
        <w:jc w:val="both"/>
        <w:rPr/>
      </w:pPr>
      <w:r>
        <w:rPr/>
        <w:t xml:space="preserve">Conversion de pression : </w:t>
      </w:r>
      <w:r>
        <w:rPr>
          <w:b/>
          <w:bCs/>
        </w:rPr>
        <w:t>1 [bar] = 10,2 [mCE]</w:t>
      </w:r>
    </w:p>
    <w:p>
      <w:pPr>
        <w:pStyle w:val="ListParagraph"/>
        <w:numPr>
          <w:ilvl w:val="0"/>
          <w:numId w:val="4"/>
        </w:numPr>
        <w:ind w:hanging="357" w:start="714"/>
        <w:jc w:val="both"/>
        <w:rPr/>
      </w:pPr>
      <w:r>
        <w:rPr/>
        <w:t xml:space="preserve">Perte de charge du réseau à débit variable (hors vanne de régulation et batterie chaude) : </w:t>
      </w:r>
      <w:r>
        <w:rPr>
          <w:rFonts w:cs="Arial"/>
          <w:b/>
          <w:bCs/>
        </w:rPr>
        <w:t>Δ</w:t>
      </w:r>
      <w:r>
        <w:rPr>
          <w:b/>
          <w:bCs/>
        </w:rPr>
        <w:t>p</w:t>
      </w:r>
      <w:r>
        <w:rPr>
          <w:b/>
          <w:bCs/>
          <w:vertAlign w:val="subscript"/>
        </w:rPr>
        <w:t>réseau</w:t>
      </w:r>
      <w:r>
        <w:rPr>
          <w:b/>
          <w:bCs/>
        </w:rPr>
        <w:t xml:space="preserve"> = 1000 [Pa]</w:t>
      </w:r>
    </w:p>
    <w:p>
      <w:pPr>
        <w:pStyle w:val="ListParagraph"/>
        <w:numPr>
          <w:ilvl w:val="0"/>
          <w:numId w:val="4"/>
        </w:numPr>
        <w:ind w:hanging="357" w:start="714"/>
        <w:jc w:val="both"/>
        <w:rPr/>
      </w:pPr>
      <w:r>
        <w:rPr/>
        <w:t>Capacité thermique massique de l’eau :</w:t>
      </w:r>
      <w:r>
        <w:rPr>
          <w:b/>
          <w:bCs/>
        </w:rPr>
        <w:t xml:space="preserve"> C</w:t>
      </w:r>
      <w:r>
        <w:rPr>
          <w:b/>
          <w:bCs/>
          <w:vertAlign w:val="subscript"/>
        </w:rPr>
        <w:t>pm</w:t>
      </w:r>
      <w:r>
        <w:rPr>
          <w:b/>
          <w:bCs/>
        </w:rPr>
        <w:t xml:space="preserve"> = 4,18 [kJ·kg</w:t>
      </w:r>
      <w:r>
        <w:rPr>
          <w:b/>
          <w:bCs/>
          <w:vertAlign w:val="superscript"/>
        </w:rPr>
        <w:t>-1</w:t>
      </w:r>
      <w:r>
        <w:rPr>
          <w:b/>
          <w:bCs/>
        </w:rPr>
        <w:t>·K</w:t>
      </w:r>
      <w:r>
        <w:rPr>
          <w:b/>
          <w:bCs/>
          <w:vertAlign w:val="superscript"/>
        </w:rPr>
        <w:t>-1</w:t>
      </w:r>
      <w:r>
        <w:rPr>
          <w:b/>
          <w:bCs/>
        </w:rPr>
        <w:t>]</w: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page" w:horzAnchor="page" w:leftFromText="141" w:rightFromText="141" w:tblpX="12470" w:tblpY="1259"/>
        <w:tblW w:w="1045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851"/>
        <w:gridCol w:w="5920"/>
        <w:gridCol w:w="3685"/>
      </w:tblGrid>
      <w:tr>
        <w:trPr>
          <w:trHeight w:val="454"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4"/>
                <w:szCs w:val="24"/>
              </w:rPr>
            </w:pPr>
            <w:r>
              <w:rPr>
                <w:rFonts w:cs="Arial" w:ascii="Arial" w:hAnsi="Arial"/>
                <w:b/>
                <w:bCs/>
                <w:sz w:val="24"/>
                <w:szCs w:val="24"/>
              </w:rPr>
              <w:t>3</w:t>
            </w:r>
          </w:p>
        </w:tc>
        <w:tc>
          <w:tcPr>
            <w:tcW w:w="96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60" w:after="0"/>
              <w:rPr>
                <w:rFonts w:ascii="Arial" w:hAnsi="Arial" w:cs="Arial"/>
                <w:sz w:val="24"/>
                <w:szCs w:val="24"/>
              </w:rPr>
            </w:pPr>
            <w:r>
              <w:rPr>
                <w:rFonts w:cs="Arial" w:ascii="Arial" w:hAnsi="Arial"/>
                <w:b/>
                <w:sz w:val="24"/>
                <w:szCs w:val="24"/>
              </w:rPr>
              <w:t>VENTILATION MECANIQUE DES CHAMBRES</w:t>
            </w:r>
          </w:p>
        </w:tc>
      </w:tr>
      <w:tr>
        <w:trPr>
          <w:trHeight w:val="454"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r>
          </w:p>
        </w:tc>
        <w:tc>
          <w:tcPr>
            <w:tcW w:w="59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r>
          </w:p>
        </w:tc>
        <w:tc>
          <w:tcPr>
            <w:tcW w:w="3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sz w:val="24"/>
                <w:szCs w:val="24"/>
              </w:rPr>
            </w:pPr>
            <w:r>
              <w:rPr>
                <w:rFonts w:cs="Arial" w:ascii="Arial" w:hAnsi="Arial"/>
                <w:sz w:val="24"/>
                <w:szCs w:val="24"/>
              </w:rPr>
              <w:t>Durée conseillée : 45 min</w:t>
            </w:r>
          </w:p>
        </w:tc>
      </w:tr>
    </w:tbl>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Normal"/>
        <w:spacing w:lineRule="auto" w:line="240" w:before="120" w:after="0"/>
        <w:ind w:start="851" w:end="-567"/>
        <w:jc w:val="both"/>
        <w:rPr>
          <w:rFonts w:ascii="Arial" w:hAnsi="Arial" w:cs="Arial"/>
          <w:sz w:val="24"/>
          <w:szCs w:val="24"/>
        </w:rPr>
      </w:pPr>
      <w:r>
        <w:rPr>
          <w:rFonts w:cs="Arial" w:ascii="Arial" w:hAnsi="Arial"/>
          <w:b/>
          <w:bCs/>
          <w:sz w:val="24"/>
          <w:szCs w:val="24"/>
        </w:rPr>
        <w:t>Indiquer</w:t>
      </w:r>
      <w:r>
        <w:rPr>
          <w:rFonts w:cs="Arial" w:ascii="Arial" w:hAnsi="Arial"/>
          <w:sz w:val="24"/>
          <w:szCs w:val="24"/>
        </w:rPr>
        <w:t xml:space="preserve"> sur quelle grandeur agit la vanne deux voies installée sur le circuit retour de la batterie chaude de la centrale double flux des chambres.</w:t>
      </w:r>
    </w:p>
    <w:p>
      <w:pPr>
        <w:pStyle w:val="Normal"/>
        <w:spacing w:lineRule="auto" w:line="240" w:before="0" w:after="0"/>
        <w:ind w:start="851"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sz w:val="24"/>
          <w:szCs w:val="24"/>
        </w:rPr>
      </w:pPr>
      <w:r>
        <w:rPr/>
        <mc:AlternateContent>
          <mc:Choice Requires="wps">
            <w:drawing>
              <wp:inline distT="0" distB="0" distL="0" distR="0" wp14:anchorId="261315DE">
                <wp:extent cx="6614160" cy="615950"/>
                <wp:effectExtent l="0" t="0" r="15240" b="12700"/>
                <wp:docPr id="102" name="Zone de texte 1"/>
                <a:graphic xmlns:a="http://schemas.openxmlformats.org/drawingml/2006/main">
                  <a:graphicData uri="http://schemas.microsoft.com/office/word/2010/wordprocessingShape">
                    <wps:wsp>
                      <wps:cNvSpPr/>
                      <wps:spPr>
                        <a:xfrm>
                          <a:off x="0" y="0"/>
                          <a:ext cx="6614280" cy="6159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color w:val="FF0000"/>
                              </w:rPr>
                            </w:pPr>
                            <w:r>
                              <w:rPr>
                                <w:rFonts w:cs="Arial" w:ascii="Arial" w:hAnsi="Arial"/>
                                <w:color w:val="FF0000"/>
                              </w:rPr>
                              <w:t>Modulation de débit</w:t>
                            </w:r>
                          </w:p>
                          <w:p>
                            <w:pPr>
                              <w:pStyle w:val="correction"/>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49.55pt;width:520.75pt;height:48.45pt;mso-wrap-style:square;v-text-anchor:top;mso-position-vertical:top" wp14:anchorId="261315DE">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color w:val="FF0000"/>
                        </w:rPr>
                      </w:pPr>
                      <w:r>
                        <w:rPr>
                          <w:rFonts w:cs="Arial" w:ascii="Arial" w:hAnsi="Arial"/>
                          <w:color w:val="FF0000"/>
                        </w:rPr>
                        <w:t>Modulation de débit</w:t>
                      </w:r>
                    </w:p>
                    <w:p>
                      <w:pPr>
                        <w:pStyle w:val="correction"/>
                        <w:rPr>
                          <w:b/>
                          <w:bCs/>
                          <w:i w:val="false"/>
                          <w:iCs w:val="false"/>
                          <w:vanish w:val="false"/>
                        </w:rPr>
                      </w:pPr>
                      <w:r>
                        <w:rPr/>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DT12</w:t>
            </w:r>
          </w:p>
        </w:tc>
      </w:tr>
    </w:tbl>
    <w:p>
      <w:pPr>
        <w:pStyle w:val="Normal"/>
        <w:spacing w:lineRule="auto" w:line="240" w:before="120" w:after="0"/>
        <w:ind w:start="851" w:end="-567"/>
        <w:jc w:val="both"/>
        <w:rPr>
          <w:rFonts w:ascii="Arial" w:hAnsi="Arial" w:cs="Arial"/>
          <w:sz w:val="24"/>
          <w:szCs w:val="24"/>
        </w:rPr>
      </w:pPr>
      <w:r>
        <w:rPr>
          <w:rFonts w:cs="Arial" w:ascii="Arial" w:hAnsi="Arial"/>
          <w:b/>
          <w:bCs/>
          <w:sz w:val="24"/>
          <w:szCs w:val="24"/>
        </w:rPr>
        <w:t xml:space="preserve">Indiquer </w:t>
      </w:r>
      <w:r>
        <w:rPr>
          <w:rFonts w:cs="Arial" w:ascii="Arial" w:hAnsi="Arial"/>
          <w:sz w:val="24"/>
          <w:szCs w:val="24"/>
        </w:rPr>
        <w:t xml:space="preserve">le Kvs de la vanne deux voies motorisée. </w:t>
      </w:r>
      <w:r>
        <w:rPr>
          <w:rFonts w:cs="Arial" w:ascii="Arial" w:hAnsi="Arial"/>
          <w:b/>
          <w:bCs/>
          <w:sz w:val="24"/>
          <w:szCs w:val="24"/>
        </w:rPr>
        <w:t>En</w:t>
      </w:r>
      <w:r>
        <w:rPr>
          <w:rFonts w:cs="Arial" w:ascii="Arial" w:hAnsi="Arial"/>
          <w:sz w:val="24"/>
          <w:szCs w:val="24"/>
        </w:rPr>
        <w:t xml:space="preserve"> </w:t>
      </w:r>
      <w:r>
        <w:rPr>
          <w:rFonts w:cs="Arial" w:ascii="Arial" w:hAnsi="Arial"/>
          <w:b/>
          <w:bCs/>
          <w:sz w:val="24"/>
          <w:szCs w:val="24"/>
        </w:rPr>
        <w:t>déduire</w:t>
      </w:r>
      <w:r>
        <w:rPr>
          <w:rFonts w:cs="Arial" w:ascii="Arial" w:hAnsi="Arial"/>
          <w:sz w:val="24"/>
          <w:szCs w:val="24"/>
        </w:rPr>
        <w:t xml:space="preserve"> la perte de charge de la vanne en [bar] puis en [Pa].</w:t>
      </w:r>
    </w:p>
    <w:p>
      <w:pPr>
        <w:pStyle w:val="Normal"/>
        <w:spacing w:lineRule="auto" w:line="240" w:before="0" w:after="0"/>
        <w:ind w:start="851"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sz w:val="24"/>
          <w:szCs w:val="24"/>
        </w:rPr>
      </w:pPr>
      <w:r>
        <w:rPr/>
        <mc:AlternateContent>
          <mc:Choice Requires="wps">
            <w:drawing>
              <wp:inline distT="0" distB="0" distL="0" distR="0" wp14:anchorId="03E6DEA3">
                <wp:extent cx="6583680" cy="848995"/>
                <wp:effectExtent l="0" t="0" r="26670" b="27940"/>
                <wp:docPr id="103" name="Zone de texte 1"/>
                <a:graphic xmlns:a="http://schemas.openxmlformats.org/drawingml/2006/main">
                  <a:graphicData uri="http://schemas.microsoft.com/office/word/2010/wordprocessingShape">
                    <wps:wsp>
                      <wps:cNvSpPr/>
                      <wps:spPr>
                        <a:xfrm>
                          <a:off x="0" y="0"/>
                          <a:ext cx="6583680" cy="8488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69.1pt;width:518.35pt;height:66.8pt;mso-wrap-style:square;v-text-anchor:top;mso-position-vertical:top" wp14:anchorId="03E6DEA3">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r>
                    </w:p>
                  </w:txbxContent>
                </v:textbox>
                <w10:wrap type="square"/>
              </v:rect>
            </w:pict>
          </mc:Fallback>
        </mc:AlternateContent>
      </w:r>
    </w:p>
    <w:p>
      <w:pPr>
        <w:pStyle w:val="Normal"/>
        <w:spacing w:lineRule="auto" w:line="240" w:before="0" w:after="0"/>
        <w:ind w:start="142"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DT13</w:t>
            </w:r>
          </w:p>
        </w:tc>
      </w:tr>
    </w:tbl>
    <w:p>
      <w:pPr>
        <w:pStyle w:val="Normal"/>
        <w:spacing w:lineRule="auto" w:line="240" w:before="120" w:after="0"/>
        <w:ind w:start="851" w:end="-567"/>
        <w:jc w:val="both"/>
        <w:rPr>
          <w:rFonts w:ascii="Arial" w:hAnsi="Arial" w:cs="Arial"/>
          <w:sz w:val="24"/>
          <w:szCs w:val="24"/>
        </w:rPr>
      </w:pPr>
      <w:r>
        <w:rPr>
          <w:rFonts w:cs="Arial" w:ascii="Arial" w:hAnsi="Arial"/>
          <w:b/>
          <w:bCs/>
          <w:sz w:val="24"/>
          <w:szCs w:val="24"/>
        </w:rPr>
        <w:t>Calculer</w:t>
      </w:r>
      <w:r>
        <w:rPr>
          <w:rFonts w:cs="Arial" w:ascii="Arial" w:hAnsi="Arial"/>
          <w:sz w:val="24"/>
          <w:szCs w:val="24"/>
        </w:rPr>
        <w:t xml:space="preserve">, pour le régime d’eau de la documentation constructeur, le débit volumique traversant la batterie. </w:t>
      </w:r>
      <w:r>
        <w:rPr>
          <w:rFonts w:cs="Arial" w:ascii="Arial" w:hAnsi="Arial"/>
          <w:b/>
          <w:bCs/>
          <w:sz w:val="24"/>
          <w:szCs w:val="24"/>
        </w:rPr>
        <w:t>Relever</w:t>
      </w:r>
      <w:r>
        <w:rPr>
          <w:rFonts w:cs="Arial" w:ascii="Arial" w:hAnsi="Arial"/>
          <w:sz w:val="24"/>
          <w:szCs w:val="24"/>
        </w:rPr>
        <w:t xml:space="preserve"> la valeur de la perte de charges en Pa de la batterie dans cette condition. </w:t>
      </w:r>
    </w:p>
    <w:p>
      <w:pPr>
        <w:pStyle w:val="Normal"/>
        <w:spacing w:lineRule="auto" w:line="240" w:before="0" w:after="0"/>
        <w:ind w:end="-567"/>
        <w:jc w:val="both"/>
        <w:rPr>
          <w:rFonts w:ascii="Arial" w:hAnsi="Arial" w:cs="Arial"/>
          <w:sz w:val="24"/>
          <w:szCs w:val="24"/>
        </w:rPr>
      </w:pPr>
      <w:r>
        <w:rPr/>
        <mc:AlternateContent>
          <mc:Choice Requires="wps">
            <w:drawing>
              <wp:inline distT="0" distB="0" distL="0" distR="0" wp14:anchorId="7521BA56">
                <wp:extent cx="6614160" cy="1390015"/>
                <wp:effectExtent l="0" t="0" r="15240" b="19685"/>
                <wp:docPr id="104" name="Zone de texte 1"/>
                <a:graphic xmlns:a="http://schemas.openxmlformats.org/drawingml/2006/main">
                  <a:graphicData uri="http://schemas.microsoft.com/office/word/2010/wordprocessingShape">
                    <wps:wsp>
                      <wps:cNvSpPr/>
                      <wps:spPr>
                        <a:xfrm>
                          <a:off x="0" y="0"/>
                          <a:ext cx="6614280" cy="13899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rFonts w:eastAsia="" w:eastAsiaTheme="minorEastAsia"/>
                                <w:b/>
                                <w:bCs/>
                                <w:i w:val="false"/>
                                <w:iCs w:val="false"/>
                                <w:vanish w:val="false"/>
                              </w:rPr>
                            </w:pPr>
                            <w:r>
                              <w:rPr/>
                            </w:r>
                          </w:p>
                          <w:p>
                            <w:pPr>
                              <w:pStyle w:val="correction"/>
                              <w:jc w:val="center"/>
                              <w:rPr>
                                <w:b/>
                                <w:bCs/>
                                <w:i w:val="false"/>
                                <w:iCs w:val="false"/>
                                <w:vanish w:val="false"/>
                              </w:rPr>
                            </w:pPr>
                            <w:r>
                              <w:rPr>
                                <w:b/>
                                <w:bCs/>
                                <w:i w:val="false"/>
                                <w:iCs w:val="false"/>
                                <w:vanish w:val="false"/>
                              </w:rPr>
                              <w:t>Δp = 0,04 kPa = 40 [Pa]</w:t>
                            </w:r>
                          </w:p>
                          <w:p>
                            <w:pPr>
                              <w:pStyle w:val="correction"/>
                              <w:jc w:val="start"/>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11.05pt;width:520.75pt;height:109.4pt;mso-wrap-style:square;v-text-anchor:top;mso-position-vertical:top" wp14:anchorId="7521BA56">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rFonts w:eastAsia="" w:eastAsiaTheme="minorEastAsia"/>
                          <w:b/>
                          <w:bCs/>
                          <w:i w:val="false"/>
                          <w:iCs w:val="false"/>
                          <w:vanish w:val="false"/>
                        </w:rPr>
                      </w:pPr>
                      <w:r>
                        <w:rPr/>
                      </w:r>
                    </w:p>
                    <w:p>
                      <w:pPr>
                        <w:pStyle w:val="correction"/>
                        <w:jc w:val="center"/>
                        <w:rPr>
                          <w:b/>
                          <w:bCs/>
                          <w:i w:val="false"/>
                          <w:iCs w:val="false"/>
                          <w:vanish w:val="false"/>
                        </w:rPr>
                      </w:pPr>
                      <w:r>
                        <w:rPr>
                          <w:b/>
                          <w:bCs/>
                          <w:i w:val="false"/>
                          <w:iCs w:val="false"/>
                          <w:vanish w:val="false"/>
                        </w:rPr>
                        <w:t>Δp = 0,04 kPa = 40 [Pa]</w:t>
                      </w:r>
                    </w:p>
                    <w:p>
                      <w:pPr>
                        <w:pStyle w:val="correction"/>
                        <w:jc w:val="start"/>
                        <w:rPr>
                          <w:b/>
                          <w:bCs/>
                          <w:i w:val="false"/>
                          <w:iCs w:val="false"/>
                          <w:vanish w:val="false"/>
                        </w:rPr>
                      </w:pPr>
                      <w:r>
                        <w:rPr/>
                      </w:r>
                    </w:p>
                  </w:txbxContent>
                </v:textbox>
                <w10:wrap type="square"/>
              </v:rect>
            </w:pict>
          </mc:Fallback>
        </mc:AlternateContent>
      </w:r>
    </w:p>
    <w:p>
      <w:pPr>
        <w:sectPr>
          <w:headerReference w:type="even" r:id="rId46"/>
          <w:headerReference w:type="default" r:id="rId47"/>
          <w:headerReference w:type="first" r:id="rId48"/>
          <w:footerReference w:type="default" r:id="rId49"/>
          <w:footerReference w:type="first" r:id="rId50"/>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tbl>
      <w:tblPr>
        <w:tblpPr w:vertAnchor="text" w:horzAnchor="page" w:leftFromText="141" w:rightFromText="141" w:tblpX="2315" w:tblpY="-224"/>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bCs/>
                <w:sz w:val="24"/>
                <w:szCs w:val="24"/>
              </w:rPr>
              <w:t>DT12</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before="120" w:after="0"/>
        <w:ind w:start="709"/>
        <w:rPr>
          <w:rFonts w:ascii="Arial" w:hAnsi="Arial" w:cs="Arial"/>
          <w:sz w:val="24"/>
          <w:szCs w:val="24"/>
        </w:rPr>
      </w:pPr>
      <w:r>
        <w:rPr>
          <w:rFonts w:cs="Arial" w:ascii="Arial" w:hAnsi="Arial"/>
          <w:b/>
          <w:bCs/>
          <w:sz w:val="24"/>
          <w:szCs w:val="24"/>
        </w:rPr>
        <w:t>En déduire</w:t>
      </w:r>
      <w:r>
        <w:rPr>
          <w:rFonts w:cs="Arial" w:ascii="Arial" w:hAnsi="Arial"/>
          <w:sz w:val="24"/>
          <w:szCs w:val="24"/>
        </w:rPr>
        <w:t xml:space="preserve"> la perte de charge de la batterie dans notre cas d’utilisation.</w:t>
      </w:r>
    </w:p>
    <w:p>
      <w:pPr>
        <w:pStyle w:val="Normal"/>
        <w:spacing w:lineRule="auto" w:line="240" w:before="120" w:after="0"/>
        <w:ind w:start="851" w:end="-567"/>
        <w:jc w:val="both"/>
        <w:rPr>
          <w:rFonts w:ascii="Arial" w:hAnsi="Arial" w:cs="Arial"/>
          <w:b/>
          <w:bCs/>
          <w:sz w:val="24"/>
          <w:szCs w:val="24"/>
        </w:rPr>
      </w:pPr>
      <w:r>
        <w:rPr/>
        <mc:AlternateContent>
          <mc:Choice Requires="wps">
            <w:drawing>
              <wp:anchor distT="0" distB="16510" distL="0" distR="17780" simplePos="0" relativeHeight="191" behindDoc="0" locked="0" layoutInCell="1" allowOverlap="1" wp14:anchorId="41C69A94">
                <wp:simplePos x="0" y="0"/>
                <wp:positionH relativeFrom="column">
                  <wp:posOffset>3599815</wp:posOffset>
                </wp:positionH>
                <wp:positionV relativeFrom="paragraph">
                  <wp:posOffset>248920</wp:posOffset>
                </wp:positionV>
                <wp:extent cx="3011805" cy="346075"/>
                <wp:effectExtent l="3810" t="3810" r="2540" b="2540"/>
                <wp:wrapNone/>
                <wp:docPr id="105" name="Zone de texte 1"/>
                <a:graphic xmlns:a="http://schemas.openxmlformats.org/drawingml/2006/main">
                  <a:graphicData uri="http://schemas.microsoft.com/office/word/2010/wordprocessingShape">
                    <wps:wsp>
                      <wps:cNvSpPr/>
                      <wps:spPr>
                        <a:xfrm>
                          <a:off x="0" y="0"/>
                          <a:ext cx="3011760" cy="34596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numPr>
                                <w:ilvl w:val="0"/>
                                <w:numId w:val="11"/>
                              </w:numPr>
                              <w:rPr>
                                <w:color w:val="00B050"/>
                                <w:sz w:val="28"/>
                                <w:szCs w:val="28"/>
                              </w:rPr>
                            </w:pPr>
                            <w:r>
                              <w:rPr>
                                <w:color w:val="00B050"/>
                                <w:sz w:val="28"/>
                                <w:szCs w:val="28"/>
                                <w:u w:val="single"/>
                              </w:rPr>
                              <w:t>0,5 point (avec ou sans calcul)</w:t>
                            </w:r>
                          </w:p>
                        </w:txbxContent>
                      </wps:txbx>
                      <wps:bodyPr anchor="t">
                        <a:prstTxWarp prst="textNoShape"/>
                        <a:noAutofit/>
                      </wps:bodyPr>
                    </wps:wsp>
                  </a:graphicData>
                </a:graphic>
              </wp:anchor>
            </w:drawing>
          </mc:Choice>
          <mc:Fallback>
            <w:pict>
              <v:rect id="shape_0" fillcolor="white" stroked="t" o:allowincell="f" style="position:absolute;margin-left:283.45pt;margin-top:19.6pt;width:237.1pt;height:27.2pt;mso-wrap-style:square;v-text-anchor:top" wp14:anchorId="41C69A94">
                <v:fill o:detectmouseclick="t" type="solid" color2="black"/>
                <v:stroke color="black" weight="6480" joinstyle="round" endcap="flat"/>
                <v:textbox>
                  <w:txbxContent>
                    <w:p>
                      <w:pPr>
                        <w:pStyle w:val="NoSpacing"/>
                        <w:numPr>
                          <w:ilvl w:val="0"/>
                          <w:numId w:val="11"/>
                        </w:numPr>
                        <w:rPr>
                          <w:color w:val="00B050"/>
                          <w:sz w:val="28"/>
                          <w:szCs w:val="28"/>
                        </w:rPr>
                      </w:pPr>
                      <w:r>
                        <w:rPr>
                          <w:color w:val="00B050"/>
                          <w:sz w:val="28"/>
                          <w:szCs w:val="28"/>
                          <w:u w:val="single"/>
                        </w:rPr>
                        <w:t>0,5 point (avec ou sans calcul)</w:t>
                      </w:r>
                    </w:p>
                  </w:txbxContent>
                </v:textbox>
                <w10:wrap type="none"/>
              </v:rect>
            </w:pict>
          </mc:Fallback>
        </mc:AlternateContent>
        <mc:AlternateContent>
          <mc:Choice Requires="wps">
            <w:drawing>
              <wp:inline distT="0" distB="0" distL="0" distR="0" wp14:anchorId="06C1536F">
                <wp:extent cx="6301105" cy="644525"/>
                <wp:effectExtent l="0" t="0" r="23495" b="22860"/>
                <wp:docPr id="106" name="Zone de texte 1"/>
                <a:graphic xmlns:a="http://schemas.openxmlformats.org/drawingml/2006/main">
                  <a:graphicData uri="http://schemas.microsoft.com/office/word/2010/wordprocessingShape">
                    <wps:wsp>
                      <wps:cNvSpPr/>
                      <wps:spPr>
                        <a:xfrm>
                          <a:off x="0" y="0"/>
                          <a:ext cx="6301080" cy="6444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Même débit donc même Δp</w:t>
                            </w:r>
                            <w:r>
                              <w:rPr>
                                <w:b/>
                                <w:bCs/>
                                <w:i w:val="false"/>
                                <w:iCs w:val="false"/>
                                <w:vanish w:val="false"/>
                                <w:vertAlign w:val="subscript"/>
                              </w:rPr>
                              <w:t>BC</w:t>
                            </w:r>
                            <w:r>
                              <w:rPr>
                                <w:b/>
                                <w:bCs/>
                                <w:i w:val="false"/>
                                <w:iCs w:val="false"/>
                                <w:vanish w:val="false"/>
                              </w:rPr>
                              <w:t xml:space="preserve"> = 40 [Pa]</w:t>
                            </w:r>
                          </w:p>
                          <w:p>
                            <w:pPr>
                              <w:pStyle w:val="correction"/>
                              <w:jc w:val="start"/>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52.6pt;width:496.1pt;height:50.7pt;mso-wrap-style:square;v-text-anchor:top;mso-position-vertical:top" wp14:anchorId="06C1536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Même débit donc même Δp</w:t>
                      </w:r>
                      <w:r>
                        <w:rPr>
                          <w:b/>
                          <w:bCs/>
                          <w:i w:val="false"/>
                          <w:iCs w:val="false"/>
                          <w:vanish w:val="false"/>
                          <w:vertAlign w:val="subscript"/>
                        </w:rPr>
                        <w:t>BC</w:t>
                      </w:r>
                      <w:r>
                        <w:rPr>
                          <w:b/>
                          <w:bCs/>
                          <w:i w:val="false"/>
                          <w:iCs w:val="false"/>
                          <w:vanish w:val="false"/>
                        </w:rPr>
                        <w:t xml:space="preserve"> = 40 [Pa]</w:t>
                      </w:r>
                    </w:p>
                    <w:p>
                      <w:pPr>
                        <w:pStyle w:val="correction"/>
                        <w:jc w:val="start"/>
                        <w:rPr>
                          <w:b/>
                          <w:bCs/>
                          <w:i w:val="false"/>
                          <w:iCs w:val="false"/>
                          <w:vanish w:val="false"/>
                        </w:rPr>
                      </w:pPr>
                      <w:r>
                        <w:rPr/>
                      </w:r>
                    </w:p>
                  </w:txbxContent>
                </v:textbox>
                <w10:wrap type="square"/>
              </v:rect>
            </w:pict>
          </mc:Fallback>
        </mc:AlternateContent>
      </w:r>
    </w:p>
    <w:tbl>
      <w:tblPr>
        <w:tblpPr w:vertAnchor="text" w:horzAnchor="page" w:leftFromText="141" w:rightFromText="141" w:tblpX="2308"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Q.3-5</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spacing w:lineRule="auto" w:line="240" w:before="120" w:after="0"/>
        <w:ind w:start="851" w:end="-567"/>
        <w:jc w:val="both"/>
        <w:rPr>
          <w:rFonts w:ascii="Arial" w:hAnsi="Arial" w:cs="Arial"/>
          <w:sz w:val="24"/>
          <w:szCs w:val="24"/>
        </w:rPr>
      </w:pPr>
      <w:r>
        <w:rPr>
          <w:rFonts w:cs="Arial" w:ascii="Arial" w:hAnsi="Arial"/>
          <w:b/>
          <w:bCs/>
          <w:sz w:val="24"/>
          <w:szCs w:val="24"/>
        </w:rPr>
        <w:t>Calculer</w:t>
      </w:r>
      <w:r>
        <w:rPr>
          <w:rFonts w:cs="Arial" w:ascii="Arial" w:hAnsi="Arial"/>
          <w:sz w:val="24"/>
          <w:szCs w:val="24"/>
        </w:rPr>
        <w:t xml:space="preserve"> la perte de charge totale du réseau à débit variable hors vanne de régulation.</w:t>
      </w:r>
    </w:p>
    <w:p>
      <w:pPr>
        <w:pStyle w:val="Normal"/>
        <w:spacing w:lineRule="auto" w:line="240" w:before="0" w:after="0"/>
        <w:ind w:start="142" w:end="-567"/>
        <w:jc w:val="both"/>
        <w:rPr>
          <w:rFonts w:ascii="Arial" w:hAnsi="Arial" w:cs="Arial"/>
          <w:sz w:val="24"/>
          <w:szCs w:val="24"/>
        </w:rPr>
      </w:pPr>
      <w:r>
        <w:rPr/>
        <mc:AlternateContent>
          <mc:Choice Requires="wps">
            <w:drawing>
              <wp:anchor distT="0" distB="22860" distL="0" distR="10795" simplePos="0" relativeHeight="185" behindDoc="0" locked="0" layoutInCell="1" allowOverlap="1" wp14:anchorId="1F9BC85B">
                <wp:simplePos x="0" y="0"/>
                <wp:positionH relativeFrom="column">
                  <wp:posOffset>5348605</wp:posOffset>
                </wp:positionH>
                <wp:positionV relativeFrom="paragraph">
                  <wp:posOffset>448310</wp:posOffset>
                </wp:positionV>
                <wp:extent cx="1037590" cy="358140"/>
                <wp:effectExtent l="3175" t="3175" r="3175" b="3175"/>
                <wp:wrapNone/>
                <wp:docPr id="107" name="Zone de texte 1"/>
                <a:graphic xmlns:a="http://schemas.openxmlformats.org/drawingml/2006/main">
                  <a:graphicData uri="http://schemas.microsoft.com/office/word/2010/wordprocessingShape">
                    <wps:wsp>
                      <wps:cNvSpPr/>
                      <wps:spPr>
                        <a:xfrm>
                          <a:off x="0" y="0"/>
                          <a:ext cx="1037520" cy="35820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jc w:val="center"/>
                              <w:rPr>
                                <w:color w:val="00B050"/>
                                <w:sz w:val="28"/>
                                <w:szCs w:val="28"/>
                              </w:rPr>
                            </w:pPr>
                            <w:r>
                              <w:rPr>
                                <w:color w:val="00B050"/>
                                <w:sz w:val="28"/>
                                <w:szCs w:val="28"/>
                                <w:u w:val="single"/>
                              </w:rPr>
                              <w:t>1 point</w:t>
                            </w:r>
                          </w:p>
                        </w:txbxContent>
                      </wps:txbx>
                      <wps:bodyPr anchor="t">
                        <a:prstTxWarp prst="textNoShape"/>
                        <a:noAutofit/>
                      </wps:bodyPr>
                    </wps:wsp>
                  </a:graphicData>
                </a:graphic>
              </wp:anchor>
            </w:drawing>
          </mc:Choice>
          <mc:Fallback>
            <w:pict>
              <v:rect id="shape_0" fillcolor="white" stroked="t" o:allowincell="f" style="position:absolute;margin-left:421.15pt;margin-top:35.3pt;width:81.65pt;height:28.15pt;mso-wrap-style:square;v-text-anchor:top" wp14:anchorId="1F9BC85B">
                <v:fill o:detectmouseclick="t" type="solid" color2="black"/>
                <v:stroke color="black" weight="6480" joinstyle="round" endcap="flat"/>
                <v:textbox>
                  <w:txbxContent>
                    <w:p>
                      <w:pPr>
                        <w:pStyle w:val="NoSpacing"/>
                        <w:jc w:val="center"/>
                        <w:rPr>
                          <w:color w:val="00B050"/>
                          <w:sz w:val="28"/>
                          <w:szCs w:val="28"/>
                        </w:rPr>
                      </w:pPr>
                      <w:r>
                        <w:rPr>
                          <w:color w:val="00B050"/>
                          <w:sz w:val="28"/>
                          <w:szCs w:val="28"/>
                          <w:u w:val="single"/>
                        </w:rPr>
                        <w:t>1 point</w:t>
                      </w:r>
                    </w:p>
                  </w:txbxContent>
                </v:textbox>
                <w10:wrap type="none"/>
              </v:rect>
            </w:pict>
          </mc:Fallback>
        </mc:AlternateContent>
        <mc:AlternateContent>
          <mc:Choice Requires="wps">
            <w:drawing>
              <wp:inline distT="0" distB="0" distL="0" distR="0" wp14:anchorId="34A1627C">
                <wp:extent cx="6522720" cy="951230"/>
                <wp:effectExtent l="0" t="0" r="11430" b="20955"/>
                <wp:docPr id="108" name="Zone de texte 1"/>
                <a:graphic xmlns:a="http://schemas.openxmlformats.org/drawingml/2006/main">
                  <a:graphicData uri="http://schemas.microsoft.com/office/word/2010/wordprocessingShape">
                    <wps:wsp>
                      <wps:cNvSpPr/>
                      <wps:spPr>
                        <a:xfrm>
                          <a:off x="0" y="0"/>
                          <a:ext cx="6522840" cy="9511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b/>
                                <w:bCs/>
                                <w:color w:val="FF0000"/>
                                <w:u w:val="single"/>
                              </w:rPr>
                            </w:pPr>
                            <w:r>
                              <w:rPr/>
                            </w:r>
                            <m:oMathPara xmlns:m="http://schemas.openxmlformats.org/officeDocument/2006/math">
                              <m:oMathParaPr>
                                <m:jc m:val="center"/>
                              </m:oMathParaPr>
                              <m:oMath>
                                <m:sSub>
                                  <m:e>
                                    <m:r>
                                      <m:t xml:space="preserve">∆</m:t>
                                    </m:r>
                                  </m:e>
                                  <m:sub>
                                    <m:r>
                                      <m:t xml:space="preserve">p</m:t>
                                    </m:r>
                                  </m:sub>
                                </m:sSub>
                                <m:r>
                                  <m:rPr>
                                    <m:lit/>
                                    <m:nor/>
                                  </m:rPr>
                                  <m:t xml:space="preserve">=</m:t>
                                </m:r>
                                <m:sSub>
                                  <m:e>
                                    <m:r>
                                      <m:t xml:space="preserve">Δ</m:t>
                                    </m:r>
                                    <m:r>
                                      <m:t xml:space="preserve">p</m:t>
                                    </m:r>
                                  </m:e>
                                  <m:sub>
                                    <m:r>
                                      <m:t xml:space="preserve">BC</m:t>
                                    </m:r>
                                  </m:sub>
                                </m:sSub>
                                <m:r>
                                  <m:rPr>
                                    <m:lit/>
                                    <m:nor/>
                                  </m:rPr>
                                  <m:t xml:space="preserve">+</m:t>
                                </m:r>
                                <m:r>
                                  <m:rPr>
                                    <m:lit/>
                                    <m:nor/>
                                  </m:rPr>
                                  <m:t xml:space="preserve"> </m:t>
                                </m:r>
                                <m:r>
                                  <m:t xml:space="preserve">Δp</m:t>
                                </m:r>
                                <m:r>
                                  <m:t xml:space="preserve">BC</m:t>
                                </m:r>
                                <m:r>
                                  <m:t xml:space="preserve">Δp</m:t>
                                </m:r>
                                <m:r>
                                  <m:t xml:space="preserve">BC</m:t>
                                </m:r>
                                <m:sSub>
                                  <m:e>
                                    <m:r>
                                      <m:t xml:space="preserve">Δ</m:t>
                                    </m:r>
                                    <m:r>
                                      <m:t xml:space="preserve">p</m:t>
                                    </m:r>
                                  </m:e>
                                  <m:sub>
                                    <m:r>
                                      <m:t xml:space="preserve">réseau</m:t>
                                    </m:r>
                                  </m:sub>
                                </m:sSub>
                                <m:r>
                                  <m:rPr>
                                    <m:lit/>
                                    <m:nor/>
                                  </m:rPr>
                                  <m:t xml:space="preserve">=</m:t>
                                </m:r>
                                <m:r>
                                  <m:rPr>
                                    <m:lit/>
                                    <m:nor/>
                                  </m:rPr>
                                  <m:t xml:space="preserve"> </m:t>
                                </m:r>
                                <m:r>
                                  <m:t xml:space="preserve">40</m:t>
                                </m:r>
                                <m:r>
                                  <m:rPr>
                                    <m:lit/>
                                    <m:nor/>
                                  </m:rPr>
                                  <m:t xml:space="preserve">+</m:t>
                                </m:r>
                                <m:r>
                                  <m:t xml:space="preserve">1000</m:t>
                                </m:r>
                                <m:r>
                                  <m:rPr>
                                    <m:lit/>
                                    <m:nor/>
                                  </m:rPr>
                                  <m:t xml:space="preserve">=</m:t>
                                </m:r>
                                <m:r>
                                  <m:t xml:space="preserve">1040</m:t>
                                </m:r>
                                <m:r>
                                  <m:rPr>
                                    <m:lit/>
                                    <m:nor/>
                                  </m:rPr>
                                  <m:t xml:space="preserve"> </m:t>
                                </m:r>
                                <m:r>
                                  <m:t xml:space="preserve">[</m:t>
                                </m:r>
                                <m:r>
                                  <m:t xml:space="preserve">Pa</m:t>
                                </m:r>
                                <m:r>
                                  <m:t xml:space="preserve">]</m:t>
                                </m:r>
                                <m:r>
                                  <m:rPr>
                                    <m:lit/>
                                    <m:nor/>
                                  </m:rPr>
                                  <m:t xml:space="preserve">=</m:t>
                                </m:r>
                              </m:oMath>
                            </m:oMathPara>
                          </w:p>
                          <w:p>
                            <w:pPr>
                              <w:pStyle w:val="correction"/>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76.6pt;width:513.55pt;height:74.85pt;mso-wrap-style:square;v-text-anchor:top;mso-position-vertical:top" wp14:anchorId="34A1627C">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b/>
                          <w:bCs/>
                          <w:color w:val="FF0000"/>
                          <w:u w:val="single"/>
                        </w:rPr>
                      </w:pPr>
                      <w:r>
                        <w:rPr/>
                      </w:r>
                      <m:oMathPara xmlns:m="http://schemas.openxmlformats.org/officeDocument/2006/math">
                        <m:oMathParaPr>
                          <m:jc m:val="center"/>
                        </m:oMathParaPr>
                        <m:oMath>
                          <m:sSub>
                            <m:e>
                              <m:r>
                                <m:t xml:space="preserve">∆</m:t>
                              </m:r>
                            </m:e>
                            <m:sub>
                              <m:r>
                                <m:t xml:space="preserve">p</m:t>
                              </m:r>
                            </m:sub>
                          </m:sSub>
                          <m:r>
                            <m:rPr>
                              <m:lit/>
                              <m:nor/>
                            </m:rPr>
                            <m:t xml:space="preserve">=</m:t>
                          </m:r>
                          <m:sSub>
                            <m:e>
                              <m:r>
                                <m:t xml:space="preserve">Δ</m:t>
                              </m:r>
                              <m:r>
                                <m:t xml:space="preserve">p</m:t>
                              </m:r>
                            </m:e>
                            <m:sub>
                              <m:r>
                                <m:t xml:space="preserve">BC</m:t>
                              </m:r>
                            </m:sub>
                          </m:sSub>
                          <m:r>
                            <m:rPr>
                              <m:lit/>
                              <m:nor/>
                            </m:rPr>
                            <m:t xml:space="preserve">+</m:t>
                          </m:r>
                          <m:r>
                            <m:rPr>
                              <m:lit/>
                              <m:nor/>
                            </m:rPr>
                            <m:t xml:space="preserve"> </m:t>
                          </m:r>
                          <m:r>
                            <m:t xml:space="preserve">Δp</m:t>
                          </m:r>
                          <m:r>
                            <m:t xml:space="preserve">BC</m:t>
                          </m:r>
                          <m:r>
                            <m:t xml:space="preserve">Δp</m:t>
                          </m:r>
                          <m:r>
                            <m:t xml:space="preserve">BC</m:t>
                          </m:r>
                          <m:sSub>
                            <m:e>
                              <m:r>
                                <m:t xml:space="preserve">Δ</m:t>
                              </m:r>
                              <m:r>
                                <m:t xml:space="preserve">p</m:t>
                              </m:r>
                            </m:e>
                            <m:sub>
                              <m:r>
                                <m:t xml:space="preserve">réseau</m:t>
                              </m:r>
                            </m:sub>
                          </m:sSub>
                          <m:r>
                            <m:rPr>
                              <m:lit/>
                              <m:nor/>
                            </m:rPr>
                            <m:t xml:space="preserve">=</m:t>
                          </m:r>
                          <m:r>
                            <m:rPr>
                              <m:lit/>
                              <m:nor/>
                            </m:rPr>
                            <m:t xml:space="preserve"> </m:t>
                          </m:r>
                          <m:r>
                            <m:t xml:space="preserve">40</m:t>
                          </m:r>
                          <m:r>
                            <m:rPr>
                              <m:lit/>
                              <m:nor/>
                            </m:rPr>
                            <m:t xml:space="preserve">+</m:t>
                          </m:r>
                          <m:r>
                            <m:t xml:space="preserve">1000</m:t>
                          </m:r>
                          <m:r>
                            <m:rPr>
                              <m:lit/>
                              <m:nor/>
                            </m:rPr>
                            <m:t xml:space="preserve">=</m:t>
                          </m:r>
                          <m:r>
                            <m:t xml:space="preserve">1040</m:t>
                          </m:r>
                          <m:r>
                            <m:rPr>
                              <m:lit/>
                              <m:nor/>
                            </m:rPr>
                            <m:t xml:space="preserve"> </m:t>
                          </m:r>
                          <m:r>
                            <m:t xml:space="preserve">[</m:t>
                          </m:r>
                          <m:r>
                            <m:t xml:space="preserve">Pa</m:t>
                          </m:r>
                          <m:r>
                            <m:t xml:space="preserve">]</m:t>
                          </m:r>
                          <m:r>
                            <m:rPr>
                              <m:lit/>
                              <m:nor/>
                            </m:rPr>
                            <m:t xml:space="preserve">=</m:t>
                          </m:r>
                        </m:oMath>
                      </m:oMathPara>
                    </w:p>
                    <w:p>
                      <w:pPr>
                        <w:pStyle w:val="correction"/>
                        <w:rPr>
                          <w:b/>
                          <w:bCs/>
                          <w:i w:val="false"/>
                          <w:iCs w:val="false"/>
                          <w:vanish w:val="false"/>
                        </w:rPr>
                      </w:pPr>
                      <w:r>
                        <w:rPr/>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Q.3-6</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DT12</w:t>
            </w:r>
          </w:p>
        </w:tc>
      </w:tr>
    </w:tbl>
    <w:p>
      <w:pPr>
        <w:pStyle w:val="Normal"/>
        <w:spacing w:lineRule="auto" w:line="240" w:before="120" w:after="0"/>
        <w:ind w:start="851" w:end="-567"/>
        <w:jc w:val="both"/>
        <w:rPr>
          <w:rFonts w:ascii="Arial" w:hAnsi="Arial" w:cs="Arial"/>
          <w:sz w:val="24"/>
          <w:szCs w:val="24"/>
        </w:rPr>
      </w:pPr>
      <w:r/>
      <w:r>
        <w:rPr>
          <w:rFonts w:cs="Arial" w:ascii="Arial" w:hAnsi="Arial"/>
          <w:b/>
          <w:bCs/>
          <w:sz w:val="24"/>
          <w:szCs w:val="24"/>
        </w:rPr>
        <w:t xml:space="preserve">Calculer </w:t>
      </w:r>
      <w:r>
        <w:rPr>
          <w:rFonts w:cs="Arial" w:ascii="Arial" w:hAnsi="Arial"/>
          <w:sz w:val="24"/>
          <w:szCs w:val="24"/>
        </w:rPr>
        <w:t>l’autorité de la vanne.</w:t>
      </w:r>
    </w:p>
    <w:p>
      <w:pPr>
        <w:pStyle w:val="Normal"/>
        <w:spacing w:lineRule="auto" w:line="240" w:before="0" w:after="0"/>
        <w:ind w:start="142" w:end="-567"/>
        <w:jc w:val="both"/>
        <w:rPr>
          <w:rFonts w:ascii="Arial" w:hAnsi="Arial" w:cs="Arial"/>
          <w:sz w:val="24"/>
          <w:szCs w:val="24"/>
        </w:rPr>
      </w:pPr>
      <w:r>
        <w:rPr/>
        <mc:AlternateContent>
          <mc:Choice Requires="wps">
            <w:drawing>
              <wp:anchor distT="0" distB="22860" distL="0" distR="10795" simplePos="0" relativeHeight="187" behindDoc="0" locked="0" layoutInCell="1" allowOverlap="1" wp14:anchorId="6BEC4657">
                <wp:simplePos x="0" y="0"/>
                <wp:positionH relativeFrom="column">
                  <wp:posOffset>5160645</wp:posOffset>
                </wp:positionH>
                <wp:positionV relativeFrom="paragraph">
                  <wp:posOffset>115570</wp:posOffset>
                </wp:positionV>
                <wp:extent cx="1037590" cy="358140"/>
                <wp:effectExtent l="3175" t="3175" r="3175" b="3175"/>
                <wp:wrapNone/>
                <wp:docPr id="109" name="Zone de texte 1"/>
                <a:graphic xmlns:a="http://schemas.openxmlformats.org/drawingml/2006/main">
                  <a:graphicData uri="http://schemas.microsoft.com/office/word/2010/wordprocessingShape">
                    <wps:wsp>
                      <wps:cNvSpPr/>
                      <wps:spPr>
                        <a:xfrm>
                          <a:off x="0" y="0"/>
                          <a:ext cx="1037520" cy="35820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jc w:val="center"/>
                              <w:rPr>
                                <w:color w:val="00B050"/>
                                <w:sz w:val="28"/>
                                <w:szCs w:val="28"/>
                              </w:rPr>
                            </w:pPr>
                            <w:r>
                              <w:rPr>
                                <w:color w:val="00B050"/>
                                <w:sz w:val="28"/>
                                <w:szCs w:val="28"/>
                                <w:u w:val="single"/>
                              </w:rPr>
                              <w:t>1 point</w:t>
                            </w:r>
                          </w:p>
                        </w:txbxContent>
                      </wps:txbx>
                      <wps:bodyPr anchor="t">
                        <a:prstTxWarp prst="textNoShape"/>
                        <a:noAutofit/>
                      </wps:bodyPr>
                    </wps:wsp>
                  </a:graphicData>
                </a:graphic>
              </wp:anchor>
            </w:drawing>
          </mc:Choice>
          <mc:Fallback>
            <w:pict>
              <v:rect id="shape_0" fillcolor="white" stroked="t" o:allowincell="f" style="position:absolute;margin-left:406.35pt;margin-top:9.1pt;width:81.65pt;height:28.15pt;mso-wrap-style:square;v-text-anchor:top" wp14:anchorId="6BEC4657">
                <v:fill o:detectmouseclick="t" type="solid" color2="black"/>
                <v:stroke color="black" weight="6480" joinstyle="round" endcap="flat"/>
                <v:textbox>
                  <w:txbxContent>
                    <w:p>
                      <w:pPr>
                        <w:pStyle w:val="NoSpacing"/>
                        <w:jc w:val="center"/>
                        <w:rPr>
                          <w:color w:val="00B050"/>
                          <w:sz w:val="28"/>
                          <w:szCs w:val="28"/>
                        </w:rPr>
                      </w:pPr>
                      <w:r>
                        <w:rPr>
                          <w:color w:val="00B050"/>
                          <w:sz w:val="28"/>
                          <w:szCs w:val="28"/>
                          <w:u w:val="single"/>
                        </w:rPr>
                        <w:t>1 point</w:t>
                      </w:r>
                    </w:p>
                  </w:txbxContent>
                </v:textbox>
                <w10:wrap type="none"/>
              </v:rect>
            </w:pict>
          </mc:Fallback>
        </mc:AlternateContent>
        <mc:AlternateContent>
          <mc:Choice Requires="wps">
            <w:drawing>
              <wp:inline distT="0" distB="0" distL="0" distR="0" wp14:anchorId="56007FC5">
                <wp:extent cx="6522720" cy="1010285"/>
                <wp:effectExtent l="0" t="0" r="11430" b="18415"/>
                <wp:docPr id="110" name="Zone de texte 1"/>
                <a:graphic xmlns:a="http://schemas.openxmlformats.org/drawingml/2006/main">
                  <a:graphicData uri="http://schemas.microsoft.com/office/word/2010/wordprocessingShape">
                    <wps:wsp>
                      <wps:cNvSpPr/>
                      <wps:spPr>
                        <a:xfrm>
                          <a:off x="0" y="0"/>
                          <a:ext cx="6522840" cy="10101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b/>
                                <w:bCs/>
                                <w:color w:val="FF0000"/>
                              </w:rPr>
                            </w:pPr>
                            <w:r>
                              <w:rPr/>
                            </w:r>
                            <m:oMathPara xmlns:m="http://schemas.openxmlformats.org/officeDocument/2006/math">
                              <m:oMathParaPr>
                                <m:jc m:val="center"/>
                              </m:oMathParaPr>
                              <m:oMath>
                                <m:r>
                                  <m:t xml:space="preserve">a</m:t>
                                </m:r>
                                <m:r>
                                  <m:rPr>
                                    <m:lit/>
                                    <m:nor/>
                                  </m:rPr>
                                  <m:t xml:space="preserve">=</m:t>
                                </m:r>
                                <m:r>
                                  <m:rPr>
                                    <m:lit/>
                                    <m:nor/>
                                  </m:rPr>
                                  <m:t xml:space="preserve"> </m:t>
                                </m:r>
                                <m:f>
                                  <m:num>
                                    <m:sSub>
                                      <m:e>
                                        <m:r>
                                          <m:t xml:space="preserve">∆</m:t>
                                        </m:r>
                                      </m:e>
                                      <m:sub>
                                        <m:r>
                                          <m:t xml:space="preserve">pv</m:t>
                                        </m:r>
                                      </m:sub>
                                    </m:sSub>
                                  </m:num>
                                  <m:den>
                                    <m:sSub>
                                      <m:e>
                                        <m:r>
                                          <m:t xml:space="preserve">∆</m:t>
                                        </m:r>
                                      </m:e>
                                      <m:sub>
                                        <m:r>
                                          <m:t xml:space="preserve">pv</m:t>
                                        </m:r>
                                      </m:sub>
                                    </m:sSub>
                                    <m:r>
                                      <m:rPr>
                                        <m:lit/>
                                        <m:nor/>
                                      </m:rPr>
                                      <m:t xml:space="preserve">+</m:t>
                                    </m:r>
                                    <m:r>
                                      <m:rPr>
                                        <m:lit/>
                                        <m:nor/>
                                      </m:rPr>
                                      <m:t xml:space="preserve"> </m:t>
                                    </m:r>
                                    <m:sSub>
                                      <m:e>
                                        <m:r>
                                          <m:t xml:space="preserve">∆</m:t>
                                        </m:r>
                                      </m:e>
                                      <m:sub>
                                        <m:r>
                                          <m:t xml:space="preserve">pr</m:t>
                                        </m:r>
                                      </m:sub>
                                    </m:sSub>
                                  </m:den>
                                </m:f>
                                <m:r>
                                  <m:rPr>
                                    <m:lit/>
                                    <m:nor/>
                                  </m:rPr>
                                  <m:t xml:space="preserve">=</m:t>
                                </m:r>
                                <m:f>
                                  <m:num>
                                    <m:r>
                                      <m:t xml:space="preserve">2433</m:t>
                                    </m:r>
                                  </m:num>
                                  <m:den>
                                    <m:r>
                                      <m:t xml:space="preserve">2433</m:t>
                                    </m:r>
                                    <m:r>
                                      <m:rPr>
                                        <m:lit/>
                                        <m:nor/>
                                      </m:rPr>
                                      <m:t xml:space="preserve">+</m:t>
                                    </m:r>
                                    <m:r>
                                      <m:rPr>
                                        <m:lit/>
                                        <m:nor/>
                                      </m:rPr>
                                      <m:t xml:space="preserve"> </m:t>
                                    </m:r>
                                    <m:r>
                                      <m:t xml:space="preserve">1040</m:t>
                                    </m:r>
                                  </m:den>
                                </m:f>
                                <m:r>
                                  <m:rPr>
                                    <m:lit/>
                                    <m:nor/>
                                  </m:rPr>
                                  <m:t xml:space="preserve">=</m:t>
                                </m:r>
                                <m:r>
                                  <m:t xml:space="preserve">0,7</m:t>
                                </m:r>
                              </m:oMath>
                            </m:oMathPara>
                          </w:p>
                          <w:p>
                            <w:pPr>
                              <w:pStyle w:val="correction"/>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81.05pt;width:513.55pt;height:79.5pt;mso-wrap-style:square;v-text-anchor:top;mso-position-vertical:top" wp14:anchorId="56007FC5">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cs="Arial"/>
                          <w:b/>
                          <w:bCs/>
                          <w:color w:val="FF0000"/>
                        </w:rPr>
                      </w:pPr>
                      <w:r>
                        <w:rPr/>
                      </w:r>
                      <m:oMathPara xmlns:m="http://schemas.openxmlformats.org/officeDocument/2006/math">
                        <m:oMathParaPr>
                          <m:jc m:val="center"/>
                        </m:oMathParaPr>
                        <m:oMath>
                          <m:r>
                            <m:t xml:space="preserve">a</m:t>
                          </m:r>
                          <m:r>
                            <m:rPr>
                              <m:lit/>
                              <m:nor/>
                            </m:rPr>
                            <m:t xml:space="preserve">=</m:t>
                          </m:r>
                          <m:r>
                            <m:rPr>
                              <m:lit/>
                              <m:nor/>
                            </m:rPr>
                            <m:t xml:space="preserve"> </m:t>
                          </m:r>
                          <m:f>
                            <m:num>
                              <m:sSub>
                                <m:e>
                                  <m:r>
                                    <m:t xml:space="preserve">∆</m:t>
                                  </m:r>
                                </m:e>
                                <m:sub>
                                  <m:r>
                                    <m:t xml:space="preserve">pv</m:t>
                                  </m:r>
                                </m:sub>
                              </m:sSub>
                            </m:num>
                            <m:den>
                              <m:sSub>
                                <m:e>
                                  <m:r>
                                    <m:t xml:space="preserve">∆</m:t>
                                  </m:r>
                                </m:e>
                                <m:sub>
                                  <m:r>
                                    <m:t xml:space="preserve">pv</m:t>
                                  </m:r>
                                </m:sub>
                              </m:sSub>
                              <m:r>
                                <m:rPr>
                                  <m:lit/>
                                  <m:nor/>
                                </m:rPr>
                                <m:t xml:space="preserve">+</m:t>
                              </m:r>
                              <m:r>
                                <m:rPr>
                                  <m:lit/>
                                  <m:nor/>
                                </m:rPr>
                                <m:t xml:space="preserve"> </m:t>
                              </m:r>
                              <m:sSub>
                                <m:e>
                                  <m:r>
                                    <m:t xml:space="preserve">∆</m:t>
                                  </m:r>
                                </m:e>
                                <m:sub>
                                  <m:r>
                                    <m:t xml:space="preserve">pr</m:t>
                                  </m:r>
                                </m:sub>
                              </m:sSub>
                            </m:den>
                          </m:f>
                          <m:r>
                            <m:rPr>
                              <m:lit/>
                              <m:nor/>
                            </m:rPr>
                            <m:t xml:space="preserve">=</m:t>
                          </m:r>
                          <m:f>
                            <m:num>
                              <m:r>
                                <m:t xml:space="preserve">2433</m:t>
                              </m:r>
                            </m:num>
                            <m:den>
                              <m:r>
                                <m:t xml:space="preserve">2433</m:t>
                              </m:r>
                              <m:r>
                                <m:rPr>
                                  <m:lit/>
                                  <m:nor/>
                                </m:rPr>
                                <m:t xml:space="preserve">+</m:t>
                              </m:r>
                              <m:r>
                                <m:rPr>
                                  <m:lit/>
                                  <m:nor/>
                                </m:rPr>
                                <m:t xml:space="preserve"> </m:t>
                              </m:r>
                              <m:r>
                                <m:t xml:space="preserve">1040</m:t>
                              </m:r>
                            </m:den>
                          </m:f>
                          <m:r>
                            <m:rPr>
                              <m:lit/>
                              <m:nor/>
                            </m:rPr>
                            <m:t xml:space="preserve">=</m:t>
                          </m:r>
                          <m:r>
                            <m:t xml:space="preserve">0,7</m:t>
                          </m:r>
                        </m:oMath>
                      </m:oMathPara>
                    </w:p>
                    <w:p>
                      <w:pPr>
                        <w:pStyle w:val="correction"/>
                        <w:rPr>
                          <w:b/>
                          <w:bCs/>
                          <w:i w:val="false"/>
                          <w:iCs w:val="false"/>
                          <w:vanish w:val="false"/>
                        </w:rPr>
                      </w:pPr>
                      <w:r>
                        <w:rPr/>
                      </w:r>
                    </w:p>
                  </w:txbxContent>
                </v:textbox>
                <w10:wrap type="square"/>
              </v:rect>
            </w:pict>
          </mc:Fallback>
        </mc:AlternateContent>
      </w:r>
    </w:p>
    <w:p>
      <w:pPr>
        <w:pStyle w:val="Normal"/>
        <w:spacing w:lineRule="auto" w:line="240" w:before="0" w:after="0"/>
        <w:ind w:start="142" w:end="-567"/>
        <w:jc w:val="both"/>
        <w:rPr>
          <w:rFonts w:ascii="Arial" w:hAnsi="Arial" w:cs="Arial"/>
          <w:sz w:val="24"/>
          <w:szCs w:val="24"/>
        </w:rPr>
      </w:pPr>
      <w:r>
        <w:rPr>
          <w:rFonts w:cs="Arial" w:ascii="Arial" w:hAnsi="Arial"/>
          <w:sz w:val="24"/>
          <w:szCs w:val="24"/>
        </w:rPr>
      </w:r>
    </w:p>
    <w:p>
      <w:pPr>
        <w:pStyle w:val="Normal"/>
        <w:spacing w:lineRule="auto" w:line="240" w:before="0" w:after="0"/>
        <w:ind w:firstLine="215" w:start="142" w:end="-567"/>
        <w:jc w:val="both"/>
        <w:rPr>
          <w:rFonts w:ascii="Arial" w:hAnsi="Arial" w:cs="Arial"/>
          <w:sz w:val="24"/>
          <w:szCs w:val="24"/>
        </w:rPr>
      </w:pPr>
      <w:r>
        <w:rPr>
          <w:rFonts w:cs="Arial" w:ascii="Arial" w:hAnsi="Arial"/>
          <w:sz w:val="24"/>
          <w:szCs w:val="24"/>
        </w:rPr>
        <w:t xml:space="preserve">Mesure effectuée par le technicien avant remplacement de la batterie chaude : </w:t>
      </w:r>
    </w:p>
    <w:p>
      <w:pPr>
        <w:pStyle w:val="ListParagraph"/>
        <w:numPr>
          <w:ilvl w:val="0"/>
          <w:numId w:val="9"/>
        </w:numPr>
        <w:ind w:hanging="360" w:start="1077" w:end="-567"/>
        <w:jc w:val="both"/>
        <w:rPr>
          <w:rFonts w:cs="Arial"/>
          <w:sz w:val="24"/>
          <w:szCs w:val="24"/>
        </w:rPr>
      </w:pPr>
      <w:r>
        <w:rPr>
          <w:sz w:val="24"/>
          <w:szCs w:val="24"/>
        </w:rPr>
        <w:t xml:space="preserve">Pertes de charges de la batterie chaude </w:t>
      </w:r>
      <w:r>
        <w:rPr>
          <w:b/>
          <w:bCs/>
          <w:sz w:val="24"/>
          <w:szCs w:val="24"/>
        </w:rPr>
        <w:t>Δp</w:t>
      </w:r>
      <w:r>
        <w:rPr>
          <w:b/>
          <w:bCs/>
          <w:sz w:val="24"/>
          <w:szCs w:val="24"/>
          <w:vertAlign w:val="subscript"/>
        </w:rPr>
        <w:t xml:space="preserve">BC </w:t>
      </w:r>
      <w:r>
        <w:rPr>
          <w:b/>
          <w:bCs/>
          <w:sz w:val="24"/>
          <w:szCs w:val="24"/>
        </w:rPr>
        <w:t>= 1 [mCE]</w:t>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Q.3-7</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DT12</w:t>
            </w:r>
          </w:p>
        </w:tc>
      </w:tr>
    </w:tbl>
    <w:p>
      <w:pPr>
        <w:pStyle w:val="Normal"/>
        <w:spacing w:lineRule="auto" w:line="240" w:before="120" w:after="0"/>
        <w:ind w:start="851" w:end="-567"/>
        <w:jc w:val="both"/>
        <w:rPr>
          <w:rFonts w:ascii="Arial" w:hAnsi="Arial" w:cs="Arial"/>
          <w:sz w:val="24"/>
          <w:szCs w:val="24"/>
        </w:rPr>
      </w:pPr>
      <w:r/>
      <w:r>
        <w:rPr>
          <w:rFonts w:cs="Arial" w:ascii="Arial" w:hAnsi="Arial"/>
          <w:b/>
          <w:bCs/>
          <w:sz w:val="24"/>
          <w:szCs w:val="24"/>
        </w:rPr>
        <w:t xml:space="preserve">Calculer </w:t>
      </w:r>
      <w:r>
        <w:rPr>
          <w:rFonts w:cs="Arial" w:ascii="Arial" w:hAnsi="Arial"/>
          <w:sz w:val="24"/>
          <w:szCs w:val="24"/>
        </w:rPr>
        <w:t xml:space="preserve">l’autorité réelle de la vanne. </w:t>
      </w:r>
      <w:r>
        <w:rPr>
          <w:rFonts w:cs="Arial" w:ascii="Arial" w:hAnsi="Arial"/>
          <w:b/>
          <w:bCs/>
          <w:sz w:val="24"/>
          <w:szCs w:val="24"/>
        </w:rPr>
        <w:t>Comparer</w:t>
      </w:r>
      <w:r>
        <w:rPr>
          <w:rFonts w:cs="Arial" w:ascii="Arial" w:hAnsi="Arial"/>
          <w:sz w:val="24"/>
          <w:szCs w:val="24"/>
        </w:rPr>
        <w:t xml:space="preserve"> cette valeur à celle déterminée dans les conditions nominales. </w:t>
      </w:r>
      <w:r>
        <w:rPr>
          <w:rFonts w:cs="Arial" w:ascii="Arial" w:hAnsi="Arial"/>
          <w:b/>
          <w:bCs/>
          <w:sz w:val="24"/>
          <w:szCs w:val="24"/>
        </w:rPr>
        <w:t>Déterminer</w:t>
      </w:r>
      <w:r>
        <w:rPr>
          <w:rFonts w:cs="Arial" w:ascii="Arial" w:hAnsi="Arial"/>
          <w:sz w:val="24"/>
          <w:szCs w:val="24"/>
        </w:rPr>
        <w:t xml:space="preserve"> une cause possible du dysfonctionnement et des inconforts thermiques constatés.</w:t>
      </w:r>
    </w:p>
    <w:p>
      <w:pPr>
        <w:pStyle w:val="Normal"/>
        <w:spacing w:lineRule="auto" w:line="240" w:before="0" w:after="0"/>
        <w:ind w:end="-567"/>
        <w:jc w:val="both"/>
        <w:rPr>
          <w:rFonts w:ascii="Arial" w:hAnsi="Arial" w:cs="Arial"/>
          <w:sz w:val="24"/>
          <w:szCs w:val="24"/>
        </w:rPr>
      </w:pPr>
      <w:r>
        <w:rPr/>
        <mc:AlternateContent>
          <mc:Choice Requires="wps">
            <w:drawing>
              <wp:inline distT="0" distB="0" distL="0" distR="0" wp14:anchorId="76E79668">
                <wp:extent cx="6614160" cy="1872615"/>
                <wp:effectExtent l="0" t="0" r="15240" b="13970"/>
                <wp:docPr id="111" name="Zone de texte 1"/>
                <a:graphic xmlns:a="http://schemas.openxmlformats.org/drawingml/2006/main">
                  <a:graphicData uri="http://schemas.microsoft.com/office/word/2010/wordprocessingShape">
                    <wps:wsp>
                      <wps:cNvSpPr/>
                      <wps:spPr>
                        <a:xfrm>
                          <a:off x="0" y="0"/>
                          <a:ext cx="6614280" cy="18727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eastAsia="" w:cs="Arial" w:eastAsiaTheme="minorEastAsia"/>
                                <w:b/>
                                <w:bCs/>
                                <w:color w:val="FF0000"/>
                              </w:rPr>
                            </w:pPr>
                            <w:r>
                              <w:rPr/>
                            </w:r>
                            <m:oMathPara xmlns:m="http://schemas.openxmlformats.org/officeDocument/2006/math">
                              <m:oMathParaPr>
                                <m:jc m:val="center"/>
                              </m:oMathParaPr>
                              <m:oMath>
                                <m:sSub>
                                  <m:e>
                                    <m:r>
                                      <m:t xml:space="preserve">Δ</m:t>
                                    </m:r>
                                    <m:r>
                                      <m:t xml:space="preserve">p</m:t>
                                    </m:r>
                                  </m:e>
                                  <m:sub>
                                    <m:r>
                                      <m:t xml:space="preserve">réseau</m:t>
                                    </m:r>
                                  </m:sub>
                                </m:sSub>
                                <m:r>
                                  <m:rPr>
                                    <m:lit/>
                                    <m:nor/>
                                  </m:rPr>
                                  <m:t xml:space="preserve">=</m:t>
                                </m:r>
                                <m:sSub>
                                  <m:e>
                                    <m:r>
                                      <m:t xml:space="preserve">Δ</m:t>
                                    </m:r>
                                    <m:r>
                                      <m:t xml:space="preserve">p</m:t>
                                    </m:r>
                                  </m:e>
                                  <m:sub>
                                    <m:r>
                                      <m:t xml:space="preserve">BC</m:t>
                                    </m:r>
                                  </m:sub>
                                </m:sSub>
                                <m:r>
                                  <m:rPr>
                                    <m:lit/>
                                    <m:nor/>
                                  </m:rPr>
                                  <m:t xml:space="preserve">+</m:t>
                                </m:r>
                                <m:r>
                                  <m:rPr>
                                    <m:lit/>
                                    <m:nor/>
                                  </m:rPr>
                                  <m:t xml:space="preserve"> </m:t>
                                </m:r>
                                <m:r>
                                  <m:t xml:space="preserve">Δp</m:t>
                                </m:r>
                                <m:r>
                                  <m:t xml:space="preserve">BC</m:t>
                                </m:r>
                                <m:r>
                                  <m:t xml:space="preserve">Δp</m:t>
                                </m:r>
                                <m:r>
                                  <m:t xml:space="preserve">BC</m:t>
                                </m:r>
                                <m:sSub>
                                  <m:e>
                                    <m:r>
                                      <m:t xml:space="preserve">Δ</m:t>
                                    </m:r>
                                    <m:r>
                                      <m:t xml:space="preserve">p</m:t>
                                    </m:r>
                                  </m:e>
                                  <m:sub>
                                    <m:r>
                                      <m:t xml:space="preserve">réseau</m:t>
                                    </m:r>
                                  </m:sub>
                                </m:sSub>
                                <m:r>
                                  <m:rPr>
                                    <m:lit/>
                                    <m:nor/>
                                  </m:rPr>
                                  <m:t xml:space="preserve">=</m:t>
                                </m:r>
                                <m:r>
                                  <m:rPr>
                                    <m:lit/>
                                    <m:nor/>
                                  </m:rPr>
                                  <m:t xml:space="preserve"> </m:t>
                                </m:r>
                                <m:r>
                                  <m:t xml:space="preserve">1</m:t>
                                </m:r>
                                <m:r>
                                  <m:rPr>
                                    <m:lit/>
                                    <m:nor/>
                                  </m:rPr>
                                  <m:t xml:space="preserve">+</m:t>
                                </m:r>
                                <m:r>
                                  <m:t xml:space="preserve">0,1</m:t>
                                </m:r>
                                <m:r>
                                  <m:rPr>
                                    <m:lit/>
                                    <m:nor/>
                                  </m:rPr>
                                  <m:t xml:space="preserve">=</m:t>
                                </m:r>
                                <m:r>
                                  <m:t xml:space="preserve">1,1</m:t>
                                </m:r>
                                <m:r>
                                  <m:rPr>
                                    <m:lit/>
                                    <m:nor/>
                                  </m:rPr>
                                  <m:t xml:space="preserve"> </m:t>
                                </m:r>
                                <m:r>
                                  <m:t xml:space="preserve">mCE</m:t>
                                </m:r>
                                <m:r>
                                  <m:rPr>
                                    <m:lit/>
                                    <m:nor/>
                                  </m:rPr>
                                  <m:t xml:space="preserve">=</m:t>
                                </m:r>
                                <m:r>
                                  <m:t xml:space="preserve">11000</m:t>
                                </m:r>
                                <m:r>
                                  <m:rPr>
                                    <m:lit/>
                                    <m:nor/>
                                  </m:rPr>
                                  <m:t xml:space="preserve"> </m:t>
                                </m:r>
                                <m:r>
                                  <m:t xml:space="preserve">[</m:t>
                                </m:r>
                                <m:r>
                                  <m:t xml:space="preserve">Pa</m:t>
                                </m:r>
                                <m:r>
                                  <m:t xml:space="preserve">]</m:t>
                                </m:r>
                              </m:oMath>
                            </m:oMathPara>
                          </w:p>
                          <w:p>
                            <w:pPr>
                              <w:pStyle w:val="Contenudecadre"/>
                              <w:jc w:val="center"/>
                              <w:rPr>
                                <w:rFonts w:ascii="Arial" w:hAnsi="Arial" w:eastAsia="" w:cs="Arial" w:eastAsiaTheme="minorEastAsia"/>
                                <w:b/>
                                <w:bCs/>
                                <w:color w:val="FF0000"/>
                              </w:rPr>
                            </w:pPr>
                            <w:r>
                              <w:rPr/>
                            </w:r>
                            <m:oMathPara xmlns:m="http://schemas.openxmlformats.org/officeDocument/2006/math">
                              <m:oMathParaPr>
                                <m:jc m:val="center"/>
                              </m:oMathParaPr>
                              <m:oMath>
                                <m:r>
                                  <m:t xml:space="preserve">a</m:t>
                                </m:r>
                                <m:r>
                                  <m:rPr>
                                    <m:lit/>
                                    <m:nor/>
                                  </m:rPr>
                                  <m:t xml:space="preserve">=</m:t>
                                </m:r>
                                <m:r>
                                  <m:rPr>
                                    <m:lit/>
                                    <m:nor/>
                                  </m:rPr>
                                  <m:t xml:space="preserve"> </m:t>
                                </m:r>
                                <m:f>
                                  <m:num>
                                    <m:sSub>
                                      <m:e>
                                        <m:r>
                                          <m:t xml:space="preserve">∆</m:t>
                                        </m:r>
                                      </m:e>
                                      <m:sub>
                                        <m:r>
                                          <m:t xml:space="preserve">pv</m:t>
                                        </m:r>
                                      </m:sub>
                                    </m:sSub>
                                  </m:num>
                                  <m:den>
                                    <m:sSub>
                                      <m:e>
                                        <m:r>
                                          <m:t xml:space="preserve">∆</m:t>
                                        </m:r>
                                      </m:e>
                                      <m:sub>
                                        <m:r>
                                          <m:t xml:space="preserve">pv</m:t>
                                        </m:r>
                                      </m:sub>
                                    </m:sSub>
                                    <m:r>
                                      <m:rPr>
                                        <m:lit/>
                                        <m:nor/>
                                      </m:rPr>
                                      <m:t xml:space="preserve">+</m:t>
                                    </m:r>
                                    <m:r>
                                      <m:rPr>
                                        <m:lit/>
                                        <m:nor/>
                                      </m:rPr>
                                      <m:t xml:space="preserve"> </m:t>
                                    </m:r>
                                    <m:sSub>
                                      <m:e>
                                        <m:r>
                                          <m:t xml:space="preserve">∆</m:t>
                                        </m:r>
                                      </m:e>
                                      <m:sub>
                                        <m:r>
                                          <m:t xml:space="preserve">pr</m:t>
                                        </m:r>
                                      </m:sub>
                                    </m:sSub>
                                  </m:den>
                                </m:f>
                                <m:r>
                                  <m:rPr>
                                    <m:lit/>
                                    <m:nor/>
                                  </m:rPr>
                                  <m:t xml:space="preserve">=</m:t>
                                </m:r>
                                <m:f>
                                  <m:num>
                                    <m:r>
                                      <m:t xml:space="preserve">2433</m:t>
                                    </m:r>
                                  </m:num>
                                  <m:den>
                                    <m:r>
                                      <m:t xml:space="preserve">2433</m:t>
                                    </m:r>
                                    <m:r>
                                      <m:rPr>
                                        <m:lit/>
                                        <m:nor/>
                                      </m:rPr>
                                      <m:t xml:space="preserve">+</m:t>
                                    </m:r>
                                    <m:r>
                                      <m:rPr>
                                        <m:lit/>
                                        <m:nor/>
                                      </m:rPr>
                                      <m:t xml:space="preserve"> </m:t>
                                    </m:r>
                                    <m:r>
                                      <m:t xml:space="preserve">11000</m:t>
                                    </m:r>
                                  </m:den>
                                </m:f>
                                <m:r>
                                  <m:rPr>
                                    <m:lit/>
                                    <m:nor/>
                                  </m:rPr>
                                  <m:t xml:space="preserve">=</m:t>
                                </m:r>
                                <m:r>
                                  <m:rPr>
                                    <m:lit/>
                                    <m:nor/>
                                  </m:rPr>
                                  <m:t xml:space="preserve"> </m:t>
                                </m:r>
                                <m:r>
                                  <m:t xml:space="preserve">0,18</m:t>
                                </m:r>
                              </m:oMath>
                            </m:oMathPara>
                          </w:p>
                          <w:p>
                            <w:pPr>
                              <w:pStyle w:val="Contenudecadre"/>
                              <w:jc w:val="center"/>
                              <w:rPr>
                                <w:rFonts w:ascii="Arial" w:hAnsi="Arial" w:eastAsia="" w:cs="Arial" w:eastAsiaTheme="minorEastAsia"/>
                                <w:b/>
                                <w:bCs/>
                                <w:color w:val="FF0000"/>
                              </w:rPr>
                            </w:pPr>
                            <w:r>
                              <w:rPr>
                                <w:rFonts w:eastAsia="" w:cs="Arial" w:ascii="Arial" w:hAnsi="Arial" w:eastAsiaTheme="minorEastAsia"/>
                                <w:b/>
                                <w:bCs/>
                                <w:color w:val="FF0000"/>
                              </w:rPr>
                              <w:t>a</w:t>
                            </w:r>
                            <w:r>
                              <w:rPr>
                                <w:rFonts w:eastAsia="" w:cs="Arial" w:ascii="Arial" w:hAnsi="Arial" w:eastAsiaTheme="minorEastAsia"/>
                                <w:b/>
                                <w:bCs/>
                                <w:color w:val="FF0000"/>
                                <w:vertAlign w:val="subscript"/>
                              </w:rPr>
                              <w:t>nominale</w:t>
                            </w:r>
                            <w:r>
                              <w:rPr>
                                <w:rFonts w:eastAsia="" w:cs="Arial" w:ascii="Arial" w:hAnsi="Arial" w:eastAsiaTheme="minorEastAsia"/>
                                <w:b/>
                                <w:bCs/>
                                <w:color w:val="FF0000"/>
                              </w:rPr>
                              <w:t xml:space="preserve"> &gt; a</w:t>
                            </w:r>
                            <w:r>
                              <w:rPr>
                                <w:rFonts w:eastAsia="" w:cs="Arial" w:ascii="Arial" w:hAnsi="Arial" w:eastAsiaTheme="minorEastAsia"/>
                                <w:b/>
                                <w:bCs/>
                                <w:color w:val="FF0000"/>
                                <w:vertAlign w:val="subscript"/>
                              </w:rPr>
                              <w:t>mesurée</w:t>
                            </w:r>
                          </w:p>
                          <w:p>
                            <w:pPr>
                              <w:pStyle w:val="Contenudecadre"/>
                              <w:jc w:val="center"/>
                              <w:rPr>
                                <w:rFonts w:ascii="Arial" w:hAnsi="Arial" w:cs="Arial"/>
                                <w:b/>
                                <w:bCs/>
                                <w:color w:val="FF0000"/>
                              </w:rPr>
                            </w:pPr>
                            <w:r>
                              <w:rPr>
                                <w:rFonts w:cs="Arial" w:ascii="Arial" w:hAnsi="Arial"/>
                                <w:b/>
                                <w:bCs/>
                                <w:color w:val="FF0000"/>
                              </w:rPr>
                              <w:t>Encrassement de l’échangeur</w:t>
                            </w:r>
                          </w:p>
                          <w:p>
                            <w:pPr>
                              <w:pStyle w:val="correction"/>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48.6pt;width:520.75pt;height:147.4pt;mso-wrap-style:square;v-text-anchor:top;mso-position-vertical:top" wp14:anchorId="76E79668">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ntenudecadre"/>
                        <w:jc w:val="center"/>
                        <w:rPr>
                          <w:rFonts w:ascii="Arial" w:hAnsi="Arial" w:eastAsia="" w:cs="Arial" w:eastAsiaTheme="minorEastAsia"/>
                          <w:b/>
                          <w:bCs/>
                          <w:color w:val="FF0000"/>
                        </w:rPr>
                      </w:pPr>
                      <w:r>
                        <w:rPr/>
                      </w:r>
                      <m:oMathPara xmlns:m="http://schemas.openxmlformats.org/officeDocument/2006/math">
                        <m:oMathParaPr>
                          <m:jc m:val="center"/>
                        </m:oMathParaPr>
                        <m:oMath>
                          <m:sSub>
                            <m:e>
                              <m:r>
                                <m:t xml:space="preserve">Δ</m:t>
                              </m:r>
                              <m:r>
                                <m:t xml:space="preserve">p</m:t>
                              </m:r>
                            </m:e>
                            <m:sub>
                              <m:r>
                                <m:t xml:space="preserve">réseau</m:t>
                              </m:r>
                            </m:sub>
                          </m:sSub>
                          <m:r>
                            <m:rPr>
                              <m:lit/>
                              <m:nor/>
                            </m:rPr>
                            <m:t xml:space="preserve">=</m:t>
                          </m:r>
                          <m:sSub>
                            <m:e>
                              <m:r>
                                <m:t xml:space="preserve">Δ</m:t>
                              </m:r>
                              <m:r>
                                <m:t xml:space="preserve">p</m:t>
                              </m:r>
                            </m:e>
                            <m:sub>
                              <m:r>
                                <m:t xml:space="preserve">BC</m:t>
                              </m:r>
                            </m:sub>
                          </m:sSub>
                          <m:r>
                            <m:rPr>
                              <m:lit/>
                              <m:nor/>
                            </m:rPr>
                            <m:t xml:space="preserve">+</m:t>
                          </m:r>
                          <m:r>
                            <m:rPr>
                              <m:lit/>
                              <m:nor/>
                            </m:rPr>
                            <m:t xml:space="preserve"> </m:t>
                          </m:r>
                          <m:r>
                            <m:t xml:space="preserve">Δp</m:t>
                          </m:r>
                          <m:r>
                            <m:t xml:space="preserve">BC</m:t>
                          </m:r>
                          <m:r>
                            <m:t xml:space="preserve">Δp</m:t>
                          </m:r>
                          <m:r>
                            <m:t xml:space="preserve">BC</m:t>
                          </m:r>
                          <m:sSub>
                            <m:e>
                              <m:r>
                                <m:t xml:space="preserve">Δ</m:t>
                              </m:r>
                              <m:r>
                                <m:t xml:space="preserve">p</m:t>
                              </m:r>
                            </m:e>
                            <m:sub>
                              <m:r>
                                <m:t xml:space="preserve">réseau</m:t>
                              </m:r>
                            </m:sub>
                          </m:sSub>
                          <m:r>
                            <m:rPr>
                              <m:lit/>
                              <m:nor/>
                            </m:rPr>
                            <m:t xml:space="preserve">=</m:t>
                          </m:r>
                          <m:r>
                            <m:rPr>
                              <m:lit/>
                              <m:nor/>
                            </m:rPr>
                            <m:t xml:space="preserve"> </m:t>
                          </m:r>
                          <m:r>
                            <m:t xml:space="preserve">1</m:t>
                          </m:r>
                          <m:r>
                            <m:rPr>
                              <m:lit/>
                              <m:nor/>
                            </m:rPr>
                            <m:t xml:space="preserve">+</m:t>
                          </m:r>
                          <m:r>
                            <m:t xml:space="preserve">0,1</m:t>
                          </m:r>
                          <m:r>
                            <m:rPr>
                              <m:lit/>
                              <m:nor/>
                            </m:rPr>
                            <m:t xml:space="preserve">=</m:t>
                          </m:r>
                          <m:r>
                            <m:t xml:space="preserve">1,1</m:t>
                          </m:r>
                          <m:r>
                            <m:rPr>
                              <m:lit/>
                              <m:nor/>
                            </m:rPr>
                            <m:t xml:space="preserve"> </m:t>
                          </m:r>
                          <m:r>
                            <m:t xml:space="preserve">mCE</m:t>
                          </m:r>
                          <m:r>
                            <m:rPr>
                              <m:lit/>
                              <m:nor/>
                            </m:rPr>
                            <m:t xml:space="preserve">=</m:t>
                          </m:r>
                          <m:r>
                            <m:t xml:space="preserve">11000</m:t>
                          </m:r>
                          <m:r>
                            <m:rPr>
                              <m:lit/>
                              <m:nor/>
                            </m:rPr>
                            <m:t xml:space="preserve"> </m:t>
                          </m:r>
                          <m:r>
                            <m:t xml:space="preserve">[</m:t>
                          </m:r>
                          <m:r>
                            <m:t xml:space="preserve">Pa</m:t>
                          </m:r>
                          <m:r>
                            <m:t xml:space="preserve">]</m:t>
                          </m:r>
                        </m:oMath>
                      </m:oMathPara>
                    </w:p>
                    <w:p>
                      <w:pPr>
                        <w:pStyle w:val="Contenudecadre"/>
                        <w:jc w:val="center"/>
                        <w:rPr>
                          <w:rFonts w:ascii="Arial" w:hAnsi="Arial" w:eastAsia="" w:cs="Arial" w:eastAsiaTheme="minorEastAsia"/>
                          <w:b/>
                          <w:bCs/>
                          <w:color w:val="FF0000"/>
                        </w:rPr>
                      </w:pPr>
                      <w:r>
                        <w:rPr/>
                      </w:r>
                      <m:oMathPara xmlns:m="http://schemas.openxmlformats.org/officeDocument/2006/math">
                        <m:oMathParaPr>
                          <m:jc m:val="center"/>
                        </m:oMathParaPr>
                        <m:oMath>
                          <m:r>
                            <m:t xml:space="preserve">a</m:t>
                          </m:r>
                          <m:r>
                            <m:rPr>
                              <m:lit/>
                              <m:nor/>
                            </m:rPr>
                            <m:t xml:space="preserve">=</m:t>
                          </m:r>
                          <m:r>
                            <m:rPr>
                              <m:lit/>
                              <m:nor/>
                            </m:rPr>
                            <m:t xml:space="preserve"> </m:t>
                          </m:r>
                          <m:f>
                            <m:num>
                              <m:sSub>
                                <m:e>
                                  <m:r>
                                    <m:t xml:space="preserve">∆</m:t>
                                  </m:r>
                                </m:e>
                                <m:sub>
                                  <m:r>
                                    <m:t xml:space="preserve">pv</m:t>
                                  </m:r>
                                </m:sub>
                              </m:sSub>
                            </m:num>
                            <m:den>
                              <m:sSub>
                                <m:e>
                                  <m:r>
                                    <m:t xml:space="preserve">∆</m:t>
                                  </m:r>
                                </m:e>
                                <m:sub>
                                  <m:r>
                                    <m:t xml:space="preserve">pv</m:t>
                                  </m:r>
                                </m:sub>
                              </m:sSub>
                              <m:r>
                                <m:rPr>
                                  <m:lit/>
                                  <m:nor/>
                                </m:rPr>
                                <m:t xml:space="preserve">+</m:t>
                              </m:r>
                              <m:r>
                                <m:rPr>
                                  <m:lit/>
                                  <m:nor/>
                                </m:rPr>
                                <m:t xml:space="preserve"> </m:t>
                              </m:r>
                              <m:sSub>
                                <m:e>
                                  <m:r>
                                    <m:t xml:space="preserve">∆</m:t>
                                  </m:r>
                                </m:e>
                                <m:sub>
                                  <m:r>
                                    <m:t xml:space="preserve">pr</m:t>
                                  </m:r>
                                </m:sub>
                              </m:sSub>
                            </m:den>
                          </m:f>
                          <m:r>
                            <m:rPr>
                              <m:lit/>
                              <m:nor/>
                            </m:rPr>
                            <m:t xml:space="preserve">=</m:t>
                          </m:r>
                          <m:f>
                            <m:num>
                              <m:r>
                                <m:t xml:space="preserve">2433</m:t>
                              </m:r>
                            </m:num>
                            <m:den>
                              <m:r>
                                <m:t xml:space="preserve">2433</m:t>
                              </m:r>
                              <m:r>
                                <m:rPr>
                                  <m:lit/>
                                  <m:nor/>
                                </m:rPr>
                                <m:t xml:space="preserve">+</m:t>
                              </m:r>
                              <m:r>
                                <m:rPr>
                                  <m:lit/>
                                  <m:nor/>
                                </m:rPr>
                                <m:t xml:space="preserve"> </m:t>
                              </m:r>
                              <m:r>
                                <m:t xml:space="preserve">11000</m:t>
                              </m:r>
                            </m:den>
                          </m:f>
                          <m:r>
                            <m:rPr>
                              <m:lit/>
                              <m:nor/>
                            </m:rPr>
                            <m:t xml:space="preserve">=</m:t>
                          </m:r>
                          <m:r>
                            <m:rPr>
                              <m:lit/>
                              <m:nor/>
                            </m:rPr>
                            <m:t xml:space="preserve"> </m:t>
                          </m:r>
                          <m:r>
                            <m:t xml:space="preserve">0,18</m:t>
                          </m:r>
                        </m:oMath>
                      </m:oMathPara>
                    </w:p>
                    <w:p>
                      <w:pPr>
                        <w:pStyle w:val="Contenudecadre"/>
                        <w:jc w:val="center"/>
                        <w:rPr>
                          <w:rFonts w:ascii="Arial" w:hAnsi="Arial" w:eastAsia="" w:cs="Arial" w:eastAsiaTheme="minorEastAsia"/>
                          <w:b/>
                          <w:bCs/>
                          <w:color w:val="FF0000"/>
                        </w:rPr>
                      </w:pPr>
                      <w:r>
                        <w:rPr>
                          <w:rFonts w:eastAsia="" w:cs="Arial" w:ascii="Arial" w:hAnsi="Arial" w:eastAsiaTheme="minorEastAsia"/>
                          <w:b/>
                          <w:bCs/>
                          <w:color w:val="FF0000"/>
                        </w:rPr>
                        <w:t>a</w:t>
                      </w:r>
                      <w:r>
                        <w:rPr>
                          <w:rFonts w:eastAsia="" w:cs="Arial" w:ascii="Arial" w:hAnsi="Arial" w:eastAsiaTheme="minorEastAsia"/>
                          <w:b/>
                          <w:bCs/>
                          <w:color w:val="FF0000"/>
                          <w:vertAlign w:val="subscript"/>
                        </w:rPr>
                        <w:t>nominale</w:t>
                      </w:r>
                      <w:r>
                        <w:rPr>
                          <w:rFonts w:eastAsia="" w:cs="Arial" w:ascii="Arial" w:hAnsi="Arial" w:eastAsiaTheme="minorEastAsia"/>
                          <w:b/>
                          <w:bCs/>
                          <w:color w:val="FF0000"/>
                        </w:rPr>
                        <w:t xml:space="preserve"> &gt; a</w:t>
                      </w:r>
                      <w:r>
                        <w:rPr>
                          <w:rFonts w:eastAsia="" w:cs="Arial" w:ascii="Arial" w:hAnsi="Arial" w:eastAsiaTheme="minorEastAsia"/>
                          <w:b/>
                          <w:bCs/>
                          <w:color w:val="FF0000"/>
                          <w:vertAlign w:val="subscript"/>
                        </w:rPr>
                        <w:t>mesurée</w:t>
                      </w:r>
                    </w:p>
                    <w:p>
                      <w:pPr>
                        <w:pStyle w:val="Contenudecadre"/>
                        <w:jc w:val="center"/>
                        <w:rPr>
                          <w:rFonts w:ascii="Arial" w:hAnsi="Arial" w:cs="Arial"/>
                          <w:b/>
                          <w:bCs/>
                          <w:color w:val="FF0000"/>
                        </w:rPr>
                      </w:pPr>
                      <w:r>
                        <w:rPr>
                          <w:rFonts w:cs="Arial" w:ascii="Arial" w:hAnsi="Arial"/>
                          <w:b/>
                          <w:bCs/>
                          <w:color w:val="FF0000"/>
                        </w:rPr>
                        <w:t>Encrassement de l’échangeur</w:t>
                      </w:r>
                    </w:p>
                    <w:p>
                      <w:pPr>
                        <w:pStyle w:val="correction"/>
                        <w:rPr>
                          <w:b/>
                          <w:bCs/>
                          <w:i w:val="false"/>
                          <w:iCs w:val="false"/>
                          <w:vanish w:val="false"/>
                        </w:rPr>
                      </w:pPr>
                      <w:r>
                        <w:rPr/>
                      </w:r>
                    </w:p>
                  </w:txbxContent>
                </v:textbox>
                <w10:wrap type="square"/>
              </v:rect>
            </w:pict>
          </mc:Fallback>
        </mc:AlternateContent>
      </w:r>
    </w:p>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sz w:val="24"/>
          <w:szCs w:val="24"/>
        </w:rPr>
      </w:pPr>
      <w:r>
        <w:br w:type="column"/>
      </w:r>
      <w:r>
        <w:rPr>
          <w:rFonts w:cs="Arial" w:ascii="Arial" w:hAnsi="Arial"/>
          <w:sz w:val="24"/>
          <w:szCs w:val="24"/>
        </w:rPr>
      </w:r>
    </w:p>
    <w:tbl>
      <w:tblPr>
        <w:tblpPr w:vertAnchor="text" w:horzAnchor="page" w:leftFromText="141" w:rightFromText="141" w:tblpX="13245" w:tblpY="93"/>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Q.3-8</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DT12</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before="120" w:after="200"/>
        <w:ind w:firstLine="709"/>
        <w:jc w:val="both"/>
        <w:rPr>
          <w:rFonts w:ascii="Arial" w:hAnsi="Arial" w:cs="Arial"/>
          <w:sz w:val="24"/>
          <w:szCs w:val="24"/>
        </w:rPr>
      </w:pPr>
      <w:r>
        <w:rPr>
          <w:rFonts w:cs="Arial" w:ascii="Arial" w:hAnsi="Arial"/>
          <w:sz w:val="24"/>
          <w:szCs w:val="24"/>
        </w:rPr>
        <w:t xml:space="preserve">Pour éviter les problèmes entraînant le pompage de la vanne deux voies mais aussi les inconforts thermiques ressentis par les usagers, deux solutions sont proposées. </w:t>
      </w:r>
      <w:r>
        <w:rPr>
          <w:rFonts w:cs="Arial" w:ascii="Arial" w:hAnsi="Arial"/>
          <w:b/>
          <w:bCs/>
          <w:sz w:val="24"/>
          <w:szCs w:val="24"/>
        </w:rPr>
        <w:t>Compléter</w:t>
      </w:r>
      <w:r>
        <w:rPr>
          <w:rFonts w:cs="Arial" w:ascii="Arial" w:hAnsi="Arial"/>
          <w:sz w:val="24"/>
          <w:szCs w:val="24"/>
        </w:rPr>
        <w:t xml:space="preserve"> le tableau comparatif en vue du choix de solution à réaliser à l’aide des deux propositions données (1 ou 2) ci-dessous. </w:t>
      </w:r>
    </w:p>
    <w:tbl>
      <w:tblPr>
        <w:tblStyle w:val="TableauGrille4"/>
        <w:tblW w:w="10416"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2405"/>
        <w:gridCol w:w="3957"/>
        <w:gridCol w:w="4054"/>
      </w:tblGrid>
      <w:tr>
        <w:trPr>
          <w:trHeight w:val="1009" w:hRule="atLeast"/>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color w:themeColor="background1" w:val="FFFFFF"/>
                <w:kern w:val="0"/>
                <w:sz w:val="24"/>
                <w:szCs w:val="24"/>
                <w:lang w:val="fr-FR" w:eastAsia="en-US" w:bidi="ar-SA"/>
              </w:rPr>
              <w:t>Solution technologique</w:t>
            </w:r>
          </w:p>
        </w:tc>
        <w:tc>
          <w:tcPr>
            <w:tcW w:w="3957"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Batterie électrique</w:t>
            </w:r>
          </w:p>
        </w:tc>
        <w:tc>
          <w:tcPr>
            <w:tcW w:w="4054"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widowControl/>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eastAsia="Calibri" w:cs="Arial" w:ascii="Arial" w:hAnsi="Arial"/>
                <w:b/>
                <w:bCs/>
                <w:color w:themeColor="background1" w:val="FFFFFF"/>
                <w:kern w:val="0"/>
                <w:sz w:val="24"/>
                <w:szCs w:val="24"/>
                <w:lang w:val="fr-FR" w:eastAsia="en-US" w:bidi="ar-SA"/>
              </w:rPr>
              <w:t>Bouteille de découplage</w:t>
            </w:r>
          </w:p>
        </w:tc>
      </w:tr>
      <w:tr>
        <w:trPr>
          <w:trHeight w:val="1009"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shd w:color="auto" w:fill="CCCCCC" w:themeFill="text1" w:themeFillTint="33"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Fonctionnement de la solution</w:t>
            </w:r>
          </w:p>
        </w:tc>
        <w:tc>
          <w:tcPr>
            <w:tcW w:w="3957"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 xml:space="preserve">Remplacement de la batterie à eau par une batterie électrique </w:t>
            </w:r>
          </w:p>
        </w:tc>
        <w:tc>
          <w:tcPr>
            <w:tcW w:w="4054"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eastAsia="Calibri" w:cs="Arial" w:ascii="Arial" w:hAnsi="Arial"/>
                <w:kern w:val="0"/>
                <w:sz w:val="24"/>
                <w:szCs w:val="24"/>
                <w:lang w:val="fr-FR" w:eastAsia="en-US" w:bidi="ar-SA"/>
              </w:rPr>
              <w:t>Création d’une séparation hydraulique pour diminuer l’écart de température entre l’entrée et la sortie de la batterie chaude afin d’augmenter le débit.</w:t>
            </w:r>
          </w:p>
        </w:tc>
      </w:tr>
      <w:tr>
        <w:trPr>
          <w:trHeight w:val="1032" w:hRule="atLeast"/>
        </w:trPr>
        <w:tc>
          <w:tcPr>
            <w:cnfStyle w:val="001000000000" w:firstRow="0" w:lastRow="0" w:firstColumn="1" w:lastColumn="0" w:oddVBand="0" w:evenVBand="0" w:oddHBand="0" w:evenHBand="0" w:firstRowFirstColumn="0" w:firstRowLastColumn="0" w:lastRowFirstColumn="0" w:lastRowLastColumn="0"/>
            <w:tcW w:w="2405" w:type="dxa"/>
            <w:tcBorders/>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Investissement financier</w:t>
            </w:r>
          </w:p>
        </w:tc>
        <w:tc>
          <w:tcPr>
            <w:tcW w:w="3957"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1</w:t>
            </w:r>
          </w:p>
        </w:tc>
        <w:tc>
          <w:tcPr>
            <w:tcW w:w="4054"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2</w:t>
            </w:r>
          </w:p>
        </w:tc>
      </w:tr>
      <w:tr>
        <w:trPr>
          <w:trHeight w:val="1032"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shd w:color="auto" w:fill="CCCCCC" w:themeFill="text1" w:themeFillTint="33"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Maintenance</w:t>
            </w:r>
          </w:p>
        </w:tc>
        <w:tc>
          <w:tcPr>
            <w:tcW w:w="3957"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1</w:t>
            </w:r>
          </w:p>
        </w:tc>
        <w:tc>
          <w:tcPr>
            <w:tcW w:w="4054" w:type="dxa"/>
            <w:tcBorders/>
            <w:shd w:color="auto" w:fill="CCCCCC" w:themeFill="text1" w:themeFillTint="33"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2</w:t>
            </w:r>
          </w:p>
        </w:tc>
      </w:tr>
      <w:tr>
        <w:trPr>
          <w:trHeight w:val="1032" w:hRule="atLeast"/>
        </w:trPr>
        <w:tc>
          <w:tcPr>
            <w:cnfStyle w:val="001000000000" w:firstRow="0" w:lastRow="0" w:firstColumn="1" w:lastColumn="0" w:oddVBand="0" w:evenVBand="0" w:oddHBand="0" w:evenHBand="0" w:firstRowFirstColumn="0" w:firstRowLastColumn="0" w:lastRowFirstColumn="0" w:lastRowLastColumn="0"/>
            <w:tcW w:w="2405" w:type="dxa"/>
            <w:tcBorders/>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Mise en œuvre</w:t>
            </w:r>
          </w:p>
        </w:tc>
        <w:tc>
          <w:tcPr>
            <w:tcW w:w="3957"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1</w:t>
            </w:r>
          </w:p>
        </w:tc>
        <w:tc>
          <w:tcPr>
            <w:tcW w:w="4054" w:type="dxa"/>
            <w:tcBorders/>
            <w:vAlign w:val="center"/>
          </w:tcPr>
          <w:p>
            <w:pPr>
              <w:pStyle w:val="Normal"/>
              <w:widowContro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2</w:t>
            </w:r>
          </w:p>
        </w:tc>
      </w:tr>
      <w:tr>
        <w:trPr>
          <w:trHeight w:val="1032" w:hRule="atLeast"/>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shd w:color="auto" w:fill="CCCCCC" w:themeFill="text1" w:themeFillTint="33" w:val="clear"/>
            <w:vAlign w:val="center"/>
          </w:tcPr>
          <w:p>
            <w:pPr>
              <w:pStyle w:val="Normal"/>
              <w:widowControl/>
              <w:spacing w:lineRule="auto" w:line="240" w:before="0" w:after="0"/>
              <w:jc w:val="center"/>
              <w:rPr>
                <w:rFonts w:ascii="Arial" w:hAnsi="Arial" w:cs="Arial"/>
                <w:sz w:val="24"/>
                <w:szCs w:val="24"/>
              </w:rPr>
            </w:pPr>
            <w:r>
              <w:rPr>
                <w:rFonts w:eastAsia="Calibri" w:cs="Arial" w:ascii="Arial" w:hAnsi="Arial"/>
                <w:b/>
                <w:bCs/>
                <w:kern w:val="0"/>
                <w:sz w:val="24"/>
                <w:szCs w:val="24"/>
                <w:lang w:val="fr-FR" w:eastAsia="en-US" w:bidi="ar-SA"/>
              </w:rPr>
              <w:t>Solution retenue :</w:t>
            </w:r>
          </w:p>
        </w:tc>
        <w:tc>
          <w:tcPr>
            <w:tcW w:w="8011" w:type="dxa"/>
            <w:gridSpan w:val="2"/>
            <w:tcBorders/>
            <w:shd w:color="auto" w:fill="auto" w:val="clear"/>
            <w:vAlign w:val="center"/>
          </w:tcPr>
          <w:p>
            <w:pPr>
              <w:pStyle w:val="Normal"/>
              <w:widowControl/>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0000"/>
                <w:sz w:val="24"/>
                <w:szCs w:val="24"/>
              </w:rPr>
            </w:pPr>
            <w:r>
              <w:rPr>
                <w:rFonts w:eastAsia="Calibri" w:cs="Arial" w:ascii="Arial" w:hAnsi="Arial"/>
                <w:b/>
                <w:bCs/>
                <w:color w:val="FF0000"/>
                <w:kern w:val="0"/>
                <w:sz w:val="24"/>
                <w:szCs w:val="24"/>
                <w:lang w:val="fr-FR" w:eastAsia="en-US" w:bidi="ar-SA"/>
              </w:rPr>
              <w:t>Batterie électrique</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sz w:val="24"/>
          <w:szCs w:val="24"/>
        </w:rPr>
      </w:pPr>
      <w:r>
        <w:rPr>
          <w:rFonts w:cs="Arial" w:ascii="Arial" w:hAnsi="Arial"/>
          <w:sz w:val="24"/>
          <w:szCs w:val="24"/>
        </w:rPr>
        <w:t>1 – Meilleure solution parmi les deux proposées</w:t>
      </w:r>
    </w:p>
    <w:p>
      <w:pPr>
        <w:pStyle w:val="Normal"/>
        <w:spacing w:lineRule="auto" w:line="240" w:before="0" w:after="0"/>
        <w:ind w:end="-567"/>
        <w:jc w:val="both"/>
        <w:rPr>
          <w:rFonts w:ascii="Arial" w:hAnsi="Arial" w:cs="Arial"/>
          <w:sz w:val="24"/>
          <w:szCs w:val="24"/>
        </w:rPr>
      </w:pPr>
      <w:r>
        <w:rPr>
          <w:rFonts w:cs="Arial" w:ascii="Arial" w:hAnsi="Arial"/>
          <w:sz w:val="24"/>
          <w:szCs w:val="24"/>
        </w:rPr>
        <w:t>2 – Moins bonne solution parmi les deux proposées</w:t>
      </w:r>
    </w:p>
    <w:p>
      <w:pPr>
        <w:sectPr>
          <w:type w:val="continuous"/>
          <w:pgSz w:orient="landscape" w:w="23811" w:h="16838"/>
          <w:pgMar w:left="1417" w:right="1417" w:gutter="0" w:header="708" w:top="967" w:footer="106" w:bottom="1417"/>
          <w:cols w:num="2" w:space="1134" w:equalWidth="true" w:sep="false"/>
          <w:formProt w:val="false"/>
          <w:textDirection w:val="lrTb"/>
          <w:docGrid w:type="default" w:linePitch="360" w:charSpace="0"/>
        </w:sectPr>
      </w:pPr>
    </w:p>
    <w:tbl>
      <w:tblPr>
        <w:tblpPr w:vertAnchor="page" w:horzAnchor="margin" w:leftFromText="141" w:rightFromText="141" w:tblpX="0" w:tblpY="1401"/>
        <w:tblW w:w="1045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851"/>
        <w:gridCol w:w="5920"/>
        <w:gridCol w:w="3685"/>
      </w:tblGrid>
      <w:tr>
        <w:trPr>
          <w:trHeight w:val="454"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4"/>
                <w:szCs w:val="24"/>
              </w:rPr>
            </w:pPr>
            <w:r>
              <w:rPr>
                <w:rFonts w:cs="Arial" w:ascii="Arial" w:hAnsi="Arial"/>
                <w:sz w:val="24"/>
                <w:szCs w:val="24"/>
              </w:rPr>
              <w:t>4</w:t>
            </w:r>
          </w:p>
        </w:tc>
        <w:tc>
          <w:tcPr>
            <w:tcW w:w="96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60" w:after="0"/>
              <w:rPr>
                <w:rFonts w:ascii="Arial" w:hAnsi="Arial" w:cs="Arial"/>
                <w:sz w:val="24"/>
                <w:szCs w:val="24"/>
              </w:rPr>
            </w:pPr>
            <w:r>
              <w:rPr>
                <w:rFonts w:cs="Arial" w:ascii="Arial" w:hAnsi="Arial"/>
                <w:b/>
                <w:sz w:val="24"/>
                <w:szCs w:val="24"/>
              </w:rPr>
              <w:t>TRAITEMENT D’AIR DU JARDIN D’HIVER</w:t>
            </w:r>
          </w:p>
        </w:tc>
      </w:tr>
      <w:tr>
        <w:trPr>
          <w:trHeight w:val="454"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r>
          </w:p>
        </w:tc>
        <w:tc>
          <w:tcPr>
            <w:tcW w:w="59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r>
          </w:p>
        </w:tc>
        <w:tc>
          <w:tcPr>
            <w:tcW w:w="3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sz w:val="24"/>
                <w:szCs w:val="24"/>
              </w:rPr>
            </w:pPr>
            <w:r>
              <w:rPr>
                <w:rFonts w:cs="Arial" w:ascii="Arial" w:hAnsi="Arial"/>
                <w:sz w:val="24"/>
                <w:szCs w:val="24"/>
              </w:rPr>
              <w:t>Durée conseillée : 30 min</w:t>
            </w:r>
          </w:p>
        </w:tc>
      </w:tr>
    </w:tbl>
    <w:p>
      <w:pPr>
        <w:pStyle w:val="Normal"/>
        <w:spacing w:lineRule="auto" w:line="240" w:before="0" w:after="0"/>
        <w:ind w:end="-567"/>
        <w:jc w:val="both"/>
        <w:rPr>
          <w:rFonts w:ascii="Arial" w:hAnsi="Arial" w:cs="Arial"/>
          <w:sz w:val="24"/>
          <w:szCs w:val="24"/>
        </w:rPr>
      </w:pPr>
      <w:r>
        <w:rPr>
          <w:rFonts w:cs="Arial" w:ascii="Arial" w:hAnsi="Arial"/>
          <w:sz w:val="24"/>
          <w:szCs w:val="24"/>
        </w:rPr>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t>Les clients de l’hôtel se plaignent d’odeurs persistantes dans le jardin d’hiver. Il convient d’identifier la cause de ce problème et d’y remédier.</w:t>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p>
      <w:pPr>
        <w:pStyle w:val="Normal"/>
        <w:ind w:end="-567"/>
        <w:rPr>
          <w:rFonts w:ascii="Arial" w:hAnsi="Arial" w:cs="Arial"/>
          <w:b/>
          <w:bCs/>
        </w:rPr>
      </w:pPr>
      <w:r>
        <w:rPr>
          <w:rFonts w:cs="Arial" w:ascii="Arial" w:hAnsi="Arial"/>
          <w:b/>
          <w:bCs/>
        </w:rPr>
        <w:t>Lors d’une maintenance préventive en plein hiver, le technicien a mesuré les valeurs suivantes :</w:t>
      </w:r>
    </w:p>
    <w:p>
      <w:pPr>
        <w:pStyle w:val="ListParagraph"/>
        <w:numPr>
          <w:ilvl w:val="0"/>
          <w:numId w:val="5"/>
        </w:numPr>
        <w:ind w:hanging="357" w:start="714"/>
        <w:jc w:val="both"/>
        <w:rPr>
          <w:rFonts w:cs="Arial"/>
        </w:rPr>
      </w:pPr>
      <w:r>
        <w:rPr>
          <w:rFonts w:cs="Arial"/>
        </w:rPr>
        <w:t>Débit de soufflage : 1588 [m</w:t>
      </w:r>
      <w:r>
        <w:rPr>
          <w:rFonts w:cs="Arial"/>
          <w:vertAlign w:val="superscript"/>
        </w:rPr>
        <w:t>3</w:t>
      </w:r>
      <w:r>
        <w:rPr>
          <w:rFonts w:cs="Arial"/>
        </w:rPr>
        <w:t>·h</w:t>
      </w:r>
      <w:r>
        <w:rPr>
          <w:rFonts w:cs="Arial"/>
          <w:vertAlign w:val="superscript"/>
        </w:rPr>
        <w:t>-1</w:t>
      </w:r>
      <w:r>
        <w:rPr>
          <w:rFonts w:cs="Arial"/>
        </w:rPr>
        <w:t>]</w:t>
      </w:r>
    </w:p>
    <w:p>
      <w:pPr>
        <w:pStyle w:val="ListParagraph"/>
        <w:numPr>
          <w:ilvl w:val="0"/>
          <w:numId w:val="5"/>
        </w:numPr>
        <w:ind w:hanging="357" w:start="714"/>
        <w:jc w:val="both"/>
        <w:rPr>
          <w:rFonts w:cs="Arial"/>
        </w:rPr>
      </w:pPr>
      <w:r>
        <w:rPr>
          <w:rFonts w:cs="Arial"/>
        </w:rPr>
        <w:t>Température de soufflage : 30 [°C]</w:t>
      </w:r>
    </w:p>
    <w:p>
      <w:pPr>
        <w:pStyle w:val="ListParagraph"/>
        <w:numPr>
          <w:ilvl w:val="0"/>
          <w:numId w:val="5"/>
        </w:numPr>
        <w:ind w:hanging="357" w:start="714"/>
        <w:jc w:val="both"/>
        <w:rPr>
          <w:rFonts w:cs="Arial"/>
        </w:rPr>
      </w:pPr>
      <w:r>
        <w:rPr>
          <w:rFonts w:cs="Arial"/>
        </w:rPr>
        <w:t>Hygrométrie soufflage : 27 [%]</w:t>
      </w:r>
    </w:p>
    <w:p>
      <w:pPr>
        <w:pStyle w:val="ListParagraph"/>
        <w:numPr>
          <w:ilvl w:val="0"/>
          <w:numId w:val="5"/>
        </w:numPr>
        <w:ind w:hanging="357" w:start="714"/>
        <w:jc w:val="both"/>
        <w:rPr>
          <w:rFonts w:cs="Arial"/>
        </w:rPr>
      </w:pPr>
      <w:r>
        <w:rPr>
          <w:rFonts w:cs="Arial"/>
        </w:rPr>
        <w:t>Température extérieure : 0 [°C]</w:t>
      </w:r>
    </w:p>
    <w:p>
      <w:pPr>
        <w:pStyle w:val="ListParagraph"/>
        <w:numPr>
          <w:ilvl w:val="0"/>
          <w:numId w:val="5"/>
        </w:numPr>
        <w:ind w:hanging="357" w:start="714"/>
        <w:jc w:val="both"/>
        <w:rPr>
          <w:rFonts w:cs="Arial"/>
        </w:rPr>
      </w:pPr>
      <w:r>
        <w:rPr>
          <w:rFonts w:cs="Arial"/>
        </w:rPr>
        <w:t>Hygrométrie extérieure : 90 [%]</w:t>
      </w:r>
    </w:p>
    <w:p>
      <w:pPr>
        <w:pStyle w:val="ListParagraph"/>
        <w:numPr>
          <w:ilvl w:val="0"/>
          <w:numId w:val="5"/>
        </w:numPr>
        <w:ind w:hanging="357" w:start="714"/>
        <w:jc w:val="both"/>
        <w:rPr>
          <w:rFonts w:cs="Arial"/>
        </w:rPr>
      </w:pPr>
      <w:r>
        <w:rPr>
          <w:rFonts w:cs="Arial"/>
        </w:rPr>
        <w:t>Température ambiante : 19 [°C]</w:t>
      </w:r>
    </w:p>
    <w:p>
      <w:pPr>
        <w:pStyle w:val="ListParagraph"/>
        <w:numPr>
          <w:ilvl w:val="0"/>
          <w:numId w:val="5"/>
        </w:numPr>
        <w:jc w:val="both"/>
        <w:rPr>
          <w:rFonts w:cs="Arial"/>
        </w:rPr>
      </w:pPr>
      <w:r>
        <w:rPr>
          <w:rFonts w:cs="Arial"/>
        </w:rPr>
        <w:t>Hygrométrie ambiante : 52 [%]</w:t>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Q.4-1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Normal"/>
        <w:spacing w:before="120" w:after="200"/>
        <w:ind w:start="851" w:end="-425"/>
        <w:jc w:val="both"/>
        <w:rPr>
          <w:rFonts w:ascii="Arial" w:hAnsi="Arial" w:cs="Arial"/>
        </w:rPr>
      </w:pPr>
      <w:r/>
      <w:r>
        <w:rPr>
          <w:rFonts w:cs="Arial" w:ascii="Arial" w:hAnsi="Arial"/>
          <w:b/>
          <w:bCs/>
        </w:rPr>
        <w:t>Indiquer</w:t>
      </w:r>
      <w:r>
        <w:rPr>
          <w:rFonts w:cs="Arial" w:ascii="Arial" w:hAnsi="Arial"/>
        </w:rPr>
        <w:t xml:space="preserve"> le débit de soufflage théorique de la centrale de traitement d’air. </w:t>
      </w:r>
      <w:r>
        <w:rPr>
          <w:rFonts w:cs="Arial" w:ascii="Arial" w:hAnsi="Arial"/>
          <w:b/>
          <w:bCs/>
        </w:rPr>
        <w:t>En déduire</w:t>
      </w:r>
      <w:r>
        <w:rPr>
          <w:rFonts w:cs="Arial" w:ascii="Arial" w:hAnsi="Arial"/>
        </w:rPr>
        <w:t xml:space="preserve"> que la mesure réalisée sur place est conforme (marge admissible + ou -10 [%]).</w:t>
      </w:r>
    </w:p>
    <w:p>
      <w:pPr>
        <w:pStyle w:val="Normal"/>
        <w:jc w:val="both"/>
        <w:rPr>
          <w:rFonts w:ascii="Arial" w:hAnsi="Arial" w:cs="Arial"/>
        </w:rPr>
      </w:pPr>
      <w:r>
        <w:rPr/>
        <mc:AlternateContent>
          <mc:Choice Requires="wps">
            <w:drawing>
              <wp:inline distT="0" distB="0" distL="0" distR="0" wp14:anchorId="0584ADB9">
                <wp:extent cx="6598920" cy="1284605"/>
                <wp:effectExtent l="0" t="0" r="11430" b="10795"/>
                <wp:docPr id="112" name="Zone de texte 1"/>
                <a:graphic xmlns:a="http://schemas.openxmlformats.org/drawingml/2006/main">
                  <a:graphicData uri="http://schemas.microsoft.com/office/word/2010/wordprocessingShape">
                    <wps:wsp>
                      <wps:cNvSpPr/>
                      <wps:spPr>
                        <a:xfrm>
                          <a:off x="0" y="0"/>
                          <a:ext cx="6598800" cy="12844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Q</w:t>
                            </w:r>
                            <w:r>
                              <w:rPr>
                                <w:b/>
                                <w:bCs/>
                                <w:i w:val="false"/>
                                <w:iCs w:val="false"/>
                                <w:vanish w:val="false"/>
                                <w:vertAlign w:val="subscript"/>
                              </w:rPr>
                              <w:t>théo</w:t>
                            </w:r>
                            <w:r>
                              <w:rPr>
                                <w:b/>
                                <w:bCs/>
                                <w:i w:val="false"/>
                                <w:iCs w:val="false"/>
                                <w:vanish w:val="false"/>
                              </w:rPr>
                              <w:t xml:space="preserve"> = 1500 [m</w:t>
                            </w:r>
                            <w:r>
                              <w:rPr>
                                <w:b/>
                                <w:bCs/>
                                <w:i w:val="false"/>
                                <w:iCs w:val="false"/>
                                <w:vanish w:val="false"/>
                                <w:vertAlign w:val="superscript"/>
                              </w:rPr>
                              <w:t>3</w:t>
                            </w:r>
                            <w:r>
                              <w:rPr>
                                <w:b/>
                                <w:bCs/>
                                <w:i w:val="false"/>
                                <w:iCs w:val="false"/>
                                <w:vanish w:val="false"/>
                              </w:rPr>
                              <w:t>·h</w:t>
                            </w:r>
                            <w:r>
                              <w:rPr>
                                <w:b/>
                                <w:bCs/>
                                <w:i w:val="false"/>
                                <w:iCs w:val="false"/>
                                <w:vanish w:val="false"/>
                                <w:vertAlign w:val="superscript"/>
                              </w:rPr>
                              <w:t>-1</w:t>
                            </w:r>
                            <w:r>
                              <w:rPr>
                                <w:b/>
                                <w:bCs/>
                                <w:i w:val="false"/>
                                <w:iCs w:val="false"/>
                                <w:vanish w:val="false"/>
                              </w:rPr>
                              <w:t>]</w:t>
                            </w:r>
                          </w:p>
                          <w:p>
                            <w:pPr>
                              <w:pStyle w:val="correction"/>
                              <w:jc w:val="start"/>
                              <w:rPr>
                                <w:b/>
                                <w:bCs/>
                                <w:i w:val="false"/>
                                <w:iCs w:val="false"/>
                                <w:vanish w:val="false"/>
                              </w:rPr>
                            </w:pPr>
                            <w:r>
                              <w:rPr>
                                <w:b/>
                                <w:bCs/>
                                <w:i w:val="false"/>
                                <w:iCs w:val="false"/>
                                <w:vanish w:val="false"/>
                              </w:rPr>
                              <w:t>10 [%] Q</w:t>
                            </w:r>
                            <w:r>
                              <w:rPr>
                                <w:b/>
                                <w:bCs/>
                                <w:i w:val="false"/>
                                <w:iCs w:val="false"/>
                                <w:vanish w:val="false"/>
                                <w:vertAlign w:val="subscript"/>
                              </w:rPr>
                              <w:t>théo</w:t>
                            </w:r>
                            <w:r>
                              <w:rPr>
                                <w:b/>
                                <w:bCs/>
                                <w:i w:val="false"/>
                                <w:iCs w:val="false"/>
                                <w:vanish w:val="false"/>
                              </w:rPr>
                              <w:t xml:space="preserve"> = 150 [m</w:t>
                            </w:r>
                            <w:r>
                              <w:rPr>
                                <w:b/>
                                <w:bCs/>
                                <w:i w:val="false"/>
                                <w:iCs w:val="false"/>
                                <w:vanish w:val="false"/>
                                <w:vertAlign w:val="superscript"/>
                              </w:rPr>
                              <w:t>3</w:t>
                            </w:r>
                            <w:r>
                              <w:rPr>
                                <w:b/>
                                <w:bCs/>
                                <w:i w:val="false"/>
                                <w:iCs w:val="false"/>
                                <w:vanish w:val="false"/>
                              </w:rPr>
                              <w:t>·h</w:t>
                            </w:r>
                            <w:r>
                              <w:rPr>
                                <w:b/>
                                <w:bCs/>
                                <w:i w:val="false"/>
                                <w:iCs w:val="false"/>
                                <w:vanish w:val="false"/>
                                <w:vertAlign w:val="superscript"/>
                              </w:rPr>
                              <w:t>-1</w:t>
                            </w:r>
                            <w:r>
                              <w:rPr>
                                <w:b/>
                                <w:bCs/>
                                <w:i w:val="false"/>
                                <w:iCs w:val="false"/>
                                <w:vanish w:val="false"/>
                              </w:rPr>
                              <w:t>]</w:t>
                            </w:r>
                          </w:p>
                          <w:p>
                            <w:pPr>
                              <w:pStyle w:val="correction"/>
                              <w:numPr>
                                <w:ilvl w:val="0"/>
                                <w:numId w:val="6"/>
                              </w:numPr>
                              <w:jc w:val="start"/>
                              <w:rPr>
                                <w:b/>
                                <w:bCs/>
                                <w:i w:val="false"/>
                                <w:iCs w:val="false"/>
                                <w:vanish w:val="false"/>
                              </w:rPr>
                            </w:pPr>
                            <w:r>
                              <w:rPr>
                                <w:b/>
                                <w:bCs/>
                                <w:i w:val="false"/>
                                <w:iCs w:val="false"/>
                                <w:vanish w:val="false"/>
                              </w:rPr>
                              <w:t>OK (dans la plage)</w:t>
                            </w:r>
                          </w:p>
                          <w:p>
                            <w:pPr>
                              <w:pStyle w:val="correction"/>
                              <w:jc w:val="start"/>
                              <w:rPr>
                                <w:b/>
                                <w:bCs/>
                                <w:i w:val="false"/>
                                <w:iCs w:val="false"/>
                                <w:vanish w:val="false"/>
                              </w:rPr>
                            </w:pPr>
                            <w:r>
                              <w:rPr/>
                            </w:r>
                          </w:p>
                        </w:txbxContent>
                      </wps:txbx>
                      <wps:bodyPr anchor="t">
                        <a:prstTxWarp prst="textNoShape"/>
                        <a:noAutofit/>
                      </wps:bodyPr>
                    </wps:wsp>
                  </a:graphicData>
                </a:graphic>
              </wp:inline>
            </w:drawing>
          </mc:Choice>
          <mc:Fallback>
            <w:pict>
              <v:rect id="shape_0" fillcolor="white" stroked="t" o:allowincell="f" style="position:absolute;margin-left:0pt;margin-top:-102.05pt;width:519.55pt;height:101.1pt;mso-wrap-style:square;v-text-anchor:top;mso-position-vertical:top" wp14:anchorId="0584ADB9">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start"/>
                        <w:rPr>
                          <w:b/>
                          <w:bCs/>
                          <w:i w:val="false"/>
                          <w:iCs w:val="false"/>
                          <w:vanish w:val="false"/>
                        </w:rPr>
                      </w:pPr>
                      <w:r>
                        <w:rPr>
                          <w:b/>
                          <w:bCs/>
                          <w:i w:val="false"/>
                          <w:iCs w:val="false"/>
                          <w:vanish w:val="false"/>
                        </w:rPr>
                        <w:t>Q</w:t>
                      </w:r>
                      <w:r>
                        <w:rPr>
                          <w:b/>
                          <w:bCs/>
                          <w:i w:val="false"/>
                          <w:iCs w:val="false"/>
                          <w:vanish w:val="false"/>
                          <w:vertAlign w:val="subscript"/>
                        </w:rPr>
                        <w:t>théo</w:t>
                      </w:r>
                      <w:r>
                        <w:rPr>
                          <w:b/>
                          <w:bCs/>
                          <w:i w:val="false"/>
                          <w:iCs w:val="false"/>
                          <w:vanish w:val="false"/>
                        </w:rPr>
                        <w:t xml:space="preserve"> = 1500 [m</w:t>
                      </w:r>
                      <w:r>
                        <w:rPr>
                          <w:b/>
                          <w:bCs/>
                          <w:i w:val="false"/>
                          <w:iCs w:val="false"/>
                          <w:vanish w:val="false"/>
                          <w:vertAlign w:val="superscript"/>
                        </w:rPr>
                        <w:t>3</w:t>
                      </w:r>
                      <w:r>
                        <w:rPr>
                          <w:b/>
                          <w:bCs/>
                          <w:i w:val="false"/>
                          <w:iCs w:val="false"/>
                          <w:vanish w:val="false"/>
                        </w:rPr>
                        <w:t>·h</w:t>
                      </w:r>
                      <w:r>
                        <w:rPr>
                          <w:b/>
                          <w:bCs/>
                          <w:i w:val="false"/>
                          <w:iCs w:val="false"/>
                          <w:vanish w:val="false"/>
                          <w:vertAlign w:val="superscript"/>
                        </w:rPr>
                        <w:t>-1</w:t>
                      </w:r>
                      <w:r>
                        <w:rPr>
                          <w:b/>
                          <w:bCs/>
                          <w:i w:val="false"/>
                          <w:iCs w:val="false"/>
                          <w:vanish w:val="false"/>
                        </w:rPr>
                        <w:t>]</w:t>
                      </w:r>
                    </w:p>
                    <w:p>
                      <w:pPr>
                        <w:pStyle w:val="correction"/>
                        <w:jc w:val="start"/>
                        <w:rPr>
                          <w:b/>
                          <w:bCs/>
                          <w:i w:val="false"/>
                          <w:iCs w:val="false"/>
                          <w:vanish w:val="false"/>
                        </w:rPr>
                      </w:pPr>
                      <w:r>
                        <w:rPr>
                          <w:b/>
                          <w:bCs/>
                          <w:i w:val="false"/>
                          <w:iCs w:val="false"/>
                          <w:vanish w:val="false"/>
                        </w:rPr>
                        <w:t>10 [%] Q</w:t>
                      </w:r>
                      <w:r>
                        <w:rPr>
                          <w:b/>
                          <w:bCs/>
                          <w:i w:val="false"/>
                          <w:iCs w:val="false"/>
                          <w:vanish w:val="false"/>
                          <w:vertAlign w:val="subscript"/>
                        </w:rPr>
                        <w:t>théo</w:t>
                      </w:r>
                      <w:r>
                        <w:rPr>
                          <w:b/>
                          <w:bCs/>
                          <w:i w:val="false"/>
                          <w:iCs w:val="false"/>
                          <w:vanish w:val="false"/>
                        </w:rPr>
                        <w:t xml:space="preserve"> = 150 [m</w:t>
                      </w:r>
                      <w:r>
                        <w:rPr>
                          <w:b/>
                          <w:bCs/>
                          <w:i w:val="false"/>
                          <w:iCs w:val="false"/>
                          <w:vanish w:val="false"/>
                          <w:vertAlign w:val="superscript"/>
                        </w:rPr>
                        <w:t>3</w:t>
                      </w:r>
                      <w:r>
                        <w:rPr>
                          <w:b/>
                          <w:bCs/>
                          <w:i w:val="false"/>
                          <w:iCs w:val="false"/>
                          <w:vanish w:val="false"/>
                        </w:rPr>
                        <w:t>·h</w:t>
                      </w:r>
                      <w:r>
                        <w:rPr>
                          <w:b/>
                          <w:bCs/>
                          <w:i w:val="false"/>
                          <w:iCs w:val="false"/>
                          <w:vanish w:val="false"/>
                          <w:vertAlign w:val="superscript"/>
                        </w:rPr>
                        <w:t>-1</w:t>
                      </w:r>
                      <w:r>
                        <w:rPr>
                          <w:b/>
                          <w:bCs/>
                          <w:i w:val="false"/>
                          <w:iCs w:val="false"/>
                          <w:vanish w:val="false"/>
                        </w:rPr>
                        <w:t>]</w:t>
                      </w:r>
                    </w:p>
                    <w:p>
                      <w:pPr>
                        <w:pStyle w:val="correction"/>
                        <w:numPr>
                          <w:ilvl w:val="0"/>
                          <w:numId w:val="6"/>
                        </w:numPr>
                        <w:jc w:val="start"/>
                        <w:rPr>
                          <w:b/>
                          <w:bCs/>
                          <w:i w:val="false"/>
                          <w:iCs w:val="false"/>
                          <w:vanish w:val="false"/>
                        </w:rPr>
                      </w:pPr>
                      <w:r>
                        <w:rPr>
                          <w:b/>
                          <w:bCs/>
                          <w:i w:val="false"/>
                          <w:iCs w:val="false"/>
                          <w:vanish w:val="false"/>
                        </w:rPr>
                        <w:t>OK (dans la plage)</w:t>
                      </w:r>
                    </w:p>
                    <w:p>
                      <w:pPr>
                        <w:pStyle w:val="correction"/>
                        <w:jc w:val="start"/>
                        <w:rPr>
                          <w:b/>
                          <w:bCs/>
                          <w:i w:val="false"/>
                          <w:iCs w:val="false"/>
                          <w:vanish w:val="false"/>
                        </w:rPr>
                      </w:pPr>
                      <w:r>
                        <w:rPr/>
                      </w:r>
                    </w:p>
                  </w:txbxContent>
                </v:textbox>
                <w10:wrap type="square"/>
              </v:rect>
            </w:pict>
          </mc:Fallback>
        </mc:AlternateContent>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Q.4-2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tabs>
          <w:tab w:val="clear" w:pos="709"/>
          <w:tab w:val="left" w:pos="851" w:leader="none"/>
        </w:tabs>
        <w:spacing w:lineRule="auto" w:line="240" w:before="120" w:after="0"/>
        <w:ind w:start="851" w:end="-425"/>
        <w:jc w:val="both"/>
        <w:rPr>
          <w:rFonts w:ascii="Arial" w:hAnsi="Arial" w:cs="Arial"/>
        </w:rPr>
      </w:pPr>
      <w:r>
        <mc:AlternateContent>
          <mc:Choice Requires="wps">
            <w:drawing>
              <wp:anchor distT="0" distB="21590" distL="0" distR="12700" simplePos="0" relativeHeight="189" behindDoc="0" locked="0" layoutInCell="1" allowOverlap="1" wp14:anchorId="782106E9">
                <wp:simplePos x="0" y="0"/>
                <wp:positionH relativeFrom="column">
                  <wp:posOffset>3814445</wp:posOffset>
                </wp:positionH>
                <wp:positionV relativeFrom="paragraph">
                  <wp:posOffset>605790</wp:posOffset>
                </wp:positionV>
                <wp:extent cx="2844800" cy="645160"/>
                <wp:effectExtent l="3175" t="3175" r="3175" b="3175"/>
                <wp:wrapNone/>
                <wp:docPr id="113" name="Zone de texte 1"/>
                <a:graphic xmlns:a="http://schemas.openxmlformats.org/drawingml/2006/main">
                  <a:graphicData uri="http://schemas.microsoft.com/office/word/2010/wordprocessingShape">
                    <wps:wsp>
                      <wps:cNvSpPr/>
                      <wps:spPr>
                        <a:xfrm>
                          <a:off x="0" y="0"/>
                          <a:ext cx="2844720" cy="64512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rPr>
                                <w:color w:val="00B050"/>
                                <w:sz w:val="28"/>
                                <w:szCs w:val="28"/>
                                <w:u w:val="single"/>
                              </w:rPr>
                            </w:pPr>
                            <w:r>
                              <w:rPr>
                                <w:color w:val="00B050"/>
                                <w:sz w:val="28"/>
                                <w:szCs w:val="28"/>
                                <w:u w:val="single"/>
                              </w:rPr>
                              <w:t>1,5 points :</w:t>
                            </w:r>
                          </w:p>
                          <w:p>
                            <w:pPr>
                              <w:pStyle w:val="NoSpacing"/>
                              <w:numPr>
                                <w:ilvl w:val="0"/>
                                <w:numId w:val="11"/>
                              </w:numPr>
                              <w:rPr>
                                <w:color w:val="00B050"/>
                                <w:sz w:val="28"/>
                                <w:szCs w:val="28"/>
                              </w:rPr>
                            </w:pPr>
                            <w:r>
                              <w:rPr>
                                <w:color w:val="00B050"/>
                                <w:sz w:val="28"/>
                                <w:szCs w:val="28"/>
                              </w:rPr>
                              <w:t xml:space="preserve">0,5 point par point bien placé </w:t>
                            </w:r>
                          </w:p>
                          <w:p>
                            <w:pPr>
                              <w:pStyle w:val="Contenudecadre"/>
                              <w:spacing w:before="0" w:after="200"/>
                              <w:rPr/>
                            </w:pPr>
                            <w:r>
                              <w:rPr/>
                            </w:r>
                          </w:p>
                        </w:txbxContent>
                      </wps:txbx>
                      <wps:bodyPr anchor="t">
                        <a:prstTxWarp prst="textNoShape"/>
                        <a:noAutofit/>
                      </wps:bodyPr>
                    </wps:wsp>
                  </a:graphicData>
                </a:graphic>
              </wp:anchor>
            </w:drawing>
          </mc:Choice>
          <mc:Fallback>
            <w:pict>
              <v:rect id="shape_0" fillcolor="white" stroked="t" o:allowincell="f" style="position:absolute;margin-left:300.35pt;margin-top:47.7pt;width:223.95pt;height:50.75pt;mso-wrap-style:square;v-text-anchor:top" wp14:anchorId="782106E9">
                <v:fill o:detectmouseclick="t" type="solid" color2="black"/>
                <v:stroke color="black" weight="6480" joinstyle="round" endcap="flat"/>
                <v:textbox>
                  <w:txbxContent>
                    <w:p>
                      <w:pPr>
                        <w:pStyle w:val="NoSpacing"/>
                        <w:rPr>
                          <w:color w:val="00B050"/>
                          <w:sz w:val="28"/>
                          <w:szCs w:val="28"/>
                          <w:u w:val="single"/>
                        </w:rPr>
                      </w:pPr>
                      <w:r>
                        <w:rPr>
                          <w:color w:val="00B050"/>
                          <w:sz w:val="28"/>
                          <w:szCs w:val="28"/>
                          <w:u w:val="single"/>
                        </w:rPr>
                        <w:t>1,5 points :</w:t>
                      </w:r>
                    </w:p>
                    <w:p>
                      <w:pPr>
                        <w:pStyle w:val="NoSpacing"/>
                        <w:numPr>
                          <w:ilvl w:val="0"/>
                          <w:numId w:val="11"/>
                        </w:numPr>
                        <w:rPr>
                          <w:color w:val="00B050"/>
                          <w:sz w:val="28"/>
                          <w:szCs w:val="28"/>
                        </w:rPr>
                      </w:pPr>
                      <w:r>
                        <w:rPr>
                          <w:color w:val="00B050"/>
                          <w:sz w:val="28"/>
                          <w:szCs w:val="28"/>
                        </w:rPr>
                        <w:t xml:space="preserve">0,5 point par point bien placé </w:t>
                      </w:r>
                    </w:p>
                    <w:p>
                      <w:pPr>
                        <w:pStyle w:val="Contenudecadre"/>
                        <w:spacing w:before="0" w:after="200"/>
                        <w:rPr/>
                      </w:pPr>
                      <w:r>
                        <w:rPr/>
                      </w:r>
                    </w:p>
                  </w:txbxContent>
                </v:textbox>
                <w10:wrap type="none"/>
              </v:rect>
            </w:pict>
          </mc:Fallback>
        </mc:AlternateContent>
      </w:r>
      <w:r>
        <w:rPr>
          <w:rFonts w:cs="Arial" w:ascii="Arial" w:hAnsi="Arial"/>
          <w:b/>
          <w:bCs/>
        </w:rPr>
        <w:t xml:space="preserve">Placer </w:t>
      </w:r>
      <w:r>
        <w:rPr>
          <w:rFonts w:cs="Arial" w:ascii="Arial" w:hAnsi="Arial"/>
        </w:rPr>
        <w:t>les points de soufflage, extérieur et d’ambiance sur le diagramme de l’air humide en page suivante.</w:t>
      </w:r>
    </w:p>
    <w:p>
      <w:pPr>
        <w:pStyle w:val="Normal"/>
        <w:spacing w:lineRule="auto" w:line="240" w:before="0" w:after="0"/>
        <w:ind w:firstLine="708" w:start="708" w:end="-567"/>
        <w:jc w:val="both"/>
        <w:rPr>
          <w:rFonts w:ascii="Arial" w:hAnsi="Arial" w:cs="Arial"/>
          <w:sz w:val="24"/>
          <w:szCs w:val="24"/>
        </w:rPr>
      </w:pPr>
      <w:r>
        <w:rPr>
          <w:rFonts w:cs="Arial" w:ascii="Arial" w:hAnsi="Arial"/>
          <w:sz w:val="24"/>
          <w:szCs w:val="24"/>
        </w:rPr>
      </w:r>
    </w:p>
    <w:p>
      <w:pPr>
        <w:pStyle w:val="Normal"/>
        <w:spacing w:lineRule="auto" w:line="240" w:before="0" w:after="0"/>
        <w:ind w:firstLine="708" w:start="708" w:end="-567"/>
        <w:jc w:val="both"/>
        <w:rPr>
          <w:rFonts w:ascii="Arial" w:hAnsi="Arial" w:cs="Arial"/>
        </w:rPr>
      </w:pPr>
      <w:r>
        <w:rPr>
          <w:rFonts w:cs="Arial" w:ascii="Arial" w:hAnsi="Arial"/>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Q.4-3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bCs/>
                <w:sz w:val="24"/>
                <w:szCs w:val="24"/>
              </w:rPr>
              <w:t>Aucun</w:t>
            </w:r>
          </w:p>
        </w:tc>
      </w:tr>
    </w:tbl>
    <w:p>
      <w:pPr>
        <w:pStyle w:val="Normal"/>
        <w:spacing w:lineRule="auto" w:line="240" w:before="0" w:after="0"/>
        <w:ind w:start="851" w:end="-425"/>
        <w:jc w:val="both"/>
        <w:rPr>
          <w:rFonts w:ascii="Arial" w:hAnsi="Arial" w:cs="Arial"/>
        </w:rPr>
      </w:pPr>
      <w:r/>
      <w:r>
        <w:rPr>
          <w:rFonts w:cs="Arial" w:ascii="Arial" w:hAnsi="Arial"/>
          <w:b/>
          <w:bCs/>
        </w:rPr>
        <w:t xml:space="preserve">Tracer en rouge </w:t>
      </w:r>
      <w:r>
        <w:rPr>
          <w:rFonts w:cs="Arial" w:ascii="Arial" w:hAnsi="Arial"/>
        </w:rPr>
        <w:t xml:space="preserve">l’évolution de l’air lors de son passage sur la batterie chaude sur le diagramme de l’air humide en page suivante. </w:t>
      </w:r>
      <w:r>
        <w:rPr>
          <w:rFonts w:cs="Arial" w:ascii="Arial" w:hAnsi="Arial"/>
          <w:b/>
          <w:bCs/>
        </w:rPr>
        <w:t>En</w:t>
      </w:r>
      <w:r>
        <w:rPr>
          <w:rFonts w:cs="Arial" w:ascii="Arial" w:hAnsi="Arial"/>
        </w:rPr>
        <w:t xml:space="preserve"> </w:t>
      </w:r>
      <w:r>
        <w:rPr>
          <w:rFonts w:cs="Arial" w:ascii="Arial" w:hAnsi="Arial"/>
          <w:b/>
          <w:bCs/>
        </w:rPr>
        <w:t>déduire</w:t>
      </w:r>
      <w:r>
        <w:rPr>
          <w:rFonts w:cs="Arial" w:ascii="Arial" w:hAnsi="Arial"/>
        </w:rPr>
        <w:t xml:space="preserve"> la proportion d’air neuf.</w:t>
      </w:r>
    </w:p>
    <w:p>
      <w:pPr>
        <w:pStyle w:val="Normal"/>
        <w:spacing w:lineRule="auto" w:line="240" w:before="0" w:after="0"/>
        <w:ind w:firstLine="708" w:start="708" w:end="-567"/>
        <w:jc w:val="both"/>
        <w:rPr>
          <w:rFonts w:ascii="Arial" w:hAnsi="Arial" w:cs="Arial"/>
        </w:rPr>
      </w:pPr>
      <w:r>
        <w:rPr>
          <w:rFonts w:cs="Arial" w:ascii="Arial" w:hAnsi="Arial"/>
        </w:rPr>
      </w:r>
    </w:p>
    <w:p>
      <w:pPr>
        <w:pStyle w:val="Normal"/>
        <w:spacing w:lineRule="auto" w:line="240" w:before="0" w:after="0"/>
        <w:ind w:end="-567"/>
        <w:jc w:val="both"/>
        <w:rPr>
          <w:rFonts w:ascii="Arial" w:hAnsi="Arial" w:cs="Arial"/>
        </w:rPr>
      </w:pPr>
      <w:r>
        <w:rPr/>
        <mc:AlternateContent>
          <mc:Choice Requires="wps">
            <w:drawing>
              <wp:inline distT="0" distB="0" distL="0" distR="0" wp14:anchorId="3CC8D5DF">
                <wp:extent cx="6598920" cy="1067435"/>
                <wp:effectExtent l="0" t="0" r="11430" b="18415"/>
                <wp:docPr id="114" name="Zone de texte 1"/>
                <a:graphic xmlns:a="http://schemas.openxmlformats.org/drawingml/2006/main">
                  <a:graphicData uri="http://schemas.microsoft.com/office/word/2010/wordprocessingShape">
                    <wps:wsp>
                      <wps:cNvSpPr/>
                      <wps:spPr>
                        <a:xfrm>
                          <a:off x="0" y="0"/>
                          <a:ext cx="6598800" cy="10674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Tx d’air neuf = 0 [%]</w:t>
                            </w:r>
                          </w:p>
                        </w:txbxContent>
                      </wps:txbx>
                      <wps:bodyPr anchor="t">
                        <a:prstTxWarp prst="textNoShape"/>
                        <a:noAutofit/>
                      </wps:bodyPr>
                    </wps:wsp>
                  </a:graphicData>
                </a:graphic>
              </wp:inline>
            </w:drawing>
          </mc:Choice>
          <mc:Fallback>
            <w:pict>
              <v:rect id="shape_0" fillcolor="white" stroked="t" o:allowincell="f" style="position:absolute;margin-left:0pt;margin-top:-85.55pt;width:519.55pt;height:84pt;mso-wrap-style:square;v-text-anchor:top;mso-position-vertical:top" wp14:anchorId="3CC8D5D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Tx d’air neuf = 0 [%]</w:t>
                      </w:r>
                    </w:p>
                  </w:txbxContent>
                </v:textbox>
                <w10:wrap type="square"/>
              </v:rect>
            </w:pict>
          </mc:Fallback>
        </mc:AlternateContent>
      </w:r>
    </w:p>
    <w:tbl>
      <w:tblPr>
        <w:tblpPr w:vertAnchor="text" w:horzAnchor="page" w:leftFromText="141" w:rightFromText="141" w:tblpX="13243" w:tblpY="-13228"/>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br w:type="column"/>
            </w:r>
            <w:r>
              <w:rPr>
                <w:rFonts w:cs="Arial" w:ascii="Arial" w:hAnsi="Arial"/>
                <w:b/>
                <w:bCs/>
                <w:sz w:val="24"/>
                <w:szCs w:val="24"/>
              </w:rPr>
              <w:t>Q.4-4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Aucun</w:t>
            </w:r>
          </w:p>
        </w:tc>
      </w:tr>
    </w:tbl>
    <w:p>
      <w:pPr>
        <w:pStyle w:val="Normal"/>
        <w:spacing w:lineRule="auto" w:line="240" w:before="0" w:after="0"/>
        <w:ind w:start="851" w:end="-567"/>
        <w:jc w:val="both"/>
        <w:rPr>
          <w:rFonts w:ascii="Arial" w:hAnsi="Arial" w:cs="Arial"/>
        </w:rPr>
      </w:pPr>
      <w:r>
        <w:rPr>
          <w:rFonts w:cs="Arial" w:ascii="Arial" w:hAnsi="Arial"/>
        </w:rPr>
        <w:t xml:space="preserve">Des pistes de recherches sont mises en avant. </w:t>
      </w:r>
      <w:r>
        <w:rPr>
          <w:rFonts w:cs="Arial" w:ascii="Arial" w:hAnsi="Arial"/>
          <w:b/>
          <w:bCs/>
        </w:rPr>
        <w:t>Indiquer</w:t>
      </w:r>
      <w:r>
        <w:rPr>
          <w:rFonts w:cs="Arial" w:ascii="Arial" w:hAnsi="Arial"/>
        </w:rPr>
        <w:t xml:space="preserve"> si celles-ci sont possibles ou non.</w:t>
      </w:r>
    </w:p>
    <w:p>
      <w:pPr>
        <w:pStyle w:val="Normal"/>
        <w:spacing w:lineRule="auto" w:line="240" w:before="0" w:after="0"/>
        <w:ind w:firstLine="708" w:start="708" w:end="-567"/>
        <w:jc w:val="both"/>
        <w:rPr>
          <w:rFonts w:ascii="Arial" w:hAnsi="Arial" w:cs="Arial"/>
        </w:rPr>
      </w:pPr>
      <w:r>
        <w:rPr>
          <w:rFonts w:cs="Arial" w:ascii="Arial" w:hAnsi="Arial"/>
        </w:rPr>
      </w:r>
    </w:p>
    <w:tbl>
      <w:tblPr>
        <w:tblStyle w:val="Grilledutableau"/>
        <w:tblW w:w="10399"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733"/>
        <w:gridCol w:w="1733"/>
        <w:gridCol w:w="1733"/>
        <w:gridCol w:w="1733"/>
        <w:gridCol w:w="1733"/>
        <w:gridCol w:w="1734"/>
      </w:tblGrid>
      <w:tr>
        <w:trPr>
          <w:trHeight w:val="1055" w:hRule="atLeast"/>
        </w:trPr>
        <w:tc>
          <w:tcPr>
            <w:tcW w:w="1733"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Hypothèse</w:t>
            </w:r>
          </w:p>
        </w:tc>
        <w:tc>
          <w:tcPr>
            <w:tcW w:w="1733"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Filtre encrassé (après mélange)</w:t>
            </w:r>
          </w:p>
        </w:tc>
        <w:tc>
          <w:tcPr>
            <w:tcW w:w="1733"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Ventilateur encrassé</w:t>
            </w:r>
          </w:p>
        </w:tc>
        <w:tc>
          <w:tcPr>
            <w:tcW w:w="1733"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Registre d’air repris bloqué fermé</w:t>
            </w:r>
          </w:p>
        </w:tc>
        <w:tc>
          <w:tcPr>
            <w:tcW w:w="1733"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Registre d’air neuf bloqué fermé</w:t>
            </w:r>
          </w:p>
        </w:tc>
        <w:tc>
          <w:tcPr>
            <w:tcW w:w="1734" w:type="dxa"/>
            <w:tcBorders/>
            <w:shd w:color="auto" w:fill="000000" w:themeFill="text1" w:val="clear"/>
            <w:vAlign w:val="center"/>
          </w:tcPr>
          <w:p>
            <w:pPr>
              <w:pStyle w:val="Normal"/>
              <w:widowControl/>
              <w:spacing w:lineRule="auto" w:line="240" w:before="0" w:after="0"/>
              <w:jc w:val="center"/>
              <w:rPr>
                <w:rFonts w:ascii="Arial" w:hAnsi="Arial" w:cs="Arial"/>
                <w:b/>
                <w:bCs/>
              </w:rPr>
            </w:pPr>
            <w:r>
              <w:rPr>
                <w:rFonts w:eastAsia="Calibri" w:cs="Arial" w:ascii="Arial" w:hAnsi="Arial"/>
                <w:b/>
                <w:bCs/>
                <w:kern w:val="0"/>
                <w:sz w:val="22"/>
                <w:szCs w:val="22"/>
                <w:lang w:val="fr-FR" w:eastAsia="en-US" w:bidi="ar-SA"/>
              </w:rPr>
              <w:t>Gaine mal isolée</w:t>
            </w:r>
          </w:p>
        </w:tc>
      </w:tr>
      <w:tr>
        <w:trPr>
          <w:trHeight w:val="1175" w:hRule="atLeast"/>
        </w:trPr>
        <w:tc>
          <w:tcPr>
            <w:tcW w:w="1733" w:type="dxa"/>
            <w:tcBorders/>
            <w:vAlign w:val="center"/>
          </w:tcPr>
          <w:p>
            <w:pPr>
              <w:pStyle w:val="Normal"/>
              <w:widowControl/>
              <w:spacing w:lineRule="auto" w:line="240" w:before="0" w:after="0"/>
              <w:jc w:val="center"/>
              <w:rPr>
                <w:rFonts w:ascii="Arial" w:hAnsi="Arial" w:cs="Arial"/>
              </w:rPr>
            </w:pPr>
            <w:r>
              <w:rPr>
                <w:rFonts w:eastAsia="Calibri" w:cs="Arial" w:ascii="Arial" w:hAnsi="Arial"/>
                <w:kern w:val="0"/>
                <w:sz w:val="22"/>
                <w:szCs w:val="22"/>
                <w:lang w:val="fr-FR" w:eastAsia="en-US" w:bidi="ar-SA"/>
              </w:rPr>
              <w:t>Possibilité de l’hypothèse</w:t>
            </w:r>
          </w:p>
        </w:tc>
        <w:tc>
          <w:tcPr>
            <w:tcW w:w="1733" w:type="dxa"/>
            <w:tcBorders/>
            <w:vAlign w:val="center"/>
          </w:tcPr>
          <w:p>
            <w:pPr>
              <w:pStyle w:val="Normal"/>
              <w:widowControl/>
              <w:spacing w:lineRule="auto" w:line="240" w:before="0" w:after="0"/>
              <w:jc w:val="center"/>
              <w:rPr>
                <w:rFonts w:ascii="Arial" w:hAnsi="Arial" w:cs="Arial"/>
                <w:b/>
                <w:bCs/>
              </w:rPr>
            </w:pPr>
            <w:r>
              <w:rPr>
                <w:rFonts w:eastAsia="Calibri" w:cs="Arial" w:ascii="Arial" w:hAnsi="Arial"/>
                <w:b/>
                <w:bCs/>
                <w:color w:val="FF0000"/>
                <w:kern w:val="0"/>
                <w:sz w:val="22"/>
                <w:szCs w:val="22"/>
                <w:lang w:val="fr-FR" w:eastAsia="en-US" w:bidi="ar-SA"/>
              </w:rPr>
              <w:t>Non</w:t>
            </w:r>
          </w:p>
        </w:tc>
        <w:tc>
          <w:tcPr>
            <w:tcW w:w="1733" w:type="dxa"/>
            <w:tcBorders/>
            <w:vAlign w:val="center"/>
          </w:tcPr>
          <w:p>
            <w:pPr>
              <w:pStyle w:val="Normal"/>
              <w:widowControl/>
              <w:spacing w:lineRule="auto" w:line="240" w:before="0" w:after="0"/>
              <w:jc w:val="center"/>
              <w:rPr>
                <w:rFonts w:ascii="Arial" w:hAnsi="Arial" w:cs="Arial"/>
                <w:b/>
                <w:bCs/>
              </w:rPr>
            </w:pPr>
            <w:r>
              <w:rPr>
                <w:rFonts w:eastAsia="Calibri" w:cs="Arial" w:ascii="Arial" w:hAnsi="Arial"/>
                <w:b/>
                <w:bCs/>
                <w:color w:val="FF0000"/>
                <w:kern w:val="0"/>
                <w:sz w:val="22"/>
                <w:szCs w:val="22"/>
                <w:lang w:val="fr-FR" w:eastAsia="en-US" w:bidi="ar-SA"/>
              </w:rPr>
              <w:t>Non</w:t>
            </w:r>
          </w:p>
        </w:tc>
        <w:tc>
          <w:tcPr>
            <w:tcW w:w="1733" w:type="dxa"/>
            <w:tcBorders/>
            <w:vAlign w:val="center"/>
          </w:tcPr>
          <w:p>
            <w:pPr>
              <w:pStyle w:val="Normal"/>
              <w:widowControl/>
              <w:spacing w:lineRule="auto" w:line="240" w:before="0" w:after="0"/>
              <w:jc w:val="center"/>
              <w:rPr>
                <w:rFonts w:ascii="Arial" w:hAnsi="Arial" w:cs="Arial"/>
                <w:b/>
                <w:bCs/>
              </w:rPr>
            </w:pPr>
            <w:r>
              <w:rPr>
                <w:rFonts w:eastAsia="Calibri" w:cs="Arial" w:ascii="Arial" w:hAnsi="Arial"/>
                <w:b/>
                <w:bCs/>
                <w:color w:val="FF0000"/>
                <w:kern w:val="0"/>
                <w:sz w:val="22"/>
                <w:szCs w:val="22"/>
                <w:lang w:val="fr-FR" w:eastAsia="en-US" w:bidi="ar-SA"/>
              </w:rPr>
              <w:t>Non</w:t>
            </w:r>
          </w:p>
        </w:tc>
        <w:tc>
          <w:tcPr>
            <w:tcW w:w="1733" w:type="dxa"/>
            <w:tcBorders/>
            <w:vAlign w:val="center"/>
          </w:tcPr>
          <w:p>
            <w:pPr>
              <w:pStyle w:val="Normal"/>
              <w:widowControl/>
              <w:spacing w:lineRule="auto" w:line="240" w:before="0" w:after="0"/>
              <w:jc w:val="center"/>
              <w:rPr>
                <w:rFonts w:ascii="Arial" w:hAnsi="Arial" w:cs="Arial"/>
                <w:b/>
                <w:bCs/>
              </w:rPr>
            </w:pPr>
            <w:r>
              <w:rPr>
                <w:rFonts w:eastAsia="Calibri" w:cs="Arial" w:ascii="Arial" w:hAnsi="Arial"/>
                <w:b/>
                <w:bCs/>
                <w:color w:val="FF0000"/>
                <w:kern w:val="0"/>
                <w:sz w:val="22"/>
                <w:szCs w:val="22"/>
                <w:lang w:val="fr-FR" w:eastAsia="en-US" w:bidi="ar-SA"/>
              </w:rPr>
              <w:t>Oui</w:t>
            </w:r>
          </w:p>
        </w:tc>
        <w:tc>
          <w:tcPr>
            <w:tcW w:w="1734" w:type="dxa"/>
            <w:tcBorders/>
            <w:vAlign w:val="center"/>
          </w:tcPr>
          <w:p>
            <w:pPr>
              <w:pStyle w:val="Normal"/>
              <w:widowControl/>
              <w:spacing w:lineRule="auto" w:line="240" w:before="0" w:after="0"/>
              <w:jc w:val="center"/>
              <w:rPr>
                <w:rFonts w:ascii="Arial" w:hAnsi="Arial" w:cs="Arial"/>
                <w:b/>
                <w:bCs/>
              </w:rPr>
            </w:pPr>
            <w:r>
              <w:rPr>
                <w:rFonts w:eastAsia="Calibri" w:cs="Arial" w:ascii="Arial" w:hAnsi="Arial"/>
                <w:b/>
                <w:bCs/>
                <w:color w:val="FF0000"/>
                <w:kern w:val="0"/>
                <w:sz w:val="22"/>
                <w:szCs w:val="22"/>
                <w:lang w:val="fr-FR" w:eastAsia="en-US" w:bidi="ar-SA"/>
              </w:rPr>
              <w:t>Non</w:t>
            </w:r>
          </w:p>
        </w:tc>
      </w:tr>
    </w:tbl>
    <w:p>
      <w:pPr>
        <w:pStyle w:val="Normal"/>
        <w:spacing w:lineRule="auto" w:line="240" w:before="0" w:after="0"/>
        <w:ind w:firstLine="1" w:end="-567"/>
        <w:jc w:val="both"/>
        <w:rPr>
          <w:rFonts w:ascii="Arial" w:hAnsi="Arial" w:cs="Arial"/>
        </w:rPr>
      </w:pPr>
      <w:r>
        <w:rPr>
          <w:rFonts w:cs="Arial" w:ascii="Arial" w:hAnsi="Arial"/>
        </w:rPr>
      </w:r>
    </w:p>
    <w:p>
      <w:pPr>
        <w:pStyle w:val="Normal"/>
        <w:spacing w:lineRule="auto" w:line="240" w:before="0" w:after="0"/>
        <w:ind w:end="-567"/>
        <w:jc w:val="both"/>
        <w:rPr>
          <w:rFonts w:ascii="Arial" w:hAnsi="Arial" w:cs="Arial"/>
        </w:rPr>
      </w:pPr>
      <w:r>
        <w:rPr>
          <w:rFonts w:cs="Arial" w:ascii="Arial" w:hAnsi="Arial"/>
        </w:rPr>
      </w:r>
    </w:p>
    <w:tbl>
      <w:tblPr>
        <w:tblpPr w:vertAnchor="text" w:horzAnchor="page" w:leftFromText="141" w:rightFromText="141" w:tblpX="13293" w:tblpY="-78"/>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33"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Q.4-5</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mc:AlternateContent>
                <mc:Choice Requires="wps">
                  <w:drawing>
                    <wp:anchor distT="0" distB="21590" distL="0" distR="13970" simplePos="0" relativeHeight="233" behindDoc="0" locked="0" layoutInCell="1" allowOverlap="1" wp14:anchorId="6953F9EC">
                      <wp:simplePos x="0" y="0"/>
                      <wp:positionH relativeFrom="column">
                        <wp:posOffset>2588895</wp:posOffset>
                      </wp:positionH>
                      <wp:positionV relativeFrom="paragraph">
                        <wp:posOffset>-525145</wp:posOffset>
                      </wp:positionV>
                      <wp:extent cx="2519680" cy="645160"/>
                      <wp:effectExtent l="3175" t="3175" r="3175" b="3175"/>
                      <wp:wrapNone/>
                      <wp:docPr id="115" name="Zone de texte 3"/>
                      <a:graphic xmlns:a="http://schemas.openxmlformats.org/drawingml/2006/main">
                        <a:graphicData uri="http://schemas.microsoft.com/office/word/2010/wordprocessingShape">
                          <wps:wsp>
                            <wps:cNvSpPr/>
                            <wps:spPr>
                              <a:xfrm>
                                <a:off x="0" y="0"/>
                                <a:ext cx="2519640" cy="645120"/>
                              </a:xfrm>
                              <a:prstGeom prst="rect">
                                <a:avLst/>
                              </a:prstGeom>
                              <a:solidFill>
                                <a:schemeClr val="lt1"/>
                              </a:solidFill>
                              <a:ln w="6350">
                                <a:solidFill>
                                  <a:srgbClr val="000000"/>
                                </a:solidFill>
                                <a:round/>
                              </a:ln>
                            </wps:spPr>
                            <wps:style>
                              <a:lnRef idx="0"/>
                              <a:fillRef idx="0"/>
                              <a:effectRef idx="0"/>
                              <a:fontRef idx="minor"/>
                            </wps:style>
                            <wps:txbx>
                              <w:txbxContent>
                                <w:p>
                                  <w:pPr>
                                    <w:pStyle w:val="NoSpacing"/>
                                    <w:rPr>
                                      <w:color w:val="00B050"/>
                                      <w:sz w:val="28"/>
                                      <w:szCs w:val="28"/>
                                      <w:u w:val="single"/>
                                    </w:rPr>
                                  </w:pPr>
                                  <w:r>
                                    <w:rPr>
                                      <w:color w:val="00B050"/>
                                      <w:sz w:val="28"/>
                                      <w:szCs w:val="28"/>
                                      <w:u w:val="single"/>
                                    </w:rPr>
                                    <w:t>1,25 points :</w:t>
                                  </w:r>
                                </w:p>
                                <w:p>
                                  <w:pPr>
                                    <w:pStyle w:val="NoSpacing"/>
                                    <w:numPr>
                                      <w:ilvl w:val="0"/>
                                      <w:numId w:val="11"/>
                                    </w:numPr>
                                    <w:rPr>
                                      <w:color w:val="00B050"/>
                                      <w:sz w:val="28"/>
                                      <w:szCs w:val="28"/>
                                    </w:rPr>
                                  </w:pPr>
                                  <w:r>
                                    <w:rPr>
                                      <w:color w:val="00B050"/>
                                      <w:sz w:val="28"/>
                                      <w:szCs w:val="28"/>
                                    </w:rPr>
                                    <w:t xml:space="preserve">0,25 point par possibilité </w:t>
                                  </w:r>
                                </w:p>
                              </w:txbxContent>
                            </wps:txbx>
                            <wps:bodyPr anchor="t">
                              <a:prstTxWarp prst="textNoShape"/>
                              <a:noAutofit/>
                            </wps:bodyPr>
                          </wps:wsp>
                        </a:graphicData>
                      </a:graphic>
                    </wp:anchor>
                  </w:drawing>
                </mc:Choice>
                <mc:Fallback>
                  <w:pict>
                    <v:rect id="shape_0" fillcolor="white" stroked="t" o:allowincell="t" style="position:absolute;margin-left:203.85pt;margin-top:-41.35pt;width:198.35pt;height:50.75pt;mso-wrap-style:square;v-text-anchor:top" wp14:anchorId="6953F9EC">
                      <v:fill o:detectmouseclick="t" type="solid" color2="black"/>
                      <v:stroke color="black" weight="6480" joinstyle="round" endcap="flat"/>
                      <v:textbox>
                        <w:txbxContent>
                          <w:p>
                            <w:pPr>
                              <w:pStyle w:val="NoSpacing"/>
                              <w:rPr>
                                <w:color w:val="00B050"/>
                                <w:sz w:val="28"/>
                                <w:szCs w:val="28"/>
                                <w:u w:val="single"/>
                              </w:rPr>
                            </w:pPr>
                            <w:r>
                              <w:rPr>
                                <w:color w:val="00B050"/>
                                <w:sz w:val="28"/>
                                <w:szCs w:val="28"/>
                                <w:u w:val="single"/>
                              </w:rPr>
                              <w:t>1,25 points :</w:t>
                            </w:r>
                          </w:p>
                          <w:p>
                            <w:pPr>
                              <w:pStyle w:val="NoSpacing"/>
                              <w:numPr>
                                <w:ilvl w:val="0"/>
                                <w:numId w:val="11"/>
                              </w:numPr>
                              <w:rPr>
                                <w:color w:val="00B050"/>
                                <w:sz w:val="28"/>
                                <w:szCs w:val="28"/>
                              </w:rPr>
                            </w:pPr>
                            <w:r>
                              <w:rPr>
                                <w:color w:val="00B050"/>
                                <w:sz w:val="28"/>
                                <w:szCs w:val="28"/>
                              </w:rPr>
                              <w:t xml:space="preserve">0,25 point par possibilité </w:t>
                            </w:r>
                          </w:p>
                        </w:txbxContent>
                      </v:textbox>
                      <w10:wrap type="none"/>
                    </v:rect>
                  </w:pict>
                </mc:Fallback>
              </mc:AlternateContent>
              <w:t xml:space="preserve">Document à consulter : </w:t>
            </w:r>
            <w:r>
              <w:rPr>
                <w:rFonts w:cs="Arial" w:ascii="Arial" w:hAnsi="Arial"/>
                <w:b/>
                <w:bCs/>
                <w:sz w:val="24"/>
                <w:szCs w:val="24"/>
              </w:rPr>
              <w:t>Aucun</w:t>
            </w:r>
          </w:p>
        </w:tc>
      </w:tr>
    </w:tbl>
    <w:p>
      <w:pPr>
        <w:pStyle w:val="Normal"/>
        <w:spacing w:lineRule="auto" w:line="240" w:before="120" w:after="0"/>
        <w:ind w:start="851" w:end="-567"/>
        <w:jc w:val="both"/>
        <w:rPr>
          <w:rFonts w:ascii="Arial" w:hAnsi="Arial" w:cs="Arial"/>
        </w:rPr>
      </w:pPr>
      <w:r/>
      <w:r>
        <w:rPr>
          <w:rFonts w:cs="Arial" w:ascii="Arial" w:hAnsi="Arial"/>
        </w:rPr>
        <w:t xml:space="preserve">Le bureau d’études préconise un taux d’air neuf de 50 [%]. </w:t>
      </w:r>
      <w:r>
        <w:rPr>
          <w:rFonts w:cs="Arial" w:ascii="Arial" w:hAnsi="Arial"/>
          <w:b/>
          <w:bCs/>
        </w:rPr>
        <w:t>Placer</w:t>
      </w:r>
      <w:r>
        <w:rPr>
          <w:rFonts w:cs="Arial" w:ascii="Arial" w:hAnsi="Arial"/>
        </w:rPr>
        <w:t xml:space="preserve"> le point de mélange préconisé sur le diagramme de l’air humide en page suivante et </w:t>
      </w:r>
      <w:r>
        <w:rPr>
          <w:rFonts w:cs="Arial" w:ascii="Arial" w:hAnsi="Arial"/>
          <w:b/>
          <w:bCs/>
        </w:rPr>
        <w:t>tracer</w:t>
      </w:r>
      <w:r>
        <w:rPr>
          <w:rFonts w:cs="Arial" w:ascii="Arial" w:hAnsi="Arial"/>
        </w:rPr>
        <w:t xml:space="preserve"> en bleu l’évolution de l’air au travers de la batterie chaude. Après réparation, </w:t>
      </w:r>
      <w:r>
        <w:rPr>
          <w:rFonts w:cs="Arial" w:ascii="Arial" w:hAnsi="Arial"/>
          <w:b/>
          <w:bCs/>
        </w:rPr>
        <w:t>expliquer</w:t>
      </w:r>
      <w:r>
        <w:rPr>
          <w:rFonts w:cs="Arial" w:ascii="Arial" w:hAnsi="Arial"/>
        </w:rPr>
        <w:t xml:space="preserve"> l’impact de ces préconisations sur la consommation énergétique future.</w:t>
      </w:r>
    </w:p>
    <w:p>
      <w:pPr>
        <w:pStyle w:val="Normal"/>
        <w:spacing w:lineRule="auto" w:line="240" w:before="0" w:after="0"/>
        <w:ind w:end="-567"/>
        <w:jc w:val="both"/>
        <w:rPr>
          <w:rFonts w:ascii="Arial" w:hAnsi="Arial" w:cs="Arial"/>
        </w:rPr>
      </w:pPr>
      <w:r>
        <w:rPr>
          <w:rFonts w:cs="Arial" w:ascii="Arial" w:hAnsi="Arial"/>
        </w:rPr>
      </w:r>
    </w:p>
    <w:p>
      <w:pPr>
        <w:pStyle w:val="Normal"/>
        <w:spacing w:lineRule="auto" w:line="240" w:before="0" w:after="0"/>
        <w:ind w:end="-567"/>
        <w:jc w:val="both"/>
        <w:rPr>
          <w:rFonts w:ascii="Arial" w:hAnsi="Arial" w:cs="Arial"/>
        </w:rPr>
      </w:pPr>
      <w:r>
        <w:rPr/>
        <mc:AlternateContent>
          <mc:Choice Requires="wps">
            <w:drawing>
              <wp:inline distT="0" distB="0" distL="0" distR="0" wp14:anchorId="760843FF">
                <wp:extent cx="6604000" cy="733425"/>
                <wp:effectExtent l="0" t="0" r="25400" b="28575"/>
                <wp:docPr id="116" name="Zone de texte 1"/>
                <a:graphic xmlns:a="http://schemas.openxmlformats.org/drawingml/2006/main">
                  <a:graphicData uri="http://schemas.microsoft.com/office/word/2010/wordprocessingShape">
                    <wps:wsp>
                      <wps:cNvSpPr/>
                      <wps:spPr>
                        <a:xfrm>
                          <a:off x="0" y="0"/>
                          <a:ext cx="6603840" cy="7333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Augmentation de la consommation énergétique</w:t>
                            </w:r>
                          </w:p>
                        </w:txbxContent>
                      </wps:txbx>
                      <wps:bodyPr anchor="t">
                        <a:prstTxWarp prst="textNoShape"/>
                        <a:noAutofit/>
                      </wps:bodyPr>
                    </wps:wsp>
                  </a:graphicData>
                </a:graphic>
              </wp:inline>
            </w:drawing>
          </mc:Choice>
          <mc:Fallback>
            <w:pict>
              <v:rect id="shape_0" fillcolor="white" stroked="t" o:allowincell="f" style="position:absolute;margin-left:0pt;margin-top:-60.05pt;width:519.95pt;height:57.7pt;mso-wrap-style:square;v-text-anchor:top;mso-position-vertical:top" wp14:anchorId="760843F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Augmentation de la consommation énergétique</w:t>
                      </w:r>
                    </w:p>
                  </w:txbxContent>
                </v:textbox>
                <w10:wrap type="square"/>
              </v:rect>
            </w:pict>
          </mc:Fallback>
        </mc:AlternateContent>
      </w:r>
    </w:p>
    <w:p>
      <w:pPr>
        <w:pStyle w:val="Normal"/>
        <w:rPr>
          <w:rFonts w:ascii="Arial" w:hAnsi="Arial" w:cs="Arial"/>
          <w:sz w:val="24"/>
          <w:szCs w:val="24"/>
        </w:rPr>
      </w:pPr>
      <w:r>
        <w:rPr>
          <w:rFonts w:cs="Arial" w:ascii="Arial" w:hAnsi="Arial"/>
          <w:sz w:val="24"/>
          <w:szCs w:val="24"/>
        </w:rPr>
      </w:r>
    </w:p>
    <w:p>
      <w:pPr>
        <w:sectPr>
          <w:headerReference w:type="even" r:id="rId51"/>
          <w:headerReference w:type="default" r:id="rId52"/>
          <w:headerReference w:type="first" r:id="rId53"/>
          <w:footerReference w:type="default" r:id="rId54"/>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r>
        <w:br w:type="page"/>
      </w:r>
    </w:p>
    <w:p>
      <w:pPr>
        <w:pStyle w:val="Normal"/>
        <w:spacing w:lineRule="auto" w:line="240" w:before="0" w:after="0"/>
        <w:ind w:end="-567"/>
        <w:jc w:val="both"/>
        <w:rPr>
          <w:rFonts w:ascii="Arial" w:hAnsi="Arial" w:cs="Arial"/>
          <w:sz w:val="24"/>
          <w:szCs w:val="24"/>
        </w:rPr>
      </w:pPr>
      <w:r>
        <w:rPr/>
        <mc:AlternateContent>
          <mc:Choice Requires="wps">
            <w:drawing>
              <wp:anchor distT="0" distB="0" distL="0" distR="0" simplePos="0" relativeHeight="158" behindDoc="0" locked="0" layoutInCell="1" allowOverlap="1" wp14:anchorId="0E7A0856">
                <wp:simplePos x="0" y="0"/>
                <wp:positionH relativeFrom="column">
                  <wp:posOffset>2889250</wp:posOffset>
                </wp:positionH>
                <wp:positionV relativeFrom="paragraph">
                  <wp:posOffset>7407910</wp:posOffset>
                </wp:positionV>
                <wp:extent cx="247015" cy="265430"/>
                <wp:effectExtent l="0" t="0" r="0" b="0"/>
                <wp:wrapNone/>
                <wp:docPr id="117" name="Signe Plus 193"/>
                <a:graphic xmlns:a="http://schemas.openxmlformats.org/drawingml/2006/main">
                  <a:graphicData uri="http://schemas.microsoft.com/office/word/2010/wordprocessingShape">
                    <wps:wsp>
                      <wps:cNvSpPr/>
                      <wps:spPr>
                        <a:xfrm>
                          <a:off x="0" y="0"/>
                          <a:ext cx="246960" cy="265320"/>
                        </a:xfrm>
                        <a:prstGeom prst="mathPlus">
                          <a:avLst>
                            <a:gd name="adj1" fmla="val 5069"/>
                          </a:avLst>
                        </a:prstGeom>
                        <a:solidFill>
                          <a:srgbClr val="FF0000"/>
                        </a:solid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distT="0" distB="0" distL="0" distR="0" simplePos="0" relativeHeight="159" behindDoc="0" locked="0" layoutInCell="1" allowOverlap="1" wp14:anchorId="28675CAC">
                <wp:simplePos x="0" y="0"/>
                <wp:positionH relativeFrom="column">
                  <wp:posOffset>8777605</wp:posOffset>
                </wp:positionH>
                <wp:positionV relativeFrom="paragraph">
                  <wp:posOffset>6626225</wp:posOffset>
                </wp:positionV>
                <wp:extent cx="246380" cy="264795"/>
                <wp:effectExtent l="0" t="0" r="0" b="0"/>
                <wp:wrapNone/>
                <wp:docPr id="118" name="Signe Plus 193"/>
                <a:graphic xmlns:a="http://schemas.openxmlformats.org/drawingml/2006/main">
                  <a:graphicData uri="http://schemas.microsoft.com/office/word/2010/wordprocessingShape">
                    <wps:wsp>
                      <wps:cNvSpPr/>
                      <wps:spPr>
                        <a:xfrm>
                          <a:off x="0" y="0"/>
                          <a:ext cx="246240" cy="264960"/>
                        </a:xfrm>
                        <a:prstGeom prst="mathPlus">
                          <a:avLst>
                            <a:gd name="adj1" fmla="val 5069"/>
                          </a:avLst>
                        </a:prstGeom>
                        <a:solidFill>
                          <a:srgbClr val="FF0000"/>
                        </a:solid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distT="0" distB="0" distL="0" distR="0" simplePos="0" relativeHeight="160" behindDoc="0" locked="0" layoutInCell="1" allowOverlap="1" wp14:anchorId="6DEA0943">
                <wp:simplePos x="0" y="0"/>
                <wp:positionH relativeFrom="column">
                  <wp:posOffset>6621780</wp:posOffset>
                </wp:positionH>
                <wp:positionV relativeFrom="paragraph">
                  <wp:posOffset>6619875</wp:posOffset>
                </wp:positionV>
                <wp:extent cx="246380" cy="264795"/>
                <wp:effectExtent l="0" t="0" r="0" b="0"/>
                <wp:wrapNone/>
                <wp:docPr id="119" name="Signe Plus 193"/>
                <a:graphic xmlns:a="http://schemas.openxmlformats.org/drawingml/2006/main">
                  <a:graphicData uri="http://schemas.microsoft.com/office/word/2010/wordprocessingShape">
                    <wps:wsp>
                      <wps:cNvSpPr/>
                      <wps:spPr>
                        <a:xfrm>
                          <a:off x="0" y="0"/>
                          <a:ext cx="246240" cy="264960"/>
                        </a:xfrm>
                        <a:prstGeom prst="mathPlus">
                          <a:avLst>
                            <a:gd name="adj1" fmla="val 5069"/>
                          </a:avLst>
                        </a:prstGeom>
                        <a:solidFill>
                          <a:srgbClr val="FF0000"/>
                        </a:solid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distT="0" distB="0" distL="0" distR="0" simplePos="0" relativeHeight="161" behindDoc="0" locked="0" layoutInCell="1" allowOverlap="1" wp14:anchorId="467FED1F">
                <wp:simplePos x="0" y="0"/>
                <wp:positionH relativeFrom="column">
                  <wp:posOffset>4746625</wp:posOffset>
                </wp:positionH>
                <wp:positionV relativeFrom="paragraph">
                  <wp:posOffset>7029450</wp:posOffset>
                </wp:positionV>
                <wp:extent cx="247015" cy="265430"/>
                <wp:effectExtent l="0" t="0" r="0" b="0"/>
                <wp:wrapNone/>
                <wp:docPr id="120" name="Signe Plus 193"/>
                <a:graphic xmlns:a="http://schemas.openxmlformats.org/drawingml/2006/main">
                  <a:graphicData uri="http://schemas.microsoft.com/office/word/2010/wordprocessingShape">
                    <wps:wsp>
                      <wps:cNvSpPr/>
                      <wps:spPr>
                        <a:xfrm>
                          <a:off x="0" y="0"/>
                          <a:ext cx="246960" cy="265320"/>
                        </a:xfrm>
                        <a:prstGeom prst="mathPlus">
                          <a:avLst>
                            <a:gd name="adj1" fmla="val 5069"/>
                          </a:avLst>
                        </a:prstGeom>
                        <a:solidFill>
                          <a:srgbClr val="FF0000"/>
                        </a:solid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distT="38100" distB="84455" distL="38100" distR="60960" simplePos="0" relativeHeight="162" behindDoc="0" locked="0" layoutInCell="1" allowOverlap="1" wp14:anchorId="39A0F6FC">
                <wp:simplePos x="0" y="0"/>
                <wp:positionH relativeFrom="column">
                  <wp:posOffset>3015615</wp:posOffset>
                </wp:positionH>
                <wp:positionV relativeFrom="paragraph">
                  <wp:posOffset>6743065</wp:posOffset>
                </wp:positionV>
                <wp:extent cx="3730625" cy="791845"/>
                <wp:effectExtent l="53340" t="32385" r="53340" b="73660"/>
                <wp:wrapNone/>
                <wp:docPr id="121" name="Connecteur droit 194"/>
                <a:graphic xmlns:a="http://schemas.openxmlformats.org/drawingml/2006/main">
                  <a:graphicData uri="http://schemas.microsoft.com/office/word/2010/wordprocessingShape">
                    <wps:wsp>
                      <wps:cNvSpPr/>
                      <wps:spPr>
                        <a:xfrm flipV="1">
                          <a:off x="0" y="0"/>
                          <a:ext cx="3730680" cy="792000"/>
                        </a:xfrm>
                        <a:prstGeom prst="line">
                          <a:avLst/>
                        </a:prstGeom>
                        <a:ln>
                          <a:solidFill>
                            <a:srgbClr val="FF0000"/>
                          </a:solidFill>
                          <a:round/>
                        </a:ln>
                      </wps:spPr>
                      <wps:style>
                        <a:lnRef idx="2">
                          <a:schemeClr val="accent2"/>
                        </a:lnRef>
                        <a:fillRef idx="0">
                          <a:schemeClr val="accent2"/>
                        </a:fillRef>
                        <a:effectRef idx="1">
                          <a:schemeClr val="accent2"/>
                        </a:effectRef>
                        <a:fontRef idx="minor"/>
                      </wps:style>
                      <wps:bodyPr/>
                    </wps:wsp>
                  </a:graphicData>
                </a:graphic>
              </wp:anchor>
            </w:drawing>
          </mc:Choice>
          <mc:Fallback>
            <w:pict>
              <v:line id="shape_0" from="237.45pt,530.95pt" to="531.15pt,593.25pt" stroked="t" o:allowincell="f" style="position:absolute;flip:y" wp14:anchorId="39A0F6FC">
                <v:stroke color="red" weight="25560" joinstyle="round" endcap="flat"/>
                <v:fill o:detectmouseclick="t" on="false"/>
                <v:shadow on="t" obscured="f" color="black"/>
                <w10:wrap type="none"/>
              </v:line>
            </w:pict>
          </mc:Fallback>
        </mc:AlternateContent>
        <mc:AlternateContent>
          <mc:Choice Requires="wps">
            <w:drawing>
              <wp:anchor distT="38100" distB="85725" distL="38100" distR="69850" simplePos="0" relativeHeight="163" behindDoc="0" locked="0" layoutInCell="1" allowOverlap="1" wp14:anchorId="74C0E9B3">
                <wp:simplePos x="0" y="0"/>
                <wp:positionH relativeFrom="column">
                  <wp:posOffset>4871085</wp:posOffset>
                </wp:positionH>
                <wp:positionV relativeFrom="paragraph">
                  <wp:posOffset>7105015</wp:posOffset>
                </wp:positionV>
                <wp:extent cx="4026535" cy="67310"/>
                <wp:effectExtent l="53340" t="32385" r="53340" b="73660"/>
                <wp:wrapNone/>
                <wp:docPr id="122" name="Connecteur droit 194"/>
                <a:graphic xmlns:a="http://schemas.openxmlformats.org/drawingml/2006/main">
                  <a:graphicData uri="http://schemas.microsoft.com/office/word/2010/wordprocessingShape">
                    <wps:wsp>
                      <wps:cNvSpPr/>
                      <wps:spPr>
                        <a:xfrm flipV="1">
                          <a:off x="0" y="0"/>
                          <a:ext cx="4026600" cy="67320"/>
                        </a:xfrm>
                        <a:prstGeom prst="line">
                          <a:avLst/>
                        </a:prstGeom>
                        <a:ln>
                          <a:solidFill>
                            <a:srgbClr val="0070C0"/>
                          </a:solidFill>
                          <a:round/>
                        </a:ln>
                      </wps:spPr>
                      <wps:style>
                        <a:lnRef idx="2">
                          <a:schemeClr val="accent2"/>
                        </a:lnRef>
                        <a:fillRef idx="0">
                          <a:schemeClr val="accent2"/>
                        </a:fillRef>
                        <a:effectRef idx="1">
                          <a:schemeClr val="accent2"/>
                        </a:effectRef>
                        <a:fontRef idx="minor"/>
                      </wps:style>
                      <wps:bodyPr/>
                    </wps:wsp>
                  </a:graphicData>
                </a:graphic>
              </wp:anchor>
            </w:drawing>
          </mc:Choice>
          <mc:Fallback>
            <w:pict>
              <v:line id="shape_0" from="383.55pt,559.45pt" to="700.55pt,564.7pt" stroked="t" o:allowincell="f" style="position:absolute;flip:y" wp14:anchorId="74C0E9B3">
                <v:stroke color="#0070c0" weight="25560" joinstyle="round" endcap="flat"/>
                <v:fill o:detectmouseclick="t" on="false"/>
                <v:shadow on="t" obscured="f" color="black"/>
                <w10:wrap type="none"/>
              </v:line>
            </w:pict>
          </mc:Fallback>
        </mc:AlternateContent>
        <mc:AlternateContent>
          <mc:Choice Requires="wps">
            <w:drawing>
              <wp:anchor distT="38100" distB="95250" distL="38100" distR="59055" simplePos="0" relativeHeight="164" behindDoc="0" locked="0" layoutInCell="1" allowOverlap="1" wp14:anchorId="40D74807">
                <wp:simplePos x="0" y="0"/>
                <wp:positionH relativeFrom="column">
                  <wp:posOffset>6745605</wp:posOffset>
                </wp:positionH>
                <wp:positionV relativeFrom="paragraph">
                  <wp:posOffset>6755765</wp:posOffset>
                </wp:positionV>
                <wp:extent cx="2150745" cy="635"/>
                <wp:effectExtent l="53340" t="32385" r="52705" b="73025"/>
                <wp:wrapNone/>
                <wp:docPr id="123" name="Connecteur droit 194"/>
                <a:graphic xmlns:a="http://schemas.openxmlformats.org/drawingml/2006/main">
                  <a:graphicData uri="http://schemas.microsoft.com/office/word/2010/wordprocessingShape">
                    <wps:wsp>
                      <wps:cNvSpPr/>
                      <wps:spPr>
                        <a:xfrm>
                          <a:off x="0" y="0"/>
                          <a:ext cx="2150640" cy="720"/>
                        </a:xfrm>
                        <a:prstGeom prst="line">
                          <a:avLst/>
                        </a:prstGeom>
                        <a:ln>
                          <a:solidFill>
                            <a:srgbClr val="FF0000"/>
                          </a:solidFill>
                          <a:round/>
                        </a:ln>
                      </wps:spPr>
                      <wps:style>
                        <a:lnRef idx="2">
                          <a:schemeClr val="accent2"/>
                        </a:lnRef>
                        <a:fillRef idx="0">
                          <a:schemeClr val="accent2"/>
                        </a:fillRef>
                        <a:effectRef idx="1">
                          <a:schemeClr val="accent2"/>
                        </a:effectRef>
                        <a:fontRef idx="minor"/>
                      </wps:style>
                      <wps:bodyPr/>
                    </wps:wsp>
                  </a:graphicData>
                </a:graphic>
              </wp:anchor>
            </w:drawing>
          </mc:Choice>
          <mc:Fallback>
            <w:pict>
              <v:line id="shape_0" from="531.15pt,531.95pt" to="700.45pt,531.95pt" stroked="t" o:allowincell="f" style="position:absolute" wp14:anchorId="40D74807">
                <v:stroke color="red" weight="25560" joinstyle="round" endcap="flat"/>
                <v:fill o:detectmouseclick="t" on="false"/>
                <v:shadow on="t" obscured="f" color="black"/>
                <w10:wrap type="none"/>
              </v:line>
            </w:pict>
          </mc:Fallback>
        </mc:AlternateContent>
        <mc:AlternateContent>
          <mc:Choice Requires="wps">
            <w:drawing>
              <wp:anchor distT="0" distB="0" distL="0" distR="0" simplePos="0" relativeHeight="165" behindDoc="0" locked="0" layoutInCell="1" allowOverlap="1" wp14:anchorId="0253613A">
                <wp:simplePos x="0" y="0"/>
                <wp:positionH relativeFrom="column">
                  <wp:posOffset>8782050</wp:posOffset>
                </wp:positionH>
                <wp:positionV relativeFrom="paragraph">
                  <wp:posOffset>6964045</wp:posOffset>
                </wp:positionV>
                <wp:extent cx="246380" cy="264795"/>
                <wp:effectExtent l="0" t="0" r="0" b="0"/>
                <wp:wrapNone/>
                <wp:docPr id="124" name="Signe Plus 193"/>
                <a:graphic xmlns:a="http://schemas.openxmlformats.org/drawingml/2006/main">
                  <a:graphicData uri="http://schemas.microsoft.com/office/word/2010/wordprocessingShape">
                    <wps:wsp>
                      <wps:cNvSpPr/>
                      <wps:spPr>
                        <a:xfrm>
                          <a:off x="0" y="0"/>
                          <a:ext cx="246240" cy="264960"/>
                        </a:xfrm>
                        <a:prstGeom prst="mathPlus">
                          <a:avLst>
                            <a:gd name="adj1" fmla="val 5069"/>
                          </a:avLst>
                        </a:prstGeom>
                        <a:solidFill>
                          <a:srgbClr val="FF0000"/>
                        </a:solid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distT="0" distB="14605" distL="0" distR="28575" simplePos="0" relativeHeight="166" behindDoc="0" locked="0" layoutInCell="1" allowOverlap="1" wp14:anchorId="7CD42EC7">
                <wp:simplePos x="0" y="0"/>
                <wp:positionH relativeFrom="column">
                  <wp:posOffset>3108325</wp:posOffset>
                </wp:positionH>
                <wp:positionV relativeFrom="paragraph">
                  <wp:posOffset>7623175</wp:posOffset>
                </wp:positionV>
                <wp:extent cx="886460" cy="252095"/>
                <wp:effectExtent l="3175" t="3810" r="3175" b="2540"/>
                <wp:wrapNone/>
                <wp:docPr id="125" name="Zone de texte 195"/>
                <a:graphic xmlns:a="http://schemas.openxmlformats.org/drawingml/2006/main">
                  <a:graphicData uri="http://schemas.microsoft.com/office/word/2010/wordprocessingShape">
                    <wps:wsp>
                      <wps:cNvSpPr/>
                      <wps:spPr>
                        <a:xfrm>
                          <a:off x="0" y="0"/>
                          <a:ext cx="886320" cy="252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spacing w:before="0" w:after="200"/>
                              <w:rPr/>
                            </w:pPr>
                            <w:r>
                              <w:rPr/>
                              <w:t>Extérieur</w:t>
                            </w:r>
                          </w:p>
                        </w:txbxContent>
                      </wps:txbx>
                      <wps:bodyPr anchor="t">
                        <a:prstTxWarp prst="textNoShape"/>
                        <a:noAutofit/>
                      </wps:bodyPr>
                    </wps:wsp>
                  </a:graphicData>
                </a:graphic>
              </wp:anchor>
            </w:drawing>
          </mc:Choice>
          <mc:Fallback>
            <w:pict>
              <v:rect id="shape_0" fillcolor="white" stroked="t" o:allowincell="f" style="position:absolute;margin-left:244.75pt;margin-top:600.25pt;width:69.75pt;height:19.8pt;mso-wrap-style:square;v-text-anchor:top" wp14:anchorId="7CD42EC7">
                <v:fill o:detectmouseclick="t" type="solid" color2="black"/>
                <v:stroke color="black" weight="6480" joinstyle="round" endcap="flat"/>
                <v:textbox>
                  <w:txbxContent>
                    <w:p>
                      <w:pPr>
                        <w:pStyle w:val="Contenudecadre"/>
                        <w:spacing w:before="0" w:after="200"/>
                        <w:rPr/>
                      </w:pPr>
                      <w:r>
                        <w:rPr/>
                        <w:t>Extérieur</w:t>
                      </w:r>
                    </w:p>
                  </w:txbxContent>
                </v:textbox>
                <w10:wrap type="none"/>
              </v:rect>
            </w:pict>
          </mc:Fallback>
        </mc:AlternateContent>
        <mc:AlternateContent>
          <mc:Choice Requires="wps">
            <w:drawing>
              <wp:anchor distT="0" distB="14605" distL="0" distR="28575" simplePos="0" relativeHeight="168" behindDoc="0" locked="0" layoutInCell="1" allowOverlap="1" wp14:anchorId="3CD3AE26">
                <wp:simplePos x="0" y="0"/>
                <wp:positionH relativeFrom="column">
                  <wp:posOffset>7013575</wp:posOffset>
                </wp:positionH>
                <wp:positionV relativeFrom="paragraph">
                  <wp:posOffset>6423660</wp:posOffset>
                </wp:positionV>
                <wp:extent cx="886460" cy="252095"/>
                <wp:effectExtent l="3175" t="3810" r="3175" b="2540"/>
                <wp:wrapNone/>
                <wp:docPr id="126" name="Zone de texte 195"/>
                <a:graphic xmlns:a="http://schemas.openxmlformats.org/drawingml/2006/main">
                  <a:graphicData uri="http://schemas.microsoft.com/office/word/2010/wordprocessingShape">
                    <wps:wsp>
                      <wps:cNvSpPr/>
                      <wps:spPr>
                        <a:xfrm>
                          <a:off x="0" y="0"/>
                          <a:ext cx="886320" cy="252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spacing w:before="0" w:after="200"/>
                              <w:rPr/>
                            </w:pPr>
                            <w:r>
                              <w:rPr/>
                              <w:t>Ambiance</w:t>
                            </w:r>
                          </w:p>
                        </w:txbxContent>
                      </wps:txbx>
                      <wps:bodyPr anchor="t">
                        <a:prstTxWarp prst="textNoShape"/>
                        <a:noAutofit/>
                      </wps:bodyPr>
                    </wps:wsp>
                  </a:graphicData>
                </a:graphic>
              </wp:anchor>
            </w:drawing>
          </mc:Choice>
          <mc:Fallback>
            <w:pict>
              <v:rect id="shape_0" fillcolor="white" stroked="t" o:allowincell="f" style="position:absolute;margin-left:552.25pt;margin-top:505.8pt;width:69.75pt;height:19.8pt;mso-wrap-style:square;v-text-anchor:top" wp14:anchorId="3CD3AE26">
                <v:fill o:detectmouseclick="t" type="solid" color2="black"/>
                <v:stroke color="black" weight="6480" joinstyle="round" endcap="flat"/>
                <v:textbox>
                  <w:txbxContent>
                    <w:p>
                      <w:pPr>
                        <w:pStyle w:val="Contenudecadre"/>
                        <w:spacing w:before="0" w:after="200"/>
                        <w:rPr/>
                      </w:pPr>
                      <w:r>
                        <w:rPr/>
                        <w:t>Ambiance</w:t>
                      </w:r>
                    </w:p>
                  </w:txbxContent>
                </v:textbox>
                <w10:wrap type="none"/>
              </v:rect>
            </w:pict>
          </mc:Fallback>
        </mc:AlternateContent>
        <mc:AlternateContent>
          <mc:Choice Requires="wps">
            <w:drawing>
              <wp:anchor distT="0" distB="14605" distL="0" distR="28575" simplePos="0" relativeHeight="170" behindDoc="0" locked="0" layoutInCell="1" allowOverlap="1" wp14:anchorId="3FA3A13A">
                <wp:simplePos x="0" y="0"/>
                <wp:positionH relativeFrom="column">
                  <wp:posOffset>8954135</wp:posOffset>
                </wp:positionH>
                <wp:positionV relativeFrom="paragraph">
                  <wp:posOffset>6423660</wp:posOffset>
                </wp:positionV>
                <wp:extent cx="886460" cy="252095"/>
                <wp:effectExtent l="3175" t="3810" r="3175" b="2540"/>
                <wp:wrapNone/>
                <wp:docPr id="127" name="Zone de texte 195"/>
                <a:graphic xmlns:a="http://schemas.openxmlformats.org/drawingml/2006/main">
                  <a:graphicData uri="http://schemas.microsoft.com/office/word/2010/wordprocessingShape">
                    <wps:wsp>
                      <wps:cNvSpPr/>
                      <wps:spPr>
                        <a:xfrm>
                          <a:off x="0" y="0"/>
                          <a:ext cx="886320" cy="252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spacing w:before="0" w:after="200"/>
                              <w:rPr/>
                            </w:pPr>
                            <w:r>
                              <w:rPr/>
                              <w:t>Soufflage</w:t>
                            </w:r>
                          </w:p>
                        </w:txbxContent>
                      </wps:txbx>
                      <wps:bodyPr anchor="t">
                        <a:prstTxWarp prst="textNoShape"/>
                        <a:noAutofit/>
                      </wps:bodyPr>
                    </wps:wsp>
                  </a:graphicData>
                </a:graphic>
              </wp:anchor>
            </w:drawing>
          </mc:Choice>
          <mc:Fallback>
            <w:pict>
              <v:rect id="shape_0" fillcolor="white" stroked="t" o:allowincell="f" style="position:absolute;margin-left:705.05pt;margin-top:505.8pt;width:69.75pt;height:19.8pt;mso-wrap-style:square;v-text-anchor:top" wp14:anchorId="3FA3A13A">
                <v:fill o:detectmouseclick="t" type="solid" color2="black"/>
                <v:stroke color="black" weight="6480" joinstyle="round" endcap="flat"/>
                <v:textbox>
                  <w:txbxContent>
                    <w:p>
                      <w:pPr>
                        <w:pStyle w:val="Contenudecadre"/>
                        <w:spacing w:before="0" w:after="200"/>
                        <w:rPr/>
                      </w:pPr>
                      <w:r>
                        <w:rPr/>
                        <w:t>Soufflage</w:t>
                      </w:r>
                    </w:p>
                  </w:txbxContent>
                </v:textbox>
                <w10:wrap type="none"/>
              </v:rect>
            </w:pict>
          </mc:Fallback>
        </mc:AlternateContent>
        <mc:AlternateContent>
          <mc:Choice Requires="wps">
            <w:drawing>
              <wp:anchor distT="0" distB="14605" distL="0" distR="28575" simplePos="0" relativeHeight="172" behindDoc="0" locked="0" layoutInCell="1" allowOverlap="1" wp14:anchorId="5858376D">
                <wp:simplePos x="0" y="0"/>
                <wp:positionH relativeFrom="column">
                  <wp:posOffset>4166235</wp:posOffset>
                </wp:positionH>
                <wp:positionV relativeFrom="paragraph">
                  <wp:posOffset>6777990</wp:posOffset>
                </wp:positionV>
                <wp:extent cx="886460" cy="252095"/>
                <wp:effectExtent l="3175" t="3810" r="3175" b="2540"/>
                <wp:wrapNone/>
                <wp:docPr id="128" name="Zone de texte 195"/>
                <a:graphic xmlns:a="http://schemas.openxmlformats.org/drawingml/2006/main">
                  <a:graphicData uri="http://schemas.microsoft.com/office/word/2010/wordprocessingShape">
                    <wps:wsp>
                      <wps:cNvSpPr/>
                      <wps:spPr>
                        <a:xfrm>
                          <a:off x="0" y="0"/>
                          <a:ext cx="886320" cy="252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spacing w:before="0" w:after="200"/>
                              <w:rPr/>
                            </w:pPr>
                            <w:r>
                              <w:rPr/>
                              <w:t>Mélange</w:t>
                            </w:r>
                          </w:p>
                        </w:txbxContent>
                      </wps:txbx>
                      <wps:bodyPr anchor="t">
                        <a:prstTxWarp prst="textNoShape"/>
                        <a:noAutofit/>
                      </wps:bodyPr>
                    </wps:wsp>
                  </a:graphicData>
                </a:graphic>
              </wp:anchor>
            </w:drawing>
          </mc:Choice>
          <mc:Fallback>
            <w:pict>
              <v:rect id="shape_0" fillcolor="white" stroked="t" o:allowincell="f" style="position:absolute;margin-left:328.05pt;margin-top:533.7pt;width:69.75pt;height:19.8pt;mso-wrap-style:square;v-text-anchor:top" wp14:anchorId="5858376D">
                <v:fill o:detectmouseclick="t" type="solid" color2="black"/>
                <v:stroke color="black" weight="6480" joinstyle="round" endcap="flat"/>
                <v:textbox>
                  <w:txbxContent>
                    <w:p>
                      <w:pPr>
                        <w:pStyle w:val="Contenudecadre"/>
                        <w:spacing w:before="0" w:after="200"/>
                        <w:rPr/>
                      </w:pPr>
                      <w:r>
                        <w:rPr/>
                        <w:t>Mélange</w:t>
                      </w:r>
                    </w:p>
                  </w:txbxContent>
                </v:textbox>
                <w10:wrap type="none"/>
              </v:rect>
            </w:pict>
          </mc:Fallback>
        </mc:AlternateContent>
        <mc:AlternateContent>
          <mc:Choice Requires="wps">
            <w:drawing>
              <wp:inline distT="0" distB="0" distL="0" distR="0" wp14:anchorId="31C79DEE">
                <wp:extent cx="8907145" cy="13714095"/>
                <wp:effectExtent l="17780" t="6985" r="0" b="1905"/>
                <wp:docPr id="129" name="Image 247"/>
                <a:graphic xmlns:a="http://schemas.openxmlformats.org/drawingml/2006/main">
                  <a:graphicData uri="http://schemas.openxmlformats.org/drawingml/2006/picture">
                    <pic:pic xmlns:pic="http://schemas.openxmlformats.org/drawingml/2006/picture">
                      <pic:nvPicPr>
                        <pic:cNvPr id="130" name="Image 247"/>
                        <pic:cNvPicPr/>
                      </pic:nvPicPr>
                      <pic:blipFill>
                        <a:blip r:embed="rId55"/>
                        <a:stretch/>
                      </pic:blipFill>
                      <pic:spPr>
                        <a:xfrm rot="5400000">
                          <a:off x="0" y="0"/>
                          <a:ext cx="8907120" cy="13714200"/>
                        </a:xfrm>
                        <a:prstGeom prst="rect">
                          <a:avLst/>
                        </a:prstGeom>
                        <a:noFill/>
                        <a:ln w="0">
                          <a:noFill/>
                        </a:ln>
                      </pic:spPr>
                    </pic:pic>
                  </a:graphicData>
                </a:graphic>
              </wp:inline>
            </w:drawing>
          </mc:Choice>
          <mc:Fallback>
            <w:pict>
              <v:shape id="shape_0" stroked="f" o:allowincell="f" style="position:absolute;margin-left:189.25pt;margin-top:-891.3pt;width:701.3pt;height:1079.8pt;mso-wrap-style:none;v-text-anchor:middle;rotation:90;mso-position-vertical:top" wp14:anchorId="31C79DEE" type="_x0000_t75">
                <v:imagedata r:id="rId56" o:detectmouseclick="t"/>
                <v:stroke color="#3465a4" joinstyle="round" endcap="flat"/>
                <w10:wrap type="square"/>
              </v:shape>
            </w:pict>
          </mc:Fallback>
        </mc:AlternateContent>
      </w:r>
    </w:p>
    <w:p>
      <w:pPr>
        <w:sectPr>
          <w:headerReference w:type="even" r:id="rId57"/>
          <w:headerReference w:type="default" r:id="rId58"/>
          <w:headerReference w:type="first" r:id="rId59"/>
          <w:footerReference w:type="default" r:id="rId60"/>
          <w:footerReference w:type="first" r:id="rId61"/>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p>
      <w:pPr>
        <w:pStyle w:val="Normal"/>
        <w:spacing w:lineRule="auto" w:line="240" w:before="0" w:after="0"/>
        <w:ind w:end="-567"/>
        <w:jc w:val="both"/>
        <w:rPr>
          <w:rFonts w:ascii="Arial" w:hAnsi="Arial" w:cs="Arial"/>
          <w:sz w:val="24"/>
          <w:szCs w:val="24"/>
        </w:rPr>
      </w:pPr>
      <w:r>
        <w:rPr>
          <w:rFonts w:cs="Arial" w:ascii="Arial" w:hAnsi="Arial"/>
          <w:sz w:val="24"/>
          <w:szCs w:val="24"/>
        </w:rPr>
      </w:r>
    </w:p>
    <w:tbl>
      <w:tblPr>
        <w:tblpPr w:vertAnchor="page" w:horzAnchor="margin" w:leftFromText="141" w:rightFromText="141" w:tblpX="0" w:tblpY="1401"/>
        <w:tblW w:w="1045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851"/>
        <w:gridCol w:w="5920"/>
        <w:gridCol w:w="3685"/>
      </w:tblGrid>
      <w:tr>
        <w:trPr>
          <w:trHeight w:val="454"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4"/>
                <w:szCs w:val="24"/>
              </w:rPr>
            </w:pPr>
            <w:r>
              <w:rPr>
                <w:rFonts w:cs="Arial" w:ascii="Arial" w:hAnsi="Arial"/>
                <w:sz w:val="24"/>
                <w:szCs w:val="24"/>
              </w:rPr>
              <w:t>5</w:t>
            </w:r>
          </w:p>
        </w:tc>
        <w:tc>
          <w:tcPr>
            <w:tcW w:w="96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spacing w:before="60" w:after="0"/>
              <w:rPr>
                <w:rFonts w:ascii="Arial" w:hAnsi="Arial" w:cs="Arial"/>
                <w:sz w:val="24"/>
                <w:szCs w:val="24"/>
              </w:rPr>
            </w:pPr>
            <w:r>
              <w:rPr>
                <w:rFonts w:cs="Arial" w:ascii="Arial" w:hAnsi="Arial"/>
                <w:b/>
                <w:sz w:val="24"/>
                <w:szCs w:val="24"/>
              </w:rPr>
              <w:t>CHAUFFAGE DES LOCAUX DE L’EXTENSION</w:t>
            </w:r>
          </w:p>
        </w:tc>
      </w:tr>
      <w:tr>
        <w:trPr>
          <w:trHeight w:val="454"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sz w:val="24"/>
                <w:szCs w:val="24"/>
              </w:rPr>
            </w:pPr>
            <w:r>
              <w:rPr>
                <w:rFonts w:cs="Arial" w:ascii="Arial" w:hAnsi="Arial"/>
                <w:sz w:val="24"/>
                <w:szCs w:val="24"/>
              </w:rPr>
            </w:r>
          </w:p>
        </w:tc>
        <w:tc>
          <w:tcPr>
            <w:tcW w:w="59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r>
          </w:p>
        </w:tc>
        <w:tc>
          <w:tcPr>
            <w:tcW w:w="3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sz w:val="24"/>
                <w:szCs w:val="24"/>
              </w:rPr>
            </w:pPr>
            <w:r>
              <w:rPr>
                <w:rFonts w:cs="Arial" w:ascii="Arial" w:hAnsi="Arial"/>
                <w:sz w:val="24"/>
                <w:szCs w:val="24"/>
              </w:rPr>
              <w:t>Durée conseillée : 45 min</w:t>
            </w:r>
          </w:p>
        </w:tc>
      </w:tr>
    </w:tbl>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t>Une partie des locaux de l’extension sera chauffé par des radiateurs. Un nouveau départ doit être intégré dans la chaufferie existante. Pour cela, l’étude du raccordement électrique, de sa régulation et de son fonctionnement hydraulique doivent être vérifiés.</w:t>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p>
      <w:pPr>
        <w:pStyle w:val="Normal"/>
        <w:ind w:firstLine="708" w:end="-567"/>
        <w:jc w:val="both"/>
        <w:rPr>
          <w:rFonts w:ascii="Arial" w:hAnsi="Arial" w:cs="Arial"/>
          <w:sz w:val="24"/>
          <w:szCs w:val="24"/>
        </w:rPr>
      </w:pPr>
      <w:r>
        <w:rPr>
          <w:rFonts w:cs="Arial" w:ascii="Arial" w:hAnsi="Arial"/>
          <w:sz w:val="24"/>
          <w:szCs w:val="24"/>
        </w:rPr>
        <w:t>Le nouveau départ sera composé des équipements principaux suivants :</w:t>
      </w:r>
    </w:p>
    <w:p>
      <w:pPr>
        <w:pStyle w:val="ListParagraph"/>
        <w:numPr>
          <w:ilvl w:val="0"/>
          <w:numId w:val="7"/>
        </w:numPr>
        <w:ind w:hanging="360" w:start="1776" w:end="-567"/>
        <w:jc w:val="both"/>
        <w:rPr>
          <w:rFonts w:cs="Arial"/>
          <w:sz w:val="24"/>
          <w:szCs w:val="24"/>
          <w:u w:val="single"/>
        </w:rPr>
      </w:pPr>
      <w:r>
        <w:rPr>
          <w:rFonts w:cs="Arial"/>
          <w:sz w:val="24"/>
          <w:szCs w:val="24"/>
        </w:rPr>
        <w:t>Une vanne 3 voies</w:t>
      </w:r>
    </w:p>
    <w:p>
      <w:pPr>
        <w:pStyle w:val="ListParagraph"/>
        <w:numPr>
          <w:ilvl w:val="0"/>
          <w:numId w:val="7"/>
        </w:numPr>
        <w:ind w:hanging="360" w:start="1776" w:end="-567"/>
        <w:jc w:val="both"/>
        <w:rPr>
          <w:rFonts w:cs="Arial"/>
          <w:sz w:val="24"/>
          <w:szCs w:val="24"/>
          <w:u w:val="single"/>
        </w:rPr>
      </w:pPr>
      <w:r>
        <w:rPr>
          <w:rFonts w:cs="Arial"/>
          <w:sz w:val="24"/>
          <w:szCs w:val="24"/>
        </w:rPr>
        <w:t>Un circulateur de marque Salmson, type PRIUX Home 60</w:t>
      </w:r>
    </w:p>
    <w:p>
      <w:pPr>
        <w:pStyle w:val="ListParagraph"/>
        <w:numPr>
          <w:ilvl w:val="0"/>
          <w:numId w:val="7"/>
        </w:numPr>
        <w:ind w:hanging="360" w:start="1776" w:end="-567"/>
        <w:jc w:val="both"/>
        <w:rPr>
          <w:rFonts w:cs="Arial"/>
          <w:sz w:val="24"/>
          <w:szCs w:val="24"/>
          <w:u w:val="single"/>
        </w:rPr>
      </w:pPr>
      <w:r>
        <w:rPr>
          <w:rFonts w:cs="Arial"/>
          <w:sz w:val="24"/>
          <w:szCs w:val="24"/>
        </w:rPr>
        <w:t>Une sonde de température de départ</w:t>
      </w:r>
    </w:p>
    <w:p>
      <w:pPr>
        <w:pStyle w:val="Normal"/>
        <w:ind w:end="-567"/>
        <w:jc w:val="both"/>
        <w:rPr>
          <w:rFonts w:cs="Arial"/>
          <w:sz w:val="24"/>
          <w:szCs w:val="24"/>
        </w:rPr>
      </w:pPr>
      <w:r>
        <w:rPr>
          <w:rFonts w:cs="Arial"/>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Q.5-1</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DT14</w:t>
            </w:r>
          </w:p>
        </w:tc>
      </w:tr>
    </w:tbl>
    <w:p>
      <w:pPr>
        <w:pStyle w:val="Normal"/>
        <w:rPr>
          <w:b/>
          <w:bCs/>
        </w:rPr>
      </w:pPr>
      <w:r>
        <w:rPr>
          <w:b/>
          <w:bCs/>
        </w:rPr>
      </w:r>
    </w:p>
    <w:p>
      <w:pPr>
        <w:pStyle w:val="Normal"/>
        <w:spacing w:before="0" w:after="0"/>
        <w:ind w:start="851"/>
        <w:rPr>
          <w:rFonts w:ascii="Arial" w:hAnsi="Arial" w:cs="Arial"/>
          <w:sz w:val="24"/>
          <w:szCs w:val="24"/>
        </w:rPr>
      </w:pPr>
      <w:r>
        <w:rPr>
          <w:rFonts w:cs="Arial" w:ascii="Arial" w:hAnsi="Arial"/>
          <w:b/>
          <w:bCs/>
          <w:sz w:val="24"/>
          <w:szCs w:val="24"/>
        </w:rPr>
        <w:t>Indiquer</w:t>
      </w:r>
      <w:r>
        <w:rPr>
          <w:rFonts w:cs="Arial" w:ascii="Arial" w:hAnsi="Arial"/>
          <w:sz w:val="24"/>
          <w:szCs w:val="24"/>
        </w:rPr>
        <w:t xml:space="preserve"> l’intensité électrique maximale de la pompe du nouveau circuit radiateur.</w:t>
      </w:r>
    </w:p>
    <w:p>
      <w:pPr>
        <w:pStyle w:val="Normal"/>
        <w:rPr/>
      </w:pPr>
      <w:r>
        <w:rPr/>
        <mc:AlternateContent>
          <mc:Choice Requires="wps">
            <w:drawing>
              <wp:inline distT="0" distB="0" distL="0" distR="0" wp14:anchorId="2A11CA6F">
                <wp:extent cx="6624320" cy="720090"/>
                <wp:effectExtent l="0" t="0" r="24130" b="22860"/>
                <wp:docPr id="131" name="Zone de texte 1"/>
                <a:graphic xmlns:a="http://schemas.openxmlformats.org/drawingml/2006/main">
                  <a:graphicData uri="http://schemas.microsoft.com/office/word/2010/wordprocessingShape">
                    <wps:wsp>
                      <wps:cNvSpPr/>
                      <wps:spPr>
                        <a:xfrm>
                          <a:off x="0" y="0"/>
                          <a:ext cx="6624360" cy="72000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I</w:t>
                            </w:r>
                            <w:r>
                              <w:rPr>
                                <w:b/>
                                <w:bCs/>
                                <w:i w:val="false"/>
                                <w:iCs w:val="false"/>
                                <w:vanish w:val="false"/>
                                <w:vertAlign w:val="subscript"/>
                              </w:rPr>
                              <w:t>max</w:t>
                            </w:r>
                            <w:r>
                              <w:rPr>
                                <w:b/>
                                <w:bCs/>
                                <w:i w:val="false"/>
                                <w:iCs w:val="false"/>
                                <w:vanish w:val="false"/>
                              </w:rPr>
                              <w:t xml:space="preserve"> = 0,44 [A]</w:t>
                            </w:r>
                          </w:p>
                        </w:txbxContent>
                      </wps:txbx>
                      <wps:bodyPr anchor="t">
                        <a:prstTxWarp prst="textNoShape"/>
                        <a:noAutofit/>
                      </wps:bodyPr>
                    </wps:wsp>
                  </a:graphicData>
                </a:graphic>
              </wp:inline>
            </w:drawing>
          </mc:Choice>
          <mc:Fallback>
            <w:pict>
              <v:rect id="shape_0" fillcolor="white" stroked="t" o:allowincell="f" style="position:absolute;margin-left:0pt;margin-top:-58.55pt;width:521.55pt;height:56.65pt;mso-wrap-style:square;v-text-anchor:top;mso-position-vertical:top" wp14:anchorId="2A11CA6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I</w:t>
                      </w:r>
                      <w:r>
                        <w:rPr>
                          <w:b/>
                          <w:bCs/>
                          <w:i w:val="false"/>
                          <w:iCs w:val="false"/>
                          <w:vanish w:val="false"/>
                          <w:vertAlign w:val="subscript"/>
                        </w:rPr>
                        <w:t>max</w:t>
                      </w:r>
                      <w:r>
                        <w:rPr>
                          <w:b/>
                          <w:bCs/>
                          <w:i w:val="false"/>
                          <w:iCs w:val="false"/>
                          <w:vanish w:val="false"/>
                        </w:rPr>
                        <w:t xml:space="preserve"> = 0,44 [A]</w:t>
                      </w:r>
                    </w:p>
                  </w:txbxContent>
                </v:textbox>
                <w10:wrap type="square"/>
              </v:rect>
            </w:pict>
          </mc:Fallback>
        </mc:AlternateContent>
      </w:r>
    </w:p>
    <w:tbl>
      <w:tblPr>
        <w:tblpPr w:vertAnchor="text" w:horzAnchor="page" w:leftFromText="141" w:rightFromText="141" w:tblpX="2291" w:tblpY="-89"/>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Q.5-2</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DT16</w:t>
            </w:r>
          </w:p>
        </w:tc>
      </w:tr>
    </w:tbl>
    <w:p>
      <w:pPr>
        <w:pStyle w:val="Normal"/>
        <w:rPr>
          <w:b/>
          <w:bCs/>
        </w:rPr>
      </w:pPr>
      <w:r>
        <w:rPr>
          <w:b/>
          <w:bCs/>
        </w:rPr>
      </w:r>
    </w:p>
    <w:p>
      <w:pPr>
        <w:pStyle w:val="Normal"/>
        <w:spacing w:before="0" w:after="0"/>
        <w:ind w:start="851"/>
        <w:jc w:val="both"/>
        <w:rPr>
          <w:rFonts w:ascii="Arial" w:hAnsi="Arial" w:cs="Arial"/>
          <w:sz w:val="24"/>
          <w:szCs w:val="24"/>
        </w:rPr>
      </w:pPr>
      <w:r>
        <w:rPr>
          <w:rFonts w:cs="Arial" w:ascii="Arial" w:hAnsi="Arial"/>
          <w:b/>
          <w:bCs/>
          <w:sz w:val="24"/>
          <w:szCs w:val="24"/>
        </w:rPr>
        <w:t>Justifier</w:t>
      </w:r>
      <w:r>
        <w:rPr>
          <w:rFonts w:cs="Arial" w:ascii="Arial" w:hAnsi="Arial"/>
          <w:sz w:val="24"/>
          <w:szCs w:val="24"/>
        </w:rPr>
        <w:t xml:space="preserve"> le choix du disjoncteur GV2ME04 de protection du moteur de la pompe du nouveau circuit radiateur et </w:t>
      </w:r>
      <w:r>
        <w:rPr>
          <w:rFonts w:cs="Arial" w:ascii="Arial" w:hAnsi="Arial"/>
          <w:b/>
          <w:bCs/>
          <w:sz w:val="24"/>
          <w:szCs w:val="24"/>
        </w:rPr>
        <w:t>préciser</w:t>
      </w:r>
      <w:r>
        <w:rPr>
          <w:rFonts w:cs="Arial" w:ascii="Arial" w:hAnsi="Arial"/>
          <w:sz w:val="24"/>
          <w:szCs w:val="24"/>
        </w:rPr>
        <w:t xml:space="preserve"> son réglage.</w:t>
      </w:r>
    </w:p>
    <w:p>
      <w:pPr>
        <w:pStyle w:val="Normal"/>
        <w:rPr/>
      </w:pPr>
      <w:r>
        <w:rPr/>
        <mc:AlternateContent>
          <mc:Choice Requires="wps">
            <w:drawing>
              <wp:inline distT="0" distB="0" distL="0" distR="0" wp14:anchorId="1E505C5F">
                <wp:extent cx="6624320" cy="948055"/>
                <wp:effectExtent l="0" t="0" r="24130" b="24130"/>
                <wp:docPr id="132" name="Zone de texte 1"/>
                <a:graphic xmlns:a="http://schemas.openxmlformats.org/drawingml/2006/main">
                  <a:graphicData uri="http://schemas.microsoft.com/office/word/2010/wordprocessingShape">
                    <wps:wsp>
                      <wps:cNvSpPr/>
                      <wps:spPr>
                        <a:xfrm>
                          <a:off x="0" y="0"/>
                          <a:ext cx="6624360" cy="94788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Plage = 0,4 à 0,63 [A]</w:t>
                            </w:r>
                          </w:p>
                          <w:p>
                            <w:pPr>
                              <w:pStyle w:val="correction"/>
                              <w:jc w:val="center"/>
                              <w:rPr>
                                <w:b/>
                                <w:bCs/>
                                <w:i w:val="false"/>
                                <w:iCs w:val="false"/>
                                <w:vanish w:val="false"/>
                              </w:rPr>
                            </w:pPr>
                            <w:r>
                              <w:rPr>
                                <w:b/>
                                <w:bCs/>
                                <w:i w:val="false"/>
                                <w:iCs w:val="false"/>
                                <w:vanish w:val="false"/>
                              </w:rPr>
                              <w:t>I</w:t>
                            </w:r>
                            <w:r>
                              <w:rPr>
                                <w:b/>
                                <w:bCs/>
                                <w:i w:val="false"/>
                                <w:iCs w:val="false"/>
                                <w:vanish w:val="false"/>
                                <w:vertAlign w:val="subscript"/>
                              </w:rPr>
                              <w:t>réglage</w:t>
                            </w:r>
                            <w:r>
                              <w:rPr>
                                <w:b/>
                                <w:bCs/>
                                <w:i w:val="false"/>
                                <w:iCs w:val="false"/>
                                <w:vanish w:val="false"/>
                              </w:rPr>
                              <w:t xml:space="preserve"> = 0,44 [A]</w:t>
                            </w:r>
                          </w:p>
                        </w:txbxContent>
                      </wps:txbx>
                      <wps:bodyPr anchor="t">
                        <a:prstTxWarp prst="textNoShape"/>
                        <a:noAutofit/>
                      </wps:bodyPr>
                    </wps:wsp>
                  </a:graphicData>
                </a:graphic>
              </wp:inline>
            </w:drawing>
          </mc:Choice>
          <mc:Fallback>
            <w:pict>
              <v:rect id="shape_0" fillcolor="white" stroked="t" o:allowincell="f" style="position:absolute;margin-left:0pt;margin-top:-76.6pt;width:521.55pt;height:74.6pt;mso-wrap-style:square;v-text-anchor:top;mso-position-vertical:top" wp14:anchorId="1E505C5F">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Plage = 0,4 à 0,63 [A]</w:t>
                      </w:r>
                    </w:p>
                    <w:p>
                      <w:pPr>
                        <w:pStyle w:val="correction"/>
                        <w:jc w:val="center"/>
                        <w:rPr>
                          <w:b/>
                          <w:bCs/>
                          <w:i w:val="false"/>
                          <w:iCs w:val="false"/>
                          <w:vanish w:val="false"/>
                        </w:rPr>
                      </w:pPr>
                      <w:r>
                        <w:rPr>
                          <w:b/>
                          <w:bCs/>
                          <w:i w:val="false"/>
                          <w:iCs w:val="false"/>
                          <w:vanish w:val="false"/>
                        </w:rPr>
                        <w:t>I</w:t>
                      </w:r>
                      <w:r>
                        <w:rPr>
                          <w:b/>
                          <w:bCs/>
                          <w:i w:val="false"/>
                          <w:iCs w:val="false"/>
                          <w:vanish w:val="false"/>
                          <w:vertAlign w:val="subscript"/>
                        </w:rPr>
                        <w:t>réglage</w:t>
                      </w:r>
                      <w:r>
                        <w:rPr>
                          <w:b/>
                          <w:bCs/>
                          <w:i w:val="false"/>
                          <w:iCs w:val="false"/>
                          <w:vanish w:val="false"/>
                        </w:rPr>
                        <w:t xml:space="preserve"> = 0,44 [A]</w:t>
                      </w:r>
                    </w:p>
                  </w:txbxContent>
                </v:textbox>
                <w10:wrap type="square"/>
              </v:rect>
            </w:pict>
          </mc:Fallback>
        </mc:AlternateContent>
      </w:r>
    </w:p>
    <w:p>
      <w:pPr>
        <w:pStyle w:val="Normal"/>
        <w:spacing w:lineRule="auto" w:line="240" w:before="0" w:after="0"/>
        <w:ind w:firstLine="708" w:end="-567"/>
        <w:jc w:val="both"/>
        <w:rPr>
          <w:rFonts w:cs="Arial"/>
          <w:sz w:val="24"/>
          <w:szCs w:val="24"/>
        </w:rPr>
      </w:pPr>
      <w:r>
        <w:rPr>
          <w:rFonts w:cs="Arial" w:ascii="Arial" w:hAnsi="Arial"/>
          <w:sz w:val="24"/>
          <w:szCs w:val="24"/>
        </w:rPr>
        <w:t>La pompe du nouveau réseau radiateur sera pilotée par un contacteur appelé KM11. Sa commande sera réalisée en 24 [V] AC.</w:t>
      </w:r>
    </w:p>
    <w:tbl>
      <w:tblPr>
        <w:tblpPr w:vertAnchor="text" w:horzAnchor="page" w:leftFromText="141" w:rightFromText="141" w:tblpX="2104" w:tblpY="1116"/>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Q.5-3</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DT14, DT15</w:t>
            </w:r>
          </w:p>
        </w:tc>
      </w:tr>
    </w:tbl>
    <w:p>
      <w:pPr>
        <w:pStyle w:val="Normal"/>
        <w:spacing w:lineRule="auto" w:line="240" w:before="0" w:after="0"/>
        <w:ind w:firstLine="708" w:end="-567"/>
        <w:jc w:val="both"/>
        <w:rPr>
          <w:rFonts w:ascii="Arial" w:hAnsi="Arial" w:cs="Arial"/>
          <w:sz w:val="24"/>
          <w:szCs w:val="24"/>
        </w:rPr>
      </w:pPr>
      <w:r>
        <w:rPr>
          <w:rFonts w:cs="Arial" w:ascii="Arial" w:hAnsi="Arial"/>
          <w:sz w:val="24"/>
          <w:szCs w:val="24"/>
        </w:rPr>
        <w:t>Le disjoncteur de protection de la pompe sera équipé d’un module auxiliaire de défaut GVAD1001 avec contact NO. Ce contact informera le régulateur sur l’état thermique du moteur de la pompe.</w:t>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p>
      <w:pPr>
        <w:pStyle w:val="Normal"/>
        <w:spacing w:lineRule="auto" w:line="240" w:before="120" w:after="0"/>
        <w:ind w:firstLine="709" w:end="-567"/>
        <w:jc w:val="both"/>
        <w:rPr>
          <w:rFonts w:ascii="Arial" w:hAnsi="Arial" w:cs="Arial"/>
          <w:sz w:val="24"/>
          <w:szCs w:val="24"/>
        </w:rPr>
      </w:pPr>
      <w:r>
        <w:rPr>
          <w:rFonts w:cs="Arial" w:ascii="Arial" w:hAnsi="Arial"/>
          <w:b/>
          <w:bCs/>
          <w:sz w:val="24"/>
          <w:szCs w:val="24"/>
        </w:rPr>
        <w:t>Justifier</w:t>
      </w:r>
      <w:r>
        <w:rPr>
          <w:rFonts w:cs="Arial" w:ascii="Arial" w:hAnsi="Arial"/>
          <w:sz w:val="24"/>
          <w:szCs w:val="24"/>
        </w:rPr>
        <w:t xml:space="preserve"> le choix du contacteur d’alimentation de la pompe (LC1K0610B7).</w:t>
      </w:r>
    </w:p>
    <w:p>
      <w:pPr>
        <w:pStyle w:val="Normal"/>
        <w:rPr/>
      </w:pPr>
      <w:r>
        <w:rPr/>
        <mc:AlternateContent>
          <mc:Choice Requires="wps">
            <w:drawing>
              <wp:inline distT="0" distB="0" distL="0" distR="0" wp14:anchorId="680E8E9B">
                <wp:extent cx="6532880" cy="929640"/>
                <wp:effectExtent l="0" t="0" r="20320" b="22860"/>
                <wp:docPr id="133" name="Zone de texte 1"/>
                <a:graphic xmlns:a="http://schemas.openxmlformats.org/drawingml/2006/main">
                  <a:graphicData uri="http://schemas.microsoft.com/office/word/2010/wordprocessingShape">
                    <wps:wsp>
                      <wps:cNvSpPr/>
                      <wps:spPr>
                        <a:xfrm>
                          <a:off x="0" y="0"/>
                          <a:ext cx="6532920" cy="9295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40 [W] &lt;&lt; 1,5 [kW]</w:t>
                            </w:r>
                          </w:p>
                          <w:p>
                            <w:pPr>
                              <w:pStyle w:val="correction"/>
                              <w:jc w:val="center"/>
                              <w:rPr>
                                <w:b/>
                                <w:bCs/>
                                <w:i w:val="false"/>
                                <w:iCs w:val="false"/>
                                <w:vanish w:val="false"/>
                              </w:rPr>
                            </w:pPr>
                            <w:r>
                              <w:rPr>
                                <w:b/>
                                <w:bCs/>
                                <w:i w:val="false"/>
                                <w:iCs w:val="false"/>
                                <w:vanish w:val="false"/>
                              </w:rPr>
                              <w:t xml:space="preserve">I = 0,44 [A] &lt;&lt; 6 [A] </w:t>
                            </w:r>
                            <w:r>
                              <w:rPr>
                                <w:rFonts w:eastAsia="Wingdings" w:cs="Wingdings" w:ascii="Wingdings" w:hAnsi="Wingdings"/>
                                <w:b/>
                                <w:bCs/>
                                <w:i w:val="false"/>
                                <w:iCs w:val="false"/>
                                <w:vanish w:val="false"/>
                              </w:rPr>
                              <w:sym w:font="Wingdings" w:char="f0e0"/>
                            </w:r>
                            <w:r>
                              <w:rPr>
                                <w:b/>
                                <w:bCs/>
                                <w:i w:val="false"/>
                                <w:iCs w:val="false"/>
                                <w:vanish w:val="false"/>
                              </w:rPr>
                              <w:t xml:space="preserve"> OK</w:t>
                            </w:r>
                          </w:p>
                          <w:p>
                            <w:pPr>
                              <w:pStyle w:val="correction"/>
                              <w:jc w:val="center"/>
                              <w:rPr>
                                <w:b/>
                                <w:bCs/>
                                <w:i w:val="false"/>
                                <w:iCs w:val="false"/>
                                <w:vanish w:val="false"/>
                              </w:rPr>
                            </w:pPr>
                            <w:r>
                              <w:rPr>
                                <w:b/>
                                <w:bCs/>
                                <w:i w:val="false"/>
                                <w:iCs w:val="false"/>
                                <w:vanish w:val="false"/>
                              </w:rPr>
                              <w:t xml:space="preserve">B7 </w:t>
                            </w:r>
                            <w:r>
                              <w:rPr>
                                <w:rFonts w:eastAsia="Wingdings" w:cs="Wingdings" w:ascii="Wingdings" w:hAnsi="Wingdings"/>
                                <w:b/>
                                <w:bCs/>
                                <w:i w:val="false"/>
                                <w:iCs w:val="false"/>
                                <w:vanish w:val="false"/>
                              </w:rPr>
                              <w:sym w:font="Wingdings" w:char="f0e0"/>
                            </w:r>
                            <w:r>
                              <w:rPr>
                                <w:b/>
                                <w:bCs/>
                                <w:i w:val="false"/>
                                <w:iCs w:val="false"/>
                                <w:vanish w:val="false"/>
                              </w:rPr>
                              <w:t xml:space="preserve"> commande en 24 [V] AC</w:t>
                            </w:r>
                          </w:p>
                        </w:txbxContent>
                      </wps:txbx>
                      <wps:bodyPr anchor="t">
                        <a:prstTxWarp prst="textNoShape"/>
                        <a:noAutofit/>
                      </wps:bodyPr>
                    </wps:wsp>
                  </a:graphicData>
                </a:graphic>
              </wp:inline>
            </w:drawing>
          </mc:Choice>
          <mc:Fallback>
            <w:pict>
              <v:rect id="shape_0" fillcolor="white" stroked="t" o:allowincell="f" style="position:absolute;margin-left:0pt;margin-top:-75.05pt;width:514.35pt;height:73.15pt;mso-wrap-style:square;v-text-anchor:top;mso-position-vertical:top" wp14:anchorId="680E8E9B">
                <v:fill o:detectmouseclick="t" type="solid" color2="black"/>
                <v:stroke color="black" weight="6480" joinstyle="round" endcap="flat"/>
                <v:textbox>
                  <w:txbxContent>
                    <w:p>
                      <w:pPr>
                        <w:pStyle w:val="Contenudecadre"/>
                        <w:rPr>
                          <w:rFonts w:ascii="Arial" w:hAnsi="Arial" w:cs="Arial"/>
                          <w:b/>
                          <w:bCs/>
                        </w:rPr>
                      </w:pPr>
                      <w:r>
                        <w:rPr>
                          <w:rFonts w:cs="Arial" w:ascii="Arial" w:hAnsi="Arial"/>
                          <w:b/>
                          <w:bCs/>
                        </w:rPr>
                        <w:t>Zone réponse :</w:t>
                      </w:r>
                    </w:p>
                    <w:p>
                      <w:pPr>
                        <w:pStyle w:val="correction"/>
                        <w:jc w:val="center"/>
                        <w:rPr>
                          <w:b/>
                          <w:bCs/>
                          <w:i w:val="false"/>
                          <w:iCs w:val="false"/>
                          <w:vanish w:val="false"/>
                        </w:rPr>
                      </w:pPr>
                      <w:r>
                        <w:rPr>
                          <w:b/>
                          <w:bCs/>
                          <w:i w:val="false"/>
                          <w:iCs w:val="false"/>
                          <w:vanish w:val="false"/>
                        </w:rPr>
                        <w:t>40 [W] &lt;&lt; 1,5 [kW]</w:t>
                      </w:r>
                    </w:p>
                    <w:p>
                      <w:pPr>
                        <w:pStyle w:val="correction"/>
                        <w:jc w:val="center"/>
                        <w:rPr>
                          <w:b/>
                          <w:bCs/>
                          <w:i w:val="false"/>
                          <w:iCs w:val="false"/>
                          <w:vanish w:val="false"/>
                        </w:rPr>
                      </w:pPr>
                      <w:r>
                        <w:rPr>
                          <w:b/>
                          <w:bCs/>
                          <w:i w:val="false"/>
                          <w:iCs w:val="false"/>
                          <w:vanish w:val="false"/>
                        </w:rPr>
                        <w:t xml:space="preserve">I = 0,44 [A] &lt;&lt; 6 [A] </w:t>
                      </w:r>
                      <w:r>
                        <w:rPr>
                          <w:rFonts w:eastAsia="Wingdings" w:cs="Wingdings" w:ascii="Wingdings" w:hAnsi="Wingdings"/>
                          <w:b/>
                          <w:bCs/>
                          <w:i w:val="false"/>
                          <w:iCs w:val="false"/>
                          <w:vanish w:val="false"/>
                        </w:rPr>
                        <w:sym w:font="Wingdings" w:char="f0e0"/>
                      </w:r>
                      <w:r>
                        <w:rPr>
                          <w:b/>
                          <w:bCs/>
                          <w:i w:val="false"/>
                          <w:iCs w:val="false"/>
                          <w:vanish w:val="false"/>
                        </w:rPr>
                        <w:t xml:space="preserve"> OK</w:t>
                      </w:r>
                    </w:p>
                    <w:p>
                      <w:pPr>
                        <w:pStyle w:val="correction"/>
                        <w:jc w:val="center"/>
                        <w:rPr>
                          <w:b/>
                          <w:bCs/>
                          <w:i w:val="false"/>
                          <w:iCs w:val="false"/>
                          <w:vanish w:val="false"/>
                        </w:rPr>
                      </w:pPr>
                      <w:r>
                        <w:rPr>
                          <w:b/>
                          <w:bCs/>
                          <w:i w:val="false"/>
                          <w:iCs w:val="false"/>
                          <w:vanish w:val="false"/>
                        </w:rPr>
                        <w:t xml:space="preserve">B7 </w:t>
                      </w:r>
                      <w:r>
                        <w:rPr>
                          <w:rFonts w:eastAsia="Wingdings" w:cs="Wingdings" w:ascii="Wingdings" w:hAnsi="Wingdings"/>
                          <w:b/>
                          <w:bCs/>
                          <w:i w:val="false"/>
                          <w:iCs w:val="false"/>
                          <w:vanish w:val="false"/>
                        </w:rPr>
                        <w:sym w:font="Wingdings" w:char="f0e0"/>
                      </w:r>
                      <w:r>
                        <w:rPr>
                          <w:b/>
                          <w:bCs/>
                          <w:i w:val="false"/>
                          <w:iCs w:val="false"/>
                          <w:vanish w:val="false"/>
                        </w:rPr>
                        <w:t xml:space="preserve"> commande en 24 [V] AC</w:t>
                      </w:r>
                    </w:p>
                  </w:txbxContent>
                </v:textbox>
                <w10:wrap type="square"/>
              </v:rect>
            </w:pict>
          </mc:Fallback>
        </mc:AlternateContent>
      </w:r>
    </w:p>
    <w:p>
      <w:pPr>
        <w:pStyle w:val="Normal"/>
        <w:spacing w:lineRule="auto" w:line="240" w:before="0" w:after="0"/>
        <w:ind w:end="-567"/>
        <w:jc w:val="both"/>
        <w:rPr>
          <w:rFonts w:ascii="Arial" w:hAnsi="Arial" w:cs="Arial"/>
          <w:b/>
          <w:bCs/>
          <w:sz w:val="24"/>
          <w:szCs w:val="24"/>
        </w:rPr>
      </w:pPr>
      <w:r>
        <w:br w:type="column"/>
      </w:r>
      <w:r>
        <w:rPr>
          <w:rFonts w:cs="Arial" w:ascii="Arial" w:hAnsi="Arial"/>
          <w:b/>
          <w:bCs/>
          <w:sz w:val="24"/>
          <w:szCs w:val="24"/>
        </w:rPr>
      </w:r>
    </w:p>
    <w:tbl>
      <w:tblPr>
        <w:tblpPr w:vertAnchor="text" w:horzAnchor="text" w:leftFromText="141" w:rightFromText="141" w:tblpX="817" w:tblpY="-85"/>
        <w:tblW w:w="9606"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Q.5-4</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sz w:val="24"/>
                <w:szCs w:val="24"/>
              </w:rPr>
              <w:t>DT15, DT16</w:t>
            </w:r>
          </w:p>
        </w:tc>
      </w:tr>
    </w:tbl>
    <w:p>
      <w:pPr>
        <w:pStyle w:val="Normal"/>
        <w:spacing w:lineRule="auto" w:line="240" w:before="120" w:after="0"/>
        <w:ind w:start="851" w:end="-567"/>
        <w:jc w:val="both"/>
        <w:rPr>
          <w:rFonts w:ascii="Arial" w:hAnsi="Arial" w:cs="Arial"/>
          <w:sz w:val="24"/>
          <w:szCs w:val="24"/>
        </w:rPr>
      </w:pPr>
      <w:r>
        <w:rPr>
          <w:rFonts w:cs="Arial" w:ascii="Arial" w:hAnsi="Arial"/>
          <w:b/>
          <w:bCs/>
          <w:sz w:val="24"/>
          <w:szCs w:val="24"/>
        </w:rPr>
        <w:t>Indiquer</w:t>
      </w:r>
      <w:r>
        <w:rPr>
          <w:rFonts w:cs="Arial" w:ascii="Arial" w:hAnsi="Arial"/>
          <w:sz w:val="24"/>
          <w:szCs w:val="24"/>
        </w:rPr>
        <w:t xml:space="preserve"> si chacune des propositions de schéma de puissance à mettre en œuvre pour le raccordement du circulateur sont envisageables. </w:t>
      </w:r>
      <w:r>
        <w:rPr>
          <w:rFonts w:cs="Arial" w:ascii="Arial" w:hAnsi="Arial"/>
          <w:b/>
          <w:bCs/>
          <w:sz w:val="24"/>
          <w:szCs w:val="24"/>
        </w:rPr>
        <w:t>Justifier</w:t>
      </w:r>
      <w:r>
        <w:rPr>
          <w:rFonts w:cs="Arial" w:ascii="Arial" w:hAnsi="Arial"/>
          <w:sz w:val="24"/>
          <w:szCs w:val="24"/>
        </w:rPr>
        <w:t xml:space="preserve"> votre réponse.</w:t>
      </w:r>
    </w:p>
    <w:p>
      <w:pPr>
        <w:pStyle w:val="Normal"/>
        <w:spacing w:lineRule="auto" w:line="240" w:before="0" w:after="0"/>
        <w:ind w:firstLine="708" w:end="-567"/>
        <w:jc w:val="both"/>
        <w:rPr>
          <w:rFonts w:ascii="Arial" w:hAnsi="Arial" w:cs="Arial"/>
          <w:sz w:val="24"/>
          <w:szCs w:val="24"/>
        </w:rPr>
      </w:pPr>
      <w:r>
        <w:rPr>
          <w:rFonts w:cs="Arial" w:ascii="Arial" w:hAnsi="Arial"/>
          <w:sz w:val="24"/>
          <w:szCs w:val="24"/>
        </w:rPr>
      </w:r>
    </w:p>
    <w:tbl>
      <w:tblPr>
        <w:tblStyle w:val="Grilledutableau"/>
        <w:tblW w:w="10647"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496"/>
        <w:gridCol w:w="1525"/>
        <w:gridCol w:w="1526"/>
        <w:gridCol w:w="1524"/>
        <w:gridCol w:w="1525"/>
        <w:gridCol w:w="1526"/>
        <w:gridCol w:w="1525"/>
      </w:tblGrid>
      <w:tr>
        <w:trPr>
          <w:trHeight w:val="1218" w:hRule="atLeast"/>
        </w:trPr>
        <w:tc>
          <w:tcPr>
            <w:tcW w:w="1496"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r>
          </w:p>
        </w:tc>
        <w:tc>
          <w:tcPr>
            <w:tcW w:w="3051" w:type="dxa"/>
            <w:gridSpan w:val="2"/>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Proposition de raccordement n°1</w:t>
            </w:r>
          </w:p>
        </w:tc>
        <w:tc>
          <w:tcPr>
            <w:tcW w:w="3049" w:type="dxa"/>
            <w:gridSpan w:val="2"/>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Proposition de raccordement n°2</w:t>
            </w:r>
          </w:p>
        </w:tc>
        <w:tc>
          <w:tcPr>
            <w:tcW w:w="3051" w:type="dxa"/>
            <w:gridSpan w:val="2"/>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Proposition de raccordement n°3</w:t>
            </w:r>
          </w:p>
        </w:tc>
      </w:tr>
      <w:tr>
        <w:trPr>
          <w:trHeight w:val="6358" w:hRule="atLeast"/>
        </w:trPr>
        <w:tc>
          <w:tcPr>
            <w:tcW w:w="1496"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Schéma de raccordement</w:t>
            </w:r>
          </w:p>
        </w:tc>
        <w:tc>
          <w:tcPr>
            <w:tcW w:w="3051" w:type="dxa"/>
            <w:gridSpan w:val="2"/>
            <w:tcBorders/>
          </w:tcPr>
          <w:p>
            <w:pPr>
              <w:pStyle w:val="Normal"/>
              <w:widowControl/>
              <w:spacing w:lineRule="auto" w:line="240" w:before="0" w:after="0"/>
              <w:jc w:val="center"/>
              <w:rPr>
                <w:b/>
                <w:bCs/>
              </w:rPr>
            </w:pPr>
            <w:r>
              <w:rPr>
                <w:rFonts w:eastAsia="Calibri" w:cs=""/>
                <w:kern w:val="0"/>
                <w:sz w:val="22"/>
                <w:szCs w:val="22"/>
                <w:lang w:val="fr-FR" w:eastAsia="en-US" w:bidi="ar-SA"/>
              </w:rPr>
              <w:drawing>
                <wp:inline distT="0" distB="0" distL="0" distR="0">
                  <wp:extent cx="1800225" cy="4754245"/>
                  <wp:effectExtent l="0" t="0" r="0" b="0"/>
                  <wp:docPr id="13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
                          <pic:cNvPicPr>
                            <a:picLocks noChangeAspect="1" noChangeArrowheads="1"/>
                          </pic:cNvPicPr>
                        </pic:nvPicPr>
                        <pic:blipFill>
                          <a:blip r:embed="rId62"/>
                          <a:stretch>
                            <a:fillRect/>
                          </a:stretch>
                        </pic:blipFill>
                        <pic:spPr bwMode="auto">
                          <a:xfrm>
                            <a:off x="0" y="0"/>
                            <a:ext cx="1800225" cy="4754245"/>
                          </a:xfrm>
                          <a:prstGeom prst="rect">
                            <a:avLst/>
                          </a:prstGeom>
                          <a:noFill/>
                        </pic:spPr>
                      </pic:pic>
                    </a:graphicData>
                  </a:graphic>
                </wp:inline>
              </w:drawing>
            </w:r>
          </w:p>
        </w:tc>
        <w:tc>
          <w:tcPr>
            <w:tcW w:w="3049" w:type="dxa"/>
            <w:gridSpan w:val="2"/>
            <w:tcBorders/>
          </w:tcPr>
          <w:p>
            <w:pPr>
              <w:pStyle w:val="Normal"/>
              <w:widowControl/>
              <w:spacing w:lineRule="auto" w:line="240" w:before="0" w:after="0"/>
              <w:jc w:val="center"/>
              <w:rPr>
                <w:b/>
                <w:bCs/>
              </w:rPr>
            </w:pPr>
            <w:r>
              <w:rPr>
                <w:rFonts w:eastAsia="Calibri" w:cs=""/>
                <w:kern w:val="0"/>
                <w:sz w:val="22"/>
                <w:szCs w:val="22"/>
                <w:lang w:val="fr-FR" w:eastAsia="en-US" w:bidi="ar-SA"/>
              </w:rPr>
              <w:drawing>
                <wp:inline distT="0" distB="0" distL="0" distR="0">
                  <wp:extent cx="1800225" cy="4573270"/>
                  <wp:effectExtent l="0" t="0" r="0" b="0"/>
                  <wp:docPr id="135"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2"/>
                          <pic:cNvPicPr>
                            <a:picLocks noChangeAspect="1" noChangeArrowheads="1"/>
                          </pic:cNvPicPr>
                        </pic:nvPicPr>
                        <pic:blipFill>
                          <a:blip r:embed="rId63"/>
                          <a:stretch>
                            <a:fillRect/>
                          </a:stretch>
                        </pic:blipFill>
                        <pic:spPr bwMode="auto">
                          <a:xfrm>
                            <a:off x="0" y="0"/>
                            <a:ext cx="1800225" cy="4573270"/>
                          </a:xfrm>
                          <a:prstGeom prst="rect">
                            <a:avLst/>
                          </a:prstGeom>
                          <a:noFill/>
                        </pic:spPr>
                      </pic:pic>
                    </a:graphicData>
                  </a:graphic>
                </wp:inline>
              </w:drawing>
            </w:r>
          </w:p>
        </w:tc>
        <w:tc>
          <w:tcPr>
            <w:tcW w:w="3051" w:type="dxa"/>
            <w:gridSpan w:val="2"/>
            <w:tcBorders/>
          </w:tcPr>
          <w:p>
            <w:pPr>
              <w:pStyle w:val="Normal"/>
              <w:widowControl/>
              <w:spacing w:lineRule="auto" w:line="240" w:before="0" w:after="0"/>
              <w:jc w:val="center"/>
              <w:rPr>
                <w:b/>
                <w:bCs/>
              </w:rPr>
            </w:pPr>
            <w:r>
              <w:rPr>
                <w:rFonts w:eastAsia="Calibri" w:cs=""/>
                <w:kern w:val="0"/>
                <w:sz w:val="22"/>
                <w:szCs w:val="22"/>
                <w:lang w:val="fr-FR" w:eastAsia="en-US" w:bidi="ar-SA"/>
              </w:rPr>
              <w:drawing>
                <wp:inline distT="0" distB="0" distL="0" distR="0">
                  <wp:extent cx="1800225" cy="4258945"/>
                  <wp:effectExtent l="0" t="0" r="0" b="0"/>
                  <wp:docPr id="136"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
                          <pic:cNvPicPr>
                            <a:picLocks noChangeAspect="1" noChangeArrowheads="1"/>
                          </pic:cNvPicPr>
                        </pic:nvPicPr>
                        <pic:blipFill>
                          <a:blip r:embed="rId64"/>
                          <a:stretch>
                            <a:fillRect/>
                          </a:stretch>
                        </pic:blipFill>
                        <pic:spPr bwMode="auto">
                          <a:xfrm>
                            <a:off x="0" y="0"/>
                            <a:ext cx="1800225" cy="4258945"/>
                          </a:xfrm>
                          <a:prstGeom prst="rect">
                            <a:avLst/>
                          </a:prstGeom>
                          <a:noFill/>
                        </pic:spPr>
                      </pic:pic>
                    </a:graphicData>
                  </a:graphic>
                </wp:inline>
              </w:drawing>
            </w:r>
          </w:p>
        </w:tc>
      </w:tr>
      <w:tr>
        <w:trPr>
          <w:trHeight w:val="567" w:hRule="atLeast"/>
        </w:trPr>
        <w:tc>
          <w:tcPr>
            <w:tcW w:w="1496"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Solution envisageable</w:t>
            </w:r>
          </w:p>
        </w:tc>
        <w:tc>
          <w:tcPr>
            <w:tcW w:w="1525"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OUI</w:t>
            </w:r>
          </w:p>
        </w:tc>
        <w:tc>
          <w:tcPr>
            <w:tcW w:w="1526" w:type="dxa"/>
            <w:tcBorders/>
            <w:vAlign w:val="center"/>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NON</w:t>
            </w:r>
          </w:p>
        </w:tc>
        <w:tc>
          <w:tcPr>
            <w:tcW w:w="1524"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OUI</w:t>
            </w:r>
          </w:p>
        </w:tc>
        <w:tc>
          <w:tcPr>
            <w:tcW w:w="1525" w:type="dxa"/>
            <w:tcBorders/>
            <w:vAlign w:val="center"/>
          </w:tcPr>
          <w:p>
            <w:pPr>
              <w:pStyle w:val="Normal"/>
              <w:widowControl/>
              <w:spacing w:lineRule="auto" w:line="240" w:before="0" w:after="0"/>
              <w:jc w:val="center"/>
              <w:rPr>
                <w:b/>
                <w:bCs/>
              </w:rPr>
            </w:pPr>
            <w:r>
              <w:rPr>
                <w:rFonts w:eastAsia="Calibri" w:cs=""/>
                <w:b/>
                <w:bCs/>
                <w:color w:val="FF0000"/>
                <w:kern w:val="0"/>
                <w:sz w:val="22"/>
                <w:szCs w:val="22"/>
                <w:lang w:val="fr-FR" w:eastAsia="en-US" w:bidi="ar-SA"/>
              </w:rPr>
              <w:t>NON</w:t>
            </w:r>
          </w:p>
        </w:tc>
        <w:tc>
          <w:tcPr>
            <w:tcW w:w="1526" w:type="dxa"/>
            <w:tcBorders/>
            <w:vAlign w:val="center"/>
          </w:tcPr>
          <w:p>
            <w:pPr>
              <w:pStyle w:val="Normal"/>
              <w:widowControl/>
              <w:spacing w:lineRule="auto" w:line="240" w:before="0" w:after="0"/>
              <w:jc w:val="center"/>
              <w:rPr>
                <w:b/>
                <w:bCs/>
              </w:rPr>
            </w:pPr>
            <w:r>
              <w:rPr>
                <w:rFonts w:eastAsia="Calibri" w:cs=""/>
                <w:b/>
                <w:bCs/>
                <w:color w:val="00B050"/>
                <w:kern w:val="0"/>
                <w:sz w:val="22"/>
                <w:szCs w:val="22"/>
                <w:lang w:val="fr-FR" w:eastAsia="en-US" w:bidi="ar-SA"/>
              </w:rPr>
              <w:t>OUI</w:t>
            </w:r>
          </w:p>
        </w:tc>
        <w:tc>
          <w:tcPr>
            <w:tcW w:w="1525"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NON</w:t>
            </w:r>
          </w:p>
        </w:tc>
      </w:tr>
      <w:tr>
        <w:trPr>
          <w:trHeight w:val="2268" w:hRule="atLeast"/>
        </w:trPr>
        <w:tc>
          <w:tcPr>
            <w:tcW w:w="1496" w:type="dxa"/>
            <w:tcBorders/>
            <w:vAlign w:val="center"/>
          </w:tcPr>
          <w:p>
            <w:pPr>
              <w:pStyle w:val="Normal"/>
              <w:widowControl/>
              <w:spacing w:lineRule="auto" w:line="240" w:before="0" w:after="0"/>
              <w:jc w:val="center"/>
              <w:rPr>
                <w:b/>
                <w:bCs/>
              </w:rPr>
            </w:pPr>
            <w:r>
              <w:rPr>
                <w:rFonts w:eastAsia="Calibri" w:cs=""/>
                <w:b/>
                <w:bCs/>
                <w:kern w:val="0"/>
                <w:sz w:val="22"/>
                <w:szCs w:val="22"/>
                <w:lang w:val="fr-FR" w:eastAsia="en-US" w:bidi="ar-SA"/>
              </w:rPr>
              <w:t>Justification</w:t>
            </w:r>
          </w:p>
        </w:tc>
        <w:tc>
          <w:tcPr>
            <w:tcW w:w="3051" w:type="dxa"/>
            <w:gridSpan w:val="2"/>
            <w:tcBorders/>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r>
          </w:p>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Surtension (alimentation entre phases)</w:t>
            </w:r>
          </w:p>
        </w:tc>
        <w:tc>
          <w:tcPr>
            <w:tcW w:w="3049" w:type="dxa"/>
            <w:gridSpan w:val="2"/>
            <w:tcBorders/>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r>
          </w:p>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 xml:space="preserve">Déséquilibre au niveau du disjoncteur </w:t>
            </w:r>
            <w:r>
              <w:rPr>
                <w:rFonts w:eastAsia="Wingdings" w:cs="Wingdings" w:ascii="Wingdings" w:hAnsi="Wingdings"/>
                <w:b/>
                <w:bCs/>
                <w:color w:val="FF0000"/>
                <w:kern w:val="0"/>
                <w:sz w:val="22"/>
                <w:szCs w:val="22"/>
                <w:lang w:val="fr-FR" w:eastAsia="en-US" w:bidi="ar-SA"/>
              </w:rPr>
              <w:sym w:font="Wingdings" w:char="f0e0"/>
            </w:r>
            <w:r>
              <w:rPr>
                <w:rFonts w:eastAsia="Calibri" w:cs=""/>
                <w:b/>
                <w:bCs/>
                <w:color w:val="FF0000"/>
                <w:kern w:val="0"/>
                <w:sz w:val="22"/>
                <w:szCs w:val="22"/>
                <w:lang w:val="fr-FR" w:eastAsia="en-US" w:bidi="ar-SA"/>
              </w:rPr>
              <w:t xml:space="preserve"> Déclenchement</w:t>
            </w:r>
          </w:p>
        </w:tc>
        <w:tc>
          <w:tcPr>
            <w:tcW w:w="3051" w:type="dxa"/>
            <w:gridSpan w:val="2"/>
            <w:tcBorders/>
          </w:tcPr>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r>
          </w:p>
          <w:p>
            <w:pPr>
              <w:pStyle w:val="Normal"/>
              <w:widowControl/>
              <w:spacing w:lineRule="auto" w:line="240" w:before="0" w:after="0"/>
              <w:jc w:val="center"/>
              <w:rPr>
                <w:b/>
                <w:bCs/>
                <w:color w:val="FF0000"/>
              </w:rPr>
            </w:pPr>
            <w:r>
              <w:rPr>
                <w:rFonts w:eastAsia="Calibri" w:cs=""/>
                <w:b/>
                <w:bCs/>
                <w:color w:val="FF0000"/>
                <w:kern w:val="0"/>
                <w:sz w:val="22"/>
                <w:szCs w:val="22"/>
                <w:lang w:val="fr-FR" w:eastAsia="en-US" w:bidi="ar-SA"/>
              </w:rPr>
              <w:t>Ok</w:t>
            </w:r>
          </w:p>
        </w:tc>
      </w:tr>
    </w:tbl>
    <w:p>
      <w:pPr>
        <w:sectPr>
          <w:headerReference w:type="even" r:id="rId65"/>
          <w:headerReference w:type="default" r:id="rId66"/>
          <w:headerReference w:type="first" r:id="rId67"/>
          <w:footerReference w:type="default" r:id="rId68"/>
          <w:footerReference w:type="first" r:id="rId69"/>
          <w:type w:val="nextPage"/>
          <w:pgSz w:orient="landscape" w:w="23811" w:h="16838"/>
          <w:pgMar w:left="1417" w:right="1417" w:gutter="0" w:header="708" w:top="967" w:footer="106" w:bottom="1417"/>
          <w:pgNumType w:fmt="decimal"/>
          <w:cols w:num="2" w:space="1134" w:equalWidth="true" w:sep="false"/>
          <w:formProt w:val="false"/>
          <w:textDirection w:val="lrTb"/>
          <w:docGrid w:type="default" w:linePitch="360" w:charSpace="0"/>
        </w:sectPr>
      </w:pPr>
    </w:p>
    <w:tbl>
      <w:tblPr>
        <w:tblpPr w:vertAnchor="text" w:horzAnchor="page" w:leftFromText="141" w:rightFromText="141" w:tblpX="1996" w:tblpY="19"/>
        <w:tblW w:w="9493"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8359"/>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Q.5-5</w:t>
            </w:r>
          </w:p>
        </w:tc>
        <w:tc>
          <w:tcPr>
            <w:tcW w:w="8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bCs/>
                <w:sz w:val="24"/>
                <w:szCs w:val="24"/>
              </w:rPr>
              <w:t>Aucun</w:t>
            </w:r>
          </w:p>
        </w:tc>
      </w:tr>
    </w:tbl>
    <w:tbl>
      <w:tblPr>
        <w:tblpPr w:vertAnchor="text" w:horzAnchor="page" w:leftFromText="141" w:rightFromText="141" w:tblpX="13268" w:tblpY="-93"/>
        <w:tblW w:w="9067"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1134"/>
        <w:gridCol w:w="7933"/>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Q.5-6</w:t>
            </w:r>
          </w:p>
        </w:tc>
        <w:tc>
          <w:tcPr>
            <w:tcW w:w="7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Documents à consulter : </w:t>
            </w:r>
            <w:r>
              <w:rPr>
                <w:rFonts w:cs="Arial" w:ascii="Arial" w:hAnsi="Arial"/>
                <w:b/>
                <w:bCs/>
                <w:sz w:val="24"/>
                <w:szCs w:val="24"/>
              </w:rPr>
              <w:t>DT4,</w:t>
            </w:r>
            <w:r>
              <w:rPr>
                <w:rFonts w:cs="Arial" w:ascii="Arial" w:hAnsi="Arial"/>
                <w:sz w:val="24"/>
                <w:szCs w:val="24"/>
              </w:rPr>
              <w:t xml:space="preserve"> </w:t>
            </w:r>
            <w:r>
              <w:rPr>
                <w:rFonts w:cs="Arial" w:ascii="Arial" w:hAnsi="Arial"/>
                <w:b/>
                <w:sz w:val="24"/>
                <w:szCs w:val="24"/>
              </w:rPr>
              <w:t>DT5</w:t>
            </w:r>
          </w:p>
        </w:tc>
      </w:tr>
    </w:tbl>
    <w:p>
      <w:pPr>
        <w:pStyle w:val="Normal"/>
        <w:rPr>
          <w:b/>
          <w:bCs/>
        </w:rPr>
      </w:pPr>
      <w:r>
        <w:rPr>
          <w:b/>
          <w:bCs/>
        </w:rPr>
      </w:r>
    </w:p>
    <w:p>
      <w:pPr>
        <w:pStyle w:val="Normal"/>
        <w:spacing w:lineRule="auto" w:line="240" w:before="120" w:after="0"/>
        <w:ind w:start="709" w:end="-567"/>
        <w:jc w:val="both"/>
        <w:rPr>
          <w:rFonts w:ascii="Arial" w:hAnsi="Arial" w:cs="Arial"/>
          <w:sz w:val="24"/>
          <w:szCs w:val="24"/>
        </w:rPr>
      </w:pPr>
      <w:r>
        <w:rPr>
          <w:rFonts w:cs="Arial" w:ascii="Arial" w:hAnsi="Arial"/>
          <w:b/>
          <w:bCs/>
          <w:sz w:val="24"/>
          <w:szCs w:val="24"/>
        </w:rPr>
        <w:t>Compléter</w:t>
      </w:r>
      <w:r>
        <w:rPr>
          <w:rFonts w:cs="Arial" w:ascii="Arial" w:hAnsi="Arial"/>
          <w:sz w:val="24"/>
          <w:szCs w:val="24"/>
        </w:rPr>
        <w:t xml:space="preserve"> le schéma de raccordement du régulateur Wit en ajoutant :</w:t>
      </w:r>
    </w:p>
    <w:p>
      <w:pPr>
        <w:pStyle w:val="ListParagraph"/>
        <w:numPr>
          <w:ilvl w:val="0"/>
          <w:numId w:val="8"/>
        </w:numPr>
        <w:ind w:hanging="360" w:start="1428" w:end="-567"/>
        <w:jc w:val="both"/>
        <w:rPr>
          <w:rFonts w:cs="Arial"/>
          <w:sz w:val="24"/>
          <w:szCs w:val="24"/>
        </w:rPr>
      </w:pPr>
      <w:r>
        <w:rPr>
          <w:rFonts w:cs="Arial"/>
          <w:sz w:val="24"/>
          <w:szCs w:val="24"/>
        </w:rPr>
        <w:t>la bobine du contacteur KM11</w:t>
      </w:r>
    </w:p>
    <w:p>
      <w:pPr>
        <w:pStyle w:val="ListParagraph"/>
        <w:numPr>
          <w:ilvl w:val="0"/>
          <w:numId w:val="8"/>
        </w:numPr>
        <w:ind w:hanging="360" w:start="1428" w:end="-567"/>
        <w:jc w:val="both"/>
        <w:rPr>
          <w:rFonts w:cs="Arial"/>
          <w:sz w:val="24"/>
          <w:szCs w:val="24"/>
        </w:rPr>
      </w:pPr>
      <w:r>
        <w:rPr>
          <w:rFonts w:cs="Arial"/>
          <w:sz w:val="24"/>
          <w:szCs w:val="24"/>
        </w:rPr>
        <w:t>le contact du module auxiliaire de défaut du disjoncteur Q11</w:t>
      </w:r>
    </w:p>
    <w:p>
      <w:pPr>
        <w:pStyle w:val="ListParagraph"/>
        <w:numPr>
          <w:ilvl w:val="0"/>
          <w:numId w:val="8"/>
        </w:numPr>
        <w:ind w:hanging="360" w:start="1428" w:end="-567"/>
        <w:jc w:val="both"/>
        <w:rPr>
          <w:rFonts w:cs="Arial"/>
          <w:sz w:val="24"/>
          <w:szCs w:val="24"/>
        </w:rPr>
      </w:pPr>
      <w:r>
        <w:rPr>
          <w:rFonts w:cs="Arial"/>
          <w:sz w:val="24"/>
          <w:szCs w:val="24"/>
        </w:rPr>
        <w:t>la sonde de température de départ</w:t>
      </w:r>
    </w:p>
    <w:p>
      <w:pPr>
        <w:pStyle w:val="Normal"/>
        <w:rPr/>
      </w:pPr>
      <w:r>
        <w:rPr/>
      </w:r>
    </w:p>
    <w:p>
      <w:pPr>
        <w:pStyle w:val="Normal"/>
        <w:rPr/>
      </w:pPr>
      <w:r>
        <w:rPr/>
        <mc:AlternateContent>
          <mc:Choice Requires="wps">
            <w:drawing>
              <wp:anchor distT="0" distB="22860" distL="0" distR="22860" simplePos="0" relativeHeight="126" behindDoc="0" locked="0" layoutInCell="1" allowOverlap="1" wp14:anchorId="57B44BA8">
                <wp:simplePos x="0" y="0"/>
                <wp:positionH relativeFrom="column">
                  <wp:posOffset>4091305</wp:posOffset>
                </wp:positionH>
                <wp:positionV relativeFrom="paragraph">
                  <wp:posOffset>4098925</wp:posOffset>
                </wp:positionV>
                <wp:extent cx="605790" cy="2148840"/>
                <wp:effectExtent l="12700" t="12700" r="12700" b="12700"/>
                <wp:wrapNone/>
                <wp:docPr id="137" name="Rectangle 116"/>
                <a:graphic xmlns:a="http://schemas.openxmlformats.org/drawingml/2006/main">
                  <a:graphicData uri="http://schemas.microsoft.com/office/word/2010/wordprocessingShape">
                    <wps:wsp>
                      <wps:cNvSpPr/>
                      <wps:spPr>
                        <a:xfrm>
                          <a:off x="0" y="0"/>
                          <a:ext cx="605880" cy="2148840"/>
                        </a:xfrm>
                        <a:prstGeom prst="rect">
                          <a:avLst/>
                        </a:prstGeom>
                        <a:noFill/>
                        <a:ln>
                          <a:solidFill>
                            <a:srgbClr val="FF0000"/>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322.15pt;margin-top:322.75pt;width:47.65pt;height:169.15pt;mso-wrap-style:none;v-text-anchor:middle" wp14:anchorId="57B44BA8">
                <v:fill o:detectmouseclick="t" on="false"/>
                <v:stroke color="red" weight="25560" joinstyle="round" endcap="flat"/>
                <w10:wrap type="none"/>
              </v:rect>
            </w:pict>
          </mc:Fallback>
        </mc:AlternateContent>
        <mc:AlternateContent>
          <mc:Choice Requires="wps">
            <w:drawing>
              <wp:anchor distT="38100" distB="69850" distL="76200" distR="76200" simplePos="0" relativeHeight="127" behindDoc="0" locked="0" layoutInCell="1" allowOverlap="1" wp14:anchorId="323F3C0A">
                <wp:simplePos x="0" y="0"/>
                <wp:positionH relativeFrom="column">
                  <wp:posOffset>1635125</wp:posOffset>
                </wp:positionH>
                <wp:positionV relativeFrom="paragraph">
                  <wp:posOffset>1055370</wp:posOffset>
                </wp:positionV>
                <wp:extent cx="635" cy="1283335"/>
                <wp:effectExtent l="59690" t="36195" r="59690" b="81915"/>
                <wp:wrapNone/>
                <wp:docPr id="138" name="Connecteur droit 119"/>
                <a:graphic xmlns:a="http://schemas.openxmlformats.org/drawingml/2006/main">
                  <a:graphicData uri="http://schemas.microsoft.com/office/word/2010/wordprocessingShape">
                    <wps:wsp>
                      <wps:cNvSpPr/>
                      <wps:spPr>
                        <a:xfrm flipV="1">
                          <a:off x="0" y="0"/>
                          <a:ext cx="720" cy="128340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28.75pt,83.1pt" to="128.75pt,184.1pt" stroked="t" o:allowincell="f" style="position:absolute;flip:y" wp14:anchorId="323F3C0A">
                <v:stroke color="red" weight="38160" joinstyle="round" endcap="flat"/>
                <v:fill o:detectmouseclick="t" on="false"/>
                <v:shadow on="t" obscured="f" color="black"/>
                <w10:wrap type="none"/>
              </v:line>
            </w:pict>
          </mc:Fallback>
        </mc:AlternateContent>
        <mc:AlternateContent>
          <mc:Choice Requires="wps">
            <w:drawing>
              <wp:anchor distT="38100" distB="80645" distL="76200" distR="76200" simplePos="0" relativeHeight="128" behindDoc="0" locked="0" layoutInCell="1" allowOverlap="1" wp14:anchorId="0EA3AE19">
                <wp:simplePos x="0" y="0"/>
                <wp:positionH relativeFrom="column">
                  <wp:posOffset>1971675</wp:posOffset>
                </wp:positionH>
                <wp:positionV relativeFrom="paragraph">
                  <wp:posOffset>1829435</wp:posOffset>
                </wp:positionV>
                <wp:extent cx="0" cy="510540"/>
                <wp:effectExtent l="59690" t="36830" r="59690" b="81915"/>
                <wp:wrapNone/>
                <wp:docPr id="139" name="Connecteur droit 119"/>
                <a:graphic xmlns:a="http://schemas.openxmlformats.org/drawingml/2006/main">
                  <a:graphicData uri="http://schemas.microsoft.com/office/word/2010/wordprocessingShape">
                    <wps:wsp>
                      <wps:cNvSpPr/>
                      <wps:spPr>
                        <a:xfrm flipV="1">
                          <a:off x="0" y="0"/>
                          <a:ext cx="0" cy="51048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55.25pt,144.05pt" to="155.25pt,184.2pt" stroked="t" o:allowincell="f" style="position:absolute;flip:y" wp14:anchorId="0EA3AE19">
                <v:stroke color="red" weight="38160" joinstyle="round" endcap="flat"/>
                <v:fill o:detectmouseclick="t" on="false"/>
                <v:shadow on="t" obscured="f" color="black"/>
                <w10:wrap type="none"/>
              </v:line>
            </w:pict>
          </mc:Fallback>
        </mc:AlternateContent>
        <mc:AlternateContent>
          <mc:Choice Requires="wps">
            <w:drawing>
              <wp:anchor distT="38100" distB="80645" distL="76200" distR="76200" simplePos="0" relativeHeight="129" behindDoc="0" locked="0" layoutInCell="1" allowOverlap="1" wp14:anchorId="7A8B9F79">
                <wp:simplePos x="0" y="0"/>
                <wp:positionH relativeFrom="column">
                  <wp:posOffset>1972945</wp:posOffset>
                </wp:positionH>
                <wp:positionV relativeFrom="paragraph">
                  <wp:posOffset>1058545</wp:posOffset>
                </wp:positionV>
                <wp:extent cx="0" cy="510540"/>
                <wp:effectExtent l="59690" t="36195" r="59690" b="82550"/>
                <wp:wrapNone/>
                <wp:docPr id="140" name="Connecteur droit 119"/>
                <a:graphic xmlns:a="http://schemas.openxmlformats.org/drawingml/2006/main">
                  <a:graphicData uri="http://schemas.microsoft.com/office/word/2010/wordprocessingShape">
                    <wps:wsp>
                      <wps:cNvSpPr/>
                      <wps:spPr>
                        <a:xfrm flipV="1">
                          <a:off x="0" y="0"/>
                          <a:ext cx="0" cy="51048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55.35pt,83.35pt" to="155.35pt,123.5pt" stroked="t" o:allowincell="f" style="position:absolute;flip:y" wp14:anchorId="7A8B9F79">
                <v:stroke color="red" weight="38160" joinstyle="round" endcap="flat"/>
                <v:fill o:detectmouseclick="t" on="false"/>
                <v:shadow on="t" obscured="f" color="black"/>
                <w10:wrap type="none"/>
              </v:line>
            </w:pict>
          </mc:Fallback>
        </mc:AlternateContent>
        <mc:AlternateContent>
          <mc:Choice Requires="wps">
            <w:drawing>
              <wp:anchor distT="38100" distB="95250" distL="57150" distR="43815" simplePos="0" relativeHeight="130" behindDoc="0" locked="0" layoutInCell="1" allowOverlap="1" wp14:anchorId="4314AC08">
                <wp:simplePos x="0" y="0"/>
                <wp:positionH relativeFrom="column">
                  <wp:posOffset>1633855</wp:posOffset>
                </wp:positionH>
                <wp:positionV relativeFrom="paragraph">
                  <wp:posOffset>1056640</wp:posOffset>
                </wp:positionV>
                <wp:extent cx="337820" cy="635"/>
                <wp:effectExtent l="59690" t="36195" r="59690" b="81915"/>
                <wp:wrapNone/>
                <wp:docPr id="141" name="Connecteur droit 119"/>
                <a:graphic xmlns:a="http://schemas.openxmlformats.org/drawingml/2006/main">
                  <a:graphicData uri="http://schemas.microsoft.com/office/word/2010/wordprocessingShape">
                    <wps:wsp>
                      <wps:cNvSpPr/>
                      <wps:spPr>
                        <a:xfrm flipH="1" flipV="1">
                          <a:off x="0" y="0"/>
                          <a:ext cx="337680" cy="72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28.65pt,83.2pt" to="155.2pt,83.2pt" stroked="t" o:allowincell="f" style="position:absolute;flip:xy" wp14:anchorId="4314AC08">
                <v:stroke color="red" weight="38160" joinstyle="round" endcap="flat"/>
                <v:fill o:detectmouseclick="t" on="false"/>
                <v:shadow on="t" obscured="f" color="black"/>
                <w10:wrap type="none"/>
              </v:line>
            </w:pict>
          </mc:Fallback>
        </mc:AlternateContent>
        <mc:AlternateContent>
          <mc:Choice Requires="wps">
            <w:drawing>
              <wp:anchor distT="38100" distB="79375" distL="57150" distR="51435" simplePos="0" relativeHeight="131" behindDoc="0" locked="0" layoutInCell="1" allowOverlap="1" wp14:anchorId="38562B47">
                <wp:simplePos x="0" y="0"/>
                <wp:positionH relativeFrom="column">
                  <wp:posOffset>1971675</wp:posOffset>
                </wp:positionH>
                <wp:positionV relativeFrom="paragraph">
                  <wp:posOffset>1566545</wp:posOffset>
                </wp:positionV>
                <wp:extent cx="215265" cy="264160"/>
                <wp:effectExtent l="59055" t="36195" r="59690" b="82550"/>
                <wp:wrapNone/>
                <wp:docPr id="142" name="Connecteur droit 119"/>
                <a:graphic xmlns:a="http://schemas.openxmlformats.org/drawingml/2006/main">
                  <a:graphicData uri="http://schemas.microsoft.com/office/word/2010/wordprocessingShape">
                    <wps:wsp>
                      <wps:cNvSpPr/>
                      <wps:spPr>
                        <a:xfrm flipV="1">
                          <a:off x="0" y="0"/>
                          <a:ext cx="215280" cy="26424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55.25pt,123.35pt" to="172.15pt,144.1pt" stroked="t" o:allowincell="f" style="position:absolute;flip:y" wp14:anchorId="38562B47">
                <v:stroke color="red" weight="38160" joinstyle="round" endcap="flat"/>
                <v:fill o:detectmouseclick="t" on="false"/>
                <v:shadow on="t" obscured="f" color="black"/>
                <w10:wrap type="none"/>
              </v:line>
            </w:pict>
          </mc:Fallback>
        </mc:AlternateContent>
        <mc:AlternateContent>
          <mc:Choice Requires="wps">
            <w:drawing>
              <wp:anchor distT="0" distB="12700" distL="0" distR="25400" simplePos="0" relativeHeight="132" behindDoc="0" locked="0" layoutInCell="1" allowOverlap="1" wp14:anchorId="705A42D3">
                <wp:simplePos x="0" y="0"/>
                <wp:positionH relativeFrom="column">
                  <wp:posOffset>5480050</wp:posOffset>
                </wp:positionH>
                <wp:positionV relativeFrom="paragraph">
                  <wp:posOffset>4754245</wp:posOffset>
                </wp:positionV>
                <wp:extent cx="850900" cy="368935"/>
                <wp:effectExtent l="3175" t="3810" r="3175" b="2540"/>
                <wp:wrapNone/>
                <wp:docPr id="143" name="Zone de texte 120"/>
                <a:graphic xmlns:a="http://schemas.openxmlformats.org/drawingml/2006/main">
                  <a:graphicData uri="http://schemas.microsoft.com/office/word/2010/wordprocessingShape">
                    <wps:wsp>
                      <wps:cNvSpPr/>
                      <wps:spPr>
                        <a:xfrm>
                          <a:off x="0" y="0"/>
                          <a:ext cx="851040" cy="369000"/>
                        </a:xfrm>
                        <a:prstGeom prst="rect">
                          <a:avLst/>
                        </a:prstGeom>
                        <a:noFill/>
                        <a:ln w="6350">
                          <a:solidFill>
                            <a:srgbClr val="FF0000"/>
                          </a:solidFill>
                          <a:round/>
                        </a:ln>
                      </wps:spPr>
                      <wps:style>
                        <a:lnRef idx="0"/>
                        <a:fillRef idx="0"/>
                        <a:effectRef idx="0"/>
                        <a:fontRef idx="minor"/>
                      </wps:style>
                      <wps:txbx>
                        <w:txbxContent>
                          <w:p>
                            <w:pPr>
                              <w:pStyle w:val="Contenudecadre"/>
                              <w:spacing w:before="0" w:after="200"/>
                              <w:rPr>
                                <w:b/>
                                <w:bCs/>
                                <w:color w:val="FF0000"/>
                              </w:rPr>
                            </w:pPr>
                            <w:r>
                              <w:rPr>
                                <w:b/>
                                <w:bCs/>
                                <w:color w:val="FF0000"/>
                              </w:rPr>
                              <w:t>KM11</w:t>
                            </w:r>
                          </w:p>
                        </w:txbxContent>
                      </wps:txbx>
                      <wps:bodyPr anchor="t">
                        <a:prstTxWarp prst="textNoShape"/>
                        <a:noAutofit/>
                      </wps:bodyPr>
                    </wps:wsp>
                  </a:graphicData>
                </a:graphic>
              </wp:anchor>
            </w:drawing>
          </mc:Choice>
          <mc:Fallback>
            <w:pict>
              <v:rect id="shape_0" stroked="t" o:allowincell="f" style="position:absolute;margin-left:431.5pt;margin-top:374.35pt;width:66.95pt;height:29pt;mso-wrap-style:square;v-text-anchor:top" wp14:anchorId="705A42D3">
                <v:fill o:detectmouseclick="t" on="false"/>
                <v:stroke color="red" weight="6480" joinstyle="round" endcap="flat"/>
                <v:textbox>
                  <w:txbxContent>
                    <w:p>
                      <w:pPr>
                        <w:pStyle w:val="Contenudecadre"/>
                        <w:spacing w:before="0" w:after="200"/>
                        <w:rPr>
                          <w:b/>
                          <w:bCs/>
                          <w:color w:val="FF0000"/>
                        </w:rPr>
                      </w:pPr>
                      <w:r>
                        <w:rPr>
                          <w:b/>
                          <w:bCs/>
                          <w:color w:val="FF0000"/>
                        </w:rPr>
                        <w:t>KM11</w:t>
                      </w:r>
                    </w:p>
                  </w:txbxContent>
                </v:textbox>
                <w10:wrap type="none"/>
              </v:rect>
            </w:pict>
          </mc:Fallback>
        </mc:AlternateContent>
        <mc:AlternateContent>
          <mc:Choice Requires="wps">
            <w:drawing>
              <wp:anchor distT="0" distB="26670" distL="0" distR="12065" simplePos="0" relativeHeight="134" behindDoc="0" locked="0" layoutInCell="1" allowOverlap="1" wp14:anchorId="353436C7">
                <wp:simplePos x="0" y="0"/>
                <wp:positionH relativeFrom="column">
                  <wp:posOffset>1043305</wp:posOffset>
                </wp:positionH>
                <wp:positionV relativeFrom="paragraph">
                  <wp:posOffset>453390</wp:posOffset>
                </wp:positionV>
                <wp:extent cx="1360170" cy="621030"/>
                <wp:effectExtent l="3175" t="3175" r="3175" b="3175"/>
                <wp:wrapNone/>
                <wp:docPr id="144" name="Zone de texte 120"/>
                <a:graphic xmlns:a="http://schemas.openxmlformats.org/drawingml/2006/main">
                  <a:graphicData uri="http://schemas.microsoft.com/office/word/2010/wordprocessingShape">
                    <wps:wsp>
                      <wps:cNvSpPr/>
                      <wps:spPr>
                        <a:xfrm>
                          <a:off x="0" y="0"/>
                          <a:ext cx="1360080" cy="621000"/>
                        </a:xfrm>
                        <a:prstGeom prst="rect">
                          <a:avLst/>
                        </a:prstGeom>
                        <a:noFill/>
                        <a:ln w="6350">
                          <a:solidFill>
                            <a:srgbClr val="FF0000"/>
                          </a:solidFill>
                          <a:round/>
                        </a:ln>
                      </wps:spPr>
                      <wps:style>
                        <a:lnRef idx="0"/>
                        <a:fillRef idx="0"/>
                        <a:effectRef idx="0"/>
                        <a:fontRef idx="minor"/>
                      </wps:style>
                      <wps:txbx>
                        <w:txbxContent>
                          <w:p>
                            <w:pPr>
                              <w:pStyle w:val="Contenudecadre"/>
                              <w:spacing w:before="0" w:after="200"/>
                              <w:jc w:val="center"/>
                              <w:rPr>
                                <w:b/>
                                <w:bCs/>
                                <w:color w:val="FF0000"/>
                              </w:rPr>
                            </w:pPr>
                            <w:r>
                              <w:rPr>
                                <w:b/>
                                <w:bCs/>
                                <w:color w:val="FF0000"/>
                              </w:rPr>
                              <w:t>Défaut disjoncteur Q11</w:t>
                            </w:r>
                          </w:p>
                        </w:txbxContent>
                      </wps:txbx>
                      <wps:bodyPr anchor="t">
                        <a:prstTxWarp prst="textNoShape"/>
                        <a:noAutofit/>
                      </wps:bodyPr>
                    </wps:wsp>
                  </a:graphicData>
                </a:graphic>
              </wp:anchor>
            </w:drawing>
          </mc:Choice>
          <mc:Fallback>
            <w:pict>
              <v:rect id="shape_0" stroked="t" o:allowincell="f" style="position:absolute;margin-left:82.15pt;margin-top:35.7pt;width:107.05pt;height:48.85pt;mso-wrap-style:square;v-text-anchor:top" wp14:anchorId="353436C7">
                <v:fill o:detectmouseclick="t" on="false"/>
                <v:stroke color="red" weight="6480" joinstyle="round" endcap="flat"/>
                <v:textbox>
                  <w:txbxContent>
                    <w:p>
                      <w:pPr>
                        <w:pStyle w:val="Contenudecadre"/>
                        <w:spacing w:before="0" w:after="200"/>
                        <w:jc w:val="center"/>
                        <w:rPr>
                          <w:b/>
                          <w:bCs/>
                          <w:color w:val="FF0000"/>
                        </w:rPr>
                      </w:pPr>
                      <w:r>
                        <w:rPr>
                          <w:b/>
                          <w:bCs/>
                          <w:color w:val="FF0000"/>
                        </w:rPr>
                        <w:t>Défaut disjoncteur Q11</w:t>
                      </w:r>
                    </w:p>
                  </w:txbxContent>
                </v:textbox>
                <w10:wrap type="none"/>
              </v:rect>
            </w:pict>
          </mc:Fallback>
        </mc:AlternateContent>
        <w:drawing>
          <wp:anchor distT="0" distB="0" distL="0" distR="0" simplePos="0" relativeHeight="141" behindDoc="0" locked="0" layoutInCell="1" allowOverlap="1">
            <wp:simplePos x="0" y="0"/>
            <wp:positionH relativeFrom="column">
              <wp:posOffset>5396865</wp:posOffset>
            </wp:positionH>
            <wp:positionV relativeFrom="paragraph">
              <wp:posOffset>3964940</wp:posOffset>
            </wp:positionV>
            <wp:extent cx="502920" cy="685800"/>
            <wp:effectExtent l="0" t="0" r="0" b="0"/>
            <wp:wrapNone/>
            <wp:docPr id="145"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
                    <pic:cNvPicPr>
                      <a:picLocks noChangeAspect="1" noChangeArrowheads="1"/>
                    </pic:cNvPicPr>
                  </pic:nvPicPr>
                  <pic:blipFill>
                    <a:blip r:embed="rId70"/>
                    <a:stretch>
                      <a:fillRect/>
                    </a:stretch>
                  </pic:blipFill>
                  <pic:spPr bwMode="auto">
                    <a:xfrm>
                      <a:off x="0" y="0"/>
                      <a:ext cx="502920" cy="685800"/>
                    </a:xfrm>
                    <a:prstGeom prst="rect">
                      <a:avLst/>
                    </a:prstGeom>
                    <a:noFill/>
                  </pic:spPr>
                </pic:pic>
              </a:graphicData>
            </a:graphic>
          </wp:anchor>
        </w:drawing>
        <mc:AlternateContent>
          <mc:Choice Requires="wps">
            <w:drawing>
              <wp:anchor distT="0" distB="0" distL="0" distR="0" simplePos="0" relativeHeight="156" behindDoc="0" locked="0" layoutInCell="1" allowOverlap="1" wp14:anchorId="55C3D1DD">
                <wp:simplePos x="0" y="0"/>
                <wp:positionH relativeFrom="column">
                  <wp:posOffset>8376285</wp:posOffset>
                </wp:positionH>
                <wp:positionV relativeFrom="paragraph">
                  <wp:posOffset>6874510</wp:posOffset>
                </wp:positionV>
                <wp:extent cx="513715" cy="309880"/>
                <wp:effectExtent l="0" t="0" r="0" b="0"/>
                <wp:wrapNone/>
                <wp:docPr id="146" name="Zone de texte 118"/>
                <a:graphic xmlns:a="http://schemas.openxmlformats.org/drawingml/2006/main">
                  <a:graphicData uri="http://schemas.microsoft.com/office/word/2010/wordprocessingShape">
                    <wps:wsp>
                      <wps:cNvSpPr/>
                      <wps:spPr>
                        <a:xfrm>
                          <a:off x="0" y="0"/>
                          <a:ext cx="513720" cy="309960"/>
                        </a:xfrm>
                        <a:prstGeom prst="rect">
                          <a:avLst/>
                        </a:prstGeom>
                        <a:noFill/>
                        <a:ln w="6350">
                          <a:noFill/>
                        </a:ln>
                      </wps:spPr>
                      <wps:style>
                        <a:lnRef idx="0"/>
                        <a:fillRef idx="0"/>
                        <a:effectRef idx="0"/>
                        <a:fontRef idx="minor"/>
                      </wps:style>
                      <wps:txbx>
                        <w:txbxContent>
                          <w:p>
                            <w:pPr>
                              <w:pStyle w:val="Contenudecadre"/>
                              <w:spacing w:before="0" w:after="200"/>
                              <w:rPr>
                                <w:color w:val="0070C0"/>
                              </w:rPr>
                            </w:pPr>
                            <w:r>
                              <w:rPr>
                                <w:color w:val="0070C0"/>
                              </w:rPr>
                              <w:t>50 °C</w:t>
                            </w:r>
                          </w:p>
                        </w:txbxContent>
                      </wps:txbx>
                      <wps:bodyPr anchor="t">
                        <a:prstTxWarp prst="textNoShape"/>
                        <a:noAutofit/>
                      </wps:bodyPr>
                    </wps:wsp>
                  </a:graphicData>
                </a:graphic>
              </wp:anchor>
            </w:drawing>
          </mc:Choice>
          <mc:Fallback>
            <w:pict>
              <v:rect id="shape_0" stroked="f" o:allowincell="f" style="position:absolute;margin-left:659.55pt;margin-top:541.3pt;width:40.4pt;height:24.35pt;mso-wrap-style:square;v-text-anchor:top" wp14:anchorId="55C3D1DD">
                <v:fill o:detectmouseclick="t" on="false"/>
                <v:stroke color="#3465a4" weight="6480" joinstyle="round" endcap="flat"/>
                <v:textbox>
                  <w:txbxContent>
                    <w:p>
                      <w:pPr>
                        <w:pStyle w:val="Contenudecadre"/>
                        <w:spacing w:before="0" w:after="200"/>
                        <w:rPr>
                          <w:color w:val="0070C0"/>
                        </w:rPr>
                      </w:pPr>
                      <w:r>
                        <w:rPr>
                          <w:color w:val="0070C0"/>
                        </w:rPr>
                        <w:t>50 °C</w:t>
                      </w:r>
                    </w:p>
                  </w:txbxContent>
                </v:textbox>
                <w10:wrap type="none"/>
              </v:rect>
            </w:pict>
          </mc:Fallback>
        </mc:AlternateContent>
        <mc:AlternateContent>
          <mc:Choice Requires="wpg">
            <w:drawing>
              <wp:inline distT="0" distB="0" distL="0" distR="0" wp14:anchorId="31436ACA">
                <wp:extent cx="6301105" cy="6978650"/>
                <wp:effectExtent l="0" t="0" r="4445" b="0"/>
                <wp:docPr id="147" name="Groupe 213"/>
                <a:graphic xmlns:a="http://schemas.openxmlformats.org/drawingml/2006/main">
                  <a:graphicData uri="http://schemas.microsoft.com/office/word/2010/wordprocessingGroup">
                    <wpg:wgp>
                      <wpg:cNvGrpSpPr/>
                      <wpg:grpSpPr>
                        <a:xfrm>
                          <a:off x="0" y="0"/>
                          <a:ext cx="6301080" cy="6978600"/>
                          <a:chOff x="0" y="0"/>
                          <a:chExt cx="6301080" cy="6978600"/>
                        </a:xfrm>
                      </wpg:grpSpPr>
                      <pic:pic xmlns:pic="http://schemas.openxmlformats.org/drawingml/2006/picture">
                        <pic:nvPicPr>
                          <pic:cNvPr id="148" name="Image 210"/>
                          <pic:cNvPicPr/>
                        </pic:nvPicPr>
                        <pic:blipFill>
                          <a:blip r:embed="rId71"/>
                          <a:stretch/>
                        </pic:blipFill>
                        <pic:spPr>
                          <a:xfrm>
                            <a:off x="4449600" y="407160"/>
                            <a:ext cx="1851840" cy="5527800"/>
                          </a:xfrm>
                          <a:prstGeom prst="rect">
                            <a:avLst/>
                          </a:prstGeom>
                          <a:noFill/>
                          <a:ln w="0">
                            <a:noFill/>
                          </a:ln>
                        </pic:spPr>
                      </pic:pic>
                      <pic:pic xmlns:pic="http://schemas.openxmlformats.org/drawingml/2006/picture">
                        <pic:nvPicPr>
                          <pic:cNvPr id="149" name="Image 211"/>
                          <pic:cNvPicPr/>
                        </pic:nvPicPr>
                        <pic:blipFill>
                          <a:blip r:embed="rId72"/>
                          <a:srcRect l="0" t="0" r="54703" b="0"/>
                          <a:stretch/>
                        </pic:blipFill>
                        <pic:spPr>
                          <a:xfrm>
                            <a:off x="0" y="0"/>
                            <a:ext cx="2190240" cy="6978600"/>
                          </a:xfrm>
                          <a:prstGeom prst="rect">
                            <a:avLst/>
                          </a:prstGeom>
                          <a:noFill/>
                          <a:ln w="0">
                            <a:noFill/>
                          </a:ln>
                        </pic:spPr>
                      </pic:pic>
                      <pic:pic xmlns:pic="http://schemas.openxmlformats.org/drawingml/2006/picture">
                        <pic:nvPicPr>
                          <pic:cNvPr id="150" name="Image 212"/>
                          <pic:cNvPicPr/>
                        </pic:nvPicPr>
                        <pic:blipFill>
                          <a:blip r:embed="rId73"/>
                          <a:stretch/>
                        </pic:blipFill>
                        <pic:spPr>
                          <a:xfrm>
                            <a:off x="2188080" y="243720"/>
                            <a:ext cx="2534760" cy="5981040"/>
                          </a:xfrm>
                          <a:prstGeom prst="rect">
                            <a:avLst/>
                          </a:prstGeom>
                          <a:noFill/>
                          <a:ln w="0">
                            <a:noFill/>
                          </a:ln>
                        </pic:spPr>
                      </pic:pic>
                    </wpg:wgp>
                  </a:graphicData>
                </a:graphic>
              </wp:inline>
            </w:drawing>
          </mc:Choice>
          <mc:Fallback>
            <w:pict>
              <v:group id="shape_0" alt="Groupe 213" style="position:absolute;margin-left:0pt;margin-top:-549.55pt;width:496.15pt;height:549.5pt" coordorigin="0,-10991" coordsize="9923,10990">
                <v:shape id="shape_0" stroked="f" o:allowincell="f" style="position:absolute;left:7007;top:-10350;width:2915;height:8704;mso-wrap-style:none;v-text-anchor:middle;mso-position-vertical:top" type="_x0000_t75">
                  <v:imagedata r:id="rId74" o:detectmouseclick="t"/>
                  <v:stroke color="#3465a4" joinstyle="round" endcap="flat"/>
                  <w10:wrap type="square"/>
                </v:shape>
                <v:shape id="shape_0" stroked="f" o:allowincell="f" style="position:absolute;left:0;top:-10991;width:3448;height:10989;mso-wrap-style:none;v-text-anchor:middle;mso-position-vertical:top" type="_x0000_t75">
                  <v:imagedata r:id="rId75" o:detectmouseclick="t"/>
                  <v:stroke color="#3465a4" joinstyle="round" endcap="flat"/>
                  <w10:wrap type="square"/>
                </v:shape>
                <v:shape id="shape_0" stroked="f" o:allowincell="f" style="position:absolute;left:3446;top:-10607;width:3991;height:9418;mso-wrap-style:none;v-text-anchor:middle;mso-position-vertical:top" type="_x0000_t75">
                  <v:imagedata r:id="rId76" o:detectmouseclick="t"/>
                  <v:stroke color="#3465a4" joinstyle="round" endcap="flat"/>
                  <w10:wrap type="square"/>
                </v:shape>
              </v:group>
            </w:pict>
          </mc:Fallback>
        </mc:AlternateContent>
      </w:r>
    </w:p>
    <w:p>
      <w:pPr>
        <w:pStyle w:val="Normal"/>
        <w:ind w:end="-567"/>
        <w:jc w:val="both"/>
        <w:rPr>
          <w:rFonts w:cs="Arial"/>
          <w:sz w:val="24"/>
          <w:szCs w:val="24"/>
        </w:rPr>
      </w:pPr>
      <w:r>
        <w:rPr>
          <w:rFonts w:cs="Arial"/>
          <w:sz w:val="24"/>
          <w:szCs w:val="24"/>
        </w:rPr>
      </w:r>
    </w:p>
    <w:p>
      <w:pPr>
        <w:pStyle w:val="Normal"/>
        <w:spacing w:lineRule="auto" w:line="240" w:before="120" w:after="0"/>
        <w:ind w:start="851" w:end="142"/>
        <w:jc w:val="both"/>
        <w:rPr>
          <w:rFonts w:ascii="Arial" w:hAnsi="Arial" w:cs="Arial"/>
          <w:sz w:val="24"/>
          <w:szCs w:val="24"/>
        </w:rPr>
      </w:pPr>
      <w:r>
        <w:rPr>
          <w:rFonts w:cs="Arial" w:ascii="Arial" w:hAnsi="Arial"/>
          <w:b/>
          <w:bCs/>
          <w:sz w:val="24"/>
          <w:szCs w:val="24"/>
        </w:rPr>
        <w:t>Compléter</w:t>
      </w:r>
      <w:r>
        <w:rPr>
          <w:rFonts w:cs="Arial" w:ascii="Arial" w:hAnsi="Arial"/>
          <w:sz w:val="24"/>
          <w:szCs w:val="24"/>
        </w:rPr>
        <w:t xml:space="preserve"> la loi d’eau suivante permettant de paramétrer le régulateur Wit. La consigne de température des chambres souhaitée est de 20 [°C].</w:t>
      </w:r>
    </w:p>
    <w:p>
      <w:pPr>
        <w:pStyle w:val="Normal"/>
        <w:spacing w:lineRule="auto" w:line="240" w:before="0" w:after="0"/>
        <w:ind w:firstLine="708" w:end="-567"/>
        <w:jc w:val="both"/>
        <w:rPr/>
      </w:pPr>
      <w:r>
        <w:rPr/>
      </w:r>
    </w:p>
    <w:p>
      <w:pPr>
        <w:pStyle w:val="Normal"/>
        <w:rPr/>
      </w:pPr>
      <w:r>
        <w:rPr/>
        <mc:AlternateContent>
          <mc:Choice Requires="wps">
            <w:drawing>
              <wp:anchor distT="19050" distB="79375" distL="57150" distR="67945" simplePos="0" relativeHeight="136" behindDoc="0" locked="0" layoutInCell="1" allowOverlap="1" wp14:anchorId="0346B671">
                <wp:simplePos x="0" y="0"/>
                <wp:positionH relativeFrom="column">
                  <wp:posOffset>1234440</wp:posOffset>
                </wp:positionH>
                <wp:positionV relativeFrom="paragraph">
                  <wp:posOffset>530860</wp:posOffset>
                </wp:positionV>
                <wp:extent cx="27305" cy="2835275"/>
                <wp:effectExtent l="43180" t="20955" r="43815" b="66040"/>
                <wp:wrapNone/>
                <wp:docPr id="151" name="Connecteur droit 119"/>
                <a:graphic xmlns:a="http://schemas.openxmlformats.org/drawingml/2006/main">
                  <a:graphicData uri="http://schemas.microsoft.com/office/word/2010/wordprocessingShape">
                    <wps:wsp>
                      <wps:cNvSpPr/>
                      <wps:spPr>
                        <a:xfrm flipV="1">
                          <a:off x="0" y="0"/>
                          <a:ext cx="27360" cy="2835360"/>
                        </a:xfrm>
                        <a:prstGeom prst="line">
                          <a:avLst/>
                        </a:prstGeom>
                        <a:ln w="6350">
                          <a:solidFill>
                            <a:srgbClr val="FF0000"/>
                          </a:solidFill>
                          <a:prstDash val="sysDash"/>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97.2pt,41.8pt" to="99.3pt,265pt" stroked="t" o:allowincell="f" style="position:absolute;flip:y" wp14:anchorId="0346B671">
                <v:stroke color="red" weight="6480" dashstyle="shortdash" joinstyle="round" endcap="flat"/>
                <v:fill o:detectmouseclick="t" on="false"/>
                <v:shadow on="t" obscured="f" color="black"/>
                <w10:wrap type="none"/>
              </v:line>
            </w:pict>
          </mc:Fallback>
        </mc:AlternateContent>
        <mc:AlternateContent>
          <mc:Choice Requires="wps">
            <w:drawing>
              <wp:anchor distT="19050" distB="95250" distL="38100" distR="61595" simplePos="0" relativeHeight="138" behindDoc="0" locked="0" layoutInCell="1" allowOverlap="1" wp14:anchorId="71BAE7FE">
                <wp:simplePos x="0" y="0"/>
                <wp:positionH relativeFrom="column">
                  <wp:posOffset>661670</wp:posOffset>
                </wp:positionH>
                <wp:positionV relativeFrom="paragraph">
                  <wp:posOffset>1783715</wp:posOffset>
                </wp:positionV>
                <wp:extent cx="1519555" cy="635"/>
                <wp:effectExtent l="43815" t="20320" r="43180" b="66040"/>
                <wp:wrapNone/>
                <wp:docPr id="152" name="Connecteur droit 119"/>
                <a:graphic xmlns:a="http://schemas.openxmlformats.org/drawingml/2006/main">
                  <a:graphicData uri="http://schemas.microsoft.com/office/word/2010/wordprocessingShape">
                    <wps:wsp>
                      <wps:cNvSpPr/>
                      <wps:spPr>
                        <a:xfrm flipV="1">
                          <a:off x="0" y="0"/>
                          <a:ext cx="1519560" cy="720"/>
                        </a:xfrm>
                        <a:prstGeom prst="line">
                          <a:avLst/>
                        </a:prstGeom>
                        <a:ln w="6350">
                          <a:solidFill>
                            <a:srgbClr val="FF0000"/>
                          </a:solidFill>
                          <a:prstDash val="sysDash"/>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52.1pt,140.45pt" to="171.7pt,140.45pt" stroked="t" o:allowincell="f" style="position:absolute;flip:y" wp14:anchorId="71BAE7FE">
                <v:stroke color="red" weight="6480" dashstyle="shortdash" joinstyle="round" endcap="flat"/>
                <v:fill o:detectmouseclick="t" on="false"/>
                <v:shadow on="t" obscured="f" color="black"/>
                <w10:wrap type="none"/>
              </v:line>
            </w:pict>
          </mc:Fallback>
        </mc:AlternateContent>
        <mc:AlternateContent>
          <mc:Choice Requires="wps">
            <w:drawing>
              <wp:anchor distT="19050" distB="79375" distL="57150" distR="67945" simplePos="0" relativeHeight="139" behindDoc="0" locked="0" layoutInCell="1" allowOverlap="1" wp14:anchorId="3BB261EC">
                <wp:simplePos x="0" y="0"/>
                <wp:positionH relativeFrom="column">
                  <wp:posOffset>4540885</wp:posOffset>
                </wp:positionH>
                <wp:positionV relativeFrom="paragraph">
                  <wp:posOffset>1138555</wp:posOffset>
                </wp:positionV>
                <wp:extent cx="55880" cy="2835910"/>
                <wp:effectExtent l="43815" t="20320" r="43815" b="66675"/>
                <wp:wrapNone/>
                <wp:docPr id="153" name="Connecteur droit 119"/>
                <a:graphic xmlns:a="http://schemas.openxmlformats.org/drawingml/2006/main">
                  <a:graphicData uri="http://schemas.microsoft.com/office/word/2010/wordprocessingShape">
                    <wps:wsp>
                      <wps:cNvSpPr/>
                      <wps:spPr>
                        <a:xfrm flipV="1">
                          <a:off x="0" y="0"/>
                          <a:ext cx="55800" cy="2836080"/>
                        </a:xfrm>
                        <a:prstGeom prst="line">
                          <a:avLst/>
                        </a:prstGeom>
                        <a:ln w="6350">
                          <a:solidFill>
                            <a:srgbClr val="FF0000"/>
                          </a:solidFill>
                          <a:prstDash val="sysDash"/>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357.55pt,89.65pt" to="361.9pt,312.9pt" stroked="t" o:allowincell="f" style="position:absolute;flip:y" wp14:anchorId="3BB261EC">
                <v:stroke color="red" weight="6480" dashstyle="shortdash" joinstyle="round" endcap="flat"/>
                <v:fill o:detectmouseclick="t" on="false"/>
                <v:shadow on="t" obscured="f" color="black"/>
                <w10:wrap type="none"/>
              </v:line>
            </w:pict>
          </mc:Fallback>
        </mc:AlternateContent>
        <mc:AlternateContent>
          <mc:Choice Requires="wps">
            <w:drawing>
              <wp:anchor distT="19050" distB="95250" distL="38100" distR="66040" simplePos="0" relativeHeight="140" behindDoc="0" locked="0" layoutInCell="1" allowOverlap="1" wp14:anchorId="481D2D8B">
                <wp:simplePos x="0" y="0"/>
                <wp:positionH relativeFrom="column">
                  <wp:posOffset>2237740</wp:posOffset>
                </wp:positionH>
                <wp:positionV relativeFrom="paragraph">
                  <wp:posOffset>3133725</wp:posOffset>
                </wp:positionV>
                <wp:extent cx="2486660" cy="0"/>
                <wp:effectExtent l="43180" t="20955" r="43180" b="66675"/>
                <wp:wrapNone/>
                <wp:docPr id="154" name="Connecteur droit 119"/>
                <a:graphic xmlns:a="http://schemas.openxmlformats.org/drawingml/2006/main">
                  <a:graphicData uri="http://schemas.microsoft.com/office/word/2010/wordprocessingShape">
                    <wps:wsp>
                      <wps:cNvSpPr/>
                      <wps:spPr>
                        <a:xfrm flipV="1">
                          <a:off x="0" y="0"/>
                          <a:ext cx="2486520" cy="0"/>
                        </a:xfrm>
                        <a:prstGeom prst="line">
                          <a:avLst/>
                        </a:prstGeom>
                        <a:ln w="6350">
                          <a:solidFill>
                            <a:srgbClr val="FF0000"/>
                          </a:solidFill>
                          <a:prstDash val="sysDash"/>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76.2pt,246.75pt" to="371.95pt,246.75pt" stroked="t" o:allowincell="f" style="position:absolute;flip:y" wp14:anchorId="481D2D8B">
                <v:stroke color="red" weight="6480" dashstyle="shortdash" joinstyle="round" endcap="flat"/>
                <v:fill o:detectmouseclick="t" on="false"/>
                <v:shadow on="t" obscured="f" color="black"/>
                <w10:wrap type="none"/>
              </v:line>
            </w:pict>
          </mc:Fallback>
        </mc:AlternateContent>
        <mc:AlternateContent>
          <mc:Choice Requires="wps">
            <w:drawing>
              <wp:anchor distT="0" distB="19050" distL="0" distR="26035" simplePos="0" relativeHeight="142" behindDoc="0" locked="0" layoutInCell="1" allowOverlap="1" wp14:anchorId="2843DE3A">
                <wp:simplePos x="0" y="0"/>
                <wp:positionH relativeFrom="column">
                  <wp:posOffset>1263015</wp:posOffset>
                </wp:positionH>
                <wp:positionV relativeFrom="paragraph">
                  <wp:posOffset>1781810</wp:posOffset>
                </wp:positionV>
                <wp:extent cx="3288665" cy="1352550"/>
                <wp:effectExtent l="10160" t="10160" r="10160" b="9525"/>
                <wp:wrapNone/>
                <wp:docPr id="155" name="Connecteur droit 121"/>
                <a:graphic xmlns:a="http://schemas.openxmlformats.org/drawingml/2006/main">
                  <a:graphicData uri="http://schemas.microsoft.com/office/word/2010/wordprocessingShape">
                    <wps:wsp>
                      <wps:cNvSpPr/>
                      <wps:spPr>
                        <a:xfrm>
                          <a:off x="0" y="0"/>
                          <a:ext cx="3288600" cy="1352520"/>
                        </a:xfrm>
                        <a:prstGeom prst="line">
                          <a:avLst/>
                        </a:prstGeom>
                        <a:ln w="19050">
                          <a:solidFill>
                            <a:srgbClr val="FF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9.45pt,140.3pt" to="358.35pt,246.75pt" stroked="t" o:allowincell="f" style="position:absolute" wp14:anchorId="2843DE3A">
                <v:stroke color="red" weight="19080" joinstyle="round" endcap="flat"/>
                <v:fill o:detectmouseclick="t" on="false"/>
                <w10:wrap type="none"/>
              </v:line>
            </w:pict>
          </mc:Fallback>
        </mc:AlternateContent>
        <mc:AlternateContent>
          <mc:Choice Requires="wps">
            <w:drawing>
              <wp:anchor distT="0" distB="12700" distL="0" distR="25400" simplePos="0" relativeHeight="143" behindDoc="0" locked="0" layoutInCell="1" allowOverlap="1" wp14:anchorId="50AB1A58">
                <wp:simplePos x="0" y="0"/>
                <wp:positionH relativeFrom="column">
                  <wp:posOffset>436245</wp:posOffset>
                </wp:positionH>
                <wp:positionV relativeFrom="paragraph">
                  <wp:posOffset>1252220</wp:posOffset>
                </wp:positionV>
                <wp:extent cx="850900" cy="368935"/>
                <wp:effectExtent l="3175" t="3810" r="3175" b="2540"/>
                <wp:wrapNone/>
                <wp:docPr id="156" name="Zone de texte 120"/>
                <a:graphic xmlns:a="http://schemas.openxmlformats.org/drawingml/2006/main">
                  <a:graphicData uri="http://schemas.microsoft.com/office/word/2010/wordprocessingShape">
                    <wps:wsp>
                      <wps:cNvSpPr/>
                      <wps:spPr>
                        <a:xfrm>
                          <a:off x="0" y="0"/>
                          <a:ext cx="851040" cy="369000"/>
                        </a:xfrm>
                        <a:prstGeom prst="rect">
                          <a:avLst/>
                        </a:prstGeom>
                        <a:noFill/>
                        <a:ln w="6350">
                          <a:solidFill>
                            <a:srgbClr val="FF0000"/>
                          </a:solidFill>
                          <a:round/>
                        </a:ln>
                      </wps:spPr>
                      <wps:style>
                        <a:lnRef idx="0"/>
                        <a:fillRef idx="0"/>
                        <a:effectRef idx="0"/>
                        <a:fontRef idx="minor"/>
                      </wps:style>
                      <wps:txbx>
                        <w:txbxContent>
                          <w:p>
                            <w:pPr>
                              <w:pStyle w:val="Contenudecadre"/>
                              <w:spacing w:before="0" w:after="200"/>
                              <w:rPr>
                                <w:b/>
                                <w:bCs/>
                                <w:color w:val="FF0000"/>
                              </w:rPr>
                            </w:pPr>
                            <w:r>
                              <w:rPr>
                                <w:b/>
                                <w:bCs/>
                                <w:color w:val="FF0000"/>
                              </w:rPr>
                              <w:t>65 [°C]</w:t>
                            </w:r>
                          </w:p>
                        </w:txbxContent>
                      </wps:txbx>
                      <wps:bodyPr anchor="t">
                        <a:prstTxWarp prst="textNoShape"/>
                        <a:noAutofit/>
                      </wps:bodyPr>
                    </wps:wsp>
                  </a:graphicData>
                </a:graphic>
              </wp:anchor>
            </w:drawing>
          </mc:Choice>
          <mc:Fallback>
            <w:pict>
              <v:rect id="shape_0" stroked="t" o:allowincell="f" style="position:absolute;margin-left:34.35pt;margin-top:98.6pt;width:66.95pt;height:29pt;mso-wrap-style:square;v-text-anchor:top" wp14:anchorId="50AB1A58">
                <v:fill o:detectmouseclick="t" on="false"/>
                <v:stroke color="red" weight="6480" joinstyle="round" endcap="flat"/>
                <v:textbox>
                  <w:txbxContent>
                    <w:p>
                      <w:pPr>
                        <w:pStyle w:val="Contenudecadre"/>
                        <w:spacing w:before="0" w:after="200"/>
                        <w:rPr>
                          <w:b/>
                          <w:bCs/>
                          <w:color w:val="FF0000"/>
                        </w:rPr>
                      </w:pPr>
                      <w:r>
                        <w:rPr>
                          <w:b/>
                          <w:bCs/>
                          <w:color w:val="FF0000"/>
                        </w:rPr>
                        <w:t>65 [°C]</w:t>
                      </w:r>
                    </w:p>
                  </w:txbxContent>
                </v:textbox>
                <w10:wrap type="none"/>
              </v:rect>
            </w:pict>
          </mc:Fallback>
        </mc:AlternateContent>
        <mc:AlternateContent>
          <mc:Choice Requires="wps">
            <w:drawing>
              <wp:anchor distT="0" distB="12700" distL="0" distR="25400" simplePos="0" relativeHeight="145" behindDoc="0" locked="0" layoutInCell="1" allowOverlap="1" wp14:anchorId="69955303">
                <wp:simplePos x="0" y="0"/>
                <wp:positionH relativeFrom="column">
                  <wp:posOffset>4650105</wp:posOffset>
                </wp:positionH>
                <wp:positionV relativeFrom="paragraph">
                  <wp:posOffset>2787015</wp:posOffset>
                </wp:positionV>
                <wp:extent cx="850900" cy="368935"/>
                <wp:effectExtent l="3175" t="3810" r="3175" b="2540"/>
                <wp:wrapNone/>
                <wp:docPr id="157" name="Zone de texte 120"/>
                <a:graphic xmlns:a="http://schemas.openxmlformats.org/drawingml/2006/main">
                  <a:graphicData uri="http://schemas.microsoft.com/office/word/2010/wordprocessingShape">
                    <wps:wsp>
                      <wps:cNvSpPr/>
                      <wps:spPr>
                        <a:xfrm>
                          <a:off x="0" y="0"/>
                          <a:ext cx="851040" cy="369000"/>
                        </a:xfrm>
                        <a:prstGeom prst="rect">
                          <a:avLst/>
                        </a:prstGeom>
                        <a:noFill/>
                        <a:ln w="6350">
                          <a:solidFill>
                            <a:srgbClr val="FF0000"/>
                          </a:solidFill>
                          <a:round/>
                        </a:ln>
                      </wps:spPr>
                      <wps:style>
                        <a:lnRef idx="0"/>
                        <a:fillRef idx="0"/>
                        <a:effectRef idx="0"/>
                        <a:fontRef idx="minor"/>
                      </wps:style>
                      <wps:txbx>
                        <w:txbxContent>
                          <w:p>
                            <w:pPr>
                              <w:pStyle w:val="Contenudecadre"/>
                              <w:spacing w:before="0" w:after="200"/>
                              <w:rPr>
                                <w:b/>
                                <w:bCs/>
                                <w:color w:val="FF0000"/>
                              </w:rPr>
                            </w:pPr>
                            <w:r>
                              <w:rPr>
                                <w:b/>
                                <w:bCs/>
                                <w:color w:val="FF0000"/>
                              </w:rPr>
                              <w:t>20 [°C]</w:t>
                            </w:r>
                          </w:p>
                        </w:txbxContent>
                      </wps:txbx>
                      <wps:bodyPr anchor="t">
                        <a:prstTxWarp prst="textNoShape"/>
                        <a:noAutofit/>
                      </wps:bodyPr>
                    </wps:wsp>
                  </a:graphicData>
                </a:graphic>
              </wp:anchor>
            </w:drawing>
          </mc:Choice>
          <mc:Fallback>
            <w:pict>
              <v:rect id="shape_0" stroked="t" o:allowincell="f" style="position:absolute;margin-left:366.15pt;margin-top:219.45pt;width:66.95pt;height:29pt;mso-wrap-style:square;v-text-anchor:top" wp14:anchorId="69955303">
                <v:fill o:detectmouseclick="t" on="false"/>
                <v:stroke color="red" weight="6480" joinstyle="round" endcap="flat"/>
                <v:textbox>
                  <w:txbxContent>
                    <w:p>
                      <w:pPr>
                        <w:pStyle w:val="Contenudecadre"/>
                        <w:spacing w:before="0" w:after="200"/>
                        <w:rPr>
                          <w:b/>
                          <w:bCs/>
                          <w:color w:val="FF0000"/>
                        </w:rPr>
                      </w:pPr>
                      <w:r>
                        <w:rPr>
                          <w:b/>
                          <w:bCs/>
                          <w:color w:val="FF0000"/>
                        </w:rPr>
                        <w:t>20 [°C]</w:t>
                      </w:r>
                    </w:p>
                  </w:txbxContent>
                </v:textbox>
                <w10:wrap type="none"/>
              </v:rect>
            </w:pict>
          </mc:Fallback>
        </mc:AlternateContent>
        <mc:AlternateContent>
          <mc:Choice Requires="wpg">
            <w:drawing>
              <wp:inline distT="0" distB="0" distL="0" distR="0" wp14:anchorId="3827989F">
                <wp:extent cx="6301105" cy="4022090"/>
                <wp:effectExtent l="0" t="0" r="23495" b="16510"/>
                <wp:docPr id="158" name="Groupe 115"/>
                <a:graphic xmlns:a="http://schemas.openxmlformats.org/drawingml/2006/main">
                  <a:graphicData uri="http://schemas.microsoft.com/office/word/2010/wordprocessingGroup">
                    <wpg:wgp>
                      <wpg:cNvGrpSpPr/>
                      <wpg:grpSpPr>
                        <a:xfrm>
                          <a:off x="0" y="0"/>
                          <a:ext cx="6301080" cy="4021920"/>
                          <a:chOff x="0" y="0"/>
                          <a:chExt cx="6301080" cy="4021920"/>
                        </a:xfrm>
                      </wpg:grpSpPr>
                      <wps:wsp>
                        <wps:cNvPr id="159" name="Text Box 3"/>
                        <wps:cNvSpPr/>
                        <wps:spPr>
                          <a:xfrm>
                            <a:off x="1611720" y="2990160"/>
                            <a:ext cx="525960" cy="287640"/>
                          </a:xfrm>
                          <a:prstGeom prst="rect">
                            <a:avLst/>
                          </a:prstGeom>
                          <a:solidFill>
                            <a:srgbClr val="FFFFFF"/>
                          </a:solidFill>
                          <a:ln w="0">
                            <a:noFill/>
                          </a:ln>
                        </wps:spPr>
                        <wps:style>
                          <a:lnRef idx="0"/>
                          <a:fillRef idx="0"/>
                          <a:effectRef idx="0"/>
                          <a:fontRef idx="minor"/>
                        </wps:style>
                        <wps:txbx>
                          <w:txbxContent>
                            <w:p>
                              <w:pPr>
                                <w:pStyle w:val="Normal"/>
                                <w:widowControl/>
                                <w:bidi w:val="0"/>
                                <w:spacing w:lineRule="auto" w:line="276" w:before="0" w:after="200"/>
                                <w:jc w:val="start"/>
                                <w:rPr/>
                              </w:pPr>
                              <w:r>
                                <w:rPr/>
                                <w:t>20°C</w:t>
                              </w:r>
                            </w:p>
                          </w:txbxContent>
                        </wps:txbx>
                        <wps:bodyPr anchor="t">
                          <a:noAutofit/>
                        </wps:bodyPr>
                      </wps:wsp>
                      <wps:wsp>
                        <wps:cNvPr id="160" name="Text Box 4"/>
                        <wps:cNvSpPr/>
                        <wps:spPr>
                          <a:xfrm>
                            <a:off x="2017440" y="3621240"/>
                            <a:ext cx="525960" cy="287640"/>
                          </a:xfrm>
                          <a:prstGeom prst="rect">
                            <a:avLst/>
                          </a:prstGeom>
                          <a:solidFill>
                            <a:srgbClr val="FFFFFF"/>
                          </a:solidFill>
                          <a:ln w="0">
                            <a:noFill/>
                          </a:ln>
                        </wps:spPr>
                        <wps:style>
                          <a:lnRef idx="0"/>
                          <a:fillRef idx="0"/>
                          <a:effectRef idx="0"/>
                          <a:fontRef idx="minor"/>
                        </wps:style>
                        <wps:txbx>
                          <w:txbxContent>
                            <w:p>
                              <w:pPr>
                                <w:pStyle w:val="Normal"/>
                                <w:widowControl/>
                                <w:bidi w:val="0"/>
                                <w:spacing w:lineRule="auto" w:line="276" w:before="0" w:after="200"/>
                                <w:jc w:val="start"/>
                                <w:rPr/>
                              </w:pPr>
                              <w:r>
                                <w:rPr/>
                                <w:t>0°C</w:t>
                              </w:r>
                            </w:p>
                          </w:txbxContent>
                        </wps:txbx>
                        <wps:bodyPr anchor="t">
                          <a:noAutofit/>
                        </wps:bodyPr>
                      </wps:wsp>
                      <wps:wsp>
                        <wps:cNvPr id="161" name="Rectangle 5"/>
                        <wps:cNvSpPr/>
                        <wps:spPr>
                          <a:xfrm>
                            <a:off x="0" y="0"/>
                            <a:ext cx="6301080" cy="4021920"/>
                          </a:xfrm>
                          <a:prstGeom prst="rect">
                            <a:avLst/>
                          </a:prstGeom>
                          <a:noFill/>
                          <a:ln w="9525">
                            <a:solidFill>
                              <a:srgbClr val="000000"/>
                            </a:solidFill>
                            <a:miter/>
                          </a:ln>
                        </wps:spPr>
                        <wps:style>
                          <a:lnRef idx="0"/>
                          <a:fillRef idx="0"/>
                          <a:effectRef idx="0"/>
                          <a:fontRef idx="minor"/>
                        </wps:style>
                        <wps:bodyPr/>
                      </wps:wsp>
                      <wps:wsp>
                        <wps:cNvPr id="162" name="Text Box 6"/>
                        <wps:cNvSpPr/>
                        <wps:spPr>
                          <a:xfrm>
                            <a:off x="3906360" y="186840"/>
                            <a:ext cx="1999440" cy="296640"/>
                          </a:xfrm>
                          <a:prstGeom prst="rect">
                            <a:avLst/>
                          </a:prstGeom>
                          <a:solidFill>
                            <a:srgbClr val="FFFFFF"/>
                          </a:solidFill>
                          <a:ln w="0">
                            <a:noFill/>
                          </a:ln>
                        </wps:spPr>
                        <wps:style>
                          <a:lnRef idx="0"/>
                          <a:fillRef idx="0"/>
                          <a:effectRef idx="0"/>
                          <a:fontRef idx="minor"/>
                        </wps:style>
                        <wps:txbx>
                          <w:txbxContent>
                            <w:p>
                              <w:pPr>
                                <w:pStyle w:val="Normal"/>
                                <w:spacing w:before="0" w:after="200"/>
                                <w:rPr>
                                  <w:rFonts w:ascii="Arial" w:hAnsi="Arial" w:cs="Arial"/>
                                  <w:b/>
                                  <w:sz w:val="28"/>
                                  <w:szCs w:val="28"/>
                                </w:rPr>
                              </w:pPr>
                              <w:r>
                                <w:rPr>
                                  <w:rFonts w:cs="Arial" w:ascii="Arial" w:hAnsi="Arial"/>
                                  <w:b/>
                                  <w:sz w:val="28"/>
                                  <w:szCs w:val="28"/>
                                </w:rPr>
                                <w:t>LOI D’EAU</w:t>
                              </w:r>
                            </w:p>
                          </w:txbxContent>
                        </wps:txbx>
                        <wps:bodyPr anchor="t">
                          <a:noAutofit/>
                        </wps:bodyPr>
                      </wps:wsp>
                      <wps:wsp>
                        <wps:cNvPr id="163" name="Text Box 7"/>
                        <wps:cNvSpPr/>
                        <wps:spPr>
                          <a:xfrm>
                            <a:off x="5473080" y="3227040"/>
                            <a:ext cx="781560" cy="401400"/>
                          </a:xfrm>
                          <a:prstGeom prst="rect">
                            <a:avLst/>
                          </a:prstGeom>
                          <a:solidFill>
                            <a:srgbClr val="FFFFFF"/>
                          </a:solidFill>
                          <a:ln w="0">
                            <a:noFill/>
                          </a:ln>
                        </wps:spPr>
                        <wps:style>
                          <a:lnRef idx="0"/>
                          <a:fillRef idx="0"/>
                          <a:effectRef idx="0"/>
                          <a:fontRef idx="minor"/>
                        </wps:style>
                        <wps:txbx>
                          <w:txbxContent>
                            <w:p>
                              <w:pPr>
                                <w:pStyle w:val="Normal"/>
                                <w:spacing w:before="0" w:after="200"/>
                                <w:rPr>
                                  <w:rFonts w:ascii="Arial" w:hAnsi="Arial" w:cs="Arial"/>
                                  <w:sz w:val="24"/>
                                  <w:szCs w:val="24"/>
                                </w:rPr>
                              </w:pPr>
                              <w:r>
                                <w:rPr>
                                  <w:rFonts w:cs="Arial" w:ascii="Arial" w:hAnsi="Arial"/>
                                  <w:sz w:val="24"/>
                                  <w:szCs w:val="24"/>
                                </w:rPr>
                                <w:t>T</w:t>
                              </w:r>
                              <w:r>
                                <w:rPr>
                                  <w:rFonts w:cs="Arial" w:ascii="Arial" w:hAnsi="Arial"/>
                                  <w:sz w:val="24"/>
                                  <w:szCs w:val="24"/>
                                  <w:vertAlign w:val="subscript"/>
                                </w:rPr>
                                <w:t>Ext</w:t>
                              </w:r>
                              <w:r>
                                <w:rPr>
                                  <w:rFonts w:cs="Arial" w:ascii="Arial" w:hAnsi="Arial"/>
                                  <w:sz w:val="24"/>
                                  <w:szCs w:val="24"/>
                                </w:rPr>
                                <w:t xml:space="preserve"> [°C]</w:t>
                              </w:r>
                            </w:p>
                          </w:txbxContent>
                        </wps:txbx>
                        <wps:bodyPr anchor="t">
                          <a:noAutofit/>
                        </wps:bodyPr>
                      </wps:wsp>
                      <wps:wsp>
                        <wps:cNvPr id="164" name="Text Box 8"/>
                        <wps:cNvSpPr/>
                        <wps:spPr>
                          <a:xfrm>
                            <a:off x="1042200" y="134640"/>
                            <a:ext cx="1011600" cy="401400"/>
                          </a:xfrm>
                          <a:prstGeom prst="rect">
                            <a:avLst/>
                          </a:prstGeom>
                          <a:noFill/>
                          <a:ln w="0">
                            <a:noFill/>
                          </a:ln>
                        </wps:spPr>
                        <wps:style>
                          <a:lnRef idx="0"/>
                          <a:fillRef idx="0"/>
                          <a:effectRef idx="0"/>
                          <a:fontRef idx="minor"/>
                        </wps:style>
                        <wps:txbx>
                          <w:txbxContent>
                            <w:p>
                              <w:pPr>
                                <w:pStyle w:val="Normal"/>
                                <w:spacing w:before="0" w:after="200"/>
                                <w:rPr>
                                  <w:rFonts w:ascii="Arial" w:hAnsi="Arial" w:cs="Arial"/>
                                  <w:sz w:val="24"/>
                                  <w:szCs w:val="24"/>
                                </w:rPr>
                              </w:pPr>
                              <w:r>
                                <w:rPr>
                                  <w:rFonts w:cs="Arial" w:ascii="Arial" w:hAnsi="Arial"/>
                                  <w:sz w:val="24"/>
                                  <w:szCs w:val="24"/>
                                </w:rPr>
                                <w:t>T</w:t>
                              </w:r>
                              <w:r>
                                <w:rPr>
                                  <w:rFonts w:cs="Arial" w:ascii="Arial" w:hAnsi="Arial"/>
                                  <w:sz w:val="24"/>
                                  <w:szCs w:val="24"/>
                                  <w:vertAlign w:val="subscript"/>
                                </w:rPr>
                                <w:t>Départ</w:t>
                              </w:r>
                              <w:r>
                                <w:rPr>
                                  <w:rFonts w:cs="Arial" w:ascii="Arial" w:hAnsi="Arial"/>
                                  <w:sz w:val="24"/>
                                  <w:szCs w:val="24"/>
                                </w:rPr>
                                <w:t xml:space="preserve"> [°C]</w:t>
                              </w:r>
                            </w:p>
                          </w:txbxContent>
                        </wps:txbx>
                        <wps:bodyPr anchor="t">
                          <a:noAutofit/>
                        </wps:bodyPr>
                      </wps:wsp>
                      <wps:wsp>
                        <wps:cNvPr id="165" name="AutoShape 11"/>
                        <wps:cNvSpPr/>
                        <wps:spPr>
                          <a:xfrm flipV="1">
                            <a:off x="2186280" y="239400"/>
                            <a:ext cx="720" cy="3264480"/>
                          </a:xfrm>
                          <a:prstGeom prst="straightConnector1">
                            <a:avLst/>
                          </a:prstGeom>
                          <a:noFill/>
                          <a:ln w="9525">
                            <a:solidFill>
                              <a:srgbClr val="000000"/>
                            </a:solidFill>
                            <a:round/>
                            <a:tailEnd len="med" type="triangle" w="med"/>
                          </a:ln>
                        </wps:spPr>
                        <wps:style>
                          <a:lnRef idx="0"/>
                          <a:fillRef idx="0"/>
                          <a:effectRef idx="0"/>
                          <a:fontRef idx="minor"/>
                        </wps:style>
                        <wps:bodyPr/>
                      </wps:wsp>
                      <wps:wsp>
                        <wps:cNvPr id="166" name="AutoShape 12"/>
                        <wps:cNvSpPr/>
                        <wps:spPr>
                          <a:xfrm rot="16200000">
                            <a:off x="4494600" y="3462480"/>
                            <a:ext cx="114840" cy="720"/>
                          </a:xfrm>
                          <a:prstGeom prst="straightConnector1">
                            <a:avLst/>
                          </a:prstGeom>
                          <a:noFill/>
                          <a:ln w="9525">
                            <a:solidFill>
                              <a:srgbClr val="000000"/>
                            </a:solidFill>
                            <a:round/>
                          </a:ln>
                        </wps:spPr>
                        <wps:style>
                          <a:lnRef idx="0"/>
                          <a:fillRef idx="0"/>
                          <a:effectRef idx="0"/>
                          <a:fontRef idx="minor"/>
                        </wps:style>
                        <wps:bodyPr/>
                      </wps:wsp>
                      <wps:wsp>
                        <wps:cNvPr id="167" name="AutoShape 13"/>
                        <wps:cNvSpPr/>
                        <wps:spPr>
                          <a:xfrm rot="16200000">
                            <a:off x="4735080" y="3464280"/>
                            <a:ext cx="114840" cy="720"/>
                          </a:xfrm>
                          <a:prstGeom prst="straightConnector1">
                            <a:avLst/>
                          </a:prstGeom>
                          <a:noFill/>
                          <a:ln w="9525">
                            <a:solidFill>
                              <a:srgbClr val="000000"/>
                            </a:solidFill>
                            <a:round/>
                          </a:ln>
                        </wps:spPr>
                        <wps:style>
                          <a:lnRef idx="0"/>
                          <a:fillRef idx="0"/>
                          <a:effectRef idx="0"/>
                          <a:fontRef idx="minor"/>
                        </wps:style>
                        <wps:bodyPr/>
                      </wps:wsp>
                      <wps:wsp>
                        <wps:cNvPr id="168" name="AutoShape 14"/>
                        <wps:cNvSpPr/>
                        <wps:spPr>
                          <a:xfrm rot="16200000">
                            <a:off x="4979520" y="3457800"/>
                            <a:ext cx="114840" cy="720"/>
                          </a:xfrm>
                          <a:prstGeom prst="straightConnector1">
                            <a:avLst/>
                          </a:prstGeom>
                          <a:noFill/>
                          <a:ln w="9525">
                            <a:solidFill>
                              <a:srgbClr val="000000"/>
                            </a:solidFill>
                            <a:round/>
                          </a:ln>
                        </wps:spPr>
                        <wps:style>
                          <a:lnRef idx="0"/>
                          <a:fillRef idx="0"/>
                          <a:effectRef idx="0"/>
                          <a:fontRef idx="minor"/>
                        </wps:style>
                        <wps:bodyPr/>
                      </wps:wsp>
                      <wpg:grpSp>
                        <wpg:cNvGrpSpPr/>
                        <wpg:grpSpPr>
                          <a:xfrm>
                            <a:off x="2652480" y="3399840"/>
                            <a:ext cx="1671480" cy="114840"/>
                          </a:xfrm>
                        </wpg:grpSpPr>
                        <wps:wsp>
                          <wps:cNvPr id="169" name="AutoShape 16"/>
                          <wps:cNvSpPr/>
                          <wps:spPr>
                            <a:xfrm>
                              <a:off x="0" y="0"/>
                              <a:ext cx="720" cy="114840"/>
                            </a:xfrm>
                            <a:prstGeom prst="straightConnector1">
                              <a:avLst/>
                            </a:prstGeom>
                            <a:noFill/>
                            <a:ln w="9525">
                              <a:solidFill>
                                <a:srgbClr val="000000"/>
                              </a:solidFill>
                              <a:round/>
                            </a:ln>
                          </wps:spPr>
                          <wps:style>
                            <a:lnRef idx="0"/>
                            <a:fillRef idx="0"/>
                            <a:effectRef idx="0"/>
                            <a:fontRef idx="minor"/>
                          </wps:style>
                          <wps:bodyPr/>
                        </wps:wsp>
                        <wps:wsp>
                          <wps:cNvPr id="170" name="AutoShape 17"/>
                          <wps:cNvSpPr/>
                          <wps:spPr>
                            <a:xfrm rot="16200000">
                              <a:off x="176760" y="57240"/>
                              <a:ext cx="111600" cy="720"/>
                            </a:xfrm>
                            <a:prstGeom prst="straightConnector1">
                              <a:avLst/>
                            </a:prstGeom>
                            <a:noFill/>
                            <a:ln w="9525">
                              <a:solidFill>
                                <a:srgbClr val="000000"/>
                              </a:solidFill>
                              <a:round/>
                            </a:ln>
                          </wps:spPr>
                          <wps:style>
                            <a:lnRef idx="0"/>
                            <a:fillRef idx="0"/>
                            <a:effectRef idx="0"/>
                            <a:fontRef idx="minor"/>
                          </wps:style>
                          <wps:bodyPr/>
                        </wps:wsp>
                        <wps:wsp>
                          <wps:cNvPr id="171" name="AutoShape 18"/>
                          <wps:cNvSpPr/>
                          <wps:spPr>
                            <a:xfrm rot="16200000">
                              <a:off x="417600" y="57240"/>
                              <a:ext cx="111600" cy="720"/>
                            </a:xfrm>
                            <a:prstGeom prst="straightConnector1">
                              <a:avLst/>
                            </a:prstGeom>
                            <a:noFill/>
                            <a:ln w="9525">
                              <a:solidFill>
                                <a:srgbClr val="000000"/>
                              </a:solidFill>
                              <a:round/>
                            </a:ln>
                          </wps:spPr>
                          <wps:style>
                            <a:lnRef idx="0"/>
                            <a:fillRef idx="0"/>
                            <a:effectRef idx="0"/>
                            <a:fontRef idx="minor"/>
                          </wps:style>
                          <wps:bodyPr/>
                        </wps:wsp>
                        <wps:wsp>
                          <wps:cNvPr id="172" name="AutoShape 19"/>
                          <wps:cNvSpPr/>
                          <wps:spPr>
                            <a:xfrm rot="16200000">
                              <a:off x="662760" y="57240"/>
                              <a:ext cx="111600" cy="720"/>
                            </a:xfrm>
                            <a:prstGeom prst="straightConnector1">
                              <a:avLst/>
                            </a:prstGeom>
                            <a:noFill/>
                            <a:ln w="9525">
                              <a:solidFill>
                                <a:srgbClr val="000000"/>
                              </a:solidFill>
                              <a:round/>
                            </a:ln>
                          </wps:spPr>
                          <wps:style>
                            <a:lnRef idx="0"/>
                            <a:fillRef idx="0"/>
                            <a:effectRef idx="0"/>
                            <a:fontRef idx="minor"/>
                          </wps:style>
                          <wps:bodyPr/>
                        </wps:wsp>
                        <wps:wsp>
                          <wps:cNvPr id="173" name="AutoShape 20"/>
                          <wps:cNvSpPr/>
                          <wps:spPr>
                            <a:xfrm rot="16200000">
                              <a:off x="905760" y="57240"/>
                              <a:ext cx="111600" cy="720"/>
                            </a:xfrm>
                            <a:prstGeom prst="straightConnector1">
                              <a:avLst/>
                            </a:prstGeom>
                            <a:noFill/>
                            <a:ln w="9525">
                              <a:solidFill>
                                <a:srgbClr val="000000"/>
                              </a:solidFill>
                              <a:round/>
                            </a:ln>
                          </wps:spPr>
                          <wps:style>
                            <a:lnRef idx="0"/>
                            <a:fillRef idx="0"/>
                            <a:effectRef idx="0"/>
                            <a:fontRef idx="minor"/>
                          </wps:style>
                          <wps:bodyPr/>
                        </wps:wsp>
                        <wps:wsp>
                          <wps:cNvPr id="174" name="AutoShape 21"/>
                          <wps:cNvSpPr/>
                          <wps:spPr>
                            <a:xfrm rot="16200000">
                              <a:off x="1373760" y="57240"/>
                              <a:ext cx="111600" cy="720"/>
                            </a:xfrm>
                            <a:prstGeom prst="straightConnector1">
                              <a:avLst/>
                            </a:prstGeom>
                            <a:noFill/>
                            <a:ln w="9525">
                              <a:solidFill>
                                <a:srgbClr val="000000"/>
                              </a:solidFill>
                              <a:round/>
                            </a:ln>
                          </wps:spPr>
                          <wps:style>
                            <a:lnRef idx="0"/>
                            <a:fillRef idx="0"/>
                            <a:effectRef idx="0"/>
                            <a:fontRef idx="minor"/>
                          </wps:style>
                          <wps:bodyPr/>
                        </wps:wsp>
                        <wps:wsp>
                          <wps:cNvPr id="175" name="AutoShape 22"/>
                          <wps:cNvSpPr/>
                          <wps:spPr>
                            <a:xfrm rot="16200000">
                              <a:off x="1134360" y="57240"/>
                              <a:ext cx="111600" cy="720"/>
                            </a:xfrm>
                            <a:prstGeom prst="straightConnector1">
                              <a:avLst/>
                            </a:prstGeom>
                            <a:noFill/>
                            <a:ln w="9525">
                              <a:solidFill>
                                <a:srgbClr val="000000"/>
                              </a:solidFill>
                              <a:round/>
                            </a:ln>
                          </wps:spPr>
                          <wps:style>
                            <a:lnRef idx="0"/>
                            <a:fillRef idx="0"/>
                            <a:effectRef idx="0"/>
                            <a:fontRef idx="minor"/>
                          </wps:style>
                          <wps:bodyPr/>
                        </wps:wsp>
                        <wps:wsp>
                          <wps:cNvPr id="176" name="AutoShape 23"/>
                          <wps:cNvSpPr/>
                          <wps:spPr>
                            <a:xfrm rot="16200000">
                              <a:off x="1615320" y="57240"/>
                              <a:ext cx="111600" cy="720"/>
                            </a:xfrm>
                            <a:prstGeom prst="straightConnector1">
                              <a:avLst/>
                            </a:prstGeom>
                            <a:noFill/>
                            <a:ln w="9525">
                              <a:solidFill>
                                <a:srgbClr val="000000"/>
                              </a:solidFill>
                              <a:round/>
                            </a:ln>
                          </wps:spPr>
                          <wps:style>
                            <a:lnRef idx="0"/>
                            <a:fillRef idx="0"/>
                            <a:effectRef idx="0"/>
                            <a:fontRef idx="minor"/>
                          </wps:style>
                          <wps:bodyPr/>
                        </wps:wsp>
                      </wpg:grpSp>
                      <wpg:grpSp>
                        <wpg:cNvGrpSpPr/>
                        <wpg:grpSpPr>
                          <a:xfrm>
                            <a:off x="757080" y="3398040"/>
                            <a:ext cx="1671480" cy="111600"/>
                          </a:xfrm>
                        </wpg:grpSpPr>
                        <wps:wsp>
                          <wps:cNvPr id="177" name="AutoShape 25"/>
                          <wps:cNvSpPr/>
                          <wps:spPr>
                            <a:xfrm rot="16200000">
                              <a:off x="-55440" y="55440"/>
                              <a:ext cx="111600" cy="720"/>
                            </a:xfrm>
                            <a:prstGeom prst="straightConnector1">
                              <a:avLst/>
                            </a:prstGeom>
                            <a:noFill/>
                            <a:ln w="9525">
                              <a:solidFill>
                                <a:srgbClr val="000000"/>
                              </a:solidFill>
                              <a:round/>
                            </a:ln>
                          </wps:spPr>
                          <wps:style>
                            <a:lnRef idx="0"/>
                            <a:fillRef idx="0"/>
                            <a:effectRef idx="0"/>
                            <a:fontRef idx="minor"/>
                          </wps:style>
                          <wps:bodyPr/>
                        </wps:wsp>
                        <wps:wsp>
                          <wps:cNvPr id="178" name="AutoShape 26"/>
                          <wps:cNvSpPr/>
                          <wps:spPr>
                            <a:xfrm rot="16200000">
                              <a:off x="177480" y="55440"/>
                              <a:ext cx="111600" cy="720"/>
                            </a:xfrm>
                            <a:prstGeom prst="straightConnector1">
                              <a:avLst/>
                            </a:prstGeom>
                            <a:noFill/>
                            <a:ln w="9525">
                              <a:solidFill>
                                <a:srgbClr val="000000"/>
                              </a:solidFill>
                              <a:round/>
                            </a:ln>
                          </wps:spPr>
                          <wps:style>
                            <a:lnRef idx="0"/>
                            <a:fillRef idx="0"/>
                            <a:effectRef idx="0"/>
                            <a:fontRef idx="minor"/>
                          </wps:style>
                          <wps:bodyPr/>
                        </wps:wsp>
                        <wps:wsp>
                          <wps:cNvPr id="179" name="AutoShape 27"/>
                          <wps:cNvSpPr/>
                          <wps:spPr>
                            <a:xfrm rot="16200000">
                              <a:off x="417960" y="55440"/>
                              <a:ext cx="111600" cy="720"/>
                            </a:xfrm>
                            <a:prstGeom prst="straightConnector1">
                              <a:avLst/>
                            </a:prstGeom>
                            <a:noFill/>
                            <a:ln w="9525">
                              <a:solidFill>
                                <a:srgbClr val="000000"/>
                              </a:solidFill>
                              <a:round/>
                            </a:ln>
                          </wps:spPr>
                          <wps:style>
                            <a:lnRef idx="0"/>
                            <a:fillRef idx="0"/>
                            <a:effectRef idx="0"/>
                            <a:fontRef idx="minor"/>
                          </wps:style>
                          <wps:bodyPr/>
                        </wps:wsp>
                        <wps:wsp>
                          <wps:cNvPr id="180" name="AutoShape 28"/>
                          <wps:cNvSpPr/>
                          <wps:spPr>
                            <a:xfrm rot="16200000">
                              <a:off x="662760" y="55440"/>
                              <a:ext cx="111600" cy="720"/>
                            </a:xfrm>
                            <a:prstGeom prst="straightConnector1">
                              <a:avLst/>
                            </a:prstGeom>
                            <a:noFill/>
                            <a:ln w="9525">
                              <a:solidFill>
                                <a:srgbClr val="000000"/>
                              </a:solidFill>
                              <a:round/>
                            </a:ln>
                          </wps:spPr>
                          <wps:style>
                            <a:lnRef idx="0"/>
                            <a:fillRef idx="0"/>
                            <a:effectRef idx="0"/>
                            <a:fontRef idx="minor"/>
                          </wps:style>
                          <wps:bodyPr/>
                        </wps:wsp>
                        <wps:wsp>
                          <wps:cNvPr id="181" name="AutoShape 29"/>
                          <wps:cNvSpPr/>
                          <wps:spPr>
                            <a:xfrm rot="16200000">
                              <a:off x="905760" y="55440"/>
                              <a:ext cx="111600" cy="720"/>
                            </a:xfrm>
                            <a:prstGeom prst="straightConnector1">
                              <a:avLst/>
                            </a:prstGeom>
                            <a:noFill/>
                            <a:ln w="9525">
                              <a:solidFill>
                                <a:srgbClr val="000000"/>
                              </a:solidFill>
                              <a:round/>
                            </a:ln>
                          </wps:spPr>
                          <wps:style>
                            <a:lnRef idx="0"/>
                            <a:fillRef idx="0"/>
                            <a:effectRef idx="0"/>
                            <a:fontRef idx="minor"/>
                          </wps:style>
                          <wps:bodyPr/>
                        </wps:wsp>
                        <wps:wsp>
                          <wps:cNvPr id="182" name="AutoShape 30"/>
                          <wps:cNvSpPr/>
                          <wps:spPr>
                            <a:xfrm rot="16200000">
                              <a:off x="1373760" y="55440"/>
                              <a:ext cx="111600" cy="720"/>
                            </a:xfrm>
                            <a:prstGeom prst="straightConnector1">
                              <a:avLst/>
                            </a:prstGeom>
                            <a:noFill/>
                            <a:ln w="9525">
                              <a:solidFill>
                                <a:srgbClr val="000000"/>
                              </a:solidFill>
                              <a:round/>
                            </a:ln>
                          </wps:spPr>
                          <wps:style>
                            <a:lnRef idx="0"/>
                            <a:fillRef idx="0"/>
                            <a:effectRef idx="0"/>
                            <a:fontRef idx="minor"/>
                          </wps:style>
                          <wps:bodyPr/>
                        </wps:wsp>
                        <wps:wsp>
                          <wps:cNvPr id="183" name="AutoShape 31"/>
                          <wps:cNvSpPr/>
                          <wps:spPr>
                            <a:xfrm rot="16200000">
                              <a:off x="1134360" y="55440"/>
                              <a:ext cx="111600" cy="720"/>
                            </a:xfrm>
                            <a:prstGeom prst="straightConnector1">
                              <a:avLst/>
                            </a:prstGeom>
                            <a:noFill/>
                            <a:ln w="9525">
                              <a:solidFill>
                                <a:srgbClr val="000000"/>
                              </a:solidFill>
                              <a:round/>
                            </a:ln>
                          </wps:spPr>
                          <wps:style>
                            <a:lnRef idx="0"/>
                            <a:fillRef idx="0"/>
                            <a:effectRef idx="0"/>
                            <a:fontRef idx="minor"/>
                          </wps:style>
                          <wps:bodyPr/>
                        </wps:wsp>
                        <wps:wsp>
                          <wps:cNvPr id="184" name="AutoShape 32"/>
                          <wps:cNvSpPr/>
                          <wps:spPr>
                            <a:xfrm rot="16200000">
                              <a:off x="1614960" y="55440"/>
                              <a:ext cx="111600" cy="720"/>
                            </a:xfrm>
                            <a:prstGeom prst="straightConnector1">
                              <a:avLst/>
                            </a:prstGeom>
                            <a:noFill/>
                            <a:ln w="9525">
                              <a:solidFill>
                                <a:srgbClr val="000000"/>
                              </a:solidFill>
                              <a:round/>
                            </a:ln>
                          </wps:spPr>
                          <wps:style>
                            <a:lnRef idx="0"/>
                            <a:fillRef idx="0"/>
                            <a:effectRef idx="0"/>
                            <a:fontRef idx="minor"/>
                          </wps:style>
                          <wps:bodyPr/>
                        </wps:wsp>
                      </wpg:grpSp>
                      <wps:wsp>
                        <wps:cNvPr id="185" name="AutoShape 33"/>
                        <wps:cNvSpPr/>
                        <wps:spPr>
                          <a:xfrm>
                            <a:off x="2070000" y="444960"/>
                            <a:ext cx="111600" cy="720"/>
                          </a:xfrm>
                          <a:prstGeom prst="straightConnector1">
                            <a:avLst/>
                          </a:prstGeom>
                          <a:noFill/>
                          <a:ln w="9525">
                            <a:solidFill>
                              <a:srgbClr val="000000"/>
                            </a:solidFill>
                            <a:round/>
                          </a:ln>
                        </wps:spPr>
                        <wps:style>
                          <a:lnRef idx="0"/>
                          <a:fillRef idx="0"/>
                          <a:effectRef idx="0"/>
                          <a:fontRef idx="minor"/>
                        </wps:style>
                        <wps:bodyPr/>
                      </wps:wsp>
                      <wps:wsp>
                        <wps:cNvPr id="186" name="AutoShape 34"/>
                        <wps:cNvSpPr/>
                        <wps:spPr>
                          <a:xfrm>
                            <a:off x="2070000" y="696600"/>
                            <a:ext cx="111600" cy="720"/>
                          </a:xfrm>
                          <a:prstGeom prst="straightConnector1">
                            <a:avLst/>
                          </a:prstGeom>
                          <a:noFill/>
                          <a:ln w="9525">
                            <a:solidFill>
                              <a:srgbClr val="000000"/>
                            </a:solidFill>
                            <a:round/>
                          </a:ln>
                        </wps:spPr>
                        <wps:style>
                          <a:lnRef idx="0"/>
                          <a:fillRef idx="0"/>
                          <a:effectRef idx="0"/>
                          <a:fontRef idx="minor"/>
                        </wps:style>
                        <wps:bodyPr/>
                      </wps:wsp>
                      <wps:wsp>
                        <wps:cNvPr id="187" name="AutoShape 35"/>
                        <wps:cNvSpPr/>
                        <wps:spPr>
                          <a:xfrm>
                            <a:off x="2070000" y="946080"/>
                            <a:ext cx="111600" cy="720"/>
                          </a:xfrm>
                          <a:prstGeom prst="straightConnector1">
                            <a:avLst/>
                          </a:prstGeom>
                          <a:noFill/>
                          <a:ln w="9525">
                            <a:solidFill>
                              <a:srgbClr val="000000"/>
                            </a:solidFill>
                            <a:round/>
                          </a:ln>
                        </wps:spPr>
                        <wps:style>
                          <a:lnRef idx="0"/>
                          <a:fillRef idx="0"/>
                          <a:effectRef idx="0"/>
                          <a:fontRef idx="minor"/>
                        </wps:style>
                        <wps:bodyPr/>
                      </wps:wsp>
                      <wps:wsp>
                        <wps:cNvPr id="188" name="AutoShape 36"/>
                        <wps:cNvSpPr/>
                        <wps:spPr>
                          <a:xfrm>
                            <a:off x="2070000" y="1426320"/>
                            <a:ext cx="111600" cy="720"/>
                          </a:xfrm>
                          <a:prstGeom prst="straightConnector1">
                            <a:avLst/>
                          </a:prstGeom>
                          <a:noFill/>
                          <a:ln w="9525">
                            <a:solidFill>
                              <a:srgbClr val="000000"/>
                            </a:solidFill>
                            <a:round/>
                          </a:ln>
                        </wps:spPr>
                        <wps:style>
                          <a:lnRef idx="0"/>
                          <a:fillRef idx="0"/>
                          <a:effectRef idx="0"/>
                          <a:fontRef idx="minor"/>
                        </wps:style>
                        <wps:bodyPr/>
                      </wps:wsp>
                      <wps:wsp>
                        <wps:cNvPr id="189" name="AutoShape 37"/>
                        <wps:cNvSpPr/>
                        <wps:spPr>
                          <a:xfrm>
                            <a:off x="2070000" y="1180440"/>
                            <a:ext cx="111600" cy="720"/>
                          </a:xfrm>
                          <a:prstGeom prst="straightConnector1">
                            <a:avLst/>
                          </a:prstGeom>
                          <a:noFill/>
                          <a:ln w="9525">
                            <a:solidFill>
                              <a:srgbClr val="000000"/>
                            </a:solidFill>
                            <a:round/>
                          </a:ln>
                        </wps:spPr>
                        <wps:style>
                          <a:lnRef idx="0"/>
                          <a:fillRef idx="0"/>
                          <a:effectRef idx="0"/>
                          <a:fontRef idx="minor"/>
                        </wps:style>
                        <wps:bodyPr/>
                      </wps:wsp>
                      <wps:wsp>
                        <wps:cNvPr id="190" name="AutoShape 38"/>
                        <wps:cNvSpPr/>
                        <wps:spPr>
                          <a:xfrm>
                            <a:off x="2070000" y="1674360"/>
                            <a:ext cx="111600" cy="720"/>
                          </a:xfrm>
                          <a:prstGeom prst="straightConnector1">
                            <a:avLst/>
                          </a:prstGeom>
                          <a:noFill/>
                          <a:ln w="9525">
                            <a:solidFill>
                              <a:srgbClr val="000000"/>
                            </a:solidFill>
                            <a:round/>
                          </a:ln>
                        </wps:spPr>
                        <wps:style>
                          <a:lnRef idx="0"/>
                          <a:fillRef idx="0"/>
                          <a:effectRef idx="0"/>
                          <a:fontRef idx="minor"/>
                        </wps:style>
                        <wps:bodyPr/>
                      </wps:wsp>
                      <wps:wsp>
                        <wps:cNvPr id="191" name="AutoShape 39"/>
                        <wps:cNvSpPr/>
                        <wps:spPr>
                          <a:xfrm>
                            <a:off x="2068920" y="1676520"/>
                            <a:ext cx="111600" cy="720"/>
                          </a:xfrm>
                          <a:prstGeom prst="straightConnector1">
                            <a:avLst/>
                          </a:prstGeom>
                          <a:noFill/>
                          <a:ln w="9525">
                            <a:solidFill>
                              <a:srgbClr val="000000"/>
                            </a:solidFill>
                            <a:round/>
                          </a:ln>
                        </wps:spPr>
                        <wps:style>
                          <a:lnRef idx="0"/>
                          <a:fillRef idx="0"/>
                          <a:effectRef idx="0"/>
                          <a:fontRef idx="minor"/>
                        </wps:style>
                        <wps:bodyPr/>
                      </wps:wsp>
                      <wps:wsp>
                        <wps:cNvPr id="192" name="AutoShape 40"/>
                        <wps:cNvSpPr/>
                        <wps:spPr>
                          <a:xfrm>
                            <a:off x="2068920" y="1915200"/>
                            <a:ext cx="111600" cy="720"/>
                          </a:xfrm>
                          <a:prstGeom prst="straightConnector1">
                            <a:avLst/>
                          </a:prstGeom>
                          <a:noFill/>
                          <a:ln w="9525">
                            <a:solidFill>
                              <a:srgbClr val="000000"/>
                            </a:solidFill>
                            <a:round/>
                          </a:ln>
                        </wps:spPr>
                        <wps:style>
                          <a:lnRef idx="0"/>
                          <a:fillRef idx="0"/>
                          <a:effectRef idx="0"/>
                          <a:fontRef idx="minor"/>
                        </wps:style>
                        <wps:bodyPr/>
                      </wps:wsp>
                      <wps:wsp>
                        <wps:cNvPr id="193" name="AutoShape 41"/>
                        <wps:cNvSpPr/>
                        <wps:spPr>
                          <a:xfrm>
                            <a:off x="2068920" y="2163960"/>
                            <a:ext cx="111600" cy="720"/>
                          </a:xfrm>
                          <a:prstGeom prst="straightConnector1">
                            <a:avLst/>
                          </a:prstGeom>
                          <a:noFill/>
                          <a:ln w="9525">
                            <a:solidFill>
                              <a:srgbClr val="000000"/>
                            </a:solidFill>
                            <a:round/>
                          </a:ln>
                        </wps:spPr>
                        <wps:style>
                          <a:lnRef idx="0"/>
                          <a:fillRef idx="0"/>
                          <a:effectRef idx="0"/>
                          <a:fontRef idx="minor"/>
                        </wps:style>
                        <wps:bodyPr/>
                      </wps:wsp>
                      <wps:wsp>
                        <wps:cNvPr id="194" name="AutoShape 42"/>
                        <wps:cNvSpPr/>
                        <wps:spPr>
                          <a:xfrm>
                            <a:off x="2068920" y="2414160"/>
                            <a:ext cx="111600" cy="720"/>
                          </a:xfrm>
                          <a:prstGeom prst="straightConnector1">
                            <a:avLst/>
                          </a:prstGeom>
                          <a:noFill/>
                          <a:ln w="9525">
                            <a:solidFill>
                              <a:srgbClr val="000000"/>
                            </a:solidFill>
                            <a:round/>
                          </a:ln>
                        </wps:spPr>
                        <wps:style>
                          <a:lnRef idx="0"/>
                          <a:fillRef idx="0"/>
                          <a:effectRef idx="0"/>
                          <a:fontRef idx="minor"/>
                        </wps:style>
                        <wps:bodyPr/>
                      </wps:wsp>
                      <wps:wsp>
                        <wps:cNvPr id="195" name="AutoShape 43"/>
                        <wps:cNvSpPr/>
                        <wps:spPr>
                          <a:xfrm>
                            <a:off x="2068920" y="2664360"/>
                            <a:ext cx="111600" cy="720"/>
                          </a:xfrm>
                          <a:prstGeom prst="straightConnector1">
                            <a:avLst/>
                          </a:prstGeom>
                          <a:noFill/>
                          <a:ln w="9525">
                            <a:solidFill>
                              <a:srgbClr val="000000"/>
                            </a:solidFill>
                            <a:round/>
                          </a:ln>
                        </wps:spPr>
                        <wps:style>
                          <a:lnRef idx="0"/>
                          <a:fillRef idx="0"/>
                          <a:effectRef idx="0"/>
                          <a:fontRef idx="minor"/>
                        </wps:style>
                        <wps:bodyPr/>
                      </wps:wsp>
                      <wps:wsp>
                        <wps:cNvPr id="196" name="AutoShape 44"/>
                        <wps:cNvSpPr/>
                        <wps:spPr>
                          <a:xfrm>
                            <a:off x="2068920" y="3144600"/>
                            <a:ext cx="111600" cy="720"/>
                          </a:xfrm>
                          <a:prstGeom prst="straightConnector1">
                            <a:avLst/>
                          </a:prstGeom>
                          <a:noFill/>
                          <a:ln w="9525">
                            <a:solidFill>
                              <a:srgbClr val="000000"/>
                            </a:solidFill>
                            <a:round/>
                          </a:ln>
                        </wps:spPr>
                        <wps:style>
                          <a:lnRef idx="0"/>
                          <a:fillRef idx="0"/>
                          <a:effectRef idx="0"/>
                          <a:fontRef idx="minor"/>
                        </wps:style>
                        <wps:bodyPr/>
                      </wps:wsp>
                      <wps:wsp>
                        <wps:cNvPr id="197" name="AutoShape 45"/>
                        <wps:cNvSpPr/>
                        <wps:spPr>
                          <a:xfrm>
                            <a:off x="2068920" y="2899440"/>
                            <a:ext cx="111600" cy="720"/>
                          </a:xfrm>
                          <a:prstGeom prst="straightConnector1">
                            <a:avLst/>
                          </a:prstGeom>
                          <a:noFill/>
                          <a:ln w="9525">
                            <a:solidFill>
                              <a:srgbClr val="000000"/>
                            </a:solidFill>
                            <a:round/>
                          </a:ln>
                        </wps:spPr>
                        <wps:style>
                          <a:lnRef idx="0"/>
                          <a:fillRef idx="0"/>
                          <a:effectRef idx="0"/>
                          <a:fontRef idx="minor"/>
                        </wps:style>
                        <wps:bodyPr/>
                      </wps:wsp>
                      <wps:wsp>
                        <wps:cNvPr id="198" name="AutoShape 46"/>
                        <wps:cNvSpPr/>
                        <wps:spPr>
                          <a:xfrm>
                            <a:off x="753120" y="3390120"/>
                            <a:ext cx="4683240" cy="720"/>
                          </a:xfrm>
                          <a:prstGeom prst="straightConnector1">
                            <a:avLst/>
                          </a:prstGeom>
                          <a:noFill/>
                          <a:ln w="9525">
                            <a:solidFill>
                              <a:srgbClr val="000000"/>
                            </a:solidFill>
                            <a:round/>
                            <a:tailEnd len="med" type="triangle" w="med"/>
                          </a:ln>
                        </wps:spPr>
                        <wps:style>
                          <a:lnRef idx="0"/>
                          <a:fillRef idx="0"/>
                          <a:effectRef idx="0"/>
                          <a:fontRef idx="minor"/>
                        </wps:style>
                        <wps:bodyPr/>
                      </wps:wsp>
                    </wpg:wgp>
                  </a:graphicData>
                </a:graphic>
              </wp:inline>
            </w:drawing>
          </mc:Choice>
          <mc:Fallback>
            <w:pict>
              <v:group id="shape_0" alt="Groupe 115" style="position:absolute;margin-left:0pt;margin-top:-318.05pt;width:496.15pt;height:316.7pt" coordorigin="0,-6361" coordsize="9923,6334">
                <v:rect id="shape_0" fillcolor="white" stroked="f" o:allowincell="f" style="position:absolute;left:2538;top:-1652;width:827;height:452;mso-wrap-style:square;v-text-anchor:top;mso-position-vertical:top">
                  <v:fill o:detectmouseclick="t" type="solid" color2="black"/>
                  <v:stroke color="#3465a4" joinstyle="round" endcap="flat"/>
                  <v:textbox>
                    <w:txbxContent>
                      <w:p>
                        <w:pPr>
                          <w:pStyle w:val="Normal"/>
                          <w:widowControl/>
                          <w:bidi w:val="0"/>
                          <w:spacing w:lineRule="auto" w:line="276" w:before="0" w:after="200"/>
                          <w:jc w:val="start"/>
                          <w:rPr/>
                        </w:pPr>
                        <w:r>
                          <w:rPr/>
                          <w:t>20°C</w:t>
                        </w:r>
                      </w:p>
                    </w:txbxContent>
                  </v:textbox>
                  <w10:wrap type="square"/>
                </v:rect>
                <v:rect id="shape_0" fillcolor="white" stroked="f" o:allowincell="f" style="position:absolute;left:3177;top:-658;width:827;height:452;mso-wrap-style:square;v-text-anchor:top;mso-position-vertical:top">
                  <v:fill o:detectmouseclick="t" type="solid" color2="black"/>
                  <v:stroke color="#3465a4" joinstyle="round" endcap="flat"/>
                  <v:textbox>
                    <w:txbxContent>
                      <w:p>
                        <w:pPr>
                          <w:pStyle w:val="Normal"/>
                          <w:widowControl/>
                          <w:bidi w:val="0"/>
                          <w:spacing w:lineRule="auto" w:line="276" w:before="0" w:after="200"/>
                          <w:jc w:val="start"/>
                          <w:rPr/>
                        </w:pPr>
                        <w:r>
                          <w:rPr/>
                          <w:t>0°C</w:t>
                        </w:r>
                      </w:p>
                    </w:txbxContent>
                  </v:textbox>
                  <w10:wrap type="square"/>
                </v:rect>
                <v:rect id="shape_0" stroked="t" o:allowincell="f" style="position:absolute;left:0;top:-6361;width:9922;height:6333;mso-wrap-style:none;v-text-anchor:middle;mso-position-vertical:top">
                  <v:fill o:detectmouseclick="t" on="false"/>
                  <v:stroke color="black" weight="9360" joinstyle="miter" endcap="flat"/>
                  <w10:wrap type="square"/>
                </v:rect>
                <v:rect id="shape_0" fillcolor="white" stroked="f" o:allowincell="f" style="position:absolute;left:6152;top:-6067;width:3148;height:466;mso-wrap-style:square;v-text-anchor:top;mso-position-vertical:top">
                  <v:fill o:detectmouseclick="t" type="solid" color2="black"/>
                  <v:stroke color="#3465a4" joinstyle="round" endcap="flat"/>
                  <v:textbox>
                    <w:txbxContent>
                      <w:p>
                        <w:pPr>
                          <w:pStyle w:val="Normal"/>
                          <w:spacing w:before="0" w:after="200"/>
                          <w:rPr>
                            <w:rFonts w:ascii="Arial" w:hAnsi="Arial" w:cs="Arial"/>
                            <w:b/>
                            <w:sz w:val="28"/>
                            <w:szCs w:val="28"/>
                          </w:rPr>
                        </w:pPr>
                        <w:r>
                          <w:rPr>
                            <w:rFonts w:cs="Arial" w:ascii="Arial" w:hAnsi="Arial"/>
                            <w:b/>
                            <w:sz w:val="28"/>
                            <w:szCs w:val="28"/>
                          </w:rPr>
                          <w:t>LOI D’EAU</w:t>
                        </w:r>
                      </w:p>
                    </w:txbxContent>
                  </v:textbox>
                  <w10:wrap type="square"/>
                </v:rect>
                <v:rect id="shape_0" fillcolor="white" stroked="f" o:allowincell="f" style="position:absolute;left:8619;top:-1279;width:1230;height:631;mso-wrap-style:square;v-text-anchor:top;mso-position-vertical:top">
                  <v:fill o:detectmouseclick="t" type="solid" color2="black"/>
                  <v:stroke color="#3465a4" joinstyle="round" endcap="flat"/>
                  <v:textbox>
                    <w:txbxContent>
                      <w:p>
                        <w:pPr>
                          <w:pStyle w:val="Normal"/>
                          <w:spacing w:before="0" w:after="200"/>
                          <w:rPr>
                            <w:rFonts w:ascii="Arial" w:hAnsi="Arial" w:cs="Arial"/>
                            <w:sz w:val="24"/>
                            <w:szCs w:val="24"/>
                          </w:rPr>
                        </w:pPr>
                        <w:r>
                          <w:rPr>
                            <w:rFonts w:cs="Arial" w:ascii="Arial" w:hAnsi="Arial"/>
                            <w:sz w:val="24"/>
                            <w:szCs w:val="24"/>
                          </w:rPr>
                          <w:t>T</w:t>
                        </w:r>
                        <w:r>
                          <w:rPr>
                            <w:rFonts w:cs="Arial" w:ascii="Arial" w:hAnsi="Arial"/>
                            <w:sz w:val="24"/>
                            <w:szCs w:val="24"/>
                            <w:vertAlign w:val="subscript"/>
                          </w:rPr>
                          <w:t>Ext</w:t>
                        </w:r>
                        <w:r>
                          <w:rPr>
                            <w:rFonts w:cs="Arial" w:ascii="Arial" w:hAnsi="Arial"/>
                            <w:sz w:val="24"/>
                            <w:szCs w:val="24"/>
                          </w:rPr>
                          <w:t xml:space="preserve"> [°C]</w:t>
                        </w:r>
                      </w:p>
                    </w:txbxContent>
                  </v:textbox>
                  <w10:wrap type="square"/>
                </v:rect>
                <v:rect id="shape_0" stroked="f" o:allowincell="f" style="position:absolute;left:1641;top:-6149;width:1592;height:631;mso-wrap-style:square;v-text-anchor:top;mso-position-vertical:top">
                  <v:fill o:detectmouseclick="t" on="false"/>
                  <v:stroke color="#3465a4" joinstyle="round" endcap="flat"/>
                  <v:textbox>
                    <w:txbxContent>
                      <w:p>
                        <w:pPr>
                          <w:pStyle w:val="Normal"/>
                          <w:spacing w:before="0" w:after="200"/>
                          <w:rPr>
                            <w:rFonts w:ascii="Arial" w:hAnsi="Arial" w:cs="Arial"/>
                            <w:sz w:val="24"/>
                            <w:szCs w:val="24"/>
                          </w:rPr>
                        </w:pPr>
                        <w:r>
                          <w:rPr>
                            <w:rFonts w:cs="Arial" w:ascii="Arial" w:hAnsi="Arial"/>
                            <w:sz w:val="24"/>
                            <w:szCs w:val="24"/>
                          </w:rPr>
                          <w:t>T</w:t>
                        </w:r>
                        <w:r>
                          <w:rPr>
                            <w:rFonts w:cs="Arial" w:ascii="Arial" w:hAnsi="Arial"/>
                            <w:sz w:val="24"/>
                            <w:szCs w:val="24"/>
                            <w:vertAlign w:val="subscript"/>
                          </w:rPr>
                          <w:t>Départ</w:t>
                        </w:r>
                        <w:r>
                          <w:rPr>
                            <w:rFonts w:cs="Arial" w:ascii="Arial" w:hAnsi="Arial"/>
                            <w:sz w:val="24"/>
                            <w:szCs w:val="24"/>
                          </w:rPr>
                          <w:t xml:space="preserve"> [°C]</w:t>
                        </w:r>
                      </w:p>
                    </w:txbxContent>
                  </v:textbox>
                  <w10:wrap type="square"/>
                </v:rect>
                <v:shape id="shape_0" stroked="t" o:allowincell="f" style="position:absolute;left:3443;top:-5984;width:0;height:5140;flip:y;mso-wrap-style:none;v-text-anchor:middle;mso-position-vertical:top" type="_x0000_t32" path="m0,0l-2147483648,-2147483647e">
                  <v:fill o:detectmouseclick="t" on="false"/>
                  <v:stroke color="black" weight="9360" endarrow="block" endarrowwidth="medium" endarrowlength="medium" joinstyle="round" endcap="flat"/>
                  <w10:wrap type="square"/>
                </v:shape>
                <v:shape id="shape_0" stroked="t" o:allowincell="f" style="position:absolute;left:7078;top:-908;width:180;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7457;top:-905;width:180;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7842;top:-915;width:180;height:0;mso-wrap-style:none;v-text-anchor:middle;rotation:270;mso-position-vertical:top" type="_x0000_t32" path="m0,0l-2147483648,-2147483647e">
                  <v:fill o:detectmouseclick="t" on="false"/>
                  <v:stroke color="black" weight="9360" joinstyle="round" endcap="flat"/>
                  <w10:wrap type="square"/>
                </v:shape>
                <v:group id="shape_0" style="position:absolute;left:4177;top:-1007;width:2720;height:181">
                  <v:shape id="shape_0" stroked="t" o:allowincell="f" style="position:absolute;left:4177;top:-1007;width:0;height:18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4456;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4835;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5221;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5604;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6341;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5964;top:-917;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6721;top:-917;width:175;height:0;mso-wrap-style:none;v-text-anchor:middle;rotation:270;mso-position-vertical:top" type="_x0000_t32" path="m0,0l-2147483648,-2147483647e">
                    <v:fill o:detectmouseclick="t" on="false"/>
                    <v:stroke color="black" weight="9360" joinstyle="round" endcap="flat"/>
                    <w10:wrap type="square"/>
                  </v:shape>
                </v:group>
                <v:group id="shape_0" style="position:absolute;left:1104;top:-923;width:2807;height:1">
                  <v:shape id="shape_0" stroked="t" o:allowincell="f" style="position:absolute;left:1105;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1472;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1851;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2236;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2619;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3356;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2979;top:-923;width:175;height:0;mso-wrap-style:none;v-text-anchor:middle;rotation:270;mso-position-vertical:top" type="_x0000_t32" path="m0,0l-2147483648,-2147483647e">
                    <v:fill o:detectmouseclick="t" on="false"/>
                    <v:stroke color="black" weight="9360" joinstyle="round" endcap="flat"/>
                    <w10:wrap type="square"/>
                  </v:shape>
                  <v:shape id="shape_0" stroked="t" o:allowincell="f" style="position:absolute;left:3736;top:-923;width:175;height:0;mso-wrap-style:none;v-text-anchor:middle;rotation:270;mso-position-vertical:top" type="_x0000_t32" path="m0,0l-2147483648,-2147483647e">
                    <v:fill o:detectmouseclick="t" on="false"/>
                    <v:stroke color="black" weight="9360" joinstyle="round" endcap="flat"/>
                    <w10:wrap type="square"/>
                  </v:shape>
                </v:group>
                <v:shape id="shape_0" stroked="t" o:allowincell="f" style="position:absolute;left:3260;top:-5660;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60;top:-5264;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60;top:-4871;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60;top:-4115;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60;top:-4502;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60;top:-3724;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3721;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3345;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2953;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2559;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2165;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1409;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3258;top:-1795;width:175;height:0;mso-wrap-style:none;v-text-anchor:middle;mso-position-vertical:top" type="_x0000_t32" path="m0,0l-2147483648,-2147483647e">
                  <v:fill o:detectmouseclick="t" on="false"/>
                  <v:stroke color="black" weight="9360" joinstyle="round" endcap="flat"/>
                  <w10:wrap type="square"/>
                </v:shape>
                <v:shape id="shape_0" stroked="t" o:allowincell="f" style="position:absolute;left:1186;top:-1022;width:7374;height:0;mso-wrap-style:none;v-text-anchor:middle;mso-position-vertical:top" type="_x0000_t32" path="m0,0l-2147483648,-2147483647e">
                  <v:fill o:detectmouseclick="t" on="false"/>
                  <v:stroke color="black" weight="9360" endarrow="block" endarrowwidth="medium" endarrowlength="medium" joinstyle="round" endcap="flat"/>
                  <w10:wrap type="square"/>
                </v:shape>
              </v:group>
            </w:pict>
          </mc:Fallback>
        </mc:AlternateContent>
      </w:r>
    </w:p>
    <w:tbl>
      <w:tblPr>
        <w:tblpPr w:vertAnchor="text" w:horzAnchor="margin" w:tblpXSpec="right" w:leftFromText="141" w:rightFromText="141" w:tblpY="16"/>
        <w:tblW w:w="9606" w:type="dxa"/>
        <w:jc w:val="end"/>
        <w:tblInd w:w="0" w:type="dxa"/>
        <w:tblLayout w:type="fixed"/>
        <w:tblCellMar>
          <w:top w:w="0" w:type="dxa"/>
          <w:start w:w="108" w:type="dxa"/>
          <w:bottom w:w="0" w:type="dxa"/>
          <w:end w:w="108" w:type="dxa"/>
        </w:tblCellMar>
        <w:tblLook w:val="01e0" w:firstRow="1" w:noVBand="0" w:lastRow="1" w:firstColumn="1" w:lastColumn="1" w:noHBand="0"/>
      </w:tblPr>
      <w:tblGrid>
        <w:gridCol w:w="1134"/>
        <w:gridCol w:w="8472"/>
      </w:tblGrid>
      <w:tr>
        <w:trPr>
          <w:trHeight w:val="454"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Arial" w:hAnsi="Arial" w:cs="Arial"/>
                <w:b/>
                <w:sz w:val="24"/>
                <w:szCs w:val="24"/>
              </w:rPr>
            </w:pPr>
            <w:r>
              <w:rPr>
                <w:rFonts w:cs="Arial" w:ascii="Arial" w:hAnsi="Arial"/>
                <w:b/>
                <w:bCs/>
                <w:sz w:val="24"/>
                <w:szCs w:val="24"/>
              </w:rPr>
              <w:t>Q.5-7</w:t>
            </w:r>
          </w:p>
        </w:tc>
        <w:tc>
          <w:tcPr>
            <w:tcW w:w="84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cs="Arial"/>
                <w:sz w:val="24"/>
                <w:szCs w:val="24"/>
              </w:rPr>
            </w:pPr>
            <w:r>
              <w:rPr>
                <w:rFonts w:cs="Arial" w:ascii="Arial" w:hAnsi="Arial"/>
                <w:sz w:val="24"/>
                <w:szCs w:val="24"/>
              </w:rPr>
              <w:t xml:space="preserve">Document à consulter : </w:t>
            </w:r>
            <w:r>
              <w:rPr>
                <w:rFonts w:cs="Arial" w:ascii="Arial" w:hAnsi="Arial"/>
                <w:b/>
                <w:sz w:val="24"/>
                <w:szCs w:val="24"/>
              </w:rPr>
              <w:t>DT5</w:t>
            </w:r>
          </w:p>
        </w:tc>
      </w:tr>
    </w:tbl>
    <w:p>
      <w:pPr>
        <w:pStyle w:val="Normal"/>
        <w:spacing w:lineRule="auto" w:line="240" w:before="0" w:after="0"/>
        <w:ind w:firstLine="708" w:end="-567"/>
        <w:jc w:val="both"/>
        <w:rPr>
          <w:rFonts w:ascii="Arial" w:hAnsi="Arial" w:cs="Arial"/>
          <w:sz w:val="24"/>
          <w:szCs w:val="24"/>
        </w:rPr>
      </w:pPr>
      <w:r>
        <w:drawing>
          <wp:anchor distT="0" distB="0" distL="0" distR="0" simplePos="0" relativeHeight="121" behindDoc="0" locked="0" layoutInCell="1" allowOverlap="1">
            <wp:simplePos x="0" y="0"/>
            <wp:positionH relativeFrom="column">
              <wp:posOffset>1407795</wp:posOffset>
            </wp:positionH>
            <wp:positionV relativeFrom="paragraph">
              <wp:posOffset>634365</wp:posOffset>
            </wp:positionV>
            <wp:extent cx="3142615" cy="3280410"/>
            <wp:effectExtent l="0" t="0" r="0" b="0"/>
            <wp:wrapNone/>
            <wp:docPr id="199" name="Image 594376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 594376685"/>
                    <pic:cNvPicPr>
                      <a:picLocks noChangeAspect="1" noChangeArrowheads="1"/>
                    </pic:cNvPicPr>
                  </pic:nvPicPr>
                  <pic:blipFill>
                    <a:blip r:embed="rId77"/>
                    <a:srcRect l="74987" t="64552" r="11129" b="15012"/>
                    <a:stretch>
                      <a:fillRect/>
                    </a:stretch>
                  </pic:blipFill>
                  <pic:spPr bwMode="auto">
                    <a:xfrm>
                      <a:off x="0" y="0"/>
                      <a:ext cx="3142615" cy="3280410"/>
                    </a:xfrm>
                    <a:prstGeom prst="rect">
                      <a:avLst/>
                    </a:prstGeom>
                    <a:noFill/>
                  </pic:spPr>
                </pic:pic>
              </a:graphicData>
            </a:graphic>
          </wp:anchor>
        </w:drawing>
      </w:r>
      <w:r>
        <w:rPr>
          <w:rFonts w:cs="Arial" w:ascii="Arial" w:hAnsi="Arial"/>
          <w:b/>
          <w:bCs/>
          <w:sz w:val="24"/>
          <w:szCs w:val="24"/>
        </w:rPr>
        <w:t>Proposer</w:t>
      </w:r>
      <w:r>
        <w:rPr>
          <w:rFonts w:cs="Arial" w:ascii="Arial" w:hAnsi="Arial"/>
          <w:sz w:val="24"/>
          <w:szCs w:val="24"/>
        </w:rPr>
        <w:t xml:space="preserve"> une modification hydraulique pour obtenir un fonctionnement optimal de la vanne trois voies.</w:t>
      </w:r>
    </w:p>
    <w:p>
      <w:pPr>
        <w:pStyle w:val="Normal"/>
        <w:spacing w:before="0" w:after="200"/>
        <w:rPr/>
      </w:pPr>
      <w:r>
        <w:rPr/>
        <w:drawing>
          <wp:anchor distT="0" distB="0" distL="0" distR="0" simplePos="0" relativeHeight="137" behindDoc="0" locked="0" layoutInCell="1" allowOverlap="1">
            <wp:simplePos x="0" y="0"/>
            <wp:positionH relativeFrom="column">
              <wp:posOffset>2069465</wp:posOffset>
            </wp:positionH>
            <wp:positionV relativeFrom="paragraph">
              <wp:posOffset>1341120</wp:posOffset>
            </wp:positionV>
            <wp:extent cx="344170" cy="322580"/>
            <wp:effectExtent l="0" t="0" r="0" b="0"/>
            <wp:wrapNone/>
            <wp:docPr id="200"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5"/>
                    <pic:cNvPicPr>
                      <a:picLocks noChangeAspect="1" noChangeArrowheads="1"/>
                    </pic:cNvPicPr>
                  </pic:nvPicPr>
                  <pic:blipFill>
                    <a:blip r:embed="rId78"/>
                    <a:stretch>
                      <a:fillRect/>
                    </a:stretch>
                  </pic:blipFill>
                  <pic:spPr bwMode="auto">
                    <a:xfrm>
                      <a:off x="0" y="0"/>
                      <a:ext cx="344170" cy="322580"/>
                    </a:xfrm>
                    <a:prstGeom prst="rect">
                      <a:avLst/>
                    </a:prstGeom>
                    <a:noFill/>
                  </pic:spPr>
                </pic:pic>
              </a:graphicData>
            </a:graphic>
          </wp:anchor>
        </w:drawing>
        <mc:AlternateContent>
          <mc:Choice Requires="wps">
            <w:drawing>
              <wp:anchor distT="38100" distB="95250" distL="57150" distR="67945" simplePos="0" relativeHeight="147" behindDoc="0" locked="0" layoutInCell="1" allowOverlap="1" wp14:anchorId="7AE6F626">
                <wp:simplePos x="0" y="0"/>
                <wp:positionH relativeFrom="column">
                  <wp:posOffset>2348865</wp:posOffset>
                </wp:positionH>
                <wp:positionV relativeFrom="paragraph">
                  <wp:posOffset>1494790</wp:posOffset>
                </wp:positionV>
                <wp:extent cx="179705" cy="635"/>
                <wp:effectExtent l="59690" t="36195" r="59055" b="81915"/>
                <wp:wrapNone/>
                <wp:docPr id="201" name="Connecteur droit 122"/>
                <a:graphic xmlns:a="http://schemas.openxmlformats.org/drawingml/2006/main">
                  <a:graphicData uri="http://schemas.microsoft.com/office/word/2010/wordprocessingShape">
                    <wps:wsp>
                      <wps:cNvSpPr/>
                      <wps:spPr>
                        <a:xfrm>
                          <a:off x="0" y="0"/>
                          <a:ext cx="179640" cy="720"/>
                        </a:xfrm>
                        <a:prstGeom prst="line">
                          <a:avLst/>
                        </a:prstGeom>
                        <a:ln>
                          <a:solidFill>
                            <a:srgbClr val="FF0000"/>
                          </a:solidFill>
                          <a:round/>
                        </a:ln>
                      </wps:spPr>
                      <wps:style>
                        <a:lnRef idx="3">
                          <a:schemeClr val="accent1"/>
                        </a:lnRef>
                        <a:fillRef idx="0">
                          <a:schemeClr val="accent1"/>
                        </a:fillRef>
                        <a:effectRef idx="2">
                          <a:schemeClr val="accent1"/>
                        </a:effectRef>
                        <a:fontRef idx="minor"/>
                      </wps:style>
                      <wps:bodyPr/>
                    </wps:wsp>
                  </a:graphicData>
                </a:graphic>
              </wp:anchor>
            </w:drawing>
          </mc:Choice>
          <mc:Fallback>
            <w:pict>
              <v:line id="shape_0" from="184.95pt,117.7pt" to="199.05pt,117.7pt" stroked="t" o:allowincell="f" style="position:absolute" wp14:anchorId="7AE6F626">
                <v:stroke color="red" weight="38160" joinstyle="round" endcap="flat"/>
                <v:fill o:detectmouseclick="t" on="false"/>
                <v:shadow on="t" obscured="f" color="black"/>
                <w10:wrap type="none"/>
              </v:line>
            </w:pict>
          </mc:Fallback>
        </mc:AlternateContent>
        <mc:AlternateContent>
          <mc:Choice Requires="wps">
            <w:drawing>
              <wp:anchor distT="38100" distB="93980" distL="57150" distR="48895" simplePos="0" relativeHeight="148" behindDoc="0" locked="0" layoutInCell="1" allowOverlap="1" wp14:anchorId="7C17D6DC">
                <wp:simplePos x="0" y="0"/>
                <wp:positionH relativeFrom="column">
                  <wp:posOffset>1984375</wp:posOffset>
                </wp:positionH>
                <wp:positionV relativeFrom="paragraph">
                  <wp:posOffset>1501775</wp:posOffset>
                </wp:positionV>
                <wp:extent cx="122555" cy="1270"/>
                <wp:effectExtent l="59690" t="36830" r="59690" b="82550"/>
                <wp:wrapNone/>
                <wp:docPr id="202" name="Connecteur droit 122"/>
                <a:graphic xmlns:a="http://schemas.openxmlformats.org/drawingml/2006/main">
                  <a:graphicData uri="http://schemas.microsoft.com/office/word/2010/wordprocessingShape">
                    <wps:wsp>
                      <wps:cNvSpPr/>
                      <wps:spPr>
                        <a:xfrm flipV="1">
                          <a:off x="0" y="0"/>
                          <a:ext cx="122400" cy="1440"/>
                        </a:xfrm>
                        <a:prstGeom prst="line">
                          <a:avLst/>
                        </a:prstGeom>
                        <a:ln>
                          <a:solidFill>
                            <a:srgbClr val="0070C0"/>
                          </a:solidFill>
                          <a:round/>
                        </a:ln>
                      </wps:spPr>
                      <wps:style>
                        <a:lnRef idx="3">
                          <a:schemeClr val="accent1"/>
                        </a:lnRef>
                        <a:fillRef idx="0">
                          <a:schemeClr val="accent1"/>
                        </a:fillRef>
                        <a:effectRef idx="2">
                          <a:schemeClr val="accent1"/>
                        </a:effectRef>
                        <a:fontRef idx="minor"/>
                      </wps:style>
                      <wps:bodyPr/>
                    </wps:wsp>
                  </a:graphicData>
                </a:graphic>
              </wp:anchor>
            </w:drawing>
          </mc:Choice>
          <mc:Fallback>
            <w:pict>
              <v:line id="shape_0" from="156.25pt,118.25pt" to="165.85pt,118.3pt" stroked="t" o:allowincell="f" style="position:absolute;flip:y" wp14:anchorId="7C17D6DC">
                <v:stroke color="#0070c0" weight="38160" joinstyle="round" endcap="flat"/>
                <v:fill o:detectmouseclick="t" on="false"/>
                <v:shadow on="t" obscured="f" color="black"/>
                <w10:wrap type="none"/>
              </v:line>
            </w:pict>
          </mc:Fallback>
        </mc:AlternateContent>
        <mc:AlternateContent>
          <mc:Choice Requires="wps">
            <w:drawing>
              <wp:anchor distT="0" distB="14605" distL="0" distR="12065" simplePos="0" relativeHeight="149" behindDoc="0" locked="0" layoutInCell="1" allowOverlap="1" wp14:anchorId="50497341">
                <wp:simplePos x="0" y="0"/>
                <wp:positionH relativeFrom="column">
                  <wp:posOffset>1821180</wp:posOffset>
                </wp:positionH>
                <wp:positionV relativeFrom="paragraph">
                  <wp:posOffset>1247775</wp:posOffset>
                </wp:positionV>
                <wp:extent cx="959485" cy="461645"/>
                <wp:effectExtent l="13335" t="13335" r="12065" b="12065"/>
                <wp:wrapNone/>
                <wp:docPr id="203" name="Rectangle 123"/>
                <a:graphic xmlns:a="http://schemas.openxmlformats.org/drawingml/2006/main">
                  <a:graphicData uri="http://schemas.microsoft.com/office/word/2010/wordprocessingShape">
                    <wps:wsp>
                      <wps:cNvSpPr/>
                      <wps:spPr>
                        <a:xfrm>
                          <a:off x="0" y="0"/>
                          <a:ext cx="959400" cy="461520"/>
                        </a:xfrm>
                        <a:prstGeom prst="rect">
                          <a:avLst/>
                        </a:prstGeom>
                        <a:noFill/>
                        <a:ln>
                          <a:solidFill>
                            <a:srgbClr val="FF0000"/>
                          </a:solidFill>
                          <a:prstDash val="sysDash"/>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143.4pt;margin-top:98.25pt;width:75.5pt;height:36.3pt;mso-wrap-style:none;v-text-anchor:middle" wp14:anchorId="50497341">
                <v:fill o:detectmouseclick="t" on="false"/>
                <v:stroke color="red" weight="25560" dashstyle="shortdash" joinstyle="round" endcap="flat"/>
                <w10:wrap type="none"/>
              </v:rect>
            </w:pict>
          </mc:Fallback>
        </mc:AlternateContent>
        <mc:AlternateContent>
          <mc:Choice Requires="wps">
            <w:drawing>
              <wp:anchor distT="0" distB="0" distL="0" distR="0" simplePos="0" relativeHeight="150" behindDoc="0" locked="0" layoutInCell="1" allowOverlap="1" wp14:anchorId="050F84F1">
                <wp:simplePos x="0" y="0"/>
                <wp:positionH relativeFrom="column">
                  <wp:posOffset>2487930</wp:posOffset>
                </wp:positionH>
                <wp:positionV relativeFrom="paragraph">
                  <wp:posOffset>1991360</wp:posOffset>
                </wp:positionV>
                <wp:extent cx="513715" cy="309880"/>
                <wp:effectExtent l="0" t="0" r="0" b="0"/>
                <wp:wrapNone/>
                <wp:docPr id="204" name="Zone de texte 118"/>
                <a:graphic xmlns:a="http://schemas.openxmlformats.org/drawingml/2006/main">
                  <a:graphicData uri="http://schemas.microsoft.com/office/word/2010/wordprocessingShape">
                    <wps:wsp>
                      <wps:cNvSpPr/>
                      <wps:spPr>
                        <a:xfrm>
                          <a:off x="0" y="0"/>
                          <a:ext cx="513720" cy="309960"/>
                        </a:xfrm>
                        <a:prstGeom prst="rect">
                          <a:avLst/>
                        </a:prstGeom>
                        <a:noFill/>
                        <a:ln w="6350">
                          <a:noFill/>
                        </a:ln>
                      </wps:spPr>
                      <wps:style>
                        <a:lnRef idx="0"/>
                        <a:fillRef idx="0"/>
                        <a:effectRef idx="0"/>
                        <a:fontRef idx="minor"/>
                      </wps:style>
                      <wps:txbx>
                        <w:txbxContent>
                          <w:p>
                            <w:pPr>
                              <w:pStyle w:val="Contenudecadre"/>
                              <w:spacing w:before="0" w:after="200"/>
                              <w:rPr>
                                <w:color w:val="FF0000"/>
                              </w:rPr>
                            </w:pPr>
                            <w:r>
                              <w:rPr>
                                <w:color w:val="FF0000"/>
                              </w:rPr>
                              <w:t>80 °C</w:t>
                            </w:r>
                          </w:p>
                        </w:txbxContent>
                      </wps:txbx>
                      <wps:bodyPr anchor="t">
                        <a:prstTxWarp prst="textNoShape"/>
                        <a:noAutofit/>
                      </wps:bodyPr>
                    </wps:wsp>
                  </a:graphicData>
                </a:graphic>
              </wp:anchor>
            </w:drawing>
          </mc:Choice>
          <mc:Fallback>
            <w:pict>
              <v:rect id="shape_0" stroked="f" o:allowincell="f" style="position:absolute;margin-left:195.9pt;margin-top:156.8pt;width:40.4pt;height:24.35pt;mso-wrap-style:square;v-text-anchor:top" wp14:anchorId="050F84F1">
                <v:fill o:detectmouseclick="t" on="false"/>
                <v:stroke color="#3465a4" weight="6480" joinstyle="round" endcap="flat"/>
                <v:textbox>
                  <w:txbxContent>
                    <w:p>
                      <w:pPr>
                        <w:pStyle w:val="Contenudecadre"/>
                        <w:spacing w:before="0" w:after="200"/>
                        <w:rPr>
                          <w:color w:val="FF0000"/>
                        </w:rPr>
                      </w:pPr>
                      <w:r>
                        <w:rPr>
                          <w:color w:val="FF0000"/>
                        </w:rPr>
                        <w:t>80 °C</w:t>
                      </w:r>
                    </w:p>
                  </w:txbxContent>
                </v:textbox>
                <w10:wrap type="none"/>
              </v:rect>
            </w:pict>
          </mc:Fallback>
        </mc:AlternateContent>
        <mc:AlternateContent>
          <mc:Choice Requires="wps">
            <w:drawing>
              <wp:anchor distT="0" distB="0" distL="0" distR="0" simplePos="0" relativeHeight="152" behindDoc="0" locked="0" layoutInCell="1" allowOverlap="1" wp14:anchorId="24C2EB98">
                <wp:simplePos x="0" y="0"/>
                <wp:positionH relativeFrom="column">
                  <wp:posOffset>1502410</wp:posOffset>
                </wp:positionH>
                <wp:positionV relativeFrom="paragraph">
                  <wp:posOffset>937895</wp:posOffset>
                </wp:positionV>
                <wp:extent cx="513715" cy="309880"/>
                <wp:effectExtent l="0" t="0" r="0" b="0"/>
                <wp:wrapNone/>
                <wp:docPr id="205" name="Zone de texte 118"/>
                <a:graphic xmlns:a="http://schemas.openxmlformats.org/drawingml/2006/main">
                  <a:graphicData uri="http://schemas.microsoft.com/office/word/2010/wordprocessingShape">
                    <wps:wsp>
                      <wps:cNvSpPr/>
                      <wps:spPr>
                        <a:xfrm>
                          <a:off x="0" y="0"/>
                          <a:ext cx="513720" cy="309960"/>
                        </a:xfrm>
                        <a:prstGeom prst="rect">
                          <a:avLst/>
                        </a:prstGeom>
                        <a:noFill/>
                        <a:ln w="6350">
                          <a:noFill/>
                        </a:ln>
                      </wps:spPr>
                      <wps:style>
                        <a:lnRef idx="0"/>
                        <a:fillRef idx="0"/>
                        <a:effectRef idx="0"/>
                        <a:fontRef idx="minor"/>
                      </wps:style>
                      <wps:txbx>
                        <w:txbxContent>
                          <w:p>
                            <w:pPr>
                              <w:pStyle w:val="Contenudecadre"/>
                              <w:spacing w:before="0" w:after="200"/>
                              <w:rPr>
                                <w:color w:val="0070C0"/>
                              </w:rPr>
                            </w:pPr>
                            <w:r>
                              <w:rPr>
                                <w:color w:val="0070C0"/>
                              </w:rPr>
                              <w:t>50 °C</w:t>
                            </w:r>
                          </w:p>
                        </w:txbxContent>
                      </wps:txbx>
                      <wps:bodyPr anchor="t">
                        <a:prstTxWarp prst="textNoShape"/>
                        <a:noAutofit/>
                      </wps:bodyPr>
                    </wps:wsp>
                  </a:graphicData>
                </a:graphic>
              </wp:anchor>
            </w:drawing>
          </mc:Choice>
          <mc:Fallback>
            <w:pict>
              <v:rect id="shape_0" stroked="f" o:allowincell="f" style="position:absolute;margin-left:118.3pt;margin-top:73.85pt;width:40.4pt;height:24.35pt;mso-wrap-style:square;v-text-anchor:top" wp14:anchorId="24C2EB98">
                <v:fill o:detectmouseclick="t" on="false"/>
                <v:stroke color="#3465a4" weight="6480" joinstyle="round" endcap="flat"/>
                <v:textbox>
                  <w:txbxContent>
                    <w:p>
                      <w:pPr>
                        <w:pStyle w:val="Contenudecadre"/>
                        <w:spacing w:before="0" w:after="200"/>
                        <w:rPr>
                          <w:color w:val="0070C0"/>
                        </w:rPr>
                      </w:pPr>
                      <w:r>
                        <w:rPr>
                          <w:color w:val="0070C0"/>
                        </w:rPr>
                        <w:t>50 °C</w:t>
                      </w:r>
                    </w:p>
                  </w:txbxContent>
                </v:textbox>
                <w10:wrap type="none"/>
              </v:rect>
            </w:pict>
          </mc:Fallback>
        </mc:AlternateContent>
        <mc:AlternateContent>
          <mc:Choice Requires="wps">
            <w:drawing>
              <wp:anchor distT="0" distB="0" distL="0" distR="0" simplePos="0" relativeHeight="154" behindDoc="0" locked="0" layoutInCell="1" allowOverlap="1" wp14:anchorId="5A53526A">
                <wp:simplePos x="0" y="0"/>
                <wp:positionH relativeFrom="column">
                  <wp:posOffset>2611755</wp:posOffset>
                </wp:positionH>
                <wp:positionV relativeFrom="paragraph">
                  <wp:posOffset>189865</wp:posOffset>
                </wp:positionV>
                <wp:extent cx="513715" cy="309880"/>
                <wp:effectExtent l="0" t="0" r="0" b="0"/>
                <wp:wrapNone/>
                <wp:docPr id="206" name="Zone de texte 118"/>
                <a:graphic xmlns:a="http://schemas.openxmlformats.org/drawingml/2006/main">
                  <a:graphicData uri="http://schemas.microsoft.com/office/word/2010/wordprocessingShape">
                    <wps:wsp>
                      <wps:cNvSpPr/>
                      <wps:spPr>
                        <a:xfrm>
                          <a:off x="0" y="0"/>
                          <a:ext cx="513720" cy="309960"/>
                        </a:xfrm>
                        <a:prstGeom prst="rect">
                          <a:avLst/>
                        </a:prstGeom>
                        <a:noFill/>
                        <a:ln w="6350">
                          <a:noFill/>
                        </a:ln>
                      </wps:spPr>
                      <wps:style>
                        <a:lnRef idx="0"/>
                        <a:fillRef idx="0"/>
                        <a:effectRef idx="0"/>
                        <a:fontRef idx="minor"/>
                      </wps:style>
                      <wps:txbx>
                        <w:txbxContent>
                          <w:p>
                            <w:pPr>
                              <w:pStyle w:val="Contenudecadre"/>
                              <w:spacing w:before="0" w:after="200"/>
                              <w:rPr>
                                <w:color w:val="FF0000"/>
                              </w:rPr>
                            </w:pPr>
                            <w:r>
                              <w:rPr>
                                <w:color w:val="FF0000"/>
                              </w:rPr>
                              <w:t>65 °C</w:t>
                            </w:r>
                          </w:p>
                        </w:txbxContent>
                      </wps:txbx>
                      <wps:bodyPr anchor="t">
                        <a:prstTxWarp prst="textNoShape"/>
                        <a:noAutofit/>
                      </wps:bodyPr>
                    </wps:wsp>
                  </a:graphicData>
                </a:graphic>
              </wp:anchor>
            </w:drawing>
          </mc:Choice>
          <mc:Fallback>
            <w:pict>
              <v:rect id="shape_0" stroked="f" o:allowincell="f" style="position:absolute;margin-left:205.65pt;margin-top:14.95pt;width:40.4pt;height:24.35pt;mso-wrap-style:square;v-text-anchor:top" wp14:anchorId="5A53526A">
                <v:fill o:detectmouseclick="t" on="false"/>
                <v:stroke color="#3465a4" weight="6480" joinstyle="round" endcap="flat"/>
                <v:textbox>
                  <w:txbxContent>
                    <w:p>
                      <w:pPr>
                        <w:pStyle w:val="Contenudecadre"/>
                        <w:spacing w:before="0" w:after="200"/>
                        <w:rPr>
                          <w:color w:val="FF0000"/>
                        </w:rPr>
                      </w:pPr>
                      <w:r>
                        <w:rPr>
                          <w:color w:val="FF0000"/>
                        </w:rPr>
                        <w:t>65 °C</w:t>
                      </w:r>
                    </w:p>
                  </w:txbxContent>
                </v:textbox>
                <w10:wrap type="none"/>
              </v:rect>
            </w:pict>
          </mc:Fallback>
        </mc:AlternateContent>
      </w:r>
    </w:p>
    <w:sectPr>
      <w:type w:val="continuous"/>
      <w:pgSz w:orient="landscape" w:w="23811" w:h="16838"/>
      <w:pgMar w:left="1417" w:right="1417" w:gutter="0" w:header="708" w:top="967" w:footer="106" w:bottom="1417"/>
      <w:cols w:num="2" w:space="1134"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Tahoma">
    <w:charset w:val="00" w:characterSet="windows-1252"/>
    <w:family w:val="swiss"/>
    <w:pitch w:val="variable"/>
  </w:font>
  <w:font w:name="Verdana">
    <w:charset w:val="00" w:characterSet="windows-1252"/>
    <w:family w:val="swiss"/>
    <w:pitch w:val="variable"/>
  </w:font>
  <w:font w:name="Liberation Sans">
    <w:altName w:val="Arial"/>
    <w:charset w:val="00" w:characterSet="windows-1252"/>
    <w:family w:val="swiss"/>
    <w:pitch w:val="variable"/>
  </w:font>
  <w:font w:name="Wingdings">
    <w:charset w:val="02"/>
    <w:family w:val="swiss"/>
    <w:pitch w:val="variable"/>
  </w:font>
  <w:font w:name="Wingdings">
    <w:charset w:val="02"/>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6</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7</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9</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11</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12</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268"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285"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0"/>
              <w:szCs w:val="20"/>
            </w:rPr>
          </w:pPr>
          <w:r>
            <w:rPr>
              <w:rFonts w:cs="Arial" w:ascii="Arial" w:hAnsi="Arial"/>
              <w:b/>
              <w:sz w:val="20"/>
              <w:szCs w:val="20"/>
            </w:rPr>
            <w:t xml:space="preserve">Code : </w:t>
          </w:r>
          <w:r>
            <w:rPr>
              <w:rFonts w:cs="Arial" w:ascii="Arial" w:hAnsi="Arial"/>
              <w:b/>
              <w:color w:val="000000"/>
              <w:sz w:val="20"/>
              <w:szCs w:val="20"/>
            </w:rPr>
            <w:t>26MSE8B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0"/>
              <w:szCs w:val="20"/>
            </w:rPr>
          </w:pPr>
          <w:r>
            <w:rPr>
              <w:rFonts w:cs="Arial" w:ascii="Arial" w:hAnsi="Arial"/>
              <w:b/>
              <w:sz w:val="20"/>
              <w:szCs w:val="20"/>
            </w:rPr>
            <w:t xml:space="preserve">Page </w:t>
          </w:r>
          <w:r>
            <w:rPr>
              <w:rFonts w:cs="Arial" w:ascii="Arial" w:hAnsi="Arial"/>
              <w:b/>
              <w:sz w:val="20"/>
              <w:szCs w:val="20"/>
            </w:rPr>
            <w:fldChar w:fldCharType="begin"/>
          </w:r>
          <w:r>
            <w:rPr>
              <w:rFonts w:cs="Arial" w:ascii="Arial" w:hAnsi="Arial"/>
              <w:b/>
              <w:sz w:val="20"/>
              <w:szCs w:val="20"/>
            </w:rPr>
            <w:instrText xml:space="preserve"> PAGE \* ARABIC </w:instrText>
          </w:r>
          <w:r>
            <w:rPr>
              <w:rFonts w:cs="Arial" w:ascii="Arial" w:hAnsi="Arial"/>
              <w:b/>
              <w:sz w:val="20"/>
              <w:szCs w:val="20"/>
            </w:rPr>
            <w:fldChar w:fldCharType="separate"/>
          </w:r>
          <w:r>
            <w:rPr>
              <w:rFonts w:cs="Arial" w:ascii="Arial" w:hAnsi="Arial"/>
              <w:b/>
              <w:sz w:val="20"/>
              <w:szCs w:val="20"/>
            </w:rPr>
            <w:t>1</w:t>
          </w:r>
          <w:r>
            <w:rPr>
              <w:rFonts w:cs="Arial" w:ascii="Arial" w:hAnsi="Arial"/>
              <w:b/>
              <w:sz w:val="20"/>
              <w:szCs w:val="20"/>
            </w:rPr>
            <w:fldChar w:fldCharType="end"/>
          </w:r>
          <w:r>
            <w:rPr>
              <w:rFonts w:cs="Arial" w:ascii="Arial" w:hAnsi="Arial"/>
              <w:b/>
              <w:sz w:val="20"/>
              <w:szCs w:val="20"/>
            </w:rPr>
            <w:t>/</w:t>
          </w:r>
          <w:r>
            <w:rPr>
              <w:rFonts w:cs="Arial" w:ascii="Arial" w:hAnsi="Arial"/>
              <w:b/>
              <w:sz w:val="20"/>
              <w:szCs w:val="20"/>
            </w:rPr>
            <w:fldChar w:fldCharType="begin"/>
          </w:r>
          <w:r>
            <w:rPr>
              <w:rFonts w:cs="Arial" w:ascii="Arial" w:hAnsi="Arial"/>
              <w:b/>
              <w:sz w:val="20"/>
              <w:szCs w:val="20"/>
            </w:rPr>
            <w:instrText xml:space="preserve"> NUMPAGES \* ARABIC </w:instrText>
          </w:r>
          <w:r>
            <w:rPr>
              <w:rFonts w:cs="Arial" w:ascii="Arial" w:hAnsi="Arial"/>
              <w:b/>
              <w:sz w:val="20"/>
              <w:szCs w:val="20"/>
            </w:rPr>
            <w:fldChar w:fldCharType="separate"/>
          </w:r>
          <w:r>
            <w:rPr>
              <w:rFonts w:cs="Arial" w:ascii="Arial" w:hAnsi="Arial"/>
              <w:b/>
              <w:sz w:val="20"/>
              <w:szCs w:val="20"/>
            </w:rPr>
            <w:t>14</w:t>
          </w:r>
          <w:r>
            <w:rPr>
              <w:rFonts w:cs="Arial" w:ascii="Arial" w:hAnsi="Arial"/>
              <w:b/>
              <w:sz w:val="20"/>
              <w:szCs w:val="20"/>
            </w:rPr>
            <w:fldChar w:fldCharType="end"/>
          </w:r>
        </w:p>
      </w:tc>
    </w:tr>
  </w:tbl>
  <w:p>
    <w:pPr>
      <w:pStyle w:val="Footer"/>
      <w:jc w:val="end"/>
      <w:rPr/>
    </w:pPr>
    <w:r>
      <w:rPr/>
    </w:r>
  </w:p>
  <w:p>
    <w:pPr>
      <w:pStyle w:val="Footer"/>
      <w:jc w:val="end"/>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268"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285"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0"/>
              <w:szCs w:val="20"/>
            </w:rPr>
          </w:pPr>
          <w:r>
            <w:rPr>
              <w:rFonts w:cs="Arial" w:ascii="Arial" w:hAnsi="Arial"/>
              <w:b/>
              <w:sz w:val="20"/>
              <w:szCs w:val="20"/>
            </w:rPr>
            <w:t xml:space="preserve">Code : </w:t>
          </w:r>
          <w:r>
            <w:rPr>
              <w:rFonts w:cs="Arial" w:ascii="Arial" w:hAnsi="Arial"/>
              <w:b/>
              <w:color w:val="000000"/>
              <w:sz w:val="20"/>
              <w:szCs w:val="20"/>
            </w:rPr>
            <w:t>26MSE8B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cs="Arial"/>
              <w:b/>
              <w:sz w:val="20"/>
              <w:szCs w:val="20"/>
            </w:rPr>
          </w:pPr>
          <w:r>
            <w:rPr>
              <w:rFonts w:cs="Arial" w:ascii="Arial" w:hAnsi="Arial"/>
              <w:b/>
              <w:sz w:val="20"/>
              <w:szCs w:val="20"/>
            </w:rPr>
            <w:t xml:space="preserve">Page </w:t>
          </w:r>
          <w:r>
            <w:rPr>
              <w:rFonts w:cs="Arial" w:ascii="Arial" w:hAnsi="Arial"/>
              <w:b/>
              <w:sz w:val="20"/>
              <w:szCs w:val="20"/>
            </w:rPr>
            <w:fldChar w:fldCharType="begin"/>
          </w:r>
          <w:r>
            <w:rPr>
              <w:rFonts w:cs="Arial" w:ascii="Arial" w:hAnsi="Arial"/>
              <w:b/>
              <w:sz w:val="20"/>
              <w:szCs w:val="20"/>
            </w:rPr>
            <w:instrText xml:space="preserve"> PAGE \* ARABIC </w:instrText>
          </w:r>
          <w:r>
            <w:rPr>
              <w:rFonts w:cs="Arial" w:ascii="Arial" w:hAnsi="Arial"/>
              <w:b/>
              <w:sz w:val="20"/>
              <w:szCs w:val="20"/>
            </w:rPr>
            <w:fldChar w:fldCharType="separate"/>
          </w:r>
          <w:r>
            <w:rPr>
              <w:rFonts w:cs="Arial" w:ascii="Arial" w:hAnsi="Arial"/>
              <w:b/>
              <w:sz w:val="20"/>
              <w:szCs w:val="20"/>
            </w:rPr>
            <w:t>1</w:t>
          </w:r>
          <w:r>
            <w:rPr>
              <w:rFonts w:cs="Arial" w:ascii="Arial" w:hAnsi="Arial"/>
              <w:b/>
              <w:sz w:val="20"/>
              <w:szCs w:val="20"/>
            </w:rPr>
            <w:fldChar w:fldCharType="end"/>
          </w:r>
          <w:r>
            <w:rPr>
              <w:rFonts w:cs="Arial" w:ascii="Arial" w:hAnsi="Arial"/>
              <w:b/>
              <w:sz w:val="20"/>
              <w:szCs w:val="20"/>
            </w:rPr>
            <w:t>/</w:t>
          </w:r>
          <w:r>
            <w:rPr>
              <w:rFonts w:cs="Arial" w:ascii="Arial" w:hAnsi="Arial"/>
              <w:b/>
              <w:sz w:val="20"/>
              <w:szCs w:val="20"/>
            </w:rPr>
            <w:fldChar w:fldCharType="begin"/>
          </w:r>
          <w:r>
            <w:rPr>
              <w:rFonts w:cs="Arial" w:ascii="Arial" w:hAnsi="Arial"/>
              <w:b/>
              <w:sz w:val="20"/>
              <w:szCs w:val="20"/>
            </w:rPr>
            <w:instrText xml:space="preserve"> NUMPAGES \* ARABIC </w:instrText>
          </w:r>
          <w:r>
            <w:rPr>
              <w:rFonts w:cs="Arial" w:ascii="Arial" w:hAnsi="Arial"/>
              <w:b/>
              <w:sz w:val="20"/>
              <w:szCs w:val="20"/>
            </w:rPr>
            <w:fldChar w:fldCharType="separate"/>
          </w:r>
          <w:r>
            <w:rPr>
              <w:rFonts w:cs="Arial" w:ascii="Arial" w:hAnsi="Arial"/>
              <w:b/>
              <w:sz w:val="20"/>
              <w:szCs w:val="20"/>
            </w:rPr>
            <w:t>14</w:t>
          </w:r>
          <w:r>
            <w:rPr>
              <w:rFonts w:cs="Arial" w:ascii="Arial" w:hAnsi="Arial"/>
              <w:b/>
              <w:sz w:val="20"/>
              <w:szCs w:val="20"/>
            </w:rPr>
            <w:fldChar w:fldCharType="end"/>
          </w:r>
        </w:p>
      </w:tc>
    </w:tr>
  </w:tbl>
  <w:p>
    <w:pPr>
      <w:pStyle w:val="Footer"/>
      <w:jc w:val="end"/>
      <w:rPr/>
    </w:pPr>
    <w:r>
      <w:rPr/>
    </w:r>
  </w:p>
  <w:p>
    <w:pPr>
      <w:pStyle w:val="Footer"/>
      <w:jc w:val="end"/>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2</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2</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3</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39" w:type="dxa"/>
      <w:jc w:val="start"/>
      <w:tblInd w:w="11410" w:type="dxa"/>
      <w:tblLayout w:type="fixed"/>
      <w:tblCellMar>
        <w:top w:w="0" w:type="dxa"/>
        <w:start w:w="70" w:type="dxa"/>
        <w:bottom w:w="0" w:type="dxa"/>
        <w:end w:w="70" w:type="dxa"/>
      </w:tblCellMar>
      <w:tblLook w:val="0000" w:firstRow="0" w:noVBand="0" w:lastRow="0" w:firstColumn="0" w:lastColumn="0" w:noHBand="0"/>
    </w:tblPr>
    <w:tblGrid>
      <w:gridCol w:w="5878"/>
      <w:gridCol w:w="2127"/>
      <w:gridCol w:w="1634"/>
    </w:tblGrid>
    <w:tr>
      <w:trPr>
        <w:trHeight w:val="397" w:hRule="atLeast"/>
        <w:cantSplit/>
      </w:trPr>
      <w:tc>
        <w:tcPr>
          <w:tcW w:w="8005" w:type="dxa"/>
          <w:gridSpan w:val="2"/>
          <w:tcBorders>
            <w:top w:val="single" w:sz="4" w:space="0" w:color="000000"/>
            <w:start w:val="single" w:sz="4" w:space="0" w:color="000000"/>
            <w:bottom w:val="single" w:sz="4" w:space="0" w:color="000000"/>
            <w:end w:val="single" w:sz="4" w:space="0" w:color="000000"/>
          </w:tcBorders>
          <w:vAlign w:val="center"/>
        </w:tcPr>
        <w:p>
          <w:pPr>
            <w:pStyle w:val="Header"/>
            <w:tabs>
              <w:tab w:val="clear" w:pos="4536"/>
              <w:tab w:val="clear" w:pos="9072"/>
            </w:tabs>
            <w:rPr>
              <w:rFonts w:ascii="Arial" w:hAnsi="Arial"/>
              <w:b/>
              <w:sz w:val="21"/>
              <w:szCs w:val="21"/>
            </w:rPr>
          </w:pPr>
          <w:r>
            <w:rPr>
              <w:rFonts w:ascii="Arial" w:hAnsi="Arial"/>
              <w:b/>
              <w:sz w:val="21"/>
              <w:szCs w:val="21"/>
            </w:rPr>
            <w:t xml:space="preserve">BTS MAINTENANCE DES SYSTÈMES - </w:t>
          </w:r>
          <w:r>
            <w:rPr>
              <w:rFonts w:ascii="Arial" w:hAnsi="Arial"/>
              <w:b/>
              <w:color w:val="FF0000"/>
              <w:sz w:val="21"/>
              <w:szCs w:val="21"/>
            </w:rPr>
            <w:t>CORRECTION</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Session 2026</w:t>
          </w:r>
        </w:p>
      </w:tc>
    </w:tr>
    <w:tr>
      <w:trPr>
        <w:trHeight w:val="397" w:hRule="atLeast"/>
        <w:cantSplit/>
      </w:trPr>
      <w:tc>
        <w:tcPr>
          <w:tcW w:w="58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Arial" w:hAnsi="Arial"/>
              <w:b/>
              <w:sz w:val="21"/>
              <w:szCs w:val="21"/>
            </w:rPr>
          </w:pPr>
          <w:r>
            <w:rPr>
              <w:rFonts w:ascii="Arial" w:hAnsi="Arial"/>
              <w:b/>
              <w:sz w:val="21"/>
              <w:szCs w:val="21"/>
            </w:rPr>
            <w:t>Épreuve U.8 – Intégration d’un bien option B</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Code : 26 MSU8B</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Arial" w:hAnsi="Arial"/>
              <w:b/>
              <w:sz w:val="21"/>
              <w:szCs w:val="21"/>
            </w:rPr>
          </w:pPr>
          <w:r>
            <w:rPr>
              <w:rFonts w:ascii="Arial" w:hAnsi="Arial"/>
              <w:b/>
              <w:sz w:val="21"/>
              <w:szCs w:val="21"/>
            </w:rPr>
            <w:t xml:space="preserve">Page </w:t>
          </w:r>
          <w:r>
            <w:rPr>
              <w:rFonts w:ascii="Arial" w:hAnsi="Arial"/>
              <w:b/>
              <w:bCs/>
              <w:sz w:val="21"/>
              <w:szCs w:val="21"/>
            </w:rPr>
            <w:fldChar w:fldCharType="begin"/>
          </w:r>
          <w:r>
            <w:rPr>
              <w:rFonts w:ascii="Arial" w:hAnsi="Arial"/>
              <w:b/>
              <w:bCs/>
              <w:sz w:val="21"/>
              <w:szCs w:val="21"/>
            </w:rPr>
            <w:instrText xml:space="preserve"> PAGE \* ARABIC </w:instrText>
          </w:r>
          <w:r>
            <w:rPr>
              <w:rFonts w:ascii="Arial" w:hAnsi="Arial"/>
              <w:b/>
              <w:bCs/>
              <w:sz w:val="21"/>
              <w:szCs w:val="21"/>
            </w:rPr>
            <w:fldChar w:fldCharType="separate"/>
          </w:r>
          <w:r>
            <w:rPr>
              <w:rFonts w:ascii="Arial" w:hAnsi="Arial"/>
              <w:b/>
              <w:bCs/>
              <w:sz w:val="21"/>
              <w:szCs w:val="21"/>
            </w:rPr>
            <w:t>4</w:t>
          </w:r>
          <w:r>
            <w:rPr>
              <w:rFonts w:ascii="Arial" w:hAnsi="Arial"/>
              <w:b/>
              <w:bCs/>
              <w:sz w:val="21"/>
              <w:szCs w:val="21"/>
            </w:rPr>
            <w:fldChar w:fldCharType="end"/>
          </w:r>
          <w:r>
            <w:rPr>
              <w:rFonts w:ascii="Arial" w:hAnsi="Arial"/>
              <w:b/>
              <w:sz w:val="21"/>
              <w:szCs w:val="21"/>
            </w:rPr>
            <w:t>/</w:t>
          </w:r>
          <w:r>
            <w:rPr>
              <w:rFonts w:ascii="Arial" w:hAnsi="Arial"/>
              <w:b/>
              <w:bCs/>
              <w:sz w:val="21"/>
              <w:szCs w:val="21"/>
            </w:rPr>
            <w:fldChar w:fldCharType="begin"/>
          </w:r>
          <w:r>
            <w:rPr>
              <w:rFonts w:ascii="Arial" w:hAnsi="Arial"/>
              <w:b/>
              <w:bCs/>
              <w:sz w:val="21"/>
              <w:szCs w:val="21"/>
            </w:rPr>
            <w:instrText xml:space="preserve"> NUMPAGES \* ARABIC </w:instrText>
          </w:r>
          <w:r>
            <w:rPr>
              <w:rFonts w:ascii="Arial" w:hAnsi="Arial"/>
              <w:b/>
              <w:bCs/>
              <w:sz w:val="21"/>
              <w:szCs w:val="21"/>
            </w:rPr>
            <w:fldChar w:fldCharType="separate"/>
          </w:r>
          <w:r>
            <w:rPr>
              <w:rFonts w:ascii="Arial" w:hAnsi="Arial"/>
              <w:b/>
              <w:bCs/>
              <w:sz w:val="21"/>
              <w:szCs w:val="21"/>
            </w:rPr>
            <w:t>14</w:t>
          </w:r>
          <w:r>
            <w:rPr>
              <w:rFonts w:ascii="Arial" w:hAnsi="Arial"/>
              <w:b/>
              <w:bCs/>
              <w:sz w:val="21"/>
              <w:szCs w:val="21"/>
            </w:rPr>
            <w:fldChar w:fldCharType="end"/>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DQR4 – Dossier Questions Réponses</w:t>
    </w:r>
  </w:p>
  <w:p>
    <w:pPr>
      <w:pStyle w:val="Normal"/>
      <w:widowControl/>
      <w:bidi w:val="0"/>
      <w:spacing w:lineRule="auto" w:line="276" w:before="0" w:after="200"/>
      <w:jc w:val="start"/>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DQR4 – Dossier Questions Réponses</w:t>
    </w:r>
  </w:p>
  <w:p>
    <w:pPr>
      <w:pStyle w:val="Normal"/>
      <w:widowControl/>
      <w:bidi w:val="0"/>
      <w:spacing w:lineRule="auto" w:line="276" w:before="0" w:after="200"/>
      <w:jc w:val="start"/>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DQR5 – Dossier Questions Réponses</w:t>
    </w:r>
  </w:p>
  <w:p>
    <w:pPr>
      <w:pStyle w:val="Normal"/>
      <w:widowControl/>
      <w:bidi w:val="0"/>
      <w:spacing w:lineRule="auto" w:line="276" w:before="0" w:after="200"/>
      <w:jc w:val="start"/>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DQR5 – Dossier Questions Réponses</w:t>
    </w:r>
  </w:p>
  <w:p>
    <w:pPr>
      <w:pStyle w:val="Normal"/>
      <w:widowControl/>
      <w:bidi w:val="0"/>
      <w:spacing w:lineRule="auto" w:line="276" w:before="0" w:after="200"/>
      <w:jc w:val="start"/>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DQR6 – Dossier Questions Réponses</w:t>
    </w:r>
  </w:p>
  <w:p>
    <w:pPr>
      <w:pStyle w:val="Normal"/>
      <w:widowControl/>
      <w:bidi w:val="0"/>
      <w:spacing w:lineRule="auto" w:line="276" w:before="0" w:after="200"/>
      <w:jc w:val="start"/>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DQR6 – Dossier Questions Réponses</w:t>
    </w:r>
  </w:p>
  <w:p>
    <w:pPr>
      <w:pStyle w:val="Normal"/>
      <w:widowControl/>
      <w:bidi w:val="0"/>
      <w:spacing w:lineRule="auto" w:line="276" w:before="0" w:after="200"/>
      <w:jc w:val="start"/>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DQR1 – Dossier Questions Réponses</w:t>
    </w:r>
  </w:p>
  <w:p>
    <w:pPr>
      <w:pStyle w:val="Normal"/>
      <w:widowControl/>
      <w:bidi w:val="0"/>
      <w:spacing w:lineRule="auto" w:line="276" w:before="0" w:after="200"/>
      <w:jc w:val="start"/>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DQR8 – Dossier Questions Réponses</w:t>
    </w:r>
  </w:p>
  <w:p>
    <w:pPr>
      <w:pStyle w:val="Normal"/>
      <w:widowControl/>
      <w:bidi w:val="0"/>
      <w:spacing w:lineRule="auto" w:line="276" w:before="0" w:after="200"/>
      <w:jc w:val="start"/>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DQR8 – Dossier Questions Réponses</w:t>
    </w:r>
  </w:p>
  <w:p>
    <w:pPr>
      <w:pStyle w:val="Normal"/>
      <w:widowControl/>
      <w:bidi w:val="0"/>
      <w:spacing w:lineRule="auto" w:line="276" w:before="0" w:after="200"/>
      <w:jc w:val="start"/>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DQR9 – Dossier Questions Réponses</w:t>
    </w:r>
  </w:p>
  <w:p>
    <w:pPr>
      <w:pStyle w:val="Normal"/>
      <w:widowControl/>
      <w:bidi w:val="0"/>
      <w:spacing w:lineRule="auto" w:line="276" w:before="0" w:after="200"/>
      <w:jc w:val="start"/>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DQR9 – Dossier Questions Réponses</w:t>
    </w:r>
  </w:p>
  <w:p>
    <w:pPr>
      <w:pStyle w:val="Normal"/>
      <w:widowControl/>
      <w:bidi w:val="0"/>
      <w:spacing w:lineRule="auto" w:line="276" w:before="0" w:after="200"/>
      <w:jc w:val="start"/>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DQR10 – Dossier Questions Réponses</w:t>
    </w:r>
  </w:p>
  <w:p>
    <w:pPr>
      <w:pStyle w:val="Normal"/>
      <w:widowControl/>
      <w:bidi w:val="0"/>
      <w:spacing w:lineRule="auto" w:line="276" w:before="0" w:after="200"/>
      <w:jc w:val="start"/>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DQR10 – Dossier Questions Réponses</w:t>
    </w:r>
  </w:p>
  <w:p>
    <w:pPr>
      <w:pStyle w:val="Normal"/>
      <w:widowControl/>
      <w:bidi w:val="0"/>
      <w:spacing w:lineRule="auto" w:line="276" w:before="0" w:after="200"/>
      <w:jc w:val="star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DQR1 – Dossier Questions Réponses</w:t>
    </w:r>
  </w:p>
  <w:p>
    <w:pPr>
      <w:pStyle w:val="Normal"/>
      <w:widowControl/>
      <w:bidi w:val="0"/>
      <w:spacing w:lineRule="auto" w:line="276" w:before="0" w:after="200"/>
      <w:jc w:val="star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DQR2 – Dossier Questions Réponses</w:t>
    </w:r>
  </w:p>
  <w:p>
    <w:pPr>
      <w:pStyle w:val="Normal"/>
      <w:widowControl/>
      <w:bidi w:val="0"/>
      <w:spacing w:lineRule="auto" w:line="276" w:before="0" w:after="200"/>
      <w:jc w:val="star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DQR2 – Dossier Questions Réponses</w:t>
    </w:r>
  </w:p>
  <w:p>
    <w:pPr>
      <w:pStyle w:val="Normal"/>
      <w:widowControl/>
      <w:bidi w:val="0"/>
      <w:spacing w:lineRule="auto" w:line="276" w:before="0" w:after="200"/>
      <w:jc w:val="star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DQR3 – Dossier Questions Réponses</w:t>
    </w:r>
  </w:p>
  <w:p>
    <w:pPr>
      <w:pStyle w:val="Normal"/>
      <w:widowControl/>
      <w:bidi w:val="0"/>
      <w:spacing w:lineRule="auto" w:line="276" w:before="0" w:after="200"/>
      <w:jc w:val="star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Fonts w:cs="Arial" w:ascii="Arial" w:hAnsi="Arial"/>
        <w:b/>
        <w:sz w:val="24"/>
        <w:szCs w:val="24"/>
      </w:rPr>
      <w:t>DQR3 – Dossier Questions Réponses</w:t>
    </w:r>
  </w:p>
  <w:p>
    <w:pPr>
      <w:pStyle w:val="Normal"/>
      <w:widowControl/>
      <w:bidi w:val="0"/>
      <w:spacing w:lineRule="auto" w:line="276" w:before="0" w:after="200"/>
      <w:jc w:val="star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Arial" w:hAnsi="Arial" w:cs="Aria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Arial" w:hAnsi="Arial" w:cs="Aria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1428" w:hanging="360"/>
      </w:pPr>
      <w:rPr>
        <w:rFonts w:ascii="Arial" w:hAnsi="Arial" w:cs="Arial" w:hint="default"/>
      </w:rPr>
    </w:lvl>
    <w:lvl w:ilvl="1">
      <w:start w:val="1"/>
      <w:numFmt w:val="bullet"/>
      <w:lvlText w:val="o"/>
      <w:lvlJc w:val="start"/>
      <w:pPr>
        <w:tabs>
          <w:tab w:val="num" w:pos="0"/>
        </w:tabs>
        <w:ind w:start="2148" w:hanging="360"/>
      </w:pPr>
      <w:rPr>
        <w:rFonts w:ascii="Courier New" w:hAnsi="Courier New" w:cs="Courier New" w:hint="default"/>
      </w:rPr>
    </w:lvl>
    <w:lvl w:ilvl="2">
      <w:start w:val="1"/>
      <w:numFmt w:val="bullet"/>
      <w:lvlText w:val=""/>
      <w:lvlJc w:val="start"/>
      <w:pPr>
        <w:tabs>
          <w:tab w:val="num" w:pos="0"/>
        </w:tabs>
        <w:ind w:start="2868" w:hanging="360"/>
      </w:pPr>
      <w:rPr>
        <w:rFonts w:ascii="Wingdings" w:hAnsi="Wingdings" w:cs="Wingdings" w:hint="default"/>
      </w:rPr>
    </w:lvl>
    <w:lvl w:ilvl="3">
      <w:start w:val="1"/>
      <w:numFmt w:val="bullet"/>
      <w:lvlText w:val=""/>
      <w:lvlJc w:val="start"/>
      <w:pPr>
        <w:tabs>
          <w:tab w:val="num" w:pos="0"/>
        </w:tabs>
        <w:ind w:start="3588" w:hanging="360"/>
      </w:pPr>
      <w:rPr>
        <w:rFonts w:ascii="Symbol" w:hAnsi="Symbol" w:cs="Symbol" w:hint="default"/>
      </w:rPr>
    </w:lvl>
    <w:lvl w:ilvl="4">
      <w:start w:val="1"/>
      <w:numFmt w:val="bullet"/>
      <w:lvlText w:val="o"/>
      <w:lvlJc w:val="start"/>
      <w:pPr>
        <w:tabs>
          <w:tab w:val="num" w:pos="0"/>
        </w:tabs>
        <w:ind w:start="4308" w:hanging="360"/>
      </w:pPr>
      <w:rPr>
        <w:rFonts w:ascii="Courier New" w:hAnsi="Courier New" w:cs="Courier New" w:hint="default"/>
      </w:rPr>
    </w:lvl>
    <w:lvl w:ilvl="5">
      <w:start w:val="1"/>
      <w:numFmt w:val="bullet"/>
      <w:lvlText w:val=""/>
      <w:lvlJc w:val="start"/>
      <w:pPr>
        <w:tabs>
          <w:tab w:val="num" w:pos="0"/>
        </w:tabs>
        <w:ind w:start="5028" w:hanging="360"/>
      </w:pPr>
      <w:rPr>
        <w:rFonts w:ascii="Wingdings" w:hAnsi="Wingdings" w:cs="Wingdings" w:hint="default"/>
      </w:rPr>
    </w:lvl>
    <w:lvl w:ilvl="6">
      <w:start w:val="1"/>
      <w:numFmt w:val="bullet"/>
      <w:lvlText w:val=""/>
      <w:lvlJc w:val="start"/>
      <w:pPr>
        <w:tabs>
          <w:tab w:val="num" w:pos="0"/>
        </w:tabs>
        <w:ind w:start="5748" w:hanging="360"/>
      </w:pPr>
      <w:rPr>
        <w:rFonts w:ascii="Symbol" w:hAnsi="Symbol" w:cs="Symbol" w:hint="default"/>
      </w:rPr>
    </w:lvl>
    <w:lvl w:ilvl="7">
      <w:start w:val="1"/>
      <w:numFmt w:val="bullet"/>
      <w:lvlText w:val="o"/>
      <w:lvlJc w:val="start"/>
      <w:pPr>
        <w:tabs>
          <w:tab w:val="num" w:pos="0"/>
        </w:tabs>
        <w:ind w:start="6468" w:hanging="360"/>
      </w:pPr>
      <w:rPr>
        <w:rFonts w:ascii="Courier New" w:hAnsi="Courier New" w:cs="Courier New" w:hint="default"/>
      </w:rPr>
    </w:lvl>
    <w:lvl w:ilvl="8">
      <w:start w:val="1"/>
      <w:numFmt w:val="bullet"/>
      <w:lvlText w:val=""/>
      <w:lvlJc w:val="start"/>
      <w:pPr>
        <w:tabs>
          <w:tab w:val="num" w:pos="0"/>
        </w:tabs>
        <w:ind w:start="7188"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7"/>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1776" w:hanging="360"/>
      </w:pPr>
      <w:rPr>
        <w:rFonts w:ascii="Wingdings" w:hAnsi="Wingdings" w:cs="Wingdings" w:hint="default"/>
      </w:rPr>
    </w:lvl>
    <w:lvl w:ilvl="1">
      <w:start w:val="1"/>
      <w:numFmt w:val="bullet"/>
      <w:lvlText w:val="o"/>
      <w:lvlJc w:val="start"/>
      <w:pPr>
        <w:tabs>
          <w:tab w:val="num" w:pos="0"/>
        </w:tabs>
        <w:ind w:start="2496" w:hanging="360"/>
      </w:pPr>
      <w:rPr>
        <w:rFonts w:ascii="Courier New" w:hAnsi="Courier New" w:cs="Courier New" w:hint="default"/>
      </w:rPr>
    </w:lvl>
    <w:lvl w:ilvl="2">
      <w:start w:val="1"/>
      <w:numFmt w:val="bullet"/>
      <w:lvlText w:val=""/>
      <w:lvlJc w:val="start"/>
      <w:pPr>
        <w:tabs>
          <w:tab w:val="num" w:pos="0"/>
        </w:tabs>
        <w:ind w:start="3216" w:hanging="360"/>
      </w:pPr>
      <w:rPr>
        <w:rFonts w:ascii="Wingdings" w:hAnsi="Wingdings" w:cs="Wingdings" w:hint="default"/>
      </w:rPr>
    </w:lvl>
    <w:lvl w:ilvl="3">
      <w:start w:val="1"/>
      <w:numFmt w:val="bullet"/>
      <w:lvlText w:val=""/>
      <w:lvlJc w:val="start"/>
      <w:pPr>
        <w:tabs>
          <w:tab w:val="num" w:pos="0"/>
        </w:tabs>
        <w:ind w:start="3936" w:hanging="360"/>
      </w:pPr>
      <w:rPr>
        <w:rFonts w:ascii="Symbol" w:hAnsi="Symbol" w:cs="Symbol" w:hint="default"/>
      </w:rPr>
    </w:lvl>
    <w:lvl w:ilvl="4">
      <w:start w:val="1"/>
      <w:numFmt w:val="bullet"/>
      <w:lvlText w:val="o"/>
      <w:lvlJc w:val="start"/>
      <w:pPr>
        <w:tabs>
          <w:tab w:val="num" w:pos="0"/>
        </w:tabs>
        <w:ind w:start="4656" w:hanging="360"/>
      </w:pPr>
      <w:rPr>
        <w:rFonts w:ascii="Courier New" w:hAnsi="Courier New" w:cs="Courier New" w:hint="default"/>
      </w:rPr>
    </w:lvl>
    <w:lvl w:ilvl="5">
      <w:start w:val="1"/>
      <w:numFmt w:val="bullet"/>
      <w:lvlText w:val=""/>
      <w:lvlJc w:val="start"/>
      <w:pPr>
        <w:tabs>
          <w:tab w:val="num" w:pos="0"/>
        </w:tabs>
        <w:ind w:start="5376" w:hanging="360"/>
      </w:pPr>
      <w:rPr>
        <w:rFonts w:ascii="Wingdings" w:hAnsi="Wingdings" w:cs="Wingdings" w:hint="default"/>
      </w:rPr>
    </w:lvl>
    <w:lvl w:ilvl="6">
      <w:start w:val="1"/>
      <w:numFmt w:val="bullet"/>
      <w:lvlText w:val=""/>
      <w:lvlJc w:val="start"/>
      <w:pPr>
        <w:tabs>
          <w:tab w:val="num" w:pos="0"/>
        </w:tabs>
        <w:ind w:start="6096" w:hanging="360"/>
      </w:pPr>
      <w:rPr>
        <w:rFonts w:ascii="Symbol" w:hAnsi="Symbol" w:cs="Symbol" w:hint="default"/>
      </w:rPr>
    </w:lvl>
    <w:lvl w:ilvl="7">
      <w:start w:val="1"/>
      <w:numFmt w:val="bullet"/>
      <w:lvlText w:val="o"/>
      <w:lvlJc w:val="start"/>
      <w:pPr>
        <w:tabs>
          <w:tab w:val="num" w:pos="0"/>
        </w:tabs>
        <w:ind w:start="6816" w:hanging="360"/>
      </w:pPr>
      <w:rPr>
        <w:rFonts w:ascii="Courier New" w:hAnsi="Courier New" w:cs="Courier New" w:hint="default"/>
      </w:rPr>
    </w:lvl>
    <w:lvl w:ilvl="8">
      <w:start w:val="1"/>
      <w:numFmt w:val="bullet"/>
      <w:lvlText w:val=""/>
      <w:lvlJc w:val="start"/>
      <w:pPr>
        <w:tabs>
          <w:tab w:val="num" w:pos="0"/>
        </w:tabs>
        <w:ind w:start="7536" w:hanging="360"/>
      </w:pPr>
      <w:rPr>
        <w:rFonts w:ascii="Wingdings" w:hAnsi="Wingdings" w:cs="Wingdings" w:hint="default"/>
      </w:rPr>
    </w:lvl>
  </w:abstractNum>
  <w:abstractNum w:abstractNumId="8">
    <w:lvl w:ilvl="0">
      <w:start w:val="1"/>
      <w:numFmt w:val="bullet"/>
      <w:lvlText w:val=""/>
      <w:lvlJc w:val="start"/>
      <w:pPr>
        <w:tabs>
          <w:tab w:val="num" w:pos="0"/>
        </w:tabs>
        <w:ind w:start="1428" w:hanging="360"/>
      </w:pPr>
      <w:rPr>
        <w:rFonts w:ascii="Wingdings" w:hAnsi="Wingdings" w:cs="Wingdings" w:hint="default"/>
      </w:rPr>
    </w:lvl>
    <w:lvl w:ilvl="1">
      <w:start w:val="1"/>
      <w:numFmt w:val="bullet"/>
      <w:lvlText w:val="o"/>
      <w:lvlJc w:val="start"/>
      <w:pPr>
        <w:tabs>
          <w:tab w:val="num" w:pos="0"/>
        </w:tabs>
        <w:ind w:start="2148" w:hanging="360"/>
      </w:pPr>
      <w:rPr>
        <w:rFonts w:ascii="Courier New" w:hAnsi="Courier New" w:cs="Courier New" w:hint="default"/>
      </w:rPr>
    </w:lvl>
    <w:lvl w:ilvl="2">
      <w:start w:val="1"/>
      <w:numFmt w:val="bullet"/>
      <w:lvlText w:val=""/>
      <w:lvlJc w:val="start"/>
      <w:pPr>
        <w:tabs>
          <w:tab w:val="num" w:pos="0"/>
        </w:tabs>
        <w:ind w:start="2868" w:hanging="360"/>
      </w:pPr>
      <w:rPr>
        <w:rFonts w:ascii="Wingdings" w:hAnsi="Wingdings" w:cs="Wingdings" w:hint="default"/>
      </w:rPr>
    </w:lvl>
    <w:lvl w:ilvl="3">
      <w:start w:val="1"/>
      <w:numFmt w:val="bullet"/>
      <w:lvlText w:val=""/>
      <w:lvlJc w:val="start"/>
      <w:pPr>
        <w:tabs>
          <w:tab w:val="num" w:pos="0"/>
        </w:tabs>
        <w:ind w:start="3588" w:hanging="360"/>
      </w:pPr>
      <w:rPr>
        <w:rFonts w:ascii="Symbol" w:hAnsi="Symbol" w:cs="Symbol" w:hint="default"/>
      </w:rPr>
    </w:lvl>
    <w:lvl w:ilvl="4">
      <w:start w:val="1"/>
      <w:numFmt w:val="bullet"/>
      <w:lvlText w:val="o"/>
      <w:lvlJc w:val="start"/>
      <w:pPr>
        <w:tabs>
          <w:tab w:val="num" w:pos="0"/>
        </w:tabs>
        <w:ind w:start="4308" w:hanging="360"/>
      </w:pPr>
      <w:rPr>
        <w:rFonts w:ascii="Courier New" w:hAnsi="Courier New" w:cs="Courier New" w:hint="default"/>
      </w:rPr>
    </w:lvl>
    <w:lvl w:ilvl="5">
      <w:start w:val="1"/>
      <w:numFmt w:val="bullet"/>
      <w:lvlText w:val=""/>
      <w:lvlJc w:val="start"/>
      <w:pPr>
        <w:tabs>
          <w:tab w:val="num" w:pos="0"/>
        </w:tabs>
        <w:ind w:start="5028" w:hanging="360"/>
      </w:pPr>
      <w:rPr>
        <w:rFonts w:ascii="Wingdings" w:hAnsi="Wingdings" w:cs="Wingdings" w:hint="default"/>
      </w:rPr>
    </w:lvl>
    <w:lvl w:ilvl="6">
      <w:start w:val="1"/>
      <w:numFmt w:val="bullet"/>
      <w:lvlText w:val=""/>
      <w:lvlJc w:val="start"/>
      <w:pPr>
        <w:tabs>
          <w:tab w:val="num" w:pos="0"/>
        </w:tabs>
        <w:ind w:start="5748" w:hanging="360"/>
      </w:pPr>
      <w:rPr>
        <w:rFonts w:ascii="Symbol" w:hAnsi="Symbol" w:cs="Symbol" w:hint="default"/>
      </w:rPr>
    </w:lvl>
    <w:lvl w:ilvl="7">
      <w:start w:val="1"/>
      <w:numFmt w:val="bullet"/>
      <w:lvlText w:val="o"/>
      <w:lvlJc w:val="start"/>
      <w:pPr>
        <w:tabs>
          <w:tab w:val="num" w:pos="0"/>
        </w:tabs>
        <w:ind w:start="6468" w:hanging="360"/>
      </w:pPr>
      <w:rPr>
        <w:rFonts w:ascii="Courier New" w:hAnsi="Courier New" w:cs="Courier New" w:hint="default"/>
      </w:rPr>
    </w:lvl>
    <w:lvl w:ilvl="8">
      <w:start w:val="1"/>
      <w:numFmt w:val="bullet"/>
      <w:lvlText w:val=""/>
      <w:lvlJc w:val="start"/>
      <w:pPr>
        <w:tabs>
          <w:tab w:val="num" w:pos="0"/>
        </w:tabs>
        <w:ind w:start="7188" w:hanging="360"/>
      </w:pPr>
      <w:rPr>
        <w:rFonts w:ascii="Wingdings" w:hAnsi="Wingdings" w:cs="Wingdings" w:hint="default"/>
      </w:rPr>
    </w:lvl>
  </w:abstractNum>
  <w:abstractNum w:abstractNumId="9">
    <w:lvl w:ilvl="0">
      <w:start w:val="1"/>
      <w:numFmt w:val="bullet"/>
      <w:lvlText w:val=""/>
      <w:lvlJc w:val="start"/>
      <w:pPr>
        <w:tabs>
          <w:tab w:val="num" w:pos="0"/>
        </w:tabs>
        <w:ind w:start="1077" w:hanging="360"/>
      </w:pPr>
      <w:rPr>
        <w:rFonts w:ascii="Wingdings" w:hAnsi="Wingdings" w:cs="Wingdings" w:hint="default"/>
      </w:rPr>
    </w:lvl>
    <w:lvl w:ilvl="1">
      <w:start w:val="1"/>
      <w:numFmt w:val="bullet"/>
      <w:lvlText w:val="o"/>
      <w:lvlJc w:val="start"/>
      <w:pPr>
        <w:tabs>
          <w:tab w:val="num" w:pos="0"/>
        </w:tabs>
        <w:ind w:start="1797" w:hanging="360"/>
      </w:pPr>
      <w:rPr>
        <w:rFonts w:ascii="Courier New" w:hAnsi="Courier New" w:cs="Courier New" w:hint="default"/>
      </w:rPr>
    </w:lvl>
    <w:lvl w:ilvl="2">
      <w:start w:val="1"/>
      <w:numFmt w:val="bullet"/>
      <w:lvlText w:val=""/>
      <w:lvlJc w:val="start"/>
      <w:pPr>
        <w:tabs>
          <w:tab w:val="num" w:pos="0"/>
        </w:tabs>
        <w:ind w:start="2517" w:hanging="360"/>
      </w:pPr>
      <w:rPr>
        <w:rFonts w:ascii="Wingdings" w:hAnsi="Wingdings" w:cs="Wingdings" w:hint="default"/>
      </w:rPr>
    </w:lvl>
    <w:lvl w:ilvl="3">
      <w:start w:val="1"/>
      <w:numFmt w:val="bullet"/>
      <w:lvlText w:val=""/>
      <w:lvlJc w:val="start"/>
      <w:pPr>
        <w:tabs>
          <w:tab w:val="num" w:pos="0"/>
        </w:tabs>
        <w:ind w:start="3237" w:hanging="360"/>
      </w:pPr>
      <w:rPr>
        <w:rFonts w:ascii="Symbol" w:hAnsi="Symbol" w:cs="Symbol" w:hint="default"/>
      </w:rPr>
    </w:lvl>
    <w:lvl w:ilvl="4">
      <w:start w:val="1"/>
      <w:numFmt w:val="bullet"/>
      <w:lvlText w:val="o"/>
      <w:lvlJc w:val="start"/>
      <w:pPr>
        <w:tabs>
          <w:tab w:val="num" w:pos="0"/>
        </w:tabs>
        <w:ind w:start="3957" w:hanging="360"/>
      </w:pPr>
      <w:rPr>
        <w:rFonts w:ascii="Courier New" w:hAnsi="Courier New" w:cs="Courier New" w:hint="default"/>
      </w:rPr>
    </w:lvl>
    <w:lvl w:ilvl="5">
      <w:start w:val="1"/>
      <w:numFmt w:val="bullet"/>
      <w:lvlText w:val=""/>
      <w:lvlJc w:val="start"/>
      <w:pPr>
        <w:tabs>
          <w:tab w:val="num" w:pos="0"/>
        </w:tabs>
        <w:ind w:start="4677" w:hanging="360"/>
      </w:pPr>
      <w:rPr>
        <w:rFonts w:ascii="Wingdings" w:hAnsi="Wingdings" w:cs="Wingdings" w:hint="default"/>
      </w:rPr>
    </w:lvl>
    <w:lvl w:ilvl="6">
      <w:start w:val="1"/>
      <w:numFmt w:val="bullet"/>
      <w:lvlText w:val=""/>
      <w:lvlJc w:val="start"/>
      <w:pPr>
        <w:tabs>
          <w:tab w:val="num" w:pos="0"/>
        </w:tabs>
        <w:ind w:start="5397" w:hanging="360"/>
      </w:pPr>
      <w:rPr>
        <w:rFonts w:ascii="Symbol" w:hAnsi="Symbol" w:cs="Symbol" w:hint="default"/>
      </w:rPr>
    </w:lvl>
    <w:lvl w:ilvl="7">
      <w:start w:val="1"/>
      <w:numFmt w:val="bullet"/>
      <w:lvlText w:val="o"/>
      <w:lvlJc w:val="start"/>
      <w:pPr>
        <w:tabs>
          <w:tab w:val="num" w:pos="0"/>
        </w:tabs>
        <w:ind w:start="6117" w:hanging="360"/>
      </w:pPr>
      <w:rPr>
        <w:rFonts w:ascii="Courier New" w:hAnsi="Courier New" w:cs="Courier New" w:hint="default"/>
      </w:rPr>
    </w:lvl>
    <w:lvl w:ilvl="8">
      <w:start w:val="1"/>
      <w:numFmt w:val="bullet"/>
      <w:lvlText w:val=""/>
      <w:lvlJc w:val="start"/>
      <w:pPr>
        <w:tabs>
          <w:tab w:val="num" w:pos="0"/>
        </w:tabs>
        <w:ind w:start="6837"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9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a5213"/>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Heading1">
    <w:name w:val="heading 1"/>
    <w:basedOn w:val="Normal"/>
    <w:next w:val="Normal"/>
    <w:link w:val="Titre1Car"/>
    <w:qFormat/>
    <w:rsid w:val="007611f1"/>
    <w:pPr>
      <w:keepNext w:val="true"/>
      <w:pBdr>
        <w:top w:val="single" w:sz="4" w:space="1" w:color="000000"/>
        <w:left w:val="single" w:sz="4" w:space="4" w:color="000000"/>
        <w:bottom w:val="single" w:sz="4" w:space="1" w:color="000000"/>
        <w:right w:val="single" w:sz="4" w:space="4" w:color="000000"/>
      </w:pBdr>
      <w:spacing w:lineRule="auto" w:line="240" w:before="0" w:after="0"/>
      <w:jc w:val="center"/>
      <w:outlineLvl w:val="0"/>
    </w:pPr>
    <w:rPr>
      <w:rFonts w:ascii="Times New Roman" w:hAnsi="Times New Roman" w:eastAsia="Times New Roman" w:cs="Times New Roman"/>
      <w:b/>
      <w:bCs/>
      <w:sz w:val="40"/>
      <w:szCs w:val="40"/>
      <w:lang w:eastAsia="zh-CN"/>
    </w:rPr>
  </w:style>
  <w:style w:type="paragraph" w:styleId="Heading2">
    <w:name w:val="heading 2"/>
    <w:basedOn w:val="Normal"/>
    <w:next w:val="Normal"/>
    <w:link w:val="Titre2Car"/>
    <w:uiPriority w:val="9"/>
    <w:semiHidden/>
    <w:unhideWhenUsed/>
    <w:qFormat/>
    <w:rsid w:val="007611f1"/>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qFormat/>
    <w:rsid w:val="007611f1"/>
    <w:rPr>
      <w:rFonts w:ascii="Times New Roman" w:hAnsi="Times New Roman" w:eastAsia="Times New Roman" w:cs="Times New Roman"/>
      <w:b/>
      <w:bCs/>
      <w:sz w:val="40"/>
      <w:szCs w:val="40"/>
      <w:lang w:eastAsia="zh-CN"/>
    </w:rPr>
  </w:style>
  <w:style w:type="character" w:styleId="CorpsdetexteCar" w:customStyle="1">
    <w:name w:val="Corps de texte Car"/>
    <w:basedOn w:val="DefaultParagraphFont"/>
    <w:qFormat/>
    <w:rsid w:val="007611f1"/>
    <w:rPr>
      <w:rFonts w:ascii="Arial" w:hAnsi="Arial" w:eastAsia="Times New Roman" w:cs="Arial"/>
      <w:b/>
      <w:bCs/>
      <w:sz w:val="32"/>
      <w:szCs w:val="32"/>
      <w:lang w:eastAsia="zh-CN"/>
    </w:rPr>
  </w:style>
  <w:style w:type="character" w:styleId="TitreCar" w:customStyle="1">
    <w:name w:val="Titre Car"/>
    <w:basedOn w:val="DefaultParagraphFont"/>
    <w:qFormat/>
    <w:rsid w:val="007611f1"/>
    <w:rPr>
      <w:rFonts w:ascii="Arial" w:hAnsi="Arial" w:eastAsia="Times New Roman" w:cs="Arial"/>
      <w:sz w:val="36"/>
      <w:szCs w:val="36"/>
      <w:lang w:eastAsia="zh-CN"/>
    </w:rPr>
  </w:style>
  <w:style w:type="character" w:styleId="En-tteCar" w:customStyle="1">
    <w:name w:val="En-tête Car"/>
    <w:basedOn w:val="DefaultParagraphFont"/>
    <w:uiPriority w:val="99"/>
    <w:qFormat/>
    <w:rsid w:val="007611f1"/>
    <w:rPr/>
  </w:style>
  <w:style w:type="character" w:styleId="PieddepageCar" w:customStyle="1">
    <w:name w:val="Pied de page Car"/>
    <w:basedOn w:val="DefaultParagraphFont"/>
    <w:uiPriority w:val="99"/>
    <w:qFormat/>
    <w:rsid w:val="007611f1"/>
    <w:rPr/>
  </w:style>
  <w:style w:type="character" w:styleId="TextedebullesCar" w:customStyle="1">
    <w:name w:val="Texte de bulles Car"/>
    <w:basedOn w:val="DefaultParagraphFont"/>
    <w:link w:val="BalloonText"/>
    <w:uiPriority w:val="99"/>
    <w:semiHidden/>
    <w:qFormat/>
    <w:rsid w:val="007611f1"/>
    <w:rPr>
      <w:rFonts w:ascii="Tahoma" w:hAnsi="Tahoma" w:cs="Tahoma"/>
      <w:sz w:val="16"/>
      <w:szCs w:val="16"/>
    </w:rPr>
  </w:style>
  <w:style w:type="character" w:styleId="Titre2Car" w:customStyle="1">
    <w:name w:val="Titre 2 Car"/>
    <w:basedOn w:val="DefaultParagraphFont"/>
    <w:uiPriority w:val="9"/>
    <w:semiHidden/>
    <w:qFormat/>
    <w:rsid w:val="007611f1"/>
    <w:rPr>
      <w:rFonts w:ascii="Cambria" w:hAnsi="Cambria" w:eastAsia="" w:cs="" w:asciiTheme="majorHAnsi" w:cstheme="majorBidi" w:eastAsiaTheme="majorEastAsia" w:hAnsiTheme="majorHAnsi"/>
      <w:b/>
      <w:bCs/>
      <w:color w:themeColor="accent1" w:val="4F81BD"/>
      <w:sz w:val="26"/>
      <w:szCs w:val="26"/>
    </w:rPr>
  </w:style>
  <w:style w:type="character" w:styleId="SubtleEmphasis">
    <w:name w:val="Subtle Emphasis"/>
    <w:basedOn w:val="DefaultParagraphFont"/>
    <w:uiPriority w:val="19"/>
    <w:qFormat/>
    <w:rsid w:val="00e12343"/>
    <w:rPr>
      <w:i/>
      <w:iCs/>
      <w:color w:themeColor="text1" w:themeTint="bf" w:val="404040"/>
    </w:rPr>
  </w:style>
  <w:style w:type="character" w:styleId="Emphasis">
    <w:name w:val="Emphasis"/>
    <w:basedOn w:val="DefaultParagraphFont"/>
    <w:uiPriority w:val="20"/>
    <w:qFormat/>
    <w:rsid w:val="00e12343"/>
    <w:rPr>
      <w:i/>
      <w:iCs/>
      <w:color w:themeColor="accent6" w:themeShade="bf" w:val="E36C0A"/>
    </w:rPr>
  </w:style>
  <w:style w:type="character" w:styleId="Sous-titre1Car" w:customStyle="1">
    <w:name w:val="Sous-titre1 Car"/>
    <w:basedOn w:val="DefaultParagraphFont"/>
    <w:link w:val="Sous-titre1"/>
    <w:qFormat/>
    <w:rsid w:val="00ae3af8"/>
    <w:rPr>
      <w:rFonts w:ascii="Verdana" w:hAnsi="Verdana" w:eastAsia="" w:eastAsiaTheme="minorEastAsia"/>
      <w:b/>
      <w:sz w:val="24"/>
      <w:u w:val="single"/>
      <w:lang w:eastAsia="fr-FR"/>
      <w14:ligatures w14:val="standardContextual"/>
    </w:rPr>
  </w:style>
  <w:style w:type="character" w:styleId="PlaceholderText">
    <w:name w:val="Placeholder Text"/>
    <w:basedOn w:val="DefaultParagraphFont"/>
    <w:uiPriority w:val="99"/>
    <w:semiHidden/>
    <w:qFormat/>
    <w:rsid w:val="00011bc0"/>
    <w:rPr>
      <w:color w:val="808080"/>
    </w:rPr>
  </w:style>
  <w:style w:type="character" w:styleId="Strong">
    <w:name w:val="Strong"/>
    <w:basedOn w:val="DefaultParagraphFont"/>
    <w:uiPriority w:val="22"/>
    <w:qFormat/>
    <w:rsid w:val="007621e2"/>
    <w:rPr>
      <w:b/>
      <w:bCs/>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sdetexteCar"/>
    <w:rsid w:val="007611f1"/>
    <w:pPr>
      <w:spacing w:lineRule="auto" w:line="240" w:before="0" w:after="0"/>
      <w:jc w:val="center"/>
    </w:pPr>
    <w:rPr>
      <w:rFonts w:ascii="Arial" w:hAnsi="Arial" w:eastAsia="Times New Roman" w:cs="Arial"/>
      <w:b/>
      <w:bCs/>
      <w:sz w:val="32"/>
      <w:szCs w:val="32"/>
      <w:lang w:eastAsia="zh-C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link w:val="TitreCar"/>
    <w:qFormat/>
    <w:rsid w:val="007611f1"/>
    <w:pPr>
      <w:spacing w:lineRule="auto" w:line="240" w:before="0" w:after="0"/>
      <w:jc w:val="center"/>
    </w:pPr>
    <w:rPr>
      <w:rFonts w:ascii="Arial" w:hAnsi="Arial" w:eastAsia="Times New Roman" w:cs="Arial"/>
      <w:sz w:val="36"/>
      <w:szCs w:val="36"/>
      <w:lang w:eastAsia="zh-CN"/>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7611f1"/>
    <w:pPr>
      <w:tabs>
        <w:tab w:val="clear" w:pos="709"/>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7611f1"/>
    <w:pPr>
      <w:tabs>
        <w:tab w:val="clear" w:pos="709"/>
        <w:tab w:val="center" w:pos="4536" w:leader="none"/>
        <w:tab w:val="right" w:pos="9072" w:leader="none"/>
      </w:tabs>
      <w:spacing w:lineRule="auto" w:line="240" w:before="0" w:after="0"/>
    </w:pPr>
    <w:rPr/>
  </w:style>
  <w:style w:type="paragraph" w:styleId="BalloonText">
    <w:name w:val="Balloon Text"/>
    <w:basedOn w:val="Normal"/>
    <w:link w:val="TextedebullesCar"/>
    <w:uiPriority w:val="99"/>
    <w:semiHidden/>
    <w:unhideWhenUsed/>
    <w:qFormat/>
    <w:rsid w:val="007611f1"/>
    <w:pPr>
      <w:spacing w:lineRule="auto" w:line="240" w:before="0" w:after="0"/>
    </w:pPr>
    <w:rPr>
      <w:rFonts w:ascii="Tahoma" w:hAnsi="Tahoma" w:cs="Tahoma"/>
      <w:sz w:val="16"/>
      <w:szCs w:val="16"/>
    </w:rPr>
  </w:style>
  <w:style w:type="paragraph" w:styleId="ListParagraph">
    <w:name w:val="List Paragraph"/>
    <w:basedOn w:val="Normal"/>
    <w:uiPriority w:val="34"/>
    <w:qFormat/>
    <w:rsid w:val="009c502b"/>
    <w:pPr>
      <w:spacing w:lineRule="auto" w:line="240" w:before="0" w:after="0"/>
      <w:ind w:start="720"/>
      <w:contextualSpacing/>
    </w:pPr>
    <w:rPr>
      <w:rFonts w:ascii="Arial" w:hAnsi="Arial" w:eastAsia="Times New Roman" w:cs="Times New Roman"/>
      <w:szCs w:val="20"/>
      <w:lang w:eastAsia="fr-FR"/>
    </w:rPr>
  </w:style>
  <w:style w:type="paragraph" w:styleId="NoSpacing">
    <w:name w:val="No Spacing"/>
    <w:uiPriority w:val="1"/>
    <w:qFormat/>
    <w:rsid w:val="004c0505"/>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Sous-titre1" w:customStyle="1">
    <w:name w:val="Sous-titre1"/>
    <w:basedOn w:val="Heading2"/>
    <w:next w:val="Heading2"/>
    <w:link w:val="Sous-titre1Car"/>
    <w:autoRedefine/>
    <w:qFormat/>
    <w:rsid w:val="00ae3af8"/>
    <w:pPr>
      <w:spacing w:lineRule="auto" w:line="259" w:before="40" w:after="0"/>
    </w:pPr>
    <w:rPr>
      <w:rFonts w:ascii="Verdana" w:hAnsi="Verdana" w:eastAsia="" w:cs="" w:cstheme="minorBidi" w:eastAsiaTheme="minorEastAsia"/>
      <w:bCs w:val="false"/>
      <w:color w:val="auto"/>
      <w:sz w:val="24"/>
      <w:szCs w:val="22"/>
      <w:u w:val="single"/>
      <w:lang w:eastAsia="fr-FR"/>
      <w14:ligatures w14:val="standardContextual"/>
    </w:rPr>
  </w:style>
  <w:style w:type="paragraph" w:styleId="TableParagraph" w:customStyle="1">
    <w:name w:val="Table Paragraph"/>
    <w:basedOn w:val="Normal"/>
    <w:uiPriority w:val="1"/>
    <w:qFormat/>
    <w:rsid w:val="004f6e0f"/>
    <w:pPr>
      <w:widowControl w:val="false"/>
      <w:spacing w:lineRule="exact" w:line="166" w:before="0" w:after="0"/>
      <w:ind w:start="114"/>
      <w:jc w:val="center"/>
    </w:pPr>
    <w:rPr>
      <w:rFonts w:ascii="Tahoma" w:hAnsi="Tahoma" w:eastAsia="Tahoma" w:cs="Tahoma"/>
    </w:rPr>
  </w:style>
  <w:style w:type="paragraph" w:styleId="correction" w:customStyle="1">
    <w:name w:val="correction"/>
    <w:basedOn w:val="Normal"/>
    <w:qFormat/>
    <w:rsid w:val="002d4694"/>
    <w:pPr>
      <w:spacing w:lineRule="auto" w:line="240" w:before="0" w:after="0"/>
      <w:jc w:val="both"/>
    </w:pPr>
    <w:rPr>
      <w:rFonts w:ascii="Arial" w:hAnsi="Arial" w:cs="Arial"/>
      <w:i/>
      <w:iCs/>
      <w:vanish/>
      <w:color w:val="FF0000"/>
      <w:sz w:val="24"/>
      <w:szCs w:val="24"/>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e12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4f6e0f"/>
    <w:pPr>
      <w:spacing w:after="0" w:line="240" w:lineRule="auto"/>
    </w:pPr>
    <w:rPr>
      <w:lang w:val="en-US"/>
    </w:rPr>
    <w:tblPr>
      <w:tblCellMar>
        <w:top w:w="0" w:type="dxa"/>
        <w:left w:w="0" w:type="dxa"/>
        <w:bottom w:w="0" w:type="dxa"/>
        <w:right w:w="0" w:type="dxa"/>
      </w:tblCellMar>
    </w:tblPr>
  </w:style>
  <w:style w:type="table" w:styleId="TableauGrille4-Accentuation1">
    <w:name w:val="Grid Table 4 Accent 1"/>
    <w:basedOn w:val="TableauNormal"/>
    <w:uiPriority w:val="49"/>
    <w:rsid w:val="00127948"/>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Pr/>
    </w:tblStylePr>
    <w:tblStylePr w:type="lastCol">
      <w:rPr>
        <w:b/>
        <w:bCs/>
      </w:rPr>
      <w:tbl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
    <w:name w:val="Grid Table 4"/>
    <w:basedOn w:val="TableauNormal"/>
    <w:uiPriority w:val="49"/>
    <w:rsid w:val="00127948"/>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emf"/><Relationship Id="rId3" Type="http://schemas.openxmlformats.org/officeDocument/2006/relationships/image" Target="media/image1.emf"/><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image" Target="media/image2.png"/><Relationship Id="rId19" Type="http://schemas.openxmlformats.org/officeDocument/2006/relationships/image" Target="media/image2.png"/><Relationship Id="rId20" Type="http://schemas.openxmlformats.org/officeDocument/2006/relationships/image" Target="media/image2.png"/><Relationship Id="rId21" Type="http://schemas.openxmlformats.org/officeDocument/2006/relationships/image" Target="media/image3.jpeg"/><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image" Target="media/image4.png"/><Relationship Id="rId28" Type="http://schemas.openxmlformats.org/officeDocument/2006/relationships/image" Target="media/image4.png"/><Relationship Id="rId29" Type="http://schemas.openxmlformats.org/officeDocument/2006/relationships/image" Target="media/image4.png"/><Relationship Id="rId30" Type="http://schemas.openxmlformats.org/officeDocument/2006/relationships/image" Target="media/image5.jpeg"/><Relationship Id="rId31" Type="http://schemas.openxmlformats.org/officeDocument/2006/relationships/image" Target="media/image2.png"/><Relationship Id="rId32" Type="http://schemas.openxmlformats.org/officeDocument/2006/relationships/image" Target="media/image2.png"/><Relationship Id="rId33" Type="http://schemas.openxmlformats.org/officeDocument/2006/relationships/image" Target="media/image4.png"/><Relationship Id="rId34" Type="http://schemas.openxmlformats.org/officeDocument/2006/relationships/image" Target="media/image6.jpeg"/><Relationship Id="rId35" Type="http://schemas.openxmlformats.org/officeDocument/2006/relationships/header" Target="header10.xml"/><Relationship Id="rId36" Type="http://schemas.openxmlformats.org/officeDocument/2006/relationships/header" Target="header11.xml"/><Relationship Id="rId37" Type="http://schemas.openxmlformats.org/officeDocument/2006/relationships/header" Target="header12.xml"/><Relationship Id="rId38" Type="http://schemas.openxmlformats.org/officeDocument/2006/relationships/footer" Target="footer11.xml"/><Relationship Id="rId39" Type="http://schemas.openxmlformats.org/officeDocument/2006/relationships/footer" Target="footer12.xml"/><Relationship Id="rId40" Type="http://schemas.openxmlformats.org/officeDocument/2006/relationships/image" Target="media/image7.jpeg"/><Relationship Id="rId41" Type="http://schemas.openxmlformats.org/officeDocument/2006/relationships/header" Target="header13.xml"/><Relationship Id="rId42" Type="http://schemas.openxmlformats.org/officeDocument/2006/relationships/header" Target="header14.xml"/><Relationship Id="rId43" Type="http://schemas.openxmlformats.org/officeDocument/2006/relationships/header" Target="header15.xml"/><Relationship Id="rId44" Type="http://schemas.openxmlformats.org/officeDocument/2006/relationships/footer" Target="footer13.xml"/><Relationship Id="rId45" Type="http://schemas.openxmlformats.org/officeDocument/2006/relationships/footer" Target="footer14.xml"/><Relationship Id="rId46" Type="http://schemas.openxmlformats.org/officeDocument/2006/relationships/header" Target="header16.xml"/><Relationship Id="rId47" Type="http://schemas.openxmlformats.org/officeDocument/2006/relationships/header" Target="header17.xml"/><Relationship Id="rId48" Type="http://schemas.openxmlformats.org/officeDocument/2006/relationships/header" Target="header18.xml"/><Relationship Id="rId49" Type="http://schemas.openxmlformats.org/officeDocument/2006/relationships/footer" Target="footer15.xml"/><Relationship Id="rId50" Type="http://schemas.openxmlformats.org/officeDocument/2006/relationships/footer" Target="footer16.xml"/><Relationship Id="rId51" Type="http://schemas.openxmlformats.org/officeDocument/2006/relationships/header" Target="header19.xml"/><Relationship Id="rId52" Type="http://schemas.openxmlformats.org/officeDocument/2006/relationships/header" Target="header20.xml"/><Relationship Id="rId53" Type="http://schemas.openxmlformats.org/officeDocument/2006/relationships/header" Target="header21.xml"/><Relationship Id="rId54" Type="http://schemas.openxmlformats.org/officeDocument/2006/relationships/footer" Target="footer17.xml"/><Relationship Id="rId55" Type="http://schemas.openxmlformats.org/officeDocument/2006/relationships/image" Target="media/image8.jpeg"/><Relationship Id="rId56" Type="http://schemas.openxmlformats.org/officeDocument/2006/relationships/image" Target="media/image8.jpeg"/><Relationship Id="rId57" Type="http://schemas.openxmlformats.org/officeDocument/2006/relationships/header" Target="header22.xml"/><Relationship Id="rId58" Type="http://schemas.openxmlformats.org/officeDocument/2006/relationships/header" Target="header23.xml"/><Relationship Id="rId59" Type="http://schemas.openxmlformats.org/officeDocument/2006/relationships/header" Target="header24.xml"/><Relationship Id="rId60" Type="http://schemas.openxmlformats.org/officeDocument/2006/relationships/footer" Target="footer18.xml"/><Relationship Id="rId61" Type="http://schemas.openxmlformats.org/officeDocument/2006/relationships/footer" Target="footer19.xml"/><Relationship Id="rId62" Type="http://schemas.openxmlformats.org/officeDocument/2006/relationships/image" Target="media/image9.png"/><Relationship Id="rId63" Type="http://schemas.openxmlformats.org/officeDocument/2006/relationships/image" Target="media/image10.png"/><Relationship Id="rId64" Type="http://schemas.openxmlformats.org/officeDocument/2006/relationships/image" Target="media/image11.png"/><Relationship Id="rId65" Type="http://schemas.openxmlformats.org/officeDocument/2006/relationships/header" Target="header25.xml"/><Relationship Id="rId66" Type="http://schemas.openxmlformats.org/officeDocument/2006/relationships/header" Target="header26.xml"/><Relationship Id="rId67" Type="http://schemas.openxmlformats.org/officeDocument/2006/relationships/header" Target="header27.xml"/><Relationship Id="rId68" Type="http://schemas.openxmlformats.org/officeDocument/2006/relationships/footer" Target="footer20.xml"/><Relationship Id="rId69" Type="http://schemas.openxmlformats.org/officeDocument/2006/relationships/footer" Target="footer21.xml"/><Relationship Id="rId70" Type="http://schemas.openxmlformats.org/officeDocument/2006/relationships/image" Target="media/image12.png"/><Relationship Id="rId71" Type="http://schemas.openxmlformats.org/officeDocument/2006/relationships/image" Target="media/image13.png"/><Relationship Id="rId72" Type="http://schemas.openxmlformats.org/officeDocument/2006/relationships/image" Target="media/image14.png"/><Relationship Id="rId73" Type="http://schemas.openxmlformats.org/officeDocument/2006/relationships/image" Target="media/image15.png"/><Relationship Id="rId74" Type="http://schemas.openxmlformats.org/officeDocument/2006/relationships/image" Target="media/image13.png"/><Relationship Id="rId75" Type="http://schemas.openxmlformats.org/officeDocument/2006/relationships/image" Target="media/image14.png"/><Relationship Id="rId76" Type="http://schemas.openxmlformats.org/officeDocument/2006/relationships/image" Target="media/image15.png"/><Relationship Id="rId77" Type="http://schemas.openxmlformats.org/officeDocument/2006/relationships/image" Target="media/image16.jpeg"/><Relationship Id="rId78" Type="http://schemas.openxmlformats.org/officeDocument/2006/relationships/image" Target="media/image17.png"/><Relationship Id="rId79" Type="http://schemas.openxmlformats.org/officeDocument/2006/relationships/numbering" Target="numbering.xml"/><Relationship Id="rId80" Type="http://schemas.openxmlformats.org/officeDocument/2006/relationships/fontTable" Target="fontTable.xml"/><Relationship Id="rId81" Type="http://schemas.openxmlformats.org/officeDocument/2006/relationships/settings" Target="settings.xml"/><Relationship Id="rId82" Type="http://schemas.openxmlformats.org/officeDocument/2006/relationships/theme" Target="theme/theme1.xml"/><Relationship Id="rId83" Type="http://schemas.openxmlformats.org/officeDocument/2006/relationships/customXml" Target="../customXml/item1.xml"/><Relationship Id="rId84"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0-23T09:39:58.298"/>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inkml:trace>
</inkml:ink>
</file>

<file path=customXml/itemProps1.xml><?xml version="1.0" encoding="utf-8"?>
<ds:datastoreItem xmlns:ds="http://schemas.openxmlformats.org/officeDocument/2006/customXml" ds:itemID="{D062F4EB-5325-4B97-B50F-AF0B45969009}">
  <ds:schemaRefs>
    <ds:schemaRef ds:uri="http://schemas.openxmlformats.org/officeDocument/2006/bibliography"/>
  </ds:schemaRefs>
</ds:datastoreItem>
</file>

<file path=customXml/itemProps2.xml><?xml version="1.0" encoding="utf-8"?>
<ds:datastoreItem xmlns:ds="http://schemas.openxmlformats.org/officeDocument/2006/customXml" ds:itemID="{D062F4EB-5325-4B97-B50F-AF0B4596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LibreOffice/26.2.5.2$Windows_X86_64 LibreOffice_project/cd7284b4cbbfeb507e630c1aac019f4157393acb</Application>
  <AppVersion>15.0000</AppVersion>
  <Pages>14</Pages>
  <Words>3234</Words>
  <Characters>16208</Characters>
  <CharactersWithSpaces>18922</CharactersWithSpaces>
  <Paragraphs>575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2025-12-18T16:12:00Z</dcterms:created>
  <dc:creator/>
  <dc:description/>
  <dc:language>fr-FR</dc:language>
  <cp:lastModifiedBy/>
  <cp:lastPrinted>2025-12-16T16:37:00Z</cp:lastPrinted>
  <dcterms:modified xsi:type="dcterms:W3CDTF">2026-09-14T15:09:56Z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