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png" ContentType="image/png"/>
  <Override PartName="/word/footer4.xml" ContentType="application/vnd.openxmlformats-officedocument.wordprocessingml.footer+xml"/>
  <Override PartName="/word/footer5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0"/>
        <w:ind w:left="10986" w:right="2" w:firstLine="0"/>
        <w:jc w:val="center"/>
        <w:rPr>
          <w:sz w:val="36"/>
        </w:rPr>
      </w:pPr>
      <w:r>
        <w:rPr>
          <w:sz w:val="36"/>
        </w:rPr>
        <w:t>BREVET</w:t>
      </w:r>
      <w:r>
        <w:rPr>
          <w:spacing w:val="-14"/>
          <w:sz w:val="36"/>
        </w:rPr>
        <w:t> </w:t>
      </w:r>
      <w:r>
        <w:rPr>
          <w:spacing w:val="-2"/>
          <w:sz w:val="36"/>
        </w:rPr>
        <w:t>PROFESSIONNEL</w:t>
      </w:r>
    </w:p>
    <w:p>
      <w:pPr>
        <w:pStyle w:val="Heading1"/>
        <w:ind w:right="7"/>
      </w:pPr>
      <w:r>
        <w:rPr/>
        <w:t>Monteur</w:t>
      </w:r>
      <w:r>
        <w:rPr>
          <w:spacing w:val="-4"/>
        </w:rPr>
        <w:t> </w:t>
      </w:r>
      <w:r>
        <w:rPr/>
        <w:t>en</w:t>
      </w:r>
      <w:r>
        <w:rPr>
          <w:spacing w:val="-3"/>
        </w:rPr>
        <w:t> </w:t>
      </w:r>
      <w:r>
        <w:rPr/>
        <w:t>Installations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Génie</w:t>
      </w:r>
      <w:r>
        <w:rPr>
          <w:spacing w:val="-2"/>
        </w:rPr>
        <w:t> </w:t>
      </w:r>
      <w:r>
        <w:rPr/>
        <w:t>Climatique</w:t>
      </w:r>
      <w:r>
        <w:rPr>
          <w:spacing w:val="-2"/>
        </w:rPr>
        <w:t> </w:t>
      </w:r>
      <w:r>
        <w:rPr/>
        <w:t>et</w:t>
      </w:r>
      <w:r>
        <w:rPr>
          <w:spacing w:val="-2"/>
        </w:rPr>
        <w:t> Sanitaire</w:t>
      </w:r>
    </w:p>
    <w:p>
      <w:pPr>
        <w:spacing w:before="325"/>
        <w:ind w:left="10986" w:right="5" w:firstLine="0"/>
        <w:jc w:val="center"/>
        <w:rPr>
          <w:sz w:val="36"/>
        </w:rPr>
      </w:pPr>
      <w:r>
        <w:rPr>
          <w:sz w:val="36"/>
        </w:rPr>
        <w:t>Session</w:t>
      </w:r>
      <w:r>
        <w:rPr>
          <w:spacing w:val="-7"/>
          <w:sz w:val="36"/>
        </w:rPr>
        <w:t> </w:t>
      </w:r>
      <w:r>
        <w:rPr>
          <w:spacing w:val="-4"/>
          <w:sz w:val="36"/>
        </w:rPr>
        <w:t>2025</w:t>
      </w:r>
    </w:p>
    <w:p>
      <w:pPr>
        <w:pStyle w:val="BodyText"/>
        <w:rPr>
          <w:sz w:val="36"/>
        </w:rPr>
      </w:pPr>
    </w:p>
    <w:p>
      <w:pPr>
        <w:pStyle w:val="BodyText"/>
        <w:spacing w:before="306"/>
        <w:rPr>
          <w:sz w:val="36"/>
        </w:rPr>
      </w:pPr>
    </w:p>
    <w:p>
      <w:pPr>
        <w:spacing w:before="0"/>
        <w:ind w:left="10986" w:right="2" w:firstLine="0"/>
        <w:jc w:val="center"/>
        <w:rPr>
          <w:sz w:val="36"/>
        </w:rPr>
      </w:pPr>
      <w:r>
        <w:rPr>
          <w:sz w:val="36"/>
        </w:rPr>
        <w:t>Épreuve</w:t>
      </w:r>
      <w:r>
        <w:rPr>
          <w:spacing w:val="-6"/>
          <w:sz w:val="36"/>
        </w:rPr>
        <w:t> </w:t>
      </w:r>
      <w:r>
        <w:rPr>
          <w:sz w:val="36"/>
        </w:rPr>
        <w:t>E2</w:t>
      </w:r>
      <w:r>
        <w:rPr>
          <w:spacing w:val="-5"/>
          <w:sz w:val="36"/>
        </w:rPr>
        <w:t> </w:t>
      </w:r>
      <w:r>
        <w:rPr>
          <w:sz w:val="36"/>
        </w:rPr>
        <w:t>:</w:t>
      </w:r>
      <w:r>
        <w:rPr>
          <w:spacing w:val="-3"/>
          <w:sz w:val="36"/>
        </w:rPr>
        <w:t> </w:t>
      </w:r>
      <w:r>
        <w:rPr>
          <w:sz w:val="36"/>
        </w:rPr>
        <w:t>Réalisation</w:t>
      </w:r>
      <w:r>
        <w:rPr>
          <w:spacing w:val="-3"/>
          <w:sz w:val="36"/>
        </w:rPr>
        <w:t> </w:t>
      </w:r>
      <w:r>
        <w:rPr>
          <w:sz w:val="36"/>
        </w:rPr>
        <w:t>–</w:t>
      </w:r>
      <w:r>
        <w:rPr>
          <w:spacing w:val="-5"/>
          <w:sz w:val="36"/>
        </w:rPr>
        <w:t> </w:t>
      </w:r>
      <w:r>
        <w:rPr>
          <w:sz w:val="36"/>
        </w:rPr>
        <w:t>Mise</w:t>
      </w:r>
      <w:r>
        <w:rPr>
          <w:spacing w:val="-4"/>
          <w:sz w:val="36"/>
        </w:rPr>
        <w:t> </w:t>
      </w:r>
      <w:r>
        <w:rPr>
          <w:sz w:val="36"/>
        </w:rPr>
        <w:t>en</w:t>
      </w:r>
      <w:r>
        <w:rPr>
          <w:spacing w:val="-3"/>
          <w:sz w:val="36"/>
        </w:rPr>
        <w:t> </w:t>
      </w:r>
      <w:r>
        <w:rPr>
          <w:spacing w:val="-2"/>
          <w:sz w:val="36"/>
        </w:rPr>
        <w:t>œuvre</w:t>
      </w:r>
    </w:p>
    <w:p>
      <w:pPr>
        <w:pStyle w:val="Heading1"/>
        <w:spacing w:before="273"/>
      </w:pPr>
      <w:r>
        <w:rPr/>
        <w:t>ÉPREUVE</w:t>
      </w:r>
      <w:r>
        <w:rPr>
          <w:spacing w:val="-15"/>
        </w:rPr>
        <w:t> </w:t>
      </w:r>
      <w:r>
        <w:rPr>
          <w:spacing w:val="-2"/>
        </w:rPr>
        <w:t>PRATIQUE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61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9649332</wp:posOffset>
                </wp:positionH>
                <wp:positionV relativeFrom="paragraph">
                  <wp:posOffset>214290</wp:posOffset>
                </wp:positionV>
                <wp:extent cx="2710180" cy="608330"/>
                <wp:effectExtent l="0" t="0" r="0" b="0"/>
                <wp:wrapTopAndBottom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2710180" cy="608330"/>
                        </a:xfrm>
                        <a:prstGeom prst="rect">
                          <a:avLst/>
                        </a:prstGeom>
                        <a:ln w="274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229"/>
                              <w:ind w:left="508" w:right="0" w:firstLine="0"/>
                              <w:jc w:val="left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DOSSIER</w:t>
                            </w:r>
                            <w:r>
                              <w:rPr>
                                <w:b/>
                                <w:spacing w:val="-2"/>
                                <w:sz w:val="4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40"/>
                              </w:rPr>
                              <w:t>SUJET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9.789978pt;margin-top:16.873281pt;width:213.4pt;height:47.9pt;mso-position-horizontal-relative:page;mso-position-vertical-relative:paragraph;z-index:-15728128;mso-wrap-distance-left:0;mso-wrap-distance-right:0" type="#_x0000_t202" id="docshape2" filled="false" stroked="true" strokeweight="2.16pt" strokecolor="#000000">
                <v:textbox inset="0,0,0,0">
                  <w:txbxContent>
                    <w:p>
                      <w:pPr>
                        <w:spacing w:before="229"/>
                        <w:ind w:left="508" w:right="0" w:firstLine="0"/>
                        <w:jc w:val="left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DOSSIER</w:t>
                      </w:r>
                      <w:r>
                        <w:rPr>
                          <w:b/>
                          <w:spacing w:val="-2"/>
                          <w:sz w:val="40"/>
                        </w:rPr>
                        <w:t> </w:t>
                      </w:r>
                      <w:r>
                        <w:rPr>
                          <w:b/>
                          <w:spacing w:val="-4"/>
                          <w:sz w:val="40"/>
                        </w:rPr>
                        <w:t>SUJET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89"/>
        <w:rPr>
          <w:b/>
          <w:sz w:val="28"/>
        </w:rPr>
      </w:pPr>
    </w:p>
    <w:p>
      <w:pPr>
        <w:tabs>
          <w:tab w:pos="17461" w:val="left" w:leader="none"/>
        </w:tabs>
        <w:spacing w:before="0"/>
        <w:ind w:left="13213" w:right="0" w:firstLine="0"/>
        <w:jc w:val="left"/>
        <w:rPr>
          <w:sz w:val="28"/>
        </w:rPr>
      </w:pPr>
      <w:r>
        <w:rPr>
          <w:sz w:val="28"/>
        </w:rPr>
        <w:t>Durée</w:t>
      </w:r>
      <w:r>
        <w:rPr>
          <w:spacing w:val="-2"/>
          <w:sz w:val="28"/>
        </w:rPr>
        <w:t> </w:t>
      </w:r>
      <w:r>
        <w:rPr>
          <w:sz w:val="28"/>
        </w:rPr>
        <w:t>:</w:t>
      </w:r>
      <w:r>
        <w:rPr>
          <w:spacing w:val="-2"/>
          <w:sz w:val="28"/>
        </w:rPr>
        <w:t> </w:t>
      </w:r>
      <w:r>
        <w:rPr>
          <w:sz w:val="28"/>
        </w:rPr>
        <w:t>16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heures</w:t>
      </w:r>
      <w:r>
        <w:rPr>
          <w:sz w:val="28"/>
        </w:rPr>
        <w:tab/>
        <w:t>Coefficient</w:t>
      </w:r>
      <w:r>
        <w:rPr>
          <w:spacing w:val="-8"/>
          <w:sz w:val="28"/>
        </w:rPr>
        <w:t> </w:t>
      </w:r>
      <w:r>
        <w:rPr>
          <w:sz w:val="28"/>
        </w:rPr>
        <w:t>:</w:t>
      </w:r>
      <w:r>
        <w:rPr>
          <w:spacing w:val="-5"/>
          <w:sz w:val="28"/>
        </w:rPr>
        <w:t> </w:t>
      </w:r>
      <w:r>
        <w:rPr>
          <w:spacing w:val="-10"/>
          <w:sz w:val="28"/>
        </w:rPr>
        <w:t>7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5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10691748</wp:posOffset>
                </wp:positionH>
                <wp:positionV relativeFrom="paragraph">
                  <wp:posOffset>257800</wp:posOffset>
                </wp:positionV>
                <wp:extent cx="62230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2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300" h="0">
                              <a:moveTo>
                                <a:pt x="0" y="0"/>
                              </a:moveTo>
                              <a:lnTo>
                                <a:pt x="621796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41.869995pt;margin-top:20.299253pt;width:49pt;height:.1pt;mso-position-horizontal-relative:page;mso-position-vertical-relative:paragraph;z-index:-15727616;mso-wrap-distance-left:0;mso-wrap-distance-right:0" id="docshape3" coordorigin="16837,406" coordsize="980,0" path="m16837,406l17817,406e" filled="false" stroked="true" strokeweight=".70086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228"/>
      </w:pPr>
    </w:p>
    <w:p>
      <w:pPr>
        <w:pStyle w:val="BodyText"/>
        <w:ind w:left="10986" w:right="10"/>
        <w:jc w:val="center"/>
      </w:pPr>
      <w:r>
        <w:rPr/>
        <w:t>Vous</w:t>
      </w:r>
      <w:r>
        <w:rPr>
          <w:spacing w:val="-4"/>
        </w:rPr>
        <w:t> </w:t>
      </w:r>
      <w:r>
        <w:rPr/>
        <w:t>êtes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possession du</w:t>
      </w:r>
      <w:r>
        <w:rPr>
          <w:spacing w:val="-2"/>
        </w:rPr>
        <w:t> </w:t>
      </w:r>
      <w:r>
        <w:rPr/>
        <w:t>dossier</w:t>
      </w:r>
      <w:r>
        <w:rPr>
          <w:spacing w:val="-2"/>
        </w:rPr>
        <w:t> </w:t>
      </w:r>
      <w:r>
        <w:rPr/>
        <w:t>sujet</w:t>
      </w:r>
      <w:r>
        <w:rPr>
          <w:spacing w:val="-1"/>
        </w:rPr>
        <w:t> </w:t>
      </w:r>
      <w:r>
        <w:rPr/>
        <w:t>composé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7</w:t>
      </w:r>
      <w:r>
        <w:rPr>
          <w:spacing w:val="-3"/>
        </w:rPr>
        <w:t> </w:t>
      </w:r>
      <w:r>
        <w:rPr/>
        <w:t>pages</w:t>
      </w:r>
      <w:r>
        <w:rPr>
          <w:spacing w:val="-3"/>
        </w:rPr>
        <w:t> </w:t>
      </w:r>
      <w:r>
        <w:rPr/>
        <w:t>numérotées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1/7</w:t>
      </w:r>
      <w:r>
        <w:rPr>
          <w:spacing w:val="-2"/>
        </w:rPr>
        <w:t> </w:t>
      </w:r>
      <w:r>
        <w:rPr/>
        <w:t>à</w:t>
      </w:r>
      <w:r>
        <w:rPr>
          <w:spacing w:val="-1"/>
        </w:rPr>
        <w:t> </w:t>
      </w:r>
      <w:r>
        <w:rPr>
          <w:spacing w:val="-4"/>
        </w:rPr>
        <w:t>7/7.</w:t>
      </w:r>
    </w:p>
    <w:p>
      <w:pPr>
        <w:pStyle w:val="BodyText"/>
        <w:spacing w:before="262"/>
        <w:ind w:left="10986" w:right="3"/>
        <w:jc w:val="center"/>
      </w:pPr>
      <w:r>
        <w:rPr/>
        <w:t>Dès</w:t>
      </w:r>
      <w:r>
        <w:rPr>
          <w:spacing w:val="-6"/>
        </w:rPr>
        <w:t> </w:t>
      </w:r>
      <w:r>
        <w:rPr/>
        <w:t>que</w:t>
      </w:r>
      <w:r>
        <w:rPr>
          <w:spacing w:val="-5"/>
        </w:rPr>
        <w:t> </w:t>
      </w:r>
      <w:r>
        <w:rPr/>
        <w:t>le</w:t>
      </w:r>
      <w:r>
        <w:rPr>
          <w:spacing w:val="-5"/>
        </w:rPr>
        <w:t> </w:t>
      </w:r>
      <w:r>
        <w:rPr/>
        <w:t>sujet</w:t>
      </w:r>
      <w:r>
        <w:rPr>
          <w:spacing w:val="-5"/>
        </w:rPr>
        <w:t> </w:t>
      </w:r>
      <w:r>
        <w:rPr/>
        <w:t>vous</w:t>
      </w:r>
      <w:r>
        <w:rPr>
          <w:spacing w:val="-6"/>
        </w:rPr>
        <w:t> </w:t>
      </w:r>
      <w:r>
        <w:rPr/>
        <w:t>est</w:t>
      </w:r>
      <w:r>
        <w:rPr>
          <w:spacing w:val="-6"/>
        </w:rPr>
        <w:t> </w:t>
      </w:r>
      <w:r>
        <w:rPr/>
        <w:t>remis,</w:t>
      </w:r>
      <w:r>
        <w:rPr>
          <w:spacing w:val="-4"/>
        </w:rPr>
        <w:t> </w:t>
      </w:r>
      <w:r>
        <w:rPr/>
        <w:t>assurez-vous</w:t>
      </w:r>
      <w:r>
        <w:rPr>
          <w:spacing w:val="-4"/>
        </w:rPr>
        <w:t> </w:t>
      </w:r>
      <w:r>
        <w:rPr/>
        <w:t>qu’il</w:t>
      </w:r>
      <w:r>
        <w:rPr>
          <w:spacing w:val="-5"/>
        </w:rPr>
        <w:t> </w:t>
      </w:r>
      <w:r>
        <w:rPr/>
        <w:t>est</w:t>
      </w:r>
      <w:r>
        <w:rPr>
          <w:spacing w:val="-4"/>
        </w:rPr>
        <w:t> </w:t>
      </w:r>
      <w:r>
        <w:rPr>
          <w:spacing w:val="-2"/>
        </w:rPr>
        <w:t>complet.</w:t>
      </w:r>
    </w:p>
    <w:p>
      <w:pPr>
        <w:pStyle w:val="BodyText"/>
      </w:pPr>
    </w:p>
    <w:p>
      <w:pPr>
        <w:pStyle w:val="BodyText"/>
        <w:spacing w:before="167"/>
      </w:pPr>
    </w:p>
    <w:p>
      <w:pPr>
        <w:pStyle w:val="BodyText"/>
        <w:spacing w:before="1"/>
        <w:ind w:left="10986" w:right="6"/>
        <w:jc w:val="center"/>
      </w:pPr>
      <w:r>
        <w:rPr/>
        <w:t>L’usage</w:t>
      </w:r>
      <w:r>
        <w:rPr>
          <w:spacing w:val="-5"/>
        </w:rPr>
        <w:t> </w:t>
      </w:r>
      <w:r>
        <w:rPr/>
        <w:t>de</w:t>
      </w:r>
      <w:r>
        <w:rPr>
          <w:spacing w:val="-2"/>
        </w:rPr>
        <w:t> </w:t>
      </w:r>
      <w:r>
        <w:rPr/>
        <w:t>calculatrice</w:t>
      </w:r>
      <w:r>
        <w:rPr>
          <w:spacing w:val="-5"/>
        </w:rPr>
        <w:t> </w:t>
      </w:r>
      <w:r>
        <w:rPr/>
        <w:t>avec</w:t>
      </w:r>
      <w:r>
        <w:rPr>
          <w:spacing w:val="-4"/>
        </w:rPr>
        <w:t> </w:t>
      </w:r>
      <w:r>
        <w:rPr/>
        <w:t>mode</w:t>
      </w:r>
      <w:r>
        <w:rPr>
          <w:spacing w:val="-4"/>
        </w:rPr>
        <w:t> </w:t>
      </w:r>
      <w:r>
        <w:rPr/>
        <w:t>examen</w:t>
      </w:r>
      <w:r>
        <w:rPr>
          <w:spacing w:val="-5"/>
        </w:rPr>
        <w:t> </w:t>
      </w:r>
      <w:r>
        <w:rPr/>
        <w:t>actif</w:t>
      </w:r>
      <w:r>
        <w:rPr>
          <w:spacing w:val="-2"/>
        </w:rPr>
        <w:t> </w:t>
      </w:r>
      <w:r>
        <w:rPr/>
        <w:t>est</w:t>
      </w:r>
      <w:r>
        <w:rPr>
          <w:spacing w:val="-4"/>
        </w:rPr>
        <w:t> </w:t>
      </w:r>
      <w:r>
        <w:rPr>
          <w:spacing w:val="-2"/>
        </w:rPr>
        <w:t>autorisé.</w:t>
      </w:r>
    </w:p>
    <w:p>
      <w:pPr>
        <w:pStyle w:val="BodyText"/>
        <w:spacing w:before="21"/>
        <w:ind w:left="10986"/>
        <w:jc w:val="center"/>
      </w:pPr>
      <w:r>
        <w:rPr/>
        <w:t>L’usage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calculatrice</w:t>
      </w:r>
      <w:r>
        <w:rPr>
          <w:spacing w:val="-4"/>
        </w:rPr>
        <w:t> </w:t>
      </w:r>
      <w:r>
        <w:rPr/>
        <w:t>sans</w:t>
      </w:r>
      <w:r>
        <w:rPr>
          <w:spacing w:val="-4"/>
        </w:rPr>
        <w:t> </w:t>
      </w:r>
      <w:r>
        <w:rPr/>
        <w:t>mémoire,</w:t>
      </w:r>
      <w:r>
        <w:rPr>
          <w:spacing w:val="-5"/>
        </w:rPr>
        <w:t> </w:t>
      </w:r>
      <w:r>
        <w:rPr/>
        <w:t>«</w:t>
      </w:r>
      <w:r>
        <w:rPr>
          <w:spacing w:val="2"/>
        </w:rPr>
        <w:t> </w:t>
      </w:r>
      <w:r>
        <w:rPr/>
        <w:t>type</w:t>
      </w:r>
      <w:r>
        <w:rPr>
          <w:spacing w:val="-5"/>
        </w:rPr>
        <w:t> </w:t>
      </w:r>
      <w:r>
        <w:rPr/>
        <w:t>collège</w:t>
      </w:r>
      <w:r>
        <w:rPr>
          <w:spacing w:val="-2"/>
        </w:rPr>
        <w:t> </w:t>
      </w:r>
      <w:r>
        <w:rPr/>
        <w:t>»</w:t>
      </w:r>
      <w:r>
        <w:rPr>
          <w:spacing w:val="-3"/>
        </w:rPr>
        <w:t> </w:t>
      </w:r>
      <w:r>
        <w:rPr/>
        <w:t>est</w:t>
      </w:r>
      <w:r>
        <w:rPr>
          <w:spacing w:val="-4"/>
        </w:rPr>
        <w:t> </w:t>
      </w:r>
      <w:r>
        <w:rPr>
          <w:spacing w:val="-2"/>
        </w:rPr>
        <w:t>autorisé.</w:t>
      </w:r>
    </w:p>
    <w:p>
      <w:pPr>
        <w:pStyle w:val="BodyText"/>
        <w:spacing w:line="259" w:lineRule="auto" w:before="183"/>
        <w:ind w:left="10986" w:right="8"/>
        <w:jc w:val="center"/>
      </w:pPr>
      <w:r>
        <w:rPr/>
        <w:t>A</w:t>
      </w:r>
      <w:r>
        <w:rPr>
          <w:spacing w:val="-2"/>
        </w:rPr>
        <w:t> </w:t>
      </w:r>
      <w:r>
        <w:rPr/>
        <w:t>l’issue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l’épreuve,</w:t>
      </w:r>
      <w:r>
        <w:rPr>
          <w:spacing w:val="-2"/>
        </w:rPr>
        <w:t> </w:t>
      </w:r>
      <w:r>
        <w:rPr/>
        <w:t>le</w:t>
      </w:r>
      <w:r>
        <w:rPr>
          <w:spacing w:val="-2"/>
        </w:rPr>
        <w:t> </w:t>
      </w:r>
      <w:r>
        <w:rPr/>
        <w:t>candidat</w:t>
      </w:r>
      <w:r>
        <w:rPr>
          <w:spacing w:val="-4"/>
        </w:rPr>
        <w:t> </w:t>
      </w:r>
      <w:r>
        <w:rPr/>
        <w:t>remettra</w:t>
      </w:r>
      <w:r>
        <w:rPr>
          <w:spacing w:val="-5"/>
        </w:rPr>
        <w:t> </w:t>
      </w:r>
      <w:r>
        <w:rPr/>
        <w:t>aux</w:t>
      </w:r>
      <w:r>
        <w:rPr>
          <w:spacing w:val="-2"/>
        </w:rPr>
        <w:t> </w:t>
      </w:r>
      <w:r>
        <w:rPr/>
        <w:t>surveillants</w:t>
      </w:r>
      <w:r>
        <w:rPr>
          <w:spacing w:val="-2"/>
        </w:rPr>
        <w:t> </w:t>
      </w:r>
      <w:r>
        <w:rPr/>
        <w:t>la</w:t>
      </w:r>
      <w:r>
        <w:rPr>
          <w:spacing w:val="-4"/>
        </w:rPr>
        <w:t> </w:t>
      </w:r>
      <w:r>
        <w:rPr/>
        <w:t>totalité</w:t>
      </w:r>
      <w:r>
        <w:rPr>
          <w:spacing w:val="-3"/>
        </w:rPr>
        <w:t> </w:t>
      </w:r>
      <w:r>
        <w:rPr/>
        <w:t>du</w:t>
      </w:r>
      <w:r>
        <w:rPr>
          <w:spacing w:val="-4"/>
        </w:rPr>
        <w:t> </w:t>
      </w:r>
      <w:r>
        <w:rPr/>
        <w:t>dossier</w:t>
      </w:r>
      <w:r>
        <w:rPr>
          <w:spacing w:val="-2"/>
        </w:rPr>
        <w:t> </w:t>
      </w:r>
      <w:r>
        <w:rPr/>
        <w:t>technique</w:t>
      </w:r>
      <w:r>
        <w:rPr>
          <w:spacing w:val="-6"/>
        </w:rPr>
        <w:t> </w:t>
      </w:r>
      <w:r>
        <w:rPr/>
        <w:t>et</w:t>
      </w:r>
      <w:r>
        <w:rPr/>
        <w:t> réponse. Le dossier réponse sera agrafé dans une copie double anonymée.</w:t>
      </w:r>
    </w:p>
    <w:p>
      <w:pPr>
        <w:pStyle w:val="BodyText"/>
        <w:spacing w:after="0" w:line="259" w:lineRule="auto"/>
        <w:jc w:val="center"/>
        <w:sectPr>
          <w:footerReference w:type="default" r:id="rId5"/>
          <w:type w:val="continuous"/>
          <w:pgSz w:w="23820" w:h="16840" w:orient="landscape"/>
          <w:pgMar w:header="0" w:footer="1012" w:top="1660" w:bottom="1200" w:left="1133" w:right="1275"/>
          <w:pgNumType w:start="1"/>
        </w:sectPr>
      </w:pPr>
    </w:p>
    <w:p>
      <w:pPr>
        <w:pStyle w:val="Heading2"/>
        <w:rPr>
          <w:u w:val="none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7878191</wp:posOffset>
                </wp:positionH>
                <wp:positionV relativeFrom="paragraph">
                  <wp:posOffset>51815</wp:posOffset>
                </wp:positionV>
                <wp:extent cx="2886710" cy="358140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2886710" cy="35814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"/>
                              <w:ind w:left="0" w:right="0" w:firstLine="0"/>
                              <w:jc w:val="left"/>
                              <w:rPr>
                                <w:b/>
                                <w:sz w:val="48"/>
                              </w:rPr>
                            </w:pPr>
                            <w:r>
                              <w:rPr>
                                <w:b/>
                                <w:sz w:val="48"/>
                              </w:rPr>
                              <w:t>D2</w:t>
                            </w:r>
                            <w:r>
                              <w:rPr>
                                <w:b/>
                                <w:spacing w:val="-4"/>
                                <w:sz w:val="48"/>
                              </w:rPr>
                              <w:t> </w:t>
                            </w:r>
                            <w:r>
                              <w:rPr>
                                <w:b/>
                                <w:sz w:val="48"/>
                              </w:rPr>
                              <w:t>Travail</w:t>
                            </w:r>
                            <w:r>
                              <w:rPr>
                                <w:b/>
                                <w:spacing w:val="-4"/>
                                <w:sz w:val="4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48"/>
                              </w:rPr>
                              <w:t>demandé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0.330017pt;margin-top:4.08pt;width:227.3pt;height:28.2pt;mso-position-horizontal-relative:page;mso-position-vertical-relative:paragraph;z-index:15731712" type="#_x0000_t202" id="docshape5" filled="false" stroked="true" strokeweight=".47998pt" strokecolor="#000000">
                <v:textbox inset="0,0,0,0">
                  <w:txbxContent>
                    <w:p>
                      <w:pPr>
                        <w:spacing w:before="1"/>
                        <w:ind w:left="0" w:right="0" w:firstLine="0"/>
                        <w:jc w:val="left"/>
                        <w:rPr>
                          <w:b/>
                          <w:sz w:val="48"/>
                        </w:rPr>
                      </w:pPr>
                      <w:r>
                        <w:rPr>
                          <w:b/>
                          <w:sz w:val="48"/>
                        </w:rPr>
                        <w:t>D2</w:t>
                      </w:r>
                      <w:r>
                        <w:rPr>
                          <w:b/>
                          <w:spacing w:val="-4"/>
                          <w:sz w:val="48"/>
                        </w:rPr>
                        <w:t> </w:t>
                      </w:r>
                      <w:r>
                        <w:rPr>
                          <w:b/>
                          <w:sz w:val="48"/>
                        </w:rPr>
                        <w:t>Travail</w:t>
                      </w:r>
                      <w:r>
                        <w:rPr>
                          <w:b/>
                          <w:spacing w:val="-4"/>
                          <w:sz w:val="48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48"/>
                        </w:rPr>
                        <w:t>demandé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u w:val="single"/>
        </w:rPr>
        <w:t>A</w:t>
      </w:r>
      <w:r>
        <w:rPr>
          <w:spacing w:val="-13"/>
          <w:u w:val="single"/>
        </w:rPr>
        <w:t> </w:t>
      </w:r>
      <w:r>
        <w:rPr>
          <w:u w:val="single"/>
        </w:rPr>
        <w:t>L’ATTENTION</w:t>
      </w:r>
      <w:r>
        <w:rPr>
          <w:spacing w:val="-12"/>
          <w:u w:val="single"/>
        </w:rPr>
        <w:t> </w:t>
      </w:r>
      <w:r>
        <w:rPr>
          <w:u w:val="single"/>
        </w:rPr>
        <w:t>DES</w:t>
      </w:r>
      <w:r>
        <w:rPr>
          <w:spacing w:val="-12"/>
          <w:u w:val="single"/>
        </w:rPr>
        <w:t> </w:t>
      </w:r>
      <w:r>
        <w:rPr>
          <w:u w:val="single"/>
        </w:rPr>
        <w:t>SURVEILLANTS</w:t>
      </w:r>
      <w:r>
        <w:rPr>
          <w:spacing w:val="-13"/>
          <w:u w:val="single"/>
        </w:rPr>
        <w:t> </w:t>
      </w:r>
      <w:r>
        <w:rPr>
          <w:u w:val="single"/>
        </w:rPr>
        <w:t>DES</w:t>
      </w:r>
      <w:r>
        <w:rPr>
          <w:spacing w:val="-9"/>
          <w:u w:val="single"/>
        </w:rPr>
        <w:t> </w:t>
      </w:r>
      <w:r>
        <w:rPr>
          <w:u w:val="single"/>
        </w:rPr>
        <w:t>ÉPREUVES</w:t>
      </w:r>
      <w:r>
        <w:rPr>
          <w:spacing w:val="-13"/>
          <w:u w:val="single"/>
        </w:rPr>
        <w:t> </w:t>
      </w:r>
      <w:r>
        <w:rPr>
          <w:spacing w:val="-5"/>
          <w:u w:val="single"/>
        </w:rPr>
        <w:t>E2</w:t>
      </w:r>
    </w:p>
    <w:p>
      <w:pPr>
        <w:pStyle w:val="BodyText"/>
        <w:spacing w:before="135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footerReference w:type="default" r:id="rId6"/>
          <w:pgSz w:w="23820" w:h="16840" w:orient="landscape"/>
          <w:pgMar w:header="0" w:footer="1012" w:top="1040" w:bottom="1200" w:left="1133" w:right="1275"/>
        </w:sectPr>
      </w:pPr>
    </w:p>
    <w:p>
      <w:pPr>
        <w:spacing w:before="94"/>
        <w:ind w:left="1523" w:right="0" w:firstLine="0"/>
        <w:jc w:val="center"/>
        <w:rPr>
          <w:sz w:val="22"/>
        </w:rPr>
      </w:pPr>
      <w:r>
        <w:rPr>
          <w:sz w:val="22"/>
        </w:rPr>
        <w:t>Donner</w:t>
      </w:r>
      <w:r>
        <w:rPr>
          <w:spacing w:val="-5"/>
          <w:sz w:val="22"/>
        </w:rPr>
        <w:t> </w:t>
      </w:r>
      <w:r>
        <w:rPr>
          <w:sz w:val="22"/>
        </w:rPr>
        <w:t>l’ensemble</w:t>
      </w:r>
      <w:r>
        <w:rPr>
          <w:spacing w:val="-4"/>
          <w:sz w:val="22"/>
        </w:rPr>
        <w:t> </w:t>
      </w:r>
      <w:r>
        <w:rPr>
          <w:sz w:val="22"/>
        </w:rPr>
        <w:t>du</w:t>
      </w:r>
      <w:r>
        <w:rPr>
          <w:spacing w:val="-6"/>
          <w:sz w:val="22"/>
        </w:rPr>
        <w:t> </w:t>
      </w:r>
      <w:r>
        <w:rPr>
          <w:sz w:val="22"/>
        </w:rPr>
        <w:t>sujet</w:t>
      </w:r>
      <w:r>
        <w:rPr>
          <w:spacing w:val="-5"/>
          <w:sz w:val="22"/>
        </w:rPr>
        <w:t> </w:t>
      </w:r>
      <w:r>
        <w:rPr>
          <w:sz w:val="22"/>
        </w:rPr>
        <w:t>numéroté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DS1/7</w:t>
      </w:r>
      <w:r>
        <w:rPr>
          <w:spacing w:val="-4"/>
          <w:sz w:val="22"/>
        </w:rPr>
        <w:t> </w:t>
      </w:r>
      <w:r>
        <w:rPr>
          <w:sz w:val="22"/>
        </w:rPr>
        <w:t>à</w:t>
      </w:r>
      <w:r>
        <w:rPr>
          <w:spacing w:val="-8"/>
          <w:sz w:val="22"/>
        </w:rPr>
        <w:t> </w:t>
      </w:r>
      <w:r>
        <w:rPr>
          <w:sz w:val="22"/>
        </w:rPr>
        <w:t>DS</w:t>
      </w:r>
      <w:r>
        <w:rPr>
          <w:spacing w:val="-3"/>
          <w:sz w:val="22"/>
        </w:rPr>
        <w:t> </w:t>
      </w:r>
      <w:r>
        <w:rPr>
          <w:sz w:val="22"/>
        </w:rPr>
        <w:t>7/7</w:t>
      </w:r>
      <w:r>
        <w:rPr>
          <w:spacing w:val="-4"/>
          <w:sz w:val="22"/>
        </w:rPr>
        <w:t> </w:t>
      </w:r>
      <w:r>
        <w:rPr>
          <w:sz w:val="22"/>
        </w:rPr>
        <w:t>correspondant</w:t>
      </w:r>
      <w:r>
        <w:rPr>
          <w:spacing w:val="-5"/>
          <w:sz w:val="22"/>
        </w:rPr>
        <w:t> </w:t>
      </w:r>
      <w:r>
        <w:rPr>
          <w:sz w:val="22"/>
        </w:rPr>
        <w:t>à</w:t>
      </w:r>
      <w:r>
        <w:rPr>
          <w:spacing w:val="-4"/>
          <w:sz w:val="22"/>
        </w:rPr>
        <w:t> </w:t>
      </w:r>
      <w:r>
        <w:rPr>
          <w:spacing w:val="-10"/>
          <w:sz w:val="22"/>
        </w:rPr>
        <w:t>:</w:t>
      </w:r>
    </w:p>
    <w:p>
      <w:pPr>
        <w:pStyle w:val="BodyText"/>
        <w:spacing w:before="6"/>
        <w:rPr>
          <w:sz w:val="15"/>
        </w:rPr>
      </w:pPr>
    </w:p>
    <w:tbl>
      <w:tblPr>
        <w:tblW w:w="0" w:type="auto"/>
        <w:jc w:val="left"/>
        <w:tblInd w:w="1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97"/>
        <w:gridCol w:w="5876"/>
      </w:tblGrid>
      <w:tr>
        <w:trPr>
          <w:trHeight w:val="253" w:hRule="atLeast"/>
        </w:trPr>
        <w:tc>
          <w:tcPr>
            <w:tcW w:w="1697" w:type="dxa"/>
          </w:tcPr>
          <w:p>
            <w:pPr>
              <w:pStyle w:val="TableParagraph"/>
              <w:spacing w:line="232" w:lineRule="exact" w:before="2"/>
              <w:ind w:left="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 </w:t>
            </w:r>
            <w:r>
              <w:rPr>
                <w:b/>
                <w:spacing w:val="-10"/>
                <w:sz w:val="22"/>
              </w:rPr>
              <w:t>1</w:t>
            </w:r>
          </w:p>
        </w:tc>
        <w:tc>
          <w:tcPr>
            <w:tcW w:w="5876" w:type="dxa"/>
          </w:tcPr>
          <w:p>
            <w:pPr>
              <w:pStyle w:val="TableParagraph"/>
              <w:spacing w:line="232" w:lineRule="exact" w:before="2"/>
              <w:ind w:left="10"/>
              <w:jc w:val="center"/>
              <w:rPr>
                <w:sz w:val="22"/>
              </w:rPr>
            </w:pPr>
            <w:r>
              <w:rPr>
                <w:sz w:val="22"/>
              </w:rPr>
              <w:t>Mise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situation</w:t>
            </w:r>
          </w:p>
        </w:tc>
      </w:tr>
      <w:tr>
        <w:trPr>
          <w:trHeight w:val="253" w:hRule="atLeast"/>
        </w:trPr>
        <w:tc>
          <w:tcPr>
            <w:tcW w:w="1697" w:type="dxa"/>
          </w:tcPr>
          <w:p>
            <w:pPr>
              <w:pStyle w:val="TableParagraph"/>
              <w:spacing w:line="234" w:lineRule="exact"/>
              <w:ind w:left="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 </w:t>
            </w:r>
            <w:r>
              <w:rPr>
                <w:b/>
                <w:spacing w:val="-10"/>
                <w:sz w:val="22"/>
              </w:rPr>
              <w:t>2</w:t>
            </w:r>
          </w:p>
        </w:tc>
        <w:tc>
          <w:tcPr>
            <w:tcW w:w="5876" w:type="dxa"/>
          </w:tcPr>
          <w:p>
            <w:pPr>
              <w:pStyle w:val="TableParagraph"/>
              <w:spacing w:line="234" w:lineRule="exact"/>
              <w:ind w:left="10" w:right="2"/>
              <w:jc w:val="center"/>
              <w:rPr>
                <w:sz w:val="22"/>
              </w:rPr>
            </w:pPr>
            <w:r>
              <w:rPr>
                <w:sz w:val="22"/>
              </w:rPr>
              <w:t>Travail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demandé</w:t>
            </w:r>
          </w:p>
        </w:tc>
      </w:tr>
      <w:tr>
        <w:trPr>
          <w:trHeight w:val="251" w:hRule="atLeast"/>
        </w:trPr>
        <w:tc>
          <w:tcPr>
            <w:tcW w:w="1697" w:type="dxa"/>
          </w:tcPr>
          <w:p>
            <w:pPr>
              <w:pStyle w:val="TableParagraph"/>
              <w:spacing w:line="232" w:lineRule="exact"/>
              <w:ind w:left="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 </w:t>
            </w:r>
            <w:r>
              <w:rPr>
                <w:b/>
                <w:spacing w:val="-10"/>
                <w:sz w:val="22"/>
              </w:rPr>
              <w:t>3</w:t>
            </w:r>
          </w:p>
        </w:tc>
        <w:tc>
          <w:tcPr>
            <w:tcW w:w="5876" w:type="dxa"/>
          </w:tcPr>
          <w:p>
            <w:pPr>
              <w:pStyle w:val="TableParagraph"/>
              <w:spacing w:line="232" w:lineRule="exact"/>
              <w:ind w:left="10" w:right="2"/>
              <w:jc w:val="center"/>
              <w:rPr>
                <w:sz w:val="22"/>
              </w:rPr>
            </w:pPr>
            <w:r>
              <w:rPr>
                <w:sz w:val="22"/>
              </w:rPr>
              <w:t>Zone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d’étude</w:t>
            </w:r>
          </w:p>
        </w:tc>
      </w:tr>
      <w:tr>
        <w:trPr>
          <w:trHeight w:val="253" w:hRule="atLeast"/>
        </w:trPr>
        <w:tc>
          <w:tcPr>
            <w:tcW w:w="1697" w:type="dxa"/>
          </w:tcPr>
          <w:p>
            <w:pPr>
              <w:pStyle w:val="TableParagraph"/>
              <w:spacing w:line="234" w:lineRule="exact"/>
              <w:ind w:left="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 </w:t>
            </w:r>
            <w:r>
              <w:rPr>
                <w:b/>
                <w:spacing w:val="-10"/>
                <w:sz w:val="22"/>
              </w:rPr>
              <w:t>4</w:t>
            </w:r>
          </w:p>
        </w:tc>
        <w:tc>
          <w:tcPr>
            <w:tcW w:w="5876" w:type="dxa"/>
          </w:tcPr>
          <w:p>
            <w:pPr>
              <w:pStyle w:val="TableParagraph"/>
              <w:spacing w:line="234" w:lineRule="exact"/>
              <w:ind w:left="10"/>
              <w:jc w:val="center"/>
              <w:rPr>
                <w:sz w:val="22"/>
              </w:rPr>
            </w:pPr>
            <w:r>
              <w:rPr>
                <w:sz w:val="22"/>
              </w:rPr>
              <w:t>Renseignements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complémentaires</w:t>
            </w:r>
          </w:p>
        </w:tc>
      </w:tr>
      <w:tr>
        <w:trPr>
          <w:trHeight w:val="251" w:hRule="atLeast"/>
        </w:trPr>
        <w:tc>
          <w:tcPr>
            <w:tcW w:w="1697" w:type="dxa"/>
          </w:tcPr>
          <w:p>
            <w:pPr>
              <w:pStyle w:val="TableParagraph"/>
              <w:spacing w:line="232" w:lineRule="exact"/>
              <w:ind w:left="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 </w:t>
            </w:r>
            <w:r>
              <w:rPr>
                <w:b/>
                <w:spacing w:val="-10"/>
                <w:sz w:val="22"/>
              </w:rPr>
              <w:t>5</w:t>
            </w:r>
          </w:p>
        </w:tc>
        <w:tc>
          <w:tcPr>
            <w:tcW w:w="5876" w:type="dxa"/>
          </w:tcPr>
          <w:p>
            <w:pPr>
              <w:pStyle w:val="TableParagraph"/>
              <w:spacing w:line="232" w:lineRule="exact"/>
              <w:ind w:left="10" w:right="3"/>
              <w:jc w:val="center"/>
              <w:rPr>
                <w:sz w:val="22"/>
              </w:rPr>
            </w:pPr>
            <w:r>
              <w:rPr>
                <w:sz w:val="22"/>
              </w:rPr>
              <w:t>Nomenclature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l’ouvrage</w:t>
            </w:r>
          </w:p>
        </w:tc>
      </w:tr>
      <w:tr>
        <w:trPr>
          <w:trHeight w:val="254" w:hRule="atLeast"/>
        </w:trPr>
        <w:tc>
          <w:tcPr>
            <w:tcW w:w="1697" w:type="dxa"/>
          </w:tcPr>
          <w:p>
            <w:pPr>
              <w:pStyle w:val="TableParagraph"/>
              <w:spacing w:line="234" w:lineRule="exact"/>
              <w:ind w:left="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 </w:t>
            </w:r>
            <w:r>
              <w:rPr>
                <w:b/>
                <w:spacing w:val="-10"/>
                <w:sz w:val="22"/>
              </w:rPr>
              <w:t>6</w:t>
            </w:r>
          </w:p>
        </w:tc>
        <w:tc>
          <w:tcPr>
            <w:tcW w:w="5876" w:type="dxa"/>
          </w:tcPr>
          <w:p>
            <w:pPr>
              <w:pStyle w:val="TableParagraph"/>
              <w:spacing w:line="234" w:lineRule="exact"/>
              <w:ind w:left="10" w:right="3"/>
              <w:jc w:val="center"/>
              <w:rPr>
                <w:sz w:val="22"/>
              </w:rPr>
            </w:pPr>
            <w:r>
              <w:rPr>
                <w:sz w:val="22"/>
              </w:rPr>
              <w:t>Plan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côté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l’ouvrage</w:t>
            </w:r>
          </w:p>
        </w:tc>
      </w:tr>
      <w:tr>
        <w:trPr>
          <w:trHeight w:val="251" w:hRule="atLeast"/>
        </w:trPr>
        <w:tc>
          <w:tcPr>
            <w:tcW w:w="1697" w:type="dxa"/>
          </w:tcPr>
          <w:p>
            <w:pPr>
              <w:pStyle w:val="TableParagraph"/>
              <w:spacing w:line="232" w:lineRule="exact"/>
              <w:ind w:left="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 </w:t>
            </w:r>
            <w:r>
              <w:rPr>
                <w:b/>
                <w:spacing w:val="-10"/>
                <w:sz w:val="22"/>
              </w:rPr>
              <w:t>7</w:t>
            </w:r>
          </w:p>
        </w:tc>
        <w:tc>
          <w:tcPr>
            <w:tcW w:w="5876" w:type="dxa"/>
          </w:tcPr>
          <w:p>
            <w:pPr>
              <w:pStyle w:val="TableParagraph"/>
              <w:spacing w:line="232" w:lineRule="exact"/>
              <w:ind w:left="10"/>
              <w:jc w:val="center"/>
              <w:rPr>
                <w:sz w:val="22"/>
              </w:rPr>
            </w:pPr>
            <w:r>
              <w:rPr>
                <w:sz w:val="22"/>
              </w:rPr>
              <w:t>Liste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d’outillage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et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supportage</w:t>
            </w:r>
          </w:p>
        </w:tc>
      </w:tr>
      <w:tr>
        <w:trPr>
          <w:trHeight w:val="254" w:hRule="atLeast"/>
        </w:trPr>
        <w:tc>
          <w:tcPr>
            <w:tcW w:w="7573" w:type="dxa"/>
            <w:gridSpan w:val="2"/>
          </w:tcPr>
          <w:p>
            <w:pPr>
              <w:pStyle w:val="TableParagraph"/>
              <w:spacing w:line="232" w:lineRule="exact" w:before="2"/>
              <w:ind w:left="1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Barème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correction</w:t>
            </w:r>
          </w:p>
        </w:tc>
      </w:tr>
    </w:tbl>
    <w:p>
      <w:pPr>
        <w:pStyle w:val="BodyText"/>
        <w:spacing w:before="107"/>
        <w:rPr>
          <w:sz w:val="22"/>
        </w:rPr>
      </w:pPr>
    </w:p>
    <w:p>
      <w:pPr>
        <w:spacing w:before="0"/>
        <w:ind w:left="1514" w:right="0" w:firstLine="0"/>
        <w:jc w:val="center"/>
        <w:rPr>
          <w:b/>
          <w:i/>
          <w:sz w:val="24"/>
        </w:rPr>
      </w:pPr>
      <w:r>
        <w:rPr>
          <w:b/>
          <w:i/>
          <w:sz w:val="24"/>
        </w:rPr>
        <w:t>En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fin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d’épreuve,</w:t>
      </w:r>
      <w:r>
        <w:rPr>
          <w:b/>
          <w:i/>
          <w:spacing w:val="-5"/>
          <w:sz w:val="24"/>
        </w:rPr>
        <w:t> </w:t>
      </w:r>
      <w:r>
        <w:rPr>
          <w:b/>
          <w:i/>
          <w:sz w:val="24"/>
        </w:rPr>
        <w:t>récupérer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tous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les</w:t>
      </w:r>
      <w:r>
        <w:rPr>
          <w:b/>
          <w:i/>
          <w:spacing w:val="-2"/>
          <w:sz w:val="24"/>
        </w:rPr>
        <w:t> documents</w:t>
      </w:r>
    </w:p>
    <w:p>
      <w:pPr>
        <w:pStyle w:val="BodyText"/>
        <w:spacing w:before="257"/>
        <w:rPr>
          <w:b/>
          <w:i/>
        </w:rPr>
      </w:pPr>
      <w:r>
        <w:rPr/>
        <w:br w:type="column"/>
      </w:r>
      <w:r>
        <w:rPr>
          <w:b/>
          <w:i/>
        </w:rPr>
      </w:r>
    </w:p>
    <w:p>
      <w:pPr>
        <w:pStyle w:val="Heading3"/>
        <w:rPr>
          <w:u w:val="none"/>
        </w:rPr>
      </w:pPr>
      <w:r>
        <w:rPr>
          <w:u w:val="single"/>
        </w:rPr>
        <w:t>ON</w:t>
      </w:r>
      <w:r>
        <w:rPr>
          <w:spacing w:val="-8"/>
          <w:u w:val="single"/>
        </w:rPr>
        <w:t> </w:t>
      </w:r>
      <w:r>
        <w:rPr>
          <w:u w:val="single"/>
        </w:rPr>
        <w:t>DEMANDE</w:t>
      </w:r>
      <w:r>
        <w:rPr>
          <w:spacing w:val="-6"/>
          <w:u w:val="single"/>
        </w:rPr>
        <w:t> </w:t>
      </w:r>
      <w:r>
        <w:rPr>
          <w:spacing w:val="-10"/>
          <w:u w:val="single"/>
        </w:rPr>
        <w:t>:</w:t>
      </w:r>
    </w:p>
    <w:p>
      <w:pPr>
        <w:pStyle w:val="BodyText"/>
        <w:rPr>
          <w:b/>
        </w:rPr>
      </w:pPr>
    </w:p>
    <w:p>
      <w:pPr>
        <w:pStyle w:val="BodyText"/>
        <w:spacing w:before="27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2285" w:val="left" w:leader="none"/>
        </w:tabs>
        <w:spacing w:line="240" w:lineRule="auto" w:before="0" w:after="0"/>
        <w:ind w:left="2285" w:right="0" w:hanging="360"/>
        <w:jc w:val="left"/>
        <w:rPr>
          <w:sz w:val="24"/>
        </w:rPr>
      </w:pP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réaliser,</w:t>
      </w:r>
      <w:r>
        <w:rPr>
          <w:spacing w:val="-1"/>
          <w:sz w:val="24"/>
        </w:rPr>
        <w:t> </w:t>
      </w:r>
      <w:r>
        <w:rPr>
          <w:sz w:val="24"/>
        </w:rPr>
        <w:t>dans</w:t>
      </w:r>
      <w:r>
        <w:rPr>
          <w:spacing w:val="-2"/>
          <w:sz w:val="24"/>
        </w:rPr>
        <w:t> </w:t>
      </w:r>
      <w:r>
        <w:rPr>
          <w:sz w:val="24"/>
        </w:rPr>
        <w:t>les</w:t>
      </w:r>
      <w:r>
        <w:rPr>
          <w:spacing w:val="-4"/>
          <w:sz w:val="24"/>
        </w:rPr>
        <w:t> </w:t>
      </w:r>
      <w:r>
        <w:rPr>
          <w:sz w:val="24"/>
        </w:rPr>
        <w:t>règles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l’art,</w:t>
      </w:r>
      <w:r>
        <w:rPr>
          <w:spacing w:val="-4"/>
          <w:sz w:val="24"/>
        </w:rPr>
        <w:t> </w:t>
      </w:r>
      <w:r>
        <w:rPr>
          <w:sz w:val="24"/>
        </w:rPr>
        <w:t>une</w:t>
      </w:r>
      <w:r>
        <w:rPr>
          <w:spacing w:val="-1"/>
          <w:sz w:val="24"/>
        </w:rPr>
        <w:t> </w:t>
      </w:r>
      <w:r>
        <w:rPr>
          <w:sz w:val="24"/>
        </w:rPr>
        <w:t>partie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la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chaufferie.</w:t>
      </w:r>
    </w:p>
    <w:p>
      <w:pPr>
        <w:pStyle w:val="ListParagraph"/>
        <w:numPr>
          <w:ilvl w:val="0"/>
          <w:numId w:val="1"/>
        </w:numPr>
        <w:tabs>
          <w:tab w:pos="2285" w:val="left" w:leader="none"/>
        </w:tabs>
        <w:spacing w:line="240" w:lineRule="auto" w:before="41" w:after="0"/>
        <w:ind w:left="2285" w:right="0" w:hanging="360"/>
        <w:jc w:val="left"/>
        <w:rPr>
          <w:sz w:val="24"/>
        </w:rPr>
      </w:pP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fixer</w:t>
      </w:r>
      <w:r>
        <w:rPr>
          <w:spacing w:val="-3"/>
          <w:sz w:val="24"/>
        </w:rPr>
        <w:t> </w:t>
      </w:r>
      <w:r>
        <w:rPr>
          <w:sz w:val="24"/>
        </w:rPr>
        <w:t>l’ensemble</w:t>
      </w:r>
      <w:r>
        <w:rPr>
          <w:spacing w:val="-3"/>
          <w:sz w:val="24"/>
        </w:rPr>
        <w:t> </w:t>
      </w:r>
      <w:r>
        <w:rPr>
          <w:sz w:val="24"/>
        </w:rPr>
        <w:t>à</w:t>
      </w:r>
      <w:r>
        <w:rPr>
          <w:spacing w:val="-3"/>
          <w:sz w:val="24"/>
        </w:rPr>
        <w:t> </w:t>
      </w:r>
      <w:r>
        <w:rPr>
          <w:sz w:val="24"/>
        </w:rPr>
        <w:t>l’aide</w:t>
      </w:r>
      <w:r>
        <w:rPr>
          <w:spacing w:val="-4"/>
          <w:sz w:val="24"/>
        </w:rPr>
        <w:t> </w:t>
      </w:r>
      <w:r>
        <w:rPr>
          <w:sz w:val="24"/>
        </w:rPr>
        <w:t>des</w:t>
      </w:r>
      <w:r>
        <w:rPr>
          <w:spacing w:val="-3"/>
          <w:sz w:val="24"/>
        </w:rPr>
        <w:t> </w:t>
      </w:r>
      <w:r>
        <w:rPr>
          <w:sz w:val="24"/>
        </w:rPr>
        <w:t>fixations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fournies.</w:t>
      </w:r>
    </w:p>
    <w:p>
      <w:pPr>
        <w:pStyle w:val="ListParagraph"/>
        <w:numPr>
          <w:ilvl w:val="0"/>
          <w:numId w:val="1"/>
        </w:numPr>
        <w:tabs>
          <w:tab w:pos="2285" w:val="left" w:leader="none"/>
        </w:tabs>
        <w:spacing w:line="240" w:lineRule="auto" w:before="40" w:after="0"/>
        <w:ind w:left="2285" w:right="0" w:hanging="360"/>
        <w:jc w:val="left"/>
        <w:rPr>
          <w:sz w:val="24"/>
        </w:rPr>
      </w:pPr>
      <w:r>
        <w:rPr>
          <w:sz w:val="24"/>
        </w:rPr>
        <w:t>Le</w:t>
      </w:r>
      <w:r>
        <w:rPr>
          <w:spacing w:val="-2"/>
          <w:sz w:val="24"/>
        </w:rPr>
        <w:t> </w:t>
      </w:r>
      <w:r>
        <w:rPr>
          <w:sz w:val="24"/>
        </w:rPr>
        <w:t>respect</w:t>
      </w:r>
      <w:r>
        <w:rPr>
          <w:spacing w:val="-4"/>
          <w:sz w:val="24"/>
        </w:rPr>
        <w:t> </w:t>
      </w:r>
      <w:r>
        <w:rPr>
          <w:sz w:val="24"/>
        </w:rPr>
        <w:t>des</w:t>
      </w:r>
      <w:r>
        <w:rPr>
          <w:spacing w:val="-2"/>
          <w:sz w:val="24"/>
        </w:rPr>
        <w:t> </w:t>
      </w:r>
      <w:r>
        <w:rPr>
          <w:sz w:val="24"/>
        </w:rPr>
        <w:t>règles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sécurité.</w:t>
      </w:r>
    </w:p>
    <w:p>
      <w:pPr>
        <w:pStyle w:val="ListParagraph"/>
        <w:numPr>
          <w:ilvl w:val="0"/>
          <w:numId w:val="1"/>
        </w:numPr>
        <w:tabs>
          <w:tab w:pos="2285" w:val="left" w:leader="none"/>
        </w:tabs>
        <w:spacing w:line="240" w:lineRule="auto" w:before="44" w:after="0"/>
        <w:ind w:left="2285" w:right="0" w:hanging="360"/>
        <w:jc w:val="left"/>
        <w:rPr>
          <w:sz w:val="24"/>
        </w:rPr>
      </w:pPr>
      <w:r>
        <w:rPr>
          <w:sz w:val="24"/>
        </w:rPr>
        <w:t>Le</w:t>
      </w:r>
      <w:r>
        <w:rPr>
          <w:spacing w:val="-3"/>
          <w:sz w:val="24"/>
        </w:rPr>
        <w:t> </w:t>
      </w:r>
      <w:r>
        <w:rPr>
          <w:sz w:val="24"/>
        </w:rPr>
        <w:t>respect</w:t>
      </w:r>
      <w:r>
        <w:rPr>
          <w:spacing w:val="-4"/>
          <w:sz w:val="24"/>
        </w:rPr>
        <w:t> </w:t>
      </w:r>
      <w:r>
        <w:rPr>
          <w:sz w:val="24"/>
        </w:rPr>
        <w:t>du</w:t>
      </w:r>
      <w:r>
        <w:rPr>
          <w:spacing w:val="-2"/>
          <w:sz w:val="24"/>
        </w:rPr>
        <w:t> </w:t>
      </w:r>
      <w:r>
        <w:rPr>
          <w:sz w:val="24"/>
        </w:rPr>
        <w:t>temps</w:t>
      </w:r>
      <w:r>
        <w:rPr>
          <w:spacing w:val="-2"/>
          <w:sz w:val="24"/>
        </w:rPr>
        <w:t> imparti.</w:t>
      </w:r>
    </w:p>
    <w:p>
      <w:pPr>
        <w:pStyle w:val="ListParagraph"/>
        <w:numPr>
          <w:ilvl w:val="0"/>
          <w:numId w:val="1"/>
        </w:numPr>
        <w:tabs>
          <w:tab w:pos="2285" w:val="left" w:leader="none"/>
        </w:tabs>
        <w:spacing w:line="240" w:lineRule="auto" w:before="40" w:after="0"/>
        <w:ind w:left="2285" w:right="0" w:hanging="360"/>
        <w:jc w:val="left"/>
        <w:rPr>
          <w:sz w:val="24"/>
        </w:rPr>
      </w:pPr>
      <w:r>
        <w:rPr>
          <w:sz w:val="24"/>
        </w:rPr>
        <w:t>L’étanchéité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l’intégralité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l’ouvrage</w:t>
      </w:r>
      <w:r>
        <w:rPr>
          <w:spacing w:val="-4"/>
          <w:sz w:val="24"/>
        </w:rPr>
        <w:t> </w:t>
      </w:r>
      <w:r>
        <w:rPr>
          <w:sz w:val="24"/>
        </w:rPr>
        <w:t>dans</w:t>
      </w:r>
      <w:r>
        <w:rPr>
          <w:spacing w:val="-6"/>
          <w:sz w:val="24"/>
        </w:rPr>
        <w:t> </w:t>
      </w:r>
      <w:r>
        <w:rPr>
          <w:sz w:val="24"/>
        </w:rPr>
        <w:t>le</w:t>
      </w:r>
      <w:r>
        <w:rPr>
          <w:spacing w:val="-3"/>
          <w:sz w:val="24"/>
        </w:rPr>
        <w:t> </w:t>
      </w:r>
      <w:r>
        <w:rPr>
          <w:sz w:val="24"/>
        </w:rPr>
        <w:t>temps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imparti.</w:t>
      </w:r>
    </w:p>
    <w:p>
      <w:pPr>
        <w:pStyle w:val="BodyText"/>
      </w:pPr>
    </w:p>
    <w:p>
      <w:pPr>
        <w:pStyle w:val="BodyText"/>
        <w:spacing w:before="27"/>
      </w:pPr>
    </w:p>
    <w:p>
      <w:pPr>
        <w:pStyle w:val="Heading3"/>
        <w:rPr>
          <w:u w:val="none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908303</wp:posOffset>
                </wp:positionH>
                <wp:positionV relativeFrom="paragraph">
                  <wp:posOffset>-30665</wp:posOffset>
                </wp:positionV>
                <wp:extent cx="5989955" cy="412115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5989955" cy="412115"/>
                        </a:xfrm>
                        <a:prstGeom prst="rect">
                          <a:avLst/>
                        </a:prstGeom>
                        <a:ln w="182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tabs>
                                <w:tab w:pos="8386" w:val="left" w:leader="none"/>
                              </w:tabs>
                              <w:spacing w:before="67"/>
                              <w:ind w:left="578" w:right="0" w:firstLine="0"/>
                              <w:jc w:val="left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TOTAL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: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Épreuve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Pratique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(durée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16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heures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–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coef.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7)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pacing w:val="-5"/>
                                <w:sz w:val="32"/>
                              </w:rPr>
                              <w:t>/20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519997pt;margin-top:-2.41457pt;width:471.65pt;height:32.4500pt;mso-position-horizontal-relative:page;mso-position-vertical-relative:paragraph;z-index:15731200" type="#_x0000_t202" id="docshape6" filled="false" stroked="true" strokeweight="1.44pt" strokecolor="#000000">
                <v:textbox inset="0,0,0,0">
                  <w:txbxContent>
                    <w:p>
                      <w:pPr>
                        <w:tabs>
                          <w:tab w:pos="8386" w:val="left" w:leader="none"/>
                        </w:tabs>
                        <w:spacing w:before="67"/>
                        <w:ind w:left="578" w:right="0" w:firstLine="0"/>
                        <w:jc w:val="left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24"/>
                        </w:rPr>
                        <w:t>TOTAL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:</w:t>
                      </w:r>
                      <w:r>
                        <w:rPr>
                          <w:b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Épreuve</w:t>
                      </w:r>
                      <w:r>
                        <w:rPr>
                          <w:b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Pratique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(durée</w:t>
                      </w:r>
                      <w:r>
                        <w:rPr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:</w:t>
                      </w:r>
                      <w:r>
                        <w:rPr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16</w:t>
                      </w:r>
                      <w:r>
                        <w:rPr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heures</w:t>
                      </w:r>
                      <w:r>
                        <w:rPr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–</w:t>
                      </w:r>
                      <w:r>
                        <w:rPr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coef.</w:t>
                      </w:r>
                      <w:r>
                        <w:rPr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sz w:val="24"/>
                        </w:rPr>
                        <w:t>:</w:t>
                      </w:r>
                      <w:r>
                        <w:rPr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spacing w:val="-5"/>
                          <w:sz w:val="24"/>
                        </w:rPr>
                        <w:t>7)</w:t>
                      </w:r>
                      <w:r>
                        <w:rPr>
                          <w:sz w:val="24"/>
                        </w:rPr>
                        <w:tab/>
                      </w:r>
                      <w:r>
                        <w:rPr>
                          <w:b/>
                          <w:spacing w:val="-5"/>
                          <w:sz w:val="32"/>
                        </w:rPr>
                        <w:t>/20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u w:val="single"/>
        </w:rPr>
        <w:t>ON</w:t>
      </w:r>
      <w:r>
        <w:rPr>
          <w:spacing w:val="-2"/>
          <w:u w:val="single"/>
        </w:rPr>
        <w:t> </w:t>
      </w:r>
      <w:r>
        <w:rPr>
          <w:u w:val="single"/>
        </w:rPr>
        <w:t>EXIGE </w:t>
      </w:r>
      <w:r>
        <w:rPr>
          <w:spacing w:val="-10"/>
          <w:u w:val="single"/>
        </w:rPr>
        <w:t>:</w:t>
      </w:r>
    </w:p>
    <w:p>
      <w:pPr>
        <w:pStyle w:val="Heading3"/>
        <w:spacing w:after="0"/>
        <w:sectPr>
          <w:type w:val="continuous"/>
          <w:pgSz w:w="23820" w:h="16840" w:orient="landscape"/>
          <w:pgMar w:header="0" w:footer="1012" w:top="1660" w:bottom="1200" w:left="1133" w:right="1275"/>
          <w:cols w:num="2" w:equalWidth="0">
            <w:col w:w="9178" w:space="384"/>
            <w:col w:w="11850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23820" w:h="16840" w:orient="landscape"/>
          <w:pgMar w:header="0" w:footer="1012" w:top="1660" w:bottom="1200" w:left="1133" w:right="1275"/>
        </w:sectPr>
      </w:pPr>
    </w:p>
    <w:p>
      <w:pPr>
        <w:pStyle w:val="BodyText"/>
        <w:spacing w:before="181"/>
        <w:rPr>
          <w:b/>
          <w:sz w:val="20"/>
        </w:rPr>
      </w:pPr>
    </w:p>
    <w:p>
      <w:pPr>
        <w:spacing w:line="240" w:lineRule="auto"/>
        <w:ind w:left="282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2954020" cy="358140"/>
                <wp:effectExtent l="9525" t="0" r="0" b="3810"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2954020" cy="35814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"/>
                              <w:ind w:left="-1" w:right="-15" w:firstLine="0"/>
                              <w:jc w:val="left"/>
                              <w:rPr>
                                <w:b/>
                                <w:sz w:val="48"/>
                              </w:rPr>
                            </w:pPr>
                            <w:r>
                              <w:rPr>
                                <w:b/>
                                <w:sz w:val="48"/>
                              </w:rPr>
                              <w:t>D1</w:t>
                            </w:r>
                            <w:r>
                              <w:rPr>
                                <w:b/>
                                <w:spacing w:val="-3"/>
                                <w:sz w:val="48"/>
                              </w:rPr>
                              <w:t> </w:t>
                            </w:r>
                            <w:r>
                              <w:rPr>
                                <w:b/>
                                <w:sz w:val="48"/>
                              </w:rPr>
                              <w:t>Mise</w:t>
                            </w:r>
                            <w:r>
                              <w:rPr>
                                <w:b/>
                                <w:spacing w:val="-3"/>
                                <w:sz w:val="48"/>
                              </w:rPr>
                              <w:t> </w:t>
                            </w:r>
                            <w:r>
                              <w:rPr>
                                <w:b/>
                                <w:sz w:val="48"/>
                              </w:rPr>
                              <w:t>en</w:t>
                            </w:r>
                            <w:r>
                              <w:rPr>
                                <w:b/>
                                <w:spacing w:val="-3"/>
                                <w:sz w:val="4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48"/>
                              </w:rPr>
                              <w:t>situation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32.6pt;height:28.2pt;mso-position-horizontal-relative:char;mso-position-vertical-relative:line" type="#_x0000_t202" id="docshape7" filled="false" stroked="true" strokeweight=".48001pt" strokecolor="#000000">
                <w10:anchorlock/>
                <v:textbox inset="0,0,0,0">
                  <w:txbxContent>
                    <w:p>
                      <w:pPr>
                        <w:spacing w:before="1"/>
                        <w:ind w:left="-1" w:right="-15" w:firstLine="0"/>
                        <w:jc w:val="left"/>
                        <w:rPr>
                          <w:b/>
                          <w:sz w:val="48"/>
                        </w:rPr>
                      </w:pPr>
                      <w:r>
                        <w:rPr>
                          <w:b/>
                          <w:sz w:val="48"/>
                        </w:rPr>
                        <w:t>D1</w:t>
                      </w:r>
                      <w:r>
                        <w:rPr>
                          <w:b/>
                          <w:spacing w:val="-3"/>
                          <w:sz w:val="48"/>
                        </w:rPr>
                        <w:t> </w:t>
                      </w:r>
                      <w:r>
                        <w:rPr>
                          <w:b/>
                          <w:sz w:val="48"/>
                        </w:rPr>
                        <w:t>Mise</w:t>
                      </w:r>
                      <w:r>
                        <w:rPr>
                          <w:b/>
                          <w:spacing w:val="-3"/>
                          <w:sz w:val="48"/>
                        </w:rPr>
                        <w:t> </w:t>
                      </w:r>
                      <w:r>
                        <w:rPr>
                          <w:b/>
                          <w:sz w:val="48"/>
                        </w:rPr>
                        <w:t>en</w:t>
                      </w:r>
                      <w:r>
                        <w:rPr>
                          <w:b/>
                          <w:spacing w:val="-3"/>
                          <w:sz w:val="48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48"/>
                        </w:rPr>
                        <w:t>situation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1"/>
        <w:rPr>
          <w:b/>
        </w:rPr>
      </w:pPr>
    </w:p>
    <w:p>
      <w:pPr>
        <w:pStyle w:val="Heading4"/>
        <w:spacing w:before="1"/>
        <w:jc w:val="both"/>
        <w:rPr>
          <w:u w:val="none"/>
        </w:rPr>
      </w:pPr>
      <w:r>
        <w:rPr>
          <w:u w:val="single"/>
        </w:rPr>
        <w:t>Objectif</w:t>
      </w:r>
      <w:r>
        <w:rPr>
          <w:spacing w:val="-2"/>
          <w:u w:val="single"/>
        </w:rPr>
        <w:t> </w:t>
      </w:r>
      <w:r>
        <w:rPr>
          <w:spacing w:val="-10"/>
          <w:u w:val="single"/>
        </w:rPr>
        <w:t>:</w:t>
      </w:r>
    </w:p>
    <w:p>
      <w:pPr>
        <w:pStyle w:val="BodyText"/>
        <w:spacing w:before="23"/>
        <w:rPr>
          <w:b/>
        </w:rPr>
      </w:pPr>
    </w:p>
    <w:p>
      <w:pPr>
        <w:pStyle w:val="BodyText"/>
        <w:spacing w:line="259" w:lineRule="auto" w:before="1"/>
        <w:ind w:left="424" w:right="38"/>
        <w:jc w:val="both"/>
      </w:pPr>
      <w:r>
        <w:rPr/>
        <w:t>Vous êtes chargé de réaliser dans les règles de l’art la préparation en atelier d’une parti</w:t>
      </w:r>
      <w:r>
        <w:rPr/>
        <w:t>e</w:t>
      </w:r>
      <w:r>
        <w:rPr/>
        <w:t> simplifiée du réseau primaire et secondaire en tube acier noir et cuivre de la chaufferie «</w:t>
      </w:r>
      <w:r>
        <w:rPr>
          <w:spacing w:val="-1"/>
        </w:rPr>
        <w:t> </w:t>
      </w:r>
      <w:r>
        <w:rPr/>
        <w:t>des</w:t>
      </w:r>
      <w:r>
        <w:rPr/>
        <w:t> jardins d’ANTHOARD ».</w:t>
      </w:r>
    </w:p>
    <w:p>
      <w:pPr>
        <w:pStyle w:val="BodyText"/>
      </w:pPr>
    </w:p>
    <w:p>
      <w:pPr>
        <w:pStyle w:val="BodyText"/>
        <w:spacing w:before="145"/>
      </w:pPr>
    </w:p>
    <w:p>
      <w:pPr>
        <w:pStyle w:val="Heading4"/>
        <w:jc w:val="both"/>
        <w:rPr>
          <w:u w:val="none"/>
        </w:rPr>
      </w:pPr>
      <w:r>
        <w:rPr>
          <w:u w:val="single"/>
        </w:rPr>
        <w:t>Contexte</w:t>
      </w:r>
      <w:r>
        <w:rPr>
          <w:spacing w:val="-6"/>
          <w:u w:val="single"/>
        </w:rPr>
        <w:t> </w:t>
      </w:r>
      <w:r>
        <w:rPr>
          <w:spacing w:val="-10"/>
          <w:u w:val="single"/>
        </w:rPr>
        <w:t>:</w:t>
      </w:r>
    </w:p>
    <w:p>
      <w:pPr>
        <w:pStyle w:val="BodyText"/>
        <w:spacing w:line="259" w:lineRule="auto" w:before="142"/>
        <w:ind w:left="424" w:right="38"/>
        <w:jc w:val="both"/>
      </w:pPr>
      <w:r>
        <w:rPr/>
        <w:t>Dans</w:t>
      </w:r>
      <w:r>
        <w:rPr>
          <w:spacing w:val="-4"/>
        </w:rPr>
        <w:t> </w:t>
      </w:r>
      <w:r>
        <w:rPr/>
        <w:t>le</w:t>
      </w:r>
      <w:r>
        <w:rPr>
          <w:spacing w:val="-6"/>
        </w:rPr>
        <w:t> </w:t>
      </w:r>
      <w:r>
        <w:rPr/>
        <w:t>cadre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réalisation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chaufferie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vous</w:t>
      </w:r>
      <w:r>
        <w:rPr>
          <w:spacing w:val="-7"/>
        </w:rPr>
        <w:t> </w:t>
      </w:r>
      <w:r>
        <w:rPr/>
        <w:t>demande</w:t>
      </w:r>
      <w:r>
        <w:rPr>
          <w:spacing w:val="-6"/>
        </w:rPr>
        <w:t> </w:t>
      </w:r>
      <w:r>
        <w:rPr/>
        <w:t>d’intégrer</w:t>
      </w:r>
      <w:r>
        <w:rPr>
          <w:spacing w:val="-7"/>
        </w:rPr>
        <w:t> </w:t>
      </w:r>
      <w:r>
        <w:rPr/>
        <w:t>entre</w:t>
      </w:r>
      <w:r>
        <w:rPr>
          <w:spacing w:val="-4"/>
        </w:rPr>
        <w:t> </w:t>
      </w:r>
      <w:r>
        <w:rPr/>
        <w:t>le</w:t>
      </w:r>
      <w:r>
        <w:rPr>
          <w:spacing w:val="-6"/>
        </w:rPr>
        <w:t> </w:t>
      </w:r>
      <w:r>
        <w:rPr/>
        <w:t>primaire</w:t>
      </w:r>
      <w:r>
        <w:rPr>
          <w:spacing w:val="-4"/>
        </w:rPr>
        <w:t> </w:t>
      </w:r>
      <w:r>
        <w:rPr/>
        <w:t>e</w:t>
      </w:r>
      <w:r>
        <w:rPr/>
        <w:t>t</w:t>
      </w:r>
      <w:r>
        <w:rPr/>
        <w:t> les secondaires, une bouteille de découplage hydraulique ainsi que deux collecteurs et leu</w:t>
      </w:r>
      <w:r>
        <w:rPr/>
        <w:t>r</w:t>
      </w:r>
      <w:r>
        <w:rPr/>
        <w:t> raccordement hydraulique.</w:t>
      </w:r>
    </w:p>
    <w:p>
      <w:pPr>
        <w:pStyle w:val="BodyText"/>
        <w:spacing w:before="262"/>
      </w:pPr>
    </w:p>
    <w:p>
      <w:pPr>
        <w:pStyle w:val="Heading3"/>
        <w:ind w:left="424"/>
        <w:jc w:val="both"/>
        <w:rPr>
          <w:u w:val="none"/>
        </w:rPr>
      </w:pPr>
      <w:r>
        <w:rPr>
          <w:u w:val="single"/>
        </w:rPr>
        <w:t>COMPÉTENCES</w:t>
      </w:r>
      <w:r>
        <w:rPr>
          <w:spacing w:val="-6"/>
          <w:u w:val="single"/>
        </w:rPr>
        <w:t> </w:t>
      </w:r>
      <w:r>
        <w:rPr>
          <w:u w:val="single"/>
        </w:rPr>
        <w:t>VISEES</w:t>
      </w:r>
      <w:r>
        <w:rPr>
          <w:spacing w:val="-2"/>
          <w:u w:val="single"/>
        </w:rPr>
        <w:t> </w:t>
      </w:r>
      <w:r>
        <w:rPr>
          <w:spacing w:val="-10"/>
          <w:u w:val="single"/>
        </w:rPr>
        <w:t>:</w:t>
      </w:r>
    </w:p>
    <w:p>
      <w:pPr>
        <w:pStyle w:val="ListParagraph"/>
        <w:numPr>
          <w:ilvl w:val="0"/>
          <w:numId w:val="2"/>
        </w:numPr>
        <w:tabs>
          <w:tab w:pos="1003" w:val="left" w:leader="none"/>
        </w:tabs>
        <w:spacing w:line="240" w:lineRule="auto" w:before="93" w:after="0"/>
        <w:ind w:left="1003" w:right="0" w:hanging="361"/>
        <w:jc w:val="left"/>
        <w:rPr>
          <w:sz w:val="24"/>
        </w:rPr>
      </w:pPr>
      <w:r>
        <w:rPr/>
        <w:br w:type="column"/>
      </w:r>
      <w:r>
        <w:rPr>
          <w:sz w:val="24"/>
        </w:rPr>
        <w:t>Le</w:t>
      </w:r>
      <w:r>
        <w:rPr>
          <w:spacing w:val="-2"/>
          <w:sz w:val="24"/>
        </w:rPr>
        <w:t> </w:t>
      </w:r>
      <w:r>
        <w:rPr>
          <w:sz w:val="24"/>
        </w:rPr>
        <w:t>respect</w:t>
      </w:r>
      <w:r>
        <w:rPr>
          <w:spacing w:val="-3"/>
          <w:sz w:val="24"/>
        </w:rPr>
        <w:t> </w:t>
      </w:r>
      <w:r>
        <w:rPr>
          <w:sz w:val="24"/>
        </w:rPr>
        <w:t>des</w:t>
      </w:r>
      <w:r>
        <w:rPr>
          <w:spacing w:val="-2"/>
          <w:sz w:val="24"/>
        </w:rPr>
        <w:t> </w:t>
      </w:r>
      <w:r>
        <w:rPr>
          <w:sz w:val="24"/>
        </w:rPr>
        <w:t>règles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l’art.</w:t>
      </w:r>
    </w:p>
    <w:p>
      <w:pPr>
        <w:pStyle w:val="ListParagraph"/>
        <w:numPr>
          <w:ilvl w:val="0"/>
          <w:numId w:val="2"/>
        </w:numPr>
        <w:tabs>
          <w:tab w:pos="1003" w:val="left" w:leader="none"/>
        </w:tabs>
        <w:spacing w:line="240" w:lineRule="auto" w:before="43" w:after="0"/>
        <w:ind w:left="1003" w:right="0" w:hanging="361"/>
        <w:jc w:val="left"/>
        <w:rPr>
          <w:sz w:val="24"/>
        </w:rPr>
      </w:pPr>
      <w:r>
        <w:rPr>
          <w:sz w:val="24"/>
        </w:rPr>
        <w:t>Que</w:t>
      </w:r>
      <w:r>
        <w:rPr>
          <w:spacing w:val="-3"/>
          <w:sz w:val="24"/>
        </w:rPr>
        <w:t> </w:t>
      </w:r>
      <w:r>
        <w:rPr>
          <w:sz w:val="24"/>
        </w:rPr>
        <w:t>l’aspect</w:t>
      </w:r>
      <w:r>
        <w:rPr>
          <w:spacing w:val="-5"/>
          <w:sz w:val="24"/>
        </w:rPr>
        <w:t> </w:t>
      </w:r>
      <w:r>
        <w:rPr>
          <w:sz w:val="24"/>
        </w:rPr>
        <w:t>et</w:t>
      </w:r>
      <w:r>
        <w:rPr>
          <w:spacing w:val="-3"/>
          <w:sz w:val="24"/>
        </w:rPr>
        <w:t> </w:t>
      </w:r>
      <w:r>
        <w:rPr>
          <w:sz w:val="24"/>
        </w:rPr>
        <w:t>la</w:t>
      </w:r>
      <w:r>
        <w:rPr>
          <w:spacing w:val="-4"/>
          <w:sz w:val="24"/>
        </w:rPr>
        <w:t> </w:t>
      </w:r>
      <w:r>
        <w:rPr>
          <w:sz w:val="24"/>
        </w:rPr>
        <w:t>fonction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l’ouvrage</w:t>
      </w:r>
      <w:r>
        <w:rPr>
          <w:spacing w:val="-3"/>
          <w:sz w:val="24"/>
        </w:rPr>
        <w:t> </w:t>
      </w:r>
      <w:r>
        <w:rPr>
          <w:sz w:val="24"/>
        </w:rPr>
        <w:t>répondent</w:t>
      </w:r>
      <w:r>
        <w:rPr>
          <w:spacing w:val="-4"/>
          <w:sz w:val="24"/>
        </w:rPr>
        <w:t> </w:t>
      </w:r>
      <w:r>
        <w:rPr>
          <w:sz w:val="24"/>
        </w:rPr>
        <w:t>aux</w:t>
      </w:r>
      <w:r>
        <w:rPr>
          <w:spacing w:val="-6"/>
          <w:sz w:val="24"/>
        </w:rPr>
        <w:t> </w:t>
      </w:r>
      <w:r>
        <w:rPr>
          <w:sz w:val="24"/>
        </w:rPr>
        <w:t>exigences.</w:t>
      </w:r>
      <w:r>
        <w:rPr>
          <w:spacing w:val="-5"/>
          <w:sz w:val="24"/>
        </w:rPr>
        <w:t> </w:t>
      </w:r>
      <w:r>
        <w:rPr>
          <w:sz w:val="24"/>
        </w:rPr>
        <w:t>(Niveau,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aplomb…).</w:t>
      </w:r>
    </w:p>
    <w:p>
      <w:pPr>
        <w:pStyle w:val="ListParagraph"/>
        <w:numPr>
          <w:ilvl w:val="0"/>
          <w:numId w:val="2"/>
        </w:numPr>
        <w:tabs>
          <w:tab w:pos="1003" w:val="left" w:leader="none"/>
        </w:tabs>
        <w:spacing w:line="240" w:lineRule="auto" w:before="41" w:after="0"/>
        <w:ind w:left="1003" w:right="0" w:hanging="361"/>
        <w:jc w:val="left"/>
        <w:rPr>
          <w:sz w:val="24"/>
        </w:rPr>
      </w:pPr>
      <w:r>
        <w:rPr>
          <w:sz w:val="24"/>
        </w:rPr>
        <w:t>Le</w:t>
      </w:r>
      <w:r>
        <w:rPr>
          <w:spacing w:val="-2"/>
          <w:sz w:val="24"/>
        </w:rPr>
        <w:t> </w:t>
      </w:r>
      <w:r>
        <w:rPr>
          <w:sz w:val="24"/>
        </w:rPr>
        <w:t>respect</w:t>
      </w:r>
      <w:r>
        <w:rPr>
          <w:spacing w:val="-4"/>
          <w:sz w:val="24"/>
        </w:rPr>
        <w:t> </w:t>
      </w:r>
      <w:r>
        <w:rPr>
          <w:sz w:val="24"/>
        </w:rPr>
        <w:t>des</w:t>
      </w:r>
      <w:r>
        <w:rPr>
          <w:spacing w:val="-2"/>
          <w:sz w:val="24"/>
        </w:rPr>
        <w:t> </w:t>
      </w:r>
      <w:r>
        <w:rPr>
          <w:sz w:val="24"/>
        </w:rPr>
        <w:t>cotations</w:t>
      </w:r>
      <w:r>
        <w:rPr>
          <w:spacing w:val="-1"/>
          <w:sz w:val="24"/>
        </w:rPr>
        <w:t> </w:t>
      </w:r>
      <w:r>
        <w:rPr>
          <w:sz w:val="24"/>
        </w:rPr>
        <w:t>(+</w:t>
      </w:r>
      <w:r>
        <w:rPr>
          <w:spacing w:val="-4"/>
          <w:sz w:val="24"/>
        </w:rPr>
        <w:t> </w:t>
      </w:r>
      <w:r>
        <w:rPr>
          <w:sz w:val="24"/>
        </w:rPr>
        <w:t>ou</w:t>
      </w:r>
      <w:r>
        <w:rPr>
          <w:spacing w:val="2"/>
          <w:sz w:val="24"/>
        </w:rPr>
        <w:t> 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2</w:t>
      </w:r>
      <w:r>
        <w:rPr>
          <w:spacing w:val="-4"/>
          <w:sz w:val="24"/>
        </w:rPr>
        <w:t> mm).</w:t>
      </w:r>
    </w:p>
    <w:p>
      <w:pPr>
        <w:pStyle w:val="ListParagraph"/>
        <w:numPr>
          <w:ilvl w:val="0"/>
          <w:numId w:val="2"/>
        </w:numPr>
        <w:tabs>
          <w:tab w:pos="1003" w:val="left" w:leader="none"/>
        </w:tabs>
        <w:spacing w:line="240" w:lineRule="auto" w:before="41" w:after="0"/>
        <w:ind w:left="1003" w:right="0" w:hanging="361"/>
        <w:jc w:val="left"/>
        <w:rPr>
          <w:sz w:val="24"/>
        </w:rPr>
      </w:pPr>
      <w:r>
        <w:rPr>
          <w:sz w:val="24"/>
        </w:rPr>
        <w:t>Que</w:t>
      </w:r>
      <w:r>
        <w:rPr>
          <w:spacing w:val="-5"/>
          <w:sz w:val="24"/>
        </w:rPr>
        <w:t> </w:t>
      </w:r>
      <w:r>
        <w:rPr>
          <w:sz w:val="24"/>
        </w:rPr>
        <w:t>les</w:t>
      </w:r>
      <w:r>
        <w:rPr>
          <w:spacing w:val="-5"/>
          <w:sz w:val="24"/>
        </w:rPr>
        <w:t> </w:t>
      </w:r>
      <w:r>
        <w:rPr>
          <w:sz w:val="24"/>
        </w:rPr>
        <w:t>fonctions</w:t>
      </w:r>
      <w:r>
        <w:rPr>
          <w:spacing w:val="-5"/>
          <w:sz w:val="24"/>
        </w:rPr>
        <w:t> </w:t>
      </w:r>
      <w:r>
        <w:rPr>
          <w:sz w:val="24"/>
        </w:rPr>
        <w:t>d’étanchéité</w:t>
      </w:r>
      <w:r>
        <w:rPr>
          <w:spacing w:val="-2"/>
          <w:sz w:val="24"/>
        </w:rPr>
        <w:t> </w:t>
      </w:r>
      <w:r>
        <w:rPr>
          <w:sz w:val="24"/>
        </w:rPr>
        <w:t>et</w:t>
      </w:r>
      <w:r>
        <w:rPr>
          <w:spacing w:val="-5"/>
          <w:sz w:val="24"/>
        </w:rPr>
        <w:t> </w:t>
      </w:r>
      <w:r>
        <w:rPr>
          <w:sz w:val="24"/>
        </w:rPr>
        <w:t>de solidité</w:t>
      </w:r>
      <w:r>
        <w:rPr>
          <w:spacing w:val="-3"/>
          <w:sz w:val="24"/>
        </w:rPr>
        <w:t> </w:t>
      </w:r>
      <w:r>
        <w:rPr>
          <w:sz w:val="24"/>
        </w:rPr>
        <w:t>soient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assurées.</w:t>
      </w:r>
    </w:p>
    <w:p>
      <w:pPr>
        <w:pStyle w:val="ListParagraph"/>
        <w:numPr>
          <w:ilvl w:val="0"/>
          <w:numId w:val="2"/>
        </w:numPr>
        <w:tabs>
          <w:tab w:pos="1003" w:val="left" w:leader="none"/>
        </w:tabs>
        <w:spacing w:line="240" w:lineRule="auto" w:before="40" w:after="0"/>
        <w:ind w:left="1003" w:right="0" w:hanging="361"/>
        <w:jc w:val="left"/>
        <w:rPr>
          <w:sz w:val="24"/>
        </w:rPr>
      </w:pPr>
      <w:r>
        <w:rPr>
          <w:sz w:val="24"/>
        </w:rPr>
        <w:t>La</w:t>
      </w:r>
      <w:r>
        <w:rPr>
          <w:spacing w:val="-3"/>
          <w:sz w:val="24"/>
        </w:rPr>
        <w:t> </w:t>
      </w:r>
      <w:r>
        <w:rPr>
          <w:sz w:val="24"/>
        </w:rPr>
        <w:t>propreté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l’ouvrage</w:t>
      </w:r>
      <w:r>
        <w:rPr>
          <w:spacing w:val="-2"/>
          <w:sz w:val="24"/>
        </w:rPr>
        <w:t> </w:t>
      </w:r>
      <w:r>
        <w:rPr>
          <w:sz w:val="24"/>
        </w:rPr>
        <w:t>et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son</w:t>
      </w:r>
      <w:r>
        <w:rPr>
          <w:spacing w:val="-2"/>
          <w:sz w:val="24"/>
        </w:rPr>
        <w:t> environnement.</w:t>
      </w:r>
    </w:p>
    <w:p>
      <w:pPr>
        <w:pStyle w:val="ListParagraph"/>
        <w:numPr>
          <w:ilvl w:val="0"/>
          <w:numId w:val="2"/>
        </w:numPr>
        <w:tabs>
          <w:tab w:pos="1003" w:val="left" w:leader="none"/>
        </w:tabs>
        <w:spacing w:line="240" w:lineRule="auto" w:before="44" w:after="0"/>
        <w:ind w:left="1003" w:right="0" w:hanging="361"/>
        <w:jc w:val="left"/>
        <w:rPr>
          <w:sz w:val="24"/>
        </w:rPr>
      </w:pPr>
      <w:r>
        <w:rPr>
          <w:sz w:val="24"/>
        </w:rPr>
        <w:t>Le</w:t>
      </w:r>
      <w:r>
        <w:rPr>
          <w:spacing w:val="-3"/>
          <w:sz w:val="24"/>
        </w:rPr>
        <w:t> </w:t>
      </w:r>
      <w:r>
        <w:rPr>
          <w:sz w:val="24"/>
        </w:rPr>
        <w:t>respect</w:t>
      </w:r>
      <w:r>
        <w:rPr>
          <w:spacing w:val="-4"/>
          <w:sz w:val="24"/>
        </w:rPr>
        <w:t> </w:t>
      </w:r>
      <w:r>
        <w:rPr>
          <w:sz w:val="24"/>
        </w:rPr>
        <w:t>des</w:t>
      </w:r>
      <w:r>
        <w:rPr>
          <w:spacing w:val="-2"/>
          <w:sz w:val="24"/>
        </w:rPr>
        <w:t> </w:t>
      </w:r>
      <w:r>
        <w:rPr>
          <w:sz w:val="24"/>
        </w:rPr>
        <w:t>règles</w:t>
      </w:r>
      <w:r>
        <w:rPr>
          <w:spacing w:val="-4"/>
          <w:sz w:val="24"/>
        </w:rPr>
        <w:t> </w:t>
      </w:r>
      <w:r>
        <w:rPr>
          <w:sz w:val="24"/>
        </w:rPr>
        <w:t>d’hygiène</w:t>
      </w:r>
      <w:r>
        <w:rPr>
          <w:spacing w:val="-2"/>
          <w:sz w:val="24"/>
        </w:rPr>
        <w:t> </w:t>
      </w:r>
      <w:r>
        <w:rPr>
          <w:sz w:val="24"/>
        </w:rPr>
        <w:t>et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sécurité.</w:t>
      </w:r>
    </w:p>
    <w:p>
      <w:pPr>
        <w:pStyle w:val="BodyText"/>
        <w:spacing w:before="115"/>
      </w:pPr>
    </w:p>
    <w:p>
      <w:pPr>
        <w:pStyle w:val="Heading4"/>
        <w:rPr>
          <w:u w:val="none"/>
        </w:rPr>
      </w:pPr>
      <w:r>
        <w:rPr>
          <w:u w:val="single"/>
        </w:rPr>
        <w:t>On</w:t>
      </w:r>
      <w:r>
        <w:rPr>
          <w:spacing w:val="-4"/>
          <w:u w:val="single"/>
        </w:rPr>
        <w:t> </w:t>
      </w:r>
      <w:r>
        <w:rPr>
          <w:u w:val="single"/>
        </w:rPr>
        <w:t>précise </w:t>
      </w:r>
      <w:r>
        <w:rPr>
          <w:spacing w:val="-10"/>
          <w:u w:val="single"/>
        </w:rPr>
        <w:t>:</w:t>
      </w:r>
    </w:p>
    <w:p>
      <w:pPr>
        <w:pStyle w:val="BodyText"/>
        <w:spacing w:before="73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1416" w:val="left" w:leader="none"/>
        </w:tabs>
        <w:spacing w:line="240" w:lineRule="auto" w:before="0" w:after="0"/>
        <w:ind w:left="1416" w:right="0" w:hanging="360"/>
        <w:jc w:val="left"/>
        <w:rPr>
          <w:sz w:val="24"/>
        </w:rPr>
      </w:pPr>
      <w:r>
        <w:rPr>
          <w:sz w:val="24"/>
        </w:rPr>
        <w:t>Les</w:t>
      </w:r>
      <w:r>
        <w:rPr>
          <w:spacing w:val="-4"/>
          <w:sz w:val="24"/>
        </w:rPr>
        <w:t> </w:t>
      </w:r>
      <w:r>
        <w:rPr>
          <w:sz w:val="24"/>
        </w:rPr>
        <w:t>supports</w:t>
      </w:r>
      <w:r>
        <w:rPr>
          <w:spacing w:val="-4"/>
          <w:sz w:val="24"/>
        </w:rPr>
        <w:t> </w:t>
      </w:r>
      <w:r>
        <w:rPr>
          <w:sz w:val="24"/>
        </w:rPr>
        <w:t>seront</w:t>
      </w:r>
      <w:r>
        <w:rPr>
          <w:spacing w:val="-4"/>
          <w:sz w:val="24"/>
        </w:rPr>
        <w:t> </w:t>
      </w:r>
      <w:r>
        <w:rPr>
          <w:sz w:val="24"/>
        </w:rPr>
        <w:t>mis</w:t>
      </w:r>
      <w:r>
        <w:rPr>
          <w:spacing w:val="-1"/>
          <w:sz w:val="24"/>
        </w:rPr>
        <w:t> </w:t>
      </w:r>
      <w:r>
        <w:rPr>
          <w:sz w:val="24"/>
        </w:rPr>
        <w:t>en</w:t>
      </w:r>
      <w:r>
        <w:rPr>
          <w:spacing w:val="-4"/>
          <w:sz w:val="24"/>
        </w:rPr>
        <w:t> </w:t>
      </w:r>
      <w:r>
        <w:rPr>
          <w:sz w:val="24"/>
        </w:rPr>
        <w:t>place</w:t>
      </w:r>
      <w:r>
        <w:rPr>
          <w:spacing w:val="-2"/>
          <w:sz w:val="24"/>
        </w:rPr>
        <w:t> </w:t>
      </w:r>
      <w:r>
        <w:rPr>
          <w:sz w:val="24"/>
        </w:rPr>
        <w:t>à</w:t>
      </w:r>
      <w:r>
        <w:rPr>
          <w:spacing w:val="-2"/>
          <w:sz w:val="24"/>
        </w:rPr>
        <w:t> </w:t>
      </w:r>
      <w:r>
        <w:rPr>
          <w:sz w:val="24"/>
        </w:rPr>
        <w:t>l’initiative</w:t>
      </w:r>
      <w:r>
        <w:rPr>
          <w:spacing w:val="-3"/>
          <w:sz w:val="24"/>
        </w:rPr>
        <w:t> </w:t>
      </w:r>
      <w:r>
        <w:rPr>
          <w:sz w:val="24"/>
        </w:rPr>
        <w:t>du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candidat.</w:t>
      </w:r>
    </w:p>
    <w:p>
      <w:pPr>
        <w:pStyle w:val="ListParagraph"/>
        <w:numPr>
          <w:ilvl w:val="1"/>
          <w:numId w:val="2"/>
        </w:numPr>
        <w:tabs>
          <w:tab w:pos="1416" w:val="left" w:leader="none"/>
        </w:tabs>
        <w:spacing w:line="240" w:lineRule="auto" w:before="25" w:after="0"/>
        <w:ind w:left="1416" w:right="0" w:hanging="360"/>
        <w:jc w:val="left"/>
        <w:rPr>
          <w:sz w:val="24"/>
        </w:rPr>
      </w:pPr>
      <w:r>
        <w:rPr>
          <w:sz w:val="24"/>
        </w:rPr>
        <w:t>Le</w:t>
      </w:r>
      <w:r>
        <w:rPr>
          <w:spacing w:val="-2"/>
          <w:sz w:val="24"/>
        </w:rPr>
        <w:t> </w:t>
      </w:r>
      <w:r>
        <w:rPr>
          <w:sz w:val="24"/>
        </w:rPr>
        <w:t>façonnage</w:t>
      </w:r>
      <w:r>
        <w:rPr>
          <w:spacing w:val="-2"/>
          <w:sz w:val="24"/>
        </w:rPr>
        <w:t> </w:t>
      </w:r>
      <w:r>
        <w:rPr>
          <w:sz w:val="24"/>
        </w:rPr>
        <w:t>du</w:t>
      </w:r>
      <w:r>
        <w:rPr>
          <w:spacing w:val="-1"/>
          <w:sz w:val="24"/>
        </w:rPr>
        <w:t> </w:t>
      </w:r>
      <w:r>
        <w:rPr>
          <w:sz w:val="24"/>
        </w:rPr>
        <w:t>tube</w:t>
      </w:r>
      <w:r>
        <w:rPr>
          <w:spacing w:val="-6"/>
          <w:sz w:val="24"/>
        </w:rPr>
        <w:t> </w:t>
      </w:r>
      <w:r>
        <w:rPr>
          <w:sz w:val="24"/>
        </w:rPr>
        <w:t>acier</w:t>
      </w:r>
      <w:r>
        <w:rPr>
          <w:spacing w:val="-1"/>
          <w:sz w:val="24"/>
        </w:rPr>
        <w:t> </w:t>
      </w:r>
      <w:r>
        <w:rPr>
          <w:sz w:val="24"/>
        </w:rPr>
        <w:t>noir sera</w:t>
      </w:r>
      <w:r>
        <w:rPr>
          <w:spacing w:val="-5"/>
          <w:sz w:val="24"/>
        </w:rPr>
        <w:t> </w:t>
      </w:r>
      <w:r>
        <w:rPr>
          <w:sz w:val="24"/>
        </w:rPr>
        <w:t>fait</w:t>
      </w:r>
      <w:r>
        <w:rPr>
          <w:spacing w:val="-3"/>
          <w:sz w:val="24"/>
        </w:rPr>
        <w:t> </w:t>
      </w:r>
      <w:r>
        <w:rPr>
          <w:sz w:val="24"/>
        </w:rPr>
        <w:t>à</w:t>
      </w:r>
      <w:r>
        <w:rPr>
          <w:spacing w:val="-2"/>
          <w:sz w:val="24"/>
        </w:rPr>
        <w:t> </w:t>
      </w:r>
      <w:r>
        <w:rPr>
          <w:sz w:val="24"/>
        </w:rPr>
        <w:t>la</w:t>
      </w:r>
      <w:r>
        <w:rPr>
          <w:spacing w:val="-3"/>
          <w:sz w:val="24"/>
        </w:rPr>
        <w:t> </w:t>
      </w:r>
      <w:r>
        <w:rPr>
          <w:sz w:val="24"/>
        </w:rPr>
        <w:t>cintreuse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hydraulique.</w:t>
      </w:r>
    </w:p>
    <w:p>
      <w:pPr>
        <w:pStyle w:val="ListParagraph"/>
        <w:numPr>
          <w:ilvl w:val="1"/>
          <w:numId w:val="2"/>
        </w:numPr>
        <w:tabs>
          <w:tab w:pos="1416" w:val="left" w:leader="none"/>
        </w:tabs>
        <w:spacing w:line="240" w:lineRule="auto" w:before="25" w:after="0"/>
        <w:ind w:left="1416" w:right="0" w:hanging="360"/>
        <w:jc w:val="left"/>
        <w:rPr>
          <w:sz w:val="24"/>
        </w:rPr>
      </w:pPr>
      <w:r>
        <w:rPr>
          <w:sz w:val="24"/>
        </w:rPr>
        <w:t>Les</w:t>
      </w:r>
      <w:r>
        <w:rPr>
          <w:spacing w:val="-3"/>
          <w:sz w:val="24"/>
        </w:rPr>
        <w:t> </w:t>
      </w:r>
      <w:r>
        <w:rPr>
          <w:sz w:val="24"/>
        </w:rPr>
        <w:t>circuits</w:t>
      </w:r>
      <w:r>
        <w:rPr>
          <w:spacing w:val="-3"/>
          <w:sz w:val="24"/>
        </w:rPr>
        <w:t> </w:t>
      </w:r>
      <w:r>
        <w:rPr>
          <w:sz w:val="24"/>
        </w:rPr>
        <w:t>doivent</w:t>
      </w:r>
      <w:r>
        <w:rPr>
          <w:spacing w:val="-2"/>
          <w:sz w:val="24"/>
        </w:rPr>
        <w:t> </w:t>
      </w:r>
      <w:r>
        <w:rPr>
          <w:sz w:val="24"/>
        </w:rPr>
        <w:t>être</w:t>
      </w:r>
      <w:r>
        <w:rPr>
          <w:spacing w:val="-3"/>
          <w:sz w:val="24"/>
        </w:rPr>
        <w:t> </w:t>
      </w:r>
      <w:r>
        <w:rPr>
          <w:sz w:val="24"/>
        </w:rPr>
        <w:t>soudés</w:t>
      </w:r>
      <w:r>
        <w:rPr>
          <w:spacing w:val="-2"/>
          <w:sz w:val="24"/>
        </w:rPr>
        <w:t> </w:t>
      </w:r>
      <w:r>
        <w:rPr>
          <w:sz w:val="24"/>
        </w:rPr>
        <w:t>à</w:t>
      </w:r>
      <w:r>
        <w:rPr>
          <w:spacing w:val="-3"/>
          <w:sz w:val="24"/>
        </w:rPr>
        <w:t> </w:t>
      </w:r>
      <w:r>
        <w:rPr>
          <w:sz w:val="24"/>
        </w:rPr>
        <w:t>gauche</w:t>
      </w:r>
      <w:r>
        <w:rPr>
          <w:spacing w:val="-3"/>
          <w:sz w:val="24"/>
        </w:rPr>
        <w:t> </w:t>
      </w:r>
      <w:r>
        <w:rPr>
          <w:sz w:val="24"/>
        </w:rPr>
        <w:t>des</w:t>
      </w:r>
      <w:r>
        <w:rPr>
          <w:spacing w:val="-2"/>
          <w:sz w:val="24"/>
        </w:rPr>
        <w:t> </w:t>
      </w:r>
      <w:r>
        <w:rPr>
          <w:sz w:val="24"/>
        </w:rPr>
        <w:t>vannes</w:t>
      </w:r>
      <w:r>
        <w:rPr>
          <w:spacing w:val="-3"/>
          <w:sz w:val="24"/>
        </w:rPr>
        <w:t> </w:t>
      </w:r>
      <w:r>
        <w:rPr>
          <w:sz w:val="24"/>
        </w:rPr>
        <w:t>1’’1/4</w:t>
      </w:r>
      <w:r>
        <w:rPr>
          <w:spacing w:val="-2"/>
          <w:sz w:val="24"/>
        </w:rPr>
        <w:t> </w:t>
      </w:r>
      <w:r>
        <w:rPr>
          <w:sz w:val="24"/>
        </w:rPr>
        <w:t>repère</w:t>
      </w:r>
      <w:r>
        <w:rPr>
          <w:spacing w:val="-5"/>
          <w:sz w:val="24"/>
        </w:rPr>
        <w:t> 18.</w:t>
      </w:r>
    </w:p>
    <w:p>
      <w:pPr>
        <w:pStyle w:val="ListParagraph"/>
        <w:numPr>
          <w:ilvl w:val="1"/>
          <w:numId w:val="2"/>
        </w:numPr>
        <w:tabs>
          <w:tab w:pos="1416" w:val="left" w:leader="none"/>
        </w:tabs>
        <w:spacing w:line="240" w:lineRule="auto" w:before="28" w:after="0"/>
        <w:ind w:left="1416" w:right="0" w:hanging="360"/>
        <w:jc w:val="left"/>
        <w:rPr>
          <w:sz w:val="24"/>
        </w:rPr>
      </w:pPr>
      <w:r>
        <w:rPr>
          <w:sz w:val="24"/>
        </w:rPr>
        <w:t>Les</w:t>
      </w:r>
      <w:r>
        <w:rPr>
          <w:spacing w:val="-3"/>
          <w:sz w:val="24"/>
        </w:rPr>
        <w:t> </w:t>
      </w:r>
      <w:r>
        <w:rPr>
          <w:sz w:val="24"/>
        </w:rPr>
        <w:t>circuits</w:t>
      </w:r>
      <w:r>
        <w:rPr>
          <w:spacing w:val="-2"/>
          <w:sz w:val="24"/>
        </w:rPr>
        <w:t> </w:t>
      </w:r>
      <w:r>
        <w:rPr>
          <w:sz w:val="24"/>
        </w:rPr>
        <w:t>doivent</w:t>
      </w:r>
      <w:r>
        <w:rPr>
          <w:spacing w:val="-3"/>
          <w:sz w:val="24"/>
        </w:rPr>
        <w:t> </w:t>
      </w:r>
      <w:r>
        <w:rPr>
          <w:sz w:val="24"/>
        </w:rPr>
        <w:t>être</w:t>
      </w:r>
      <w:r>
        <w:rPr>
          <w:spacing w:val="-2"/>
          <w:sz w:val="24"/>
        </w:rPr>
        <w:t> </w:t>
      </w:r>
      <w:r>
        <w:rPr>
          <w:sz w:val="24"/>
        </w:rPr>
        <w:t>pointés</w:t>
      </w:r>
      <w:r>
        <w:rPr>
          <w:spacing w:val="-4"/>
          <w:sz w:val="24"/>
        </w:rPr>
        <w:t> </w:t>
      </w:r>
      <w:r>
        <w:rPr>
          <w:sz w:val="24"/>
        </w:rPr>
        <w:t>à</w:t>
      </w:r>
      <w:r>
        <w:rPr>
          <w:spacing w:val="-3"/>
          <w:sz w:val="24"/>
        </w:rPr>
        <w:t> </w:t>
      </w:r>
      <w:r>
        <w:rPr>
          <w:sz w:val="24"/>
        </w:rPr>
        <w:t>droite</w:t>
      </w:r>
      <w:r>
        <w:rPr>
          <w:spacing w:val="2"/>
          <w:sz w:val="24"/>
        </w:rPr>
        <w:t> </w:t>
      </w:r>
      <w:r>
        <w:rPr>
          <w:sz w:val="24"/>
        </w:rPr>
        <w:t>des</w:t>
      </w:r>
      <w:r>
        <w:rPr>
          <w:spacing w:val="-5"/>
          <w:sz w:val="24"/>
        </w:rPr>
        <w:t> </w:t>
      </w:r>
      <w:r>
        <w:rPr>
          <w:sz w:val="24"/>
        </w:rPr>
        <w:t>vannes</w:t>
      </w:r>
      <w:r>
        <w:rPr>
          <w:spacing w:val="-2"/>
          <w:sz w:val="24"/>
        </w:rPr>
        <w:t> </w:t>
      </w:r>
      <w:r>
        <w:rPr>
          <w:sz w:val="24"/>
        </w:rPr>
        <w:t>1’’1/4</w:t>
      </w:r>
      <w:r>
        <w:rPr>
          <w:spacing w:val="-2"/>
          <w:sz w:val="24"/>
        </w:rPr>
        <w:t> </w:t>
      </w:r>
      <w:r>
        <w:rPr>
          <w:sz w:val="24"/>
        </w:rPr>
        <w:t>repère</w:t>
      </w:r>
      <w:r>
        <w:rPr>
          <w:spacing w:val="-3"/>
          <w:sz w:val="24"/>
        </w:rPr>
        <w:t> </w:t>
      </w:r>
      <w:r>
        <w:rPr>
          <w:spacing w:val="-5"/>
          <w:sz w:val="24"/>
        </w:rPr>
        <w:t>18.</w:t>
      </w:r>
    </w:p>
    <w:p>
      <w:pPr>
        <w:pStyle w:val="ListParagraph"/>
        <w:numPr>
          <w:ilvl w:val="1"/>
          <w:numId w:val="2"/>
        </w:numPr>
        <w:tabs>
          <w:tab w:pos="1416" w:val="left" w:leader="none"/>
        </w:tabs>
        <w:spacing w:line="240" w:lineRule="auto" w:before="25" w:after="0"/>
        <w:ind w:left="1416" w:right="0" w:hanging="360"/>
        <w:jc w:val="left"/>
        <w:rPr>
          <w:sz w:val="24"/>
        </w:rPr>
      </w:pPr>
      <w:r>
        <w:rPr>
          <w:sz w:val="24"/>
        </w:rPr>
        <w:t>Tous</w:t>
      </w:r>
      <w:r>
        <w:rPr>
          <w:spacing w:val="-3"/>
          <w:sz w:val="24"/>
        </w:rPr>
        <w:t> </w:t>
      </w:r>
      <w:r>
        <w:rPr>
          <w:sz w:val="24"/>
        </w:rPr>
        <w:t>les</w:t>
      </w:r>
      <w:r>
        <w:rPr>
          <w:spacing w:val="-3"/>
          <w:sz w:val="24"/>
        </w:rPr>
        <w:t> </w:t>
      </w:r>
      <w:r>
        <w:rPr>
          <w:sz w:val="24"/>
        </w:rPr>
        <w:t>joints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chanvres</w:t>
      </w:r>
      <w:r>
        <w:rPr>
          <w:spacing w:val="-3"/>
          <w:sz w:val="24"/>
        </w:rPr>
        <w:t> </w:t>
      </w:r>
      <w:r>
        <w:rPr>
          <w:sz w:val="24"/>
        </w:rPr>
        <w:t>devront</w:t>
      </w:r>
      <w:r>
        <w:rPr>
          <w:spacing w:val="-3"/>
          <w:sz w:val="24"/>
        </w:rPr>
        <w:t> </w:t>
      </w:r>
      <w:r>
        <w:rPr>
          <w:sz w:val="24"/>
        </w:rPr>
        <w:t>être</w:t>
      </w:r>
      <w:r>
        <w:rPr>
          <w:spacing w:val="-2"/>
          <w:sz w:val="24"/>
        </w:rPr>
        <w:t> réalisés.</w:t>
      </w:r>
    </w:p>
    <w:p>
      <w:pPr>
        <w:pStyle w:val="ListParagraph"/>
        <w:numPr>
          <w:ilvl w:val="1"/>
          <w:numId w:val="2"/>
        </w:numPr>
        <w:tabs>
          <w:tab w:pos="1416" w:val="left" w:leader="none"/>
        </w:tabs>
        <w:spacing w:line="240" w:lineRule="auto" w:before="25" w:after="0"/>
        <w:ind w:left="1416" w:right="0" w:hanging="360"/>
        <w:jc w:val="left"/>
        <w:rPr>
          <w:sz w:val="24"/>
        </w:rPr>
      </w:pPr>
      <w:r>
        <w:rPr>
          <w:sz w:val="24"/>
        </w:rPr>
        <w:t>Le</w:t>
      </w:r>
      <w:r>
        <w:rPr>
          <w:spacing w:val="-3"/>
          <w:sz w:val="24"/>
        </w:rPr>
        <w:t> </w:t>
      </w:r>
      <w:r>
        <w:rPr>
          <w:sz w:val="24"/>
        </w:rPr>
        <w:t>cuivre</w:t>
      </w:r>
      <w:r>
        <w:rPr>
          <w:spacing w:val="-2"/>
          <w:sz w:val="24"/>
        </w:rPr>
        <w:t> </w:t>
      </w:r>
      <w:r>
        <w:rPr>
          <w:sz w:val="24"/>
        </w:rPr>
        <w:t>sera</w:t>
      </w:r>
      <w:r>
        <w:rPr>
          <w:spacing w:val="-2"/>
          <w:sz w:val="24"/>
        </w:rPr>
        <w:t> </w:t>
      </w:r>
      <w:r>
        <w:rPr>
          <w:sz w:val="24"/>
        </w:rPr>
        <w:t>cintré</w:t>
      </w:r>
      <w:r>
        <w:rPr>
          <w:spacing w:val="-3"/>
          <w:sz w:val="24"/>
        </w:rPr>
        <w:t> </w:t>
      </w:r>
      <w:r>
        <w:rPr>
          <w:sz w:val="24"/>
        </w:rPr>
        <w:t>à</w:t>
      </w:r>
      <w:r>
        <w:rPr>
          <w:spacing w:val="-3"/>
          <w:sz w:val="24"/>
        </w:rPr>
        <w:t> </w:t>
      </w:r>
      <w:r>
        <w:rPr>
          <w:sz w:val="24"/>
        </w:rPr>
        <w:t>la</w:t>
      </w:r>
      <w:r>
        <w:rPr>
          <w:spacing w:val="-2"/>
          <w:sz w:val="24"/>
        </w:rPr>
        <w:t> </w:t>
      </w:r>
      <w:r>
        <w:rPr>
          <w:sz w:val="24"/>
        </w:rPr>
        <w:t>cintreuse</w:t>
      </w:r>
      <w:r>
        <w:rPr>
          <w:spacing w:val="-2"/>
          <w:sz w:val="24"/>
        </w:rPr>
        <w:t> d’établi.</w:t>
      </w:r>
    </w:p>
    <w:p>
      <w:pPr>
        <w:pStyle w:val="ListParagraph"/>
        <w:numPr>
          <w:ilvl w:val="1"/>
          <w:numId w:val="2"/>
        </w:numPr>
        <w:tabs>
          <w:tab w:pos="1416" w:val="left" w:leader="none"/>
        </w:tabs>
        <w:spacing w:line="273" w:lineRule="auto" w:before="28" w:after="0"/>
        <w:ind w:left="1416" w:right="139" w:hanging="360"/>
        <w:jc w:val="left"/>
        <w:rPr>
          <w:sz w:val="24"/>
        </w:rPr>
      </w:pPr>
      <w:r>
        <w:rPr>
          <w:sz w:val="24"/>
        </w:rPr>
        <w:t>Pour les essais d’étanchéité, la purge se fera par l’ouverture de la vanne en haut </w:t>
      </w:r>
      <w:r>
        <w:rPr>
          <w:sz w:val="24"/>
        </w:rPr>
        <w:t>de</w:t>
      </w:r>
      <w:r>
        <w:rPr>
          <w:sz w:val="24"/>
        </w:rPr>
        <w:t> la bouteille de découplage hydraulique.</w:t>
      </w:r>
    </w:p>
    <w:p>
      <w:pPr>
        <w:pStyle w:val="ListParagraph"/>
        <w:spacing w:after="0" w:line="273" w:lineRule="auto"/>
        <w:jc w:val="left"/>
        <w:rPr>
          <w:sz w:val="24"/>
        </w:rPr>
        <w:sectPr>
          <w:type w:val="continuous"/>
          <w:pgSz w:w="23820" w:h="16840" w:orient="landscape"/>
          <w:pgMar w:header="0" w:footer="1012" w:top="1660" w:bottom="1200" w:left="1133" w:right="1275"/>
          <w:cols w:num="2" w:equalWidth="0">
            <w:col w:w="10460" w:space="384"/>
            <w:col w:w="10568"/>
          </w:cols>
        </w:sectPr>
      </w:pPr>
    </w:p>
    <w:p>
      <w:pPr>
        <w:pStyle w:val="BodyText"/>
      </w:pPr>
    </w:p>
    <w:p>
      <w:pPr>
        <w:pStyle w:val="BodyText"/>
        <w:spacing w:before="7"/>
      </w:pPr>
    </w:p>
    <w:p>
      <w:pPr>
        <w:pStyle w:val="BodyText"/>
        <w:spacing w:line="480" w:lineRule="auto" w:before="1"/>
        <w:ind w:left="424" w:right="14851"/>
      </w:pPr>
      <w:r>
        <w:rPr/>
        <w:t>C3.1</w:t>
      </w:r>
      <w:r>
        <w:rPr>
          <w:spacing w:val="-3"/>
        </w:rPr>
        <w:t> </w:t>
      </w:r>
      <w:r>
        <w:rPr/>
        <w:t>-</w:t>
      </w:r>
      <w:r>
        <w:rPr>
          <w:spacing w:val="-5"/>
        </w:rPr>
        <w:t> </w:t>
      </w:r>
      <w:r>
        <w:rPr/>
        <w:t>Traiter</w:t>
      </w:r>
      <w:r>
        <w:rPr>
          <w:spacing w:val="-4"/>
        </w:rPr>
        <w:t> </w:t>
      </w:r>
      <w:r>
        <w:rPr/>
        <w:t>les</w:t>
      </w:r>
      <w:r>
        <w:rPr>
          <w:spacing w:val="-7"/>
        </w:rPr>
        <w:t> </w:t>
      </w:r>
      <w:r>
        <w:rPr/>
        <w:t>déchets</w:t>
      </w:r>
      <w:r>
        <w:rPr>
          <w:spacing w:val="-4"/>
        </w:rPr>
        <w:t> </w:t>
      </w:r>
      <w:r>
        <w:rPr/>
        <w:t>et</w:t>
      </w:r>
      <w:r>
        <w:rPr>
          <w:spacing w:val="-6"/>
        </w:rPr>
        <w:t> </w:t>
      </w:r>
      <w:r>
        <w:rPr/>
        <w:t>protéger</w:t>
      </w:r>
      <w:r>
        <w:rPr>
          <w:spacing w:val="-4"/>
        </w:rPr>
        <w:t> </w:t>
      </w:r>
      <w:r>
        <w:rPr/>
        <w:t>l’environneme</w:t>
      </w:r>
      <w:r>
        <w:rPr/>
        <w:t>nt</w:t>
      </w:r>
      <w:r>
        <w:rPr/>
        <w:t> C3.2 - Organiser et sécuriser le poste de travail</w:t>
      </w:r>
    </w:p>
    <w:p>
      <w:pPr>
        <w:pStyle w:val="BodyText"/>
        <w:spacing w:line="480" w:lineRule="auto"/>
        <w:ind w:left="424" w:right="13670"/>
      </w:pPr>
      <w:r>
        <w:rPr/>
        <w:t>C3.3</w:t>
      </w:r>
      <w:r>
        <w:rPr>
          <w:spacing w:val="-2"/>
        </w:rPr>
        <w:t> </w:t>
      </w:r>
      <w:r>
        <w:rPr/>
        <w:t>-</w:t>
      </w:r>
      <w:r>
        <w:rPr>
          <w:spacing w:val="-4"/>
        </w:rPr>
        <w:t> </w:t>
      </w:r>
      <w:r>
        <w:rPr/>
        <w:t>Implanter,</w:t>
      </w:r>
      <w:r>
        <w:rPr>
          <w:spacing w:val="-6"/>
        </w:rPr>
        <w:t> </w:t>
      </w:r>
      <w:r>
        <w:rPr/>
        <w:t>tracer,</w:t>
      </w:r>
      <w:r>
        <w:rPr>
          <w:spacing w:val="-3"/>
        </w:rPr>
        <w:t> </w:t>
      </w:r>
      <w:r>
        <w:rPr/>
        <w:t>fixer</w:t>
      </w:r>
      <w:r>
        <w:rPr>
          <w:spacing w:val="-3"/>
        </w:rPr>
        <w:t> </w:t>
      </w:r>
      <w:r>
        <w:rPr/>
        <w:t>les</w:t>
      </w:r>
      <w:r>
        <w:rPr>
          <w:spacing w:val="-3"/>
        </w:rPr>
        <w:t> </w:t>
      </w:r>
      <w:r>
        <w:rPr/>
        <w:t>supports</w:t>
      </w:r>
      <w:r>
        <w:rPr>
          <w:spacing w:val="-6"/>
        </w:rPr>
        <w:t> </w:t>
      </w:r>
      <w:r>
        <w:rPr/>
        <w:t>fluidiques</w:t>
      </w:r>
      <w:r>
        <w:rPr>
          <w:spacing w:val="-6"/>
        </w:rPr>
        <w:t> </w:t>
      </w:r>
      <w:r>
        <w:rPr/>
        <w:t>et</w:t>
      </w:r>
      <w:r>
        <w:rPr>
          <w:spacing w:val="-5"/>
        </w:rPr>
        <w:t> </w:t>
      </w:r>
      <w:r>
        <w:rPr/>
        <w:t>équipemen</w:t>
      </w:r>
      <w:r>
        <w:rPr/>
        <w:t>ts</w:t>
      </w:r>
      <w:r>
        <w:rPr/>
        <w:t> C3.4 - Mettre en œuvre les réseaux fluidiques aux équipemen</w:t>
      </w:r>
      <w:r>
        <w:rPr/>
        <w:t>ts</w:t>
      </w:r>
      <w:r>
        <w:rPr/>
        <w:t> C3.64 - Vérifier la conformité du travail réalisé</w:t>
      </w:r>
    </w:p>
    <w:p>
      <w:pPr>
        <w:pStyle w:val="BodyText"/>
        <w:spacing w:after="0" w:line="480" w:lineRule="auto"/>
        <w:sectPr>
          <w:type w:val="continuous"/>
          <w:pgSz w:w="23820" w:h="16840" w:orient="landscape"/>
          <w:pgMar w:header="0" w:footer="1012" w:top="1660" w:bottom="1200" w:left="1133" w:right="1275"/>
        </w:sectPr>
      </w:pPr>
    </w:p>
    <w:p>
      <w:pPr>
        <w:tabs>
          <w:tab w:pos="11849" w:val="left" w:leader="none"/>
        </w:tabs>
        <w:spacing w:line="240" w:lineRule="auto"/>
        <w:ind w:left="282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2376170" cy="358140"/>
                <wp:effectExtent l="9525" t="0" r="0" b="3810"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2376170" cy="35814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"/>
                              <w:ind w:left="-1" w:right="0" w:firstLine="0"/>
                              <w:jc w:val="left"/>
                              <w:rPr>
                                <w:b/>
                                <w:sz w:val="48"/>
                              </w:rPr>
                            </w:pPr>
                            <w:r>
                              <w:rPr>
                                <w:b/>
                                <w:sz w:val="48"/>
                              </w:rPr>
                              <w:t>D3</w:t>
                            </w:r>
                            <w:r>
                              <w:rPr>
                                <w:b/>
                                <w:spacing w:val="-6"/>
                                <w:sz w:val="48"/>
                              </w:rPr>
                              <w:t> </w:t>
                            </w:r>
                            <w:r>
                              <w:rPr>
                                <w:b/>
                                <w:sz w:val="48"/>
                              </w:rPr>
                              <w:t>Zone</w:t>
                            </w:r>
                            <w:r>
                              <w:rPr>
                                <w:b/>
                                <w:spacing w:val="-4"/>
                                <w:sz w:val="4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48"/>
                              </w:rPr>
                              <w:t>d’étude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187.1pt;height:28.2pt;mso-position-horizontal-relative:char;mso-position-vertical-relative:line" type="#_x0000_t202" id="docshape9" filled="false" stroked="true" strokeweight=".48001pt" strokecolor="#000000">
                <w10:anchorlock/>
                <v:textbox inset="0,0,0,0">
                  <w:txbxContent>
                    <w:p>
                      <w:pPr>
                        <w:spacing w:before="1"/>
                        <w:ind w:left="-1" w:right="0" w:firstLine="0"/>
                        <w:jc w:val="left"/>
                        <w:rPr>
                          <w:b/>
                          <w:sz w:val="48"/>
                        </w:rPr>
                      </w:pPr>
                      <w:r>
                        <w:rPr>
                          <w:b/>
                          <w:sz w:val="48"/>
                        </w:rPr>
                        <w:t>D3</w:t>
                      </w:r>
                      <w:r>
                        <w:rPr>
                          <w:b/>
                          <w:spacing w:val="-6"/>
                          <w:sz w:val="48"/>
                        </w:rPr>
                        <w:t> </w:t>
                      </w:r>
                      <w:r>
                        <w:rPr>
                          <w:b/>
                          <w:sz w:val="48"/>
                        </w:rPr>
                        <w:t>Zone</w:t>
                      </w:r>
                      <w:r>
                        <w:rPr>
                          <w:b/>
                          <w:spacing w:val="-4"/>
                          <w:sz w:val="48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48"/>
                        </w:rPr>
                        <w:t>d’étude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5511165" cy="358140"/>
                <wp:effectExtent l="9525" t="0" r="0" b="3810"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5511165" cy="35814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"/>
                              <w:ind w:left="-1" w:right="0" w:firstLine="0"/>
                              <w:jc w:val="left"/>
                              <w:rPr>
                                <w:b/>
                                <w:sz w:val="48"/>
                              </w:rPr>
                            </w:pPr>
                            <w:r>
                              <w:rPr>
                                <w:b/>
                                <w:sz w:val="48"/>
                              </w:rPr>
                              <w:t>D4</w:t>
                            </w:r>
                            <w:r>
                              <w:rPr>
                                <w:b/>
                                <w:spacing w:val="-11"/>
                                <w:sz w:val="48"/>
                              </w:rPr>
                              <w:t> </w:t>
                            </w:r>
                            <w:r>
                              <w:rPr>
                                <w:b/>
                                <w:sz w:val="48"/>
                              </w:rPr>
                              <w:t>Renseignements</w:t>
                            </w:r>
                            <w:r>
                              <w:rPr>
                                <w:b/>
                                <w:spacing w:val="-9"/>
                                <w:sz w:val="4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48"/>
                              </w:rPr>
                              <w:t>complémentaires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33.95pt;height:28.2pt;mso-position-horizontal-relative:char;mso-position-vertical-relative:line" type="#_x0000_t202" id="docshape10" filled="false" stroked="true" strokeweight=".47998pt" strokecolor="#000000">
                <w10:anchorlock/>
                <v:textbox inset="0,0,0,0">
                  <w:txbxContent>
                    <w:p>
                      <w:pPr>
                        <w:spacing w:before="1"/>
                        <w:ind w:left="-1" w:right="0" w:firstLine="0"/>
                        <w:jc w:val="left"/>
                        <w:rPr>
                          <w:b/>
                          <w:sz w:val="48"/>
                        </w:rPr>
                      </w:pPr>
                      <w:r>
                        <w:rPr>
                          <w:b/>
                          <w:sz w:val="48"/>
                        </w:rPr>
                        <w:t>D4</w:t>
                      </w:r>
                      <w:r>
                        <w:rPr>
                          <w:b/>
                          <w:spacing w:val="-11"/>
                          <w:sz w:val="48"/>
                        </w:rPr>
                        <w:t> </w:t>
                      </w:r>
                      <w:r>
                        <w:rPr>
                          <w:b/>
                          <w:sz w:val="48"/>
                        </w:rPr>
                        <w:t>Renseignements</w:t>
                      </w:r>
                      <w:r>
                        <w:rPr>
                          <w:b/>
                          <w:spacing w:val="-9"/>
                          <w:sz w:val="48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48"/>
                        </w:rPr>
                        <w:t>complémentaires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02"/>
      </w:pPr>
    </w:p>
    <w:p>
      <w:pPr>
        <w:pStyle w:val="ListParagraph"/>
        <w:numPr>
          <w:ilvl w:val="0"/>
          <w:numId w:val="3"/>
        </w:numPr>
        <w:tabs>
          <w:tab w:pos="11979" w:val="left" w:leader="none"/>
          <w:tab w:pos="12011" w:val="left" w:leader="none"/>
        </w:tabs>
        <w:spacing w:line="259" w:lineRule="auto" w:before="0" w:after="0"/>
        <w:ind w:left="11979" w:right="1023" w:hanging="147"/>
        <w:jc w:val="left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895985</wp:posOffset>
                </wp:positionH>
                <wp:positionV relativeFrom="paragraph">
                  <wp:posOffset>125523</wp:posOffset>
                </wp:positionV>
                <wp:extent cx="6435090" cy="5270500"/>
                <wp:effectExtent l="0" t="0" r="0" b="0"/>
                <wp:wrapNone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6435090" cy="5270500"/>
                          <a:chExt cx="6435090" cy="5270500"/>
                        </a:xfrm>
                      </wpg:grpSpPr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5090" cy="52701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1718310" y="1571875"/>
                            <a:ext cx="2021839" cy="2054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21839" h="2054225">
                                <a:moveTo>
                                  <a:pt x="0" y="337058"/>
                                </a:moveTo>
                                <a:lnTo>
                                  <a:pt x="3076" y="291314"/>
                                </a:lnTo>
                                <a:lnTo>
                                  <a:pt x="12037" y="247444"/>
                                </a:lnTo>
                                <a:lnTo>
                                  <a:pt x="26481" y="205847"/>
                                </a:lnTo>
                                <a:lnTo>
                                  <a:pt x="46006" y="166925"/>
                                </a:lnTo>
                                <a:lnTo>
                                  <a:pt x="70211" y="131079"/>
                                </a:lnTo>
                                <a:lnTo>
                                  <a:pt x="98694" y="98710"/>
                                </a:lnTo>
                                <a:lnTo>
                                  <a:pt x="131053" y="70221"/>
                                </a:lnTo>
                                <a:lnTo>
                                  <a:pt x="166887" y="46011"/>
                                </a:lnTo>
                                <a:lnTo>
                                  <a:pt x="205793" y="26483"/>
                                </a:lnTo>
                                <a:lnTo>
                                  <a:pt x="247370" y="12037"/>
                                </a:lnTo>
                                <a:lnTo>
                                  <a:pt x="291217" y="3076"/>
                                </a:lnTo>
                                <a:lnTo>
                                  <a:pt x="336931" y="0"/>
                                </a:lnTo>
                                <a:lnTo>
                                  <a:pt x="1684908" y="0"/>
                                </a:lnTo>
                                <a:lnTo>
                                  <a:pt x="1730622" y="3076"/>
                                </a:lnTo>
                                <a:lnTo>
                                  <a:pt x="1774469" y="12037"/>
                                </a:lnTo>
                                <a:lnTo>
                                  <a:pt x="1816046" y="26483"/>
                                </a:lnTo>
                                <a:lnTo>
                                  <a:pt x="1854952" y="46011"/>
                                </a:lnTo>
                                <a:lnTo>
                                  <a:pt x="1890786" y="70221"/>
                                </a:lnTo>
                                <a:lnTo>
                                  <a:pt x="1923145" y="98710"/>
                                </a:lnTo>
                                <a:lnTo>
                                  <a:pt x="1951628" y="131079"/>
                                </a:lnTo>
                                <a:lnTo>
                                  <a:pt x="1975833" y="166925"/>
                                </a:lnTo>
                                <a:lnTo>
                                  <a:pt x="1995358" y="205847"/>
                                </a:lnTo>
                                <a:lnTo>
                                  <a:pt x="2009802" y="247444"/>
                                </a:lnTo>
                                <a:lnTo>
                                  <a:pt x="2018763" y="291314"/>
                                </a:lnTo>
                                <a:lnTo>
                                  <a:pt x="2021840" y="337058"/>
                                </a:lnTo>
                                <a:lnTo>
                                  <a:pt x="2021840" y="1717294"/>
                                </a:lnTo>
                                <a:lnTo>
                                  <a:pt x="2018763" y="1763007"/>
                                </a:lnTo>
                                <a:lnTo>
                                  <a:pt x="2009802" y="1806854"/>
                                </a:lnTo>
                                <a:lnTo>
                                  <a:pt x="1995358" y="1848431"/>
                                </a:lnTo>
                                <a:lnTo>
                                  <a:pt x="1975833" y="1887337"/>
                                </a:lnTo>
                                <a:lnTo>
                                  <a:pt x="1951628" y="1923171"/>
                                </a:lnTo>
                                <a:lnTo>
                                  <a:pt x="1923145" y="1955530"/>
                                </a:lnTo>
                                <a:lnTo>
                                  <a:pt x="1890786" y="1984013"/>
                                </a:lnTo>
                                <a:lnTo>
                                  <a:pt x="1854952" y="2008218"/>
                                </a:lnTo>
                                <a:lnTo>
                                  <a:pt x="1816046" y="2027743"/>
                                </a:lnTo>
                                <a:lnTo>
                                  <a:pt x="1774469" y="2042187"/>
                                </a:lnTo>
                                <a:lnTo>
                                  <a:pt x="1730622" y="2051148"/>
                                </a:lnTo>
                                <a:lnTo>
                                  <a:pt x="1684908" y="2054225"/>
                                </a:lnTo>
                                <a:lnTo>
                                  <a:pt x="336931" y="2054225"/>
                                </a:lnTo>
                                <a:lnTo>
                                  <a:pt x="291217" y="2051148"/>
                                </a:lnTo>
                                <a:lnTo>
                                  <a:pt x="247370" y="2042187"/>
                                </a:lnTo>
                                <a:lnTo>
                                  <a:pt x="205793" y="2027743"/>
                                </a:lnTo>
                                <a:lnTo>
                                  <a:pt x="166887" y="2008218"/>
                                </a:lnTo>
                                <a:lnTo>
                                  <a:pt x="131053" y="1984013"/>
                                </a:lnTo>
                                <a:lnTo>
                                  <a:pt x="98694" y="1955530"/>
                                </a:lnTo>
                                <a:lnTo>
                                  <a:pt x="70211" y="1923171"/>
                                </a:lnTo>
                                <a:lnTo>
                                  <a:pt x="46006" y="1887337"/>
                                </a:lnTo>
                                <a:lnTo>
                                  <a:pt x="26481" y="1848431"/>
                                </a:lnTo>
                                <a:lnTo>
                                  <a:pt x="12037" y="1806854"/>
                                </a:lnTo>
                                <a:lnTo>
                                  <a:pt x="3076" y="1763007"/>
                                </a:lnTo>
                                <a:lnTo>
                                  <a:pt x="0" y="1717294"/>
                                </a:lnTo>
                                <a:lnTo>
                                  <a:pt x="0" y="337058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9162" y="326907"/>
                            <a:ext cx="1654302" cy="38327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9747" y="558599"/>
                            <a:ext cx="1352550" cy="465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780415" y="565400"/>
                            <a:ext cx="1722120" cy="963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2120" h="963930">
                                <a:moveTo>
                                  <a:pt x="1722120" y="963676"/>
                                </a:moveTo>
                                <a:lnTo>
                                  <a:pt x="1709508" y="925195"/>
                                </a:lnTo>
                                <a:lnTo>
                                  <a:pt x="1695577" y="882650"/>
                                </a:lnTo>
                                <a:lnTo>
                                  <a:pt x="1675269" y="902766"/>
                                </a:lnTo>
                                <a:lnTo>
                                  <a:pt x="804545" y="22098"/>
                                </a:lnTo>
                                <a:lnTo>
                                  <a:pt x="1324356" y="22098"/>
                                </a:lnTo>
                                <a:lnTo>
                                  <a:pt x="1324356" y="3810"/>
                                </a:lnTo>
                                <a:lnTo>
                                  <a:pt x="786460" y="3810"/>
                                </a:lnTo>
                                <a:lnTo>
                                  <a:pt x="782701" y="0"/>
                                </a:lnTo>
                                <a:lnTo>
                                  <a:pt x="778891" y="3810"/>
                                </a:lnTo>
                                <a:lnTo>
                                  <a:pt x="0" y="3810"/>
                                </a:lnTo>
                                <a:lnTo>
                                  <a:pt x="0" y="22098"/>
                                </a:lnTo>
                                <a:lnTo>
                                  <a:pt x="777773" y="22098"/>
                                </a:lnTo>
                                <a:lnTo>
                                  <a:pt x="1661744" y="916165"/>
                                </a:lnTo>
                                <a:lnTo>
                                  <a:pt x="1641475" y="936244"/>
                                </a:lnTo>
                                <a:lnTo>
                                  <a:pt x="1722120" y="9636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767969" y="377058"/>
                            <a:ext cx="1386205" cy="2247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1"/>
                                <w:ind w:left="20" w:right="0" w:firstLine="0"/>
                                <w:jc w:val="left"/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Partie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à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sz w:val="28"/>
                                </w:rPr>
                                <w:t>réaliser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0.550003pt;margin-top:9.883772pt;width:506.7pt;height:415pt;mso-position-horizontal-relative:page;mso-position-vertical-relative:paragraph;z-index:15734784" id="docshapegroup11" coordorigin="1411,198" coordsize="10134,8300">
                <v:shape style="position:absolute;left:1411;top:197;width:10134;height:8300" type="#_x0000_t75" id="docshape12" stroked="false">
                  <v:imagedata r:id="rId8" o:title=""/>
                </v:shape>
                <v:shape style="position:absolute;left:4117;top:2673;width:3184;height:3235" id="docshape13" coordorigin="4117,2673" coordsize="3184,3235" path="m4117,3204l4122,3132,4136,3063,4159,2997,4189,2936,4228,2879,4272,2829,4323,2784,4380,2746,4441,2715,4507,2692,4576,2678,4648,2673,6770,2673,6842,2678,6911,2692,6977,2715,7038,2746,7095,2784,7146,2829,7190,2879,7229,2936,7259,2997,7282,3063,7296,3132,7301,3204,7301,5377,7296,5449,7282,5519,7259,5584,7229,5645,7190,5702,7146,5753,7095,5797,7038,5836,6977,5866,6911,5889,6842,5903,6770,5908,4648,5908,4576,5903,4507,5889,4441,5866,4380,5836,4323,5797,4272,5753,4228,5702,4189,5645,4159,5584,4136,5519,4122,5449,4117,5377,4117,3204xe" filled="false" stroked="true" strokeweight="2.25pt" strokecolor="#ff0000">
                  <v:path arrowok="t"/>
                  <v:stroke dashstyle="solid"/>
                </v:shape>
                <v:shape style="position:absolute;left:2464;top:712;width:2606;height:604" type="#_x0000_t75" id="docshape14" stroked="false">
                  <v:imagedata r:id="rId9" o:title=""/>
                </v:shape>
                <v:shape style="position:absolute;left:2623;top:1077;width:2130;height:74" type="#_x0000_t75" id="docshape15" stroked="false">
                  <v:imagedata r:id="rId10" o:title=""/>
                </v:shape>
                <v:shape style="position:absolute;left:2640;top:1088;width:2712;height:1518" id="docshape16" coordorigin="2640,1088" coordsize="2712,1518" path="m5352,2606l5332,2545,5310,2478,5278,2510,3907,1123,4726,1123,4726,1094,3879,1094,3873,1088,3867,1094,2640,1094,2640,1123,3865,1123,5257,2531,5225,2562,5352,2606xe" filled="true" fillcolor="#000000" stroked="false">
                  <v:path arrowok="t"/>
                  <v:fill type="solid"/>
                </v:shape>
                <v:shape style="position:absolute;left:2620;top:791;width:2183;height:354" type="#_x0000_t202" id="docshape17" filled="false" stroked="false">
                  <v:textbox inset="0,0,0,0">
                    <w:txbxContent>
                      <w:p>
                        <w:pPr>
                          <w:spacing w:before="11"/>
                          <w:ind w:left="20" w:right="0" w:firstLine="0"/>
                          <w:jc w:val="left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sz w:val="28"/>
                          </w:rPr>
                          <w:t>Partie</w:t>
                        </w:r>
                        <w:r>
                          <w:rPr>
                            <w:b/>
                            <w:i/>
                            <w:spacing w:val="-2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à</w:t>
                        </w:r>
                        <w:r>
                          <w:rPr>
                            <w:b/>
                            <w:i/>
                            <w:spacing w:val="-6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i/>
                            <w:spacing w:val="-2"/>
                            <w:sz w:val="28"/>
                          </w:rPr>
                          <w:t>réaliser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z w:val="24"/>
        </w:rPr>
        <w:t>A</w:t>
      </w:r>
      <w:r>
        <w:rPr>
          <w:spacing w:val="28"/>
          <w:sz w:val="24"/>
        </w:rPr>
        <w:t> </w:t>
      </w:r>
      <w:r>
        <w:rPr>
          <w:sz w:val="24"/>
        </w:rPr>
        <w:t>partir</w:t>
      </w:r>
      <w:r>
        <w:rPr>
          <w:spacing w:val="-2"/>
          <w:sz w:val="24"/>
        </w:rPr>
        <w:t> </w:t>
      </w:r>
      <w:r>
        <w:rPr>
          <w:sz w:val="24"/>
        </w:rPr>
        <w:t>des</w:t>
      </w:r>
      <w:r>
        <w:rPr>
          <w:spacing w:val="-2"/>
          <w:sz w:val="24"/>
        </w:rPr>
        <w:t> </w:t>
      </w:r>
      <w:r>
        <w:rPr>
          <w:sz w:val="24"/>
        </w:rPr>
        <w:t>vannes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barrages</w:t>
      </w:r>
      <w:r>
        <w:rPr>
          <w:spacing w:val="-2"/>
          <w:sz w:val="24"/>
        </w:rPr>
        <w:t> </w:t>
      </w:r>
      <w:r>
        <w:rPr>
          <w:sz w:val="24"/>
        </w:rPr>
        <w:t>du</w:t>
      </w:r>
      <w:r>
        <w:rPr>
          <w:spacing w:val="-2"/>
          <w:sz w:val="24"/>
        </w:rPr>
        <w:t> </w:t>
      </w:r>
      <w:r>
        <w:rPr>
          <w:sz w:val="24"/>
        </w:rPr>
        <w:t>secondaire, la</w:t>
      </w:r>
      <w:r>
        <w:rPr>
          <w:spacing w:val="-2"/>
          <w:sz w:val="24"/>
        </w:rPr>
        <w:t> </w:t>
      </w:r>
      <w:r>
        <w:rPr>
          <w:sz w:val="24"/>
        </w:rPr>
        <w:t>partie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droite</w:t>
      </w:r>
      <w:r>
        <w:rPr>
          <w:spacing w:val="-2"/>
          <w:sz w:val="24"/>
        </w:rPr>
        <w:t> </w:t>
      </w:r>
      <w:r>
        <w:rPr>
          <w:sz w:val="24"/>
        </w:rPr>
        <w:t>sera</w:t>
      </w:r>
      <w:r>
        <w:rPr>
          <w:spacing w:val="-2"/>
          <w:sz w:val="24"/>
        </w:rPr>
        <w:t> </w:t>
      </w:r>
      <w:r>
        <w:rPr>
          <w:sz w:val="24"/>
        </w:rPr>
        <w:t>pointé</w:t>
      </w:r>
      <w:r>
        <w:rPr>
          <w:sz w:val="24"/>
        </w:rPr>
        <w:t>e</w:t>
      </w:r>
      <w:r>
        <w:rPr>
          <w:sz w:val="24"/>
        </w:rPr>
        <w:t> seulement car elle ne sera pas mise en eau.</w:t>
      </w:r>
    </w:p>
    <w:p>
      <w:pPr>
        <w:pStyle w:val="ListParagraph"/>
        <w:numPr>
          <w:ilvl w:val="0"/>
          <w:numId w:val="3"/>
        </w:numPr>
        <w:tabs>
          <w:tab w:pos="11993" w:val="left" w:leader="none"/>
        </w:tabs>
        <w:spacing w:line="240" w:lineRule="auto" w:before="158" w:after="0"/>
        <w:ind w:left="11993" w:right="0" w:hanging="160"/>
        <w:jc w:val="left"/>
        <w:rPr>
          <w:sz w:val="24"/>
        </w:rPr>
      </w:pPr>
      <w:r>
        <w:rPr>
          <w:sz w:val="24"/>
        </w:rPr>
        <w:t>Le</w:t>
      </w:r>
      <w:r>
        <w:rPr>
          <w:spacing w:val="-4"/>
          <w:sz w:val="24"/>
        </w:rPr>
        <w:t> </w:t>
      </w:r>
      <w:r>
        <w:rPr>
          <w:sz w:val="24"/>
        </w:rPr>
        <w:t>piquage</w:t>
      </w:r>
      <w:r>
        <w:rPr>
          <w:spacing w:val="-4"/>
          <w:sz w:val="24"/>
        </w:rPr>
        <w:t> </w:t>
      </w:r>
      <w:r>
        <w:rPr>
          <w:sz w:val="24"/>
        </w:rPr>
        <w:t>131</w:t>
      </w:r>
      <w:r>
        <w:rPr>
          <w:spacing w:val="-2"/>
          <w:sz w:val="24"/>
        </w:rPr>
        <w:t> </w:t>
      </w:r>
      <w:r>
        <w:rPr>
          <w:sz w:val="24"/>
        </w:rPr>
        <w:t>sera</w:t>
      </w:r>
      <w:r>
        <w:rPr>
          <w:spacing w:val="-7"/>
          <w:sz w:val="24"/>
        </w:rPr>
        <w:t> </w:t>
      </w:r>
      <w:r>
        <w:rPr>
          <w:sz w:val="24"/>
        </w:rPr>
        <w:t>pointé</w:t>
      </w:r>
      <w:r>
        <w:rPr>
          <w:spacing w:val="-1"/>
          <w:sz w:val="24"/>
        </w:rPr>
        <w:t> </w:t>
      </w:r>
      <w:r>
        <w:rPr>
          <w:sz w:val="24"/>
        </w:rPr>
        <w:t>et</w:t>
      </w:r>
      <w:r>
        <w:rPr>
          <w:spacing w:val="-4"/>
          <w:sz w:val="24"/>
        </w:rPr>
        <w:t> </w:t>
      </w:r>
      <w:r>
        <w:rPr>
          <w:sz w:val="24"/>
        </w:rPr>
        <w:t>évalué</w:t>
      </w:r>
      <w:r>
        <w:rPr>
          <w:spacing w:val="-2"/>
          <w:sz w:val="24"/>
        </w:rPr>
        <w:t> </w:t>
      </w:r>
      <w:r>
        <w:rPr>
          <w:sz w:val="24"/>
        </w:rPr>
        <w:t>en</w:t>
      </w:r>
      <w:r>
        <w:rPr>
          <w:spacing w:val="-2"/>
          <w:sz w:val="24"/>
        </w:rPr>
        <w:t> </w:t>
      </w:r>
      <w:r>
        <w:rPr>
          <w:sz w:val="24"/>
        </w:rPr>
        <w:t>cours</w:t>
      </w:r>
      <w:r>
        <w:rPr>
          <w:spacing w:val="2"/>
          <w:sz w:val="24"/>
        </w:rPr>
        <w:t> </w:t>
      </w:r>
      <w:r>
        <w:rPr>
          <w:spacing w:val="-2"/>
          <w:sz w:val="24"/>
        </w:rPr>
        <w:t>d’épreuve.</w:t>
      </w:r>
    </w:p>
    <w:p>
      <w:pPr>
        <w:pStyle w:val="ListParagraph"/>
        <w:numPr>
          <w:ilvl w:val="0"/>
          <w:numId w:val="3"/>
        </w:numPr>
        <w:tabs>
          <w:tab w:pos="11993" w:val="left" w:leader="none"/>
        </w:tabs>
        <w:spacing w:line="240" w:lineRule="auto" w:before="183" w:after="0"/>
        <w:ind w:left="11993" w:right="0" w:hanging="160"/>
        <w:jc w:val="left"/>
        <w:rPr>
          <w:sz w:val="24"/>
        </w:rPr>
      </w:pPr>
      <w:r>
        <w:rPr>
          <w:sz w:val="24"/>
        </w:rPr>
        <w:t>La</w:t>
      </w:r>
      <w:r>
        <w:rPr>
          <w:spacing w:val="-4"/>
          <w:sz w:val="24"/>
        </w:rPr>
        <w:t> </w:t>
      </w:r>
      <w:r>
        <w:rPr>
          <w:sz w:val="24"/>
        </w:rPr>
        <w:t>mise</w:t>
      </w:r>
      <w:r>
        <w:rPr>
          <w:spacing w:val="-4"/>
          <w:sz w:val="24"/>
        </w:rPr>
        <w:t> </w:t>
      </w:r>
      <w:r>
        <w:rPr>
          <w:sz w:val="24"/>
        </w:rPr>
        <w:t>en</w:t>
      </w:r>
      <w:r>
        <w:rPr>
          <w:spacing w:val="-3"/>
          <w:sz w:val="24"/>
        </w:rPr>
        <w:t> </w:t>
      </w:r>
      <w:r>
        <w:rPr>
          <w:sz w:val="24"/>
        </w:rPr>
        <w:t>eau</w:t>
      </w:r>
      <w:r>
        <w:rPr>
          <w:spacing w:val="-4"/>
          <w:sz w:val="24"/>
        </w:rPr>
        <w:t> </w:t>
      </w:r>
      <w:r>
        <w:rPr>
          <w:sz w:val="24"/>
        </w:rPr>
        <w:t>se</w:t>
      </w:r>
      <w:r>
        <w:rPr>
          <w:spacing w:val="-1"/>
          <w:sz w:val="24"/>
        </w:rPr>
        <w:t> </w:t>
      </w:r>
      <w:r>
        <w:rPr>
          <w:sz w:val="24"/>
        </w:rPr>
        <w:t>fera</w:t>
      </w:r>
      <w:r>
        <w:rPr>
          <w:spacing w:val="-2"/>
          <w:sz w:val="24"/>
        </w:rPr>
        <w:t> </w:t>
      </w:r>
      <w:r>
        <w:rPr>
          <w:sz w:val="24"/>
        </w:rPr>
        <w:t>par</w:t>
      </w:r>
      <w:r>
        <w:rPr>
          <w:spacing w:val="-1"/>
          <w:sz w:val="24"/>
        </w:rPr>
        <w:t> </w:t>
      </w:r>
      <w:r>
        <w:rPr>
          <w:sz w:val="24"/>
        </w:rPr>
        <w:t>la</w:t>
      </w:r>
      <w:r>
        <w:rPr>
          <w:spacing w:val="-2"/>
          <w:sz w:val="24"/>
        </w:rPr>
        <w:t> </w:t>
      </w:r>
      <w:r>
        <w:rPr>
          <w:sz w:val="24"/>
        </w:rPr>
        <w:t>vanne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remplissage</w:t>
      </w:r>
      <w:r>
        <w:rPr>
          <w:spacing w:val="-2"/>
          <w:sz w:val="24"/>
        </w:rPr>
        <w:t> </w:t>
      </w:r>
      <w:r>
        <w:rPr>
          <w:sz w:val="24"/>
        </w:rPr>
        <w:t>située</w:t>
      </w:r>
      <w:r>
        <w:rPr>
          <w:spacing w:val="-4"/>
          <w:sz w:val="24"/>
        </w:rPr>
        <w:t> </w:t>
      </w:r>
      <w:r>
        <w:rPr>
          <w:sz w:val="24"/>
        </w:rPr>
        <w:t>sur</w:t>
      </w:r>
      <w:r>
        <w:rPr>
          <w:spacing w:val="-1"/>
          <w:sz w:val="24"/>
        </w:rPr>
        <w:t> </w:t>
      </w:r>
      <w:r>
        <w:rPr>
          <w:sz w:val="24"/>
        </w:rPr>
        <w:t>le</w:t>
      </w:r>
      <w:r>
        <w:rPr>
          <w:spacing w:val="-4"/>
          <w:sz w:val="24"/>
        </w:rPr>
        <w:t> </w:t>
      </w:r>
      <w:r>
        <w:rPr>
          <w:sz w:val="24"/>
        </w:rPr>
        <w:t>tube</w:t>
      </w:r>
      <w:r>
        <w:rPr>
          <w:spacing w:val="-2"/>
          <w:sz w:val="24"/>
        </w:rPr>
        <w:t> cuivre.</w:t>
      </w:r>
    </w:p>
    <w:p>
      <w:pPr>
        <w:pStyle w:val="ListParagraph"/>
        <w:numPr>
          <w:ilvl w:val="0"/>
          <w:numId w:val="3"/>
        </w:numPr>
        <w:tabs>
          <w:tab w:pos="11993" w:val="left" w:leader="none"/>
        </w:tabs>
        <w:spacing w:line="240" w:lineRule="auto" w:before="182" w:after="0"/>
        <w:ind w:left="11993" w:right="0" w:hanging="160"/>
        <w:jc w:val="left"/>
        <w:rPr>
          <w:sz w:val="24"/>
        </w:rPr>
      </w:pPr>
      <w:r>
        <w:rPr>
          <w:sz w:val="24"/>
        </w:rPr>
        <w:t>Le</w:t>
      </w:r>
      <w:r>
        <w:rPr>
          <w:spacing w:val="-2"/>
          <w:sz w:val="24"/>
        </w:rPr>
        <w:t> </w:t>
      </w:r>
      <w:r>
        <w:rPr>
          <w:sz w:val="24"/>
        </w:rPr>
        <w:t>soudage</w:t>
      </w:r>
      <w:r>
        <w:rPr>
          <w:spacing w:val="-2"/>
          <w:sz w:val="24"/>
        </w:rPr>
        <w:t> </w:t>
      </w:r>
      <w:r>
        <w:rPr>
          <w:sz w:val="24"/>
        </w:rPr>
        <w:t>des</w:t>
      </w:r>
      <w:r>
        <w:rPr>
          <w:spacing w:val="-2"/>
          <w:sz w:val="24"/>
        </w:rPr>
        <w:t> </w:t>
      </w:r>
      <w:r>
        <w:rPr>
          <w:sz w:val="24"/>
        </w:rPr>
        <w:t>brides</w:t>
      </w:r>
      <w:r>
        <w:rPr>
          <w:spacing w:val="-1"/>
          <w:sz w:val="24"/>
        </w:rPr>
        <w:t> </w:t>
      </w:r>
      <w:r>
        <w:rPr>
          <w:sz w:val="24"/>
        </w:rPr>
        <w:t>à</w:t>
      </w:r>
      <w:r>
        <w:rPr>
          <w:spacing w:val="-1"/>
          <w:sz w:val="24"/>
        </w:rPr>
        <w:t> </w:t>
      </w:r>
      <w:r>
        <w:rPr>
          <w:sz w:val="24"/>
        </w:rPr>
        <w:t>collerette</w:t>
      </w:r>
      <w:r>
        <w:rPr>
          <w:spacing w:val="-4"/>
          <w:sz w:val="24"/>
        </w:rPr>
        <w:t> </w:t>
      </w:r>
      <w:r>
        <w:rPr>
          <w:sz w:val="24"/>
        </w:rPr>
        <w:t>et</w:t>
      </w:r>
      <w:r>
        <w:rPr>
          <w:spacing w:val="-3"/>
          <w:sz w:val="24"/>
        </w:rPr>
        <w:t> </w:t>
      </w:r>
      <w:r>
        <w:rPr>
          <w:sz w:val="24"/>
        </w:rPr>
        <w:t>des</w:t>
      </w:r>
      <w:r>
        <w:rPr>
          <w:spacing w:val="-4"/>
          <w:sz w:val="24"/>
        </w:rPr>
        <w:t> </w:t>
      </w:r>
      <w:r>
        <w:rPr>
          <w:sz w:val="24"/>
        </w:rPr>
        <w:t>fonds</w:t>
      </w:r>
      <w:r>
        <w:rPr>
          <w:spacing w:val="-4"/>
          <w:sz w:val="24"/>
        </w:rPr>
        <w:t> </w:t>
      </w:r>
      <w:r>
        <w:rPr>
          <w:sz w:val="24"/>
        </w:rPr>
        <w:t>bombés</w:t>
      </w:r>
      <w:r>
        <w:rPr>
          <w:spacing w:val="-1"/>
          <w:sz w:val="24"/>
        </w:rPr>
        <w:t> </w:t>
      </w:r>
      <w:r>
        <w:rPr>
          <w:sz w:val="24"/>
        </w:rPr>
        <w:t>se</w:t>
      </w:r>
      <w:r>
        <w:rPr>
          <w:spacing w:val="-3"/>
          <w:sz w:val="24"/>
        </w:rPr>
        <w:t> </w:t>
      </w:r>
      <w:r>
        <w:rPr>
          <w:sz w:val="24"/>
        </w:rPr>
        <w:t>fera</w:t>
      </w:r>
      <w:r>
        <w:rPr>
          <w:spacing w:val="-4"/>
          <w:sz w:val="24"/>
        </w:rPr>
        <w:t> </w:t>
      </w:r>
      <w:r>
        <w:rPr>
          <w:sz w:val="24"/>
        </w:rPr>
        <w:t>par</w:t>
      </w:r>
      <w:r>
        <w:rPr>
          <w:spacing w:val="-1"/>
          <w:sz w:val="24"/>
        </w:rPr>
        <w:t> </w:t>
      </w:r>
      <w:r>
        <w:rPr>
          <w:sz w:val="24"/>
        </w:rPr>
        <w:t>le</w:t>
      </w:r>
      <w:r>
        <w:rPr>
          <w:spacing w:val="-2"/>
          <w:sz w:val="24"/>
        </w:rPr>
        <w:t> </w:t>
      </w:r>
      <w:r>
        <w:rPr>
          <w:sz w:val="24"/>
        </w:rPr>
        <w:t>procédé</w:t>
      </w:r>
      <w:r>
        <w:rPr>
          <w:spacing w:val="-4"/>
          <w:sz w:val="24"/>
        </w:rPr>
        <w:t> 111.</w:t>
      </w:r>
    </w:p>
    <w:p>
      <w:pPr>
        <w:pStyle w:val="ListParagraph"/>
        <w:numPr>
          <w:ilvl w:val="0"/>
          <w:numId w:val="3"/>
        </w:numPr>
        <w:tabs>
          <w:tab w:pos="11993" w:val="left" w:leader="none"/>
        </w:tabs>
        <w:spacing w:line="240" w:lineRule="auto" w:before="183" w:after="0"/>
        <w:ind w:left="11993" w:right="0" w:hanging="160"/>
        <w:jc w:val="left"/>
        <w:rPr>
          <w:sz w:val="24"/>
        </w:rPr>
      </w:pPr>
      <w:r>
        <w:rPr>
          <w:sz w:val="24"/>
        </w:rPr>
        <w:t>Les</w:t>
      </w:r>
      <w:r>
        <w:rPr>
          <w:spacing w:val="-4"/>
          <w:sz w:val="24"/>
        </w:rPr>
        <w:t> </w:t>
      </w:r>
      <w:r>
        <w:rPr>
          <w:sz w:val="24"/>
        </w:rPr>
        <w:t>brides</w:t>
      </w:r>
      <w:r>
        <w:rPr>
          <w:spacing w:val="-2"/>
          <w:sz w:val="24"/>
        </w:rPr>
        <w:t> </w:t>
      </w:r>
      <w:r>
        <w:rPr>
          <w:sz w:val="24"/>
        </w:rPr>
        <w:t>devront</w:t>
      </w:r>
      <w:r>
        <w:rPr>
          <w:spacing w:val="-2"/>
          <w:sz w:val="24"/>
        </w:rPr>
        <w:t> </w:t>
      </w:r>
      <w:r>
        <w:rPr>
          <w:sz w:val="24"/>
        </w:rPr>
        <w:t>être</w:t>
      </w:r>
      <w:r>
        <w:rPr>
          <w:spacing w:val="-1"/>
          <w:sz w:val="24"/>
        </w:rPr>
        <w:t> </w:t>
      </w:r>
      <w:r>
        <w:rPr>
          <w:sz w:val="24"/>
        </w:rPr>
        <w:t>mises</w:t>
      </w:r>
      <w:r>
        <w:rPr>
          <w:spacing w:val="-4"/>
          <w:sz w:val="24"/>
        </w:rPr>
        <w:t> </w:t>
      </w:r>
      <w:r>
        <w:rPr>
          <w:sz w:val="24"/>
        </w:rPr>
        <w:t>au</w:t>
      </w:r>
      <w:r>
        <w:rPr>
          <w:spacing w:val="-2"/>
          <w:sz w:val="24"/>
        </w:rPr>
        <w:t> carré.</w:t>
      </w:r>
    </w:p>
    <w:p>
      <w:pPr>
        <w:pStyle w:val="ListParagraph"/>
        <w:numPr>
          <w:ilvl w:val="0"/>
          <w:numId w:val="3"/>
        </w:numPr>
        <w:tabs>
          <w:tab w:pos="11995" w:val="left" w:leader="none"/>
        </w:tabs>
        <w:spacing w:line="240" w:lineRule="auto" w:before="180" w:after="0"/>
        <w:ind w:left="11995" w:right="0" w:hanging="160"/>
        <w:jc w:val="left"/>
        <w:rPr>
          <w:sz w:val="24"/>
        </w:rPr>
      </w:pPr>
      <w:r>
        <w:rPr>
          <w:sz w:val="24"/>
        </w:rPr>
        <w:t>Les</w:t>
      </w:r>
      <w:r>
        <w:rPr>
          <w:spacing w:val="-7"/>
          <w:sz w:val="24"/>
        </w:rPr>
        <w:t> </w:t>
      </w:r>
      <w:r>
        <w:rPr>
          <w:sz w:val="24"/>
        </w:rPr>
        <w:t>piquages</w:t>
      </w:r>
      <w:r>
        <w:rPr>
          <w:spacing w:val="-5"/>
          <w:sz w:val="24"/>
        </w:rPr>
        <w:t> </w:t>
      </w:r>
      <w:r>
        <w:rPr>
          <w:sz w:val="24"/>
        </w:rPr>
        <w:t>sur</w:t>
      </w:r>
      <w:r>
        <w:rPr>
          <w:spacing w:val="-2"/>
          <w:sz w:val="24"/>
        </w:rPr>
        <w:t> </w:t>
      </w:r>
      <w:r>
        <w:rPr>
          <w:sz w:val="24"/>
        </w:rPr>
        <w:t>les</w:t>
      </w:r>
      <w:r>
        <w:rPr>
          <w:spacing w:val="-4"/>
          <w:sz w:val="24"/>
        </w:rPr>
        <w:t> </w:t>
      </w:r>
      <w:r>
        <w:rPr>
          <w:sz w:val="24"/>
        </w:rPr>
        <w:t>fonds</w:t>
      </w:r>
      <w:r>
        <w:rPr>
          <w:spacing w:val="-5"/>
          <w:sz w:val="24"/>
        </w:rPr>
        <w:t> </w:t>
      </w:r>
      <w:r>
        <w:rPr>
          <w:sz w:val="24"/>
        </w:rPr>
        <w:t>bombés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2"/>
          <w:sz w:val="24"/>
        </w:rPr>
        <w:t> </w:t>
      </w:r>
      <w:r>
        <w:rPr>
          <w:sz w:val="24"/>
        </w:rPr>
        <w:t>la</w:t>
      </w:r>
      <w:r>
        <w:rPr>
          <w:spacing w:val="-5"/>
          <w:sz w:val="24"/>
        </w:rPr>
        <w:t> </w:t>
      </w:r>
      <w:r>
        <w:rPr>
          <w:sz w:val="24"/>
        </w:rPr>
        <w:t>bouteille</w:t>
      </w:r>
      <w:r>
        <w:rPr>
          <w:spacing w:val="-2"/>
          <w:sz w:val="24"/>
        </w:rPr>
        <w:t> </w:t>
      </w:r>
      <w:r>
        <w:rPr>
          <w:sz w:val="24"/>
        </w:rPr>
        <w:t>auront</w:t>
      </w:r>
      <w:r>
        <w:rPr>
          <w:spacing w:val="-4"/>
          <w:sz w:val="24"/>
        </w:rPr>
        <w:t> </w:t>
      </w:r>
      <w:r>
        <w:rPr>
          <w:sz w:val="24"/>
        </w:rPr>
        <w:t>une</w:t>
      </w:r>
      <w:r>
        <w:rPr>
          <w:spacing w:val="-2"/>
          <w:sz w:val="24"/>
        </w:rPr>
        <w:t> </w:t>
      </w:r>
      <w:r>
        <w:rPr>
          <w:sz w:val="24"/>
        </w:rPr>
        <w:t>longueur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50 </w:t>
      </w:r>
      <w:r>
        <w:rPr>
          <w:spacing w:val="-5"/>
          <w:sz w:val="24"/>
        </w:rPr>
        <w:t>mm.</w:t>
      </w:r>
    </w:p>
    <w:p>
      <w:pPr>
        <w:pStyle w:val="ListParagraph"/>
        <w:numPr>
          <w:ilvl w:val="0"/>
          <w:numId w:val="3"/>
        </w:numPr>
        <w:tabs>
          <w:tab w:pos="11979" w:val="left" w:leader="none"/>
          <w:tab w:pos="11995" w:val="left" w:leader="none"/>
        </w:tabs>
        <w:spacing w:line="259" w:lineRule="auto" w:before="183" w:after="0"/>
        <w:ind w:left="11979" w:right="779" w:hanging="144"/>
        <w:jc w:val="left"/>
        <w:rPr>
          <w:sz w:val="24"/>
        </w:rPr>
      </w:pPr>
      <w:r>
        <w:rPr>
          <w:sz w:val="24"/>
        </w:rPr>
        <w:t>Les</w:t>
      </w:r>
      <w:r>
        <w:rPr>
          <w:sz w:val="24"/>
        </w:rPr>
        <w:t> piquages</w:t>
      </w:r>
      <w:r>
        <w:rPr>
          <w:spacing w:val="-5"/>
          <w:sz w:val="24"/>
        </w:rPr>
        <w:t> </w:t>
      </w:r>
      <w:r>
        <w:rPr>
          <w:sz w:val="24"/>
        </w:rPr>
        <w:t>coté</w:t>
      </w:r>
      <w:r>
        <w:rPr>
          <w:spacing w:val="-2"/>
          <w:sz w:val="24"/>
        </w:rPr>
        <w:t> </w:t>
      </w:r>
      <w:r>
        <w:rPr>
          <w:sz w:val="24"/>
        </w:rPr>
        <w:t>primaire</w:t>
      </w:r>
      <w:r>
        <w:rPr>
          <w:spacing w:val="-4"/>
          <w:sz w:val="24"/>
        </w:rPr>
        <w:t> </w:t>
      </w:r>
      <w:r>
        <w:rPr>
          <w:sz w:val="24"/>
        </w:rPr>
        <w:t>et</w:t>
      </w:r>
      <w:r>
        <w:rPr>
          <w:spacing w:val="-2"/>
          <w:sz w:val="24"/>
        </w:rPr>
        <w:t> </w:t>
      </w:r>
      <w:r>
        <w:rPr>
          <w:sz w:val="24"/>
        </w:rPr>
        <w:t>secondaire</w:t>
      </w:r>
      <w:r>
        <w:rPr>
          <w:spacing w:val="-2"/>
          <w:sz w:val="24"/>
        </w:rPr>
        <w:t> </w:t>
      </w:r>
      <w:r>
        <w:rPr>
          <w:sz w:val="24"/>
        </w:rPr>
        <w:t>(bouteille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découplage)</w:t>
      </w:r>
      <w:r>
        <w:rPr>
          <w:spacing w:val="-2"/>
          <w:sz w:val="24"/>
        </w:rPr>
        <w:t> </w:t>
      </w:r>
      <w:r>
        <w:rPr>
          <w:sz w:val="24"/>
        </w:rPr>
        <w:t>seront</w:t>
      </w:r>
      <w:r>
        <w:rPr>
          <w:spacing w:val="-4"/>
          <w:sz w:val="24"/>
        </w:rPr>
        <w:t> </w:t>
      </w:r>
      <w:r>
        <w:rPr>
          <w:sz w:val="24"/>
        </w:rPr>
        <w:t>à</w:t>
      </w:r>
      <w:r>
        <w:rPr>
          <w:spacing w:val="-2"/>
          <w:sz w:val="24"/>
        </w:rPr>
        <w:t> </w:t>
      </w:r>
      <w:r>
        <w:rPr>
          <w:sz w:val="24"/>
        </w:rPr>
        <w:t>bo</w:t>
      </w:r>
      <w:r>
        <w:rPr>
          <w:sz w:val="24"/>
        </w:rPr>
        <w:t>rd</w:t>
      </w:r>
      <w:r>
        <w:rPr>
          <w:sz w:val="24"/>
        </w:rPr>
        <w:t> </w:t>
      </w:r>
      <w:r>
        <w:rPr>
          <w:spacing w:val="-2"/>
          <w:sz w:val="24"/>
        </w:rPr>
        <w:t>franc.</w:t>
      </w:r>
    </w:p>
    <w:p>
      <w:pPr>
        <w:pStyle w:val="ListParagraph"/>
        <w:numPr>
          <w:ilvl w:val="0"/>
          <w:numId w:val="3"/>
        </w:numPr>
        <w:tabs>
          <w:tab w:pos="11995" w:val="left" w:leader="none"/>
        </w:tabs>
        <w:spacing w:line="240" w:lineRule="auto" w:before="160" w:after="0"/>
        <w:ind w:left="11995" w:right="0" w:hanging="160"/>
        <w:jc w:val="left"/>
        <w:rPr>
          <w:sz w:val="24"/>
        </w:rPr>
      </w:pPr>
      <w:r>
        <w:rPr>
          <w:sz w:val="24"/>
        </w:rPr>
        <w:t>L’étanchéité</w:t>
      </w:r>
      <w:r>
        <w:rPr>
          <w:spacing w:val="-7"/>
          <w:sz w:val="24"/>
        </w:rPr>
        <w:t> </w:t>
      </w:r>
      <w:r>
        <w:rPr>
          <w:sz w:val="24"/>
        </w:rPr>
        <w:t>du</w:t>
      </w:r>
      <w:r>
        <w:rPr>
          <w:spacing w:val="-3"/>
          <w:sz w:val="24"/>
        </w:rPr>
        <w:t> </w:t>
      </w:r>
      <w:r>
        <w:rPr>
          <w:sz w:val="24"/>
        </w:rPr>
        <w:t>circuit</w:t>
      </w:r>
      <w:r>
        <w:rPr>
          <w:spacing w:val="-3"/>
          <w:sz w:val="24"/>
        </w:rPr>
        <w:t> </w:t>
      </w:r>
      <w:r>
        <w:rPr>
          <w:sz w:val="24"/>
        </w:rPr>
        <w:t>primaire</w:t>
      </w:r>
      <w:r>
        <w:rPr>
          <w:spacing w:val="-3"/>
          <w:sz w:val="24"/>
        </w:rPr>
        <w:t> </w:t>
      </w:r>
      <w:r>
        <w:rPr>
          <w:sz w:val="24"/>
        </w:rPr>
        <w:t>(coté</w:t>
      </w:r>
      <w:r>
        <w:rPr>
          <w:spacing w:val="-4"/>
          <w:sz w:val="24"/>
        </w:rPr>
        <w:t> </w:t>
      </w:r>
      <w:r>
        <w:rPr>
          <w:sz w:val="24"/>
        </w:rPr>
        <w:t>bride)</w:t>
      </w:r>
      <w:r>
        <w:rPr>
          <w:spacing w:val="-6"/>
          <w:sz w:val="24"/>
        </w:rPr>
        <w:t> </w:t>
      </w:r>
      <w:r>
        <w:rPr>
          <w:sz w:val="24"/>
        </w:rPr>
        <w:t>sera</w:t>
      </w:r>
      <w:r>
        <w:rPr>
          <w:spacing w:val="3"/>
          <w:sz w:val="24"/>
        </w:rPr>
        <w:t> </w:t>
      </w:r>
      <w:r>
        <w:rPr>
          <w:sz w:val="24"/>
        </w:rPr>
        <w:t>à</w:t>
      </w:r>
      <w:r>
        <w:rPr>
          <w:spacing w:val="-5"/>
          <w:sz w:val="24"/>
        </w:rPr>
        <w:t> </w:t>
      </w:r>
      <w:r>
        <w:rPr>
          <w:sz w:val="24"/>
        </w:rPr>
        <w:t>bride</w:t>
      </w:r>
      <w:r>
        <w:rPr>
          <w:spacing w:val="-3"/>
          <w:sz w:val="24"/>
        </w:rPr>
        <w:t> </w:t>
      </w:r>
      <w:r>
        <w:rPr>
          <w:sz w:val="24"/>
        </w:rPr>
        <w:t>pleine</w:t>
      </w:r>
      <w:r>
        <w:rPr>
          <w:spacing w:val="-4"/>
          <w:sz w:val="24"/>
        </w:rPr>
        <w:t> </w:t>
      </w:r>
      <w:r>
        <w:rPr>
          <w:sz w:val="24"/>
        </w:rPr>
        <w:t>plus</w:t>
      </w:r>
      <w:r>
        <w:rPr>
          <w:spacing w:val="-3"/>
          <w:sz w:val="24"/>
        </w:rPr>
        <w:t> </w:t>
      </w:r>
      <w:r>
        <w:rPr>
          <w:sz w:val="24"/>
        </w:rPr>
        <w:t>joint</w:t>
      </w:r>
      <w:r>
        <w:rPr>
          <w:spacing w:val="-2"/>
          <w:sz w:val="24"/>
        </w:rPr>
        <w:t> DN40.</w:t>
      </w:r>
    </w:p>
    <w:p>
      <w:pPr>
        <w:pStyle w:val="ListParagraph"/>
        <w:numPr>
          <w:ilvl w:val="0"/>
          <w:numId w:val="3"/>
        </w:numPr>
        <w:tabs>
          <w:tab w:pos="11995" w:val="left" w:leader="none"/>
        </w:tabs>
        <w:spacing w:line="240" w:lineRule="auto" w:before="182" w:after="0"/>
        <w:ind w:left="11995" w:right="0" w:hanging="160"/>
        <w:jc w:val="left"/>
        <w:rPr>
          <w:sz w:val="24"/>
        </w:rPr>
      </w:pPr>
      <w:r>
        <w:rPr>
          <w:sz w:val="24"/>
        </w:rPr>
        <w:t>L’ensemble</w:t>
      </w:r>
      <w:r>
        <w:rPr>
          <w:spacing w:val="-6"/>
          <w:sz w:val="24"/>
        </w:rPr>
        <w:t> </w:t>
      </w:r>
      <w:r>
        <w:rPr>
          <w:sz w:val="24"/>
        </w:rPr>
        <w:t>du</w:t>
      </w:r>
      <w:r>
        <w:rPr>
          <w:spacing w:val="-3"/>
          <w:sz w:val="24"/>
        </w:rPr>
        <w:t> </w:t>
      </w:r>
      <w:r>
        <w:rPr>
          <w:sz w:val="24"/>
        </w:rPr>
        <w:t>bipasse</w:t>
      </w:r>
      <w:r>
        <w:rPr>
          <w:spacing w:val="-4"/>
          <w:sz w:val="24"/>
        </w:rPr>
        <w:t> </w:t>
      </w:r>
      <w:r>
        <w:rPr>
          <w:sz w:val="24"/>
        </w:rPr>
        <w:t>remplaçant</w:t>
      </w:r>
      <w:r>
        <w:rPr>
          <w:spacing w:val="-3"/>
          <w:sz w:val="24"/>
        </w:rPr>
        <w:t> </w:t>
      </w:r>
      <w:r>
        <w:rPr>
          <w:sz w:val="24"/>
        </w:rPr>
        <w:t>la vanne</w:t>
      </w:r>
      <w:r>
        <w:rPr>
          <w:spacing w:val="-3"/>
          <w:sz w:val="24"/>
        </w:rPr>
        <w:t> </w:t>
      </w:r>
      <w:r>
        <w:rPr>
          <w:sz w:val="24"/>
        </w:rPr>
        <w:t>trois</w:t>
      </w:r>
      <w:r>
        <w:rPr>
          <w:spacing w:val="-4"/>
          <w:sz w:val="24"/>
        </w:rPr>
        <w:t> </w:t>
      </w:r>
      <w:r>
        <w:rPr>
          <w:sz w:val="24"/>
        </w:rPr>
        <w:t>voies</w:t>
      </w:r>
      <w:r>
        <w:rPr>
          <w:spacing w:val="-5"/>
          <w:sz w:val="24"/>
        </w:rPr>
        <w:t> </w:t>
      </w:r>
      <w:r>
        <w:rPr>
          <w:sz w:val="24"/>
        </w:rPr>
        <w:t>hydraulique</w:t>
      </w:r>
      <w:r>
        <w:rPr>
          <w:spacing w:val="-3"/>
          <w:sz w:val="24"/>
        </w:rPr>
        <w:t> </w:t>
      </w:r>
      <w:r>
        <w:rPr>
          <w:sz w:val="24"/>
        </w:rPr>
        <w:t>sera</w:t>
      </w:r>
      <w:r>
        <w:rPr>
          <w:spacing w:val="-4"/>
          <w:sz w:val="24"/>
        </w:rPr>
        <w:t> </w:t>
      </w:r>
      <w:r>
        <w:rPr>
          <w:sz w:val="24"/>
        </w:rPr>
        <w:t>serré</w:t>
      </w:r>
      <w:r>
        <w:rPr>
          <w:spacing w:val="-3"/>
          <w:sz w:val="24"/>
        </w:rPr>
        <w:t> </w:t>
      </w:r>
      <w:r>
        <w:rPr>
          <w:sz w:val="24"/>
        </w:rPr>
        <w:t>à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blanc.</w:t>
      </w:r>
    </w:p>
    <w:p>
      <w:pPr>
        <w:pStyle w:val="ListParagraph"/>
        <w:numPr>
          <w:ilvl w:val="0"/>
          <w:numId w:val="3"/>
        </w:numPr>
        <w:tabs>
          <w:tab w:pos="11995" w:val="left" w:leader="none"/>
        </w:tabs>
        <w:spacing w:line="240" w:lineRule="auto" w:before="180" w:after="0"/>
        <w:ind w:left="11995" w:right="0" w:hanging="160"/>
        <w:jc w:val="left"/>
        <w:rPr>
          <w:sz w:val="24"/>
        </w:rPr>
      </w:pPr>
      <w:r>
        <w:rPr>
          <w:sz w:val="24"/>
        </w:rPr>
        <w:t>Les</w:t>
      </w:r>
      <w:r>
        <w:rPr>
          <w:spacing w:val="-5"/>
          <w:sz w:val="24"/>
        </w:rPr>
        <w:t> </w:t>
      </w:r>
      <w:r>
        <w:rPr>
          <w:sz w:val="24"/>
        </w:rPr>
        <w:t>cotations</w:t>
      </w:r>
      <w:r>
        <w:rPr>
          <w:spacing w:val="-5"/>
          <w:sz w:val="24"/>
        </w:rPr>
        <w:t> </w:t>
      </w:r>
      <w:r>
        <w:rPr>
          <w:sz w:val="24"/>
        </w:rPr>
        <w:t>encadrées</w:t>
      </w:r>
      <w:r>
        <w:rPr>
          <w:spacing w:val="-3"/>
          <w:sz w:val="24"/>
        </w:rPr>
        <w:t> </w:t>
      </w:r>
      <w:r>
        <w:rPr>
          <w:sz w:val="24"/>
        </w:rPr>
        <w:t>sur</w:t>
      </w:r>
      <w:r>
        <w:rPr>
          <w:spacing w:val="-3"/>
          <w:sz w:val="24"/>
        </w:rPr>
        <w:t> </w:t>
      </w:r>
      <w:r>
        <w:rPr>
          <w:sz w:val="24"/>
        </w:rPr>
        <w:t>le</w:t>
      </w:r>
      <w:r>
        <w:rPr>
          <w:spacing w:val="-5"/>
          <w:sz w:val="24"/>
        </w:rPr>
        <w:t> </w:t>
      </w:r>
      <w:r>
        <w:rPr>
          <w:sz w:val="24"/>
        </w:rPr>
        <w:t>plan</w:t>
      </w:r>
      <w:r>
        <w:rPr>
          <w:spacing w:val="-3"/>
          <w:sz w:val="24"/>
        </w:rPr>
        <w:t> </w:t>
      </w:r>
      <w:r>
        <w:rPr>
          <w:sz w:val="24"/>
        </w:rPr>
        <w:t>d’exécution</w:t>
      </w:r>
      <w:r>
        <w:rPr>
          <w:spacing w:val="-3"/>
          <w:sz w:val="24"/>
        </w:rPr>
        <w:t> </w:t>
      </w:r>
      <w:r>
        <w:rPr>
          <w:sz w:val="24"/>
        </w:rPr>
        <w:t>seront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évaluées.</w:t>
      </w:r>
    </w:p>
    <w:p>
      <w:pPr>
        <w:pStyle w:val="ListParagraph"/>
        <w:numPr>
          <w:ilvl w:val="0"/>
          <w:numId w:val="3"/>
        </w:numPr>
        <w:tabs>
          <w:tab w:pos="11995" w:val="left" w:leader="none"/>
        </w:tabs>
        <w:spacing w:line="240" w:lineRule="auto" w:before="182" w:after="0"/>
        <w:ind w:left="11995" w:right="0" w:hanging="160"/>
        <w:jc w:val="left"/>
        <w:rPr>
          <w:sz w:val="24"/>
        </w:rPr>
      </w:pPr>
      <w:r>
        <w:rPr>
          <w:sz w:val="24"/>
        </w:rPr>
        <w:t>Les</w:t>
      </w:r>
      <w:r>
        <w:rPr>
          <w:spacing w:val="-3"/>
          <w:sz w:val="24"/>
        </w:rPr>
        <w:t> </w:t>
      </w:r>
      <w:r>
        <w:rPr>
          <w:sz w:val="24"/>
        </w:rPr>
        <w:t>tuyaux</w:t>
      </w:r>
      <w:r>
        <w:rPr>
          <w:spacing w:val="-2"/>
          <w:sz w:val="24"/>
        </w:rPr>
        <w:t> </w:t>
      </w:r>
      <w:r>
        <w:rPr>
          <w:sz w:val="24"/>
        </w:rPr>
        <w:t>en</w:t>
      </w:r>
      <w:r>
        <w:rPr>
          <w:spacing w:val="-3"/>
          <w:sz w:val="24"/>
        </w:rPr>
        <w:t> </w:t>
      </w:r>
      <w:r>
        <w:rPr>
          <w:sz w:val="24"/>
        </w:rPr>
        <w:t>attente</w:t>
      </w:r>
      <w:r>
        <w:rPr>
          <w:spacing w:val="-3"/>
          <w:sz w:val="24"/>
        </w:rPr>
        <w:t> </w:t>
      </w:r>
      <w:r>
        <w:rPr>
          <w:sz w:val="24"/>
        </w:rPr>
        <w:t>seront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filetés.</w:t>
      </w:r>
    </w:p>
    <w:p>
      <w:pPr>
        <w:pStyle w:val="ListParagraph"/>
        <w:numPr>
          <w:ilvl w:val="0"/>
          <w:numId w:val="3"/>
        </w:numPr>
        <w:tabs>
          <w:tab w:pos="11979" w:val="left" w:leader="none"/>
          <w:tab w:pos="11995" w:val="left" w:leader="none"/>
        </w:tabs>
        <w:spacing w:line="259" w:lineRule="auto" w:before="183" w:after="0"/>
        <w:ind w:left="11979" w:right="576" w:hanging="144"/>
        <w:jc w:val="left"/>
        <w:rPr>
          <w:sz w:val="24"/>
        </w:rPr>
      </w:pPr>
      <w:r>
        <w:rPr>
          <w:sz w:val="24"/>
        </w:rPr>
        <w:t>Les</w:t>
      </w:r>
      <w:r>
        <w:rPr>
          <w:sz w:val="24"/>
        </w:rPr>
        <w:t> cotations</w:t>
      </w:r>
      <w:r>
        <w:rPr>
          <w:spacing w:val="-4"/>
          <w:sz w:val="24"/>
        </w:rPr>
        <w:t> </w:t>
      </w:r>
      <w:r>
        <w:rPr>
          <w:sz w:val="24"/>
        </w:rPr>
        <w:t>manquantes</w:t>
      </w:r>
      <w:r>
        <w:rPr>
          <w:spacing w:val="-5"/>
          <w:sz w:val="24"/>
        </w:rPr>
        <w:t> </w:t>
      </w:r>
      <w:r>
        <w:rPr>
          <w:sz w:val="24"/>
        </w:rPr>
        <w:t>sont</w:t>
      </w:r>
      <w:r>
        <w:rPr>
          <w:spacing w:val="-2"/>
          <w:sz w:val="24"/>
        </w:rPr>
        <w:t> </w:t>
      </w:r>
      <w:r>
        <w:rPr>
          <w:sz w:val="24"/>
        </w:rPr>
        <w:t>laissées</w:t>
      </w:r>
      <w:r>
        <w:rPr>
          <w:spacing w:val="-5"/>
          <w:sz w:val="24"/>
        </w:rPr>
        <w:t> </w:t>
      </w:r>
      <w:r>
        <w:rPr>
          <w:sz w:val="24"/>
        </w:rPr>
        <w:t>à</w:t>
      </w:r>
      <w:r>
        <w:rPr>
          <w:spacing w:val="-1"/>
          <w:sz w:val="24"/>
        </w:rPr>
        <w:t> </w:t>
      </w:r>
      <w:r>
        <w:rPr>
          <w:sz w:val="24"/>
        </w:rPr>
        <w:t>l’initiative</w:t>
      </w:r>
      <w:r>
        <w:rPr>
          <w:spacing w:val="-2"/>
          <w:sz w:val="24"/>
        </w:rPr>
        <w:t> </w:t>
      </w:r>
      <w:r>
        <w:rPr>
          <w:sz w:val="24"/>
        </w:rPr>
        <w:t>du</w:t>
      </w:r>
      <w:r>
        <w:rPr>
          <w:spacing w:val="-2"/>
          <w:sz w:val="24"/>
        </w:rPr>
        <w:t> </w:t>
      </w:r>
      <w:r>
        <w:rPr>
          <w:sz w:val="24"/>
        </w:rPr>
        <w:t>candidat</w:t>
      </w:r>
      <w:r>
        <w:rPr>
          <w:spacing w:val="-2"/>
          <w:sz w:val="24"/>
        </w:rPr>
        <w:t> </w:t>
      </w:r>
      <w:r>
        <w:rPr>
          <w:sz w:val="24"/>
        </w:rPr>
        <w:t>dans</w:t>
      </w:r>
      <w:r>
        <w:rPr>
          <w:spacing w:val="-2"/>
          <w:sz w:val="24"/>
        </w:rPr>
        <w:t> </w:t>
      </w:r>
      <w:r>
        <w:rPr>
          <w:sz w:val="24"/>
        </w:rPr>
        <w:t>le</w:t>
      </w:r>
      <w:r>
        <w:rPr>
          <w:spacing w:val="-2"/>
          <w:sz w:val="24"/>
        </w:rPr>
        <w:t> </w:t>
      </w:r>
      <w:r>
        <w:rPr>
          <w:sz w:val="24"/>
        </w:rPr>
        <w:t>respect</w:t>
      </w:r>
      <w:r>
        <w:rPr>
          <w:spacing w:val="-4"/>
          <w:sz w:val="24"/>
        </w:rPr>
        <w:t> </w:t>
      </w:r>
      <w:r>
        <w:rPr>
          <w:sz w:val="24"/>
        </w:rPr>
        <w:t>d</w:t>
      </w:r>
      <w:r>
        <w:rPr>
          <w:sz w:val="24"/>
        </w:rPr>
        <w:t>u</w:t>
      </w:r>
      <w:r>
        <w:rPr>
          <w:sz w:val="24"/>
        </w:rPr>
        <w:t> </w:t>
      </w:r>
      <w:r>
        <w:rPr>
          <w:spacing w:val="-2"/>
          <w:sz w:val="24"/>
        </w:rPr>
        <w:t>plan.</w:t>
      </w:r>
    </w:p>
    <w:p>
      <w:pPr>
        <w:pStyle w:val="BodyText"/>
        <w:rPr>
          <w:sz w:val="20"/>
        </w:rPr>
      </w:pPr>
    </w:p>
    <w:p>
      <w:pPr>
        <w:pStyle w:val="BodyText"/>
        <w:spacing w:before="13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8163432</wp:posOffset>
                </wp:positionH>
                <wp:positionV relativeFrom="paragraph">
                  <wp:posOffset>251215</wp:posOffset>
                </wp:positionV>
                <wp:extent cx="6128385" cy="533400"/>
                <wp:effectExtent l="0" t="0" r="0" b="0"/>
                <wp:wrapTopAndBottom/>
                <wp:docPr id="18" name="Textbox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Textbox 18"/>
                      <wps:cNvSpPr txBox="1"/>
                      <wps:spPr>
                        <a:xfrm>
                          <a:off x="0" y="0"/>
                          <a:ext cx="6128385" cy="53340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59" w:lineRule="auto" w:before="19"/>
                              <w:ind w:left="3156" w:right="344" w:hanging="2818"/>
                              <w:jc w:val="left"/>
                              <w:rPr>
                                <w:b/>
                                <w:i/>
                                <w:color w:val="000000"/>
                                <w:sz w:val="32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0000"/>
                                <w:sz w:val="32"/>
                              </w:rPr>
                              <w:t>L’axe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5"/>
                                <w:sz w:val="32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32"/>
                              </w:rPr>
                              <w:t>de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5"/>
                                <w:sz w:val="32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32"/>
                              </w:rPr>
                              <w:t>la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5"/>
                                <w:sz w:val="32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32"/>
                              </w:rPr>
                              <w:t>vanne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5"/>
                                <w:sz w:val="32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32"/>
                              </w:rPr>
                              <w:t>de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5"/>
                                <w:sz w:val="32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32"/>
                              </w:rPr>
                              <w:t>vidange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2"/>
                                <w:sz w:val="32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32"/>
                              </w:rPr>
                              <w:t>de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5"/>
                                <w:sz w:val="32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32"/>
                              </w:rPr>
                              <w:t>la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5"/>
                                <w:sz w:val="32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32"/>
                              </w:rPr>
                              <w:t>bouteille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5"/>
                                <w:sz w:val="32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32"/>
                              </w:rPr>
                              <w:t>de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-3"/>
                                <w:sz w:val="32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32"/>
                              </w:rPr>
                              <w:t>découpla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32"/>
                              </w:rPr>
                              <w:t>ge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32"/>
                              </w:rPr>
                              <w:t> sera à 350 mm du sol.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2.789978pt;margin-top:19.780733pt;width:482.55pt;height:42pt;mso-position-horizontal-relative:page;mso-position-vertical-relative:paragraph;z-index:-15723520;mso-wrap-distance-left:0;mso-wrap-distance-right:0" type="#_x0000_t202" id="docshape18" filled="true" fillcolor="#d9d9d9" stroked="true" strokeweight=".47998pt" strokecolor="#000000">
                <v:textbox inset="0,0,0,0">
                  <w:txbxContent>
                    <w:p>
                      <w:pPr>
                        <w:spacing w:line="259" w:lineRule="auto" w:before="19"/>
                        <w:ind w:left="3156" w:right="344" w:hanging="2818"/>
                        <w:jc w:val="left"/>
                        <w:rPr>
                          <w:b/>
                          <w:i/>
                          <w:color w:val="000000"/>
                          <w:sz w:val="32"/>
                        </w:rPr>
                      </w:pPr>
                      <w:r>
                        <w:rPr>
                          <w:b/>
                          <w:i/>
                          <w:color w:val="000000"/>
                          <w:sz w:val="32"/>
                        </w:rPr>
                        <w:t>L’axe</w:t>
                      </w:r>
                      <w:r>
                        <w:rPr>
                          <w:b/>
                          <w:i/>
                          <w:color w:val="000000"/>
                          <w:spacing w:val="-5"/>
                          <w:sz w:val="32"/>
                        </w:rPr>
                        <w:t> </w:t>
                      </w:r>
                      <w:r>
                        <w:rPr>
                          <w:b/>
                          <w:i/>
                          <w:color w:val="000000"/>
                          <w:sz w:val="32"/>
                        </w:rPr>
                        <w:t>de</w:t>
                      </w:r>
                      <w:r>
                        <w:rPr>
                          <w:b/>
                          <w:i/>
                          <w:color w:val="000000"/>
                          <w:spacing w:val="-5"/>
                          <w:sz w:val="32"/>
                        </w:rPr>
                        <w:t> </w:t>
                      </w:r>
                      <w:r>
                        <w:rPr>
                          <w:b/>
                          <w:i/>
                          <w:color w:val="000000"/>
                          <w:sz w:val="32"/>
                        </w:rPr>
                        <w:t>la</w:t>
                      </w:r>
                      <w:r>
                        <w:rPr>
                          <w:b/>
                          <w:i/>
                          <w:color w:val="000000"/>
                          <w:spacing w:val="-5"/>
                          <w:sz w:val="32"/>
                        </w:rPr>
                        <w:t> </w:t>
                      </w:r>
                      <w:r>
                        <w:rPr>
                          <w:b/>
                          <w:i/>
                          <w:color w:val="000000"/>
                          <w:sz w:val="32"/>
                        </w:rPr>
                        <w:t>vanne</w:t>
                      </w:r>
                      <w:r>
                        <w:rPr>
                          <w:b/>
                          <w:i/>
                          <w:color w:val="000000"/>
                          <w:spacing w:val="-5"/>
                          <w:sz w:val="32"/>
                        </w:rPr>
                        <w:t> </w:t>
                      </w:r>
                      <w:r>
                        <w:rPr>
                          <w:b/>
                          <w:i/>
                          <w:color w:val="000000"/>
                          <w:sz w:val="32"/>
                        </w:rPr>
                        <w:t>de</w:t>
                      </w:r>
                      <w:r>
                        <w:rPr>
                          <w:b/>
                          <w:i/>
                          <w:color w:val="000000"/>
                          <w:spacing w:val="-5"/>
                          <w:sz w:val="32"/>
                        </w:rPr>
                        <w:t> </w:t>
                      </w:r>
                      <w:r>
                        <w:rPr>
                          <w:b/>
                          <w:i/>
                          <w:color w:val="000000"/>
                          <w:sz w:val="32"/>
                        </w:rPr>
                        <w:t>vidange</w:t>
                      </w:r>
                      <w:r>
                        <w:rPr>
                          <w:b/>
                          <w:i/>
                          <w:color w:val="000000"/>
                          <w:spacing w:val="-2"/>
                          <w:sz w:val="32"/>
                        </w:rPr>
                        <w:t> </w:t>
                      </w:r>
                      <w:r>
                        <w:rPr>
                          <w:b/>
                          <w:i/>
                          <w:color w:val="000000"/>
                          <w:sz w:val="32"/>
                        </w:rPr>
                        <w:t>de</w:t>
                      </w:r>
                      <w:r>
                        <w:rPr>
                          <w:b/>
                          <w:i/>
                          <w:color w:val="000000"/>
                          <w:spacing w:val="-5"/>
                          <w:sz w:val="32"/>
                        </w:rPr>
                        <w:t> </w:t>
                      </w:r>
                      <w:r>
                        <w:rPr>
                          <w:b/>
                          <w:i/>
                          <w:color w:val="000000"/>
                          <w:sz w:val="32"/>
                        </w:rPr>
                        <w:t>la</w:t>
                      </w:r>
                      <w:r>
                        <w:rPr>
                          <w:b/>
                          <w:i/>
                          <w:color w:val="000000"/>
                          <w:spacing w:val="-5"/>
                          <w:sz w:val="32"/>
                        </w:rPr>
                        <w:t> </w:t>
                      </w:r>
                      <w:r>
                        <w:rPr>
                          <w:b/>
                          <w:i/>
                          <w:color w:val="000000"/>
                          <w:sz w:val="32"/>
                        </w:rPr>
                        <w:t>bouteille</w:t>
                      </w:r>
                      <w:r>
                        <w:rPr>
                          <w:b/>
                          <w:i/>
                          <w:color w:val="000000"/>
                          <w:spacing w:val="-5"/>
                          <w:sz w:val="32"/>
                        </w:rPr>
                        <w:t> </w:t>
                      </w:r>
                      <w:r>
                        <w:rPr>
                          <w:b/>
                          <w:i/>
                          <w:color w:val="000000"/>
                          <w:sz w:val="32"/>
                        </w:rPr>
                        <w:t>de</w:t>
                      </w:r>
                      <w:r>
                        <w:rPr>
                          <w:b/>
                          <w:i/>
                          <w:color w:val="000000"/>
                          <w:spacing w:val="-3"/>
                          <w:sz w:val="32"/>
                        </w:rPr>
                        <w:t> </w:t>
                      </w:r>
                      <w:r>
                        <w:rPr>
                          <w:b/>
                          <w:i/>
                          <w:color w:val="000000"/>
                          <w:sz w:val="32"/>
                        </w:rPr>
                        <w:t>découpla</w:t>
                      </w:r>
                      <w:r>
                        <w:rPr>
                          <w:b/>
                          <w:i/>
                          <w:color w:val="000000"/>
                          <w:sz w:val="32"/>
                        </w:rPr>
                        <w:t>ge</w:t>
                      </w:r>
                      <w:r>
                        <w:rPr>
                          <w:b/>
                          <w:i/>
                          <w:color w:val="000000"/>
                          <w:sz w:val="32"/>
                        </w:rPr>
                        <w:t> sera à 350 mm du sol.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14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8163432</wp:posOffset>
                </wp:positionH>
                <wp:positionV relativeFrom="paragraph">
                  <wp:posOffset>254622</wp:posOffset>
                </wp:positionV>
                <wp:extent cx="6128385" cy="535305"/>
                <wp:effectExtent l="0" t="0" r="0" b="0"/>
                <wp:wrapTopAndBottom/>
                <wp:docPr id="19" name="Textbox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Textbox 19"/>
                      <wps:cNvSpPr txBox="1"/>
                      <wps:spPr>
                        <a:xfrm>
                          <a:off x="0" y="0"/>
                          <a:ext cx="6128385" cy="53530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59" w:lineRule="auto" w:before="19"/>
                              <w:ind w:left="285" w:right="286" w:firstLine="7"/>
                              <w:jc w:val="left"/>
                              <w:rPr>
                                <w:b/>
                                <w:i/>
                                <w:sz w:val="32"/>
                              </w:rPr>
                            </w:pPr>
                            <w:r>
                              <w:rPr>
                                <w:b/>
                                <w:i/>
                                <w:sz w:val="32"/>
                              </w:rPr>
                              <w:t>Pour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32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sz w:val="32"/>
                              </w:rPr>
                              <w:t>des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32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sz w:val="32"/>
                              </w:rPr>
                              <w:t>raisons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32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sz w:val="32"/>
                              </w:rPr>
                              <w:t>économiques,</w:t>
                            </w:r>
                            <w:r>
                              <w:rPr>
                                <w:b/>
                                <w:i/>
                                <w:spacing w:val="-3"/>
                                <w:sz w:val="32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sz w:val="32"/>
                              </w:rPr>
                              <w:t>les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32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sz w:val="32"/>
                              </w:rPr>
                              <w:t>diamètres</w:t>
                            </w:r>
                            <w:r>
                              <w:rPr>
                                <w:b/>
                                <w:i/>
                                <w:spacing w:val="-3"/>
                                <w:sz w:val="32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sz w:val="32"/>
                              </w:rPr>
                              <w:t>de</w:t>
                            </w:r>
                            <w:r>
                              <w:rPr>
                                <w:b/>
                                <w:i/>
                                <w:spacing w:val="-5"/>
                                <w:sz w:val="32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sz w:val="32"/>
                              </w:rPr>
                              <w:t>tuyaut</w:t>
                            </w:r>
                            <w:r>
                              <w:rPr>
                                <w:b/>
                                <w:i/>
                                <w:sz w:val="32"/>
                              </w:rPr>
                              <w:t>erie</w:t>
                            </w:r>
                            <w:r>
                              <w:rPr>
                                <w:b/>
                                <w:i/>
                                <w:sz w:val="32"/>
                              </w:rPr>
                              <w:t> de</w:t>
                            </w:r>
                            <w:r>
                              <w:rPr>
                                <w:b/>
                                <w:i/>
                                <w:spacing w:val="-11"/>
                                <w:sz w:val="32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sz w:val="32"/>
                              </w:rPr>
                              <w:t>l’ouvrage</w:t>
                            </w:r>
                            <w:r>
                              <w:rPr>
                                <w:b/>
                                <w:i/>
                                <w:spacing w:val="-10"/>
                                <w:sz w:val="32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sz w:val="32"/>
                              </w:rPr>
                              <w:t>peuvent</w:t>
                            </w:r>
                            <w:r>
                              <w:rPr>
                                <w:b/>
                                <w:i/>
                                <w:spacing w:val="-10"/>
                                <w:sz w:val="32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sz w:val="32"/>
                              </w:rPr>
                              <w:t>être</w:t>
                            </w:r>
                            <w:r>
                              <w:rPr>
                                <w:b/>
                                <w:i/>
                                <w:spacing w:val="-9"/>
                                <w:sz w:val="32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sz w:val="32"/>
                              </w:rPr>
                              <w:t>différents</w:t>
                            </w:r>
                            <w:r>
                              <w:rPr>
                                <w:b/>
                                <w:i/>
                                <w:spacing w:val="-8"/>
                                <w:sz w:val="32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sz w:val="32"/>
                              </w:rPr>
                              <w:t>du</w:t>
                            </w:r>
                            <w:r>
                              <w:rPr>
                                <w:b/>
                                <w:i/>
                                <w:spacing w:val="-12"/>
                                <w:sz w:val="32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sz w:val="32"/>
                              </w:rPr>
                              <w:t>schéma</w:t>
                            </w:r>
                            <w:r>
                              <w:rPr>
                                <w:b/>
                                <w:i/>
                                <w:spacing w:val="-9"/>
                                <w:sz w:val="32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sz w:val="32"/>
                              </w:rPr>
                              <w:t>de</w:t>
                            </w:r>
                            <w:r>
                              <w:rPr>
                                <w:b/>
                                <w:i/>
                                <w:spacing w:val="-11"/>
                                <w:sz w:val="32"/>
                              </w:rPr>
                              <w:t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32"/>
                              </w:rPr>
                              <w:t>principe.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2.789978pt;margin-top:20.049023pt;width:482.55pt;height:42.15pt;mso-position-horizontal-relative:page;mso-position-vertical-relative:paragraph;z-index:-15723008;mso-wrap-distance-left:0;mso-wrap-distance-right:0" type="#_x0000_t202" id="docshape19" filled="false" stroked="true" strokeweight=".47998pt" strokecolor="#000000">
                <v:textbox inset="0,0,0,0">
                  <w:txbxContent>
                    <w:p>
                      <w:pPr>
                        <w:spacing w:line="259" w:lineRule="auto" w:before="19"/>
                        <w:ind w:left="285" w:right="286" w:firstLine="7"/>
                        <w:jc w:val="left"/>
                        <w:rPr>
                          <w:b/>
                          <w:i/>
                          <w:sz w:val="32"/>
                        </w:rPr>
                      </w:pPr>
                      <w:r>
                        <w:rPr>
                          <w:b/>
                          <w:i/>
                          <w:sz w:val="32"/>
                        </w:rPr>
                        <w:t>Pour</w:t>
                      </w:r>
                      <w:r>
                        <w:rPr>
                          <w:b/>
                          <w:i/>
                          <w:spacing w:val="-5"/>
                          <w:sz w:val="32"/>
                        </w:rPr>
                        <w:t> </w:t>
                      </w:r>
                      <w:r>
                        <w:rPr>
                          <w:b/>
                          <w:i/>
                          <w:sz w:val="32"/>
                        </w:rPr>
                        <w:t>des</w:t>
                      </w:r>
                      <w:r>
                        <w:rPr>
                          <w:b/>
                          <w:i/>
                          <w:spacing w:val="-5"/>
                          <w:sz w:val="32"/>
                        </w:rPr>
                        <w:t> </w:t>
                      </w:r>
                      <w:r>
                        <w:rPr>
                          <w:b/>
                          <w:i/>
                          <w:sz w:val="32"/>
                        </w:rPr>
                        <w:t>raisons</w:t>
                      </w:r>
                      <w:r>
                        <w:rPr>
                          <w:b/>
                          <w:i/>
                          <w:spacing w:val="-5"/>
                          <w:sz w:val="32"/>
                        </w:rPr>
                        <w:t> </w:t>
                      </w:r>
                      <w:r>
                        <w:rPr>
                          <w:b/>
                          <w:i/>
                          <w:sz w:val="32"/>
                        </w:rPr>
                        <w:t>économiques,</w:t>
                      </w:r>
                      <w:r>
                        <w:rPr>
                          <w:b/>
                          <w:i/>
                          <w:spacing w:val="-3"/>
                          <w:sz w:val="32"/>
                        </w:rPr>
                        <w:t> </w:t>
                      </w:r>
                      <w:r>
                        <w:rPr>
                          <w:b/>
                          <w:i/>
                          <w:sz w:val="32"/>
                        </w:rPr>
                        <w:t>les</w:t>
                      </w:r>
                      <w:r>
                        <w:rPr>
                          <w:b/>
                          <w:i/>
                          <w:spacing w:val="-5"/>
                          <w:sz w:val="32"/>
                        </w:rPr>
                        <w:t> </w:t>
                      </w:r>
                      <w:r>
                        <w:rPr>
                          <w:b/>
                          <w:i/>
                          <w:sz w:val="32"/>
                        </w:rPr>
                        <w:t>diamètres</w:t>
                      </w:r>
                      <w:r>
                        <w:rPr>
                          <w:b/>
                          <w:i/>
                          <w:spacing w:val="-3"/>
                          <w:sz w:val="32"/>
                        </w:rPr>
                        <w:t> </w:t>
                      </w:r>
                      <w:r>
                        <w:rPr>
                          <w:b/>
                          <w:i/>
                          <w:sz w:val="32"/>
                        </w:rPr>
                        <w:t>de</w:t>
                      </w:r>
                      <w:r>
                        <w:rPr>
                          <w:b/>
                          <w:i/>
                          <w:spacing w:val="-5"/>
                          <w:sz w:val="32"/>
                        </w:rPr>
                        <w:t> </w:t>
                      </w:r>
                      <w:r>
                        <w:rPr>
                          <w:b/>
                          <w:i/>
                          <w:sz w:val="32"/>
                        </w:rPr>
                        <w:t>tuyaut</w:t>
                      </w:r>
                      <w:r>
                        <w:rPr>
                          <w:b/>
                          <w:i/>
                          <w:sz w:val="32"/>
                        </w:rPr>
                        <w:t>erie</w:t>
                      </w:r>
                      <w:r>
                        <w:rPr>
                          <w:b/>
                          <w:i/>
                          <w:sz w:val="32"/>
                        </w:rPr>
                        <w:t> de</w:t>
                      </w:r>
                      <w:r>
                        <w:rPr>
                          <w:b/>
                          <w:i/>
                          <w:spacing w:val="-11"/>
                          <w:sz w:val="32"/>
                        </w:rPr>
                        <w:t> </w:t>
                      </w:r>
                      <w:r>
                        <w:rPr>
                          <w:b/>
                          <w:i/>
                          <w:sz w:val="32"/>
                        </w:rPr>
                        <w:t>l’ouvrage</w:t>
                      </w:r>
                      <w:r>
                        <w:rPr>
                          <w:b/>
                          <w:i/>
                          <w:spacing w:val="-10"/>
                          <w:sz w:val="32"/>
                        </w:rPr>
                        <w:t> </w:t>
                      </w:r>
                      <w:r>
                        <w:rPr>
                          <w:b/>
                          <w:i/>
                          <w:sz w:val="32"/>
                        </w:rPr>
                        <w:t>peuvent</w:t>
                      </w:r>
                      <w:r>
                        <w:rPr>
                          <w:b/>
                          <w:i/>
                          <w:spacing w:val="-10"/>
                          <w:sz w:val="32"/>
                        </w:rPr>
                        <w:t> </w:t>
                      </w:r>
                      <w:r>
                        <w:rPr>
                          <w:b/>
                          <w:i/>
                          <w:sz w:val="32"/>
                        </w:rPr>
                        <w:t>être</w:t>
                      </w:r>
                      <w:r>
                        <w:rPr>
                          <w:b/>
                          <w:i/>
                          <w:spacing w:val="-9"/>
                          <w:sz w:val="32"/>
                        </w:rPr>
                        <w:t> </w:t>
                      </w:r>
                      <w:r>
                        <w:rPr>
                          <w:b/>
                          <w:i/>
                          <w:sz w:val="32"/>
                        </w:rPr>
                        <w:t>différents</w:t>
                      </w:r>
                      <w:r>
                        <w:rPr>
                          <w:b/>
                          <w:i/>
                          <w:spacing w:val="-8"/>
                          <w:sz w:val="32"/>
                        </w:rPr>
                        <w:t> </w:t>
                      </w:r>
                      <w:r>
                        <w:rPr>
                          <w:b/>
                          <w:i/>
                          <w:sz w:val="32"/>
                        </w:rPr>
                        <w:t>du</w:t>
                      </w:r>
                      <w:r>
                        <w:rPr>
                          <w:b/>
                          <w:i/>
                          <w:spacing w:val="-12"/>
                          <w:sz w:val="32"/>
                        </w:rPr>
                        <w:t> </w:t>
                      </w:r>
                      <w:r>
                        <w:rPr>
                          <w:b/>
                          <w:i/>
                          <w:sz w:val="32"/>
                        </w:rPr>
                        <w:t>schéma</w:t>
                      </w:r>
                      <w:r>
                        <w:rPr>
                          <w:b/>
                          <w:i/>
                          <w:spacing w:val="-9"/>
                          <w:sz w:val="32"/>
                        </w:rPr>
                        <w:t> </w:t>
                      </w:r>
                      <w:r>
                        <w:rPr>
                          <w:b/>
                          <w:i/>
                          <w:sz w:val="32"/>
                        </w:rPr>
                        <w:t>de</w:t>
                      </w:r>
                      <w:r>
                        <w:rPr>
                          <w:b/>
                          <w:i/>
                          <w:spacing w:val="-11"/>
                          <w:sz w:val="32"/>
                        </w:rPr>
                        <w:t> </w:t>
                      </w:r>
                      <w:r>
                        <w:rPr>
                          <w:b/>
                          <w:i/>
                          <w:spacing w:val="-2"/>
                          <w:sz w:val="32"/>
                        </w:rPr>
                        <w:t>principe.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footerReference w:type="default" r:id="rId7"/>
          <w:pgSz w:w="23820" w:h="16840" w:orient="landscape"/>
          <w:pgMar w:header="0" w:footer="1012" w:top="1020" w:bottom="1200" w:left="1133" w:right="1275"/>
        </w:sectPr>
      </w:pPr>
    </w:p>
    <w:p>
      <w:pPr>
        <w:spacing w:line="240" w:lineRule="auto"/>
        <w:ind w:left="282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168078</wp:posOffset>
                </wp:positionH>
                <wp:positionV relativeFrom="page">
                  <wp:posOffset>2779760</wp:posOffset>
                </wp:positionV>
                <wp:extent cx="7244715" cy="5000625"/>
                <wp:effectExtent l="0" t="0" r="0" b="0"/>
                <wp:wrapNone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7244715" cy="5000625"/>
                          <a:chExt cx="7244715" cy="5000625"/>
                        </a:xfrm>
                      </wpg:grpSpPr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44338" cy="50005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38261" y="4460762"/>
                            <a:ext cx="416051" cy="3002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3844486" y="4498227"/>
                            <a:ext cx="1092200" cy="118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2200" h="118110">
                                <a:moveTo>
                                  <a:pt x="76174" y="34862"/>
                                </a:moveTo>
                                <a:lnTo>
                                  <a:pt x="75777" y="40259"/>
                                </a:lnTo>
                                <a:lnTo>
                                  <a:pt x="75707" y="41215"/>
                                </a:lnTo>
                                <a:lnTo>
                                  <a:pt x="1091692" y="117602"/>
                                </a:lnTo>
                                <a:lnTo>
                                  <a:pt x="1092073" y="111252"/>
                                </a:lnTo>
                                <a:lnTo>
                                  <a:pt x="76174" y="34862"/>
                                </a:lnTo>
                                <a:close/>
                              </a:path>
                              <a:path w="1092200" h="118110">
                                <a:moveTo>
                                  <a:pt x="78739" y="0"/>
                                </a:moveTo>
                                <a:lnTo>
                                  <a:pt x="0" y="32258"/>
                                </a:lnTo>
                                <a:lnTo>
                                  <a:pt x="73151" y="75946"/>
                                </a:lnTo>
                                <a:lnTo>
                                  <a:pt x="75707" y="41215"/>
                                </a:lnTo>
                                <a:lnTo>
                                  <a:pt x="62992" y="40259"/>
                                </a:lnTo>
                                <a:lnTo>
                                  <a:pt x="63423" y="34862"/>
                                </a:lnTo>
                                <a:lnTo>
                                  <a:pt x="63500" y="33909"/>
                                </a:lnTo>
                                <a:lnTo>
                                  <a:pt x="76245" y="33909"/>
                                </a:lnTo>
                                <a:lnTo>
                                  <a:pt x="78739" y="0"/>
                                </a:lnTo>
                                <a:close/>
                              </a:path>
                              <a:path w="1092200" h="118110">
                                <a:moveTo>
                                  <a:pt x="63500" y="33909"/>
                                </a:moveTo>
                                <a:lnTo>
                                  <a:pt x="62992" y="40259"/>
                                </a:lnTo>
                                <a:lnTo>
                                  <a:pt x="75707" y="41215"/>
                                </a:lnTo>
                                <a:lnTo>
                                  <a:pt x="76174" y="34862"/>
                                </a:lnTo>
                                <a:lnTo>
                                  <a:pt x="63500" y="33909"/>
                                </a:lnTo>
                                <a:close/>
                              </a:path>
                              <a:path w="1092200" h="118110">
                                <a:moveTo>
                                  <a:pt x="76245" y="33909"/>
                                </a:moveTo>
                                <a:lnTo>
                                  <a:pt x="63500" y="33909"/>
                                </a:lnTo>
                                <a:lnTo>
                                  <a:pt x="76174" y="34862"/>
                                </a:lnTo>
                                <a:lnTo>
                                  <a:pt x="76245" y="339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4931860" y="4518802"/>
                            <a:ext cx="244475" cy="228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60" w:lineRule="exact" w:before="0"/>
                                <w:ind w:left="0" w:right="0" w:firstLine="0"/>
                                <w:jc w:val="left"/>
                                <w:rPr>
                                  <w:rFonts w:ascii="Calibri"/>
                                  <w:sz w:val="36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36"/>
                                </w:rPr>
                                <w:t>13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3.234515pt;margin-top:218.878799pt;width:570.450pt;height:393.75pt;mso-position-horizontal-relative:page;mso-position-vertical-relative:page;z-index:15736320" id="docshapegroup21" coordorigin="265,4378" coordsize="11409,7875">
                <v:shape style="position:absolute;left:264;top:4377;width:11409;height:7875" type="#_x0000_t75" id="docshape22" stroked="false">
                  <v:imagedata r:id="rId12" o:title=""/>
                </v:shape>
                <v:shape style="position:absolute;left:7884;top:11402;width:656;height:473" type="#_x0000_t75" id="docshape23" stroked="false">
                  <v:imagedata r:id="rId13" o:title=""/>
                </v:shape>
                <v:shape style="position:absolute;left:6319;top:11461;width:1720;height:186" id="docshape24" coordorigin="6319,11461" coordsize="1720,186" path="m6439,11516l6438,11525,6438,11526,8038,11647,8039,11637,6439,11516xm6443,11461l6319,11512,6434,11581,6438,11526,6418,11525,6419,11516,6419,11515,6439,11515,6443,11461xm6419,11515l6418,11525,6438,11526,6439,11516,6419,11515xm6439,11515l6419,11515,6439,11516,6439,11515xe" filled="true" fillcolor="#000000" stroked="false">
                  <v:path arrowok="t"/>
                  <v:fill type="solid"/>
                </v:shape>
                <v:shape style="position:absolute;left:8031;top:11493;width:385;height:360" type="#_x0000_t202" id="docshape25" filled="false" stroked="false">
                  <v:textbox inset="0,0,0,0">
                    <w:txbxContent>
                      <w:p>
                        <w:pPr>
                          <w:spacing w:line="360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36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36"/>
                          </w:rPr>
                          <w:t>13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inline distT="0" distB="0" distL="0" distR="0">
                <wp:extent cx="4392930" cy="358140"/>
                <wp:effectExtent l="9525" t="0" r="0" b="3810"/>
                <wp:docPr id="26" name="Textbox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Textbox 26"/>
                      <wps:cNvSpPr txBox="1"/>
                      <wps:spPr>
                        <a:xfrm>
                          <a:off x="0" y="0"/>
                          <a:ext cx="4392930" cy="35814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"/>
                              <w:ind w:left="0" w:right="0" w:firstLine="0"/>
                              <w:jc w:val="left"/>
                              <w:rPr>
                                <w:b/>
                                <w:sz w:val="48"/>
                              </w:rPr>
                            </w:pPr>
                            <w:r>
                              <w:rPr>
                                <w:b/>
                                <w:sz w:val="48"/>
                              </w:rPr>
                              <w:t>D5</w:t>
                            </w:r>
                            <w:r>
                              <w:rPr>
                                <w:b/>
                                <w:spacing w:val="-8"/>
                                <w:sz w:val="48"/>
                              </w:rPr>
                              <w:t> </w:t>
                            </w:r>
                            <w:r>
                              <w:rPr>
                                <w:b/>
                                <w:sz w:val="48"/>
                              </w:rPr>
                              <w:t>Nomenclature</w:t>
                            </w:r>
                            <w:r>
                              <w:rPr>
                                <w:b/>
                                <w:spacing w:val="-5"/>
                                <w:sz w:val="48"/>
                              </w:rPr>
                              <w:t> </w:t>
                            </w:r>
                            <w:r>
                              <w:rPr>
                                <w:b/>
                                <w:sz w:val="48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9"/>
                                <w:sz w:val="4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48"/>
                              </w:rPr>
                              <w:t>l’ouvrage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345.9pt;height:28.2pt;mso-position-horizontal-relative:char;mso-position-vertical-relative:line" type="#_x0000_t202" id="docshape26" filled="false" stroked="true" strokeweight=".47998pt" strokecolor="#000000">
                <w10:anchorlock/>
                <v:textbox inset="0,0,0,0">
                  <w:txbxContent>
                    <w:p>
                      <w:pPr>
                        <w:spacing w:before="1"/>
                        <w:ind w:left="0" w:right="0" w:firstLine="0"/>
                        <w:jc w:val="left"/>
                        <w:rPr>
                          <w:b/>
                          <w:sz w:val="48"/>
                        </w:rPr>
                      </w:pPr>
                      <w:r>
                        <w:rPr>
                          <w:b/>
                          <w:sz w:val="48"/>
                        </w:rPr>
                        <w:t>D5</w:t>
                      </w:r>
                      <w:r>
                        <w:rPr>
                          <w:b/>
                          <w:spacing w:val="-8"/>
                          <w:sz w:val="48"/>
                        </w:rPr>
                        <w:t> </w:t>
                      </w:r>
                      <w:r>
                        <w:rPr>
                          <w:b/>
                          <w:sz w:val="48"/>
                        </w:rPr>
                        <w:t>Nomenclature</w:t>
                      </w:r>
                      <w:r>
                        <w:rPr>
                          <w:b/>
                          <w:spacing w:val="-5"/>
                          <w:sz w:val="48"/>
                        </w:rPr>
                        <w:t> </w:t>
                      </w:r>
                      <w:r>
                        <w:rPr>
                          <w:b/>
                          <w:sz w:val="48"/>
                        </w:rPr>
                        <w:t>de</w:t>
                      </w:r>
                      <w:r>
                        <w:rPr>
                          <w:b/>
                          <w:spacing w:val="-9"/>
                          <w:sz w:val="48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48"/>
                        </w:rPr>
                        <w:t>l’ouvrage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3"/>
        <w:rPr>
          <w:sz w:val="6"/>
        </w:rPr>
      </w:pPr>
    </w:p>
    <w:tbl>
      <w:tblPr>
        <w:tblW w:w="0" w:type="auto"/>
        <w:jc w:val="left"/>
        <w:tblInd w:w="11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79"/>
        <w:gridCol w:w="6858"/>
        <w:gridCol w:w="1189"/>
      </w:tblGrid>
      <w:tr>
        <w:trPr>
          <w:trHeight w:val="551" w:hRule="atLeast"/>
        </w:trPr>
        <w:tc>
          <w:tcPr>
            <w:tcW w:w="2079" w:type="dxa"/>
            <w:shd w:val="clear" w:color="auto" w:fill="D4DCE3"/>
          </w:tcPr>
          <w:p>
            <w:pPr>
              <w:pStyle w:val="TableParagraph"/>
              <w:spacing w:line="270" w:lineRule="atLeast"/>
              <w:ind w:left="789" w:hanging="582"/>
              <w:rPr>
                <w:b/>
                <w:sz w:val="24"/>
              </w:rPr>
            </w:pPr>
            <w:r>
              <w:rPr>
                <w:b/>
                <w:sz w:val="24"/>
              </w:rPr>
              <w:t>Repères</w:t>
            </w:r>
            <w:r>
              <w:rPr>
                <w:b/>
                <w:spacing w:val="-17"/>
                <w:sz w:val="24"/>
              </w:rPr>
              <w:t> </w:t>
            </w:r>
            <w:r>
              <w:rPr>
                <w:b/>
                <w:sz w:val="24"/>
              </w:rPr>
              <w:t>sur</w:t>
            </w:r>
            <w:r>
              <w:rPr>
                <w:b/>
                <w:spacing w:val="-17"/>
                <w:sz w:val="24"/>
              </w:rPr>
              <w:t> </w:t>
            </w:r>
            <w:r>
              <w:rPr>
                <w:b/>
                <w:sz w:val="24"/>
              </w:rPr>
              <w:t>l</w:t>
            </w:r>
            <w:r>
              <w:rPr>
                <w:b/>
                <w:sz w:val="24"/>
              </w:rPr>
              <w:t>e</w:t>
            </w:r>
            <w:r>
              <w:rPr>
                <w:b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plan</w:t>
            </w:r>
          </w:p>
        </w:tc>
        <w:tc>
          <w:tcPr>
            <w:tcW w:w="6858" w:type="dxa"/>
            <w:shd w:val="clear" w:color="auto" w:fill="BEBEBE"/>
          </w:tcPr>
          <w:p>
            <w:pPr>
              <w:pStyle w:val="TableParagraph"/>
              <w:spacing w:before="139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Désignation</w:t>
            </w:r>
          </w:p>
        </w:tc>
        <w:tc>
          <w:tcPr>
            <w:tcW w:w="1189" w:type="dxa"/>
            <w:shd w:val="clear" w:color="auto" w:fill="BEBEBE"/>
          </w:tcPr>
          <w:p>
            <w:pPr>
              <w:pStyle w:val="TableParagraph"/>
              <w:spacing w:before="139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Quantité</w:t>
            </w:r>
          </w:p>
        </w:tc>
      </w:tr>
      <w:tr>
        <w:trPr>
          <w:trHeight w:val="460" w:hRule="atLeast"/>
        </w:trPr>
        <w:tc>
          <w:tcPr>
            <w:tcW w:w="2079" w:type="dxa"/>
            <w:shd w:val="clear" w:color="auto" w:fill="D4DCE3"/>
          </w:tcPr>
          <w:p>
            <w:pPr>
              <w:pStyle w:val="TableParagraph"/>
              <w:spacing w:before="93"/>
              <w:ind w:left="9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858" w:type="dxa"/>
          </w:tcPr>
          <w:p>
            <w:pPr>
              <w:pStyle w:val="TableParagraph"/>
              <w:spacing w:before="9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Tube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acier noir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48.3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x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3"/>
              <w:ind w:left="267"/>
              <w:rPr>
                <w:sz w:val="24"/>
              </w:rPr>
            </w:pPr>
            <w:r>
              <w:rPr>
                <w:sz w:val="24"/>
              </w:rPr>
              <w:t>1.1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ml</w:t>
            </w:r>
          </w:p>
        </w:tc>
      </w:tr>
      <w:tr>
        <w:trPr>
          <w:trHeight w:val="460" w:hRule="atLeast"/>
        </w:trPr>
        <w:tc>
          <w:tcPr>
            <w:tcW w:w="2079" w:type="dxa"/>
            <w:shd w:val="clear" w:color="auto" w:fill="D4DCE3"/>
          </w:tcPr>
          <w:p>
            <w:pPr>
              <w:pStyle w:val="TableParagraph"/>
              <w:spacing w:before="94"/>
              <w:ind w:left="9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858" w:type="dxa"/>
          </w:tcPr>
          <w:p>
            <w:pPr>
              <w:pStyle w:val="TableParagraph"/>
              <w:spacing w:before="94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Tube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acier noir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88.9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x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1189" w:type="dxa"/>
          </w:tcPr>
          <w:p>
            <w:pPr>
              <w:pStyle w:val="TableParagraph"/>
              <w:spacing w:before="94"/>
              <w:ind w:left="267"/>
              <w:rPr>
                <w:sz w:val="24"/>
              </w:rPr>
            </w:pPr>
            <w:r>
              <w:rPr>
                <w:sz w:val="24"/>
              </w:rPr>
              <w:t>0.8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ml</w:t>
            </w:r>
          </w:p>
        </w:tc>
      </w:tr>
      <w:tr>
        <w:trPr>
          <w:trHeight w:val="460" w:hRule="atLeast"/>
        </w:trPr>
        <w:tc>
          <w:tcPr>
            <w:tcW w:w="2079" w:type="dxa"/>
            <w:shd w:val="clear" w:color="auto" w:fill="D4DCE3"/>
          </w:tcPr>
          <w:p>
            <w:pPr>
              <w:pStyle w:val="TableParagraph"/>
              <w:spacing w:before="91"/>
              <w:ind w:left="9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6858" w:type="dxa"/>
          </w:tcPr>
          <w:p>
            <w:pPr>
              <w:pStyle w:val="TableParagraph"/>
              <w:spacing w:before="9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Bobine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tube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acier noir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ø 21.3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x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1"/>
              <w:ind w:left="8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0.1ml</w:t>
            </w:r>
          </w:p>
        </w:tc>
      </w:tr>
      <w:tr>
        <w:trPr>
          <w:trHeight w:val="460" w:hRule="atLeast"/>
        </w:trPr>
        <w:tc>
          <w:tcPr>
            <w:tcW w:w="2079" w:type="dxa"/>
            <w:shd w:val="clear" w:color="auto" w:fill="D4DCE3"/>
          </w:tcPr>
          <w:p>
            <w:pPr>
              <w:pStyle w:val="TableParagraph"/>
              <w:spacing w:before="91"/>
              <w:ind w:left="9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6858" w:type="dxa"/>
          </w:tcPr>
          <w:p>
            <w:pPr>
              <w:pStyle w:val="TableParagraph"/>
              <w:spacing w:before="9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Tube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acier noir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42.4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x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1"/>
              <w:ind w:left="267"/>
              <w:rPr>
                <w:sz w:val="24"/>
              </w:rPr>
            </w:pPr>
            <w:r>
              <w:rPr>
                <w:sz w:val="24"/>
              </w:rPr>
              <w:t>2.1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ml</w:t>
            </w:r>
          </w:p>
        </w:tc>
      </w:tr>
      <w:tr>
        <w:trPr>
          <w:trHeight w:val="405" w:hRule="atLeast"/>
        </w:trPr>
        <w:tc>
          <w:tcPr>
            <w:tcW w:w="2079" w:type="dxa"/>
            <w:shd w:val="clear" w:color="auto" w:fill="D4DCE3"/>
          </w:tcPr>
          <w:p>
            <w:pPr>
              <w:pStyle w:val="TableParagraph"/>
              <w:spacing w:before="65"/>
              <w:ind w:left="9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6858" w:type="dxa"/>
          </w:tcPr>
          <w:p>
            <w:pPr>
              <w:pStyle w:val="TableParagraph"/>
              <w:spacing w:before="65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Tube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acier noir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33.7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x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1189" w:type="dxa"/>
          </w:tcPr>
          <w:p>
            <w:pPr>
              <w:pStyle w:val="TableParagraph"/>
              <w:spacing w:before="65"/>
              <w:ind w:left="267"/>
              <w:rPr>
                <w:sz w:val="24"/>
              </w:rPr>
            </w:pPr>
            <w:r>
              <w:rPr>
                <w:sz w:val="24"/>
              </w:rPr>
              <w:t>1.7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ml</w:t>
            </w:r>
          </w:p>
        </w:tc>
      </w:tr>
      <w:tr>
        <w:trPr>
          <w:trHeight w:val="461" w:hRule="atLeast"/>
        </w:trPr>
        <w:tc>
          <w:tcPr>
            <w:tcW w:w="2079" w:type="dxa"/>
            <w:shd w:val="clear" w:color="auto" w:fill="D4DCE3"/>
          </w:tcPr>
          <w:p>
            <w:pPr>
              <w:pStyle w:val="TableParagraph"/>
              <w:spacing w:before="92"/>
              <w:ind w:left="9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6858" w:type="dxa"/>
          </w:tcPr>
          <w:p>
            <w:pPr>
              <w:pStyle w:val="TableParagraph"/>
              <w:spacing w:before="92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Bobine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acier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noir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26.9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x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2"/>
              <w:ind w:left="267"/>
              <w:rPr>
                <w:sz w:val="24"/>
              </w:rPr>
            </w:pPr>
            <w:r>
              <w:rPr>
                <w:sz w:val="24"/>
              </w:rPr>
              <w:t>0.1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ml</w:t>
            </w:r>
          </w:p>
        </w:tc>
      </w:tr>
      <w:tr>
        <w:trPr>
          <w:trHeight w:val="460" w:hRule="atLeast"/>
        </w:trPr>
        <w:tc>
          <w:tcPr>
            <w:tcW w:w="2079" w:type="dxa"/>
            <w:shd w:val="clear" w:color="auto" w:fill="D4DCE3"/>
          </w:tcPr>
          <w:p>
            <w:pPr>
              <w:pStyle w:val="TableParagraph"/>
              <w:spacing w:before="91"/>
              <w:ind w:left="9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6858" w:type="dxa"/>
          </w:tcPr>
          <w:p>
            <w:pPr>
              <w:pStyle w:val="TableParagraph"/>
              <w:spacing w:before="9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Tube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cuivre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x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1"/>
              <w:ind w:left="267"/>
              <w:rPr>
                <w:sz w:val="24"/>
              </w:rPr>
            </w:pPr>
            <w:r>
              <w:rPr>
                <w:sz w:val="24"/>
              </w:rPr>
              <w:t>0.8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ml</w:t>
            </w:r>
          </w:p>
        </w:tc>
      </w:tr>
      <w:tr>
        <w:trPr>
          <w:trHeight w:val="551" w:hRule="atLeast"/>
        </w:trPr>
        <w:tc>
          <w:tcPr>
            <w:tcW w:w="2079" w:type="dxa"/>
            <w:shd w:val="clear" w:color="auto" w:fill="D4DCE3"/>
          </w:tcPr>
          <w:p>
            <w:pPr>
              <w:pStyle w:val="TableParagraph"/>
              <w:spacing w:before="137"/>
              <w:ind w:left="9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6858" w:type="dxa"/>
          </w:tcPr>
          <w:p>
            <w:pPr>
              <w:pStyle w:val="TableParagraph"/>
              <w:spacing w:line="270" w:lineRule="atLeast"/>
              <w:ind w:left="2953" w:right="270" w:hanging="2674"/>
              <w:rPr>
                <w:sz w:val="24"/>
              </w:rPr>
            </w:pPr>
            <w:r>
              <w:rPr>
                <w:sz w:val="24"/>
              </w:rPr>
              <w:t>Ensemble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bride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à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collerette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DN40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+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Pleine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+joint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+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boulon</w:t>
            </w:r>
            <w:r>
              <w:rPr>
                <w:sz w:val="24"/>
              </w:rPr>
              <w:t>s</w:t>
            </w:r>
            <w:r>
              <w:rPr>
                <w:sz w:val="24"/>
              </w:rPr>
              <w:t> M16 (x4)</w:t>
            </w:r>
          </w:p>
        </w:tc>
        <w:tc>
          <w:tcPr>
            <w:tcW w:w="1189" w:type="dxa"/>
          </w:tcPr>
          <w:p>
            <w:pPr>
              <w:pStyle w:val="TableParagraph"/>
              <w:spacing w:before="1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>
        <w:trPr>
          <w:trHeight w:val="460" w:hRule="atLeast"/>
        </w:trPr>
        <w:tc>
          <w:tcPr>
            <w:tcW w:w="2079" w:type="dxa"/>
            <w:shd w:val="clear" w:color="auto" w:fill="D4DCE3"/>
          </w:tcPr>
          <w:p>
            <w:pPr>
              <w:pStyle w:val="TableParagraph"/>
              <w:spacing w:before="91"/>
              <w:ind w:left="9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6858" w:type="dxa"/>
          </w:tcPr>
          <w:p>
            <w:pPr>
              <w:pStyle w:val="TableParagraph"/>
              <w:spacing w:before="9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Courbe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à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souder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3D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48.3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x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>
        <w:trPr>
          <w:trHeight w:val="457" w:hRule="atLeast"/>
        </w:trPr>
        <w:tc>
          <w:tcPr>
            <w:tcW w:w="2079" w:type="dxa"/>
            <w:shd w:val="clear" w:color="auto" w:fill="D4DCE3"/>
          </w:tcPr>
          <w:p>
            <w:pPr>
              <w:pStyle w:val="TableParagraph"/>
              <w:spacing w:before="9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6858" w:type="dxa"/>
          </w:tcPr>
          <w:p>
            <w:pPr>
              <w:pStyle w:val="TableParagraph"/>
              <w:spacing w:before="9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Fond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à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souder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88.9x3.2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>
        <w:trPr>
          <w:trHeight w:val="460" w:hRule="atLeast"/>
        </w:trPr>
        <w:tc>
          <w:tcPr>
            <w:tcW w:w="2079" w:type="dxa"/>
            <w:shd w:val="clear" w:color="auto" w:fill="D4DCE3"/>
          </w:tcPr>
          <w:p>
            <w:pPr>
              <w:pStyle w:val="TableParagraph"/>
              <w:spacing w:before="94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6858" w:type="dxa"/>
          </w:tcPr>
          <w:p>
            <w:pPr>
              <w:pStyle w:val="TableParagraph"/>
              <w:spacing w:before="94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Vanne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MF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15/21</w:t>
            </w:r>
          </w:p>
        </w:tc>
        <w:tc>
          <w:tcPr>
            <w:tcW w:w="1189" w:type="dxa"/>
          </w:tcPr>
          <w:p>
            <w:pPr>
              <w:pStyle w:val="TableParagraph"/>
              <w:spacing w:before="94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>
        <w:trPr>
          <w:trHeight w:val="460" w:hRule="atLeast"/>
        </w:trPr>
        <w:tc>
          <w:tcPr>
            <w:tcW w:w="2079" w:type="dxa"/>
            <w:shd w:val="clear" w:color="auto" w:fill="D4DCE3"/>
          </w:tcPr>
          <w:p>
            <w:pPr>
              <w:pStyle w:val="TableParagraph"/>
              <w:spacing w:before="94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6858" w:type="dxa"/>
          </w:tcPr>
          <w:p>
            <w:pPr>
              <w:pStyle w:val="TableParagraph"/>
              <w:spacing w:before="94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Ecrou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pans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à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collet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battu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8374G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laiton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diam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16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 20x27</w:t>
            </w:r>
          </w:p>
        </w:tc>
        <w:tc>
          <w:tcPr>
            <w:tcW w:w="1189" w:type="dxa"/>
          </w:tcPr>
          <w:p>
            <w:pPr>
              <w:pStyle w:val="TableParagraph"/>
              <w:spacing w:before="94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>
        <w:trPr>
          <w:trHeight w:val="552" w:hRule="atLeast"/>
        </w:trPr>
        <w:tc>
          <w:tcPr>
            <w:tcW w:w="2079" w:type="dxa"/>
            <w:shd w:val="clear" w:color="auto" w:fill="D4DCE3"/>
          </w:tcPr>
          <w:p>
            <w:pPr>
              <w:pStyle w:val="TableParagraph"/>
              <w:spacing w:before="139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6858" w:type="dxa"/>
          </w:tcPr>
          <w:p>
            <w:pPr>
              <w:pStyle w:val="TableParagraph"/>
              <w:spacing w:line="270" w:lineRule="atLeast"/>
              <w:ind w:left="3294" w:right="105" w:hanging="3176"/>
              <w:rPr>
                <w:sz w:val="24"/>
              </w:rPr>
            </w:pPr>
            <w:r>
              <w:rPr>
                <w:sz w:val="24"/>
              </w:rPr>
              <w:t>Mamelon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L243GCU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femelle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à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souder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mâle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à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visser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D15x21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>16</w:t>
            </w:r>
          </w:p>
        </w:tc>
        <w:tc>
          <w:tcPr>
            <w:tcW w:w="1189" w:type="dxa"/>
          </w:tcPr>
          <w:p>
            <w:pPr>
              <w:pStyle w:val="TableParagraph"/>
              <w:spacing w:before="139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>
        <w:trPr>
          <w:trHeight w:val="460" w:hRule="atLeast"/>
        </w:trPr>
        <w:tc>
          <w:tcPr>
            <w:tcW w:w="2079" w:type="dxa"/>
            <w:shd w:val="clear" w:color="auto" w:fill="D4DCE3"/>
          </w:tcPr>
          <w:p>
            <w:pPr>
              <w:pStyle w:val="TableParagraph"/>
              <w:spacing w:before="94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6858" w:type="dxa"/>
          </w:tcPr>
          <w:p>
            <w:pPr>
              <w:pStyle w:val="TableParagraph"/>
              <w:tabs>
                <w:tab w:pos="1785" w:val="left" w:leader="none"/>
              </w:tabs>
              <w:spacing w:before="94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Té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fonte</w:t>
            </w:r>
            <w:r>
              <w:rPr>
                <w:spacing w:val="-2"/>
                <w:sz w:val="24"/>
              </w:rPr>
              <w:t> n°130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33.7x2.9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4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>
        <w:trPr>
          <w:trHeight w:val="460" w:hRule="atLeast"/>
        </w:trPr>
        <w:tc>
          <w:tcPr>
            <w:tcW w:w="2079" w:type="dxa"/>
            <w:shd w:val="clear" w:color="auto" w:fill="D4DCE3"/>
          </w:tcPr>
          <w:p>
            <w:pPr>
              <w:pStyle w:val="TableParagraph"/>
              <w:spacing w:before="94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6858" w:type="dxa"/>
          </w:tcPr>
          <w:p>
            <w:pPr>
              <w:pStyle w:val="TableParagraph"/>
              <w:spacing w:before="94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Courbe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à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souder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3D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33.7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x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4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>
        <w:trPr>
          <w:trHeight w:val="460" w:hRule="atLeast"/>
        </w:trPr>
        <w:tc>
          <w:tcPr>
            <w:tcW w:w="2079" w:type="dxa"/>
            <w:shd w:val="clear" w:color="auto" w:fill="D4DCE3"/>
          </w:tcPr>
          <w:p>
            <w:pPr>
              <w:pStyle w:val="TableParagraph"/>
              <w:spacing w:before="9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6858" w:type="dxa"/>
          </w:tcPr>
          <w:p>
            <w:pPr>
              <w:pStyle w:val="TableParagraph"/>
              <w:spacing w:before="9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Raccord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union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mâle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Femelle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33.7x2.9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>
        <w:trPr>
          <w:trHeight w:val="460" w:hRule="atLeast"/>
        </w:trPr>
        <w:tc>
          <w:tcPr>
            <w:tcW w:w="2079" w:type="dxa"/>
            <w:shd w:val="clear" w:color="auto" w:fill="D4DCE3"/>
          </w:tcPr>
          <w:p>
            <w:pPr>
              <w:pStyle w:val="TableParagraph"/>
              <w:spacing w:before="9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</w:t>
            </w:r>
          </w:p>
        </w:tc>
        <w:tc>
          <w:tcPr>
            <w:tcW w:w="6858" w:type="dxa"/>
          </w:tcPr>
          <w:p>
            <w:pPr>
              <w:pStyle w:val="TableParagraph"/>
              <w:spacing w:before="9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Raccord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union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mâle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Femelle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42.4x2.9</w:t>
            </w:r>
          </w:p>
        </w:tc>
        <w:tc>
          <w:tcPr>
            <w:tcW w:w="1189" w:type="dxa"/>
          </w:tcPr>
          <w:p>
            <w:pPr>
              <w:pStyle w:val="TableParagraph"/>
              <w:spacing w:before="9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>
        <w:trPr>
          <w:trHeight w:val="457" w:hRule="atLeast"/>
        </w:trPr>
        <w:tc>
          <w:tcPr>
            <w:tcW w:w="2079" w:type="dxa"/>
            <w:shd w:val="clear" w:color="auto" w:fill="D4DCE3"/>
          </w:tcPr>
          <w:p>
            <w:pPr>
              <w:pStyle w:val="TableParagraph"/>
              <w:spacing w:before="9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6858" w:type="dxa"/>
          </w:tcPr>
          <w:p>
            <w:pPr>
              <w:pStyle w:val="TableParagraph"/>
              <w:spacing w:before="9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Vanne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FF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33/42</w:t>
            </w:r>
          </w:p>
        </w:tc>
        <w:tc>
          <w:tcPr>
            <w:tcW w:w="1189" w:type="dxa"/>
          </w:tcPr>
          <w:p>
            <w:pPr>
              <w:pStyle w:val="TableParagraph"/>
              <w:spacing w:before="9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>
        <w:trPr>
          <w:trHeight w:val="460" w:hRule="atLeast"/>
        </w:trPr>
        <w:tc>
          <w:tcPr>
            <w:tcW w:w="2079" w:type="dxa"/>
            <w:shd w:val="clear" w:color="auto" w:fill="D4DCE3"/>
          </w:tcPr>
          <w:p>
            <w:pPr>
              <w:pStyle w:val="TableParagraph"/>
              <w:spacing w:before="94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</w:tc>
        <w:tc>
          <w:tcPr>
            <w:tcW w:w="6858" w:type="dxa"/>
          </w:tcPr>
          <w:p>
            <w:pPr>
              <w:pStyle w:val="TableParagraph"/>
              <w:spacing w:before="94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Mamelon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laiton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mâle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femelle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26.9x2.3</w:t>
            </w:r>
          </w:p>
        </w:tc>
        <w:tc>
          <w:tcPr>
            <w:tcW w:w="1189" w:type="dxa"/>
          </w:tcPr>
          <w:p>
            <w:pPr>
              <w:pStyle w:val="TableParagraph"/>
              <w:spacing w:before="94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>
      <w:pPr>
        <w:pStyle w:val="TableParagraph"/>
        <w:spacing w:after="0"/>
        <w:jc w:val="center"/>
        <w:rPr>
          <w:sz w:val="24"/>
        </w:rPr>
        <w:sectPr>
          <w:footerReference w:type="default" r:id="rId11"/>
          <w:pgSz w:w="23820" w:h="16840" w:orient="landscape"/>
          <w:pgMar w:header="0" w:footer="1012" w:top="1920" w:bottom="1200" w:left="1133" w:right="1275"/>
        </w:sectPr>
      </w:pPr>
    </w:p>
    <w:p>
      <w:pPr>
        <w:spacing w:line="240" w:lineRule="auto"/>
        <w:ind w:left="62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949950" cy="580390"/>
                <wp:effectExtent l="9525" t="0" r="3175" b="10159"/>
                <wp:docPr id="28" name="Textbox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Textbox 28"/>
                      <wps:cNvSpPr txBox="1"/>
                      <wps:spPr>
                        <a:xfrm>
                          <a:off x="0" y="0"/>
                          <a:ext cx="5949950" cy="58039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74"/>
                              <w:ind w:left="143" w:right="0" w:firstLine="0"/>
                              <w:jc w:val="left"/>
                              <w:rPr>
                                <w:b/>
                                <w:sz w:val="48"/>
                              </w:rPr>
                            </w:pPr>
                            <w:r>
                              <w:rPr>
                                <w:b/>
                                <w:sz w:val="48"/>
                              </w:rPr>
                              <w:t>D6</w:t>
                            </w:r>
                            <w:r>
                              <w:rPr>
                                <w:b/>
                                <w:spacing w:val="-3"/>
                                <w:sz w:val="48"/>
                              </w:rPr>
                              <w:t> </w:t>
                            </w:r>
                            <w:r>
                              <w:rPr>
                                <w:b/>
                                <w:sz w:val="48"/>
                              </w:rPr>
                              <w:t>PLAN</w:t>
                            </w:r>
                            <w:r>
                              <w:rPr>
                                <w:b/>
                                <w:spacing w:val="-1"/>
                                <w:sz w:val="48"/>
                              </w:rPr>
                              <w:t> </w:t>
                            </w:r>
                            <w:r>
                              <w:rPr>
                                <w:b/>
                                <w:sz w:val="48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3"/>
                                <w:sz w:val="48"/>
                              </w:rPr>
                              <w:t> </w:t>
                            </w:r>
                            <w:r>
                              <w:rPr>
                                <w:b/>
                                <w:sz w:val="48"/>
                              </w:rPr>
                              <w:t>L’OUVRAGE</w:t>
                            </w:r>
                            <w:r>
                              <w:rPr>
                                <w:b/>
                                <w:spacing w:val="-1"/>
                                <w:sz w:val="48"/>
                              </w:rPr>
                              <w:t> </w:t>
                            </w:r>
                            <w:r>
                              <w:rPr>
                                <w:b/>
                                <w:sz w:val="48"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-2"/>
                                <w:sz w:val="48"/>
                              </w:rPr>
                              <w:t> RÉALISER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68.5pt;height:45.7pt;mso-position-horizontal-relative:char;mso-position-vertical-relative:line" type="#_x0000_t202" id="docshape28" filled="false" stroked="true" strokeweight=".75pt" strokecolor="#000000">
                <w10:anchorlock/>
                <v:textbox inset="0,0,0,0">
                  <w:txbxContent>
                    <w:p>
                      <w:pPr>
                        <w:spacing w:before="74"/>
                        <w:ind w:left="143" w:right="0" w:firstLine="0"/>
                        <w:jc w:val="left"/>
                        <w:rPr>
                          <w:b/>
                          <w:sz w:val="48"/>
                        </w:rPr>
                      </w:pPr>
                      <w:r>
                        <w:rPr>
                          <w:b/>
                          <w:sz w:val="48"/>
                        </w:rPr>
                        <w:t>D6</w:t>
                      </w:r>
                      <w:r>
                        <w:rPr>
                          <w:b/>
                          <w:spacing w:val="-3"/>
                          <w:sz w:val="48"/>
                        </w:rPr>
                        <w:t> </w:t>
                      </w:r>
                      <w:r>
                        <w:rPr>
                          <w:b/>
                          <w:sz w:val="48"/>
                        </w:rPr>
                        <w:t>PLAN</w:t>
                      </w:r>
                      <w:r>
                        <w:rPr>
                          <w:b/>
                          <w:spacing w:val="-1"/>
                          <w:sz w:val="48"/>
                        </w:rPr>
                        <w:t> </w:t>
                      </w:r>
                      <w:r>
                        <w:rPr>
                          <w:b/>
                          <w:sz w:val="48"/>
                        </w:rPr>
                        <w:t>DE</w:t>
                      </w:r>
                      <w:r>
                        <w:rPr>
                          <w:b/>
                          <w:spacing w:val="-3"/>
                          <w:sz w:val="48"/>
                        </w:rPr>
                        <w:t> </w:t>
                      </w:r>
                      <w:r>
                        <w:rPr>
                          <w:b/>
                          <w:sz w:val="48"/>
                        </w:rPr>
                        <w:t>L’OUVRAGE</w:t>
                      </w:r>
                      <w:r>
                        <w:rPr>
                          <w:b/>
                          <w:spacing w:val="-1"/>
                          <w:sz w:val="48"/>
                        </w:rPr>
                        <w:t> </w:t>
                      </w:r>
                      <w:r>
                        <w:rPr>
                          <w:b/>
                          <w:sz w:val="48"/>
                        </w:rPr>
                        <w:t>A</w:t>
                      </w:r>
                      <w:r>
                        <w:rPr>
                          <w:b/>
                          <w:spacing w:val="-2"/>
                          <w:sz w:val="48"/>
                        </w:rPr>
                        <w:t> RÉALISER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1243498</wp:posOffset>
                </wp:positionH>
                <wp:positionV relativeFrom="paragraph">
                  <wp:posOffset>117466</wp:posOffset>
                </wp:positionV>
                <wp:extent cx="12759055" cy="7666355"/>
                <wp:effectExtent l="0" t="0" r="0" b="0"/>
                <wp:wrapTopAndBottom/>
                <wp:docPr id="29" name="Group 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" name="Group 29"/>
                      <wpg:cNvGrpSpPr/>
                      <wpg:grpSpPr>
                        <a:xfrm>
                          <a:off x="0" y="0"/>
                          <a:ext cx="12759055" cy="7666355"/>
                          <a:chExt cx="12759055" cy="7666355"/>
                        </a:xfrm>
                      </wpg:grpSpPr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58821" cy="75988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Graphic 31"/>
                        <wps:cNvSpPr/>
                        <wps:spPr>
                          <a:xfrm>
                            <a:off x="12389951" y="1621295"/>
                            <a:ext cx="354330" cy="2729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330" h="2729865">
                                <a:moveTo>
                                  <a:pt x="67944" y="586740"/>
                                </a:moveTo>
                                <a:lnTo>
                                  <a:pt x="354329" y="586740"/>
                                </a:lnTo>
                                <a:lnTo>
                                  <a:pt x="354329" y="0"/>
                                </a:lnTo>
                                <a:lnTo>
                                  <a:pt x="67944" y="0"/>
                                </a:lnTo>
                                <a:lnTo>
                                  <a:pt x="67944" y="586740"/>
                                </a:lnTo>
                                <a:close/>
                              </a:path>
                              <a:path w="354330" h="2729865">
                                <a:moveTo>
                                  <a:pt x="0" y="2729357"/>
                                </a:moveTo>
                                <a:lnTo>
                                  <a:pt x="354330" y="2729357"/>
                                </a:lnTo>
                                <a:lnTo>
                                  <a:pt x="354330" y="2101977"/>
                                </a:lnTo>
                                <a:lnTo>
                                  <a:pt x="0" y="2101977"/>
                                </a:lnTo>
                                <a:lnTo>
                                  <a:pt x="0" y="2729357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9312741" y="7270382"/>
                            <a:ext cx="586740" cy="334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740" h="334010">
                                <a:moveTo>
                                  <a:pt x="0" y="334009"/>
                                </a:moveTo>
                                <a:lnTo>
                                  <a:pt x="586740" y="334009"/>
                                </a:lnTo>
                                <a:lnTo>
                                  <a:pt x="5867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4009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298281" y="2958478"/>
                            <a:ext cx="5742940" cy="4693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42940" h="4693285">
                                <a:moveTo>
                                  <a:pt x="0" y="981963"/>
                                </a:moveTo>
                                <a:lnTo>
                                  <a:pt x="327025" y="981963"/>
                                </a:lnTo>
                                <a:lnTo>
                                  <a:pt x="327025" y="395859"/>
                                </a:lnTo>
                                <a:lnTo>
                                  <a:pt x="0" y="395859"/>
                                </a:lnTo>
                                <a:lnTo>
                                  <a:pt x="0" y="981963"/>
                                </a:lnTo>
                                <a:close/>
                              </a:path>
                              <a:path w="5742940" h="4693285">
                                <a:moveTo>
                                  <a:pt x="558164" y="586739"/>
                                </a:moveTo>
                                <a:lnTo>
                                  <a:pt x="844550" y="586739"/>
                                </a:lnTo>
                                <a:lnTo>
                                  <a:pt x="844550" y="0"/>
                                </a:lnTo>
                                <a:lnTo>
                                  <a:pt x="558164" y="0"/>
                                </a:lnTo>
                                <a:lnTo>
                                  <a:pt x="558164" y="586739"/>
                                </a:lnTo>
                                <a:close/>
                              </a:path>
                              <a:path w="5742940" h="4693285">
                                <a:moveTo>
                                  <a:pt x="5307330" y="4693284"/>
                                </a:moveTo>
                                <a:lnTo>
                                  <a:pt x="5742939" y="4693284"/>
                                </a:lnTo>
                                <a:lnTo>
                                  <a:pt x="5742939" y="4352289"/>
                                </a:lnTo>
                                <a:lnTo>
                                  <a:pt x="5307330" y="4352289"/>
                                </a:lnTo>
                                <a:lnTo>
                                  <a:pt x="5307330" y="4693284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7.913277pt;margin-top:9.249316pt;width:1004.65pt;height:603.65pt;mso-position-horizontal-relative:page;mso-position-vertical-relative:paragraph;z-index:-15719424;mso-wrap-distance-left:0;mso-wrap-distance-right:0" id="docshapegroup29" coordorigin="1958,185" coordsize="20093,12073">
                <v:shape style="position:absolute;left:1958;top:184;width:20093;height:11967" type="#_x0000_t75" id="docshape30" stroked="false">
                  <v:imagedata r:id="rId15" o:title=""/>
                </v:shape>
                <v:shape style="position:absolute;left:21470;top:2738;width:558;height:4299" id="docshape31" coordorigin="21470,2738" coordsize="558,4299" path="m21577,3662l22028,3662,22028,2738,21577,2738,21577,3662xm21470,7036l22028,7036,22028,6048,21470,6048,21470,7036xe" filled="false" stroked="true" strokeweight="2.25pt" strokecolor="#000000">
                  <v:path arrowok="t"/>
                  <v:stroke dashstyle="solid"/>
                </v:shape>
                <v:rect style="position:absolute;left:16624;top:11634;width:924;height:526" id="docshape32" filled="false" stroked="true" strokeweight="2.25pt" strokecolor="#000000">
                  <v:stroke dashstyle="solid"/>
                </v:rect>
                <v:shape style="position:absolute;left:2428;top:4844;width:9044;height:7391" id="docshape33" coordorigin="2428,4844" coordsize="9044,7391" path="m2428,6390l2943,6390,2943,5467,2428,5467,2428,6390xm3307,5768l3758,5768,3758,4844,3307,4844,3307,5768xm10786,12235l11472,12235,11472,11698,10786,11698,10786,12235xe" filled="false" stroked="true" strokeweight="2.25pt" strokecolor="#000000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14"/>
        </w:rPr>
        <w:sectPr>
          <w:footerReference w:type="default" r:id="rId14"/>
          <w:pgSz w:w="23820" w:h="16840" w:orient="landscape"/>
          <w:pgMar w:header="0" w:footer="1012" w:top="1300" w:bottom="1200" w:left="1133" w:right="1275"/>
        </w:sectPr>
      </w:pPr>
    </w:p>
    <w:p>
      <w:pPr>
        <w:spacing w:line="240" w:lineRule="auto"/>
        <w:ind w:left="282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986020" cy="358140"/>
                <wp:effectExtent l="9525" t="0" r="0" b="3810"/>
                <wp:docPr id="35" name="Textbox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Textbox 35"/>
                      <wps:cNvSpPr txBox="1"/>
                      <wps:spPr>
                        <a:xfrm>
                          <a:off x="0" y="0"/>
                          <a:ext cx="4986020" cy="35814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"/>
                              <w:ind w:left="0" w:right="0" w:firstLine="0"/>
                              <w:jc w:val="left"/>
                              <w:rPr>
                                <w:b/>
                                <w:sz w:val="48"/>
                              </w:rPr>
                            </w:pPr>
                            <w:r>
                              <w:rPr>
                                <w:b/>
                                <w:sz w:val="48"/>
                              </w:rPr>
                              <w:t>D</w:t>
                            </w:r>
                            <w:r>
                              <w:rPr>
                                <w:b/>
                                <w:spacing w:val="-5"/>
                                <w:sz w:val="48"/>
                              </w:rPr>
                              <w:t> </w:t>
                            </w:r>
                            <w:r>
                              <w:rPr>
                                <w:b/>
                                <w:sz w:val="48"/>
                              </w:rPr>
                              <w:t>7</w:t>
                            </w:r>
                            <w:r>
                              <w:rPr>
                                <w:b/>
                                <w:spacing w:val="-2"/>
                                <w:sz w:val="48"/>
                              </w:rPr>
                              <w:t> </w:t>
                            </w:r>
                            <w:r>
                              <w:rPr>
                                <w:b/>
                                <w:sz w:val="48"/>
                              </w:rPr>
                              <w:t>Liste</w:t>
                            </w:r>
                            <w:r>
                              <w:rPr>
                                <w:b/>
                                <w:spacing w:val="-3"/>
                                <w:sz w:val="48"/>
                              </w:rPr>
                              <w:t> </w:t>
                            </w:r>
                            <w:r>
                              <w:rPr>
                                <w:b/>
                                <w:sz w:val="48"/>
                              </w:rPr>
                              <w:t>d’outillage</w:t>
                            </w:r>
                            <w:r>
                              <w:rPr>
                                <w:b/>
                                <w:spacing w:val="-4"/>
                                <w:sz w:val="48"/>
                              </w:rPr>
                              <w:t> </w:t>
                            </w:r>
                            <w:r>
                              <w:rPr>
                                <w:b/>
                                <w:sz w:val="48"/>
                              </w:rPr>
                              <w:t>et</w:t>
                            </w:r>
                            <w:r>
                              <w:rPr>
                                <w:b/>
                                <w:spacing w:val="-2"/>
                                <w:sz w:val="48"/>
                              </w:rPr>
                              <w:t> supportage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392.6pt;height:28.2pt;mso-position-horizontal-relative:char;mso-position-vertical-relative:line" type="#_x0000_t202" id="docshape35" filled="false" stroked="true" strokeweight=".47998pt" strokecolor="#000000">
                <w10:anchorlock/>
                <v:textbox inset="0,0,0,0">
                  <w:txbxContent>
                    <w:p>
                      <w:pPr>
                        <w:spacing w:before="1"/>
                        <w:ind w:left="0" w:right="0" w:firstLine="0"/>
                        <w:jc w:val="left"/>
                        <w:rPr>
                          <w:b/>
                          <w:sz w:val="48"/>
                        </w:rPr>
                      </w:pPr>
                      <w:r>
                        <w:rPr>
                          <w:b/>
                          <w:sz w:val="48"/>
                        </w:rPr>
                        <w:t>D</w:t>
                      </w:r>
                      <w:r>
                        <w:rPr>
                          <w:b/>
                          <w:spacing w:val="-5"/>
                          <w:sz w:val="48"/>
                        </w:rPr>
                        <w:t> </w:t>
                      </w:r>
                      <w:r>
                        <w:rPr>
                          <w:b/>
                          <w:sz w:val="48"/>
                        </w:rPr>
                        <w:t>7</w:t>
                      </w:r>
                      <w:r>
                        <w:rPr>
                          <w:b/>
                          <w:spacing w:val="-2"/>
                          <w:sz w:val="48"/>
                        </w:rPr>
                        <w:t> </w:t>
                      </w:r>
                      <w:r>
                        <w:rPr>
                          <w:b/>
                          <w:sz w:val="48"/>
                        </w:rPr>
                        <w:t>Liste</w:t>
                      </w:r>
                      <w:r>
                        <w:rPr>
                          <w:b/>
                          <w:spacing w:val="-3"/>
                          <w:sz w:val="48"/>
                        </w:rPr>
                        <w:t> </w:t>
                      </w:r>
                      <w:r>
                        <w:rPr>
                          <w:b/>
                          <w:sz w:val="48"/>
                        </w:rPr>
                        <w:t>d’outillage</w:t>
                      </w:r>
                      <w:r>
                        <w:rPr>
                          <w:b/>
                          <w:spacing w:val="-4"/>
                          <w:sz w:val="48"/>
                        </w:rPr>
                        <w:t> </w:t>
                      </w:r>
                      <w:r>
                        <w:rPr>
                          <w:b/>
                          <w:sz w:val="48"/>
                        </w:rPr>
                        <w:t>et</w:t>
                      </w:r>
                      <w:r>
                        <w:rPr>
                          <w:b/>
                          <w:spacing w:val="-2"/>
                          <w:sz w:val="48"/>
                        </w:rPr>
                        <w:t> supportage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02"/>
      </w:pPr>
    </w:p>
    <w:p>
      <w:pPr>
        <w:pStyle w:val="Heading4"/>
        <w:ind w:left="849"/>
        <w:rPr>
          <w:u w:val="none"/>
        </w:rPr>
      </w:pPr>
      <w:r>
        <w:rPr>
          <w:u w:val="single"/>
        </w:rPr>
        <w:t>Outillage</w:t>
      </w:r>
      <w:r>
        <w:rPr>
          <w:spacing w:val="-5"/>
          <w:u w:val="single"/>
        </w:rPr>
        <w:t> </w:t>
      </w:r>
      <w:r>
        <w:rPr>
          <w:spacing w:val="-2"/>
          <w:u w:val="single"/>
        </w:rPr>
        <w:t>collectif</w:t>
      </w:r>
    </w:p>
    <w:p>
      <w:pPr>
        <w:pStyle w:val="BodyText"/>
        <w:spacing w:before="166"/>
        <w:ind w:left="849"/>
      </w:pPr>
      <w:r>
        <w:rPr/>
        <w:t>1</w:t>
      </w:r>
      <w:r>
        <w:rPr>
          <w:spacing w:val="-5"/>
        </w:rPr>
        <w:t> </w:t>
      </w:r>
      <w:r>
        <w:rPr/>
        <w:t>poste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travail</w:t>
      </w:r>
      <w:r>
        <w:rPr>
          <w:spacing w:val="-2"/>
        </w:rPr>
        <w:t> </w:t>
      </w:r>
      <w:r>
        <w:rPr/>
        <w:t>avec</w:t>
      </w:r>
      <w:r>
        <w:rPr>
          <w:spacing w:val="-2"/>
        </w:rPr>
        <w:t> </w:t>
      </w:r>
      <w:r>
        <w:rPr/>
        <w:t>panneaux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1,80m</w:t>
      </w:r>
      <w:r>
        <w:rPr>
          <w:spacing w:val="-1"/>
        </w:rPr>
        <w:t> </w:t>
      </w:r>
      <w:r>
        <w:rPr/>
        <w:t>x</w:t>
      </w:r>
      <w:r>
        <w:rPr>
          <w:spacing w:val="-5"/>
        </w:rPr>
        <w:t> </w:t>
      </w:r>
      <w:r>
        <w:rPr>
          <w:spacing w:val="-2"/>
        </w:rPr>
        <w:t>1,80m</w:t>
      </w:r>
    </w:p>
    <w:p>
      <w:pPr>
        <w:pStyle w:val="BodyText"/>
        <w:spacing w:line="381" w:lineRule="auto" w:before="163"/>
        <w:ind w:left="849" w:right="1450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9392">
                <wp:simplePos x="0" y="0"/>
                <wp:positionH relativeFrom="page">
                  <wp:posOffset>8288400</wp:posOffset>
                </wp:positionH>
                <wp:positionV relativeFrom="paragraph">
                  <wp:posOffset>200987</wp:posOffset>
                </wp:positionV>
                <wp:extent cx="5391150" cy="6245225"/>
                <wp:effectExtent l="0" t="0" r="0" b="0"/>
                <wp:wrapNone/>
                <wp:docPr id="36" name="Textbox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Textbox 36"/>
                      <wps:cNvSpPr txBox="1"/>
                      <wps:spPr>
                        <a:xfrm>
                          <a:off x="0" y="0"/>
                          <a:ext cx="5391150" cy="6245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546"/>
                              <w:gridCol w:w="4111"/>
                              <w:gridCol w:w="1701"/>
                            </w:tblGrid>
                            <w:tr>
                              <w:trPr>
                                <w:trHeight w:val="561" w:hRule="atLeast"/>
                              </w:trPr>
                              <w:tc>
                                <w:tcPr>
                                  <w:tcW w:w="2546" w:type="dxa"/>
                                  <w:shd w:val="clear" w:color="auto" w:fill="BEBEBE"/>
                                </w:tcPr>
                                <w:p>
                                  <w:pPr>
                                    <w:pStyle w:val="TableParagraph"/>
                                    <w:spacing w:before="151"/>
                                    <w:ind w:left="765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Fonction</w:t>
                                  </w:r>
                                </w:p>
                              </w:tc>
                              <w:tc>
                                <w:tcPr>
                                  <w:tcW w:w="4111" w:type="dxa"/>
                                  <w:shd w:val="clear" w:color="auto" w:fill="BEBEBE"/>
                                </w:tcPr>
                                <w:p>
                                  <w:pPr>
                                    <w:pStyle w:val="TableParagraph"/>
                                    <w:spacing w:before="151"/>
                                    <w:ind w:left="136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Désignation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shd w:val="clear" w:color="auto" w:fill="BEBEBE"/>
                                </w:tcPr>
                                <w:p>
                                  <w:pPr>
                                    <w:pStyle w:val="TableParagraph"/>
                                    <w:spacing w:before="151"/>
                                    <w:ind w:left="15" w:right="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Quantité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58" w:hRule="atLeast"/>
                              </w:trPr>
                              <w:tc>
                                <w:tcPr>
                                  <w:tcW w:w="2546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61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65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Supportage</w:t>
                                  </w: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>
                                  <w:pPr>
                                    <w:pStyle w:val="TableParagraph"/>
                                    <w:spacing w:before="151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Equerre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Mupro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 300mm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>
                                  <w:pPr>
                                    <w:pStyle w:val="TableParagraph"/>
                                    <w:spacing w:before="151"/>
                                    <w:ind w:left="15" w:right="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61" w:hRule="atLeast"/>
                              </w:trPr>
                              <w:tc>
                                <w:tcPr>
                                  <w:tcW w:w="254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>
                                  <w:pPr>
                                    <w:pStyle w:val="TableParagraph"/>
                                    <w:spacing w:before="151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Coulisse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Mupro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MPC</w:t>
                                  </w:r>
                                  <w:r>
                                    <w:rPr>
                                      <w:spacing w:val="78"/>
                                      <w:w w:val="15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M10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>
                                  <w:pPr>
                                    <w:pStyle w:val="TableParagraph"/>
                                    <w:spacing w:before="151"/>
                                    <w:ind w:left="15" w:right="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81" w:hRule="atLeast"/>
                              </w:trPr>
                              <w:tc>
                                <w:tcPr>
                                  <w:tcW w:w="254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>
                                  <w:pPr>
                                    <w:pStyle w:val="TableParagraph"/>
                                    <w:spacing w:line="280" w:lineRule="auto" w:before="149"/>
                                    <w:ind w:left="108" w:righ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Collier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Mupro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charge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lourde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33.7</w:t>
                                  </w:r>
                                  <w:r>
                                    <w:rPr>
                                      <w:sz w:val="24"/>
                                    </w:rPr>
                                    <w:t>x</w:t>
                                  </w:r>
                                  <w:r>
                                    <w:rPr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2.9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>
                                  <w:pPr>
                                    <w:pStyle w:val="TableParagraph"/>
                                    <w:spacing w:before="152"/>
                                    <w:ind w:left="15" w:right="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77" w:hRule="atLeast"/>
                              </w:trPr>
                              <w:tc>
                                <w:tcPr>
                                  <w:tcW w:w="254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>
                                  <w:pPr>
                                    <w:pStyle w:val="TableParagraph"/>
                                    <w:spacing w:line="280" w:lineRule="auto" w:before="149"/>
                                    <w:ind w:left="108" w:righ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Collier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Mupro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charge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lourde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42.4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x</w:t>
                                  </w:r>
                                  <w:r>
                                    <w:rPr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2.9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>
                                  <w:pPr>
                                    <w:pStyle w:val="TableParagraph"/>
                                    <w:spacing w:before="151"/>
                                    <w:ind w:left="15" w:right="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80" w:hRule="atLeast"/>
                              </w:trPr>
                              <w:tc>
                                <w:tcPr>
                                  <w:tcW w:w="254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>
                                  <w:pPr>
                                    <w:pStyle w:val="TableParagraph"/>
                                    <w:spacing w:line="280" w:lineRule="auto" w:before="151"/>
                                    <w:ind w:left="108" w:right="11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Collier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Mupro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charge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lourde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48.3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x</w:t>
                                  </w:r>
                                  <w:r>
                                    <w:rPr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3.2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>
                                  <w:pPr>
                                    <w:pStyle w:val="TableParagraph"/>
                                    <w:spacing w:before="154"/>
                                    <w:ind w:left="15" w:right="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61" w:hRule="atLeast"/>
                              </w:trPr>
                              <w:tc>
                                <w:tcPr>
                                  <w:tcW w:w="254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>
                                  <w:pPr>
                                    <w:pStyle w:val="TableParagraph"/>
                                    <w:spacing w:before="151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Tirefond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diam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>
                                  <w:pPr>
                                    <w:pStyle w:val="TableParagraph"/>
                                    <w:spacing w:before="151"/>
                                    <w:ind w:left="1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58" w:hRule="atLeast"/>
                              </w:trPr>
                              <w:tc>
                                <w:tcPr>
                                  <w:tcW w:w="254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>
                                  <w:pPr>
                                    <w:pStyle w:val="TableParagraph"/>
                                    <w:spacing w:before="151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Cheville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à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adapter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au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support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>
                                  <w:pPr>
                                    <w:pStyle w:val="TableParagraph"/>
                                    <w:spacing w:before="151"/>
                                    <w:ind w:left="1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61" w:hRule="atLeast"/>
                              </w:trPr>
                              <w:tc>
                                <w:tcPr>
                                  <w:tcW w:w="254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58" w:hRule="atLeast"/>
                              </w:trPr>
                              <w:tc>
                                <w:tcPr>
                                  <w:tcW w:w="254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61" w:hRule="atLeast"/>
                              </w:trPr>
                              <w:tc>
                                <w:tcPr>
                                  <w:tcW w:w="254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58" w:hRule="atLeast"/>
                              </w:trPr>
                              <w:tc>
                                <w:tcPr>
                                  <w:tcW w:w="8358" w:type="dxa"/>
                                  <w:gridSpan w:val="3"/>
                                  <w:shd w:val="clear" w:color="auto" w:fill="BEBEBE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880" w:hRule="atLeast"/>
                              </w:trPr>
                              <w:tc>
                                <w:tcPr>
                                  <w:tcW w:w="2546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55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7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Etanchéité</w:t>
                                  </w: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>
                                  <w:pPr>
                                    <w:pStyle w:val="TableParagraph"/>
                                    <w:spacing w:line="280" w:lineRule="auto" w:before="149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Raccordement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EFS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Mamelon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égal</w:t>
                                  </w:r>
                                  <w:r>
                                    <w:rPr>
                                      <w:sz w:val="24"/>
                                    </w:rPr>
                                    <w:t> laiton ¾ - ½ .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>
                                  <w:pPr>
                                    <w:pStyle w:val="TableParagraph"/>
                                    <w:spacing w:before="151"/>
                                    <w:ind w:left="15" w:right="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61" w:hRule="atLeast"/>
                              </w:trPr>
                              <w:tc>
                                <w:tcPr>
                                  <w:tcW w:w="254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>
                                  <w:pPr>
                                    <w:pStyle w:val="TableParagraph"/>
                                    <w:spacing w:before="151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Joints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fibre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20x27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>
                                  <w:pPr>
                                    <w:pStyle w:val="TableParagraph"/>
                                    <w:spacing w:before="151"/>
                                    <w:ind w:left="15" w:right="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59" w:hRule="atLeast"/>
                              </w:trPr>
                              <w:tc>
                                <w:tcPr>
                                  <w:tcW w:w="254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>
                                  <w:pPr>
                                    <w:pStyle w:val="TableParagraph"/>
                                    <w:spacing w:before="152"/>
                                    <w:ind w:left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Joints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bride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40x49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>
                                  <w:pPr>
                                    <w:pStyle w:val="TableParagraph"/>
                                    <w:spacing w:before="152"/>
                                    <w:ind w:left="15" w:right="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2.629944pt;margin-top:15.825819pt;width:424.5pt;height:491.75pt;mso-position-horizontal-relative:page;mso-position-vertical-relative:paragraph;z-index:15739392" type="#_x0000_t202" id="docshape36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546"/>
                        <w:gridCol w:w="4111"/>
                        <w:gridCol w:w="1701"/>
                      </w:tblGrid>
                      <w:tr>
                        <w:trPr>
                          <w:trHeight w:val="561" w:hRule="atLeast"/>
                        </w:trPr>
                        <w:tc>
                          <w:tcPr>
                            <w:tcW w:w="2546" w:type="dxa"/>
                            <w:shd w:val="clear" w:color="auto" w:fill="BEBEBE"/>
                          </w:tcPr>
                          <w:p>
                            <w:pPr>
                              <w:pStyle w:val="TableParagraph"/>
                              <w:spacing w:before="151"/>
                              <w:ind w:left="76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Fonction</w:t>
                            </w:r>
                          </w:p>
                        </w:tc>
                        <w:tc>
                          <w:tcPr>
                            <w:tcW w:w="4111" w:type="dxa"/>
                            <w:shd w:val="clear" w:color="auto" w:fill="BEBEBE"/>
                          </w:tcPr>
                          <w:p>
                            <w:pPr>
                              <w:pStyle w:val="TableParagraph"/>
                              <w:spacing w:before="151"/>
                              <w:ind w:left="136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Désignation</w:t>
                            </w:r>
                          </w:p>
                        </w:tc>
                        <w:tc>
                          <w:tcPr>
                            <w:tcW w:w="1701" w:type="dxa"/>
                            <w:shd w:val="clear" w:color="auto" w:fill="BEBEBE"/>
                          </w:tcPr>
                          <w:p>
                            <w:pPr>
                              <w:pStyle w:val="TableParagraph"/>
                              <w:spacing w:before="151"/>
                              <w:ind w:left="15" w:right="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Quantité</w:t>
                            </w:r>
                          </w:p>
                        </w:tc>
                      </w:tr>
                      <w:tr>
                        <w:trPr>
                          <w:trHeight w:val="558" w:hRule="atLeast"/>
                        </w:trPr>
                        <w:tc>
                          <w:tcPr>
                            <w:tcW w:w="2546" w:type="dxa"/>
                            <w:vMerge w:val="restart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61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65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Supportage</w:t>
                            </w:r>
                          </w:p>
                        </w:tc>
                        <w:tc>
                          <w:tcPr>
                            <w:tcW w:w="4111" w:type="dxa"/>
                          </w:tcPr>
                          <w:p>
                            <w:pPr>
                              <w:pStyle w:val="TableParagraph"/>
                              <w:spacing w:before="151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Equerre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Mupro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 300mm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>
                            <w:pPr>
                              <w:pStyle w:val="TableParagraph"/>
                              <w:spacing w:before="151"/>
                              <w:ind w:left="15" w:right="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6</w:t>
                            </w:r>
                          </w:p>
                        </w:tc>
                      </w:tr>
                      <w:tr>
                        <w:trPr>
                          <w:trHeight w:val="561" w:hRule="atLeast"/>
                        </w:trPr>
                        <w:tc>
                          <w:tcPr>
                            <w:tcW w:w="2546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111" w:type="dxa"/>
                          </w:tcPr>
                          <w:p>
                            <w:pPr>
                              <w:pStyle w:val="TableParagraph"/>
                              <w:spacing w:before="151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Coulisse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Mupro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MPC</w:t>
                            </w:r>
                            <w:r>
                              <w:rPr>
                                <w:spacing w:val="78"/>
                                <w:w w:val="15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M10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>
                            <w:pPr>
                              <w:pStyle w:val="TableParagraph"/>
                              <w:spacing w:before="151"/>
                              <w:ind w:left="15" w:right="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6</w:t>
                            </w:r>
                          </w:p>
                        </w:tc>
                      </w:tr>
                      <w:tr>
                        <w:trPr>
                          <w:trHeight w:val="881" w:hRule="atLeast"/>
                        </w:trPr>
                        <w:tc>
                          <w:tcPr>
                            <w:tcW w:w="2546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111" w:type="dxa"/>
                          </w:tcPr>
                          <w:p>
                            <w:pPr>
                              <w:pStyle w:val="TableParagraph"/>
                              <w:spacing w:line="280" w:lineRule="auto" w:before="149"/>
                              <w:ind w:left="108" w:righ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Collier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Mupro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charge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lourde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33.7</w:t>
                            </w:r>
                            <w:r>
                              <w:rPr>
                                <w:sz w:val="24"/>
                              </w:rPr>
                              <w:t>x</w:t>
                            </w:r>
                            <w:r>
                              <w:rPr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2.9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>
                            <w:pPr>
                              <w:pStyle w:val="TableParagraph"/>
                              <w:spacing w:before="152"/>
                              <w:ind w:left="15" w:right="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877" w:hRule="atLeast"/>
                        </w:trPr>
                        <w:tc>
                          <w:tcPr>
                            <w:tcW w:w="2546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111" w:type="dxa"/>
                          </w:tcPr>
                          <w:p>
                            <w:pPr>
                              <w:pStyle w:val="TableParagraph"/>
                              <w:spacing w:line="280" w:lineRule="auto" w:before="149"/>
                              <w:ind w:left="108" w:righ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Collier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Mupro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charge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lourde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42.4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x</w:t>
                            </w:r>
                            <w:r>
                              <w:rPr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2.9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>
                            <w:pPr>
                              <w:pStyle w:val="TableParagraph"/>
                              <w:spacing w:before="151"/>
                              <w:ind w:left="15" w:right="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880" w:hRule="atLeast"/>
                        </w:trPr>
                        <w:tc>
                          <w:tcPr>
                            <w:tcW w:w="2546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111" w:type="dxa"/>
                          </w:tcPr>
                          <w:p>
                            <w:pPr>
                              <w:pStyle w:val="TableParagraph"/>
                              <w:spacing w:line="280" w:lineRule="auto" w:before="151"/>
                              <w:ind w:left="108" w:right="11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Collier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Mupro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charge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lourde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48.3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x</w:t>
                            </w:r>
                            <w:r>
                              <w:rPr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3.2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>
                            <w:pPr>
                              <w:pStyle w:val="TableParagraph"/>
                              <w:spacing w:before="154"/>
                              <w:ind w:left="15" w:right="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561" w:hRule="atLeast"/>
                        </w:trPr>
                        <w:tc>
                          <w:tcPr>
                            <w:tcW w:w="2546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111" w:type="dxa"/>
                          </w:tcPr>
                          <w:p>
                            <w:pPr>
                              <w:pStyle w:val="TableParagraph"/>
                              <w:spacing w:before="151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Tirefond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diam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>
                            <w:pPr>
                              <w:pStyle w:val="TableParagraph"/>
                              <w:spacing w:before="151"/>
                              <w:ind w:left="1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12</w:t>
                            </w:r>
                          </w:p>
                        </w:tc>
                      </w:tr>
                      <w:tr>
                        <w:trPr>
                          <w:trHeight w:val="558" w:hRule="atLeast"/>
                        </w:trPr>
                        <w:tc>
                          <w:tcPr>
                            <w:tcW w:w="2546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111" w:type="dxa"/>
                          </w:tcPr>
                          <w:p>
                            <w:pPr>
                              <w:pStyle w:val="TableParagraph"/>
                              <w:spacing w:before="151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Cheville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à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adapter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au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support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>
                            <w:pPr>
                              <w:pStyle w:val="TableParagraph"/>
                              <w:spacing w:before="151"/>
                              <w:ind w:left="1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12</w:t>
                            </w:r>
                          </w:p>
                        </w:tc>
                      </w:tr>
                      <w:tr>
                        <w:trPr>
                          <w:trHeight w:val="561" w:hRule="atLeast"/>
                        </w:trPr>
                        <w:tc>
                          <w:tcPr>
                            <w:tcW w:w="2546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11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58" w:hRule="atLeast"/>
                        </w:trPr>
                        <w:tc>
                          <w:tcPr>
                            <w:tcW w:w="2546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11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61" w:hRule="atLeast"/>
                        </w:trPr>
                        <w:tc>
                          <w:tcPr>
                            <w:tcW w:w="2546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11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58" w:hRule="atLeast"/>
                        </w:trPr>
                        <w:tc>
                          <w:tcPr>
                            <w:tcW w:w="8358" w:type="dxa"/>
                            <w:gridSpan w:val="3"/>
                            <w:shd w:val="clear" w:color="auto" w:fill="BEBEBE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880" w:hRule="atLeast"/>
                        </w:trPr>
                        <w:tc>
                          <w:tcPr>
                            <w:tcW w:w="2546" w:type="dxa"/>
                            <w:vMerge w:val="restart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55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70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Etanchéité</w:t>
                            </w:r>
                          </w:p>
                        </w:tc>
                        <w:tc>
                          <w:tcPr>
                            <w:tcW w:w="4111" w:type="dxa"/>
                          </w:tcPr>
                          <w:p>
                            <w:pPr>
                              <w:pStyle w:val="TableParagraph"/>
                              <w:spacing w:line="280" w:lineRule="auto" w:before="149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Raccordement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EFS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Mamelon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égal</w:t>
                            </w:r>
                            <w:r>
                              <w:rPr>
                                <w:sz w:val="24"/>
                              </w:rPr>
                              <w:t> laiton ¾ - ½ .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>
                            <w:pPr>
                              <w:pStyle w:val="TableParagraph"/>
                              <w:spacing w:before="151"/>
                              <w:ind w:left="15" w:right="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>
                        <w:trPr>
                          <w:trHeight w:val="561" w:hRule="atLeast"/>
                        </w:trPr>
                        <w:tc>
                          <w:tcPr>
                            <w:tcW w:w="2546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111" w:type="dxa"/>
                          </w:tcPr>
                          <w:p>
                            <w:pPr>
                              <w:pStyle w:val="TableParagraph"/>
                              <w:spacing w:before="151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Joints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fibre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20x27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>
                            <w:pPr>
                              <w:pStyle w:val="TableParagraph"/>
                              <w:spacing w:before="151"/>
                              <w:ind w:left="15" w:right="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>
                        <w:trPr>
                          <w:trHeight w:val="559" w:hRule="atLeast"/>
                        </w:trPr>
                        <w:tc>
                          <w:tcPr>
                            <w:tcW w:w="2546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111" w:type="dxa"/>
                          </w:tcPr>
                          <w:p>
                            <w:pPr>
                              <w:pStyle w:val="TableParagraph"/>
                              <w:spacing w:before="152"/>
                              <w:ind w:left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Joints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bride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40x49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>
                            <w:pPr>
                              <w:pStyle w:val="TableParagraph"/>
                              <w:spacing w:before="152"/>
                              <w:ind w:left="15" w:right="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1</w:t>
      </w:r>
      <w:r>
        <w:rPr>
          <w:spacing w:val="-3"/>
        </w:rPr>
        <w:t> </w:t>
      </w:r>
      <w:r>
        <w:rPr/>
        <w:t>point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puisage</w:t>
      </w:r>
      <w:r>
        <w:rPr>
          <w:spacing w:val="-3"/>
        </w:rPr>
        <w:t> </w:t>
      </w:r>
      <w:r>
        <w:rPr/>
        <w:t>pour</w:t>
      </w:r>
      <w:r>
        <w:rPr>
          <w:spacing w:val="-3"/>
        </w:rPr>
        <w:t> </w:t>
      </w:r>
      <w:r>
        <w:rPr/>
        <w:t>test</w:t>
      </w:r>
      <w:r>
        <w:rPr>
          <w:spacing w:val="-3"/>
        </w:rPr>
        <w:t> </w:t>
      </w:r>
      <w:r>
        <w:rPr/>
        <w:t>et</w:t>
      </w:r>
      <w:r>
        <w:rPr>
          <w:spacing w:val="-3"/>
        </w:rPr>
        <w:t> </w:t>
      </w:r>
      <w:r>
        <w:rPr/>
        <w:t>mise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eau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l’ouvrag</w:t>
      </w:r>
      <w:r>
        <w:rPr/>
        <w:t>e</w:t>
      </w:r>
      <w:r>
        <w:rPr/>
        <w:t> 1 table de monteur avec étau et serre-tube</w:t>
      </w:r>
    </w:p>
    <w:p>
      <w:pPr>
        <w:pStyle w:val="BodyText"/>
        <w:spacing w:before="3"/>
        <w:ind w:left="849"/>
      </w:pPr>
      <w:r>
        <w:rPr/>
        <w:t>1</w:t>
      </w:r>
      <w:r>
        <w:rPr>
          <w:spacing w:val="-4"/>
        </w:rPr>
        <w:t> </w:t>
      </w:r>
      <w:r>
        <w:rPr/>
        <w:t>poste</w:t>
      </w:r>
      <w:r>
        <w:rPr>
          <w:spacing w:val="-5"/>
        </w:rPr>
        <w:t> </w:t>
      </w:r>
      <w:r>
        <w:rPr/>
        <w:t>oxyacétylénique</w:t>
      </w:r>
      <w:r>
        <w:rPr>
          <w:spacing w:val="-3"/>
        </w:rPr>
        <w:t> </w:t>
      </w:r>
      <w:r>
        <w:rPr/>
        <w:t>avec</w:t>
      </w:r>
      <w:r>
        <w:rPr>
          <w:spacing w:val="-7"/>
        </w:rPr>
        <w:t> </w:t>
      </w:r>
      <w:r>
        <w:rPr/>
        <w:t>chalumeau</w:t>
      </w:r>
      <w:r>
        <w:rPr>
          <w:spacing w:val="-5"/>
        </w:rPr>
        <w:t> </w:t>
      </w:r>
      <w:r>
        <w:rPr/>
        <w:t>soudeur</w:t>
      </w:r>
      <w:r>
        <w:rPr>
          <w:spacing w:val="-4"/>
        </w:rPr>
        <w:t> </w:t>
      </w:r>
      <w:r>
        <w:rPr/>
        <w:t>par</w:t>
      </w:r>
      <w:r>
        <w:rPr>
          <w:spacing w:val="-4"/>
        </w:rPr>
        <w:t> </w:t>
      </w:r>
      <w:r>
        <w:rPr>
          <w:spacing w:val="-2"/>
        </w:rPr>
        <w:t>candidat</w:t>
      </w:r>
    </w:p>
    <w:p>
      <w:pPr>
        <w:pStyle w:val="BodyText"/>
        <w:spacing w:line="440" w:lineRule="atLeast"/>
        <w:ind w:left="849" w:right="13670"/>
      </w:pPr>
      <w:r>
        <w:rPr/>
        <w:t>1</w:t>
      </w:r>
      <w:r>
        <w:rPr>
          <w:spacing w:val="-2"/>
        </w:rPr>
        <w:t> </w:t>
      </w:r>
      <w:r>
        <w:rPr/>
        <w:t>poste</w:t>
      </w:r>
      <w:r>
        <w:rPr>
          <w:spacing w:val="-3"/>
        </w:rPr>
        <w:t> </w:t>
      </w:r>
      <w:r>
        <w:rPr/>
        <w:t>à</w:t>
      </w:r>
      <w:r>
        <w:rPr>
          <w:spacing w:val="-2"/>
        </w:rPr>
        <w:t> </w:t>
      </w:r>
      <w:r>
        <w:rPr/>
        <w:t>soudure</w:t>
      </w:r>
      <w:r>
        <w:rPr>
          <w:spacing w:val="-5"/>
        </w:rPr>
        <w:t> </w:t>
      </w:r>
      <w:r>
        <w:rPr/>
        <w:t>Arc</w:t>
      </w:r>
      <w:r>
        <w:rPr>
          <w:spacing w:val="-2"/>
        </w:rPr>
        <w:t> </w:t>
      </w:r>
      <w:r>
        <w:rPr/>
        <w:t>ou</w:t>
      </w:r>
      <w:r>
        <w:rPr>
          <w:spacing w:val="-1"/>
        </w:rPr>
        <w:t> </w:t>
      </w:r>
      <w:r>
        <w:rPr/>
        <w:t>TIG</w:t>
      </w:r>
      <w:r>
        <w:rPr>
          <w:spacing w:val="-4"/>
        </w:rPr>
        <w:t> </w:t>
      </w:r>
      <w:r>
        <w:rPr/>
        <w:t>(1</w:t>
      </w:r>
      <w:r>
        <w:rPr>
          <w:spacing w:val="-2"/>
        </w:rPr>
        <w:t> </w:t>
      </w:r>
      <w:r>
        <w:rPr/>
        <w:t>pour</w:t>
      </w:r>
      <w:r>
        <w:rPr>
          <w:spacing w:val="-2"/>
        </w:rPr>
        <w:t> </w:t>
      </w:r>
      <w:r>
        <w:rPr/>
        <w:t>5</w:t>
      </w:r>
      <w:r>
        <w:rPr>
          <w:spacing w:val="-2"/>
        </w:rPr>
        <w:t> </w:t>
      </w:r>
      <w:r>
        <w:rPr/>
        <w:t>candidats)</w:t>
      </w:r>
      <w:r>
        <w:rPr>
          <w:spacing w:val="-2"/>
        </w:rPr>
        <w:t> </w:t>
      </w:r>
      <w:r>
        <w:rPr/>
        <w:t>+</w:t>
      </w:r>
      <w:r>
        <w:rPr>
          <w:spacing w:val="-3"/>
        </w:rPr>
        <w:t> </w:t>
      </w:r>
      <w:r>
        <w:rPr/>
        <w:t>EPI</w:t>
      </w:r>
      <w:r>
        <w:rPr>
          <w:spacing w:val="-2"/>
        </w:rPr>
        <w:t> </w:t>
      </w:r>
      <w:r>
        <w:rPr/>
        <w:t>adapt</w:t>
      </w:r>
      <w:r>
        <w:rPr/>
        <w:t>é</w:t>
      </w:r>
      <w:r>
        <w:rPr/>
        <w:t> 1 coupe-tube acier 2’’ (1 pour 5 candidats)</w:t>
      </w:r>
    </w:p>
    <w:p>
      <w:pPr>
        <w:pStyle w:val="BodyText"/>
        <w:spacing w:before="165"/>
        <w:ind w:left="849"/>
      </w:pPr>
      <w:r>
        <w:rPr/>
        <w:t>1</w:t>
      </w:r>
      <w:r>
        <w:rPr>
          <w:spacing w:val="-3"/>
        </w:rPr>
        <w:t> </w:t>
      </w:r>
      <w:r>
        <w:rPr/>
        <w:t>meuleuse</w:t>
      </w:r>
      <w:r>
        <w:rPr>
          <w:spacing w:val="-4"/>
        </w:rPr>
        <w:t> </w:t>
      </w:r>
      <w:r>
        <w:rPr>
          <w:spacing w:val="-2"/>
        </w:rPr>
        <w:t>d’angle</w:t>
      </w:r>
    </w:p>
    <w:p>
      <w:pPr>
        <w:pStyle w:val="BodyText"/>
        <w:spacing w:line="381" w:lineRule="auto" w:before="163"/>
        <w:ind w:left="849" w:right="14247"/>
      </w:pPr>
      <w:r>
        <w:rPr/>
        <w:t>1</w:t>
      </w:r>
      <w:r>
        <w:rPr>
          <w:spacing w:val="-2"/>
        </w:rPr>
        <w:t> </w:t>
      </w:r>
      <w:r>
        <w:rPr/>
        <w:t>filière</w:t>
      </w:r>
      <w:r>
        <w:rPr>
          <w:spacing w:val="-2"/>
        </w:rPr>
        <w:t> </w:t>
      </w:r>
      <w:r>
        <w:rPr/>
        <w:t>avec tête</w:t>
      </w:r>
      <w:r>
        <w:rPr>
          <w:spacing w:val="-3"/>
        </w:rPr>
        <w:t> </w:t>
      </w:r>
      <w:r>
        <w:rPr/>
        <w:t>en</w:t>
      </w:r>
      <w:r>
        <w:rPr>
          <w:spacing w:val="-4"/>
        </w:rPr>
        <w:t> </w:t>
      </w:r>
      <w:r>
        <w:rPr/>
        <w:t>1’’</w:t>
      </w:r>
      <w:r>
        <w:rPr>
          <w:spacing w:val="-3"/>
        </w:rPr>
        <w:t> </w:t>
      </w:r>
      <w:r>
        <w:rPr/>
        <w:t>et</w:t>
      </w:r>
      <w:r>
        <w:rPr>
          <w:spacing w:val="-2"/>
        </w:rPr>
        <w:t> </w:t>
      </w:r>
      <w:r>
        <w:rPr/>
        <w:t>3/4</w:t>
      </w:r>
      <w:r>
        <w:rPr>
          <w:spacing w:val="-3"/>
        </w:rPr>
        <w:t> </w:t>
      </w:r>
      <w:r>
        <w:rPr/>
        <w:t>et</w:t>
      </w:r>
      <w:r>
        <w:rPr>
          <w:spacing w:val="-1"/>
        </w:rPr>
        <w:t> </w:t>
      </w:r>
      <w:r>
        <w:rPr/>
        <w:t>1’’1/4 (1</w:t>
      </w:r>
      <w:r>
        <w:rPr>
          <w:spacing w:val="-4"/>
        </w:rPr>
        <w:t> </w:t>
      </w:r>
      <w:r>
        <w:rPr/>
        <w:t>pour</w:t>
      </w:r>
      <w:r>
        <w:rPr>
          <w:spacing w:val="-2"/>
        </w:rPr>
        <w:t> </w:t>
      </w:r>
      <w:r>
        <w:rPr/>
        <w:t>5</w:t>
      </w:r>
      <w:r>
        <w:rPr>
          <w:spacing w:val="-2"/>
        </w:rPr>
        <w:t> </w:t>
      </w:r>
      <w:r>
        <w:rPr/>
        <w:t>candida</w:t>
      </w:r>
      <w:r>
        <w:rPr/>
        <w:t>ts)</w:t>
      </w:r>
      <w:r>
        <w:rPr/>
        <w:t> 1 cintreuse hydraulique tube acier (1 pour 5 candidats)</w:t>
      </w:r>
    </w:p>
    <w:p>
      <w:pPr>
        <w:pStyle w:val="BodyText"/>
        <w:spacing w:before="3"/>
        <w:ind w:left="849"/>
      </w:pPr>
      <w:r>
        <w:rPr/>
        <w:t>1</w:t>
      </w:r>
      <w:r>
        <w:rPr>
          <w:spacing w:val="-5"/>
        </w:rPr>
        <w:t> </w:t>
      </w:r>
      <w:r>
        <w:rPr/>
        <w:t>cintreuse</w:t>
      </w:r>
      <w:r>
        <w:rPr>
          <w:spacing w:val="-3"/>
        </w:rPr>
        <w:t> </w:t>
      </w:r>
      <w:r>
        <w:rPr/>
        <w:t>tube</w:t>
      </w:r>
      <w:r>
        <w:rPr>
          <w:spacing w:val="-4"/>
        </w:rPr>
        <w:t> </w:t>
      </w:r>
      <w:r>
        <w:rPr/>
        <w:t>cuivre</w:t>
      </w:r>
      <w:r>
        <w:rPr>
          <w:spacing w:val="-5"/>
        </w:rPr>
        <w:t> </w:t>
      </w:r>
      <w:r>
        <w:rPr/>
        <w:t>équipée</w:t>
      </w:r>
      <w:r>
        <w:rPr>
          <w:spacing w:val="-3"/>
        </w:rPr>
        <w:t> </w:t>
      </w:r>
      <w:r>
        <w:rPr/>
        <w:t>(1</w:t>
      </w:r>
      <w:r>
        <w:rPr>
          <w:spacing w:val="-2"/>
        </w:rPr>
        <w:t> </w:t>
      </w:r>
      <w:r>
        <w:rPr/>
        <w:t>pour</w:t>
      </w:r>
      <w:r>
        <w:rPr>
          <w:spacing w:val="-3"/>
        </w:rPr>
        <w:t> </w:t>
      </w:r>
      <w:r>
        <w:rPr/>
        <w:t>5</w:t>
      </w:r>
      <w:r>
        <w:rPr>
          <w:spacing w:val="-2"/>
        </w:rPr>
        <w:t> candidats)</w:t>
      </w:r>
    </w:p>
    <w:p>
      <w:pPr>
        <w:pStyle w:val="BodyText"/>
        <w:spacing w:before="164"/>
        <w:ind w:left="849"/>
      </w:pPr>
      <w:r>
        <w:rPr/>
        <w:t>1</w:t>
      </w:r>
      <w:r>
        <w:rPr>
          <w:spacing w:val="-2"/>
        </w:rPr>
        <w:t> </w:t>
      </w:r>
      <w:r>
        <w:rPr/>
        <w:t>poupée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filasse</w:t>
      </w:r>
      <w:r>
        <w:rPr>
          <w:spacing w:val="-2"/>
        </w:rPr>
        <w:t> </w:t>
      </w:r>
      <w:r>
        <w:rPr/>
        <w:t>(1</w:t>
      </w:r>
      <w:r>
        <w:rPr>
          <w:spacing w:val="-1"/>
        </w:rPr>
        <w:t> </w:t>
      </w:r>
      <w:r>
        <w:rPr/>
        <w:t>pour</w:t>
      </w:r>
      <w:r>
        <w:rPr>
          <w:spacing w:val="-2"/>
        </w:rPr>
        <w:t> </w:t>
      </w:r>
      <w:r>
        <w:rPr/>
        <w:t>5</w:t>
      </w:r>
      <w:r>
        <w:rPr>
          <w:spacing w:val="-4"/>
        </w:rPr>
        <w:t> </w:t>
      </w:r>
      <w:r>
        <w:rPr>
          <w:spacing w:val="-2"/>
        </w:rPr>
        <w:t>candidats)</w:t>
      </w:r>
    </w:p>
    <w:p>
      <w:pPr>
        <w:pStyle w:val="BodyText"/>
        <w:spacing w:line="384" w:lineRule="auto" w:before="163"/>
        <w:ind w:left="849" w:right="15934"/>
      </w:pPr>
      <w:r>
        <w:rPr/>
        <w:t>1</w:t>
      </w:r>
      <w:r>
        <w:rPr>
          <w:spacing w:val="-3"/>
        </w:rPr>
        <w:t> </w:t>
      </w:r>
      <w:r>
        <w:rPr/>
        <w:t>pot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pâte</w:t>
      </w:r>
      <w:r>
        <w:rPr>
          <w:spacing w:val="-4"/>
        </w:rPr>
        <w:t> </w:t>
      </w:r>
      <w:r>
        <w:rPr/>
        <w:t>à</w:t>
      </w:r>
      <w:r>
        <w:rPr>
          <w:spacing w:val="-3"/>
        </w:rPr>
        <w:t> </w:t>
      </w:r>
      <w:r>
        <w:rPr/>
        <w:t>filasse</w:t>
      </w:r>
      <w:r>
        <w:rPr>
          <w:spacing w:val="-7"/>
        </w:rPr>
        <w:t> </w:t>
      </w:r>
      <w:r>
        <w:rPr/>
        <w:t>(1</w:t>
      </w:r>
      <w:r>
        <w:rPr>
          <w:spacing w:val="-3"/>
        </w:rPr>
        <w:t> </w:t>
      </w:r>
      <w:r>
        <w:rPr/>
        <w:t>pour</w:t>
      </w:r>
      <w:r>
        <w:rPr>
          <w:spacing w:val="-6"/>
        </w:rPr>
        <w:t> </w:t>
      </w:r>
      <w:r>
        <w:rPr/>
        <w:t>5</w:t>
      </w:r>
      <w:r>
        <w:rPr>
          <w:spacing w:val="-3"/>
        </w:rPr>
        <w:t> </w:t>
      </w:r>
      <w:r>
        <w:rPr/>
        <w:t>candid</w:t>
      </w:r>
      <w:r>
        <w:rPr/>
        <w:t>ats)</w:t>
      </w:r>
      <w:r>
        <w:rPr/>
        <w:t> 1 équerre</w:t>
      </w:r>
    </w:p>
    <w:p>
      <w:pPr>
        <w:pStyle w:val="BodyText"/>
        <w:spacing w:line="274" w:lineRule="exact"/>
        <w:ind w:left="849"/>
      </w:pPr>
      <w:r>
        <w:rPr/>
        <w:t>1</w:t>
      </w:r>
      <w:r>
        <w:rPr>
          <w:spacing w:val="-2"/>
        </w:rPr>
        <w:t> </w:t>
      </w:r>
      <w:r>
        <w:rPr/>
        <w:t>équerre</w:t>
      </w:r>
      <w:r>
        <w:rPr>
          <w:spacing w:val="-2"/>
        </w:rPr>
        <w:t> </w:t>
      </w:r>
      <w:r>
        <w:rPr/>
        <w:t>à</w:t>
      </w:r>
      <w:r>
        <w:rPr>
          <w:spacing w:val="-3"/>
        </w:rPr>
        <w:t> </w:t>
      </w:r>
      <w:r>
        <w:rPr/>
        <w:t>bride</w:t>
      </w:r>
      <w:r>
        <w:rPr>
          <w:spacing w:val="-4"/>
        </w:rPr>
        <w:t> </w:t>
      </w:r>
      <w:r>
        <w:rPr/>
        <w:t>(1</w:t>
      </w:r>
      <w:r>
        <w:rPr>
          <w:spacing w:val="-2"/>
        </w:rPr>
        <w:t> </w:t>
      </w:r>
      <w:r>
        <w:rPr/>
        <w:t>pour</w:t>
      </w:r>
      <w:r>
        <w:rPr>
          <w:spacing w:val="-1"/>
        </w:rPr>
        <w:t> </w:t>
      </w:r>
      <w:r>
        <w:rPr/>
        <w:t>5</w:t>
      </w:r>
      <w:r>
        <w:rPr>
          <w:spacing w:val="-2"/>
        </w:rPr>
        <w:t> candidats)</w:t>
      </w:r>
    </w:p>
    <w:p>
      <w:pPr>
        <w:pStyle w:val="BodyText"/>
        <w:spacing w:before="163"/>
        <w:ind w:left="849"/>
      </w:pPr>
      <w:r>
        <w:rPr/>
        <w:t>1</w:t>
      </w:r>
      <w:r>
        <w:rPr>
          <w:spacing w:val="-2"/>
        </w:rPr>
        <w:t> </w:t>
      </w:r>
      <w:r>
        <w:rPr/>
        <w:t>alésoir</w:t>
      </w:r>
      <w:r>
        <w:rPr>
          <w:spacing w:val="-3"/>
        </w:rPr>
        <w:t> </w:t>
      </w:r>
      <w:r>
        <w:rPr/>
        <w:t>(1</w:t>
      </w:r>
      <w:r>
        <w:rPr>
          <w:spacing w:val="-2"/>
        </w:rPr>
        <w:t> </w:t>
      </w:r>
      <w:r>
        <w:rPr/>
        <w:t>pour</w:t>
      </w:r>
      <w:r>
        <w:rPr>
          <w:spacing w:val="-1"/>
        </w:rPr>
        <w:t> </w:t>
      </w:r>
      <w:r>
        <w:rPr/>
        <w:t>5</w:t>
      </w:r>
      <w:r>
        <w:rPr>
          <w:spacing w:val="-1"/>
        </w:rPr>
        <w:t> </w:t>
      </w:r>
      <w:r>
        <w:rPr>
          <w:spacing w:val="-2"/>
        </w:rPr>
        <w:t>candidats)</w:t>
      </w:r>
    </w:p>
    <w:p>
      <w:pPr>
        <w:pStyle w:val="BodyText"/>
        <w:spacing w:before="166"/>
        <w:ind w:left="849"/>
      </w:pPr>
      <w:r>
        <w:rPr/>
        <w:t>1</w:t>
      </w:r>
      <w:r>
        <w:rPr>
          <w:spacing w:val="-3"/>
        </w:rPr>
        <w:t> </w:t>
      </w:r>
      <w:r>
        <w:rPr/>
        <w:t>perceuse</w:t>
      </w:r>
      <w:r>
        <w:rPr>
          <w:spacing w:val="-2"/>
        </w:rPr>
        <w:t> </w:t>
      </w:r>
      <w:r>
        <w:rPr/>
        <w:t>(1</w:t>
      </w:r>
      <w:r>
        <w:rPr>
          <w:spacing w:val="-4"/>
        </w:rPr>
        <w:t> </w:t>
      </w:r>
      <w:r>
        <w:rPr/>
        <w:t>pour</w:t>
      </w:r>
      <w:r>
        <w:rPr>
          <w:spacing w:val="-3"/>
        </w:rPr>
        <w:t> </w:t>
      </w:r>
      <w:r>
        <w:rPr/>
        <w:t>5</w:t>
      </w:r>
      <w:r>
        <w:rPr>
          <w:spacing w:val="-2"/>
        </w:rPr>
        <w:t> </w:t>
      </w:r>
      <w:r>
        <w:rPr/>
        <w:t>candidats)</w:t>
      </w:r>
      <w:r>
        <w:rPr>
          <w:spacing w:val="-2"/>
        </w:rPr>
        <w:t> </w:t>
      </w:r>
      <w:r>
        <w:rPr/>
        <w:t>avec</w:t>
      </w:r>
      <w:r>
        <w:rPr>
          <w:spacing w:val="-3"/>
        </w:rPr>
        <w:t> </w:t>
      </w:r>
      <w:r>
        <w:rPr/>
        <w:t>un</w:t>
      </w:r>
      <w:r>
        <w:rPr>
          <w:spacing w:val="-2"/>
        </w:rPr>
        <w:t> </w:t>
      </w:r>
      <w:r>
        <w:rPr/>
        <w:t>forêt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5"/>
        </w:rPr>
        <w:t>12</w:t>
      </w:r>
    </w:p>
    <w:p>
      <w:pPr>
        <w:pStyle w:val="BodyText"/>
        <w:spacing w:line="381" w:lineRule="auto" w:before="163"/>
        <w:ind w:left="849" w:right="11816"/>
      </w:pPr>
      <w:r>
        <w:rPr/>
        <w:t>1</w:t>
      </w:r>
      <w:r>
        <w:rPr>
          <w:spacing w:val="-2"/>
        </w:rPr>
        <w:t> </w:t>
      </w:r>
      <w:r>
        <w:rPr/>
        <w:t>coffret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piquage</w:t>
      </w:r>
      <w:r>
        <w:rPr>
          <w:spacing w:val="-4"/>
        </w:rPr>
        <w:t> </w:t>
      </w:r>
      <w:r>
        <w:rPr/>
        <w:t>acier</w:t>
      </w:r>
      <w:r>
        <w:rPr>
          <w:spacing w:val="-2"/>
        </w:rPr>
        <w:t> </w:t>
      </w:r>
      <w:r>
        <w:rPr/>
        <w:t>avec</w:t>
      </w:r>
      <w:r>
        <w:rPr>
          <w:spacing w:val="-2"/>
        </w:rPr>
        <w:t> </w:t>
      </w:r>
      <w:r>
        <w:rPr/>
        <w:t>couronne</w:t>
      </w:r>
      <w:r>
        <w:rPr>
          <w:spacing w:val="-4"/>
        </w:rPr>
        <w:t> </w:t>
      </w:r>
      <w:r>
        <w:rPr/>
        <w:t>1’’</w:t>
      </w:r>
      <w:r>
        <w:rPr>
          <w:spacing w:val="-3"/>
        </w:rPr>
        <w:t> </w:t>
      </w:r>
      <w:r>
        <w:rPr/>
        <w:t>et</w:t>
      </w:r>
      <w:r>
        <w:rPr>
          <w:spacing w:val="-2"/>
        </w:rPr>
        <w:t> </w:t>
      </w:r>
      <w:r>
        <w:rPr/>
        <w:t>1’’1/4 et</w:t>
      </w:r>
      <w:r>
        <w:rPr>
          <w:spacing w:val="-4"/>
        </w:rPr>
        <w:t> </w:t>
      </w:r>
      <w:r>
        <w:rPr/>
        <w:t>1’’1/2</w:t>
      </w:r>
      <w:r>
        <w:rPr>
          <w:spacing w:val="-3"/>
        </w:rPr>
        <w:t> </w:t>
      </w:r>
      <w:r>
        <w:rPr/>
        <w:t>(1</w:t>
      </w:r>
      <w:r>
        <w:rPr>
          <w:spacing w:val="-2"/>
        </w:rPr>
        <w:t> </w:t>
      </w:r>
      <w:r>
        <w:rPr/>
        <w:t>pour</w:t>
      </w:r>
      <w:r>
        <w:rPr>
          <w:spacing w:val="-6"/>
        </w:rPr>
        <w:t> </w:t>
      </w:r>
      <w:r>
        <w:rPr/>
        <w:t>5</w:t>
      </w:r>
      <w:r>
        <w:rPr>
          <w:spacing w:val="-1"/>
        </w:rPr>
        <w:t> </w:t>
      </w:r>
      <w:r>
        <w:rPr/>
        <w:t>candida</w:t>
      </w:r>
      <w:r>
        <w:rPr/>
        <w:t>ts)</w:t>
      </w:r>
      <w:r>
        <w:rPr/>
        <w:t> 1 matrice + toupie</w:t>
      </w:r>
    </w:p>
    <w:p>
      <w:pPr>
        <w:pStyle w:val="BodyText"/>
        <w:spacing w:line="381" w:lineRule="auto" w:before="3"/>
        <w:ind w:left="849" w:right="19035"/>
      </w:pPr>
      <w:r>
        <w:rPr/>
        <w:t>1 clé à gri</w:t>
      </w:r>
      <w:r>
        <w:rPr/>
        <w:t>ffe</w:t>
      </w:r>
      <w:r>
        <w:rPr/>
        <w:t> Toile éme</w:t>
      </w:r>
      <w:r>
        <w:rPr/>
        <w:t>ri</w:t>
      </w:r>
      <w:r>
        <w:rPr/>
        <w:t> Clé</w:t>
      </w:r>
      <w:r>
        <w:rPr>
          <w:spacing w:val="-9"/>
        </w:rPr>
        <w:t> </w:t>
      </w:r>
      <w:r>
        <w:rPr/>
        <w:t>à</w:t>
      </w:r>
      <w:r>
        <w:rPr>
          <w:spacing w:val="-9"/>
        </w:rPr>
        <w:t> </w:t>
      </w:r>
      <w:r>
        <w:rPr/>
        <w:t>pipe</w:t>
      </w:r>
      <w:r>
        <w:rPr>
          <w:spacing w:val="-10"/>
        </w:rPr>
        <w:t> </w:t>
      </w:r>
      <w:r>
        <w:rPr/>
        <w:t>1</w:t>
      </w:r>
      <w:r>
        <w:rPr/>
        <w:t>3</w:t>
      </w:r>
    </w:p>
    <w:p>
      <w:pPr>
        <w:pStyle w:val="BodyText"/>
        <w:spacing w:after="0" w:line="381" w:lineRule="auto"/>
        <w:sectPr>
          <w:footerReference w:type="default" r:id="rId16"/>
          <w:pgSz w:w="23820" w:h="16840" w:orient="landscape"/>
          <w:pgMar w:header="0" w:footer="1012" w:top="840" w:bottom="1200" w:left="1133" w:right="1275"/>
        </w:sectPr>
      </w:pPr>
    </w:p>
    <w:p>
      <w:pPr>
        <w:pStyle w:val="BodyText"/>
        <w:spacing w:before="5"/>
        <w:rPr>
          <w:sz w:val="2"/>
        </w:r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3"/>
        <w:gridCol w:w="2475"/>
        <w:gridCol w:w="1371"/>
        <w:gridCol w:w="5908"/>
        <w:gridCol w:w="420"/>
        <w:gridCol w:w="417"/>
        <w:gridCol w:w="431"/>
        <w:gridCol w:w="385"/>
        <w:gridCol w:w="432"/>
        <w:gridCol w:w="428"/>
        <w:gridCol w:w="435"/>
        <w:gridCol w:w="431"/>
        <w:gridCol w:w="430"/>
        <w:gridCol w:w="432"/>
        <w:gridCol w:w="534"/>
      </w:tblGrid>
      <w:tr>
        <w:trPr>
          <w:trHeight w:val="621" w:hRule="atLeast"/>
        </w:trPr>
        <w:tc>
          <w:tcPr>
            <w:tcW w:w="3298" w:type="dxa"/>
            <w:gridSpan w:val="2"/>
            <w:shd w:val="clear" w:color="auto" w:fill="C8C8C8"/>
          </w:tcPr>
          <w:p>
            <w:pPr>
              <w:pStyle w:val="TableParagraph"/>
              <w:spacing w:line="206" w:lineRule="exact"/>
              <w:ind w:left="131" w:firstLine="496"/>
              <w:rPr>
                <w:b/>
                <w:sz w:val="18"/>
              </w:rPr>
            </w:pPr>
            <w:r>
              <w:rPr>
                <w:b/>
                <w:sz w:val="18"/>
              </w:rPr>
              <w:t>BREVET PROFESSIONN</w:t>
            </w:r>
            <w:r>
              <w:rPr>
                <w:b/>
                <w:sz w:val="18"/>
              </w:rPr>
              <w:t>EL</w:t>
            </w:r>
            <w:r>
              <w:rPr>
                <w:b/>
                <w:sz w:val="18"/>
              </w:rPr>
              <w:t> MONTEUR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EN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INSTALLATIONS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DU</w:t>
            </w:r>
            <w:r>
              <w:rPr>
                <w:b/>
                <w:sz w:val="18"/>
              </w:rPr>
              <w:t> GENIE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CLIMATIQUE ET </w:t>
            </w:r>
            <w:r>
              <w:rPr>
                <w:b/>
                <w:spacing w:val="-2"/>
                <w:sz w:val="18"/>
              </w:rPr>
              <w:t>SANITAIRE</w:t>
            </w:r>
          </w:p>
        </w:tc>
        <w:tc>
          <w:tcPr>
            <w:tcW w:w="1371" w:type="dxa"/>
            <w:shd w:val="clear" w:color="auto" w:fill="C8C8C8"/>
          </w:tcPr>
          <w:p>
            <w:pPr>
              <w:pStyle w:val="TableParagraph"/>
              <w:spacing w:line="206" w:lineRule="exact"/>
              <w:ind w:left="107" w:right="3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Evaluati</w:t>
            </w:r>
            <w:r>
              <w:rPr>
                <w:b/>
                <w:spacing w:val="-2"/>
                <w:sz w:val="18"/>
              </w:rPr>
              <w:t>on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en cou</w:t>
            </w:r>
            <w:r>
              <w:rPr>
                <w:b/>
                <w:sz w:val="18"/>
              </w:rPr>
              <w:t>rs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d’épreuve</w:t>
            </w:r>
          </w:p>
        </w:tc>
        <w:tc>
          <w:tcPr>
            <w:tcW w:w="5908" w:type="dxa"/>
            <w:shd w:val="clear" w:color="auto" w:fill="C8C8C8"/>
          </w:tcPr>
          <w:p>
            <w:pPr>
              <w:pStyle w:val="TableParagraph"/>
              <w:spacing w:before="205"/>
              <w:ind w:left="995"/>
              <w:rPr>
                <w:b/>
                <w:sz w:val="18"/>
              </w:rPr>
            </w:pPr>
            <w:r>
              <w:rPr>
                <w:b/>
                <w:sz w:val="18"/>
              </w:rPr>
              <w:t>E20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(Unité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U20)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: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Réalisation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–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mise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en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œuvre</w:t>
            </w:r>
          </w:p>
        </w:tc>
        <w:tc>
          <w:tcPr>
            <w:tcW w:w="4775" w:type="dxa"/>
            <w:gridSpan w:val="11"/>
            <w:shd w:val="clear" w:color="auto" w:fill="C8C8C8"/>
          </w:tcPr>
          <w:p>
            <w:pPr>
              <w:pStyle w:val="TableParagraph"/>
              <w:spacing w:line="207" w:lineRule="exact" w:before="102"/>
              <w:ind w:left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NUMERO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DU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CANDIDAT</w:t>
            </w:r>
          </w:p>
          <w:p>
            <w:pPr>
              <w:pStyle w:val="TableParagraph"/>
              <w:spacing w:line="207" w:lineRule="exact"/>
              <w:ind w:lef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…………………………………………</w:t>
            </w:r>
          </w:p>
        </w:tc>
      </w:tr>
      <w:tr>
        <w:trPr>
          <w:trHeight w:val="364" w:hRule="atLeast"/>
        </w:trPr>
        <w:tc>
          <w:tcPr>
            <w:tcW w:w="3298" w:type="dxa"/>
            <w:gridSpan w:val="2"/>
            <w:shd w:val="clear" w:color="auto" w:fill="00AF50"/>
          </w:tcPr>
          <w:p>
            <w:pPr>
              <w:pStyle w:val="TableParagraph"/>
              <w:spacing w:before="78"/>
              <w:ind w:left="107"/>
              <w:rPr>
                <w:b/>
                <w:i/>
                <w:sz w:val="18"/>
              </w:rPr>
            </w:pPr>
            <w:r>
              <w:rPr>
                <w:b/>
                <w:i/>
                <w:spacing w:val="-2"/>
                <w:sz w:val="18"/>
              </w:rPr>
              <w:t>Compétences</w:t>
            </w:r>
            <w:r>
              <w:rPr>
                <w:b/>
                <w:i/>
                <w:spacing w:val="1"/>
                <w:sz w:val="18"/>
              </w:rPr>
              <w:t> </w:t>
            </w:r>
            <w:r>
              <w:rPr>
                <w:b/>
                <w:i/>
                <w:spacing w:val="-2"/>
                <w:sz w:val="18"/>
              </w:rPr>
              <w:t>évaluées</w:t>
            </w:r>
          </w:p>
        </w:tc>
        <w:tc>
          <w:tcPr>
            <w:tcW w:w="1371" w:type="dxa"/>
            <w:shd w:val="clear" w:color="auto" w:fill="00AF5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08" w:type="dxa"/>
            <w:shd w:val="clear" w:color="auto" w:fill="00AF50"/>
          </w:tcPr>
          <w:p>
            <w:pPr>
              <w:pStyle w:val="TableParagraph"/>
              <w:spacing w:before="78"/>
              <w:ind w:left="10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Indicateurs</w:t>
            </w:r>
            <w:r>
              <w:rPr>
                <w:b/>
                <w:i/>
                <w:spacing w:val="-3"/>
                <w:sz w:val="18"/>
              </w:rPr>
              <w:t> </w:t>
            </w:r>
            <w:r>
              <w:rPr>
                <w:b/>
                <w:i/>
                <w:sz w:val="18"/>
              </w:rPr>
              <w:t>de</w:t>
            </w:r>
            <w:r>
              <w:rPr>
                <w:b/>
                <w:i/>
                <w:spacing w:val="-4"/>
                <w:sz w:val="18"/>
              </w:rPr>
              <w:t> </w:t>
            </w:r>
            <w:r>
              <w:rPr>
                <w:b/>
                <w:i/>
                <w:spacing w:val="-2"/>
                <w:sz w:val="18"/>
              </w:rPr>
              <w:t>performance</w:t>
            </w:r>
          </w:p>
        </w:tc>
        <w:tc>
          <w:tcPr>
            <w:tcW w:w="4775" w:type="dxa"/>
            <w:gridSpan w:val="11"/>
            <w:shd w:val="clear" w:color="auto" w:fill="00AF50"/>
          </w:tcPr>
          <w:p>
            <w:pPr>
              <w:pStyle w:val="TableParagraph"/>
              <w:spacing w:before="78"/>
              <w:ind w:left="10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Points</w:t>
            </w:r>
            <w:r>
              <w:rPr>
                <w:b/>
                <w:i/>
                <w:spacing w:val="-1"/>
                <w:sz w:val="18"/>
              </w:rPr>
              <w:t> </w:t>
            </w:r>
            <w:r>
              <w:rPr>
                <w:b/>
                <w:i/>
                <w:sz w:val="18"/>
              </w:rPr>
              <w:t>à</w:t>
            </w:r>
            <w:r>
              <w:rPr>
                <w:b/>
                <w:i/>
                <w:spacing w:val="-2"/>
                <w:sz w:val="18"/>
              </w:rPr>
              <w:t> attribuer</w:t>
            </w:r>
          </w:p>
        </w:tc>
      </w:tr>
      <w:tr>
        <w:trPr>
          <w:trHeight w:val="439" w:hRule="atLeast"/>
        </w:trPr>
        <w:tc>
          <w:tcPr>
            <w:tcW w:w="15352" w:type="dxa"/>
            <w:gridSpan w:val="15"/>
            <w:shd w:val="clear" w:color="auto" w:fill="BCD5ED"/>
          </w:tcPr>
          <w:p>
            <w:pPr>
              <w:pStyle w:val="TableParagraph"/>
              <w:spacing w:before="117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C3.1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Traiter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les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déchets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et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protéger</w:t>
            </w:r>
            <w:r>
              <w:rPr>
                <w:b/>
                <w:spacing w:val="-2"/>
                <w:sz w:val="18"/>
              </w:rPr>
              <w:t> l’environnement</w:t>
            </w:r>
          </w:p>
        </w:tc>
      </w:tr>
      <w:tr>
        <w:trPr>
          <w:trHeight w:val="743" w:hRule="atLeast"/>
        </w:trPr>
        <w:tc>
          <w:tcPr>
            <w:tcW w:w="823" w:type="dxa"/>
          </w:tcPr>
          <w:p>
            <w:pPr>
              <w:pStyle w:val="TableParagraph"/>
              <w:spacing w:before="60"/>
              <w:rPr>
                <w:sz w:val="18"/>
              </w:rPr>
            </w:pPr>
          </w:p>
          <w:p>
            <w:pPr>
              <w:pStyle w:val="TableParagraph"/>
              <w:ind w:right="1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C3.12</w:t>
            </w:r>
          </w:p>
        </w:tc>
        <w:tc>
          <w:tcPr>
            <w:tcW w:w="2475" w:type="dxa"/>
          </w:tcPr>
          <w:p>
            <w:pPr>
              <w:pStyle w:val="TableParagraph"/>
              <w:spacing w:before="61"/>
              <w:ind w:left="107" w:right="114"/>
              <w:jc w:val="both"/>
              <w:rPr>
                <w:sz w:val="18"/>
              </w:rPr>
            </w:pPr>
            <w:r>
              <w:rPr>
                <w:sz w:val="18"/>
              </w:rPr>
              <w:t>Identifier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les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différents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typ</w:t>
            </w:r>
            <w:r>
              <w:rPr>
                <w:sz w:val="18"/>
              </w:rPr>
              <w:t>es</w:t>
            </w:r>
            <w:r>
              <w:rPr>
                <w:sz w:val="18"/>
              </w:rPr>
              <w:t> et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catégories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déchets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du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chantier</w:t>
            </w:r>
          </w:p>
        </w:tc>
        <w:tc>
          <w:tcPr>
            <w:tcW w:w="1371" w:type="dxa"/>
            <w:shd w:val="clear" w:color="auto" w:fill="FFC000"/>
          </w:tcPr>
          <w:p>
            <w:pPr>
              <w:pStyle w:val="TableParagraph"/>
              <w:spacing w:before="7"/>
              <w:rPr>
                <w:sz w:val="7"/>
              </w:rPr>
            </w:pPr>
          </w:p>
          <w:p>
            <w:pPr>
              <w:pStyle w:val="TableParagraph"/>
              <w:ind w:left="410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322580" cy="335280"/>
                      <wp:effectExtent l="9525" t="0" r="1270" b="7620"/>
                      <wp:docPr id="37" name="Group 3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7" name="Group 37"/>
                            <wpg:cNvGrpSpPr/>
                            <wpg:grpSpPr>
                              <a:xfrm>
                                <a:off x="0" y="0"/>
                                <a:ext cx="322580" cy="335280"/>
                                <a:chExt cx="322580" cy="335280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6350" y="6350"/>
                                  <a:ext cx="309880" cy="322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9880" h="322580">
                                      <a:moveTo>
                                        <a:pt x="232537" y="0"/>
                                      </a:moveTo>
                                      <a:lnTo>
                                        <a:pt x="154812" y="83819"/>
                                      </a:lnTo>
                                      <a:lnTo>
                                        <a:pt x="77088" y="0"/>
                                      </a:lnTo>
                                      <a:lnTo>
                                        <a:pt x="0" y="71628"/>
                                      </a:lnTo>
                                      <a:lnTo>
                                        <a:pt x="83057" y="161163"/>
                                      </a:lnTo>
                                      <a:lnTo>
                                        <a:pt x="0" y="250825"/>
                                      </a:lnTo>
                                      <a:lnTo>
                                        <a:pt x="77088" y="322326"/>
                                      </a:lnTo>
                                      <a:lnTo>
                                        <a:pt x="154812" y="238632"/>
                                      </a:lnTo>
                                      <a:lnTo>
                                        <a:pt x="232537" y="322326"/>
                                      </a:lnTo>
                                      <a:lnTo>
                                        <a:pt x="309753" y="250825"/>
                                      </a:lnTo>
                                      <a:lnTo>
                                        <a:pt x="226694" y="161163"/>
                                      </a:lnTo>
                                      <a:lnTo>
                                        <a:pt x="309753" y="71628"/>
                                      </a:lnTo>
                                      <a:lnTo>
                                        <a:pt x="2325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6350" y="6350"/>
                                  <a:ext cx="309880" cy="322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9880" h="322580">
                                      <a:moveTo>
                                        <a:pt x="0" y="71628"/>
                                      </a:moveTo>
                                      <a:lnTo>
                                        <a:pt x="77088" y="0"/>
                                      </a:lnTo>
                                      <a:lnTo>
                                        <a:pt x="154812" y="83819"/>
                                      </a:lnTo>
                                      <a:lnTo>
                                        <a:pt x="232537" y="0"/>
                                      </a:lnTo>
                                      <a:lnTo>
                                        <a:pt x="309753" y="71628"/>
                                      </a:lnTo>
                                      <a:lnTo>
                                        <a:pt x="226694" y="161163"/>
                                      </a:lnTo>
                                      <a:lnTo>
                                        <a:pt x="309753" y="250825"/>
                                      </a:lnTo>
                                      <a:lnTo>
                                        <a:pt x="232537" y="322326"/>
                                      </a:lnTo>
                                      <a:lnTo>
                                        <a:pt x="154812" y="238632"/>
                                      </a:lnTo>
                                      <a:lnTo>
                                        <a:pt x="77088" y="322326"/>
                                      </a:lnTo>
                                      <a:lnTo>
                                        <a:pt x="0" y="250825"/>
                                      </a:lnTo>
                                      <a:lnTo>
                                        <a:pt x="83057" y="161163"/>
                                      </a:lnTo>
                                      <a:lnTo>
                                        <a:pt x="0" y="7162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2E528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5.4pt;height:26.4pt;mso-position-horizontal-relative:char;mso-position-vertical-relative:line" id="docshapegroup37" coordorigin="0,0" coordsize="508,528">
                      <v:shape style="position:absolute;left:10;top:10;width:488;height:508" id="docshape38" coordorigin="10,10" coordsize="488,508" path="m376,10l254,142,131,10,10,123,141,264,10,405,131,518,254,386,376,518,498,405,367,264,498,123,376,10xe" filled="true" fillcolor="#c00000" stroked="false">
                        <v:path arrowok="t"/>
                        <v:fill type="solid"/>
                      </v:shape>
                      <v:shape style="position:absolute;left:10;top:10;width:488;height:508" id="docshape39" coordorigin="10,10" coordsize="488,508" path="m10,123l131,10,254,142,376,10,498,123,367,264,498,405,376,518,254,386,131,518,10,405,141,264,10,123xe" filled="false" stroked="true" strokeweight="1pt" strokecolor="#2e528f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</w:tc>
        <w:tc>
          <w:tcPr>
            <w:tcW w:w="5908" w:type="dxa"/>
          </w:tcPr>
          <w:p>
            <w:pPr>
              <w:pStyle w:val="TableParagraph"/>
              <w:spacing w:before="60"/>
              <w:rPr>
                <w:sz w:val="18"/>
              </w:rPr>
            </w:pPr>
          </w:p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Les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déchets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sont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identifiés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par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catégories</w:t>
            </w:r>
          </w:p>
        </w:tc>
        <w:tc>
          <w:tcPr>
            <w:tcW w:w="420" w:type="dxa"/>
          </w:tcPr>
          <w:p>
            <w:pPr>
              <w:pStyle w:val="TableParagraph"/>
              <w:spacing w:before="60"/>
              <w:rPr>
                <w:sz w:val="18"/>
              </w:rPr>
            </w:pPr>
          </w:p>
          <w:p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417" w:type="dxa"/>
          </w:tcPr>
          <w:p>
            <w:pPr>
              <w:pStyle w:val="TableParagraph"/>
              <w:spacing w:before="60"/>
              <w:rPr>
                <w:sz w:val="18"/>
              </w:rPr>
            </w:pPr>
          </w:p>
          <w:p>
            <w:pPr>
              <w:pStyle w:val="TableParagraph"/>
              <w:ind w:right="9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31" w:type="dxa"/>
          </w:tcPr>
          <w:p>
            <w:pPr>
              <w:pStyle w:val="TableParagraph"/>
              <w:spacing w:before="60"/>
              <w:rPr>
                <w:sz w:val="18"/>
              </w:rPr>
            </w:pPr>
          </w:p>
          <w:p>
            <w:pPr>
              <w:pStyle w:val="TableParagraph"/>
              <w:ind w:left="10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85" w:type="dxa"/>
          </w:tcPr>
          <w:p>
            <w:pPr>
              <w:pStyle w:val="TableParagraph"/>
              <w:spacing w:before="60"/>
              <w:rPr>
                <w:sz w:val="18"/>
              </w:rPr>
            </w:pPr>
          </w:p>
          <w:p>
            <w:pPr>
              <w:pStyle w:val="TableParagraph"/>
              <w:ind w:right="6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spacing w:before="60"/>
              <w:rPr>
                <w:sz w:val="18"/>
              </w:rPr>
            </w:pPr>
          </w:p>
          <w:p>
            <w:pPr>
              <w:pStyle w:val="TableParagraph"/>
              <w:ind w:right="1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428" w:type="dxa"/>
          </w:tcPr>
          <w:p>
            <w:pPr>
              <w:pStyle w:val="TableParagraph"/>
              <w:spacing w:before="60"/>
              <w:rPr>
                <w:sz w:val="18"/>
              </w:rPr>
            </w:pPr>
          </w:p>
          <w:p>
            <w:pPr>
              <w:pStyle w:val="TableParagraph"/>
              <w:ind w:right="10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2262" w:type="dxa"/>
            <w:gridSpan w:val="5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683" w:hRule="atLeast"/>
        </w:trPr>
        <w:tc>
          <w:tcPr>
            <w:tcW w:w="823" w:type="dxa"/>
          </w:tcPr>
          <w:p>
            <w:pPr>
              <w:pStyle w:val="TableParagraph"/>
              <w:spacing w:before="29"/>
              <w:rPr>
                <w:sz w:val="18"/>
              </w:rPr>
            </w:pPr>
          </w:p>
          <w:p>
            <w:pPr>
              <w:pStyle w:val="TableParagraph"/>
              <w:ind w:right="1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C3.13</w:t>
            </w:r>
          </w:p>
        </w:tc>
        <w:tc>
          <w:tcPr>
            <w:tcW w:w="2475" w:type="dxa"/>
          </w:tcPr>
          <w:p>
            <w:pPr>
              <w:pStyle w:val="TableParagraph"/>
              <w:spacing w:before="30"/>
              <w:ind w:left="107" w:right="76"/>
              <w:rPr>
                <w:sz w:val="18"/>
              </w:rPr>
            </w:pPr>
            <w:r>
              <w:rPr>
                <w:sz w:val="18"/>
              </w:rPr>
              <w:t>Réaliser le tri des déche</w:t>
            </w:r>
            <w:r>
              <w:rPr>
                <w:sz w:val="18"/>
              </w:rPr>
              <w:t>ts</w:t>
            </w:r>
            <w:r>
              <w:rPr>
                <w:sz w:val="18"/>
              </w:rPr>
              <w:t> tout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au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long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du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dérouleme</w:t>
            </w:r>
            <w:r>
              <w:rPr>
                <w:sz w:val="18"/>
              </w:rPr>
              <w:t>nt</w:t>
            </w:r>
            <w:r>
              <w:rPr>
                <w:sz w:val="18"/>
              </w:rPr>
              <w:t> du chantier</w:t>
            </w:r>
          </w:p>
        </w:tc>
        <w:tc>
          <w:tcPr>
            <w:tcW w:w="13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08" w:type="dxa"/>
          </w:tcPr>
          <w:p>
            <w:pPr>
              <w:pStyle w:val="TableParagraph"/>
              <w:spacing w:before="29"/>
              <w:rPr>
                <w:sz w:val="18"/>
              </w:rPr>
            </w:pPr>
          </w:p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Les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déchets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sont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triés.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PPSPS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est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respecté</w:t>
            </w:r>
          </w:p>
        </w:tc>
        <w:tc>
          <w:tcPr>
            <w:tcW w:w="420" w:type="dxa"/>
          </w:tcPr>
          <w:p>
            <w:pPr>
              <w:pStyle w:val="TableParagraph"/>
              <w:spacing w:before="29"/>
              <w:rPr>
                <w:sz w:val="18"/>
              </w:rPr>
            </w:pPr>
          </w:p>
          <w:p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417" w:type="dxa"/>
          </w:tcPr>
          <w:p>
            <w:pPr>
              <w:pStyle w:val="TableParagraph"/>
              <w:spacing w:before="29"/>
              <w:rPr>
                <w:sz w:val="18"/>
              </w:rPr>
            </w:pPr>
          </w:p>
          <w:p>
            <w:pPr>
              <w:pStyle w:val="TableParagraph"/>
              <w:ind w:right="9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31" w:type="dxa"/>
          </w:tcPr>
          <w:p>
            <w:pPr>
              <w:pStyle w:val="TableParagraph"/>
              <w:spacing w:before="29"/>
              <w:rPr>
                <w:sz w:val="18"/>
              </w:rPr>
            </w:pPr>
          </w:p>
          <w:p>
            <w:pPr>
              <w:pStyle w:val="TableParagraph"/>
              <w:ind w:left="10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85" w:type="dxa"/>
          </w:tcPr>
          <w:p>
            <w:pPr>
              <w:pStyle w:val="TableParagraph"/>
              <w:spacing w:before="29"/>
              <w:rPr>
                <w:sz w:val="18"/>
              </w:rPr>
            </w:pPr>
          </w:p>
          <w:p>
            <w:pPr>
              <w:pStyle w:val="TableParagraph"/>
              <w:ind w:right="6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spacing w:before="29"/>
              <w:rPr>
                <w:sz w:val="18"/>
              </w:rPr>
            </w:pPr>
          </w:p>
          <w:p>
            <w:pPr>
              <w:pStyle w:val="TableParagraph"/>
              <w:ind w:right="1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428" w:type="dxa"/>
          </w:tcPr>
          <w:p>
            <w:pPr>
              <w:pStyle w:val="TableParagraph"/>
              <w:spacing w:before="29"/>
              <w:rPr>
                <w:sz w:val="18"/>
              </w:rPr>
            </w:pPr>
          </w:p>
          <w:p>
            <w:pPr>
              <w:pStyle w:val="TableParagraph"/>
              <w:ind w:right="10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2262" w:type="dxa"/>
            <w:gridSpan w:val="5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38" w:hRule="atLeast"/>
        </w:trPr>
        <w:tc>
          <w:tcPr>
            <w:tcW w:w="15352" w:type="dxa"/>
            <w:gridSpan w:val="15"/>
            <w:shd w:val="clear" w:color="auto" w:fill="BCD5ED"/>
          </w:tcPr>
          <w:p>
            <w:pPr>
              <w:pStyle w:val="TableParagraph"/>
              <w:spacing w:before="114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C3.2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Organiser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et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sécuriser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le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poste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travail</w:t>
            </w:r>
          </w:p>
        </w:tc>
      </w:tr>
      <w:tr>
        <w:trPr>
          <w:trHeight w:val="827" w:hRule="atLeast"/>
        </w:trPr>
        <w:tc>
          <w:tcPr>
            <w:tcW w:w="823" w:type="dxa"/>
          </w:tcPr>
          <w:p>
            <w:pPr>
              <w:pStyle w:val="TableParagraph"/>
              <w:spacing w:before="101"/>
              <w:rPr>
                <w:sz w:val="18"/>
              </w:rPr>
            </w:pPr>
          </w:p>
          <w:p>
            <w:pPr>
              <w:pStyle w:val="TableParagraph"/>
              <w:ind w:right="1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C3.24</w:t>
            </w:r>
          </w:p>
        </w:tc>
        <w:tc>
          <w:tcPr>
            <w:tcW w:w="2475" w:type="dxa"/>
          </w:tcPr>
          <w:p>
            <w:pPr>
              <w:pStyle w:val="TableParagraph"/>
              <w:spacing w:before="205"/>
              <w:ind w:left="107" w:right="76"/>
              <w:rPr>
                <w:sz w:val="18"/>
              </w:rPr>
            </w:pPr>
            <w:r>
              <w:rPr>
                <w:sz w:val="18"/>
              </w:rPr>
              <w:t>Sécuriser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les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postes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travail</w:t>
            </w:r>
          </w:p>
        </w:tc>
        <w:tc>
          <w:tcPr>
            <w:tcW w:w="1371" w:type="dxa"/>
            <w:shd w:val="clear" w:color="auto" w:fill="FFC000"/>
          </w:tcPr>
          <w:p>
            <w:pPr>
              <w:pStyle w:val="TableParagraph"/>
              <w:spacing w:before="6"/>
              <w:rPr>
                <w:sz w:val="11"/>
              </w:rPr>
            </w:pPr>
          </w:p>
          <w:p>
            <w:pPr>
              <w:pStyle w:val="TableParagraph"/>
              <w:ind w:left="428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322580" cy="335280"/>
                      <wp:effectExtent l="9525" t="0" r="1270" b="7620"/>
                      <wp:docPr id="40" name="Group 4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0" name="Group 40"/>
                            <wpg:cNvGrpSpPr/>
                            <wpg:grpSpPr>
                              <a:xfrm>
                                <a:off x="0" y="0"/>
                                <a:ext cx="322580" cy="335280"/>
                                <a:chExt cx="322580" cy="335280"/>
                              </a:xfrm>
                            </wpg:grpSpPr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6350" y="6350"/>
                                  <a:ext cx="309880" cy="322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9880" h="322580">
                                      <a:moveTo>
                                        <a:pt x="232537" y="0"/>
                                      </a:moveTo>
                                      <a:lnTo>
                                        <a:pt x="154812" y="83819"/>
                                      </a:lnTo>
                                      <a:lnTo>
                                        <a:pt x="77216" y="0"/>
                                      </a:lnTo>
                                      <a:lnTo>
                                        <a:pt x="0" y="71627"/>
                                      </a:lnTo>
                                      <a:lnTo>
                                        <a:pt x="83057" y="161289"/>
                                      </a:lnTo>
                                      <a:lnTo>
                                        <a:pt x="0" y="250825"/>
                                      </a:lnTo>
                                      <a:lnTo>
                                        <a:pt x="77216" y="322452"/>
                                      </a:lnTo>
                                      <a:lnTo>
                                        <a:pt x="154812" y="238632"/>
                                      </a:lnTo>
                                      <a:lnTo>
                                        <a:pt x="232537" y="322452"/>
                                      </a:lnTo>
                                      <a:lnTo>
                                        <a:pt x="309752" y="250825"/>
                                      </a:lnTo>
                                      <a:lnTo>
                                        <a:pt x="226694" y="161289"/>
                                      </a:lnTo>
                                      <a:lnTo>
                                        <a:pt x="309752" y="71627"/>
                                      </a:lnTo>
                                      <a:lnTo>
                                        <a:pt x="2325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6350" y="6350"/>
                                  <a:ext cx="309880" cy="322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9880" h="322580">
                                      <a:moveTo>
                                        <a:pt x="0" y="71627"/>
                                      </a:moveTo>
                                      <a:lnTo>
                                        <a:pt x="77216" y="0"/>
                                      </a:lnTo>
                                      <a:lnTo>
                                        <a:pt x="154812" y="83819"/>
                                      </a:lnTo>
                                      <a:lnTo>
                                        <a:pt x="232537" y="0"/>
                                      </a:lnTo>
                                      <a:lnTo>
                                        <a:pt x="309752" y="71627"/>
                                      </a:lnTo>
                                      <a:lnTo>
                                        <a:pt x="226694" y="161289"/>
                                      </a:lnTo>
                                      <a:lnTo>
                                        <a:pt x="309752" y="250825"/>
                                      </a:lnTo>
                                      <a:lnTo>
                                        <a:pt x="232537" y="322452"/>
                                      </a:lnTo>
                                      <a:lnTo>
                                        <a:pt x="154812" y="238632"/>
                                      </a:lnTo>
                                      <a:lnTo>
                                        <a:pt x="77216" y="322452"/>
                                      </a:lnTo>
                                      <a:lnTo>
                                        <a:pt x="0" y="250825"/>
                                      </a:lnTo>
                                      <a:lnTo>
                                        <a:pt x="83057" y="161289"/>
                                      </a:lnTo>
                                      <a:lnTo>
                                        <a:pt x="0" y="7162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41709C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5.4pt;height:26.4pt;mso-position-horizontal-relative:char;mso-position-vertical-relative:line" id="docshapegroup40" coordorigin="0,0" coordsize="508,528">
                      <v:shape style="position:absolute;left:10;top:10;width:488;height:508" id="docshape41" coordorigin="10,10" coordsize="488,508" path="m376,10l254,142,132,10,10,123,141,264,10,405,132,518,254,386,376,518,498,405,367,264,498,123,376,10xe" filled="true" fillcolor="#c00000" stroked="false">
                        <v:path arrowok="t"/>
                        <v:fill type="solid"/>
                      </v:shape>
                      <v:shape style="position:absolute;left:10;top:10;width:488;height:508" id="docshape42" coordorigin="10,10" coordsize="488,508" path="m10,123l132,10,254,142,376,10,498,123,367,264,498,405,376,518,254,386,132,518,10,405,141,264,10,123xe" filled="false" stroked="true" strokeweight="1pt" strokecolor="#41709c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</w:tc>
        <w:tc>
          <w:tcPr>
            <w:tcW w:w="5908" w:type="dxa"/>
          </w:tcPr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Les protections collectives sont vérifiées et respectées, les moyen</w:t>
            </w:r>
            <w:r>
              <w:rPr>
                <w:sz w:val="18"/>
              </w:rPr>
              <w:t>s</w:t>
            </w:r>
            <w:r>
              <w:rPr>
                <w:sz w:val="18"/>
              </w:rPr>
              <w:t> d’accès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en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hauteur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sont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prévus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et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sécurisés,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les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moyens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protectio</w:t>
            </w:r>
            <w:r>
              <w:rPr>
                <w:sz w:val="18"/>
              </w:rPr>
              <w:t>n</w:t>
            </w:r>
            <w:r>
              <w:rPr>
                <w:sz w:val="18"/>
              </w:rPr>
              <w:t> contre le risque électrique sont prévus et utilisés (Disjoncteur.</w:t>
            </w:r>
          </w:p>
          <w:p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Différentiel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30mA)</w:t>
            </w:r>
          </w:p>
        </w:tc>
        <w:tc>
          <w:tcPr>
            <w:tcW w:w="420" w:type="dxa"/>
          </w:tcPr>
          <w:p>
            <w:pPr>
              <w:pStyle w:val="TableParagraph"/>
              <w:spacing w:before="101"/>
              <w:rPr>
                <w:sz w:val="18"/>
              </w:rPr>
            </w:pPr>
          </w:p>
          <w:p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417" w:type="dxa"/>
          </w:tcPr>
          <w:p>
            <w:pPr>
              <w:pStyle w:val="TableParagraph"/>
              <w:spacing w:before="101"/>
              <w:rPr>
                <w:sz w:val="18"/>
              </w:rPr>
            </w:pPr>
          </w:p>
          <w:p>
            <w:pPr>
              <w:pStyle w:val="TableParagraph"/>
              <w:ind w:right="9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31" w:type="dxa"/>
          </w:tcPr>
          <w:p>
            <w:pPr>
              <w:pStyle w:val="TableParagraph"/>
              <w:spacing w:before="101"/>
              <w:rPr>
                <w:sz w:val="18"/>
              </w:rPr>
            </w:pPr>
          </w:p>
          <w:p>
            <w:pPr>
              <w:pStyle w:val="TableParagraph"/>
              <w:ind w:left="10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85" w:type="dxa"/>
          </w:tcPr>
          <w:p>
            <w:pPr>
              <w:pStyle w:val="TableParagraph"/>
              <w:spacing w:before="101"/>
              <w:rPr>
                <w:sz w:val="18"/>
              </w:rPr>
            </w:pPr>
          </w:p>
          <w:p>
            <w:pPr>
              <w:pStyle w:val="TableParagraph"/>
              <w:ind w:right="6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spacing w:before="101"/>
              <w:rPr>
                <w:sz w:val="18"/>
              </w:rPr>
            </w:pPr>
          </w:p>
          <w:p>
            <w:pPr>
              <w:pStyle w:val="TableParagraph"/>
              <w:ind w:right="1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428" w:type="dxa"/>
          </w:tcPr>
          <w:p>
            <w:pPr>
              <w:pStyle w:val="TableParagraph"/>
              <w:spacing w:before="101"/>
              <w:rPr>
                <w:sz w:val="18"/>
              </w:rPr>
            </w:pPr>
          </w:p>
          <w:p>
            <w:pPr>
              <w:pStyle w:val="TableParagraph"/>
              <w:ind w:right="10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2262" w:type="dxa"/>
            <w:gridSpan w:val="5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240" w:hRule="atLeast"/>
        </w:trPr>
        <w:tc>
          <w:tcPr>
            <w:tcW w:w="823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3"/>
              <w:rPr>
                <w:sz w:val="18"/>
              </w:rPr>
            </w:pPr>
          </w:p>
          <w:p>
            <w:pPr>
              <w:pStyle w:val="TableParagraph"/>
              <w:ind w:right="1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C3.25</w:t>
            </w:r>
          </w:p>
        </w:tc>
        <w:tc>
          <w:tcPr>
            <w:tcW w:w="2475" w:type="dxa"/>
          </w:tcPr>
          <w:p>
            <w:pPr>
              <w:pStyle w:val="TableParagraph"/>
              <w:spacing w:before="205"/>
              <w:ind w:left="107" w:right="76"/>
              <w:rPr>
                <w:sz w:val="18"/>
              </w:rPr>
            </w:pPr>
            <w:r>
              <w:rPr>
                <w:sz w:val="18"/>
              </w:rPr>
              <w:t>Appliquer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et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faire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applique</w:t>
            </w:r>
            <w:r>
              <w:rPr>
                <w:sz w:val="18"/>
              </w:rPr>
              <w:t>r</w:t>
            </w:r>
            <w:r>
              <w:rPr>
                <w:sz w:val="18"/>
              </w:rPr>
              <w:t> les mesures de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prévent</w:t>
            </w:r>
            <w:r>
              <w:rPr>
                <w:sz w:val="18"/>
              </w:rPr>
              <w:t>ion</w:t>
            </w:r>
            <w:r>
              <w:rPr>
                <w:sz w:val="18"/>
              </w:rPr>
              <w:t> sur le chantier par le</w:t>
            </w:r>
            <w:r>
              <w:rPr>
                <w:sz w:val="18"/>
              </w:rPr>
              <w:t>s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personnes</w:t>
            </w:r>
          </w:p>
        </w:tc>
        <w:tc>
          <w:tcPr>
            <w:tcW w:w="1371" w:type="dxa"/>
            <w:shd w:val="clear" w:color="auto" w:fill="FFC000"/>
          </w:tcPr>
          <w:p>
            <w:pPr>
              <w:pStyle w:val="TableParagraph"/>
              <w:spacing w:before="97" w:after="1"/>
              <w:rPr>
                <w:sz w:val="20"/>
              </w:rPr>
            </w:pPr>
          </w:p>
          <w:p>
            <w:pPr>
              <w:pStyle w:val="TableParagraph"/>
              <w:ind w:left="424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322580" cy="335280"/>
                      <wp:effectExtent l="9525" t="0" r="1270" b="7620"/>
                      <wp:docPr id="43" name="Group 4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3" name="Group 43"/>
                            <wpg:cNvGrpSpPr/>
                            <wpg:grpSpPr>
                              <a:xfrm>
                                <a:off x="0" y="0"/>
                                <a:ext cx="322580" cy="335280"/>
                                <a:chExt cx="322580" cy="335280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6350" y="6350"/>
                                  <a:ext cx="309880" cy="322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9880" h="322580">
                                      <a:moveTo>
                                        <a:pt x="232536" y="0"/>
                                      </a:moveTo>
                                      <a:lnTo>
                                        <a:pt x="154812" y="83819"/>
                                      </a:lnTo>
                                      <a:lnTo>
                                        <a:pt x="77215" y="0"/>
                                      </a:lnTo>
                                      <a:lnTo>
                                        <a:pt x="0" y="71627"/>
                                      </a:lnTo>
                                      <a:lnTo>
                                        <a:pt x="83057" y="161289"/>
                                      </a:lnTo>
                                      <a:lnTo>
                                        <a:pt x="0" y="250825"/>
                                      </a:lnTo>
                                      <a:lnTo>
                                        <a:pt x="77215" y="322452"/>
                                      </a:lnTo>
                                      <a:lnTo>
                                        <a:pt x="154812" y="238632"/>
                                      </a:lnTo>
                                      <a:lnTo>
                                        <a:pt x="232536" y="322452"/>
                                      </a:lnTo>
                                      <a:lnTo>
                                        <a:pt x="309752" y="250825"/>
                                      </a:lnTo>
                                      <a:lnTo>
                                        <a:pt x="226694" y="161289"/>
                                      </a:lnTo>
                                      <a:lnTo>
                                        <a:pt x="309752" y="71627"/>
                                      </a:lnTo>
                                      <a:lnTo>
                                        <a:pt x="232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6350" y="6350"/>
                                  <a:ext cx="309880" cy="322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9880" h="322580">
                                      <a:moveTo>
                                        <a:pt x="0" y="71627"/>
                                      </a:moveTo>
                                      <a:lnTo>
                                        <a:pt x="77215" y="0"/>
                                      </a:lnTo>
                                      <a:lnTo>
                                        <a:pt x="154812" y="83819"/>
                                      </a:lnTo>
                                      <a:lnTo>
                                        <a:pt x="232536" y="0"/>
                                      </a:lnTo>
                                      <a:lnTo>
                                        <a:pt x="309752" y="71627"/>
                                      </a:lnTo>
                                      <a:lnTo>
                                        <a:pt x="226694" y="161289"/>
                                      </a:lnTo>
                                      <a:lnTo>
                                        <a:pt x="309752" y="250825"/>
                                      </a:lnTo>
                                      <a:lnTo>
                                        <a:pt x="232536" y="322452"/>
                                      </a:lnTo>
                                      <a:lnTo>
                                        <a:pt x="154812" y="238632"/>
                                      </a:lnTo>
                                      <a:lnTo>
                                        <a:pt x="77215" y="322452"/>
                                      </a:lnTo>
                                      <a:lnTo>
                                        <a:pt x="0" y="250825"/>
                                      </a:lnTo>
                                      <a:lnTo>
                                        <a:pt x="83057" y="161289"/>
                                      </a:lnTo>
                                      <a:lnTo>
                                        <a:pt x="0" y="7162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2E528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5.4pt;height:26.4pt;mso-position-horizontal-relative:char;mso-position-vertical-relative:line" id="docshapegroup43" coordorigin="0,0" coordsize="508,528">
                      <v:shape style="position:absolute;left:10;top:10;width:488;height:508" id="docshape44" coordorigin="10,10" coordsize="488,508" path="m376,10l254,142,132,10,10,123,141,264,10,405,132,518,254,386,376,518,498,405,367,264,498,123,376,10xe" filled="true" fillcolor="#c00000" stroked="false">
                        <v:path arrowok="t"/>
                        <v:fill type="solid"/>
                      </v:shape>
                      <v:shape style="position:absolute;left:10;top:10;width:488;height:508" id="docshape45" coordorigin="10,10" coordsize="488,508" path="m10,123l132,10,254,142,376,10,498,123,367,264,498,405,376,518,254,386,132,518,10,405,141,264,10,123xe" filled="false" stroked="true" strokeweight="1pt" strokecolor="#2e528f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</w:tc>
        <w:tc>
          <w:tcPr>
            <w:tcW w:w="5908" w:type="dxa"/>
          </w:tcPr>
          <w:p>
            <w:pPr>
              <w:pStyle w:val="TableParagraph"/>
              <w:spacing w:before="204"/>
              <w:rPr>
                <w:sz w:val="18"/>
              </w:rPr>
            </w:pPr>
          </w:p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Les méthodes de l’entreprise sont respectées, les E.P.I s</w:t>
            </w:r>
            <w:r>
              <w:rPr>
                <w:sz w:val="18"/>
              </w:rPr>
              <w:t>ont</w:t>
            </w:r>
            <w:r>
              <w:rPr>
                <w:sz w:val="18"/>
              </w:rPr>
              <w:t> correctement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portés,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les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consignes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aux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opérateurs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sont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transmises</w:t>
            </w:r>
          </w:p>
        </w:tc>
        <w:tc>
          <w:tcPr>
            <w:tcW w:w="420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3"/>
              <w:rPr>
                <w:sz w:val="18"/>
              </w:rPr>
            </w:pPr>
          </w:p>
          <w:p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417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3"/>
              <w:rPr>
                <w:sz w:val="18"/>
              </w:rPr>
            </w:pPr>
          </w:p>
          <w:p>
            <w:pPr>
              <w:pStyle w:val="TableParagraph"/>
              <w:ind w:right="9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31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3"/>
              <w:rPr>
                <w:sz w:val="18"/>
              </w:rPr>
            </w:pPr>
          </w:p>
          <w:p>
            <w:pPr>
              <w:pStyle w:val="TableParagraph"/>
              <w:ind w:left="10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85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3"/>
              <w:rPr>
                <w:sz w:val="18"/>
              </w:rPr>
            </w:pPr>
          </w:p>
          <w:p>
            <w:pPr>
              <w:pStyle w:val="TableParagraph"/>
              <w:ind w:right="6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3"/>
              <w:rPr>
                <w:sz w:val="18"/>
              </w:rPr>
            </w:pPr>
          </w:p>
          <w:p>
            <w:pPr>
              <w:pStyle w:val="TableParagraph"/>
              <w:ind w:right="1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428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03"/>
              <w:rPr>
                <w:sz w:val="18"/>
              </w:rPr>
            </w:pPr>
          </w:p>
          <w:p>
            <w:pPr>
              <w:pStyle w:val="TableParagraph"/>
              <w:ind w:right="10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2262" w:type="dxa"/>
            <w:gridSpan w:val="5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38" w:hRule="atLeast"/>
        </w:trPr>
        <w:tc>
          <w:tcPr>
            <w:tcW w:w="15352" w:type="dxa"/>
            <w:gridSpan w:val="15"/>
            <w:shd w:val="clear" w:color="auto" w:fill="BCD5ED"/>
          </w:tcPr>
          <w:p>
            <w:pPr>
              <w:pStyle w:val="TableParagraph"/>
              <w:spacing w:before="116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C3.3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Implanter,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tracer,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fixer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les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supports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des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réseaux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fluidiques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et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équipements</w:t>
            </w:r>
          </w:p>
        </w:tc>
      </w:tr>
      <w:tr>
        <w:trPr>
          <w:trHeight w:val="621" w:hRule="atLeast"/>
        </w:trPr>
        <w:tc>
          <w:tcPr>
            <w:tcW w:w="823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right="1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C3.31</w:t>
            </w:r>
          </w:p>
        </w:tc>
        <w:tc>
          <w:tcPr>
            <w:tcW w:w="2475" w:type="dxa"/>
          </w:tcPr>
          <w:p>
            <w:pPr>
              <w:pStyle w:val="TableParagraph"/>
              <w:spacing w:before="104"/>
              <w:ind w:left="107" w:right="76"/>
              <w:rPr>
                <w:sz w:val="18"/>
              </w:rPr>
            </w:pPr>
            <w:r>
              <w:rPr>
                <w:sz w:val="18"/>
              </w:rPr>
              <w:t>Implanter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et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équiper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l</w:t>
            </w:r>
            <w:r>
              <w:rPr>
                <w:sz w:val="18"/>
              </w:rPr>
              <w:t>es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appareils</w:t>
            </w:r>
          </w:p>
        </w:tc>
        <w:tc>
          <w:tcPr>
            <w:tcW w:w="13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08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Mise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au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carré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des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brides</w:t>
            </w:r>
          </w:p>
        </w:tc>
        <w:tc>
          <w:tcPr>
            <w:tcW w:w="420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417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right="9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31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10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85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right="6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right="1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428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right="10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2262" w:type="dxa"/>
            <w:gridSpan w:val="5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621" w:hRule="atLeast"/>
        </w:trPr>
        <w:tc>
          <w:tcPr>
            <w:tcW w:w="823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right="1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C3.32</w:t>
            </w:r>
          </w:p>
        </w:tc>
        <w:tc>
          <w:tcPr>
            <w:tcW w:w="2475" w:type="dxa"/>
          </w:tcPr>
          <w:p>
            <w:pPr>
              <w:pStyle w:val="TableParagraph"/>
              <w:spacing w:before="104"/>
              <w:ind w:left="107" w:right="76"/>
              <w:rPr>
                <w:sz w:val="18"/>
              </w:rPr>
            </w:pPr>
            <w:r>
              <w:rPr>
                <w:sz w:val="18"/>
              </w:rPr>
              <w:t>Réaliser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les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tracés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des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réseaux</w:t>
            </w:r>
          </w:p>
        </w:tc>
        <w:tc>
          <w:tcPr>
            <w:tcW w:w="13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08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Les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appareils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sont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implantés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et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équipés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conformément aux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côtes</w:t>
            </w:r>
          </w:p>
        </w:tc>
        <w:tc>
          <w:tcPr>
            <w:tcW w:w="420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417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right="9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31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10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85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right="6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right="1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428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right="10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2262" w:type="dxa"/>
            <w:gridSpan w:val="5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38" w:hRule="atLeast"/>
        </w:trPr>
        <w:tc>
          <w:tcPr>
            <w:tcW w:w="15352" w:type="dxa"/>
            <w:gridSpan w:val="15"/>
            <w:shd w:val="clear" w:color="auto" w:fill="BCD5ED"/>
          </w:tcPr>
          <w:p>
            <w:pPr>
              <w:pStyle w:val="TableParagraph"/>
              <w:spacing w:before="116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C3.4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Mettre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en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œuvre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les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réseaux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fluidiques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aux</w:t>
            </w:r>
            <w:r>
              <w:rPr>
                <w:b/>
                <w:spacing w:val="-2"/>
                <w:sz w:val="18"/>
              </w:rPr>
              <w:t> équipements</w:t>
            </w:r>
          </w:p>
        </w:tc>
      </w:tr>
      <w:tr>
        <w:trPr>
          <w:trHeight w:val="827" w:hRule="atLeast"/>
        </w:trPr>
        <w:tc>
          <w:tcPr>
            <w:tcW w:w="823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206"/>
              <w:rPr>
                <w:sz w:val="18"/>
              </w:rPr>
            </w:pPr>
          </w:p>
          <w:p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C3.41</w:t>
            </w:r>
          </w:p>
        </w:tc>
        <w:tc>
          <w:tcPr>
            <w:tcW w:w="2475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107" w:right="126"/>
              <w:rPr>
                <w:sz w:val="18"/>
              </w:rPr>
            </w:pPr>
            <w:r>
              <w:rPr>
                <w:sz w:val="18"/>
              </w:rPr>
              <w:t>Façonner</w:t>
            </w:r>
            <w:r>
              <w:rPr>
                <w:spacing w:val="-15"/>
                <w:sz w:val="18"/>
              </w:rPr>
              <w:t> </w:t>
            </w:r>
            <w:r>
              <w:rPr>
                <w:sz w:val="18"/>
              </w:rPr>
              <w:t>les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matéria</w:t>
            </w:r>
            <w:r>
              <w:rPr>
                <w:sz w:val="18"/>
              </w:rPr>
              <w:t>ux</w:t>
            </w:r>
            <w:r>
              <w:rPr>
                <w:sz w:val="18"/>
              </w:rPr>
              <w:t> (cintrage, coupe</w:t>
            </w:r>
            <w:r>
              <w:rPr>
                <w:sz w:val="18"/>
              </w:rPr>
              <w:t>,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piquage….)</w:t>
            </w:r>
          </w:p>
          <w:p>
            <w:pPr>
              <w:pStyle w:val="TableParagraph"/>
              <w:spacing w:before="1"/>
              <w:ind w:left="107" w:right="76"/>
              <w:rPr>
                <w:sz w:val="18"/>
              </w:rPr>
            </w:pPr>
            <w:r>
              <w:rPr>
                <w:sz w:val="18"/>
              </w:rPr>
              <w:t>Assembler</w:t>
            </w:r>
            <w:r>
              <w:rPr>
                <w:spacing w:val="-15"/>
                <w:sz w:val="18"/>
              </w:rPr>
              <w:t> </w:t>
            </w:r>
            <w:r>
              <w:rPr>
                <w:sz w:val="18"/>
              </w:rPr>
              <w:t>les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rése</w:t>
            </w:r>
            <w:r>
              <w:rPr>
                <w:sz w:val="18"/>
              </w:rPr>
              <w:t>aux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fluidiques</w:t>
            </w:r>
          </w:p>
        </w:tc>
        <w:tc>
          <w:tcPr>
            <w:tcW w:w="13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83" w:type="dxa"/>
            <w:gridSpan w:val="12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Les</w:t>
            </w:r>
            <w:r>
              <w:rPr>
                <w:i/>
                <w:spacing w:val="-1"/>
                <w:sz w:val="18"/>
              </w:rPr>
              <w:t> </w:t>
            </w:r>
            <w:r>
              <w:rPr>
                <w:i/>
                <w:sz w:val="18"/>
              </w:rPr>
              <w:t>matériaux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i/>
                <w:sz w:val="18"/>
              </w:rPr>
              <w:t>sont</w:t>
            </w:r>
            <w:r>
              <w:rPr>
                <w:i/>
                <w:spacing w:val="-4"/>
                <w:sz w:val="18"/>
              </w:rPr>
              <w:t> </w:t>
            </w:r>
            <w:r>
              <w:rPr>
                <w:i/>
                <w:sz w:val="18"/>
              </w:rPr>
              <w:t>façonnés</w:t>
            </w:r>
            <w:r>
              <w:rPr>
                <w:i/>
                <w:spacing w:val="-1"/>
                <w:sz w:val="18"/>
              </w:rPr>
              <w:t> </w:t>
            </w:r>
            <w:r>
              <w:rPr>
                <w:i/>
                <w:sz w:val="18"/>
              </w:rPr>
              <w:t>dans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i/>
                <w:sz w:val="18"/>
              </w:rPr>
              <w:t>les</w:t>
            </w:r>
            <w:r>
              <w:rPr>
                <w:i/>
                <w:spacing w:val="-4"/>
                <w:sz w:val="18"/>
              </w:rPr>
              <w:t> </w:t>
            </w:r>
            <w:r>
              <w:rPr>
                <w:i/>
                <w:sz w:val="18"/>
              </w:rPr>
              <w:t>règles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i/>
                <w:sz w:val="18"/>
              </w:rPr>
              <w:t>de</w:t>
            </w:r>
            <w:r>
              <w:rPr>
                <w:i/>
                <w:spacing w:val="-2"/>
                <w:sz w:val="18"/>
              </w:rPr>
              <w:t> </w:t>
            </w:r>
            <w:r>
              <w:rPr>
                <w:i/>
                <w:sz w:val="18"/>
              </w:rPr>
              <w:t>l’art,</w:t>
            </w:r>
            <w:r>
              <w:rPr>
                <w:i/>
                <w:spacing w:val="-4"/>
                <w:sz w:val="18"/>
              </w:rPr>
              <w:t> </w:t>
            </w:r>
            <w:r>
              <w:rPr>
                <w:i/>
                <w:sz w:val="18"/>
              </w:rPr>
              <w:t>les</w:t>
            </w:r>
            <w:r>
              <w:rPr>
                <w:i/>
                <w:spacing w:val="-1"/>
                <w:sz w:val="18"/>
              </w:rPr>
              <w:t> </w:t>
            </w:r>
            <w:r>
              <w:rPr>
                <w:i/>
                <w:sz w:val="18"/>
              </w:rPr>
              <w:t>façonnages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i/>
                <w:sz w:val="18"/>
              </w:rPr>
              <w:t>sont</w:t>
            </w:r>
            <w:r>
              <w:rPr>
                <w:i/>
                <w:spacing w:val="-4"/>
                <w:sz w:val="18"/>
              </w:rPr>
              <w:t> </w:t>
            </w:r>
            <w:r>
              <w:rPr>
                <w:i/>
                <w:sz w:val="18"/>
              </w:rPr>
              <w:t>esthétiques</w:t>
            </w:r>
            <w:r>
              <w:rPr>
                <w:i/>
                <w:spacing w:val="-1"/>
                <w:sz w:val="18"/>
              </w:rPr>
              <w:t> </w:t>
            </w:r>
            <w:r>
              <w:rPr>
                <w:i/>
                <w:sz w:val="18"/>
              </w:rPr>
              <w:t>et</w:t>
            </w:r>
            <w:r>
              <w:rPr>
                <w:i/>
                <w:spacing w:val="-4"/>
                <w:sz w:val="18"/>
              </w:rPr>
              <w:t> </w:t>
            </w:r>
            <w:r>
              <w:rPr>
                <w:i/>
                <w:sz w:val="18"/>
              </w:rPr>
              <w:t>fonctionnels,</w:t>
            </w:r>
            <w:r>
              <w:rPr>
                <w:i/>
                <w:spacing w:val="-4"/>
                <w:sz w:val="18"/>
              </w:rPr>
              <w:t> </w:t>
            </w:r>
            <w:r>
              <w:rPr>
                <w:i/>
                <w:sz w:val="18"/>
              </w:rPr>
              <w:t>les</w:t>
            </w:r>
            <w:r>
              <w:rPr>
                <w:i/>
                <w:spacing w:val="-4"/>
                <w:sz w:val="18"/>
              </w:rPr>
              <w:t> </w:t>
            </w:r>
            <w:r>
              <w:rPr>
                <w:i/>
                <w:sz w:val="18"/>
              </w:rPr>
              <w:t>assemblages</w:t>
            </w:r>
            <w:r>
              <w:rPr>
                <w:i/>
                <w:spacing w:val="-1"/>
                <w:sz w:val="18"/>
              </w:rPr>
              <w:t> </w:t>
            </w:r>
            <w:r>
              <w:rPr>
                <w:i/>
                <w:sz w:val="18"/>
              </w:rPr>
              <w:t>so</w:t>
            </w:r>
            <w:r>
              <w:rPr>
                <w:i/>
                <w:sz w:val="18"/>
              </w:rPr>
              <w:t>nt</w:t>
            </w:r>
            <w:r>
              <w:rPr>
                <w:i/>
                <w:sz w:val="18"/>
              </w:rPr>
              <w:t> conformes aux règles de l’art et aux DTU.</w:t>
            </w:r>
          </w:p>
        </w:tc>
      </w:tr>
      <w:tr>
        <w:trPr>
          <w:trHeight w:val="448" w:hRule="atLeast"/>
        </w:trPr>
        <w:tc>
          <w:tcPr>
            <w:tcW w:w="8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08" w:type="dxa"/>
          </w:tcPr>
          <w:p>
            <w:pPr>
              <w:pStyle w:val="TableParagraph"/>
              <w:spacing w:before="121"/>
              <w:ind w:left="107"/>
              <w:rPr>
                <w:sz w:val="18"/>
              </w:rPr>
            </w:pPr>
            <w:r>
              <w:rPr>
                <w:sz w:val="18"/>
              </w:rPr>
              <w:t>Alignement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tubes ainsi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que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les </w:t>
            </w:r>
            <w:r>
              <w:rPr>
                <w:spacing w:val="-2"/>
                <w:sz w:val="18"/>
              </w:rPr>
              <w:t>vannes</w:t>
            </w:r>
          </w:p>
        </w:tc>
        <w:tc>
          <w:tcPr>
            <w:tcW w:w="420" w:type="dxa"/>
          </w:tcPr>
          <w:p>
            <w:pPr>
              <w:pStyle w:val="TableParagraph"/>
              <w:spacing w:before="121"/>
              <w:ind w:left="10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417" w:type="dxa"/>
          </w:tcPr>
          <w:p>
            <w:pPr>
              <w:pStyle w:val="TableParagraph"/>
              <w:spacing w:before="121"/>
              <w:ind w:right="9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31" w:type="dxa"/>
          </w:tcPr>
          <w:p>
            <w:pPr>
              <w:pStyle w:val="TableParagraph"/>
              <w:spacing w:before="121"/>
              <w:ind w:left="10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85" w:type="dxa"/>
          </w:tcPr>
          <w:p>
            <w:pPr>
              <w:pStyle w:val="TableParagraph"/>
              <w:spacing w:before="121"/>
              <w:ind w:right="6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spacing w:before="121"/>
              <w:ind w:right="1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428" w:type="dxa"/>
          </w:tcPr>
          <w:p>
            <w:pPr>
              <w:pStyle w:val="TableParagraph"/>
              <w:spacing w:before="121"/>
              <w:ind w:right="10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435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1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0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2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4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45" w:hRule="atLeast"/>
        </w:trPr>
        <w:tc>
          <w:tcPr>
            <w:tcW w:w="8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08" w:type="dxa"/>
          </w:tcPr>
          <w:p>
            <w:pPr>
              <w:pStyle w:val="TableParagraph"/>
              <w:spacing w:before="119"/>
              <w:ind w:left="107"/>
              <w:rPr>
                <w:sz w:val="18"/>
              </w:rPr>
            </w:pPr>
            <w:r>
              <w:rPr>
                <w:sz w:val="18"/>
              </w:rPr>
              <w:t>Soudure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des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brides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par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procédé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111</w:t>
            </w:r>
          </w:p>
        </w:tc>
        <w:tc>
          <w:tcPr>
            <w:tcW w:w="420" w:type="dxa"/>
          </w:tcPr>
          <w:p>
            <w:pPr>
              <w:pStyle w:val="TableParagraph"/>
              <w:spacing w:before="119"/>
              <w:ind w:left="10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417" w:type="dxa"/>
          </w:tcPr>
          <w:p>
            <w:pPr>
              <w:pStyle w:val="TableParagraph"/>
              <w:spacing w:before="119"/>
              <w:ind w:right="9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31" w:type="dxa"/>
          </w:tcPr>
          <w:p>
            <w:pPr>
              <w:pStyle w:val="TableParagraph"/>
              <w:spacing w:before="119"/>
              <w:ind w:left="10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85" w:type="dxa"/>
          </w:tcPr>
          <w:p>
            <w:pPr>
              <w:pStyle w:val="TableParagraph"/>
              <w:spacing w:before="119"/>
              <w:ind w:right="6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spacing w:before="119"/>
              <w:ind w:right="1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428" w:type="dxa"/>
          </w:tcPr>
          <w:p>
            <w:pPr>
              <w:pStyle w:val="TableParagraph"/>
              <w:spacing w:before="119"/>
              <w:ind w:right="10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435" w:type="dxa"/>
          </w:tcPr>
          <w:p>
            <w:pPr>
              <w:pStyle w:val="TableParagraph"/>
              <w:spacing w:before="119"/>
              <w:ind w:right="10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431" w:type="dxa"/>
          </w:tcPr>
          <w:p>
            <w:pPr>
              <w:pStyle w:val="TableParagraph"/>
              <w:spacing w:before="119"/>
              <w:ind w:left="104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430" w:type="dxa"/>
          </w:tcPr>
          <w:p>
            <w:pPr>
              <w:pStyle w:val="TableParagraph"/>
              <w:spacing w:before="119"/>
              <w:ind w:right="1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432" w:type="dxa"/>
          </w:tcPr>
          <w:p>
            <w:pPr>
              <w:pStyle w:val="TableParagraph"/>
              <w:spacing w:before="119"/>
              <w:ind w:right="1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534" w:type="dxa"/>
          </w:tcPr>
          <w:p>
            <w:pPr>
              <w:pStyle w:val="TableParagraph"/>
              <w:spacing w:before="119"/>
              <w:ind w:right="1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</w:tr>
      <w:tr>
        <w:trPr>
          <w:trHeight w:val="448" w:hRule="atLeast"/>
        </w:trPr>
        <w:tc>
          <w:tcPr>
            <w:tcW w:w="8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08" w:type="dxa"/>
          </w:tcPr>
          <w:p>
            <w:pPr>
              <w:pStyle w:val="TableParagraph"/>
              <w:spacing w:before="119"/>
              <w:ind w:left="107"/>
              <w:rPr>
                <w:sz w:val="18"/>
              </w:rPr>
            </w:pPr>
            <w:r>
              <w:rPr>
                <w:sz w:val="18"/>
              </w:rPr>
              <w:t>Cintrage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tube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cuivre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16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x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20" w:type="dxa"/>
          </w:tcPr>
          <w:p>
            <w:pPr>
              <w:pStyle w:val="TableParagraph"/>
              <w:spacing w:before="119"/>
              <w:ind w:left="10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417" w:type="dxa"/>
          </w:tcPr>
          <w:p>
            <w:pPr>
              <w:pStyle w:val="TableParagraph"/>
              <w:spacing w:before="119"/>
              <w:ind w:right="9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31" w:type="dxa"/>
          </w:tcPr>
          <w:p>
            <w:pPr>
              <w:pStyle w:val="TableParagraph"/>
              <w:spacing w:before="119"/>
              <w:ind w:left="10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85" w:type="dxa"/>
          </w:tcPr>
          <w:p>
            <w:pPr>
              <w:pStyle w:val="TableParagraph"/>
              <w:spacing w:before="119"/>
              <w:ind w:right="6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spacing w:before="119"/>
              <w:ind w:right="1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428" w:type="dxa"/>
          </w:tcPr>
          <w:p>
            <w:pPr>
              <w:pStyle w:val="TableParagraph"/>
              <w:spacing w:before="119"/>
              <w:ind w:right="10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435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1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0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2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4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45" w:hRule="atLeast"/>
        </w:trPr>
        <w:tc>
          <w:tcPr>
            <w:tcW w:w="8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08" w:type="dxa"/>
          </w:tcPr>
          <w:p>
            <w:pPr>
              <w:pStyle w:val="TableParagraph"/>
              <w:spacing w:before="119"/>
              <w:ind w:left="107"/>
              <w:rPr>
                <w:sz w:val="18"/>
              </w:rPr>
            </w:pPr>
            <w:r>
              <w:rPr>
                <w:sz w:val="18"/>
              </w:rPr>
              <w:t>Chapeau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gendarme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tube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acier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33.7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x</w:t>
            </w:r>
            <w:r>
              <w:rPr>
                <w:spacing w:val="-5"/>
                <w:sz w:val="18"/>
              </w:rPr>
              <w:t> 2.9</w:t>
            </w:r>
          </w:p>
        </w:tc>
        <w:tc>
          <w:tcPr>
            <w:tcW w:w="420" w:type="dxa"/>
          </w:tcPr>
          <w:p>
            <w:pPr>
              <w:pStyle w:val="TableParagraph"/>
              <w:spacing w:before="119"/>
              <w:ind w:left="10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417" w:type="dxa"/>
          </w:tcPr>
          <w:p>
            <w:pPr>
              <w:pStyle w:val="TableParagraph"/>
              <w:spacing w:before="119"/>
              <w:ind w:right="9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31" w:type="dxa"/>
          </w:tcPr>
          <w:p>
            <w:pPr>
              <w:pStyle w:val="TableParagraph"/>
              <w:spacing w:before="119"/>
              <w:ind w:left="10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85" w:type="dxa"/>
          </w:tcPr>
          <w:p>
            <w:pPr>
              <w:pStyle w:val="TableParagraph"/>
              <w:spacing w:before="119"/>
              <w:ind w:right="6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spacing w:before="119"/>
              <w:ind w:right="1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428" w:type="dxa"/>
          </w:tcPr>
          <w:p>
            <w:pPr>
              <w:pStyle w:val="TableParagraph"/>
              <w:spacing w:before="119"/>
              <w:ind w:right="10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435" w:type="dxa"/>
          </w:tcPr>
          <w:p>
            <w:pPr>
              <w:pStyle w:val="TableParagraph"/>
              <w:spacing w:before="119"/>
              <w:ind w:right="10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431" w:type="dxa"/>
          </w:tcPr>
          <w:p>
            <w:pPr>
              <w:pStyle w:val="TableParagraph"/>
              <w:spacing w:before="119"/>
              <w:ind w:left="104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430" w:type="dxa"/>
          </w:tcPr>
          <w:p>
            <w:pPr>
              <w:pStyle w:val="TableParagraph"/>
              <w:spacing w:before="119"/>
              <w:ind w:right="1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432" w:type="dxa"/>
          </w:tcPr>
          <w:p>
            <w:pPr>
              <w:pStyle w:val="TableParagraph"/>
              <w:spacing w:before="119"/>
              <w:ind w:right="1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534" w:type="dxa"/>
          </w:tcPr>
          <w:p>
            <w:pPr>
              <w:pStyle w:val="TableParagraph"/>
              <w:spacing w:before="119"/>
              <w:ind w:right="1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</w:tr>
      <w:tr>
        <w:trPr>
          <w:trHeight w:val="448" w:hRule="atLeast"/>
        </w:trPr>
        <w:tc>
          <w:tcPr>
            <w:tcW w:w="8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08" w:type="dxa"/>
          </w:tcPr>
          <w:p>
            <w:pPr>
              <w:pStyle w:val="TableParagraph"/>
              <w:spacing w:before="119"/>
              <w:ind w:left="107"/>
              <w:rPr>
                <w:sz w:val="18"/>
              </w:rPr>
            </w:pPr>
            <w:r>
              <w:rPr>
                <w:sz w:val="18"/>
              </w:rPr>
              <w:t>Chapeau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gendarme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tube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cuivre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16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x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20" w:type="dxa"/>
          </w:tcPr>
          <w:p>
            <w:pPr>
              <w:pStyle w:val="TableParagraph"/>
              <w:spacing w:before="119"/>
              <w:ind w:left="10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417" w:type="dxa"/>
          </w:tcPr>
          <w:p>
            <w:pPr>
              <w:pStyle w:val="TableParagraph"/>
              <w:spacing w:before="119"/>
              <w:ind w:right="9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31" w:type="dxa"/>
          </w:tcPr>
          <w:p>
            <w:pPr>
              <w:pStyle w:val="TableParagraph"/>
              <w:spacing w:before="119"/>
              <w:ind w:left="10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85" w:type="dxa"/>
          </w:tcPr>
          <w:p>
            <w:pPr>
              <w:pStyle w:val="TableParagraph"/>
              <w:spacing w:before="119"/>
              <w:ind w:right="6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spacing w:before="119"/>
              <w:ind w:right="1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428" w:type="dxa"/>
          </w:tcPr>
          <w:p>
            <w:pPr>
              <w:pStyle w:val="TableParagraph"/>
              <w:spacing w:before="119"/>
              <w:ind w:right="10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435" w:type="dxa"/>
          </w:tcPr>
          <w:p>
            <w:pPr>
              <w:pStyle w:val="TableParagraph"/>
              <w:spacing w:before="119"/>
              <w:ind w:right="10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431" w:type="dxa"/>
          </w:tcPr>
          <w:p>
            <w:pPr>
              <w:pStyle w:val="TableParagraph"/>
              <w:spacing w:before="119"/>
              <w:ind w:left="104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430" w:type="dxa"/>
          </w:tcPr>
          <w:p>
            <w:pPr>
              <w:pStyle w:val="TableParagraph"/>
              <w:spacing w:before="119"/>
              <w:ind w:right="1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432" w:type="dxa"/>
          </w:tcPr>
          <w:p>
            <w:pPr>
              <w:pStyle w:val="TableParagraph"/>
              <w:spacing w:before="119"/>
              <w:ind w:right="1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534" w:type="dxa"/>
          </w:tcPr>
          <w:p>
            <w:pPr>
              <w:pStyle w:val="TableParagraph"/>
              <w:spacing w:before="119"/>
              <w:ind w:right="1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</w:tr>
      <w:tr>
        <w:trPr>
          <w:trHeight w:val="445" w:hRule="atLeast"/>
        </w:trPr>
        <w:tc>
          <w:tcPr>
            <w:tcW w:w="8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08" w:type="dxa"/>
          </w:tcPr>
          <w:p>
            <w:pPr>
              <w:pStyle w:val="TableParagraph"/>
              <w:spacing w:before="119"/>
              <w:ind w:left="107"/>
              <w:rPr>
                <w:sz w:val="18"/>
              </w:rPr>
            </w:pPr>
            <w:r>
              <w:rPr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679040">
                      <wp:simplePos x="0" y="0"/>
                      <wp:positionH relativeFrom="column">
                        <wp:posOffset>-865631</wp:posOffset>
                      </wp:positionH>
                      <wp:positionV relativeFrom="paragraph">
                        <wp:posOffset>-35408</wp:posOffset>
                      </wp:positionV>
                      <wp:extent cx="862965" cy="619125"/>
                      <wp:effectExtent l="0" t="0" r="0" b="0"/>
                      <wp:wrapNone/>
                      <wp:docPr id="46" name="Group 4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6" name="Group 46"/>
                            <wpg:cNvGrpSpPr/>
                            <wpg:grpSpPr>
                              <a:xfrm>
                                <a:off x="0" y="0"/>
                                <a:ext cx="862965" cy="619125"/>
                                <a:chExt cx="862965" cy="619125"/>
                              </a:xfrm>
                            </wpg:grpSpPr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0" y="35305"/>
                                  <a:ext cx="862965" cy="573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2965" h="573405">
                                      <a:moveTo>
                                        <a:pt x="862584" y="289509"/>
                                      </a:moveTo>
                                      <a:lnTo>
                                        <a:pt x="0" y="289509"/>
                                      </a:lnTo>
                                      <a:lnTo>
                                        <a:pt x="0" y="573278"/>
                                      </a:lnTo>
                                      <a:lnTo>
                                        <a:pt x="862584" y="573278"/>
                                      </a:lnTo>
                                      <a:lnTo>
                                        <a:pt x="862584" y="289509"/>
                                      </a:lnTo>
                                      <a:close/>
                                    </a:path>
                                    <a:path w="862965" h="573405">
                                      <a:moveTo>
                                        <a:pt x="86258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83464"/>
                                      </a:lnTo>
                                      <a:lnTo>
                                        <a:pt x="862584" y="283464"/>
                                      </a:lnTo>
                                      <a:lnTo>
                                        <a:pt x="8625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C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252856" y="6350"/>
                                  <a:ext cx="333375" cy="6064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3375" h="606425">
                                      <a:moveTo>
                                        <a:pt x="23494" y="355473"/>
                                      </a:moveTo>
                                      <a:lnTo>
                                        <a:pt x="100711" y="283845"/>
                                      </a:lnTo>
                                      <a:lnTo>
                                        <a:pt x="178307" y="367665"/>
                                      </a:lnTo>
                                      <a:lnTo>
                                        <a:pt x="256031" y="283845"/>
                                      </a:lnTo>
                                      <a:lnTo>
                                        <a:pt x="333248" y="355473"/>
                                      </a:lnTo>
                                      <a:lnTo>
                                        <a:pt x="250190" y="445008"/>
                                      </a:lnTo>
                                      <a:lnTo>
                                        <a:pt x="333248" y="534670"/>
                                      </a:lnTo>
                                      <a:lnTo>
                                        <a:pt x="256031" y="606298"/>
                                      </a:lnTo>
                                      <a:lnTo>
                                        <a:pt x="178307" y="522478"/>
                                      </a:lnTo>
                                      <a:lnTo>
                                        <a:pt x="100711" y="606298"/>
                                      </a:lnTo>
                                      <a:lnTo>
                                        <a:pt x="23494" y="534670"/>
                                      </a:lnTo>
                                      <a:lnTo>
                                        <a:pt x="106553" y="445008"/>
                                      </a:lnTo>
                                      <a:lnTo>
                                        <a:pt x="23494" y="355473"/>
                                      </a:lnTo>
                                      <a:close/>
                                    </a:path>
                                    <a:path w="333375" h="606425">
                                      <a:moveTo>
                                        <a:pt x="0" y="71628"/>
                                      </a:moveTo>
                                      <a:lnTo>
                                        <a:pt x="77088" y="0"/>
                                      </a:lnTo>
                                      <a:lnTo>
                                        <a:pt x="154812" y="83820"/>
                                      </a:lnTo>
                                      <a:lnTo>
                                        <a:pt x="232537" y="0"/>
                                      </a:lnTo>
                                      <a:lnTo>
                                        <a:pt x="309753" y="71628"/>
                                      </a:lnTo>
                                      <a:lnTo>
                                        <a:pt x="226694" y="161290"/>
                                      </a:lnTo>
                                      <a:lnTo>
                                        <a:pt x="309753" y="250825"/>
                                      </a:lnTo>
                                      <a:lnTo>
                                        <a:pt x="232537" y="322453"/>
                                      </a:lnTo>
                                      <a:lnTo>
                                        <a:pt x="154812" y="238633"/>
                                      </a:lnTo>
                                      <a:lnTo>
                                        <a:pt x="77088" y="322453"/>
                                      </a:lnTo>
                                      <a:lnTo>
                                        <a:pt x="0" y="250825"/>
                                      </a:lnTo>
                                      <a:lnTo>
                                        <a:pt x="83057" y="161290"/>
                                      </a:lnTo>
                                      <a:lnTo>
                                        <a:pt x="0" y="7162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2E528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68.159988pt;margin-top:-2.788096pt;width:67.95pt;height:48.75pt;mso-position-horizontal-relative:column;mso-position-vertical-relative:paragraph;z-index:-16637440" id="docshapegroup46" coordorigin="-1363,-56" coordsize="1359,975">
                      <v:shape style="position:absolute;left:-1364;top:-1;width:1359;height:903" id="docshape47" coordorigin="-1363,0" coordsize="1359,903" path="m-5,456l-1363,456,-1363,903,-5,903,-5,456xm-5,0l-1363,0,-1363,446,-5,446,-5,0xe" filled="true" fillcolor="#ffc000" stroked="false">
                        <v:path arrowok="t"/>
                        <v:fill type="solid"/>
                      </v:shape>
                      <v:shape style="position:absolute;left:-965;top:-46;width:525;height:955" id="docshape48" coordorigin="-965,-46" coordsize="525,955" path="m-928,514l-806,401,-684,533,-562,401,-440,514,-571,655,-440,796,-562,909,-684,777,-806,909,-928,796,-797,655,-928,514xm-965,67l-844,-46,-721,86,-599,-46,-477,67,-608,208,-477,349,-599,462,-721,330,-844,462,-965,349,-834,208,-965,67xe" filled="false" stroked="true" strokeweight="1pt" strokecolor="#2e528f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41952">
                      <wp:simplePos x="0" y="0"/>
                      <wp:positionH relativeFrom="column">
                        <wp:posOffset>-612774</wp:posOffset>
                      </wp:positionH>
                      <wp:positionV relativeFrom="paragraph">
                        <wp:posOffset>-29058</wp:posOffset>
                      </wp:positionV>
                      <wp:extent cx="333375" cy="606425"/>
                      <wp:effectExtent l="0" t="0" r="0" b="0"/>
                      <wp:wrapNone/>
                      <wp:docPr id="49" name="Group 4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9" name="Group 49"/>
                            <wpg:cNvGrpSpPr/>
                            <wpg:grpSpPr>
                              <a:xfrm>
                                <a:off x="0" y="0"/>
                                <a:ext cx="333375" cy="606425"/>
                                <a:chExt cx="333375" cy="606425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0" y="0"/>
                                  <a:ext cx="333375" cy="6064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3375" h="606425">
                                      <a:moveTo>
                                        <a:pt x="333248" y="355473"/>
                                      </a:moveTo>
                                      <a:lnTo>
                                        <a:pt x="265087" y="292252"/>
                                      </a:lnTo>
                                      <a:lnTo>
                                        <a:pt x="309753" y="250825"/>
                                      </a:lnTo>
                                      <a:lnTo>
                                        <a:pt x="226695" y="161290"/>
                                      </a:lnTo>
                                      <a:lnTo>
                                        <a:pt x="309753" y="71628"/>
                                      </a:lnTo>
                                      <a:lnTo>
                                        <a:pt x="232537" y="0"/>
                                      </a:lnTo>
                                      <a:lnTo>
                                        <a:pt x="226377" y="6654"/>
                                      </a:lnTo>
                                      <a:lnTo>
                                        <a:pt x="226377" y="315823"/>
                                      </a:lnTo>
                                      <a:lnTo>
                                        <a:pt x="178308" y="367665"/>
                                      </a:lnTo>
                                      <a:lnTo>
                                        <a:pt x="106794" y="290423"/>
                                      </a:lnTo>
                                      <a:lnTo>
                                        <a:pt x="154813" y="238633"/>
                                      </a:lnTo>
                                      <a:lnTo>
                                        <a:pt x="226377" y="315823"/>
                                      </a:lnTo>
                                      <a:lnTo>
                                        <a:pt x="226377" y="6654"/>
                                      </a:lnTo>
                                      <a:lnTo>
                                        <a:pt x="154813" y="83820"/>
                                      </a:lnTo>
                                      <a:lnTo>
                                        <a:pt x="77089" y="0"/>
                                      </a:lnTo>
                                      <a:lnTo>
                                        <a:pt x="0" y="71628"/>
                                      </a:lnTo>
                                      <a:lnTo>
                                        <a:pt x="83058" y="161290"/>
                                      </a:lnTo>
                                      <a:lnTo>
                                        <a:pt x="0" y="250825"/>
                                      </a:lnTo>
                                      <a:lnTo>
                                        <a:pt x="68097" y="314109"/>
                                      </a:lnTo>
                                      <a:lnTo>
                                        <a:pt x="23495" y="355473"/>
                                      </a:lnTo>
                                      <a:lnTo>
                                        <a:pt x="106553" y="445008"/>
                                      </a:lnTo>
                                      <a:lnTo>
                                        <a:pt x="23495" y="534670"/>
                                      </a:lnTo>
                                      <a:lnTo>
                                        <a:pt x="100711" y="606298"/>
                                      </a:lnTo>
                                      <a:lnTo>
                                        <a:pt x="178308" y="522478"/>
                                      </a:lnTo>
                                      <a:lnTo>
                                        <a:pt x="256032" y="606298"/>
                                      </a:lnTo>
                                      <a:lnTo>
                                        <a:pt x="333248" y="534670"/>
                                      </a:lnTo>
                                      <a:lnTo>
                                        <a:pt x="250190" y="445008"/>
                                      </a:lnTo>
                                      <a:lnTo>
                                        <a:pt x="333248" y="35547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48.249989pt;margin-top:-2.288096pt;width:26.25pt;height:47.75pt;mso-position-horizontal-relative:column;mso-position-vertical-relative:paragraph;z-index:15741952" id="docshapegroup49" coordorigin="-965,-46" coordsize="525,955">
                      <v:shape style="position:absolute;left:-965;top:-46;width:525;height:955" id="docshape50" coordorigin="-965,-46" coordsize="525,955" path="m-440,514l-548,414,-477,349,-608,208,-477,67,-599,-46,-608,-35,-608,452,-684,533,-797,412,-721,330,-608,452,-608,-35,-721,86,-844,-46,-965,67,-834,208,-965,349,-858,449,-928,514,-797,655,-928,796,-806,909,-684,777,-562,909,-440,796,-571,655,-440,514xe" filled="true" fillcolor="#c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18"/>
              </w:rPr>
              <w:t>Préparation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des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piquages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et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soudures sur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bouteille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découplage</w:t>
            </w:r>
          </w:p>
        </w:tc>
        <w:tc>
          <w:tcPr>
            <w:tcW w:w="420" w:type="dxa"/>
          </w:tcPr>
          <w:p>
            <w:pPr>
              <w:pStyle w:val="TableParagraph"/>
              <w:spacing w:before="119"/>
              <w:ind w:left="10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417" w:type="dxa"/>
          </w:tcPr>
          <w:p>
            <w:pPr>
              <w:pStyle w:val="TableParagraph"/>
              <w:spacing w:before="119"/>
              <w:ind w:right="9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31" w:type="dxa"/>
          </w:tcPr>
          <w:p>
            <w:pPr>
              <w:pStyle w:val="TableParagraph"/>
              <w:spacing w:before="119"/>
              <w:ind w:left="104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85" w:type="dxa"/>
          </w:tcPr>
          <w:p>
            <w:pPr>
              <w:pStyle w:val="TableParagraph"/>
              <w:spacing w:before="119"/>
              <w:ind w:right="6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spacing w:before="119"/>
              <w:ind w:right="1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428" w:type="dxa"/>
          </w:tcPr>
          <w:p>
            <w:pPr>
              <w:pStyle w:val="TableParagraph"/>
              <w:spacing w:before="119"/>
              <w:ind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435" w:type="dxa"/>
          </w:tcPr>
          <w:p>
            <w:pPr>
              <w:pStyle w:val="TableParagraph"/>
              <w:spacing w:before="119"/>
              <w:ind w:left="9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431" w:type="dxa"/>
          </w:tcPr>
          <w:p>
            <w:pPr>
              <w:pStyle w:val="TableParagraph"/>
              <w:spacing w:before="119"/>
              <w:ind w:left="104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430" w:type="dxa"/>
          </w:tcPr>
          <w:p>
            <w:pPr>
              <w:pStyle w:val="TableParagraph"/>
              <w:spacing w:before="119"/>
              <w:ind w:righ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432" w:type="dxa"/>
          </w:tcPr>
          <w:p>
            <w:pPr>
              <w:pStyle w:val="TableParagraph"/>
              <w:spacing w:before="119"/>
              <w:ind w:right="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534" w:type="dxa"/>
          </w:tcPr>
          <w:p>
            <w:pPr>
              <w:pStyle w:val="TableParagraph"/>
              <w:spacing w:before="119"/>
              <w:ind w:right="1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</w:tr>
      <w:tr>
        <w:trPr>
          <w:trHeight w:val="446" w:hRule="atLeast"/>
        </w:trPr>
        <w:tc>
          <w:tcPr>
            <w:tcW w:w="8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08" w:type="dxa"/>
          </w:tcPr>
          <w:p>
            <w:pPr>
              <w:pStyle w:val="TableParagraph"/>
              <w:spacing w:before="119"/>
              <w:ind w:left="107"/>
              <w:rPr>
                <w:sz w:val="18"/>
              </w:rPr>
            </w:pPr>
            <w:r>
              <w:rPr>
                <w:sz w:val="18"/>
              </w:rPr>
              <w:t>Préparation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et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assemblage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du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piquage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5"/>
                <w:sz w:val="18"/>
              </w:rPr>
              <w:t>131</w:t>
            </w:r>
          </w:p>
        </w:tc>
        <w:tc>
          <w:tcPr>
            <w:tcW w:w="420" w:type="dxa"/>
          </w:tcPr>
          <w:p>
            <w:pPr>
              <w:pStyle w:val="TableParagraph"/>
              <w:spacing w:before="119"/>
              <w:ind w:left="10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417" w:type="dxa"/>
          </w:tcPr>
          <w:p>
            <w:pPr>
              <w:pStyle w:val="TableParagraph"/>
              <w:spacing w:before="119"/>
              <w:ind w:right="9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31" w:type="dxa"/>
          </w:tcPr>
          <w:p>
            <w:pPr>
              <w:pStyle w:val="TableParagraph"/>
              <w:spacing w:before="119"/>
              <w:ind w:left="10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85" w:type="dxa"/>
          </w:tcPr>
          <w:p>
            <w:pPr>
              <w:pStyle w:val="TableParagraph"/>
              <w:spacing w:before="119"/>
              <w:ind w:right="6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spacing w:before="119"/>
              <w:ind w:right="1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428" w:type="dxa"/>
          </w:tcPr>
          <w:p>
            <w:pPr>
              <w:pStyle w:val="TableParagraph"/>
              <w:spacing w:before="119"/>
              <w:ind w:right="10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435" w:type="dxa"/>
          </w:tcPr>
          <w:p>
            <w:pPr>
              <w:pStyle w:val="TableParagraph"/>
              <w:spacing w:before="119"/>
              <w:ind w:right="10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431" w:type="dxa"/>
          </w:tcPr>
          <w:p>
            <w:pPr>
              <w:pStyle w:val="TableParagraph"/>
              <w:spacing w:before="119"/>
              <w:ind w:left="104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430" w:type="dxa"/>
          </w:tcPr>
          <w:p>
            <w:pPr>
              <w:pStyle w:val="TableParagraph"/>
              <w:spacing w:before="119"/>
              <w:ind w:right="1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432" w:type="dxa"/>
          </w:tcPr>
          <w:p>
            <w:pPr>
              <w:pStyle w:val="TableParagraph"/>
              <w:spacing w:before="119"/>
              <w:ind w:right="1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534" w:type="dxa"/>
          </w:tcPr>
          <w:p>
            <w:pPr>
              <w:pStyle w:val="TableParagraph"/>
              <w:spacing w:before="119"/>
              <w:ind w:right="1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</w:tr>
      <w:tr>
        <w:trPr>
          <w:trHeight w:val="448" w:hRule="atLeast"/>
        </w:trPr>
        <w:tc>
          <w:tcPr>
            <w:tcW w:w="8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24"/>
              <w:rPr>
                <w:sz w:val="18"/>
              </w:rPr>
            </w:pPr>
          </w:p>
          <w:p>
            <w:pPr>
              <w:pStyle w:val="TableParagraph"/>
              <w:ind w:left="107" w:right="168"/>
              <w:rPr>
                <w:i/>
                <w:sz w:val="18"/>
              </w:rPr>
            </w:pPr>
            <w:r>
              <w:rPr>
                <w:i/>
                <w:sz w:val="18"/>
              </w:rPr>
              <w:t>Moins </w:t>
            </w:r>
            <w:r>
              <w:rPr>
                <w:i/>
                <w:sz w:val="18"/>
              </w:rPr>
              <w:t>1</w:t>
            </w:r>
            <w:r>
              <w:rPr>
                <w:i/>
                <w:sz w:val="18"/>
              </w:rPr>
              <w:t> points p</w:t>
            </w:r>
            <w:r>
              <w:rPr>
                <w:i/>
                <w:sz w:val="18"/>
              </w:rPr>
              <w:t>ar</w:t>
            </w:r>
            <w:r>
              <w:rPr>
                <w:i/>
                <w:sz w:val="18"/>
              </w:rPr>
              <w:t> millimètre</w:t>
            </w:r>
            <w:r>
              <w:rPr>
                <w:i/>
                <w:spacing w:val="-13"/>
                <w:sz w:val="18"/>
              </w:rPr>
              <w:t> </w:t>
            </w:r>
            <w:r>
              <w:rPr>
                <w:i/>
                <w:sz w:val="18"/>
              </w:rPr>
              <w:t>au</w:t>
            </w:r>
            <w:r>
              <w:rPr>
                <w:i/>
                <w:sz w:val="18"/>
              </w:rPr>
              <w:t>-</w:t>
            </w:r>
            <w:r>
              <w:rPr>
                <w:i/>
                <w:sz w:val="18"/>
              </w:rPr>
              <w:t>delà de l</w:t>
            </w:r>
            <w:r>
              <w:rPr>
                <w:i/>
                <w:sz w:val="18"/>
              </w:rPr>
              <w:t>a</w:t>
            </w:r>
            <w:r>
              <w:rPr>
                <w:i/>
                <w:sz w:val="18"/>
              </w:rPr>
              <w:t> tolérance (+</w:t>
            </w:r>
            <w:r>
              <w:rPr>
                <w:i/>
                <w:sz w:val="18"/>
              </w:rPr>
              <w:t>-</w:t>
            </w:r>
            <w:r>
              <w:rPr>
                <w:i/>
                <w:spacing w:val="-4"/>
                <w:sz w:val="18"/>
              </w:rPr>
              <w:t>2mm)</w:t>
            </w:r>
          </w:p>
        </w:tc>
        <w:tc>
          <w:tcPr>
            <w:tcW w:w="5908" w:type="dxa"/>
          </w:tcPr>
          <w:p>
            <w:pPr>
              <w:pStyle w:val="TableParagraph"/>
              <w:spacing w:before="121"/>
              <w:ind w:left="107"/>
              <w:rPr>
                <w:sz w:val="18"/>
              </w:rPr>
            </w:pPr>
            <w:r>
              <w:rPr>
                <w:sz w:val="18"/>
              </w:rPr>
              <w:t>Côte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250</w:t>
            </w:r>
            <w:r>
              <w:rPr>
                <w:spacing w:val="-2"/>
                <w:sz w:val="18"/>
              </w:rPr>
              <w:t> (cuivre)</w:t>
            </w:r>
          </w:p>
        </w:tc>
        <w:tc>
          <w:tcPr>
            <w:tcW w:w="420" w:type="dxa"/>
          </w:tcPr>
          <w:p>
            <w:pPr>
              <w:pStyle w:val="TableParagraph"/>
              <w:spacing w:before="121"/>
              <w:ind w:left="10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417" w:type="dxa"/>
          </w:tcPr>
          <w:p>
            <w:pPr>
              <w:pStyle w:val="TableParagraph"/>
              <w:spacing w:before="121"/>
              <w:ind w:right="9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31" w:type="dxa"/>
          </w:tcPr>
          <w:p>
            <w:pPr>
              <w:pStyle w:val="TableParagraph"/>
              <w:spacing w:before="121"/>
              <w:ind w:left="10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85" w:type="dxa"/>
          </w:tcPr>
          <w:p>
            <w:pPr>
              <w:pStyle w:val="TableParagraph"/>
              <w:spacing w:before="121"/>
              <w:ind w:right="6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spacing w:before="121"/>
              <w:ind w:right="1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428" w:type="dxa"/>
          </w:tcPr>
          <w:p>
            <w:pPr>
              <w:pStyle w:val="TableParagraph"/>
              <w:spacing w:before="121"/>
              <w:ind w:right="10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435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1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0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2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4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45" w:hRule="atLeast"/>
        </w:trPr>
        <w:tc>
          <w:tcPr>
            <w:tcW w:w="8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08" w:type="dxa"/>
          </w:tcPr>
          <w:p>
            <w:pPr>
              <w:pStyle w:val="TableParagraph"/>
              <w:spacing w:before="119"/>
              <w:ind w:left="107"/>
              <w:rPr>
                <w:sz w:val="18"/>
              </w:rPr>
            </w:pPr>
            <w:r>
              <w:rPr>
                <w:sz w:val="18"/>
              </w:rPr>
              <w:t>Côte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200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(entraxe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piquage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secondaire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et</w:t>
            </w:r>
            <w:r>
              <w:rPr>
                <w:spacing w:val="-2"/>
                <w:sz w:val="18"/>
              </w:rPr>
              <w:t> remplissage)</w:t>
            </w:r>
          </w:p>
        </w:tc>
        <w:tc>
          <w:tcPr>
            <w:tcW w:w="420" w:type="dxa"/>
          </w:tcPr>
          <w:p>
            <w:pPr>
              <w:pStyle w:val="TableParagraph"/>
              <w:spacing w:before="119"/>
              <w:ind w:left="10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417" w:type="dxa"/>
          </w:tcPr>
          <w:p>
            <w:pPr>
              <w:pStyle w:val="TableParagraph"/>
              <w:spacing w:before="119"/>
              <w:ind w:right="9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31" w:type="dxa"/>
          </w:tcPr>
          <w:p>
            <w:pPr>
              <w:pStyle w:val="TableParagraph"/>
              <w:spacing w:before="119"/>
              <w:ind w:left="10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85" w:type="dxa"/>
          </w:tcPr>
          <w:p>
            <w:pPr>
              <w:pStyle w:val="TableParagraph"/>
              <w:spacing w:before="119"/>
              <w:ind w:right="6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spacing w:before="119"/>
              <w:ind w:right="1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428" w:type="dxa"/>
          </w:tcPr>
          <w:p>
            <w:pPr>
              <w:pStyle w:val="TableParagraph"/>
              <w:spacing w:before="119"/>
              <w:ind w:right="10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435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1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0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2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4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48" w:hRule="atLeast"/>
        </w:trPr>
        <w:tc>
          <w:tcPr>
            <w:tcW w:w="8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08" w:type="dxa"/>
          </w:tcPr>
          <w:p>
            <w:pPr>
              <w:pStyle w:val="TableParagraph"/>
              <w:spacing w:before="119"/>
              <w:ind w:left="107"/>
              <w:rPr>
                <w:sz w:val="18"/>
              </w:rPr>
            </w:pPr>
            <w:r>
              <w:rPr>
                <w:sz w:val="18"/>
              </w:rPr>
              <w:t>Côte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250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(entraxe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départ</w:t>
            </w:r>
            <w:r>
              <w:rPr>
                <w:spacing w:val="-2"/>
                <w:sz w:val="18"/>
              </w:rPr>
              <w:t> secondaire)</w:t>
            </w:r>
          </w:p>
        </w:tc>
        <w:tc>
          <w:tcPr>
            <w:tcW w:w="420" w:type="dxa"/>
          </w:tcPr>
          <w:p>
            <w:pPr>
              <w:pStyle w:val="TableParagraph"/>
              <w:spacing w:before="119"/>
              <w:ind w:left="10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417" w:type="dxa"/>
          </w:tcPr>
          <w:p>
            <w:pPr>
              <w:pStyle w:val="TableParagraph"/>
              <w:spacing w:before="119"/>
              <w:ind w:right="9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31" w:type="dxa"/>
          </w:tcPr>
          <w:p>
            <w:pPr>
              <w:pStyle w:val="TableParagraph"/>
              <w:spacing w:before="119"/>
              <w:ind w:left="10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85" w:type="dxa"/>
          </w:tcPr>
          <w:p>
            <w:pPr>
              <w:pStyle w:val="TableParagraph"/>
              <w:spacing w:before="119"/>
              <w:ind w:right="6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spacing w:before="119"/>
              <w:ind w:right="1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428" w:type="dxa"/>
          </w:tcPr>
          <w:p>
            <w:pPr>
              <w:pStyle w:val="TableParagraph"/>
              <w:spacing w:before="119"/>
              <w:ind w:right="10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435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1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0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2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4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45" w:hRule="atLeast"/>
        </w:trPr>
        <w:tc>
          <w:tcPr>
            <w:tcW w:w="8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08" w:type="dxa"/>
          </w:tcPr>
          <w:p>
            <w:pPr>
              <w:pStyle w:val="TableParagraph"/>
              <w:spacing w:before="119"/>
              <w:ind w:left="107"/>
              <w:rPr>
                <w:sz w:val="18"/>
              </w:rPr>
            </w:pPr>
            <w:r>
              <w:rPr>
                <w:sz w:val="18"/>
              </w:rPr>
              <w:t>Côte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650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(entraxe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des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brides)</w:t>
            </w:r>
          </w:p>
        </w:tc>
        <w:tc>
          <w:tcPr>
            <w:tcW w:w="420" w:type="dxa"/>
          </w:tcPr>
          <w:p>
            <w:pPr>
              <w:pStyle w:val="TableParagraph"/>
              <w:spacing w:before="119"/>
              <w:ind w:left="10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417" w:type="dxa"/>
          </w:tcPr>
          <w:p>
            <w:pPr>
              <w:pStyle w:val="TableParagraph"/>
              <w:spacing w:before="119"/>
              <w:ind w:right="9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31" w:type="dxa"/>
          </w:tcPr>
          <w:p>
            <w:pPr>
              <w:pStyle w:val="TableParagraph"/>
              <w:spacing w:before="119"/>
              <w:ind w:left="10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85" w:type="dxa"/>
          </w:tcPr>
          <w:p>
            <w:pPr>
              <w:pStyle w:val="TableParagraph"/>
              <w:spacing w:before="119"/>
              <w:ind w:right="6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spacing w:before="119"/>
              <w:ind w:right="1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428" w:type="dxa"/>
          </w:tcPr>
          <w:p>
            <w:pPr>
              <w:pStyle w:val="TableParagraph"/>
              <w:spacing w:before="119"/>
              <w:ind w:right="10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2262" w:type="dxa"/>
            <w:gridSpan w:val="5"/>
            <w:vMerge w:val="restart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46" w:hRule="atLeast"/>
        </w:trPr>
        <w:tc>
          <w:tcPr>
            <w:tcW w:w="8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08" w:type="dxa"/>
          </w:tcPr>
          <w:p>
            <w:pPr>
              <w:pStyle w:val="TableParagraph"/>
              <w:spacing w:before="119"/>
              <w:ind w:left="107"/>
              <w:rPr>
                <w:sz w:val="18"/>
              </w:rPr>
            </w:pPr>
            <w:r>
              <w:rPr>
                <w:sz w:val="18"/>
              </w:rPr>
              <w:t>Côte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450 (entraxe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des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deux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collecteurs)</w:t>
            </w:r>
          </w:p>
        </w:tc>
        <w:tc>
          <w:tcPr>
            <w:tcW w:w="420" w:type="dxa"/>
          </w:tcPr>
          <w:p>
            <w:pPr>
              <w:pStyle w:val="TableParagraph"/>
              <w:spacing w:before="119"/>
              <w:ind w:left="10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417" w:type="dxa"/>
          </w:tcPr>
          <w:p>
            <w:pPr>
              <w:pStyle w:val="TableParagraph"/>
              <w:spacing w:before="119"/>
              <w:ind w:right="9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31" w:type="dxa"/>
          </w:tcPr>
          <w:p>
            <w:pPr>
              <w:pStyle w:val="TableParagraph"/>
              <w:spacing w:before="119"/>
              <w:ind w:left="10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85" w:type="dxa"/>
          </w:tcPr>
          <w:p>
            <w:pPr>
              <w:pStyle w:val="TableParagraph"/>
              <w:spacing w:before="119"/>
              <w:ind w:right="6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spacing w:before="119"/>
              <w:ind w:right="1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428" w:type="dxa"/>
          </w:tcPr>
          <w:p>
            <w:pPr>
              <w:pStyle w:val="TableParagraph"/>
              <w:spacing w:before="119"/>
              <w:ind w:right="10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2262" w:type="dxa"/>
            <w:gridSpan w:val="5"/>
            <w:vMerge/>
            <w:tcBorders>
              <w:top w:val="nil"/>
            </w:tcBorders>
            <w:shd w:val="clear" w:color="auto" w:fill="00000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48" w:hRule="atLeast"/>
        </w:trPr>
        <w:tc>
          <w:tcPr>
            <w:tcW w:w="8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08" w:type="dxa"/>
          </w:tcPr>
          <w:p>
            <w:pPr>
              <w:pStyle w:val="TableParagraph"/>
              <w:spacing w:before="121"/>
              <w:ind w:left="107"/>
              <w:rPr>
                <w:sz w:val="18"/>
              </w:rPr>
            </w:pPr>
            <w:r>
              <w:rPr>
                <w:sz w:val="18"/>
              </w:rPr>
              <w:t>Côte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250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(entraxe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du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bipasse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au</w:t>
            </w:r>
            <w:r>
              <w:rPr>
                <w:spacing w:val="-2"/>
                <w:sz w:val="18"/>
              </w:rPr>
              <w:t> collecteur)</w:t>
            </w:r>
          </w:p>
        </w:tc>
        <w:tc>
          <w:tcPr>
            <w:tcW w:w="420" w:type="dxa"/>
          </w:tcPr>
          <w:p>
            <w:pPr>
              <w:pStyle w:val="TableParagraph"/>
              <w:spacing w:before="121"/>
              <w:ind w:left="10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417" w:type="dxa"/>
          </w:tcPr>
          <w:p>
            <w:pPr>
              <w:pStyle w:val="TableParagraph"/>
              <w:spacing w:before="121"/>
              <w:ind w:right="9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31" w:type="dxa"/>
          </w:tcPr>
          <w:p>
            <w:pPr>
              <w:pStyle w:val="TableParagraph"/>
              <w:spacing w:before="121"/>
              <w:ind w:left="10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85" w:type="dxa"/>
          </w:tcPr>
          <w:p>
            <w:pPr>
              <w:pStyle w:val="TableParagraph"/>
              <w:spacing w:before="121"/>
              <w:ind w:right="6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spacing w:before="121"/>
              <w:ind w:right="1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428" w:type="dxa"/>
          </w:tcPr>
          <w:p>
            <w:pPr>
              <w:pStyle w:val="TableParagraph"/>
              <w:spacing w:before="121"/>
              <w:ind w:right="10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2262" w:type="dxa"/>
            <w:gridSpan w:val="5"/>
            <w:vMerge/>
            <w:tcBorders>
              <w:top w:val="nil"/>
            </w:tcBorders>
            <w:shd w:val="clear" w:color="auto" w:fill="000000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46" w:hRule="atLeast"/>
        </w:trPr>
        <w:tc>
          <w:tcPr>
            <w:tcW w:w="8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08" w:type="dxa"/>
          </w:tcPr>
          <w:p>
            <w:pPr>
              <w:pStyle w:val="TableParagraph"/>
              <w:spacing w:before="119"/>
              <w:ind w:left="107"/>
              <w:rPr>
                <w:sz w:val="18"/>
              </w:rPr>
            </w:pPr>
            <w:r>
              <w:rPr>
                <w:sz w:val="18"/>
              </w:rPr>
              <w:t>Filetage,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assemblage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et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joint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sur</w:t>
            </w:r>
            <w:r>
              <w:rPr>
                <w:spacing w:val="-2"/>
                <w:sz w:val="18"/>
              </w:rPr>
              <w:t> vannes</w:t>
            </w:r>
          </w:p>
        </w:tc>
        <w:tc>
          <w:tcPr>
            <w:tcW w:w="420" w:type="dxa"/>
          </w:tcPr>
          <w:p>
            <w:pPr>
              <w:pStyle w:val="TableParagraph"/>
              <w:spacing w:before="119"/>
              <w:ind w:left="10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417" w:type="dxa"/>
          </w:tcPr>
          <w:p>
            <w:pPr>
              <w:pStyle w:val="TableParagraph"/>
              <w:spacing w:before="119"/>
              <w:ind w:right="9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31" w:type="dxa"/>
          </w:tcPr>
          <w:p>
            <w:pPr>
              <w:pStyle w:val="TableParagraph"/>
              <w:spacing w:before="119"/>
              <w:ind w:left="104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85" w:type="dxa"/>
          </w:tcPr>
          <w:p>
            <w:pPr>
              <w:pStyle w:val="TableParagraph"/>
              <w:spacing w:before="119"/>
              <w:ind w:right="6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spacing w:before="119"/>
              <w:ind w:right="1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428" w:type="dxa"/>
          </w:tcPr>
          <w:p>
            <w:pPr>
              <w:pStyle w:val="TableParagraph"/>
              <w:spacing w:before="119"/>
              <w:ind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435" w:type="dxa"/>
          </w:tcPr>
          <w:p>
            <w:pPr>
              <w:pStyle w:val="TableParagraph"/>
              <w:spacing w:before="119"/>
              <w:ind w:left="9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431" w:type="dxa"/>
          </w:tcPr>
          <w:p>
            <w:pPr>
              <w:pStyle w:val="TableParagraph"/>
              <w:spacing w:before="119"/>
              <w:ind w:left="104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430" w:type="dxa"/>
          </w:tcPr>
          <w:p>
            <w:pPr>
              <w:pStyle w:val="TableParagraph"/>
              <w:spacing w:before="119"/>
              <w:ind w:righ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432" w:type="dxa"/>
          </w:tcPr>
          <w:p>
            <w:pPr>
              <w:pStyle w:val="TableParagraph"/>
              <w:spacing w:before="119"/>
              <w:ind w:right="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534" w:type="dxa"/>
          </w:tcPr>
          <w:p>
            <w:pPr>
              <w:pStyle w:val="TableParagraph"/>
              <w:spacing w:before="119"/>
              <w:ind w:right="1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</w:tr>
      <w:tr>
        <w:trPr>
          <w:trHeight w:val="448" w:hRule="atLeast"/>
        </w:trPr>
        <w:tc>
          <w:tcPr>
            <w:tcW w:w="82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08" w:type="dxa"/>
          </w:tcPr>
          <w:p>
            <w:pPr>
              <w:pStyle w:val="TableParagraph"/>
              <w:spacing w:before="119"/>
              <w:ind w:left="107"/>
              <w:rPr>
                <w:sz w:val="18"/>
              </w:rPr>
            </w:pPr>
            <w:r>
              <w:rPr>
                <w:sz w:val="18"/>
              </w:rPr>
              <w:t>Assemblage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par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procédé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arc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ou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TIG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sur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les fonds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bombés </w:t>
            </w:r>
            <w:r>
              <w:rPr>
                <w:spacing w:val="-5"/>
                <w:sz w:val="18"/>
              </w:rPr>
              <w:t>3’’</w:t>
            </w:r>
          </w:p>
        </w:tc>
        <w:tc>
          <w:tcPr>
            <w:tcW w:w="420" w:type="dxa"/>
          </w:tcPr>
          <w:p>
            <w:pPr>
              <w:pStyle w:val="TableParagraph"/>
              <w:spacing w:before="119"/>
              <w:ind w:left="10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417" w:type="dxa"/>
          </w:tcPr>
          <w:p>
            <w:pPr>
              <w:pStyle w:val="TableParagraph"/>
              <w:spacing w:before="119"/>
              <w:ind w:right="9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31" w:type="dxa"/>
          </w:tcPr>
          <w:p>
            <w:pPr>
              <w:pStyle w:val="TableParagraph"/>
              <w:spacing w:before="119"/>
              <w:ind w:left="104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85" w:type="dxa"/>
          </w:tcPr>
          <w:p>
            <w:pPr>
              <w:pStyle w:val="TableParagraph"/>
              <w:spacing w:before="119"/>
              <w:ind w:right="6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432" w:type="dxa"/>
          </w:tcPr>
          <w:p>
            <w:pPr>
              <w:pStyle w:val="TableParagraph"/>
              <w:spacing w:before="119"/>
              <w:ind w:right="1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428" w:type="dxa"/>
          </w:tcPr>
          <w:p>
            <w:pPr>
              <w:pStyle w:val="TableParagraph"/>
              <w:spacing w:before="119"/>
              <w:ind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435" w:type="dxa"/>
          </w:tcPr>
          <w:p>
            <w:pPr>
              <w:pStyle w:val="TableParagraph"/>
              <w:spacing w:before="119"/>
              <w:ind w:left="9"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431" w:type="dxa"/>
          </w:tcPr>
          <w:p>
            <w:pPr>
              <w:pStyle w:val="TableParagraph"/>
              <w:spacing w:before="119"/>
              <w:ind w:left="104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430" w:type="dxa"/>
          </w:tcPr>
          <w:p>
            <w:pPr>
              <w:pStyle w:val="TableParagraph"/>
              <w:spacing w:before="119"/>
              <w:ind w:right="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432" w:type="dxa"/>
          </w:tcPr>
          <w:p>
            <w:pPr>
              <w:pStyle w:val="TableParagraph"/>
              <w:spacing w:before="119"/>
              <w:ind w:right="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534" w:type="dxa"/>
          </w:tcPr>
          <w:p>
            <w:pPr>
              <w:pStyle w:val="TableParagraph"/>
              <w:spacing w:before="119"/>
              <w:ind w:right="1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</w:tr>
      <w:tr>
        <w:trPr>
          <w:trHeight w:val="652" w:hRule="atLeast"/>
        </w:trPr>
        <w:tc>
          <w:tcPr>
            <w:tcW w:w="823" w:type="dxa"/>
          </w:tcPr>
          <w:p>
            <w:pPr>
              <w:pStyle w:val="TableParagraph"/>
              <w:spacing w:before="15"/>
              <w:rPr>
                <w:sz w:val="18"/>
              </w:rPr>
            </w:pPr>
          </w:p>
          <w:p>
            <w:pPr>
              <w:pStyle w:val="TableParagraph"/>
              <w:ind w:right="1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C3.42</w:t>
            </w:r>
          </w:p>
        </w:tc>
        <w:tc>
          <w:tcPr>
            <w:tcW w:w="2475" w:type="dxa"/>
          </w:tcPr>
          <w:p>
            <w:pPr>
              <w:pStyle w:val="TableParagraph"/>
              <w:spacing w:before="15"/>
              <w:rPr>
                <w:sz w:val="18"/>
              </w:rPr>
            </w:pPr>
          </w:p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Fixer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les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réseaux</w:t>
            </w:r>
          </w:p>
        </w:tc>
        <w:tc>
          <w:tcPr>
            <w:tcW w:w="13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08" w:type="dxa"/>
          </w:tcPr>
          <w:p>
            <w:pPr>
              <w:pStyle w:val="TableParagraph"/>
              <w:spacing w:before="119"/>
              <w:ind w:left="107" w:right="146"/>
              <w:rPr>
                <w:sz w:val="18"/>
              </w:rPr>
            </w:pPr>
            <w:r>
              <w:rPr>
                <w:sz w:val="18"/>
              </w:rPr>
              <w:t>Les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réseaux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sont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fixés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conformément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à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règlementation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en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vigueur</w:t>
            </w:r>
            <w:r>
              <w:rPr>
                <w:sz w:val="18"/>
              </w:rPr>
              <w:t>.</w:t>
            </w:r>
            <w:r>
              <w:rPr>
                <w:sz w:val="18"/>
              </w:rPr>
              <w:t> Le choix des fixations est compatible aux supports</w:t>
            </w:r>
          </w:p>
        </w:tc>
        <w:tc>
          <w:tcPr>
            <w:tcW w:w="420" w:type="dxa"/>
          </w:tcPr>
          <w:p>
            <w:pPr>
              <w:pStyle w:val="TableParagraph"/>
              <w:spacing w:before="15"/>
              <w:rPr>
                <w:sz w:val="18"/>
              </w:rPr>
            </w:pPr>
          </w:p>
          <w:p>
            <w:pPr>
              <w:pStyle w:val="TableParagraph"/>
              <w:ind w:left="10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417" w:type="dxa"/>
          </w:tcPr>
          <w:p>
            <w:pPr>
              <w:pStyle w:val="TableParagraph"/>
              <w:spacing w:before="15"/>
              <w:rPr>
                <w:sz w:val="18"/>
              </w:rPr>
            </w:pPr>
          </w:p>
          <w:p>
            <w:pPr>
              <w:pStyle w:val="TableParagraph"/>
              <w:ind w:right="9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31" w:type="dxa"/>
          </w:tcPr>
          <w:p>
            <w:pPr>
              <w:pStyle w:val="TableParagraph"/>
              <w:spacing w:before="15"/>
              <w:rPr>
                <w:sz w:val="18"/>
              </w:rPr>
            </w:pPr>
          </w:p>
          <w:p>
            <w:pPr>
              <w:pStyle w:val="TableParagraph"/>
              <w:ind w:left="10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85" w:type="dxa"/>
          </w:tcPr>
          <w:p>
            <w:pPr>
              <w:pStyle w:val="TableParagraph"/>
              <w:spacing w:before="15"/>
              <w:rPr>
                <w:sz w:val="18"/>
              </w:rPr>
            </w:pPr>
          </w:p>
          <w:p>
            <w:pPr>
              <w:pStyle w:val="TableParagraph"/>
              <w:ind w:right="6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432" w:type="dxa"/>
          </w:tcPr>
          <w:p>
            <w:pPr>
              <w:pStyle w:val="TableParagraph"/>
              <w:spacing w:before="15"/>
              <w:rPr>
                <w:sz w:val="18"/>
              </w:rPr>
            </w:pPr>
          </w:p>
          <w:p>
            <w:pPr>
              <w:pStyle w:val="TableParagraph"/>
              <w:ind w:right="1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428" w:type="dxa"/>
          </w:tcPr>
          <w:p>
            <w:pPr>
              <w:pStyle w:val="TableParagraph"/>
              <w:spacing w:before="15"/>
              <w:rPr>
                <w:sz w:val="18"/>
              </w:rPr>
            </w:pPr>
          </w:p>
          <w:p>
            <w:pPr>
              <w:pStyle w:val="TableParagraph"/>
              <w:ind w:right="10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435" w:type="dxa"/>
          </w:tcPr>
          <w:p>
            <w:pPr>
              <w:pStyle w:val="TableParagraph"/>
              <w:spacing w:before="15"/>
              <w:rPr>
                <w:sz w:val="18"/>
              </w:rPr>
            </w:pPr>
          </w:p>
          <w:p>
            <w:pPr>
              <w:pStyle w:val="TableParagraph"/>
              <w:ind w:right="10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431" w:type="dxa"/>
          </w:tcPr>
          <w:p>
            <w:pPr>
              <w:pStyle w:val="TableParagraph"/>
              <w:spacing w:before="15"/>
              <w:rPr>
                <w:sz w:val="18"/>
              </w:rPr>
            </w:pPr>
          </w:p>
          <w:p>
            <w:pPr>
              <w:pStyle w:val="TableParagraph"/>
              <w:ind w:left="104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430" w:type="dxa"/>
          </w:tcPr>
          <w:p>
            <w:pPr>
              <w:pStyle w:val="TableParagraph"/>
              <w:spacing w:before="15"/>
              <w:rPr>
                <w:sz w:val="18"/>
              </w:rPr>
            </w:pPr>
          </w:p>
          <w:p>
            <w:pPr>
              <w:pStyle w:val="TableParagraph"/>
              <w:ind w:right="11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432" w:type="dxa"/>
          </w:tcPr>
          <w:p>
            <w:pPr>
              <w:pStyle w:val="TableParagraph"/>
              <w:spacing w:before="15"/>
              <w:rPr>
                <w:sz w:val="18"/>
              </w:rPr>
            </w:pPr>
          </w:p>
          <w:p>
            <w:pPr>
              <w:pStyle w:val="TableParagraph"/>
              <w:ind w:right="1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534" w:type="dxa"/>
          </w:tcPr>
          <w:p>
            <w:pPr>
              <w:pStyle w:val="TableParagraph"/>
              <w:spacing w:before="15"/>
              <w:rPr>
                <w:sz w:val="18"/>
              </w:rPr>
            </w:pPr>
          </w:p>
          <w:p>
            <w:pPr>
              <w:pStyle w:val="TableParagraph"/>
              <w:ind w:right="11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</w:tr>
      <w:tr>
        <w:trPr>
          <w:trHeight w:val="503" w:hRule="atLeast"/>
        </w:trPr>
        <w:tc>
          <w:tcPr>
            <w:tcW w:w="15352" w:type="dxa"/>
            <w:gridSpan w:val="15"/>
            <w:shd w:val="clear" w:color="auto" w:fill="BCD5ED"/>
          </w:tcPr>
          <w:p>
            <w:pPr>
              <w:pStyle w:val="TableParagraph"/>
              <w:spacing w:before="147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C3.6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Vérifier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la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conformité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du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travail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réalisé</w:t>
            </w:r>
          </w:p>
        </w:tc>
      </w:tr>
      <w:tr>
        <w:trPr>
          <w:trHeight w:val="830" w:hRule="atLeast"/>
        </w:trPr>
        <w:tc>
          <w:tcPr>
            <w:tcW w:w="4669" w:type="dxa"/>
            <w:gridSpan w:val="3"/>
            <w:shd w:val="clear" w:color="auto" w:fill="D0CECE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83" w:type="dxa"/>
            <w:gridSpan w:val="12"/>
          </w:tcPr>
          <w:p>
            <w:pPr>
              <w:pStyle w:val="TableParagraph"/>
              <w:spacing w:before="1"/>
              <w:rPr>
                <w:sz w:val="18"/>
              </w:rPr>
            </w:pPr>
          </w:p>
          <w:p>
            <w:pPr>
              <w:pStyle w:val="TableParagraph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Les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i/>
                <w:sz w:val="18"/>
              </w:rPr>
              <w:t>assemblages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i/>
                <w:sz w:val="18"/>
              </w:rPr>
              <w:t>sont</w:t>
            </w:r>
            <w:r>
              <w:rPr>
                <w:i/>
                <w:spacing w:val="-2"/>
                <w:sz w:val="18"/>
              </w:rPr>
              <w:t> </w:t>
            </w:r>
            <w:r>
              <w:rPr>
                <w:i/>
                <w:sz w:val="18"/>
              </w:rPr>
              <w:t>vérifiés</w:t>
            </w:r>
            <w:r>
              <w:rPr>
                <w:i/>
                <w:spacing w:val="-4"/>
                <w:sz w:val="18"/>
              </w:rPr>
              <w:t> </w:t>
            </w:r>
            <w:r>
              <w:rPr>
                <w:i/>
                <w:sz w:val="18"/>
              </w:rPr>
              <w:t>par</w:t>
            </w:r>
            <w:r>
              <w:rPr>
                <w:i/>
                <w:spacing w:val="-2"/>
                <w:sz w:val="18"/>
              </w:rPr>
              <w:t> </w:t>
            </w:r>
            <w:r>
              <w:rPr>
                <w:i/>
                <w:sz w:val="18"/>
              </w:rPr>
              <w:t>mise</w:t>
            </w:r>
            <w:r>
              <w:rPr>
                <w:i/>
                <w:spacing w:val="-2"/>
                <w:sz w:val="18"/>
              </w:rPr>
              <w:t> </w:t>
            </w:r>
            <w:r>
              <w:rPr>
                <w:i/>
                <w:sz w:val="18"/>
              </w:rPr>
              <w:t>en</w:t>
            </w:r>
            <w:r>
              <w:rPr>
                <w:i/>
                <w:spacing w:val="-4"/>
                <w:sz w:val="18"/>
              </w:rPr>
              <w:t> </w:t>
            </w:r>
            <w:r>
              <w:rPr>
                <w:i/>
                <w:sz w:val="18"/>
              </w:rPr>
              <w:t>eau</w:t>
            </w:r>
            <w:r>
              <w:rPr>
                <w:i/>
                <w:spacing w:val="-4"/>
                <w:sz w:val="18"/>
              </w:rPr>
              <w:t> </w:t>
            </w:r>
            <w:r>
              <w:rPr>
                <w:i/>
                <w:sz w:val="18"/>
              </w:rPr>
              <w:t>de</w:t>
            </w:r>
            <w:r>
              <w:rPr>
                <w:i/>
                <w:spacing w:val="-4"/>
                <w:sz w:val="18"/>
              </w:rPr>
              <w:t> </w:t>
            </w:r>
            <w:r>
              <w:rPr>
                <w:i/>
                <w:sz w:val="18"/>
              </w:rPr>
              <w:t>l’ouvrage</w:t>
            </w:r>
            <w:r>
              <w:rPr>
                <w:i/>
                <w:spacing w:val="-4"/>
                <w:sz w:val="18"/>
              </w:rPr>
              <w:t> </w:t>
            </w:r>
            <w:r>
              <w:rPr>
                <w:i/>
                <w:sz w:val="18"/>
              </w:rPr>
              <w:t>et</w:t>
            </w:r>
            <w:r>
              <w:rPr>
                <w:i/>
                <w:spacing w:val="-2"/>
                <w:sz w:val="18"/>
              </w:rPr>
              <w:t> </w:t>
            </w:r>
            <w:r>
              <w:rPr>
                <w:i/>
                <w:sz w:val="18"/>
              </w:rPr>
              <w:t>permettent</w:t>
            </w:r>
            <w:r>
              <w:rPr>
                <w:i/>
                <w:spacing w:val="-4"/>
                <w:sz w:val="18"/>
              </w:rPr>
              <w:t> </w:t>
            </w:r>
            <w:r>
              <w:rPr>
                <w:i/>
                <w:sz w:val="18"/>
              </w:rPr>
              <w:t>la</w:t>
            </w:r>
            <w:r>
              <w:rPr>
                <w:i/>
                <w:spacing w:val="-2"/>
                <w:sz w:val="18"/>
              </w:rPr>
              <w:t> </w:t>
            </w:r>
            <w:r>
              <w:rPr>
                <w:i/>
                <w:sz w:val="18"/>
              </w:rPr>
              <w:t>mise</w:t>
            </w:r>
            <w:r>
              <w:rPr>
                <w:i/>
                <w:spacing w:val="-2"/>
                <w:sz w:val="18"/>
              </w:rPr>
              <w:t> </w:t>
            </w:r>
            <w:r>
              <w:rPr>
                <w:i/>
                <w:sz w:val="18"/>
              </w:rPr>
              <w:t>en</w:t>
            </w:r>
            <w:r>
              <w:rPr>
                <w:i/>
                <w:spacing w:val="-4"/>
                <w:sz w:val="18"/>
              </w:rPr>
              <w:t> </w:t>
            </w:r>
            <w:r>
              <w:rPr>
                <w:i/>
                <w:sz w:val="18"/>
              </w:rPr>
              <w:t>service.</w:t>
            </w:r>
            <w:r>
              <w:rPr>
                <w:i/>
                <w:spacing w:val="-2"/>
                <w:sz w:val="18"/>
              </w:rPr>
              <w:t> </w:t>
            </w:r>
            <w:r>
              <w:rPr>
                <w:i/>
                <w:sz w:val="18"/>
              </w:rPr>
              <w:t>Les</w:t>
            </w:r>
            <w:r>
              <w:rPr>
                <w:i/>
                <w:spacing w:val="-1"/>
                <w:sz w:val="18"/>
              </w:rPr>
              <w:t> </w:t>
            </w:r>
            <w:r>
              <w:rPr>
                <w:i/>
                <w:sz w:val="18"/>
              </w:rPr>
              <w:t>anomalies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i/>
                <w:sz w:val="18"/>
              </w:rPr>
              <w:t>sont</w:t>
            </w:r>
            <w:r>
              <w:rPr>
                <w:i/>
                <w:spacing w:val="-4"/>
                <w:sz w:val="18"/>
              </w:rPr>
              <w:t> </w:t>
            </w:r>
            <w:r>
              <w:rPr>
                <w:i/>
                <w:sz w:val="18"/>
              </w:rPr>
              <w:t>signalées</w:t>
            </w:r>
            <w:r>
              <w:rPr>
                <w:i/>
                <w:spacing w:val="-1"/>
                <w:sz w:val="18"/>
              </w:rPr>
              <w:t> </w:t>
            </w:r>
            <w:r>
              <w:rPr>
                <w:i/>
                <w:sz w:val="18"/>
              </w:rPr>
              <w:t>et</w:t>
            </w:r>
            <w:r>
              <w:rPr>
                <w:i/>
                <w:sz w:val="18"/>
              </w:rPr>
              <w:t> </w:t>
            </w:r>
            <w:r>
              <w:rPr>
                <w:i/>
                <w:spacing w:val="-2"/>
                <w:sz w:val="18"/>
              </w:rPr>
              <w:t>corrigées</w:t>
            </w:r>
          </w:p>
        </w:tc>
      </w:tr>
      <w:tr>
        <w:trPr>
          <w:trHeight w:val="1754" w:hRule="atLeast"/>
        </w:trPr>
        <w:tc>
          <w:tcPr>
            <w:tcW w:w="823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50"/>
              <w:rPr>
                <w:sz w:val="18"/>
              </w:rPr>
            </w:pPr>
          </w:p>
          <w:p>
            <w:pPr>
              <w:pStyle w:val="TableParagraph"/>
              <w:spacing w:before="1"/>
              <w:ind w:right="11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C3.64</w:t>
            </w:r>
          </w:p>
        </w:tc>
        <w:tc>
          <w:tcPr>
            <w:tcW w:w="2475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50"/>
              <w:rPr>
                <w:sz w:val="18"/>
              </w:rPr>
            </w:pPr>
          </w:p>
          <w:p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Contrôler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les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assemblages</w:t>
            </w:r>
          </w:p>
        </w:tc>
        <w:tc>
          <w:tcPr>
            <w:tcW w:w="13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08" w:type="dxa"/>
          </w:tcPr>
          <w:p>
            <w:pPr>
              <w:pStyle w:val="TableParagraph"/>
              <w:spacing w:line="379" w:lineRule="auto" w:before="119"/>
              <w:ind w:left="107" w:right="2829"/>
              <w:rPr>
                <w:sz w:val="18"/>
              </w:rPr>
            </w:pPr>
            <w:r>
              <w:rPr>
                <w:sz w:val="18"/>
              </w:rPr>
              <w:t>Pas d’anomalie repérée </w:t>
            </w:r>
            <w:r>
              <w:rPr>
                <w:b/>
                <w:sz w:val="18"/>
              </w:rPr>
              <w:t>20 </w:t>
            </w:r>
            <w:r>
              <w:rPr>
                <w:sz w:val="18"/>
              </w:rPr>
              <w:t>poi</w:t>
            </w:r>
            <w:r>
              <w:rPr>
                <w:sz w:val="18"/>
              </w:rPr>
              <w:t>nts</w:t>
            </w:r>
            <w:r>
              <w:rPr>
                <w:sz w:val="18"/>
              </w:rPr>
              <w:t> Une anomalie repérée </w:t>
            </w:r>
            <w:r>
              <w:rPr>
                <w:b/>
                <w:sz w:val="18"/>
              </w:rPr>
              <w:t>16 </w:t>
            </w:r>
            <w:r>
              <w:rPr>
                <w:sz w:val="18"/>
              </w:rPr>
              <w:t>poin</w:t>
            </w:r>
            <w:r>
              <w:rPr>
                <w:sz w:val="18"/>
              </w:rPr>
              <w:t>ts</w:t>
            </w:r>
            <w:r>
              <w:rPr>
                <w:sz w:val="18"/>
              </w:rPr>
              <w:t> Deux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anomalies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repérées</w:t>
            </w:r>
            <w:r>
              <w:rPr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10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sz w:val="18"/>
              </w:rPr>
              <w:t>point</w:t>
            </w:r>
            <w:r>
              <w:rPr>
                <w:sz w:val="18"/>
              </w:rPr>
              <w:t>s</w:t>
            </w:r>
            <w:r>
              <w:rPr>
                <w:sz w:val="18"/>
              </w:rPr>
              <w:t> Trois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anomalies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repérées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à</w:t>
            </w:r>
            <w:r>
              <w:rPr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4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points</w:t>
            </w:r>
          </w:p>
          <w:p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Quatre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anomalies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repérées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ou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impossibilité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mettre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en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eau </w:t>
            </w:r>
            <w:r>
              <w:rPr>
                <w:b/>
                <w:sz w:val="18"/>
              </w:rPr>
              <w:t>0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points</w:t>
            </w:r>
          </w:p>
        </w:tc>
        <w:tc>
          <w:tcPr>
            <w:tcW w:w="420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50"/>
              <w:rPr>
                <w:sz w:val="18"/>
              </w:rPr>
            </w:pPr>
          </w:p>
          <w:p>
            <w:pPr>
              <w:pStyle w:val="TableParagraph"/>
              <w:spacing w:before="1"/>
              <w:ind w:left="10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848" w:type="dxa"/>
            <w:gridSpan w:val="2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5" w:type="dxa"/>
            <w:tcBorders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50"/>
              <w:rPr>
                <w:sz w:val="18"/>
              </w:rPr>
            </w:pPr>
          </w:p>
          <w:p>
            <w:pPr>
              <w:pStyle w:val="TableParagraph"/>
              <w:spacing w:before="1"/>
              <w:ind w:right="6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432" w:type="dxa"/>
            <w:tcBorders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8" w:type="dxa"/>
            <w:tcBorders>
              <w:left w:val="nil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50"/>
              <w:rPr>
                <w:sz w:val="18"/>
              </w:rPr>
            </w:pPr>
          </w:p>
          <w:p>
            <w:pPr>
              <w:pStyle w:val="TableParagraph"/>
              <w:spacing w:before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866" w:type="dxa"/>
            <w:gridSpan w:val="2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0" w:type="dxa"/>
            <w:tcBorders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50"/>
              <w:rPr>
                <w:sz w:val="18"/>
              </w:rPr>
            </w:pPr>
          </w:p>
          <w:p>
            <w:pPr>
              <w:pStyle w:val="TableParagraph"/>
              <w:spacing w:before="1"/>
              <w:ind w:right="1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432" w:type="dxa"/>
            <w:tcBorders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4" w:type="dxa"/>
            <w:tcBorders>
              <w:left w:val="nil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50"/>
              <w:rPr>
                <w:sz w:val="18"/>
              </w:rPr>
            </w:pPr>
          </w:p>
          <w:p>
            <w:pPr>
              <w:pStyle w:val="TableParagraph"/>
              <w:spacing w:before="1"/>
              <w:ind w:right="10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</w:tr>
      <w:tr>
        <w:trPr>
          <w:trHeight w:val="256" w:hRule="atLeast"/>
        </w:trPr>
        <w:tc>
          <w:tcPr>
            <w:tcW w:w="15352" w:type="dxa"/>
            <w:gridSpan w:val="15"/>
            <w:tcBorders>
              <w:top w:val="nil"/>
            </w:tcBorders>
            <w:shd w:val="clear" w:color="auto" w:fill="BEBEBE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66" w:hRule="atLeast"/>
        </w:trPr>
        <w:tc>
          <w:tcPr>
            <w:tcW w:w="4669" w:type="dxa"/>
            <w:gridSpan w:val="3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08" w:type="dxa"/>
          </w:tcPr>
          <w:p>
            <w:pPr>
              <w:pStyle w:val="TableParagraph"/>
              <w:spacing w:before="179"/>
              <w:ind w:left="3546"/>
              <w:rPr>
                <w:i/>
                <w:sz w:val="18"/>
              </w:rPr>
            </w:pPr>
            <w:r>
              <w:rPr>
                <w:i/>
                <w:sz w:val="18"/>
              </w:rPr>
              <w:t>Résultat</w:t>
            </w:r>
            <w:r>
              <w:rPr>
                <w:i/>
                <w:spacing w:val="-8"/>
                <w:sz w:val="18"/>
              </w:rPr>
              <w:t> </w:t>
            </w:r>
            <w:r>
              <w:rPr>
                <w:i/>
                <w:sz w:val="18"/>
              </w:rPr>
              <w:t>obtenu</w:t>
            </w:r>
            <w:r>
              <w:rPr>
                <w:i/>
                <w:spacing w:val="-7"/>
                <w:sz w:val="18"/>
              </w:rPr>
              <w:t> </w:t>
            </w:r>
            <w:r>
              <w:rPr>
                <w:i/>
                <w:sz w:val="18"/>
              </w:rPr>
              <w:t>par</w:t>
            </w:r>
            <w:r>
              <w:rPr>
                <w:i/>
                <w:spacing w:val="-9"/>
                <w:sz w:val="18"/>
              </w:rPr>
              <w:t> </w:t>
            </w:r>
            <w:r>
              <w:rPr>
                <w:i/>
                <w:spacing w:val="-2"/>
                <w:sz w:val="18"/>
              </w:rPr>
              <w:t>colonne</w:t>
            </w:r>
          </w:p>
        </w:tc>
        <w:tc>
          <w:tcPr>
            <w:tcW w:w="42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48" w:hRule="atLeast"/>
        </w:trPr>
        <w:tc>
          <w:tcPr>
            <w:tcW w:w="10577" w:type="dxa"/>
            <w:gridSpan w:val="4"/>
          </w:tcPr>
          <w:p>
            <w:pPr>
              <w:pStyle w:val="TableParagraph"/>
              <w:spacing w:before="119"/>
              <w:ind w:left="6512"/>
              <w:rPr>
                <w:sz w:val="18"/>
              </w:rPr>
            </w:pPr>
            <w:r>
              <w:rPr>
                <w:sz w:val="18"/>
              </w:rPr>
              <w:t>Somme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valeurs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obtenues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chaque</w:t>
            </w:r>
            <w:r>
              <w:rPr>
                <w:spacing w:val="-2"/>
                <w:sz w:val="18"/>
              </w:rPr>
              <w:t> colonne</w:t>
            </w:r>
          </w:p>
        </w:tc>
        <w:tc>
          <w:tcPr>
            <w:tcW w:w="4775" w:type="dxa"/>
            <w:gridSpan w:val="11"/>
          </w:tcPr>
          <w:p>
            <w:pPr>
              <w:pStyle w:val="TableParagraph"/>
              <w:spacing w:before="119"/>
              <w:ind w:right="98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/200</w:t>
            </w:r>
          </w:p>
        </w:tc>
      </w:tr>
      <w:tr>
        <w:trPr>
          <w:trHeight w:val="445" w:hRule="atLeast"/>
        </w:trPr>
        <w:tc>
          <w:tcPr>
            <w:tcW w:w="10577" w:type="dxa"/>
            <w:gridSpan w:val="4"/>
          </w:tcPr>
          <w:p>
            <w:pPr>
              <w:pStyle w:val="TableParagraph"/>
              <w:spacing w:before="119"/>
              <w:ind w:left="6903"/>
              <w:rPr>
                <w:b/>
                <w:sz w:val="18"/>
              </w:rPr>
            </w:pPr>
            <w:r>
              <w:rPr>
                <w:b/>
                <w:sz w:val="18"/>
              </w:rPr>
              <w:t>Résultat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obtenu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en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divisant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la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note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par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12</w:t>
            </w:r>
          </w:p>
        </w:tc>
        <w:tc>
          <w:tcPr>
            <w:tcW w:w="4775" w:type="dxa"/>
            <w:gridSpan w:val="11"/>
          </w:tcPr>
          <w:p>
            <w:pPr>
              <w:pStyle w:val="TableParagraph"/>
              <w:spacing w:before="119"/>
              <w:ind w:right="99"/>
              <w:jc w:val="righ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/20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91"/>
        <w:rPr>
          <w:sz w:val="20"/>
        </w:rPr>
      </w:pPr>
    </w:p>
    <w:tbl>
      <w:tblPr>
        <w:tblW w:w="0" w:type="auto"/>
        <w:jc w:val="left"/>
        <w:tblInd w:w="1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75"/>
        <w:gridCol w:w="3946"/>
      </w:tblGrid>
      <w:tr>
        <w:trPr>
          <w:trHeight w:val="328" w:hRule="atLeast"/>
        </w:trPr>
        <w:tc>
          <w:tcPr>
            <w:tcW w:w="8075" w:type="dxa"/>
          </w:tcPr>
          <w:p>
            <w:pPr>
              <w:pStyle w:val="TableParagraph"/>
              <w:spacing w:before="50"/>
              <w:ind w:left="6" w:right="4"/>
              <w:jc w:val="center"/>
              <w:rPr>
                <w:sz w:val="20"/>
              </w:rPr>
            </w:pPr>
            <w:r>
              <w:rPr>
                <w:sz w:val="20"/>
              </w:rPr>
              <w:t>BREVET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PROFESSIONNEL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Monteur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Installations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Génie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Climatique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Sanitaire</w:t>
            </w:r>
          </w:p>
        </w:tc>
        <w:tc>
          <w:tcPr>
            <w:tcW w:w="3946" w:type="dxa"/>
          </w:tcPr>
          <w:p>
            <w:pPr>
              <w:pStyle w:val="TableParagraph"/>
              <w:spacing w:before="50"/>
              <w:ind w:lef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25-BP-P-MIGCS-U20-</w:t>
            </w:r>
            <w:r>
              <w:rPr>
                <w:spacing w:val="-4"/>
                <w:sz w:val="20"/>
              </w:rPr>
              <w:t>MEAG1</w:t>
            </w:r>
          </w:p>
        </w:tc>
      </w:tr>
      <w:tr>
        <w:trPr>
          <w:trHeight w:val="309" w:hRule="atLeast"/>
        </w:trPr>
        <w:tc>
          <w:tcPr>
            <w:tcW w:w="8075" w:type="dxa"/>
          </w:tcPr>
          <w:p>
            <w:pPr>
              <w:pStyle w:val="TableParagraph"/>
              <w:spacing w:before="40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E2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Réalisation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Mise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œuvre</w:t>
            </w:r>
          </w:p>
        </w:tc>
        <w:tc>
          <w:tcPr>
            <w:tcW w:w="3946" w:type="dxa"/>
          </w:tcPr>
          <w:p>
            <w:pPr>
              <w:pStyle w:val="TableParagraph"/>
              <w:spacing w:before="40"/>
              <w:ind w:left="4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Page</w:t>
            </w:r>
            <w:r>
              <w:rPr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sz w:val="20"/>
              </w:rPr>
              <w:t>sur</w:t>
            </w:r>
            <w:r>
              <w:rPr>
                <w:spacing w:val="-1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7</w:t>
            </w:r>
          </w:p>
        </w:tc>
      </w:tr>
    </w:tbl>
    <w:sectPr>
      <w:footerReference w:type="default" r:id="rId17"/>
      <w:pgSz w:w="16840" w:h="23820"/>
      <w:pgMar w:header="0" w:footer="0" w:top="1080" w:bottom="280" w:left="566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swiss"/>
    <w:pitch w:val="variable"/>
  </w:font>
  <w:font w:name="Georgia">
    <w:altName w:val="Georgia"/>
    <w:charset w:val="1"/>
    <w:family w:val="roman"/>
    <w:pitch w:val="variable"/>
  </w:font>
  <w:font w:name="Symbol">
    <w:altName w:val="Symbol"/>
    <w:charset w:val="2"/>
    <w:family w:val="roman"/>
    <w:pitch w:val="variable"/>
  </w:font>
  <w:font w:name="Wingdings">
    <w:altName w:val="Wingdings"/>
    <w:charset w:val="2"/>
    <w:family w:val="auto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28640">
              <wp:simplePos x="0" y="0"/>
              <wp:positionH relativeFrom="page">
                <wp:posOffset>3703573</wp:posOffset>
              </wp:positionH>
              <wp:positionV relativeFrom="page">
                <wp:posOffset>9919411</wp:posOffset>
              </wp:positionV>
              <wp:extent cx="7715884" cy="423544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7715884" cy="42354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8075"/>
                            <w:gridCol w:w="3947"/>
                          </w:tblGrid>
                          <w:tr>
                            <w:trPr>
                              <w:trHeight w:val="328" w:hRule="atLeast"/>
                            </w:trPr>
                            <w:tc>
                              <w:tcPr>
                                <w:tcW w:w="8075" w:type="dxa"/>
                              </w:tcPr>
                              <w:p>
                                <w:pPr>
                                  <w:pStyle w:val="TableParagraph"/>
                                  <w:spacing w:before="47"/>
                                  <w:ind w:left="6" w:right="4"/>
                                  <w:jc w:val="center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BREVET</w:t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PROFESSIONNEL</w:t>
                                </w:r>
                                <w:r>
                                  <w:rPr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Monteur</w:t>
                                </w:r>
                                <w:r>
                                  <w:rPr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en</w:t>
                                </w:r>
                                <w:r>
                                  <w:rPr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Installations</w:t>
                                </w:r>
                                <w:r>
                                  <w:rPr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Génie</w:t>
                                </w:r>
                                <w:r>
                                  <w:rPr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Climatique</w:t>
                                </w:r>
                                <w:r>
                                  <w:rPr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Sanitaire</w:t>
                                </w:r>
                              </w:p>
                            </w:tc>
                            <w:tc>
                              <w:tcPr>
                                <w:tcW w:w="3947" w:type="dxa"/>
                              </w:tcPr>
                              <w:p>
                                <w:pPr>
                                  <w:pStyle w:val="TableParagraph"/>
                                  <w:spacing w:before="47"/>
                                  <w:ind w:left="7"/>
                                  <w:jc w:val="center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25-BP-P-MIGCS-U20-MEAG1</w:t>
                                </w:r>
                              </w:p>
                            </w:tc>
                          </w:tr>
                          <w:tr>
                            <w:trPr>
                              <w:trHeight w:val="309" w:hRule="atLeast"/>
                            </w:trPr>
                            <w:tc>
                              <w:tcPr>
                                <w:tcW w:w="8075" w:type="dxa"/>
                              </w:tcPr>
                              <w:p>
                                <w:pPr>
                                  <w:pStyle w:val="TableParagraph"/>
                                  <w:spacing w:before="38"/>
                                  <w:ind w:left="6" w:right="1"/>
                                  <w:jc w:val="center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E2</w:t>
                                </w:r>
                                <w:r>
                                  <w:rPr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Réalisation</w:t>
                                </w:r>
                                <w:r>
                                  <w:rPr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Mise</w:t>
                                </w:r>
                                <w:r>
                                  <w:rPr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en</w:t>
                                </w:r>
                                <w:r>
                                  <w:rPr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œuvre</w:t>
                                </w:r>
                              </w:p>
                            </w:tc>
                            <w:tc>
                              <w:tcPr>
                                <w:tcW w:w="3947" w:type="dxa"/>
                              </w:tcPr>
                              <w:p>
                                <w:pPr>
                                  <w:pStyle w:val="TableParagraph"/>
                                  <w:spacing w:before="38"/>
                                  <w:ind w:left="7" w:right="5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1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spacing w:val="-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instrText> NUMPAGES </w:instrTex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7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91.619995pt;margin-top:781.05603pt;width:607.550pt;height:33.35pt;mso-position-horizontal-relative:page;mso-position-vertical-relative:page;z-index:15728640" type="#_x0000_t202" id="docshape1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8075"/>
                      <w:gridCol w:w="3947"/>
                    </w:tblGrid>
                    <w:tr>
                      <w:trPr>
                        <w:trHeight w:val="328" w:hRule="atLeast"/>
                      </w:trPr>
                      <w:tc>
                        <w:tcPr>
                          <w:tcW w:w="8075" w:type="dxa"/>
                        </w:tcPr>
                        <w:p>
                          <w:pPr>
                            <w:pStyle w:val="TableParagraph"/>
                            <w:spacing w:before="47"/>
                            <w:ind w:left="6" w:right="4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BREVET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PROFESSIONNEL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Monteur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en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Installations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Génie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Climatique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Sanitaire</w:t>
                          </w:r>
                        </w:p>
                      </w:tc>
                      <w:tc>
                        <w:tcPr>
                          <w:tcW w:w="3947" w:type="dxa"/>
                        </w:tcPr>
                        <w:p>
                          <w:pPr>
                            <w:pStyle w:val="TableParagraph"/>
                            <w:spacing w:before="47"/>
                            <w:ind w:left="7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25-BP-P-MIGCS-U20-MEAG1</w:t>
                          </w:r>
                        </w:p>
                      </w:tc>
                    </w:tr>
                    <w:tr>
                      <w:trPr>
                        <w:trHeight w:val="309" w:hRule="atLeast"/>
                      </w:trPr>
                      <w:tc>
                        <w:tcPr>
                          <w:tcW w:w="8075" w:type="dxa"/>
                        </w:tcPr>
                        <w:p>
                          <w:pPr>
                            <w:pStyle w:val="TableParagraph"/>
                            <w:spacing w:before="38"/>
                            <w:ind w:left="6" w:right="1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E2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Réalisation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Mise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en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œuvre</w:t>
                          </w:r>
                        </w:p>
                      </w:tc>
                      <w:tc>
                        <w:tcPr>
                          <w:tcW w:w="3947" w:type="dxa"/>
                        </w:tcPr>
                        <w:p>
                          <w:pPr>
                            <w:pStyle w:val="TableParagraph"/>
                            <w:spacing w:before="38"/>
                            <w:ind w:left="7" w:right="5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sur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> NUMPAGES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7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30176">
              <wp:simplePos x="0" y="0"/>
              <wp:positionH relativeFrom="page">
                <wp:posOffset>3703573</wp:posOffset>
              </wp:positionH>
              <wp:positionV relativeFrom="page">
                <wp:posOffset>9919411</wp:posOffset>
              </wp:positionV>
              <wp:extent cx="7715884" cy="423544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7715884" cy="42354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8075"/>
                            <w:gridCol w:w="3947"/>
                          </w:tblGrid>
                          <w:tr>
                            <w:trPr>
                              <w:trHeight w:val="328" w:hRule="atLeast"/>
                            </w:trPr>
                            <w:tc>
                              <w:tcPr>
                                <w:tcW w:w="8075" w:type="dxa"/>
                              </w:tcPr>
                              <w:p>
                                <w:pPr>
                                  <w:pStyle w:val="TableParagraph"/>
                                  <w:spacing w:before="47"/>
                                  <w:ind w:left="6" w:right="4"/>
                                  <w:jc w:val="center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BREVET</w:t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PROFESSIONNEL</w:t>
                                </w:r>
                                <w:r>
                                  <w:rPr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Monteur</w:t>
                                </w:r>
                                <w:r>
                                  <w:rPr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en</w:t>
                                </w:r>
                                <w:r>
                                  <w:rPr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Installations</w:t>
                                </w:r>
                                <w:r>
                                  <w:rPr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Génie</w:t>
                                </w:r>
                                <w:r>
                                  <w:rPr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Climatique</w:t>
                                </w:r>
                                <w:r>
                                  <w:rPr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Sanitaire</w:t>
                                </w:r>
                              </w:p>
                            </w:tc>
                            <w:tc>
                              <w:tcPr>
                                <w:tcW w:w="3947" w:type="dxa"/>
                              </w:tcPr>
                              <w:p>
                                <w:pPr>
                                  <w:pStyle w:val="TableParagraph"/>
                                  <w:spacing w:before="47"/>
                                  <w:ind w:left="7"/>
                                  <w:jc w:val="center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25-BP-P-MIGCS-U20-MEAG1</w:t>
                                </w:r>
                              </w:p>
                            </w:tc>
                          </w:tr>
                          <w:tr>
                            <w:trPr>
                              <w:trHeight w:val="309" w:hRule="atLeast"/>
                            </w:trPr>
                            <w:tc>
                              <w:tcPr>
                                <w:tcW w:w="8075" w:type="dxa"/>
                              </w:tcPr>
                              <w:p>
                                <w:pPr>
                                  <w:pStyle w:val="TableParagraph"/>
                                  <w:spacing w:before="38"/>
                                  <w:ind w:left="6" w:right="1"/>
                                  <w:jc w:val="center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E2</w:t>
                                </w:r>
                                <w:r>
                                  <w:rPr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Réalisation</w:t>
                                </w:r>
                                <w:r>
                                  <w:rPr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Mise</w:t>
                                </w:r>
                                <w:r>
                                  <w:rPr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en</w:t>
                                </w:r>
                                <w:r>
                                  <w:rPr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œuvre</w:t>
                                </w:r>
                              </w:p>
                            </w:tc>
                            <w:tc>
                              <w:tcPr>
                                <w:tcW w:w="3947" w:type="dxa"/>
                              </w:tcPr>
                              <w:p>
                                <w:pPr>
                                  <w:pStyle w:val="TableParagraph"/>
                                  <w:spacing w:before="38"/>
                                  <w:ind w:left="7" w:right="5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2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spacing w:val="-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instrText> NUMPAGES </w:instrTex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7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1.619995pt;margin-top:781.05603pt;width:607.550pt;height:33.35pt;mso-position-horizontal-relative:page;mso-position-vertical-relative:page;z-index:15730176" type="#_x0000_t202" id="docshape4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8075"/>
                      <w:gridCol w:w="3947"/>
                    </w:tblGrid>
                    <w:tr>
                      <w:trPr>
                        <w:trHeight w:val="328" w:hRule="atLeast"/>
                      </w:trPr>
                      <w:tc>
                        <w:tcPr>
                          <w:tcW w:w="8075" w:type="dxa"/>
                        </w:tcPr>
                        <w:p>
                          <w:pPr>
                            <w:pStyle w:val="TableParagraph"/>
                            <w:spacing w:before="47"/>
                            <w:ind w:left="6" w:right="4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BREVET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PROFESSIONNEL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Monteur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en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Installations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Génie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Climatique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Sanitaire</w:t>
                          </w:r>
                        </w:p>
                      </w:tc>
                      <w:tc>
                        <w:tcPr>
                          <w:tcW w:w="3947" w:type="dxa"/>
                        </w:tcPr>
                        <w:p>
                          <w:pPr>
                            <w:pStyle w:val="TableParagraph"/>
                            <w:spacing w:before="47"/>
                            <w:ind w:left="7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25-BP-P-MIGCS-U20-MEAG1</w:t>
                          </w:r>
                        </w:p>
                      </w:tc>
                    </w:tr>
                    <w:tr>
                      <w:trPr>
                        <w:trHeight w:val="309" w:hRule="atLeast"/>
                      </w:trPr>
                      <w:tc>
                        <w:tcPr>
                          <w:tcW w:w="8075" w:type="dxa"/>
                        </w:tcPr>
                        <w:p>
                          <w:pPr>
                            <w:pStyle w:val="TableParagraph"/>
                            <w:spacing w:before="38"/>
                            <w:ind w:left="6" w:right="1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E2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Réalisation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Mise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en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œuvre</w:t>
                          </w:r>
                        </w:p>
                      </w:tc>
                      <w:tc>
                        <w:tcPr>
                          <w:tcW w:w="3947" w:type="dxa"/>
                        </w:tcPr>
                        <w:p>
                          <w:pPr>
                            <w:pStyle w:val="TableParagraph"/>
                            <w:spacing w:before="38"/>
                            <w:ind w:left="7" w:right="5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2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sur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> NUMPAGES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7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32224">
              <wp:simplePos x="0" y="0"/>
              <wp:positionH relativeFrom="page">
                <wp:posOffset>3703573</wp:posOffset>
              </wp:positionH>
              <wp:positionV relativeFrom="page">
                <wp:posOffset>9919411</wp:posOffset>
              </wp:positionV>
              <wp:extent cx="7715884" cy="423544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7715884" cy="42354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8075"/>
                            <w:gridCol w:w="3947"/>
                          </w:tblGrid>
                          <w:tr>
                            <w:trPr>
                              <w:trHeight w:val="328" w:hRule="atLeast"/>
                            </w:trPr>
                            <w:tc>
                              <w:tcPr>
                                <w:tcW w:w="8075" w:type="dxa"/>
                              </w:tcPr>
                              <w:p>
                                <w:pPr>
                                  <w:pStyle w:val="TableParagraph"/>
                                  <w:spacing w:before="47"/>
                                  <w:ind w:left="6" w:right="4"/>
                                  <w:jc w:val="center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BREVET</w:t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PROFESSIONNEL</w:t>
                                </w:r>
                                <w:r>
                                  <w:rPr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Monteur</w:t>
                                </w:r>
                                <w:r>
                                  <w:rPr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en</w:t>
                                </w:r>
                                <w:r>
                                  <w:rPr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Installations</w:t>
                                </w:r>
                                <w:r>
                                  <w:rPr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Génie</w:t>
                                </w:r>
                                <w:r>
                                  <w:rPr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Climatique</w:t>
                                </w:r>
                                <w:r>
                                  <w:rPr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Sanitaire</w:t>
                                </w:r>
                              </w:p>
                            </w:tc>
                            <w:tc>
                              <w:tcPr>
                                <w:tcW w:w="3947" w:type="dxa"/>
                              </w:tcPr>
                              <w:p>
                                <w:pPr>
                                  <w:pStyle w:val="TableParagraph"/>
                                  <w:spacing w:before="47"/>
                                  <w:ind w:left="7"/>
                                  <w:jc w:val="center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25-BP-P-MIGCS-U20-MEAG1</w:t>
                                </w:r>
                              </w:p>
                            </w:tc>
                          </w:tr>
                          <w:tr>
                            <w:trPr>
                              <w:trHeight w:val="309" w:hRule="atLeast"/>
                            </w:trPr>
                            <w:tc>
                              <w:tcPr>
                                <w:tcW w:w="8075" w:type="dxa"/>
                              </w:tcPr>
                              <w:p>
                                <w:pPr>
                                  <w:pStyle w:val="TableParagraph"/>
                                  <w:spacing w:before="38"/>
                                  <w:ind w:left="6" w:right="1"/>
                                  <w:jc w:val="center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E2</w:t>
                                </w:r>
                                <w:r>
                                  <w:rPr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Réalisation</w:t>
                                </w:r>
                                <w:r>
                                  <w:rPr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Mise</w:t>
                                </w:r>
                                <w:r>
                                  <w:rPr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en</w:t>
                                </w:r>
                                <w:r>
                                  <w:rPr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œuvre</w:t>
                                </w:r>
                              </w:p>
                            </w:tc>
                            <w:tc>
                              <w:tcPr>
                                <w:tcW w:w="3947" w:type="dxa"/>
                              </w:tcPr>
                              <w:p>
                                <w:pPr>
                                  <w:pStyle w:val="TableParagraph"/>
                                  <w:spacing w:before="38"/>
                                  <w:ind w:left="7" w:right="5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3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spacing w:val="-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instrText> NUMPAGES </w:instrTex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7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1.619995pt;margin-top:781.05603pt;width:607.550pt;height:33.35pt;mso-position-horizontal-relative:page;mso-position-vertical-relative:page;z-index:15732224" type="#_x0000_t202" id="docshape8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8075"/>
                      <w:gridCol w:w="3947"/>
                    </w:tblGrid>
                    <w:tr>
                      <w:trPr>
                        <w:trHeight w:val="328" w:hRule="atLeast"/>
                      </w:trPr>
                      <w:tc>
                        <w:tcPr>
                          <w:tcW w:w="8075" w:type="dxa"/>
                        </w:tcPr>
                        <w:p>
                          <w:pPr>
                            <w:pStyle w:val="TableParagraph"/>
                            <w:spacing w:before="47"/>
                            <w:ind w:left="6" w:right="4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BREVET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PROFESSIONNEL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Monteur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en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Installations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Génie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Climatique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Sanitaire</w:t>
                          </w:r>
                        </w:p>
                      </w:tc>
                      <w:tc>
                        <w:tcPr>
                          <w:tcW w:w="3947" w:type="dxa"/>
                        </w:tcPr>
                        <w:p>
                          <w:pPr>
                            <w:pStyle w:val="TableParagraph"/>
                            <w:spacing w:before="47"/>
                            <w:ind w:left="7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25-BP-P-MIGCS-U20-MEAG1</w:t>
                          </w:r>
                        </w:p>
                      </w:tc>
                    </w:tr>
                    <w:tr>
                      <w:trPr>
                        <w:trHeight w:val="309" w:hRule="atLeast"/>
                      </w:trPr>
                      <w:tc>
                        <w:tcPr>
                          <w:tcW w:w="8075" w:type="dxa"/>
                        </w:tcPr>
                        <w:p>
                          <w:pPr>
                            <w:pStyle w:val="TableParagraph"/>
                            <w:spacing w:before="38"/>
                            <w:ind w:left="6" w:right="1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E2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Réalisation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Mise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en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œuvre</w:t>
                          </w:r>
                        </w:p>
                      </w:tc>
                      <w:tc>
                        <w:tcPr>
                          <w:tcW w:w="3947" w:type="dxa"/>
                        </w:tcPr>
                        <w:p>
                          <w:pPr>
                            <w:pStyle w:val="TableParagraph"/>
                            <w:spacing w:before="38"/>
                            <w:ind w:left="7" w:right="5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sur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> NUMPAGES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7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35296">
              <wp:simplePos x="0" y="0"/>
              <wp:positionH relativeFrom="page">
                <wp:posOffset>3703573</wp:posOffset>
              </wp:positionH>
              <wp:positionV relativeFrom="page">
                <wp:posOffset>9919411</wp:posOffset>
              </wp:positionV>
              <wp:extent cx="7715884" cy="423544"/>
              <wp:effectExtent l="0" t="0" r="0" b="0"/>
              <wp:wrapNone/>
              <wp:docPr id="20" name="Textbox 2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" name="Textbox 20"/>
                    <wps:cNvSpPr txBox="1"/>
                    <wps:spPr>
                      <a:xfrm>
                        <a:off x="0" y="0"/>
                        <a:ext cx="7715884" cy="42354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8075"/>
                            <w:gridCol w:w="3947"/>
                          </w:tblGrid>
                          <w:tr>
                            <w:trPr>
                              <w:trHeight w:val="328" w:hRule="atLeast"/>
                            </w:trPr>
                            <w:tc>
                              <w:tcPr>
                                <w:tcW w:w="8075" w:type="dxa"/>
                              </w:tcPr>
                              <w:p>
                                <w:pPr>
                                  <w:pStyle w:val="TableParagraph"/>
                                  <w:spacing w:before="47"/>
                                  <w:ind w:left="6" w:right="4"/>
                                  <w:jc w:val="center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BREVET</w:t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PROFESSIONNEL</w:t>
                                </w:r>
                                <w:r>
                                  <w:rPr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Monteur</w:t>
                                </w:r>
                                <w:r>
                                  <w:rPr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en</w:t>
                                </w:r>
                                <w:r>
                                  <w:rPr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Installations</w:t>
                                </w:r>
                                <w:r>
                                  <w:rPr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Génie</w:t>
                                </w:r>
                                <w:r>
                                  <w:rPr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Climatique</w:t>
                                </w:r>
                                <w:r>
                                  <w:rPr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Sanitaire</w:t>
                                </w:r>
                              </w:p>
                            </w:tc>
                            <w:tc>
                              <w:tcPr>
                                <w:tcW w:w="3947" w:type="dxa"/>
                              </w:tcPr>
                              <w:p>
                                <w:pPr>
                                  <w:pStyle w:val="TableParagraph"/>
                                  <w:spacing w:before="47"/>
                                  <w:ind w:left="7"/>
                                  <w:jc w:val="center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25-BP-P-MIGCS-U20-MEAG1</w:t>
                                </w:r>
                              </w:p>
                            </w:tc>
                          </w:tr>
                          <w:tr>
                            <w:trPr>
                              <w:trHeight w:val="309" w:hRule="atLeast"/>
                            </w:trPr>
                            <w:tc>
                              <w:tcPr>
                                <w:tcW w:w="8075" w:type="dxa"/>
                              </w:tcPr>
                              <w:p>
                                <w:pPr>
                                  <w:pStyle w:val="TableParagraph"/>
                                  <w:spacing w:before="38"/>
                                  <w:ind w:left="6" w:right="1"/>
                                  <w:jc w:val="center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E2</w:t>
                                </w:r>
                                <w:r>
                                  <w:rPr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Réalisation</w:t>
                                </w:r>
                                <w:r>
                                  <w:rPr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Mise</w:t>
                                </w:r>
                                <w:r>
                                  <w:rPr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en</w:t>
                                </w:r>
                                <w:r>
                                  <w:rPr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œuvre</w:t>
                                </w:r>
                              </w:p>
                            </w:tc>
                            <w:tc>
                              <w:tcPr>
                                <w:tcW w:w="3947" w:type="dxa"/>
                              </w:tcPr>
                              <w:p>
                                <w:pPr>
                                  <w:pStyle w:val="TableParagraph"/>
                                  <w:spacing w:before="38"/>
                                  <w:ind w:left="7" w:right="5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4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spacing w:val="-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instrText> NUMPAGES </w:instrTex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7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1.619995pt;margin-top:781.05603pt;width:607.550pt;height:33.35pt;mso-position-horizontal-relative:page;mso-position-vertical-relative:page;z-index:15735296" type="#_x0000_t202" id="docshape20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8075"/>
                      <w:gridCol w:w="3947"/>
                    </w:tblGrid>
                    <w:tr>
                      <w:trPr>
                        <w:trHeight w:val="328" w:hRule="atLeast"/>
                      </w:trPr>
                      <w:tc>
                        <w:tcPr>
                          <w:tcW w:w="8075" w:type="dxa"/>
                        </w:tcPr>
                        <w:p>
                          <w:pPr>
                            <w:pStyle w:val="TableParagraph"/>
                            <w:spacing w:before="47"/>
                            <w:ind w:left="6" w:right="4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BREVET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PROFESSIONNEL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Monteur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en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Installations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Génie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Climatique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Sanitaire</w:t>
                          </w:r>
                        </w:p>
                      </w:tc>
                      <w:tc>
                        <w:tcPr>
                          <w:tcW w:w="3947" w:type="dxa"/>
                        </w:tcPr>
                        <w:p>
                          <w:pPr>
                            <w:pStyle w:val="TableParagraph"/>
                            <w:spacing w:before="47"/>
                            <w:ind w:left="7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25-BP-P-MIGCS-U20-MEAG1</w:t>
                          </w:r>
                        </w:p>
                      </w:tc>
                    </w:tr>
                    <w:tr>
                      <w:trPr>
                        <w:trHeight w:val="309" w:hRule="atLeast"/>
                      </w:trPr>
                      <w:tc>
                        <w:tcPr>
                          <w:tcW w:w="8075" w:type="dxa"/>
                        </w:tcPr>
                        <w:p>
                          <w:pPr>
                            <w:pStyle w:val="TableParagraph"/>
                            <w:spacing w:before="38"/>
                            <w:ind w:left="6" w:right="1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E2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Réalisation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Mise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en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œuvre</w:t>
                          </w:r>
                        </w:p>
                      </w:tc>
                      <w:tc>
                        <w:tcPr>
                          <w:tcW w:w="3947" w:type="dxa"/>
                        </w:tcPr>
                        <w:p>
                          <w:pPr>
                            <w:pStyle w:val="TableParagraph"/>
                            <w:spacing w:before="38"/>
                            <w:ind w:left="7" w:right="5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4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sur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> NUMPAGES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7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36832">
              <wp:simplePos x="0" y="0"/>
              <wp:positionH relativeFrom="page">
                <wp:posOffset>3703573</wp:posOffset>
              </wp:positionH>
              <wp:positionV relativeFrom="page">
                <wp:posOffset>9919411</wp:posOffset>
              </wp:positionV>
              <wp:extent cx="7715884" cy="423544"/>
              <wp:effectExtent l="0" t="0" r="0" b="0"/>
              <wp:wrapNone/>
              <wp:docPr id="27" name="Textbox 2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7" name="Textbox 27"/>
                    <wps:cNvSpPr txBox="1"/>
                    <wps:spPr>
                      <a:xfrm>
                        <a:off x="0" y="0"/>
                        <a:ext cx="7715884" cy="42354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8075"/>
                            <w:gridCol w:w="3947"/>
                          </w:tblGrid>
                          <w:tr>
                            <w:trPr>
                              <w:trHeight w:val="328" w:hRule="atLeast"/>
                            </w:trPr>
                            <w:tc>
                              <w:tcPr>
                                <w:tcW w:w="8075" w:type="dxa"/>
                              </w:tcPr>
                              <w:p>
                                <w:pPr>
                                  <w:pStyle w:val="TableParagraph"/>
                                  <w:spacing w:before="47"/>
                                  <w:ind w:left="6" w:right="4"/>
                                  <w:jc w:val="center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BREVET</w:t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PROFESSIONNEL</w:t>
                                </w:r>
                                <w:r>
                                  <w:rPr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Monteur</w:t>
                                </w:r>
                                <w:r>
                                  <w:rPr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en</w:t>
                                </w:r>
                                <w:r>
                                  <w:rPr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Installations</w:t>
                                </w:r>
                                <w:r>
                                  <w:rPr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Génie</w:t>
                                </w:r>
                                <w:r>
                                  <w:rPr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Climatique</w:t>
                                </w:r>
                                <w:r>
                                  <w:rPr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Sanitaire</w:t>
                                </w:r>
                              </w:p>
                            </w:tc>
                            <w:tc>
                              <w:tcPr>
                                <w:tcW w:w="3947" w:type="dxa"/>
                              </w:tcPr>
                              <w:p>
                                <w:pPr>
                                  <w:pStyle w:val="TableParagraph"/>
                                  <w:spacing w:before="47"/>
                                  <w:ind w:left="7"/>
                                  <w:jc w:val="center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25-BP-P-MIGCS-U20-MEAG1</w:t>
                                </w:r>
                              </w:p>
                            </w:tc>
                          </w:tr>
                          <w:tr>
                            <w:trPr>
                              <w:trHeight w:val="309" w:hRule="atLeast"/>
                            </w:trPr>
                            <w:tc>
                              <w:tcPr>
                                <w:tcW w:w="8075" w:type="dxa"/>
                              </w:tcPr>
                              <w:p>
                                <w:pPr>
                                  <w:pStyle w:val="TableParagraph"/>
                                  <w:spacing w:before="38"/>
                                  <w:ind w:left="6" w:right="1"/>
                                  <w:jc w:val="center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E2</w:t>
                                </w:r>
                                <w:r>
                                  <w:rPr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Réalisation</w:t>
                                </w:r>
                                <w:r>
                                  <w:rPr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Mise</w:t>
                                </w:r>
                                <w:r>
                                  <w:rPr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en</w:t>
                                </w:r>
                                <w:r>
                                  <w:rPr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œuvre</w:t>
                                </w:r>
                              </w:p>
                            </w:tc>
                            <w:tc>
                              <w:tcPr>
                                <w:tcW w:w="3947" w:type="dxa"/>
                              </w:tcPr>
                              <w:p>
                                <w:pPr>
                                  <w:pStyle w:val="TableParagraph"/>
                                  <w:spacing w:before="38"/>
                                  <w:ind w:left="7" w:right="5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5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spacing w:val="-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instrText> NUMPAGES </w:instrTex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7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1.619995pt;margin-top:781.05603pt;width:607.550pt;height:33.35pt;mso-position-horizontal-relative:page;mso-position-vertical-relative:page;z-index:15736832" type="#_x0000_t202" id="docshape27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8075"/>
                      <w:gridCol w:w="3947"/>
                    </w:tblGrid>
                    <w:tr>
                      <w:trPr>
                        <w:trHeight w:val="328" w:hRule="atLeast"/>
                      </w:trPr>
                      <w:tc>
                        <w:tcPr>
                          <w:tcW w:w="8075" w:type="dxa"/>
                        </w:tcPr>
                        <w:p>
                          <w:pPr>
                            <w:pStyle w:val="TableParagraph"/>
                            <w:spacing w:before="47"/>
                            <w:ind w:left="6" w:right="4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BREVET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PROFESSIONNEL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Monteur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en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Installations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Génie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Climatique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Sanitaire</w:t>
                          </w:r>
                        </w:p>
                      </w:tc>
                      <w:tc>
                        <w:tcPr>
                          <w:tcW w:w="3947" w:type="dxa"/>
                        </w:tcPr>
                        <w:p>
                          <w:pPr>
                            <w:pStyle w:val="TableParagraph"/>
                            <w:spacing w:before="47"/>
                            <w:ind w:left="7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25-BP-P-MIGCS-U20-MEAG1</w:t>
                          </w:r>
                        </w:p>
                      </w:tc>
                    </w:tr>
                    <w:tr>
                      <w:trPr>
                        <w:trHeight w:val="309" w:hRule="atLeast"/>
                      </w:trPr>
                      <w:tc>
                        <w:tcPr>
                          <w:tcW w:w="8075" w:type="dxa"/>
                        </w:tcPr>
                        <w:p>
                          <w:pPr>
                            <w:pStyle w:val="TableParagraph"/>
                            <w:spacing w:before="38"/>
                            <w:ind w:left="6" w:right="1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E2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Réalisation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Mise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en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œuvre</w:t>
                          </w:r>
                        </w:p>
                      </w:tc>
                      <w:tc>
                        <w:tcPr>
                          <w:tcW w:w="3947" w:type="dxa"/>
                        </w:tcPr>
                        <w:p>
                          <w:pPr>
                            <w:pStyle w:val="TableParagraph"/>
                            <w:spacing w:before="38"/>
                            <w:ind w:left="7" w:right="5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5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sur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> NUMPAGES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7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38368">
              <wp:simplePos x="0" y="0"/>
              <wp:positionH relativeFrom="page">
                <wp:posOffset>3703573</wp:posOffset>
              </wp:positionH>
              <wp:positionV relativeFrom="page">
                <wp:posOffset>9919411</wp:posOffset>
              </wp:positionV>
              <wp:extent cx="7715884" cy="423544"/>
              <wp:effectExtent l="0" t="0" r="0" b="0"/>
              <wp:wrapNone/>
              <wp:docPr id="34" name="Textbox 3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4" name="Textbox 34"/>
                    <wps:cNvSpPr txBox="1"/>
                    <wps:spPr>
                      <a:xfrm>
                        <a:off x="0" y="0"/>
                        <a:ext cx="7715884" cy="42354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8075"/>
                            <w:gridCol w:w="3947"/>
                          </w:tblGrid>
                          <w:tr>
                            <w:trPr>
                              <w:trHeight w:val="328" w:hRule="atLeast"/>
                            </w:trPr>
                            <w:tc>
                              <w:tcPr>
                                <w:tcW w:w="8075" w:type="dxa"/>
                              </w:tcPr>
                              <w:p>
                                <w:pPr>
                                  <w:pStyle w:val="TableParagraph"/>
                                  <w:spacing w:before="47"/>
                                  <w:ind w:left="6" w:right="4"/>
                                  <w:jc w:val="center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BREVET</w:t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PROFESSIONNEL</w:t>
                                </w:r>
                                <w:r>
                                  <w:rPr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Monteur</w:t>
                                </w:r>
                                <w:r>
                                  <w:rPr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en</w:t>
                                </w:r>
                                <w:r>
                                  <w:rPr>
                                    <w:spacing w:val="-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Installations</w:t>
                                </w:r>
                                <w:r>
                                  <w:rPr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Génie</w:t>
                                </w:r>
                                <w:r>
                                  <w:rPr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Climatique</w:t>
                                </w:r>
                                <w:r>
                                  <w:rPr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Sanitaire</w:t>
                                </w:r>
                              </w:p>
                            </w:tc>
                            <w:tc>
                              <w:tcPr>
                                <w:tcW w:w="3947" w:type="dxa"/>
                              </w:tcPr>
                              <w:p>
                                <w:pPr>
                                  <w:pStyle w:val="TableParagraph"/>
                                  <w:spacing w:before="47"/>
                                  <w:ind w:left="7"/>
                                  <w:jc w:val="center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25-BP-P-MIGCS-U20-MEAG1</w:t>
                                </w:r>
                              </w:p>
                            </w:tc>
                          </w:tr>
                          <w:tr>
                            <w:trPr>
                              <w:trHeight w:val="309" w:hRule="atLeast"/>
                            </w:trPr>
                            <w:tc>
                              <w:tcPr>
                                <w:tcW w:w="8075" w:type="dxa"/>
                              </w:tcPr>
                              <w:p>
                                <w:pPr>
                                  <w:pStyle w:val="TableParagraph"/>
                                  <w:spacing w:before="38"/>
                                  <w:ind w:left="6" w:right="1"/>
                                  <w:jc w:val="center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E2</w:t>
                                </w:r>
                                <w:r>
                                  <w:rPr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Réalisation</w:t>
                                </w:r>
                                <w:r>
                                  <w:rPr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–</w:t>
                                </w:r>
                                <w:r>
                                  <w:rPr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Mise</w:t>
                                </w:r>
                                <w:r>
                                  <w:rPr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en</w:t>
                                </w:r>
                                <w:r>
                                  <w:rPr>
                                    <w:spacing w:val="-5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œuvre</w:t>
                                </w:r>
                              </w:p>
                            </w:tc>
                            <w:tc>
                              <w:tcPr>
                                <w:tcW w:w="3947" w:type="dxa"/>
                              </w:tcPr>
                              <w:p>
                                <w:pPr>
                                  <w:pStyle w:val="TableParagraph"/>
                                  <w:spacing w:before="38"/>
                                  <w:ind w:left="7" w:right="5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Page</w:t>
                                </w:r>
                                <w:r>
                                  <w:rPr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6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sur</w:t>
                                </w:r>
                                <w:r>
                                  <w:rPr>
                                    <w:spacing w:val="-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instrText> NUMPAGES </w:instrTex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7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1.619995pt;margin-top:781.05603pt;width:607.550pt;height:33.35pt;mso-position-horizontal-relative:page;mso-position-vertical-relative:page;z-index:15738368" type="#_x0000_t202" id="docshape34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8075"/>
                      <w:gridCol w:w="3947"/>
                    </w:tblGrid>
                    <w:tr>
                      <w:trPr>
                        <w:trHeight w:val="328" w:hRule="atLeast"/>
                      </w:trPr>
                      <w:tc>
                        <w:tcPr>
                          <w:tcW w:w="8075" w:type="dxa"/>
                        </w:tcPr>
                        <w:p>
                          <w:pPr>
                            <w:pStyle w:val="TableParagraph"/>
                            <w:spacing w:before="47"/>
                            <w:ind w:left="6" w:right="4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BREVET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PROFESSIONNEL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Monteur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en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Installations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Génie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Climatique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Sanitaire</w:t>
                          </w:r>
                        </w:p>
                      </w:tc>
                      <w:tc>
                        <w:tcPr>
                          <w:tcW w:w="3947" w:type="dxa"/>
                        </w:tcPr>
                        <w:p>
                          <w:pPr>
                            <w:pStyle w:val="TableParagraph"/>
                            <w:spacing w:before="47"/>
                            <w:ind w:left="7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25-BP-P-MIGCS-U20-MEAG1</w:t>
                          </w:r>
                        </w:p>
                      </w:tc>
                    </w:tr>
                    <w:tr>
                      <w:trPr>
                        <w:trHeight w:val="309" w:hRule="atLeast"/>
                      </w:trPr>
                      <w:tc>
                        <w:tcPr>
                          <w:tcW w:w="8075" w:type="dxa"/>
                        </w:tcPr>
                        <w:p>
                          <w:pPr>
                            <w:pStyle w:val="TableParagraph"/>
                            <w:spacing w:before="38"/>
                            <w:ind w:left="6" w:right="1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E2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Réalisation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Mise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en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œuvre</w:t>
                          </w:r>
                        </w:p>
                      </w:tc>
                      <w:tc>
                        <w:tcPr>
                          <w:tcW w:w="3947" w:type="dxa"/>
                        </w:tcPr>
                        <w:p>
                          <w:pPr>
                            <w:pStyle w:val="TableParagraph"/>
                            <w:spacing w:before="38"/>
                            <w:ind w:left="7" w:right="5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6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sur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> NUMPAGES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7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*"/>
      <w:lvlJc w:val="left"/>
      <w:pPr>
        <w:ind w:left="11979" w:hanging="180"/>
      </w:pPr>
      <w:rPr>
        <w:rFonts w:hint="default" w:ascii="Georgia" w:hAnsi="Georgia" w:eastAsia="Georgia" w:cs="Georgia"/>
        <w:spacing w:val="0"/>
        <w:w w:val="100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2922" w:hanging="18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13864" w:hanging="18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14806" w:hanging="18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15748" w:hanging="18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16691" w:hanging="18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17633" w:hanging="18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18575" w:hanging="18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19517" w:hanging="180"/>
      </w:pPr>
      <w:rPr>
        <w:rFonts w:hint="default"/>
        <w:lang w:val="fr-FR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"/>
      <w:lvlJc w:val="left"/>
      <w:pPr>
        <w:ind w:left="1003" w:hanging="361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>
      <w:start w:val="0"/>
      <w:numFmt w:val="bullet"/>
      <w:lvlText w:val=""/>
      <w:lvlJc w:val="left"/>
      <w:pPr>
        <w:ind w:left="1416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435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450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466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481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496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512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527" w:hanging="360"/>
      </w:pPr>
      <w:rPr>
        <w:rFonts w:hint="default"/>
        <w:lang w:val="fr-FR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"/>
      <w:lvlJc w:val="left"/>
      <w:pPr>
        <w:ind w:left="2285" w:hanging="361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>
      <w:start w:val="0"/>
      <w:numFmt w:val="bullet"/>
      <w:lvlText w:val="•"/>
      <w:lvlJc w:val="left"/>
      <w:pPr>
        <w:ind w:left="3236" w:hanging="361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4192" w:hanging="361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5148" w:hanging="361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6104" w:hanging="361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7060" w:hanging="361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8016" w:hanging="361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8972" w:hanging="361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9928" w:hanging="361"/>
      </w:pPr>
      <w:rPr>
        <w:rFonts w:hint="default"/>
        <w:lang w:val="fr-FR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fr-FR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4"/>
      <w:szCs w:val="24"/>
      <w:lang w:val="fr-FR" w:eastAsia="en-US" w:bidi="ar-SA"/>
    </w:rPr>
  </w:style>
  <w:style w:styleId="Heading1" w:type="paragraph">
    <w:name w:val="Heading 1"/>
    <w:basedOn w:val="Normal"/>
    <w:uiPriority w:val="1"/>
    <w:qFormat/>
    <w:pPr>
      <w:spacing w:before="193"/>
      <w:ind w:left="10986" w:right="2"/>
      <w:jc w:val="center"/>
      <w:outlineLvl w:val="1"/>
    </w:pPr>
    <w:rPr>
      <w:rFonts w:ascii="Arial" w:hAnsi="Arial" w:eastAsia="Arial" w:cs="Arial"/>
      <w:b/>
      <w:bCs/>
      <w:sz w:val="36"/>
      <w:szCs w:val="36"/>
      <w:lang w:val="fr-FR" w:eastAsia="en-US" w:bidi="ar-SA"/>
    </w:rPr>
  </w:style>
  <w:style w:styleId="Heading2" w:type="paragraph">
    <w:name w:val="Heading 2"/>
    <w:basedOn w:val="Normal"/>
    <w:uiPriority w:val="1"/>
    <w:qFormat/>
    <w:pPr>
      <w:spacing w:before="76"/>
      <w:ind w:left="957"/>
      <w:outlineLvl w:val="2"/>
    </w:pPr>
    <w:rPr>
      <w:rFonts w:ascii="Arial" w:hAnsi="Arial" w:eastAsia="Arial" w:cs="Arial"/>
      <w:b/>
      <w:bCs/>
      <w:sz w:val="32"/>
      <w:szCs w:val="32"/>
      <w:u w:val="single" w:color="000000"/>
      <w:lang w:val="fr-FR" w:eastAsia="en-US" w:bidi="ar-SA"/>
    </w:rPr>
  </w:style>
  <w:style w:styleId="Heading3" w:type="paragraph">
    <w:name w:val="Heading 3"/>
    <w:basedOn w:val="Normal"/>
    <w:uiPriority w:val="1"/>
    <w:qFormat/>
    <w:pPr>
      <w:ind w:left="1565"/>
      <w:outlineLvl w:val="3"/>
    </w:pPr>
    <w:rPr>
      <w:rFonts w:ascii="Arial" w:hAnsi="Arial" w:eastAsia="Arial" w:cs="Arial"/>
      <w:b/>
      <w:bCs/>
      <w:sz w:val="24"/>
      <w:szCs w:val="24"/>
      <w:u w:val="single" w:color="000000"/>
      <w:lang w:val="fr-FR" w:eastAsia="en-US" w:bidi="ar-SA"/>
    </w:rPr>
  </w:style>
  <w:style w:styleId="Heading4" w:type="paragraph">
    <w:name w:val="Heading 4"/>
    <w:basedOn w:val="Normal"/>
    <w:uiPriority w:val="1"/>
    <w:qFormat/>
    <w:pPr>
      <w:ind w:left="424"/>
      <w:outlineLvl w:val="4"/>
    </w:pPr>
    <w:rPr>
      <w:rFonts w:ascii="Arial" w:hAnsi="Arial" w:eastAsia="Arial" w:cs="Arial"/>
      <w:b/>
      <w:bCs/>
      <w:sz w:val="24"/>
      <w:szCs w:val="24"/>
      <w:u w:val="single" w:color="000000"/>
      <w:lang w:val="fr-FR" w:eastAsia="en-US" w:bidi="ar-SA"/>
    </w:rPr>
  </w:style>
  <w:style w:styleId="ListParagraph" w:type="paragraph">
    <w:name w:val="List Paragraph"/>
    <w:basedOn w:val="Normal"/>
    <w:uiPriority w:val="1"/>
    <w:qFormat/>
    <w:pPr>
      <w:spacing w:before="25"/>
      <w:ind w:left="1416" w:hanging="360"/>
    </w:pPr>
    <w:rPr>
      <w:rFonts w:ascii="Arial" w:hAnsi="Arial" w:eastAsia="Arial" w:cs="Arial"/>
      <w:lang w:val="fr-F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fr-F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footer" Target="footer4.xml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footer" Target="footer5.xml"/><Relationship Id="rId15" Type="http://schemas.openxmlformats.org/officeDocument/2006/relationships/image" Target="media/image6.jpeg"/><Relationship Id="rId16" Type="http://schemas.openxmlformats.org/officeDocument/2006/relationships/footer" Target="footer6.xml"/><Relationship Id="rId17" Type="http://schemas.openxmlformats.org/officeDocument/2006/relationships/footer" Target="footer7.xml"/><Relationship Id="rId1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2026-09-12T10:40:31Z</dcterms:created>
  <dcterms:modified xsi:type="dcterms:W3CDTF">2026-09-12T10:40:31Z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2025-01-17T00:00:00Z</vt:filetime>
  </property>
  <property fmtid="{D5CDD505-2E9C-101B-9397-08002B2CF9AE}" pid="4" name="Creator">
    <vt:lpwstr>Microsoft® Word LTSC</vt:lpwstr>
  </property>
  <property fmtid="{D5CDD505-2E9C-101B-9397-08002B2CF9AE}" pid="5" name="LastSaved">
    <vt:filetime>2026-09-12T00:00:00Z</vt:filetime>
  </property>
  <property fmtid="{D5CDD505-2E9C-101B-9397-08002B2CF9AE}" pid="6" name="Producer">
    <vt:lpwstr>3-Heights(TM) PDF Security Shell 4.8.25.2 (http://www.pdf-tools.com)</vt:lpwstr>
  </property>
</Properties>
</file>