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B162B" w14:textId="77777777" w:rsidR="009F3A1D" w:rsidRDefault="009F3A1D" w:rsidP="009F3A1D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after="60" w:line="240" w:lineRule="auto"/>
        <w:jc w:val="center"/>
        <w:rPr>
          <w:rFonts w:ascii="Arial" w:eastAsia="Arial" w:hAnsi="Arial" w:cs="Arial"/>
          <w:b/>
          <w:color w:val="000000"/>
          <w:sz w:val="36"/>
          <w:szCs w:val="36"/>
        </w:rPr>
      </w:pPr>
      <w:bookmarkStart w:id="0" w:name="_Hlk184736085"/>
      <w:bookmarkEnd w:id="0"/>
      <w:r w:rsidRPr="009F3A1D">
        <w:rPr>
          <w:rFonts w:ascii="Arial" w:eastAsia="Arial" w:hAnsi="Arial" w:cs="Arial"/>
          <w:b/>
          <w:color w:val="000000"/>
          <w:sz w:val="36"/>
          <w:szCs w:val="36"/>
        </w:rPr>
        <w:t>BTS MAINTENANCE DES MATÉRIELS DE CONSTRUCTION ET DE MANUTENTION</w:t>
      </w:r>
    </w:p>
    <w:p w14:paraId="744E2411" w14:textId="77777777" w:rsidR="009F3A1D" w:rsidRDefault="009F3A1D" w:rsidP="001458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Arial" w:eastAsia="Arial" w:hAnsi="Arial" w:cs="Arial"/>
          <w:b/>
          <w:color w:val="000000"/>
          <w:sz w:val="36"/>
          <w:szCs w:val="36"/>
        </w:rPr>
      </w:pPr>
    </w:p>
    <w:p w14:paraId="74CAA612" w14:textId="77777777" w:rsidR="00D715F2" w:rsidRPr="0078286F" w:rsidRDefault="0012225C" w:rsidP="001458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Arial" w:eastAsia="Arial" w:hAnsi="Arial" w:cs="Arial"/>
          <w:b/>
          <w:color w:val="000000"/>
          <w:sz w:val="36"/>
          <w:szCs w:val="36"/>
        </w:rPr>
      </w:pPr>
      <w:r w:rsidRPr="0078286F">
        <w:rPr>
          <w:rFonts w:ascii="Arial" w:eastAsia="Arial" w:hAnsi="Arial" w:cs="Arial"/>
          <w:b/>
          <w:color w:val="000000"/>
          <w:sz w:val="36"/>
          <w:szCs w:val="36"/>
        </w:rPr>
        <w:t>U.4 - ANALYSE D’UN DYSFONCTIONNEMENT</w:t>
      </w:r>
    </w:p>
    <w:p w14:paraId="1D51F129" w14:textId="77777777" w:rsidR="009F3A1D" w:rsidRDefault="009F3A1D" w:rsidP="001458A6">
      <w:pPr>
        <w:shd w:val="clear" w:color="auto" w:fill="FFFFFF" w:themeFill="background1"/>
        <w:spacing w:after="6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B9D65AB" w14:textId="77777777" w:rsidR="004B08C0" w:rsidRPr="009F3A1D" w:rsidRDefault="009F3A1D" w:rsidP="001458A6">
      <w:pPr>
        <w:shd w:val="clear" w:color="auto" w:fill="FFFFFF" w:themeFill="background1"/>
        <w:spacing w:after="60" w:line="240" w:lineRule="auto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9F3A1D">
        <w:rPr>
          <w:rFonts w:ascii="Arial" w:hAnsi="Arial" w:cs="Arial"/>
          <w:b/>
          <w:color w:val="FF0000"/>
          <w:sz w:val="36"/>
          <w:szCs w:val="36"/>
        </w:rPr>
        <w:t>ÉLÉMENTS DE CORRECTION</w:t>
      </w:r>
    </w:p>
    <w:p w14:paraId="10523EAB" w14:textId="77777777" w:rsidR="009F3A1D" w:rsidRDefault="009F3A1D" w:rsidP="001458A6">
      <w:pPr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3E3AEF2D" w14:textId="77777777" w:rsidR="00F86A9C" w:rsidRDefault="0078286F" w:rsidP="001458A6">
      <w:pPr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78286F">
        <w:rPr>
          <w:rFonts w:ascii="Arial" w:hAnsi="Arial" w:cs="Arial"/>
          <w:b/>
          <w:sz w:val="28"/>
          <w:szCs w:val="28"/>
        </w:rPr>
        <w:t>SESSION 20</w:t>
      </w:r>
      <w:r w:rsidR="009F3A1D">
        <w:rPr>
          <w:rFonts w:ascii="Arial" w:hAnsi="Arial" w:cs="Arial"/>
          <w:b/>
          <w:sz w:val="28"/>
          <w:szCs w:val="28"/>
        </w:rPr>
        <w:t>25</w:t>
      </w:r>
    </w:p>
    <w:tbl>
      <w:tblPr>
        <w:tblpPr w:leftFromText="141" w:rightFromText="141" w:vertAnchor="page" w:horzAnchor="margin" w:tblpY="4906"/>
        <w:tblW w:w="478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2"/>
        <w:gridCol w:w="1236"/>
        <w:gridCol w:w="1502"/>
        <w:gridCol w:w="1231"/>
        <w:gridCol w:w="1940"/>
        <w:gridCol w:w="1259"/>
      </w:tblGrid>
      <w:tr w:rsidR="007551F4" w:rsidRPr="00B65B99" w14:paraId="63AD9F2D" w14:textId="77777777" w:rsidTr="009F3A1D">
        <w:trPr>
          <w:trHeight w:val="300"/>
        </w:trPr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6F01" w14:textId="77777777" w:rsidR="007551F4" w:rsidRPr="00B65B99" w:rsidRDefault="007551F4" w:rsidP="009F3A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Partie 1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D7B84" w14:textId="57180F98" w:rsidR="001D7A21" w:rsidRDefault="001D7A21" w:rsidP="001D7A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83E0F" w14:textId="77777777" w:rsidR="007551F4" w:rsidRPr="00B65B99" w:rsidRDefault="007551F4" w:rsidP="009F3A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Partie 2</w:t>
            </w:r>
          </w:p>
        </w:tc>
        <w:tc>
          <w:tcPr>
            <w:tcW w:w="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1ADBF" w14:textId="5CB477CD" w:rsidR="00EC0745" w:rsidRPr="00AE2CD8" w:rsidRDefault="00AE2CD8" w:rsidP="00EC074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</w:t>
            </w:r>
            <w:r w:rsidR="00EC0745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37298" w14:textId="77777777" w:rsidR="007551F4" w:rsidRPr="00B65B99" w:rsidRDefault="007551F4" w:rsidP="009F3A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Partie 3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014E1" w14:textId="2A0AE801" w:rsidR="003B32E2" w:rsidRDefault="003B32E2" w:rsidP="003B32E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21</w:t>
            </w:r>
          </w:p>
        </w:tc>
      </w:tr>
      <w:tr w:rsidR="007551F4" w:rsidRPr="00B65B99" w14:paraId="523FAFC8" w14:textId="77777777" w:rsidTr="009F3A1D">
        <w:trPr>
          <w:trHeight w:val="300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07E55" w14:textId="77777777" w:rsidR="007551F4" w:rsidRPr="00B65B99" w:rsidRDefault="007551F4" w:rsidP="009F3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Question 1.1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B3574" w14:textId="77777777" w:rsidR="007551F4" w:rsidRDefault="007551F4" w:rsidP="009F3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E9449" w14:textId="77777777" w:rsidR="007551F4" w:rsidRPr="00B65B99" w:rsidRDefault="007551F4" w:rsidP="009F3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Question 2.1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B72CA" w14:textId="43D59658" w:rsidR="007551F4" w:rsidRDefault="00AE2CD8" w:rsidP="009F3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F60B0" w14:textId="77777777" w:rsidR="007551F4" w:rsidRPr="00B65B99" w:rsidRDefault="007551F4" w:rsidP="009F3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Question 3.1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D0758" w14:textId="3DEF72B8" w:rsidR="007551F4" w:rsidRPr="003B32E2" w:rsidRDefault="003B32E2" w:rsidP="009F3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32E2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7551F4" w:rsidRPr="00B65B99" w14:paraId="5E8B9746" w14:textId="77777777" w:rsidTr="009F3A1D">
        <w:trPr>
          <w:trHeight w:val="300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76C50" w14:textId="77777777" w:rsidR="007551F4" w:rsidRPr="00B65B99" w:rsidRDefault="007551F4" w:rsidP="009F3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Question 1.2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31F09" w14:textId="3C4F72E2" w:rsidR="007551F4" w:rsidRDefault="001D7A21" w:rsidP="009F3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A4B7" w14:textId="77777777" w:rsidR="007551F4" w:rsidRPr="00B65B99" w:rsidRDefault="007551F4" w:rsidP="009F3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Question 2.2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DD17B" w14:textId="77777777" w:rsidR="007551F4" w:rsidRDefault="007551F4" w:rsidP="009F3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A1CB9" w14:textId="77777777" w:rsidR="007551F4" w:rsidRPr="00B65B99" w:rsidRDefault="007551F4" w:rsidP="009F3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Question 3.2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CB229" w14:textId="46C29A7C" w:rsidR="007551F4" w:rsidRPr="003B32E2" w:rsidRDefault="003B32E2" w:rsidP="009F3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32E2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7551F4" w:rsidRPr="00B65B99" w14:paraId="5D32A5BE" w14:textId="77777777" w:rsidTr="009F3A1D">
        <w:trPr>
          <w:trHeight w:val="300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7441A" w14:textId="77777777" w:rsidR="007551F4" w:rsidRPr="00B65B99" w:rsidRDefault="007551F4" w:rsidP="009F3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Question 1.3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C73F5" w14:textId="503E5EBA" w:rsidR="007551F4" w:rsidRDefault="001D7A21" w:rsidP="009F3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96807" w14:textId="77777777" w:rsidR="007551F4" w:rsidRPr="00B65B99" w:rsidRDefault="007551F4" w:rsidP="009F3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Question 2.3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8AF36" w14:textId="77777777" w:rsidR="007551F4" w:rsidRDefault="007551F4" w:rsidP="009F3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655D9" w14:textId="77777777" w:rsidR="007551F4" w:rsidRPr="00B65B99" w:rsidRDefault="007551F4" w:rsidP="009F3A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Question 3.3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85E9E" w14:textId="0A9A9BE4" w:rsidR="007551F4" w:rsidRPr="003B32E2" w:rsidRDefault="00E545CE" w:rsidP="009F3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32E2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7551F4" w:rsidRPr="00B65B99" w14:paraId="3A8F9879" w14:textId="77777777" w:rsidTr="009F3A1D">
        <w:trPr>
          <w:trHeight w:val="300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D5BC3" w14:textId="77777777" w:rsidR="007551F4" w:rsidRPr="00B65B99" w:rsidRDefault="007551F4" w:rsidP="009F3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Question 1.4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63DB4" w14:textId="77777777" w:rsidR="007551F4" w:rsidRDefault="007551F4" w:rsidP="009F3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9F198" w14:textId="77777777" w:rsidR="007551F4" w:rsidRPr="00B65B99" w:rsidRDefault="007551F4" w:rsidP="009F3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Question 2.4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60779" w14:textId="2DD7FCD4" w:rsidR="007551F4" w:rsidRDefault="00AE2CD8" w:rsidP="009F3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969B9" w14:textId="77777777" w:rsidR="007551F4" w:rsidRPr="00B65B99" w:rsidRDefault="007551F4" w:rsidP="009F3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Question 3.4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9C3F5" w14:textId="0D531619" w:rsidR="007551F4" w:rsidRPr="003B32E2" w:rsidRDefault="00E545CE" w:rsidP="009F3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32E2">
              <w:rPr>
                <w:rFonts w:ascii="Arial" w:hAnsi="Arial" w:cs="Arial"/>
                <w:color w:val="000000"/>
              </w:rPr>
              <w:t>2</w:t>
            </w:r>
          </w:p>
        </w:tc>
      </w:tr>
      <w:tr w:rsidR="007551F4" w:rsidRPr="00B65B99" w14:paraId="3AC90D6C" w14:textId="77777777" w:rsidTr="009F3A1D">
        <w:trPr>
          <w:trHeight w:val="300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92736" w14:textId="77777777" w:rsidR="007551F4" w:rsidRPr="00B65B99" w:rsidRDefault="007551F4" w:rsidP="009F3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Question 1.5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20081" w14:textId="32AD3177" w:rsidR="007551F4" w:rsidRDefault="001D7A21" w:rsidP="009F3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A566B" w14:textId="77777777" w:rsidR="007551F4" w:rsidRPr="00B65B99" w:rsidRDefault="007551F4" w:rsidP="009F3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Question 2.5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1FC99" w14:textId="4F93B0FA" w:rsidR="007551F4" w:rsidRDefault="00AE2CD8" w:rsidP="009F3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4361F" w14:textId="77777777" w:rsidR="007551F4" w:rsidRPr="00B65B99" w:rsidRDefault="007551F4" w:rsidP="009F3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Question 3.5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3A78" w14:textId="7684CC04" w:rsidR="003B32E2" w:rsidRPr="003B32E2" w:rsidRDefault="003B32E2" w:rsidP="003B32E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32E2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A26860" w:rsidRPr="00B65B99" w14:paraId="488B62D5" w14:textId="77777777" w:rsidTr="00A26860">
        <w:trPr>
          <w:trHeight w:val="300"/>
        </w:trPr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4BD94" w14:textId="5E7BB1A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Question 1.</w:t>
            </w:r>
            <w:r w:rsidR="00E718C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B9AC56" w14:textId="36796489" w:rsidR="00A26860" w:rsidRDefault="00A26860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5235A" w14:textId="7777777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Question 2.6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A11CF" w14:textId="1EDD7223" w:rsidR="00EC0745" w:rsidRDefault="00EC0745" w:rsidP="00EC074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9EB12" w14:textId="7777777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Question 3.6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BE636" w14:textId="77777777" w:rsidR="00A26860" w:rsidRPr="003B32E2" w:rsidRDefault="00A26860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32E2">
              <w:rPr>
                <w:rFonts w:ascii="Arial" w:hAnsi="Arial" w:cs="Arial"/>
                <w:color w:val="000000"/>
              </w:rPr>
              <w:t>2</w:t>
            </w:r>
          </w:p>
        </w:tc>
      </w:tr>
      <w:tr w:rsidR="00A26860" w:rsidRPr="00B65B99" w14:paraId="4FD2B461" w14:textId="77777777" w:rsidTr="00A26860">
        <w:trPr>
          <w:trHeight w:val="300"/>
        </w:trPr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B6E95" w14:textId="76BF3160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Question 1.</w:t>
            </w:r>
            <w:r w:rsidR="00E718C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ADFE82" w14:textId="520C6078" w:rsidR="001D7A21" w:rsidRDefault="001D7A21" w:rsidP="001D7A2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9736D" w14:textId="7777777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E1143" w14:textId="77777777" w:rsidR="00A26860" w:rsidRDefault="00A26860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90A10" w14:textId="7777777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Question 3.7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3CFAB" w14:textId="3EEE0F1F" w:rsidR="003B32E2" w:rsidRPr="003B32E2" w:rsidRDefault="003B32E2" w:rsidP="003B32E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32E2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26860" w:rsidRPr="00B65B99" w14:paraId="51A826F9" w14:textId="77777777" w:rsidTr="009F3A1D">
        <w:trPr>
          <w:trHeight w:val="300"/>
        </w:trPr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EBE3C" w14:textId="76B9BA53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B4EB34" w14:textId="4AC4B0A6" w:rsidR="00A26860" w:rsidRDefault="00A26860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FD07A" w14:textId="7777777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DC710" w14:textId="77777777" w:rsidR="00A26860" w:rsidRDefault="00A26860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A9C7B" w14:textId="7777777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Question 3.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21B90" w14:textId="63318D67" w:rsidR="00A26860" w:rsidRPr="003B32E2" w:rsidRDefault="003B32E2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A26860" w:rsidRPr="00B65B99" w14:paraId="7FFC495D" w14:textId="77777777" w:rsidTr="009F3A1D">
        <w:trPr>
          <w:trHeight w:val="300"/>
        </w:trPr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BF91F" w14:textId="7777777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C0EBDD" w14:textId="77777777" w:rsidR="00A26860" w:rsidRDefault="00A26860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52958" w14:textId="7777777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FE751" w14:textId="77777777" w:rsidR="00A26860" w:rsidRDefault="00A26860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9D9CE" w14:textId="389D2DBC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58355" w14:textId="6A7AE9A0" w:rsidR="00A26860" w:rsidRPr="003B32E2" w:rsidRDefault="00A26860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A26860" w:rsidRPr="00B65B99" w14:paraId="79BA3907" w14:textId="77777777" w:rsidTr="009F3A1D">
        <w:trPr>
          <w:trHeight w:val="300"/>
        </w:trPr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76DCC" w14:textId="7777777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Partie 4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5BEC13" w14:textId="3015FF00" w:rsidR="001053DC" w:rsidRPr="001053DC" w:rsidRDefault="00A26860" w:rsidP="001053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</w:t>
            </w:r>
            <w:r w:rsidR="001053DC"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C5AE2" w14:textId="7777777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782F7" w14:textId="77777777" w:rsidR="00A26860" w:rsidRDefault="00A26860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82907" w14:textId="00F058F6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ACF94" w14:textId="0861857B" w:rsidR="00A26860" w:rsidRPr="003B32E2" w:rsidRDefault="00A26860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A26860" w:rsidRPr="00B65B99" w14:paraId="174847F8" w14:textId="77777777" w:rsidTr="009F3A1D">
        <w:trPr>
          <w:trHeight w:val="300"/>
        </w:trPr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AC0B1" w14:textId="7777777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sz w:val="24"/>
                <w:szCs w:val="24"/>
              </w:rPr>
              <w:t>Question 4.1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2F4FF2" w14:textId="196A8DE7" w:rsidR="00A26860" w:rsidRDefault="00C3632B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AC452" w14:textId="7777777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A2340" w14:textId="77777777" w:rsidR="00A26860" w:rsidRDefault="00A26860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74790" w14:textId="1F918506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12153" w14:textId="204A77CF" w:rsidR="00A26860" w:rsidRPr="003B32E2" w:rsidRDefault="00A26860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A26860" w:rsidRPr="00B65B99" w14:paraId="75A77396" w14:textId="77777777" w:rsidTr="009F3A1D">
        <w:trPr>
          <w:trHeight w:val="300"/>
        </w:trPr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DAE44" w14:textId="7777777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sz w:val="24"/>
                <w:szCs w:val="24"/>
              </w:rPr>
              <w:t>Question 4.2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1330E3" w14:textId="5472C696" w:rsidR="00A26860" w:rsidRDefault="00C3632B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72132" w14:textId="7777777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165DD" w14:textId="77777777" w:rsidR="00A26860" w:rsidRDefault="00A26860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DA766" w14:textId="2CA8FEBD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BE546" w14:textId="63E2F58C" w:rsidR="00A26860" w:rsidRPr="003B32E2" w:rsidRDefault="00A26860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A26860" w:rsidRPr="00B65B99" w14:paraId="0721BD2E" w14:textId="77777777" w:rsidTr="009F3A1D">
        <w:trPr>
          <w:trHeight w:val="300"/>
        </w:trPr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A346F" w14:textId="7777777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sz w:val="24"/>
                <w:szCs w:val="24"/>
              </w:rPr>
              <w:t>Question 4.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A5261" w14:textId="78AC912B" w:rsidR="00A26860" w:rsidRDefault="00C3632B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714BB" w14:textId="7777777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2F3F7" w14:textId="77777777" w:rsidR="00A26860" w:rsidRDefault="00A26860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6471C" w14:textId="6A41698B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2EB17" w14:textId="14F2E24A" w:rsidR="00A26860" w:rsidRPr="003B32E2" w:rsidRDefault="00A26860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A26860" w:rsidRPr="00B65B99" w14:paraId="4D39C40D" w14:textId="77777777" w:rsidTr="009F3A1D">
        <w:trPr>
          <w:trHeight w:val="300"/>
        </w:trPr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34FCC" w14:textId="7777777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sz w:val="24"/>
                <w:szCs w:val="24"/>
              </w:rPr>
              <w:t>Question 4.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926E4" w14:textId="2A340EE6" w:rsidR="00A26860" w:rsidRDefault="00C3632B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5D43D" w14:textId="77777777" w:rsidR="00A26860" w:rsidRPr="000C0F94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C1913" w14:textId="77777777" w:rsidR="00A26860" w:rsidRDefault="00A26860" w:rsidP="00A2686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AE3D8" w14:textId="7777777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38532" w14:textId="77777777" w:rsidR="00A26860" w:rsidRPr="003B32E2" w:rsidRDefault="00A26860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32E2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A26860" w:rsidRPr="00B65B99" w14:paraId="7D7012AC" w14:textId="77777777" w:rsidTr="009F3A1D">
        <w:trPr>
          <w:trHeight w:val="300"/>
        </w:trPr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30E59" w14:textId="7777777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65B99">
              <w:rPr>
                <w:rFonts w:ascii="Arial" w:eastAsia="Times New Roman" w:hAnsi="Arial" w:cs="Arial"/>
                <w:sz w:val="24"/>
                <w:szCs w:val="24"/>
              </w:rPr>
              <w:t>Question 4.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A4E31" w14:textId="35D446CB" w:rsidR="00C3632B" w:rsidRDefault="00C3632B" w:rsidP="00C363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669D1" w14:textId="7777777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663B8" w14:textId="77777777" w:rsidR="00A26860" w:rsidRDefault="00A26860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C8027" w14:textId="77777777" w:rsidR="00A26860" w:rsidRPr="000C0F94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D512E" w14:textId="18675637" w:rsidR="00A26860" w:rsidRDefault="00A26860" w:rsidP="00A268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</w:t>
            </w:r>
            <w:r w:rsidR="00C3632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A26860" w:rsidRPr="00B65B99" w14:paraId="558C8650" w14:textId="77777777" w:rsidTr="009F3A1D">
        <w:trPr>
          <w:trHeight w:val="300"/>
        </w:trPr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93CD4" w14:textId="7777777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F8407" w14:textId="77777777" w:rsidR="00A26860" w:rsidRDefault="00A26860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8F9C7" w14:textId="7777777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31D16" w14:textId="77777777" w:rsidR="00A26860" w:rsidRDefault="00A26860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FAE01" w14:textId="77777777" w:rsidR="00A26860" w:rsidRPr="00B65B99" w:rsidRDefault="00A26860" w:rsidP="00A268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35478" w14:textId="77777777" w:rsidR="00A26860" w:rsidRDefault="00A26860" w:rsidP="00A2686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</w:tbl>
    <w:p w14:paraId="0B099BAF" w14:textId="77777777" w:rsidR="00F86A9C" w:rsidRDefault="00F86A9C" w:rsidP="001458A6">
      <w:pPr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0AA63C47" w14:textId="77777777" w:rsidR="00F86A9C" w:rsidRDefault="00F86A9C" w:rsidP="001458A6">
      <w:pPr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26633002" w14:textId="77777777" w:rsidR="00F86A9C" w:rsidRDefault="00F86A9C" w:rsidP="001458A6">
      <w:pPr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463589C1" w14:textId="77777777" w:rsidR="00F86A9C" w:rsidRDefault="00F86A9C" w:rsidP="001458A6">
      <w:pPr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0EF28077" w14:textId="77777777" w:rsidR="00F86A9C" w:rsidRDefault="00F86A9C" w:rsidP="001458A6">
      <w:pPr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0837166C" w14:textId="77777777" w:rsidR="007551F4" w:rsidRDefault="007551F4" w:rsidP="001458A6">
      <w:pPr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  <w:sectPr w:rsidR="007551F4" w:rsidSect="00674CEC">
          <w:footerReference w:type="default" r:id="rId9"/>
          <w:pgSz w:w="11907" w:h="16840"/>
          <w:pgMar w:top="992" w:right="1418" w:bottom="1418" w:left="1418" w:header="709" w:footer="709" w:gutter="0"/>
          <w:cols w:space="720"/>
        </w:sectPr>
      </w:pPr>
    </w:p>
    <w:p w14:paraId="4463E1C2" w14:textId="77777777" w:rsidR="0078286F" w:rsidRPr="0078286F" w:rsidRDefault="0078286F" w:rsidP="001458A6">
      <w:pPr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46D8B5FA" w14:textId="77777777" w:rsidR="00E72974" w:rsidRPr="005D224F" w:rsidRDefault="00E72974" w:rsidP="001458A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" w:eastAsia="Arial" w:hAnsi="Arial" w:cs="Arial"/>
          <w:b/>
        </w:rPr>
      </w:pPr>
      <w:r w:rsidRPr="005D224F">
        <w:rPr>
          <w:rFonts w:ascii="Arial" w:eastAsia="Arial" w:hAnsi="Arial" w:cs="Arial"/>
          <w:b/>
        </w:rPr>
        <w:t>Partie 1 </w:t>
      </w:r>
      <w:r w:rsidR="0002365D" w:rsidRPr="005D224F">
        <w:rPr>
          <w:rFonts w:ascii="Arial" w:eastAsia="Arial" w:hAnsi="Arial" w:cs="Arial"/>
          <w:b/>
        </w:rPr>
        <w:t>-</w:t>
      </w:r>
      <w:r w:rsidRPr="005D224F">
        <w:rPr>
          <w:rFonts w:ascii="Arial" w:eastAsia="Arial" w:hAnsi="Arial" w:cs="Arial"/>
          <w:b/>
        </w:rPr>
        <w:t xml:space="preserve"> Mise en évidence du dysfonctionnement de la chargeuse</w:t>
      </w:r>
    </w:p>
    <w:p w14:paraId="02CA243F" w14:textId="77777777" w:rsidR="005D224F" w:rsidRDefault="005D224F" w:rsidP="001458A6">
      <w:pPr>
        <w:spacing w:after="120" w:line="240" w:lineRule="auto"/>
        <w:jc w:val="both"/>
        <w:rPr>
          <w:rFonts w:ascii="Arial" w:hAnsi="Arial" w:cs="Arial"/>
          <w:i/>
          <w:sz w:val="10"/>
          <w:szCs w:val="10"/>
        </w:rPr>
      </w:pPr>
    </w:p>
    <w:p w14:paraId="1FDD31FF" w14:textId="77777777" w:rsidR="0002365D" w:rsidRPr="005D224F" w:rsidRDefault="0002365D" w:rsidP="001458A6">
      <w:pPr>
        <w:shd w:val="clear" w:color="auto" w:fill="D9D9D9" w:themeFill="background1" w:themeFillShade="D9"/>
        <w:tabs>
          <w:tab w:val="left" w:pos="1701"/>
        </w:tabs>
        <w:spacing w:after="120" w:line="24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>Question 1.1</w:t>
      </w:r>
      <w:r w:rsidRPr="005D224F">
        <w:rPr>
          <w:rFonts w:ascii="Arial" w:eastAsia="Arial" w:hAnsi="Arial" w:cs="Arial"/>
          <w:b/>
        </w:rPr>
        <w:tab/>
      </w:r>
      <w:r w:rsidRPr="005D224F">
        <w:rPr>
          <w:rFonts w:ascii="Arial" w:eastAsia="Arial" w:hAnsi="Arial" w:cs="Arial"/>
        </w:rPr>
        <w:t xml:space="preserve">À l’aide du document technique </w:t>
      </w:r>
      <w:r w:rsidRPr="005D224F">
        <w:rPr>
          <w:rFonts w:ascii="Arial" w:eastAsia="Arial" w:hAnsi="Arial" w:cs="Arial"/>
          <w:b/>
        </w:rPr>
        <w:t>DT1</w:t>
      </w:r>
      <w:r w:rsidRPr="005D224F">
        <w:rPr>
          <w:rFonts w:ascii="Arial" w:eastAsia="Arial" w:hAnsi="Arial" w:cs="Arial"/>
        </w:rPr>
        <w:t xml:space="preserve">, </w:t>
      </w:r>
      <w:r w:rsidRPr="005D224F">
        <w:rPr>
          <w:rFonts w:ascii="Arial" w:eastAsia="Arial" w:hAnsi="Arial" w:cs="Arial"/>
          <w:b/>
        </w:rPr>
        <w:t>déterminer</w:t>
      </w:r>
      <w:r w:rsidRPr="005D224F">
        <w:rPr>
          <w:rFonts w:ascii="Arial" w:eastAsia="Arial" w:hAnsi="Arial" w:cs="Arial"/>
        </w:rPr>
        <w:t xml:space="preserve"> la masse volumique en kg/m</w:t>
      </w:r>
      <w:r w:rsidRPr="005D224F">
        <w:rPr>
          <w:rFonts w:ascii="Arial" w:eastAsia="Arial" w:hAnsi="Arial" w:cs="Arial"/>
          <w:vertAlign w:val="superscript"/>
        </w:rPr>
        <w:t>3</w:t>
      </w:r>
      <w:r w:rsidRPr="005D224F">
        <w:rPr>
          <w:rFonts w:ascii="Arial" w:eastAsia="Arial" w:hAnsi="Arial" w:cs="Arial"/>
        </w:rPr>
        <w:t xml:space="preserve"> et </w:t>
      </w:r>
      <w:r w:rsidRPr="005D224F">
        <w:rPr>
          <w:rFonts w:ascii="Arial" w:eastAsia="Arial" w:hAnsi="Arial" w:cs="Arial"/>
          <w:b/>
        </w:rPr>
        <w:t xml:space="preserve">relever </w:t>
      </w:r>
      <w:r w:rsidRPr="005D224F">
        <w:rPr>
          <w:rFonts w:ascii="Arial" w:eastAsia="Arial" w:hAnsi="Arial" w:cs="Arial"/>
        </w:rPr>
        <w:t>le taux de foisonnement de la terre extraite en pourcentage.</w:t>
      </w:r>
    </w:p>
    <w:p w14:paraId="03D3C475" w14:textId="77777777" w:rsidR="00770760" w:rsidRDefault="00770760" w:rsidP="001458A6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6E246530" w14:textId="77777777" w:rsidR="002A2236" w:rsidRPr="005D0CC4" w:rsidRDefault="002A2236" w:rsidP="001458A6">
      <w:pPr>
        <w:spacing w:after="12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Masse volumique = 1,6 t/m</w:t>
      </w:r>
      <w:r w:rsidRPr="00820F4F">
        <w:rPr>
          <w:rFonts w:ascii="Arial" w:eastAsia="Arial" w:hAnsi="Arial" w:cs="Arial"/>
          <w:sz w:val="24"/>
          <w:szCs w:val="24"/>
          <w:vertAlign w:val="superscript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5D0CC4">
        <w:rPr>
          <w:rFonts w:ascii="Arial" w:eastAsia="Arial" w:hAnsi="Arial" w:cs="Arial"/>
          <w:b/>
          <w:bCs/>
          <w:sz w:val="24"/>
          <w:szCs w:val="24"/>
        </w:rPr>
        <w:t>= 1600 kg/m</w:t>
      </w:r>
      <w:r w:rsidRPr="005D0CC4">
        <w:rPr>
          <w:rFonts w:ascii="Arial" w:eastAsia="Arial" w:hAnsi="Arial" w:cs="Arial"/>
          <w:b/>
          <w:bCs/>
          <w:sz w:val="24"/>
          <w:szCs w:val="24"/>
          <w:vertAlign w:val="superscript"/>
        </w:rPr>
        <w:t>3</w:t>
      </w:r>
      <w:r w:rsidRPr="00820F4F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Taux</w:t>
      </w:r>
      <w:r w:rsidR="00EB55E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de foisonnement initial </w:t>
      </w:r>
      <w:r w:rsidRPr="005D0CC4">
        <w:rPr>
          <w:rFonts w:ascii="Arial" w:eastAsia="Arial" w:hAnsi="Arial" w:cs="Arial"/>
          <w:b/>
          <w:bCs/>
          <w:sz w:val="24"/>
          <w:szCs w:val="24"/>
        </w:rPr>
        <w:t>= 25%</w:t>
      </w:r>
    </w:p>
    <w:p w14:paraId="054AD47B" w14:textId="77777777" w:rsidR="0002365D" w:rsidRDefault="0002365D" w:rsidP="001458A6">
      <w:pPr>
        <w:shd w:val="clear" w:color="auto" w:fill="D9D9D9" w:themeFill="background1" w:themeFillShade="D9"/>
        <w:tabs>
          <w:tab w:val="left" w:pos="1701"/>
        </w:tabs>
        <w:spacing w:after="120" w:line="240" w:lineRule="auto"/>
        <w:jc w:val="both"/>
        <w:rPr>
          <w:rFonts w:ascii="Arial" w:eastAsia="Arial" w:hAnsi="Arial" w:cs="Arial"/>
          <w:shd w:val="clear" w:color="auto" w:fill="D9D9D9"/>
        </w:rPr>
      </w:pPr>
      <w:r w:rsidRPr="005D224F">
        <w:rPr>
          <w:rFonts w:ascii="Arial" w:eastAsia="Arial" w:hAnsi="Arial" w:cs="Arial"/>
          <w:b/>
        </w:rPr>
        <w:t>Question 1.2</w:t>
      </w:r>
      <w:r w:rsidRPr="005D224F">
        <w:rPr>
          <w:rFonts w:ascii="Arial" w:eastAsia="Arial" w:hAnsi="Arial" w:cs="Arial"/>
          <w:b/>
        </w:rPr>
        <w:tab/>
      </w:r>
      <w:r w:rsidRPr="005D224F">
        <w:rPr>
          <w:rFonts w:ascii="Arial" w:eastAsia="Arial" w:hAnsi="Arial" w:cs="Arial"/>
          <w:shd w:val="clear" w:color="auto" w:fill="D9D9D9"/>
        </w:rPr>
        <w:t xml:space="preserve">À l’aide du document technique </w:t>
      </w:r>
      <w:r w:rsidRPr="005D224F">
        <w:rPr>
          <w:rFonts w:ascii="Arial" w:eastAsia="Arial" w:hAnsi="Arial" w:cs="Arial"/>
          <w:b/>
          <w:shd w:val="clear" w:color="auto" w:fill="D9D9D9"/>
        </w:rPr>
        <w:t>DT2</w:t>
      </w:r>
      <w:r w:rsidRPr="005D224F">
        <w:rPr>
          <w:rFonts w:ascii="Arial" w:eastAsia="Arial" w:hAnsi="Arial" w:cs="Arial"/>
          <w:shd w:val="clear" w:color="auto" w:fill="D9D9D9"/>
        </w:rPr>
        <w:t xml:space="preserve">, </w:t>
      </w:r>
      <w:r w:rsidRPr="005D224F">
        <w:rPr>
          <w:rFonts w:ascii="Arial" w:eastAsia="Arial" w:hAnsi="Arial" w:cs="Arial"/>
          <w:b/>
          <w:shd w:val="clear" w:color="auto" w:fill="D9D9D9"/>
        </w:rPr>
        <w:t>relever</w:t>
      </w:r>
      <w:r w:rsidRPr="005D224F">
        <w:rPr>
          <w:rFonts w:ascii="Arial" w:eastAsia="Arial" w:hAnsi="Arial" w:cs="Arial"/>
          <w:shd w:val="clear" w:color="auto" w:fill="D9D9D9"/>
        </w:rPr>
        <w:t xml:space="preserve"> le volume de base du godet (capacité maximale de la chargeuse). </w:t>
      </w:r>
      <w:r w:rsidRPr="005D224F">
        <w:rPr>
          <w:rFonts w:ascii="Arial" w:eastAsia="Arial" w:hAnsi="Arial" w:cs="Arial"/>
          <w:b/>
          <w:shd w:val="clear" w:color="auto" w:fill="D9D9D9"/>
        </w:rPr>
        <w:t>En déduire</w:t>
      </w:r>
      <w:r w:rsidRPr="005D224F">
        <w:rPr>
          <w:rFonts w:ascii="Arial" w:eastAsia="Arial" w:hAnsi="Arial" w:cs="Arial"/>
          <w:shd w:val="clear" w:color="auto" w:fill="D9D9D9"/>
        </w:rPr>
        <w:t xml:space="preserve"> le volume réel en m</w:t>
      </w:r>
      <w:r w:rsidRPr="005D224F">
        <w:rPr>
          <w:rFonts w:ascii="Arial" w:eastAsia="Arial" w:hAnsi="Arial" w:cs="Arial"/>
          <w:shd w:val="clear" w:color="auto" w:fill="D9D9D9"/>
          <w:vertAlign w:val="superscript"/>
        </w:rPr>
        <w:t>3</w:t>
      </w:r>
      <w:r w:rsidRPr="005D224F">
        <w:rPr>
          <w:rFonts w:ascii="Arial" w:eastAsia="Arial" w:hAnsi="Arial" w:cs="Arial"/>
          <w:shd w:val="clear" w:color="auto" w:fill="D9D9D9"/>
        </w:rPr>
        <w:t xml:space="preserve"> de terre présent dans le godet.</w:t>
      </w:r>
    </w:p>
    <w:p w14:paraId="22C637D8" w14:textId="77777777" w:rsidR="00082BF1" w:rsidRDefault="00082BF1" w:rsidP="001458A6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Volume de base du godet = </w:t>
      </w:r>
      <w:r w:rsidRPr="005D0CC4">
        <w:rPr>
          <w:rFonts w:ascii="Arial" w:eastAsia="Arial" w:hAnsi="Arial" w:cs="Arial"/>
          <w:b/>
          <w:bCs/>
          <w:sz w:val="24"/>
          <w:szCs w:val="24"/>
        </w:rPr>
        <w:t>1 m</w:t>
      </w:r>
      <w:r w:rsidRPr="005D0CC4">
        <w:rPr>
          <w:rFonts w:ascii="Arial" w:eastAsia="Arial" w:hAnsi="Arial" w:cs="Arial"/>
          <w:b/>
          <w:bCs/>
          <w:sz w:val="24"/>
          <w:szCs w:val="24"/>
          <w:vertAlign w:val="superscript"/>
        </w:rPr>
        <w:t>3</w:t>
      </w:r>
      <w:r w:rsidRPr="00820F4F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Volume réel = 1 m</w:t>
      </w:r>
      <w:r w:rsidRPr="00820F4F">
        <w:rPr>
          <w:rFonts w:ascii="Arial" w:eastAsia="Arial" w:hAnsi="Arial" w:cs="Arial"/>
          <w:sz w:val="24"/>
          <w:szCs w:val="24"/>
          <w:vertAlign w:val="superscript"/>
        </w:rPr>
        <w:t>3</w:t>
      </w:r>
      <w:r w:rsidR="001228EB">
        <w:rPr>
          <w:rFonts w:ascii="Arial" w:eastAsia="Arial" w:hAnsi="Arial" w:cs="Arial"/>
          <w:sz w:val="24"/>
          <w:szCs w:val="24"/>
        </w:rPr>
        <w:t xml:space="preserve"> x 28</w:t>
      </w:r>
      <w:r w:rsidRPr="0039448A"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z w:val="24"/>
          <w:szCs w:val="24"/>
        </w:rPr>
        <w:t xml:space="preserve"> = </w:t>
      </w:r>
      <w:r w:rsidRPr="005D0CC4">
        <w:rPr>
          <w:rFonts w:ascii="Arial" w:eastAsia="Arial" w:hAnsi="Arial" w:cs="Arial"/>
          <w:b/>
          <w:bCs/>
          <w:sz w:val="24"/>
          <w:szCs w:val="24"/>
        </w:rPr>
        <w:t>1,2</w:t>
      </w:r>
      <w:r w:rsidR="001228EB" w:rsidRPr="005D0CC4">
        <w:rPr>
          <w:rFonts w:ascii="Arial" w:eastAsia="Arial" w:hAnsi="Arial" w:cs="Arial"/>
          <w:b/>
          <w:bCs/>
          <w:sz w:val="24"/>
          <w:szCs w:val="24"/>
        </w:rPr>
        <w:t>8</w:t>
      </w:r>
      <w:r w:rsidRPr="005D0CC4">
        <w:rPr>
          <w:rFonts w:ascii="Arial" w:eastAsia="Arial" w:hAnsi="Arial" w:cs="Arial"/>
          <w:b/>
          <w:bCs/>
          <w:sz w:val="24"/>
          <w:szCs w:val="24"/>
        </w:rPr>
        <w:t xml:space="preserve"> m</w:t>
      </w:r>
      <w:r w:rsidRPr="005D0CC4">
        <w:rPr>
          <w:rFonts w:ascii="Arial" w:eastAsia="Arial" w:hAnsi="Arial" w:cs="Arial"/>
          <w:b/>
          <w:bCs/>
          <w:sz w:val="24"/>
          <w:szCs w:val="24"/>
          <w:vertAlign w:val="superscript"/>
        </w:rPr>
        <w:t>3</w:t>
      </w:r>
    </w:p>
    <w:p w14:paraId="2959260C" w14:textId="17D313B6" w:rsidR="0002365D" w:rsidRPr="005D224F" w:rsidRDefault="0002365D" w:rsidP="001458A6">
      <w:pPr>
        <w:shd w:val="clear" w:color="auto" w:fill="D9D9D9" w:themeFill="background1" w:themeFillShade="D9"/>
        <w:tabs>
          <w:tab w:val="left" w:pos="1560"/>
        </w:tabs>
        <w:spacing w:after="120" w:line="24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>Question 1.3</w:t>
      </w:r>
      <w:r w:rsidRPr="005D224F">
        <w:rPr>
          <w:rFonts w:ascii="Arial" w:eastAsia="Arial" w:hAnsi="Arial" w:cs="Arial"/>
          <w:b/>
        </w:rPr>
        <w:tab/>
      </w:r>
      <w:r w:rsidRPr="005D224F">
        <w:rPr>
          <w:rFonts w:ascii="Arial" w:eastAsia="Arial" w:hAnsi="Arial" w:cs="Arial"/>
        </w:rPr>
        <w:t xml:space="preserve">À l’aide du document technique </w:t>
      </w:r>
      <w:r w:rsidRPr="005D224F">
        <w:rPr>
          <w:rFonts w:ascii="Arial" w:eastAsia="Arial" w:hAnsi="Arial" w:cs="Arial"/>
          <w:b/>
        </w:rPr>
        <w:t>DT1</w:t>
      </w:r>
      <w:r w:rsidRPr="005D224F">
        <w:rPr>
          <w:rFonts w:ascii="Arial" w:eastAsia="Arial" w:hAnsi="Arial" w:cs="Arial"/>
        </w:rPr>
        <w:t xml:space="preserve">, </w:t>
      </w:r>
      <w:r w:rsidRPr="005D224F">
        <w:rPr>
          <w:rFonts w:ascii="Arial" w:eastAsia="Arial" w:hAnsi="Arial" w:cs="Arial"/>
          <w:b/>
        </w:rPr>
        <w:t>montrer</w:t>
      </w:r>
      <w:r w:rsidRPr="005D224F">
        <w:rPr>
          <w:rFonts w:ascii="Arial" w:eastAsia="Arial" w:hAnsi="Arial" w:cs="Arial"/>
        </w:rPr>
        <w:t xml:space="preserve"> que la masse de la terre contenue dans le godet chargé est de </w:t>
      </w:r>
      <w:r w:rsidR="0016462F">
        <w:rPr>
          <w:rFonts w:ascii="Arial" w:eastAsia="Arial" w:hAnsi="Arial" w:cs="Arial"/>
        </w:rPr>
        <w:t>1640</w:t>
      </w:r>
      <w:r w:rsidR="00770760">
        <w:rPr>
          <w:rFonts w:ascii="Arial" w:eastAsia="Arial" w:hAnsi="Arial" w:cs="Arial"/>
        </w:rPr>
        <w:t> </w:t>
      </w:r>
      <w:r w:rsidRPr="005D224F">
        <w:rPr>
          <w:rFonts w:ascii="Arial" w:eastAsia="Arial" w:hAnsi="Arial" w:cs="Arial"/>
        </w:rPr>
        <w:t>kg.</w:t>
      </w:r>
    </w:p>
    <w:p w14:paraId="5C156643" w14:textId="766027D0" w:rsidR="001228EB" w:rsidRDefault="001228EB" w:rsidP="001458A6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Masse volumique </w:t>
      </w:r>
      <w:r w:rsidR="008612D7">
        <w:rPr>
          <w:rFonts w:ascii="Arial" w:eastAsia="Arial" w:hAnsi="Arial" w:cs="Arial"/>
          <w:sz w:val="24"/>
          <w:szCs w:val="24"/>
        </w:rPr>
        <w:t xml:space="preserve">de la terre dans le godet </w:t>
      </w:r>
      <w:r>
        <w:rPr>
          <w:rFonts w:ascii="Arial" w:eastAsia="Arial" w:hAnsi="Arial" w:cs="Arial"/>
          <w:sz w:val="24"/>
          <w:szCs w:val="24"/>
        </w:rPr>
        <w:t>=</w:t>
      </w:r>
      <w:r w:rsidR="00082BF1">
        <w:rPr>
          <w:rFonts w:ascii="Arial" w:eastAsia="Arial" w:hAnsi="Arial" w:cs="Arial"/>
          <w:sz w:val="24"/>
          <w:szCs w:val="24"/>
        </w:rPr>
        <w:t xml:space="preserve"> 1600 kg/m</w:t>
      </w:r>
      <w:r w:rsidR="00082BF1" w:rsidRPr="00820F4F">
        <w:rPr>
          <w:rFonts w:ascii="Arial" w:eastAsia="Arial" w:hAnsi="Arial" w:cs="Arial"/>
          <w:sz w:val="24"/>
          <w:szCs w:val="24"/>
          <w:vertAlign w:val="superscript"/>
        </w:rPr>
        <w:t>3</w:t>
      </w:r>
      <w:r w:rsidR="00D037AF">
        <w:rPr>
          <w:rFonts w:ascii="Arial" w:eastAsia="Arial" w:hAnsi="Arial" w:cs="Arial"/>
          <w:sz w:val="24"/>
          <w:szCs w:val="24"/>
          <w:vertAlign w:val="superscript"/>
        </w:rPr>
        <w:t> </w:t>
      </w:r>
      <w:r w:rsidR="00D037AF">
        <w:rPr>
          <w:rFonts w:ascii="Arial" w:eastAsia="Arial" w:hAnsi="Arial" w:cs="Arial"/>
          <w:sz w:val="24"/>
          <w:szCs w:val="24"/>
        </w:rPr>
        <w:t>: 1,25</w:t>
      </w:r>
      <w:r>
        <w:rPr>
          <w:rFonts w:ascii="Arial" w:eastAsia="Arial" w:hAnsi="Arial" w:cs="Arial"/>
          <w:sz w:val="24"/>
          <w:szCs w:val="24"/>
        </w:rPr>
        <w:t xml:space="preserve"> = 12</w:t>
      </w:r>
      <w:r w:rsidR="00D037AF">
        <w:rPr>
          <w:rFonts w:ascii="Arial" w:eastAsia="Arial" w:hAnsi="Arial" w:cs="Arial"/>
          <w:sz w:val="24"/>
          <w:szCs w:val="24"/>
        </w:rPr>
        <w:t>80</w:t>
      </w:r>
      <w:r>
        <w:rPr>
          <w:rFonts w:ascii="Arial" w:eastAsia="Arial" w:hAnsi="Arial" w:cs="Arial"/>
          <w:sz w:val="24"/>
          <w:szCs w:val="24"/>
        </w:rPr>
        <w:t xml:space="preserve"> kg/m</w:t>
      </w:r>
      <w:r w:rsidRPr="001228EB">
        <w:rPr>
          <w:rFonts w:ascii="Arial" w:eastAsia="Arial" w:hAnsi="Arial" w:cs="Arial"/>
          <w:sz w:val="24"/>
          <w:szCs w:val="24"/>
          <w:vertAlign w:val="superscript"/>
        </w:rPr>
        <w:t>3</w:t>
      </w:r>
    </w:p>
    <w:p w14:paraId="3C00F241" w14:textId="771CED61" w:rsidR="00082BF1" w:rsidRDefault="00082BF1" w:rsidP="001458A6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1,2</w:t>
      </w:r>
      <w:r w:rsidR="001228EB"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 m</w:t>
      </w:r>
      <w:r w:rsidRPr="00671047">
        <w:rPr>
          <w:rFonts w:ascii="Arial" w:eastAsia="Arial" w:hAnsi="Arial" w:cs="Arial"/>
          <w:sz w:val="24"/>
          <w:szCs w:val="24"/>
          <w:vertAlign w:val="superscript"/>
        </w:rPr>
        <w:t>3</w:t>
      </w:r>
      <w:r w:rsidR="001228EB">
        <w:rPr>
          <w:rFonts w:ascii="Arial" w:eastAsia="Arial" w:hAnsi="Arial" w:cs="Arial"/>
          <w:sz w:val="24"/>
          <w:szCs w:val="24"/>
        </w:rPr>
        <w:t xml:space="preserve"> x 12</w:t>
      </w:r>
      <w:r w:rsidR="00D037AF">
        <w:rPr>
          <w:rFonts w:ascii="Arial" w:eastAsia="Arial" w:hAnsi="Arial" w:cs="Arial"/>
          <w:sz w:val="24"/>
          <w:szCs w:val="24"/>
        </w:rPr>
        <w:t>80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1228EB">
        <w:rPr>
          <w:rFonts w:ascii="Arial" w:eastAsia="Arial" w:hAnsi="Arial" w:cs="Arial"/>
          <w:sz w:val="24"/>
          <w:szCs w:val="24"/>
        </w:rPr>
        <w:t>kg/m</w:t>
      </w:r>
      <w:r w:rsidR="001228EB" w:rsidRPr="001228EB">
        <w:rPr>
          <w:rFonts w:ascii="Arial" w:eastAsia="Arial" w:hAnsi="Arial" w:cs="Arial"/>
          <w:sz w:val="24"/>
          <w:szCs w:val="24"/>
          <w:vertAlign w:val="superscript"/>
        </w:rPr>
        <w:t>3</w:t>
      </w:r>
      <w:r w:rsidR="001228EB">
        <w:rPr>
          <w:rFonts w:ascii="Arial" w:eastAsia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= </w:t>
      </w:r>
      <w:r w:rsidRPr="008612D7">
        <w:rPr>
          <w:rFonts w:ascii="Arial" w:eastAsia="Arial" w:hAnsi="Arial" w:cs="Arial"/>
          <w:b/>
          <w:bCs/>
          <w:sz w:val="24"/>
          <w:szCs w:val="24"/>
        </w:rPr>
        <w:t>1</w:t>
      </w:r>
      <w:r w:rsidR="00D037AF" w:rsidRPr="008612D7">
        <w:rPr>
          <w:rFonts w:ascii="Arial" w:eastAsia="Arial" w:hAnsi="Arial" w:cs="Arial"/>
          <w:b/>
          <w:bCs/>
          <w:sz w:val="24"/>
          <w:szCs w:val="24"/>
        </w:rPr>
        <w:t>638</w:t>
      </w:r>
      <w:r w:rsidRPr="008612D7">
        <w:rPr>
          <w:rFonts w:ascii="Arial" w:eastAsia="Arial" w:hAnsi="Arial" w:cs="Arial"/>
          <w:b/>
          <w:bCs/>
          <w:sz w:val="24"/>
          <w:szCs w:val="24"/>
        </w:rPr>
        <w:t xml:space="preserve"> kg</w:t>
      </w:r>
      <w:r w:rsidR="008612D7">
        <w:rPr>
          <w:rFonts w:ascii="Arial" w:eastAsia="Arial" w:hAnsi="Arial" w:cs="Arial"/>
          <w:b/>
          <w:bCs/>
          <w:sz w:val="24"/>
          <w:szCs w:val="24"/>
        </w:rPr>
        <w:t xml:space="preserve"> ~ 1640 kg.</w:t>
      </w:r>
    </w:p>
    <w:p w14:paraId="0B5A8042" w14:textId="0EF714B1" w:rsidR="00594DF6" w:rsidRPr="005D224F" w:rsidRDefault="00594DF6" w:rsidP="00174ADF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>Question 1.4</w:t>
      </w:r>
      <w:r w:rsidRPr="005D224F">
        <w:rPr>
          <w:rFonts w:ascii="Arial" w:eastAsia="Arial" w:hAnsi="Arial" w:cs="Arial"/>
          <w:b/>
        </w:rPr>
        <w:tab/>
      </w:r>
      <w:r w:rsidR="00174ADF" w:rsidRPr="005D224F">
        <w:rPr>
          <w:rFonts w:ascii="Arial" w:eastAsia="Arial" w:hAnsi="Arial" w:cs="Arial"/>
        </w:rPr>
        <w:t xml:space="preserve">Sachant que le camion benne à une capacité maximale de </w:t>
      </w:r>
      <m:oMath>
        <m:r>
          <m:rPr>
            <m:sty m:val="bi"/>
          </m:rPr>
          <w:rPr>
            <w:rFonts w:ascii="Cambria Math" w:eastAsia="Arial" w:hAnsi="Cambria Math" w:cs="Arial"/>
          </w:rPr>
          <m:t xml:space="preserve">20 </m:t>
        </m:r>
        <m:r>
          <m:rPr>
            <m:nor/>
          </m:rPr>
          <w:rPr>
            <w:rFonts w:ascii="Cambria Math" w:eastAsia="Arial" w:hAnsi="Cambria Math" w:cs="Arial"/>
            <w:b/>
            <w:bCs/>
          </w:rPr>
          <m:t>t</m:t>
        </m:r>
      </m:oMath>
      <w:r w:rsidR="00174ADF" w:rsidRPr="005D224F">
        <w:rPr>
          <w:rFonts w:ascii="Arial" w:eastAsia="Arial" w:hAnsi="Arial" w:cs="Arial"/>
        </w:rPr>
        <w:t xml:space="preserve"> et </w:t>
      </w:r>
      <m:oMath>
        <m:r>
          <m:rPr>
            <m:sty m:val="bi"/>
          </m:rPr>
          <w:rPr>
            <w:rFonts w:ascii="Cambria Math" w:eastAsia="Arial" w:hAnsi="Cambria Math" w:cs="Arial"/>
          </w:rPr>
          <m:t>10 </m:t>
        </m:r>
        <m:sSup>
          <m:sSupPr>
            <m:ctrlPr>
              <w:rPr>
                <w:rFonts w:ascii="Cambria Math" w:eastAsia="Arial" w:hAnsi="Cambria Math" w:cs="Arial"/>
                <w:b/>
                <w:bCs/>
                <w:i/>
              </w:rPr>
            </m:ctrlPr>
          </m:sSupPr>
          <m:e>
            <m:r>
              <m:rPr>
                <m:nor/>
              </m:rPr>
              <w:rPr>
                <w:rFonts w:ascii="Cambria Math" w:eastAsia="Arial" w:hAnsi="Cambria Math" w:cs="Arial"/>
                <w:b/>
                <w:bCs/>
              </w:rPr>
              <m:t>m</m:t>
            </m:r>
          </m:e>
          <m:sup>
            <m:r>
              <m:rPr>
                <m:sty m:val="bi"/>
              </m:rPr>
              <w:rPr>
                <w:rFonts w:ascii="Cambria Math" w:eastAsia="Arial" w:hAnsi="Cambria Math" w:cs="Arial"/>
                <w:vertAlign w:val="superscript"/>
              </w:rPr>
              <m:t>3</m:t>
            </m:r>
          </m:sup>
        </m:sSup>
      </m:oMath>
      <w:r w:rsidR="00174ADF" w:rsidRPr="005D224F">
        <w:rPr>
          <w:rFonts w:ascii="Arial" w:eastAsia="Arial" w:hAnsi="Arial" w:cs="Arial"/>
        </w:rPr>
        <w:t xml:space="preserve">, </w:t>
      </w:r>
      <w:r w:rsidR="00174ADF" w:rsidRPr="005D224F">
        <w:rPr>
          <w:rFonts w:ascii="Arial" w:eastAsia="Arial" w:hAnsi="Arial" w:cs="Arial"/>
          <w:b/>
        </w:rPr>
        <w:t>montrer</w:t>
      </w:r>
      <w:r w:rsidR="00174ADF" w:rsidRPr="005D224F">
        <w:rPr>
          <w:rFonts w:ascii="Arial" w:eastAsia="Arial" w:hAnsi="Arial" w:cs="Arial"/>
        </w:rPr>
        <w:t xml:space="preserve"> que le conducteur ne peut faire que 8 chargements avant d’atteindre les limites de la benne. </w:t>
      </w:r>
      <w:r w:rsidR="00174ADF" w:rsidRPr="002D6A69">
        <w:rPr>
          <w:rFonts w:ascii="Arial" w:eastAsia="Arial" w:hAnsi="Arial" w:cs="Arial"/>
          <w:bCs/>
        </w:rPr>
        <w:t>Entre</w:t>
      </w:r>
      <w:r w:rsidR="00174ADF">
        <w:rPr>
          <w:rFonts w:ascii="Arial" w:eastAsia="Arial" w:hAnsi="Arial" w:cs="Arial"/>
          <w:bCs/>
        </w:rPr>
        <w:t xml:space="preserve"> </w:t>
      </w:r>
      <w:r w:rsidR="00174ADF" w:rsidRPr="002D6A69">
        <w:rPr>
          <w:rFonts w:ascii="Arial" w:eastAsia="Arial" w:hAnsi="Arial" w:cs="Arial"/>
          <w:bCs/>
        </w:rPr>
        <w:t>la</w:t>
      </w:r>
      <w:r w:rsidR="00174ADF">
        <w:rPr>
          <w:rFonts w:ascii="Arial" w:eastAsia="Arial" w:hAnsi="Arial" w:cs="Arial"/>
          <w:bCs/>
        </w:rPr>
        <w:t xml:space="preserve"> masse et le volume, préciser quel est le facteur limitant.</w:t>
      </w:r>
    </w:p>
    <w:p w14:paraId="29F712E2" w14:textId="6D910347" w:rsidR="00082BF1" w:rsidRDefault="00AE66DB" w:rsidP="001458A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Masse : </w:t>
      </w:r>
      <w:r w:rsidR="00082BF1">
        <w:rPr>
          <w:rFonts w:ascii="Arial" w:eastAsia="Arial" w:hAnsi="Arial" w:cs="Arial"/>
          <w:sz w:val="24"/>
          <w:szCs w:val="24"/>
        </w:rPr>
        <w:t>20 T = 20 000 kg -&gt; 20 000 / 1</w:t>
      </w:r>
      <w:r w:rsidR="00212CC0">
        <w:rPr>
          <w:rFonts w:ascii="Arial" w:eastAsia="Arial" w:hAnsi="Arial" w:cs="Arial"/>
          <w:sz w:val="24"/>
          <w:szCs w:val="24"/>
        </w:rPr>
        <w:t>640</w:t>
      </w:r>
      <w:r w:rsidR="00082BF1">
        <w:rPr>
          <w:rFonts w:ascii="Arial" w:eastAsia="Arial" w:hAnsi="Arial" w:cs="Arial"/>
          <w:sz w:val="24"/>
          <w:szCs w:val="24"/>
        </w:rPr>
        <w:t xml:space="preserve"> = </w:t>
      </w:r>
      <w:r w:rsidR="00082BF1" w:rsidRPr="00AE66DB">
        <w:rPr>
          <w:rFonts w:ascii="Arial" w:eastAsia="Arial" w:hAnsi="Arial" w:cs="Arial"/>
          <w:b/>
          <w:bCs/>
          <w:sz w:val="24"/>
          <w:szCs w:val="24"/>
        </w:rPr>
        <w:t>1</w:t>
      </w:r>
      <w:r w:rsidR="00212CC0" w:rsidRPr="00AE66DB">
        <w:rPr>
          <w:rFonts w:ascii="Arial" w:eastAsia="Arial" w:hAnsi="Arial" w:cs="Arial"/>
          <w:b/>
          <w:bCs/>
          <w:sz w:val="24"/>
          <w:szCs w:val="24"/>
        </w:rPr>
        <w:t>2</w:t>
      </w:r>
      <w:r w:rsidRPr="00AE66DB">
        <w:rPr>
          <w:rFonts w:ascii="Arial" w:eastAsia="Arial" w:hAnsi="Arial" w:cs="Arial"/>
          <w:b/>
          <w:bCs/>
          <w:sz w:val="24"/>
          <w:szCs w:val="24"/>
        </w:rPr>
        <w:t xml:space="preserve"> chargements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EA21466" w14:textId="0C77B121" w:rsidR="00AE66DB" w:rsidRDefault="00AE66DB" w:rsidP="001458A6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Volume : </w:t>
      </w:r>
      <w:r w:rsidR="00082BF1">
        <w:rPr>
          <w:rFonts w:ascii="Arial" w:eastAsia="Arial" w:hAnsi="Arial" w:cs="Arial"/>
          <w:sz w:val="24"/>
          <w:szCs w:val="24"/>
        </w:rPr>
        <w:t>10 m</w:t>
      </w:r>
      <w:r w:rsidR="00082BF1" w:rsidRPr="00671047">
        <w:rPr>
          <w:rFonts w:ascii="Arial" w:eastAsia="Arial" w:hAnsi="Arial" w:cs="Arial"/>
          <w:sz w:val="24"/>
          <w:szCs w:val="24"/>
          <w:vertAlign w:val="superscript"/>
        </w:rPr>
        <w:t>3</w:t>
      </w:r>
      <w:r w:rsidR="00082BF1">
        <w:rPr>
          <w:rFonts w:ascii="Arial" w:eastAsia="Arial" w:hAnsi="Arial" w:cs="Arial"/>
          <w:sz w:val="24"/>
          <w:szCs w:val="24"/>
        </w:rPr>
        <w:t xml:space="preserve"> / 1,2</w:t>
      </w:r>
      <w:r>
        <w:rPr>
          <w:rFonts w:ascii="Arial" w:eastAsia="Arial" w:hAnsi="Arial" w:cs="Arial"/>
          <w:sz w:val="24"/>
          <w:szCs w:val="24"/>
        </w:rPr>
        <w:t>5</w:t>
      </w:r>
      <w:r w:rsidR="00082BF1">
        <w:rPr>
          <w:rFonts w:ascii="Arial" w:eastAsia="Arial" w:hAnsi="Arial" w:cs="Arial"/>
          <w:sz w:val="24"/>
          <w:szCs w:val="24"/>
        </w:rPr>
        <w:t xml:space="preserve"> m</w:t>
      </w:r>
      <w:r w:rsidR="00082BF1" w:rsidRPr="00671047">
        <w:rPr>
          <w:rFonts w:ascii="Arial" w:eastAsia="Arial" w:hAnsi="Arial" w:cs="Arial"/>
          <w:sz w:val="24"/>
          <w:szCs w:val="24"/>
          <w:vertAlign w:val="superscript"/>
        </w:rPr>
        <w:t>3</w:t>
      </w:r>
      <w:r w:rsidR="00082BF1">
        <w:rPr>
          <w:rFonts w:ascii="Arial" w:eastAsia="Arial" w:hAnsi="Arial" w:cs="Arial"/>
          <w:sz w:val="24"/>
          <w:szCs w:val="24"/>
        </w:rPr>
        <w:t xml:space="preserve"> = 8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082BF1">
        <w:rPr>
          <w:rFonts w:ascii="Arial" w:eastAsia="Arial" w:hAnsi="Arial" w:cs="Arial"/>
          <w:sz w:val="24"/>
          <w:szCs w:val="24"/>
        </w:rPr>
        <w:t xml:space="preserve">donc seulement </w:t>
      </w:r>
      <w:r w:rsidR="00082BF1" w:rsidRPr="00AE66DB">
        <w:rPr>
          <w:rFonts w:ascii="Arial" w:eastAsia="Arial" w:hAnsi="Arial" w:cs="Arial"/>
          <w:b/>
          <w:bCs/>
          <w:sz w:val="24"/>
          <w:szCs w:val="24"/>
        </w:rPr>
        <w:t>8 chargements</w:t>
      </w:r>
      <w:r w:rsidR="00082BF1">
        <w:rPr>
          <w:rFonts w:ascii="Arial" w:eastAsia="Arial" w:hAnsi="Arial" w:cs="Arial"/>
          <w:sz w:val="24"/>
          <w:szCs w:val="24"/>
        </w:rPr>
        <w:t xml:space="preserve"> </w:t>
      </w:r>
    </w:p>
    <w:p w14:paraId="069C36B5" w14:textId="7C045E49" w:rsidR="00082BF1" w:rsidRDefault="00082BF1" w:rsidP="001458A6">
      <w:pPr>
        <w:spacing w:after="12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c’est le </w:t>
      </w:r>
      <w:r w:rsidRPr="00AE66DB">
        <w:rPr>
          <w:rFonts w:ascii="Arial" w:eastAsia="Arial" w:hAnsi="Arial" w:cs="Arial"/>
          <w:b/>
          <w:bCs/>
          <w:sz w:val="24"/>
          <w:szCs w:val="24"/>
        </w:rPr>
        <w:t>volume qui est limitant</w:t>
      </w:r>
    </w:p>
    <w:p w14:paraId="460B6CA2" w14:textId="1EA705C0" w:rsidR="00AE66DB" w:rsidRPr="00AE66DB" w:rsidRDefault="00AE66DB" w:rsidP="001458A6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AE66DB">
        <w:rPr>
          <w:rFonts w:ascii="Arial" w:eastAsia="Arial" w:hAnsi="Arial" w:cs="Arial"/>
          <w:sz w:val="24"/>
          <w:szCs w:val="24"/>
        </w:rPr>
        <w:t>Attention : c’est sans le sur-volume pratiqué par le conducteur.</w:t>
      </w:r>
    </w:p>
    <w:p w14:paraId="31EB5F9F" w14:textId="5A4091C7" w:rsidR="00594DF6" w:rsidRPr="005D224F" w:rsidRDefault="00594DF6" w:rsidP="001458A6">
      <w:pPr>
        <w:shd w:val="clear" w:color="auto" w:fill="D9D9D9" w:themeFill="background1" w:themeFillShade="D9"/>
        <w:tabs>
          <w:tab w:val="left" w:pos="1560"/>
        </w:tabs>
        <w:spacing w:after="120" w:line="24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>Question 1.5</w:t>
      </w:r>
      <w:r w:rsidRPr="005D224F">
        <w:rPr>
          <w:rFonts w:ascii="Arial" w:eastAsia="Arial" w:hAnsi="Arial" w:cs="Arial"/>
          <w:b/>
        </w:rPr>
        <w:tab/>
      </w:r>
      <w:r w:rsidR="00174ADF">
        <w:rPr>
          <w:rFonts w:ascii="Arial" w:eastAsia="Arial" w:hAnsi="Arial" w:cs="Arial"/>
          <w:b/>
        </w:rPr>
        <w:t>C</w:t>
      </w:r>
      <w:r w:rsidR="00174ADF" w:rsidRPr="005D224F">
        <w:rPr>
          <w:rFonts w:ascii="Arial" w:eastAsia="Arial" w:hAnsi="Arial" w:cs="Arial"/>
          <w:b/>
        </w:rPr>
        <w:t>alculer</w:t>
      </w:r>
      <w:r w:rsidR="00174ADF" w:rsidRPr="005D224F">
        <w:rPr>
          <w:rFonts w:ascii="Arial" w:eastAsia="Arial" w:hAnsi="Arial" w:cs="Arial"/>
        </w:rPr>
        <w:t xml:space="preserve"> le temps de roulage </w:t>
      </w:r>
      <w:r w:rsidR="00174ADF">
        <w:rPr>
          <w:rFonts w:ascii="Arial" w:eastAsia="Arial" w:hAnsi="Arial" w:cs="Arial"/>
        </w:rPr>
        <w:t xml:space="preserve">en secondes </w:t>
      </w:r>
      <w:r w:rsidR="00174ADF" w:rsidRPr="005D224F">
        <w:rPr>
          <w:rFonts w:ascii="Arial" w:eastAsia="Arial" w:hAnsi="Arial" w:cs="Arial"/>
        </w:rPr>
        <w:t>mis par le conducteur pour faire ses 8</w:t>
      </w:r>
      <w:r w:rsidR="00174ADF">
        <w:rPr>
          <w:rFonts w:ascii="Arial" w:eastAsia="Arial" w:hAnsi="Arial" w:cs="Arial"/>
        </w:rPr>
        <w:t xml:space="preserve"> </w:t>
      </w:r>
      <w:r w:rsidR="00174ADF" w:rsidRPr="005D224F">
        <w:rPr>
          <w:rFonts w:ascii="Arial" w:eastAsia="Arial" w:hAnsi="Arial" w:cs="Arial"/>
        </w:rPr>
        <w:t>chargements</w:t>
      </w:r>
      <w:r w:rsidR="00174ADF">
        <w:rPr>
          <w:rFonts w:ascii="Arial" w:eastAsia="Arial" w:hAnsi="Arial" w:cs="Arial"/>
        </w:rPr>
        <w:t>, aller et retour</w:t>
      </w:r>
      <w:r w:rsidRPr="005D224F">
        <w:rPr>
          <w:rFonts w:ascii="Arial" w:eastAsia="Arial" w:hAnsi="Arial" w:cs="Arial"/>
        </w:rPr>
        <w:t>.</w:t>
      </w:r>
    </w:p>
    <w:p w14:paraId="5354C927" w14:textId="4FD3B2DD" w:rsidR="00082BF1" w:rsidRDefault="00082BF1" w:rsidP="001458A6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8 x 25 x 2 (aller-retour) = 400 m</w:t>
      </w:r>
      <w:r>
        <w:rPr>
          <w:rFonts w:ascii="Arial" w:eastAsia="Arial" w:hAnsi="Arial" w:cs="Arial"/>
          <w:sz w:val="24"/>
          <w:szCs w:val="24"/>
        </w:rPr>
        <w:tab/>
        <w:t>V = 12 km/h = 3,33 m/s</w:t>
      </w:r>
      <w:r>
        <w:rPr>
          <w:rFonts w:ascii="Arial" w:eastAsia="Arial" w:hAnsi="Arial" w:cs="Arial"/>
          <w:sz w:val="24"/>
          <w:szCs w:val="24"/>
        </w:rPr>
        <w:tab/>
        <w:t>t = 400 / 3,33 = 120 s</w:t>
      </w:r>
    </w:p>
    <w:p w14:paraId="76B5B19C" w14:textId="0425553A" w:rsidR="00594DF6" w:rsidRPr="005D224F" w:rsidRDefault="00594DF6" w:rsidP="001458A6">
      <w:pPr>
        <w:shd w:val="clear" w:color="auto" w:fill="D9D9D9" w:themeFill="background1" w:themeFillShade="D9"/>
        <w:tabs>
          <w:tab w:val="left" w:pos="1560"/>
        </w:tabs>
        <w:spacing w:after="120" w:line="24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>Question 1.</w:t>
      </w:r>
      <w:r w:rsidR="00AE25B2">
        <w:rPr>
          <w:rFonts w:ascii="Arial" w:eastAsia="Arial" w:hAnsi="Arial" w:cs="Arial"/>
          <w:b/>
        </w:rPr>
        <w:t>6</w:t>
      </w:r>
      <w:r w:rsidRPr="005D224F">
        <w:rPr>
          <w:rFonts w:ascii="Arial" w:eastAsia="Arial" w:hAnsi="Arial" w:cs="Arial"/>
          <w:b/>
        </w:rPr>
        <w:tab/>
        <w:t>Calculer</w:t>
      </w:r>
      <w:r w:rsidRPr="005D224F">
        <w:rPr>
          <w:rFonts w:ascii="Arial" w:eastAsia="Arial" w:hAnsi="Arial" w:cs="Arial"/>
        </w:rPr>
        <w:t xml:space="preserve"> le temps de roulage </w:t>
      </w:r>
      <w:r w:rsidR="00061D41">
        <w:rPr>
          <w:rFonts w:ascii="Arial" w:eastAsia="Arial" w:hAnsi="Arial" w:cs="Arial"/>
        </w:rPr>
        <w:t>en seconde</w:t>
      </w:r>
      <w:r w:rsidR="007376FD">
        <w:rPr>
          <w:rFonts w:ascii="Arial" w:eastAsia="Arial" w:hAnsi="Arial" w:cs="Arial"/>
        </w:rPr>
        <w:t>s</w:t>
      </w:r>
      <w:r w:rsidR="00EB55E1">
        <w:rPr>
          <w:rFonts w:ascii="Arial" w:eastAsia="Arial" w:hAnsi="Arial" w:cs="Arial"/>
        </w:rPr>
        <w:t xml:space="preserve"> </w:t>
      </w:r>
      <w:r w:rsidRPr="005D224F">
        <w:rPr>
          <w:rFonts w:ascii="Arial" w:eastAsia="Arial" w:hAnsi="Arial" w:cs="Arial"/>
        </w:rPr>
        <w:t>mis par le conducteur pour faire ces 10</w:t>
      </w:r>
      <w:r w:rsidR="00A26860">
        <w:rPr>
          <w:rFonts w:ascii="Arial" w:eastAsia="Arial" w:hAnsi="Arial" w:cs="Arial"/>
        </w:rPr>
        <w:t xml:space="preserve"> </w:t>
      </w:r>
      <w:r w:rsidRPr="005D224F">
        <w:rPr>
          <w:rFonts w:ascii="Arial" w:eastAsia="Arial" w:hAnsi="Arial" w:cs="Arial"/>
        </w:rPr>
        <w:t>chargements à vitesse réduite</w:t>
      </w:r>
      <w:r w:rsidR="00061D41">
        <w:rPr>
          <w:rFonts w:ascii="Arial" w:eastAsia="Arial" w:hAnsi="Arial" w:cs="Arial"/>
        </w:rPr>
        <w:t>, aller et retour</w:t>
      </w:r>
      <w:r w:rsidRPr="005D224F">
        <w:rPr>
          <w:rFonts w:ascii="Arial" w:eastAsia="Arial" w:hAnsi="Arial" w:cs="Arial"/>
        </w:rPr>
        <w:t>.</w:t>
      </w:r>
    </w:p>
    <w:p w14:paraId="336BA2B6" w14:textId="77777777" w:rsidR="00082BF1" w:rsidRDefault="00082BF1" w:rsidP="001458A6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 x 25 x 2 (aller-retour) = 500 m</w:t>
      </w:r>
      <w:r>
        <w:rPr>
          <w:rFonts w:ascii="Arial" w:eastAsia="Arial" w:hAnsi="Arial" w:cs="Arial"/>
          <w:sz w:val="24"/>
          <w:szCs w:val="24"/>
        </w:rPr>
        <w:tab/>
        <w:t xml:space="preserve">   V = 8 km/h = 2,22 m/s</w:t>
      </w:r>
      <w:r>
        <w:rPr>
          <w:rFonts w:ascii="Arial" w:eastAsia="Arial" w:hAnsi="Arial" w:cs="Arial"/>
          <w:sz w:val="24"/>
          <w:szCs w:val="24"/>
        </w:rPr>
        <w:tab/>
        <w:t>t = 500 / 2,22 = 225 s</w:t>
      </w:r>
    </w:p>
    <w:p w14:paraId="66C7A394" w14:textId="77777777" w:rsidR="00174ADF" w:rsidRDefault="00594DF6" w:rsidP="00174ADF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>Question 1.</w:t>
      </w:r>
      <w:r w:rsidR="00AE25B2">
        <w:rPr>
          <w:rFonts w:ascii="Arial" w:eastAsia="Arial" w:hAnsi="Arial" w:cs="Arial"/>
          <w:b/>
        </w:rPr>
        <w:t>7</w:t>
      </w:r>
      <w:r w:rsidRPr="005D224F">
        <w:rPr>
          <w:rFonts w:ascii="Arial" w:eastAsia="Arial" w:hAnsi="Arial" w:cs="Arial"/>
          <w:b/>
        </w:rPr>
        <w:tab/>
      </w:r>
      <w:r w:rsidR="00174ADF" w:rsidRPr="005D224F">
        <w:rPr>
          <w:rFonts w:ascii="Arial" w:eastAsia="Arial" w:hAnsi="Arial" w:cs="Arial"/>
        </w:rPr>
        <w:t>En comparant les résultats de</w:t>
      </w:r>
      <w:r w:rsidR="00174ADF">
        <w:rPr>
          <w:rFonts w:ascii="Arial" w:eastAsia="Arial" w:hAnsi="Arial" w:cs="Arial"/>
        </w:rPr>
        <w:t xml:space="preserve">s questions </w:t>
      </w:r>
      <w:r w:rsidR="00174ADF" w:rsidRPr="005F15CD">
        <w:rPr>
          <w:rFonts w:ascii="Arial" w:eastAsia="Arial" w:hAnsi="Arial" w:cs="Arial"/>
          <w:b/>
          <w:bCs/>
        </w:rPr>
        <w:t>1.5</w:t>
      </w:r>
      <w:r w:rsidR="00174ADF" w:rsidRPr="005D224F">
        <w:rPr>
          <w:rFonts w:ascii="Arial" w:eastAsia="Arial" w:hAnsi="Arial" w:cs="Arial"/>
        </w:rPr>
        <w:t xml:space="preserve"> et </w:t>
      </w:r>
      <w:r w:rsidR="00174ADF" w:rsidRPr="005F15CD">
        <w:rPr>
          <w:rFonts w:ascii="Arial" w:eastAsia="Arial" w:hAnsi="Arial" w:cs="Arial"/>
          <w:b/>
          <w:bCs/>
        </w:rPr>
        <w:t>1.</w:t>
      </w:r>
      <w:r w:rsidR="00174ADF">
        <w:rPr>
          <w:rFonts w:ascii="Arial" w:eastAsia="Arial" w:hAnsi="Arial" w:cs="Arial"/>
          <w:b/>
          <w:bCs/>
        </w:rPr>
        <w:t>6</w:t>
      </w:r>
      <w:r w:rsidR="00174ADF" w:rsidRPr="005D224F">
        <w:rPr>
          <w:rFonts w:ascii="Arial" w:eastAsia="Arial" w:hAnsi="Arial" w:cs="Arial"/>
        </w:rPr>
        <w:t xml:space="preserve">, </w:t>
      </w:r>
      <w:r w:rsidR="00174ADF" w:rsidRPr="005D224F">
        <w:rPr>
          <w:rFonts w:ascii="Arial" w:eastAsia="Arial" w:hAnsi="Arial" w:cs="Arial"/>
          <w:b/>
        </w:rPr>
        <w:t>calculer</w:t>
      </w:r>
      <w:r w:rsidR="00174ADF" w:rsidRPr="005D224F">
        <w:rPr>
          <w:rFonts w:ascii="Arial" w:eastAsia="Arial" w:hAnsi="Arial" w:cs="Arial"/>
        </w:rPr>
        <w:t xml:space="preserve"> en pourcentage le temps supplémentaire de roulage. </w:t>
      </w:r>
    </w:p>
    <w:p w14:paraId="13DB4DD1" w14:textId="77777777" w:rsidR="00174ADF" w:rsidRPr="005D224F" w:rsidRDefault="00174ADF" w:rsidP="00174ADF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 xml:space="preserve">Conclure </w:t>
      </w:r>
      <w:r w:rsidRPr="005D224F">
        <w:rPr>
          <w:rFonts w:ascii="Arial" w:eastAsia="Arial" w:hAnsi="Arial" w:cs="Arial"/>
        </w:rPr>
        <w:t>quant à la réalité de la baisse de production.</w:t>
      </w:r>
    </w:p>
    <w:p w14:paraId="2E5AAD83" w14:textId="77777777" w:rsidR="0015723D" w:rsidRDefault="00000000" w:rsidP="001458A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m:oMath>
        <m:f>
          <m:fPr>
            <m:ctrlPr>
              <w:rPr>
                <w:rFonts w:ascii="Cambria Math" w:eastAsia="Arial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rial" w:hAnsi="Cambria Math" w:cs="Arial"/>
                <w:sz w:val="24"/>
                <w:szCs w:val="24"/>
              </w:rPr>
              <m:t>225 – 120</m:t>
            </m:r>
          </m:num>
          <m:den>
            <m:r>
              <w:rPr>
                <w:rFonts w:ascii="Cambria Math" w:eastAsia="Arial" w:hAnsi="Cambria Math" w:cs="Arial"/>
                <w:sz w:val="24"/>
                <w:szCs w:val="24"/>
              </w:rPr>
              <m:t>120</m:t>
            </m:r>
          </m:den>
        </m:f>
        <m:r>
          <w:rPr>
            <w:rFonts w:ascii="Cambria Math" w:eastAsia="Arial" w:hAnsi="Cambria Math" w:cs="Arial"/>
            <w:sz w:val="24"/>
            <w:szCs w:val="24"/>
          </w:rPr>
          <m:t>×100=87,5</m:t>
        </m:r>
      </m:oMath>
      <w:r w:rsidR="00082BF1">
        <w:rPr>
          <w:rFonts w:ascii="Arial" w:eastAsia="Arial" w:hAnsi="Arial" w:cs="Arial"/>
          <w:sz w:val="24"/>
          <w:szCs w:val="24"/>
        </w:rPr>
        <w:t xml:space="preserve"> soit </w:t>
      </w:r>
      <w:r w:rsidR="00082BF1" w:rsidRPr="0015723D">
        <w:rPr>
          <w:rFonts w:ascii="Arial" w:eastAsia="Arial" w:hAnsi="Arial" w:cs="Arial"/>
          <w:b/>
          <w:bCs/>
          <w:sz w:val="24"/>
          <w:szCs w:val="24"/>
        </w:rPr>
        <w:t>87,5 % de temps supplémentaire de roulage</w:t>
      </w:r>
      <w:r w:rsidR="00082BF1">
        <w:rPr>
          <w:rFonts w:ascii="Arial" w:eastAsia="Arial" w:hAnsi="Arial" w:cs="Arial"/>
          <w:sz w:val="24"/>
          <w:szCs w:val="24"/>
        </w:rPr>
        <w:t xml:space="preserve">. </w:t>
      </w:r>
    </w:p>
    <w:p w14:paraId="30E8FF37" w14:textId="77777777" w:rsidR="0015723D" w:rsidRDefault="0015723D" w:rsidP="001458A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7E0C68C" w14:textId="67BF4C8F" w:rsidR="00D82278" w:rsidRPr="005D224F" w:rsidRDefault="00082BF1" w:rsidP="001458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En fin de journée, il y aura moins de camions chargés et donc une réelle baisse de production.</w:t>
      </w:r>
    </w:p>
    <w:p w14:paraId="452DA8FF" w14:textId="77777777" w:rsidR="00D82278" w:rsidRDefault="00D82278" w:rsidP="001458A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  <w:sectPr w:rsidR="00D82278" w:rsidSect="00674CEC">
          <w:pgSz w:w="11907" w:h="16840"/>
          <w:pgMar w:top="992" w:right="1418" w:bottom="1418" w:left="1418" w:header="709" w:footer="709" w:gutter="0"/>
          <w:cols w:space="720"/>
        </w:sectPr>
      </w:pPr>
    </w:p>
    <w:p w14:paraId="03B92B10" w14:textId="77777777" w:rsidR="00D82278" w:rsidRPr="005D224F" w:rsidRDefault="00D82278" w:rsidP="001458A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" w:eastAsia="Arial" w:hAnsi="Arial" w:cs="Arial"/>
          <w:b/>
        </w:rPr>
      </w:pPr>
      <w:r w:rsidRPr="005D224F">
        <w:rPr>
          <w:rFonts w:ascii="Arial" w:eastAsia="Arial" w:hAnsi="Arial" w:cs="Arial"/>
          <w:b/>
        </w:rPr>
        <w:lastRenderedPageBreak/>
        <w:t>Partie 2 </w:t>
      </w:r>
      <w:r w:rsidR="00594DF6" w:rsidRPr="005D224F">
        <w:rPr>
          <w:rFonts w:ascii="Arial" w:eastAsia="Arial" w:hAnsi="Arial" w:cs="Arial"/>
          <w:b/>
        </w:rPr>
        <w:t>-</w:t>
      </w:r>
      <w:bookmarkStart w:id="1" w:name="_Hlk139885416"/>
      <w:r w:rsidRPr="005D224F">
        <w:rPr>
          <w:rFonts w:ascii="Arial" w:eastAsia="Arial" w:hAnsi="Arial" w:cs="Arial"/>
          <w:b/>
        </w:rPr>
        <w:t>Présentation du Système de</w:t>
      </w:r>
      <w:r w:rsidR="00E605FB" w:rsidRPr="005D224F">
        <w:rPr>
          <w:rFonts w:ascii="Arial" w:eastAsia="Arial" w:hAnsi="Arial" w:cs="Arial"/>
          <w:b/>
        </w:rPr>
        <w:t xml:space="preserve"> Réduction des Secousses (SRS)</w:t>
      </w:r>
    </w:p>
    <w:p w14:paraId="71B5B1EB" w14:textId="77777777" w:rsidR="005D224F" w:rsidRDefault="005D224F" w:rsidP="001458A6">
      <w:pPr>
        <w:spacing w:after="0" w:line="240" w:lineRule="auto"/>
        <w:jc w:val="both"/>
        <w:rPr>
          <w:rFonts w:ascii="Arial" w:hAnsi="Arial" w:cs="Arial"/>
          <w:i/>
          <w:sz w:val="10"/>
          <w:szCs w:val="10"/>
        </w:rPr>
      </w:pPr>
      <w:bookmarkStart w:id="2" w:name="_heading=h.tyjcwt" w:colFirst="0" w:colLast="0"/>
      <w:bookmarkEnd w:id="1"/>
      <w:bookmarkEnd w:id="2"/>
    </w:p>
    <w:p w14:paraId="62776B8C" w14:textId="009A2DAA" w:rsidR="00594DF6" w:rsidRPr="005D224F" w:rsidRDefault="00594DF6" w:rsidP="001458A6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>Question 2.1</w:t>
      </w:r>
      <w:r w:rsidRPr="005D224F">
        <w:rPr>
          <w:rFonts w:ascii="Arial" w:eastAsia="Arial" w:hAnsi="Arial" w:cs="Arial"/>
          <w:b/>
        </w:rPr>
        <w:tab/>
      </w:r>
      <w:r w:rsidR="00A83949" w:rsidRPr="005D224F">
        <w:rPr>
          <w:rFonts w:ascii="Arial" w:eastAsia="Arial" w:hAnsi="Arial" w:cs="Arial"/>
          <w:b/>
          <w:bCs/>
        </w:rPr>
        <w:t>Entourer</w:t>
      </w:r>
      <w:r w:rsidR="00A83949" w:rsidRPr="005D224F">
        <w:rPr>
          <w:rFonts w:ascii="Arial" w:eastAsia="Arial" w:hAnsi="Arial" w:cs="Arial"/>
        </w:rPr>
        <w:t xml:space="preserve"> en rouge </w:t>
      </w:r>
      <w:r w:rsidR="00A83949" w:rsidRPr="005D224F">
        <w:rPr>
          <w:rFonts w:ascii="Arial" w:hAnsi="Arial" w:cs="Arial"/>
        </w:rPr>
        <w:t xml:space="preserve">sur </w:t>
      </w:r>
      <w:r w:rsidR="00A83949" w:rsidRPr="005D224F">
        <w:rPr>
          <w:rFonts w:ascii="Arial" w:eastAsia="Arial" w:hAnsi="Arial" w:cs="Arial"/>
        </w:rPr>
        <w:t xml:space="preserve">le schéma hydraulique </w:t>
      </w:r>
      <w:r w:rsidR="00A83949">
        <w:rPr>
          <w:rFonts w:ascii="Arial" w:eastAsia="Arial" w:hAnsi="Arial" w:cs="Arial"/>
        </w:rPr>
        <w:t xml:space="preserve">du </w:t>
      </w:r>
      <w:r w:rsidR="00A83949" w:rsidRPr="005D224F">
        <w:rPr>
          <w:rFonts w:ascii="Arial" w:hAnsi="Arial" w:cs="Arial"/>
        </w:rPr>
        <w:t xml:space="preserve">document réponse </w:t>
      </w:r>
      <w:r w:rsidR="00A83949" w:rsidRPr="005D224F">
        <w:rPr>
          <w:rFonts w:ascii="Arial" w:hAnsi="Arial" w:cs="Arial"/>
          <w:b/>
        </w:rPr>
        <w:t>DR1</w:t>
      </w:r>
      <w:r w:rsidR="00A83949">
        <w:rPr>
          <w:rFonts w:ascii="Arial" w:hAnsi="Arial" w:cs="Arial"/>
        </w:rPr>
        <w:t xml:space="preserve"> </w:t>
      </w:r>
      <w:r w:rsidR="00A83949" w:rsidRPr="005D224F">
        <w:rPr>
          <w:rFonts w:ascii="Arial" w:eastAsia="Arial" w:hAnsi="Arial" w:cs="Arial"/>
        </w:rPr>
        <w:t xml:space="preserve">le </w:t>
      </w:r>
      <w:r w:rsidR="00A83949">
        <w:rPr>
          <w:rFonts w:ascii="Arial" w:eastAsia="Arial" w:hAnsi="Arial" w:cs="Arial"/>
        </w:rPr>
        <w:t>bloc</w:t>
      </w:r>
      <w:r w:rsidR="00A83949" w:rsidRPr="005D224F">
        <w:rPr>
          <w:rFonts w:ascii="Arial" w:eastAsia="Arial" w:hAnsi="Arial" w:cs="Arial"/>
        </w:rPr>
        <w:t xml:space="preserve"> </w:t>
      </w:r>
      <w:r w:rsidR="00A83949">
        <w:rPr>
          <w:rFonts w:ascii="Arial" w:eastAsia="Arial" w:hAnsi="Arial" w:cs="Arial"/>
        </w:rPr>
        <w:t>de composants</w:t>
      </w:r>
      <w:r w:rsidR="00A83949" w:rsidRPr="005D224F">
        <w:rPr>
          <w:rFonts w:ascii="Arial" w:eastAsia="Arial" w:hAnsi="Arial" w:cs="Arial"/>
        </w:rPr>
        <w:t xml:space="preserve"> qui permet de faire fonctionner le système SRS.</w:t>
      </w:r>
    </w:p>
    <w:p w14:paraId="1A65B859" w14:textId="77777777" w:rsidR="009E4C93" w:rsidRPr="001458A6" w:rsidRDefault="009E4C93" w:rsidP="001458A6">
      <w:pPr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14:paraId="4B5DE3AE" w14:textId="77777777" w:rsidR="00771554" w:rsidRDefault="003177FE" w:rsidP="001458A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DR1</w:t>
      </w:r>
    </w:p>
    <w:p w14:paraId="6BF470A3" w14:textId="77777777" w:rsidR="009E4C93" w:rsidRPr="001458A6" w:rsidRDefault="009E4C93" w:rsidP="001458A6">
      <w:pPr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14:paraId="1B9202AC" w14:textId="4C15742A" w:rsidR="00594DF6" w:rsidRPr="005D224F" w:rsidRDefault="00594DF6" w:rsidP="001458A6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>Question 2.</w:t>
      </w:r>
      <w:r w:rsidRPr="005D224F">
        <w:rPr>
          <w:rFonts w:ascii="Arial" w:eastAsia="Arial" w:hAnsi="Arial" w:cs="Arial"/>
          <w:b/>
          <w:bCs/>
        </w:rPr>
        <w:t>2</w:t>
      </w:r>
      <w:r w:rsidRPr="005D224F">
        <w:rPr>
          <w:rFonts w:ascii="Arial" w:eastAsia="Arial" w:hAnsi="Arial" w:cs="Arial"/>
          <w:b/>
          <w:bCs/>
        </w:rPr>
        <w:tab/>
      </w:r>
      <w:r w:rsidR="00A83949">
        <w:rPr>
          <w:rFonts w:ascii="Arial" w:eastAsia="Arial" w:hAnsi="Arial" w:cs="Arial"/>
          <w:b/>
          <w:bCs/>
        </w:rPr>
        <w:t>Entourer</w:t>
      </w:r>
      <w:r w:rsidR="00A83949" w:rsidRPr="005D224F">
        <w:rPr>
          <w:rFonts w:ascii="Arial" w:eastAsia="Arial" w:hAnsi="Arial" w:cs="Arial"/>
          <w:b/>
          <w:bCs/>
        </w:rPr>
        <w:t xml:space="preserve"> </w:t>
      </w:r>
      <w:r w:rsidR="00A83949" w:rsidRPr="005D224F">
        <w:rPr>
          <w:rFonts w:ascii="Arial" w:eastAsia="Arial" w:hAnsi="Arial" w:cs="Arial"/>
        </w:rPr>
        <w:t xml:space="preserve">sur le schéma hydraulique </w:t>
      </w:r>
      <w:r w:rsidR="00A83949">
        <w:rPr>
          <w:rFonts w:ascii="Arial" w:eastAsia="Arial" w:hAnsi="Arial" w:cs="Arial"/>
        </w:rPr>
        <w:t xml:space="preserve">du </w:t>
      </w:r>
      <w:r w:rsidR="00A83949" w:rsidRPr="005D224F">
        <w:rPr>
          <w:rFonts w:ascii="Arial" w:hAnsi="Arial" w:cs="Arial"/>
        </w:rPr>
        <w:t xml:space="preserve">document réponse </w:t>
      </w:r>
      <w:r w:rsidR="00A83949" w:rsidRPr="005D224F">
        <w:rPr>
          <w:rFonts w:ascii="Arial" w:eastAsia="Arial" w:hAnsi="Arial" w:cs="Arial"/>
          <w:b/>
        </w:rPr>
        <w:t>DR1</w:t>
      </w:r>
      <w:r w:rsidR="00A83949">
        <w:rPr>
          <w:rFonts w:ascii="Arial" w:eastAsia="Arial" w:hAnsi="Arial" w:cs="Arial"/>
        </w:rPr>
        <w:t xml:space="preserve"> les vérins</w:t>
      </w:r>
      <w:r w:rsidR="00A83949" w:rsidRPr="005D224F">
        <w:rPr>
          <w:rFonts w:ascii="Arial" w:eastAsia="Arial" w:hAnsi="Arial" w:cs="Arial"/>
        </w:rPr>
        <w:t xml:space="preserve"> </w:t>
      </w:r>
      <w:r w:rsidR="00A83949">
        <w:rPr>
          <w:rFonts w:ascii="Arial" w:eastAsia="Arial" w:hAnsi="Arial" w:cs="Arial"/>
        </w:rPr>
        <w:t xml:space="preserve">sur </w:t>
      </w:r>
      <w:r w:rsidR="00A83949" w:rsidRPr="005D224F">
        <w:rPr>
          <w:rFonts w:ascii="Arial" w:eastAsia="Arial" w:hAnsi="Arial" w:cs="Arial"/>
        </w:rPr>
        <w:t xml:space="preserve">lesquels le système SRS agit et </w:t>
      </w:r>
      <w:r w:rsidR="00A83949" w:rsidRPr="005D224F">
        <w:rPr>
          <w:rFonts w:ascii="Arial" w:eastAsia="Arial" w:hAnsi="Arial" w:cs="Arial"/>
          <w:b/>
          <w:bCs/>
        </w:rPr>
        <w:t>traduire</w:t>
      </w:r>
      <w:r w:rsidR="00A83949" w:rsidRPr="005D224F">
        <w:rPr>
          <w:rFonts w:ascii="Arial" w:eastAsia="Arial" w:hAnsi="Arial" w:cs="Arial"/>
        </w:rPr>
        <w:t xml:space="preserve"> </w:t>
      </w:r>
      <w:r w:rsidR="00A83949">
        <w:rPr>
          <w:rFonts w:ascii="Arial" w:eastAsia="Arial" w:hAnsi="Arial" w:cs="Arial"/>
        </w:rPr>
        <w:t xml:space="preserve">à côté leur nom </w:t>
      </w:r>
      <w:r w:rsidR="00A83949" w:rsidRPr="005D224F">
        <w:rPr>
          <w:rFonts w:ascii="Arial" w:eastAsia="Arial" w:hAnsi="Arial" w:cs="Arial"/>
        </w:rPr>
        <w:t>en français</w:t>
      </w:r>
    </w:p>
    <w:p w14:paraId="4B7D31DD" w14:textId="77777777" w:rsidR="009E4C93" w:rsidRPr="001458A6" w:rsidRDefault="009E4C93" w:rsidP="001458A6">
      <w:pPr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14:paraId="1CEEB9AA" w14:textId="77777777" w:rsidR="00D82278" w:rsidRPr="009E4C93" w:rsidRDefault="003177FE" w:rsidP="001458A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DR1 (ou </w:t>
      </w:r>
      <w:r w:rsidRPr="009E4C93">
        <w:rPr>
          <w:rFonts w:ascii="Arial" w:hAnsi="Arial" w:cs="Arial"/>
        </w:rPr>
        <w:t xml:space="preserve">LOADER -&gt; </w:t>
      </w:r>
      <w:r w:rsidRPr="00AE6F7C">
        <w:rPr>
          <w:rFonts w:ascii="Arial" w:hAnsi="Arial" w:cs="Arial"/>
          <w:b/>
          <w:bCs/>
        </w:rPr>
        <w:t>CHARGEUR</w:t>
      </w:r>
      <w:r w:rsidRPr="009E4C93">
        <w:rPr>
          <w:rFonts w:ascii="Arial" w:hAnsi="Arial" w:cs="Arial"/>
        </w:rPr>
        <w:t>)</w:t>
      </w:r>
    </w:p>
    <w:p w14:paraId="0D556216" w14:textId="77777777" w:rsidR="009E4C93" w:rsidRPr="001458A6" w:rsidRDefault="009E4C93" w:rsidP="001458A6">
      <w:pPr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14:paraId="31C69111" w14:textId="77777777" w:rsidR="00A83949" w:rsidRDefault="00594DF6" w:rsidP="00A83949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>Question 2.</w:t>
      </w:r>
      <w:r w:rsidRPr="005D224F">
        <w:rPr>
          <w:rFonts w:ascii="Arial" w:eastAsia="Arial" w:hAnsi="Arial" w:cs="Arial"/>
          <w:b/>
          <w:bCs/>
        </w:rPr>
        <w:t>3</w:t>
      </w:r>
      <w:r w:rsidRPr="005D224F">
        <w:rPr>
          <w:rFonts w:ascii="Arial" w:eastAsia="Arial" w:hAnsi="Arial" w:cs="Arial"/>
          <w:b/>
        </w:rPr>
        <w:tab/>
      </w:r>
      <w:r w:rsidR="00A83949">
        <w:rPr>
          <w:rFonts w:ascii="Arial" w:eastAsia="Arial" w:hAnsi="Arial" w:cs="Arial"/>
          <w:bCs/>
        </w:rPr>
        <w:t>Pour</w:t>
      </w:r>
      <w:r w:rsidR="00A83949" w:rsidRPr="005D224F">
        <w:rPr>
          <w:rFonts w:ascii="Arial" w:eastAsia="Arial" w:hAnsi="Arial" w:cs="Arial"/>
        </w:rPr>
        <w:t xml:space="preserve"> une très grosse secousse :</w:t>
      </w:r>
    </w:p>
    <w:p w14:paraId="303DACB7" w14:textId="77777777" w:rsidR="00A83949" w:rsidRDefault="00A83949" w:rsidP="00A83949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ind w:firstLine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- r</w:t>
      </w:r>
      <w:r w:rsidRPr="005D224F">
        <w:rPr>
          <w:rFonts w:ascii="Arial" w:eastAsia="Arial" w:hAnsi="Arial" w:cs="Arial"/>
          <w:b/>
        </w:rPr>
        <w:t>elever</w:t>
      </w:r>
      <w:r w:rsidRPr="005D224F">
        <w:rPr>
          <w:rFonts w:ascii="Arial" w:eastAsia="Arial" w:hAnsi="Arial" w:cs="Arial"/>
        </w:rPr>
        <w:t xml:space="preserve"> la pression maxi</w:t>
      </w:r>
      <w:r>
        <w:rPr>
          <w:rFonts w:ascii="Arial" w:eastAsia="Arial" w:hAnsi="Arial" w:cs="Arial"/>
        </w:rPr>
        <w:t>male acceptée par le système SRS ;</w:t>
      </w:r>
    </w:p>
    <w:p w14:paraId="55CDF718" w14:textId="4917BB6D" w:rsidR="00D82278" w:rsidRPr="00A83949" w:rsidRDefault="00A83949" w:rsidP="00A83949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ind w:firstLine="284"/>
        <w:jc w:val="both"/>
        <w:rPr>
          <w:rFonts w:ascii="Arial" w:eastAsia="Arial" w:hAnsi="Arial" w:cs="Arial"/>
        </w:rPr>
      </w:pPr>
      <w:r w:rsidRPr="00A83949">
        <w:rPr>
          <w:rFonts w:ascii="Arial" w:eastAsia="Arial" w:hAnsi="Arial" w:cs="Arial"/>
          <w:b/>
          <w:bCs/>
        </w:rPr>
        <w:t>-</w:t>
      </w:r>
      <w:r>
        <w:rPr>
          <w:rFonts w:ascii="Arial" w:eastAsia="Arial" w:hAnsi="Arial" w:cs="Arial"/>
          <w:b/>
        </w:rPr>
        <w:t xml:space="preserve"> i</w:t>
      </w:r>
      <w:r w:rsidRPr="005D224F">
        <w:rPr>
          <w:rFonts w:ascii="Arial" w:eastAsia="Arial" w:hAnsi="Arial" w:cs="Arial"/>
          <w:b/>
        </w:rPr>
        <w:t>ndiquer</w:t>
      </w:r>
      <w:r w:rsidRPr="005D224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le</w:t>
      </w:r>
      <w:r w:rsidRPr="005D224F">
        <w:rPr>
          <w:rFonts w:ascii="Arial" w:eastAsia="Arial" w:hAnsi="Arial" w:cs="Arial"/>
        </w:rPr>
        <w:t xml:space="preserve"> composant du système SRS </w:t>
      </w:r>
      <w:r>
        <w:rPr>
          <w:rFonts w:ascii="Arial" w:eastAsia="Arial" w:hAnsi="Arial" w:cs="Arial"/>
        </w:rPr>
        <w:t xml:space="preserve">qui </w:t>
      </w:r>
      <w:r w:rsidRPr="005D224F">
        <w:rPr>
          <w:rFonts w:ascii="Arial" w:eastAsia="Arial" w:hAnsi="Arial" w:cs="Arial"/>
        </w:rPr>
        <w:t>permet de limiter cette pression</w:t>
      </w:r>
    </w:p>
    <w:p w14:paraId="598D307B" w14:textId="77777777" w:rsidR="003177FE" w:rsidRPr="009E4C93" w:rsidRDefault="003177FE" w:rsidP="001458A6">
      <w:pPr>
        <w:spacing w:after="0" w:line="240" w:lineRule="auto"/>
        <w:jc w:val="both"/>
        <w:rPr>
          <w:rFonts w:ascii="Arial" w:hAnsi="Arial" w:cs="Arial"/>
        </w:rPr>
      </w:pPr>
      <w:r w:rsidRPr="00AE6F7C">
        <w:rPr>
          <w:rFonts w:ascii="Arial" w:hAnsi="Arial" w:cs="Arial"/>
          <w:b/>
          <w:bCs/>
        </w:rPr>
        <w:t>350 bar</w:t>
      </w:r>
      <w:r w:rsidRPr="009E4C93">
        <w:rPr>
          <w:rFonts w:ascii="Arial" w:hAnsi="Arial" w:cs="Arial"/>
        </w:rPr>
        <w:t xml:space="preserve">. C’est un </w:t>
      </w:r>
      <w:r w:rsidRPr="00AE6F7C">
        <w:rPr>
          <w:rFonts w:ascii="Arial" w:hAnsi="Arial" w:cs="Arial"/>
          <w:b/>
          <w:bCs/>
        </w:rPr>
        <w:t>limiteur de pression</w:t>
      </w:r>
      <w:r w:rsidRPr="009E4C93">
        <w:rPr>
          <w:rFonts w:ascii="Arial" w:hAnsi="Arial" w:cs="Arial"/>
        </w:rPr>
        <w:t xml:space="preserve"> (ou soupape de décompression interne au bloc SRS).</w:t>
      </w:r>
    </w:p>
    <w:p w14:paraId="1889B395" w14:textId="77777777" w:rsidR="006F31FD" w:rsidRPr="001458A6" w:rsidRDefault="006F31FD" w:rsidP="001458A6">
      <w:pPr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14:paraId="5385F478" w14:textId="77777777" w:rsidR="00A53238" w:rsidRDefault="00AE6F7C" w:rsidP="00A53238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>Question 2.</w:t>
      </w:r>
      <w:r w:rsidRPr="005D224F">
        <w:rPr>
          <w:rFonts w:ascii="Arial" w:eastAsia="Arial" w:hAnsi="Arial" w:cs="Arial"/>
          <w:b/>
          <w:bCs/>
        </w:rPr>
        <w:t>4</w:t>
      </w:r>
      <w:r>
        <w:rPr>
          <w:rFonts w:ascii="Arial" w:eastAsia="Arial" w:hAnsi="Arial" w:cs="Arial"/>
          <w:b/>
        </w:rPr>
        <w:tab/>
      </w:r>
      <w:r w:rsidR="00A53238">
        <w:rPr>
          <w:rFonts w:ascii="Arial" w:eastAsia="Arial" w:hAnsi="Arial" w:cs="Arial"/>
          <w:bCs/>
        </w:rPr>
        <w:t>Sur le</w:t>
      </w:r>
      <w:r w:rsidR="00A53238">
        <w:rPr>
          <w:rFonts w:ascii="Arial" w:eastAsia="Arial" w:hAnsi="Arial" w:cs="Arial"/>
        </w:rPr>
        <w:t xml:space="preserve"> </w:t>
      </w:r>
      <w:r w:rsidR="00A53238" w:rsidRPr="005D224F">
        <w:rPr>
          <w:rFonts w:ascii="Arial" w:eastAsia="Arial" w:hAnsi="Arial" w:cs="Arial"/>
        </w:rPr>
        <w:t xml:space="preserve">schéma hydraulique </w:t>
      </w:r>
      <w:r w:rsidR="00A53238">
        <w:rPr>
          <w:rFonts w:ascii="Arial" w:eastAsia="Arial" w:hAnsi="Arial" w:cs="Arial"/>
        </w:rPr>
        <w:t xml:space="preserve">du </w:t>
      </w:r>
      <w:r w:rsidR="00A53238" w:rsidRPr="005D224F">
        <w:rPr>
          <w:rFonts w:ascii="Arial" w:hAnsi="Arial" w:cs="Arial"/>
        </w:rPr>
        <w:t xml:space="preserve">document réponse </w:t>
      </w:r>
      <w:r w:rsidR="00A53238" w:rsidRPr="005D224F">
        <w:rPr>
          <w:rFonts w:ascii="Arial" w:eastAsia="Arial" w:hAnsi="Arial" w:cs="Arial"/>
          <w:b/>
        </w:rPr>
        <w:t>DR1</w:t>
      </w:r>
      <w:r w:rsidR="00A53238">
        <w:rPr>
          <w:rFonts w:ascii="Arial" w:eastAsia="Arial" w:hAnsi="Arial" w:cs="Arial"/>
        </w:rPr>
        <w:t xml:space="preserve">, pour </w:t>
      </w:r>
      <w:r w:rsidR="00A53238" w:rsidRPr="005D224F">
        <w:rPr>
          <w:rFonts w:ascii="Arial" w:eastAsia="Arial" w:hAnsi="Arial" w:cs="Arial"/>
        </w:rPr>
        <w:t xml:space="preserve">le circuit SRS, </w:t>
      </w:r>
      <w:r w:rsidR="00A53238" w:rsidRPr="005D224F">
        <w:rPr>
          <w:rFonts w:ascii="Arial" w:eastAsia="Arial" w:hAnsi="Arial" w:cs="Arial"/>
          <w:b/>
        </w:rPr>
        <w:t>tracer</w:t>
      </w:r>
      <w:r w:rsidR="00A53238" w:rsidRPr="005D224F">
        <w:rPr>
          <w:rFonts w:ascii="Arial" w:eastAsia="Arial" w:hAnsi="Arial" w:cs="Arial"/>
        </w:rPr>
        <w:t> :</w:t>
      </w:r>
    </w:p>
    <w:p w14:paraId="55007D54" w14:textId="77777777" w:rsidR="00A53238" w:rsidRDefault="00A53238" w:rsidP="00A53238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ind w:firstLine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- </w:t>
      </w:r>
      <w:r w:rsidRPr="005D224F">
        <w:rPr>
          <w:rFonts w:ascii="Arial" w:eastAsia="Arial" w:hAnsi="Arial" w:cs="Arial"/>
        </w:rPr>
        <w:t>en rouge la ligne « alimentation du système SRS »</w:t>
      </w:r>
      <w:r>
        <w:rPr>
          <w:rFonts w:ascii="Arial" w:eastAsia="Arial" w:hAnsi="Arial" w:cs="Arial"/>
        </w:rPr>
        <w:t> ;</w:t>
      </w:r>
    </w:p>
    <w:p w14:paraId="0ED4E246" w14:textId="77777777" w:rsidR="00A53238" w:rsidRPr="005D224F" w:rsidRDefault="00A53238" w:rsidP="00A53238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ind w:firstLine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- </w:t>
      </w:r>
      <w:r w:rsidRPr="005D224F">
        <w:rPr>
          <w:rFonts w:ascii="Arial" w:eastAsia="Arial" w:hAnsi="Arial" w:cs="Arial"/>
        </w:rPr>
        <w:t>en bleu la ligne « retour »</w:t>
      </w:r>
      <w:r>
        <w:rPr>
          <w:rFonts w:ascii="Arial" w:eastAsia="Arial" w:hAnsi="Arial" w:cs="Arial"/>
        </w:rPr>
        <w:t> ;</w:t>
      </w:r>
    </w:p>
    <w:p w14:paraId="17F95A58" w14:textId="77777777" w:rsidR="00A53238" w:rsidRDefault="00A53238" w:rsidP="00A53238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ind w:firstLine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- </w:t>
      </w:r>
      <w:r w:rsidRPr="005D224F">
        <w:rPr>
          <w:rFonts w:ascii="Arial" w:eastAsia="Arial" w:hAnsi="Arial" w:cs="Arial"/>
        </w:rPr>
        <w:t>en marron les lignes « d’huile emprisonné</w:t>
      </w:r>
      <w:r>
        <w:rPr>
          <w:rFonts w:ascii="Arial" w:eastAsia="Arial" w:hAnsi="Arial" w:cs="Arial"/>
        </w:rPr>
        <w:t>e</w:t>
      </w:r>
      <w:r w:rsidRPr="005D224F">
        <w:rPr>
          <w:rFonts w:ascii="Arial" w:eastAsia="Arial" w:hAnsi="Arial" w:cs="Arial"/>
        </w:rPr>
        <w:t> »</w:t>
      </w:r>
      <w:r>
        <w:rPr>
          <w:rFonts w:ascii="Arial" w:eastAsia="Arial" w:hAnsi="Arial" w:cs="Arial"/>
        </w:rPr>
        <w:t> ;</w:t>
      </w:r>
    </w:p>
    <w:p w14:paraId="540B9D50" w14:textId="77777777" w:rsidR="00A53238" w:rsidRPr="005D224F" w:rsidRDefault="00A53238" w:rsidP="00A53238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ind w:firstLine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- </w:t>
      </w:r>
      <w:r w:rsidRPr="005D224F">
        <w:rPr>
          <w:rFonts w:ascii="Arial" w:eastAsia="Arial" w:hAnsi="Arial" w:cs="Arial"/>
        </w:rPr>
        <w:t>en vert la ligne « aspiration de la pompe ».</w:t>
      </w:r>
    </w:p>
    <w:p w14:paraId="64C97314" w14:textId="5C9EDA81" w:rsidR="009E4C93" w:rsidRPr="001458A6" w:rsidRDefault="009E4C93" w:rsidP="00A53238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14:paraId="1F50C0C7" w14:textId="77777777" w:rsidR="00A94FEA" w:rsidRDefault="009E4C93" w:rsidP="001458A6">
      <w:pPr>
        <w:spacing w:after="0" w:line="240" w:lineRule="auto"/>
        <w:jc w:val="both"/>
        <w:rPr>
          <w:rFonts w:ascii="Arial" w:hAnsi="Arial" w:cs="Arial"/>
        </w:rPr>
      </w:pPr>
      <w:r w:rsidRPr="009E4C93">
        <w:rPr>
          <w:rFonts w:ascii="Arial" w:hAnsi="Arial" w:cs="Arial"/>
        </w:rPr>
        <w:t>DR1</w:t>
      </w:r>
    </w:p>
    <w:p w14:paraId="78004517" w14:textId="77777777" w:rsidR="009E4C93" w:rsidRPr="001458A6" w:rsidRDefault="009E4C93" w:rsidP="001458A6">
      <w:pPr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14:paraId="1F57AF51" w14:textId="77777777" w:rsidR="0079178B" w:rsidRDefault="00AE6F7C" w:rsidP="0079178B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>Question 2.</w:t>
      </w:r>
      <w:r w:rsidRPr="005D224F">
        <w:rPr>
          <w:rFonts w:ascii="Arial" w:eastAsia="Arial" w:hAnsi="Arial" w:cs="Arial"/>
          <w:b/>
          <w:bCs/>
        </w:rPr>
        <w:t>5</w:t>
      </w:r>
      <w:r w:rsidRPr="005D224F">
        <w:rPr>
          <w:rFonts w:ascii="Arial" w:eastAsia="Arial" w:hAnsi="Arial" w:cs="Arial"/>
          <w:b/>
        </w:rPr>
        <w:tab/>
      </w:r>
      <w:r w:rsidR="0079178B">
        <w:rPr>
          <w:rFonts w:ascii="Arial" w:eastAsia="Arial" w:hAnsi="Arial" w:cs="Arial"/>
          <w:bCs/>
        </w:rPr>
        <w:t>A l’aide des</w:t>
      </w:r>
      <w:r w:rsidR="0079178B" w:rsidRPr="005D224F">
        <w:rPr>
          <w:rFonts w:ascii="Arial" w:eastAsia="Arial" w:hAnsi="Arial" w:cs="Arial"/>
        </w:rPr>
        <w:t xml:space="preserve"> schéma</w:t>
      </w:r>
      <w:r w:rsidR="0079178B">
        <w:rPr>
          <w:rFonts w:ascii="Arial" w:eastAsia="Arial" w:hAnsi="Arial" w:cs="Arial"/>
        </w:rPr>
        <w:t>s</w:t>
      </w:r>
      <w:r w:rsidR="0079178B" w:rsidRPr="005D224F">
        <w:rPr>
          <w:rFonts w:ascii="Arial" w:eastAsia="Arial" w:hAnsi="Arial" w:cs="Arial"/>
        </w:rPr>
        <w:t xml:space="preserve"> électrique</w:t>
      </w:r>
      <w:r w:rsidR="0079178B">
        <w:rPr>
          <w:rFonts w:ascii="Arial" w:eastAsia="Arial" w:hAnsi="Arial" w:cs="Arial"/>
        </w:rPr>
        <w:t>s</w:t>
      </w:r>
      <w:r w:rsidR="0079178B" w:rsidRPr="005D224F">
        <w:rPr>
          <w:rFonts w:ascii="Arial" w:eastAsia="Arial" w:hAnsi="Arial" w:cs="Arial"/>
        </w:rPr>
        <w:t xml:space="preserve"> </w:t>
      </w:r>
      <w:r w:rsidR="0079178B">
        <w:rPr>
          <w:rFonts w:ascii="Arial" w:eastAsia="Arial" w:hAnsi="Arial" w:cs="Arial"/>
        </w:rPr>
        <w:t xml:space="preserve">des </w:t>
      </w:r>
      <w:r w:rsidR="0079178B" w:rsidRPr="005D224F">
        <w:rPr>
          <w:rFonts w:ascii="Arial" w:hAnsi="Arial" w:cs="Arial"/>
        </w:rPr>
        <w:t xml:space="preserve">documents réponses </w:t>
      </w:r>
      <w:r w:rsidR="0079178B">
        <w:rPr>
          <w:rFonts w:ascii="Arial" w:eastAsia="Arial" w:hAnsi="Arial" w:cs="Arial"/>
          <w:b/>
        </w:rPr>
        <w:t xml:space="preserve">DR2 à DR5, </w:t>
      </w:r>
      <w:r w:rsidR="0079178B">
        <w:rPr>
          <w:rFonts w:ascii="Arial" w:eastAsia="Arial" w:hAnsi="Arial" w:cs="Arial"/>
          <w:bCs/>
        </w:rPr>
        <w:t xml:space="preserve">pour </w:t>
      </w:r>
      <w:r w:rsidR="0079178B" w:rsidRPr="005D224F">
        <w:rPr>
          <w:rFonts w:ascii="Arial" w:eastAsia="Arial" w:hAnsi="Arial" w:cs="Arial"/>
        </w:rPr>
        <w:t xml:space="preserve">le circuit SRS, </w:t>
      </w:r>
      <w:r w:rsidR="0079178B" w:rsidRPr="005D224F">
        <w:rPr>
          <w:rFonts w:ascii="Arial" w:eastAsia="Arial" w:hAnsi="Arial" w:cs="Arial"/>
          <w:b/>
        </w:rPr>
        <w:t>tracer</w:t>
      </w:r>
      <w:r w:rsidR="0079178B" w:rsidRPr="005D224F">
        <w:rPr>
          <w:rFonts w:ascii="Arial" w:eastAsia="Arial" w:hAnsi="Arial" w:cs="Arial"/>
        </w:rPr>
        <w:t> :</w:t>
      </w:r>
    </w:p>
    <w:p w14:paraId="01ED6DA7" w14:textId="77777777" w:rsidR="0079178B" w:rsidRDefault="0079178B" w:rsidP="0079178B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ind w:firstLine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- </w:t>
      </w:r>
      <w:r w:rsidRPr="005D224F">
        <w:rPr>
          <w:rFonts w:ascii="Arial" w:eastAsia="Arial" w:hAnsi="Arial" w:cs="Arial"/>
          <w:color w:val="000000" w:themeColor="text1"/>
        </w:rPr>
        <w:t xml:space="preserve">en rouge le </w:t>
      </w:r>
      <w:r>
        <w:rPr>
          <w:rFonts w:ascii="Arial" w:eastAsia="Arial" w:hAnsi="Arial" w:cs="Arial"/>
          <w:color w:val="000000" w:themeColor="text1"/>
        </w:rPr>
        <w:t>Positif </w:t>
      </w:r>
      <w:r>
        <w:rPr>
          <w:rFonts w:ascii="Arial" w:eastAsia="Arial" w:hAnsi="Arial" w:cs="Arial"/>
        </w:rPr>
        <w:t xml:space="preserve">;       </w:t>
      </w:r>
    </w:p>
    <w:p w14:paraId="0C944E21" w14:textId="77777777" w:rsidR="0079178B" w:rsidRPr="005D224F" w:rsidRDefault="0079178B" w:rsidP="0079178B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ind w:firstLine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- </w:t>
      </w:r>
      <w:r w:rsidRPr="005D224F">
        <w:rPr>
          <w:rFonts w:ascii="Arial" w:eastAsia="Arial" w:hAnsi="Arial" w:cs="Arial"/>
          <w:color w:val="000000" w:themeColor="text1"/>
        </w:rPr>
        <w:t>en noir les masses</w:t>
      </w:r>
      <w:r>
        <w:rPr>
          <w:rFonts w:ascii="Arial" w:eastAsia="Arial" w:hAnsi="Arial" w:cs="Arial"/>
          <w:color w:val="000000" w:themeColor="text1"/>
        </w:rPr>
        <w:t> </w:t>
      </w:r>
      <w:r>
        <w:rPr>
          <w:rFonts w:ascii="Arial" w:eastAsia="Arial" w:hAnsi="Arial" w:cs="Arial"/>
        </w:rPr>
        <w:t>;</w:t>
      </w:r>
    </w:p>
    <w:p w14:paraId="3085ECC8" w14:textId="77777777" w:rsidR="0079178B" w:rsidRDefault="0079178B" w:rsidP="0079178B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ind w:firstLine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- </w:t>
      </w:r>
      <w:r>
        <w:rPr>
          <w:rFonts w:ascii="Arial" w:eastAsia="Arial" w:hAnsi="Arial" w:cs="Arial"/>
          <w:color w:val="000000" w:themeColor="text1"/>
        </w:rPr>
        <w:t xml:space="preserve">en </w:t>
      </w:r>
      <w:r w:rsidRPr="005D224F">
        <w:rPr>
          <w:rFonts w:ascii="Arial" w:eastAsia="Arial" w:hAnsi="Arial" w:cs="Arial"/>
          <w:color w:val="000000" w:themeColor="text1"/>
        </w:rPr>
        <w:t>vert le circuit de commande du système SRS</w:t>
      </w:r>
      <w:r>
        <w:rPr>
          <w:rFonts w:ascii="Arial" w:eastAsia="Arial" w:hAnsi="Arial" w:cs="Arial"/>
          <w:color w:val="000000" w:themeColor="text1"/>
        </w:rPr>
        <w:t>.</w:t>
      </w:r>
    </w:p>
    <w:p w14:paraId="11732E6E" w14:textId="1CD9863F" w:rsidR="009E4C93" w:rsidRPr="001458A6" w:rsidRDefault="009E4C93" w:rsidP="0079178B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14:paraId="0AC8FE9E" w14:textId="03DEA7F3" w:rsidR="009E4C93" w:rsidRDefault="009E4C93" w:rsidP="001458A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DR2 à DR</w:t>
      </w:r>
      <w:r w:rsidR="00212CC0">
        <w:rPr>
          <w:rFonts w:ascii="Arial" w:hAnsi="Arial" w:cs="Arial"/>
        </w:rPr>
        <w:t>5</w:t>
      </w:r>
    </w:p>
    <w:p w14:paraId="5BDC9FE8" w14:textId="77777777" w:rsidR="009E4C93" w:rsidRPr="001458A6" w:rsidRDefault="009E4C93" w:rsidP="001458A6">
      <w:pPr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14:paraId="11A722D8" w14:textId="77777777" w:rsidR="0079178B" w:rsidRPr="008B10BA" w:rsidRDefault="00594DF6" w:rsidP="0079178B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  <w:b/>
        </w:rPr>
      </w:pPr>
      <w:r w:rsidRPr="005D224F">
        <w:rPr>
          <w:rFonts w:ascii="Arial" w:eastAsia="Arial" w:hAnsi="Arial" w:cs="Arial"/>
          <w:b/>
        </w:rPr>
        <w:t>Question 2.6</w:t>
      </w:r>
      <w:r w:rsidRPr="005D224F">
        <w:rPr>
          <w:rFonts w:ascii="Arial" w:eastAsia="Arial" w:hAnsi="Arial" w:cs="Arial"/>
          <w:b/>
        </w:rPr>
        <w:tab/>
      </w:r>
      <w:r w:rsidR="0079178B" w:rsidRPr="008B10BA">
        <w:rPr>
          <w:rFonts w:ascii="Arial" w:eastAsia="Arial" w:hAnsi="Arial" w:cs="Arial"/>
          <w:bCs/>
        </w:rPr>
        <w:t>D’après l’étude du système hydraulique et électrique</w:t>
      </w:r>
      <w:r w:rsidR="0079178B">
        <w:rPr>
          <w:rFonts w:ascii="Arial" w:eastAsia="Arial" w:hAnsi="Arial" w:cs="Arial"/>
          <w:bCs/>
        </w:rPr>
        <w:t>,</w:t>
      </w:r>
      <w:r w:rsidR="0079178B" w:rsidRPr="008B10BA">
        <w:rPr>
          <w:rFonts w:ascii="Arial" w:eastAsia="Arial" w:hAnsi="Arial" w:cs="Arial"/>
          <w:b/>
        </w:rPr>
        <w:t xml:space="preserve"> citer</w:t>
      </w:r>
      <w:r w:rsidR="0079178B">
        <w:rPr>
          <w:rFonts w:ascii="Arial" w:eastAsia="Arial" w:hAnsi="Arial" w:cs="Arial"/>
          <w:b/>
        </w:rPr>
        <w:t xml:space="preserve"> </w:t>
      </w:r>
      <w:r w:rsidR="0079178B" w:rsidRPr="008B10BA">
        <w:rPr>
          <w:rFonts w:ascii="Arial" w:eastAsia="Arial" w:hAnsi="Arial" w:cs="Arial"/>
          <w:bCs/>
        </w:rPr>
        <w:t xml:space="preserve">sur le document réponses </w:t>
      </w:r>
      <w:r w:rsidR="0079178B" w:rsidRPr="008B10BA">
        <w:rPr>
          <w:rFonts w:ascii="Arial" w:eastAsia="Arial" w:hAnsi="Arial" w:cs="Arial"/>
          <w:b/>
        </w:rPr>
        <w:t xml:space="preserve">DR6 </w:t>
      </w:r>
      <w:r w:rsidR="0079178B" w:rsidRPr="008B10BA">
        <w:rPr>
          <w:rFonts w:ascii="Arial" w:eastAsia="Arial" w:hAnsi="Arial" w:cs="Arial"/>
          <w:bCs/>
        </w:rPr>
        <w:t>les éléments qui peuvent être à l’origine du dysfonctionnement.</w:t>
      </w:r>
    </w:p>
    <w:p w14:paraId="2ED27AEB" w14:textId="53F07E60" w:rsidR="009E4C93" w:rsidRPr="001458A6" w:rsidRDefault="009E4C93" w:rsidP="0079178B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14:paraId="5BC25B1E" w14:textId="1894AA8D" w:rsidR="009E4C93" w:rsidRDefault="003B128E" w:rsidP="001458A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DR6</w:t>
      </w:r>
    </w:p>
    <w:p w14:paraId="4A2E6E42" w14:textId="77777777" w:rsidR="00021FB1" w:rsidRDefault="00021FB1" w:rsidP="001458A6">
      <w:pPr>
        <w:spacing w:after="0" w:line="240" w:lineRule="auto"/>
        <w:jc w:val="both"/>
        <w:rPr>
          <w:rFonts w:ascii="Arial" w:hAnsi="Arial" w:cs="Arial"/>
        </w:rPr>
      </w:pPr>
    </w:p>
    <w:p w14:paraId="7248A414" w14:textId="77777777" w:rsidR="00021FB1" w:rsidRDefault="00021FB1" w:rsidP="001458A6">
      <w:pPr>
        <w:spacing w:after="0" w:line="240" w:lineRule="auto"/>
        <w:jc w:val="both"/>
        <w:rPr>
          <w:rFonts w:ascii="Arial" w:hAnsi="Arial" w:cs="Arial"/>
        </w:rPr>
      </w:pPr>
    </w:p>
    <w:p w14:paraId="67CB85C1" w14:textId="77777777" w:rsidR="00021FB1" w:rsidRPr="009E4C93" w:rsidRDefault="00021FB1" w:rsidP="001458A6">
      <w:pPr>
        <w:spacing w:after="0" w:line="240" w:lineRule="auto"/>
        <w:jc w:val="both"/>
        <w:rPr>
          <w:rFonts w:ascii="Arial" w:hAnsi="Arial" w:cs="Arial"/>
        </w:rPr>
      </w:pPr>
    </w:p>
    <w:p w14:paraId="05D72BF0" w14:textId="77777777" w:rsidR="00172651" w:rsidRPr="005D224F" w:rsidRDefault="00172651" w:rsidP="001458A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" w:eastAsia="Arial" w:hAnsi="Arial" w:cs="Arial"/>
          <w:b/>
        </w:rPr>
      </w:pPr>
      <w:r w:rsidRPr="005D224F">
        <w:rPr>
          <w:rFonts w:ascii="Arial" w:eastAsia="Arial" w:hAnsi="Arial" w:cs="Arial"/>
          <w:b/>
        </w:rPr>
        <w:t>Partie 3 </w:t>
      </w:r>
      <w:r w:rsidR="00594DF6" w:rsidRPr="005D224F">
        <w:rPr>
          <w:rFonts w:ascii="Arial" w:eastAsia="Arial" w:hAnsi="Arial" w:cs="Arial"/>
          <w:b/>
        </w:rPr>
        <w:t>-</w:t>
      </w:r>
      <w:r w:rsidR="00A97B1B" w:rsidRPr="005D224F">
        <w:rPr>
          <w:rFonts w:ascii="Arial" w:eastAsia="Arial" w:hAnsi="Arial" w:cs="Arial"/>
          <w:b/>
        </w:rPr>
        <w:t>V</w:t>
      </w:r>
      <w:r w:rsidRPr="005D224F">
        <w:rPr>
          <w:rFonts w:ascii="Arial" w:eastAsia="Arial" w:hAnsi="Arial" w:cs="Arial"/>
          <w:b/>
        </w:rPr>
        <w:t>érification de la pression des vérins de levage</w:t>
      </w:r>
    </w:p>
    <w:p w14:paraId="2ABD3C1A" w14:textId="77777777" w:rsidR="005D224F" w:rsidRDefault="005D224F" w:rsidP="001458A6">
      <w:pPr>
        <w:spacing w:after="0" w:line="240" w:lineRule="auto"/>
        <w:jc w:val="both"/>
        <w:rPr>
          <w:rFonts w:ascii="Arial" w:hAnsi="Arial" w:cs="Arial"/>
          <w:i/>
          <w:sz w:val="10"/>
          <w:szCs w:val="10"/>
        </w:rPr>
      </w:pPr>
    </w:p>
    <w:p w14:paraId="0A26FAAB" w14:textId="77777777" w:rsidR="003F29F6" w:rsidRPr="005D224F" w:rsidRDefault="00594DF6" w:rsidP="003F29F6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>Question 3.1</w:t>
      </w:r>
      <w:r w:rsidR="00533B7C" w:rsidRPr="005D224F">
        <w:rPr>
          <w:rFonts w:ascii="Arial" w:eastAsia="Arial" w:hAnsi="Arial" w:cs="Arial"/>
          <w:b/>
        </w:rPr>
        <w:tab/>
      </w:r>
      <w:r w:rsidR="003F29F6" w:rsidRPr="005D224F">
        <w:rPr>
          <w:rFonts w:ascii="Arial" w:eastAsia="Arial" w:hAnsi="Arial" w:cs="Arial"/>
          <w:b/>
        </w:rPr>
        <w:t xml:space="preserve">Déterminer </w:t>
      </w:r>
      <w:r w:rsidR="003F29F6" w:rsidRPr="005D224F">
        <w:rPr>
          <w:rFonts w:ascii="Arial" w:eastAsia="Arial" w:hAnsi="Arial" w:cs="Arial"/>
        </w:rPr>
        <w:t xml:space="preserve">la composante </w:t>
      </w:r>
      <m:oMath>
        <m:sSub>
          <m:sSubPr>
            <m:ctrlPr>
              <w:rPr>
                <w:rFonts w:ascii="Cambria Math" w:eastAsia="Arial" w:hAnsi="Cambria Math" w:cs="Arial"/>
                <w:i/>
              </w:rPr>
            </m:ctrlPr>
          </m:sSubPr>
          <m:e>
            <m:r>
              <w:rPr>
                <w:rFonts w:ascii="Cambria Math" w:eastAsia="Arial" w:hAnsi="Cambria Math" w:cs="Arial"/>
              </w:rPr>
              <m:t>A</m:t>
            </m:r>
          </m:e>
          <m:sub>
            <m:r>
              <w:rPr>
                <w:rFonts w:ascii="Cambria Math" w:eastAsia="Arial" w:hAnsi="Cambria Math" w:cs="Arial"/>
                <w:vertAlign w:val="subscript"/>
              </w:rPr>
              <m:t>y</m:t>
            </m:r>
          </m:sub>
        </m:sSub>
      </m:oMath>
      <w:r w:rsidR="003F29F6" w:rsidRPr="005D224F">
        <w:rPr>
          <w:rFonts w:ascii="Arial" w:eastAsia="Arial" w:hAnsi="Arial" w:cs="Arial"/>
        </w:rPr>
        <w:t xml:space="preserve"> du vecteur </w:t>
      </w:r>
      <m:oMath>
        <m:sSub>
          <m:sSubPr>
            <m:ctrlPr>
              <w:rPr>
                <w:rFonts w:ascii="Cambria Math" w:hAnsi="Arial" w:cs="Arial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Arial" w:cs="Arial"/>
                    <w:i/>
                  </w:rPr>
                </m:ctrlPr>
              </m:accPr>
              <m:e>
                <m:r>
                  <w:rPr>
                    <w:rFonts w:ascii="Cambria Math" w:hAnsi="Arial" w:cs="Arial"/>
                  </w:rPr>
                  <m:t>A</m:t>
                </m:r>
              </m:e>
            </m:acc>
          </m:e>
          <m:sub>
            <m:sSub>
              <m:sSubPr>
                <m:ctrlPr>
                  <w:rPr>
                    <w:rFonts w:ascii="Cambria Math" w:hAnsi="Arial" w:cs="Arial"/>
                    <w:i/>
                  </w:rPr>
                </m:ctrlPr>
              </m:sSubPr>
              <m:e>
                <m:r>
                  <w:rPr>
                    <w:rFonts w:ascii="Cambria Math" w:hAnsi="Arial" w:cs="Arial"/>
                  </w:rPr>
                  <m:t>G</m:t>
                </m:r>
              </m:e>
              <m:sub>
                <m:r>
                  <w:rPr>
                    <w:rFonts w:ascii="Cambria Math" w:hAnsi="Arial" w:cs="Arial"/>
                  </w:rPr>
                  <m:t>2</m:t>
                </m:r>
              </m:sub>
            </m:sSub>
            <m:ctrlPr>
              <w:rPr>
                <w:rFonts w:ascii="Cambria Math" w:hAnsi="Cambria Math" w:cs="Arial"/>
                <w:i/>
              </w:rPr>
            </m:ctrlPr>
          </m:sub>
        </m:sSub>
      </m:oMath>
      <w:r w:rsidR="003F29F6" w:rsidRPr="005D224F">
        <w:rPr>
          <w:rFonts w:ascii="Arial" w:eastAsia="Arial" w:hAnsi="Arial" w:cs="Arial"/>
        </w:rPr>
        <w:t xml:space="preserve"> quand la chargeuse roule sur un terrain horizontal parfaitement lisse. </w:t>
      </w:r>
      <w:r w:rsidR="003F29F6" w:rsidRPr="005D224F">
        <w:rPr>
          <w:rFonts w:ascii="Arial" w:eastAsia="Arial" w:hAnsi="Arial" w:cs="Arial"/>
          <w:b/>
        </w:rPr>
        <w:t xml:space="preserve">Justifier </w:t>
      </w:r>
      <w:r w:rsidR="003F29F6">
        <w:rPr>
          <w:rFonts w:ascii="Arial" w:eastAsia="Arial" w:hAnsi="Arial" w:cs="Arial"/>
        </w:rPr>
        <w:t>la</w:t>
      </w:r>
      <w:r w:rsidR="003F29F6" w:rsidRPr="005D224F">
        <w:rPr>
          <w:rFonts w:ascii="Arial" w:eastAsia="Arial" w:hAnsi="Arial" w:cs="Arial"/>
        </w:rPr>
        <w:t xml:space="preserve"> réponse.</w:t>
      </w:r>
    </w:p>
    <w:p w14:paraId="146B2F31" w14:textId="77777777" w:rsidR="003F29F6" w:rsidRPr="005D224F" w:rsidRDefault="003F29F6" w:rsidP="003F29F6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 xml:space="preserve">Déterminer </w:t>
      </w:r>
      <w:r w:rsidRPr="005D224F">
        <w:rPr>
          <w:rFonts w:ascii="Arial" w:eastAsia="Arial" w:hAnsi="Arial" w:cs="Arial"/>
        </w:rPr>
        <w:t xml:space="preserve">la composante </w:t>
      </w:r>
      <m:oMath>
        <m:sSub>
          <m:sSubPr>
            <m:ctrlPr>
              <w:rPr>
                <w:rFonts w:ascii="Cambria Math" w:eastAsia="Arial" w:hAnsi="Cambria Math" w:cs="Arial"/>
                <w:i/>
              </w:rPr>
            </m:ctrlPr>
          </m:sSubPr>
          <m:e>
            <m:r>
              <w:rPr>
                <w:rFonts w:ascii="Cambria Math" w:eastAsia="Arial" w:hAnsi="Cambria Math" w:cs="Arial"/>
              </w:rPr>
              <m:t>A</m:t>
            </m:r>
          </m:e>
          <m:sub>
            <m:r>
              <w:rPr>
                <w:rFonts w:ascii="Cambria Math" w:eastAsia="Arial" w:hAnsi="Cambria Math" w:cs="Arial"/>
                <w:vertAlign w:val="subscript"/>
              </w:rPr>
              <m:t>x</m:t>
            </m:r>
          </m:sub>
        </m:sSub>
      </m:oMath>
      <w:r w:rsidRPr="005D224F">
        <w:rPr>
          <w:rFonts w:ascii="Arial" w:eastAsia="Arial" w:hAnsi="Arial" w:cs="Arial"/>
        </w:rPr>
        <w:t xml:space="preserve"> du vecteur </w:t>
      </w:r>
      <m:oMath>
        <m:sSub>
          <m:sSubPr>
            <m:ctrlPr>
              <w:rPr>
                <w:rFonts w:ascii="Cambria Math" w:hAnsi="Arial" w:cs="Arial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Arial" w:cs="Arial"/>
                    <w:i/>
                  </w:rPr>
                </m:ctrlPr>
              </m:accPr>
              <m:e>
                <m:r>
                  <w:rPr>
                    <w:rFonts w:ascii="Cambria Math" w:hAnsi="Arial" w:cs="Arial"/>
                  </w:rPr>
                  <m:t>A</m:t>
                </m:r>
              </m:e>
            </m:acc>
          </m:e>
          <m:sub>
            <m:sSub>
              <m:sSubPr>
                <m:ctrlPr>
                  <w:rPr>
                    <w:rFonts w:ascii="Cambria Math" w:hAnsi="Arial" w:cs="Arial"/>
                    <w:i/>
                  </w:rPr>
                </m:ctrlPr>
              </m:sSubPr>
              <m:e>
                <m:r>
                  <w:rPr>
                    <w:rFonts w:ascii="Cambria Math" w:hAnsi="Arial" w:cs="Arial"/>
                  </w:rPr>
                  <m:t>G</m:t>
                </m:r>
              </m:e>
              <m:sub>
                <m:r>
                  <w:rPr>
                    <w:rFonts w:ascii="Cambria Math" w:hAnsi="Arial" w:cs="Arial"/>
                  </w:rPr>
                  <m:t>2</m:t>
                </m:r>
              </m:sub>
            </m:sSub>
            <m:ctrlPr>
              <w:rPr>
                <w:rFonts w:ascii="Cambria Math" w:hAnsi="Cambria Math" w:cs="Arial"/>
                <w:i/>
              </w:rPr>
            </m:ctrlPr>
          </m:sub>
        </m:sSub>
      </m:oMath>
      <w:r w:rsidRPr="005D224F">
        <w:rPr>
          <w:rFonts w:ascii="Arial" w:eastAsia="Arial" w:hAnsi="Arial" w:cs="Arial"/>
        </w:rPr>
        <w:t xml:space="preserve"> quand la chargeuse roule à vitesse constante. </w:t>
      </w:r>
      <w:r w:rsidRPr="005D224F">
        <w:rPr>
          <w:rFonts w:ascii="Arial" w:eastAsia="Arial" w:hAnsi="Arial" w:cs="Arial"/>
          <w:b/>
        </w:rPr>
        <w:t xml:space="preserve">Justifier </w:t>
      </w:r>
      <w:r>
        <w:rPr>
          <w:rFonts w:ascii="Arial" w:eastAsia="Arial" w:hAnsi="Arial" w:cs="Arial"/>
        </w:rPr>
        <w:t>la</w:t>
      </w:r>
      <w:r w:rsidRPr="005D224F">
        <w:rPr>
          <w:rFonts w:ascii="Arial" w:eastAsia="Arial" w:hAnsi="Arial" w:cs="Arial"/>
        </w:rPr>
        <w:t xml:space="preserve"> réponse.</w:t>
      </w:r>
    </w:p>
    <w:p w14:paraId="6795C738" w14:textId="6EFE1FB3" w:rsidR="00A62B2C" w:rsidRDefault="00A62B2C" w:rsidP="003F29F6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 w:rsidRPr="003F29F6">
        <w:rPr>
          <w:rFonts w:ascii="Arial" w:eastAsia="Arial" w:hAnsi="Arial" w:cs="Arial"/>
          <w:sz w:val="24"/>
          <w:szCs w:val="24"/>
          <w:vertAlign w:val="subscript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 = 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Car le vecteur accélération est purement horizontal</w:t>
      </w:r>
    </w:p>
    <w:p w14:paraId="780892C5" w14:textId="77777777" w:rsidR="00A62B2C" w:rsidRDefault="00A62B2C" w:rsidP="001458A6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 w:rsidRPr="0083354F">
        <w:rPr>
          <w:rFonts w:ascii="Arial" w:eastAsia="Arial" w:hAnsi="Arial" w:cs="Arial"/>
          <w:sz w:val="24"/>
          <w:szCs w:val="24"/>
          <w:vertAlign w:val="subscript"/>
        </w:rPr>
        <w:t>x</w:t>
      </w:r>
      <w:r>
        <w:rPr>
          <w:rFonts w:ascii="Arial" w:eastAsia="Arial" w:hAnsi="Arial" w:cs="Arial"/>
          <w:sz w:val="24"/>
          <w:szCs w:val="24"/>
        </w:rPr>
        <w:t xml:space="preserve"> = 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Car l’accélération est nulle si la vitesse est constante</w:t>
      </w:r>
    </w:p>
    <w:p w14:paraId="239615F3" w14:textId="77777777" w:rsidR="003F29F6" w:rsidRPr="005D224F" w:rsidRDefault="00533B7C" w:rsidP="003F29F6">
      <w:pPr>
        <w:shd w:val="clear" w:color="auto" w:fill="D9D9D9" w:themeFill="background1" w:themeFillShade="D9"/>
        <w:tabs>
          <w:tab w:val="left" w:pos="1560"/>
        </w:tabs>
        <w:spacing w:after="0" w:line="36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>Question 3.2</w:t>
      </w:r>
      <w:r w:rsidRPr="005D224F">
        <w:rPr>
          <w:rFonts w:ascii="Arial" w:eastAsia="Arial" w:hAnsi="Arial" w:cs="Arial"/>
          <w:b/>
        </w:rPr>
        <w:tab/>
      </w:r>
      <w:r w:rsidR="003F29F6" w:rsidRPr="005D224F">
        <w:rPr>
          <w:rFonts w:ascii="Arial" w:eastAsia="Arial" w:hAnsi="Arial" w:cs="Arial"/>
          <w:b/>
        </w:rPr>
        <w:t xml:space="preserve">Montrer </w:t>
      </w:r>
      <w:r w:rsidR="003F29F6" w:rsidRPr="005D224F">
        <w:rPr>
          <w:rFonts w:ascii="Arial" w:eastAsia="Arial" w:hAnsi="Arial" w:cs="Arial"/>
        </w:rPr>
        <w:t xml:space="preserve">que l’abscisse </w:t>
      </w:r>
      <m:oMath>
        <m:sSub>
          <m:sSubPr>
            <m:ctrlPr>
              <w:rPr>
                <w:rFonts w:ascii="Cambria Math" w:eastAsia="Arial" w:hAnsi="Cambria Math" w:cs="Arial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="Arial" w:hAnsi="Cambria Math" w:cs="Arial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eastAsia="Arial" w:hAnsi="Cambria Math" w:cs="Arial"/>
                <w:vertAlign w:val="subscript"/>
              </w:rPr>
              <m:t>G</m:t>
            </m:r>
          </m:sub>
        </m:sSub>
      </m:oMath>
      <w:r w:rsidR="003F29F6" w:rsidRPr="005D224F">
        <w:rPr>
          <w:rFonts w:ascii="Arial" w:eastAsia="Arial" w:hAnsi="Arial" w:cs="Arial"/>
        </w:rPr>
        <w:t xml:space="preserve"> du centre de gravité </w:t>
      </w:r>
      <m:oMath>
        <m:r>
          <m:rPr>
            <m:nor/>
          </m:rPr>
          <w:rPr>
            <w:rFonts w:ascii="Cambria Math" w:eastAsia="Arial" w:hAnsi="Cambria Math" w:cs="Arial"/>
            <w:b/>
          </w:rPr>
          <m:t>G</m:t>
        </m:r>
      </m:oMath>
      <w:r w:rsidR="003F29F6" w:rsidRPr="005D224F">
        <w:rPr>
          <w:rFonts w:ascii="Arial" w:eastAsia="Arial" w:hAnsi="Arial" w:cs="Arial"/>
        </w:rPr>
        <w:t xml:space="preserve"> du solide </w:t>
      </w:r>
      <m:oMath>
        <m:r>
          <m:rPr>
            <m:nor/>
          </m:rPr>
          <w:rPr>
            <w:rFonts w:ascii="Cambria Math" w:eastAsia="Arial" w:hAnsi="Cambria Math" w:cs="Arial"/>
            <w:b/>
          </w:rPr>
          <m:t>S</m:t>
        </m:r>
      </m:oMath>
      <w:r w:rsidR="003F29F6" w:rsidRPr="005D224F">
        <w:rPr>
          <w:rFonts w:ascii="Arial" w:eastAsia="Arial" w:hAnsi="Arial" w:cs="Arial"/>
          <w:b/>
        </w:rPr>
        <w:t xml:space="preserve"> </w:t>
      </w:r>
      <w:r w:rsidR="003F29F6" w:rsidRPr="005D224F">
        <w:rPr>
          <w:rFonts w:ascii="Arial" w:eastAsia="Arial" w:hAnsi="Arial" w:cs="Arial"/>
        </w:rPr>
        <w:t xml:space="preserve">est proche de </w:t>
      </w:r>
      <m:oMath>
        <m:r>
          <m:rPr>
            <m:sty m:val="bi"/>
          </m:rPr>
          <w:rPr>
            <w:rFonts w:ascii="Cambria Math" w:eastAsia="Arial" w:hAnsi="Cambria Math" w:cs="Arial"/>
          </w:rPr>
          <m:t>1860 </m:t>
        </m:r>
        <m:r>
          <m:rPr>
            <m:nor/>
          </m:rPr>
          <w:rPr>
            <w:rFonts w:ascii="Cambria Math" w:eastAsia="Arial" w:hAnsi="Cambria Math" w:cs="Arial"/>
            <w:b/>
          </w:rPr>
          <m:t>mm</m:t>
        </m:r>
      </m:oMath>
      <w:r w:rsidR="003F29F6" w:rsidRPr="005D224F">
        <w:rPr>
          <w:rFonts w:ascii="Arial" w:eastAsia="Arial" w:hAnsi="Arial" w:cs="Arial"/>
        </w:rPr>
        <w:t>.</w:t>
      </w:r>
    </w:p>
    <w:p w14:paraId="4A15E7EE" w14:textId="4FD4C533" w:rsidR="00A62B2C" w:rsidRDefault="00A62B2C" w:rsidP="003F29F6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x</w:t>
      </w:r>
      <w:r w:rsidRPr="003F29F6">
        <w:rPr>
          <w:rFonts w:ascii="Arial" w:eastAsia="Arial" w:hAnsi="Arial" w:cs="Arial"/>
          <w:sz w:val="24"/>
          <w:szCs w:val="24"/>
        </w:rPr>
        <w:t>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= [ (1168x2007) + (140x646) ] / (1168+140) = 1861,3 mm</w:t>
      </w:r>
    </w:p>
    <w:p w14:paraId="16F3F7D7" w14:textId="77777777" w:rsidR="00021FB1" w:rsidRDefault="00021FB1" w:rsidP="00471D2E">
      <w:pPr>
        <w:shd w:val="clear" w:color="auto" w:fill="D9D9D9" w:themeFill="background1" w:themeFillShade="D9"/>
        <w:tabs>
          <w:tab w:val="left" w:pos="1560"/>
        </w:tabs>
        <w:spacing w:after="120" w:line="240" w:lineRule="auto"/>
        <w:jc w:val="both"/>
        <w:rPr>
          <w:rFonts w:ascii="Arial" w:eastAsia="Arial" w:hAnsi="Arial" w:cs="Arial"/>
          <w:b/>
        </w:rPr>
        <w:sectPr w:rsidR="00021FB1" w:rsidSect="00674CEC">
          <w:pgSz w:w="11907" w:h="16840"/>
          <w:pgMar w:top="992" w:right="1418" w:bottom="1418" w:left="1418" w:header="709" w:footer="709" w:gutter="0"/>
          <w:cols w:space="720"/>
        </w:sectPr>
      </w:pPr>
    </w:p>
    <w:p w14:paraId="0A417AA6" w14:textId="6ECAF305" w:rsidR="0000727C" w:rsidRPr="005D224F" w:rsidRDefault="0000727C" w:rsidP="00AE10F9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lastRenderedPageBreak/>
        <w:t>Question 3.</w:t>
      </w:r>
      <w:r>
        <w:rPr>
          <w:rFonts w:ascii="Arial" w:eastAsia="Arial" w:hAnsi="Arial" w:cs="Arial"/>
          <w:b/>
        </w:rPr>
        <w:t>3</w:t>
      </w:r>
      <w:r w:rsidRPr="005D224F">
        <w:rPr>
          <w:rFonts w:ascii="Arial" w:eastAsia="Arial" w:hAnsi="Arial" w:cs="Arial"/>
          <w:b/>
        </w:rPr>
        <w:tab/>
      </w:r>
      <w:r w:rsidR="00673427" w:rsidRPr="00157219">
        <w:rPr>
          <w:rFonts w:ascii="Arial" w:hAnsi="Arial" w:cs="Arial"/>
          <w:bCs/>
        </w:rPr>
        <w:t>A partir de la somme des moments</w:t>
      </w:r>
      <w:r w:rsidR="00673427" w:rsidRPr="005D224F">
        <w:rPr>
          <w:rFonts w:ascii="Arial" w:hAnsi="Arial" w:cs="Arial"/>
        </w:rPr>
        <w:t xml:space="preserve"> au point </w:t>
      </w:r>
      <m:oMath>
        <m:r>
          <m:rPr>
            <m:nor/>
          </m:rPr>
          <w:rPr>
            <w:rFonts w:ascii="Cambria Math" w:hAnsi="Cambria Math" w:cs="Arial"/>
            <w:b/>
          </w:rPr>
          <m:t>O</m:t>
        </m:r>
      </m:oMath>
      <w:r w:rsidR="00673427" w:rsidRPr="005D224F">
        <w:rPr>
          <w:rFonts w:ascii="Arial" w:hAnsi="Arial" w:cs="Arial"/>
        </w:rPr>
        <w:t xml:space="preserve">, </w:t>
      </w:r>
      <w:r w:rsidR="00673427" w:rsidRPr="00C45001">
        <w:rPr>
          <w:rFonts w:ascii="Arial" w:hAnsi="Arial" w:cs="Arial"/>
          <w:b/>
          <w:bCs/>
        </w:rPr>
        <w:t>calculer</w:t>
      </w:r>
      <w:r w:rsidR="00673427">
        <w:rPr>
          <w:rFonts w:ascii="Arial" w:hAnsi="Arial" w:cs="Arial"/>
          <w:b/>
          <w:bCs/>
        </w:rPr>
        <w:t xml:space="preserve"> </w:t>
      </w:r>
      <w:r w:rsidR="00673427" w:rsidRPr="005D224F">
        <w:rPr>
          <w:rFonts w:ascii="Arial" w:hAnsi="Arial" w:cs="Arial"/>
        </w:rPr>
        <w:t>la valeur de la force</w:t>
      </w:r>
      <w:r w:rsidR="00673427">
        <w:rPr>
          <w:rFonts w:ascii="Arial" w:hAnsi="Arial" w:cs="Arial"/>
        </w:rPr>
        <w:t> </w:t>
      </w:r>
      <m:oMath>
        <m:r>
          <m:rPr>
            <m:sty m:val="bi"/>
          </m:rPr>
          <w:rPr>
            <w:rFonts w:ascii="Cambria Math" w:hAnsi="Cambria Math" w:cs="Arial"/>
          </w:rPr>
          <m:t>F</m:t>
        </m:r>
      </m:oMath>
      <w:r w:rsidR="00673427" w:rsidRPr="005D224F">
        <w:rPr>
          <w:rFonts w:ascii="Arial" w:hAnsi="Arial" w:cs="Arial"/>
        </w:rPr>
        <w:t xml:space="preserve"> exercée par les vérins de levage</w:t>
      </w:r>
      <w:r w:rsidR="00673427">
        <w:rPr>
          <w:rFonts w:ascii="Arial" w:hAnsi="Arial" w:cs="Arial"/>
        </w:rPr>
        <w:t xml:space="preserve"> sur le bras </w:t>
      </w:r>
      <w:r w:rsidR="00673427" w:rsidRPr="00157219">
        <w:rPr>
          <w:rFonts w:ascii="Arial" w:hAnsi="Arial" w:cs="Arial"/>
          <w:b/>
          <w:bCs/>
        </w:rPr>
        <w:t>2</w:t>
      </w:r>
      <w:r w:rsidRPr="005D224F">
        <w:rPr>
          <w:rFonts w:ascii="Arial" w:hAnsi="Arial" w:cs="Arial"/>
        </w:rPr>
        <w:t>.</w:t>
      </w:r>
    </w:p>
    <w:p w14:paraId="12BCC29A" w14:textId="77777777" w:rsidR="00A62B2C" w:rsidRDefault="00A62B2C" w:rsidP="001458A6">
      <w:pPr>
        <w:tabs>
          <w:tab w:val="left" w:pos="2552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Composantes des moments sur l’axe </w:t>
      </w:r>
      <w:r w:rsidRPr="007D49B2">
        <w:rPr>
          <w:rFonts w:ascii="Arial" w:eastAsia="Arial" w:hAnsi="Arial" w:cs="Arial"/>
          <w:position w:val="-4"/>
          <w:sz w:val="24"/>
          <w:szCs w:val="24"/>
        </w:rPr>
        <w:object w:dxaOrig="200" w:dyaOrig="340" w14:anchorId="597AAE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65pt;height:17.55pt" o:ole="">
            <v:imagedata r:id="rId10" o:title=""/>
          </v:shape>
          <o:OLEObject Type="Embed" ProgID="Equation.3" ShapeID="_x0000_i1025" DrawAspect="Content" ObjectID="_1809595099" r:id="rId11"/>
        </w:object>
      </w:r>
      <w:r>
        <w:rPr>
          <w:rFonts w:ascii="Arial" w:eastAsia="Arial" w:hAnsi="Arial" w:cs="Arial"/>
          <w:sz w:val="24"/>
          <w:szCs w:val="24"/>
        </w:rPr>
        <w:t>:</w:t>
      </w:r>
    </w:p>
    <w:p w14:paraId="6E825C51" w14:textId="77777777" w:rsidR="00A62B2C" w:rsidRPr="0016462F" w:rsidRDefault="00A62B2C" w:rsidP="001458A6">
      <w:pPr>
        <w:tabs>
          <w:tab w:val="left" w:pos="2552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16462F">
        <w:rPr>
          <w:rFonts w:ascii="Arial" w:eastAsia="Arial" w:hAnsi="Arial" w:cs="Arial"/>
          <w:sz w:val="24"/>
          <w:szCs w:val="24"/>
        </w:rPr>
        <w:t>M</w:t>
      </w:r>
      <w:r w:rsidRPr="0016462F">
        <w:rPr>
          <w:rFonts w:ascii="Arial" w:eastAsia="Arial" w:hAnsi="Arial" w:cs="Arial"/>
          <w:sz w:val="24"/>
          <w:szCs w:val="24"/>
          <w:vertAlign w:val="subscript"/>
        </w:rPr>
        <w:t>O</w:t>
      </w:r>
      <w:r w:rsidRPr="0016462F">
        <w:rPr>
          <w:rFonts w:ascii="Arial" w:eastAsia="Arial" w:hAnsi="Arial" w:cs="Arial"/>
          <w:sz w:val="24"/>
          <w:szCs w:val="24"/>
        </w:rPr>
        <w:t>(</w:t>
      </w:r>
      <w:r w:rsidRPr="00D00993">
        <w:rPr>
          <w:position w:val="-4"/>
        </w:rPr>
        <w:object w:dxaOrig="220" w:dyaOrig="320" w14:anchorId="529579A3">
          <v:shape id="_x0000_i1026" type="#_x0000_t75" style="width:11.25pt;height:16.3pt" o:ole="">
            <v:imagedata r:id="rId12" o:title=""/>
          </v:shape>
          <o:OLEObject Type="Embed" ProgID="Equation.3" ShapeID="_x0000_i1026" DrawAspect="Content" ObjectID="_1809595100" r:id="rId13"/>
        </w:object>
      </w:r>
      <w:r w:rsidRPr="0016462F">
        <w:rPr>
          <w:rFonts w:ascii="Arial" w:eastAsia="Arial" w:hAnsi="Arial" w:cs="Arial"/>
          <w:sz w:val="24"/>
          <w:szCs w:val="24"/>
        </w:rPr>
        <w:t>) = - 12831 x 1860 = -23 865 660 N.mm</w:t>
      </w:r>
    </w:p>
    <w:p w14:paraId="1A1C8F7B" w14:textId="77777777" w:rsidR="00A62B2C" w:rsidRPr="0016462F" w:rsidRDefault="00A62B2C" w:rsidP="001458A6">
      <w:pPr>
        <w:tabs>
          <w:tab w:val="left" w:pos="2552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16462F">
        <w:rPr>
          <w:rFonts w:ascii="Arial" w:eastAsia="Arial" w:hAnsi="Arial" w:cs="Arial"/>
          <w:sz w:val="24"/>
          <w:szCs w:val="24"/>
        </w:rPr>
        <w:t>M</w:t>
      </w:r>
      <w:r w:rsidRPr="0016462F">
        <w:rPr>
          <w:rFonts w:ascii="Arial" w:eastAsia="Arial" w:hAnsi="Arial" w:cs="Arial"/>
          <w:sz w:val="24"/>
          <w:szCs w:val="24"/>
          <w:vertAlign w:val="subscript"/>
        </w:rPr>
        <w:t>O</w:t>
      </w:r>
      <w:r w:rsidRPr="0016462F">
        <w:rPr>
          <w:rFonts w:ascii="Arial" w:eastAsia="Arial" w:hAnsi="Arial" w:cs="Arial"/>
          <w:sz w:val="24"/>
          <w:szCs w:val="24"/>
        </w:rPr>
        <w:t>(</w:t>
      </w:r>
      <w:r w:rsidRPr="00D00993">
        <w:rPr>
          <w:position w:val="-12"/>
        </w:rPr>
        <w:object w:dxaOrig="639" w:dyaOrig="400" w14:anchorId="4B683D41">
          <v:shape id="_x0000_i1027" type="#_x0000_t75" style="width:31.95pt;height:19.4pt" o:ole="">
            <v:imagedata r:id="rId14" o:title=""/>
          </v:shape>
          <o:OLEObject Type="Embed" ProgID="Equation.3" ShapeID="_x0000_i1027" DrawAspect="Content" ObjectID="_1809595101" r:id="rId15"/>
        </w:object>
      </w:r>
      <w:r w:rsidRPr="0016462F">
        <w:rPr>
          <w:rFonts w:ascii="Arial" w:eastAsia="Arial" w:hAnsi="Arial" w:cs="Arial"/>
          <w:sz w:val="24"/>
          <w:szCs w:val="24"/>
        </w:rPr>
        <w:t>) = (754 x F.sin67°) – (959 x F.cos67°) = 319,35</w:t>
      </w:r>
      <w:r w:rsidR="006E6684" w:rsidRPr="0016462F">
        <w:rPr>
          <w:rFonts w:ascii="Arial" w:eastAsia="Arial" w:hAnsi="Arial" w:cs="Arial"/>
          <w:sz w:val="24"/>
          <w:szCs w:val="24"/>
        </w:rPr>
        <w:t>x</w:t>
      </w:r>
      <w:r w:rsidRPr="0016462F">
        <w:rPr>
          <w:rFonts w:ascii="Arial" w:eastAsia="Arial" w:hAnsi="Arial" w:cs="Arial"/>
          <w:sz w:val="24"/>
          <w:szCs w:val="24"/>
        </w:rPr>
        <w:t xml:space="preserve">F </w:t>
      </w:r>
    </w:p>
    <w:p w14:paraId="54B9257E" w14:textId="77777777" w:rsidR="00A62B2C" w:rsidRPr="007D49B2" w:rsidRDefault="00A62B2C" w:rsidP="001458A6">
      <w:pPr>
        <w:tabs>
          <w:tab w:val="left" w:pos="2552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7D49B2">
        <w:rPr>
          <w:rFonts w:ascii="Arial" w:eastAsia="Arial" w:hAnsi="Arial" w:cs="Arial"/>
          <w:sz w:val="24"/>
          <w:szCs w:val="24"/>
          <w:lang w:val="en-US"/>
        </w:rPr>
        <w:t>M</w:t>
      </w:r>
      <w:r w:rsidRPr="007D49B2">
        <w:rPr>
          <w:rFonts w:ascii="Arial" w:eastAsia="Arial" w:hAnsi="Arial" w:cs="Arial"/>
          <w:sz w:val="24"/>
          <w:szCs w:val="24"/>
          <w:vertAlign w:val="subscript"/>
          <w:lang w:val="en-US"/>
        </w:rPr>
        <w:t>O</w:t>
      </w:r>
      <w:r w:rsidRPr="007D49B2">
        <w:rPr>
          <w:rFonts w:ascii="Arial" w:eastAsia="Arial" w:hAnsi="Arial" w:cs="Arial"/>
          <w:sz w:val="24"/>
          <w:szCs w:val="24"/>
          <w:lang w:val="en-US"/>
        </w:rPr>
        <w:t>(</w:t>
      </w:r>
      <w:r w:rsidRPr="00D00993">
        <w:rPr>
          <w:position w:val="-12"/>
        </w:rPr>
        <w:object w:dxaOrig="560" w:dyaOrig="400" w14:anchorId="7902B4AF">
          <v:shape id="_x0000_i1028" type="#_x0000_t75" style="width:26.9pt;height:19.4pt" o:ole="">
            <v:imagedata r:id="rId16" o:title=""/>
          </v:shape>
          <o:OLEObject Type="Embed" ProgID="Equation.3" ShapeID="_x0000_i1028" DrawAspect="Content" ObjectID="_1809595102" r:id="rId17"/>
        </w:object>
      </w:r>
      <w:r w:rsidRPr="007D49B2">
        <w:rPr>
          <w:rFonts w:ascii="Arial" w:eastAsia="Arial" w:hAnsi="Arial" w:cs="Arial"/>
          <w:sz w:val="24"/>
          <w:szCs w:val="24"/>
          <w:lang w:val="en-US"/>
        </w:rPr>
        <w:t>) = 0</w:t>
      </w:r>
    </w:p>
    <w:p w14:paraId="5DE03B5F" w14:textId="77777777" w:rsidR="00A62B2C" w:rsidRPr="00F86A9C" w:rsidRDefault="00A62B2C" w:rsidP="001458A6">
      <w:pPr>
        <w:tabs>
          <w:tab w:val="left" w:pos="2552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F86A9C">
        <w:rPr>
          <w:rFonts w:ascii="Arial" w:eastAsia="Arial" w:hAnsi="Arial" w:cs="Arial"/>
          <w:sz w:val="24"/>
          <w:szCs w:val="24"/>
          <w:lang w:val="es-ES"/>
        </w:rPr>
        <w:t>M</w:t>
      </w:r>
      <w:r w:rsidRPr="00F86A9C">
        <w:rPr>
          <w:rFonts w:ascii="Arial" w:eastAsia="Arial" w:hAnsi="Arial" w:cs="Arial"/>
          <w:sz w:val="24"/>
          <w:szCs w:val="24"/>
          <w:vertAlign w:val="subscript"/>
          <w:lang w:val="es-ES"/>
        </w:rPr>
        <w:t>O</w:t>
      </w:r>
      <w:r w:rsidRPr="00F86A9C">
        <w:rPr>
          <w:rFonts w:ascii="Arial" w:eastAsia="Arial" w:hAnsi="Arial" w:cs="Arial"/>
          <w:sz w:val="24"/>
          <w:szCs w:val="24"/>
          <w:lang w:val="es-ES"/>
        </w:rPr>
        <w:t>(</w:t>
      </w:r>
      <w:r w:rsidRPr="00D00993">
        <w:rPr>
          <w:position w:val="-12"/>
        </w:rPr>
        <w:object w:dxaOrig="540" w:dyaOrig="400" w14:anchorId="77DAA81D">
          <v:shape id="_x0000_i1029" type="#_x0000_t75" style="width:26.9pt;height:19.4pt" o:ole="">
            <v:imagedata r:id="rId18" o:title=""/>
          </v:shape>
          <o:OLEObject Type="Embed" ProgID="Equation.3" ShapeID="_x0000_i1029" DrawAspect="Content" ObjectID="_1809595103" r:id="rId19"/>
        </w:object>
      </w:r>
      <w:r w:rsidRPr="00F86A9C">
        <w:rPr>
          <w:rFonts w:ascii="Arial" w:eastAsia="Arial" w:hAnsi="Arial" w:cs="Arial"/>
          <w:sz w:val="24"/>
          <w:szCs w:val="24"/>
          <w:lang w:val="es-ES"/>
        </w:rPr>
        <w:t>) = (105 x</w:t>
      </w:r>
      <w:r>
        <w:rPr>
          <w:rFonts w:ascii="Arial" w:eastAsia="Arial" w:hAnsi="Arial" w:cs="Arial"/>
          <w:sz w:val="24"/>
          <w:szCs w:val="24"/>
          <w:lang w:val="en-US"/>
        </w:rPr>
        <w:t xml:space="preserve"> 9900</w:t>
      </w:r>
      <w:r w:rsidRPr="00F86A9C">
        <w:rPr>
          <w:rFonts w:ascii="Arial" w:eastAsia="Arial" w:hAnsi="Arial" w:cs="Arial"/>
          <w:sz w:val="24"/>
          <w:szCs w:val="24"/>
          <w:lang w:val="es-ES"/>
        </w:rPr>
        <w:t>) – (-190 x</w:t>
      </w:r>
      <w:r>
        <w:rPr>
          <w:rFonts w:ascii="Arial" w:eastAsia="Arial" w:hAnsi="Arial" w:cs="Arial"/>
          <w:sz w:val="24"/>
          <w:szCs w:val="24"/>
          <w:lang w:val="en-US"/>
        </w:rPr>
        <w:t xml:space="preserve"> 4096</w:t>
      </w:r>
      <w:r w:rsidRPr="00F86A9C">
        <w:rPr>
          <w:rFonts w:ascii="Arial" w:eastAsia="Arial" w:hAnsi="Arial" w:cs="Arial"/>
          <w:sz w:val="24"/>
          <w:szCs w:val="24"/>
          <w:lang w:val="es-ES"/>
        </w:rPr>
        <w:t xml:space="preserve">) = 1 817 740 </w:t>
      </w:r>
      <w:r>
        <w:rPr>
          <w:rFonts w:ascii="Arial" w:eastAsia="Arial" w:hAnsi="Arial" w:cs="Arial"/>
          <w:sz w:val="24"/>
          <w:szCs w:val="24"/>
          <w:lang w:val="en-US"/>
        </w:rPr>
        <w:t>N.mm</w:t>
      </w:r>
    </w:p>
    <w:p w14:paraId="7E529B3A" w14:textId="77777777" w:rsidR="00A62B2C" w:rsidRPr="00F86A9C" w:rsidRDefault="00A62B2C" w:rsidP="001458A6">
      <w:pPr>
        <w:tabs>
          <w:tab w:val="left" w:pos="2552"/>
        </w:tabs>
        <w:spacing w:after="120" w:line="240" w:lineRule="auto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F86A9C">
        <w:rPr>
          <w:rFonts w:ascii="Arial" w:eastAsia="Arial" w:hAnsi="Arial" w:cs="Arial"/>
          <w:sz w:val="24"/>
          <w:szCs w:val="24"/>
          <w:lang w:val="es-ES"/>
        </w:rPr>
        <w:t>F = (23 865 660 – 1 817 740) / 319,35 = 69 040 N</w:t>
      </w:r>
    </w:p>
    <w:p w14:paraId="095694B4" w14:textId="77777777" w:rsidR="00AE10F9" w:rsidRPr="005D224F" w:rsidRDefault="00533B7C" w:rsidP="00AE10F9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>Question 3.</w:t>
      </w:r>
      <w:r w:rsidR="0000727C">
        <w:rPr>
          <w:rFonts w:ascii="Arial" w:eastAsia="Arial" w:hAnsi="Arial" w:cs="Arial"/>
          <w:b/>
        </w:rPr>
        <w:t>4</w:t>
      </w:r>
      <w:r w:rsidRPr="005D224F">
        <w:rPr>
          <w:rFonts w:ascii="Arial" w:eastAsia="Arial" w:hAnsi="Arial" w:cs="Arial"/>
          <w:b/>
        </w:rPr>
        <w:tab/>
      </w:r>
      <w:r w:rsidR="00AE10F9" w:rsidRPr="005D224F">
        <w:rPr>
          <w:rFonts w:ascii="Arial" w:eastAsia="Arial" w:hAnsi="Arial" w:cs="Arial"/>
          <w:b/>
        </w:rPr>
        <w:t xml:space="preserve">Relever </w:t>
      </w:r>
      <w:r w:rsidR="00AE10F9" w:rsidRPr="005D224F">
        <w:rPr>
          <w:rFonts w:ascii="Arial" w:eastAsia="Arial" w:hAnsi="Arial" w:cs="Arial"/>
        </w:rPr>
        <w:t xml:space="preserve">sur le document </w:t>
      </w:r>
      <w:r w:rsidR="00AE10F9" w:rsidRPr="005D224F">
        <w:rPr>
          <w:rFonts w:ascii="Arial" w:eastAsia="Arial" w:hAnsi="Arial" w:cs="Arial"/>
          <w:b/>
        </w:rPr>
        <w:t xml:space="preserve">DT6 </w:t>
      </w:r>
      <w:r w:rsidR="00AE10F9" w:rsidRPr="005D224F">
        <w:rPr>
          <w:rFonts w:ascii="Arial" w:eastAsia="Arial" w:hAnsi="Arial" w:cs="Arial"/>
        </w:rPr>
        <w:t>la</w:t>
      </w:r>
      <w:r w:rsidR="00AE10F9">
        <w:rPr>
          <w:rFonts w:ascii="Arial" w:eastAsia="Arial" w:hAnsi="Arial" w:cs="Arial"/>
        </w:rPr>
        <w:t xml:space="preserve"> </w:t>
      </w:r>
      <w:r w:rsidR="00AE10F9" w:rsidRPr="005D224F">
        <w:rPr>
          <w:rFonts w:ascii="Arial" w:eastAsia="Arial" w:hAnsi="Arial" w:cs="Arial"/>
        </w:rPr>
        <w:t>valeur maximale de la force exercée par le vérin de levage.</w:t>
      </w:r>
    </w:p>
    <w:p w14:paraId="599366AD" w14:textId="77777777" w:rsidR="00AE10F9" w:rsidRPr="005D224F" w:rsidRDefault="00AE10F9" w:rsidP="00AE10F9">
      <w:pPr>
        <w:shd w:val="clear" w:color="auto" w:fill="D9D9D9" w:themeFill="background1" w:themeFillShade="D9"/>
        <w:tabs>
          <w:tab w:val="left" w:pos="1804"/>
        </w:tabs>
        <w:spacing w:after="0" w:line="24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>Comparer</w:t>
      </w:r>
      <w:r w:rsidRPr="005D224F">
        <w:rPr>
          <w:rFonts w:ascii="Arial" w:eastAsia="Arial" w:hAnsi="Arial" w:cs="Arial"/>
        </w:rPr>
        <w:t xml:space="preserve"> cette valeur maximale au résultat de la </w:t>
      </w:r>
      <w:r w:rsidRPr="003B3D57">
        <w:rPr>
          <w:rFonts w:ascii="Arial" w:eastAsia="Arial" w:hAnsi="Arial" w:cs="Arial"/>
        </w:rPr>
        <w:t>question</w:t>
      </w:r>
      <w:r w:rsidRPr="00047CE2">
        <w:rPr>
          <w:rFonts w:ascii="Arial" w:eastAsia="Arial" w:hAnsi="Arial" w:cs="Arial"/>
          <w:b/>
          <w:bCs/>
        </w:rPr>
        <w:t xml:space="preserve"> 3.3</w:t>
      </w:r>
      <w:r w:rsidRPr="005D224F">
        <w:rPr>
          <w:rFonts w:ascii="Arial" w:eastAsia="Arial" w:hAnsi="Arial" w:cs="Arial"/>
        </w:rPr>
        <w:t>.</w:t>
      </w:r>
    </w:p>
    <w:p w14:paraId="2A37614F" w14:textId="06D6D7EA" w:rsidR="00343367" w:rsidRDefault="00343367" w:rsidP="00AE10F9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Valeur maxi relevée : 69 812 N</w:t>
      </w:r>
    </w:p>
    <w:p w14:paraId="299CDEDB" w14:textId="77777777" w:rsidR="00343367" w:rsidRDefault="00343367" w:rsidP="001458A6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 valeur calculée est très proche, et légèrement inférieure à ce maximum.</w:t>
      </w:r>
    </w:p>
    <w:p w14:paraId="021E3228" w14:textId="5BB43BB6" w:rsidR="00533B7C" w:rsidRPr="005D224F" w:rsidRDefault="00533B7C" w:rsidP="00471D2E">
      <w:pPr>
        <w:shd w:val="clear" w:color="auto" w:fill="D9D9D9" w:themeFill="background1" w:themeFillShade="D9"/>
        <w:tabs>
          <w:tab w:val="left" w:pos="1560"/>
        </w:tabs>
        <w:spacing w:after="120" w:line="24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>Question 3.</w:t>
      </w:r>
      <w:r w:rsidR="0000727C">
        <w:rPr>
          <w:rFonts w:ascii="Arial" w:eastAsia="Arial" w:hAnsi="Arial" w:cs="Arial"/>
          <w:b/>
        </w:rPr>
        <w:t>5</w:t>
      </w:r>
      <w:r w:rsidRPr="005D224F">
        <w:rPr>
          <w:rFonts w:ascii="Arial" w:eastAsia="Arial" w:hAnsi="Arial" w:cs="Arial"/>
          <w:b/>
        </w:rPr>
        <w:tab/>
      </w:r>
      <w:r w:rsidR="000618C5" w:rsidRPr="005D224F">
        <w:rPr>
          <w:rFonts w:ascii="Arial" w:eastAsia="Arial" w:hAnsi="Arial" w:cs="Arial"/>
        </w:rPr>
        <w:t xml:space="preserve">En considérant une force </w:t>
      </w:r>
      <m:oMath>
        <m:r>
          <m:rPr>
            <m:sty m:val="bi"/>
          </m:rPr>
          <w:rPr>
            <w:rFonts w:ascii="Cambria Math" w:eastAsia="Arial" w:hAnsi="Cambria Math" w:cs="Arial"/>
          </w:rPr>
          <m:t xml:space="preserve">F=70 </m:t>
        </m:r>
        <m:r>
          <m:rPr>
            <m:nor/>
          </m:rPr>
          <w:rPr>
            <w:rFonts w:ascii="Cambria Math" w:eastAsia="Arial" w:hAnsi="Cambria Math" w:cs="Arial"/>
            <w:b/>
          </w:rPr>
          <m:t>kN</m:t>
        </m:r>
      </m:oMath>
      <w:r w:rsidR="000618C5" w:rsidRPr="005D224F">
        <w:rPr>
          <w:rFonts w:ascii="Arial" w:eastAsia="Arial" w:hAnsi="Arial" w:cs="Arial"/>
        </w:rPr>
        <w:t xml:space="preserve">, et sachant que le diamètre des </w:t>
      </w:r>
      <w:r w:rsidR="000618C5">
        <w:rPr>
          <w:rFonts w:ascii="Arial" w:eastAsia="Arial" w:hAnsi="Arial" w:cs="Arial"/>
        </w:rPr>
        <w:t xml:space="preserve">pistons des </w:t>
      </w:r>
      <w:r w:rsidR="000618C5" w:rsidRPr="005D224F">
        <w:rPr>
          <w:rFonts w:ascii="Arial" w:eastAsia="Arial" w:hAnsi="Arial" w:cs="Arial"/>
        </w:rPr>
        <w:t xml:space="preserve">vérins de levage est de </w:t>
      </w:r>
      <m:oMath>
        <m:r>
          <m:rPr>
            <m:sty m:val="bi"/>
          </m:rPr>
          <w:rPr>
            <w:rFonts w:ascii="Cambria Math" w:eastAsia="Arial" w:hAnsi="Cambria Math" w:cs="Arial"/>
          </w:rPr>
          <m:t xml:space="preserve">90 </m:t>
        </m:r>
        <m:r>
          <m:rPr>
            <m:nor/>
          </m:rPr>
          <w:rPr>
            <w:rFonts w:ascii="Cambria Math" w:eastAsia="Arial" w:hAnsi="Cambria Math" w:cs="Arial"/>
            <w:b/>
          </w:rPr>
          <m:t>mm</m:t>
        </m:r>
        <m:r>
          <w:rPr>
            <w:rFonts w:ascii="Cambria Math" w:eastAsia="Arial" w:hAnsi="Cambria Math" w:cs="Arial"/>
          </w:rPr>
          <m:t>,</m:t>
        </m:r>
      </m:oMath>
      <w:r w:rsidR="000618C5" w:rsidRPr="005D224F">
        <w:rPr>
          <w:rFonts w:ascii="Arial" w:eastAsia="Arial" w:hAnsi="Arial" w:cs="Arial"/>
        </w:rPr>
        <w:t xml:space="preserve"> </w:t>
      </w:r>
      <w:r w:rsidR="000618C5" w:rsidRPr="005D224F">
        <w:rPr>
          <w:rFonts w:ascii="Arial" w:eastAsia="Arial" w:hAnsi="Arial" w:cs="Arial"/>
          <w:b/>
        </w:rPr>
        <w:t>calculer</w:t>
      </w:r>
      <w:r w:rsidR="000618C5" w:rsidRPr="005D224F">
        <w:rPr>
          <w:rFonts w:ascii="Arial" w:eastAsia="Arial" w:hAnsi="Arial" w:cs="Arial"/>
        </w:rPr>
        <w:t xml:space="preserve"> la pression qui règne dans la grande chambre</w:t>
      </w:r>
      <w:r w:rsidRPr="005D224F">
        <w:rPr>
          <w:rFonts w:ascii="Arial" w:eastAsia="Arial" w:hAnsi="Arial" w:cs="Arial"/>
        </w:rPr>
        <w:t>.</w:t>
      </w:r>
    </w:p>
    <w:p w14:paraId="5B76DDA7" w14:textId="77777777" w:rsidR="00343367" w:rsidRDefault="00343367" w:rsidP="001458A6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 = F / S = 7 000 / (</w:t>
      </w:r>
      <w:r w:rsidRPr="00744DC2">
        <w:rPr>
          <w:rFonts w:ascii="Symbol" w:eastAsia="Arial" w:hAnsi="Symbol" w:cs="Arial"/>
          <w:sz w:val="24"/>
          <w:szCs w:val="24"/>
        </w:rPr>
        <w:t></w:t>
      </w:r>
      <w:r>
        <w:rPr>
          <w:rFonts w:ascii="Symbol" w:eastAsia="Arial" w:hAnsi="Symbol" w:cs="Arial"/>
          <w:sz w:val="24"/>
          <w:szCs w:val="24"/>
        </w:rPr>
        <w:t></w:t>
      </w:r>
      <w:r w:rsidR="00FF0EFA">
        <w:rPr>
          <w:rFonts w:ascii="Arial" w:eastAsia="Arial" w:hAnsi="Arial" w:cs="Arial"/>
          <w:sz w:val="24"/>
          <w:szCs w:val="24"/>
        </w:rPr>
        <w:t>x 4,5²) = 110 bar</w:t>
      </w:r>
    </w:p>
    <w:p w14:paraId="2FC0E77F" w14:textId="3AE48411" w:rsidR="0000727C" w:rsidRPr="005D224F" w:rsidRDefault="0000727C" w:rsidP="002A4CC2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>Question 3.</w:t>
      </w:r>
      <w:r>
        <w:rPr>
          <w:rFonts w:ascii="Arial" w:eastAsia="Arial" w:hAnsi="Arial" w:cs="Arial"/>
          <w:b/>
        </w:rPr>
        <w:t>6</w:t>
      </w:r>
      <w:r w:rsidRPr="005D224F">
        <w:rPr>
          <w:rFonts w:ascii="Arial" w:eastAsia="Arial" w:hAnsi="Arial" w:cs="Arial"/>
          <w:b/>
        </w:rPr>
        <w:tab/>
      </w:r>
      <w:r w:rsidR="00D71EBB">
        <w:rPr>
          <w:rFonts w:ascii="Arial" w:eastAsia="Arial" w:hAnsi="Arial" w:cs="Arial"/>
          <w:b/>
        </w:rPr>
        <w:t>Indiquer</w:t>
      </w:r>
      <w:r w:rsidR="00D71EBB" w:rsidRPr="005D224F">
        <w:rPr>
          <w:rFonts w:ascii="Arial" w:eastAsia="Arial" w:hAnsi="Arial" w:cs="Arial"/>
        </w:rPr>
        <w:t xml:space="preserve"> si cette pression (obtenue à la </w:t>
      </w:r>
      <w:r w:rsidR="00D71EBB" w:rsidRPr="00047CE2">
        <w:rPr>
          <w:rFonts w:ascii="Arial" w:eastAsia="Arial" w:hAnsi="Arial" w:cs="Arial"/>
          <w:b/>
          <w:bCs/>
        </w:rPr>
        <w:t>question 3.5</w:t>
      </w:r>
      <w:r w:rsidR="00D71EBB" w:rsidRPr="005D224F">
        <w:rPr>
          <w:rFonts w:ascii="Arial" w:eastAsia="Arial" w:hAnsi="Arial" w:cs="Arial"/>
        </w:rPr>
        <w:t xml:space="preserve">) est compatible avec celle indiquée sur le schéma hydraulique </w:t>
      </w:r>
      <w:r w:rsidR="00D71EBB" w:rsidRPr="005D224F">
        <w:rPr>
          <w:rFonts w:ascii="Arial" w:eastAsia="Arial" w:hAnsi="Arial" w:cs="Arial"/>
          <w:b/>
        </w:rPr>
        <w:t>DR1</w:t>
      </w:r>
      <w:r w:rsidR="00D71EBB" w:rsidRPr="005D224F">
        <w:rPr>
          <w:rFonts w:ascii="Arial" w:eastAsia="Arial" w:hAnsi="Arial" w:cs="Arial"/>
        </w:rPr>
        <w:t xml:space="preserve"> (ou </w:t>
      </w:r>
      <w:r w:rsidR="00D71EBB" w:rsidRPr="005D224F">
        <w:rPr>
          <w:rFonts w:ascii="Arial" w:eastAsia="Arial" w:hAnsi="Arial" w:cs="Arial"/>
          <w:b/>
        </w:rPr>
        <w:t>DT3</w:t>
      </w:r>
      <w:r w:rsidR="00D71EBB" w:rsidRPr="005D224F">
        <w:rPr>
          <w:rFonts w:ascii="Arial" w:eastAsia="Arial" w:hAnsi="Arial" w:cs="Arial"/>
        </w:rPr>
        <w:t xml:space="preserve"> ou </w:t>
      </w:r>
      <w:r w:rsidR="00D71EBB" w:rsidRPr="00047CE2">
        <w:rPr>
          <w:rFonts w:ascii="Arial" w:eastAsia="Arial" w:hAnsi="Arial" w:cs="Arial"/>
          <w:b/>
          <w:bCs/>
        </w:rPr>
        <w:t>question 2.3</w:t>
      </w:r>
      <w:r w:rsidR="00D71EBB" w:rsidRPr="005D224F">
        <w:rPr>
          <w:rFonts w:ascii="Arial" w:eastAsia="Arial" w:hAnsi="Arial" w:cs="Arial"/>
        </w:rPr>
        <w:t xml:space="preserve">). </w:t>
      </w:r>
    </w:p>
    <w:p w14:paraId="101FF50C" w14:textId="23A63E0A" w:rsidR="00343367" w:rsidRDefault="00E92C21" w:rsidP="001458A6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OUI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car </w:t>
      </w:r>
      <w:r w:rsidR="0000727C">
        <w:rPr>
          <w:rFonts w:ascii="Arial" w:eastAsia="Arial" w:hAnsi="Arial" w:cs="Arial"/>
          <w:sz w:val="24"/>
          <w:szCs w:val="24"/>
        </w:rPr>
        <w:t xml:space="preserve">110 </w:t>
      </w:r>
      <w:r>
        <w:rPr>
          <w:rFonts w:ascii="Arial" w:eastAsia="Arial" w:hAnsi="Arial" w:cs="Arial"/>
          <w:sz w:val="24"/>
          <w:szCs w:val="24"/>
        </w:rPr>
        <w:t>ba</w:t>
      </w:r>
      <w:r w:rsidR="001458A6"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&lt; 350 bar</w:t>
      </w:r>
    </w:p>
    <w:p w14:paraId="3508748C" w14:textId="0633879E" w:rsidR="00823ED7" w:rsidRPr="005D224F" w:rsidRDefault="00823ED7" w:rsidP="00471D2E">
      <w:pPr>
        <w:shd w:val="clear" w:color="auto" w:fill="D9D9D9" w:themeFill="background1" w:themeFillShade="D9"/>
        <w:tabs>
          <w:tab w:val="left" w:pos="1560"/>
        </w:tabs>
        <w:spacing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Question 3.</w:t>
      </w:r>
      <w:r w:rsidR="0000727C">
        <w:rPr>
          <w:rFonts w:ascii="Arial" w:eastAsia="Arial" w:hAnsi="Arial" w:cs="Arial"/>
          <w:b/>
        </w:rPr>
        <w:t>7</w:t>
      </w:r>
      <w:r>
        <w:rPr>
          <w:rFonts w:ascii="Arial" w:eastAsia="Arial" w:hAnsi="Arial" w:cs="Arial"/>
          <w:b/>
        </w:rPr>
        <w:tab/>
      </w:r>
      <w:r w:rsidRPr="005D224F">
        <w:rPr>
          <w:rFonts w:ascii="Arial" w:eastAsia="Arial" w:hAnsi="Arial" w:cs="Arial"/>
          <w:b/>
        </w:rPr>
        <w:t xml:space="preserve">Relever </w:t>
      </w:r>
      <w:r w:rsidRPr="005D224F">
        <w:rPr>
          <w:rFonts w:ascii="Arial" w:eastAsia="Arial" w:hAnsi="Arial" w:cs="Arial"/>
        </w:rPr>
        <w:t xml:space="preserve">sur </w:t>
      </w:r>
      <w:r w:rsidR="00343367">
        <w:rPr>
          <w:rFonts w:ascii="Arial" w:eastAsia="Arial" w:hAnsi="Arial" w:cs="Arial"/>
        </w:rPr>
        <w:t>le document</w:t>
      </w:r>
      <w:r w:rsidR="00DF1D81">
        <w:rPr>
          <w:rFonts w:ascii="Arial" w:eastAsia="Arial" w:hAnsi="Arial" w:cs="Arial"/>
        </w:rPr>
        <w:t xml:space="preserve"> </w:t>
      </w:r>
      <w:r w:rsidRPr="005D224F">
        <w:rPr>
          <w:rFonts w:ascii="Arial" w:eastAsia="Arial" w:hAnsi="Arial" w:cs="Arial"/>
          <w:b/>
        </w:rPr>
        <w:t>DT7</w:t>
      </w:r>
      <w:r w:rsidRPr="005D224F">
        <w:rPr>
          <w:rFonts w:ascii="Arial" w:eastAsia="Arial" w:hAnsi="Arial" w:cs="Arial"/>
        </w:rPr>
        <w:t xml:space="preserve"> la valeur maximale de l’accélération de la tige du vérin.</w:t>
      </w:r>
    </w:p>
    <w:p w14:paraId="206BF8A0" w14:textId="77777777" w:rsidR="00343367" w:rsidRPr="0016462F" w:rsidRDefault="00343367" w:rsidP="00471D2E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proofErr w:type="spellStart"/>
      <w:r w:rsidRPr="00D71EBB">
        <w:rPr>
          <w:rFonts w:ascii="Arial" w:eastAsia="Arial" w:hAnsi="Arial" w:cs="Arial"/>
          <w:b/>
          <w:bCs/>
          <w:sz w:val="24"/>
          <w:szCs w:val="24"/>
          <w:lang w:val="en-US"/>
        </w:rPr>
        <w:t>a</w:t>
      </w:r>
      <w:r w:rsidRPr="00D71EBB">
        <w:rPr>
          <w:rFonts w:ascii="Arial" w:eastAsia="Arial" w:hAnsi="Arial" w:cs="Arial"/>
          <w:b/>
          <w:bCs/>
          <w:sz w:val="24"/>
          <w:szCs w:val="24"/>
          <w:vertAlign w:val="subscript"/>
          <w:lang w:val="en-US"/>
        </w:rPr>
        <w:t>maxi</w:t>
      </w:r>
      <w:proofErr w:type="spellEnd"/>
      <w:r w:rsidRPr="00D71EBB">
        <w:rPr>
          <w:rFonts w:ascii="Arial" w:eastAsia="Arial" w:hAnsi="Arial" w:cs="Arial"/>
          <w:b/>
          <w:bCs/>
          <w:sz w:val="24"/>
          <w:szCs w:val="24"/>
          <w:lang w:val="en-US"/>
        </w:rPr>
        <w:t xml:space="preserve"> = 84,57 m/s²</w:t>
      </w:r>
      <w:r w:rsidRPr="0016462F">
        <w:rPr>
          <w:rFonts w:ascii="Arial" w:eastAsia="Arial" w:hAnsi="Arial" w:cs="Arial"/>
          <w:sz w:val="24"/>
          <w:szCs w:val="24"/>
          <w:lang w:val="en-US"/>
        </w:rPr>
        <w:tab/>
      </w:r>
      <w:r w:rsidRPr="0016462F">
        <w:rPr>
          <w:rFonts w:ascii="Arial" w:eastAsia="Arial" w:hAnsi="Arial" w:cs="Arial"/>
          <w:i/>
          <w:sz w:val="24"/>
          <w:szCs w:val="24"/>
          <w:lang w:val="en-US"/>
        </w:rPr>
        <w:t>(</w:t>
      </w:r>
      <w:proofErr w:type="spellStart"/>
      <w:r w:rsidRPr="0016462F">
        <w:rPr>
          <w:rFonts w:ascii="Arial" w:eastAsia="Arial" w:hAnsi="Arial" w:cs="Arial"/>
          <w:i/>
          <w:sz w:val="24"/>
          <w:szCs w:val="24"/>
          <w:lang w:val="en-US"/>
        </w:rPr>
        <w:t>ou</w:t>
      </w:r>
      <w:proofErr w:type="spellEnd"/>
      <w:r w:rsidRPr="0016462F">
        <w:rPr>
          <w:rFonts w:ascii="Arial" w:eastAsia="Arial" w:hAnsi="Arial" w:cs="Arial"/>
          <w:i/>
          <w:sz w:val="24"/>
          <w:szCs w:val="24"/>
          <w:lang w:val="en-US"/>
        </w:rPr>
        <w:t xml:space="preserve"> 84574 mm/s²)</w:t>
      </w:r>
    </w:p>
    <w:p w14:paraId="3CEECFEE" w14:textId="77777777" w:rsidR="0087486E" w:rsidRPr="005D224F" w:rsidRDefault="0087486E" w:rsidP="0087486E">
      <w:pPr>
        <w:shd w:val="clear" w:color="auto" w:fill="D9D9D9" w:themeFill="background1" w:themeFillShade="D9"/>
        <w:tabs>
          <w:tab w:val="left" w:pos="1560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hAnsi="Arial" w:cs="Arial"/>
          <w:b/>
        </w:rPr>
        <w:t>Question 3.8</w:t>
      </w:r>
      <w:r>
        <w:rPr>
          <w:rFonts w:ascii="Arial" w:hAnsi="Arial" w:cs="Arial"/>
          <w:b/>
        </w:rPr>
        <w:tab/>
      </w:r>
      <w:r w:rsidRPr="005D224F">
        <w:rPr>
          <w:rFonts w:ascii="Arial" w:hAnsi="Arial" w:cs="Arial"/>
          <w:b/>
        </w:rPr>
        <w:t xml:space="preserve">Conclure </w:t>
      </w:r>
      <w:r w:rsidRPr="005D224F">
        <w:rPr>
          <w:rFonts w:ascii="Arial" w:hAnsi="Arial" w:cs="Arial"/>
        </w:rPr>
        <w:t>sur le rôle éventuel du limiteur de pression dans le dysfonctionnement</w:t>
      </w:r>
      <w:r w:rsidRPr="005D224F">
        <w:rPr>
          <w:rFonts w:ascii="Arial" w:eastAsia="Arial" w:hAnsi="Arial" w:cs="Arial"/>
        </w:rPr>
        <w:t>.</w:t>
      </w:r>
    </w:p>
    <w:p w14:paraId="37A7A6EA" w14:textId="77777777" w:rsidR="0087486E" w:rsidRDefault="0087486E" w:rsidP="00471D2E">
      <w:pPr>
        <w:spacing w:after="120" w:line="240" w:lineRule="auto"/>
        <w:ind w:left="431" w:hanging="431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0C59464B" w14:textId="17FD2505" w:rsidR="00301613" w:rsidRPr="0016462F" w:rsidRDefault="00301613" w:rsidP="001458A6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16462F">
        <w:rPr>
          <w:rFonts w:ascii="Arial" w:eastAsia="Arial" w:hAnsi="Arial" w:cs="Arial"/>
          <w:sz w:val="24"/>
          <w:szCs w:val="24"/>
          <w:lang w:val="en-US"/>
        </w:rPr>
        <w:t xml:space="preserve">P = F / S = 13 </w:t>
      </w:r>
      <w:r w:rsidR="00D71EBB">
        <w:rPr>
          <w:rFonts w:ascii="Arial" w:eastAsia="Arial" w:hAnsi="Arial" w:cs="Arial"/>
          <w:sz w:val="24"/>
          <w:szCs w:val="24"/>
          <w:lang w:val="en-US"/>
        </w:rPr>
        <w:t>000</w:t>
      </w:r>
      <w:r w:rsidRPr="0016462F">
        <w:rPr>
          <w:rFonts w:ascii="Arial" w:eastAsia="Arial" w:hAnsi="Arial" w:cs="Arial"/>
          <w:sz w:val="24"/>
          <w:szCs w:val="24"/>
          <w:lang w:val="en-US"/>
        </w:rPr>
        <w:t xml:space="preserve"> / (</w:t>
      </w:r>
      <w:r w:rsidRPr="00744DC2">
        <w:rPr>
          <w:rFonts w:ascii="Symbol" w:eastAsia="Arial" w:hAnsi="Symbol" w:cs="Arial"/>
          <w:sz w:val="24"/>
          <w:szCs w:val="24"/>
        </w:rPr>
        <w:t></w:t>
      </w:r>
      <w:r>
        <w:rPr>
          <w:rFonts w:ascii="Symbol" w:eastAsia="Arial" w:hAnsi="Symbol" w:cs="Arial"/>
          <w:sz w:val="24"/>
          <w:szCs w:val="24"/>
        </w:rPr>
        <w:t></w:t>
      </w:r>
      <w:r w:rsidRPr="0016462F">
        <w:rPr>
          <w:rFonts w:ascii="Arial" w:eastAsia="Arial" w:hAnsi="Arial" w:cs="Arial"/>
          <w:sz w:val="24"/>
          <w:szCs w:val="24"/>
          <w:lang w:val="en-US"/>
        </w:rPr>
        <w:t xml:space="preserve">x 4,5²) = </w:t>
      </w:r>
      <w:r w:rsidRPr="00D71EBB">
        <w:rPr>
          <w:rFonts w:ascii="Arial" w:eastAsia="Arial" w:hAnsi="Arial" w:cs="Arial"/>
          <w:b/>
          <w:bCs/>
          <w:sz w:val="24"/>
          <w:szCs w:val="24"/>
          <w:lang w:val="en-US"/>
        </w:rPr>
        <w:t>20</w:t>
      </w:r>
      <w:r w:rsidR="00D71EBB" w:rsidRPr="00D71EBB">
        <w:rPr>
          <w:rFonts w:ascii="Arial" w:eastAsia="Arial" w:hAnsi="Arial" w:cs="Arial"/>
          <w:b/>
          <w:bCs/>
          <w:sz w:val="24"/>
          <w:szCs w:val="24"/>
          <w:lang w:val="en-US"/>
        </w:rPr>
        <w:t>4</w:t>
      </w:r>
      <w:r w:rsidR="00E92C21" w:rsidRPr="00D71EBB">
        <w:rPr>
          <w:rFonts w:ascii="Arial" w:eastAsia="Arial" w:hAnsi="Arial" w:cs="Arial"/>
          <w:b/>
          <w:bCs/>
          <w:sz w:val="24"/>
          <w:szCs w:val="24"/>
          <w:lang w:val="en-US"/>
        </w:rPr>
        <w:t xml:space="preserve"> bar</w:t>
      </w:r>
    </w:p>
    <w:p w14:paraId="54F8D41C" w14:textId="03DE0E37" w:rsidR="00301613" w:rsidRPr="00D71EBB" w:rsidRDefault="00E92C21" w:rsidP="001458A6">
      <w:pPr>
        <w:spacing w:after="120" w:line="240" w:lineRule="auto"/>
        <w:jc w:val="both"/>
        <w:rPr>
          <w:rFonts w:ascii="Arial" w:eastAsia="Arial" w:hAnsi="Arial" w:cs="Arial"/>
          <w:b/>
          <w:bCs/>
          <w:sz w:val="24"/>
          <w:szCs w:val="24"/>
          <w:lang w:val="en-US"/>
        </w:rPr>
      </w:pPr>
      <w:r w:rsidRPr="00D71EBB">
        <w:rPr>
          <w:rFonts w:ascii="Arial" w:eastAsia="Arial" w:hAnsi="Arial" w:cs="Arial"/>
          <w:b/>
          <w:bCs/>
          <w:sz w:val="24"/>
          <w:szCs w:val="24"/>
          <w:lang w:val="en-US"/>
        </w:rPr>
        <w:t>206 bar</w:t>
      </w:r>
      <w:r w:rsidR="00301613" w:rsidRPr="00D71EBB">
        <w:rPr>
          <w:rFonts w:ascii="Arial" w:eastAsia="Arial" w:hAnsi="Arial" w:cs="Arial"/>
          <w:b/>
          <w:bCs/>
          <w:sz w:val="24"/>
          <w:szCs w:val="24"/>
          <w:lang w:val="en-US"/>
        </w:rPr>
        <w:t xml:space="preserve">&lt; 350 </w:t>
      </w:r>
      <w:r w:rsidRPr="00D71EBB">
        <w:rPr>
          <w:rFonts w:ascii="Arial" w:eastAsia="Arial" w:hAnsi="Arial" w:cs="Arial"/>
          <w:b/>
          <w:bCs/>
          <w:sz w:val="24"/>
          <w:szCs w:val="24"/>
          <w:lang w:val="en-US"/>
        </w:rPr>
        <w:t>bar</w:t>
      </w:r>
    </w:p>
    <w:p w14:paraId="13C8C826" w14:textId="77777777" w:rsidR="00301613" w:rsidRDefault="00301613" w:rsidP="001458A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D71EBB">
        <w:rPr>
          <w:rFonts w:ascii="Arial" w:eastAsia="Arial" w:hAnsi="Arial" w:cs="Arial"/>
          <w:b/>
          <w:bCs/>
          <w:sz w:val="24"/>
          <w:szCs w:val="24"/>
        </w:rPr>
        <w:t>La pression restant très inférieure à celle du limiteur, celui-ci n’est pas en cause</w:t>
      </w:r>
      <w:r>
        <w:rPr>
          <w:rFonts w:ascii="Arial" w:eastAsia="Arial" w:hAnsi="Arial" w:cs="Arial"/>
          <w:sz w:val="24"/>
          <w:szCs w:val="24"/>
        </w:rPr>
        <w:t>.</w:t>
      </w:r>
    </w:p>
    <w:p w14:paraId="18B30A83" w14:textId="77777777" w:rsidR="00021FB1" w:rsidRDefault="00021FB1" w:rsidP="001458A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  <w:sectPr w:rsidR="00021FB1" w:rsidSect="00674CEC">
          <w:pgSz w:w="11907" w:h="16840"/>
          <w:pgMar w:top="992" w:right="1418" w:bottom="1418" w:left="1418" w:header="709" w:footer="709" w:gutter="0"/>
          <w:cols w:space="720"/>
        </w:sectPr>
      </w:pPr>
    </w:p>
    <w:p w14:paraId="27A6F99D" w14:textId="77777777" w:rsidR="002D741A" w:rsidRPr="005D224F" w:rsidRDefault="002D741A" w:rsidP="001458A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" w:eastAsia="Arial" w:hAnsi="Arial" w:cs="Arial"/>
          <w:b/>
        </w:rPr>
      </w:pPr>
      <w:r w:rsidRPr="005D224F">
        <w:rPr>
          <w:rFonts w:ascii="Arial" w:eastAsia="Arial" w:hAnsi="Arial" w:cs="Arial"/>
          <w:b/>
        </w:rPr>
        <w:lastRenderedPageBreak/>
        <w:t>Partie 4 </w:t>
      </w:r>
      <w:r w:rsidR="009B474F">
        <w:rPr>
          <w:rFonts w:ascii="Arial" w:eastAsia="Arial" w:hAnsi="Arial" w:cs="Arial"/>
          <w:b/>
        </w:rPr>
        <w:t>-</w:t>
      </w:r>
      <w:r w:rsidR="00D60716" w:rsidRPr="005D224F">
        <w:rPr>
          <w:rFonts w:ascii="Arial" w:eastAsia="Arial" w:hAnsi="Arial" w:cs="Arial"/>
          <w:b/>
        </w:rPr>
        <w:t>Identification du dysfonctionnement</w:t>
      </w:r>
    </w:p>
    <w:p w14:paraId="4BC2D473" w14:textId="77777777" w:rsidR="002D3ACB" w:rsidRDefault="002D3ACB" w:rsidP="001458A6">
      <w:pPr>
        <w:spacing w:after="0" w:line="240" w:lineRule="auto"/>
        <w:jc w:val="both"/>
        <w:rPr>
          <w:rFonts w:ascii="Arial" w:hAnsi="Arial" w:cs="Arial"/>
          <w:i/>
          <w:sz w:val="10"/>
          <w:szCs w:val="10"/>
        </w:rPr>
      </w:pPr>
    </w:p>
    <w:p w14:paraId="0C5D2682" w14:textId="77777777" w:rsidR="00736547" w:rsidRPr="002B64EB" w:rsidRDefault="00736547" w:rsidP="001458A6">
      <w:pPr>
        <w:spacing w:after="0" w:line="240" w:lineRule="auto"/>
        <w:jc w:val="both"/>
        <w:rPr>
          <w:rFonts w:ascii="Arial" w:eastAsia="Arial" w:hAnsi="Arial" w:cs="Arial"/>
          <w:b/>
          <w:sz w:val="12"/>
          <w:szCs w:val="12"/>
        </w:rPr>
      </w:pPr>
    </w:p>
    <w:p w14:paraId="6C9AFDD3" w14:textId="77777777" w:rsidR="00512E06" w:rsidRPr="005D224F" w:rsidRDefault="00512E06" w:rsidP="001458A6">
      <w:pPr>
        <w:shd w:val="clear" w:color="auto" w:fill="D9D9D9" w:themeFill="background1" w:themeFillShade="D9"/>
        <w:tabs>
          <w:tab w:val="left" w:pos="1560"/>
        </w:tabs>
        <w:spacing w:after="120" w:line="24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>Question 4.1</w:t>
      </w:r>
      <w:r w:rsidRPr="005D224F">
        <w:rPr>
          <w:rFonts w:ascii="Arial" w:eastAsia="Arial" w:hAnsi="Arial" w:cs="Arial"/>
          <w:b/>
        </w:rPr>
        <w:tab/>
        <w:t xml:space="preserve">Relever </w:t>
      </w:r>
      <w:r w:rsidRPr="005D224F">
        <w:rPr>
          <w:rFonts w:ascii="Arial" w:eastAsia="Arial" w:hAnsi="Arial" w:cs="Arial"/>
        </w:rPr>
        <w:t>la valeur de la pression d’azote préconisée dans ce cas.</w:t>
      </w:r>
    </w:p>
    <w:p w14:paraId="11087520" w14:textId="7BF1C3DE" w:rsidR="001349E1" w:rsidRPr="0082740B" w:rsidRDefault="001349E1" w:rsidP="001458A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Masse du godet chargé (800 + 1</w:t>
      </w:r>
      <w:r w:rsidR="006A5061">
        <w:rPr>
          <w:rFonts w:ascii="Arial" w:eastAsia="Arial" w:hAnsi="Arial" w:cs="Arial"/>
          <w:sz w:val="24"/>
          <w:szCs w:val="24"/>
        </w:rPr>
        <w:t>640</w:t>
      </w:r>
      <w:r>
        <w:rPr>
          <w:rFonts w:ascii="Arial" w:eastAsia="Arial" w:hAnsi="Arial" w:cs="Arial"/>
          <w:sz w:val="24"/>
          <w:szCs w:val="24"/>
        </w:rPr>
        <w:t xml:space="preserve"> = 2</w:t>
      </w:r>
      <w:r w:rsidR="006A5061">
        <w:rPr>
          <w:rFonts w:ascii="Arial" w:eastAsia="Arial" w:hAnsi="Arial" w:cs="Arial"/>
          <w:sz w:val="24"/>
          <w:szCs w:val="24"/>
        </w:rPr>
        <w:t>440</w:t>
      </w:r>
      <w:r>
        <w:rPr>
          <w:rFonts w:ascii="Arial" w:eastAsia="Arial" w:hAnsi="Arial" w:cs="Arial"/>
          <w:sz w:val="24"/>
          <w:szCs w:val="24"/>
        </w:rPr>
        <w:t xml:space="preserve"> kg) supérieure à 950 kg -&gt; p = 24</w:t>
      </w:r>
      <w:r w:rsidR="00365669">
        <w:rPr>
          <w:rFonts w:ascii="Arial" w:eastAsia="Arial" w:hAnsi="Arial" w:cs="Arial"/>
          <w:sz w:val="24"/>
          <w:szCs w:val="24"/>
        </w:rPr>
        <w:t xml:space="preserve"> bar</w:t>
      </w:r>
    </w:p>
    <w:p w14:paraId="0C820EA4" w14:textId="77777777" w:rsidR="00736547" w:rsidRPr="002D3ACB" w:rsidRDefault="00736547" w:rsidP="001458A6">
      <w:pPr>
        <w:spacing w:after="0" w:line="240" w:lineRule="auto"/>
        <w:jc w:val="both"/>
        <w:rPr>
          <w:rFonts w:ascii="Arial" w:eastAsia="Arial" w:hAnsi="Arial" w:cs="Arial"/>
          <w:sz w:val="12"/>
          <w:szCs w:val="12"/>
        </w:rPr>
      </w:pPr>
    </w:p>
    <w:p w14:paraId="3FA0FE84" w14:textId="77777777" w:rsidR="006A5061" w:rsidRPr="005D224F" w:rsidRDefault="006A5061" w:rsidP="006A5061">
      <w:pPr>
        <w:shd w:val="clear" w:color="auto" w:fill="D9D9D9" w:themeFill="background1" w:themeFillShade="D9"/>
        <w:tabs>
          <w:tab w:val="left" w:pos="1560"/>
        </w:tabs>
        <w:spacing w:line="36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>Question 4.2</w:t>
      </w:r>
      <w:r>
        <w:rPr>
          <w:rFonts w:ascii="Arial" w:eastAsia="Arial" w:hAnsi="Arial" w:cs="Arial"/>
          <w:b/>
        </w:rPr>
        <w:tab/>
      </w:r>
      <w:r w:rsidRPr="005D224F">
        <w:rPr>
          <w:rFonts w:ascii="Arial" w:eastAsia="Arial" w:hAnsi="Arial" w:cs="Arial"/>
          <w:b/>
        </w:rPr>
        <w:t>Expliquer</w:t>
      </w:r>
      <w:r w:rsidRPr="005D224F">
        <w:rPr>
          <w:rFonts w:ascii="Arial" w:eastAsia="Arial" w:hAnsi="Arial" w:cs="Arial"/>
        </w:rPr>
        <w:t xml:space="preserve">, sans faire de calculs, comment l’équilibre du piston peut néanmoins se réaliser alors que la pression d’huile </w:t>
      </w:r>
      <w:r>
        <w:rPr>
          <w:rFonts w:ascii="Arial" w:eastAsia="Arial" w:hAnsi="Arial" w:cs="Arial"/>
        </w:rPr>
        <w:t>varie et peut être</w:t>
      </w:r>
      <w:r w:rsidRPr="005D224F">
        <w:rPr>
          <w:rFonts w:ascii="Arial" w:eastAsia="Arial" w:hAnsi="Arial" w:cs="Arial"/>
        </w:rPr>
        <w:t xml:space="preserve"> supérieure à </w:t>
      </w:r>
      <w:r w:rsidRPr="005D224F">
        <w:rPr>
          <w:rFonts w:ascii="Arial" w:eastAsia="Arial" w:hAnsi="Arial" w:cs="Arial"/>
          <w:b/>
        </w:rPr>
        <w:t>200 bar</w:t>
      </w:r>
      <w:r w:rsidRPr="005D224F">
        <w:rPr>
          <w:rFonts w:ascii="Arial" w:eastAsia="Arial" w:hAnsi="Arial" w:cs="Arial"/>
        </w:rPr>
        <w:t>.</w:t>
      </w:r>
    </w:p>
    <w:p w14:paraId="48BC1214" w14:textId="77777777" w:rsidR="001349E1" w:rsidRDefault="001349E1" w:rsidP="001458A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Le produit : </w:t>
      </w:r>
      <w:proofErr w:type="spellStart"/>
      <w:r>
        <w:rPr>
          <w:rFonts w:ascii="Arial" w:eastAsia="Arial" w:hAnsi="Arial" w:cs="Arial"/>
          <w:sz w:val="24"/>
          <w:szCs w:val="24"/>
        </w:rPr>
        <w:t>p.V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est quasiment constant car on néglige la variation de T</w:t>
      </w:r>
    </w:p>
    <w:p w14:paraId="720E5384" w14:textId="77777777" w:rsidR="001349E1" w:rsidRPr="0082740B" w:rsidRDefault="001349E1" w:rsidP="001458A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 volume d’azote va diminuer et sa pression augmenter, jusqu’à l’équilibre.</w:t>
      </w:r>
    </w:p>
    <w:p w14:paraId="2AA6EF62" w14:textId="77777777" w:rsidR="009B474F" w:rsidRPr="002D3ACB" w:rsidRDefault="009B474F" w:rsidP="001458A6">
      <w:pPr>
        <w:spacing w:after="0" w:line="240" w:lineRule="auto"/>
        <w:jc w:val="both"/>
        <w:rPr>
          <w:rFonts w:ascii="Arial" w:eastAsia="Arial" w:hAnsi="Arial" w:cs="Arial"/>
          <w:sz w:val="12"/>
          <w:szCs w:val="12"/>
        </w:rPr>
      </w:pPr>
    </w:p>
    <w:p w14:paraId="613A42F7" w14:textId="0BDEDEE4" w:rsidR="00512E06" w:rsidRPr="005D224F" w:rsidRDefault="00512E06" w:rsidP="001458A6">
      <w:pPr>
        <w:shd w:val="clear" w:color="auto" w:fill="D9D9D9" w:themeFill="background1" w:themeFillShade="D9"/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>Question 4.3</w:t>
      </w:r>
      <w:r w:rsidRPr="005D224F">
        <w:rPr>
          <w:rFonts w:ascii="Arial" w:eastAsia="Arial" w:hAnsi="Arial" w:cs="Arial"/>
          <w:b/>
        </w:rPr>
        <w:tab/>
      </w:r>
      <w:r w:rsidRPr="005D224F">
        <w:rPr>
          <w:rFonts w:ascii="Arial" w:eastAsia="Arial" w:hAnsi="Arial" w:cs="Arial"/>
          <w:bCs/>
        </w:rPr>
        <w:t xml:space="preserve">A l’aide du </w:t>
      </w:r>
      <w:r w:rsidRPr="005D224F">
        <w:rPr>
          <w:rFonts w:ascii="Arial" w:eastAsia="Arial" w:hAnsi="Arial" w:cs="Arial"/>
          <w:b/>
          <w:bCs/>
        </w:rPr>
        <w:t>DT4</w:t>
      </w:r>
      <w:r w:rsidRPr="005D224F">
        <w:rPr>
          <w:rFonts w:ascii="Arial" w:eastAsia="Arial" w:hAnsi="Arial" w:cs="Arial"/>
          <w:bCs/>
        </w:rPr>
        <w:t xml:space="preserve">, </w:t>
      </w:r>
      <w:r w:rsidRPr="005D224F">
        <w:rPr>
          <w:rFonts w:ascii="Arial" w:eastAsia="Arial" w:hAnsi="Arial" w:cs="Arial"/>
          <w:b/>
          <w:bCs/>
        </w:rPr>
        <w:t>compléter</w:t>
      </w:r>
      <w:r w:rsidRPr="005D224F">
        <w:rPr>
          <w:rFonts w:ascii="Arial" w:eastAsia="Arial" w:hAnsi="Arial" w:cs="Arial"/>
          <w:bCs/>
        </w:rPr>
        <w:t xml:space="preserve"> le tableau </w:t>
      </w:r>
      <w:r w:rsidRPr="005D224F">
        <w:rPr>
          <w:rFonts w:ascii="Arial" w:eastAsia="Arial" w:hAnsi="Arial" w:cs="Arial"/>
        </w:rPr>
        <w:t>d’analyse de relevés</w:t>
      </w:r>
      <w:r w:rsidRPr="005D224F">
        <w:rPr>
          <w:rFonts w:ascii="Arial" w:eastAsia="Arial" w:hAnsi="Arial" w:cs="Arial"/>
          <w:bCs/>
        </w:rPr>
        <w:t xml:space="preserve"> </w:t>
      </w:r>
      <w:r w:rsidR="00A542DD">
        <w:rPr>
          <w:rFonts w:ascii="Arial" w:eastAsia="Arial" w:hAnsi="Arial" w:cs="Arial"/>
          <w:bCs/>
        </w:rPr>
        <w:t xml:space="preserve">du </w:t>
      </w:r>
      <w:r w:rsidRPr="005D224F">
        <w:rPr>
          <w:rFonts w:ascii="Arial" w:eastAsia="Arial" w:hAnsi="Arial" w:cs="Arial"/>
        </w:rPr>
        <w:t xml:space="preserve">document réponse </w:t>
      </w:r>
      <w:r w:rsidRPr="005D224F">
        <w:rPr>
          <w:rFonts w:ascii="Arial" w:eastAsia="Arial" w:hAnsi="Arial" w:cs="Arial"/>
          <w:b/>
        </w:rPr>
        <w:t>DR</w:t>
      </w:r>
      <w:r w:rsidR="006A5061">
        <w:rPr>
          <w:rFonts w:ascii="Arial" w:eastAsia="Arial" w:hAnsi="Arial" w:cs="Arial"/>
          <w:b/>
        </w:rPr>
        <w:t>7</w:t>
      </w:r>
      <w:r w:rsidRPr="005D224F">
        <w:rPr>
          <w:rFonts w:ascii="Arial" w:eastAsia="Arial" w:hAnsi="Arial" w:cs="Arial"/>
        </w:rPr>
        <w:t>.</w:t>
      </w:r>
    </w:p>
    <w:p w14:paraId="1327D8B2" w14:textId="1A60583C" w:rsidR="00F96A0C" w:rsidRPr="001349E1" w:rsidRDefault="001349E1" w:rsidP="001458A6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1349E1">
        <w:rPr>
          <w:rFonts w:ascii="Arial" w:eastAsia="Arial" w:hAnsi="Arial" w:cs="Arial"/>
          <w:sz w:val="24"/>
          <w:szCs w:val="24"/>
        </w:rPr>
        <w:t>DR</w:t>
      </w:r>
      <w:r w:rsidR="006A5061">
        <w:rPr>
          <w:rFonts w:ascii="Arial" w:eastAsia="Arial" w:hAnsi="Arial" w:cs="Arial"/>
          <w:sz w:val="24"/>
          <w:szCs w:val="24"/>
        </w:rPr>
        <w:t>7</w:t>
      </w:r>
    </w:p>
    <w:p w14:paraId="7AB0EBC5" w14:textId="7E4C06DC" w:rsidR="00512E06" w:rsidRPr="005D224F" w:rsidRDefault="00512E06" w:rsidP="001458A6">
      <w:pPr>
        <w:shd w:val="clear" w:color="auto" w:fill="D9D9D9" w:themeFill="background1" w:themeFillShade="D9"/>
        <w:tabs>
          <w:tab w:val="left" w:pos="1560"/>
        </w:tabs>
        <w:spacing w:after="120" w:line="24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>Question 4.4</w:t>
      </w:r>
      <w:r w:rsidRPr="005D224F">
        <w:rPr>
          <w:rFonts w:ascii="Arial" w:eastAsia="Arial" w:hAnsi="Arial" w:cs="Arial"/>
          <w:b/>
        </w:rPr>
        <w:tab/>
      </w:r>
      <w:r w:rsidRPr="005D224F">
        <w:rPr>
          <w:rFonts w:ascii="Arial" w:eastAsia="Arial" w:hAnsi="Arial" w:cs="Arial"/>
        </w:rPr>
        <w:t xml:space="preserve">D’après le </w:t>
      </w:r>
      <w:r w:rsidRPr="005D224F">
        <w:rPr>
          <w:rFonts w:ascii="Arial" w:eastAsia="Arial" w:hAnsi="Arial" w:cs="Arial"/>
          <w:bCs/>
        </w:rPr>
        <w:t xml:space="preserve">tableau </w:t>
      </w:r>
      <w:r w:rsidRPr="005D224F">
        <w:rPr>
          <w:rFonts w:ascii="Arial" w:eastAsia="Arial" w:hAnsi="Arial" w:cs="Arial"/>
        </w:rPr>
        <w:t>d’analyse de relevés</w:t>
      </w:r>
      <w:r w:rsidRPr="005D224F">
        <w:rPr>
          <w:rFonts w:ascii="Arial" w:eastAsia="Arial" w:hAnsi="Arial" w:cs="Arial"/>
          <w:bCs/>
        </w:rPr>
        <w:t xml:space="preserve"> </w:t>
      </w:r>
      <w:r w:rsidR="001E19E0">
        <w:rPr>
          <w:rFonts w:ascii="Arial" w:eastAsia="Arial" w:hAnsi="Arial" w:cs="Arial"/>
          <w:bCs/>
        </w:rPr>
        <w:t xml:space="preserve">du </w:t>
      </w:r>
      <w:r w:rsidRPr="005D224F">
        <w:rPr>
          <w:rFonts w:ascii="Arial" w:eastAsia="Arial" w:hAnsi="Arial" w:cs="Arial"/>
        </w:rPr>
        <w:t xml:space="preserve">document réponse </w:t>
      </w:r>
      <w:r w:rsidRPr="005D224F">
        <w:rPr>
          <w:rFonts w:ascii="Arial" w:eastAsia="Arial" w:hAnsi="Arial" w:cs="Arial"/>
          <w:b/>
        </w:rPr>
        <w:t>DR</w:t>
      </w:r>
      <w:r w:rsidR="006A5061">
        <w:rPr>
          <w:rFonts w:ascii="Arial" w:eastAsia="Arial" w:hAnsi="Arial" w:cs="Arial"/>
          <w:b/>
        </w:rPr>
        <w:t>7</w:t>
      </w:r>
      <w:r w:rsidRPr="005D224F">
        <w:rPr>
          <w:rFonts w:ascii="Arial" w:eastAsia="Arial" w:hAnsi="Arial" w:cs="Arial"/>
        </w:rPr>
        <w:t xml:space="preserve">, </w:t>
      </w:r>
      <w:r w:rsidRPr="005D224F">
        <w:rPr>
          <w:rFonts w:ascii="Arial" w:hAnsi="Arial" w:cs="Arial"/>
          <w:b/>
          <w:bCs/>
        </w:rPr>
        <w:t>identifier</w:t>
      </w:r>
      <w:r w:rsidRPr="005D224F">
        <w:rPr>
          <w:rFonts w:ascii="Arial" w:hAnsi="Arial" w:cs="Arial"/>
        </w:rPr>
        <w:t xml:space="preserve"> le sous-système à remettre en cause</w:t>
      </w:r>
      <w:r w:rsidR="005444D4">
        <w:rPr>
          <w:rFonts w:ascii="Arial" w:hAnsi="Arial" w:cs="Arial"/>
        </w:rPr>
        <w:t xml:space="preserve">. </w:t>
      </w:r>
      <w:r w:rsidR="008774AF" w:rsidRPr="008774AF">
        <w:rPr>
          <w:rFonts w:ascii="Arial" w:hAnsi="Arial" w:cs="Arial"/>
          <w:b/>
        </w:rPr>
        <w:t>Proposer</w:t>
      </w:r>
      <w:r w:rsidR="008774AF">
        <w:rPr>
          <w:rFonts w:ascii="Arial" w:hAnsi="Arial" w:cs="Arial"/>
        </w:rPr>
        <w:t xml:space="preserve"> deux causes probables </w:t>
      </w:r>
      <w:r w:rsidR="00A96375">
        <w:rPr>
          <w:rFonts w:ascii="Arial" w:hAnsi="Arial" w:cs="Arial"/>
        </w:rPr>
        <w:t>de défaillance de ce sous-système</w:t>
      </w:r>
      <w:r w:rsidR="008774AF">
        <w:rPr>
          <w:rFonts w:ascii="Arial" w:hAnsi="Arial" w:cs="Arial"/>
        </w:rPr>
        <w:t>.</w:t>
      </w:r>
    </w:p>
    <w:p w14:paraId="7051CCDD" w14:textId="77777777" w:rsidR="001349E1" w:rsidRDefault="001349E1" w:rsidP="001458A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C’est </w:t>
      </w:r>
      <w:r w:rsidRPr="00373C32">
        <w:rPr>
          <w:rFonts w:ascii="Arial" w:eastAsia="Arial" w:hAnsi="Arial" w:cs="Arial"/>
          <w:b/>
          <w:bCs/>
          <w:sz w:val="24"/>
          <w:szCs w:val="24"/>
        </w:rPr>
        <w:t>l’accumulateur</w:t>
      </w:r>
      <w:r>
        <w:rPr>
          <w:rFonts w:ascii="Arial" w:eastAsia="Arial" w:hAnsi="Arial" w:cs="Arial"/>
          <w:sz w:val="24"/>
          <w:szCs w:val="24"/>
        </w:rPr>
        <w:t xml:space="preserve"> car la </w:t>
      </w:r>
      <w:r w:rsidRPr="00373C32">
        <w:rPr>
          <w:rFonts w:ascii="Arial" w:eastAsia="Arial" w:hAnsi="Arial" w:cs="Arial"/>
          <w:b/>
          <w:bCs/>
          <w:sz w:val="24"/>
          <w:szCs w:val="24"/>
        </w:rPr>
        <w:t>pression d’azote (10 bar) est insuffisante</w:t>
      </w:r>
      <w:r>
        <w:rPr>
          <w:rFonts w:ascii="Arial" w:eastAsia="Arial" w:hAnsi="Arial" w:cs="Arial"/>
          <w:sz w:val="24"/>
          <w:szCs w:val="24"/>
        </w:rPr>
        <w:t>.</w:t>
      </w:r>
    </w:p>
    <w:p w14:paraId="0D2D347F" w14:textId="77777777" w:rsidR="008774AF" w:rsidRDefault="008774AF" w:rsidP="008774AF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73C32">
        <w:rPr>
          <w:rFonts w:ascii="Arial" w:eastAsia="Arial" w:hAnsi="Arial" w:cs="Arial"/>
          <w:b/>
          <w:bCs/>
          <w:sz w:val="24"/>
          <w:szCs w:val="24"/>
        </w:rPr>
        <w:t>Fuite</w:t>
      </w:r>
      <w:r>
        <w:rPr>
          <w:rFonts w:ascii="Arial" w:eastAsia="Arial" w:hAnsi="Arial" w:cs="Arial"/>
          <w:sz w:val="24"/>
          <w:szCs w:val="24"/>
        </w:rPr>
        <w:t xml:space="preserve"> d’azote</w:t>
      </w:r>
    </w:p>
    <w:p w14:paraId="1A43A981" w14:textId="77777777" w:rsidR="008774AF" w:rsidRPr="00373C32" w:rsidRDefault="008774AF" w:rsidP="008774AF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Accumulateur </w:t>
      </w:r>
      <w:r w:rsidRPr="00373C32">
        <w:rPr>
          <w:rFonts w:ascii="Arial" w:eastAsia="Arial" w:hAnsi="Arial" w:cs="Arial"/>
          <w:b/>
          <w:bCs/>
          <w:sz w:val="24"/>
          <w:szCs w:val="24"/>
        </w:rPr>
        <w:t>mal préchargé</w:t>
      </w:r>
    </w:p>
    <w:p w14:paraId="30CA8AA3" w14:textId="77777777" w:rsidR="006E55BB" w:rsidRDefault="006E55BB" w:rsidP="001458A6">
      <w:pPr>
        <w:spacing w:after="0" w:line="240" w:lineRule="auto"/>
        <w:jc w:val="both"/>
        <w:rPr>
          <w:rFonts w:ascii="Arial" w:eastAsia="Arial" w:hAnsi="Arial" w:cs="Arial"/>
          <w:sz w:val="12"/>
          <w:szCs w:val="12"/>
        </w:rPr>
      </w:pPr>
    </w:p>
    <w:p w14:paraId="653561B5" w14:textId="5CE1310A" w:rsidR="001349E1" w:rsidRDefault="00E005A7" w:rsidP="001458A6">
      <w:pPr>
        <w:shd w:val="clear" w:color="auto" w:fill="D9D9D9" w:themeFill="background1" w:themeFillShade="D9"/>
        <w:tabs>
          <w:tab w:val="left" w:pos="1560"/>
        </w:tabs>
        <w:spacing w:after="120" w:line="240" w:lineRule="auto"/>
        <w:jc w:val="both"/>
        <w:rPr>
          <w:rFonts w:ascii="Arial" w:eastAsia="Arial" w:hAnsi="Arial" w:cs="Arial"/>
        </w:rPr>
      </w:pPr>
      <w:r w:rsidRPr="005D224F">
        <w:rPr>
          <w:rFonts w:ascii="Arial" w:eastAsia="Arial" w:hAnsi="Arial" w:cs="Arial"/>
          <w:b/>
        </w:rPr>
        <w:t>Question 4.</w:t>
      </w:r>
      <w:r>
        <w:rPr>
          <w:rFonts w:ascii="Arial" w:eastAsia="Arial" w:hAnsi="Arial" w:cs="Arial"/>
          <w:b/>
        </w:rPr>
        <w:t>5</w:t>
      </w:r>
      <w:r w:rsidRPr="005D224F">
        <w:rPr>
          <w:rFonts w:ascii="Arial" w:eastAsia="Arial" w:hAnsi="Arial" w:cs="Arial"/>
          <w:b/>
        </w:rPr>
        <w:tab/>
      </w:r>
      <w:r w:rsidRPr="005D224F">
        <w:rPr>
          <w:rFonts w:ascii="Arial" w:eastAsia="Arial" w:hAnsi="Arial" w:cs="Arial"/>
        </w:rPr>
        <w:t xml:space="preserve">Après lecture du </w:t>
      </w:r>
      <w:r w:rsidRPr="005D224F">
        <w:rPr>
          <w:rFonts w:ascii="Arial" w:eastAsia="Arial" w:hAnsi="Arial" w:cs="Arial"/>
          <w:b/>
        </w:rPr>
        <w:t>DT10</w:t>
      </w:r>
      <w:r w:rsidRPr="005D224F">
        <w:rPr>
          <w:rFonts w:ascii="Arial" w:eastAsia="Arial" w:hAnsi="Arial" w:cs="Arial"/>
        </w:rPr>
        <w:t xml:space="preserve">, </w:t>
      </w:r>
      <w:r w:rsidRPr="005D224F">
        <w:rPr>
          <w:rFonts w:ascii="Arial" w:eastAsia="Arial" w:hAnsi="Arial" w:cs="Arial"/>
          <w:b/>
        </w:rPr>
        <w:t>proposer</w:t>
      </w:r>
      <w:r w:rsidRPr="005D224F">
        <w:rPr>
          <w:rFonts w:ascii="Arial" w:eastAsia="Arial" w:hAnsi="Arial" w:cs="Arial"/>
        </w:rPr>
        <w:t xml:space="preserve"> une intervention pour la remise en état</w:t>
      </w:r>
      <w:r w:rsidR="002B64EB">
        <w:rPr>
          <w:rFonts w:ascii="Arial" w:eastAsia="Arial" w:hAnsi="Arial" w:cs="Arial"/>
        </w:rPr>
        <w:t xml:space="preserve">. </w:t>
      </w:r>
      <w:r w:rsidR="002B64EB" w:rsidRPr="002B64EB">
        <w:rPr>
          <w:rFonts w:ascii="Arial" w:eastAsia="Arial" w:hAnsi="Arial" w:cs="Arial"/>
          <w:b/>
        </w:rPr>
        <w:t>Lister</w:t>
      </w:r>
      <w:r w:rsidR="00205CDA">
        <w:rPr>
          <w:rFonts w:ascii="Arial" w:eastAsia="Arial" w:hAnsi="Arial" w:cs="Arial"/>
          <w:b/>
        </w:rPr>
        <w:t xml:space="preserve"> </w:t>
      </w:r>
      <w:r w:rsidR="000C4D37">
        <w:rPr>
          <w:rFonts w:ascii="Arial" w:eastAsia="Arial" w:hAnsi="Arial" w:cs="Arial"/>
        </w:rPr>
        <w:t xml:space="preserve">les </w:t>
      </w:r>
      <w:r w:rsidR="002B64EB">
        <w:rPr>
          <w:rFonts w:ascii="Arial" w:eastAsia="Arial" w:hAnsi="Arial" w:cs="Arial"/>
        </w:rPr>
        <w:t xml:space="preserve">risques encourus et </w:t>
      </w:r>
      <w:r w:rsidR="002B64EB" w:rsidRPr="002B64EB">
        <w:rPr>
          <w:rFonts w:ascii="Arial" w:eastAsia="Arial" w:hAnsi="Arial" w:cs="Arial"/>
          <w:b/>
        </w:rPr>
        <w:t>apporter</w:t>
      </w:r>
      <w:r w:rsidR="002B64EB">
        <w:rPr>
          <w:rFonts w:ascii="Arial" w:eastAsia="Arial" w:hAnsi="Arial" w:cs="Arial"/>
        </w:rPr>
        <w:t xml:space="preserve"> pour chacun une solution pour les réduire.</w:t>
      </w:r>
    </w:p>
    <w:p w14:paraId="4BF25C6E" w14:textId="77777777" w:rsidR="000827FA" w:rsidRDefault="000827FA" w:rsidP="001458A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Intervention :</w:t>
      </w:r>
    </w:p>
    <w:p w14:paraId="2BD0D595" w14:textId="77777777" w:rsidR="001349E1" w:rsidRDefault="001349E1" w:rsidP="001458A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Recharger l’accumulateur à 24 bar et vérifier la bonne tenue de la pression.</w:t>
      </w:r>
    </w:p>
    <w:p w14:paraId="059E8502" w14:textId="77777777" w:rsidR="001349E1" w:rsidRDefault="001349E1" w:rsidP="001458A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 la pression installée semble stable</w:t>
      </w:r>
      <w:r w:rsidR="008054F7">
        <w:rPr>
          <w:rFonts w:ascii="Arial" w:eastAsia="Arial" w:hAnsi="Arial" w:cs="Arial"/>
          <w:sz w:val="24"/>
          <w:szCs w:val="24"/>
        </w:rPr>
        <w:t xml:space="preserve"> (mesure à renouveler éventuellement) -&gt; ok</w:t>
      </w:r>
    </w:p>
    <w:p w14:paraId="2D6142F8" w14:textId="77777777" w:rsidR="008054F7" w:rsidRDefault="008054F7" w:rsidP="001458A6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Sinon procéder au changement de l’accumulateur et à son chargement.</w:t>
      </w:r>
    </w:p>
    <w:p w14:paraId="0752E223" w14:textId="77777777" w:rsidR="000827FA" w:rsidRDefault="000827FA" w:rsidP="001458A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Risques et solutions :</w:t>
      </w:r>
    </w:p>
    <w:p w14:paraId="11BA1B7B" w14:textId="77777777" w:rsidR="001349E1" w:rsidRDefault="008054F7" w:rsidP="000827FA">
      <w:pPr>
        <w:spacing w:after="0" w:line="240" w:lineRule="auto"/>
        <w:ind w:firstLine="2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Pour la recharge : </w:t>
      </w:r>
    </w:p>
    <w:p w14:paraId="2BBCEB17" w14:textId="77777777" w:rsidR="008054F7" w:rsidRDefault="00A91F7C" w:rsidP="000827FA">
      <w:pPr>
        <w:spacing w:after="0" w:line="240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Santé</w:t>
      </w:r>
      <w:r w:rsidR="000827FA">
        <w:rPr>
          <w:rFonts w:ascii="Arial" w:eastAsia="Arial" w:hAnsi="Arial" w:cs="Arial"/>
          <w:sz w:val="24"/>
          <w:szCs w:val="24"/>
        </w:rPr>
        <w:t> :</w:t>
      </w:r>
      <w:r>
        <w:rPr>
          <w:rFonts w:ascii="Arial" w:eastAsia="Arial" w:hAnsi="Arial" w:cs="Arial"/>
          <w:sz w:val="24"/>
          <w:szCs w:val="24"/>
        </w:rPr>
        <w:t xml:space="preserve"> bien que non toxique risque de suffocation -&gt; extérieur, espace aéré…</w:t>
      </w:r>
    </w:p>
    <w:p w14:paraId="0993AE0C" w14:textId="77777777" w:rsidR="000827FA" w:rsidRDefault="000827FA" w:rsidP="000827FA">
      <w:pPr>
        <w:spacing w:after="0" w:line="240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Mécanique :</w:t>
      </w:r>
      <w:r w:rsidR="00A91F7C">
        <w:rPr>
          <w:rFonts w:ascii="Arial" w:eastAsia="Arial" w:hAnsi="Arial" w:cs="Arial"/>
          <w:sz w:val="24"/>
          <w:szCs w:val="24"/>
        </w:rPr>
        <w:t xml:space="preserve"> bouteille de gaz… -&gt; EPI</w:t>
      </w:r>
    </w:p>
    <w:p w14:paraId="0188A9ED" w14:textId="77777777" w:rsidR="000827FA" w:rsidRDefault="000827FA" w:rsidP="000827FA">
      <w:pPr>
        <w:spacing w:after="0" w:line="240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Environnemental :</w:t>
      </w:r>
      <w:r w:rsidR="00A91F7C">
        <w:rPr>
          <w:rFonts w:ascii="Arial" w:eastAsia="Arial" w:hAnsi="Arial" w:cs="Arial"/>
          <w:sz w:val="24"/>
          <w:szCs w:val="24"/>
        </w:rPr>
        <w:t xml:space="preserve"> éviter les quantités excessives d’azote dans l’atmosphère</w:t>
      </w:r>
    </w:p>
    <w:p w14:paraId="72EB98F9" w14:textId="77777777" w:rsidR="00A91F7C" w:rsidRPr="00AC776E" w:rsidRDefault="00AC776E" w:rsidP="00AC776E">
      <w:pPr>
        <w:spacing w:after="0" w:line="240" w:lineRule="auto"/>
        <w:ind w:left="25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-&gt;</w:t>
      </w:r>
      <w:r w:rsidR="00A91F7C" w:rsidRPr="00AC776E">
        <w:rPr>
          <w:rFonts w:ascii="Arial" w:eastAsia="Arial" w:hAnsi="Arial" w:cs="Arial"/>
          <w:sz w:val="24"/>
          <w:szCs w:val="24"/>
        </w:rPr>
        <w:t>R</w:t>
      </w:r>
      <w:r w:rsidRPr="00AC776E">
        <w:rPr>
          <w:rFonts w:ascii="Arial" w:eastAsia="Arial" w:hAnsi="Arial" w:cs="Arial"/>
          <w:sz w:val="24"/>
          <w:szCs w:val="24"/>
        </w:rPr>
        <w:t>espe</w:t>
      </w:r>
      <w:r w:rsidR="00A91F7C" w:rsidRPr="00AC776E">
        <w:rPr>
          <w:rFonts w:ascii="Arial" w:eastAsia="Arial" w:hAnsi="Arial" w:cs="Arial"/>
          <w:sz w:val="24"/>
          <w:szCs w:val="24"/>
        </w:rPr>
        <w:t>ct strict de la procédure de précharge (DT10)</w:t>
      </w:r>
    </w:p>
    <w:p w14:paraId="53588B48" w14:textId="77777777" w:rsidR="008054F7" w:rsidRDefault="008054F7" w:rsidP="000827FA">
      <w:pPr>
        <w:spacing w:after="0" w:line="240" w:lineRule="auto"/>
        <w:ind w:firstLine="2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Pour la dépose :</w:t>
      </w:r>
      <w:r w:rsidR="00A91F7C">
        <w:rPr>
          <w:rFonts w:ascii="Arial" w:eastAsia="Arial" w:hAnsi="Arial" w:cs="Arial"/>
          <w:sz w:val="24"/>
          <w:szCs w:val="24"/>
        </w:rPr>
        <w:t xml:space="preserve"> les mêmes risques que lors de la recharge avec en plus :</w:t>
      </w:r>
    </w:p>
    <w:p w14:paraId="06E43415" w14:textId="77777777" w:rsidR="000827FA" w:rsidRDefault="000827FA" w:rsidP="000827FA">
      <w:pPr>
        <w:spacing w:after="0" w:line="240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Mécanique :</w:t>
      </w:r>
      <w:r w:rsidR="00A91F7C">
        <w:rPr>
          <w:rFonts w:ascii="Arial" w:eastAsia="Arial" w:hAnsi="Arial" w:cs="Arial"/>
          <w:sz w:val="24"/>
          <w:szCs w:val="24"/>
        </w:rPr>
        <w:t xml:space="preserve"> sécurité machine, </w:t>
      </w:r>
      <w:r w:rsidR="00AC776E">
        <w:rPr>
          <w:rFonts w:ascii="Arial" w:eastAsia="Arial" w:hAnsi="Arial" w:cs="Arial"/>
          <w:sz w:val="24"/>
          <w:szCs w:val="24"/>
        </w:rPr>
        <w:t xml:space="preserve">pression </w:t>
      </w:r>
      <w:r w:rsidR="00A91F7C">
        <w:rPr>
          <w:rFonts w:ascii="Arial" w:eastAsia="Arial" w:hAnsi="Arial" w:cs="Arial"/>
          <w:sz w:val="24"/>
          <w:szCs w:val="24"/>
        </w:rPr>
        <w:t>hydraulique, bride en U…</w:t>
      </w:r>
    </w:p>
    <w:p w14:paraId="7BAEC4D2" w14:textId="77777777" w:rsidR="00AC776E" w:rsidRDefault="00AC776E" w:rsidP="00AC776E">
      <w:pPr>
        <w:spacing w:after="0" w:line="240" w:lineRule="auto"/>
        <w:ind w:firstLine="198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-&gt; EPI, chandelles…</w:t>
      </w:r>
    </w:p>
    <w:p w14:paraId="7AC19928" w14:textId="77777777" w:rsidR="001349E1" w:rsidRDefault="001349E1" w:rsidP="001458A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A2BC905" w14:textId="77777777" w:rsidR="0046086B" w:rsidRDefault="0046086B" w:rsidP="0046086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  <w:sectPr w:rsidR="0046086B" w:rsidSect="0046086B">
          <w:pgSz w:w="11907" w:h="16840"/>
          <w:pgMar w:top="992" w:right="1418" w:bottom="1418" w:left="1418" w:header="709" w:footer="709" w:gutter="0"/>
          <w:cols w:space="720"/>
        </w:sectPr>
      </w:pPr>
    </w:p>
    <w:p w14:paraId="5CCB9BF5" w14:textId="77777777" w:rsidR="0046086B" w:rsidRPr="008C77FC" w:rsidRDefault="0046086B" w:rsidP="004608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" w:hAnsi="Arial" w:cs="Arial"/>
          <w:b/>
          <w:bCs/>
        </w:rPr>
      </w:pPr>
      <w:r w:rsidRPr="008C77FC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2101632" behindDoc="0" locked="0" layoutInCell="1" allowOverlap="1" wp14:anchorId="2AFB0118" wp14:editId="26699CCC">
            <wp:simplePos x="0" y="0"/>
            <wp:positionH relativeFrom="column">
              <wp:posOffset>2687321</wp:posOffset>
            </wp:positionH>
            <wp:positionV relativeFrom="paragraph">
              <wp:posOffset>-2526030</wp:posOffset>
            </wp:positionV>
            <wp:extent cx="8168005" cy="14097000"/>
            <wp:effectExtent l="7303" t="0" r="0" b="0"/>
            <wp:wrapNone/>
            <wp:docPr id="68497875" name="Image 177926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" t="2550" r="7017" b="3831"/>
                    <a:stretch/>
                  </pic:blipFill>
                  <pic:spPr bwMode="auto">
                    <a:xfrm rot="5400000">
                      <a:off x="0" y="0"/>
                      <a:ext cx="8168005" cy="140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C77FC">
        <w:rPr>
          <w:rFonts w:ascii="Arial" w:hAnsi="Arial" w:cs="Arial"/>
          <w:b/>
          <w:bCs/>
        </w:rPr>
        <w:t xml:space="preserve">DR1 - Schéma hydraulique - </w:t>
      </w:r>
      <w:r w:rsidRPr="008C77FC">
        <w:rPr>
          <w:rFonts w:ascii="Arial" w:hAnsi="Arial" w:cs="Arial"/>
          <w:bCs/>
        </w:rPr>
        <w:t>Document réponse (à rendre avec la copie)</w:t>
      </w:r>
    </w:p>
    <w:p w14:paraId="0A2AE95D" w14:textId="77777777" w:rsidR="0046086B" w:rsidRDefault="0046086B" w:rsidP="0046086B">
      <w:pPr>
        <w:tabs>
          <w:tab w:val="left" w:pos="6190"/>
          <w:tab w:val="left" w:pos="10187"/>
        </w:tabs>
        <w:spacing w:before="120" w:after="0"/>
      </w:pPr>
    </w:p>
    <w:p w14:paraId="2B4742B8" w14:textId="77777777" w:rsidR="0046086B" w:rsidRDefault="0046086B" w:rsidP="0046086B">
      <w:pPr>
        <w:pStyle w:val="Paragraphedeliste"/>
        <w:spacing w:after="0"/>
        <w:ind w:left="0"/>
        <w:rPr>
          <w:rFonts w:ascii="Arial" w:eastAsia="Arial" w:hAnsi="Arial" w:cs="Arial"/>
          <w:sz w:val="24"/>
          <w:szCs w:val="24"/>
        </w:rPr>
      </w:pPr>
    </w:p>
    <w:p w14:paraId="67D74D94" w14:textId="77777777" w:rsidR="0046086B" w:rsidRDefault="0046086B" w:rsidP="0046086B">
      <w:pPr>
        <w:pStyle w:val="Paragraphedeliste"/>
        <w:spacing w:after="0"/>
        <w:ind w:left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B4EFB5C" wp14:editId="100DCBAC">
                <wp:simplePos x="0" y="0"/>
                <wp:positionH relativeFrom="column">
                  <wp:posOffset>4574032</wp:posOffset>
                </wp:positionH>
                <wp:positionV relativeFrom="paragraph">
                  <wp:posOffset>2526284</wp:posOffset>
                </wp:positionV>
                <wp:extent cx="5842" cy="82423"/>
                <wp:effectExtent l="0" t="0" r="32385" b="32385"/>
                <wp:wrapNone/>
                <wp:docPr id="1133123243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" cy="8242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B2D7A" id="Connecteur droit 30" o:spid="_x0000_s1026" style="position:absolute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15pt,198.9pt" to="360.6pt,2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AzuAEAANYDAAAOAAAAZHJzL2Uyb0RvYy54bWysU8tu2zAQvBfIPxC815TVtDAEyzkkcC5F&#10;G7TNB9DU0iLAF0jGkv++S0qWg7RA0aI6rERyZ3Z2uNrejUaTE4SonG3pelVRAla4TtljS59/7N9v&#10;KImJ245rZ6GlZ4j0bnfzbjv4BmrXO91BIEhiYzP4lvYp+YaxKHowPK6cB4uH0gXDEy7DkXWBD8hu&#10;NKur6hMbXOh8cAJixN2H6ZDuCr+UINJXKSMkoluK2lKJocRDjmy35c0xcN8rMcvg/6DCcGWx6EL1&#10;wBMnL0H9QmWUCC46mVbCGeakVAJKD9jNunrTzfeeeyi9oDnRLzbF/0crvpzu7VNAGwYfm+ifQu5i&#10;lMHkN+ojYzHrvJgFYyICNz9ubmtKBB5s6tv6Q3aSXZE+xPQIzpD80VKtbG6EN/z0OaYp9ZKSt7XN&#10;MTqtur3SuizC8XCvAzlxvLr9vsJnrvEqDStmKLuKL1/prGGi/QaSqA7lrkv5Mlew0HIhwKb1zKst&#10;ZmeYRAkLsPozcM7PUCgz9zfgBVEqO5sWsFHWhd9VT+NFspzyLw5MfWcLDq47l2st1uDwlNuZBz1P&#10;5+t1gV9/x91PAAAA//8DAFBLAwQUAAYACAAAACEApZogud4AAAALAQAADwAAAGRycy9kb3ducmV2&#10;LnhtbEyPQU7DMBBF90jcwRokdtROgkgb4lSoShcsSTmAGw9x1HgcxU4aenrMCpajefr//XK/2oEt&#10;OPnekYRkI4AhtU731En4PB2ftsB8UKTV4AglfKOHfXV/V6pCuyt94NKEjsUQ8oWSYEIYC859a9Aq&#10;v3EjUvx9ucmqEM+p43pS1xhuB54K8cKt6ik2GDXiwWB7aWYrYVmzI5lww8vyfrjVTR3sXO+kfHxY&#10;316BBVzDHwy/+lEdquh0djNpzwYJeSqyiErIdnncEIk8TVJgZwnPidgCr0r+f0P1AwAA//8DAFBL&#10;AQItABQABgAIAAAAIQC2gziS/gAAAOEBAAATAAAAAAAAAAAAAAAAAAAAAABbQ29udGVudF9UeXBl&#10;c10ueG1sUEsBAi0AFAAGAAgAAAAhADj9If/WAAAAlAEAAAsAAAAAAAAAAAAAAAAALwEAAF9yZWxz&#10;Ly5yZWxzUEsBAi0AFAAGAAgAAAAhACqswDO4AQAA1gMAAA4AAAAAAAAAAAAAAAAALgIAAGRycy9l&#10;Mm9Eb2MueG1sUEsBAi0AFAAGAAgAAAAhAKWaILneAAAACwEAAA8AAAAAAAAAAAAAAAAAEgQAAGRy&#10;cy9kb3ducmV2LnhtbFBLBQYAAAAABAAEAPMAAAAdBQAAAAA=&#10;" strokecolor="red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C4B3164" wp14:editId="6BB2B419">
                <wp:simplePos x="0" y="0"/>
                <wp:positionH relativeFrom="column">
                  <wp:posOffset>3088894</wp:posOffset>
                </wp:positionH>
                <wp:positionV relativeFrom="paragraph">
                  <wp:posOffset>2514219</wp:posOffset>
                </wp:positionV>
                <wp:extent cx="1484884" cy="12319"/>
                <wp:effectExtent l="0" t="0" r="20320" b="26035"/>
                <wp:wrapNone/>
                <wp:docPr id="511006125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4884" cy="1231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B2FBEC" id="Connecteur droit 29" o:spid="_x0000_s1026" style="position:absolute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2pt,197.95pt" to="360.1pt,1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/EowgEAAOMDAAAOAAAAZHJzL2Uyb0RvYy54bWysU8tu2zAQvAfIPxC8x5Ico3UFyzkkcC9B&#10;GzTtB9DU0iLAF0jWkv++S0qWgzYokCA6UBR3Z3Z2uNrcDVqRI/ggrWlotSgpAcNtK82hob9+7m7W&#10;lITITMuUNdDQEwR6t72+2vSuhqXtrGrBEyQxoe5dQ7sYXV0UgXegWVhYBwaDwnrNIn76Q9F61iO7&#10;VsWyLD8VvfWt85ZDCHj6MAbpNvMLATx+FyJAJKqhqC3m1ed1n9Ziu2H1wTPXST7JYO9QoZk0WHSm&#10;emCRkd9e/kOlJfc2WBEX3OrCCiE55B6wm6r8q5vnjjnIvaA5wc02hY+j5d+O9+bJow29C3VwTz51&#10;MQiv0xv1kSGbdZrNgiESjofVar1ar1eUcIxVy9vqSzKzuICdD/ErWE3SpqFKmtQLq9nxMcQx9ZyS&#10;jpUhfSL6XJY5LVgl251UKgWDP+zvlSdHhve425X4TNVepGFtZVDCpZO8iycFY4EfIIhsk/axQhoy&#10;mGkZ52BiNfEqg9kJJlDCDJyk/Q845Sco5AF8C3hG5MrWxBmspbH+NdlxOEsWY/7ZgbHvZMHetqd8&#10;x9kanKR8T9PUp1F9+Z3hl39z+wcAAP//AwBQSwMEFAAGAAgAAAAhAGJ+fr/iAAAACwEAAA8AAABk&#10;cnMvZG93bnJldi54bWxMj8FOwzAMhu9IvENkJG4soWxd2zWdJqQhOOzAGNKOaeO1hcapmqwrb092&#10;gqPtT7+/P19PpmMjDq61JOFxJoAhVVa3VEs4fGwfEmDOK9Kqs4QSftDBuri9yVWm7YXecdz7moUQ&#10;cpmS0HjfZ5y7qkGj3Mz2SOF2soNRPoxDzfWgLiHcdDwSIuZGtRQ+NKrH5war7/3ZSPjcmuPhdRfz&#10;xVf1JjYv6Wkqq1HK+7tpswLmcfJ/MFz1gzoUwam0Z9KOdRLmSTwPqISndJECC8QyEhGw8rpZJsCL&#10;nP/vUPwCAAD//wMAUEsBAi0AFAAGAAgAAAAhALaDOJL+AAAA4QEAABMAAAAAAAAAAAAAAAAAAAAA&#10;AFtDb250ZW50X1R5cGVzXS54bWxQSwECLQAUAAYACAAAACEAOP0h/9YAAACUAQAACwAAAAAAAAAA&#10;AAAAAAAvAQAAX3JlbHMvLnJlbHNQSwECLQAUAAYACAAAACEAvGfxKMIBAADjAwAADgAAAAAAAAAA&#10;AAAAAAAuAgAAZHJzL2Uyb0RvYy54bWxQSwECLQAUAAYACAAAACEAYn5+v+IAAAALAQAADwAAAAAA&#10;AAAAAAAAAAAcBAAAZHJzL2Rvd25yZXYueG1sUEsFBgAAAAAEAAQA8wAAACsFAAAAAA==&#10;" strokecolor="red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1B41D24" wp14:editId="35CEC3DF">
                <wp:simplePos x="0" y="0"/>
                <wp:positionH relativeFrom="column">
                  <wp:posOffset>3083306</wp:posOffset>
                </wp:positionH>
                <wp:positionV relativeFrom="paragraph">
                  <wp:posOffset>2520315</wp:posOffset>
                </wp:positionV>
                <wp:extent cx="0" cy="338328"/>
                <wp:effectExtent l="0" t="0" r="38100" b="24130"/>
                <wp:wrapNone/>
                <wp:docPr id="91476600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832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F4B52F" id="Connecteur droit 28" o:spid="_x0000_s1026" style="position:absolute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8pt,198.45pt" to="242.8pt,2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qYvQEAAN4DAAAOAAAAZHJzL2Uyb0RvYy54bWysU8uu0zAQ3SPxD5b3NGkrQRU1vYt7VTYI&#10;rnh8gOuMG0t+yWOa9O8ZO2l6BQgJRBaOM55z5szxZP8wWsMuEFF71/L1quYMnPSddueWf/t6fLPj&#10;DJNwnTDeQcuvgPzh8PrVfggNbHzvTQeREYnDZggt71MKTVWh7MEKXPkAjg6Vj1Yk+oznqotiIHZr&#10;qk1dv60GH7sQvQREij5Nh/xQ+JUCmT4phZCYaTlpS2WNZT3ltTrsRXOOIvRazjLEP6iwQjsqulA9&#10;iSTY96h/obJaRo9epZX0tvJKaQmlB+pmXf/UzZdeBCi9kDkYFpvw/9HKj5dH9xzJhiFgg+E55i5G&#10;FW1+kz42FrOui1kwJianoKTodrvbbnbZx+qOCxHTe/CW5U3LjXa5DdGIywdMU+otJYeNYwMNz+Zd&#10;XZc09EZ3R21MPsR4Pj2ayC6CrvB4rOmZq71Io9rGkYR7E2WXrgamAp9BMd2R7PVUIc8XLLRCSnBp&#10;PfMaR9kZpkjCApyl/Qk452colNn7G/CCKJW9SwvYaufj72Sn8SZZTfk3B6a+swUn313L9RZraIjK&#10;Pc0Dn6f05XeB33/Lww8AAAD//wMAUEsDBBQABgAIAAAAIQAFdCwZ4AAAAAsBAAAPAAAAZHJzL2Rv&#10;d25yZXYueG1sTI9NT8MwDIbvSPyHyEjcWMKg1VqaThPSEBw4MIbEMU29ttA4VZN15d9jxAFu/nj0&#10;+nGxnl0vJhxD50nD9UKBQLK+7qjRsH/dXq1AhGioNr0n1PCFAdbl+Vlh8tqf6AWnXWwEh1DIjYY2&#10;xiGXMtgWnQkLPyDx7uBHZyK3YyPr0Zw43PVyqVQqnemIL7RmwPsW7efu6DS8bd37/vE5lcmHfVKb&#10;h+wwV3bS+vJi3tyBiDjHPxh+9FkdSnaq/JHqIHoNt6skZVTDTZZmIJj4nVRcJGoJsizk/x/KbwAA&#10;AP//AwBQSwECLQAUAAYACAAAACEAtoM4kv4AAADhAQAAEwAAAAAAAAAAAAAAAAAAAAAAW0NvbnRl&#10;bnRfVHlwZXNdLnhtbFBLAQItABQABgAIAAAAIQA4/SH/1gAAAJQBAAALAAAAAAAAAAAAAAAAAC8B&#10;AABfcmVscy8ucmVsc1BLAQItABQABgAIAAAAIQACxbqYvQEAAN4DAAAOAAAAAAAAAAAAAAAAAC4C&#10;AABkcnMvZTJvRG9jLnhtbFBLAQItABQABgAIAAAAIQAFdCwZ4AAAAAsBAAAPAAAAAAAAAAAAAAAA&#10;ABcEAABkcnMvZG93bnJldi54bWxQSwUGAAAAAAQABADzAAAAJAUAAAAA&#10;" strokecolor="red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83D1B06" wp14:editId="3B42AD4A">
                <wp:simplePos x="0" y="0"/>
                <wp:positionH relativeFrom="column">
                  <wp:posOffset>2431161</wp:posOffset>
                </wp:positionH>
                <wp:positionV relativeFrom="paragraph">
                  <wp:posOffset>2526538</wp:posOffset>
                </wp:positionV>
                <wp:extent cx="657987" cy="0"/>
                <wp:effectExtent l="0" t="0" r="0" b="0"/>
                <wp:wrapNone/>
                <wp:docPr id="2138338381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98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FBE6D1" id="Connecteur droit 27" o:spid="_x0000_s1026" style="position:absolute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45pt,198.95pt" to="243.25pt,1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VknvwEAAN4DAAAOAAAAZHJzL2Uyb0RvYy54bWysU9uO0zAQfUfiHyy/06SV2C5R033YVXlB&#10;sOLyAa4zbiz5prFp0r9n7KTpChASiDw48XjOmTPHk93DaA07A0btXcvXq5ozcNJ32p1a/u3r4c09&#10;ZzEJ1wnjHbT8ApE/7F+/2g2hgY3vvekAGZG42Ayh5X1KoamqKHuwIq58AEeHyqMVibZ4qjoUA7Fb&#10;U23q+q4aPHYBvYQYKfo0HfJ94VcKZPqkVITETMtJWyorlvWY12q/E80JRei1nGWIf1BhhXZUdKF6&#10;Ekmw76h/obJaoo9epZX0tvJKaQmlB+pmXf/UzZdeBCi9kDkxLDbF/0crP54f3TOSDUOITQzPmLsY&#10;Fdr8Jn1sLGZdFrNgTExS8O7t9t39ljN5PapuuIAxvQdvWf5oudEutyEacf4QE9Wi1GtKDhvHBhqe&#10;zbauS1r0RncHbUw+jHg6PhpkZ0FXeDjU9ORbI4oXabQzjoK3JspXuhiYCnwGxXRHstdThTxfsNAK&#10;KcGl9cxrHGVnmCIJC3CW9ifgnJ+hUGbvb8ALolT2Li1gq53H38lO41WymvKvDkx9ZwuOvruU6y3W&#10;0BAV5+aBz1P6cl/gt99y/wMAAP//AwBQSwMEFAAGAAgAAAAhAL0IxBngAAAACwEAAA8AAABkcnMv&#10;ZG93bnJldi54bWxMj0FLw0AQhe+C/2EZwZvdWG2axGxKESp66MHagsfNZppEs7Mhu03jv3cEQW9v&#10;5j3efJOvJtuJEQffOlJwO4tAIBlXtVQr2L9tbhIQPmiqdOcIFXyhh1VxeZHrrHJnesVxF2rBJeQz&#10;raAJoc+k9KZBq/3M9UjsHd1gdeBxqGU16DOX207OoyiWVrfEFxrd42OD5nN3sgoOG/u+f97GcvFh&#10;XqL1U3qcSjMqdX01rR9ABJzCXxh+8BkdCmYq3YkqLzoFd8k85SiLdMmCE/dJvABR/m5kkcv/PxTf&#10;AAAA//8DAFBLAQItABQABgAIAAAAIQC2gziS/gAAAOEBAAATAAAAAAAAAAAAAAAAAAAAAABbQ29u&#10;dGVudF9UeXBlc10ueG1sUEsBAi0AFAAGAAgAAAAhADj9If/WAAAAlAEAAAsAAAAAAAAAAAAAAAAA&#10;LwEAAF9yZWxzLy5yZWxzUEsBAi0AFAAGAAgAAAAhAB6NWSe/AQAA3gMAAA4AAAAAAAAAAAAAAAAA&#10;LgIAAGRycy9lMm9Eb2MueG1sUEsBAi0AFAAGAAgAAAAhAL0IxBngAAAACwEAAA8AAAAAAAAAAAAA&#10;AAAAGQQAAGRycy9kb3ducmV2LnhtbFBLBQYAAAAABAAEAPMAAAAmBQAAAAA=&#10;" strokecolor="red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7FED03F" wp14:editId="5587A4A0">
                <wp:simplePos x="0" y="0"/>
                <wp:positionH relativeFrom="column">
                  <wp:posOffset>2418842</wp:posOffset>
                </wp:positionH>
                <wp:positionV relativeFrom="paragraph">
                  <wp:posOffset>1941195</wp:posOffset>
                </wp:positionV>
                <wp:extent cx="9144" cy="594360"/>
                <wp:effectExtent l="0" t="0" r="29210" b="34290"/>
                <wp:wrapNone/>
                <wp:docPr id="1687033927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" cy="5943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8D6567" id="Connecteur droit 25" o:spid="_x0000_s1026" style="position:absolute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45pt,152.85pt" to="191.15pt,1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a5xxQEAAOEDAAAOAAAAZHJzL2Uyb0RvYy54bWysU8tu2zAQvBfoPxC8x5IcN20EyzkkcC5F&#10;E6TtB9DU0iLAF0jWkv++S0qWgzYIkCA6UOJyZ3Z2uFrfDFqRA/ggrWlotSgpAcNtK82+ob9/bS++&#10;URIiMy1T1kBDjxDozebzp3XvaljazqoWPEESE+reNbSL0dVFEXgHmoWFdWDwUFivWcSt3xetZz2y&#10;a1Usy/Kq6K1vnbccQsDo3XhIN5lfCODxQYgAkaiGoraYV5/XXVqLzZrVe89cJ/kkg71DhWbSYNGZ&#10;6o5FRv54+R+VltzbYEVccKsLK4TkkHvAbqryn25+dsxB7gXNCW62KXwcLf9xuDWPHm3oXaiDe/Sp&#10;i0F4nd6ojwzZrONsFgyRcAxeV6sVJRwPvlyvLq+ylcUZ6nyI92A1SR8NVdKkTljNDt9DxHKYekpJ&#10;YWVIj/Oz/FqWOS1YJdutVCodBr/f3SpPDgxvcbst8UkXhxTP0nCnDAbPfeSveFQwFngCQWSLyqux&#10;QhoxmGkZ52BiNfEqg9kJJlDCDJykvQac8hMU8vi9BTwjcmVr4gzW0lj/kuw4nCSLMf/kwNh3smBn&#10;22O+4WwNzlF2bpr5NKjP9xl+/jM3fwEAAP//AwBQSwMEFAAGAAgAAAAhANXK6CrhAAAACwEAAA8A&#10;AABkcnMvZG93bnJldi54bWxMj8FOwzAMhu9IvENkJG4sYdVGW5pOE9IQHDgwhsQxTb220DhVk3Xl&#10;7TEnuP2WP/3+XGxm14sJx9B50nC7UCCQrK87ajQc3nY3KYgQDdWm94QavjHApry8KExe+zO94rSP&#10;jeASCrnR0MY45FIG26IzYeEHJN4d/ehM5HFsZD2aM5e7Xi6VWktnOuILrRnwoUX7tT85De8793F4&#10;elnL1ad9VtvH7DhXdtL6+mre3oOIOMc/GH71WR1Kdqr8ieogeg1JqjJGOajVHQgmknSZgKg4ZFkC&#10;sizk/x/KHwAAAP//AwBQSwECLQAUAAYACAAAACEAtoM4kv4AAADhAQAAEwAAAAAAAAAAAAAAAAAA&#10;AAAAW0NvbnRlbnRfVHlwZXNdLnhtbFBLAQItABQABgAIAAAAIQA4/SH/1gAAAJQBAAALAAAAAAAA&#10;AAAAAAAAAC8BAABfcmVscy8ucmVsc1BLAQItABQABgAIAAAAIQA3wa5xxQEAAOEDAAAOAAAAAAAA&#10;AAAAAAAAAC4CAABkcnMvZTJvRG9jLnhtbFBLAQItABQABgAIAAAAIQDVyugq4QAAAAsBAAAPAAAA&#10;AAAAAAAAAAAAAB8EAABkcnMvZG93bnJldi54bWxQSwUGAAAAAAQABADzAAAALQUAAAAA&#10;" strokecolor="red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4FC3809D" wp14:editId="1A29F5DB">
                <wp:simplePos x="0" y="0"/>
                <wp:positionH relativeFrom="column">
                  <wp:posOffset>2031619</wp:posOffset>
                </wp:positionH>
                <wp:positionV relativeFrom="paragraph">
                  <wp:posOffset>1944243</wp:posOffset>
                </wp:positionV>
                <wp:extent cx="399415" cy="9144"/>
                <wp:effectExtent l="0" t="0" r="19685" b="29210"/>
                <wp:wrapNone/>
                <wp:docPr id="440121646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415" cy="914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B0901" id="Connecteur droit 23" o:spid="_x0000_s1026" style="position:absolute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95pt,153.1pt" to="191.4pt,1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M6BuQEAANcDAAAOAAAAZHJzL2Uyb0RvYy54bWysU8tu2zAQvBfoPxC815RSp6gFyzkkcC9F&#10;G/TxATS1tAjwBZKx5L/PkpLlIC1QtKgOK5HcmZ0drrZ3o9HkBCEqZ1tarypKwArXKXts6c8f+3cf&#10;KYmJ245rZ6GlZ4j0bvf2zXbwDdy43ukOAkESG5vBt7RPyTeMRdGD4XHlPFg8lC4YnnAZjqwLfEB2&#10;o9lNVX1ggwudD05AjLj7MB3SXeGXEkT6KmWERHRLUVsqMZR4yJHttrw5Bu57JWYZ/B9UGK4sFl2o&#10;Hnji5CmoX6iMEsFFJ9NKOMOclEpA6QG7qatX3XzvuYfSC5oT/WJT/H+04svp3j4GtGHwsYn+MeQu&#10;RhlMfqM+MhazzotZMCYicPP9ZrOubykReLSp1+tsJbtCfYjpEzhD8kdLtbK5E97w0+eYptRLSt7W&#10;NsfotOr2SuuyCMfDvQ7kxPHu9vsKn7nGizSsmKHsqr58pbOGifYbSKI61FuX8mWwYKHlQoBN9cyr&#10;LWZnmEQJC7D6M3DOz1AoQ/c34AVRKjubFrBR1oXfVU/jRbKc8i8OTH1nCw6uO5d7Ldbg9JTbmSc9&#10;j+fLdYFf/8fdMwAAAP//AwBQSwMEFAAGAAgAAAAhAEyJXA/dAAAACwEAAA8AAABkcnMvZG93bnJl&#10;di54bWxMj8FugzAQRO+V+g/WVuqtMQGJBoqJqogceizNBziwxSh4jbAhNF/fzam97e6MZt8U+9UO&#10;YsHJ944UbDcRCKTGtT11Ck5fx5cdCB80tXpwhAp+0MO+fHwodN66K33iUodOcAj5XCswIYy5lL4x&#10;aLXfuBGJtW83WR14nTrZTvrK4XaQcRSl0uqe+IPRIx4MNpd6tgqWNTmSCTe8LB+HW1VXwc5VptTz&#10;0/r+BiLgGv7McMdndCiZ6exmar0YFCTbLGMrD1Eag2BHsou5zPl+eU1BloX836H8BQAA//8DAFBL&#10;AQItABQABgAIAAAAIQC2gziS/gAAAOEBAAATAAAAAAAAAAAAAAAAAAAAAABbQ29udGVudF9UeXBl&#10;c10ueG1sUEsBAi0AFAAGAAgAAAAhADj9If/WAAAAlAEAAAsAAAAAAAAAAAAAAAAALwEAAF9yZWxz&#10;Ly5yZWxzUEsBAi0AFAAGAAgAAAAhAD3QzoG5AQAA1wMAAA4AAAAAAAAAAAAAAAAALgIAAGRycy9l&#10;Mm9Eb2MueG1sUEsBAi0AFAAGAAgAAAAhAEyJXA/dAAAACwEAAA8AAAAAAAAAAAAAAAAAEwQAAGRy&#10;cy9kb3ducmV2LnhtbFBLBQYAAAAABAAEAPMAAAAdBQAAAAA=&#10;" strokecolor="red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6C99ED6" wp14:editId="0FDF4E23">
                <wp:simplePos x="0" y="0"/>
                <wp:positionH relativeFrom="column">
                  <wp:posOffset>2019554</wp:posOffset>
                </wp:positionH>
                <wp:positionV relativeFrom="paragraph">
                  <wp:posOffset>1386459</wp:posOffset>
                </wp:positionV>
                <wp:extent cx="12065" cy="978408"/>
                <wp:effectExtent l="0" t="0" r="26035" b="12700"/>
                <wp:wrapNone/>
                <wp:docPr id="2032032789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65" cy="97840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9A2F5" id="Connecteur droit 22" o:spid="_x0000_s1026" style="position:absolute;flip:y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pt,109.15pt" to="159.95pt,1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AtyAEAAOwDAAAOAAAAZHJzL2Uyb0RvYy54bWysU02P0zAQvSPxHyzfadIKdkvUdA+7KhcE&#10;K77urjNuLPlLY9Ok/56xk2ZXgJBA5GDZnpk37z1PdnejNewMGLV3LV+vas7ASd9pd2r51y+HV1vO&#10;YhKuE8Y7aPkFIr/bv3yxG0IDG9970wEyAnGxGULL+5RCU1VR9mBFXPkAjoLKoxWJjniqOhQDoVtT&#10;ber6pho8dgG9hBjp9mEK8n3BVwpk+qhUhMRMy4lbKiuW9ZjXar8TzQlF6LWcaYh/YGGFdtR0gXoQ&#10;SbDvqH+Bslqij16llfS28kppCUUDqVnXP6n53IsARQuZE8NiU/x/sPLD+d49ItkwhNjE8IhZxajQ&#10;MmV0+EZvWnQRUzYW2y6LbTAmJulyvalv3nAmKfL2dvu63mZXqwklowWM6R14y/Km5Ua7LEo04vw+&#10;pin1mpKvjWNDBr2t65IWvdHdQRuTgxFPx3uD7CzoQQ+Hmr6527M06m0cUXiSVHbpYmBq8AkU012m&#10;PnXI0wYLrJASXFrPuMZRdi5TRGEpnKn9qXDOz6VQJvFvipeK0tm7tBRb7Tz+jnYar5TVlH91YNKd&#10;LTj67lIeu1hDI1XeaR7/PLPPz6X86Sfd/wAAAP//AwBQSwMEFAAGAAgAAAAhAOVlTjThAAAACwEA&#10;AA8AAABkcnMvZG93bnJldi54bWxMj81OwzAQhO9IvIO1SNyo46SCNMSpKqRe+DmQlrsbL0mU2A62&#10;24S3ZznBbVYzmv2m3C5mZBf0oXdWglglwNA2Tve2lXA87O9yYCEqq9XoLEr4xgDb6vqqVIV2s33H&#10;Sx1bRiU2FEpCF+NUcB6aDo0KKzehJe/TeaMinb7l2quZys3I0yS550b1lj50asKnDpuhPhsJh2z3&#10;VvvXFzEPuVvWz/tBfH0cpby9WXaPwCIu8S8Mv/iEDhUxndzZ6sBGCZnIaUuUkIo8A0aJTGw2wE4k&#10;HtI18Krk/zdUPwAAAP//AwBQSwECLQAUAAYACAAAACEAtoM4kv4AAADhAQAAEwAAAAAAAAAAAAAA&#10;AAAAAAAAW0NvbnRlbnRfVHlwZXNdLnhtbFBLAQItABQABgAIAAAAIQA4/SH/1gAAAJQBAAALAAAA&#10;AAAAAAAAAAAAAC8BAABfcmVscy8ucmVsc1BLAQItABQABgAIAAAAIQBDUDAtyAEAAOwDAAAOAAAA&#10;AAAAAAAAAAAAAC4CAABkcnMvZTJvRG9jLnhtbFBLAQItABQABgAIAAAAIQDlZU404QAAAAsBAAAP&#10;AAAAAAAAAAAAAAAAACIEAABkcnMvZG93bnJldi54bWxQSwUGAAAAAAQABADzAAAAMAUAAAAA&#10;" strokecolor="red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4C558C1" wp14:editId="21EA94E5">
                <wp:simplePos x="0" y="0"/>
                <wp:positionH relativeFrom="column">
                  <wp:posOffset>1897634</wp:posOffset>
                </wp:positionH>
                <wp:positionV relativeFrom="paragraph">
                  <wp:posOffset>2367915</wp:posOffset>
                </wp:positionV>
                <wp:extent cx="134112" cy="9144"/>
                <wp:effectExtent l="0" t="0" r="37465" b="29210"/>
                <wp:wrapNone/>
                <wp:docPr id="1039745133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112" cy="91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74C7F" id="Connecteur droit 21" o:spid="_x0000_s1026" style="position:absolute;flip:y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4pt,186.45pt" to="159.95pt,1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+84pQEAAKADAAAOAAAAZHJzL2Uyb0RvYy54bWysU8Fu3CAQvVfKPyDuWdvbVdVa680hUXOp&#10;2qhteid4WCMBg4CuvX/fATtO1FaqGuWCgJn3Zt5j2F9N1rAThKjRdbzZ1JyBk9hrd+z4/fePl+85&#10;i0m4Xhh00PEzRH51uHizH30LWxzQ9BAYkbjYjr7jQ0q+raooB7AibtCDo6DCYEWiYzhWfRAjsVtT&#10;bev6XTVi6H1ACTHS7c0c5IfCrxTI9EWpCImZjlNvqayhrA95rQ570R6D8IOWSxviBV1YoR0VXalu&#10;RBLsZ9B/UFktA0ZUaSPRVqiUllA0kJqm/k3Nt0F4KFrInOhXm+Lr0crPp2t3F8iG0cc2+ruQVUwq&#10;WKaM9j/oTYsu6pRNxbbzahtMiUm6bN7ummbLmaTQh2a3y6ZWM0km8yGmW0DL8qbjRrusSbTi9Cmm&#10;OfUxhXBPbZRdOhvIycZ9BcV0n8sVdJkQuDaBnQS9rZASXNoupUt2hiltzAqs/w1c8jMUyvT8D3hF&#10;lMro0gq22mH4W/U0NUvLas5/dGDWnS14wP5cHqhYQ2NQzF1GNs/Z83OBP32swy8AAAD//wMAUEsD&#10;BBQABgAIAAAAIQAkKMKS4gAAAAsBAAAPAAAAZHJzL2Rvd25yZXYueG1sTI/NTsMwEITvSLyDtUjc&#10;qPODaBPiVIAE4VIQbeHsxCaxGq+j2G0DT9/tCW67s6OZb4vlZHt20KM3DgXEswiYxsYpg62A7eb5&#10;ZgHMB4lK9g61gB/tYVleXhQyV+6IH/qwDi2jEPS5FNCFMOSc+6bTVvqZGzTS7duNVgZax5arUR4p&#10;3PY8iaI7bqVBaujkoJ863ezWeytgV5lq9fsVP/LPajW+vr/URr3Nhbi+mh7ugQU9hT8znPEJHUpi&#10;qt0elWe9gCRbEHoQkM6TDBg50jijoT4rtynwsuD/fyhPAAAA//8DAFBLAQItABQABgAIAAAAIQC2&#10;gziS/gAAAOEBAAATAAAAAAAAAAAAAAAAAAAAAABbQ29udGVudF9UeXBlc10ueG1sUEsBAi0AFAAG&#10;AAgAAAAhADj9If/WAAAAlAEAAAsAAAAAAAAAAAAAAAAALwEAAF9yZWxzLy5yZWxzUEsBAi0AFAAG&#10;AAgAAAAhAFuL7zilAQAAoAMAAA4AAAAAAAAAAAAAAAAALgIAAGRycy9lMm9Eb2MueG1sUEsBAi0A&#10;FAAGAAgAAAAhACQowpLiAAAACwEAAA8AAAAAAAAAAAAAAAAA/wMAAGRycy9kb3ducmV2LnhtbFBL&#10;BQYAAAAABAAEAPMAAAAOBQAAAAA=&#10;" strokecolor="#ed7d31 [3205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F5ED22F" wp14:editId="33B2295F">
                <wp:simplePos x="0" y="0"/>
                <wp:positionH relativeFrom="column">
                  <wp:posOffset>3336163</wp:posOffset>
                </wp:positionH>
                <wp:positionV relativeFrom="paragraph">
                  <wp:posOffset>2928747</wp:posOffset>
                </wp:positionV>
                <wp:extent cx="3175" cy="390144"/>
                <wp:effectExtent l="0" t="0" r="34925" b="29210"/>
                <wp:wrapNone/>
                <wp:docPr id="866008388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39014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734656" id="Connecteur droit 20" o:spid="_x0000_s1026" style="position:absolute;flip:x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7pt,230.6pt" to="262.95pt,2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9BqwEAAKADAAAOAAAAZHJzL2Uyb0RvYy54bWysU8tu3DAMvBfoPwi6d21v0keM9eaQIOmh&#10;aIM+PkCRqbUAvSCpa+/fl6IdJ2iKBih6ESSRM+SMqN3lZA07Qkzau443m5ozcNL32h06/uP7zZsP&#10;nKUsXC+Md9DxEyR+uX/9ajeGFrZ+8KaHyJDEpXYMHR9yDm1VJTmAFWnjAzgMKh+tyHiMh6qPYkR2&#10;a6ptXb+rRh/7EL2ElPD2eg7yPfErBTJ/USpBZqbj2FumNdJ6X9ZqvxPtIYowaLm0If6hCyu0w6Ir&#10;1bXIgv2M+hmV1TL65FXeSG8rr5SWQBpQTVP/pubbIAKQFjQnhdWm9P9o5efjlbuLaMMYUpvCXSwq&#10;JhUtU0aHj/impAs7ZRPZdlptgykziZdnzfu3nEkMnF3Uzfl5MbWaSQpZiCnfgresbDputCuaRCuO&#10;n1KeUx9SEPfYBu3yyUBJNu4rKKZ7LLclNE0IXJnIjgLfVkgJLm+X0pRdYEobswLrl4FLfoECTc8K&#10;nm34a9UVQZW9yyvYaufjn6rnqVlaVnP+gwOz7mLBve9P9EBkDY4BmbuMbJmzp2eCP36s/S8AAAD/&#10;/wMAUEsDBBQABgAIAAAAIQCm56Wd3wAAAAsBAAAPAAAAZHJzL2Rvd25yZXYueG1sTI9NT4NAEIbv&#10;Jv6HzZh4s0uxJYosjTFy0qQp0vQ6hZElsrOE3VL6792e9DYfT955JtvMphcTja6zrGC5iEAQ17bp&#10;uFVQfRUPTyCcR26wt0wKLuRgk9/eZJg29sw7mkrfihDCLkUF2vshldLVmgy6hR2Iw+7bjgZ9aMdW&#10;NiOeQ7jpZRxFiTTYcbigcaA3TfVPeTIK3j/kttpVn5ftVD4WWBX6EO1npe7v5tcXEJ5m/wfDVT+o&#10;Qx6cjvbEjRO9gnW8XgVUwSpZxiACESbPII7XIk5A5pn8/0P+CwAA//8DAFBLAQItABQABgAIAAAA&#10;IQC2gziS/gAAAOEBAAATAAAAAAAAAAAAAAAAAAAAAABbQ29udGVudF9UeXBlc10ueG1sUEsBAi0A&#10;FAAGAAgAAAAhADj9If/WAAAAlAEAAAsAAAAAAAAAAAAAAAAALwEAAF9yZWxzLy5yZWxzUEsBAi0A&#10;FAAGAAgAAAAhAB8Q30GrAQAAoAMAAA4AAAAAAAAAAAAAAAAALgIAAGRycy9lMm9Eb2MueG1sUEsB&#10;Ai0AFAAGAAgAAAAhAKbnpZ3fAAAACwEAAA8AAAAAAAAAAAAAAAAABQQAAGRycy9kb3ducmV2Lnht&#10;bFBLBQYAAAAABAAEAPMAAAARBQAAAAA=&#10;" strokecolor="#ed7d31 [3205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4E9E240" wp14:editId="2B9988B1">
                <wp:simplePos x="0" y="0"/>
                <wp:positionH relativeFrom="column">
                  <wp:posOffset>3156458</wp:posOffset>
                </wp:positionH>
                <wp:positionV relativeFrom="paragraph">
                  <wp:posOffset>2916555</wp:posOffset>
                </wp:positionV>
                <wp:extent cx="179832" cy="9144"/>
                <wp:effectExtent l="0" t="0" r="29845" b="29210"/>
                <wp:wrapNone/>
                <wp:docPr id="25082702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832" cy="914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DE8063" id="Connecteur droit 19" o:spid="_x0000_s1026" style="position:absolute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55pt,229.65pt" to="262.7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fZoQEAAJYDAAAOAAAAZHJzL2Uyb0RvYy54bWysU9tu1DAQfUfiHyy/s7lQlTbabB9awQsq&#10;FbQf4DrjjSXbY43NJvv32N40iyhSJcTLxJc5Z+YcT7Y3szXsABQ0up43m5ozcBIH7fY9f3r8/OGK&#10;sxCFG4RBBz0/QuA3u/fvtpPvoMURzQDEEokL3eR7Psbou6oKcgQrwgY9uHSpkKyIaUv7aiAxJXZr&#10;qrauL6sJafCEEkJIp3enS74r/EqBjN+UChCZ6XnqLZZIJT7nWO22otuT8KOWSxviH7qwQrtUdKW6&#10;E1Gwn6RfUVktCQOquJFoK1RKSygakpqm/kPNj1F4KFqSOcGvNoX/RyvvD7fugZINkw9d8A+UVcyK&#10;bP6m/thczDquZsEcmUyHzafrq48tZzJdXTcXF9nK6gz1FOIXQMvyoudGu6xEdOLwNcRT6ktKwp2L&#10;l1U8GsjJxn0HxfSQyrUFXeYCbg2xg0gvKqQEF9uldMnOMKWNWYH128AlP0OhzMwKbt4Gr4hSGV1c&#10;wVY7pL8RxLlZWlan/BcHTrqzBc84HMuzFGvS4xdzl0HN0/X7vsDPv9PuFwAAAP//AwBQSwMEFAAG&#10;AAgAAAAhADQPO0XfAAAACwEAAA8AAABkcnMvZG93bnJldi54bWxMj8tOwzAQRfdI/IM1SOyo0zbp&#10;I8SpEAiJDQtKFyydeBpH+BHZTpr+PcMKdvM4unOmOszWsAlD7L0TsFxkwNC1XvWuE3D6fH3YAYtJ&#10;OiWNdyjgihEO9e1NJUvlL+4Dp2PqGIW4WEoBOqWh5Dy2Gq2MCz+go93ZBysTtaHjKsgLhVvDV1m2&#10;4Vb2ji5oOeCzxvb7OFoBL2OY1vmgm3efrub89RZOuGuEuL+bnx6BJZzTHwy/+qQONTk1fnQqMiMg&#10;32+XhFJR7NfAiChWRQ6sockm2wKvK/7/h/oHAAD//wMAUEsBAi0AFAAGAAgAAAAhALaDOJL+AAAA&#10;4QEAABMAAAAAAAAAAAAAAAAAAAAAAFtDb250ZW50X1R5cGVzXS54bWxQSwECLQAUAAYACAAAACEA&#10;OP0h/9YAAACUAQAACwAAAAAAAAAAAAAAAAAvAQAAX3JlbHMvLnJlbHNQSwECLQAUAAYACAAAACEA&#10;CRan2aEBAACWAwAADgAAAAAAAAAAAAAAAAAuAgAAZHJzL2Uyb0RvYy54bWxQSwECLQAUAAYACAAA&#10;ACEANA87Rd8AAAALAQAADwAAAAAAAAAAAAAAAAD7AwAAZHJzL2Rvd25yZXYueG1sUEsFBgAAAAAE&#10;AAQA8wAAAAcFAAAAAA==&#10;" strokecolor="#ed7d31 [3205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C1DC72B" wp14:editId="5D6E806E">
                <wp:simplePos x="0" y="0"/>
                <wp:positionH relativeFrom="column">
                  <wp:posOffset>3100578</wp:posOffset>
                </wp:positionH>
                <wp:positionV relativeFrom="paragraph">
                  <wp:posOffset>3370707</wp:posOffset>
                </wp:positionV>
                <wp:extent cx="171450" cy="0"/>
                <wp:effectExtent l="0" t="0" r="0" b="0"/>
                <wp:wrapNone/>
                <wp:docPr id="586075319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2BFDF4" id="Connecteur droit 18" o:spid="_x0000_s1026" style="position:absolute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15pt,265.4pt" to="257.65pt,2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yDngEAAJMDAAAOAAAAZHJzL2Uyb0RvYy54bWysU01P3DAQvSPxHyzf2SRLW1C0WQ4gekEt&#10;gvYHGGe8sWR7LNvdZP99x97dbEWRkBAXxx/z3sx7M1ndTNawLYSo0XW8WdScgZPYa7fp+O9f9xfX&#10;nMUkXC8MOuj4DiK/WZ+frUbfwhIHND0ERiQutqPv+JCSb6sqygGsiAv04OhRYbAi0TFsqj6Ikdit&#10;qZZ1/a0aMfQ+oIQY6fZu/8jXhV8pkOmnUhESMx2n2lJZQ1lf8lqtV6LdBOEHLQ9liA9UYYV2lHSm&#10;uhNJsD9B/0dltQwYUaWFRFuhUlpC0UBqmvqVmudBeChayJzoZ5vi59HKH9tb9xjIhtHHNvrHkFVM&#10;Ktj8pfrYVMzazWbBlJiky+aq+fKVLJXHp+qE8yGm74CW5U3HjXZZhmjF9iEmykWhxxA6nDKXXdoZ&#10;yMHGPYFiuqdclwVdhgJuTWBbQe0UUoJLy9xC4ivRGaa0MTOwfh94iM9QKAMzg5fvg2dEyYwuzWCr&#10;HYa3CNLUHEpW+/ijA3vd2YIX7HelJ8Ua6nxReJjSPFr/ngv89C+t/wIAAP//AwBQSwMEFAAGAAgA&#10;AAAhADe7lu/dAAAACwEAAA8AAABkcnMvZG93bnJldi54bWxMj9tKxDAQhu8F3yGM4J2b1Fotteki&#10;giKC6B7E29lmbItNUptst769Iwh6Of98/IdyOdteTDSGzjsNyUKBIFd707lGw3Zzd5aDCBGdwd47&#10;0vBFAZbV8VGJhfEHt6JpHRvBJi4UqKGNcSikDHVLFsPCD+T49+5Hi5HPsZFmxAOb216eK3UpLXaO&#10;E1oc6Lal+mO9txrmq5fm7X4VHpPn+SE8pQm+qulT69OT+eYaRKQ5/sHwU5+rQ8Wddn7vTBC9hos8&#10;TxnVkKWKNzCRJRkru19FVqX8v6H6BgAA//8DAFBLAQItABQABgAIAAAAIQC2gziS/gAAAOEBAAAT&#10;AAAAAAAAAAAAAAAAAAAAAABbQ29udGVudF9UeXBlc10ueG1sUEsBAi0AFAAGAAgAAAAhADj9If/W&#10;AAAAlAEAAAsAAAAAAAAAAAAAAAAALwEAAF9yZWxzLy5yZWxzUEsBAi0AFAAGAAgAAAAhAJBpLIOe&#10;AQAAkwMAAA4AAAAAAAAAAAAAAAAALgIAAGRycy9lMm9Eb2MueG1sUEsBAi0AFAAGAAgAAAAhADe7&#10;lu/dAAAACwEAAA8AAAAAAAAAAAAAAAAA+AMAAGRycy9kb3ducmV2LnhtbFBLBQYAAAAABAAEAPMA&#10;AAACBQAAAAA=&#10;" strokecolor="#ed7d31 [3205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341E48F" wp14:editId="41EA31AB">
                <wp:simplePos x="0" y="0"/>
                <wp:positionH relativeFrom="column">
                  <wp:posOffset>3110738</wp:posOffset>
                </wp:positionH>
                <wp:positionV relativeFrom="paragraph">
                  <wp:posOffset>3312795</wp:posOffset>
                </wp:positionV>
                <wp:extent cx="161544" cy="3048"/>
                <wp:effectExtent l="0" t="0" r="29210" b="35560"/>
                <wp:wrapNone/>
                <wp:docPr id="2118405795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544" cy="304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798816" id="Connecteur droit 17" o:spid="_x0000_s1026" style="position:absolute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95pt,260.85pt" to="257.65pt,2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/dpgEAAKcDAAAOAAAAZHJzL2Uyb0RvYy54bWysU8tu2zAQvBfoPxC815QcNw0EyzkkaC9F&#10;G/TxAQy1tAjwhSVryX/fJe3IQVugaJELRXJ3ZmeHq+3t7Cw7ACYTfM/bVcMZeBUG4/c9//7t/Zsb&#10;zlKWfpA2eOj5ERK/3b1+tZ1iB+swBjsAMiLxqZtiz8ecYydEUiM4mVYhgqegDuhkpiPuxYByInZn&#10;xbpprsUUcIgYFKREt/enIN9Vfq1B5c9aJ8jM9py05bpiXR/LKnZb2e1RxtGoswz5HyqcNJ6KLlT3&#10;Mkv2A81vVM4oDCnovFLBiaC1UVB7oG7a5pduvo4yQu2FzElxsSm9HK36dLjzD0g2TDF1KT5g6WLW&#10;6MqX9LG5mnVczII5M0WX7XX7drPhTFHoqtncFCvFBRox5Q8QHCubnlvjSyeyk4ePKZ9Sn1LKtfVs&#10;Is71u6a+ibioqbt8tHBK+wKamaHUr3R1UODOIjtIemKpFPjcnrVYT9kFpo21C7D5O/CcX6BQh+hf&#10;wAuiVg4+L2BnfMA/Vc/zk2R9yicrn/Vdto9hONZ3qgGahur2eXLLuD0/V/jl/9r9BAAA//8DAFBL&#10;AwQUAAYACAAAACEAWw3jQeIAAAALAQAADwAAAGRycy9kb3ducmV2LnhtbEyPy07DMBBF90j8gzVI&#10;7KiTQGgT4lRVxUOlRUDhA6bxNI4a21HspuHvcVewnJmjO+cW81G3bKDeNdYIiCcRMDKVlY2pBXx/&#10;Pd3MgDmPRmJrDQn4IQfz8vKiwFzak/mkYetrFkKMy1GA8r7LOXeVIo1uYjsy4ba3vUYfxr7mssdT&#10;CNctT6LonmtsTPigsKOlouqwPWoBy8Xj89uKXvCwxuxj/aqGer95F+L6alw8APM0+j8YzvpBHcrg&#10;tLNHIx1rBdzNsiygAtIkngILRBqnt8B2502SAC8L/r9D+QsAAP//AwBQSwECLQAUAAYACAAAACEA&#10;toM4kv4AAADhAQAAEwAAAAAAAAAAAAAAAAAAAAAAW0NvbnRlbnRfVHlwZXNdLnhtbFBLAQItABQA&#10;BgAIAAAAIQA4/SH/1gAAAJQBAAALAAAAAAAAAAAAAAAAAC8BAABfcmVscy8ucmVsc1BLAQItABQA&#10;BgAIAAAAIQDzNE/dpgEAAKcDAAAOAAAAAAAAAAAAAAAAAC4CAABkcnMvZTJvRG9jLnhtbFBLAQIt&#10;ABQABgAIAAAAIQBbDeNB4gAAAAsBAAAPAAAAAAAAAAAAAAAAAAAEAABkcnMvZG93bnJldi54bWxQ&#10;SwUGAAAAAAQABADzAAAADwUAAAAA&#10;" strokecolor="#4472c4 [3204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080405E" wp14:editId="6332286B">
                <wp:simplePos x="0" y="0"/>
                <wp:positionH relativeFrom="column">
                  <wp:posOffset>708914</wp:posOffset>
                </wp:positionH>
                <wp:positionV relativeFrom="paragraph">
                  <wp:posOffset>1069467</wp:posOffset>
                </wp:positionV>
                <wp:extent cx="6096" cy="3246120"/>
                <wp:effectExtent l="0" t="0" r="32385" b="11430"/>
                <wp:wrapNone/>
                <wp:docPr id="891831763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" cy="32461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E81212" id="Connecteur droit 14" o:spid="_x0000_s1026" style="position:absolute;flip:x y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8pt,84.2pt" to="56.3pt,3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giKrwEAAKsDAAAOAAAAZHJzL2Uyb0RvYy54bWysU01v2zAMvRfYfxB0b+y4Q7AacXpo0e0w&#10;bEXb9a7KVCxAX5C02Pn3o5jEHbYCBYpeBMrke+J7pNdXkzVsBzFp7zq+XNScgZO+127b8V+Pt+df&#10;OEtZuF4Y76Dje0j8avPpbD2GFho/eNNDZEjiUjuGjg85h7aqkhzAirTwARwmlY9WZLzGbdVHMSK7&#10;NVVT16tq9LEP0UtICb/eHJJ8Q/xKgcw/lUqQmek49pbpjHQ+l7ParEW7jSIMWh7bEO/owgrt8NGZ&#10;6kZkwX5H/R+V1TL65FVeSG8rr5SWQBpQzbL+R83DIAKQFjQnhdmm9HG08sfu2t1FtGEMqU3hLhYV&#10;k4qWKaPDN5wpp+ipRCWHPbOJDNzPBsKUmcSPq/pyxZnExEXzebVsyN/qwFewIab8FbxlJei40a7I&#10;E63YfU8Ze8DSUwleXjqiKO8NlGLj7kEx3eN7F4SmZYFrE9lO4JiFlODysowW+ai6wJQ2ZgbWbwOP&#10;9QUKtEgzuHkbPCPoZe/yDLba+fgaQZ5OLatD/cmBg+5iwbPv9zQrsgY3ghQet7es3N93gr/8Y5s/&#10;AAAA//8DAFBLAwQUAAYACAAAACEAEs97SuAAAAALAQAADwAAAGRycy9kb3ducmV2LnhtbEyPS0/D&#10;MBCE70j8B2uRuFEnFXLbEKfiIcRDqmgL4ryNTRIRryPbbcO/Z3uC287uaPabcjm6XhxsiJ0nDfkk&#10;A2Gp9qajRsPH++PVHERMSAZ7T1bDj42wrM7PSiyMP9LGHrapERxCsUANbUpDIWWsW+swTvxgiW9f&#10;PjhMLEMjTcAjh7teTrNMSYcd8YcWB3vf2vp7u3ca/MsCw/PrnX+gerXOVm9u5p8+tb68GG9vQCQ7&#10;pj8znPAZHSpm2vk9mSh61nmu2MqDml+DODnyKW92GtRsoUBWpfzfofoFAAD//wMAUEsBAi0AFAAG&#10;AAgAAAAhALaDOJL+AAAA4QEAABMAAAAAAAAAAAAAAAAAAAAAAFtDb250ZW50X1R5cGVzXS54bWxQ&#10;SwECLQAUAAYACAAAACEAOP0h/9YAAACUAQAACwAAAAAAAAAAAAAAAAAvAQAAX3JlbHMvLnJlbHNQ&#10;SwECLQAUAAYACAAAACEA8BoIiq8BAACrAwAADgAAAAAAAAAAAAAAAAAuAgAAZHJzL2Uyb0RvYy54&#10;bWxQSwECLQAUAAYACAAAACEAEs97SuAAAAALAQAADwAAAAAAAAAAAAAAAAAJBAAAZHJzL2Rvd25y&#10;ZXYueG1sUEsFBgAAAAAEAAQA8wAAABYFAAAAAA==&#10;" strokecolor="#4472c4 [3204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6457BA6" wp14:editId="02A53C91">
                <wp:simplePos x="0" y="0"/>
                <wp:positionH relativeFrom="column">
                  <wp:posOffset>718058</wp:posOffset>
                </wp:positionH>
                <wp:positionV relativeFrom="paragraph">
                  <wp:posOffset>4318636</wp:posOffset>
                </wp:positionV>
                <wp:extent cx="2382774" cy="3048"/>
                <wp:effectExtent l="0" t="0" r="17780" b="35560"/>
                <wp:wrapNone/>
                <wp:docPr id="1530881364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2774" cy="304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3A9D2A" id="Connecteur droit 13" o:spid="_x0000_s1026" style="position:absolute;flip:x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55pt,340.05pt" to="244.15pt,3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yxFqQEAAKEDAAAOAAAAZHJzL2Uyb0RvYy54bWysU01v3CAQvVfKf0Dcu/Z6o2RlrTeHRG0P&#10;VRv14wcQPKyRgEFA195/nwHvOlFbKVLVCwJm3pt5j2F3N1nDjhCiRtfx9armDJzEXrtDx3/++PB+&#10;y1lMwvXCoIOOnyDyu/3Vu93oW2hwQNNDYETiYjv6jg8p+baqohzAirhCD46CCoMViY7hUPVBjMRu&#10;TdXU9U01Yuh9QAkx0u3DHOT7wq8UyPRVqQiJmY5Tb6msoaxPea32O9EegvCDluc2xD90YYV2VHSh&#10;ehBJsF9B/0FltQwYUaWVRFuhUlpC0UBq1vVvar4PwkPRQuZEv9gU/x+t/HK8d4+BbBh9bKN/DFnF&#10;pIJlymj/id606KJO2VRsOy22wZSYpMtms21ub685kxTb1Nfb7Go1s2Q2H2L6CGhZ3nTcaJdFiVYc&#10;P8c0p15SCPfSR9mlk4GcbNw3UEz3VG9T0GVE4N4EdhT0uEJKcGl9Ll2yM0xpYxZg/TbwnJ+hUMZn&#10;ATdvgxdEqYwuLWCrHYa/EaTp0rKa8y8OzLqzBU/Yn8oLFWtoDoq555nNg/b6XOAvP2v/DAAA//8D&#10;AFBLAwQUAAYACAAAACEAZxJD9t8AAAALAQAADwAAAGRycy9kb3ducmV2LnhtbEyPzU7DMBCE70i8&#10;g7VI3KgdikKUxqkQ/eHAidIHcOMliRqvQ+y0oU/PwgVuO7uj2W+K5eQ6ccIhtJ40JDMFAqnytqVa&#10;w/59c5eBCNGQNZ0n1PCFAZbl9VVhcuvP9IanXawFh1DIjYYmxj6XMlQNOhNmvkfi24cfnIksh1ra&#10;wZw53HXyXqlUOtMSf2hMj88NVsfd6DSs1aPsXtp6lR43n+vtRa5et+NF69ub6WkBIuIU/8zwg8/o&#10;UDLTwY9kg+hYJ/OErRrSTPHAjocsm4M4/G5SkGUh/3covwEAAP//AwBQSwECLQAUAAYACAAAACEA&#10;toM4kv4AAADhAQAAEwAAAAAAAAAAAAAAAAAAAAAAW0NvbnRlbnRfVHlwZXNdLnhtbFBLAQItABQA&#10;BgAIAAAAIQA4/SH/1gAAAJQBAAALAAAAAAAAAAAAAAAAAC8BAABfcmVscy8ucmVsc1BLAQItABQA&#10;BgAIAAAAIQDIpyxFqQEAAKEDAAAOAAAAAAAAAAAAAAAAAC4CAABkcnMvZTJvRG9jLnhtbFBLAQIt&#10;ABQABgAIAAAAIQBnEkP23wAAAAsBAAAPAAAAAAAAAAAAAAAAAAMEAABkcnMvZG93bnJldi54bWxQ&#10;SwUGAAAAAAQABADzAAAADwUAAAAA&#10;" strokecolor="#4472c4 [3204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8112F11" wp14:editId="66474EFB">
                <wp:simplePos x="0" y="0"/>
                <wp:positionH relativeFrom="column">
                  <wp:posOffset>3095498</wp:posOffset>
                </wp:positionH>
                <wp:positionV relativeFrom="paragraph">
                  <wp:posOffset>2956179</wp:posOffset>
                </wp:positionV>
                <wp:extent cx="6096" cy="1353312"/>
                <wp:effectExtent l="0" t="0" r="32385" b="37465"/>
                <wp:wrapNone/>
                <wp:docPr id="909027785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" cy="1353312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14CF0F" id="Connecteur droit 12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75pt,232.75pt" to="244.25pt,3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cyowEAAJ4DAAAOAAAAZHJzL2Uyb0RvYy54bWysU8GO2yAQvVfaf0DcG9uJGrVWnD3sqnup&#10;2lXb/QAWDzESMAho7Px9B5w4VXellapeMMzMe8x7jHe3kzXsCCFqdB1vVjVn4CT22h06/vTz8/uP&#10;nMUkXC8MOuj4CSK/3d+8242+hTUOaHoIjEhcbEff8SEl31ZVlANYEVfowVFSYbAi0TEcqj6Ikdit&#10;qdZ1va1GDL0PKCFGit7PSb4v/EqBTN+UipCY6Tj1lsoayvqc12q/E+0hCD9oeW5D/EMXVmhHly5U&#10;9yIJ9ivoF1RWy4ARVVpJtBUqpSUUDaSmqf9S82MQHooWMif6xab4/2jl1+Odewxkw+hjG/1jyCom&#10;FWz+Un9sKmadFrNgSkxScFt/2nImKdFsPmw2zTp7WV2xPsT0AGhZ3nTcaJeliFYcv8Q0l15Kcti4&#10;HLs2UXbpZGBOfgfFdE/XrgtJmQ+4M4EdBb2skBJcas4dGEfVGaa0MQuwfht4rs9QKLOzgJu3wQui&#10;3IwuLWCrHYbXCNJ0aVnN9RcHZt3ZgmfsT+V5ijU0BMXj88DmKfvzXODX32r/GwAA//8DAFBLAwQU&#10;AAYACAAAACEAF1K5LOEAAAALAQAADwAAAGRycy9kb3ducmV2LnhtbEyP3U7DMAxG75F4h8hI3LEU&#10;tHWhNJ2miR+xgYDBA3iN11ZrkqrJuvL2mCu4O5Y/fT7OF6NtxUB9aLzTcD1JQJArvWlcpeHr8+FK&#10;gQgRncHWO9LwTQEWxflZjpnxJ/dBwzZWgktcyFBDHWOXSRnKmiyGie/I8W7ve4uRx76SpscTl9tW&#10;3iRJKi02ji/U2NGqpvKwPVoNq+X94+szPeFhg7fvm3U9VPuXN60vL8blHYhIY/wLw68+q0PBTjt/&#10;dCaIVsNUzWccZUhnDJyYKsWw05DOVQqyyOX/H4ofAAAA//8DAFBLAQItABQABgAIAAAAIQC2gziS&#10;/gAAAOEBAAATAAAAAAAAAAAAAAAAAAAAAABbQ29udGVudF9UeXBlc10ueG1sUEsBAi0AFAAGAAgA&#10;AAAhADj9If/WAAAAlAEAAAsAAAAAAAAAAAAAAAAALwEAAF9yZWxzLy5yZWxzUEsBAi0AFAAGAAgA&#10;AAAhAF40RzKjAQAAngMAAA4AAAAAAAAAAAAAAAAALgIAAGRycy9lMm9Eb2MueG1sUEsBAi0AFAAG&#10;AAgAAAAhABdSuSzhAAAACwEAAA8AAAAAAAAAAAAAAAAA/QMAAGRycy9kb3ducmV2LnhtbFBLBQYA&#10;AAAABAAEAPMAAAALBQAAAAA=&#10;" strokecolor="#4472c4 [3204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8ADDFAE" wp14:editId="216AF0A7">
                <wp:simplePos x="0" y="0"/>
                <wp:positionH relativeFrom="column">
                  <wp:posOffset>3080258</wp:posOffset>
                </wp:positionH>
                <wp:positionV relativeFrom="paragraph">
                  <wp:posOffset>2959227</wp:posOffset>
                </wp:positionV>
                <wp:extent cx="9144" cy="1021080"/>
                <wp:effectExtent l="0" t="0" r="29210" b="26670"/>
                <wp:wrapNone/>
                <wp:docPr id="1418542867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" cy="102108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9C5E49" id="Connecteur droit 10" o:spid="_x0000_s1026" style="position:absolute;flip:x y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55pt,233pt" to="243.25pt,3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aqzsgEAALIDAAAOAAAAZHJzL2Uyb0RvYy54bWysU01r3DAQvRfyH4TuWX80lNSsN4eEpofS&#10;hjbtXZFHa4G+GKlr77/vSN44oS0EQi5iPDPvad7TeHs1W8MOgFF71/NmU3MGTvpBu33Pf95/Or/k&#10;LCbhBmG8g54fIfKr3dm77RQ6aP3ozQDIiMTFbgo9H1MKXVVFOYIVceMDOCoqj1Yk+sR9NaCYiN2a&#10;qq3rD9XkcQjoJcRI2ZulyHeFXymQ6ZtSERIzPafZUjmxnA/5rHZb0e1RhFHL0xjiFVNYoR1dulLd&#10;iCTYb9T/UFkt0Uev0kZ6W3mltISigdQ09V9qfowiQNFC5sSw2hTfjlZ+PVy7OyQbphC7GO4wq5gV&#10;WqaMDp/pTXmJfuUo12hmNhcDj6uBMCcmKfmxubjgTFKhqdumviz+VgtfxgaM6Ra8ZTnoudEuyxOd&#10;OHyJiWag1seWnDYu554GK1E6GliK30ExPdC17wtJ2Rm4NsgOgl5bSAkutfmFidY46s4wpY1ZgfXL&#10;wFN/hkLZpxXcvgxeEeVm79IKttp5/B9BmpvTyGrpf3Rg0Z0tePDDsTxZsYYWoyg8LXHevOffBf70&#10;q+3+AAAA//8DAFBLAwQUAAYACAAAACEAWt7FXOAAAAALAQAADwAAAGRycy9kb3ducmV2LnhtbEyP&#10;wUrDQBCG74LvsIzQm92ktOsasylBKJ4ErRXxNk22STA7G7LbJr6940lvM8zHP9+fb2fXi4sdQ+fJ&#10;QLpMQFiqfN1RY+DwtrvVIEJEqrH3ZA182wDb4voqx6z2E73ayz42gkMoZGigjXHIpAxVax2GpR8s&#10;8e3kR4eR17GR9YgTh7terpJESYcd8YcWB/vY2uprf3YG3u9P4e6DnlP89F6Hw9NUli+lMYubuXwA&#10;Ee0c/2D41Wd1KNjp6M9UB9EbWOtNyigPSnEpJtZabUAcDaiV0iCLXP7vUPwAAAD//wMAUEsBAi0A&#10;FAAGAAgAAAAhALaDOJL+AAAA4QEAABMAAAAAAAAAAAAAAAAAAAAAAFtDb250ZW50X1R5cGVzXS54&#10;bWxQSwECLQAUAAYACAAAACEAOP0h/9YAAACUAQAACwAAAAAAAAAAAAAAAAAvAQAAX3JlbHMvLnJl&#10;bHNQSwECLQAUAAYACAAAACEAxp2qs7IBAACyAwAADgAAAAAAAAAAAAAAAAAuAgAAZHJzL2Uyb0Rv&#10;Yy54bWxQSwECLQAUAAYACAAAACEAWt7FXOAAAAALAQAADwAAAAAAAAAAAAAAAAAMBAAAZHJzL2Rv&#10;d25yZXYueG1sUEsFBgAAAAAEAAQA8wAAABkFAAAAAA==&#10;" strokecolor="#ed7d31 [3205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E9EF35D" wp14:editId="52EAEF35">
                <wp:simplePos x="0" y="0"/>
                <wp:positionH relativeFrom="column">
                  <wp:posOffset>414020</wp:posOffset>
                </wp:positionH>
                <wp:positionV relativeFrom="paragraph">
                  <wp:posOffset>5198745</wp:posOffset>
                </wp:positionV>
                <wp:extent cx="1219200" cy="0"/>
                <wp:effectExtent l="0" t="0" r="0" b="0"/>
                <wp:wrapNone/>
                <wp:docPr id="485423654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736EF0" id="Connecteur droit 9" o:spid="_x0000_s1026" style="position:absolute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6pt,409.35pt" to="128.6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935tQEAANUDAAAOAAAAZHJzL2Uyb0RvYy54bWysU8uO2zAMvBfoPwi6N7IDtOgacfawwfZS&#10;tIs+PkCRqViAXqDU2Pn7UkriLLoFiha90KLEGZJDenM/O8uOgMkE3/N21XAGXoXB+EPPv397fPOe&#10;s5SlH6QNHnp+gsTvt69fbabYwTqMwQ6AjEh86qbY8zHn2AmR1AhOplWI4OlRB3Qyk4sHMaCciN1Z&#10;sW6ad2IKOEQMClKi2935kW8rv9ag8metE2Rme0615Wqx2n2xYruR3QFlHI26lCH/oQonjaekC9VO&#10;Zsl+oHlB5YzCkILOKxWcCFobBbUH6qZtfunm6ygj1F5InBQXmdL/o1Wfjg/+CUmGKaYuxScsXcwa&#10;XflSfWyuYp0WsWDOTNFlu27vaAKcqeubuAEjpvwBgmPl0HNrfOlDdvL4MWVKRqHXkHJtfbEpWDM8&#10;Gmurg4f9g0V2lDS5u/WueVuHRcBnYeQVqLjVXk/5ZOFM+wU0M0OptqavawULrVQKfG7LElQmii4w&#10;TSUswObPwEt8gUJdub8BL4iaOfi8gJ3xAX+XPc/XkvU5/qrAue8iwT4MpzrVKg3tTu3wsudlOZ/7&#10;FX77G7c/AQAA//8DAFBLAwQUAAYACAAAACEAt0xeo90AAAAKAQAADwAAAGRycy9kb3ducmV2Lnht&#10;bEyPwUrDQBCG74LvsIzgzW4aSBvSbIoIll6tYvW2yU6T0Oxs2N028e0dQdDj/PPxzzfldraDuKIP&#10;vSMFy0UCAqlxpqdWwdvr80MOIkRNRg+OUMEXBthWtzelLoyb6AWvh9gKLqFQaAVdjGMhZWg6tDos&#10;3IjEu5PzVkcefSuN1xOX20GmSbKSVvfEFzo94lOHzflwsQrqffw8Bd9m+Xhsjrvp/SPPdnul7u/m&#10;xw2IiHP8g+FHn9WhYqfaXcgEMShYZSmTCvJlvgbBQJqtOal/E1mV8v8L1TcAAAD//wMAUEsBAi0A&#10;FAAGAAgAAAAhALaDOJL+AAAA4QEAABMAAAAAAAAAAAAAAAAAAAAAAFtDb250ZW50X1R5cGVzXS54&#10;bWxQSwECLQAUAAYACAAAACEAOP0h/9YAAACUAQAACwAAAAAAAAAAAAAAAAAvAQAAX3JlbHMvLnJl&#10;bHNQSwECLQAUAAYACAAAACEAW0fd+bUBAADVAwAADgAAAAAAAAAAAAAAAAAuAgAAZHJzL2Uyb0Rv&#10;Yy54bWxQSwECLQAUAAYACAAAACEAt0xeo90AAAAKAQAADwAAAAAAAAAAAAAAAAAPBAAAZHJzL2Rv&#10;d25yZXYueG1sUEsFBgAAAAAEAAQA8wAAABkFAAAAAA==&#10;" strokecolor="#92d050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9E7957B" wp14:editId="645E3F43">
                <wp:simplePos x="0" y="0"/>
                <wp:positionH relativeFrom="column">
                  <wp:posOffset>1629410</wp:posOffset>
                </wp:positionH>
                <wp:positionV relativeFrom="paragraph">
                  <wp:posOffset>5202555</wp:posOffset>
                </wp:positionV>
                <wp:extent cx="7620" cy="240030"/>
                <wp:effectExtent l="0" t="0" r="30480" b="26670"/>
                <wp:wrapNone/>
                <wp:docPr id="1592225241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24003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DD84D5" id="Connecteur droit 8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3pt,409.65pt" to="128.9pt,4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y5uwEAANcDAAAOAAAAZHJzL2Uyb0RvYy54bWysU8tu2zAQvBfoPxC815KVNG0FyznESC9B&#10;GzTtB9DU0iLAF5aMJf99l7QtB02BAEUvKz52ZmeHq9XtZA3bA0btXceXi5ozcNL32u06/uvn/YfP&#10;nMUkXC+Md9DxA0R+u37/bjWGFho/eNMDMiJxsR1Dx4eUQltVUQ5gRVz4AI4ulUcrEm1xV/UoRmK3&#10;pmrq+qYaPfYBvYQY6XRzvOTrwq8UyPRdqQiJmY6TtlQilrjNsVqvRLtDEQYtTzLEP6iwQjsqOlNt&#10;RBLsGfUrKqsl+uhVWkhvK6+UllB6oG6W9R/dPA0iQOmFzIlhtin+P1r5bX/nHpFsGENsY3jE3MWk&#10;0OYv6WNTMeswmwVTYpIOP900ZKiki+a6rq+KldUFGjCmr+Aty4uOG+1yJ6IV+4eYqBylnlPysXE5&#10;Rm90f6+NKRvcbe8Msr2gt/vSbOqP5xov0ogmQ6uL+rJKBwNH2h+gmO5J71UpXwYLZlohJbi0zGNQ&#10;mCg7wxRJmIH128BTfoZCGboZ3LwNnhGlsndpBlvtPP6NIE1nyeqYf3bg2He2YOv7Q3nXYg1NT+nw&#10;NOl5PF/uC/zyP65/AwAA//8DAFBLAwQUAAYACAAAACEAWqiw2eEAAAALAQAADwAAAGRycy9kb3du&#10;cmV2LnhtbEyPwU7DMAyG70i8Q2Qkbixtp3ajNJ0GEgfEaRtCcMsa00Y0TtVkXeHpMSc42v70+/ur&#10;zex6MeEYrCcF6SIBgdR4Y6lV8HJ4vFmDCFGT0b0nVPCFATb15UWlS+PPtMNpH1vBIRRKraCLcSil&#10;DE2HToeFH5D49uFHpyOPYyvNqM8c7nqZJUkhnbbEHzo94EOHzef+5BQ8b3dyeMu/26Sw8rC8n17f&#10;7ZNT6vpq3t6BiDjHPxh+9VkdanY6+hOZIHoFWV4UjCpYp7dLEExk+YrLHHmTr1KQdSX/d6h/AAAA&#10;//8DAFBLAQItABQABgAIAAAAIQC2gziS/gAAAOEBAAATAAAAAAAAAAAAAAAAAAAAAABbQ29udGVu&#10;dF9UeXBlc10ueG1sUEsBAi0AFAAGAAgAAAAhADj9If/WAAAAlAEAAAsAAAAAAAAAAAAAAAAALwEA&#10;AF9yZWxzLy5yZWxzUEsBAi0AFAAGAAgAAAAhAPMZDLm7AQAA1wMAAA4AAAAAAAAAAAAAAAAALgIA&#10;AGRycy9lMm9Eb2MueG1sUEsBAi0AFAAGAAgAAAAhAFqosNnhAAAACwEAAA8AAAAAAAAAAAAAAAAA&#10;FQQAAGRycy9kb3ducmV2LnhtbFBLBQYAAAAABAAEAPMAAAAjBQAAAAA=&#10;" strokecolor="#92d050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EADD44B" wp14:editId="3DB60AC0">
                <wp:simplePos x="0" y="0"/>
                <wp:positionH relativeFrom="column">
                  <wp:posOffset>394970</wp:posOffset>
                </wp:positionH>
                <wp:positionV relativeFrom="paragraph">
                  <wp:posOffset>1064895</wp:posOffset>
                </wp:positionV>
                <wp:extent cx="22860" cy="4122420"/>
                <wp:effectExtent l="0" t="0" r="34290" b="30480"/>
                <wp:wrapNone/>
                <wp:docPr id="364147578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412242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87D6FF" id="Connecteur droit 5" o:spid="_x0000_s1026" style="position:absolute;flip:x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1pt,83.85pt" to="32.9pt,4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lAxAEAAOMDAAAOAAAAZHJzL2Uyb0RvYy54bWysU8tu2zAQvBfoPxC815KVNEgFyznESHso&#10;2qCPD6CppUWAL5CsJf99lytbCdoCAYpcFnzszO4Ml5u7yRp2hJi0dx1fr2rOwEnfa3fo+M8fD+9u&#10;OUtZuF4Y76DjJ0j8bvv2zWYMLTR+8KaHyJDEpXYMHR9yDm1VJTmAFWnlAzi8VD5akXEbD1UfxYjs&#10;1lRNXd9Uo499iF5CSni6my/5lviVApm/KpUgM9Nx7C1TjBT3JVbbjWgPUYRBy3Mb4j+6sEI7LLpQ&#10;7UQW7FfUf1FZLaNPXuWV9LbySmkJpAHVrOs/1HwfRADSguaksNiUXo9Wfjneu8eINowhtSk8xqJi&#10;UtEyZXT4hG9KurBTNpFtp8U2mDKTeNg0tzforcSb63XTXDdkazXTFLoQU/4I3rKy6LjRrqgSrTh+&#10;ThlLY+olpRwbV2LyRvcP2hjaxMP+3kR2FPiOH5pd/f5S41ka0hRo9aSEVvlkYKb9BorpHju+ovI0&#10;ZLDQCinB5XUZCWLC7AJT2MICrF8GnvMLFGgAF3DzMnhBUGXv8gK22vn4L4I8XVpWc/7FgVl3sWDv&#10;+xO9MVmDk0QKz1NfRvX5nuBPf3P7GwAA//8DAFBLAwQUAAYACAAAACEAFbtJpOAAAAAJAQAADwAA&#10;AGRycy9kb3ducmV2LnhtbEyPUUvDMBDH3wW/QzjBN5e2YDZr02EnggwcbA72emuyptoktcnW+u09&#10;n/Tx7n787/cvlpPt2EUPofVOQjpLgGlXe9W6RsL+/eVuASxEdAo777SEbx1gWV5fFZgrP7qtvuxi&#10;wyjEhRwlmBj7nPNQG20xzHyvHd1OfrAYaRwargYcKdx2PEsSwS22jj4Y7PXK6Ppzd7YSurEyH+3p&#10;7WtVVYd187rBdPu8lvL2Znp6BBb1FP9g+NUndSjJ6ejPTgXWSRBZRiTtxXwOjABxT1WOEhapeABe&#10;Fvx/g/IHAAD//wMAUEsBAi0AFAAGAAgAAAAhALaDOJL+AAAA4QEAABMAAAAAAAAAAAAAAAAAAAAA&#10;AFtDb250ZW50X1R5cGVzXS54bWxQSwECLQAUAAYACAAAACEAOP0h/9YAAACUAQAACwAAAAAAAAAA&#10;AAAAAAAvAQAAX3JlbHMvLnJlbHNQSwECLQAUAAYACAAAACEATCEJQMQBAADjAwAADgAAAAAAAAAA&#10;AAAAAAAuAgAAZHJzL2Uyb0RvYy54bWxQSwECLQAUAAYACAAAACEAFbtJpOAAAAAJAQAADwAAAAAA&#10;AAAAAAAAAAAeBAAAZHJzL2Rvd25yZXYueG1sUEsFBgAAAAAEAAQA8wAAACsFAAAAAA==&#10;" strokecolor="#92d050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BC748DC" wp14:editId="7742E2FB">
                <wp:simplePos x="0" y="0"/>
                <wp:positionH relativeFrom="column">
                  <wp:posOffset>1295400</wp:posOffset>
                </wp:positionH>
                <wp:positionV relativeFrom="paragraph">
                  <wp:posOffset>2009140</wp:posOffset>
                </wp:positionV>
                <wp:extent cx="914400" cy="258445"/>
                <wp:effectExtent l="0" t="0" r="4445" b="3175"/>
                <wp:wrapNone/>
                <wp:docPr id="202565735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3D2D3" w14:textId="77777777" w:rsidR="0046086B" w:rsidRPr="00212CC0" w:rsidRDefault="0046086B" w:rsidP="0046086B">
                            <w:pPr>
                              <w:rPr>
                                <w:color w:val="FF0000"/>
                              </w:rPr>
                            </w:pPr>
                            <w:r w:rsidRPr="00212CC0">
                              <w:rPr>
                                <w:color w:val="FF0000"/>
                              </w:rPr>
                              <w:t>chargeur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C748D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02pt;margin-top:158.2pt;width:1in;height:20.3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ib3QEAAKADAAAOAAAAZHJzL2Uyb0RvYy54bWysU9uO0zAQfUfiHyy/07RVCkvUdLXsahHS&#10;cpEWPmDi2ElE4jFjt0n5esZOt1vgDfFi2TOTM+ecmWyvp6EXB02+Q1vK1WIphbYK6842pfz29f7V&#10;lRQ+gK2hR6tLedReXu9evtiOrtBrbLGvNQkGsb4YXSnbEFyRZV61egC/QKctJw3SAIGf1GQ1wcjo&#10;Q5+tl8vX2YhUO0Klvefo3ZyUu4RvjFbhszFeB9GXkrmFdFI6q3hmuy0UDYFrO3WiAf/AYoDOctMz&#10;1B0EEHvq/oIaOkXo0YSFwiFDYzqlkwZWs1r+oeaxBaeTFjbHu7NN/v/Bqk+HR/eFRJje4cQDTCK8&#10;e0D13QuLty3YRt8Q4dhqqLnxKlqWjc4Xp0+j1b7wEaQaP2LNQ4Z9wAQ0GRqiK6xTMDoP4Hg2XU9B&#10;KA6+XeX5kjOKU+vNVZ5vUgconj525MN7jYOIl1ISzzSBw+HBh0gGiqeS2Mvifdf3aa69/S3AhTGS&#10;yEe+M/MwVRNXRxEV1keWQTivCa81X1qkn1KMvCKl9D/2QFqK/oNlKxJz3qn0yDdv1qyCLjPVZQas&#10;YqhSBinm622Y93DvqGta7jSbb/GG7TNdkvbM6sSb1yApPq1s3LPLd6p6/rF2vwAAAP//AwBQSwME&#10;FAAGAAgAAAAhAP/9ORngAAAACwEAAA8AAABkcnMvZG93bnJldi54bWxMj81OwzAQhO9IfQdrK3Gj&#10;dtr0L41TIRBXEIUicXPjbRIRr6PYbcLbs5zgtrszmv0m34+uFVfsQ+NJQzJTIJBKbxuqNLy/Pd1t&#10;QIRoyJrWE2r4xgD7YnKTm8z6gV7xeoiV4BAKmdFQx9hlUoayRmfCzHdIrJ1970zkta+k7c3A4a6V&#10;c6VW0pmG+ENtOnyosfw6XJyG4/P58yNVL9WjW3aDH5Ukt5Va307H+x2IiGP8M8MvPqNDwUwnfyEb&#10;RKthrlLuEjUsklUKgh2LdMOXEw/LdQKyyOX/DsUPAAAA//8DAFBLAQItABQABgAIAAAAIQC2gziS&#10;/gAAAOEBAAATAAAAAAAAAAAAAAAAAAAAAABbQ29udGVudF9UeXBlc10ueG1sUEsBAi0AFAAGAAgA&#10;AAAhADj9If/WAAAAlAEAAAsAAAAAAAAAAAAAAAAALwEAAF9yZWxzLy5yZWxzUEsBAi0AFAAGAAgA&#10;AAAhAGlGeJvdAQAAoAMAAA4AAAAAAAAAAAAAAAAALgIAAGRycy9lMm9Eb2MueG1sUEsBAi0AFAAG&#10;AAgAAAAhAP/9ORngAAAACwEAAA8AAAAAAAAAAAAAAAAANwQAAGRycy9kb3ducmV2LnhtbFBLBQYA&#10;AAAABAAEAPMAAABEBQAAAAA=&#10;" filled="f" stroked="f">
                <v:textbox>
                  <w:txbxContent>
                    <w:p w14:paraId="27B3D2D3" w14:textId="77777777" w:rsidR="0046086B" w:rsidRPr="00212CC0" w:rsidRDefault="0046086B" w:rsidP="0046086B">
                      <w:pPr>
                        <w:rPr>
                          <w:color w:val="FF0000"/>
                        </w:rPr>
                      </w:pPr>
                      <w:r w:rsidRPr="00212CC0">
                        <w:rPr>
                          <w:color w:val="FF0000"/>
                        </w:rPr>
                        <w:t>chargeur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C0AA6D3" wp14:editId="1FAEDF5F">
                <wp:simplePos x="0" y="0"/>
                <wp:positionH relativeFrom="column">
                  <wp:posOffset>1340485</wp:posOffset>
                </wp:positionH>
                <wp:positionV relativeFrom="paragraph">
                  <wp:posOffset>1226185</wp:posOffset>
                </wp:positionV>
                <wp:extent cx="914400" cy="1301115"/>
                <wp:effectExtent l="12065" t="12700" r="6985" b="10160"/>
                <wp:wrapNone/>
                <wp:docPr id="2008704224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30111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BA92CB" id="Oval 12" o:spid="_x0000_s1026" style="position:absolute;margin-left:105.55pt;margin-top:96.55pt;width:1in;height:102.4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kQGAIAAB0EAAAOAAAAZHJzL2Uyb0RvYy54bWysU1GP0zAMfkfiP0R5Z23HxkG17nTacQjp&#10;OJAOfoCXpmtEEockXTd+PU662w14Q7xEjh1/tj9/WV0fjGZ76YNC2/BqVnImrcBW2V3Dv329e/WW&#10;sxDBtqDRyoYfZeDX65cvVqOr5Rx71K30jEBsqEfX8D5GVxdFEL00EGbopKVgh95ApKvfFa2HkdCN&#10;LuZl+aYY0bfOo5AhkPd2CvJ1xu86KeLnrgsyMt1w6i3m0+dzm85ivYJ658H1SpzagH/owoCyVPQM&#10;dQsR2ODVX1BGCY8BuzgTaArsOiVknoGmqco/pnnswck8C5ET3Jmm8P9gxcP+0X3xqfXg7lF8D8zi&#10;pge7kzfe49hLaKlclYgqRhfqc0K6BEpl2/ETtrRaGCJmDg6dNwmQpmOHTPXxTLU8RCbI+a5aLEpa&#10;iKBQ9bqsqmqZS0D9lO18iB8kGpaMhkutlQuJDahhfx9iagjqp1fJbfFOaZ03qi0bqchyvswJAbVq&#10;UzDPmbQlN9qzPZAqQAhp4/ROD4ZmmfxXy5IanNAGQyqa3NlFhbNCE0pu47cCHgfb5sTE3vuTHUHp&#10;yaZsbU90JgaTWEO9xfZIbHqcNEp/iowe/U/ORtJnw8OPAbzkTH+0tJFMIAk6XxbLqzmR6S8j28sI&#10;WEFQDY+cTeYmTp9gcF7teqpUZaIs3tAWO5XZfe7q1CxpME97+i9J5Jf3/Or5V69/AQAA//8DAFBL&#10;AwQUAAYACAAAACEAt2eMAtwAAAALAQAADwAAAGRycy9kb3ducmV2LnhtbEyPwU7DMBBE70j8g7VI&#10;3KidlEIa4lSAxAc0ReXqxEsSGq+j2GnD37Oc4PZWM5qZLXaLG8QZp9B70pCsFAikxtueWg3vh7e7&#10;DESIhqwZPKGGbwywK6+vCpNbf6E9nqvYCg6hkBsNXYxjLmVoOnQmrPyIxNqnn5yJfE6ttJO5cLgb&#10;ZKrUg3SmJ27ozIivHTananZcUt2nx/2XPRk3voyZmh8//LHW+vZmeX4CEXGJf2b4nc/ToeRNtZ/J&#10;BjFoSJMkYSsL2zUDO9abDUPNsM0UyLKQ/38ofwAAAP//AwBQSwECLQAUAAYACAAAACEAtoM4kv4A&#10;AADhAQAAEwAAAAAAAAAAAAAAAAAAAAAAW0NvbnRlbnRfVHlwZXNdLnhtbFBLAQItABQABgAIAAAA&#10;IQA4/SH/1gAAAJQBAAALAAAAAAAAAAAAAAAAAC8BAABfcmVscy8ucmVsc1BLAQItABQABgAIAAAA&#10;IQBKlMkQGAIAAB0EAAAOAAAAAAAAAAAAAAAAAC4CAABkcnMvZTJvRG9jLnhtbFBLAQItABQABgAI&#10;AAAAIQC3Z4wC3AAAAAsBAAAPAAAAAAAAAAAAAAAAAHIEAABkcnMvZG93bnJldi54bWxQSwUGAAAA&#10;AAQABADzAAAAewUAAAAA&#10;" filled="f" strokecolor="#2e74b5 [2408]"/>
            </w:pict>
          </mc:Fallback>
        </mc:AlternateContent>
      </w:r>
      <w:r>
        <w:rPr>
          <w:rFonts w:ascii="Arial" w:eastAsia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2BBF683" wp14:editId="4FECBF81">
                <wp:simplePos x="0" y="0"/>
                <wp:positionH relativeFrom="column">
                  <wp:posOffset>2604770</wp:posOffset>
                </wp:positionH>
                <wp:positionV relativeFrom="paragraph">
                  <wp:posOffset>2659380</wp:posOffset>
                </wp:positionV>
                <wp:extent cx="914400" cy="1299845"/>
                <wp:effectExtent l="9525" t="7620" r="9525" b="6985"/>
                <wp:wrapNone/>
                <wp:docPr id="994500802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2998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0DFD4B" id="Oval 11" o:spid="_x0000_s1026" style="position:absolute;margin-left:205.1pt;margin-top:209.4pt;width:1in;height:102.3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F0I/wEAAOMDAAAOAAAAZHJzL2Uyb0RvYy54bWysU1GP0zAMfkfiP0R5Z22nDW7VutNpxxDS&#10;wSEd/IAsTduINA5Otm78epy0txvwhuhDZMfxZ/vz1/XtqTfsqNBrsBUvZjlnykqotW0r/u3r7s0N&#10;Zz4IWwsDVlX8rDy/3bx+tR5cqebQgakVMgKxvhxcxbsQXJllXnaqF34GTlkKNoC9CORim9UoBkLv&#10;TTbP87fZAFg7BKm8p9v7Mcg3Cb9plAyPTeNVYKbi1FtIJ6ZzH89ssxZli8J1Wk5tiH/oohfaUtEL&#10;1L0Igh1Q/wXVa4ngoQkzCX0GTaOlSjPQNEX+xzRPnXAqzULkeHehyf8/WPn5+OS+YGzduweQ3z2z&#10;sO2EbdUdIgydEjWVKyJR2eB8eUmIjqdUth8+QU2rFYcAiYNTg30EpOnYKVF9vlCtToFJulwVi0VO&#10;C5EUKuar1c1imUqI8jnboQ8fFPQsGhVXxmjnIxuiFMcHH2JDonx+Fa8t7LQxaaPGsoGKLOfLlODB&#10;6DoG05zY7rcG2VGQJna7nL6p9G/PEA62TmCRg/eTHYQ2o03FjZ1IiTxEyflyD/WZOEEYlUZ/Bhkd&#10;4E/OBlJZxf2Pg0DFmfloiddEA8kyOYvluzlRgteR/XVEWElQFQ+cjeY2jFI+ONRtR5WKNK6FO9pF&#10;oxNHL11NzZKSEnWT6qNUr/306uXf3PwCAAD//wMAUEsDBBQABgAIAAAAIQC2hFY+4QAAAAsBAAAP&#10;AAAAZHJzL2Rvd25yZXYueG1sTI9PS8NAEMXvgt9hGcGLtLuNTS0xmyJiRQTBtva+zY5JyP4Ju9s2&#10;fnunJ73NzHu8+b1yNVrDThhi552E2VQAQ1d73blGwtduPVkCi0k5rYx3KOEHI6yq66tSFdqf3QZP&#10;29QwCnGxUBLalIaC81i3aFWc+gEdad8+WJVoDQ3XQZ0p3BqeCbHgVnWOPrRqwOcW6357tBLu9h+f&#10;L31cv4mufwgGN6/v3T6T8vZmfHoElnBMf2a44BM6VMR08EenIzMS5jORkfUyLKkDOfJ8TpeDhEV2&#10;nwOvSv6/Q/ULAAD//wMAUEsBAi0AFAAGAAgAAAAhALaDOJL+AAAA4QEAABMAAAAAAAAAAAAAAAAA&#10;AAAAAFtDb250ZW50X1R5cGVzXS54bWxQSwECLQAUAAYACAAAACEAOP0h/9YAAACUAQAACwAAAAAA&#10;AAAAAAAAAAAvAQAAX3JlbHMvLnJlbHNQSwECLQAUAAYACAAAACEA2NhdCP8BAADjAwAADgAAAAAA&#10;AAAAAAAAAAAuAgAAZHJzL2Uyb0RvYy54bWxQSwECLQAUAAYACAAAACEAtoRWPuEAAAALAQAADwAA&#10;AAAAAAAAAAAAAABZBAAAZHJzL2Rvd25yZXYueG1sUEsFBgAAAAAEAAQA8wAAAGcFAAAAAA==&#10;" filled="f" strokecolor="red"/>
            </w:pict>
          </mc:Fallback>
        </mc:AlternateContent>
      </w:r>
      <w:r>
        <w:rPr>
          <w:rFonts w:ascii="Arial" w:eastAsia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87B8F61" wp14:editId="47385C12">
                <wp:simplePos x="0" y="0"/>
                <wp:positionH relativeFrom="column">
                  <wp:posOffset>2839720</wp:posOffset>
                </wp:positionH>
                <wp:positionV relativeFrom="paragraph">
                  <wp:posOffset>3354070</wp:posOffset>
                </wp:positionV>
                <wp:extent cx="281940" cy="95885"/>
                <wp:effectExtent l="0" t="0" r="0" b="0"/>
                <wp:wrapNone/>
                <wp:docPr id="198325971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64B73" w14:textId="77777777" w:rsidR="0046086B" w:rsidRPr="007D1034" w:rsidRDefault="0046086B" w:rsidP="0046086B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7D1034">
                              <w:rPr>
                                <w:sz w:val="10"/>
                                <w:szCs w:val="10"/>
                              </w:rPr>
                              <w:t>350BAR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B8F61" id="Text Box 67" o:spid="_x0000_s1027" type="#_x0000_t202" style="position:absolute;margin-left:223.6pt;margin-top:264.1pt;width:22.2pt;height:7.5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0bN3QEAAKYDAAAOAAAAZHJzL2Uyb0RvYy54bWysU8Fu1DAQvSPxD5bvbLIritJos1VpVYRU&#10;oFLhAxzHTiwSjxl7N1m+nrGTbhd6q7hYnhnnzXtvJturaejZQaE3YCu+XuWcKSuhMbat+I/vd+8K&#10;znwQthE9WFXxo/L8avf2zXZ0pdpAB32jkBGI9eXoKt6F4Mos87JTg/ArcMpSUQMOIlCIbdagGAl9&#10;6LNNnn/IRsDGIUjlPWVv5yLfJXytlQzftPYqsL7ixC2kE9NZxzPbbUXZonCdkQsN8QoWgzCWmp6g&#10;bkUQbI/mBdRgJIIHHVYShgy0NlIlDaRmnf+j5rETTiUtZI53J5v8/4OVXw+P7gFZmD7CRANMIry7&#10;B/nTMws3nbCtukaEsVOiocbraFk2Ol8un0arfekjSD1+gYaGLPYBEtCkcYiukE5G6DSA48l0NQUm&#10;Kbkp1pfvqSKpdHlRFBepgSifvnXowycFA4uXiiONNGGLw70PkYson57EVhbuTN+nsfb2rwQ9jJnE&#10;PdKdiYepnphpFmFRSg3NkcQgzMtCy02XDvA3ZyMtSsX9r71AxVn/2UZDijyPmzUHOUWc4XmlPq8I&#10;Kwmq4oGz+XoT5m3cOzRtR53mEVi4JhO1SQqfWS30aRmS8GVx47adx+nV8++1+wMAAP//AwBQSwME&#10;FAAGAAgAAAAhAN6LhRvjAAAACwEAAA8AAABkcnMvZG93bnJldi54bWxMj01PwkAQhu8m/ofNmHgx&#10;sktbsNZuCSEhkXgSOeBt6Y5tdT+a7gLFX+940tt8PHnnmXIxWsNOOITOOwnTiQCGrva6c42E3dv6&#10;PgcWonJaGe9QwgUDLKrrq1IV2p/dK562sWEU4kKhJLQx9gXnoW7RqjDxPTraffjBqkjt0HA9qDOF&#10;W8MTIebcqs7RhVb1uGqx/toerYTPffL8slp/m9ly834R+Z0XmzST8vZmXD4BizjGPxh+9UkdKnI6&#10;+KPTgRkJWfaQECphluRUEJE9TufADjTJ0hR4VfL/P1Q/AAAA//8DAFBLAQItABQABgAIAAAAIQC2&#10;gziS/gAAAOEBAAATAAAAAAAAAAAAAAAAAAAAAABbQ29udGVudF9UeXBlc10ueG1sUEsBAi0AFAAG&#10;AAgAAAAhADj9If/WAAAAlAEAAAsAAAAAAAAAAAAAAAAALwEAAF9yZWxzLy5yZWxzUEsBAi0AFAAG&#10;AAgAAAAhAFN/Rs3dAQAApgMAAA4AAAAAAAAAAAAAAAAALgIAAGRycy9lMm9Eb2MueG1sUEsBAi0A&#10;FAAGAAgAAAAhAN6LhRvjAAAACwEAAA8AAAAAAAAAAAAAAAAANwQAAGRycy9kb3ducmV2LnhtbFBL&#10;BQYAAAAABAAEAPMAAABHBQAAAAA=&#10;" filled="f" stroked="f" strokeweight=".5pt">
                <v:textbox inset=".5mm,.3mm,.5mm,.3mm">
                  <w:txbxContent>
                    <w:p w14:paraId="2DB64B73" w14:textId="77777777" w:rsidR="0046086B" w:rsidRPr="007D1034" w:rsidRDefault="0046086B" w:rsidP="0046086B">
                      <w:pPr>
                        <w:rPr>
                          <w:sz w:val="10"/>
                          <w:szCs w:val="10"/>
                        </w:rPr>
                      </w:pPr>
                      <w:r w:rsidRPr="007D1034">
                        <w:rPr>
                          <w:sz w:val="10"/>
                          <w:szCs w:val="10"/>
                        </w:rPr>
                        <w:t>350BAR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102656" behindDoc="0" locked="0" layoutInCell="1" allowOverlap="1" wp14:anchorId="58310497" wp14:editId="6B89FDD4">
            <wp:simplePos x="0" y="0"/>
            <wp:positionH relativeFrom="margin">
              <wp:posOffset>2836545</wp:posOffset>
            </wp:positionH>
            <wp:positionV relativeFrom="paragraph">
              <wp:posOffset>2583180</wp:posOffset>
            </wp:positionV>
            <wp:extent cx="571500" cy="1670050"/>
            <wp:effectExtent l="0" t="0" r="0" b="6350"/>
            <wp:wrapNone/>
            <wp:docPr id="1815521273" name="Image 1622996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42823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77" t="45267" r="47049" b="20957"/>
                    <a:stretch/>
                  </pic:blipFill>
                  <pic:spPr bwMode="auto">
                    <a:xfrm>
                      <a:off x="0" y="0"/>
                      <a:ext cx="571500" cy="167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C82492" w14:textId="77777777" w:rsidR="0046086B" w:rsidRDefault="0046086B" w:rsidP="0046086B">
      <w:pPr>
        <w:pStyle w:val="Paragraphedeliste"/>
        <w:spacing w:after="0"/>
        <w:ind w:left="0"/>
        <w:rPr>
          <w:rFonts w:ascii="Arial" w:eastAsia="Arial" w:hAnsi="Arial" w:cs="Arial"/>
          <w:sz w:val="24"/>
          <w:szCs w:val="24"/>
        </w:rPr>
        <w:sectPr w:rsidR="0046086B" w:rsidSect="0046086B">
          <w:pgSz w:w="23814" w:h="16839" w:orient="landscape" w:code="8"/>
          <w:pgMar w:top="1418" w:right="992" w:bottom="1418" w:left="1418" w:header="709" w:footer="709" w:gutter="0"/>
          <w:cols w:space="720"/>
          <w:docGrid w:linePitch="299"/>
        </w:sectPr>
      </w:pPr>
    </w:p>
    <w:p w14:paraId="394C29F5" w14:textId="3CB10178" w:rsidR="009C56EB" w:rsidRPr="008C77FC" w:rsidRDefault="0046086B" w:rsidP="004608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" w:hAnsi="Arial" w:cs="Arial"/>
          <w:b/>
          <w:bCs/>
        </w:rPr>
      </w:pPr>
      <w:r w:rsidRPr="009F3209">
        <w:rPr>
          <w:noProof/>
        </w:rPr>
        <w:lastRenderedPageBreak/>
        <w:drawing>
          <wp:anchor distT="0" distB="0" distL="114300" distR="114300" simplePos="0" relativeHeight="252107776" behindDoc="0" locked="0" layoutInCell="1" allowOverlap="1" wp14:anchorId="27DB9A37" wp14:editId="2EB7EE8C">
            <wp:simplePos x="0" y="0"/>
            <wp:positionH relativeFrom="column">
              <wp:posOffset>61836</wp:posOffset>
            </wp:positionH>
            <wp:positionV relativeFrom="paragraph">
              <wp:posOffset>376621</wp:posOffset>
            </wp:positionV>
            <wp:extent cx="13457043" cy="8496300"/>
            <wp:effectExtent l="0" t="0" r="0" b="0"/>
            <wp:wrapNone/>
            <wp:docPr id="21102035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24472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5" t="10417" r="13616" b="8854"/>
                    <a:stretch/>
                  </pic:blipFill>
                  <pic:spPr bwMode="auto">
                    <a:xfrm>
                      <a:off x="0" y="0"/>
                      <a:ext cx="13457043" cy="849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C77FC">
        <w:rPr>
          <w:rFonts w:ascii="Arial" w:hAnsi="Arial" w:cs="Arial"/>
          <w:b/>
          <w:bCs/>
        </w:rPr>
        <w:t xml:space="preserve">DR2 - Schéma électrique - </w:t>
      </w:r>
      <w:r w:rsidRPr="008C77FC">
        <w:rPr>
          <w:rFonts w:ascii="Arial" w:hAnsi="Arial" w:cs="Arial"/>
          <w:bCs/>
        </w:rPr>
        <w:t>Document réponse (à rendre avec la copie)</w:t>
      </w:r>
      <w:r w:rsidR="009C56EB" w:rsidRPr="008C77FC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2083200" behindDoc="0" locked="0" layoutInCell="1" allowOverlap="1" wp14:anchorId="1A705B32" wp14:editId="63674DFA">
            <wp:simplePos x="0" y="0"/>
            <wp:positionH relativeFrom="column">
              <wp:posOffset>2687321</wp:posOffset>
            </wp:positionH>
            <wp:positionV relativeFrom="paragraph">
              <wp:posOffset>-2526030</wp:posOffset>
            </wp:positionV>
            <wp:extent cx="8168005" cy="14097000"/>
            <wp:effectExtent l="2990850" t="0" r="2957195" b="0"/>
            <wp:wrapNone/>
            <wp:docPr id="29" name="Image 177926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" t="2550" r="7017" b="3831"/>
                    <a:stretch/>
                  </pic:blipFill>
                  <pic:spPr bwMode="auto">
                    <a:xfrm rot="5400000">
                      <a:off x="0" y="0"/>
                      <a:ext cx="8168005" cy="140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F27F96" w14:textId="77777777" w:rsidR="009C56EB" w:rsidRDefault="009C56EB" w:rsidP="000E14F6">
      <w:pPr>
        <w:tabs>
          <w:tab w:val="left" w:pos="6190"/>
          <w:tab w:val="left" w:pos="10187"/>
        </w:tabs>
        <w:spacing w:before="120" w:after="0"/>
      </w:pPr>
    </w:p>
    <w:p w14:paraId="27156054" w14:textId="77777777" w:rsidR="00D12041" w:rsidRDefault="00D12041" w:rsidP="009C56EB">
      <w:pPr>
        <w:pStyle w:val="Paragraphedeliste"/>
        <w:spacing w:after="0"/>
        <w:ind w:left="0"/>
        <w:rPr>
          <w:rFonts w:ascii="Arial" w:eastAsia="Arial" w:hAnsi="Arial" w:cs="Arial"/>
          <w:sz w:val="24"/>
          <w:szCs w:val="24"/>
        </w:rPr>
      </w:pPr>
    </w:p>
    <w:p w14:paraId="7A1D5140" w14:textId="1F5E1B4E" w:rsidR="009C56EB" w:rsidRDefault="007E7479" w:rsidP="009C56EB">
      <w:pPr>
        <w:pStyle w:val="Paragraphedeliste"/>
        <w:spacing w:after="0"/>
        <w:ind w:left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17BA43F" wp14:editId="2E020A9E">
                <wp:simplePos x="0" y="0"/>
                <wp:positionH relativeFrom="column">
                  <wp:posOffset>1295400</wp:posOffset>
                </wp:positionH>
                <wp:positionV relativeFrom="paragraph">
                  <wp:posOffset>2009140</wp:posOffset>
                </wp:positionV>
                <wp:extent cx="914400" cy="258445"/>
                <wp:effectExtent l="0" t="0" r="4445" b="3175"/>
                <wp:wrapNone/>
                <wp:docPr id="144116127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C87DF" w14:textId="0BB19CA3" w:rsidR="00212CC0" w:rsidRPr="00212CC0" w:rsidRDefault="00212CC0">
                            <w:pPr>
                              <w:rPr>
                                <w:color w:val="FF0000"/>
                              </w:rPr>
                            </w:pPr>
                            <w:r w:rsidRPr="00212CC0">
                              <w:rPr>
                                <w:color w:val="FF0000"/>
                              </w:rPr>
                              <w:t>chargeur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BA43F" id="_x0000_s1028" type="#_x0000_t202" style="position:absolute;margin-left:102pt;margin-top:158.2pt;width:1in;height:20.3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11l4QEAAKcDAAAOAAAAZHJzL2Uyb0RvYy54bWysU12P0zAQfEfiP1h+p2mrFI6o6em40yGk&#10;40M6+AGO4yQWidfsuk3Kr2ft9HoF3hAvlu11ZmdmJ9vraejFwSBZcKVcLZZSGKehtq4t5bev96+u&#10;pKCgXK16cKaUR0PyevfyxXb0hVlDB31tUDCIo2L0pexC8EWWke7MoGgB3jguNoCDCnzENqtRjYw+&#10;9Nl6uXydjYC1R9CGiG/v5qLcJfymMTp8bhoyQfSlZG4hrZjWKq7ZbquKFpXvrD7RUP/AYlDWcdMz&#10;1J0KSuzR/gU1WI1A0ISFhiGDprHaJA2sZrX8Q81jp7xJWtgc8meb6P/B6k+HR/8FRZjewcQDTCLI&#10;P4D+TsLBbadca24QYeyMqrnxKlqWjZ6K06fRaiooglTjR6h5yGofIAFNDQ7RFdYpGJ0HcDybbqYg&#10;NF++XeX5kiuaS+vNVZ5vUgdVPH3skcJ7A4OIm1IizzSBq8MDhUhGFU9PYi8H97bv01x799sFP4w3&#10;iXzkOzMPUzUJW3Pz2DdqqaA+shqEOS2cbt50gD+lGDkppaQfe4VGiv6DY0eSAI5WOuSbN2sWg5eV&#10;6rKinGaoUgYp5u1tmOO492jbjjvNM3Bwwy42Nil8ZnWiz2lIwk/JjXG7PKdXz//X7hcAAAD//wMA&#10;UEsDBBQABgAIAAAAIQD//TkZ4AAAAAsBAAAPAAAAZHJzL2Rvd25yZXYueG1sTI/NTsMwEITvSH0H&#10;aytxo3ba9C+NUyEQVxCFInFz420SEa+j2G3C27Oc4La7M5r9Jt+PrhVX7EPjSUMyUyCQSm8bqjS8&#10;vz3dbUCEaMia1hNq+MYA+2Jyk5vM+oFe8XqIleAQCpnRUMfYZVKGskZnwsx3SKydfe9M5LWvpO3N&#10;wOGulXOlVtKZhvhDbTp8qLH8OlychuPz+fMjVS/Vo1t2gx+VJLeVWt9Ox/sdiIhj/DPDLz6jQ8FM&#10;J38hG0SrYa5S7hI1LJJVCoIdi3TDlxMPy3UCssjl/w7FDwAAAP//AwBQSwECLQAUAAYACAAAACEA&#10;toM4kv4AAADhAQAAEwAAAAAAAAAAAAAAAAAAAAAAW0NvbnRlbnRfVHlwZXNdLnhtbFBLAQItABQA&#10;BgAIAAAAIQA4/SH/1gAAAJQBAAALAAAAAAAAAAAAAAAAAC8BAABfcmVscy8ucmVsc1BLAQItABQA&#10;BgAIAAAAIQBwJ11l4QEAAKcDAAAOAAAAAAAAAAAAAAAAAC4CAABkcnMvZTJvRG9jLnhtbFBLAQIt&#10;ABQABgAIAAAAIQD//TkZ4AAAAAsBAAAPAAAAAAAAAAAAAAAAADsEAABkcnMvZG93bnJldi54bWxQ&#10;SwUGAAAAAAQABADzAAAASAUAAAAA&#10;" filled="f" stroked="f">
                <v:textbox>
                  <w:txbxContent>
                    <w:p w14:paraId="2B2C87DF" w14:textId="0BB19CA3" w:rsidR="00212CC0" w:rsidRPr="00212CC0" w:rsidRDefault="00212CC0">
                      <w:pPr>
                        <w:rPr>
                          <w:color w:val="FF0000"/>
                        </w:rPr>
                      </w:pPr>
                      <w:r w:rsidRPr="00212CC0">
                        <w:rPr>
                          <w:color w:val="FF0000"/>
                        </w:rPr>
                        <w:t>chargeur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67CE22A" wp14:editId="3E93D8F4">
                <wp:simplePos x="0" y="0"/>
                <wp:positionH relativeFrom="column">
                  <wp:posOffset>1340485</wp:posOffset>
                </wp:positionH>
                <wp:positionV relativeFrom="paragraph">
                  <wp:posOffset>1226185</wp:posOffset>
                </wp:positionV>
                <wp:extent cx="914400" cy="1301115"/>
                <wp:effectExtent l="12065" t="12700" r="6985" b="10160"/>
                <wp:wrapNone/>
                <wp:docPr id="2125635326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30111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5F31A8" id="Oval 12" o:spid="_x0000_s1026" style="position:absolute;margin-left:105.55pt;margin-top:96.55pt;width:1in;height:102.4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kQGAIAAB0EAAAOAAAAZHJzL2Uyb0RvYy54bWysU1GP0zAMfkfiP0R5Z23HxkG17nTacQjp&#10;OJAOfoCXpmtEEockXTd+PU662w14Q7xEjh1/tj9/WV0fjGZ76YNC2/BqVnImrcBW2V3Dv329e/WW&#10;sxDBtqDRyoYfZeDX65cvVqOr5Rx71K30jEBsqEfX8D5GVxdFEL00EGbopKVgh95ApKvfFa2HkdCN&#10;LuZl+aYY0bfOo5AhkPd2CvJ1xu86KeLnrgsyMt1w6i3m0+dzm85ivYJ658H1SpzagH/owoCyVPQM&#10;dQsR2ODVX1BGCY8BuzgTaArsOiVknoGmqco/pnnswck8C5ET3Jmm8P9gxcP+0X3xqfXg7lF8D8zi&#10;pge7kzfe49hLaKlclYgqRhfqc0K6BEpl2/ETtrRaGCJmDg6dNwmQpmOHTPXxTLU8RCbI+a5aLEpa&#10;iKBQ9bqsqmqZS0D9lO18iB8kGpaMhkutlQuJDahhfx9iagjqp1fJbfFOaZ03qi0bqchyvswJAbVq&#10;UzDPmbQlN9qzPZAqQAhp4/ROD4ZmmfxXy5IanNAGQyqa3NlFhbNCE0pu47cCHgfb5sTE3vuTHUHp&#10;yaZsbU90JgaTWEO9xfZIbHqcNEp/iowe/U/ORtJnw8OPAbzkTH+0tJFMIAk6XxbLqzmR6S8j28sI&#10;WEFQDY+cTeYmTp9gcF7teqpUZaIs3tAWO5XZfe7q1CxpME97+i9J5Jf3/Or5V69/AQAA//8DAFBL&#10;AwQUAAYACAAAACEAt2eMAtwAAAALAQAADwAAAGRycy9kb3ducmV2LnhtbEyPwU7DMBBE70j8g7VI&#10;3KidlEIa4lSAxAc0ReXqxEsSGq+j2GnD37Oc4PZWM5qZLXaLG8QZp9B70pCsFAikxtueWg3vh7e7&#10;DESIhqwZPKGGbwywK6+vCpNbf6E9nqvYCg6hkBsNXYxjLmVoOnQmrPyIxNqnn5yJfE6ttJO5cLgb&#10;ZKrUg3SmJ27ozIivHTananZcUt2nx/2XPRk3voyZmh8//LHW+vZmeX4CEXGJf2b4nc/ToeRNtZ/J&#10;BjFoSJMkYSsL2zUDO9abDUPNsM0UyLKQ/38ofwAAAP//AwBQSwECLQAUAAYACAAAACEAtoM4kv4A&#10;AADhAQAAEwAAAAAAAAAAAAAAAAAAAAAAW0NvbnRlbnRfVHlwZXNdLnhtbFBLAQItABQABgAIAAAA&#10;IQA4/SH/1gAAAJQBAAALAAAAAAAAAAAAAAAAAC8BAABfcmVscy8ucmVsc1BLAQItABQABgAIAAAA&#10;IQBKlMkQGAIAAB0EAAAOAAAAAAAAAAAAAAAAAC4CAABkcnMvZTJvRG9jLnhtbFBLAQItABQABgAI&#10;AAAAIQC3Z4wC3AAAAAsBAAAPAAAAAAAAAAAAAAAAAHIEAABkcnMvZG93bnJldi54bWxQSwUGAAAA&#10;AAQABADzAAAAewUAAAAA&#10;" filled="f" strokecolor="#2e74b5 [2408]"/>
            </w:pict>
          </mc:Fallback>
        </mc:AlternateContent>
      </w:r>
      <w:r>
        <w:rPr>
          <w:rFonts w:ascii="Arial" w:eastAsia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67CE22A" wp14:editId="00772F2F">
                <wp:simplePos x="0" y="0"/>
                <wp:positionH relativeFrom="column">
                  <wp:posOffset>2604770</wp:posOffset>
                </wp:positionH>
                <wp:positionV relativeFrom="paragraph">
                  <wp:posOffset>2659380</wp:posOffset>
                </wp:positionV>
                <wp:extent cx="914400" cy="1299845"/>
                <wp:effectExtent l="9525" t="7620" r="9525" b="6985"/>
                <wp:wrapNone/>
                <wp:docPr id="1842755650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2998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CDDDC7" id="Oval 11" o:spid="_x0000_s1026" style="position:absolute;margin-left:205.1pt;margin-top:209.4pt;width:1in;height:102.3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F0I/wEAAOMDAAAOAAAAZHJzL2Uyb0RvYy54bWysU1GP0zAMfkfiP0R5Z22nDW7VutNpxxDS&#10;wSEd/IAsTduINA5Otm78epy0txvwhuhDZMfxZ/vz1/XtqTfsqNBrsBUvZjlnykqotW0r/u3r7s0N&#10;Zz4IWwsDVlX8rDy/3bx+tR5cqebQgakVMgKxvhxcxbsQXJllXnaqF34GTlkKNoC9CORim9UoBkLv&#10;TTbP87fZAFg7BKm8p9v7Mcg3Cb9plAyPTeNVYKbi1FtIJ6ZzH89ssxZli8J1Wk5tiH/oohfaUtEL&#10;1L0Igh1Q/wXVa4ngoQkzCX0GTaOlSjPQNEX+xzRPnXAqzULkeHehyf8/WPn5+OS+YGzduweQ3z2z&#10;sO2EbdUdIgydEjWVKyJR2eB8eUmIjqdUth8+QU2rFYcAiYNTg30EpOnYKVF9vlCtToFJulwVi0VO&#10;C5EUKuar1c1imUqI8jnboQ8fFPQsGhVXxmjnIxuiFMcHH2JDonx+Fa8t7LQxaaPGsoGKLOfLlODB&#10;6DoG05zY7rcG2VGQJna7nL6p9G/PEA62TmCRg/eTHYQ2o03FjZ1IiTxEyflyD/WZOEEYlUZ/Bhkd&#10;4E/OBlJZxf2Pg0DFmfloiddEA8kyOYvluzlRgteR/XVEWElQFQ+cjeY2jFI+ONRtR5WKNK6FO9pF&#10;oxNHL11NzZKSEnWT6qNUr/306uXf3PwCAAD//wMAUEsDBBQABgAIAAAAIQC2hFY+4QAAAAsBAAAP&#10;AAAAZHJzL2Rvd25yZXYueG1sTI9PS8NAEMXvgt9hGcGLtLuNTS0xmyJiRQTBtva+zY5JyP4Ju9s2&#10;fnunJ73NzHu8+b1yNVrDThhi552E2VQAQ1d73blGwtduPVkCi0k5rYx3KOEHI6yq66tSFdqf3QZP&#10;29QwCnGxUBLalIaC81i3aFWc+gEdad8+WJVoDQ3XQZ0p3BqeCbHgVnWOPrRqwOcW6357tBLu9h+f&#10;L31cv4mufwgGN6/v3T6T8vZmfHoElnBMf2a44BM6VMR08EenIzMS5jORkfUyLKkDOfJ8TpeDhEV2&#10;nwOvSv6/Q/ULAAD//wMAUEsBAi0AFAAGAAgAAAAhALaDOJL+AAAA4QEAABMAAAAAAAAAAAAAAAAA&#10;AAAAAFtDb250ZW50X1R5cGVzXS54bWxQSwECLQAUAAYACAAAACEAOP0h/9YAAACUAQAACwAAAAAA&#10;AAAAAAAAAAAvAQAAX3JlbHMvLnJlbHNQSwECLQAUAAYACAAAACEA2NhdCP8BAADjAwAADgAAAAAA&#10;AAAAAAAAAAAuAgAAZHJzL2Uyb0RvYy54bWxQSwECLQAUAAYACAAAACEAtoRWPuEAAAALAQAADwAA&#10;AAAAAAAAAAAAAABZBAAAZHJzL2Rvd25yZXYueG1sUEsFBgAAAAAEAAQA8wAAAGcFAAAAAA==&#10;" filled="f" strokecolor="red"/>
            </w:pict>
          </mc:Fallback>
        </mc:AlternateContent>
      </w:r>
      <w:r>
        <w:rPr>
          <w:rFonts w:ascii="Arial" w:eastAsia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D274E3C" wp14:editId="150E2007">
                <wp:simplePos x="0" y="0"/>
                <wp:positionH relativeFrom="column">
                  <wp:posOffset>2839720</wp:posOffset>
                </wp:positionH>
                <wp:positionV relativeFrom="paragraph">
                  <wp:posOffset>3354070</wp:posOffset>
                </wp:positionV>
                <wp:extent cx="281940" cy="95885"/>
                <wp:effectExtent l="0" t="0" r="0" b="0"/>
                <wp:wrapNone/>
                <wp:docPr id="1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5F1DC" w14:textId="77777777" w:rsidR="000827FA" w:rsidRPr="007D1034" w:rsidRDefault="000827FA" w:rsidP="009C56EB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7D1034">
                              <w:rPr>
                                <w:sz w:val="10"/>
                                <w:szCs w:val="10"/>
                              </w:rPr>
                              <w:t>350BAR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74E3C" id="_x0000_s1029" type="#_x0000_t202" style="position:absolute;margin-left:223.6pt;margin-top:264.1pt;width:22.2pt;height:7.5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N3P4AEAAKYDAAAOAAAAZHJzL2Uyb0RvYy54bWysU9tu2zAMfR+wfxD0vtjJ1iE14hRdiw4D&#10;ugvQ7QNkWbaF2aJGKrGzrx8lp2m2vhV7EURSPjznkN5cTUMv9gbJgivlcpFLYZyG2rq2lD++371Z&#10;S0FBuVr14EwpD4bk1fb1q83oC7OCDvraoGAQR8XoS9mF4IssI92ZQdECvHFcbAAHFTjENqtRjYw+&#10;9Nkqz99nI2DtEbQh4uztXJTbhN80RoevTUMmiL6UzC2kE9NZxTPbblTRovKd1Uca6gUsBmUdNz1B&#10;3aqgxA7tM6jBagSCJiw0DBk0jdUmaWA1y/wfNQ+d8iZpYXPIn2yi/werv+wf/DcUYfoAEw8wiSB/&#10;D/onCQc3nXKtuUaEsTOq5sbLaFk2eiqOn0arqaAIUo2foeYhq12ABDQ1OERXWKdgdB7A4WS6mYLQ&#10;nFytl5fvuKK5dHmxXl+kBqp4/NYjhY8GBhEvpUQeacJW+3sKkYsqHp/EVg7ubN+nsfburwQ/jJnE&#10;PdKdiYepmoStS/k29o1SKqgPLAZhXhZebr50gL+lGHlRSkm/dgqNFP0nFw1Z53ncrDnIOZICzyvV&#10;eUU5zVClDFLM15swb+POo2077jSPwME1m9jYpPCJ1ZE+L0MSflzcuG3ncXr19Htt/wAAAP//AwBQ&#10;SwMEFAAGAAgAAAAhAN6LhRvjAAAACwEAAA8AAABkcnMvZG93bnJldi54bWxMj01PwkAQhu8m/ofN&#10;mHgxsktbsNZuCSEhkXgSOeBt6Y5tdT+a7gLFX+940tt8PHnnmXIxWsNOOITOOwnTiQCGrva6c42E&#10;3dv6PgcWonJaGe9QwgUDLKrrq1IV2p/dK562sWEU4kKhJLQx9gXnoW7RqjDxPTraffjBqkjt0HA9&#10;qDOFW8MTIebcqs7RhVb1uGqx/toerYTPffL8slp/m9ly834R+Z0XmzST8vZmXD4BizjGPxh+9Ukd&#10;KnI6+KPTgRkJWfaQECphluRUEJE9TufADjTJ0hR4VfL/P1Q/AAAA//8DAFBLAQItABQABgAIAAAA&#10;IQC2gziS/gAAAOEBAAATAAAAAAAAAAAAAAAAAAAAAABbQ29udGVudF9UeXBlc10ueG1sUEsBAi0A&#10;FAAGAAgAAAAhADj9If/WAAAAlAEAAAsAAAAAAAAAAAAAAAAALwEAAF9yZWxzLy5yZWxzUEsBAi0A&#10;FAAGAAgAAAAhAFLk3c/gAQAApgMAAA4AAAAAAAAAAAAAAAAALgIAAGRycy9lMm9Eb2MueG1sUEsB&#10;Ai0AFAAGAAgAAAAhAN6LhRvjAAAACwEAAA8AAAAAAAAAAAAAAAAAOgQAAGRycy9kb3ducmV2Lnht&#10;bFBLBQYAAAAABAAEAPMAAABKBQAAAAA=&#10;" filled="f" stroked="f" strokeweight=".5pt">
                <v:textbox inset=".5mm,.3mm,.5mm,.3mm">
                  <w:txbxContent>
                    <w:p w14:paraId="69A5F1DC" w14:textId="77777777" w:rsidR="000827FA" w:rsidRPr="007D1034" w:rsidRDefault="000827FA" w:rsidP="009C56EB">
                      <w:pPr>
                        <w:rPr>
                          <w:sz w:val="10"/>
                          <w:szCs w:val="10"/>
                        </w:rPr>
                      </w:pPr>
                      <w:r w:rsidRPr="007D1034">
                        <w:rPr>
                          <w:sz w:val="10"/>
                          <w:szCs w:val="10"/>
                        </w:rPr>
                        <w:t>350BAR</w:t>
                      </w:r>
                    </w:p>
                  </w:txbxContent>
                </v:textbox>
              </v:shape>
            </w:pict>
          </mc:Fallback>
        </mc:AlternateContent>
      </w:r>
      <w:r w:rsidR="000E5AD7">
        <w:rPr>
          <w:rFonts w:ascii="Arial" w:eastAsia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086272" behindDoc="0" locked="0" layoutInCell="1" allowOverlap="1" wp14:anchorId="37F1022E" wp14:editId="33ED62E6">
            <wp:simplePos x="0" y="0"/>
            <wp:positionH relativeFrom="margin">
              <wp:posOffset>2836545</wp:posOffset>
            </wp:positionH>
            <wp:positionV relativeFrom="paragraph">
              <wp:posOffset>2583180</wp:posOffset>
            </wp:positionV>
            <wp:extent cx="571500" cy="1670050"/>
            <wp:effectExtent l="19050" t="0" r="0" b="0"/>
            <wp:wrapNone/>
            <wp:docPr id="31" name="Image 1622996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42823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77" t="45267" r="47049" b="20957"/>
                    <a:stretch/>
                  </pic:blipFill>
                  <pic:spPr bwMode="auto">
                    <a:xfrm>
                      <a:off x="0" y="0"/>
                      <a:ext cx="571500" cy="167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C3032E" w14:textId="77777777" w:rsidR="009C56EB" w:rsidRDefault="009C56EB" w:rsidP="009C56EB">
      <w:pPr>
        <w:pStyle w:val="Paragraphedeliste"/>
        <w:spacing w:after="0"/>
        <w:ind w:left="0"/>
        <w:rPr>
          <w:rFonts w:ascii="Arial" w:eastAsia="Arial" w:hAnsi="Arial" w:cs="Arial"/>
          <w:sz w:val="24"/>
          <w:szCs w:val="24"/>
        </w:rPr>
        <w:sectPr w:rsidR="009C56EB" w:rsidSect="00674CEC">
          <w:pgSz w:w="23814" w:h="16839" w:orient="landscape" w:code="8"/>
          <w:pgMar w:top="1418" w:right="992" w:bottom="1418" w:left="1418" w:header="709" w:footer="709" w:gutter="0"/>
          <w:cols w:space="720"/>
          <w:docGrid w:linePitch="299"/>
        </w:sectPr>
      </w:pPr>
    </w:p>
    <w:p w14:paraId="47A18ABE" w14:textId="6A7926F3" w:rsidR="00010414" w:rsidRPr="00802C13" w:rsidRDefault="00010414" w:rsidP="0001041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" w:eastAsia="Arial" w:hAnsi="Arial" w:cs="Arial"/>
          <w:b/>
        </w:rPr>
      </w:pPr>
      <w:r w:rsidRPr="00802C13">
        <w:rPr>
          <w:rFonts w:ascii="Arial" w:eastAsia="Arial" w:hAnsi="Arial" w:cs="Arial"/>
          <w:b/>
        </w:rPr>
        <w:lastRenderedPageBreak/>
        <w:t>DR</w:t>
      </w:r>
      <w:r w:rsidR="001F60C4">
        <w:rPr>
          <w:rFonts w:ascii="Arial" w:eastAsia="Arial" w:hAnsi="Arial" w:cs="Arial"/>
          <w:b/>
        </w:rPr>
        <w:t>3</w:t>
      </w:r>
      <w:r w:rsidRPr="00802C13">
        <w:rPr>
          <w:rFonts w:ascii="Arial" w:eastAsia="Arial" w:hAnsi="Arial" w:cs="Arial"/>
          <w:b/>
        </w:rPr>
        <w:t xml:space="preserve"> - Schéma électrique </w:t>
      </w:r>
      <w:r w:rsidRPr="00802C13">
        <w:rPr>
          <w:rFonts w:ascii="Arial" w:hAnsi="Arial" w:cs="Arial"/>
          <w:bCs/>
        </w:rPr>
        <w:t>- Document réponse (à rendre avec la copie)</w:t>
      </w:r>
    </w:p>
    <w:p w14:paraId="1B546E6C" w14:textId="77777777" w:rsidR="00010414" w:rsidRDefault="009F3209" w:rsidP="00010414">
      <w:pPr>
        <w:tabs>
          <w:tab w:val="left" w:pos="6190"/>
          <w:tab w:val="left" w:pos="10187"/>
        </w:tabs>
        <w:jc w:val="center"/>
      </w:pPr>
      <w:r w:rsidRPr="009F3209">
        <w:rPr>
          <w:noProof/>
        </w:rPr>
        <w:drawing>
          <wp:inline distT="0" distB="0" distL="0" distR="0" wp14:anchorId="036C5D33" wp14:editId="6F402186">
            <wp:extent cx="13591540" cy="8336511"/>
            <wp:effectExtent l="19050" t="0" r="0" b="0"/>
            <wp:docPr id="2728549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54901" name=""/>
                    <pic:cNvPicPr/>
                  </pic:nvPicPr>
                  <pic:blipFill rotWithShape="1">
                    <a:blip r:embed="rId23"/>
                    <a:srcRect l="14348" t="8854" r="13324" b="12239"/>
                    <a:stretch/>
                  </pic:blipFill>
                  <pic:spPr bwMode="auto">
                    <a:xfrm>
                      <a:off x="0" y="0"/>
                      <a:ext cx="13591540" cy="833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CDF15" w14:textId="77777777" w:rsidR="00010414" w:rsidRDefault="00010414" w:rsidP="009C56EB">
      <w:pPr>
        <w:tabs>
          <w:tab w:val="left" w:pos="6190"/>
          <w:tab w:val="left" w:pos="10187"/>
        </w:tabs>
        <w:sectPr w:rsidR="00010414" w:rsidSect="00674CEC">
          <w:pgSz w:w="23814" w:h="16839" w:orient="landscape" w:code="8"/>
          <w:pgMar w:top="1418" w:right="992" w:bottom="1418" w:left="1418" w:header="709" w:footer="709" w:gutter="0"/>
          <w:cols w:space="720"/>
          <w:docGrid w:linePitch="299"/>
        </w:sectPr>
      </w:pPr>
    </w:p>
    <w:p w14:paraId="1BA6E4CD" w14:textId="35775E4E" w:rsidR="00DE66BD" w:rsidRPr="00802C13" w:rsidRDefault="00DE66BD" w:rsidP="00DE66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" w:eastAsia="Arial" w:hAnsi="Arial" w:cs="Arial"/>
          <w:b/>
        </w:rPr>
      </w:pPr>
      <w:r w:rsidRPr="00802C13">
        <w:rPr>
          <w:rFonts w:ascii="Arial" w:eastAsia="Arial" w:hAnsi="Arial" w:cs="Arial"/>
          <w:b/>
          <w:noProof/>
        </w:rPr>
        <w:lastRenderedPageBreak/>
        <w:drawing>
          <wp:anchor distT="0" distB="0" distL="114300" distR="114300" simplePos="0" relativeHeight="252095488" behindDoc="1" locked="0" layoutInCell="1" allowOverlap="1" wp14:anchorId="0A531422" wp14:editId="05BB36F2">
            <wp:simplePos x="0" y="0"/>
            <wp:positionH relativeFrom="page">
              <wp:posOffset>3429000</wp:posOffset>
            </wp:positionH>
            <wp:positionV relativeFrom="paragraph">
              <wp:posOffset>-2051897</wp:posOffset>
            </wp:positionV>
            <wp:extent cx="8492914" cy="13199534"/>
            <wp:effectExtent l="8890" t="0" r="0" b="0"/>
            <wp:wrapNone/>
            <wp:docPr id="873725476" name="Image 136403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5" b="1765"/>
                    <a:stretch/>
                  </pic:blipFill>
                  <pic:spPr bwMode="auto">
                    <a:xfrm rot="5400000">
                      <a:off x="0" y="0"/>
                      <a:ext cx="8492914" cy="1319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02C13">
        <w:rPr>
          <w:rFonts w:ascii="Arial" w:eastAsia="Arial" w:hAnsi="Arial" w:cs="Arial"/>
          <w:b/>
        </w:rPr>
        <w:t>DR</w:t>
      </w:r>
      <w:r w:rsidR="001F60C4">
        <w:rPr>
          <w:rFonts w:ascii="Arial" w:eastAsia="Arial" w:hAnsi="Arial" w:cs="Arial"/>
          <w:b/>
        </w:rPr>
        <w:t>4</w:t>
      </w:r>
      <w:r w:rsidRPr="00802C13">
        <w:rPr>
          <w:rFonts w:ascii="Arial" w:eastAsia="Arial" w:hAnsi="Arial" w:cs="Arial"/>
          <w:b/>
        </w:rPr>
        <w:t xml:space="preserve"> - Schéma électrique </w:t>
      </w:r>
      <w:r w:rsidRPr="00802C13">
        <w:rPr>
          <w:rFonts w:ascii="Arial" w:hAnsi="Arial" w:cs="Arial"/>
          <w:bCs/>
        </w:rPr>
        <w:t>- Document réponse (à rendre avec la copie)</w:t>
      </w:r>
    </w:p>
    <w:p w14:paraId="6CA43A7A" w14:textId="0EE8AFF1" w:rsidR="00DE66BD" w:rsidRDefault="00D4590E" w:rsidP="00DE66BD">
      <w:pPr>
        <w:tabs>
          <w:tab w:val="left" w:pos="6190"/>
          <w:tab w:val="left" w:pos="10187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FB2569E" wp14:editId="00E6651C">
                <wp:simplePos x="0" y="0"/>
                <wp:positionH relativeFrom="column">
                  <wp:posOffset>507384</wp:posOffset>
                </wp:positionH>
                <wp:positionV relativeFrom="paragraph">
                  <wp:posOffset>3074463</wp:posOffset>
                </wp:positionV>
                <wp:extent cx="1203734" cy="18106"/>
                <wp:effectExtent l="19050" t="19050" r="34925" b="20320"/>
                <wp:wrapNone/>
                <wp:docPr id="1629016943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3734" cy="1810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CEB5E4" id="Connecteur droit 5" o:spid="_x0000_s1026" style="position:absolute;flip:y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95pt,242.1pt" to="134.75pt,2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5IhywEAAO0DAAAOAAAAZHJzL2Uyb0RvYy54bWysU8tu2zAQvAfoPxC815KcJjEEyzkkcC9F&#10;GzSPO00tLQJ8gWQt+e+7pGQlSAsECaIDQXJ3ZneGq/X1oBU5gA/SmoZWi5ISMNy20uwb+viw/bqi&#10;JERmWqasgYYeIdDrzZezde9qWNrOqhY8QRIT6t41tIvR1UUReAeahYV1YDAorNcs4tHvi9azHtm1&#10;KpZleVn01rfOWw4h4O3tGKSbzC8E8PhLiACRqIZibzGvPq+7tBabNav3nrlO8qkN9oEuNJMGi85U&#10;tywy8sfLf6i05N4GK+KCW11YISSHrAHVVOUrNfcdc5C1oDnBzTaFz6PlPw835s6jDb0LdXB3PqkY&#10;hNdEKOme8E2zLuyUDNm242wbDJFwvKyW5fnV+TdKOMaqVVVeJluLkSbROR/id7CapE1DlTRJFavZ&#10;4UeIY+opJV0rQ/qGLlcXVxc5LVgl261UKgWD3+9ulCcHhi+63Zb4TdVepGFtZbCFZ015F48KxgK/&#10;QRDZpt7HCmncYKZlnIOJ1cSrDGYnmMAWZmD5NnDKT1DIo/ge8IzIla2JM1hLY/3/qsfh1LIY808O&#10;jLqTBTvbHvNrZ2twpvI7TfOfhvblOcOf/9LNXwAAAP//AwBQSwMEFAAGAAgAAAAhAA3mii7iAAAA&#10;CgEAAA8AAABkcnMvZG93bnJldi54bWxMj1FLwzAQx98Fv0M4wTeXrmxdW5uOoSgIImwTfc2as40m&#10;l9Jka/XTmz3p4939+N/vX60na9gJB68dCZjPEmBIjVOaWgGv+4ebHJgPkpQ0jlDAN3pY15cXlSyV&#10;G2mLp11oWQwhX0oBXQh9yblvOrTSz1yPFG8fbrAyxHFouRrkGMOt4WmSZNxKTfFDJ3u867D52h2t&#10;gPYxe9vw522+fNfmZdz/PH3q+16I66tpcwss4BT+YDjrR3Woo9PBHUl5ZgSsiiKSAhb5IgUWgTQr&#10;lsAO581qDryu+P8K9S8AAAD//wMAUEsBAi0AFAAGAAgAAAAhALaDOJL+AAAA4QEAABMAAAAAAAAA&#10;AAAAAAAAAAAAAFtDb250ZW50X1R5cGVzXS54bWxQSwECLQAUAAYACAAAACEAOP0h/9YAAACUAQAA&#10;CwAAAAAAAAAAAAAAAAAvAQAAX3JlbHMvLnJlbHNQSwECLQAUAAYACAAAACEA0C+SIcsBAADtAwAA&#10;DgAAAAAAAAAAAAAAAAAuAgAAZHJzL2Uyb0RvYy54bWxQSwECLQAUAAYACAAAACEADeaKLuIAAAAK&#10;AQAADwAAAAAAAAAAAAAAAAAlBAAAZHJzL2Rvd25yZXYueG1sUEsFBgAAAAAEAAQA8wAAADQFAAAA&#10;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37EDEAE" wp14:editId="1CE7F705">
                <wp:simplePos x="0" y="0"/>
                <wp:positionH relativeFrom="column">
                  <wp:posOffset>1711495</wp:posOffset>
                </wp:positionH>
                <wp:positionV relativeFrom="paragraph">
                  <wp:posOffset>3069936</wp:posOffset>
                </wp:positionV>
                <wp:extent cx="271604" cy="99588"/>
                <wp:effectExtent l="19050" t="19050" r="14605" b="34290"/>
                <wp:wrapNone/>
                <wp:docPr id="131119979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1604" cy="9958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08EB5D" id="Connecteur droit 4" o:spid="_x0000_s1026" style="position:absolute;flip:x y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75pt,241.75pt" to="156.15pt,2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8M90gEAAPYDAAAOAAAAZHJzL2Uyb0RvYy54bWysU8tu2zAQvAfoPxC815KNOnEEyznYcHMo&#10;2iBpc6eppUWAL5CMJf99l5SsBH0cUlQHguLuzM4sl+u7XityAh+kNTWdz0pKwHDbSHOs6Y/v+48r&#10;SkJkpmHKGqjpGQK923y4WneugoVtrWrAEyQxoepcTdsYXVUUgbegWZhZBwaDwnrNIv76Y9F41iG7&#10;VsWiLK+LzvrGecshBDzdDUG6yfxCAI/fhAgQiaopaot59Xk9pLXYrFl19My1ko8y2D+o0EwaLDpR&#10;7Vhk5MXL36i05N4GK+KMW11YISSH7AHdzMtf3Dy1zEH2gs0JbmpT+H+0/Otpax48tqFzoQruwScX&#10;vfCaCCXdPd4pzbvntEsx1Ez63MDz1EDoI+F4uLiZX5efKOEYur1drlapv8XAl7DOh/gZrCZpU1Ml&#10;TbLHKnb6EuKQeklJx8qQDklXy5tlTgtWyWYvlUrB4I+HrfLkxPBq9/sSv7HamzSsrQxKeDWXd/Gs&#10;YCjwCILIBqUP5vLcwUTLOAcT5yOvMpidYAIlTMBykJYG9m/AMT9BIc/ke8ATIle2Jk5gLY31f6oe&#10;+4tkMeRfOjD4Ti042Oacrz23Bocr39P4ENL0vv3P8NfnuvkJAAD//wMAUEsDBBQABgAIAAAAIQDm&#10;TavP4AAAAAsBAAAPAAAAZHJzL2Rvd25yZXYueG1sTI/LTsMwEEX3SPyDNUjsqPOgVRPiVAgJiQVC&#10;okWs3XjiRMR2ZLtJ2q9nWNHdPI7unKl2ixnYhD70zgpIVwkwtI1TvdUCvg6vD1tgIUqr5OAsCjhj&#10;gF19e1PJUrnZfuK0j5pRiA2lFNDFOJach6ZDI8PKjWhp1zpvZKTWa668nCncDDxLkg03srd0oZMj&#10;vnTY/OxPRoBc+7m5fOipfUv1+YCtSS7v30Lc3y3PT8AiLvEfhj99UoeanI7uZFVgg4BsU6wJFfC4&#10;zakgIk+zHNiRJkWRAa8rfv1D/QsAAP//AwBQSwECLQAUAAYACAAAACEAtoM4kv4AAADhAQAAEwAA&#10;AAAAAAAAAAAAAAAAAAAAW0NvbnRlbnRfVHlwZXNdLnhtbFBLAQItABQABgAIAAAAIQA4/SH/1gAA&#10;AJQBAAALAAAAAAAAAAAAAAAAAC8BAABfcmVscy8ucmVsc1BLAQItABQABgAIAAAAIQDVt8M90gEA&#10;APYDAAAOAAAAAAAAAAAAAAAAAC4CAABkcnMvZTJvRG9jLnhtbFBLAQItABQABgAIAAAAIQDmTavP&#10;4AAAAAsBAAAPAAAAAAAAAAAAAAAAACwEAABkcnMvZG93bnJldi54bWxQSwUGAAAAAAQABADzAAAA&#10;OQUAAAAA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3E20177" wp14:editId="21C1A51C">
                <wp:simplePos x="0" y="0"/>
                <wp:positionH relativeFrom="column">
                  <wp:posOffset>2001206</wp:posOffset>
                </wp:positionH>
                <wp:positionV relativeFrom="paragraph">
                  <wp:posOffset>3169524</wp:posOffset>
                </wp:positionV>
                <wp:extent cx="3399576" cy="4527"/>
                <wp:effectExtent l="19050" t="19050" r="10795" b="33655"/>
                <wp:wrapNone/>
                <wp:docPr id="1476208726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99576" cy="452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FB4B8E" id="Connecteur droit 3" o:spid="_x0000_s1026" style="position:absolute;flip:x y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6pt,249.55pt" to="425.3pt,2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zKw1AEAAPYDAAAOAAAAZHJzL2Uyb0RvYy54bWysU8tu2zAQvAfIPxC8x5KdOnYEyzkkcHso&#10;miB93GlqaRHgCyRryX/fJSUrQZMeWlQHguLuzM4sl5u7XityBB+kNTWdz0pKwHDbSHOo6fdvu6s1&#10;JSEy0zBlDdT0BIHebS8vNp2rYGFbqxrwBElMqDpX0zZGVxVF4C1oFmbWgcGgsF6ziL/+UDSedciu&#10;VbEoy5uis75x3nIIAU8fhiDdZn4hgMdHIQJEomqK2mJefV73aS22G1YdPHOt5KMM9g8qNJMGi05U&#10;Dywy8tPLN1Racm+DFXHGrS6sEJJD9oBu5uVvbr62zEH2gs0JbmpT+H+0/Mvx3jx5bEPnQhXck08u&#10;euE1EUq6T3inNO9+pF2KoWbS5waepgZCHwnHw+vr29vl6oYSjrEPy8Uq9bcY+BLW+RA/gtUkbWqq&#10;pEn2WMWOn0McUs8p6VgZ0tV0sV6uljktWCWbnVQqBYM/7O+VJ0eGV7vblfiN1V6lYW1lUMKLubyL&#10;JwVDgWcQRDYofTCX5w4mWsY5mDgfeZXB7AQTKGECloO0NLB/Ao75CQp5Jv8GPCFyZWviBNbSWP9e&#10;9difJYsh/9yBwXdqwd42p3ztuTU4XPmexoeQpvf1f4a/PNftLwAAAP//AwBQSwMEFAAGAAgAAAAh&#10;AK1VY6ngAAAACwEAAA8AAABkcnMvZG93bnJldi54bWxMj8FOwzAMhu9IvEPkSdxY0kGnrjSdEBIS&#10;B4TEhjh7jZtWa5KqydpuT0/gMo62P/3+/mI7m46NNPjWWQnJUgAjWznVWi3ha/96nwHzAa3CzlmS&#10;cCYP2/L2psBcucl+0rgLmsUQ63OU0ITQ55z7qiGDful6svFWu8FgiOOguRpwiuGm4ysh1txga+OH&#10;Bnt6aag67k5GAqbDVF0+9Fi/Jfq8p9qIy/u3lHeL+fkJWKA5XGH41Y/qUEangztZ5Vkn4SFJVxGV&#10;8LjZJMAikaViDezwt8mAlwX/36H8AQAA//8DAFBLAQItABQABgAIAAAAIQC2gziS/gAAAOEBAAAT&#10;AAAAAAAAAAAAAAAAAAAAAABbQ29udGVudF9UeXBlc10ueG1sUEsBAi0AFAAGAAgAAAAhADj9If/W&#10;AAAAlAEAAAsAAAAAAAAAAAAAAAAALwEAAF9yZWxzLy5yZWxzUEsBAi0AFAAGAAgAAAAhAJjzMrDU&#10;AQAA9gMAAA4AAAAAAAAAAAAAAAAALgIAAGRycy9lMm9Eb2MueG1sUEsBAi0AFAAGAAgAAAAhAK1V&#10;Y6ngAAAACwEAAA8AAAAAAAAAAAAAAAAALgQAAGRycy9kb3ducmV2LnhtbFBLBQYAAAAABAAEAPMA&#10;AAA7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43B4FB8" wp14:editId="62D6E3F3">
                <wp:simplePos x="0" y="0"/>
                <wp:positionH relativeFrom="column">
                  <wp:posOffset>2965400</wp:posOffset>
                </wp:positionH>
                <wp:positionV relativeFrom="paragraph">
                  <wp:posOffset>3567876</wp:posOffset>
                </wp:positionV>
                <wp:extent cx="2362954" cy="13581"/>
                <wp:effectExtent l="19050" t="19050" r="18415" b="24765"/>
                <wp:wrapNone/>
                <wp:docPr id="666703368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954" cy="1358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422E0B" id="Connecteur droit 2" o:spid="_x0000_s1026" style="position:absolute;flip:x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5pt,280.95pt" to="419.5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VuyQEAAPADAAAOAAAAZHJzL2Uyb0RvYy54bWysU8FuGyEQvVfqPyDu9a6d2nVXXueQKO2h&#10;aqO0/QDCDl4kYBBQ7/rvO7D2JkpzadULAmbmzXuPYXc9WsOOEKJG1/LlouYMnMROu0PLf/64e7fl&#10;LCbhOmHQQctPEPn1/u2b3eAbWGGPpoPACMTFZvAt71PyTVVF2YMVcYEeHAUVBisSHcOh6oIYCN2a&#10;alXXm2rA0PmAEmKk29spyPcFXymQ6ZtSERIzLSduqayhrI95rfY70RyC8L2WZxriH1hYoR01naFu&#10;RRLsV9B/QFktA0ZUaSHRVqiUllA0kJpl/ULN9154KFrInOhnm+L/g5VfjzfuPpANg49N9PchqxhV&#10;sEwZ7T/TmxZdxJSNxbbTbBuMiUm6XF1tVh/X7zmTFFterbfLbGs1wWQ4H2L6BGhZ3rTcaJdViUYc&#10;v8Q0pV5S8rVxbCDU7frDuqRFNLq708bkYJkMuDGBHQW9qZASXNqcGz7LpPbGEYsnWWWXTgamHg+g&#10;mO6I/iTwVdyLEOMoO5cpYjEX1hO7PKovCV0Kz/m5FMo0/k3xXFE6o0tzsdUOw2vd0zh3nvIvDky6&#10;swWP2J3KgxdraKzKU52/QJ7b5+dS/vRR978BAAD//wMAUEsDBBQABgAIAAAAIQCQ+evj4QAAAAsB&#10;AAAPAAAAZHJzL2Rvd25yZXYueG1sTI9BT4NAEIXvJv6HzZh4MXZBW6DI0hijxyYWjYm3gZ0CkZ0l&#10;7LZFf73bkx7fvJc33ys2sxnEkSbXW1YQLyIQxI3VPbcK3t9ebjMQziNrHCyTgm9ysCkvLwrMtT3x&#10;jo6Vb0UoYZejgs77MZfSNR0ZdAs7EgdvbyeDPsiplXrCUyg3g7yLokQa7Dl86HCkp46ar+pgFPz4&#10;7Y3Zvu4+6s8qzdrVnlJ8JqWur+bHBxCeZv8XhjN+QIcyMNX2wNqJQcEyScMWr2CVxGsQIZHdr2MQ&#10;9fmyjECWhfy/ofwFAAD//wMAUEsBAi0AFAAGAAgAAAAhALaDOJL+AAAA4QEAABMAAAAAAAAAAAAA&#10;AAAAAAAAAFtDb250ZW50X1R5cGVzXS54bWxQSwECLQAUAAYACAAAACEAOP0h/9YAAACUAQAACwAA&#10;AAAAAAAAAAAAAAAvAQAAX3JlbHMvLnJlbHNQSwECLQAUAAYACAAAACEAcqhFbskBAADwAwAADgAA&#10;AAAAAAAAAAAAAAAuAgAAZHJzL2Uyb0RvYy54bWxQSwECLQAUAAYACAAAACEAkPnr4+EAAAALAQAA&#10;DwAAAAAAAAAAAAAAAAAjBAAAZHJzL2Rvd25yZXYueG1sUEsFBgAAAAAEAAQA8wAAADEFAAAAAA==&#10;" strokecolor="#70ad47 [3209]" strokeweight="2.25pt">
                <v:stroke joinstyle="miter"/>
              </v:line>
            </w:pict>
          </mc:Fallback>
        </mc:AlternateContent>
      </w:r>
    </w:p>
    <w:p w14:paraId="73644863" w14:textId="77777777" w:rsidR="00DE66BD" w:rsidRDefault="00DE66BD" w:rsidP="009C56EB">
      <w:pPr>
        <w:tabs>
          <w:tab w:val="left" w:pos="6190"/>
          <w:tab w:val="left" w:pos="10187"/>
        </w:tabs>
        <w:sectPr w:rsidR="00DE66BD" w:rsidSect="00674CEC">
          <w:pgSz w:w="23814" w:h="16839" w:orient="landscape" w:code="8"/>
          <w:pgMar w:top="1418" w:right="992" w:bottom="1418" w:left="1418" w:header="709" w:footer="709" w:gutter="0"/>
          <w:cols w:space="720"/>
          <w:docGrid w:linePitch="299"/>
        </w:sectPr>
      </w:pPr>
    </w:p>
    <w:p w14:paraId="6939F7B9" w14:textId="543104AD" w:rsidR="00DE66BD" w:rsidRPr="00802C13" w:rsidRDefault="00DE66BD" w:rsidP="00DE66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" w:eastAsia="Arial" w:hAnsi="Arial" w:cs="Arial"/>
          <w:b/>
        </w:rPr>
      </w:pPr>
      <w:r w:rsidRPr="00802C13">
        <w:rPr>
          <w:rFonts w:ascii="Arial" w:eastAsia="Arial" w:hAnsi="Arial" w:cs="Arial"/>
          <w:b/>
        </w:rPr>
        <w:lastRenderedPageBreak/>
        <w:t>DR</w:t>
      </w:r>
      <w:r w:rsidR="001F60C4">
        <w:rPr>
          <w:rFonts w:ascii="Arial" w:eastAsia="Arial" w:hAnsi="Arial" w:cs="Arial"/>
          <w:b/>
        </w:rPr>
        <w:t>5</w:t>
      </w:r>
      <w:r w:rsidRPr="00802C13">
        <w:rPr>
          <w:rFonts w:ascii="Arial" w:eastAsia="Arial" w:hAnsi="Arial" w:cs="Arial"/>
          <w:b/>
        </w:rPr>
        <w:t xml:space="preserve"> - Schéma électrique </w:t>
      </w:r>
      <w:r w:rsidRPr="00802C13">
        <w:rPr>
          <w:rFonts w:ascii="Arial" w:hAnsi="Arial" w:cs="Arial"/>
          <w:bCs/>
        </w:rPr>
        <w:t>- Document réponse (à rendre avec la copie)</w:t>
      </w:r>
    </w:p>
    <w:p w14:paraId="6FE1547D" w14:textId="77777777" w:rsidR="00DE66BD" w:rsidRDefault="009F3209" w:rsidP="00DE66BD">
      <w:pPr>
        <w:tabs>
          <w:tab w:val="left" w:pos="6190"/>
          <w:tab w:val="left" w:pos="10187"/>
        </w:tabs>
        <w:jc w:val="center"/>
      </w:pPr>
      <w:r w:rsidRPr="009F3209">
        <w:rPr>
          <w:noProof/>
        </w:rPr>
        <w:drawing>
          <wp:inline distT="0" distB="0" distL="0" distR="0" wp14:anchorId="7322B9E8" wp14:editId="1642F4FE">
            <wp:extent cx="13511858" cy="8496300"/>
            <wp:effectExtent l="0" t="0" r="0" b="0"/>
            <wp:docPr id="21248223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22328" name=""/>
                    <pic:cNvPicPr/>
                  </pic:nvPicPr>
                  <pic:blipFill rotWithShape="1">
                    <a:blip r:embed="rId25"/>
                    <a:srcRect l="14495" t="10937" r="13324" b="8333"/>
                    <a:stretch/>
                  </pic:blipFill>
                  <pic:spPr bwMode="auto">
                    <a:xfrm>
                      <a:off x="0" y="0"/>
                      <a:ext cx="13519373" cy="8501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328E9" w14:textId="77777777" w:rsidR="00010414" w:rsidRDefault="00010414" w:rsidP="00DE66BD">
      <w:pPr>
        <w:tabs>
          <w:tab w:val="left" w:pos="6190"/>
          <w:tab w:val="left" w:pos="10187"/>
        </w:tabs>
        <w:jc w:val="center"/>
        <w:sectPr w:rsidR="00010414" w:rsidSect="00674CEC">
          <w:pgSz w:w="23814" w:h="16839" w:orient="landscape" w:code="8"/>
          <w:pgMar w:top="1418" w:right="992" w:bottom="1418" w:left="1418" w:header="709" w:footer="709" w:gutter="0"/>
          <w:cols w:space="720"/>
          <w:docGrid w:linePitch="299"/>
        </w:sectPr>
      </w:pPr>
    </w:p>
    <w:p w14:paraId="06F542E6" w14:textId="7F3C8D2D" w:rsidR="00AC7B40" w:rsidRDefault="00AC7B40" w:rsidP="00AC7B4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" w:hAnsi="Arial" w:cs="Arial"/>
          <w:b/>
          <w:bCs/>
        </w:rPr>
      </w:pPr>
      <w:r w:rsidRPr="00802C13">
        <w:rPr>
          <w:rFonts w:ascii="Arial" w:hAnsi="Arial" w:cs="Arial"/>
          <w:b/>
          <w:bCs/>
        </w:rPr>
        <w:lastRenderedPageBreak/>
        <w:t>DR</w:t>
      </w:r>
      <w:r w:rsidR="001F60C4">
        <w:rPr>
          <w:rFonts w:ascii="Arial" w:hAnsi="Arial" w:cs="Arial"/>
          <w:b/>
          <w:bCs/>
        </w:rPr>
        <w:t>6</w:t>
      </w:r>
      <w:r w:rsidRPr="00802C13">
        <w:rPr>
          <w:rFonts w:ascii="Arial" w:hAnsi="Arial" w:cs="Arial"/>
          <w:b/>
          <w:bCs/>
        </w:rPr>
        <w:t xml:space="preserve"> - Composants électriques et hydrauliques</w:t>
      </w:r>
    </w:p>
    <w:p w14:paraId="0A141347" w14:textId="77777777" w:rsidR="008C38C1" w:rsidRPr="00802C13" w:rsidRDefault="008C38C1" w:rsidP="00AC7B4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" w:eastAsia="Arial" w:hAnsi="Arial" w:cs="Arial"/>
          <w:b/>
        </w:rPr>
      </w:pPr>
      <w:r w:rsidRPr="00802C13">
        <w:rPr>
          <w:rFonts w:ascii="Arial" w:hAnsi="Arial" w:cs="Arial"/>
          <w:bCs/>
        </w:rPr>
        <w:t>Document réponse (à rendre avec la copie)</w:t>
      </w:r>
    </w:p>
    <w:tbl>
      <w:tblPr>
        <w:tblStyle w:val="Grilledutableau"/>
        <w:tblpPr w:leftFromText="141" w:rightFromText="141" w:vertAnchor="text" w:horzAnchor="margin" w:tblpXSpec="center" w:tblpY="521"/>
        <w:tblW w:w="9322" w:type="dxa"/>
        <w:tblLook w:val="04A0" w:firstRow="1" w:lastRow="0" w:firstColumn="1" w:lastColumn="0" w:noHBand="0" w:noVBand="1"/>
      </w:tblPr>
      <w:tblGrid>
        <w:gridCol w:w="3760"/>
        <w:gridCol w:w="1452"/>
        <w:gridCol w:w="4110"/>
      </w:tblGrid>
      <w:tr w:rsidR="004A3EED" w14:paraId="29F82C96" w14:textId="77777777" w:rsidTr="004A3EED">
        <w:trPr>
          <w:trHeight w:val="633"/>
        </w:trPr>
        <w:tc>
          <w:tcPr>
            <w:tcW w:w="3760" w:type="dxa"/>
            <w:shd w:val="clear" w:color="auto" w:fill="D9D9D9" w:themeFill="background1" w:themeFillShade="D9"/>
            <w:vAlign w:val="center"/>
          </w:tcPr>
          <w:p w14:paraId="3F34343B" w14:textId="77777777" w:rsidR="004A3EED" w:rsidRPr="000F255D" w:rsidRDefault="004A3EED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 du composant</w:t>
            </w:r>
          </w:p>
        </w:tc>
        <w:tc>
          <w:tcPr>
            <w:tcW w:w="1452" w:type="dxa"/>
            <w:shd w:val="clear" w:color="auto" w:fill="D9D9D9" w:themeFill="background1" w:themeFillShade="D9"/>
            <w:vAlign w:val="center"/>
          </w:tcPr>
          <w:p w14:paraId="50C48011" w14:textId="77777777" w:rsidR="004A3EED" w:rsidRDefault="004A3EED" w:rsidP="004A3EED">
            <w:pPr>
              <w:tabs>
                <w:tab w:val="left" w:pos="116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Identification</w:t>
            </w:r>
          </w:p>
          <w:p w14:paraId="1D71F4B4" w14:textId="77777777" w:rsidR="004A3EED" w:rsidRDefault="004A3EED" w:rsidP="004A3EED">
            <w:pPr>
              <w:tabs>
                <w:tab w:val="left" w:pos="116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Schéma</w:t>
            </w:r>
          </w:p>
        </w:tc>
        <w:tc>
          <w:tcPr>
            <w:tcW w:w="4110" w:type="dxa"/>
            <w:shd w:val="clear" w:color="auto" w:fill="D9D9D9" w:themeFill="background1" w:themeFillShade="D9"/>
            <w:vAlign w:val="center"/>
          </w:tcPr>
          <w:p w14:paraId="37C55FC7" w14:textId="2A1D4AAC" w:rsidR="004A3EED" w:rsidRPr="000F255D" w:rsidRDefault="001F60C4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Localisation</w:t>
            </w:r>
          </w:p>
        </w:tc>
      </w:tr>
      <w:tr w:rsidR="004A3EED" w:rsidRPr="009A5CB2" w14:paraId="02CCDCEA" w14:textId="77777777" w:rsidTr="009265B8">
        <w:trPr>
          <w:trHeight w:val="1134"/>
        </w:trPr>
        <w:tc>
          <w:tcPr>
            <w:tcW w:w="3760" w:type="dxa"/>
            <w:vAlign w:val="center"/>
          </w:tcPr>
          <w:p w14:paraId="30D3416C" w14:textId="77777777" w:rsidR="004A3EED" w:rsidRPr="00D4590E" w:rsidRDefault="004A3EED" w:rsidP="00057069">
            <w:pPr>
              <w:tabs>
                <w:tab w:val="left" w:pos="1164"/>
              </w:tabs>
              <w:rPr>
                <w:rFonts w:ascii="Arial" w:hAnsi="Arial" w:cs="Arial"/>
              </w:rPr>
            </w:pPr>
            <w:r w:rsidRPr="00D4590E">
              <w:rPr>
                <w:rFonts w:ascii="Arial" w:hAnsi="Arial" w:cs="Arial"/>
              </w:rPr>
              <w:t>Interrupteur SRS</w:t>
            </w:r>
          </w:p>
        </w:tc>
        <w:tc>
          <w:tcPr>
            <w:tcW w:w="1452" w:type="dxa"/>
            <w:vAlign w:val="center"/>
          </w:tcPr>
          <w:p w14:paraId="3381984A" w14:textId="77777777" w:rsidR="004A3EED" w:rsidRPr="00D4590E" w:rsidRDefault="004A3EED" w:rsidP="00057069">
            <w:pPr>
              <w:tabs>
                <w:tab w:val="left" w:pos="1164"/>
              </w:tabs>
              <w:rPr>
                <w:rFonts w:ascii="Arial" w:hAnsi="Arial" w:cs="Arial"/>
              </w:rPr>
            </w:pPr>
            <w:r w:rsidRPr="00D4590E">
              <w:rPr>
                <w:rFonts w:ascii="Arial" w:hAnsi="Arial" w:cs="Arial"/>
              </w:rPr>
              <w:t xml:space="preserve"> SW3 </w:t>
            </w:r>
          </w:p>
        </w:tc>
        <w:tc>
          <w:tcPr>
            <w:tcW w:w="4110" w:type="dxa"/>
            <w:vAlign w:val="center"/>
          </w:tcPr>
          <w:p w14:paraId="0DBC1060" w14:textId="3D19983F" w:rsidR="004A3EED" w:rsidRPr="00D4590E" w:rsidRDefault="001F60C4" w:rsidP="00057069">
            <w:pPr>
              <w:tabs>
                <w:tab w:val="left" w:pos="1164"/>
              </w:tabs>
              <w:rPr>
                <w:rFonts w:ascii="Arial" w:hAnsi="Arial" w:cs="Arial"/>
              </w:rPr>
            </w:pPr>
            <w:r w:rsidRPr="00D4590E">
              <w:rPr>
                <w:rFonts w:ascii="Arial" w:hAnsi="Arial" w:cs="Arial"/>
              </w:rPr>
              <w:t>13 D2</w:t>
            </w:r>
          </w:p>
        </w:tc>
      </w:tr>
      <w:tr w:rsidR="004A3EED" w:rsidRPr="009A5CB2" w14:paraId="02D2B002" w14:textId="77777777" w:rsidTr="009265B8">
        <w:trPr>
          <w:trHeight w:val="1134"/>
        </w:trPr>
        <w:tc>
          <w:tcPr>
            <w:tcW w:w="3760" w:type="dxa"/>
            <w:vAlign w:val="center"/>
          </w:tcPr>
          <w:p w14:paraId="0843ACAA" w14:textId="77777777" w:rsidR="004A3EED" w:rsidRPr="001F60C4" w:rsidRDefault="004A3EED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bookmarkStart w:id="3" w:name="_Hlk147479698"/>
            <w:r w:rsidRPr="001F60C4">
              <w:rPr>
                <w:rFonts w:ascii="Arial" w:hAnsi="Arial" w:cs="Arial"/>
                <w:color w:val="FF0000"/>
              </w:rPr>
              <w:t>Relais SRS</w:t>
            </w:r>
          </w:p>
        </w:tc>
        <w:tc>
          <w:tcPr>
            <w:tcW w:w="1452" w:type="dxa"/>
            <w:vAlign w:val="center"/>
          </w:tcPr>
          <w:p w14:paraId="2743BD52" w14:textId="77777777" w:rsidR="004A3EED" w:rsidRPr="001F60C4" w:rsidRDefault="004A3EED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R66</w:t>
            </w:r>
          </w:p>
        </w:tc>
        <w:tc>
          <w:tcPr>
            <w:tcW w:w="4110" w:type="dxa"/>
            <w:vAlign w:val="center"/>
          </w:tcPr>
          <w:p w14:paraId="6CC2A8CD" w14:textId="2606DBCC" w:rsidR="004A3EED" w:rsidRPr="001F60C4" w:rsidRDefault="001F60C4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12 E3</w:t>
            </w:r>
          </w:p>
        </w:tc>
      </w:tr>
      <w:bookmarkEnd w:id="3"/>
      <w:tr w:rsidR="004A3EED" w:rsidRPr="009A5CB2" w14:paraId="63A2F7EF" w14:textId="77777777" w:rsidTr="009265B8">
        <w:trPr>
          <w:trHeight w:val="1134"/>
        </w:trPr>
        <w:tc>
          <w:tcPr>
            <w:tcW w:w="3760" w:type="dxa"/>
            <w:vAlign w:val="center"/>
          </w:tcPr>
          <w:p w14:paraId="67B6EB68" w14:textId="77777777" w:rsidR="004A3EED" w:rsidRPr="001F60C4" w:rsidRDefault="004A3EED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Bobine d’électrovanne SRS</w:t>
            </w:r>
          </w:p>
        </w:tc>
        <w:tc>
          <w:tcPr>
            <w:tcW w:w="1452" w:type="dxa"/>
            <w:vAlign w:val="center"/>
          </w:tcPr>
          <w:p w14:paraId="6F71D4D7" w14:textId="77777777" w:rsidR="004A3EED" w:rsidRPr="001F60C4" w:rsidRDefault="004A3EED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SR9 SOL</w:t>
            </w:r>
          </w:p>
        </w:tc>
        <w:tc>
          <w:tcPr>
            <w:tcW w:w="4110" w:type="dxa"/>
            <w:vAlign w:val="center"/>
          </w:tcPr>
          <w:p w14:paraId="7CFF27B3" w14:textId="08E8CFA3" w:rsidR="004A3EED" w:rsidRPr="001F60C4" w:rsidRDefault="001F60C4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 xml:space="preserve">12 D4 </w:t>
            </w:r>
          </w:p>
        </w:tc>
      </w:tr>
      <w:tr w:rsidR="004A3EED" w:rsidRPr="009A5CB2" w14:paraId="501AFED0" w14:textId="77777777" w:rsidTr="009265B8">
        <w:trPr>
          <w:trHeight w:val="1134"/>
        </w:trPr>
        <w:tc>
          <w:tcPr>
            <w:tcW w:w="3760" w:type="dxa"/>
            <w:vAlign w:val="center"/>
          </w:tcPr>
          <w:p w14:paraId="7E0E7A0A" w14:textId="77777777" w:rsidR="004A3EED" w:rsidRPr="001F60C4" w:rsidRDefault="004A3EED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Fusible</w:t>
            </w:r>
          </w:p>
        </w:tc>
        <w:tc>
          <w:tcPr>
            <w:tcW w:w="1452" w:type="dxa"/>
            <w:vAlign w:val="center"/>
          </w:tcPr>
          <w:p w14:paraId="0C6CD942" w14:textId="77777777" w:rsidR="004A3EED" w:rsidRPr="001F60C4" w:rsidRDefault="004A3EED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FB7</w:t>
            </w:r>
          </w:p>
        </w:tc>
        <w:tc>
          <w:tcPr>
            <w:tcW w:w="4110" w:type="dxa"/>
            <w:vAlign w:val="center"/>
          </w:tcPr>
          <w:p w14:paraId="46D763C3" w14:textId="655C3837" w:rsidR="004A3EED" w:rsidRPr="001F60C4" w:rsidRDefault="001F60C4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12 E2</w:t>
            </w:r>
          </w:p>
        </w:tc>
      </w:tr>
      <w:tr w:rsidR="004A3EED" w:rsidRPr="009A5CB2" w14:paraId="21D7CDA9" w14:textId="77777777" w:rsidTr="009265B8">
        <w:trPr>
          <w:trHeight w:val="1134"/>
        </w:trPr>
        <w:tc>
          <w:tcPr>
            <w:tcW w:w="3760" w:type="dxa"/>
            <w:vAlign w:val="center"/>
          </w:tcPr>
          <w:p w14:paraId="36AE5CA3" w14:textId="77777777" w:rsidR="004A3EED" w:rsidRPr="001F60C4" w:rsidRDefault="004A3EED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Calculateur Machine</w:t>
            </w:r>
          </w:p>
        </w:tc>
        <w:tc>
          <w:tcPr>
            <w:tcW w:w="1452" w:type="dxa"/>
            <w:vAlign w:val="center"/>
          </w:tcPr>
          <w:p w14:paraId="5A24A258" w14:textId="77777777" w:rsidR="004A3EED" w:rsidRPr="001F60C4" w:rsidRDefault="004A3EED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MECU</w:t>
            </w:r>
          </w:p>
        </w:tc>
        <w:tc>
          <w:tcPr>
            <w:tcW w:w="4110" w:type="dxa"/>
            <w:vAlign w:val="center"/>
          </w:tcPr>
          <w:p w14:paraId="02F23B41" w14:textId="7AE20123" w:rsidR="004A3EED" w:rsidRPr="001F60C4" w:rsidRDefault="001F60C4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13 ED4</w:t>
            </w:r>
          </w:p>
        </w:tc>
      </w:tr>
      <w:tr w:rsidR="004A3EED" w:rsidRPr="009A5CB2" w14:paraId="330349F4" w14:textId="77777777" w:rsidTr="009265B8">
        <w:trPr>
          <w:trHeight w:val="1134"/>
        </w:trPr>
        <w:tc>
          <w:tcPr>
            <w:tcW w:w="3760" w:type="dxa"/>
            <w:vAlign w:val="center"/>
          </w:tcPr>
          <w:p w14:paraId="6EF983D7" w14:textId="77777777" w:rsidR="004A3EED" w:rsidRPr="001F60C4" w:rsidRDefault="004A3EED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Bloc distributeur SRS automatique</w:t>
            </w:r>
          </w:p>
        </w:tc>
        <w:tc>
          <w:tcPr>
            <w:tcW w:w="1452" w:type="dxa"/>
            <w:vAlign w:val="center"/>
          </w:tcPr>
          <w:p w14:paraId="7543CFD4" w14:textId="77777777" w:rsidR="004A3EED" w:rsidRPr="001F60C4" w:rsidRDefault="004A3EED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AUTO SRS</w:t>
            </w:r>
          </w:p>
        </w:tc>
        <w:tc>
          <w:tcPr>
            <w:tcW w:w="4110" w:type="dxa"/>
            <w:vAlign w:val="center"/>
          </w:tcPr>
          <w:p w14:paraId="4588FA9E" w14:textId="6B6972B5" w:rsidR="004A3EED" w:rsidRPr="001F60C4" w:rsidRDefault="001F60C4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1 EF3</w:t>
            </w:r>
          </w:p>
        </w:tc>
      </w:tr>
      <w:tr w:rsidR="004A3EED" w:rsidRPr="009A5CB2" w14:paraId="54EC1539" w14:textId="77777777" w:rsidTr="009265B8">
        <w:trPr>
          <w:trHeight w:val="1134"/>
        </w:trPr>
        <w:tc>
          <w:tcPr>
            <w:tcW w:w="3760" w:type="dxa"/>
            <w:vAlign w:val="center"/>
          </w:tcPr>
          <w:p w14:paraId="2038E537" w14:textId="77777777" w:rsidR="004A3EED" w:rsidRPr="001F60C4" w:rsidRDefault="004A3EED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Electrovanne SRS</w:t>
            </w:r>
          </w:p>
        </w:tc>
        <w:tc>
          <w:tcPr>
            <w:tcW w:w="1452" w:type="dxa"/>
            <w:vAlign w:val="center"/>
          </w:tcPr>
          <w:p w14:paraId="41BE4513" w14:textId="77777777" w:rsidR="004A3EED" w:rsidRPr="001F60C4" w:rsidRDefault="004A3EED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Sur AUTO SRS</w:t>
            </w:r>
          </w:p>
        </w:tc>
        <w:tc>
          <w:tcPr>
            <w:tcW w:w="4110" w:type="dxa"/>
            <w:vAlign w:val="center"/>
          </w:tcPr>
          <w:p w14:paraId="3B6CB86E" w14:textId="3DAB4D28" w:rsidR="004A3EED" w:rsidRPr="001F60C4" w:rsidRDefault="001F60C4" w:rsidP="009265B8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1 EF3</w:t>
            </w:r>
          </w:p>
        </w:tc>
      </w:tr>
      <w:tr w:rsidR="004A3EED" w:rsidRPr="009A5CB2" w14:paraId="54512ECE" w14:textId="77777777" w:rsidTr="009265B8">
        <w:trPr>
          <w:trHeight w:val="1134"/>
        </w:trPr>
        <w:tc>
          <w:tcPr>
            <w:tcW w:w="3760" w:type="dxa"/>
            <w:vAlign w:val="center"/>
          </w:tcPr>
          <w:p w14:paraId="7FF70D8F" w14:textId="77777777" w:rsidR="004A3EED" w:rsidRPr="001F60C4" w:rsidRDefault="004A3EED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Accumulateur à piston</w:t>
            </w:r>
          </w:p>
        </w:tc>
        <w:tc>
          <w:tcPr>
            <w:tcW w:w="1452" w:type="dxa"/>
            <w:vAlign w:val="center"/>
          </w:tcPr>
          <w:p w14:paraId="43D02FB2" w14:textId="77777777" w:rsidR="004A3EED" w:rsidRPr="001F60C4" w:rsidRDefault="004A3EED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ACC</w:t>
            </w:r>
          </w:p>
        </w:tc>
        <w:tc>
          <w:tcPr>
            <w:tcW w:w="4110" w:type="dxa"/>
            <w:vAlign w:val="center"/>
          </w:tcPr>
          <w:p w14:paraId="473B985E" w14:textId="550A8035" w:rsidR="004A3EED" w:rsidRPr="001F60C4" w:rsidRDefault="001F60C4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1 EF3</w:t>
            </w:r>
          </w:p>
        </w:tc>
      </w:tr>
      <w:tr w:rsidR="004A3EED" w:rsidRPr="009A5CB2" w14:paraId="2EF94DE7" w14:textId="77777777" w:rsidTr="009265B8">
        <w:trPr>
          <w:trHeight w:val="1134"/>
        </w:trPr>
        <w:tc>
          <w:tcPr>
            <w:tcW w:w="3760" w:type="dxa"/>
            <w:vAlign w:val="center"/>
          </w:tcPr>
          <w:p w14:paraId="497D7AD0" w14:textId="77777777" w:rsidR="004A3EED" w:rsidRPr="001F60C4" w:rsidRDefault="004A3EED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Vérins de levage chargeur</w:t>
            </w:r>
          </w:p>
        </w:tc>
        <w:tc>
          <w:tcPr>
            <w:tcW w:w="1452" w:type="dxa"/>
            <w:vAlign w:val="center"/>
          </w:tcPr>
          <w:p w14:paraId="6DDD5F91" w14:textId="77777777" w:rsidR="004A3EED" w:rsidRPr="001F60C4" w:rsidRDefault="004A3EED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LOADER</w:t>
            </w:r>
          </w:p>
        </w:tc>
        <w:tc>
          <w:tcPr>
            <w:tcW w:w="4110" w:type="dxa"/>
            <w:vAlign w:val="center"/>
          </w:tcPr>
          <w:p w14:paraId="60A82DFE" w14:textId="5EC1C913" w:rsidR="004A3EED" w:rsidRPr="001F60C4" w:rsidRDefault="001F60C4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1 EG2</w:t>
            </w:r>
          </w:p>
        </w:tc>
      </w:tr>
    </w:tbl>
    <w:p w14:paraId="2D2E6E96" w14:textId="77777777" w:rsidR="004A3EED" w:rsidRDefault="004A3EED" w:rsidP="009C56EB">
      <w:pPr>
        <w:pStyle w:val="Paragraphedeliste"/>
        <w:spacing w:after="0"/>
        <w:ind w:left="0"/>
        <w:rPr>
          <w:rFonts w:ascii="Arial" w:eastAsia="Arial" w:hAnsi="Arial" w:cs="Arial"/>
          <w:sz w:val="24"/>
          <w:szCs w:val="24"/>
        </w:rPr>
      </w:pPr>
    </w:p>
    <w:p w14:paraId="695537E6" w14:textId="77777777" w:rsidR="00AC7B40" w:rsidRDefault="00AC7B40" w:rsidP="009C56EB">
      <w:pPr>
        <w:pStyle w:val="Paragraphedeliste"/>
        <w:spacing w:after="0"/>
        <w:ind w:left="0"/>
        <w:rPr>
          <w:rFonts w:ascii="Arial" w:eastAsia="Arial" w:hAnsi="Arial" w:cs="Arial"/>
          <w:sz w:val="24"/>
          <w:szCs w:val="24"/>
        </w:rPr>
      </w:pPr>
    </w:p>
    <w:p w14:paraId="054E505E" w14:textId="77777777" w:rsidR="009C56EB" w:rsidRDefault="009C56EB" w:rsidP="009C56EB">
      <w:pPr>
        <w:pStyle w:val="Paragraphedeliste"/>
        <w:spacing w:after="0"/>
        <w:ind w:left="0"/>
        <w:rPr>
          <w:rFonts w:ascii="Arial" w:eastAsia="Arial" w:hAnsi="Arial" w:cs="Arial"/>
          <w:sz w:val="24"/>
          <w:szCs w:val="24"/>
        </w:rPr>
        <w:sectPr w:rsidR="009C56EB" w:rsidSect="00674CEC">
          <w:pgSz w:w="11907" w:h="16840"/>
          <w:pgMar w:top="992" w:right="1418" w:bottom="1418" w:left="1418" w:header="709" w:footer="709" w:gutter="0"/>
          <w:cols w:space="720"/>
        </w:sectPr>
      </w:pPr>
    </w:p>
    <w:p w14:paraId="764F564B" w14:textId="32B92772" w:rsidR="001D4CAF" w:rsidRDefault="001D4CAF" w:rsidP="001D4CA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" w:eastAsia="Arial" w:hAnsi="Arial" w:cs="Arial"/>
          <w:b/>
        </w:rPr>
      </w:pPr>
      <w:r w:rsidRPr="008C38C1">
        <w:rPr>
          <w:rFonts w:ascii="Arial" w:eastAsia="Arial" w:hAnsi="Arial" w:cs="Arial"/>
          <w:b/>
        </w:rPr>
        <w:lastRenderedPageBreak/>
        <w:t>DR</w:t>
      </w:r>
      <w:r w:rsidR="001F60C4">
        <w:rPr>
          <w:rFonts w:ascii="Arial" w:eastAsia="Arial" w:hAnsi="Arial" w:cs="Arial"/>
          <w:b/>
        </w:rPr>
        <w:t>7</w:t>
      </w:r>
      <w:r w:rsidRPr="008C38C1">
        <w:rPr>
          <w:rFonts w:ascii="Arial" w:eastAsia="Arial" w:hAnsi="Arial" w:cs="Arial"/>
          <w:b/>
        </w:rPr>
        <w:t xml:space="preserve"> - </w:t>
      </w:r>
      <w:r w:rsidR="00E47547" w:rsidRPr="008C38C1">
        <w:rPr>
          <w:rFonts w:ascii="Arial" w:eastAsia="Arial" w:hAnsi="Arial" w:cs="Arial"/>
          <w:b/>
        </w:rPr>
        <w:t>Tableau</w:t>
      </w:r>
      <w:r w:rsidRPr="008C38C1">
        <w:rPr>
          <w:rFonts w:ascii="Arial" w:eastAsia="Arial" w:hAnsi="Arial" w:cs="Arial"/>
          <w:b/>
        </w:rPr>
        <w:t xml:space="preserve"> d’analyse de relevés</w:t>
      </w:r>
    </w:p>
    <w:p w14:paraId="5CAE699D" w14:textId="77777777" w:rsidR="008C38C1" w:rsidRPr="008C38C1" w:rsidRDefault="008C38C1" w:rsidP="001D4CA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" w:eastAsia="Arial" w:hAnsi="Arial" w:cs="Arial"/>
          <w:b/>
        </w:rPr>
      </w:pPr>
      <w:r w:rsidRPr="00802C13">
        <w:rPr>
          <w:rFonts w:ascii="Arial" w:hAnsi="Arial" w:cs="Arial"/>
          <w:bCs/>
        </w:rPr>
        <w:t>Document réponse (à rendre avec la copie)</w:t>
      </w:r>
    </w:p>
    <w:p w14:paraId="2A169B4E" w14:textId="77777777" w:rsidR="00526F5C" w:rsidRDefault="00526F5C" w:rsidP="001D4CAF">
      <w:pPr>
        <w:spacing w:after="0"/>
        <w:rPr>
          <w:rFonts w:ascii="Arial" w:eastAsia="Arial" w:hAnsi="Arial" w:cs="Arial"/>
          <w:sz w:val="16"/>
          <w:szCs w:val="16"/>
        </w:rPr>
      </w:pPr>
    </w:p>
    <w:tbl>
      <w:tblPr>
        <w:tblStyle w:val="Grilledutableau"/>
        <w:tblpPr w:leftFromText="141" w:rightFromText="141" w:vertAnchor="text" w:horzAnchor="margin" w:tblpY="87"/>
        <w:tblW w:w="9061" w:type="dxa"/>
        <w:tblLook w:val="04A0" w:firstRow="1" w:lastRow="0" w:firstColumn="1" w:lastColumn="0" w:noHBand="0" w:noVBand="1"/>
      </w:tblPr>
      <w:tblGrid>
        <w:gridCol w:w="1668"/>
        <w:gridCol w:w="1134"/>
        <w:gridCol w:w="1304"/>
        <w:gridCol w:w="2271"/>
        <w:gridCol w:w="656"/>
        <w:gridCol w:w="735"/>
        <w:gridCol w:w="574"/>
        <w:gridCol w:w="719"/>
      </w:tblGrid>
      <w:tr w:rsidR="00A265BE" w14:paraId="73351931" w14:textId="77777777" w:rsidTr="00A265BE">
        <w:trPr>
          <w:trHeight w:val="274"/>
        </w:trPr>
        <w:tc>
          <w:tcPr>
            <w:tcW w:w="1668" w:type="dxa"/>
            <w:vMerge w:val="restart"/>
            <w:shd w:val="clear" w:color="auto" w:fill="D9D9D9" w:themeFill="background1" w:themeFillShade="D9"/>
            <w:vAlign w:val="center"/>
          </w:tcPr>
          <w:p w14:paraId="4050CF0F" w14:textId="77777777" w:rsidR="00A265BE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 du composant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14:paraId="7724567A" w14:textId="77777777" w:rsidR="00A265BE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Valeur mesurée</w:t>
            </w:r>
          </w:p>
        </w:tc>
        <w:tc>
          <w:tcPr>
            <w:tcW w:w="1304" w:type="dxa"/>
            <w:vMerge w:val="restart"/>
            <w:shd w:val="clear" w:color="auto" w:fill="D9D9D9" w:themeFill="background1" w:themeFillShade="D9"/>
            <w:vAlign w:val="center"/>
          </w:tcPr>
          <w:p w14:paraId="481672F7" w14:textId="77777777" w:rsidR="00A265BE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Valeur attendue</w:t>
            </w:r>
          </w:p>
        </w:tc>
        <w:tc>
          <w:tcPr>
            <w:tcW w:w="2271" w:type="dxa"/>
            <w:vMerge w:val="restart"/>
            <w:shd w:val="clear" w:color="auto" w:fill="D9D9D9" w:themeFill="background1" w:themeFillShade="D9"/>
            <w:vAlign w:val="center"/>
          </w:tcPr>
          <w:p w14:paraId="20455642" w14:textId="77777777" w:rsidR="00A265BE" w:rsidRPr="000F255D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Conditions de mesure</w:t>
            </w:r>
          </w:p>
        </w:tc>
        <w:tc>
          <w:tcPr>
            <w:tcW w:w="1391" w:type="dxa"/>
            <w:gridSpan w:val="2"/>
            <w:shd w:val="clear" w:color="auto" w:fill="D9D9D9" w:themeFill="background1" w:themeFillShade="D9"/>
          </w:tcPr>
          <w:p w14:paraId="1F0AE45E" w14:textId="77777777" w:rsidR="00A265BE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Déconnecté</w:t>
            </w:r>
          </w:p>
        </w:tc>
        <w:tc>
          <w:tcPr>
            <w:tcW w:w="1293" w:type="dxa"/>
            <w:gridSpan w:val="2"/>
            <w:shd w:val="clear" w:color="auto" w:fill="D9D9D9" w:themeFill="background1" w:themeFillShade="D9"/>
            <w:vAlign w:val="center"/>
          </w:tcPr>
          <w:p w14:paraId="7FE79B13" w14:textId="77777777" w:rsidR="00A265BE" w:rsidRPr="000F255D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Conformité</w:t>
            </w:r>
          </w:p>
        </w:tc>
      </w:tr>
      <w:tr w:rsidR="00A265BE" w14:paraId="3A7FAC2D" w14:textId="77777777" w:rsidTr="00A265BE">
        <w:trPr>
          <w:trHeight w:val="199"/>
        </w:trPr>
        <w:tc>
          <w:tcPr>
            <w:tcW w:w="1668" w:type="dxa"/>
            <w:vMerge/>
            <w:shd w:val="clear" w:color="auto" w:fill="D9D9D9" w:themeFill="background1" w:themeFillShade="D9"/>
            <w:vAlign w:val="center"/>
          </w:tcPr>
          <w:p w14:paraId="57145F37" w14:textId="77777777" w:rsidR="00A265BE" w:rsidRPr="000F255D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  <w:vAlign w:val="center"/>
          </w:tcPr>
          <w:p w14:paraId="4395A8E8" w14:textId="77777777" w:rsidR="00A265BE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  <w:vMerge/>
            <w:shd w:val="clear" w:color="auto" w:fill="D9D9D9" w:themeFill="background1" w:themeFillShade="D9"/>
            <w:vAlign w:val="center"/>
          </w:tcPr>
          <w:p w14:paraId="5F7DA3A5" w14:textId="77777777" w:rsidR="00A265BE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271" w:type="dxa"/>
            <w:vMerge/>
            <w:shd w:val="clear" w:color="auto" w:fill="D9D9D9" w:themeFill="background1" w:themeFillShade="D9"/>
            <w:vAlign w:val="center"/>
          </w:tcPr>
          <w:p w14:paraId="71FBE933" w14:textId="77777777" w:rsidR="00A265BE" w:rsidRPr="000F255D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14:paraId="682E37D2" w14:textId="77777777" w:rsidR="00A265BE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</w:rPr>
            </w:pPr>
            <w:r w:rsidRPr="002A37E9">
              <w:t>Oui</w:t>
            </w:r>
          </w:p>
        </w:tc>
        <w:tc>
          <w:tcPr>
            <w:tcW w:w="735" w:type="dxa"/>
            <w:shd w:val="clear" w:color="auto" w:fill="D9D9D9" w:themeFill="background1" w:themeFillShade="D9"/>
          </w:tcPr>
          <w:p w14:paraId="50205B83" w14:textId="77777777" w:rsidR="00A265BE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</w:rPr>
            </w:pPr>
            <w:r w:rsidRPr="002A37E9">
              <w:t>Non</w:t>
            </w:r>
          </w:p>
        </w:tc>
        <w:tc>
          <w:tcPr>
            <w:tcW w:w="574" w:type="dxa"/>
            <w:shd w:val="clear" w:color="auto" w:fill="D9D9D9" w:themeFill="background1" w:themeFillShade="D9"/>
            <w:vAlign w:val="center"/>
          </w:tcPr>
          <w:p w14:paraId="0463A3D5" w14:textId="77777777" w:rsidR="00A265BE" w:rsidRPr="000F255D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</w:t>
            </w:r>
          </w:p>
        </w:tc>
        <w:tc>
          <w:tcPr>
            <w:tcW w:w="719" w:type="dxa"/>
            <w:shd w:val="clear" w:color="auto" w:fill="D9D9D9" w:themeFill="background1" w:themeFillShade="D9"/>
            <w:vAlign w:val="center"/>
          </w:tcPr>
          <w:p w14:paraId="7D90E3CA" w14:textId="77777777" w:rsidR="00A265BE" w:rsidRPr="000F255D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</w:tr>
      <w:tr w:rsidR="00A265BE" w:rsidRPr="009A5CB2" w14:paraId="5A608DCD" w14:textId="77777777" w:rsidTr="00A265BE">
        <w:trPr>
          <w:trHeight w:val="339"/>
        </w:trPr>
        <w:tc>
          <w:tcPr>
            <w:tcW w:w="1668" w:type="dxa"/>
            <w:vMerge w:val="restart"/>
            <w:vAlign w:val="center"/>
          </w:tcPr>
          <w:p w14:paraId="4EFD147C" w14:textId="77777777" w:rsidR="00A265BE" w:rsidRPr="009A5CB2" w:rsidRDefault="00A265BE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4A3557">
              <w:rPr>
                <w:rFonts w:ascii="Arial" w:hAnsi="Arial" w:cs="Arial"/>
                <w:color w:val="000000" w:themeColor="text1"/>
              </w:rPr>
              <w:t>Interrupteur SRS</w:t>
            </w:r>
          </w:p>
        </w:tc>
        <w:tc>
          <w:tcPr>
            <w:tcW w:w="1134" w:type="dxa"/>
            <w:vAlign w:val="center"/>
          </w:tcPr>
          <w:p w14:paraId="5E07C697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F60C4">
              <w:rPr>
                <w:rFonts w:ascii="Arial" w:hAnsi="Arial" w:cs="Arial"/>
                <w:color w:val="FF0000"/>
                <w:sz w:val="24"/>
                <w:szCs w:val="24"/>
              </w:rPr>
              <w:t>0.00</w:t>
            </w:r>
          </w:p>
        </w:tc>
        <w:tc>
          <w:tcPr>
            <w:tcW w:w="1304" w:type="dxa"/>
            <w:vAlign w:val="center"/>
          </w:tcPr>
          <w:p w14:paraId="6B5A7E1F" w14:textId="77777777" w:rsidR="00A265BE" w:rsidRPr="00E7050B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050B">
              <w:rPr>
                <w:rFonts w:ascii="Arial" w:hAnsi="Arial" w:cs="Arial"/>
                <w:sz w:val="24"/>
                <w:szCs w:val="24"/>
              </w:rPr>
              <w:t>0.00</w:t>
            </w:r>
          </w:p>
        </w:tc>
        <w:tc>
          <w:tcPr>
            <w:tcW w:w="2271" w:type="dxa"/>
            <w:vAlign w:val="center"/>
          </w:tcPr>
          <w:p w14:paraId="09A5615A" w14:textId="77777777" w:rsidR="00A265BE" w:rsidRPr="00E7050B" w:rsidRDefault="00A265BE" w:rsidP="00057069">
            <w:pPr>
              <w:tabs>
                <w:tab w:val="left" w:pos="1164"/>
              </w:tabs>
              <w:rPr>
                <w:rFonts w:ascii="Arial" w:hAnsi="Arial" w:cs="Arial"/>
                <w:sz w:val="16"/>
                <w:szCs w:val="16"/>
              </w:rPr>
            </w:pPr>
            <w:r w:rsidRPr="00E7050B">
              <w:rPr>
                <w:rFonts w:ascii="Arial" w:hAnsi="Arial" w:cs="Arial"/>
                <w:sz w:val="16"/>
                <w:szCs w:val="16"/>
              </w:rPr>
              <w:t>Entre borne 1 et 2 non actionné.</w:t>
            </w:r>
          </w:p>
        </w:tc>
        <w:tc>
          <w:tcPr>
            <w:tcW w:w="656" w:type="dxa"/>
            <w:vAlign w:val="center"/>
          </w:tcPr>
          <w:p w14:paraId="2894775D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35" w:type="dxa"/>
            <w:vAlign w:val="center"/>
          </w:tcPr>
          <w:p w14:paraId="62B3F111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74" w:type="dxa"/>
            <w:vAlign w:val="center"/>
          </w:tcPr>
          <w:p w14:paraId="2C34018D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19" w:type="dxa"/>
            <w:vAlign w:val="center"/>
          </w:tcPr>
          <w:p w14:paraId="622C5909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A265BE" w:rsidRPr="009A5CB2" w14:paraId="7629D5B7" w14:textId="77777777" w:rsidTr="00A265BE">
        <w:trPr>
          <w:trHeight w:val="339"/>
        </w:trPr>
        <w:tc>
          <w:tcPr>
            <w:tcW w:w="1668" w:type="dxa"/>
            <w:vMerge/>
            <w:vAlign w:val="center"/>
          </w:tcPr>
          <w:p w14:paraId="452CE204" w14:textId="77777777" w:rsidR="00A265BE" w:rsidRPr="004D2539" w:rsidRDefault="00A265BE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</w:p>
        </w:tc>
        <w:tc>
          <w:tcPr>
            <w:tcW w:w="1134" w:type="dxa"/>
            <w:vAlign w:val="center"/>
          </w:tcPr>
          <w:p w14:paraId="65E7868C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F60C4">
              <w:rPr>
                <w:rFonts w:ascii="Arial" w:hAnsi="Arial" w:cs="Arial"/>
                <w:color w:val="FF0000"/>
                <w:sz w:val="24"/>
                <w:szCs w:val="24"/>
              </w:rPr>
              <w:t>0.L</w:t>
            </w:r>
          </w:p>
        </w:tc>
        <w:tc>
          <w:tcPr>
            <w:tcW w:w="1304" w:type="dxa"/>
            <w:vAlign w:val="center"/>
          </w:tcPr>
          <w:p w14:paraId="7E21938E" w14:textId="77777777" w:rsidR="00A265BE" w:rsidRPr="00E7050B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050B">
              <w:rPr>
                <w:rFonts w:ascii="Arial" w:hAnsi="Arial" w:cs="Arial"/>
                <w:sz w:val="24"/>
                <w:szCs w:val="24"/>
              </w:rPr>
              <w:t>0.L</w:t>
            </w:r>
          </w:p>
        </w:tc>
        <w:tc>
          <w:tcPr>
            <w:tcW w:w="2271" w:type="dxa"/>
            <w:vAlign w:val="center"/>
          </w:tcPr>
          <w:p w14:paraId="6926A199" w14:textId="77777777" w:rsidR="00A265BE" w:rsidRPr="00E7050B" w:rsidRDefault="00A265BE" w:rsidP="00057069">
            <w:pPr>
              <w:tabs>
                <w:tab w:val="left" w:pos="1164"/>
              </w:tabs>
              <w:rPr>
                <w:rFonts w:ascii="Arial" w:hAnsi="Arial" w:cs="Arial"/>
                <w:sz w:val="16"/>
                <w:szCs w:val="16"/>
              </w:rPr>
            </w:pPr>
            <w:r w:rsidRPr="00E7050B">
              <w:rPr>
                <w:rFonts w:ascii="Arial" w:hAnsi="Arial" w:cs="Arial"/>
                <w:sz w:val="16"/>
                <w:szCs w:val="16"/>
              </w:rPr>
              <w:t>Entre borne 1 et 2 actionné.</w:t>
            </w:r>
          </w:p>
        </w:tc>
        <w:tc>
          <w:tcPr>
            <w:tcW w:w="656" w:type="dxa"/>
            <w:vAlign w:val="center"/>
          </w:tcPr>
          <w:p w14:paraId="0A1263E5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35" w:type="dxa"/>
            <w:vAlign w:val="center"/>
          </w:tcPr>
          <w:p w14:paraId="7E8EFE96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74" w:type="dxa"/>
            <w:vAlign w:val="center"/>
          </w:tcPr>
          <w:p w14:paraId="4EC9BBC0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19" w:type="dxa"/>
            <w:vAlign w:val="center"/>
          </w:tcPr>
          <w:p w14:paraId="2C3486F3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A265BE" w:rsidRPr="009A5CB2" w14:paraId="2F6E2996" w14:textId="77777777" w:rsidTr="00A265BE">
        <w:trPr>
          <w:trHeight w:val="339"/>
        </w:trPr>
        <w:tc>
          <w:tcPr>
            <w:tcW w:w="1668" w:type="dxa"/>
            <w:vMerge/>
            <w:vAlign w:val="center"/>
          </w:tcPr>
          <w:p w14:paraId="3DF8CB96" w14:textId="77777777" w:rsidR="00A265BE" w:rsidRPr="004D2539" w:rsidRDefault="00A265BE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</w:p>
        </w:tc>
        <w:tc>
          <w:tcPr>
            <w:tcW w:w="1134" w:type="dxa"/>
          </w:tcPr>
          <w:p w14:paraId="0CA707F2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F60C4">
              <w:rPr>
                <w:rFonts w:ascii="Arial" w:hAnsi="Arial" w:cs="Arial"/>
                <w:color w:val="FF0000"/>
                <w:sz w:val="24"/>
                <w:szCs w:val="24"/>
              </w:rPr>
              <w:t>0.L</w:t>
            </w:r>
          </w:p>
        </w:tc>
        <w:tc>
          <w:tcPr>
            <w:tcW w:w="1304" w:type="dxa"/>
          </w:tcPr>
          <w:p w14:paraId="7EE88934" w14:textId="77777777" w:rsidR="00A265BE" w:rsidRPr="00E7050B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050B">
              <w:rPr>
                <w:rFonts w:ascii="Arial" w:hAnsi="Arial" w:cs="Arial"/>
                <w:sz w:val="24"/>
                <w:szCs w:val="24"/>
              </w:rPr>
              <w:t>0.L</w:t>
            </w:r>
          </w:p>
        </w:tc>
        <w:tc>
          <w:tcPr>
            <w:tcW w:w="2271" w:type="dxa"/>
            <w:vAlign w:val="center"/>
          </w:tcPr>
          <w:p w14:paraId="39E49C3B" w14:textId="77777777" w:rsidR="00A265BE" w:rsidRPr="00E7050B" w:rsidRDefault="00A265BE" w:rsidP="00057069">
            <w:pPr>
              <w:tabs>
                <w:tab w:val="left" w:pos="1164"/>
              </w:tabs>
              <w:rPr>
                <w:rFonts w:ascii="Arial" w:hAnsi="Arial" w:cs="Arial"/>
                <w:sz w:val="16"/>
                <w:szCs w:val="16"/>
              </w:rPr>
            </w:pPr>
            <w:r w:rsidRPr="00E7050B">
              <w:rPr>
                <w:rFonts w:ascii="Arial" w:hAnsi="Arial" w:cs="Arial"/>
                <w:sz w:val="16"/>
                <w:szCs w:val="16"/>
              </w:rPr>
              <w:t>Entre borne 2 et 3 non actionné.</w:t>
            </w:r>
          </w:p>
        </w:tc>
        <w:tc>
          <w:tcPr>
            <w:tcW w:w="656" w:type="dxa"/>
            <w:vAlign w:val="center"/>
          </w:tcPr>
          <w:p w14:paraId="124A6585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35" w:type="dxa"/>
            <w:vAlign w:val="center"/>
          </w:tcPr>
          <w:p w14:paraId="4B2549E0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74" w:type="dxa"/>
            <w:vAlign w:val="center"/>
          </w:tcPr>
          <w:p w14:paraId="708FF6CE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19" w:type="dxa"/>
            <w:vAlign w:val="center"/>
          </w:tcPr>
          <w:p w14:paraId="5DFC3445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A265BE" w:rsidRPr="009A5CB2" w14:paraId="1ED9948B" w14:textId="77777777" w:rsidTr="00A265BE">
        <w:trPr>
          <w:trHeight w:val="339"/>
        </w:trPr>
        <w:tc>
          <w:tcPr>
            <w:tcW w:w="1668" w:type="dxa"/>
            <w:vMerge/>
            <w:vAlign w:val="center"/>
          </w:tcPr>
          <w:p w14:paraId="303E3643" w14:textId="77777777" w:rsidR="00A265BE" w:rsidRPr="004D2539" w:rsidRDefault="00A265BE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</w:p>
        </w:tc>
        <w:tc>
          <w:tcPr>
            <w:tcW w:w="1134" w:type="dxa"/>
          </w:tcPr>
          <w:p w14:paraId="5DB468DA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F60C4">
              <w:rPr>
                <w:rFonts w:ascii="Arial" w:hAnsi="Arial" w:cs="Arial"/>
                <w:color w:val="FF0000"/>
                <w:sz w:val="24"/>
                <w:szCs w:val="24"/>
              </w:rPr>
              <w:t>0.00</w:t>
            </w:r>
          </w:p>
        </w:tc>
        <w:tc>
          <w:tcPr>
            <w:tcW w:w="1304" w:type="dxa"/>
          </w:tcPr>
          <w:p w14:paraId="6D275C18" w14:textId="77777777" w:rsidR="00A265BE" w:rsidRPr="00E7050B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050B">
              <w:rPr>
                <w:rFonts w:ascii="Arial" w:hAnsi="Arial" w:cs="Arial"/>
                <w:sz w:val="24"/>
                <w:szCs w:val="24"/>
              </w:rPr>
              <w:t>0.00</w:t>
            </w:r>
          </w:p>
        </w:tc>
        <w:tc>
          <w:tcPr>
            <w:tcW w:w="2271" w:type="dxa"/>
            <w:vAlign w:val="center"/>
          </w:tcPr>
          <w:p w14:paraId="1A04E9F3" w14:textId="77777777" w:rsidR="00A265BE" w:rsidRPr="00E7050B" w:rsidRDefault="00A265BE" w:rsidP="00057069">
            <w:pPr>
              <w:tabs>
                <w:tab w:val="left" w:pos="1164"/>
              </w:tabs>
              <w:rPr>
                <w:rFonts w:ascii="Arial" w:hAnsi="Arial" w:cs="Arial"/>
                <w:sz w:val="16"/>
                <w:szCs w:val="16"/>
              </w:rPr>
            </w:pPr>
            <w:r w:rsidRPr="00E7050B">
              <w:rPr>
                <w:rFonts w:ascii="Arial" w:hAnsi="Arial" w:cs="Arial"/>
                <w:sz w:val="16"/>
                <w:szCs w:val="16"/>
              </w:rPr>
              <w:t>Entre borne 2 et 3 actionné.</w:t>
            </w:r>
          </w:p>
        </w:tc>
        <w:tc>
          <w:tcPr>
            <w:tcW w:w="656" w:type="dxa"/>
            <w:vAlign w:val="center"/>
          </w:tcPr>
          <w:p w14:paraId="498FD20A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35" w:type="dxa"/>
            <w:vAlign w:val="center"/>
          </w:tcPr>
          <w:p w14:paraId="2D799D67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74" w:type="dxa"/>
            <w:vAlign w:val="center"/>
          </w:tcPr>
          <w:p w14:paraId="2D98551B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19" w:type="dxa"/>
            <w:vAlign w:val="center"/>
          </w:tcPr>
          <w:p w14:paraId="4805BABC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A265BE" w:rsidRPr="009A5CB2" w14:paraId="1B1C193F" w14:textId="77777777" w:rsidTr="00A265BE">
        <w:trPr>
          <w:trHeight w:val="339"/>
        </w:trPr>
        <w:tc>
          <w:tcPr>
            <w:tcW w:w="1668" w:type="dxa"/>
            <w:vMerge w:val="restart"/>
            <w:vAlign w:val="center"/>
          </w:tcPr>
          <w:p w14:paraId="1C244E99" w14:textId="77777777" w:rsidR="00A265BE" w:rsidRPr="00834EF6" w:rsidRDefault="00A265BE" w:rsidP="00057069">
            <w:pPr>
              <w:tabs>
                <w:tab w:val="left" w:pos="1164"/>
              </w:tabs>
              <w:rPr>
                <w:rFonts w:ascii="Arial" w:hAnsi="Arial" w:cs="Arial"/>
                <w:color w:val="000000" w:themeColor="text1"/>
              </w:rPr>
            </w:pPr>
            <w:r w:rsidRPr="00834EF6">
              <w:rPr>
                <w:rFonts w:ascii="Arial" w:hAnsi="Arial" w:cs="Arial"/>
                <w:color w:val="000000" w:themeColor="text1"/>
              </w:rPr>
              <w:t>Relais SRS</w:t>
            </w:r>
          </w:p>
        </w:tc>
        <w:tc>
          <w:tcPr>
            <w:tcW w:w="1134" w:type="dxa"/>
            <w:vAlign w:val="center"/>
          </w:tcPr>
          <w:p w14:paraId="37E7FC9A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F60C4">
              <w:rPr>
                <w:rFonts w:ascii="Arial" w:hAnsi="Arial" w:cs="Arial"/>
                <w:color w:val="FF0000"/>
                <w:sz w:val="24"/>
                <w:szCs w:val="24"/>
              </w:rPr>
              <w:t>113 Ω</w:t>
            </w:r>
          </w:p>
        </w:tc>
        <w:tc>
          <w:tcPr>
            <w:tcW w:w="1304" w:type="dxa"/>
            <w:vAlign w:val="center"/>
          </w:tcPr>
          <w:p w14:paraId="59D2828D" w14:textId="77777777" w:rsidR="00A265BE" w:rsidRPr="00E7050B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050B">
              <w:rPr>
                <w:rFonts w:ascii="Arial" w:hAnsi="Arial" w:cs="Arial"/>
                <w:sz w:val="24"/>
                <w:szCs w:val="24"/>
              </w:rPr>
              <w:t>De 108 à 132Ω</w:t>
            </w:r>
          </w:p>
        </w:tc>
        <w:tc>
          <w:tcPr>
            <w:tcW w:w="2271" w:type="dxa"/>
            <w:vAlign w:val="center"/>
          </w:tcPr>
          <w:p w14:paraId="7BE7368F" w14:textId="77777777" w:rsidR="00A265BE" w:rsidRPr="00E7050B" w:rsidRDefault="00A265BE" w:rsidP="00057069">
            <w:pPr>
              <w:tabs>
                <w:tab w:val="left" w:pos="1164"/>
              </w:tabs>
              <w:rPr>
                <w:rFonts w:ascii="Arial" w:hAnsi="Arial" w:cs="Arial"/>
                <w:sz w:val="16"/>
                <w:szCs w:val="16"/>
              </w:rPr>
            </w:pPr>
            <w:r w:rsidRPr="00E7050B">
              <w:rPr>
                <w:rFonts w:ascii="Arial" w:hAnsi="Arial" w:cs="Arial"/>
                <w:sz w:val="16"/>
                <w:szCs w:val="16"/>
              </w:rPr>
              <w:t>Entre borne 3 et 4.</w:t>
            </w:r>
          </w:p>
        </w:tc>
        <w:tc>
          <w:tcPr>
            <w:tcW w:w="656" w:type="dxa"/>
            <w:vAlign w:val="center"/>
          </w:tcPr>
          <w:p w14:paraId="7024F5E5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35" w:type="dxa"/>
            <w:vAlign w:val="center"/>
          </w:tcPr>
          <w:p w14:paraId="54FA4C66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74" w:type="dxa"/>
            <w:vAlign w:val="center"/>
          </w:tcPr>
          <w:p w14:paraId="2151C8C9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19" w:type="dxa"/>
            <w:vAlign w:val="center"/>
          </w:tcPr>
          <w:p w14:paraId="599097CA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A265BE" w:rsidRPr="009A5CB2" w14:paraId="2AEE2EE7" w14:textId="77777777" w:rsidTr="00A265BE">
        <w:trPr>
          <w:trHeight w:val="339"/>
        </w:trPr>
        <w:tc>
          <w:tcPr>
            <w:tcW w:w="1668" w:type="dxa"/>
            <w:vMerge/>
            <w:vAlign w:val="center"/>
          </w:tcPr>
          <w:p w14:paraId="200138D7" w14:textId="77777777" w:rsidR="00A265BE" w:rsidRPr="009A5CB2" w:rsidRDefault="00A265BE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</w:p>
        </w:tc>
        <w:tc>
          <w:tcPr>
            <w:tcW w:w="1134" w:type="dxa"/>
            <w:vAlign w:val="center"/>
          </w:tcPr>
          <w:p w14:paraId="69EE575C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F60C4">
              <w:rPr>
                <w:rFonts w:ascii="Arial" w:hAnsi="Arial" w:cs="Arial"/>
                <w:color w:val="FF0000"/>
                <w:sz w:val="24"/>
                <w:szCs w:val="24"/>
              </w:rPr>
              <w:t>0.L</w:t>
            </w:r>
          </w:p>
        </w:tc>
        <w:tc>
          <w:tcPr>
            <w:tcW w:w="1304" w:type="dxa"/>
            <w:vAlign w:val="center"/>
          </w:tcPr>
          <w:p w14:paraId="779A5AA8" w14:textId="77777777" w:rsidR="00A265BE" w:rsidRPr="00E7050B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050B">
              <w:rPr>
                <w:rFonts w:ascii="Arial" w:hAnsi="Arial" w:cs="Arial"/>
                <w:sz w:val="24"/>
                <w:szCs w:val="24"/>
              </w:rPr>
              <w:t>0.L</w:t>
            </w:r>
          </w:p>
        </w:tc>
        <w:tc>
          <w:tcPr>
            <w:tcW w:w="2271" w:type="dxa"/>
            <w:vAlign w:val="center"/>
          </w:tcPr>
          <w:p w14:paraId="7794D0FE" w14:textId="77777777" w:rsidR="00A265BE" w:rsidRPr="00E7050B" w:rsidRDefault="00A265BE" w:rsidP="00057069">
            <w:pPr>
              <w:tabs>
                <w:tab w:val="left" w:pos="1164"/>
              </w:tabs>
              <w:rPr>
                <w:rFonts w:ascii="Arial" w:hAnsi="Arial" w:cs="Arial"/>
                <w:sz w:val="16"/>
                <w:szCs w:val="16"/>
              </w:rPr>
            </w:pPr>
            <w:r w:rsidRPr="00E7050B">
              <w:rPr>
                <w:rFonts w:ascii="Arial" w:hAnsi="Arial" w:cs="Arial"/>
                <w:sz w:val="16"/>
                <w:szCs w:val="16"/>
              </w:rPr>
              <w:t>Entre borne 1 et 2.</w:t>
            </w:r>
          </w:p>
        </w:tc>
        <w:tc>
          <w:tcPr>
            <w:tcW w:w="656" w:type="dxa"/>
            <w:vAlign w:val="center"/>
          </w:tcPr>
          <w:p w14:paraId="2322AB1E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35" w:type="dxa"/>
            <w:vAlign w:val="center"/>
          </w:tcPr>
          <w:p w14:paraId="040B67B5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74" w:type="dxa"/>
            <w:vAlign w:val="center"/>
          </w:tcPr>
          <w:p w14:paraId="44963B02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19" w:type="dxa"/>
            <w:vAlign w:val="center"/>
          </w:tcPr>
          <w:p w14:paraId="526294AA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A265BE" w:rsidRPr="009A5CB2" w14:paraId="59BB1A3C" w14:textId="77777777" w:rsidTr="00A265BE">
        <w:trPr>
          <w:trHeight w:val="339"/>
        </w:trPr>
        <w:tc>
          <w:tcPr>
            <w:tcW w:w="1668" w:type="dxa"/>
            <w:vMerge/>
            <w:vAlign w:val="center"/>
          </w:tcPr>
          <w:p w14:paraId="0E8A1209" w14:textId="77777777" w:rsidR="00A265BE" w:rsidRPr="009A5CB2" w:rsidRDefault="00A265BE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</w:p>
        </w:tc>
        <w:tc>
          <w:tcPr>
            <w:tcW w:w="1134" w:type="dxa"/>
            <w:vAlign w:val="center"/>
          </w:tcPr>
          <w:p w14:paraId="61E2ACFF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F60C4">
              <w:rPr>
                <w:rFonts w:ascii="Arial" w:hAnsi="Arial" w:cs="Arial"/>
                <w:color w:val="FF0000"/>
                <w:sz w:val="24"/>
                <w:szCs w:val="24"/>
              </w:rPr>
              <w:t>0.00</w:t>
            </w:r>
          </w:p>
        </w:tc>
        <w:tc>
          <w:tcPr>
            <w:tcW w:w="1304" w:type="dxa"/>
            <w:vAlign w:val="center"/>
          </w:tcPr>
          <w:p w14:paraId="5013A8A6" w14:textId="77777777" w:rsidR="00A265BE" w:rsidRPr="00E7050B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050B">
              <w:rPr>
                <w:rFonts w:ascii="Arial" w:hAnsi="Arial" w:cs="Arial"/>
                <w:sz w:val="24"/>
                <w:szCs w:val="24"/>
              </w:rPr>
              <w:t>0.00</w:t>
            </w:r>
          </w:p>
        </w:tc>
        <w:tc>
          <w:tcPr>
            <w:tcW w:w="2271" w:type="dxa"/>
            <w:vAlign w:val="center"/>
          </w:tcPr>
          <w:p w14:paraId="1D39C55E" w14:textId="77777777" w:rsidR="00A265BE" w:rsidRPr="00E7050B" w:rsidRDefault="00A265BE" w:rsidP="00057069">
            <w:pPr>
              <w:tabs>
                <w:tab w:val="left" w:pos="1164"/>
              </w:tabs>
              <w:rPr>
                <w:rFonts w:ascii="Arial" w:hAnsi="Arial" w:cs="Arial"/>
                <w:sz w:val="16"/>
                <w:szCs w:val="16"/>
              </w:rPr>
            </w:pPr>
            <w:r w:rsidRPr="00E7050B">
              <w:rPr>
                <w:rFonts w:ascii="Arial" w:hAnsi="Arial" w:cs="Arial"/>
                <w:sz w:val="16"/>
                <w:szCs w:val="16"/>
              </w:rPr>
              <w:t>Entre borne 1 et 2avec circuit de commande sous tension.</w:t>
            </w:r>
          </w:p>
        </w:tc>
        <w:tc>
          <w:tcPr>
            <w:tcW w:w="656" w:type="dxa"/>
            <w:vAlign w:val="center"/>
          </w:tcPr>
          <w:p w14:paraId="4C55718D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35" w:type="dxa"/>
            <w:vAlign w:val="center"/>
          </w:tcPr>
          <w:p w14:paraId="04F2163A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74" w:type="dxa"/>
            <w:vAlign w:val="center"/>
          </w:tcPr>
          <w:p w14:paraId="564B670A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19" w:type="dxa"/>
            <w:vAlign w:val="center"/>
          </w:tcPr>
          <w:p w14:paraId="25BCDEC6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A265BE" w:rsidRPr="009A5CB2" w14:paraId="6A2ED4FA" w14:textId="77777777" w:rsidTr="00A265BE">
        <w:trPr>
          <w:trHeight w:val="415"/>
        </w:trPr>
        <w:tc>
          <w:tcPr>
            <w:tcW w:w="1668" w:type="dxa"/>
            <w:vAlign w:val="center"/>
          </w:tcPr>
          <w:p w14:paraId="79EA547F" w14:textId="77777777" w:rsidR="00A265BE" w:rsidRPr="002D1764" w:rsidRDefault="00A265BE" w:rsidP="00057069">
            <w:pPr>
              <w:tabs>
                <w:tab w:val="left" w:pos="1164"/>
              </w:tabs>
              <w:rPr>
                <w:rFonts w:ascii="Arial" w:hAnsi="Arial" w:cs="Arial"/>
                <w:color w:val="000000" w:themeColor="text1"/>
              </w:rPr>
            </w:pPr>
            <w:r w:rsidRPr="002D1764">
              <w:rPr>
                <w:rFonts w:ascii="Arial" w:hAnsi="Arial" w:cs="Arial"/>
                <w:color w:val="000000" w:themeColor="text1"/>
              </w:rPr>
              <w:t>Bobine d’électrovanne SRS</w:t>
            </w:r>
          </w:p>
        </w:tc>
        <w:tc>
          <w:tcPr>
            <w:tcW w:w="1134" w:type="dxa"/>
            <w:vAlign w:val="center"/>
          </w:tcPr>
          <w:p w14:paraId="2DB89123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F60C4">
              <w:rPr>
                <w:rFonts w:ascii="Arial" w:hAnsi="Arial" w:cs="Arial"/>
                <w:color w:val="FF0000"/>
                <w:sz w:val="24"/>
                <w:szCs w:val="24"/>
              </w:rPr>
              <w:t>11.2 Ω</w:t>
            </w:r>
          </w:p>
        </w:tc>
        <w:tc>
          <w:tcPr>
            <w:tcW w:w="1304" w:type="dxa"/>
            <w:vAlign w:val="center"/>
          </w:tcPr>
          <w:p w14:paraId="1CA4AF14" w14:textId="77777777" w:rsidR="00A265BE" w:rsidRPr="00E7050B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050B">
              <w:rPr>
                <w:rFonts w:ascii="Arial" w:hAnsi="Arial" w:cs="Arial"/>
                <w:sz w:val="24"/>
                <w:szCs w:val="24"/>
              </w:rPr>
              <w:t>12 Ω ± 10%</w:t>
            </w:r>
          </w:p>
        </w:tc>
        <w:tc>
          <w:tcPr>
            <w:tcW w:w="2271" w:type="dxa"/>
            <w:vAlign w:val="center"/>
          </w:tcPr>
          <w:p w14:paraId="74DD510D" w14:textId="77777777" w:rsidR="00A265BE" w:rsidRPr="00E7050B" w:rsidRDefault="00A265BE" w:rsidP="00057069">
            <w:pPr>
              <w:tabs>
                <w:tab w:val="left" w:pos="1164"/>
              </w:tabs>
              <w:rPr>
                <w:rFonts w:ascii="Arial" w:hAnsi="Arial" w:cs="Arial"/>
                <w:sz w:val="16"/>
                <w:szCs w:val="16"/>
              </w:rPr>
            </w:pPr>
            <w:r w:rsidRPr="00E7050B">
              <w:rPr>
                <w:rFonts w:ascii="Arial" w:hAnsi="Arial" w:cs="Arial"/>
                <w:sz w:val="16"/>
                <w:szCs w:val="16"/>
              </w:rPr>
              <w:t>Entre les bornes</w:t>
            </w:r>
          </w:p>
        </w:tc>
        <w:tc>
          <w:tcPr>
            <w:tcW w:w="656" w:type="dxa"/>
            <w:vAlign w:val="center"/>
          </w:tcPr>
          <w:p w14:paraId="697B682A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35" w:type="dxa"/>
            <w:vAlign w:val="center"/>
          </w:tcPr>
          <w:p w14:paraId="3E580A9E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74" w:type="dxa"/>
            <w:vAlign w:val="center"/>
          </w:tcPr>
          <w:p w14:paraId="529C36CC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19" w:type="dxa"/>
            <w:vAlign w:val="center"/>
          </w:tcPr>
          <w:p w14:paraId="4DEF236C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A265BE" w:rsidRPr="009A5CB2" w14:paraId="679A3E97" w14:textId="77777777" w:rsidTr="00A265BE">
        <w:trPr>
          <w:trHeight w:val="307"/>
        </w:trPr>
        <w:tc>
          <w:tcPr>
            <w:tcW w:w="1668" w:type="dxa"/>
            <w:vAlign w:val="center"/>
          </w:tcPr>
          <w:p w14:paraId="21AD667F" w14:textId="77777777" w:rsidR="00A265BE" w:rsidRPr="002D1764" w:rsidRDefault="00A265BE" w:rsidP="00057069">
            <w:pPr>
              <w:tabs>
                <w:tab w:val="left" w:pos="1164"/>
              </w:tabs>
              <w:rPr>
                <w:rFonts w:ascii="Arial" w:hAnsi="Arial" w:cs="Arial"/>
                <w:color w:val="000000" w:themeColor="text1"/>
              </w:rPr>
            </w:pPr>
            <w:r w:rsidRPr="002D1764">
              <w:rPr>
                <w:rFonts w:ascii="Arial" w:hAnsi="Arial" w:cs="Arial"/>
                <w:color w:val="000000" w:themeColor="text1"/>
              </w:rPr>
              <w:t>Fusible</w:t>
            </w:r>
          </w:p>
        </w:tc>
        <w:tc>
          <w:tcPr>
            <w:tcW w:w="1134" w:type="dxa"/>
            <w:vAlign w:val="center"/>
          </w:tcPr>
          <w:p w14:paraId="1441CA4A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F60C4">
              <w:rPr>
                <w:rFonts w:ascii="Arial" w:hAnsi="Arial" w:cs="Arial"/>
                <w:color w:val="FF0000"/>
                <w:sz w:val="24"/>
                <w:szCs w:val="24"/>
              </w:rPr>
              <w:t>0.00</w:t>
            </w:r>
          </w:p>
        </w:tc>
        <w:tc>
          <w:tcPr>
            <w:tcW w:w="1304" w:type="dxa"/>
            <w:vAlign w:val="center"/>
          </w:tcPr>
          <w:p w14:paraId="3AFA3C8B" w14:textId="77777777" w:rsidR="00A265BE" w:rsidRPr="00E7050B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050B">
              <w:rPr>
                <w:rFonts w:ascii="Arial" w:hAnsi="Arial" w:cs="Arial"/>
                <w:sz w:val="24"/>
                <w:szCs w:val="24"/>
              </w:rPr>
              <w:t>0.00</w:t>
            </w:r>
          </w:p>
        </w:tc>
        <w:tc>
          <w:tcPr>
            <w:tcW w:w="2271" w:type="dxa"/>
            <w:vAlign w:val="center"/>
          </w:tcPr>
          <w:p w14:paraId="2CF17B29" w14:textId="77777777" w:rsidR="00A265BE" w:rsidRPr="00E7050B" w:rsidRDefault="00A265BE" w:rsidP="00057069">
            <w:pPr>
              <w:tabs>
                <w:tab w:val="left" w:pos="1164"/>
              </w:tabs>
              <w:rPr>
                <w:rFonts w:ascii="Arial" w:hAnsi="Arial" w:cs="Arial"/>
                <w:sz w:val="16"/>
                <w:szCs w:val="16"/>
              </w:rPr>
            </w:pPr>
            <w:r w:rsidRPr="00E7050B">
              <w:rPr>
                <w:rFonts w:ascii="Arial" w:hAnsi="Arial" w:cs="Arial"/>
                <w:sz w:val="16"/>
                <w:szCs w:val="16"/>
              </w:rPr>
              <w:t>Entre les bornes</w:t>
            </w:r>
          </w:p>
        </w:tc>
        <w:tc>
          <w:tcPr>
            <w:tcW w:w="656" w:type="dxa"/>
            <w:vAlign w:val="center"/>
          </w:tcPr>
          <w:p w14:paraId="470EA57E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35" w:type="dxa"/>
            <w:vAlign w:val="center"/>
          </w:tcPr>
          <w:p w14:paraId="17EFA533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74" w:type="dxa"/>
            <w:vAlign w:val="center"/>
          </w:tcPr>
          <w:p w14:paraId="5FA14182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19" w:type="dxa"/>
            <w:vAlign w:val="center"/>
          </w:tcPr>
          <w:p w14:paraId="485B09F8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A265BE" w:rsidRPr="009A5CB2" w14:paraId="1E6B7724" w14:textId="77777777" w:rsidTr="00A265BE">
        <w:trPr>
          <w:trHeight w:val="407"/>
        </w:trPr>
        <w:tc>
          <w:tcPr>
            <w:tcW w:w="1668" w:type="dxa"/>
            <w:vMerge w:val="restart"/>
            <w:vAlign w:val="center"/>
          </w:tcPr>
          <w:p w14:paraId="23601C58" w14:textId="77777777" w:rsidR="00A265BE" w:rsidRPr="009A5CB2" w:rsidRDefault="00A265BE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8D3E2A">
              <w:rPr>
                <w:rFonts w:ascii="Arial" w:hAnsi="Arial" w:cs="Arial"/>
                <w:color w:val="000000" w:themeColor="text1"/>
              </w:rPr>
              <w:t>Bloc distributeur SRS automatique</w:t>
            </w:r>
          </w:p>
        </w:tc>
        <w:tc>
          <w:tcPr>
            <w:tcW w:w="1134" w:type="dxa"/>
            <w:vAlign w:val="center"/>
          </w:tcPr>
          <w:p w14:paraId="392C2E9E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</w:rPr>
            </w:pPr>
            <w:r w:rsidRPr="001F60C4">
              <w:rPr>
                <w:rFonts w:ascii="Arial" w:hAnsi="Arial" w:cs="Arial"/>
                <w:bCs/>
                <w:iCs/>
                <w:color w:val="FF0000"/>
                <w:sz w:val="24"/>
                <w:szCs w:val="24"/>
              </w:rPr>
              <w:t>113bar</w:t>
            </w:r>
          </w:p>
        </w:tc>
        <w:tc>
          <w:tcPr>
            <w:tcW w:w="1304" w:type="dxa"/>
            <w:vAlign w:val="center"/>
          </w:tcPr>
          <w:p w14:paraId="6F052449" w14:textId="77777777" w:rsidR="00A265BE" w:rsidRPr="00E7050B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050B">
              <w:rPr>
                <w:rFonts w:ascii="Arial" w:hAnsi="Arial" w:cs="Arial"/>
                <w:sz w:val="24"/>
                <w:szCs w:val="24"/>
              </w:rPr>
              <w:t>Pression &gt;0 et&lt;350b</w:t>
            </w:r>
            <w:r>
              <w:rPr>
                <w:rFonts w:ascii="Arial" w:hAnsi="Arial" w:cs="Arial"/>
                <w:sz w:val="24"/>
                <w:szCs w:val="24"/>
              </w:rPr>
              <w:t>ar</w:t>
            </w:r>
          </w:p>
        </w:tc>
        <w:tc>
          <w:tcPr>
            <w:tcW w:w="2271" w:type="dxa"/>
            <w:vAlign w:val="center"/>
          </w:tcPr>
          <w:p w14:paraId="334DE9E6" w14:textId="77777777" w:rsidR="00A265BE" w:rsidRPr="00E7050B" w:rsidRDefault="00A265BE" w:rsidP="00057069">
            <w:pPr>
              <w:tabs>
                <w:tab w:val="left" w:pos="1164"/>
              </w:tabs>
              <w:rPr>
                <w:rFonts w:ascii="Arial" w:hAnsi="Arial" w:cs="Arial"/>
                <w:sz w:val="16"/>
                <w:szCs w:val="16"/>
              </w:rPr>
            </w:pPr>
            <w:r w:rsidRPr="00E7050B">
              <w:rPr>
                <w:rFonts w:ascii="Arial" w:hAnsi="Arial" w:cs="Arial"/>
                <w:sz w:val="16"/>
                <w:szCs w:val="16"/>
              </w:rPr>
              <w:t>Sur ligne A godet chargé et système SRS actif.</w:t>
            </w:r>
          </w:p>
        </w:tc>
        <w:tc>
          <w:tcPr>
            <w:tcW w:w="656" w:type="dxa"/>
            <w:vAlign w:val="center"/>
          </w:tcPr>
          <w:p w14:paraId="4F12ED40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35" w:type="dxa"/>
            <w:vAlign w:val="center"/>
          </w:tcPr>
          <w:p w14:paraId="2424A225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574" w:type="dxa"/>
            <w:vAlign w:val="center"/>
          </w:tcPr>
          <w:p w14:paraId="2C6D1C84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19" w:type="dxa"/>
            <w:vAlign w:val="center"/>
          </w:tcPr>
          <w:p w14:paraId="70EBBAD5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A265BE" w:rsidRPr="009A5CB2" w14:paraId="2D24A39F" w14:textId="77777777" w:rsidTr="00A265BE">
        <w:trPr>
          <w:trHeight w:val="407"/>
        </w:trPr>
        <w:tc>
          <w:tcPr>
            <w:tcW w:w="1668" w:type="dxa"/>
            <w:vMerge/>
            <w:vAlign w:val="center"/>
          </w:tcPr>
          <w:p w14:paraId="1BC65A00" w14:textId="77777777" w:rsidR="00A265BE" w:rsidRPr="009A5CB2" w:rsidRDefault="00A265BE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</w:p>
        </w:tc>
        <w:tc>
          <w:tcPr>
            <w:tcW w:w="1134" w:type="dxa"/>
            <w:vAlign w:val="center"/>
          </w:tcPr>
          <w:p w14:paraId="23777523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F60C4">
              <w:rPr>
                <w:rFonts w:ascii="Arial" w:hAnsi="Arial" w:cs="Arial"/>
                <w:color w:val="FF0000"/>
                <w:sz w:val="24"/>
                <w:szCs w:val="24"/>
              </w:rPr>
              <w:t>0b</w:t>
            </w:r>
          </w:p>
        </w:tc>
        <w:tc>
          <w:tcPr>
            <w:tcW w:w="1304" w:type="dxa"/>
            <w:vAlign w:val="center"/>
          </w:tcPr>
          <w:p w14:paraId="38D58FF7" w14:textId="77777777" w:rsidR="00A265BE" w:rsidRPr="00E7050B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050B">
              <w:rPr>
                <w:rFonts w:ascii="Arial" w:hAnsi="Arial" w:cs="Arial"/>
                <w:sz w:val="24"/>
                <w:szCs w:val="24"/>
              </w:rPr>
              <w:t>0b</w:t>
            </w:r>
          </w:p>
        </w:tc>
        <w:tc>
          <w:tcPr>
            <w:tcW w:w="2271" w:type="dxa"/>
            <w:vAlign w:val="center"/>
          </w:tcPr>
          <w:p w14:paraId="7400BECF" w14:textId="77777777" w:rsidR="00A265BE" w:rsidRPr="00E7050B" w:rsidRDefault="00A265BE" w:rsidP="00057069">
            <w:pPr>
              <w:tabs>
                <w:tab w:val="left" w:pos="1164"/>
              </w:tabs>
              <w:rPr>
                <w:rFonts w:ascii="Arial" w:hAnsi="Arial" w:cs="Arial"/>
                <w:sz w:val="16"/>
                <w:szCs w:val="16"/>
              </w:rPr>
            </w:pPr>
            <w:r w:rsidRPr="00E7050B">
              <w:rPr>
                <w:rFonts w:ascii="Arial" w:hAnsi="Arial" w:cs="Arial"/>
                <w:sz w:val="16"/>
                <w:szCs w:val="16"/>
              </w:rPr>
              <w:t xml:space="preserve">Sur ligne </w:t>
            </w:r>
            <w:proofErr w:type="spellStart"/>
            <w:r w:rsidRPr="00E7050B">
              <w:rPr>
                <w:rFonts w:ascii="Arial" w:hAnsi="Arial" w:cs="Arial"/>
                <w:sz w:val="16"/>
                <w:szCs w:val="16"/>
              </w:rPr>
              <w:t>Bgodet</w:t>
            </w:r>
            <w:proofErr w:type="spellEnd"/>
            <w:r w:rsidRPr="00E7050B">
              <w:rPr>
                <w:rFonts w:ascii="Arial" w:hAnsi="Arial" w:cs="Arial"/>
                <w:sz w:val="16"/>
                <w:szCs w:val="16"/>
              </w:rPr>
              <w:t xml:space="preserve"> chargé et système SRS actif.</w:t>
            </w:r>
          </w:p>
        </w:tc>
        <w:tc>
          <w:tcPr>
            <w:tcW w:w="656" w:type="dxa"/>
            <w:vAlign w:val="center"/>
          </w:tcPr>
          <w:p w14:paraId="5BA5015C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35" w:type="dxa"/>
            <w:vAlign w:val="center"/>
          </w:tcPr>
          <w:p w14:paraId="6432117E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574" w:type="dxa"/>
            <w:vAlign w:val="center"/>
          </w:tcPr>
          <w:p w14:paraId="6FD5FE44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19" w:type="dxa"/>
            <w:vAlign w:val="center"/>
          </w:tcPr>
          <w:p w14:paraId="7F885B54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A265BE" w:rsidRPr="009A5CB2" w14:paraId="71B48E56" w14:textId="77777777" w:rsidTr="00A265BE">
        <w:trPr>
          <w:trHeight w:val="407"/>
        </w:trPr>
        <w:tc>
          <w:tcPr>
            <w:tcW w:w="1668" w:type="dxa"/>
            <w:vMerge w:val="restart"/>
            <w:vAlign w:val="center"/>
          </w:tcPr>
          <w:p w14:paraId="71A5D935" w14:textId="77777777" w:rsidR="00A265BE" w:rsidRPr="009A5CB2" w:rsidRDefault="00A265BE" w:rsidP="00A265BE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8A53B4">
              <w:rPr>
                <w:rFonts w:ascii="Arial" w:hAnsi="Arial" w:cs="Arial"/>
                <w:color w:val="000000" w:themeColor="text1"/>
              </w:rPr>
              <w:t>Electrovanne SRS</w:t>
            </w:r>
          </w:p>
        </w:tc>
        <w:tc>
          <w:tcPr>
            <w:tcW w:w="1134" w:type="dxa"/>
            <w:vAlign w:val="center"/>
          </w:tcPr>
          <w:p w14:paraId="028ACD47" w14:textId="77777777" w:rsidR="00A265BE" w:rsidRPr="001F60C4" w:rsidRDefault="00A265BE" w:rsidP="00A265BE">
            <w:pPr>
              <w:tabs>
                <w:tab w:val="left" w:pos="1164"/>
              </w:tabs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1F60C4">
              <w:rPr>
                <w:rFonts w:ascii="Arial" w:hAnsi="Arial" w:cs="Arial"/>
                <w:bCs/>
                <w:color w:val="FF0000"/>
                <w:sz w:val="24"/>
                <w:szCs w:val="24"/>
              </w:rPr>
              <w:t>113bar</w:t>
            </w:r>
          </w:p>
        </w:tc>
        <w:tc>
          <w:tcPr>
            <w:tcW w:w="1304" w:type="dxa"/>
            <w:vAlign w:val="center"/>
          </w:tcPr>
          <w:p w14:paraId="21F1DC8F" w14:textId="77777777" w:rsidR="00A265BE" w:rsidRPr="00E7050B" w:rsidRDefault="00A265BE" w:rsidP="00A265BE">
            <w:pPr>
              <w:tabs>
                <w:tab w:val="left" w:pos="116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050B">
              <w:rPr>
                <w:rFonts w:ascii="Arial" w:hAnsi="Arial" w:cs="Arial"/>
                <w:sz w:val="24"/>
                <w:szCs w:val="24"/>
              </w:rPr>
              <w:t>Pression &gt;0 et&lt;350b</w:t>
            </w:r>
            <w:r>
              <w:rPr>
                <w:rFonts w:ascii="Arial" w:hAnsi="Arial" w:cs="Arial"/>
                <w:sz w:val="24"/>
                <w:szCs w:val="24"/>
              </w:rPr>
              <w:t>ar</w:t>
            </w:r>
          </w:p>
        </w:tc>
        <w:tc>
          <w:tcPr>
            <w:tcW w:w="2271" w:type="dxa"/>
          </w:tcPr>
          <w:p w14:paraId="56A72388" w14:textId="77777777" w:rsidR="00A265BE" w:rsidRPr="00E7050B" w:rsidRDefault="00A265BE" w:rsidP="00A265BE">
            <w:pPr>
              <w:tabs>
                <w:tab w:val="left" w:pos="1164"/>
              </w:tabs>
              <w:rPr>
                <w:rFonts w:ascii="Arial" w:hAnsi="Arial" w:cs="Arial"/>
                <w:sz w:val="16"/>
                <w:szCs w:val="16"/>
              </w:rPr>
            </w:pPr>
            <w:r w:rsidRPr="00E7050B">
              <w:rPr>
                <w:rFonts w:ascii="Arial" w:hAnsi="Arial" w:cs="Arial"/>
                <w:sz w:val="16"/>
                <w:szCs w:val="16"/>
              </w:rPr>
              <w:t>Sur ligne A godet chargé et système SRS actif.</w:t>
            </w:r>
          </w:p>
        </w:tc>
        <w:tc>
          <w:tcPr>
            <w:tcW w:w="656" w:type="dxa"/>
            <w:vAlign w:val="center"/>
          </w:tcPr>
          <w:p w14:paraId="650AF11F" w14:textId="77777777" w:rsidR="00A265BE" w:rsidRPr="001F60C4" w:rsidRDefault="00A265BE" w:rsidP="00A265BE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35" w:type="dxa"/>
            <w:vAlign w:val="center"/>
          </w:tcPr>
          <w:p w14:paraId="6FD10E7F" w14:textId="77777777" w:rsidR="00A265BE" w:rsidRPr="001F60C4" w:rsidRDefault="00A265BE" w:rsidP="00A265BE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574" w:type="dxa"/>
            <w:vAlign w:val="center"/>
          </w:tcPr>
          <w:p w14:paraId="42260EFB" w14:textId="77777777" w:rsidR="00A265BE" w:rsidRPr="001F60C4" w:rsidRDefault="00A265BE" w:rsidP="00A265BE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19" w:type="dxa"/>
            <w:vAlign w:val="center"/>
          </w:tcPr>
          <w:p w14:paraId="49197BF0" w14:textId="77777777" w:rsidR="00A265BE" w:rsidRPr="001F60C4" w:rsidRDefault="00A265BE" w:rsidP="00A265BE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A265BE" w:rsidRPr="009A5CB2" w14:paraId="0351B41F" w14:textId="77777777" w:rsidTr="00A265BE">
        <w:trPr>
          <w:trHeight w:val="407"/>
        </w:trPr>
        <w:tc>
          <w:tcPr>
            <w:tcW w:w="1668" w:type="dxa"/>
            <w:vMerge/>
            <w:vAlign w:val="center"/>
          </w:tcPr>
          <w:p w14:paraId="36C56584" w14:textId="77777777" w:rsidR="00A265BE" w:rsidRPr="009A5CB2" w:rsidRDefault="00A265BE" w:rsidP="00A265BE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</w:p>
        </w:tc>
        <w:tc>
          <w:tcPr>
            <w:tcW w:w="1134" w:type="dxa"/>
            <w:vAlign w:val="center"/>
          </w:tcPr>
          <w:p w14:paraId="4DD43E90" w14:textId="77777777" w:rsidR="00A265BE" w:rsidRPr="001F60C4" w:rsidRDefault="00A265BE" w:rsidP="00A265BE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F60C4">
              <w:rPr>
                <w:rFonts w:ascii="Arial" w:hAnsi="Arial" w:cs="Arial"/>
                <w:color w:val="FF0000"/>
                <w:sz w:val="24"/>
                <w:szCs w:val="24"/>
              </w:rPr>
              <w:t>0bar</w:t>
            </w:r>
          </w:p>
        </w:tc>
        <w:tc>
          <w:tcPr>
            <w:tcW w:w="1304" w:type="dxa"/>
            <w:vAlign w:val="center"/>
          </w:tcPr>
          <w:p w14:paraId="6270EA56" w14:textId="77777777" w:rsidR="00A265BE" w:rsidRPr="00E7050B" w:rsidRDefault="00A265BE" w:rsidP="00A265BE">
            <w:pPr>
              <w:tabs>
                <w:tab w:val="left" w:pos="116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050B">
              <w:rPr>
                <w:rFonts w:ascii="Arial" w:hAnsi="Arial" w:cs="Arial"/>
                <w:sz w:val="24"/>
                <w:szCs w:val="24"/>
              </w:rPr>
              <w:t>0b</w:t>
            </w:r>
            <w:r>
              <w:rPr>
                <w:rFonts w:ascii="Arial" w:hAnsi="Arial" w:cs="Arial"/>
                <w:sz w:val="24"/>
                <w:szCs w:val="24"/>
              </w:rPr>
              <w:t>ar</w:t>
            </w:r>
          </w:p>
        </w:tc>
        <w:tc>
          <w:tcPr>
            <w:tcW w:w="2271" w:type="dxa"/>
          </w:tcPr>
          <w:p w14:paraId="20DABEC9" w14:textId="77777777" w:rsidR="00A265BE" w:rsidRPr="00E7050B" w:rsidRDefault="00A265BE" w:rsidP="00A265BE">
            <w:pPr>
              <w:tabs>
                <w:tab w:val="left" w:pos="1164"/>
              </w:tabs>
              <w:rPr>
                <w:rFonts w:ascii="Arial" w:hAnsi="Arial" w:cs="Arial"/>
                <w:sz w:val="16"/>
                <w:szCs w:val="16"/>
              </w:rPr>
            </w:pPr>
            <w:r w:rsidRPr="00E7050B">
              <w:rPr>
                <w:rFonts w:ascii="Arial" w:hAnsi="Arial" w:cs="Arial"/>
                <w:sz w:val="16"/>
                <w:szCs w:val="16"/>
              </w:rPr>
              <w:t>Sur ligne B godet chargé et système SRS actif.</w:t>
            </w:r>
          </w:p>
        </w:tc>
        <w:tc>
          <w:tcPr>
            <w:tcW w:w="656" w:type="dxa"/>
            <w:vAlign w:val="center"/>
          </w:tcPr>
          <w:p w14:paraId="02D5DAD2" w14:textId="77777777" w:rsidR="00A265BE" w:rsidRPr="001F60C4" w:rsidRDefault="00A265BE" w:rsidP="00A265BE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35" w:type="dxa"/>
            <w:vAlign w:val="center"/>
          </w:tcPr>
          <w:p w14:paraId="61386DCC" w14:textId="77777777" w:rsidR="00A265BE" w:rsidRPr="001F60C4" w:rsidRDefault="00A265BE" w:rsidP="00A265BE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574" w:type="dxa"/>
            <w:vAlign w:val="center"/>
          </w:tcPr>
          <w:p w14:paraId="4CD91E33" w14:textId="77777777" w:rsidR="00A265BE" w:rsidRPr="001F60C4" w:rsidRDefault="00A265BE" w:rsidP="00A265BE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19" w:type="dxa"/>
            <w:vAlign w:val="center"/>
          </w:tcPr>
          <w:p w14:paraId="40687B5F" w14:textId="77777777" w:rsidR="00A265BE" w:rsidRPr="001F60C4" w:rsidRDefault="00A265BE" w:rsidP="00A265BE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A265BE" w:rsidRPr="009A5CB2" w14:paraId="44FFDBB2" w14:textId="77777777" w:rsidTr="00A265BE">
        <w:trPr>
          <w:trHeight w:val="407"/>
        </w:trPr>
        <w:tc>
          <w:tcPr>
            <w:tcW w:w="1668" w:type="dxa"/>
            <w:vAlign w:val="center"/>
          </w:tcPr>
          <w:p w14:paraId="7077BD1C" w14:textId="77777777" w:rsidR="00A265BE" w:rsidRPr="009A5CB2" w:rsidRDefault="00A265BE" w:rsidP="00A265BE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2D1764">
              <w:rPr>
                <w:rFonts w:ascii="Arial" w:hAnsi="Arial" w:cs="Arial"/>
                <w:color w:val="000000" w:themeColor="text1"/>
              </w:rPr>
              <w:t>Accumulateur à piston</w:t>
            </w:r>
          </w:p>
        </w:tc>
        <w:tc>
          <w:tcPr>
            <w:tcW w:w="1134" w:type="dxa"/>
            <w:vAlign w:val="center"/>
          </w:tcPr>
          <w:p w14:paraId="3C9ECFB0" w14:textId="77777777" w:rsidR="00A265BE" w:rsidRPr="001F60C4" w:rsidRDefault="00A265BE" w:rsidP="00A265BE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F60C4">
              <w:rPr>
                <w:rFonts w:ascii="Arial" w:hAnsi="Arial" w:cs="Arial"/>
                <w:color w:val="FF0000"/>
                <w:sz w:val="24"/>
                <w:szCs w:val="24"/>
              </w:rPr>
              <w:t>10bar</w:t>
            </w:r>
          </w:p>
        </w:tc>
        <w:tc>
          <w:tcPr>
            <w:tcW w:w="1304" w:type="dxa"/>
            <w:vAlign w:val="center"/>
          </w:tcPr>
          <w:p w14:paraId="33926EBA" w14:textId="77777777" w:rsidR="00A265BE" w:rsidRPr="00E7050B" w:rsidRDefault="00A265BE" w:rsidP="00A265BE">
            <w:pPr>
              <w:tabs>
                <w:tab w:val="left" w:pos="1164"/>
              </w:tabs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24 </w:t>
            </w:r>
            <w:r w:rsidRPr="00E7050B">
              <w:rPr>
                <w:rFonts w:ascii="Arial" w:hAnsi="Arial" w:cs="Arial"/>
                <w:bCs/>
                <w:iCs/>
                <w:sz w:val="24"/>
                <w:szCs w:val="24"/>
              </w:rPr>
              <w:t>b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ar</w:t>
            </w:r>
          </w:p>
        </w:tc>
        <w:tc>
          <w:tcPr>
            <w:tcW w:w="2271" w:type="dxa"/>
            <w:vAlign w:val="center"/>
          </w:tcPr>
          <w:p w14:paraId="13AE9C9B" w14:textId="77777777" w:rsidR="00A265BE" w:rsidRPr="00E7050B" w:rsidRDefault="00A265BE" w:rsidP="00A265BE">
            <w:pPr>
              <w:tabs>
                <w:tab w:val="left" w:pos="1164"/>
              </w:tabs>
              <w:rPr>
                <w:rFonts w:ascii="Arial" w:hAnsi="Arial" w:cs="Arial"/>
              </w:rPr>
            </w:pPr>
          </w:p>
        </w:tc>
        <w:tc>
          <w:tcPr>
            <w:tcW w:w="656" w:type="dxa"/>
            <w:vAlign w:val="center"/>
          </w:tcPr>
          <w:p w14:paraId="2CBAA147" w14:textId="77777777" w:rsidR="00A265BE" w:rsidRPr="001F60C4" w:rsidRDefault="00A265BE" w:rsidP="00A265BE">
            <w:pPr>
              <w:tabs>
                <w:tab w:val="left" w:pos="1164"/>
              </w:tabs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</w:tc>
        <w:tc>
          <w:tcPr>
            <w:tcW w:w="735" w:type="dxa"/>
            <w:vAlign w:val="center"/>
          </w:tcPr>
          <w:p w14:paraId="0EC9F8C3" w14:textId="77777777" w:rsidR="00A265BE" w:rsidRPr="001F60C4" w:rsidRDefault="00A265BE" w:rsidP="00A265BE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574" w:type="dxa"/>
            <w:vAlign w:val="center"/>
          </w:tcPr>
          <w:p w14:paraId="75590DC1" w14:textId="77777777" w:rsidR="00A265BE" w:rsidRPr="001F60C4" w:rsidRDefault="00A265BE" w:rsidP="00A265BE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19" w:type="dxa"/>
            <w:vAlign w:val="center"/>
          </w:tcPr>
          <w:p w14:paraId="747198CD" w14:textId="77777777" w:rsidR="00A265BE" w:rsidRPr="001F60C4" w:rsidRDefault="00A265BE" w:rsidP="00A265BE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</w:tr>
      <w:tr w:rsidR="00A265BE" w:rsidRPr="009A5CB2" w14:paraId="1424B1C8" w14:textId="77777777" w:rsidTr="00A265BE">
        <w:trPr>
          <w:trHeight w:val="407"/>
        </w:trPr>
        <w:tc>
          <w:tcPr>
            <w:tcW w:w="1668" w:type="dxa"/>
            <w:vAlign w:val="center"/>
          </w:tcPr>
          <w:p w14:paraId="269C12CF" w14:textId="77777777" w:rsidR="00A265BE" w:rsidRPr="009A5CB2" w:rsidRDefault="00A265BE" w:rsidP="00057069">
            <w:pPr>
              <w:tabs>
                <w:tab w:val="left" w:pos="1164"/>
              </w:tabs>
              <w:rPr>
                <w:rFonts w:ascii="Arial" w:hAnsi="Arial" w:cs="Arial"/>
                <w:color w:val="FF0000"/>
              </w:rPr>
            </w:pPr>
            <w:r w:rsidRPr="00E94925">
              <w:rPr>
                <w:rFonts w:ascii="Arial" w:hAnsi="Arial" w:cs="Arial"/>
                <w:color w:val="000000" w:themeColor="text1"/>
              </w:rPr>
              <w:t>Vérins de levage chargeur</w:t>
            </w:r>
          </w:p>
        </w:tc>
        <w:tc>
          <w:tcPr>
            <w:tcW w:w="1134" w:type="dxa"/>
            <w:vAlign w:val="center"/>
          </w:tcPr>
          <w:p w14:paraId="4C8A4C31" w14:textId="55CBE4C0" w:rsidR="00A265BE" w:rsidRPr="001F60C4" w:rsidRDefault="009410F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1</w:t>
            </w:r>
            <w:r w:rsidR="00A265BE" w:rsidRPr="001F60C4">
              <w:rPr>
                <w:rFonts w:ascii="Arial" w:hAnsi="Arial" w:cs="Arial"/>
                <w:color w:val="FF0000"/>
                <w:sz w:val="24"/>
                <w:szCs w:val="24"/>
              </w:rPr>
              <w:t>0</w:t>
            </w:r>
            <w:r w:rsidR="005F39C2" w:rsidRPr="001F60C4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A265BE" w:rsidRPr="001F60C4">
              <w:rPr>
                <w:rFonts w:ascii="Arial" w:hAnsi="Arial" w:cs="Arial"/>
                <w:color w:val="FF0000"/>
                <w:sz w:val="24"/>
                <w:szCs w:val="24"/>
              </w:rPr>
              <w:t>cm</w:t>
            </w:r>
          </w:p>
        </w:tc>
        <w:tc>
          <w:tcPr>
            <w:tcW w:w="1304" w:type="dxa"/>
            <w:vAlign w:val="center"/>
          </w:tcPr>
          <w:p w14:paraId="7099C818" w14:textId="264F931F" w:rsidR="00A265BE" w:rsidRPr="00E7050B" w:rsidRDefault="009410F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A265BE" w:rsidRPr="00E7050B">
              <w:rPr>
                <w:rFonts w:ascii="Arial" w:hAnsi="Arial" w:cs="Arial"/>
                <w:sz w:val="24"/>
                <w:szCs w:val="24"/>
              </w:rPr>
              <w:t>0 cm/1h</w:t>
            </w:r>
          </w:p>
        </w:tc>
        <w:tc>
          <w:tcPr>
            <w:tcW w:w="2271" w:type="dxa"/>
            <w:vAlign w:val="center"/>
          </w:tcPr>
          <w:p w14:paraId="569E27D2" w14:textId="77777777" w:rsidR="00A265BE" w:rsidRPr="00E7050B" w:rsidRDefault="00A265BE" w:rsidP="00057069">
            <w:pPr>
              <w:tabs>
                <w:tab w:val="left" w:pos="1164"/>
              </w:tabs>
              <w:rPr>
                <w:rFonts w:ascii="Arial" w:hAnsi="Arial" w:cs="Arial"/>
              </w:rPr>
            </w:pPr>
            <w:r w:rsidRPr="00E7050B">
              <w:rPr>
                <w:rFonts w:ascii="Arial" w:hAnsi="Arial" w:cs="Arial"/>
              </w:rPr>
              <w:t>Contrôle mouvement sous charge/Temps</w:t>
            </w:r>
          </w:p>
        </w:tc>
        <w:tc>
          <w:tcPr>
            <w:tcW w:w="656" w:type="dxa"/>
            <w:vAlign w:val="center"/>
          </w:tcPr>
          <w:p w14:paraId="0C6A7ABC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35" w:type="dxa"/>
            <w:vAlign w:val="center"/>
          </w:tcPr>
          <w:p w14:paraId="6BF330CC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574" w:type="dxa"/>
            <w:vAlign w:val="center"/>
          </w:tcPr>
          <w:p w14:paraId="6BA3EC48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  <w:r w:rsidRPr="001F60C4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19" w:type="dxa"/>
            <w:vAlign w:val="center"/>
          </w:tcPr>
          <w:p w14:paraId="0AAC6ED6" w14:textId="77777777" w:rsidR="00A265BE" w:rsidRPr="001F60C4" w:rsidRDefault="00A265BE" w:rsidP="00057069">
            <w:pPr>
              <w:tabs>
                <w:tab w:val="left" w:pos="116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5EC4F54F" w14:textId="77777777" w:rsidR="00526F5C" w:rsidRPr="001D4CAF" w:rsidRDefault="00526F5C" w:rsidP="001D4CAF">
      <w:pPr>
        <w:spacing w:after="0"/>
        <w:rPr>
          <w:rFonts w:ascii="Arial" w:eastAsia="Arial" w:hAnsi="Arial" w:cs="Arial"/>
          <w:sz w:val="12"/>
          <w:szCs w:val="12"/>
        </w:rPr>
      </w:pPr>
    </w:p>
    <w:sectPr w:rsidR="00526F5C" w:rsidRPr="001D4CAF" w:rsidSect="00674CEC">
      <w:pgSz w:w="11907" w:h="16839" w:code="9"/>
      <w:pgMar w:top="992" w:right="1418" w:bottom="1418" w:left="1418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51004" w14:textId="77777777" w:rsidR="00371419" w:rsidRDefault="00371419">
      <w:pPr>
        <w:spacing w:after="0" w:line="240" w:lineRule="auto"/>
      </w:pPr>
      <w:r>
        <w:separator/>
      </w:r>
    </w:p>
  </w:endnote>
  <w:endnote w:type="continuationSeparator" w:id="0">
    <w:p w14:paraId="7F990FDF" w14:textId="77777777" w:rsidR="00371419" w:rsidRDefault="00371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72E23" w14:textId="77777777" w:rsidR="000827FA" w:rsidRPr="007E03C1" w:rsidRDefault="000827FA" w:rsidP="007E03C1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</w:p>
  <w:tbl>
    <w:tblPr>
      <w:tblStyle w:val="afe"/>
      <w:tblW w:w="9805" w:type="dxa"/>
      <w:tblInd w:w="-34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5072"/>
      <w:gridCol w:w="2962"/>
      <w:gridCol w:w="1771"/>
    </w:tblGrid>
    <w:tr w:rsidR="000827FA" w14:paraId="336A657B" w14:textId="77777777" w:rsidTr="007E03C1">
      <w:trPr>
        <w:trHeight w:val="253"/>
      </w:trPr>
      <w:tc>
        <w:tcPr>
          <w:tcW w:w="8034" w:type="dxa"/>
          <w:gridSpan w:val="2"/>
        </w:tcPr>
        <w:p w14:paraId="0E319B15" w14:textId="77777777" w:rsidR="000827FA" w:rsidRDefault="000827FA" w:rsidP="009F3A1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567" w:hanging="567"/>
            <w:rPr>
              <w:rFonts w:ascii="Arial" w:eastAsia="Arial" w:hAnsi="Arial" w:cs="Arial"/>
              <w:b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color w:val="000000"/>
              <w:sz w:val="20"/>
              <w:szCs w:val="20"/>
            </w:rPr>
            <w:t xml:space="preserve">BTS </w:t>
          </w:r>
          <w:r w:rsidR="009F3A1D">
            <w:rPr>
              <w:rFonts w:ascii="Arial" w:eastAsia="Arial" w:hAnsi="Arial" w:cs="Arial"/>
              <w:b/>
              <w:color w:val="000000"/>
              <w:sz w:val="20"/>
              <w:szCs w:val="20"/>
            </w:rPr>
            <w:t>MMCM_</w:t>
          </w:r>
          <w:r w:rsidR="009F3A1D" w:rsidRPr="009F3A1D">
            <w:rPr>
              <w:rFonts w:ascii="Arial" w:eastAsia="Arial" w:hAnsi="Arial" w:cs="Arial"/>
              <w:b/>
              <w:color w:val="FF0000"/>
              <w:sz w:val="20"/>
              <w:szCs w:val="20"/>
            </w:rPr>
            <w:t>CORRECTION</w:t>
          </w:r>
        </w:p>
      </w:tc>
      <w:tc>
        <w:tcPr>
          <w:tcW w:w="1771" w:type="dxa"/>
        </w:tcPr>
        <w:p w14:paraId="2017281B" w14:textId="77777777" w:rsidR="000827FA" w:rsidRDefault="000827FA" w:rsidP="009F3A1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567" w:hanging="567"/>
            <w:rPr>
              <w:rFonts w:ascii="Arial" w:eastAsia="Arial" w:hAnsi="Arial" w:cs="Arial"/>
              <w:b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color w:val="000000"/>
              <w:sz w:val="20"/>
              <w:szCs w:val="20"/>
            </w:rPr>
            <w:t>Session 202</w:t>
          </w:r>
          <w:r w:rsidR="009F3A1D">
            <w:rPr>
              <w:rFonts w:ascii="Arial" w:eastAsia="Arial" w:hAnsi="Arial" w:cs="Arial"/>
              <w:b/>
              <w:sz w:val="20"/>
              <w:szCs w:val="20"/>
            </w:rPr>
            <w:t>5</w:t>
          </w:r>
        </w:p>
      </w:tc>
    </w:tr>
    <w:tr w:rsidR="000827FA" w14:paraId="3199EA00" w14:textId="77777777" w:rsidTr="007E03C1">
      <w:trPr>
        <w:trHeight w:val="253"/>
      </w:trPr>
      <w:tc>
        <w:tcPr>
          <w:tcW w:w="5072" w:type="dxa"/>
        </w:tcPr>
        <w:p w14:paraId="13C3F913" w14:textId="77777777" w:rsidR="000827FA" w:rsidRDefault="000827F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567" w:hanging="567"/>
            <w:rPr>
              <w:rFonts w:ascii="Arial" w:eastAsia="Arial" w:hAnsi="Arial" w:cs="Arial"/>
              <w:b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color w:val="000000"/>
              <w:sz w:val="20"/>
              <w:szCs w:val="20"/>
            </w:rPr>
            <w:t xml:space="preserve">Épreuve U4 - Analyse d’un dysfonctionnement </w:t>
          </w:r>
        </w:p>
      </w:tc>
      <w:tc>
        <w:tcPr>
          <w:tcW w:w="2962" w:type="dxa"/>
        </w:tcPr>
        <w:p w14:paraId="60371C20" w14:textId="77777777" w:rsidR="000827FA" w:rsidRDefault="000827FA" w:rsidP="009F3A1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567" w:hanging="567"/>
            <w:rPr>
              <w:rFonts w:ascii="Arial" w:eastAsia="Arial" w:hAnsi="Arial" w:cs="Arial"/>
              <w:b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color w:val="000000"/>
              <w:sz w:val="20"/>
              <w:szCs w:val="20"/>
            </w:rPr>
            <w:t>Code : 2</w:t>
          </w:r>
          <w:r w:rsidR="009F3A1D">
            <w:rPr>
              <w:rFonts w:ascii="Arial" w:eastAsia="Arial" w:hAnsi="Arial" w:cs="Arial"/>
              <w:b/>
              <w:color w:val="000000"/>
              <w:sz w:val="20"/>
              <w:szCs w:val="20"/>
            </w:rPr>
            <w:t>5</w:t>
          </w:r>
          <w:r>
            <w:rPr>
              <w:rFonts w:ascii="Arial" w:eastAsia="Arial" w:hAnsi="Arial" w:cs="Arial"/>
              <w:b/>
              <w:color w:val="000000"/>
              <w:sz w:val="20"/>
              <w:szCs w:val="20"/>
            </w:rPr>
            <w:t xml:space="preserve">MMC4AD </w:t>
          </w:r>
        </w:p>
      </w:tc>
      <w:tc>
        <w:tcPr>
          <w:tcW w:w="1771" w:type="dxa"/>
        </w:tcPr>
        <w:p w14:paraId="3D3EE9BE" w14:textId="14C164B9" w:rsidR="000827FA" w:rsidRDefault="000827FA">
          <w:pPr>
            <w:ind w:left="567" w:hanging="567"/>
            <w:rPr>
              <w:rFonts w:ascii="Arial" w:eastAsia="Arial" w:hAnsi="Arial" w:cs="Arial"/>
              <w:b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 xml:space="preserve">Page </w:t>
          </w:r>
          <w:r w:rsidR="00501F80">
            <w:rPr>
              <w:rFonts w:ascii="Arial" w:eastAsia="Arial" w:hAnsi="Arial" w:cs="Arial"/>
              <w:b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b/>
              <w:sz w:val="20"/>
              <w:szCs w:val="20"/>
            </w:rPr>
            <w:instrText>PAGE</w:instrText>
          </w:r>
          <w:r w:rsidR="00501F80">
            <w:rPr>
              <w:rFonts w:ascii="Arial" w:eastAsia="Arial" w:hAnsi="Arial" w:cs="Arial"/>
              <w:b/>
              <w:sz w:val="20"/>
              <w:szCs w:val="20"/>
            </w:rPr>
            <w:fldChar w:fldCharType="separate"/>
          </w:r>
          <w:r w:rsidR="00E718C8">
            <w:rPr>
              <w:rFonts w:ascii="Arial" w:eastAsia="Arial" w:hAnsi="Arial" w:cs="Arial"/>
              <w:b/>
              <w:noProof/>
              <w:sz w:val="20"/>
              <w:szCs w:val="20"/>
            </w:rPr>
            <w:t>12</w:t>
          </w:r>
          <w:r w:rsidR="00501F80">
            <w:rPr>
              <w:rFonts w:ascii="Arial" w:eastAsia="Arial" w:hAnsi="Arial" w:cs="Arial"/>
              <w:b/>
              <w:sz w:val="20"/>
              <w:szCs w:val="20"/>
            </w:rPr>
            <w:fldChar w:fldCharType="end"/>
          </w:r>
          <w:r>
            <w:rPr>
              <w:rFonts w:ascii="Arial" w:eastAsia="Arial" w:hAnsi="Arial" w:cs="Arial"/>
              <w:b/>
              <w:sz w:val="20"/>
              <w:szCs w:val="20"/>
            </w:rPr>
            <w:t xml:space="preserve"> sur </w:t>
          </w:r>
          <w:r w:rsidR="00501F80">
            <w:rPr>
              <w:rFonts w:ascii="Arial" w:eastAsia="Arial" w:hAnsi="Arial" w:cs="Arial"/>
              <w:b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b/>
              <w:sz w:val="20"/>
              <w:szCs w:val="20"/>
            </w:rPr>
            <w:instrText>NUMPAGES</w:instrText>
          </w:r>
          <w:r w:rsidR="00501F80">
            <w:rPr>
              <w:rFonts w:ascii="Arial" w:eastAsia="Arial" w:hAnsi="Arial" w:cs="Arial"/>
              <w:b/>
              <w:sz w:val="20"/>
              <w:szCs w:val="20"/>
            </w:rPr>
            <w:fldChar w:fldCharType="separate"/>
          </w:r>
          <w:r w:rsidR="00E718C8">
            <w:rPr>
              <w:rFonts w:ascii="Arial" w:eastAsia="Arial" w:hAnsi="Arial" w:cs="Arial"/>
              <w:b/>
              <w:noProof/>
              <w:sz w:val="20"/>
              <w:szCs w:val="20"/>
            </w:rPr>
            <w:t>12</w:t>
          </w:r>
          <w:r w:rsidR="00501F80">
            <w:rPr>
              <w:rFonts w:ascii="Arial" w:eastAsia="Arial" w:hAnsi="Arial" w:cs="Arial"/>
              <w:b/>
              <w:sz w:val="20"/>
              <w:szCs w:val="20"/>
            </w:rPr>
            <w:fldChar w:fldCharType="end"/>
          </w:r>
        </w:p>
      </w:tc>
    </w:tr>
  </w:tbl>
  <w:p w14:paraId="78B2E2E1" w14:textId="77777777" w:rsidR="000827FA" w:rsidRPr="007E03C1" w:rsidRDefault="000827FA" w:rsidP="007E03C1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954A1" w14:textId="77777777" w:rsidR="00371419" w:rsidRDefault="00371419">
      <w:pPr>
        <w:spacing w:after="0" w:line="240" w:lineRule="auto"/>
      </w:pPr>
      <w:r>
        <w:separator/>
      </w:r>
    </w:p>
  </w:footnote>
  <w:footnote w:type="continuationSeparator" w:id="0">
    <w:p w14:paraId="3570460A" w14:textId="77777777" w:rsidR="00371419" w:rsidRDefault="003714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5B143F3"/>
    <w:multiLevelType w:val="hybridMultilevel"/>
    <w:tmpl w:val="3DF270B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C4AB451"/>
    <w:multiLevelType w:val="hybridMultilevel"/>
    <w:tmpl w:val="132856E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A477FF7"/>
    <w:multiLevelType w:val="hybridMultilevel"/>
    <w:tmpl w:val="F23805E0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8737C3"/>
    <w:multiLevelType w:val="hybridMultilevel"/>
    <w:tmpl w:val="A7FC1AA6"/>
    <w:lvl w:ilvl="0" w:tplc="8DA2F8B4">
      <w:start w:val="1"/>
      <w:numFmt w:val="bullet"/>
      <w:lvlText w:val=""/>
      <w:lvlJc w:val="left"/>
      <w:pPr>
        <w:ind w:left="927" w:hanging="360"/>
      </w:pPr>
      <w:rPr>
        <w:rFonts w:ascii="Wingdings" w:eastAsia="Arial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1CF4905"/>
    <w:multiLevelType w:val="multilevel"/>
    <w:tmpl w:val="F1D87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3D531A"/>
    <w:multiLevelType w:val="hybridMultilevel"/>
    <w:tmpl w:val="504608EE"/>
    <w:lvl w:ilvl="0" w:tplc="1EF27C20">
      <w:start w:val="1"/>
      <w:numFmt w:val="upperLetter"/>
      <w:lvlText w:val="%1)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7B3579F"/>
    <w:multiLevelType w:val="hybridMultilevel"/>
    <w:tmpl w:val="6AA60252"/>
    <w:lvl w:ilvl="0" w:tplc="C14CFA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BB4BC0"/>
    <w:multiLevelType w:val="hybridMultilevel"/>
    <w:tmpl w:val="151AE632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3B7F64"/>
    <w:multiLevelType w:val="hybridMultilevel"/>
    <w:tmpl w:val="84E2572E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CD6E51"/>
    <w:multiLevelType w:val="hybridMultilevel"/>
    <w:tmpl w:val="9CF023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B2117B"/>
    <w:multiLevelType w:val="hybridMultilevel"/>
    <w:tmpl w:val="984E980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B222A6"/>
    <w:multiLevelType w:val="multilevel"/>
    <w:tmpl w:val="23108ECC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6A840971"/>
    <w:multiLevelType w:val="hybridMultilevel"/>
    <w:tmpl w:val="E7C63CD0"/>
    <w:lvl w:ilvl="0" w:tplc="ED3CE028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739B5D6F"/>
    <w:multiLevelType w:val="hybridMultilevel"/>
    <w:tmpl w:val="A3BCFA76"/>
    <w:lvl w:ilvl="0" w:tplc="040C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C022E99"/>
    <w:multiLevelType w:val="hybridMultilevel"/>
    <w:tmpl w:val="0054DC7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7661528">
    <w:abstractNumId w:val="11"/>
  </w:num>
  <w:num w:numId="2" w16cid:durableId="174392819">
    <w:abstractNumId w:val="0"/>
  </w:num>
  <w:num w:numId="3" w16cid:durableId="201212010">
    <w:abstractNumId w:val="1"/>
  </w:num>
  <w:num w:numId="4" w16cid:durableId="94911552">
    <w:abstractNumId w:val="14"/>
  </w:num>
  <w:num w:numId="5" w16cid:durableId="389154823">
    <w:abstractNumId w:val="4"/>
  </w:num>
  <w:num w:numId="6" w16cid:durableId="1065572569">
    <w:abstractNumId w:val="7"/>
  </w:num>
  <w:num w:numId="7" w16cid:durableId="1477456489">
    <w:abstractNumId w:val="2"/>
  </w:num>
  <w:num w:numId="8" w16cid:durableId="680817337">
    <w:abstractNumId w:val="8"/>
  </w:num>
  <w:num w:numId="9" w16cid:durableId="1684479656">
    <w:abstractNumId w:val="5"/>
  </w:num>
  <w:num w:numId="10" w16cid:durableId="451486061">
    <w:abstractNumId w:val="12"/>
  </w:num>
  <w:num w:numId="11" w16cid:durableId="466440463">
    <w:abstractNumId w:val="9"/>
  </w:num>
  <w:num w:numId="12" w16cid:durableId="1936936508">
    <w:abstractNumId w:val="13"/>
  </w:num>
  <w:num w:numId="13" w16cid:durableId="1336110333">
    <w:abstractNumId w:val="10"/>
  </w:num>
  <w:num w:numId="14" w16cid:durableId="24646698">
    <w:abstractNumId w:val="6"/>
  </w:num>
  <w:num w:numId="15" w16cid:durableId="15981015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ctiveWritingStyle w:appName="MSWord" w:lang="fr-FR" w:vendorID="64" w:dllVersion="6" w:nlCheck="1" w:checkStyle="0"/>
  <w:activeWritingStyle w:appName="MSWord" w:lang="fr-FR" w:vendorID="64" w:dllVersion="4096" w:nlCheck="1" w:checkStyle="0"/>
  <w:activeWritingStyle w:appName="MSWord" w:lang="en-US" w:vendorID="64" w:dllVersion="6" w:nlCheck="1" w:checkStyle="0"/>
  <w:activeWritingStyle w:appName="MSWord" w:lang="es-ES" w:vendorID="64" w:dllVersion="6" w:nlCheck="1" w:checkStyle="0"/>
  <w:activeWritingStyle w:appName="MSWord" w:lang="fr-FR" w:vendorID="64" w:dllVersion="0" w:nlCheck="1" w:checkStyle="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5F2"/>
    <w:rsid w:val="00002178"/>
    <w:rsid w:val="000036C4"/>
    <w:rsid w:val="00006C26"/>
    <w:rsid w:val="00006EBB"/>
    <w:rsid w:val="0000727C"/>
    <w:rsid w:val="00010414"/>
    <w:rsid w:val="00017E59"/>
    <w:rsid w:val="00020CE3"/>
    <w:rsid w:val="00021FB1"/>
    <w:rsid w:val="0002365D"/>
    <w:rsid w:val="00030FFC"/>
    <w:rsid w:val="00034A71"/>
    <w:rsid w:val="0004070B"/>
    <w:rsid w:val="00043663"/>
    <w:rsid w:val="000446E1"/>
    <w:rsid w:val="00045A4D"/>
    <w:rsid w:val="0004620F"/>
    <w:rsid w:val="000540A3"/>
    <w:rsid w:val="00056EF1"/>
    <w:rsid w:val="00060EEC"/>
    <w:rsid w:val="000618C5"/>
    <w:rsid w:val="00061D41"/>
    <w:rsid w:val="000827FA"/>
    <w:rsid w:val="00082BF1"/>
    <w:rsid w:val="00093F85"/>
    <w:rsid w:val="000A099A"/>
    <w:rsid w:val="000A31B5"/>
    <w:rsid w:val="000A5930"/>
    <w:rsid w:val="000C29D6"/>
    <w:rsid w:val="000C4D37"/>
    <w:rsid w:val="000C7267"/>
    <w:rsid w:val="000C7933"/>
    <w:rsid w:val="000D3E8C"/>
    <w:rsid w:val="000E1230"/>
    <w:rsid w:val="000E14F6"/>
    <w:rsid w:val="000E2E1E"/>
    <w:rsid w:val="000E5AD7"/>
    <w:rsid w:val="000F255D"/>
    <w:rsid w:val="000F3B1F"/>
    <w:rsid w:val="000F4D1B"/>
    <w:rsid w:val="00104734"/>
    <w:rsid w:val="001053DC"/>
    <w:rsid w:val="0011026B"/>
    <w:rsid w:val="00110580"/>
    <w:rsid w:val="0011256E"/>
    <w:rsid w:val="0011470A"/>
    <w:rsid w:val="001159E9"/>
    <w:rsid w:val="0012225C"/>
    <w:rsid w:val="001228EB"/>
    <w:rsid w:val="00125A80"/>
    <w:rsid w:val="00126739"/>
    <w:rsid w:val="001326D8"/>
    <w:rsid w:val="001349E1"/>
    <w:rsid w:val="00134ACE"/>
    <w:rsid w:val="001458A6"/>
    <w:rsid w:val="0014696F"/>
    <w:rsid w:val="00154E44"/>
    <w:rsid w:val="0015552E"/>
    <w:rsid w:val="0015723D"/>
    <w:rsid w:val="00163645"/>
    <w:rsid w:val="0016447F"/>
    <w:rsid w:val="0016462F"/>
    <w:rsid w:val="00166173"/>
    <w:rsid w:val="00172651"/>
    <w:rsid w:val="0017393E"/>
    <w:rsid w:val="00174ADF"/>
    <w:rsid w:val="001761C7"/>
    <w:rsid w:val="001855FC"/>
    <w:rsid w:val="0019340B"/>
    <w:rsid w:val="001A128C"/>
    <w:rsid w:val="001A236D"/>
    <w:rsid w:val="001A63FF"/>
    <w:rsid w:val="001A78B5"/>
    <w:rsid w:val="001A7F24"/>
    <w:rsid w:val="001B115C"/>
    <w:rsid w:val="001B32DA"/>
    <w:rsid w:val="001B4737"/>
    <w:rsid w:val="001B528B"/>
    <w:rsid w:val="001C2615"/>
    <w:rsid w:val="001D1ADE"/>
    <w:rsid w:val="001D4CAF"/>
    <w:rsid w:val="001D7A21"/>
    <w:rsid w:val="001E19E0"/>
    <w:rsid w:val="001E6086"/>
    <w:rsid w:val="001E65C8"/>
    <w:rsid w:val="001F60C4"/>
    <w:rsid w:val="002018D7"/>
    <w:rsid w:val="00203D3D"/>
    <w:rsid w:val="0020592E"/>
    <w:rsid w:val="00205CDA"/>
    <w:rsid w:val="00206B09"/>
    <w:rsid w:val="0021139F"/>
    <w:rsid w:val="00212293"/>
    <w:rsid w:val="00212CC0"/>
    <w:rsid w:val="002131D9"/>
    <w:rsid w:val="00213A5F"/>
    <w:rsid w:val="00213F69"/>
    <w:rsid w:val="0021491A"/>
    <w:rsid w:val="00214C86"/>
    <w:rsid w:val="002153E3"/>
    <w:rsid w:val="00222484"/>
    <w:rsid w:val="00230A43"/>
    <w:rsid w:val="002418F4"/>
    <w:rsid w:val="00242CE7"/>
    <w:rsid w:val="002439F1"/>
    <w:rsid w:val="002457CA"/>
    <w:rsid w:val="00251DCE"/>
    <w:rsid w:val="00261011"/>
    <w:rsid w:val="002610BC"/>
    <w:rsid w:val="0026644E"/>
    <w:rsid w:val="00266EBA"/>
    <w:rsid w:val="00267A34"/>
    <w:rsid w:val="00294E26"/>
    <w:rsid w:val="002A2236"/>
    <w:rsid w:val="002A2BD2"/>
    <w:rsid w:val="002A2CDC"/>
    <w:rsid w:val="002A4CC2"/>
    <w:rsid w:val="002A760A"/>
    <w:rsid w:val="002B64EB"/>
    <w:rsid w:val="002C0788"/>
    <w:rsid w:val="002C291A"/>
    <w:rsid w:val="002D1764"/>
    <w:rsid w:val="002D3ACB"/>
    <w:rsid w:val="002D5F2D"/>
    <w:rsid w:val="002D682E"/>
    <w:rsid w:val="002D741A"/>
    <w:rsid w:val="002E31AF"/>
    <w:rsid w:val="002E37B6"/>
    <w:rsid w:val="002F2D16"/>
    <w:rsid w:val="003014FA"/>
    <w:rsid w:val="00301613"/>
    <w:rsid w:val="00304526"/>
    <w:rsid w:val="00305330"/>
    <w:rsid w:val="003105B0"/>
    <w:rsid w:val="00315D8C"/>
    <w:rsid w:val="003175E8"/>
    <w:rsid w:val="003177FE"/>
    <w:rsid w:val="00323E5D"/>
    <w:rsid w:val="00331B2E"/>
    <w:rsid w:val="0033312D"/>
    <w:rsid w:val="00334AF2"/>
    <w:rsid w:val="00343367"/>
    <w:rsid w:val="003438CF"/>
    <w:rsid w:val="003462D8"/>
    <w:rsid w:val="003502E3"/>
    <w:rsid w:val="00352085"/>
    <w:rsid w:val="003532B3"/>
    <w:rsid w:val="00357264"/>
    <w:rsid w:val="00364520"/>
    <w:rsid w:val="00365669"/>
    <w:rsid w:val="00371419"/>
    <w:rsid w:val="00373C32"/>
    <w:rsid w:val="00380290"/>
    <w:rsid w:val="003933B1"/>
    <w:rsid w:val="003A1084"/>
    <w:rsid w:val="003A32AE"/>
    <w:rsid w:val="003A5643"/>
    <w:rsid w:val="003B128E"/>
    <w:rsid w:val="003B32E2"/>
    <w:rsid w:val="003B3D98"/>
    <w:rsid w:val="003C2A71"/>
    <w:rsid w:val="003C796E"/>
    <w:rsid w:val="003C7CE9"/>
    <w:rsid w:val="003D175E"/>
    <w:rsid w:val="003D4C11"/>
    <w:rsid w:val="003E4C57"/>
    <w:rsid w:val="003F29F6"/>
    <w:rsid w:val="003F44ED"/>
    <w:rsid w:val="0040029C"/>
    <w:rsid w:val="0040080E"/>
    <w:rsid w:val="00413301"/>
    <w:rsid w:val="00415677"/>
    <w:rsid w:val="00416C22"/>
    <w:rsid w:val="00417239"/>
    <w:rsid w:val="004205BA"/>
    <w:rsid w:val="00422263"/>
    <w:rsid w:val="00426F14"/>
    <w:rsid w:val="00432A79"/>
    <w:rsid w:val="00450265"/>
    <w:rsid w:val="0046086B"/>
    <w:rsid w:val="004609D1"/>
    <w:rsid w:val="00460C9F"/>
    <w:rsid w:val="00460F4D"/>
    <w:rsid w:val="00461AD1"/>
    <w:rsid w:val="0046442A"/>
    <w:rsid w:val="00466F82"/>
    <w:rsid w:val="00471D2E"/>
    <w:rsid w:val="0049270E"/>
    <w:rsid w:val="00492D26"/>
    <w:rsid w:val="00496DE2"/>
    <w:rsid w:val="004A3557"/>
    <w:rsid w:val="004A3EED"/>
    <w:rsid w:val="004B08C0"/>
    <w:rsid w:val="004B0F26"/>
    <w:rsid w:val="004B174D"/>
    <w:rsid w:val="004B1EA5"/>
    <w:rsid w:val="004C39E1"/>
    <w:rsid w:val="004D2539"/>
    <w:rsid w:val="004D2904"/>
    <w:rsid w:val="004E06B9"/>
    <w:rsid w:val="00501AC8"/>
    <w:rsid w:val="00501D7E"/>
    <w:rsid w:val="00501F80"/>
    <w:rsid w:val="00503BB8"/>
    <w:rsid w:val="00512E06"/>
    <w:rsid w:val="00520EAA"/>
    <w:rsid w:val="005251D5"/>
    <w:rsid w:val="00526F5C"/>
    <w:rsid w:val="005278CA"/>
    <w:rsid w:val="0053069C"/>
    <w:rsid w:val="00533B7C"/>
    <w:rsid w:val="00536248"/>
    <w:rsid w:val="005444D4"/>
    <w:rsid w:val="0055093F"/>
    <w:rsid w:val="005523F9"/>
    <w:rsid w:val="00556F26"/>
    <w:rsid w:val="00566CA8"/>
    <w:rsid w:val="00575A41"/>
    <w:rsid w:val="00575A59"/>
    <w:rsid w:val="00584E2F"/>
    <w:rsid w:val="0058516F"/>
    <w:rsid w:val="00594856"/>
    <w:rsid w:val="00594DF6"/>
    <w:rsid w:val="005A259D"/>
    <w:rsid w:val="005A36BA"/>
    <w:rsid w:val="005A5547"/>
    <w:rsid w:val="005A6A34"/>
    <w:rsid w:val="005D0CC4"/>
    <w:rsid w:val="005D18C5"/>
    <w:rsid w:val="005D224F"/>
    <w:rsid w:val="005D5A19"/>
    <w:rsid w:val="005E159F"/>
    <w:rsid w:val="005E5352"/>
    <w:rsid w:val="005E5631"/>
    <w:rsid w:val="005F242E"/>
    <w:rsid w:val="005F39C2"/>
    <w:rsid w:val="005F7298"/>
    <w:rsid w:val="006026F2"/>
    <w:rsid w:val="00622522"/>
    <w:rsid w:val="0063355F"/>
    <w:rsid w:val="00633FEC"/>
    <w:rsid w:val="006360AA"/>
    <w:rsid w:val="00637FAE"/>
    <w:rsid w:val="006503B7"/>
    <w:rsid w:val="00653FA7"/>
    <w:rsid w:val="00654D2C"/>
    <w:rsid w:val="00661EE8"/>
    <w:rsid w:val="00665534"/>
    <w:rsid w:val="00665FA3"/>
    <w:rsid w:val="00667734"/>
    <w:rsid w:val="00673427"/>
    <w:rsid w:val="00673FE8"/>
    <w:rsid w:val="00674CEC"/>
    <w:rsid w:val="006769A0"/>
    <w:rsid w:val="00680BD5"/>
    <w:rsid w:val="00687E9B"/>
    <w:rsid w:val="00691CBE"/>
    <w:rsid w:val="00693A41"/>
    <w:rsid w:val="00695982"/>
    <w:rsid w:val="006961D9"/>
    <w:rsid w:val="006A1106"/>
    <w:rsid w:val="006A12EA"/>
    <w:rsid w:val="006A266D"/>
    <w:rsid w:val="006A5061"/>
    <w:rsid w:val="006A60A2"/>
    <w:rsid w:val="006A6EF4"/>
    <w:rsid w:val="006A7D5B"/>
    <w:rsid w:val="006B089C"/>
    <w:rsid w:val="006C4A2F"/>
    <w:rsid w:val="006C67D0"/>
    <w:rsid w:val="006D02F1"/>
    <w:rsid w:val="006D2E9A"/>
    <w:rsid w:val="006D34B4"/>
    <w:rsid w:val="006E55BB"/>
    <w:rsid w:val="006E6684"/>
    <w:rsid w:val="006F23C2"/>
    <w:rsid w:val="006F2F90"/>
    <w:rsid w:val="006F31FD"/>
    <w:rsid w:val="006F4ADC"/>
    <w:rsid w:val="006F5E03"/>
    <w:rsid w:val="006F7E37"/>
    <w:rsid w:val="007012B7"/>
    <w:rsid w:val="007048C0"/>
    <w:rsid w:val="0072057C"/>
    <w:rsid w:val="00720A2D"/>
    <w:rsid w:val="00721673"/>
    <w:rsid w:val="007227DF"/>
    <w:rsid w:val="007261D9"/>
    <w:rsid w:val="007334AF"/>
    <w:rsid w:val="00736547"/>
    <w:rsid w:val="007376FD"/>
    <w:rsid w:val="007402F2"/>
    <w:rsid w:val="007511E4"/>
    <w:rsid w:val="00751C61"/>
    <w:rsid w:val="007551F4"/>
    <w:rsid w:val="007635CE"/>
    <w:rsid w:val="0077027C"/>
    <w:rsid w:val="00770760"/>
    <w:rsid w:val="00771554"/>
    <w:rsid w:val="00771863"/>
    <w:rsid w:val="00771BF1"/>
    <w:rsid w:val="00775388"/>
    <w:rsid w:val="00775C5F"/>
    <w:rsid w:val="00776C4B"/>
    <w:rsid w:val="007806F2"/>
    <w:rsid w:val="0078286F"/>
    <w:rsid w:val="00787544"/>
    <w:rsid w:val="0078799E"/>
    <w:rsid w:val="0079178B"/>
    <w:rsid w:val="007A38A9"/>
    <w:rsid w:val="007B2A24"/>
    <w:rsid w:val="007B60DA"/>
    <w:rsid w:val="007B713C"/>
    <w:rsid w:val="007B74EE"/>
    <w:rsid w:val="007C09ED"/>
    <w:rsid w:val="007C1089"/>
    <w:rsid w:val="007C1604"/>
    <w:rsid w:val="007D1034"/>
    <w:rsid w:val="007E03C1"/>
    <w:rsid w:val="007E7479"/>
    <w:rsid w:val="007F5430"/>
    <w:rsid w:val="007F5C99"/>
    <w:rsid w:val="00802C13"/>
    <w:rsid w:val="008032A1"/>
    <w:rsid w:val="0080360B"/>
    <w:rsid w:val="008054F7"/>
    <w:rsid w:val="0080568A"/>
    <w:rsid w:val="008109B5"/>
    <w:rsid w:val="00811108"/>
    <w:rsid w:val="00812286"/>
    <w:rsid w:val="00823ED7"/>
    <w:rsid w:val="00830187"/>
    <w:rsid w:val="00834EF6"/>
    <w:rsid w:val="00836E9F"/>
    <w:rsid w:val="00837421"/>
    <w:rsid w:val="00842D3E"/>
    <w:rsid w:val="008445D6"/>
    <w:rsid w:val="00845CCB"/>
    <w:rsid w:val="00851F5F"/>
    <w:rsid w:val="00854A62"/>
    <w:rsid w:val="008612D7"/>
    <w:rsid w:val="00867970"/>
    <w:rsid w:val="0087486E"/>
    <w:rsid w:val="008774AF"/>
    <w:rsid w:val="00880F02"/>
    <w:rsid w:val="008946AB"/>
    <w:rsid w:val="0089782B"/>
    <w:rsid w:val="008A53B4"/>
    <w:rsid w:val="008B53E7"/>
    <w:rsid w:val="008C0BCA"/>
    <w:rsid w:val="008C38C1"/>
    <w:rsid w:val="008C44E1"/>
    <w:rsid w:val="008C5F1B"/>
    <w:rsid w:val="008C6042"/>
    <w:rsid w:val="008C77FC"/>
    <w:rsid w:val="008D3E2A"/>
    <w:rsid w:val="008D58CB"/>
    <w:rsid w:val="008E7444"/>
    <w:rsid w:val="008F481A"/>
    <w:rsid w:val="00904F3B"/>
    <w:rsid w:val="009068E6"/>
    <w:rsid w:val="00923072"/>
    <w:rsid w:val="0092524C"/>
    <w:rsid w:val="009265B8"/>
    <w:rsid w:val="00930C2D"/>
    <w:rsid w:val="009331F1"/>
    <w:rsid w:val="00934FF4"/>
    <w:rsid w:val="00937703"/>
    <w:rsid w:val="00937D06"/>
    <w:rsid w:val="00940F78"/>
    <w:rsid w:val="009410FE"/>
    <w:rsid w:val="0094343D"/>
    <w:rsid w:val="00944050"/>
    <w:rsid w:val="00944E7B"/>
    <w:rsid w:val="009501A3"/>
    <w:rsid w:val="009512C7"/>
    <w:rsid w:val="00954BA9"/>
    <w:rsid w:val="00955A0F"/>
    <w:rsid w:val="00961EEC"/>
    <w:rsid w:val="00962A52"/>
    <w:rsid w:val="009632A4"/>
    <w:rsid w:val="00972369"/>
    <w:rsid w:val="00981CFA"/>
    <w:rsid w:val="009825C5"/>
    <w:rsid w:val="00985F07"/>
    <w:rsid w:val="00986138"/>
    <w:rsid w:val="0098714E"/>
    <w:rsid w:val="0098719B"/>
    <w:rsid w:val="00993560"/>
    <w:rsid w:val="00993A44"/>
    <w:rsid w:val="0099486A"/>
    <w:rsid w:val="009A1CD4"/>
    <w:rsid w:val="009A55F1"/>
    <w:rsid w:val="009A5CB2"/>
    <w:rsid w:val="009B3233"/>
    <w:rsid w:val="009B474F"/>
    <w:rsid w:val="009C4A3F"/>
    <w:rsid w:val="009C56EB"/>
    <w:rsid w:val="009D2251"/>
    <w:rsid w:val="009D4F62"/>
    <w:rsid w:val="009D6C84"/>
    <w:rsid w:val="009E4C93"/>
    <w:rsid w:val="009E4F66"/>
    <w:rsid w:val="009E5051"/>
    <w:rsid w:val="009E6C87"/>
    <w:rsid w:val="009F3209"/>
    <w:rsid w:val="009F3A1D"/>
    <w:rsid w:val="009F3AF8"/>
    <w:rsid w:val="009F3EC3"/>
    <w:rsid w:val="00A02085"/>
    <w:rsid w:val="00A051A2"/>
    <w:rsid w:val="00A07480"/>
    <w:rsid w:val="00A10E79"/>
    <w:rsid w:val="00A1282E"/>
    <w:rsid w:val="00A265BE"/>
    <w:rsid w:val="00A26860"/>
    <w:rsid w:val="00A26CC8"/>
    <w:rsid w:val="00A345C8"/>
    <w:rsid w:val="00A377FB"/>
    <w:rsid w:val="00A471E8"/>
    <w:rsid w:val="00A5006F"/>
    <w:rsid w:val="00A51EDE"/>
    <w:rsid w:val="00A53238"/>
    <w:rsid w:val="00A542DD"/>
    <w:rsid w:val="00A56AA9"/>
    <w:rsid w:val="00A627F0"/>
    <w:rsid w:val="00A62B2C"/>
    <w:rsid w:val="00A7159C"/>
    <w:rsid w:val="00A72171"/>
    <w:rsid w:val="00A73628"/>
    <w:rsid w:val="00A77D22"/>
    <w:rsid w:val="00A808D7"/>
    <w:rsid w:val="00A8121F"/>
    <w:rsid w:val="00A83949"/>
    <w:rsid w:val="00A9186A"/>
    <w:rsid w:val="00A91F7C"/>
    <w:rsid w:val="00A94FEA"/>
    <w:rsid w:val="00A96375"/>
    <w:rsid w:val="00A96B1D"/>
    <w:rsid w:val="00A97B1B"/>
    <w:rsid w:val="00AA0EFD"/>
    <w:rsid w:val="00AA63E6"/>
    <w:rsid w:val="00AB2C28"/>
    <w:rsid w:val="00AB484A"/>
    <w:rsid w:val="00AB4FD2"/>
    <w:rsid w:val="00AB7CAD"/>
    <w:rsid w:val="00AC232E"/>
    <w:rsid w:val="00AC4A08"/>
    <w:rsid w:val="00AC6E50"/>
    <w:rsid w:val="00AC776E"/>
    <w:rsid w:val="00AC7B40"/>
    <w:rsid w:val="00AD0E18"/>
    <w:rsid w:val="00AE04F6"/>
    <w:rsid w:val="00AE10F9"/>
    <w:rsid w:val="00AE25B2"/>
    <w:rsid w:val="00AE2CD8"/>
    <w:rsid w:val="00AE66DB"/>
    <w:rsid w:val="00AE69EE"/>
    <w:rsid w:val="00AE6F7C"/>
    <w:rsid w:val="00AF0F0F"/>
    <w:rsid w:val="00B02607"/>
    <w:rsid w:val="00B05272"/>
    <w:rsid w:val="00B110C7"/>
    <w:rsid w:val="00B24808"/>
    <w:rsid w:val="00B24E32"/>
    <w:rsid w:val="00B27A9C"/>
    <w:rsid w:val="00B43302"/>
    <w:rsid w:val="00B57344"/>
    <w:rsid w:val="00B659CB"/>
    <w:rsid w:val="00B7015E"/>
    <w:rsid w:val="00B75D0D"/>
    <w:rsid w:val="00B76B6F"/>
    <w:rsid w:val="00B814B9"/>
    <w:rsid w:val="00B84677"/>
    <w:rsid w:val="00B84EE1"/>
    <w:rsid w:val="00B9099A"/>
    <w:rsid w:val="00B90ACE"/>
    <w:rsid w:val="00B93F30"/>
    <w:rsid w:val="00B943EC"/>
    <w:rsid w:val="00B94460"/>
    <w:rsid w:val="00B95C08"/>
    <w:rsid w:val="00B97975"/>
    <w:rsid w:val="00BA56CF"/>
    <w:rsid w:val="00BB0117"/>
    <w:rsid w:val="00BB6005"/>
    <w:rsid w:val="00BB61B6"/>
    <w:rsid w:val="00BB65A9"/>
    <w:rsid w:val="00BC16C9"/>
    <w:rsid w:val="00BC306C"/>
    <w:rsid w:val="00BC56FE"/>
    <w:rsid w:val="00BD2801"/>
    <w:rsid w:val="00BE3A9C"/>
    <w:rsid w:val="00BE7E0F"/>
    <w:rsid w:val="00BF263C"/>
    <w:rsid w:val="00BF2D76"/>
    <w:rsid w:val="00C02386"/>
    <w:rsid w:val="00C03539"/>
    <w:rsid w:val="00C16699"/>
    <w:rsid w:val="00C16D4C"/>
    <w:rsid w:val="00C20F96"/>
    <w:rsid w:val="00C22D2D"/>
    <w:rsid w:val="00C2355E"/>
    <w:rsid w:val="00C24816"/>
    <w:rsid w:val="00C26AED"/>
    <w:rsid w:val="00C27F40"/>
    <w:rsid w:val="00C33781"/>
    <w:rsid w:val="00C35977"/>
    <w:rsid w:val="00C3632B"/>
    <w:rsid w:val="00C40B39"/>
    <w:rsid w:val="00C42ED7"/>
    <w:rsid w:val="00C44158"/>
    <w:rsid w:val="00C51DD4"/>
    <w:rsid w:val="00C52E8D"/>
    <w:rsid w:val="00C52F80"/>
    <w:rsid w:val="00C63747"/>
    <w:rsid w:val="00C6664F"/>
    <w:rsid w:val="00C678AC"/>
    <w:rsid w:val="00C74B37"/>
    <w:rsid w:val="00CA0412"/>
    <w:rsid w:val="00CA1C72"/>
    <w:rsid w:val="00CA1F0C"/>
    <w:rsid w:val="00CA5432"/>
    <w:rsid w:val="00CB0DA8"/>
    <w:rsid w:val="00CB6285"/>
    <w:rsid w:val="00CB6AFD"/>
    <w:rsid w:val="00CB7F7F"/>
    <w:rsid w:val="00CC0FAC"/>
    <w:rsid w:val="00CC12CE"/>
    <w:rsid w:val="00CD4494"/>
    <w:rsid w:val="00CD621D"/>
    <w:rsid w:val="00CD640D"/>
    <w:rsid w:val="00CD7333"/>
    <w:rsid w:val="00CD7515"/>
    <w:rsid w:val="00CE18B8"/>
    <w:rsid w:val="00CE33A8"/>
    <w:rsid w:val="00CE7D58"/>
    <w:rsid w:val="00CF50F7"/>
    <w:rsid w:val="00D037AF"/>
    <w:rsid w:val="00D10FFD"/>
    <w:rsid w:val="00D12041"/>
    <w:rsid w:val="00D125C7"/>
    <w:rsid w:val="00D13E4F"/>
    <w:rsid w:val="00D27172"/>
    <w:rsid w:val="00D32AD7"/>
    <w:rsid w:val="00D36EBD"/>
    <w:rsid w:val="00D40EAB"/>
    <w:rsid w:val="00D4213F"/>
    <w:rsid w:val="00D4590E"/>
    <w:rsid w:val="00D51236"/>
    <w:rsid w:val="00D60716"/>
    <w:rsid w:val="00D6269F"/>
    <w:rsid w:val="00D659FE"/>
    <w:rsid w:val="00D715F2"/>
    <w:rsid w:val="00D71EBB"/>
    <w:rsid w:val="00D82278"/>
    <w:rsid w:val="00D8312E"/>
    <w:rsid w:val="00D833DD"/>
    <w:rsid w:val="00D94856"/>
    <w:rsid w:val="00D94AB1"/>
    <w:rsid w:val="00D970E6"/>
    <w:rsid w:val="00DB2C5A"/>
    <w:rsid w:val="00DB4A8B"/>
    <w:rsid w:val="00DB697A"/>
    <w:rsid w:val="00DC3F37"/>
    <w:rsid w:val="00DC5362"/>
    <w:rsid w:val="00DC732A"/>
    <w:rsid w:val="00DC78A0"/>
    <w:rsid w:val="00DD114E"/>
    <w:rsid w:val="00DE099D"/>
    <w:rsid w:val="00DE66BD"/>
    <w:rsid w:val="00DE784F"/>
    <w:rsid w:val="00DF0BF2"/>
    <w:rsid w:val="00DF192E"/>
    <w:rsid w:val="00DF1D81"/>
    <w:rsid w:val="00DF433F"/>
    <w:rsid w:val="00DF6A14"/>
    <w:rsid w:val="00E005A7"/>
    <w:rsid w:val="00E10322"/>
    <w:rsid w:val="00E1249E"/>
    <w:rsid w:val="00E2084F"/>
    <w:rsid w:val="00E2441C"/>
    <w:rsid w:val="00E26C98"/>
    <w:rsid w:val="00E31BA1"/>
    <w:rsid w:val="00E34DE0"/>
    <w:rsid w:val="00E37ECB"/>
    <w:rsid w:val="00E40391"/>
    <w:rsid w:val="00E40C90"/>
    <w:rsid w:val="00E42359"/>
    <w:rsid w:val="00E42B35"/>
    <w:rsid w:val="00E43F03"/>
    <w:rsid w:val="00E47547"/>
    <w:rsid w:val="00E5071E"/>
    <w:rsid w:val="00E51801"/>
    <w:rsid w:val="00E520C4"/>
    <w:rsid w:val="00E545CE"/>
    <w:rsid w:val="00E605FB"/>
    <w:rsid w:val="00E606AC"/>
    <w:rsid w:val="00E61D72"/>
    <w:rsid w:val="00E64FE2"/>
    <w:rsid w:val="00E718C8"/>
    <w:rsid w:val="00E72974"/>
    <w:rsid w:val="00E75D25"/>
    <w:rsid w:val="00E80A88"/>
    <w:rsid w:val="00E80E61"/>
    <w:rsid w:val="00E85873"/>
    <w:rsid w:val="00E92822"/>
    <w:rsid w:val="00E92C21"/>
    <w:rsid w:val="00E9435A"/>
    <w:rsid w:val="00E94925"/>
    <w:rsid w:val="00EA0539"/>
    <w:rsid w:val="00EA2D6F"/>
    <w:rsid w:val="00EB06F1"/>
    <w:rsid w:val="00EB55E1"/>
    <w:rsid w:val="00EB63AF"/>
    <w:rsid w:val="00EC0745"/>
    <w:rsid w:val="00EC0F57"/>
    <w:rsid w:val="00ED3A30"/>
    <w:rsid w:val="00ED3F2F"/>
    <w:rsid w:val="00EE0196"/>
    <w:rsid w:val="00EE4B17"/>
    <w:rsid w:val="00EF21E3"/>
    <w:rsid w:val="00F03868"/>
    <w:rsid w:val="00F074F1"/>
    <w:rsid w:val="00F13300"/>
    <w:rsid w:val="00F21548"/>
    <w:rsid w:val="00F215F5"/>
    <w:rsid w:val="00F23ED6"/>
    <w:rsid w:val="00F274C9"/>
    <w:rsid w:val="00F30BB4"/>
    <w:rsid w:val="00F320AA"/>
    <w:rsid w:val="00F356A5"/>
    <w:rsid w:val="00F367D4"/>
    <w:rsid w:val="00F50949"/>
    <w:rsid w:val="00F52461"/>
    <w:rsid w:val="00F52E72"/>
    <w:rsid w:val="00F61BA2"/>
    <w:rsid w:val="00F675EA"/>
    <w:rsid w:val="00F706F0"/>
    <w:rsid w:val="00F73A99"/>
    <w:rsid w:val="00F74E58"/>
    <w:rsid w:val="00F76184"/>
    <w:rsid w:val="00F83032"/>
    <w:rsid w:val="00F86A9C"/>
    <w:rsid w:val="00F86EB0"/>
    <w:rsid w:val="00F9142E"/>
    <w:rsid w:val="00F96A0C"/>
    <w:rsid w:val="00F96BC7"/>
    <w:rsid w:val="00F97EB0"/>
    <w:rsid w:val="00FA00F4"/>
    <w:rsid w:val="00FA1E99"/>
    <w:rsid w:val="00FA6FC9"/>
    <w:rsid w:val="00FB2903"/>
    <w:rsid w:val="00FB524E"/>
    <w:rsid w:val="00FC54DF"/>
    <w:rsid w:val="00FD019F"/>
    <w:rsid w:val="00FD12FF"/>
    <w:rsid w:val="00FD5B18"/>
    <w:rsid w:val="00FD7221"/>
    <w:rsid w:val="00FE1AE5"/>
    <w:rsid w:val="00FE6C0E"/>
    <w:rsid w:val="00FF0153"/>
    <w:rsid w:val="00FF0EFA"/>
    <w:rsid w:val="00FF3F08"/>
    <w:rsid w:val="00FF4D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393C10"/>
  <w15:docId w15:val="{71687BE5-9C80-4774-9B25-AE35BF9A1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11E4"/>
  </w:style>
  <w:style w:type="paragraph" w:styleId="Titre1">
    <w:name w:val="heading 1"/>
    <w:basedOn w:val="Normal"/>
    <w:next w:val="Normal"/>
    <w:uiPriority w:val="9"/>
    <w:qFormat/>
    <w:rsid w:val="0014696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link w:val="Titre2Car"/>
    <w:uiPriority w:val="9"/>
    <w:unhideWhenUsed/>
    <w:qFormat/>
    <w:rsid w:val="002756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rsid w:val="0014696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rsid w:val="0014696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rsid w:val="0014696F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rsid w:val="0014696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rsid w:val="001469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rsid w:val="0014696F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itation">
    <w:name w:val="citation"/>
    <w:basedOn w:val="Policepardfaut"/>
    <w:rsid w:val="00E64A46"/>
  </w:style>
  <w:style w:type="character" w:styleId="Lienhypertexte">
    <w:name w:val="Hyperlink"/>
    <w:basedOn w:val="Policepardfaut"/>
    <w:uiPriority w:val="99"/>
    <w:semiHidden/>
    <w:unhideWhenUsed/>
    <w:rsid w:val="00E64A46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F348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56CE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1F6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615A"/>
  </w:style>
  <w:style w:type="paragraph" w:styleId="Pieddepage">
    <w:name w:val="footer"/>
    <w:basedOn w:val="Normal"/>
    <w:link w:val="PieddepageCar"/>
    <w:uiPriority w:val="99"/>
    <w:unhideWhenUsed/>
    <w:rsid w:val="001F6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615A"/>
  </w:style>
  <w:style w:type="paragraph" w:customStyle="1" w:styleId="ft00">
    <w:name w:val="ft00"/>
    <w:basedOn w:val="Normal"/>
    <w:rsid w:val="002D3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C0A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0A1A"/>
    <w:rPr>
      <w:rFonts w:ascii="Segoe UI" w:hAnsi="Segoe UI" w:cs="Segoe UI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2756A3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Corpsdetexte">
    <w:name w:val="Body Text"/>
    <w:basedOn w:val="Normal"/>
    <w:link w:val="CorpsdetexteCar"/>
    <w:unhideWhenUsed/>
    <w:rsid w:val="002756A3"/>
    <w:pPr>
      <w:spacing w:after="120" w:line="276" w:lineRule="auto"/>
    </w:pPr>
    <w:rPr>
      <w:rFonts w:ascii="Arial" w:hAnsi="Arial" w:cs="Times New Roman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2756A3"/>
    <w:rPr>
      <w:rFonts w:ascii="Arial" w:eastAsia="Calibri" w:hAnsi="Arial" w:cs="Times New Roman"/>
      <w:sz w:val="20"/>
      <w:szCs w:val="20"/>
    </w:rPr>
  </w:style>
  <w:style w:type="paragraph" w:customStyle="1" w:styleId="Corpsdetexte21">
    <w:name w:val="Corps de texte 21"/>
    <w:basedOn w:val="Normal"/>
    <w:rsid w:val="002756A3"/>
    <w:pPr>
      <w:widowControl w:val="0"/>
      <w:suppressAutoHyphens/>
      <w:spacing w:after="120" w:line="480" w:lineRule="auto"/>
    </w:pPr>
    <w:rPr>
      <w:rFonts w:ascii="Arial" w:eastAsia="Arial Unicode MS" w:hAnsi="Arial" w:cs="Times New Roman"/>
      <w:kern w:val="1"/>
      <w:szCs w:val="24"/>
      <w:lang w:val="en-US"/>
    </w:rPr>
  </w:style>
  <w:style w:type="character" w:styleId="Textedelespacerserv">
    <w:name w:val="Placeholder Text"/>
    <w:basedOn w:val="Policepardfaut"/>
    <w:uiPriority w:val="99"/>
    <w:semiHidden/>
    <w:rsid w:val="004B40CC"/>
    <w:rPr>
      <w:color w:val="808080"/>
    </w:rPr>
  </w:style>
  <w:style w:type="paragraph" w:styleId="Sansinterligne">
    <w:name w:val="No Spacing"/>
    <w:uiPriority w:val="1"/>
    <w:qFormat/>
    <w:rsid w:val="00B54DDB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E521B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rsid w:val="0014696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rsid w:val="0014696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87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png"/><Relationship Id="rId10" Type="http://schemas.openxmlformats.org/officeDocument/2006/relationships/image" Target="media/image1.wmf"/><Relationship Id="rId19" Type="http://schemas.openxmlformats.org/officeDocument/2006/relationships/oleObject" Target="embeddings/oleObject5.bin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3.wmf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VyLNe8PGsammvGgDB9jEgFt+lQ==">AMUW2mXjOqsl0vHBV3OyMuTk7ixtlLoA6AcQOk/qxbOIgF8r6WRnkEsgFBSZ9LmjAS+4EZ03rrgMJx4iUWk8TpiybxG8HbzFzJOWUeiEH2kIIZxEID1/9XvTAvRK0SF5B4Sd/d/9UAjSbMubQIzEe71JCXvdnDNfpABPRETkbLI/dcNoxWqTliRyY9NkN3YLnGx/xLU/TKtDi84nYu/b8+nrPEnHoJGzYLs0gyOJ/Y83o2OBGasv6JbHbzRJ+UDWibMtjC/ET6oufbHwP/zLTFg3KqusSAeWNjpgRrVxurXDUKwHCD31KSXCNhUaJOiwo8YWXlcEvNHwINJjMh/zmJJirEkYppEi3tlpWPfnr2MOUZUWSs6o463CSdg5axqSrTS+23ykJy1QjDNU7LWk4nsQaCnrnLAQbA==</go:docsCustomData>
</go:gDocsCustomXmlDataStorage>
</file>

<file path=customXml/itemProps1.xml><?xml version="1.0" encoding="utf-8"?>
<ds:datastoreItem xmlns:ds="http://schemas.openxmlformats.org/officeDocument/2006/customXml" ds:itemID="{B81F6DF2-0ECB-494A-91B4-695C484EF7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1548</Words>
  <Characters>8517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Ludovic CARRERE</dc:creator>
  <cp:lastModifiedBy>François Golanski</cp:lastModifiedBy>
  <cp:revision>41</cp:revision>
  <cp:lastPrinted>2023-11-06T10:44:00Z</cp:lastPrinted>
  <dcterms:created xsi:type="dcterms:W3CDTF">2024-12-10T14:53:00Z</dcterms:created>
  <dcterms:modified xsi:type="dcterms:W3CDTF">2025-05-24T10:31:00Z</dcterms:modified>
</cp:coreProperties>
</file>