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351" w:rsidRPr="008E68A8" w:rsidRDefault="00BB5647">
      <w:pPr>
        <w:pStyle w:val="Titre2"/>
        <w:jc w:val="center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noProof/>
          <w:color w:val="FFFFFF" w:themeColor="background1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32.55pt;margin-top:-7.95pt;width:425.75pt;height:214.2pt;z-index:251660800;mso-width-percent:400;mso-height-percent:200;mso-width-percent:400;mso-height-percent:200;mso-width-relative:margin;mso-height-relative:margin" filled="f" stroked="f">
            <v:textbox style="mso-next-textbox:#_x0000_s1031;mso-fit-shape-to-text:t">
              <w:txbxContent>
                <w:p w:rsidR="008E68A8" w:rsidRPr="00BE5446" w:rsidRDefault="008E68A8" w:rsidP="008E68A8">
                  <w:pPr>
                    <w:pStyle w:val="Titre2"/>
                    <w:jc w:val="center"/>
                    <w:rPr>
                      <w:rFonts w:ascii="Arial" w:hAnsi="Arial" w:cs="Arial"/>
                      <w:b/>
                      <w:szCs w:val="28"/>
                    </w:rPr>
                  </w:pPr>
                  <w:r w:rsidRPr="00BE5446">
                    <w:rPr>
                      <w:rFonts w:ascii="Arial" w:hAnsi="Arial" w:cs="Arial"/>
                      <w:b/>
                      <w:szCs w:val="28"/>
                    </w:rPr>
                    <w:t>BACCALAUREAT PROFESSIONNEL</w:t>
                  </w:r>
                </w:p>
                <w:p w:rsidR="008E68A8" w:rsidRPr="00BE5446" w:rsidRDefault="008E68A8" w:rsidP="008E68A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8E68A8" w:rsidRPr="00BE5446" w:rsidRDefault="008E68A8" w:rsidP="008E68A8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BE5446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PILOTAGE DE SYSTEMES DE PRODUCTION AUTOMATISEE</w:t>
                  </w:r>
                </w:p>
                <w:p w:rsidR="008E68A8" w:rsidRPr="00BE5446" w:rsidRDefault="008E68A8" w:rsidP="008E68A8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8E68A8" w:rsidRPr="0048264F" w:rsidRDefault="008E68A8" w:rsidP="008E68A8">
                  <w:pPr>
                    <w:pStyle w:val="Titre2"/>
                    <w:jc w:val="center"/>
                    <w:rPr>
                      <w:rFonts w:ascii="Arial" w:hAnsi="Arial" w:cs="Arial"/>
                      <w:b/>
                      <w:bCs/>
                      <w:szCs w:val="28"/>
                    </w:rPr>
                  </w:pPr>
                  <w:r w:rsidRPr="0048264F">
                    <w:rPr>
                      <w:rFonts w:ascii="Arial" w:hAnsi="Arial" w:cs="Arial"/>
                      <w:b/>
                      <w:bCs/>
                      <w:szCs w:val="28"/>
                    </w:rPr>
                    <w:t>SESSION 2011</w:t>
                  </w:r>
                </w:p>
                <w:p w:rsidR="008E68A8" w:rsidRPr="004B0EDB" w:rsidRDefault="008E68A8" w:rsidP="008E68A8">
                  <w:pPr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</w:p>
                <w:p w:rsidR="008E68A8" w:rsidRPr="004B0EDB" w:rsidRDefault="008E68A8" w:rsidP="008E68A8">
                  <w:pPr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  <w:r w:rsidRPr="004B0EDB">
                    <w:rPr>
                      <w:rFonts w:ascii="Arial" w:hAnsi="Arial"/>
                      <w:b/>
                      <w:sz w:val="28"/>
                      <w:szCs w:val="28"/>
                    </w:rPr>
                    <w:t>Epreuve E2</w:t>
                  </w:r>
                  <w:r w:rsidRPr="004B0EDB">
                    <w:rPr>
                      <w:rFonts w:ascii="Arial" w:hAnsi="Arial"/>
                      <w:sz w:val="28"/>
                      <w:szCs w:val="28"/>
                    </w:rPr>
                    <w:t> : Epreuve de technologie</w:t>
                  </w:r>
                </w:p>
                <w:p w:rsidR="008E68A8" w:rsidRPr="004B0EDB" w:rsidRDefault="008E68A8" w:rsidP="008E68A8">
                  <w:pPr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</w:p>
                <w:p w:rsidR="008E68A8" w:rsidRPr="004B0EDB" w:rsidRDefault="008E68A8" w:rsidP="008E68A8">
                  <w:pPr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  <w:r w:rsidRPr="004B0EDB">
                    <w:rPr>
                      <w:rFonts w:ascii="Arial" w:hAnsi="Arial"/>
                      <w:b/>
                      <w:sz w:val="28"/>
                      <w:szCs w:val="28"/>
                    </w:rPr>
                    <w:t>Sous épreuve A2 Unité U21</w:t>
                  </w:r>
                  <w:r w:rsidRPr="004B0EDB">
                    <w:rPr>
                      <w:rFonts w:ascii="Arial" w:hAnsi="Arial"/>
                      <w:sz w:val="28"/>
                      <w:szCs w:val="28"/>
                    </w:rPr>
                    <w:t> : Gestion et contrôle de la production</w:t>
                  </w:r>
                </w:p>
                <w:p w:rsidR="008E68A8" w:rsidRPr="004B0EDB" w:rsidRDefault="008E68A8" w:rsidP="008E68A8">
                  <w:pPr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</w:p>
                <w:p w:rsidR="008E68A8" w:rsidRPr="004B0EDB" w:rsidRDefault="008E68A8" w:rsidP="008E68A8">
                  <w:pPr>
                    <w:pStyle w:val="Titre3"/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  <w:r w:rsidRPr="004B0EDB">
                    <w:rPr>
                      <w:rFonts w:ascii="Arial" w:hAnsi="Arial"/>
                      <w:sz w:val="28"/>
                      <w:szCs w:val="28"/>
                    </w:rPr>
                    <w:t>Durée : 2 heures</w:t>
                  </w:r>
                  <w:r w:rsidRPr="004B0EDB">
                    <w:rPr>
                      <w:rFonts w:ascii="Arial" w:hAnsi="Arial"/>
                      <w:sz w:val="28"/>
                      <w:szCs w:val="28"/>
                    </w:rPr>
                    <w:tab/>
                  </w:r>
                  <w:r w:rsidRPr="004B0EDB">
                    <w:rPr>
                      <w:rFonts w:ascii="Arial" w:hAnsi="Arial"/>
                      <w:sz w:val="28"/>
                      <w:szCs w:val="28"/>
                    </w:rPr>
                    <w:tab/>
                    <w:t>Coefficient : 1,5</w:t>
                  </w:r>
                </w:p>
                <w:p w:rsidR="008E68A8" w:rsidRDefault="008E68A8"/>
              </w:txbxContent>
            </v:textbox>
          </v:shape>
        </w:pict>
      </w:r>
      <w:r w:rsidR="008F5351" w:rsidRPr="008E68A8">
        <w:rPr>
          <w:rFonts w:ascii="Arial" w:hAnsi="Arial" w:cs="Arial"/>
          <w:b/>
          <w:color w:val="FFFFFF" w:themeColor="background1"/>
          <w:szCs w:val="28"/>
        </w:rPr>
        <w:t>BACCALAUREAT PROFESSIONNEL</w:t>
      </w:r>
    </w:p>
    <w:p w:rsidR="008F5351" w:rsidRPr="008E68A8" w:rsidRDefault="008F5351">
      <w:pPr>
        <w:jc w:val="center"/>
        <w:rPr>
          <w:rFonts w:ascii="Arial" w:hAnsi="Arial" w:cs="Arial"/>
          <w:color w:val="FFFFFF" w:themeColor="background1"/>
          <w:sz w:val="28"/>
          <w:szCs w:val="28"/>
        </w:rPr>
      </w:pPr>
    </w:p>
    <w:p w:rsidR="008F5351" w:rsidRPr="008E68A8" w:rsidRDefault="008F5351">
      <w:pPr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8E68A8">
        <w:rPr>
          <w:rFonts w:ascii="Arial" w:hAnsi="Arial" w:cs="Arial"/>
          <w:b/>
          <w:bCs/>
          <w:color w:val="FFFFFF" w:themeColor="background1"/>
          <w:sz w:val="28"/>
          <w:szCs w:val="28"/>
        </w:rPr>
        <w:t>PILOTAGE DE SYSTEMES DE PRODUCTION AUTOMATISEE</w:t>
      </w:r>
    </w:p>
    <w:p w:rsidR="008F5351" w:rsidRPr="008E68A8" w:rsidRDefault="008F5351">
      <w:pPr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:rsidR="008F5351" w:rsidRPr="008E68A8" w:rsidRDefault="00AB051F">
      <w:pPr>
        <w:pStyle w:val="Titre2"/>
        <w:jc w:val="center"/>
        <w:rPr>
          <w:rFonts w:ascii="Arial" w:hAnsi="Arial" w:cs="Arial"/>
          <w:b/>
          <w:bCs/>
          <w:color w:val="FFFFFF" w:themeColor="background1"/>
          <w:szCs w:val="28"/>
        </w:rPr>
      </w:pPr>
      <w:r w:rsidRPr="008E68A8">
        <w:rPr>
          <w:rFonts w:ascii="Arial" w:hAnsi="Arial" w:cs="Arial"/>
          <w:b/>
          <w:bCs/>
          <w:color w:val="FFFFFF" w:themeColor="background1"/>
          <w:szCs w:val="28"/>
        </w:rPr>
        <w:t>SESSION 2011</w:t>
      </w:r>
    </w:p>
    <w:p w:rsidR="008F5351" w:rsidRPr="008E68A8" w:rsidRDefault="008F5351">
      <w:pPr>
        <w:jc w:val="center"/>
        <w:rPr>
          <w:rFonts w:ascii="Arial" w:hAnsi="Arial"/>
          <w:color w:val="FFFFFF" w:themeColor="background1"/>
          <w:sz w:val="28"/>
          <w:szCs w:val="28"/>
        </w:rPr>
      </w:pPr>
    </w:p>
    <w:p w:rsidR="008F5351" w:rsidRPr="008E68A8" w:rsidRDefault="008F5351">
      <w:pPr>
        <w:jc w:val="center"/>
        <w:rPr>
          <w:rFonts w:ascii="Arial" w:hAnsi="Arial"/>
          <w:color w:val="FFFFFF" w:themeColor="background1"/>
          <w:sz w:val="28"/>
          <w:szCs w:val="28"/>
        </w:rPr>
      </w:pPr>
      <w:r w:rsidRPr="008E68A8">
        <w:rPr>
          <w:rFonts w:ascii="Arial" w:hAnsi="Arial"/>
          <w:b/>
          <w:color w:val="FFFFFF" w:themeColor="background1"/>
          <w:sz w:val="28"/>
          <w:szCs w:val="28"/>
        </w:rPr>
        <w:t>Epreuve E2</w:t>
      </w:r>
      <w:r w:rsidRPr="008E68A8">
        <w:rPr>
          <w:rFonts w:ascii="Arial" w:hAnsi="Arial"/>
          <w:color w:val="FFFFFF" w:themeColor="background1"/>
          <w:sz w:val="28"/>
          <w:szCs w:val="28"/>
        </w:rPr>
        <w:t> : Epreuve de technologie</w:t>
      </w:r>
    </w:p>
    <w:p w:rsidR="008F5351" w:rsidRPr="008E68A8" w:rsidRDefault="008F5351">
      <w:pPr>
        <w:jc w:val="center"/>
        <w:rPr>
          <w:rFonts w:ascii="Arial" w:hAnsi="Arial"/>
          <w:color w:val="FFFFFF" w:themeColor="background1"/>
          <w:sz w:val="28"/>
          <w:szCs w:val="28"/>
        </w:rPr>
      </w:pPr>
    </w:p>
    <w:p w:rsidR="008F5351" w:rsidRPr="008E68A8" w:rsidRDefault="008F5351">
      <w:pPr>
        <w:jc w:val="center"/>
        <w:rPr>
          <w:rFonts w:ascii="Arial" w:hAnsi="Arial"/>
          <w:color w:val="FFFFFF" w:themeColor="background1"/>
          <w:sz w:val="28"/>
          <w:szCs w:val="28"/>
        </w:rPr>
      </w:pPr>
      <w:r w:rsidRPr="008E68A8">
        <w:rPr>
          <w:rFonts w:ascii="Arial" w:hAnsi="Arial"/>
          <w:b/>
          <w:color w:val="FFFFFF" w:themeColor="background1"/>
          <w:sz w:val="28"/>
          <w:szCs w:val="28"/>
        </w:rPr>
        <w:t>Sous épreuve A2 Unité U21</w:t>
      </w:r>
      <w:r w:rsidRPr="008E68A8">
        <w:rPr>
          <w:rFonts w:ascii="Arial" w:hAnsi="Arial"/>
          <w:color w:val="FFFFFF" w:themeColor="background1"/>
          <w:sz w:val="28"/>
          <w:szCs w:val="28"/>
        </w:rPr>
        <w:t> : Gestion et contrôle de la production</w:t>
      </w:r>
    </w:p>
    <w:p w:rsidR="008F5351" w:rsidRPr="008E68A8" w:rsidRDefault="008F5351">
      <w:pPr>
        <w:jc w:val="center"/>
        <w:rPr>
          <w:rFonts w:ascii="Arial" w:hAnsi="Arial"/>
          <w:color w:val="FFFFFF" w:themeColor="background1"/>
          <w:sz w:val="28"/>
          <w:szCs w:val="28"/>
        </w:rPr>
      </w:pPr>
    </w:p>
    <w:p w:rsidR="008F5351" w:rsidRPr="008E68A8" w:rsidRDefault="008F5351">
      <w:pPr>
        <w:pStyle w:val="Titre3"/>
        <w:jc w:val="center"/>
        <w:rPr>
          <w:rFonts w:ascii="Arial" w:hAnsi="Arial"/>
          <w:color w:val="FFFFFF" w:themeColor="background1"/>
          <w:sz w:val="28"/>
          <w:szCs w:val="28"/>
        </w:rPr>
      </w:pPr>
      <w:r w:rsidRPr="008E68A8">
        <w:rPr>
          <w:rFonts w:ascii="Arial" w:hAnsi="Arial"/>
          <w:color w:val="FFFFFF" w:themeColor="background1"/>
          <w:sz w:val="28"/>
          <w:szCs w:val="28"/>
        </w:rPr>
        <w:t>Durée : 2 heures</w:t>
      </w:r>
      <w:r w:rsidRPr="008E68A8">
        <w:rPr>
          <w:rFonts w:ascii="Arial" w:hAnsi="Arial"/>
          <w:color w:val="FFFFFF" w:themeColor="background1"/>
          <w:sz w:val="28"/>
          <w:szCs w:val="28"/>
        </w:rPr>
        <w:tab/>
      </w:r>
      <w:r w:rsidRPr="008E68A8">
        <w:rPr>
          <w:rFonts w:ascii="Arial" w:hAnsi="Arial"/>
          <w:color w:val="FFFFFF" w:themeColor="background1"/>
          <w:sz w:val="28"/>
          <w:szCs w:val="28"/>
        </w:rPr>
        <w:tab/>
        <w:t>Coefficient : 1,5</w:t>
      </w:r>
    </w:p>
    <w:p w:rsidR="008F5351" w:rsidRDefault="008F5351">
      <w:pPr>
        <w:jc w:val="center"/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BB5647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 id="_x0000_s1026" type="#_x0000_t202" style="position:absolute;margin-left:607.65pt;margin-top:-.65pt;width:467.3pt;height:170.1pt;z-index:251656704" o:allowincell="f">
            <v:textbox>
              <w:txbxContent>
                <w:p w:rsidR="008F5351" w:rsidRDefault="008F5351"/>
                <w:p w:rsidR="008F5351" w:rsidRDefault="008F5351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L’épreuve porte sur tout ou partie des compétences terminales suivantes :</w:t>
                  </w:r>
                </w:p>
                <w:p w:rsidR="008F5351" w:rsidRDefault="008F5351">
                  <w:pPr>
                    <w:rPr>
                      <w:rFonts w:ascii="Arial" w:hAnsi="Arial"/>
                    </w:rPr>
                  </w:pPr>
                </w:p>
                <w:p w:rsidR="008F5351" w:rsidRDefault="008F5351">
                  <w:pPr>
                    <w:ind w:left="708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C11 : Exploiter les d</w:t>
                  </w:r>
                  <w:r w:rsidR="00603EB2">
                    <w:rPr>
                      <w:rFonts w:ascii="Arial" w:hAnsi="Arial"/>
                    </w:rPr>
                    <w:t>ocuments</w:t>
                  </w:r>
                  <w:r>
                    <w:rPr>
                      <w:rFonts w:ascii="Arial" w:hAnsi="Arial"/>
                    </w:rPr>
                    <w:t xml:space="preserve"> techniques de l’installation</w:t>
                  </w:r>
                  <w:r w:rsidR="001934AD">
                    <w:rPr>
                      <w:rFonts w:ascii="Arial" w:hAnsi="Arial"/>
                    </w:rPr>
                    <w:t>.</w:t>
                  </w:r>
                </w:p>
                <w:p w:rsidR="008F5351" w:rsidRDefault="008F5351">
                  <w:pPr>
                    <w:ind w:left="708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C12 : Analyser et sélectionner les données de production</w:t>
                  </w:r>
                  <w:r w:rsidR="001934AD">
                    <w:rPr>
                      <w:rFonts w:ascii="Arial" w:hAnsi="Arial"/>
                    </w:rPr>
                    <w:t>.</w:t>
                  </w:r>
                </w:p>
                <w:p w:rsidR="008F5351" w:rsidRDefault="008F5351">
                  <w:pPr>
                    <w:ind w:left="708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C13 : Décoder et interpréter les indicateurs de l’installation de production</w:t>
                  </w:r>
                  <w:r w:rsidR="001934AD">
                    <w:rPr>
                      <w:rFonts w:ascii="Arial" w:hAnsi="Arial"/>
                    </w:rPr>
                    <w:t>.</w:t>
                  </w:r>
                </w:p>
                <w:p w:rsidR="008F5351" w:rsidRDefault="008F5351">
                  <w:pPr>
                    <w:ind w:left="708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C41 : Interpréter les dérives ou les dysfonctionnements</w:t>
                  </w:r>
                  <w:r w:rsidR="00603EB2">
                    <w:rPr>
                      <w:rFonts w:ascii="Arial" w:hAnsi="Arial"/>
                    </w:rPr>
                    <w:t>, évaluer les conséquences pour réagir</w:t>
                  </w:r>
                  <w:r w:rsidR="001934AD">
                    <w:rPr>
                      <w:rFonts w:ascii="Arial" w:hAnsi="Arial"/>
                    </w:rPr>
                    <w:t>.</w:t>
                  </w:r>
                </w:p>
                <w:p w:rsidR="00603EB2" w:rsidRDefault="008F5351" w:rsidP="00603EB2">
                  <w:pPr>
                    <w:ind w:left="708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C42 : Participer aux améliorations de la qualité</w:t>
                  </w:r>
                  <w:r w:rsidR="00603EB2">
                    <w:rPr>
                      <w:rFonts w:ascii="Arial" w:hAnsi="Arial"/>
                    </w:rPr>
                    <w:t>, de la maintenance, de la sécurité…</w:t>
                  </w:r>
                </w:p>
                <w:p w:rsidR="008F5351" w:rsidRDefault="008F5351">
                  <w:pPr>
                    <w:ind w:left="708"/>
                  </w:pPr>
                  <w:r>
                    <w:rPr>
                      <w:rFonts w:ascii="Arial" w:hAnsi="Arial"/>
                    </w:rPr>
                    <w:t>C61 : Dialoguer et rendre compte</w:t>
                  </w:r>
                  <w:r w:rsidR="001934AD">
                    <w:rPr>
                      <w:rFonts w:ascii="Arial" w:hAnsi="Arial"/>
                    </w:rPr>
                    <w:t>.</w:t>
                  </w:r>
                </w:p>
              </w:txbxContent>
            </v:textbox>
          </v:shape>
        </w:pict>
      </w: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603EB2" w:rsidRDefault="00603EB2">
      <w:pPr>
        <w:rPr>
          <w:rFonts w:ascii="Arial" w:hAnsi="Arial"/>
          <w:sz w:val="22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9C3F77">
      <w:pPr>
        <w:ind w:left="708" w:firstLine="348"/>
        <w:rPr>
          <w:rFonts w:ascii="Arial" w:hAnsi="Arial"/>
        </w:rPr>
      </w:pPr>
      <w:r>
        <w:rPr>
          <w:rFonts w:ascii="Arial" w:hAnsi="Arial"/>
          <w:noProof/>
          <w:lang w:eastAsia="en-US"/>
        </w:rPr>
        <w:pict>
          <v:shape id="_x0000_s1032" type="#_x0000_t202" style="position:absolute;left:0;text-align:left;margin-left:632.85pt;margin-top:3.6pt;width:426.8pt;height:112pt;z-index:251662848;mso-width-relative:margin;mso-height-relative:margin" filled="f" stroked="f">
            <v:textbox>
              <w:txbxContent>
                <w:p w:rsidR="008E68A8" w:rsidRDefault="008E68A8" w:rsidP="008E68A8">
                  <w:pPr>
                    <w:ind w:firstLine="360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Ce sujet est constitué de trois dossiers :</w:t>
                  </w:r>
                </w:p>
                <w:p w:rsidR="008E68A8" w:rsidRDefault="008E68A8" w:rsidP="008E68A8">
                  <w:pPr>
                    <w:rPr>
                      <w:rFonts w:ascii="Arial" w:hAnsi="Arial"/>
                    </w:rPr>
                  </w:pPr>
                </w:p>
                <w:p w:rsidR="008E68A8" w:rsidRPr="0048264F" w:rsidRDefault="008E68A8" w:rsidP="008E68A8">
                  <w:pPr>
                    <w:numPr>
                      <w:ilvl w:val="0"/>
                      <w:numId w:val="3"/>
                    </w:numPr>
                    <w:rPr>
                      <w:rFonts w:ascii="Arial" w:hAnsi="Arial"/>
                      <w:b/>
                    </w:rPr>
                  </w:pPr>
                  <w:r w:rsidRPr="0048264F">
                    <w:rPr>
                      <w:rFonts w:ascii="Arial" w:hAnsi="Arial"/>
                      <w:b/>
                    </w:rPr>
                    <w:t>U</w:t>
                  </w:r>
                  <w:r w:rsidR="009C3F77">
                    <w:rPr>
                      <w:rFonts w:ascii="Arial" w:hAnsi="Arial"/>
                      <w:b/>
                    </w:rPr>
                    <w:t xml:space="preserve">n Dossier Technique : </w:t>
                  </w:r>
                  <w:r w:rsidR="009C3F77">
                    <w:rPr>
                      <w:rFonts w:ascii="Arial" w:hAnsi="Arial"/>
                      <w:b/>
                    </w:rPr>
                    <w:tab/>
                  </w:r>
                  <w:r w:rsidR="009C3F77">
                    <w:rPr>
                      <w:rFonts w:ascii="Arial" w:hAnsi="Arial"/>
                      <w:b/>
                    </w:rPr>
                    <w:tab/>
                    <w:t>D.T.1/ 13</w:t>
                  </w:r>
                  <w:r w:rsidR="009C3F77">
                    <w:rPr>
                      <w:rFonts w:ascii="Arial" w:hAnsi="Arial"/>
                      <w:b/>
                    </w:rPr>
                    <w:tab/>
                    <w:t>à</w:t>
                  </w:r>
                  <w:r w:rsidR="009C3F77">
                    <w:rPr>
                      <w:rFonts w:ascii="Arial" w:hAnsi="Arial"/>
                      <w:b/>
                    </w:rPr>
                    <w:tab/>
                    <w:t>D.T.  13/13</w:t>
                  </w:r>
                </w:p>
                <w:p w:rsidR="008E68A8" w:rsidRPr="0048264F" w:rsidRDefault="008E68A8" w:rsidP="008E68A8">
                  <w:pPr>
                    <w:rPr>
                      <w:rFonts w:ascii="Arial" w:hAnsi="Arial"/>
                    </w:rPr>
                  </w:pPr>
                </w:p>
                <w:p w:rsidR="008E68A8" w:rsidRPr="0048264F" w:rsidRDefault="008E68A8" w:rsidP="008E68A8">
                  <w:pPr>
                    <w:numPr>
                      <w:ilvl w:val="0"/>
                      <w:numId w:val="4"/>
                    </w:numPr>
                    <w:rPr>
                      <w:rFonts w:ascii="Arial" w:hAnsi="Arial"/>
                    </w:rPr>
                  </w:pPr>
                  <w:r w:rsidRPr="0048264F">
                    <w:rPr>
                      <w:rFonts w:ascii="Arial" w:hAnsi="Arial"/>
                    </w:rPr>
                    <w:t xml:space="preserve">Un </w:t>
                  </w:r>
                  <w:r w:rsidRPr="0048264F">
                    <w:rPr>
                      <w:rFonts w:ascii="Arial" w:hAnsi="Arial"/>
                      <w:b/>
                    </w:rPr>
                    <w:t>D</w:t>
                  </w:r>
                  <w:r w:rsidRPr="0048264F">
                    <w:rPr>
                      <w:rFonts w:ascii="Arial" w:hAnsi="Arial"/>
                    </w:rPr>
                    <w:t xml:space="preserve">ossier </w:t>
                  </w:r>
                  <w:r w:rsidRPr="0048264F">
                    <w:rPr>
                      <w:rFonts w:ascii="Arial" w:hAnsi="Arial"/>
                      <w:b/>
                    </w:rPr>
                    <w:t>R</w:t>
                  </w:r>
                  <w:r w:rsidRPr="0048264F">
                    <w:rPr>
                      <w:rFonts w:ascii="Arial" w:hAnsi="Arial"/>
                    </w:rPr>
                    <w:t>essources :</w:t>
                  </w:r>
                  <w:r w:rsidRPr="0048264F">
                    <w:rPr>
                      <w:rFonts w:ascii="Arial" w:hAnsi="Arial"/>
                    </w:rPr>
                    <w:tab/>
                  </w:r>
                  <w:r w:rsidRPr="0048264F">
                    <w:rPr>
                      <w:rFonts w:ascii="Arial" w:hAnsi="Arial"/>
                    </w:rPr>
                    <w:tab/>
                  </w:r>
                  <w:r w:rsidR="009C3F77">
                    <w:rPr>
                      <w:rFonts w:ascii="Arial" w:hAnsi="Arial"/>
                      <w:b/>
                    </w:rPr>
                    <w:t>D.R. 1/7</w:t>
                  </w:r>
                  <w:r w:rsidRPr="0048264F">
                    <w:rPr>
                      <w:rFonts w:ascii="Arial" w:hAnsi="Arial"/>
                    </w:rPr>
                    <w:tab/>
                    <w:t>à</w:t>
                  </w:r>
                  <w:r w:rsidRPr="0048264F">
                    <w:rPr>
                      <w:rFonts w:ascii="Arial" w:hAnsi="Arial"/>
                    </w:rPr>
                    <w:tab/>
                  </w:r>
                  <w:r w:rsidR="009C3F77">
                    <w:rPr>
                      <w:rFonts w:ascii="Arial" w:hAnsi="Arial"/>
                      <w:b/>
                    </w:rPr>
                    <w:t>D.R. 7/7</w:t>
                  </w:r>
                </w:p>
                <w:p w:rsidR="008E68A8" w:rsidRDefault="008E68A8" w:rsidP="008E68A8">
                  <w:pPr>
                    <w:rPr>
                      <w:rFonts w:ascii="Arial" w:hAnsi="Arial"/>
                    </w:rPr>
                  </w:pPr>
                </w:p>
                <w:p w:rsidR="008E68A8" w:rsidRDefault="008E68A8" w:rsidP="008E68A8">
                  <w:pPr>
                    <w:numPr>
                      <w:ilvl w:val="0"/>
                      <w:numId w:val="5"/>
                    </w:num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Un </w:t>
                  </w:r>
                  <w:r>
                    <w:rPr>
                      <w:rFonts w:ascii="Arial" w:hAnsi="Arial"/>
                      <w:b/>
                    </w:rPr>
                    <w:t>D</w:t>
                  </w:r>
                  <w:r>
                    <w:rPr>
                      <w:rFonts w:ascii="Arial" w:hAnsi="Arial"/>
                    </w:rPr>
                    <w:t xml:space="preserve">ossier </w:t>
                  </w:r>
                  <w:r>
                    <w:rPr>
                      <w:rFonts w:ascii="Arial" w:hAnsi="Arial"/>
                      <w:b/>
                      <w:bCs/>
                    </w:rPr>
                    <w:t>S</w:t>
                  </w:r>
                  <w:r>
                    <w:rPr>
                      <w:rFonts w:ascii="Arial" w:hAnsi="Arial"/>
                    </w:rPr>
                    <w:t xml:space="preserve">ujet </w:t>
                  </w:r>
                  <w:r>
                    <w:rPr>
                      <w:rFonts w:ascii="Arial" w:hAnsi="Arial"/>
                      <w:b/>
                    </w:rPr>
                    <w:t>R</w:t>
                  </w:r>
                  <w:r>
                    <w:rPr>
                      <w:rFonts w:ascii="Arial" w:hAnsi="Arial"/>
                    </w:rPr>
                    <w:t>éponses :</w:t>
                  </w:r>
                  <w:r>
                    <w:rPr>
                      <w:rFonts w:ascii="Arial" w:hAnsi="Arial"/>
                    </w:rPr>
                    <w:tab/>
                  </w:r>
                  <w:r w:rsidRPr="00CF14CC">
                    <w:rPr>
                      <w:rFonts w:ascii="Arial" w:hAnsi="Arial"/>
                      <w:b/>
                    </w:rPr>
                    <w:t>D.S.R.1</w:t>
                  </w:r>
                  <w:r w:rsidR="009C3F77">
                    <w:rPr>
                      <w:rFonts w:ascii="Arial" w:hAnsi="Arial"/>
                      <w:b/>
                    </w:rPr>
                    <w:t xml:space="preserve">/13   </w:t>
                  </w:r>
                  <w:r>
                    <w:rPr>
                      <w:rFonts w:ascii="Arial" w:hAnsi="Arial"/>
                    </w:rPr>
                    <w:t xml:space="preserve"> à</w:t>
                  </w:r>
                  <w:r>
                    <w:rPr>
                      <w:rFonts w:ascii="Arial" w:hAnsi="Arial"/>
                    </w:rPr>
                    <w:tab/>
                  </w:r>
                  <w:r w:rsidRPr="00CF14CC">
                    <w:rPr>
                      <w:rFonts w:ascii="Arial" w:hAnsi="Arial"/>
                      <w:b/>
                    </w:rPr>
                    <w:t>D.S.R.</w:t>
                  </w:r>
                  <w:r w:rsidR="009C3F77">
                    <w:rPr>
                      <w:rFonts w:ascii="Arial" w:hAnsi="Arial"/>
                      <w:b/>
                    </w:rPr>
                    <w:t>13/13</w:t>
                  </w:r>
                </w:p>
                <w:p w:rsidR="008E68A8" w:rsidRDefault="008E68A8" w:rsidP="008E68A8">
                  <w:pPr>
                    <w:rPr>
                      <w:rFonts w:ascii="Arial" w:hAnsi="Arial"/>
                    </w:rPr>
                  </w:pPr>
                </w:p>
                <w:p w:rsidR="008E68A8" w:rsidRDefault="008E68A8" w:rsidP="008E68A8">
                  <w:pPr>
                    <w:ind w:left="708" w:firstLine="348"/>
                    <w:rPr>
                      <w:rFonts w:ascii="Arial" w:hAnsi="Arial"/>
                    </w:rPr>
                  </w:pPr>
                </w:p>
                <w:p w:rsidR="008E68A8" w:rsidRDefault="008E68A8"/>
              </w:txbxContent>
            </v:textbox>
          </v:shape>
        </w:pict>
      </w: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E68A8" w:rsidRDefault="008E68A8">
      <w:pPr>
        <w:ind w:left="708" w:firstLine="348"/>
        <w:rPr>
          <w:rFonts w:ascii="Arial" w:hAnsi="Arial"/>
        </w:rPr>
      </w:pPr>
    </w:p>
    <w:p w:rsidR="008F5351" w:rsidRDefault="008F5351">
      <w:pPr>
        <w:ind w:left="708" w:firstLine="348"/>
        <w:rPr>
          <w:rFonts w:ascii="Arial" w:hAnsi="Arial"/>
        </w:rPr>
      </w:pPr>
    </w:p>
    <w:p w:rsidR="008F5351" w:rsidRDefault="00BB5647">
      <w:pPr>
        <w:pStyle w:val="Titre1"/>
        <w:ind w:left="3540" w:firstLine="708"/>
        <w:rPr>
          <w:rFonts w:ascii="Arial" w:hAnsi="Arial"/>
          <w:b w:val="0"/>
          <w:sz w:val="22"/>
        </w:rPr>
      </w:pPr>
      <w:r w:rsidRPr="00BB5647">
        <w:rPr>
          <w:rFonts w:ascii="Arial" w:hAnsi="Arial"/>
          <w:noProof/>
          <w:sz w:val="22"/>
        </w:rPr>
        <w:pict>
          <v:shape id="_x0000_s1028" type="#_x0000_t202" style="position:absolute;left:0;text-align:left;margin-left:603.15pt;margin-top:9.55pt;width:471.8pt;height:78pt;z-index:251657728" o:allowincell="f" stroked="f">
            <v:textbox>
              <w:txbxContent>
                <w:p w:rsidR="008F5351" w:rsidRDefault="008F5351">
                  <w:pPr>
                    <w:jc w:val="center"/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/>
                      <w:b/>
                      <w:bCs/>
                      <w:i/>
                      <w:iCs/>
                    </w:rPr>
                    <w:t>IMPORTANT</w:t>
                  </w:r>
                </w:p>
                <w:p w:rsidR="008F5351" w:rsidRDefault="008F5351">
                  <w:pPr>
                    <w:jc w:val="both"/>
                    <w:rPr>
                      <w:rFonts w:ascii="Arial" w:hAnsi="Arial"/>
                      <w:i/>
                      <w:iCs/>
                    </w:rPr>
                  </w:pPr>
                  <w:r>
                    <w:rPr>
                      <w:rFonts w:ascii="Arial" w:hAnsi="Arial"/>
                      <w:i/>
                      <w:iCs/>
                    </w:rPr>
                    <w:t xml:space="preserve">Le </w:t>
                  </w:r>
                  <w:r>
                    <w:rPr>
                      <w:rFonts w:ascii="Arial" w:hAnsi="Arial"/>
                      <w:b/>
                      <w:i/>
                      <w:iCs/>
                    </w:rPr>
                    <w:t>Dossier Sujet - Réponses</w:t>
                  </w:r>
                  <w:r>
                    <w:rPr>
                      <w:rFonts w:ascii="Arial" w:hAnsi="Arial"/>
                      <w:i/>
                      <w:iCs/>
                    </w:rPr>
                    <w:t xml:space="preserve"> complet </w:t>
                  </w:r>
                  <w:r w:rsidRPr="00961BEB">
                    <w:rPr>
                      <w:rFonts w:ascii="Arial" w:hAnsi="Arial"/>
                      <w:i/>
                      <w:iCs/>
                    </w:rPr>
                    <w:t>(</w:t>
                  </w:r>
                  <w:r w:rsidR="00E87D1A">
                    <w:rPr>
                      <w:rFonts w:ascii="Arial" w:hAnsi="Arial"/>
                      <w:b/>
                      <w:i/>
                      <w:iCs/>
                    </w:rPr>
                    <w:t>D.S.R. 1/</w:t>
                  </w:r>
                  <w:r w:rsidR="00CD0540">
                    <w:rPr>
                      <w:rFonts w:ascii="Arial" w:hAnsi="Arial"/>
                      <w:b/>
                      <w:i/>
                      <w:iCs/>
                    </w:rPr>
                    <w:t>11</w:t>
                  </w:r>
                  <w:r w:rsidRPr="00961BEB">
                    <w:rPr>
                      <w:rFonts w:ascii="Arial" w:hAnsi="Arial"/>
                      <w:i/>
                      <w:iCs/>
                    </w:rPr>
                    <w:t xml:space="preserve"> à </w:t>
                  </w:r>
                  <w:r w:rsidRPr="00961BEB">
                    <w:rPr>
                      <w:rFonts w:ascii="Arial" w:hAnsi="Arial"/>
                      <w:b/>
                      <w:i/>
                      <w:iCs/>
                    </w:rPr>
                    <w:t>D.S.R.</w:t>
                  </w:r>
                  <w:r w:rsidR="00CD0540">
                    <w:rPr>
                      <w:rFonts w:ascii="Arial" w:hAnsi="Arial"/>
                      <w:b/>
                      <w:i/>
                      <w:iCs/>
                    </w:rPr>
                    <w:t>11</w:t>
                  </w:r>
                  <w:r w:rsidRPr="00961BEB">
                    <w:rPr>
                      <w:rFonts w:ascii="Arial" w:hAnsi="Arial"/>
                      <w:b/>
                      <w:i/>
                      <w:iCs/>
                    </w:rPr>
                    <w:t>/</w:t>
                  </w:r>
                  <w:r w:rsidR="00CD0540">
                    <w:rPr>
                      <w:rFonts w:ascii="Arial" w:hAnsi="Arial"/>
                      <w:b/>
                      <w:i/>
                      <w:iCs/>
                    </w:rPr>
                    <w:t>11</w:t>
                  </w:r>
                  <w:r w:rsidRPr="00961BEB">
                    <w:rPr>
                      <w:rFonts w:ascii="Arial" w:hAnsi="Arial"/>
                      <w:i/>
                      <w:iCs/>
                    </w:rPr>
                    <w:t xml:space="preserve">) </w:t>
                  </w:r>
                  <w:r>
                    <w:rPr>
                      <w:rFonts w:ascii="Arial" w:hAnsi="Arial"/>
                      <w:i/>
                      <w:iCs/>
                    </w:rPr>
                    <w:t>ne port</w:t>
                  </w:r>
                  <w:r w:rsidR="00E87D1A">
                    <w:rPr>
                      <w:rFonts w:ascii="Arial" w:hAnsi="Arial"/>
                      <w:i/>
                      <w:iCs/>
                    </w:rPr>
                    <w:t>era pas l’identité du candidat.</w:t>
                  </w:r>
                </w:p>
                <w:p w:rsidR="008F5351" w:rsidRDefault="008F5351" w:rsidP="001934AD">
                  <w:pPr>
                    <w:jc w:val="both"/>
                  </w:pPr>
                  <w:r>
                    <w:rPr>
                      <w:rFonts w:ascii="Arial" w:hAnsi="Arial"/>
                      <w:i/>
                      <w:iCs/>
                    </w:rPr>
                    <w:t>Il sera agrafé par les surveillants de salle, dans l’ordre de pagination, à l’intérieur d’une copie d’examen, sous la bande d’anonyma</w:t>
                  </w:r>
                  <w:r w:rsidR="001934AD">
                    <w:rPr>
                      <w:rFonts w:ascii="Arial" w:hAnsi="Arial"/>
                      <w:i/>
                      <w:iCs/>
                    </w:rPr>
                    <w:t>t</w:t>
                  </w:r>
                  <w:r>
                    <w:rPr>
                      <w:rFonts w:ascii="Arial" w:hAnsi="Arial"/>
                      <w:i/>
                      <w:iCs/>
                    </w:rPr>
                    <w:t>.</w:t>
                  </w:r>
                </w:p>
              </w:txbxContent>
            </v:textbox>
          </v:shape>
        </w:pict>
      </w:r>
    </w:p>
    <w:p w:rsidR="008F5351" w:rsidRDefault="008F5351"/>
    <w:p w:rsidR="008F5351" w:rsidRDefault="008F5351">
      <w:pPr>
        <w:pStyle w:val="Titre1"/>
        <w:ind w:left="3540"/>
        <w:jc w:val="left"/>
        <w:rPr>
          <w:rFonts w:ascii="Arial" w:hAnsi="Arial"/>
          <w:sz w:val="22"/>
        </w:rPr>
      </w:pPr>
    </w:p>
    <w:p w:rsidR="008F5351" w:rsidRDefault="008F5351">
      <w:pPr>
        <w:rPr>
          <w:rFonts w:ascii="Arial" w:hAnsi="Arial"/>
          <w:sz w:val="22"/>
        </w:rPr>
      </w:pPr>
    </w:p>
    <w:p w:rsidR="008F5351" w:rsidRDefault="00BB5647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 id="_x0000_s1029" type="#_x0000_t202" style="position:absolute;margin-left:603.15pt;margin-top:58.5pt;width:471.8pt;height:44.05pt;z-index:251658752" strokeweight="1.5pt">
            <v:textbox>
              <w:txbxContent>
                <w:p w:rsidR="008F5351" w:rsidRPr="00E91DB0" w:rsidRDefault="008F5351">
                  <w:pPr>
                    <w:jc w:val="center"/>
                    <w:rPr>
                      <w:rFonts w:ascii="Arial" w:hAnsi="Arial" w:cs="Arial"/>
                      <w:b/>
                      <w:sz w:val="28"/>
                    </w:rPr>
                  </w:pPr>
                  <w:r w:rsidRPr="00E91DB0">
                    <w:rPr>
                      <w:rFonts w:ascii="Arial" w:hAnsi="Arial" w:cs="Arial"/>
                      <w:b/>
                      <w:sz w:val="28"/>
                    </w:rPr>
                    <w:t>CALCULATRICE AUTORISEE</w:t>
                  </w:r>
                </w:p>
                <w:p w:rsidR="008F5351" w:rsidRPr="00E91DB0" w:rsidRDefault="008F5351">
                  <w:pPr>
                    <w:jc w:val="center"/>
                    <w:rPr>
                      <w:rFonts w:ascii="Arial" w:hAnsi="Arial" w:cs="Arial"/>
                    </w:rPr>
                  </w:pPr>
                  <w:r w:rsidRPr="00E91DB0">
                    <w:rPr>
                      <w:rFonts w:ascii="Arial" w:hAnsi="Arial" w:cs="Arial"/>
                      <w:b/>
                      <w:sz w:val="28"/>
                    </w:rPr>
                    <w:t>DOCUMENTS PERSONNELS INTERDITS</w:t>
                  </w:r>
                </w:p>
              </w:txbxContent>
            </v:textbox>
          </v:shape>
        </w:pict>
      </w:r>
    </w:p>
    <w:sectPr w:rsidR="008F5351" w:rsidSect="008E68A8">
      <w:headerReference w:type="default" r:id="rId7"/>
      <w:pgSz w:w="23814" w:h="16839" w:orient="landscape" w:code="8"/>
      <w:pgMar w:top="1134" w:right="11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959" w:rsidRDefault="001D4959">
      <w:r>
        <w:separator/>
      </w:r>
    </w:p>
  </w:endnote>
  <w:endnote w:type="continuationSeparator" w:id="0">
    <w:p w:rsidR="001D4959" w:rsidRDefault="001D4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959" w:rsidRDefault="001D4959">
      <w:r>
        <w:separator/>
      </w:r>
    </w:p>
  </w:footnote>
  <w:footnote w:type="continuationSeparator" w:id="0">
    <w:p w:rsidR="001D4959" w:rsidRDefault="001D49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463" w:rsidRPr="00BB4463" w:rsidRDefault="00E13E23" w:rsidP="00BB4463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2"/>
        <w:szCs w:val="22"/>
      </w:rPr>
      <w:t>Code : 11</w:t>
    </w:r>
    <w:r w:rsidR="009C3F77">
      <w:rPr>
        <w:rFonts w:ascii="Arial" w:hAnsi="Arial" w:cs="Arial"/>
        <w:sz w:val="22"/>
        <w:szCs w:val="22"/>
      </w:rPr>
      <w:t>09</w:t>
    </w:r>
    <w:r w:rsidR="00BB4463" w:rsidRPr="00BB4463">
      <w:rPr>
        <w:rFonts w:ascii="Arial" w:hAnsi="Arial" w:cs="Arial"/>
        <w:sz w:val="22"/>
        <w:szCs w:val="22"/>
      </w:rPr>
      <w:t xml:space="preserve"> - PSP   T    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A12CC"/>
    <w:multiLevelType w:val="hybridMultilevel"/>
    <w:tmpl w:val="0F626D32"/>
    <w:lvl w:ilvl="0" w:tplc="E92865DC">
      <w:start w:val="1"/>
      <w:numFmt w:val="bullet"/>
      <w:lvlText w:val="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D4CFE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C600B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8EE7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0620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3055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6C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720F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4E4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D95350"/>
    <w:multiLevelType w:val="hybridMultilevel"/>
    <w:tmpl w:val="0F626D32"/>
    <w:lvl w:ilvl="0" w:tplc="E92865DC">
      <w:start w:val="1"/>
      <w:numFmt w:val="bullet"/>
      <w:lvlText w:val="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DCE15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DC058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9C55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B6C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0EDB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969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229A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5A6C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052F80"/>
    <w:multiLevelType w:val="hybridMultilevel"/>
    <w:tmpl w:val="F58EE274"/>
    <w:lvl w:ilvl="0" w:tplc="114E5D3A">
      <w:start w:val="1"/>
      <w:numFmt w:val="bullet"/>
      <w:lvlText w:val=""/>
      <w:lvlJc w:val="left"/>
      <w:pPr>
        <w:tabs>
          <w:tab w:val="num" w:pos="1776"/>
        </w:tabs>
        <w:ind w:left="1756" w:hanging="340"/>
      </w:pPr>
      <w:rPr>
        <w:rFonts w:ascii="Wingdings 3" w:hAnsi="Wingdings 3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>
    <w:nsid w:val="55D46768"/>
    <w:multiLevelType w:val="hybridMultilevel"/>
    <w:tmpl w:val="F58EE274"/>
    <w:lvl w:ilvl="0" w:tplc="040C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578720C2"/>
    <w:multiLevelType w:val="hybridMultilevel"/>
    <w:tmpl w:val="0F626D32"/>
    <w:lvl w:ilvl="0" w:tplc="AAC255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7DAC8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4676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64A5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E31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8474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EAF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E8F0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4CA6A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6E14FD"/>
    <w:multiLevelType w:val="hybridMultilevel"/>
    <w:tmpl w:val="F58EE274"/>
    <w:lvl w:ilvl="0" w:tplc="040C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70194A55"/>
    <w:multiLevelType w:val="hybridMultilevel"/>
    <w:tmpl w:val="F58EE274"/>
    <w:lvl w:ilvl="0" w:tplc="040C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>
    <w:nsid w:val="718F3D5B"/>
    <w:multiLevelType w:val="hybridMultilevel"/>
    <w:tmpl w:val="0F626D32"/>
    <w:lvl w:ilvl="0" w:tplc="E92865DC">
      <w:start w:val="1"/>
      <w:numFmt w:val="bullet"/>
      <w:lvlText w:val="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842E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5E6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9E6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CEA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D6D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EF8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429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74D4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D37"/>
    <w:rsid w:val="000011D3"/>
    <w:rsid w:val="00076953"/>
    <w:rsid w:val="000831F7"/>
    <w:rsid w:val="00127806"/>
    <w:rsid w:val="001934AD"/>
    <w:rsid w:val="001D4959"/>
    <w:rsid w:val="00250ECC"/>
    <w:rsid w:val="00291326"/>
    <w:rsid w:val="002A1C2C"/>
    <w:rsid w:val="002B3D41"/>
    <w:rsid w:val="002E2EB6"/>
    <w:rsid w:val="002F771C"/>
    <w:rsid w:val="00353CB8"/>
    <w:rsid w:val="00364C3C"/>
    <w:rsid w:val="003B0931"/>
    <w:rsid w:val="004363FD"/>
    <w:rsid w:val="0048264F"/>
    <w:rsid w:val="00494419"/>
    <w:rsid w:val="004B0EDB"/>
    <w:rsid w:val="00502675"/>
    <w:rsid w:val="00521C4F"/>
    <w:rsid w:val="00603EB2"/>
    <w:rsid w:val="00621CC8"/>
    <w:rsid w:val="006C25DA"/>
    <w:rsid w:val="006E6E0A"/>
    <w:rsid w:val="0070606D"/>
    <w:rsid w:val="0075510E"/>
    <w:rsid w:val="00795873"/>
    <w:rsid w:val="007B1E38"/>
    <w:rsid w:val="007B345B"/>
    <w:rsid w:val="007D7CF7"/>
    <w:rsid w:val="00854724"/>
    <w:rsid w:val="00891F26"/>
    <w:rsid w:val="008D73D2"/>
    <w:rsid w:val="008E0F3A"/>
    <w:rsid w:val="008E68A8"/>
    <w:rsid w:val="008F5351"/>
    <w:rsid w:val="00914D32"/>
    <w:rsid w:val="00936BC4"/>
    <w:rsid w:val="00937081"/>
    <w:rsid w:val="00947F65"/>
    <w:rsid w:val="00961BEB"/>
    <w:rsid w:val="00986267"/>
    <w:rsid w:val="009B586A"/>
    <w:rsid w:val="009C3F77"/>
    <w:rsid w:val="009E7688"/>
    <w:rsid w:val="009F5162"/>
    <w:rsid w:val="00A45371"/>
    <w:rsid w:val="00A8112C"/>
    <w:rsid w:val="00A83879"/>
    <w:rsid w:val="00AB051F"/>
    <w:rsid w:val="00AE6F5B"/>
    <w:rsid w:val="00B670AC"/>
    <w:rsid w:val="00B81722"/>
    <w:rsid w:val="00BB4463"/>
    <w:rsid w:val="00BB5647"/>
    <w:rsid w:val="00BE5446"/>
    <w:rsid w:val="00C74B53"/>
    <w:rsid w:val="00CB495B"/>
    <w:rsid w:val="00CD0540"/>
    <w:rsid w:val="00CF0875"/>
    <w:rsid w:val="00CF14CC"/>
    <w:rsid w:val="00CF582C"/>
    <w:rsid w:val="00D14FEA"/>
    <w:rsid w:val="00DA1D37"/>
    <w:rsid w:val="00E13E23"/>
    <w:rsid w:val="00E87D1A"/>
    <w:rsid w:val="00E91DB0"/>
    <w:rsid w:val="00F1635F"/>
    <w:rsid w:val="00F8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4FEA"/>
    <w:rPr>
      <w:sz w:val="24"/>
      <w:szCs w:val="24"/>
    </w:rPr>
  </w:style>
  <w:style w:type="paragraph" w:styleId="Titre1">
    <w:name w:val="heading 1"/>
    <w:basedOn w:val="Normal"/>
    <w:next w:val="Normal"/>
    <w:qFormat/>
    <w:rsid w:val="00D14FEA"/>
    <w:pPr>
      <w:keepNext/>
      <w:jc w:val="center"/>
      <w:outlineLvl w:val="0"/>
    </w:pPr>
    <w:rPr>
      <w:b/>
      <w:bCs/>
      <w:sz w:val="28"/>
    </w:rPr>
  </w:style>
  <w:style w:type="paragraph" w:styleId="Titre2">
    <w:name w:val="heading 2"/>
    <w:basedOn w:val="Normal"/>
    <w:next w:val="Normal"/>
    <w:qFormat/>
    <w:rsid w:val="00D14FEA"/>
    <w:pPr>
      <w:keepNext/>
      <w:outlineLvl w:val="1"/>
    </w:pPr>
    <w:rPr>
      <w:sz w:val="28"/>
    </w:rPr>
  </w:style>
  <w:style w:type="paragraph" w:styleId="Titre3">
    <w:name w:val="heading 3"/>
    <w:basedOn w:val="Normal"/>
    <w:next w:val="Normal"/>
    <w:qFormat/>
    <w:rsid w:val="00D14FEA"/>
    <w:pPr>
      <w:keepNext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D14FE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BB446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B4463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subject/>
  <dc:creator>VERET</dc:creator>
  <cp:keywords/>
  <dc:description/>
  <cp:lastModifiedBy>berioux</cp:lastModifiedBy>
  <cp:revision>5</cp:revision>
  <cp:lastPrinted>2011-03-08T09:46:00Z</cp:lastPrinted>
  <dcterms:created xsi:type="dcterms:W3CDTF">2011-01-19T22:43:00Z</dcterms:created>
  <dcterms:modified xsi:type="dcterms:W3CDTF">2011-03-08T15:25:00Z</dcterms:modified>
</cp:coreProperties>
</file>