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CC8D58" w14:textId="77777777" w:rsidR="005E6479" w:rsidRPr="005E6479" w:rsidRDefault="005E6479" w:rsidP="005E6479">
      <w:pPr>
        <w:rPr>
          <w:rFonts w:ascii="Arial" w:hAnsi="Arial" w:cs="Arial"/>
        </w:rPr>
      </w:pPr>
    </w:p>
    <w:p w14:paraId="36572AFB" w14:textId="77777777" w:rsidR="005E6479" w:rsidRPr="005E6479" w:rsidRDefault="005E6479" w:rsidP="005E647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spacing w:before="120"/>
        <w:jc w:val="center"/>
        <w:rPr>
          <w:rFonts w:ascii="Arial" w:hAnsi="Arial" w:cs="Arial"/>
        </w:rPr>
      </w:pPr>
    </w:p>
    <w:p w14:paraId="4918B9FF" w14:textId="77777777" w:rsidR="005E6479" w:rsidRPr="005E6479" w:rsidRDefault="005E6479" w:rsidP="005E647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 w:rsidRPr="005E6479">
        <w:rPr>
          <w:rFonts w:ascii="Arial" w:hAnsi="Arial" w:cs="Arial"/>
          <w:b/>
          <w:sz w:val="36"/>
        </w:rPr>
        <w:t>BREVET DE TECHNICIEN SUPÉRIEUR</w:t>
      </w:r>
    </w:p>
    <w:p w14:paraId="54A44B2B" w14:textId="77777777" w:rsidR="005E6479" w:rsidRPr="005E6479" w:rsidRDefault="005E6479" w:rsidP="005E647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Cs/>
        </w:rPr>
      </w:pPr>
    </w:p>
    <w:p w14:paraId="3DE4A12A" w14:textId="77777777" w:rsidR="005E6479" w:rsidRPr="005E6479" w:rsidRDefault="005E6479" w:rsidP="005E647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36"/>
        </w:rPr>
      </w:pPr>
      <w:r w:rsidRPr="005E6479">
        <w:rPr>
          <w:rFonts w:ascii="Arial" w:hAnsi="Arial" w:cs="Arial"/>
          <w:b/>
          <w:sz w:val="36"/>
        </w:rPr>
        <w:t>TRAITEMENTS DES MATÉRIAUX</w:t>
      </w:r>
    </w:p>
    <w:p w14:paraId="07079B5B" w14:textId="77777777" w:rsidR="005E6479" w:rsidRPr="005E6479" w:rsidRDefault="005E6479" w:rsidP="005E6479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</w:rPr>
      </w:pPr>
    </w:p>
    <w:p w14:paraId="49DFB665" w14:textId="77777777" w:rsidR="005E6479" w:rsidRPr="005E6479" w:rsidRDefault="005E6479" w:rsidP="005E6479">
      <w:pPr>
        <w:jc w:val="center"/>
        <w:rPr>
          <w:rFonts w:ascii="Arial" w:hAnsi="Arial" w:cs="Arial"/>
          <w:b/>
        </w:rPr>
      </w:pPr>
    </w:p>
    <w:p w14:paraId="26650D58" w14:textId="77777777" w:rsidR="005E6479" w:rsidRPr="005E6479" w:rsidRDefault="005E6479" w:rsidP="005E6479">
      <w:pPr>
        <w:jc w:val="center"/>
        <w:rPr>
          <w:rFonts w:ascii="Arial" w:hAnsi="Arial" w:cs="Arial"/>
          <w:b/>
        </w:rPr>
      </w:pPr>
    </w:p>
    <w:p w14:paraId="0DBDBBD8" w14:textId="77777777" w:rsidR="005E6479" w:rsidRPr="005E6479" w:rsidRDefault="005E6479" w:rsidP="005E6479">
      <w:pPr>
        <w:jc w:val="center"/>
        <w:rPr>
          <w:rFonts w:ascii="Arial" w:hAnsi="Arial" w:cs="Arial"/>
          <w:b/>
        </w:rPr>
      </w:pPr>
    </w:p>
    <w:p w14:paraId="42DBFCE6" w14:textId="77777777" w:rsidR="005E6479" w:rsidRPr="005E6479" w:rsidRDefault="005E6479" w:rsidP="005E6479">
      <w:pPr>
        <w:keepNext/>
        <w:jc w:val="center"/>
        <w:outlineLvl w:val="0"/>
        <w:rPr>
          <w:rFonts w:ascii="Arial" w:hAnsi="Arial" w:cs="Arial"/>
          <w:b/>
          <w:caps/>
          <w:sz w:val="36"/>
          <w:szCs w:val="36"/>
        </w:rPr>
      </w:pPr>
      <w:r w:rsidRPr="005E6479">
        <w:rPr>
          <w:rFonts w:ascii="Arial" w:hAnsi="Arial" w:cs="Arial"/>
          <w:b/>
          <w:caps/>
          <w:sz w:val="36"/>
          <w:szCs w:val="36"/>
        </w:rPr>
        <w:t>SCIENCES ET Techniques Industrielles</w:t>
      </w:r>
    </w:p>
    <w:p w14:paraId="0C81DC93" w14:textId="77777777" w:rsidR="005E6479" w:rsidRPr="005E6479" w:rsidRDefault="005E6479" w:rsidP="005E6479">
      <w:pPr>
        <w:jc w:val="center"/>
        <w:rPr>
          <w:rFonts w:ascii="Arial" w:hAnsi="Arial" w:cs="Arial"/>
          <w:b/>
        </w:rPr>
      </w:pPr>
    </w:p>
    <w:p w14:paraId="6CF79EC9" w14:textId="77777777" w:rsidR="005E6479" w:rsidRPr="005E6479" w:rsidRDefault="005E6479" w:rsidP="005E6479">
      <w:pPr>
        <w:jc w:val="center"/>
        <w:rPr>
          <w:rFonts w:ascii="Arial" w:hAnsi="Arial" w:cs="Arial"/>
          <w:b/>
        </w:rPr>
      </w:pPr>
    </w:p>
    <w:p w14:paraId="5BEBE49E" w14:textId="77777777" w:rsidR="007452A2" w:rsidRPr="000F74DF" w:rsidRDefault="007452A2">
      <w:pPr>
        <w:rPr>
          <w:rFonts w:ascii="Arial" w:hAnsi="Arial" w:cs="Arial"/>
          <w:b/>
          <w:sz w:val="28"/>
        </w:rPr>
      </w:pPr>
    </w:p>
    <w:p w14:paraId="03AE637C" w14:textId="77777777" w:rsidR="007452A2" w:rsidRPr="000F74DF" w:rsidRDefault="002646CF">
      <w:pPr>
        <w:pStyle w:val="Titre1"/>
        <w:ind w:firstLine="708"/>
        <w:rPr>
          <w:rFonts w:ascii="Arial" w:hAnsi="Arial" w:cs="Arial"/>
          <w:b/>
        </w:rPr>
      </w:pPr>
      <w:r w:rsidRPr="000F74DF">
        <w:rPr>
          <w:rFonts w:ascii="Arial" w:hAnsi="Arial" w:cs="Arial"/>
          <w:b/>
        </w:rPr>
        <w:t>Sous-épreuve spécifique à chaque option</w:t>
      </w:r>
    </w:p>
    <w:p w14:paraId="542B369B" w14:textId="77777777" w:rsidR="007452A2" w:rsidRPr="000F74DF" w:rsidRDefault="007452A2">
      <w:pPr>
        <w:rPr>
          <w:rFonts w:ascii="Arial" w:hAnsi="Arial" w:cs="Arial"/>
          <w:b/>
          <w:sz w:val="28"/>
        </w:rPr>
      </w:pPr>
    </w:p>
    <w:p w14:paraId="18DAB8BE" w14:textId="77777777" w:rsidR="007452A2" w:rsidRPr="000F74DF" w:rsidRDefault="002646CF">
      <w:pPr>
        <w:jc w:val="center"/>
        <w:rPr>
          <w:rFonts w:ascii="Arial" w:hAnsi="Arial" w:cs="Arial"/>
          <w:b/>
          <w:sz w:val="36"/>
        </w:rPr>
      </w:pPr>
      <w:r w:rsidRPr="000F74DF">
        <w:rPr>
          <w:rFonts w:ascii="Arial" w:hAnsi="Arial" w:cs="Arial"/>
          <w:b/>
          <w:sz w:val="36"/>
        </w:rPr>
        <w:t>Option A – Traitements Thermiques</w:t>
      </w:r>
    </w:p>
    <w:p w14:paraId="19EE2219" w14:textId="77777777" w:rsidR="007452A2" w:rsidRPr="000F74DF" w:rsidRDefault="007452A2">
      <w:pPr>
        <w:rPr>
          <w:rFonts w:ascii="Arial" w:hAnsi="Arial" w:cs="Arial"/>
          <w:b/>
          <w:sz w:val="36"/>
        </w:rPr>
      </w:pPr>
    </w:p>
    <w:p w14:paraId="5F9EE116" w14:textId="77777777" w:rsidR="007452A2" w:rsidRPr="000F74DF" w:rsidRDefault="002646CF">
      <w:pPr>
        <w:pStyle w:val="Titre1"/>
        <w:jc w:val="center"/>
        <w:rPr>
          <w:rFonts w:ascii="Arial" w:hAnsi="Arial" w:cs="Arial"/>
          <w:b/>
        </w:rPr>
      </w:pPr>
      <w:r w:rsidRPr="000F74DF">
        <w:rPr>
          <w:rFonts w:ascii="Arial" w:hAnsi="Arial" w:cs="Arial"/>
          <w:b/>
        </w:rPr>
        <w:t>- U4.4A -</w:t>
      </w:r>
    </w:p>
    <w:p w14:paraId="6D2DF82F" w14:textId="77777777" w:rsidR="007452A2" w:rsidRPr="000F74DF" w:rsidRDefault="007452A2">
      <w:pPr>
        <w:jc w:val="center"/>
        <w:rPr>
          <w:rFonts w:ascii="Arial" w:hAnsi="Arial" w:cs="Arial"/>
          <w:b/>
          <w:sz w:val="28"/>
        </w:rPr>
      </w:pPr>
    </w:p>
    <w:p w14:paraId="17971232" w14:textId="77777777" w:rsidR="007452A2" w:rsidRPr="000F74DF" w:rsidRDefault="007452A2">
      <w:pPr>
        <w:jc w:val="center"/>
        <w:rPr>
          <w:rFonts w:ascii="Arial" w:hAnsi="Arial" w:cs="Arial"/>
          <w:b/>
        </w:rPr>
      </w:pPr>
    </w:p>
    <w:p w14:paraId="19A1CA07" w14:textId="7611BB50" w:rsidR="00634750" w:rsidRPr="000F74DF" w:rsidRDefault="009254F3" w:rsidP="00634750">
      <w:pPr>
        <w:keepNext/>
        <w:spacing w:after="120"/>
        <w:jc w:val="center"/>
        <w:outlineLvl w:val="6"/>
        <w:rPr>
          <w:rFonts w:ascii="Arial" w:hAnsi="Arial" w:cs="Arial"/>
          <w:iCs/>
          <w:sz w:val="28"/>
          <w:szCs w:val="28"/>
        </w:rPr>
      </w:pPr>
      <w:r w:rsidRPr="000F74DF">
        <w:rPr>
          <w:rFonts w:ascii="Arial" w:hAnsi="Arial" w:cs="Arial"/>
          <w:iCs/>
          <w:sz w:val="28"/>
          <w:szCs w:val="28"/>
        </w:rPr>
        <w:t>SESSION 202</w:t>
      </w:r>
      <w:r w:rsidR="002B494D">
        <w:rPr>
          <w:rFonts w:ascii="Arial" w:hAnsi="Arial" w:cs="Arial"/>
          <w:iCs/>
          <w:sz w:val="28"/>
          <w:szCs w:val="28"/>
        </w:rPr>
        <w:t>5</w:t>
      </w:r>
    </w:p>
    <w:p w14:paraId="6ED03B6B" w14:textId="77777777" w:rsidR="00634750" w:rsidRPr="000F74DF" w:rsidRDefault="00634750" w:rsidP="00634750">
      <w:pPr>
        <w:jc w:val="center"/>
        <w:rPr>
          <w:rFonts w:ascii="Arial" w:hAnsi="Arial" w:cs="Arial"/>
          <w:bCs/>
          <w:sz w:val="28"/>
          <w:szCs w:val="28"/>
        </w:rPr>
      </w:pPr>
      <w:r w:rsidRPr="000F74DF">
        <w:rPr>
          <w:rFonts w:ascii="Arial" w:hAnsi="Arial" w:cs="Arial"/>
          <w:bCs/>
          <w:sz w:val="28"/>
          <w:szCs w:val="28"/>
        </w:rPr>
        <w:t>_____</w:t>
      </w:r>
    </w:p>
    <w:p w14:paraId="45845FA6" w14:textId="77777777" w:rsidR="00634750" w:rsidRPr="000F74DF" w:rsidRDefault="00634750" w:rsidP="0063475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02562CD0" w14:textId="77777777" w:rsidR="00634750" w:rsidRPr="000F74DF" w:rsidRDefault="00634750" w:rsidP="00634750">
      <w:pPr>
        <w:jc w:val="center"/>
        <w:rPr>
          <w:rFonts w:ascii="Arial" w:hAnsi="Arial" w:cs="Arial"/>
          <w:bCs/>
          <w:sz w:val="28"/>
          <w:szCs w:val="28"/>
        </w:rPr>
      </w:pPr>
      <w:r w:rsidRPr="000F74DF">
        <w:rPr>
          <w:rFonts w:ascii="Arial" w:hAnsi="Arial" w:cs="Arial"/>
          <w:bCs/>
          <w:sz w:val="28"/>
          <w:szCs w:val="28"/>
        </w:rPr>
        <w:t>Durée : 2 heures</w:t>
      </w:r>
    </w:p>
    <w:p w14:paraId="3F01E24F" w14:textId="77777777" w:rsidR="00634750" w:rsidRPr="000F74DF" w:rsidRDefault="00634750" w:rsidP="00634750">
      <w:pPr>
        <w:jc w:val="center"/>
        <w:rPr>
          <w:rFonts w:ascii="Arial" w:hAnsi="Arial" w:cs="Arial"/>
          <w:bCs/>
        </w:rPr>
      </w:pPr>
      <w:r w:rsidRPr="000F74DF">
        <w:rPr>
          <w:rFonts w:ascii="Arial" w:hAnsi="Arial" w:cs="Arial"/>
          <w:bCs/>
          <w:sz w:val="28"/>
          <w:szCs w:val="28"/>
        </w:rPr>
        <w:t>Coefficient : 2</w:t>
      </w:r>
    </w:p>
    <w:p w14:paraId="4653B3C3" w14:textId="77777777" w:rsidR="00634750" w:rsidRPr="000F74DF" w:rsidRDefault="00634750" w:rsidP="00634750">
      <w:pPr>
        <w:jc w:val="center"/>
        <w:rPr>
          <w:rFonts w:ascii="Arial" w:hAnsi="Arial" w:cs="Arial"/>
          <w:b/>
          <w:bCs/>
        </w:rPr>
      </w:pPr>
      <w:r w:rsidRPr="000F74DF">
        <w:rPr>
          <w:rFonts w:ascii="Arial" w:hAnsi="Arial" w:cs="Arial"/>
          <w:b/>
          <w:bCs/>
        </w:rPr>
        <w:t>_____</w:t>
      </w:r>
    </w:p>
    <w:p w14:paraId="14242020" w14:textId="77777777" w:rsidR="007452A2" w:rsidRPr="000F74DF" w:rsidRDefault="007452A2">
      <w:pPr>
        <w:jc w:val="center"/>
        <w:rPr>
          <w:rFonts w:ascii="Arial" w:hAnsi="Arial" w:cs="Arial"/>
          <w:bCs/>
        </w:rPr>
      </w:pPr>
    </w:p>
    <w:p w14:paraId="48F12EC3" w14:textId="77777777" w:rsidR="007452A2" w:rsidRPr="000F74DF" w:rsidRDefault="007452A2">
      <w:pPr>
        <w:jc w:val="center"/>
        <w:rPr>
          <w:rFonts w:ascii="Arial" w:hAnsi="Arial" w:cs="Arial"/>
          <w:bCs/>
        </w:rPr>
      </w:pPr>
    </w:p>
    <w:p w14:paraId="679BBF16" w14:textId="77777777" w:rsidR="007452A2" w:rsidRPr="000F74DF" w:rsidRDefault="007452A2">
      <w:pPr>
        <w:jc w:val="center"/>
        <w:rPr>
          <w:rFonts w:ascii="Arial" w:hAnsi="Arial" w:cs="Arial"/>
          <w:bCs/>
          <w:sz w:val="22"/>
        </w:rPr>
      </w:pPr>
    </w:p>
    <w:p w14:paraId="5CFE9D6F" w14:textId="77777777" w:rsidR="00131045" w:rsidRPr="000F74DF" w:rsidRDefault="00131045" w:rsidP="00131045">
      <w:pPr>
        <w:spacing w:after="200" w:line="276" w:lineRule="auto"/>
        <w:rPr>
          <w:rFonts w:ascii="Arial" w:eastAsia="Calibri" w:hAnsi="Arial" w:cs="Arial"/>
          <w:lang w:eastAsia="en-US"/>
        </w:rPr>
      </w:pPr>
      <w:r w:rsidRPr="000F74DF">
        <w:rPr>
          <w:rFonts w:ascii="Arial" w:eastAsia="Calibri" w:hAnsi="Arial" w:cs="Arial"/>
          <w:bCs/>
          <w:lang w:eastAsia="en-US"/>
        </w:rPr>
        <w:t xml:space="preserve">L'usage de tout modèle de calculatrice, avec ou sans mode examen, est </w:t>
      </w:r>
      <w:r w:rsidR="005601E3" w:rsidRPr="00040D9A">
        <w:rPr>
          <w:rFonts w:ascii="Arial" w:eastAsia="Calibri" w:hAnsi="Arial" w:cs="Arial"/>
          <w:b/>
          <w:bCs/>
          <w:lang w:eastAsia="en-US"/>
        </w:rPr>
        <w:t>interdit</w:t>
      </w:r>
    </w:p>
    <w:p w14:paraId="2EEAA17D" w14:textId="77777777" w:rsidR="00724ACD" w:rsidRPr="000F74DF" w:rsidRDefault="00724ACD" w:rsidP="00131045">
      <w:pPr>
        <w:pStyle w:val="Retraitcorpsdetexte"/>
        <w:tabs>
          <w:tab w:val="left" w:pos="0"/>
        </w:tabs>
        <w:ind w:firstLine="0"/>
        <w:rPr>
          <w:rFonts w:ascii="Arial" w:hAnsi="Arial" w:cs="Arial"/>
          <w:bCs/>
          <w:szCs w:val="26"/>
        </w:rPr>
      </w:pPr>
    </w:p>
    <w:p w14:paraId="7A41FD0B" w14:textId="77777777" w:rsidR="007452A2" w:rsidRPr="000F74DF" w:rsidRDefault="007452A2" w:rsidP="00724ACD">
      <w:pPr>
        <w:pStyle w:val="Retraitcorpsdetexte"/>
        <w:tabs>
          <w:tab w:val="left" w:pos="0"/>
        </w:tabs>
        <w:ind w:firstLine="0"/>
        <w:rPr>
          <w:rFonts w:ascii="Arial" w:hAnsi="Arial" w:cs="Arial"/>
          <w:bCs/>
          <w:sz w:val="22"/>
        </w:rPr>
      </w:pPr>
    </w:p>
    <w:p w14:paraId="50957785" w14:textId="77777777" w:rsidR="007452A2" w:rsidRPr="000F74DF" w:rsidRDefault="007452A2">
      <w:pPr>
        <w:jc w:val="center"/>
        <w:rPr>
          <w:rFonts w:ascii="Arial" w:hAnsi="Arial" w:cs="Arial"/>
          <w:bCs/>
          <w:sz w:val="22"/>
        </w:rPr>
      </w:pPr>
    </w:p>
    <w:p w14:paraId="11171225" w14:textId="77777777" w:rsidR="007452A2" w:rsidRPr="000F74DF" w:rsidRDefault="007452A2">
      <w:pPr>
        <w:jc w:val="center"/>
        <w:rPr>
          <w:rFonts w:ascii="Arial" w:hAnsi="Arial" w:cs="Arial"/>
          <w:bCs/>
          <w:sz w:val="22"/>
        </w:rPr>
      </w:pPr>
    </w:p>
    <w:p w14:paraId="3D1FCD57" w14:textId="77777777" w:rsidR="007452A2" w:rsidRPr="000F74DF" w:rsidRDefault="007452A2">
      <w:pPr>
        <w:jc w:val="center"/>
        <w:rPr>
          <w:rFonts w:ascii="Arial" w:hAnsi="Arial" w:cs="Arial"/>
          <w:bCs/>
          <w:sz w:val="22"/>
        </w:rPr>
      </w:pPr>
    </w:p>
    <w:p w14:paraId="0815496B" w14:textId="77777777" w:rsidR="007452A2" w:rsidRPr="000F74DF" w:rsidRDefault="007452A2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33AE33F0" w14:textId="77777777" w:rsidR="007452A2" w:rsidRPr="000F74DF" w:rsidRDefault="007452A2">
      <w:pPr>
        <w:jc w:val="center"/>
        <w:rPr>
          <w:rFonts w:ascii="Arial" w:hAnsi="Arial" w:cs="Arial"/>
          <w:bCs/>
        </w:rPr>
      </w:pPr>
    </w:p>
    <w:p w14:paraId="3D0B3C27" w14:textId="77777777" w:rsidR="007452A2" w:rsidRPr="000F74DF" w:rsidRDefault="007452A2">
      <w:pPr>
        <w:jc w:val="center"/>
        <w:rPr>
          <w:rFonts w:ascii="Arial" w:hAnsi="Arial" w:cs="Arial"/>
          <w:bCs/>
        </w:rPr>
      </w:pPr>
    </w:p>
    <w:p w14:paraId="730F8652" w14:textId="77777777" w:rsidR="007452A2" w:rsidRPr="000F74DF" w:rsidRDefault="002646CF">
      <w:pPr>
        <w:jc w:val="center"/>
        <w:rPr>
          <w:rFonts w:ascii="Arial" w:hAnsi="Arial" w:cs="Arial"/>
          <w:bCs/>
        </w:rPr>
      </w:pPr>
      <w:r w:rsidRPr="000F74DF">
        <w:rPr>
          <w:rFonts w:ascii="Arial" w:hAnsi="Arial" w:cs="Arial"/>
          <w:bCs/>
        </w:rPr>
        <w:t>Dès que le sujet vous es</w:t>
      </w:r>
      <w:r w:rsidR="00A46932" w:rsidRPr="000F74DF">
        <w:rPr>
          <w:rFonts w:ascii="Arial" w:hAnsi="Arial" w:cs="Arial"/>
          <w:bCs/>
        </w:rPr>
        <w:t>t remis, assurez-vous qu’il est</w:t>
      </w:r>
      <w:r w:rsidRPr="000F74DF">
        <w:rPr>
          <w:rFonts w:ascii="Arial" w:hAnsi="Arial" w:cs="Arial"/>
          <w:bCs/>
        </w:rPr>
        <w:t xml:space="preserve"> complet.</w:t>
      </w:r>
    </w:p>
    <w:p w14:paraId="35A0F60B" w14:textId="21C625CA" w:rsidR="007452A2" w:rsidRPr="000F74DF" w:rsidRDefault="002646CF">
      <w:pPr>
        <w:jc w:val="center"/>
        <w:rPr>
          <w:rFonts w:ascii="Arial" w:hAnsi="Arial" w:cs="Arial"/>
          <w:bCs/>
        </w:rPr>
      </w:pPr>
      <w:r w:rsidRPr="000F74DF">
        <w:rPr>
          <w:rFonts w:ascii="Arial" w:hAnsi="Arial" w:cs="Arial"/>
          <w:bCs/>
        </w:rPr>
        <w:t xml:space="preserve">Le sujet comporte </w:t>
      </w:r>
      <w:r w:rsidR="00B22FB0">
        <w:rPr>
          <w:rFonts w:ascii="Arial" w:hAnsi="Arial" w:cs="Arial"/>
          <w:bCs/>
        </w:rPr>
        <w:t>6</w:t>
      </w:r>
      <w:r w:rsidRPr="000F74DF">
        <w:rPr>
          <w:rFonts w:ascii="Arial" w:hAnsi="Arial" w:cs="Arial"/>
          <w:bCs/>
        </w:rPr>
        <w:t xml:space="preserve"> pages, numérotées de </w:t>
      </w:r>
      <w:r w:rsidR="007C717C" w:rsidRPr="007C717C">
        <w:rPr>
          <w:rFonts w:ascii="Arial" w:hAnsi="Arial" w:cs="Arial"/>
          <w:bCs/>
        </w:rPr>
        <w:t>1</w:t>
      </w:r>
      <w:r w:rsidRPr="007C717C">
        <w:rPr>
          <w:rFonts w:ascii="Arial" w:hAnsi="Arial" w:cs="Arial"/>
          <w:bCs/>
        </w:rPr>
        <w:t>/</w:t>
      </w:r>
      <w:r w:rsidR="007C717C" w:rsidRPr="007C717C">
        <w:rPr>
          <w:rFonts w:ascii="Arial" w:hAnsi="Arial" w:cs="Arial"/>
          <w:bCs/>
        </w:rPr>
        <w:t>6</w:t>
      </w:r>
      <w:r w:rsidRPr="007C717C">
        <w:rPr>
          <w:rFonts w:ascii="Arial" w:hAnsi="Arial" w:cs="Arial"/>
          <w:bCs/>
        </w:rPr>
        <w:t xml:space="preserve"> à </w:t>
      </w:r>
      <w:r w:rsidR="007C717C" w:rsidRPr="007C717C">
        <w:rPr>
          <w:rFonts w:ascii="Arial" w:hAnsi="Arial" w:cs="Arial"/>
          <w:bCs/>
        </w:rPr>
        <w:t>6/6</w:t>
      </w:r>
      <w:r w:rsidRPr="007C717C">
        <w:rPr>
          <w:rFonts w:ascii="Arial" w:hAnsi="Arial" w:cs="Arial"/>
          <w:bCs/>
        </w:rPr>
        <w:t>.</w:t>
      </w:r>
    </w:p>
    <w:p w14:paraId="7B0BE061" w14:textId="77777777" w:rsidR="007452A2" w:rsidRPr="000F74DF" w:rsidRDefault="007452A2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72621EF4" w14:textId="77777777" w:rsidR="009254F3" w:rsidRPr="000F74DF" w:rsidRDefault="009254F3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394A5EF1" w14:textId="77777777" w:rsidR="009E16A2" w:rsidRPr="002F2FB2" w:rsidRDefault="005601E3" w:rsidP="002F2FB2">
      <w:pPr>
        <w:pStyle w:val="NormalWeb"/>
        <w:spacing w:before="0" w:beforeAutospacing="0" w:after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bCs/>
        </w:rPr>
        <w:br w:type="page"/>
      </w:r>
      <w:r w:rsidR="009E16A2" w:rsidRPr="002F2FB2">
        <w:rPr>
          <w:rFonts w:ascii="Arial" w:hAnsi="Arial" w:cs="Arial"/>
          <w:b/>
        </w:rPr>
        <w:lastRenderedPageBreak/>
        <w:t>Contexte de l'étude</w:t>
      </w:r>
    </w:p>
    <w:p w14:paraId="75291765" w14:textId="655ABDFE" w:rsidR="009E16A2" w:rsidRPr="000F74DF" w:rsidRDefault="002F2FB2" w:rsidP="009E16A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9E16A2">
        <w:rPr>
          <w:rFonts w:ascii="Arial" w:hAnsi="Arial" w:cs="Arial"/>
        </w:rPr>
        <w:t>n entrepreneur passionné de vélo</w:t>
      </w:r>
      <w:r>
        <w:rPr>
          <w:rFonts w:ascii="Arial" w:hAnsi="Arial" w:cs="Arial"/>
        </w:rPr>
        <w:t xml:space="preserve"> </w:t>
      </w:r>
      <w:r w:rsidR="00AB0C31">
        <w:rPr>
          <w:rFonts w:ascii="Arial" w:hAnsi="Arial" w:cs="Arial"/>
        </w:rPr>
        <w:t xml:space="preserve">« vintage » </w:t>
      </w:r>
      <w:r w:rsidR="009E16A2" w:rsidRPr="000F74DF">
        <w:rPr>
          <w:rFonts w:ascii="Arial" w:hAnsi="Arial" w:cs="Arial"/>
        </w:rPr>
        <w:t xml:space="preserve">relance la fabrication en France, en petites séries, de selles de vélo </w:t>
      </w:r>
      <w:r w:rsidR="00040D9A">
        <w:rPr>
          <w:rFonts w:ascii="Arial" w:hAnsi="Arial" w:cs="Arial"/>
        </w:rPr>
        <w:t>haut de gamme</w:t>
      </w:r>
      <w:r w:rsidR="00040D9A" w:rsidRPr="000F74DF">
        <w:rPr>
          <w:rFonts w:ascii="Arial" w:hAnsi="Arial" w:cs="Arial"/>
        </w:rPr>
        <w:t xml:space="preserve"> </w:t>
      </w:r>
      <w:r w:rsidR="009E16A2" w:rsidRPr="000F74DF">
        <w:rPr>
          <w:rFonts w:ascii="Arial" w:hAnsi="Arial" w:cs="Arial"/>
        </w:rPr>
        <w:t>en cuir.</w:t>
      </w:r>
    </w:p>
    <w:p w14:paraId="44736159" w14:textId="3EFA5630" w:rsidR="009E16A2" w:rsidRDefault="009E16A2" w:rsidP="009E16A2">
      <w:pPr>
        <w:pStyle w:val="NormalWeb"/>
        <w:jc w:val="both"/>
        <w:rPr>
          <w:rFonts w:ascii="Arial" w:hAnsi="Arial" w:cs="Arial"/>
        </w:rPr>
      </w:pPr>
      <w:r w:rsidRPr="000F74DF">
        <w:rPr>
          <w:rFonts w:ascii="Arial" w:hAnsi="Arial" w:cs="Arial"/>
        </w:rPr>
        <w:t>Une selle de bicyclette en cuir est composée d’une assise en cuir (</w:t>
      </w:r>
      <w:r w:rsidR="001E4A2F">
        <w:rPr>
          <w:rFonts w:ascii="Arial" w:hAnsi="Arial" w:cs="Arial"/>
        </w:rPr>
        <w:t>F</w:t>
      </w:r>
      <w:r w:rsidRPr="000F74DF">
        <w:rPr>
          <w:rFonts w:ascii="Arial" w:hAnsi="Arial" w:cs="Arial"/>
        </w:rPr>
        <w:t>igure 1) et d’un châssis (Figure 2).</w:t>
      </w:r>
      <w:r>
        <w:rPr>
          <w:rFonts w:ascii="Arial" w:hAnsi="Arial" w:cs="Arial"/>
        </w:rPr>
        <w:t xml:space="preserve"> </w:t>
      </w:r>
      <w:r w:rsidRPr="000F74DF">
        <w:rPr>
          <w:rFonts w:ascii="Arial" w:hAnsi="Arial" w:cs="Arial"/>
        </w:rPr>
        <w:t xml:space="preserve">Ces deux parties sont assemblées par </w:t>
      </w:r>
      <w:r>
        <w:rPr>
          <w:rFonts w:ascii="Arial" w:hAnsi="Arial" w:cs="Arial"/>
        </w:rPr>
        <w:t xml:space="preserve">un </w:t>
      </w:r>
      <w:r w:rsidRPr="000F74DF">
        <w:rPr>
          <w:rFonts w:ascii="Arial" w:hAnsi="Arial" w:cs="Arial"/>
        </w:rPr>
        <w:t>rivetage</w:t>
      </w:r>
      <w:r>
        <w:rPr>
          <w:rFonts w:ascii="Arial" w:hAnsi="Arial" w:cs="Arial"/>
        </w:rPr>
        <w:t xml:space="preserve"> qui apparaît en surface du cuir sur l'arrière de la selle</w:t>
      </w:r>
      <w:r w:rsidRPr="000F74DF">
        <w:rPr>
          <w:rFonts w:ascii="Arial" w:hAnsi="Arial" w:cs="Arial"/>
        </w:rPr>
        <w:t>.</w:t>
      </w:r>
    </w:p>
    <w:p w14:paraId="435B19F1" w14:textId="4349D839" w:rsidR="00040D9A" w:rsidRDefault="00B23F97" w:rsidP="009E16A2">
      <w:pPr>
        <w:pStyle w:val="NormalWeb"/>
        <w:contextualSpacing/>
        <w:jc w:val="both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FD1622F" wp14:editId="741C0759">
                <wp:simplePos x="0" y="0"/>
                <wp:positionH relativeFrom="column">
                  <wp:posOffset>-431800</wp:posOffset>
                </wp:positionH>
                <wp:positionV relativeFrom="paragraph">
                  <wp:posOffset>1584960</wp:posOffset>
                </wp:positionV>
                <wp:extent cx="2767330" cy="1233170"/>
                <wp:effectExtent l="1905" t="0" r="2540" b="0"/>
                <wp:wrapSquare wrapText="bothSides"/>
                <wp:docPr id="1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7330" cy="1233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83DD84" w14:textId="7FD70A71" w:rsidR="000110CA" w:rsidRDefault="000110CA"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77B890E0" wp14:editId="48FAB3F2">
                                  <wp:extent cx="2574925" cy="1107195"/>
                                  <wp:effectExtent l="0" t="0" r="0" b="0"/>
                                  <wp:docPr id="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/>
                                          <a:srcRect b="50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74925" cy="1107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D1622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34pt;margin-top:124.8pt;width:217.9pt;height:97.1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" stroked="f">
                <v:textbox>
                  <w:txbxContent>
                    <w:p w14:paraId="5E83DD84" w14:textId="7FD70A71" w:rsidR="000110CA" w:rsidRDefault="000110CA"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77B890E0" wp14:editId="48FAB3F2">
                            <wp:extent cx="2574925" cy="1107195"/>
                            <wp:effectExtent l="0" t="0" r="0" b="0"/>
                            <wp:docPr id="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/>
                                    <a:srcRect b="50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574925" cy="1107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E16A2">
        <w:rPr>
          <w:rFonts w:ascii="Arial" w:hAnsi="Arial" w:cs="Arial"/>
        </w:rPr>
        <w:t>Le sujet concerne</w:t>
      </w:r>
      <w:r w:rsidR="009E16A2" w:rsidRPr="001F169B">
        <w:rPr>
          <w:rFonts w:ascii="Arial" w:hAnsi="Arial" w:cs="Arial"/>
        </w:rPr>
        <w:t xml:space="preserve"> la réalisation de</w:t>
      </w:r>
      <w:r w:rsidR="009E16A2">
        <w:rPr>
          <w:rFonts w:ascii="Arial" w:hAnsi="Arial" w:cs="Arial"/>
        </w:rPr>
        <w:t>s</w:t>
      </w:r>
      <w:r w:rsidR="009E16A2" w:rsidRPr="001F169B">
        <w:rPr>
          <w:rFonts w:ascii="Arial" w:hAnsi="Arial" w:cs="Arial"/>
        </w:rPr>
        <w:t xml:space="preserve"> composants du</w:t>
      </w:r>
      <w:r w:rsidR="009E16A2" w:rsidRPr="00F3370B">
        <w:rPr>
          <w:rFonts w:ascii="Arial" w:hAnsi="Arial" w:cs="Arial"/>
          <w:b/>
        </w:rPr>
        <w:t xml:space="preserve"> châssis de la selle.</w:t>
      </w:r>
    </w:p>
    <w:p w14:paraId="196A5D4A" w14:textId="2038EF87" w:rsidR="009E16A2" w:rsidRPr="001F169B" w:rsidRDefault="00B66AA0" w:rsidP="009E16A2">
      <w:pPr>
        <w:pStyle w:val="NormalWeb"/>
        <w:contextualSpacing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>À</w:t>
      </w:r>
      <w:r w:rsidR="009E16A2" w:rsidRPr="000F74DF">
        <w:rPr>
          <w:rFonts w:ascii="Arial" w:hAnsi="Arial" w:cs="Arial"/>
        </w:rPr>
        <w:t xml:space="preserve"> ce jour</w:t>
      </w:r>
      <w:r w:rsidR="00AB0C31">
        <w:rPr>
          <w:rFonts w:ascii="Arial" w:hAnsi="Arial" w:cs="Arial"/>
        </w:rPr>
        <w:t>,</w:t>
      </w:r>
      <w:r w:rsidR="009E16A2" w:rsidRPr="000F74DF">
        <w:rPr>
          <w:rFonts w:ascii="Arial" w:hAnsi="Arial" w:cs="Arial"/>
        </w:rPr>
        <w:t xml:space="preserve"> </w:t>
      </w:r>
      <w:r w:rsidR="009E16A2">
        <w:rPr>
          <w:rFonts w:ascii="Arial" w:hAnsi="Arial" w:cs="Arial"/>
        </w:rPr>
        <w:t>le rail et les différents éléments</w:t>
      </w:r>
      <w:r w:rsidR="00AB0C31">
        <w:rPr>
          <w:rFonts w:ascii="Arial" w:hAnsi="Arial" w:cs="Arial"/>
        </w:rPr>
        <w:t>,</w:t>
      </w:r>
      <w:r w:rsidR="009E16A2">
        <w:rPr>
          <w:rFonts w:ascii="Arial" w:hAnsi="Arial" w:cs="Arial"/>
        </w:rPr>
        <w:t xml:space="preserve"> qui l'entourent</w:t>
      </w:r>
      <w:r w:rsidR="00AB0C31">
        <w:rPr>
          <w:rFonts w:ascii="Arial" w:hAnsi="Arial" w:cs="Arial"/>
        </w:rPr>
        <w:t>,</w:t>
      </w:r>
      <w:r w:rsidR="009E16A2">
        <w:rPr>
          <w:rFonts w:ascii="Arial" w:hAnsi="Arial" w:cs="Arial"/>
        </w:rPr>
        <w:t xml:space="preserve"> sont</w:t>
      </w:r>
      <w:r w:rsidR="009E16A2" w:rsidRPr="000F74DF">
        <w:rPr>
          <w:rFonts w:ascii="Arial" w:hAnsi="Arial" w:cs="Arial"/>
        </w:rPr>
        <w:t xml:space="preserve"> en acier</w:t>
      </w:r>
      <w:r w:rsidR="009E16A2">
        <w:rPr>
          <w:rFonts w:ascii="Arial" w:hAnsi="Arial" w:cs="Arial"/>
        </w:rPr>
        <w:t>.</w:t>
      </w:r>
    </w:p>
    <w:p w14:paraId="7CEEF99B" w14:textId="7A857594" w:rsidR="000110CA" w:rsidRDefault="005C662C" w:rsidP="005C662C">
      <w:pPr>
        <w:pStyle w:val="NormalWeb"/>
        <w:spacing w:after="240"/>
        <w:jc w:val="center"/>
        <w:rPr>
          <w:rFonts w:ascii="Arial" w:hAnsi="Arial" w:cs="Arial"/>
          <w:i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44258929" wp14:editId="2475204F">
            <wp:simplePos x="0" y="0"/>
            <wp:positionH relativeFrom="column">
              <wp:posOffset>2619375</wp:posOffset>
            </wp:positionH>
            <wp:positionV relativeFrom="paragraph">
              <wp:posOffset>127635</wp:posOffset>
            </wp:positionV>
            <wp:extent cx="3668395" cy="2339340"/>
            <wp:effectExtent l="0" t="0" r="8255" b="3810"/>
            <wp:wrapNone/>
            <wp:docPr id="15058234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8395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ACFFD1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0DCEA3D3" w14:textId="33CDD58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0ECD411B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016370B1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63B19619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6B60FA9A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3CB17606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2BE9920F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15587AED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3E439F1C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026CCE1E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6955F30D" w14:textId="77777777" w:rsidR="005C662C" w:rsidRDefault="005C662C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</w:p>
    <w:p w14:paraId="6FA5E9F7" w14:textId="16DEEE2A" w:rsidR="000110CA" w:rsidRPr="000C43AF" w:rsidRDefault="000110CA" w:rsidP="000110CA">
      <w:pPr>
        <w:pStyle w:val="NormalWeb"/>
        <w:spacing w:before="0" w:beforeAutospacing="0" w:after="0"/>
        <w:rPr>
          <w:rFonts w:ascii="Arial" w:hAnsi="Arial" w:cs="Arial"/>
          <w:i/>
        </w:rPr>
      </w:pPr>
      <w:r w:rsidRPr="000C43AF">
        <w:rPr>
          <w:rFonts w:ascii="Arial" w:hAnsi="Arial" w:cs="Arial"/>
          <w:i/>
        </w:rPr>
        <w:t>Figure 1 : Vue de coté (assise</w:t>
      </w:r>
      <w:r w:rsidR="00040D9A">
        <w:rPr>
          <w:rFonts w:ascii="Arial" w:hAnsi="Arial" w:cs="Arial"/>
          <w:i/>
        </w:rPr>
        <w:t>)</w:t>
      </w:r>
      <w:r w:rsidR="00873E79">
        <w:rPr>
          <w:rFonts w:ascii="Arial" w:hAnsi="Arial" w:cs="Arial"/>
          <w:i/>
        </w:rPr>
        <w:tab/>
      </w:r>
      <w:r w:rsidR="00873E79">
        <w:rPr>
          <w:rFonts w:ascii="Arial" w:hAnsi="Arial" w:cs="Arial"/>
          <w:i/>
        </w:rPr>
        <w:tab/>
      </w:r>
      <w:r w:rsidR="00873E79">
        <w:rPr>
          <w:rFonts w:ascii="Arial" w:hAnsi="Arial" w:cs="Arial"/>
          <w:i/>
        </w:rPr>
        <w:tab/>
        <w:t xml:space="preserve"> </w:t>
      </w:r>
      <w:r w:rsidR="00873E79" w:rsidRPr="000C43AF">
        <w:rPr>
          <w:rFonts w:ascii="Arial" w:hAnsi="Arial" w:cs="Arial"/>
          <w:i/>
        </w:rPr>
        <w:t>Figure 2 : Vue de dessous</w:t>
      </w:r>
      <w:r w:rsidR="00873E79">
        <w:rPr>
          <w:rFonts w:ascii="Arial" w:hAnsi="Arial" w:cs="Arial"/>
          <w:i/>
        </w:rPr>
        <w:t xml:space="preserve"> </w:t>
      </w:r>
      <w:r w:rsidR="00873E79" w:rsidRPr="000C43AF">
        <w:rPr>
          <w:rFonts w:ascii="Arial" w:hAnsi="Arial" w:cs="Arial"/>
          <w:i/>
        </w:rPr>
        <w:t>(châssis)</w:t>
      </w:r>
    </w:p>
    <w:p w14:paraId="5F129449" w14:textId="4B0D898A" w:rsidR="000110CA" w:rsidRPr="000F74DF" w:rsidRDefault="000110CA" w:rsidP="000110CA">
      <w:pPr>
        <w:pStyle w:val="NormalWeb"/>
        <w:spacing w:before="0" w:beforeAutospacing="0" w:after="0"/>
        <w:rPr>
          <w:rFonts w:ascii="Arial" w:hAnsi="Arial" w:cs="Arial"/>
        </w:rPr>
      </w:pPr>
    </w:p>
    <w:p w14:paraId="1071C965" w14:textId="54A37215" w:rsidR="009E16A2" w:rsidRPr="000F74DF" w:rsidRDefault="009E16A2" w:rsidP="009506F1">
      <w:pPr>
        <w:pStyle w:val="NormalWeb"/>
        <w:spacing w:before="0" w:beforeAutospacing="0" w:after="0"/>
        <w:rPr>
          <w:rFonts w:ascii="Arial" w:hAnsi="Arial" w:cs="Arial"/>
        </w:rPr>
      </w:pPr>
      <w:r w:rsidRPr="000F74DF">
        <w:rPr>
          <w:rFonts w:ascii="Arial" w:hAnsi="Arial" w:cs="Arial"/>
        </w:rPr>
        <w:t>Les dimensions d</w:t>
      </w:r>
      <w:r w:rsidR="009506F1">
        <w:rPr>
          <w:rFonts w:ascii="Arial" w:hAnsi="Arial" w:cs="Arial"/>
        </w:rPr>
        <w:t xml:space="preserve">e la </w:t>
      </w:r>
      <w:r w:rsidRPr="000F74DF">
        <w:rPr>
          <w:rFonts w:ascii="Arial" w:hAnsi="Arial" w:cs="Arial"/>
        </w:rPr>
        <w:t>selle complète sont approximativement de 255 x 160 x 80</w:t>
      </w:r>
      <w:r w:rsidR="00B66AA0">
        <w:rPr>
          <w:rFonts w:ascii="Arial" w:hAnsi="Arial" w:cs="Arial"/>
        </w:rPr>
        <w:t xml:space="preserve"> </w:t>
      </w:r>
      <w:r w:rsidR="00B66AA0" w:rsidRPr="000F74DF">
        <w:rPr>
          <w:rFonts w:ascii="Arial" w:hAnsi="Arial" w:cs="Arial"/>
        </w:rPr>
        <w:t>mm</w:t>
      </w:r>
      <w:r w:rsidR="00B66AA0">
        <w:rPr>
          <w:rFonts w:ascii="Arial" w:hAnsi="Arial" w:cs="Arial"/>
        </w:rPr>
        <w:t>.</w:t>
      </w:r>
    </w:p>
    <w:p w14:paraId="67B0E060" w14:textId="77777777" w:rsidR="00583861" w:rsidRPr="005E6479" w:rsidRDefault="00583861" w:rsidP="009506F1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847EE92" w14:textId="7D46F243" w:rsidR="009E16A2" w:rsidRDefault="009E16A2" w:rsidP="009506F1">
      <w:pPr>
        <w:pStyle w:val="NormalWeb"/>
        <w:spacing w:before="0" w:beforeAutospacing="0" w:after="0"/>
        <w:jc w:val="both"/>
        <w:rPr>
          <w:rFonts w:ascii="Arial" w:hAnsi="Arial" w:cs="Arial"/>
          <w:b/>
          <w:bCs/>
        </w:rPr>
      </w:pPr>
      <w:r w:rsidRPr="009506F1">
        <w:rPr>
          <w:rFonts w:ascii="Arial" w:hAnsi="Arial" w:cs="Arial"/>
          <w:b/>
          <w:bCs/>
        </w:rPr>
        <w:t xml:space="preserve">I - </w:t>
      </w:r>
      <w:r w:rsidR="00B66AA0">
        <w:rPr>
          <w:rFonts w:ascii="Arial" w:hAnsi="Arial" w:cs="Arial"/>
          <w:b/>
          <w:bCs/>
        </w:rPr>
        <w:t>É</w:t>
      </w:r>
      <w:r w:rsidRPr="009506F1">
        <w:rPr>
          <w:rFonts w:ascii="Arial" w:hAnsi="Arial" w:cs="Arial"/>
          <w:b/>
          <w:bCs/>
        </w:rPr>
        <w:t xml:space="preserve">tude de la fabrication du </w:t>
      </w:r>
      <w:r w:rsidR="00B1206A" w:rsidRPr="009506F1">
        <w:rPr>
          <w:rFonts w:ascii="Arial" w:hAnsi="Arial" w:cs="Arial"/>
          <w:b/>
          <w:bCs/>
        </w:rPr>
        <w:t>rail</w:t>
      </w:r>
    </w:p>
    <w:p w14:paraId="1A3A49F3" w14:textId="77777777" w:rsidR="00266F84" w:rsidRPr="005E6479" w:rsidRDefault="00266F84" w:rsidP="009506F1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4741002B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35F0CDA4" wp14:editId="720DD8A1">
                <wp:simplePos x="0" y="0"/>
                <wp:positionH relativeFrom="column">
                  <wp:posOffset>48895</wp:posOffset>
                </wp:positionH>
                <wp:positionV relativeFrom="paragraph">
                  <wp:posOffset>121920</wp:posOffset>
                </wp:positionV>
                <wp:extent cx="3268345" cy="1591945"/>
                <wp:effectExtent l="0" t="1905" r="1905" b="0"/>
                <wp:wrapSquare wrapText="bothSides"/>
                <wp:docPr id="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8345" cy="1591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B6B928" w14:textId="77777777" w:rsidR="00266F84" w:rsidRDefault="00266F84" w:rsidP="00266F84">
                            <w:r w:rsidRPr="003C46BA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3EA0B0C" wp14:editId="34B6AB32">
                                  <wp:extent cx="3070129" cy="1267572"/>
                                  <wp:effectExtent l="0" t="0" r="0" b="0"/>
                                  <wp:docPr id="16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9"/>
                                          <a:srcRect t="10425" r="16318" b="2815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2068" cy="12807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0CDA4" id="Text Box 11" o:spid="_x0000_s1027" type="#_x0000_t202" style="position:absolute;left:0;text-align:left;margin-left:3.85pt;margin-top:9.6pt;width:257.35pt;height:125.3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" stroked="f">
                <v:textbox>
                  <w:txbxContent>
                    <w:p w14:paraId="23B6B928" w14:textId="77777777" w:rsidR="00266F84" w:rsidRDefault="00266F84" w:rsidP="00266F84">
                      <w:r w:rsidRPr="003C46BA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33EA0B0C" wp14:editId="34B6AB32">
                            <wp:extent cx="3070129" cy="1267572"/>
                            <wp:effectExtent l="0" t="0" r="0" b="0"/>
                            <wp:docPr id="16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9"/>
                                    <a:srcRect t="10425" r="16318" b="2815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102068" cy="12807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B05DD2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400BFFDB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276341BD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25DDA696" w14:textId="64145A2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Figure 3 :</w:t>
      </w:r>
    </w:p>
    <w:p w14:paraId="434C8170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Rail cambré à partir du fil</w:t>
      </w:r>
    </w:p>
    <w:p w14:paraId="690E8153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6C842C9C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25B0463F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683B62D" w14:textId="77777777" w:rsidR="00266F84" w:rsidRDefault="00266F84" w:rsidP="00266F84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6DD952A4" w14:textId="77777777" w:rsidR="00266F84" w:rsidRDefault="00266F84" w:rsidP="005E6479">
      <w:pPr>
        <w:pStyle w:val="NormalWeb"/>
        <w:spacing w:before="0" w:beforeAutospacing="0" w:after="0"/>
        <w:jc w:val="both"/>
        <w:rPr>
          <w:rFonts w:ascii="Arial" w:hAnsi="Arial" w:cs="Arial"/>
          <w:b/>
          <w:bCs/>
        </w:rPr>
      </w:pPr>
    </w:p>
    <w:p w14:paraId="1017DAAE" w14:textId="0EE4EEAD" w:rsidR="009E16A2" w:rsidRDefault="009E16A2" w:rsidP="009E16A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Le brut est un fil de diamètre 6</w:t>
      </w:r>
      <w:r w:rsidR="00583861">
        <w:rPr>
          <w:rFonts w:ascii="Arial" w:hAnsi="Arial" w:cs="Arial"/>
        </w:rPr>
        <w:t>,</w:t>
      </w:r>
      <w:r>
        <w:rPr>
          <w:rFonts w:ascii="Arial" w:hAnsi="Arial" w:cs="Arial"/>
        </w:rPr>
        <w:t>8</w:t>
      </w:r>
      <w:r w:rsidR="00B66AA0">
        <w:t xml:space="preserve"> </w:t>
      </w:r>
      <w:r>
        <w:rPr>
          <w:rFonts w:ascii="Arial" w:hAnsi="Arial" w:cs="Arial"/>
        </w:rPr>
        <w:t xml:space="preserve">mm en acier tréfilé. </w:t>
      </w:r>
      <w:r w:rsidR="00BE5411">
        <w:rPr>
          <w:rFonts w:ascii="Arial" w:hAnsi="Arial" w:cs="Arial"/>
        </w:rPr>
        <w:t xml:space="preserve">Son état de livraison lui confère </w:t>
      </w:r>
      <w:r>
        <w:rPr>
          <w:rFonts w:ascii="Arial" w:hAnsi="Arial" w:cs="Arial"/>
        </w:rPr>
        <w:t>une dureté importante ainsi qu'une haute limite élastique afin de résister aux efforts qui lui sont appliqués pendant l'utilisation.</w:t>
      </w:r>
    </w:p>
    <w:p w14:paraId="7E2CEF04" w14:textId="3C8CEB62" w:rsidR="009E16A2" w:rsidRDefault="009E16A2" w:rsidP="009E16A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Il sera tronçonné à la bonne longueur</w:t>
      </w:r>
      <w:r w:rsidR="00AB0C3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puis usiné sur les deux extrémités (décolletage) avant les opérations de cambrage </w:t>
      </w:r>
      <w:r w:rsidR="001E586C">
        <w:rPr>
          <w:rFonts w:ascii="Arial" w:hAnsi="Arial" w:cs="Arial"/>
        </w:rPr>
        <w:t xml:space="preserve">(pliage) </w:t>
      </w:r>
      <w:r>
        <w:rPr>
          <w:rFonts w:ascii="Arial" w:hAnsi="Arial" w:cs="Arial"/>
        </w:rPr>
        <w:t>qui lui donneront sa forme finale. Cet usinage permettra la fixation par rivetage du croissant sur le rail.</w:t>
      </w:r>
    </w:p>
    <w:p w14:paraId="052ED676" w14:textId="70E627C2" w:rsidR="005E6479" w:rsidRDefault="005E6479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CDA7A4B" w14:textId="33B5A496" w:rsidR="009E16A2" w:rsidRDefault="009E16A2" w:rsidP="00D421C1">
      <w:pPr>
        <w:pStyle w:val="NormalWeb"/>
        <w:numPr>
          <w:ilvl w:val="0"/>
          <w:numId w:val="29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5E6479">
        <w:rPr>
          <w:rFonts w:ascii="Arial" w:hAnsi="Arial" w:cs="Arial"/>
          <w:b/>
          <w:bCs/>
        </w:rPr>
        <w:lastRenderedPageBreak/>
        <w:t>Dé</w:t>
      </w:r>
      <w:r w:rsidR="00867DBF" w:rsidRPr="005E6479">
        <w:rPr>
          <w:rFonts w:ascii="Arial" w:hAnsi="Arial" w:cs="Arial"/>
          <w:b/>
          <w:bCs/>
        </w:rPr>
        <w:t>crire</w:t>
      </w:r>
      <w:r w:rsidRPr="003C46BA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 xml:space="preserve">e principe du tréfilage et </w:t>
      </w:r>
      <w:r w:rsidRPr="00FB0885">
        <w:rPr>
          <w:rFonts w:ascii="Arial" w:hAnsi="Arial" w:cs="Arial"/>
          <w:b/>
          <w:bCs/>
        </w:rPr>
        <w:t>explique</w:t>
      </w:r>
      <w:r w:rsidR="00867DBF" w:rsidRPr="00FB0885">
        <w:rPr>
          <w:rFonts w:ascii="Arial" w:hAnsi="Arial" w:cs="Arial"/>
          <w:b/>
          <w:bCs/>
        </w:rPr>
        <w:t>r</w:t>
      </w:r>
      <w:r w:rsidRPr="00FB0885">
        <w:rPr>
          <w:rFonts w:ascii="Arial" w:hAnsi="Arial" w:cs="Arial"/>
          <w:b/>
          <w:bCs/>
        </w:rPr>
        <w:t xml:space="preserve"> </w:t>
      </w:r>
      <w:r w:rsidRPr="003C46BA">
        <w:rPr>
          <w:rFonts w:ascii="Arial" w:hAnsi="Arial" w:cs="Arial"/>
        </w:rPr>
        <w:t>comment le fournisseur de fil peut proposer différentes nuances de dureté à ses clients</w:t>
      </w:r>
      <w:r>
        <w:rPr>
          <w:rFonts w:ascii="Arial" w:hAnsi="Arial" w:cs="Arial"/>
        </w:rPr>
        <w:t xml:space="preserve"> sans avoir recours au traitement thermique</w:t>
      </w:r>
      <w:r w:rsidRPr="003C46BA">
        <w:rPr>
          <w:rFonts w:ascii="Arial" w:hAnsi="Arial" w:cs="Arial"/>
        </w:rPr>
        <w:t>.</w:t>
      </w:r>
    </w:p>
    <w:p w14:paraId="31D50031" w14:textId="77777777" w:rsidR="00D421C1" w:rsidRDefault="00D421C1" w:rsidP="00D421C1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14EA1EB7" w14:textId="4CC163E5" w:rsidR="00266F84" w:rsidRDefault="009E16A2" w:rsidP="00266F84">
      <w:pPr>
        <w:pStyle w:val="NormalWeb"/>
        <w:numPr>
          <w:ilvl w:val="0"/>
          <w:numId w:val="29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réalise l'usinage aux deux extrémités du fil. </w:t>
      </w:r>
      <w:r w:rsidR="00867DBF">
        <w:rPr>
          <w:rFonts w:ascii="Arial" w:hAnsi="Arial" w:cs="Arial"/>
        </w:rPr>
        <w:t xml:space="preserve">Cet usinage comporte </w:t>
      </w:r>
      <w:r>
        <w:rPr>
          <w:rFonts w:ascii="Arial" w:hAnsi="Arial" w:cs="Arial"/>
        </w:rPr>
        <w:t xml:space="preserve">un </w:t>
      </w:r>
      <w:r w:rsidR="00AB0C31">
        <w:rPr>
          <w:rFonts w:ascii="Arial" w:hAnsi="Arial" w:cs="Arial"/>
        </w:rPr>
        <w:t>rayon</w:t>
      </w:r>
      <w:r>
        <w:rPr>
          <w:rFonts w:ascii="Arial" w:hAnsi="Arial" w:cs="Arial"/>
        </w:rPr>
        <w:t xml:space="preserve"> de raccordement important</w:t>
      </w:r>
      <w:r w:rsidR="00132DD4">
        <w:rPr>
          <w:rFonts w:ascii="Arial" w:hAnsi="Arial" w:cs="Arial"/>
        </w:rPr>
        <w:t xml:space="preserve"> (voir ci-dessous)</w:t>
      </w:r>
      <w:r>
        <w:rPr>
          <w:rFonts w:ascii="Arial" w:hAnsi="Arial" w:cs="Arial"/>
        </w:rPr>
        <w:t xml:space="preserve">. </w:t>
      </w:r>
      <w:r w:rsidRPr="005E6479">
        <w:rPr>
          <w:rFonts w:ascii="Arial" w:hAnsi="Arial" w:cs="Arial"/>
          <w:b/>
          <w:bCs/>
        </w:rPr>
        <w:t>Explique</w:t>
      </w:r>
      <w:r w:rsidR="00867DBF" w:rsidRPr="005E6479">
        <w:rPr>
          <w:rFonts w:ascii="Arial" w:hAnsi="Arial" w:cs="Arial"/>
          <w:b/>
          <w:bCs/>
        </w:rPr>
        <w:t>r</w:t>
      </w:r>
      <w:r w:rsidR="00AB0C31">
        <w:rPr>
          <w:rFonts w:ascii="Arial" w:hAnsi="Arial" w:cs="Arial"/>
        </w:rPr>
        <w:t xml:space="preserve"> la raison de cet impératif par rapport aux propriétés mécaniques.</w:t>
      </w:r>
    </w:p>
    <w:p w14:paraId="3745F781" w14:textId="6EE9A84A" w:rsidR="00266F84" w:rsidRDefault="00266F84" w:rsidP="00D14F62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E84838D" wp14:editId="52686BD4">
                <wp:simplePos x="0" y="0"/>
                <wp:positionH relativeFrom="column">
                  <wp:posOffset>754380</wp:posOffset>
                </wp:positionH>
                <wp:positionV relativeFrom="paragraph">
                  <wp:posOffset>161925</wp:posOffset>
                </wp:positionV>
                <wp:extent cx="3140710" cy="1428115"/>
                <wp:effectExtent l="0" t="0" r="2540" b="635"/>
                <wp:wrapNone/>
                <wp:docPr id="2135255319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0710" cy="1428115"/>
                          <a:chOff x="0" y="0"/>
                          <a:chExt cx="3140710" cy="1428115"/>
                        </a:xfrm>
                      </wpg:grpSpPr>
                      <pic:pic xmlns:pic="http://schemas.openxmlformats.org/drawingml/2006/picture">
                        <pic:nvPicPr>
                          <pic:cNvPr id="2019629339" name="Image 2" descr="Decolletage.bmp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9655" y="350520"/>
                            <a:ext cx="2091055" cy="10775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10203192" name="Rectangle 19102031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64665" cy="29845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32E87E" w14:textId="77777777" w:rsidR="00266F84" w:rsidRPr="00583861" w:rsidRDefault="00266F84" w:rsidP="00266F84">
                              <w:pPr>
                                <w:ind w:left="-142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Rayon de raccordement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4550285" name="AutoShape 10"/>
                        <wps:cNvCnPr>
                          <a:cxnSpLocks noChangeShapeType="1"/>
                        </wps:cNvCnPr>
                        <wps:spPr bwMode="auto">
                          <a:xfrm>
                            <a:off x="1483995" y="297815"/>
                            <a:ext cx="539115" cy="37528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84838D" id="Groupe 2" o:spid="_x0000_s1028" style="position:absolute;left:0;text-align:left;margin-left:59.4pt;margin-top:12.75pt;width:247.3pt;height:112.45pt;z-index:251676672" coordsize="31407,142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9" type="#_x0000_t75" alt="Decolletage.bmp" style="position:absolute;left:10496;top:3505;width:20911;height:10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">
                  <v:imagedata r:id="rId11" o:title="Decolletage"/>
                </v:shape>
                <v:rect id="Rectangle 1910203192" o:spid="_x0000_s1030" style="position:absolute;width:17646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" fillcolor="white [3212]" stroked="f">
                  <v:textbox>
                    <w:txbxContent>
                      <w:p w14:paraId="7A32E87E" w14:textId="77777777" w:rsidR="00266F84" w:rsidRPr="00583861" w:rsidRDefault="00266F84" w:rsidP="00266F84">
                        <w:pPr>
                          <w:ind w:left="-142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Rayon de raccordement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0" o:spid="_x0000_s1031" type="#_x0000_t32" style="position:absolute;left:14839;top:2978;width:5392;height:375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" strokecolor="black [3213]" strokeweight="2.25pt">
                  <v:stroke endarrow="block"/>
                </v:shape>
              </v:group>
            </w:pict>
          </mc:Fallback>
        </mc:AlternateContent>
      </w:r>
    </w:p>
    <w:p w14:paraId="10A36AD6" w14:textId="77777777" w:rsidR="00266F84" w:rsidRDefault="00266F84" w:rsidP="00D421C1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3D3B6C31" w14:textId="77777777" w:rsidR="00266F84" w:rsidRDefault="00266F84" w:rsidP="00266F84">
      <w:pPr>
        <w:pStyle w:val="NormalWeb"/>
        <w:jc w:val="both"/>
        <w:rPr>
          <w:rFonts w:ascii="Arial" w:hAnsi="Arial" w:cs="Arial"/>
        </w:rPr>
      </w:pPr>
    </w:p>
    <w:p w14:paraId="2BB27582" w14:textId="18F6578F" w:rsidR="00266F84" w:rsidRDefault="00266F84" w:rsidP="00266F84">
      <w:pPr>
        <w:pStyle w:val="NormalWeb"/>
        <w:jc w:val="both"/>
        <w:rPr>
          <w:rFonts w:ascii="Arial" w:hAnsi="Arial" w:cs="Arial"/>
        </w:rPr>
      </w:pPr>
    </w:p>
    <w:p w14:paraId="7852D0AB" w14:textId="77777777" w:rsidR="00266F84" w:rsidRDefault="00266F84" w:rsidP="00266F84">
      <w:pPr>
        <w:pStyle w:val="NormalWeb"/>
        <w:jc w:val="both"/>
        <w:rPr>
          <w:rFonts w:ascii="Arial" w:hAnsi="Arial" w:cs="Arial"/>
        </w:rPr>
      </w:pPr>
    </w:p>
    <w:p w14:paraId="1C1C2529" w14:textId="77777777" w:rsidR="00266F84" w:rsidRDefault="00266F84" w:rsidP="00266F84">
      <w:pPr>
        <w:pStyle w:val="NormalWeb"/>
        <w:jc w:val="both"/>
        <w:rPr>
          <w:rFonts w:ascii="Arial" w:hAnsi="Arial" w:cs="Arial"/>
        </w:rPr>
      </w:pPr>
    </w:p>
    <w:p w14:paraId="7ECA653D" w14:textId="77777777" w:rsidR="00266F84" w:rsidRDefault="00266F84" w:rsidP="00266F84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2062AF1" wp14:editId="11AA2DA1">
            <wp:extent cx="5953858" cy="1181052"/>
            <wp:effectExtent l="0" t="0" r="0" b="0"/>
            <wp:docPr id="532893290" name="Image 532893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560" cy="119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9AE313" w14:textId="793480F0" w:rsidR="00266F84" w:rsidRPr="000C43AF" w:rsidRDefault="00266F84" w:rsidP="00266F84">
      <w:pPr>
        <w:pStyle w:val="NormalWeb"/>
        <w:jc w:val="center"/>
        <w:rPr>
          <w:rFonts w:ascii="Arial" w:hAnsi="Arial" w:cs="Arial"/>
          <w:i/>
        </w:rPr>
      </w:pPr>
      <w:r w:rsidRPr="000C43AF">
        <w:rPr>
          <w:rFonts w:ascii="Arial" w:hAnsi="Arial" w:cs="Arial"/>
          <w:i/>
        </w:rPr>
        <w:t xml:space="preserve">Figure </w:t>
      </w:r>
      <w:r>
        <w:rPr>
          <w:rFonts w:ascii="Arial" w:hAnsi="Arial" w:cs="Arial"/>
          <w:i/>
        </w:rPr>
        <w:t>4</w:t>
      </w:r>
      <w:r w:rsidRPr="000C43AF">
        <w:rPr>
          <w:rFonts w:ascii="Arial" w:hAnsi="Arial" w:cs="Arial"/>
          <w:i/>
        </w:rPr>
        <w:t xml:space="preserve"> : </w:t>
      </w:r>
      <w:r>
        <w:rPr>
          <w:rFonts w:ascii="Arial" w:hAnsi="Arial" w:cs="Arial"/>
          <w:i/>
        </w:rPr>
        <w:t>détail de l’usinage des extrémités du fil</w:t>
      </w:r>
    </w:p>
    <w:p w14:paraId="1F1329E8" w14:textId="77777777" w:rsidR="00266F84" w:rsidRDefault="00266F84" w:rsidP="00D421C1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EF60CBF" w14:textId="0D9E3A2A" w:rsidR="009E16A2" w:rsidRDefault="009E16A2" w:rsidP="00D421C1">
      <w:pPr>
        <w:pStyle w:val="NormalWeb"/>
        <w:numPr>
          <w:ilvl w:val="0"/>
          <w:numId w:val="29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L'opération de cambrage</w:t>
      </w:r>
      <w:r w:rsidR="00AB0C31">
        <w:rPr>
          <w:rFonts w:ascii="Arial" w:hAnsi="Arial" w:cs="Arial"/>
        </w:rPr>
        <w:t xml:space="preserve"> (pliage)</w:t>
      </w:r>
      <w:r>
        <w:rPr>
          <w:rFonts w:ascii="Arial" w:hAnsi="Arial" w:cs="Arial"/>
        </w:rPr>
        <w:t xml:space="preserve"> doit se faire à froid. </w:t>
      </w:r>
      <w:r w:rsidRPr="005E6479">
        <w:rPr>
          <w:rFonts w:ascii="Arial" w:hAnsi="Arial" w:cs="Arial"/>
          <w:b/>
          <w:bCs/>
        </w:rPr>
        <w:t>Explique</w:t>
      </w:r>
      <w:r w:rsidR="00832E8E" w:rsidRPr="005E6479">
        <w:rPr>
          <w:rFonts w:ascii="Arial" w:hAnsi="Arial" w:cs="Arial"/>
          <w:b/>
          <w:bCs/>
        </w:rPr>
        <w:t>r</w:t>
      </w:r>
      <w:r>
        <w:rPr>
          <w:rFonts w:ascii="Arial" w:hAnsi="Arial" w:cs="Arial"/>
        </w:rPr>
        <w:t xml:space="preserve"> les raisons de ce choix et l</w:t>
      </w:r>
      <w:r w:rsidR="00AB0C31">
        <w:rPr>
          <w:rFonts w:ascii="Arial" w:hAnsi="Arial" w:cs="Arial"/>
        </w:rPr>
        <w:t>a conséquence</w:t>
      </w:r>
      <w:r>
        <w:rPr>
          <w:rFonts w:ascii="Arial" w:hAnsi="Arial" w:cs="Arial"/>
        </w:rPr>
        <w:t xml:space="preserve"> </w:t>
      </w:r>
      <w:r w:rsidR="00832E8E">
        <w:rPr>
          <w:rFonts w:ascii="Arial" w:hAnsi="Arial" w:cs="Arial"/>
        </w:rPr>
        <w:t xml:space="preserve">métallurgique </w:t>
      </w:r>
      <w:r>
        <w:rPr>
          <w:rFonts w:ascii="Arial" w:hAnsi="Arial" w:cs="Arial"/>
        </w:rPr>
        <w:t>qu</w:t>
      </w:r>
      <w:r w:rsidR="00AB0C31">
        <w:rPr>
          <w:rFonts w:ascii="Arial" w:hAnsi="Arial" w:cs="Arial"/>
        </w:rPr>
        <w:t>’entrainerait un cambrage à chaud du fil</w:t>
      </w:r>
      <w:r w:rsidR="00824328">
        <w:rPr>
          <w:rFonts w:ascii="Arial" w:hAnsi="Arial" w:cs="Arial"/>
        </w:rPr>
        <w:t>.</w:t>
      </w:r>
    </w:p>
    <w:p w14:paraId="5C15E915" w14:textId="4A171A06" w:rsidR="00832E8E" w:rsidRPr="00824328" w:rsidRDefault="00832E8E" w:rsidP="00824328">
      <w:pPr>
        <w:rPr>
          <w:rFonts w:ascii="Arial" w:hAnsi="Arial" w:cs="Arial"/>
        </w:rPr>
      </w:pPr>
    </w:p>
    <w:p w14:paraId="7CE534BF" w14:textId="61CA82B7" w:rsidR="00B1206A" w:rsidRPr="00D421C1" w:rsidRDefault="00B1206A" w:rsidP="00D421C1">
      <w:pPr>
        <w:pStyle w:val="NormalWeb"/>
        <w:spacing w:before="0" w:beforeAutospacing="0" w:after="0"/>
        <w:jc w:val="both"/>
        <w:rPr>
          <w:rFonts w:ascii="Arial" w:hAnsi="Arial" w:cs="Arial"/>
          <w:b/>
          <w:bCs/>
        </w:rPr>
      </w:pPr>
      <w:r w:rsidRPr="00D421C1">
        <w:rPr>
          <w:rFonts w:ascii="Arial" w:hAnsi="Arial" w:cs="Arial"/>
          <w:b/>
          <w:bCs/>
        </w:rPr>
        <w:t xml:space="preserve">II - </w:t>
      </w:r>
      <w:r w:rsidR="00B66AA0">
        <w:rPr>
          <w:rFonts w:ascii="Arial" w:hAnsi="Arial" w:cs="Arial"/>
          <w:b/>
          <w:bCs/>
        </w:rPr>
        <w:t>É</w:t>
      </w:r>
      <w:r w:rsidRPr="00D421C1">
        <w:rPr>
          <w:rFonts w:ascii="Arial" w:hAnsi="Arial" w:cs="Arial"/>
          <w:b/>
          <w:bCs/>
        </w:rPr>
        <w:t>tude de l'outil de cambrage</w:t>
      </w:r>
    </w:p>
    <w:p w14:paraId="12BC6E48" w14:textId="77777777" w:rsidR="00924F69" w:rsidRDefault="00924F69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00256DB7" w14:textId="1B7C830E" w:rsidR="000C43AF" w:rsidRDefault="000C43AF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L'outil de cambrage est constitué de deux parties de nuance d'aciers différentes : Mâchoires (</w:t>
      </w:r>
      <w:r w:rsidR="003A0C8F">
        <w:rPr>
          <w:rFonts w:ascii="Arial" w:hAnsi="Arial" w:cs="Arial"/>
        </w:rPr>
        <w:t>a</w:t>
      </w:r>
      <w:r>
        <w:rPr>
          <w:rFonts w:ascii="Arial" w:hAnsi="Arial" w:cs="Arial"/>
        </w:rPr>
        <w:t>cier</w:t>
      </w:r>
      <w:r w:rsidRPr="008135D5">
        <w:rPr>
          <w:rFonts w:ascii="Arial" w:hAnsi="Arial" w:cs="Arial"/>
        </w:rPr>
        <w:t xml:space="preserve"> K340) + </w:t>
      </w:r>
      <w:r>
        <w:rPr>
          <w:rFonts w:ascii="Arial" w:hAnsi="Arial" w:cs="Arial"/>
        </w:rPr>
        <w:t>Noix (</w:t>
      </w:r>
      <w:r w:rsidR="003A0C8F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cier </w:t>
      </w:r>
      <w:r w:rsidRPr="008135D5">
        <w:rPr>
          <w:rFonts w:ascii="Arial" w:hAnsi="Arial" w:cs="Arial"/>
        </w:rPr>
        <w:t>100Cr6)</w:t>
      </w:r>
      <w:r>
        <w:rPr>
          <w:rFonts w:ascii="Arial" w:hAnsi="Arial" w:cs="Arial"/>
        </w:rPr>
        <w:t>.</w:t>
      </w:r>
    </w:p>
    <w:p w14:paraId="3F347F7A" w14:textId="77777777" w:rsidR="00924F69" w:rsidRPr="00924F69" w:rsidRDefault="00924F69" w:rsidP="00924F69">
      <w:pPr>
        <w:pStyle w:val="NormalWeb"/>
        <w:spacing w:before="0" w:beforeAutospacing="0" w:after="0"/>
        <w:jc w:val="both"/>
        <w:rPr>
          <w:rFonts w:ascii="Arial" w:hAnsi="Arial" w:cs="Arial"/>
          <w:sz w:val="16"/>
          <w:szCs w:val="16"/>
        </w:rPr>
      </w:pPr>
    </w:p>
    <w:p w14:paraId="36EEAF5E" w14:textId="022BAF22" w:rsidR="000C43AF" w:rsidRPr="008135D5" w:rsidRDefault="000C43AF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Cet outil est fortement sollicité pendant l'opération car il doit résister aux contraintes mécaniques </w:t>
      </w:r>
      <w:r w:rsidR="00824328">
        <w:rPr>
          <w:rFonts w:ascii="Arial" w:hAnsi="Arial" w:cs="Arial"/>
        </w:rPr>
        <w:t>et à l'usure.</w:t>
      </w:r>
    </w:p>
    <w:p w14:paraId="7DCA713A" w14:textId="6B57D3DE" w:rsidR="007E6E0D" w:rsidRPr="00924F69" w:rsidRDefault="007E6E0D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33450DAD" w14:textId="2C78A8FF" w:rsidR="00B1206A" w:rsidRDefault="00B66AA0" w:rsidP="00924F69">
      <w:pPr>
        <w:pStyle w:val="NormalWeb"/>
        <w:numPr>
          <w:ilvl w:val="0"/>
          <w:numId w:val="30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="009E16A2">
        <w:rPr>
          <w:rFonts w:ascii="Arial" w:hAnsi="Arial" w:cs="Arial"/>
        </w:rPr>
        <w:t xml:space="preserve"> l'aide de</w:t>
      </w:r>
      <w:r w:rsidR="005620CF">
        <w:rPr>
          <w:rFonts w:ascii="Arial" w:hAnsi="Arial" w:cs="Arial"/>
        </w:rPr>
        <w:t xml:space="preserve"> l’</w:t>
      </w:r>
      <w:r w:rsidR="009E16A2">
        <w:rPr>
          <w:rFonts w:ascii="Arial" w:hAnsi="Arial" w:cs="Arial"/>
        </w:rPr>
        <w:t>annexe</w:t>
      </w:r>
      <w:r w:rsidR="00924F69">
        <w:rPr>
          <w:rFonts w:ascii="Arial" w:hAnsi="Arial" w:cs="Arial"/>
        </w:rPr>
        <w:t xml:space="preserve"> </w:t>
      </w:r>
      <w:r w:rsidR="00824328">
        <w:rPr>
          <w:rFonts w:ascii="Arial" w:hAnsi="Arial" w:cs="Arial"/>
        </w:rPr>
        <w:t>1</w:t>
      </w:r>
      <w:r w:rsidR="00825EB8">
        <w:rPr>
          <w:rFonts w:ascii="Arial" w:hAnsi="Arial" w:cs="Arial"/>
        </w:rPr>
        <w:t xml:space="preserve"> page 6</w:t>
      </w:r>
      <w:r w:rsidR="009E16A2">
        <w:rPr>
          <w:rFonts w:ascii="Arial" w:hAnsi="Arial" w:cs="Arial"/>
        </w:rPr>
        <w:t xml:space="preserve">, </w:t>
      </w:r>
      <w:r w:rsidR="00266F84" w:rsidRPr="00132DD4">
        <w:rPr>
          <w:rFonts w:ascii="Arial" w:hAnsi="Arial" w:cs="Arial"/>
          <w:b/>
          <w:bCs/>
        </w:rPr>
        <w:t xml:space="preserve">tracer </w:t>
      </w:r>
      <w:r w:rsidR="00266F84">
        <w:rPr>
          <w:rFonts w:ascii="Arial" w:hAnsi="Arial" w:cs="Arial"/>
        </w:rPr>
        <w:t xml:space="preserve">le cycle thermique, </w:t>
      </w:r>
      <w:r w:rsidR="009E16A2" w:rsidRPr="00B93721">
        <w:rPr>
          <w:rFonts w:ascii="Arial" w:hAnsi="Arial" w:cs="Arial"/>
          <w:b/>
          <w:bCs/>
        </w:rPr>
        <w:t>défini</w:t>
      </w:r>
      <w:r w:rsidR="00924F69" w:rsidRPr="00B93721">
        <w:rPr>
          <w:rFonts w:ascii="Arial" w:hAnsi="Arial" w:cs="Arial"/>
          <w:b/>
          <w:bCs/>
        </w:rPr>
        <w:t>r</w:t>
      </w:r>
      <w:r w:rsidR="009E16A2">
        <w:rPr>
          <w:rFonts w:ascii="Arial" w:hAnsi="Arial" w:cs="Arial"/>
        </w:rPr>
        <w:t xml:space="preserve"> tous les paramètres du cycle thermique</w:t>
      </w:r>
      <w:r w:rsidR="00014AA1">
        <w:rPr>
          <w:rFonts w:ascii="Arial" w:hAnsi="Arial" w:cs="Arial"/>
        </w:rPr>
        <w:t xml:space="preserve"> </w:t>
      </w:r>
      <w:r w:rsidR="00924F69">
        <w:rPr>
          <w:rFonts w:ascii="Arial" w:hAnsi="Arial" w:cs="Arial"/>
        </w:rPr>
        <w:t xml:space="preserve">(températures, temps, refroidissements) </w:t>
      </w:r>
      <w:r w:rsidR="009E16A2">
        <w:rPr>
          <w:rFonts w:ascii="Arial" w:hAnsi="Arial" w:cs="Arial"/>
        </w:rPr>
        <w:t xml:space="preserve">de la noix permettant d'obtenir une dureté </w:t>
      </w:r>
      <w:r w:rsidR="00924F69">
        <w:rPr>
          <w:rFonts w:ascii="Arial" w:hAnsi="Arial" w:cs="Arial"/>
        </w:rPr>
        <w:t>minimale de 6</w:t>
      </w:r>
      <w:r w:rsidR="00F65288">
        <w:rPr>
          <w:rFonts w:ascii="Arial" w:hAnsi="Arial" w:cs="Arial"/>
        </w:rPr>
        <w:t>1</w:t>
      </w:r>
      <w:r w:rsidR="00B22FB0">
        <w:rPr>
          <w:rFonts w:ascii="Arial" w:hAnsi="Arial" w:cs="Arial"/>
        </w:rPr>
        <w:t> </w:t>
      </w:r>
      <w:r w:rsidR="00924F69">
        <w:rPr>
          <w:rFonts w:ascii="Arial" w:hAnsi="Arial" w:cs="Arial"/>
        </w:rPr>
        <w:t>HRC</w:t>
      </w:r>
      <w:r w:rsidR="009E16A2">
        <w:rPr>
          <w:rFonts w:ascii="Arial" w:hAnsi="Arial" w:cs="Arial"/>
        </w:rPr>
        <w:t xml:space="preserve">. Le diamètre équivalent de la noix est de </w:t>
      </w:r>
      <w:r w:rsidR="00565F80">
        <w:rPr>
          <w:rFonts w:ascii="Arial" w:hAnsi="Arial" w:cs="Arial"/>
        </w:rPr>
        <w:t>1</w:t>
      </w:r>
      <w:r w:rsidR="009E16A2">
        <w:rPr>
          <w:rFonts w:ascii="Arial" w:hAnsi="Arial" w:cs="Arial"/>
        </w:rPr>
        <w:t>0</w:t>
      </w:r>
      <w:r>
        <w:rPr>
          <w:rFonts w:ascii="Arial" w:hAnsi="Arial" w:cs="Arial"/>
        </w:rPr>
        <w:t xml:space="preserve"> </w:t>
      </w:r>
      <w:r w:rsidR="00266F84">
        <w:rPr>
          <w:rFonts w:ascii="Arial" w:hAnsi="Arial" w:cs="Arial"/>
        </w:rPr>
        <w:t xml:space="preserve">mm. </w:t>
      </w:r>
      <w:r w:rsidR="00266F84" w:rsidRPr="00B93721">
        <w:rPr>
          <w:rFonts w:ascii="Arial" w:hAnsi="Arial" w:cs="Arial"/>
          <w:b/>
          <w:bCs/>
        </w:rPr>
        <w:t xml:space="preserve">Justifier </w:t>
      </w:r>
      <w:r w:rsidR="00266F84">
        <w:rPr>
          <w:rFonts w:ascii="Arial" w:hAnsi="Arial" w:cs="Arial"/>
        </w:rPr>
        <w:t>ces choix.</w:t>
      </w:r>
    </w:p>
    <w:p w14:paraId="6A01ACAE" w14:textId="77777777" w:rsidR="00924F69" w:rsidRDefault="00924F69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B2A7D5C" w14:textId="03B6A824" w:rsidR="00B1206A" w:rsidRDefault="009E16A2" w:rsidP="00924F69">
      <w:pPr>
        <w:pStyle w:val="NormalWeb"/>
        <w:numPr>
          <w:ilvl w:val="0"/>
          <w:numId w:val="30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1206A">
        <w:rPr>
          <w:rFonts w:ascii="Arial" w:hAnsi="Arial" w:cs="Arial"/>
        </w:rPr>
        <w:t>La noix sera traitée dans un four</w:t>
      </w:r>
      <w:r w:rsidR="00824328">
        <w:rPr>
          <w:rFonts w:ascii="Arial" w:hAnsi="Arial" w:cs="Arial"/>
        </w:rPr>
        <w:t xml:space="preserve"> d’</w:t>
      </w:r>
      <w:r w:rsidR="00BD09ED">
        <w:rPr>
          <w:rFonts w:ascii="Arial" w:hAnsi="Arial" w:cs="Arial"/>
        </w:rPr>
        <w:t>austénitisation</w:t>
      </w:r>
      <w:r w:rsidRPr="00B1206A">
        <w:rPr>
          <w:rFonts w:ascii="Arial" w:hAnsi="Arial" w:cs="Arial"/>
        </w:rPr>
        <w:t xml:space="preserve"> dans lequel on introduit une atmosphère constituée de N</w:t>
      </w:r>
      <w:r w:rsidRPr="00B1206A">
        <w:rPr>
          <w:rFonts w:ascii="Arial" w:hAnsi="Arial" w:cs="Arial"/>
          <w:vertAlign w:val="subscript"/>
        </w:rPr>
        <w:t>2</w:t>
      </w:r>
      <w:r w:rsidRPr="00B1206A">
        <w:rPr>
          <w:rFonts w:ascii="Arial" w:hAnsi="Arial" w:cs="Arial"/>
        </w:rPr>
        <w:t xml:space="preserve">. </w:t>
      </w:r>
      <w:r w:rsidR="00873E79" w:rsidRPr="00B93721">
        <w:rPr>
          <w:rFonts w:ascii="Arial" w:hAnsi="Arial" w:cs="Arial"/>
          <w:b/>
          <w:bCs/>
        </w:rPr>
        <w:t>E</w:t>
      </w:r>
      <w:r w:rsidRPr="00B93721">
        <w:rPr>
          <w:rFonts w:ascii="Arial" w:hAnsi="Arial" w:cs="Arial"/>
          <w:b/>
          <w:bCs/>
        </w:rPr>
        <w:t>xplique</w:t>
      </w:r>
      <w:r w:rsidR="001E4A2F" w:rsidRPr="00B93721">
        <w:rPr>
          <w:rFonts w:ascii="Arial" w:hAnsi="Arial" w:cs="Arial"/>
          <w:b/>
          <w:bCs/>
        </w:rPr>
        <w:t>r</w:t>
      </w:r>
      <w:r w:rsidR="001E4A2F">
        <w:rPr>
          <w:rFonts w:ascii="Arial" w:hAnsi="Arial" w:cs="Arial"/>
        </w:rPr>
        <w:t xml:space="preserve"> son</w:t>
      </w:r>
      <w:r w:rsidRPr="00B1206A">
        <w:rPr>
          <w:rFonts w:ascii="Arial" w:hAnsi="Arial" w:cs="Arial"/>
        </w:rPr>
        <w:t xml:space="preserve"> rôle lors de cette opération</w:t>
      </w:r>
      <w:r w:rsidR="00B1206A">
        <w:rPr>
          <w:rFonts w:ascii="Arial" w:hAnsi="Arial" w:cs="Arial"/>
        </w:rPr>
        <w:t>.</w:t>
      </w:r>
    </w:p>
    <w:p w14:paraId="0B1FE43A" w14:textId="61E49EE8" w:rsidR="000F3FC0" w:rsidRDefault="000F3FC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818389F" w14:textId="1C842CBD" w:rsidR="00B1206A" w:rsidRDefault="009E16A2" w:rsidP="002D13D3">
      <w:pPr>
        <w:pStyle w:val="NormalWeb"/>
        <w:spacing w:before="0" w:beforeAutospacing="0" w:after="0"/>
        <w:jc w:val="both"/>
        <w:rPr>
          <w:rFonts w:ascii="Arial" w:hAnsi="Arial" w:cs="Arial"/>
        </w:rPr>
      </w:pPr>
      <w:r w:rsidRPr="00B1206A">
        <w:rPr>
          <w:rFonts w:ascii="Arial" w:hAnsi="Arial" w:cs="Arial"/>
        </w:rPr>
        <w:lastRenderedPageBreak/>
        <w:t xml:space="preserve">La nuance </w:t>
      </w:r>
      <w:r w:rsidR="007E6E0D" w:rsidRPr="00B1206A">
        <w:rPr>
          <w:rFonts w:ascii="Arial" w:hAnsi="Arial" w:cs="Arial"/>
        </w:rPr>
        <w:t xml:space="preserve">d'acier </w:t>
      </w:r>
      <w:r w:rsidRPr="00B1206A">
        <w:rPr>
          <w:rFonts w:ascii="Arial" w:hAnsi="Arial" w:cs="Arial"/>
        </w:rPr>
        <w:t xml:space="preserve">utilisée pour les mâchoires est le K340 dont le diamètre équivalent est égal à </w:t>
      </w:r>
      <w:r w:rsidR="00565F80">
        <w:rPr>
          <w:rFonts w:ascii="Arial" w:hAnsi="Arial" w:cs="Arial"/>
        </w:rPr>
        <w:t>1</w:t>
      </w:r>
      <w:r w:rsidRPr="00B1206A">
        <w:rPr>
          <w:rFonts w:ascii="Arial" w:hAnsi="Arial" w:cs="Arial"/>
        </w:rPr>
        <w:t>0</w:t>
      </w:r>
      <w:r w:rsidR="00B66AA0">
        <w:t xml:space="preserve"> </w:t>
      </w:r>
      <w:r w:rsidR="00BD09ED" w:rsidRPr="00B1206A">
        <w:rPr>
          <w:rFonts w:ascii="Arial" w:hAnsi="Arial" w:cs="Arial"/>
        </w:rPr>
        <w:t>mm</w:t>
      </w:r>
      <w:r w:rsidR="00BD09ED">
        <w:rPr>
          <w:rFonts w:ascii="Arial" w:hAnsi="Arial" w:cs="Arial"/>
        </w:rPr>
        <w:t>.</w:t>
      </w:r>
      <w:r w:rsidRPr="00B1206A">
        <w:rPr>
          <w:rFonts w:ascii="Arial" w:hAnsi="Arial" w:cs="Arial"/>
        </w:rPr>
        <w:t xml:space="preserve"> Le fournisseur utilise un four sous vide à bac de trempe </w:t>
      </w:r>
      <w:r w:rsidR="003A7780">
        <w:rPr>
          <w:rFonts w:ascii="Arial" w:hAnsi="Arial" w:cs="Arial"/>
        </w:rPr>
        <w:t xml:space="preserve">huile </w:t>
      </w:r>
      <w:r w:rsidRPr="00B1206A">
        <w:rPr>
          <w:rFonts w:ascii="Arial" w:hAnsi="Arial" w:cs="Arial"/>
        </w:rPr>
        <w:t>incorporé pour réaliser les traitements thermiques de ses outils.</w:t>
      </w:r>
    </w:p>
    <w:p w14:paraId="705FE86A" w14:textId="77777777" w:rsidR="001E4A2F" w:rsidRDefault="001E4A2F" w:rsidP="001E4A2F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4440EB87" w14:textId="0B0F403F" w:rsidR="00B1206A" w:rsidRDefault="009E16A2" w:rsidP="00924F69">
      <w:pPr>
        <w:pStyle w:val="NormalWeb"/>
        <w:numPr>
          <w:ilvl w:val="0"/>
          <w:numId w:val="30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Décri</w:t>
      </w:r>
      <w:r w:rsidR="002D13D3" w:rsidRPr="00B93721">
        <w:rPr>
          <w:rFonts w:ascii="Arial" w:hAnsi="Arial" w:cs="Arial"/>
          <w:b/>
          <w:bCs/>
        </w:rPr>
        <w:t>re</w:t>
      </w:r>
      <w:r w:rsidRPr="00B1206A">
        <w:rPr>
          <w:rFonts w:ascii="Arial" w:hAnsi="Arial" w:cs="Arial"/>
        </w:rPr>
        <w:t xml:space="preserve"> les avantages que procurent ce genre d'installation.</w:t>
      </w:r>
    </w:p>
    <w:p w14:paraId="6870EF14" w14:textId="77777777" w:rsidR="00924F69" w:rsidRDefault="00924F69" w:rsidP="00924F69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374C59D1" w14:textId="50DC444D" w:rsidR="008205E4" w:rsidRDefault="009E16A2" w:rsidP="008205E4">
      <w:pPr>
        <w:pStyle w:val="NormalWeb"/>
        <w:numPr>
          <w:ilvl w:val="0"/>
          <w:numId w:val="30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1206A">
        <w:rPr>
          <w:rFonts w:ascii="Arial" w:hAnsi="Arial" w:cs="Arial"/>
        </w:rPr>
        <w:t xml:space="preserve">En </w:t>
      </w:r>
      <w:r w:rsidR="00063F88">
        <w:rPr>
          <w:rFonts w:ascii="Arial" w:hAnsi="Arial" w:cs="Arial"/>
        </w:rPr>
        <w:t>étudiant l’</w:t>
      </w:r>
      <w:r w:rsidRPr="00B1206A">
        <w:rPr>
          <w:rFonts w:ascii="Arial" w:hAnsi="Arial" w:cs="Arial"/>
        </w:rPr>
        <w:t>annexe</w:t>
      </w:r>
      <w:r w:rsidR="002D13D3">
        <w:rPr>
          <w:rFonts w:ascii="Arial" w:hAnsi="Arial" w:cs="Arial"/>
        </w:rPr>
        <w:t xml:space="preserve"> </w:t>
      </w:r>
      <w:r w:rsidR="005620CF">
        <w:rPr>
          <w:rFonts w:ascii="Arial" w:hAnsi="Arial" w:cs="Arial"/>
        </w:rPr>
        <w:t>2</w:t>
      </w:r>
      <w:r w:rsidR="00825EB8">
        <w:rPr>
          <w:rFonts w:ascii="Arial" w:hAnsi="Arial" w:cs="Arial"/>
        </w:rPr>
        <w:t xml:space="preserve"> page 6</w:t>
      </w:r>
      <w:r w:rsidRPr="00B1206A">
        <w:rPr>
          <w:rFonts w:ascii="Arial" w:hAnsi="Arial" w:cs="Arial"/>
        </w:rPr>
        <w:t xml:space="preserve">, </w:t>
      </w:r>
      <w:r w:rsidRPr="00B93721">
        <w:rPr>
          <w:rFonts w:ascii="Arial" w:hAnsi="Arial" w:cs="Arial"/>
          <w:b/>
          <w:bCs/>
        </w:rPr>
        <w:t>explique</w:t>
      </w:r>
      <w:r w:rsidR="005620CF" w:rsidRPr="00B93721">
        <w:rPr>
          <w:rFonts w:ascii="Arial" w:hAnsi="Arial" w:cs="Arial"/>
          <w:b/>
          <w:bCs/>
        </w:rPr>
        <w:t>r</w:t>
      </w:r>
      <w:r w:rsidRPr="00B1206A">
        <w:rPr>
          <w:rFonts w:ascii="Arial" w:hAnsi="Arial" w:cs="Arial"/>
        </w:rPr>
        <w:t xml:space="preserve"> pourquoi</w:t>
      </w:r>
      <w:r w:rsidR="001E586C">
        <w:rPr>
          <w:rFonts w:ascii="Arial" w:hAnsi="Arial" w:cs="Arial"/>
        </w:rPr>
        <w:t>,</w:t>
      </w:r>
      <w:r w:rsidRPr="00B1206A">
        <w:rPr>
          <w:rFonts w:ascii="Arial" w:hAnsi="Arial" w:cs="Arial"/>
        </w:rPr>
        <w:t xml:space="preserve"> si la température de trempe est choisie plus haute, la dureté de l'outil sera plus faible </w:t>
      </w:r>
      <w:r w:rsidR="008205E4">
        <w:rPr>
          <w:rFonts w:ascii="Arial" w:hAnsi="Arial" w:cs="Arial"/>
        </w:rPr>
        <w:t>après</w:t>
      </w:r>
      <w:r w:rsidRPr="00B1206A">
        <w:rPr>
          <w:rFonts w:ascii="Arial" w:hAnsi="Arial" w:cs="Arial"/>
        </w:rPr>
        <w:t xml:space="preserve"> trempe, mais </w:t>
      </w:r>
      <w:r w:rsidR="008205E4">
        <w:rPr>
          <w:rFonts w:ascii="Arial" w:hAnsi="Arial" w:cs="Arial"/>
        </w:rPr>
        <w:t xml:space="preserve">pourra être plus élevée après les </w:t>
      </w:r>
      <w:r w:rsidRPr="00B1206A">
        <w:rPr>
          <w:rFonts w:ascii="Arial" w:hAnsi="Arial" w:cs="Arial"/>
        </w:rPr>
        <w:t>opération</w:t>
      </w:r>
      <w:r w:rsidR="008205E4">
        <w:rPr>
          <w:rFonts w:ascii="Arial" w:hAnsi="Arial" w:cs="Arial"/>
        </w:rPr>
        <w:t>s</w:t>
      </w:r>
      <w:r w:rsidRPr="00B1206A">
        <w:rPr>
          <w:rFonts w:ascii="Arial" w:hAnsi="Arial" w:cs="Arial"/>
        </w:rPr>
        <w:t xml:space="preserve"> de revenu.</w:t>
      </w:r>
    </w:p>
    <w:p w14:paraId="6C9776E1" w14:textId="77777777" w:rsidR="002D13D3" w:rsidRDefault="002D13D3" w:rsidP="002D13D3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3632B2D7" w14:textId="60F7D004" w:rsidR="009E16A2" w:rsidRPr="00B1206A" w:rsidRDefault="00565F80" w:rsidP="00924F69">
      <w:pPr>
        <w:pStyle w:val="NormalWeb"/>
        <w:numPr>
          <w:ilvl w:val="0"/>
          <w:numId w:val="30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Tracer</w:t>
      </w:r>
      <w:r>
        <w:rPr>
          <w:rFonts w:ascii="Arial" w:hAnsi="Arial" w:cs="Arial"/>
        </w:rPr>
        <w:t xml:space="preserve"> le cycle, </w:t>
      </w:r>
      <w:r w:rsidRPr="00132DD4">
        <w:rPr>
          <w:rFonts w:ascii="Arial" w:hAnsi="Arial" w:cs="Arial"/>
          <w:b/>
          <w:bCs/>
        </w:rPr>
        <w:t>d</w:t>
      </w:r>
      <w:r w:rsidR="009E16A2" w:rsidRPr="00132DD4">
        <w:rPr>
          <w:rFonts w:ascii="Arial" w:hAnsi="Arial" w:cs="Arial"/>
          <w:b/>
          <w:bCs/>
        </w:rPr>
        <w:t>éfini</w:t>
      </w:r>
      <w:r w:rsidR="00063F88" w:rsidRPr="00132DD4">
        <w:rPr>
          <w:rFonts w:ascii="Arial" w:hAnsi="Arial" w:cs="Arial"/>
          <w:b/>
          <w:bCs/>
        </w:rPr>
        <w:t>r</w:t>
      </w:r>
      <w:r w:rsidRPr="00132DD4">
        <w:rPr>
          <w:rFonts w:ascii="Arial" w:hAnsi="Arial" w:cs="Arial"/>
          <w:b/>
          <w:bCs/>
        </w:rPr>
        <w:t xml:space="preserve"> et justifier</w:t>
      </w:r>
      <w:r>
        <w:rPr>
          <w:rFonts w:ascii="Arial" w:hAnsi="Arial" w:cs="Arial"/>
        </w:rPr>
        <w:t xml:space="preserve"> tous </w:t>
      </w:r>
      <w:r w:rsidR="003A7780">
        <w:rPr>
          <w:rFonts w:ascii="Arial" w:hAnsi="Arial" w:cs="Arial"/>
        </w:rPr>
        <w:t>les paramètres</w:t>
      </w:r>
      <w:r w:rsidR="009E16A2" w:rsidRPr="00B1206A">
        <w:rPr>
          <w:rFonts w:ascii="Arial" w:hAnsi="Arial" w:cs="Arial"/>
        </w:rPr>
        <w:t xml:space="preserve"> du cycle thermique </w:t>
      </w:r>
      <w:r w:rsidR="00014AA1">
        <w:rPr>
          <w:rFonts w:ascii="Arial" w:hAnsi="Arial" w:cs="Arial"/>
        </w:rPr>
        <w:t xml:space="preserve">complet </w:t>
      </w:r>
      <w:r w:rsidR="003A7780">
        <w:rPr>
          <w:rFonts w:ascii="Arial" w:hAnsi="Arial" w:cs="Arial"/>
        </w:rPr>
        <w:t xml:space="preserve">(températures, temps, refroidissements) </w:t>
      </w:r>
      <w:r w:rsidR="009E16A2" w:rsidRPr="00B1206A">
        <w:rPr>
          <w:rFonts w:ascii="Arial" w:hAnsi="Arial" w:cs="Arial"/>
        </w:rPr>
        <w:t xml:space="preserve">des mâchoires permettant d'obtenir </w:t>
      </w:r>
      <w:r w:rsidR="00063F88">
        <w:rPr>
          <w:rFonts w:ascii="Arial" w:hAnsi="Arial" w:cs="Arial"/>
        </w:rPr>
        <w:t>la</w:t>
      </w:r>
      <w:r w:rsidR="009E16A2" w:rsidRPr="00B1206A">
        <w:rPr>
          <w:rFonts w:ascii="Arial" w:hAnsi="Arial" w:cs="Arial"/>
        </w:rPr>
        <w:t xml:space="preserve"> dureté maximale. </w:t>
      </w:r>
    </w:p>
    <w:p w14:paraId="0AA872A3" w14:textId="77777777" w:rsidR="00014AA1" w:rsidRDefault="00014AA1" w:rsidP="003A7780">
      <w:pPr>
        <w:pStyle w:val="NormalWeb"/>
        <w:spacing w:before="0" w:beforeAutospacing="0" w:after="0"/>
        <w:rPr>
          <w:rFonts w:ascii="Arial" w:hAnsi="Arial" w:cs="Arial"/>
        </w:rPr>
      </w:pPr>
    </w:p>
    <w:p w14:paraId="5203A10B" w14:textId="077EA066" w:rsidR="009E16A2" w:rsidRPr="003A7780" w:rsidRDefault="00DE21FB" w:rsidP="003A7780">
      <w:pPr>
        <w:pStyle w:val="NormalWeb"/>
        <w:spacing w:before="0" w:beforeAutospacing="0" w:after="0"/>
        <w:rPr>
          <w:rFonts w:ascii="Arial" w:hAnsi="Arial" w:cs="Arial"/>
          <w:b/>
          <w:bCs/>
        </w:rPr>
      </w:pPr>
      <w:r w:rsidRPr="003A7780">
        <w:rPr>
          <w:rFonts w:ascii="Arial" w:hAnsi="Arial" w:cs="Arial"/>
          <w:b/>
          <w:bCs/>
        </w:rPr>
        <w:t xml:space="preserve">III - </w:t>
      </w:r>
      <w:r w:rsidR="0052267C" w:rsidRPr="003A7780">
        <w:rPr>
          <w:rFonts w:ascii="Arial" w:hAnsi="Arial" w:cs="Arial"/>
          <w:b/>
          <w:bCs/>
        </w:rPr>
        <w:t>Étude</w:t>
      </w:r>
      <w:r w:rsidR="009E16A2" w:rsidRPr="003A7780">
        <w:rPr>
          <w:rFonts w:ascii="Arial" w:hAnsi="Arial" w:cs="Arial"/>
          <w:b/>
          <w:bCs/>
        </w:rPr>
        <w:t xml:space="preserve"> du croissant, du bec et du cache tension</w:t>
      </w:r>
    </w:p>
    <w:p w14:paraId="70461303" w14:textId="68766C1C" w:rsidR="009E16A2" w:rsidRDefault="009E16A2" w:rsidP="009E16A2">
      <w:pPr>
        <w:pStyle w:val="NormalWeb"/>
        <w:jc w:val="both"/>
        <w:rPr>
          <w:rFonts w:ascii="Arial" w:hAnsi="Arial" w:cs="Arial"/>
        </w:rPr>
      </w:pPr>
      <w:r>
        <w:rPr>
          <w:rFonts w:ascii="Arial" w:hAnsi="Arial" w:cs="Arial"/>
        </w:rPr>
        <w:t>Le croissant</w:t>
      </w:r>
      <w:r w:rsidR="003D7129">
        <w:rPr>
          <w:rFonts w:ascii="Arial" w:hAnsi="Arial" w:cs="Arial"/>
        </w:rPr>
        <w:t xml:space="preserve"> et</w:t>
      </w:r>
      <w:r>
        <w:rPr>
          <w:rFonts w:ascii="Arial" w:hAnsi="Arial" w:cs="Arial"/>
        </w:rPr>
        <w:t xml:space="preserve"> le bec</w:t>
      </w:r>
      <w:r w:rsidR="003D7129">
        <w:rPr>
          <w:rFonts w:ascii="Arial" w:hAnsi="Arial" w:cs="Arial"/>
        </w:rPr>
        <w:t xml:space="preserve"> (constitué</w:t>
      </w:r>
      <w:r w:rsidR="00D56778">
        <w:rPr>
          <w:rFonts w:ascii="Arial" w:hAnsi="Arial" w:cs="Arial"/>
        </w:rPr>
        <w:t>s</w:t>
      </w:r>
      <w:r w:rsidR="003D7129">
        <w:rPr>
          <w:rFonts w:ascii="Arial" w:hAnsi="Arial" w:cs="Arial"/>
        </w:rPr>
        <w:t xml:space="preserve"> d</w:t>
      </w:r>
      <w:r w:rsidR="00BD09ED">
        <w:rPr>
          <w:rFonts w:ascii="Arial" w:hAnsi="Arial" w:cs="Arial"/>
        </w:rPr>
        <w:t>e la pièce</w:t>
      </w:r>
      <w:r w:rsidR="007C7365">
        <w:rPr>
          <w:rFonts w:ascii="Arial" w:hAnsi="Arial" w:cs="Arial"/>
        </w:rPr>
        <w:t xml:space="preserve"> « tension »</w:t>
      </w:r>
      <w:r w:rsidR="003D7129">
        <w:rPr>
          <w:rFonts w:ascii="Arial" w:hAnsi="Arial" w:cs="Arial"/>
        </w:rPr>
        <w:t xml:space="preserve"> et de </w:t>
      </w:r>
      <w:r w:rsidR="00BD09ED">
        <w:rPr>
          <w:rFonts w:ascii="Arial" w:hAnsi="Arial" w:cs="Arial"/>
        </w:rPr>
        <w:t>la pièce</w:t>
      </w:r>
      <w:r w:rsidR="007C7365">
        <w:rPr>
          <w:rFonts w:ascii="Arial" w:hAnsi="Arial" w:cs="Arial"/>
        </w:rPr>
        <w:t xml:space="preserve"> « cache</w:t>
      </w:r>
      <w:r w:rsidR="003D7129">
        <w:rPr>
          <w:rFonts w:ascii="Arial" w:hAnsi="Arial" w:cs="Arial"/>
        </w:rPr>
        <w:t>-</w:t>
      </w:r>
      <w:r w:rsidR="007C7365">
        <w:rPr>
          <w:rFonts w:ascii="Arial" w:hAnsi="Arial" w:cs="Arial"/>
        </w:rPr>
        <w:t>tension</w:t>
      </w:r>
      <w:r w:rsidR="00CD754C">
        <w:rPr>
          <w:rFonts w:ascii="Arial" w:hAnsi="Arial" w:cs="Arial"/>
        </w:rPr>
        <w:t> </w:t>
      </w:r>
      <w:r w:rsidR="007C7365">
        <w:rPr>
          <w:rFonts w:ascii="Arial" w:hAnsi="Arial" w:cs="Arial"/>
        </w:rPr>
        <w:t>»</w:t>
      </w:r>
      <w:r w:rsidR="003D7129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sont fabriqués en acier de nuance S235 </w:t>
      </w:r>
      <w:r w:rsidR="008B3FF5">
        <w:rPr>
          <w:rFonts w:ascii="Arial" w:hAnsi="Arial" w:cs="Arial"/>
        </w:rPr>
        <w:t>(0</w:t>
      </w:r>
      <w:r w:rsidR="0057533D">
        <w:rPr>
          <w:rFonts w:ascii="Arial" w:hAnsi="Arial" w:cs="Arial"/>
        </w:rPr>
        <w:t>,</w:t>
      </w:r>
      <w:r w:rsidR="008B3FF5">
        <w:rPr>
          <w:rFonts w:ascii="Arial" w:hAnsi="Arial" w:cs="Arial"/>
        </w:rPr>
        <w:t xml:space="preserve">17% de carbone en masse), livré à l’état </w:t>
      </w:r>
      <w:r>
        <w:rPr>
          <w:rFonts w:ascii="Arial" w:hAnsi="Arial" w:cs="Arial"/>
        </w:rPr>
        <w:t xml:space="preserve">recuit. </w:t>
      </w:r>
      <w:r w:rsidR="003D7129">
        <w:rPr>
          <w:rFonts w:ascii="Arial" w:hAnsi="Arial" w:cs="Arial"/>
        </w:rPr>
        <w:t>Les pièces</w:t>
      </w:r>
      <w:r>
        <w:rPr>
          <w:rFonts w:ascii="Arial" w:hAnsi="Arial" w:cs="Arial"/>
        </w:rPr>
        <w:t xml:space="preserve"> sont découpé</w:t>
      </w:r>
      <w:r w:rsidR="003D7129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s au laser dans une tôle plane, </w:t>
      </w:r>
      <w:r w:rsidR="00B1206A">
        <w:rPr>
          <w:rFonts w:ascii="Arial" w:hAnsi="Arial" w:cs="Arial"/>
        </w:rPr>
        <w:t>puis embouti</w:t>
      </w:r>
      <w:r w:rsidR="00D56778">
        <w:rPr>
          <w:rFonts w:ascii="Arial" w:hAnsi="Arial" w:cs="Arial"/>
        </w:rPr>
        <w:t>e</w:t>
      </w:r>
      <w:r w:rsidR="00B1206A">
        <w:rPr>
          <w:rFonts w:ascii="Arial" w:hAnsi="Arial" w:cs="Arial"/>
        </w:rPr>
        <w:t>s en une opération dans un outillage</w:t>
      </w:r>
      <w:r w:rsidR="003D7129">
        <w:rPr>
          <w:rFonts w:ascii="Arial" w:hAnsi="Arial" w:cs="Arial"/>
        </w:rPr>
        <w:t xml:space="preserve"> et enfin soudées ensembles</w:t>
      </w:r>
      <w:r w:rsidR="00132DD4">
        <w:rPr>
          <w:rFonts w:ascii="Arial" w:hAnsi="Arial" w:cs="Arial"/>
        </w:rPr>
        <w:t xml:space="preserve"> (voir ci-dessous)</w:t>
      </w:r>
      <w:r>
        <w:rPr>
          <w:rFonts w:ascii="Arial" w:hAnsi="Arial" w:cs="Arial"/>
        </w:rPr>
        <w:t>.</w:t>
      </w:r>
    </w:p>
    <w:p w14:paraId="4B544922" w14:textId="48B96306" w:rsidR="009E16A2" w:rsidRDefault="009E16A2" w:rsidP="009E16A2">
      <w:pPr>
        <w:pStyle w:val="NormalWeb"/>
        <w:jc w:val="both"/>
        <w:rPr>
          <w:rFonts w:ascii="Arial" w:hAnsi="Arial" w:cs="Arial"/>
          <w:i/>
        </w:rPr>
      </w:pPr>
      <w:r w:rsidRPr="00EB3247">
        <w:rPr>
          <w:rFonts w:ascii="Arial" w:hAnsi="Arial" w:cs="Arial"/>
          <w:noProof/>
        </w:rPr>
        <w:drawing>
          <wp:inline distT="0" distB="0" distL="0" distR="0" wp14:anchorId="7B8ECEFD" wp14:editId="0335DE54">
            <wp:extent cx="5570220" cy="2311400"/>
            <wp:effectExtent l="0" t="0" r="0" b="0"/>
            <wp:docPr id="2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lum contrast="20000"/>
                    </a:blip>
                    <a:srcRect l="3248" t="20906" b="7895"/>
                    <a:stretch/>
                  </pic:blipFill>
                  <pic:spPr bwMode="auto">
                    <a:xfrm>
                      <a:off x="0" y="0"/>
                      <a:ext cx="5572358" cy="231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C43AF">
        <w:rPr>
          <w:rFonts w:ascii="Arial" w:hAnsi="Arial" w:cs="Arial"/>
          <w:i/>
        </w:rPr>
        <w:t xml:space="preserve">Figure </w:t>
      </w:r>
      <w:r w:rsidR="003A7780">
        <w:rPr>
          <w:rFonts w:ascii="Arial" w:hAnsi="Arial" w:cs="Arial"/>
          <w:i/>
        </w:rPr>
        <w:t>5</w:t>
      </w:r>
      <w:r w:rsidRPr="000C43AF">
        <w:rPr>
          <w:rFonts w:ascii="Arial" w:hAnsi="Arial" w:cs="Arial"/>
          <w:i/>
        </w:rPr>
        <w:t xml:space="preserve"> : </w:t>
      </w:r>
      <w:r w:rsidR="0030476A">
        <w:rPr>
          <w:rFonts w:ascii="Arial" w:hAnsi="Arial" w:cs="Arial"/>
          <w:i/>
        </w:rPr>
        <w:t>étapes de fabrication</w:t>
      </w:r>
      <w:r w:rsidRPr="000C43AF">
        <w:rPr>
          <w:rFonts w:ascii="Arial" w:hAnsi="Arial" w:cs="Arial"/>
          <w:i/>
        </w:rPr>
        <w:t xml:space="preserve"> du bec</w:t>
      </w:r>
      <w:r w:rsidR="005C662C">
        <w:rPr>
          <w:rFonts w:ascii="Arial" w:hAnsi="Arial" w:cs="Arial"/>
          <w:i/>
        </w:rPr>
        <w:t xml:space="preserve"> constitué de la pièce </w:t>
      </w:r>
      <w:r w:rsidR="0052267C">
        <w:rPr>
          <w:rFonts w:ascii="Arial" w:hAnsi="Arial" w:cs="Arial"/>
          <w:i/>
        </w:rPr>
        <w:t>«</w:t>
      </w:r>
      <w:r w:rsidR="007C7365">
        <w:rPr>
          <w:rFonts w:ascii="Arial" w:hAnsi="Arial" w:cs="Arial"/>
          <w:i/>
        </w:rPr>
        <w:t xml:space="preserve"> </w:t>
      </w:r>
      <w:r w:rsidR="005C662C">
        <w:rPr>
          <w:rFonts w:ascii="Arial" w:hAnsi="Arial" w:cs="Arial"/>
          <w:i/>
        </w:rPr>
        <w:t>tension</w:t>
      </w:r>
      <w:r w:rsidR="007C7365">
        <w:rPr>
          <w:rFonts w:ascii="Arial" w:hAnsi="Arial" w:cs="Arial"/>
          <w:i/>
        </w:rPr>
        <w:t xml:space="preserve"> </w:t>
      </w:r>
      <w:r w:rsidR="0052267C">
        <w:rPr>
          <w:rFonts w:ascii="Arial" w:hAnsi="Arial" w:cs="Arial"/>
          <w:i/>
        </w:rPr>
        <w:t>»</w:t>
      </w:r>
      <w:r w:rsidR="005C662C">
        <w:rPr>
          <w:rFonts w:ascii="Arial" w:hAnsi="Arial" w:cs="Arial"/>
          <w:i/>
        </w:rPr>
        <w:t xml:space="preserve"> et de la pièce </w:t>
      </w:r>
      <w:r w:rsidR="0052267C">
        <w:rPr>
          <w:rFonts w:ascii="Arial" w:hAnsi="Arial" w:cs="Arial"/>
          <w:i/>
        </w:rPr>
        <w:t>«</w:t>
      </w:r>
      <w:r w:rsidR="007C7365">
        <w:rPr>
          <w:rFonts w:ascii="Arial" w:hAnsi="Arial" w:cs="Arial"/>
          <w:i/>
        </w:rPr>
        <w:t xml:space="preserve"> </w:t>
      </w:r>
      <w:r w:rsidR="005C662C">
        <w:rPr>
          <w:rFonts w:ascii="Arial" w:hAnsi="Arial" w:cs="Arial"/>
          <w:i/>
        </w:rPr>
        <w:t>cache-tension</w:t>
      </w:r>
      <w:r w:rsidR="007C7365">
        <w:rPr>
          <w:rFonts w:ascii="Arial" w:hAnsi="Arial" w:cs="Arial"/>
          <w:i/>
        </w:rPr>
        <w:t xml:space="preserve"> </w:t>
      </w:r>
      <w:r w:rsidR="0052267C">
        <w:rPr>
          <w:rFonts w:ascii="Arial" w:hAnsi="Arial" w:cs="Arial"/>
          <w:i/>
        </w:rPr>
        <w:t>»</w:t>
      </w:r>
    </w:p>
    <w:p w14:paraId="68FC29EC" w14:textId="77777777" w:rsidR="00DF3F00" w:rsidRDefault="00DF3F00" w:rsidP="00DF3F00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B867EAE" w14:textId="3A03657C" w:rsidR="009E16A2" w:rsidRDefault="000102D0" w:rsidP="00DF3F00">
      <w:pPr>
        <w:pStyle w:val="NormalWeb"/>
        <w:numPr>
          <w:ilvl w:val="0"/>
          <w:numId w:val="32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Décoder</w:t>
      </w:r>
      <w:r>
        <w:rPr>
          <w:rFonts w:ascii="Arial" w:hAnsi="Arial" w:cs="Arial"/>
        </w:rPr>
        <w:t xml:space="preserve"> </w:t>
      </w:r>
      <w:r w:rsidR="009E16A2">
        <w:rPr>
          <w:rFonts w:ascii="Arial" w:hAnsi="Arial" w:cs="Arial"/>
        </w:rPr>
        <w:t xml:space="preserve">la désignation de cet acier et </w:t>
      </w:r>
      <w:r w:rsidR="009E16A2" w:rsidRPr="00132DD4">
        <w:rPr>
          <w:rFonts w:ascii="Arial" w:hAnsi="Arial" w:cs="Arial"/>
          <w:b/>
          <w:bCs/>
        </w:rPr>
        <w:t>donne</w:t>
      </w:r>
      <w:r w:rsidRPr="00132DD4">
        <w:rPr>
          <w:rFonts w:ascii="Arial" w:hAnsi="Arial" w:cs="Arial"/>
          <w:b/>
          <w:bCs/>
        </w:rPr>
        <w:t>r</w:t>
      </w:r>
      <w:r w:rsidR="009E16A2" w:rsidRPr="00132DD4">
        <w:rPr>
          <w:rFonts w:ascii="Arial" w:hAnsi="Arial" w:cs="Arial"/>
          <w:b/>
          <w:bCs/>
        </w:rPr>
        <w:t xml:space="preserve"> </w:t>
      </w:r>
      <w:r w:rsidR="009E16A2">
        <w:rPr>
          <w:rFonts w:ascii="Arial" w:hAnsi="Arial" w:cs="Arial"/>
        </w:rPr>
        <w:t xml:space="preserve">les raisons de ce choix </w:t>
      </w:r>
      <w:r w:rsidR="00132DD4">
        <w:rPr>
          <w:rFonts w:ascii="Arial" w:hAnsi="Arial" w:cs="Arial"/>
        </w:rPr>
        <w:t xml:space="preserve">de </w:t>
      </w:r>
      <w:r w:rsidR="009E16A2">
        <w:rPr>
          <w:rFonts w:ascii="Arial" w:hAnsi="Arial" w:cs="Arial"/>
        </w:rPr>
        <w:t>matière.</w:t>
      </w:r>
    </w:p>
    <w:p w14:paraId="130DB93F" w14:textId="77777777" w:rsidR="00DF3F00" w:rsidRDefault="00DF3F00" w:rsidP="00DF3F00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1B6D78A" w14:textId="1E64B42D" w:rsidR="009E16A2" w:rsidRDefault="0030476A" w:rsidP="00DF3F00">
      <w:pPr>
        <w:pStyle w:val="NormalWeb"/>
        <w:numPr>
          <w:ilvl w:val="0"/>
          <w:numId w:val="32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Préciser</w:t>
      </w:r>
      <w:r>
        <w:rPr>
          <w:rFonts w:ascii="Arial" w:hAnsi="Arial" w:cs="Arial"/>
        </w:rPr>
        <w:t xml:space="preserve"> si u</w:t>
      </w:r>
      <w:r w:rsidR="008B3FF5">
        <w:rPr>
          <w:rFonts w:ascii="Arial" w:hAnsi="Arial" w:cs="Arial"/>
        </w:rPr>
        <w:t xml:space="preserve">n risque de modification de la </w:t>
      </w:r>
      <w:r w:rsidR="009E16A2">
        <w:rPr>
          <w:rFonts w:ascii="Arial" w:hAnsi="Arial" w:cs="Arial"/>
        </w:rPr>
        <w:t>microstructure du métal à proximité immédiate de la découpe laser</w:t>
      </w:r>
      <w:r>
        <w:rPr>
          <w:rFonts w:ascii="Arial" w:hAnsi="Arial" w:cs="Arial"/>
        </w:rPr>
        <w:t xml:space="preserve"> est à </w:t>
      </w:r>
      <w:r w:rsidR="005C662C">
        <w:rPr>
          <w:rFonts w:ascii="Arial" w:hAnsi="Arial" w:cs="Arial"/>
        </w:rPr>
        <w:t>craindre.</w:t>
      </w:r>
      <w:r w:rsidR="00E67CB7">
        <w:rPr>
          <w:rFonts w:ascii="Arial" w:hAnsi="Arial" w:cs="Arial"/>
        </w:rPr>
        <w:t xml:space="preserve"> </w:t>
      </w:r>
      <w:r w:rsidR="00132DD4" w:rsidRPr="00132DD4">
        <w:rPr>
          <w:rFonts w:ascii="Arial" w:hAnsi="Arial" w:cs="Arial"/>
          <w:b/>
          <w:bCs/>
        </w:rPr>
        <w:t>Justifier</w:t>
      </w:r>
      <w:r w:rsidR="00E67CB7" w:rsidRPr="00132DD4">
        <w:rPr>
          <w:rFonts w:ascii="Arial" w:hAnsi="Arial" w:cs="Arial"/>
          <w:b/>
          <w:bCs/>
        </w:rPr>
        <w:t>.</w:t>
      </w:r>
    </w:p>
    <w:p w14:paraId="5F55A3F6" w14:textId="77777777" w:rsidR="000F3FC0" w:rsidRDefault="000F3FC0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2023EBA7" w14:textId="0D64111A" w:rsidR="009E16A2" w:rsidRDefault="009E16A2" w:rsidP="00DF3F00">
      <w:pPr>
        <w:pStyle w:val="NormalWeb"/>
        <w:spacing w:before="0" w:beforeAutospacing="0" w:after="0"/>
        <w:jc w:val="both"/>
        <w:rPr>
          <w:rFonts w:ascii="Arial" w:hAnsi="Arial" w:cs="Arial"/>
          <w:b/>
          <w:bCs/>
        </w:rPr>
      </w:pPr>
      <w:r w:rsidRPr="00DF3F00">
        <w:rPr>
          <w:rFonts w:ascii="Arial" w:hAnsi="Arial" w:cs="Arial"/>
          <w:b/>
          <w:bCs/>
        </w:rPr>
        <w:lastRenderedPageBreak/>
        <w:t>I</w:t>
      </w:r>
      <w:r w:rsidR="00DE21FB" w:rsidRPr="00DF3F00">
        <w:rPr>
          <w:rFonts w:ascii="Arial" w:hAnsi="Arial" w:cs="Arial"/>
          <w:b/>
          <w:bCs/>
        </w:rPr>
        <w:t>V</w:t>
      </w:r>
      <w:r w:rsidRPr="00DF3F00">
        <w:rPr>
          <w:rFonts w:ascii="Arial" w:hAnsi="Arial" w:cs="Arial"/>
          <w:b/>
          <w:bCs/>
        </w:rPr>
        <w:t xml:space="preserve"> – </w:t>
      </w:r>
      <w:r w:rsidR="007E6E0D" w:rsidRPr="00DF3F00">
        <w:rPr>
          <w:rFonts w:ascii="Arial" w:hAnsi="Arial" w:cs="Arial"/>
          <w:b/>
          <w:bCs/>
        </w:rPr>
        <w:t>Montée en gamme</w:t>
      </w:r>
    </w:p>
    <w:p w14:paraId="52F0D295" w14:textId="77777777" w:rsidR="00825EB8" w:rsidRPr="00DF3F00" w:rsidRDefault="00825EB8" w:rsidP="00DF3F00">
      <w:pPr>
        <w:pStyle w:val="NormalWeb"/>
        <w:spacing w:before="0" w:beforeAutospacing="0" w:after="0"/>
        <w:jc w:val="both"/>
        <w:rPr>
          <w:rFonts w:ascii="Arial" w:hAnsi="Arial" w:cs="Arial"/>
          <w:b/>
          <w:bCs/>
        </w:rPr>
      </w:pPr>
    </w:p>
    <w:p w14:paraId="2B8E9821" w14:textId="717856FE" w:rsidR="009E16A2" w:rsidRDefault="00D01728" w:rsidP="00BC354C">
      <w:pPr>
        <w:pStyle w:val="NormalWeb"/>
        <w:spacing w:before="0" w:beforeAutospacing="0" w:after="0"/>
        <w:jc w:val="both"/>
        <w:rPr>
          <w:rFonts w:ascii="Arial" w:hAnsi="Arial" w:cs="Arial"/>
        </w:rPr>
      </w:pPr>
      <w:r w:rsidRPr="000F74DF">
        <w:rPr>
          <w:rFonts w:ascii="Arial" w:hAnsi="Arial" w:cs="Arial"/>
        </w:rPr>
        <w:t>Dans l</w:t>
      </w:r>
      <w:r>
        <w:rPr>
          <w:rFonts w:ascii="Arial" w:hAnsi="Arial" w:cs="Arial"/>
        </w:rPr>
        <w:t>e but</w:t>
      </w:r>
      <w:r w:rsidRPr="000F74DF">
        <w:rPr>
          <w:rFonts w:ascii="Arial" w:hAnsi="Arial" w:cs="Arial"/>
        </w:rPr>
        <w:t xml:space="preserve"> de proposer un</w:t>
      </w:r>
      <w:r>
        <w:rPr>
          <w:rFonts w:ascii="Arial" w:hAnsi="Arial" w:cs="Arial"/>
        </w:rPr>
        <w:t>e selle pour des clients très exigeants</w:t>
      </w:r>
      <w:r w:rsidR="009E16A2">
        <w:rPr>
          <w:rFonts w:ascii="Arial" w:hAnsi="Arial" w:cs="Arial"/>
        </w:rPr>
        <w:t>,</w:t>
      </w:r>
      <w:r w:rsidR="009E16A2" w:rsidRPr="000F74DF">
        <w:rPr>
          <w:rFonts w:ascii="Arial" w:hAnsi="Arial" w:cs="Arial"/>
        </w:rPr>
        <w:t xml:space="preserve"> les composants du châssis </w:t>
      </w:r>
      <w:r w:rsidR="003D7129">
        <w:rPr>
          <w:rFonts w:ascii="Arial" w:hAnsi="Arial" w:cs="Arial"/>
        </w:rPr>
        <w:t xml:space="preserve">de la selle </w:t>
      </w:r>
      <w:r w:rsidR="007E6E0D">
        <w:rPr>
          <w:rFonts w:ascii="Arial" w:hAnsi="Arial" w:cs="Arial"/>
        </w:rPr>
        <w:t>seront fabriqués en alliage d</w:t>
      </w:r>
      <w:r w:rsidR="009E16A2">
        <w:rPr>
          <w:rFonts w:ascii="Arial" w:hAnsi="Arial" w:cs="Arial"/>
        </w:rPr>
        <w:t>'</w:t>
      </w:r>
      <w:r w:rsidR="009E16A2" w:rsidRPr="000F74DF">
        <w:rPr>
          <w:rFonts w:ascii="Arial" w:hAnsi="Arial" w:cs="Arial"/>
        </w:rPr>
        <w:t xml:space="preserve">aluminium </w:t>
      </w:r>
      <w:r w:rsidR="003D7129">
        <w:rPr>
          <w:rFonts w:ascii="Arial" w:hAnsi="Arial" w:cs="Arial"/>
        </w:rPr>
        <w:t>ou en alliage</w:t>
      </w:r>
      <w:r w:rsidR="009E16A2" w:rsidRPr="000F74DF">
        <w:rPr>
          <w:rFonts w:ascii="Arial" w:hAnsi="Arial" w:cs="Arial"/>
        </w:rPr>
        <w:t xml:space="preserve"> </w:t>
      </w:r>
      <w:r w:rsidR="007E6E0D">
        <w:rPr>
          <w:rFonts w:ascii="Arial" w:hAnsi="Arial" w:cs="Arial"/>
        </w:rPr>
        <w:t>d</w:t>
      </w:r>
      <w:r w:rsidR="009E16A2">
        <w:rPr>
          <w:rFonts w:ascii="Arial" w:hAnsi="Arial" w:cs="Arial"/>
        </w:rPr>
        <w:t>e titane à la place de l'acier.</w:t>
      </w:r>
    </w:p>
    <w:p w14:paraId="186EFC1D" w14:textId="2FA47EB6" w:rsidR="009E16A2" w:rsidRDefault="009E16A2" w:rsidP="00BC354C">
      <w:pPr>
        <w:pStyle w:val="NormalWeb"/>
        <w:spacing w:before="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775080">
        <w:rPr>
          <w:rFonts w:ascii="Arial" w:hAnsi="Arial" w:cs="Arial"/>
        </w:rPr>
        <w:t>’</w:t>
      </w:r>
      <w:r>
        <w:rPr>
          <w:rFonts w:ascii="Arial" w:hAnsi="Arial" w:cs="Arial"/>
        </w:rPr>
        <w:t xml:space="preserve">alliage d'aluminium utilisé pour le croissant est le </w:t>
      </w:r>
      <w:r w:rsidR="00775080">
        <w:rPr>
          <w:rFonts w:ascii="Arial" w:hAnsi="Arial" w:cs="Arial"/>
        </w:rPr>
        <w:t>2024 PL (</w:t>
      </w:r>
      <w:r>
        <w:rPr>
          <w:rFonts w:ascii="Arial" w:hAnsi="Arial" w:cs="Arial"/>
        </w:rPr>
        <w:t>EN</w:t>
      </w:r>
      <w:r w:rsidR="00E67CB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AC</w:t>
      </w:r>
      <w:r w:rsidR="00E67CB7">
        <w:rPr>
          <w:rFonts w:ascii="Arial" w:hAnsi="Arial" w:cs="Arial"/>
        </w:rPr>
        <w:t xml:space="preserve"> - </w:t>
      </w:r>
      <w:r>
        <w:rPr>
          <w:rFonts w:ascii="Arial" w:hAnsi="Arial" w:cs="Arial"/>
        </w:rPr>
        <w:t>AlCu4Mg1 PL</w:t>
      </w:r>
      <w:r w:rsidR="00775080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</w:p>
    <w:p w14:paraId="01B32EF7" w14:textId="4DD42242" w:rsidR="00775080" w:rsidRDefault="00775080" w:rsidP="00BC354C">
      <w:pPr>
        <w:pStyle w:val="NormalWeb"/>
        <w:spacing w:before="0" w:beforeAutospacing="0" w:after="0"/>
        <w:rPr>
          <w:rFonts w:ascii="Arial" w:hAnsi="Arial" w:cs="Arial"/>
        </w:rPr>
      </w:pPr>
      <w:r>
        <w:rPr>
          <w:rFonts w:ascii="Arial" w:hAnsi="Arial" w:cs="Arial"/>
        </w:rPr>
        <w:t>L’emboutissage des pièces en alliage d'aluminium s'effectue après trempe fraiche.</w:t>
      </w:r>
    </w:p>
    <w:p w14:paraId="4EED70AD" w14:textId="77777777" w:rsidR="00775080" w:rsidRDefault="00775080" w:rsidP="00BC354C">
      <w:pPr>
        <w:pStyle w:val="NormalWeb"/>
        <w:spacing w:before="0" w:beforeAutospacing="0" w:after="0"/>
        <w:rPr>
          <w:rFonts w:ascii="Arial" w:hAnsi="Arial" w:cs="Arial"/>
        </w:rPr>
      </w:pPr>
    </w:p>
    <w:p w14:paraId="5774E408" w14:textId="44ECBCB5" w:rsidR="00775080" w:rsidRDefault="007C7365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Préciser</w:t>
      </w:r>
      <w:r>
        <w:rPr>
          <w:rFonts w:ascii="Arial" w:hAnsi="Arial" w:cs="Arial"/>
        </w:rPr>
        <w:t xml:space="preserve"> à</w:t>
      </w:r>
      <w:r w:rsidR="00775080">
        <w:rPr>
          <w:rFonts w:ascii="Arial" w:hAnsi="Arial" w:cs="Arial"/>
        </w:rPr>
        <w:t xml:space="preserve"> quel </w:t>
      </w:r>
      <w:r w:rsidR="009E16A2">
        <w:rPr>
          <w:rFonts w:ascii="Arial" w:hAnsi="Arial" w:cs="Arial"/>
        </w:rPr>
        <w:t xml:space="preserve">état métallurgique </w:t>
      </w:r>
      <w:r w:rsidR="00775080">
        <w:rPr>
          <w:rFonts w:ascii="Arial" w:hAnsi="Arial" w:cs="Arial"/>
        </w:rPr>
        <w:t>correspond la trempe fraiche</w:t>
      </w:r>
      <w:r w:rsidR="00565F80">
        <w:rPr>
          <w:rFonts w:ascii="Arial" w:hAnsi="Arial" w:cs="Arial"/>
        </w:rPr>
        <w:t xml:space="preserve"> (</w:t>
      </w:r>
      <w:r w:rsidR="00565F80" w:rsidRPr="00B93721">
        <w:rPr>
          <w:rFonts w:ascii="Arial" w:hAnsi="Arial" w:cs="Arial"/>
          <w:b/>
          <w:bCs/>
        </w:rPr>
        <w:t>détailler</w:t>
      </w:r>
      <w:r w:rsidR="00565F80">
        <w:rPr>
          <w:rFonts w:ascii="Arial" w:hAnsi="Arial" w:cs="Arial"/>
        </w:rPr>
        <w:t xml:space="preserve"> la situation des </w:t>
      </w:r>
      <w:r w:rsidR="0023615A">
        <w:rPr>
          <w:rFonts w:ascii="Arial" w:hAnsi="Arial" w:cs="Arial"/>
        </w:rPr>
        <w:t>éléments</w:t>
      </w:r>
      <w:r w:rsidR="00565F80">
        <w:rPr>
          <w:rFonts w:ascii="Arial" w:hAnsi="Arial" w:cs="Arial"/>
        </w:rPr>
        <w:t xml:space="preserve"> d’alliage et </w:t>
      </w:r>
      <w:r w:rsidR="0023615A">
        <w:rPr>
          <w:rFonts w:ascii="Arial" w:hAnsi="Arial" w:cs="Arial"/>
        </w:rPr>
        <w:t>l’effet sur les caractéristiques mécaniques)</w:t>
      </w:r>
      <w:r>
        <w:rPr>
          <w:rFonts w:ascii="Arial" w:hAnsi="Arial" w:cs="Arial"/>
        </w:rPr>
        <w:t>.</w:t>
      </w:r>
    </w:p>
    <w:p w14:paraId="1BC7474A" w14:textId="77777777" w:rsidR="00775080" w:rsidRDefault="00775080" w:rsidP="00775080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56045D17" w14:textId="7F6EF665" w:rsidR="00775080" w:rsidRDefault="0023615A" w:rsidP="00B70EC7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2432F5">
        <w:rPr>
          <w:rFonts w:ascii="Arial" w:hAnsi="Arial" w:cs="Arial"/>
        </w:rPr>
        <w:t>À</w:t>
      </w:r>
      <w:r w:rsidR="002432F5" w:rsidRPr="002432F5">
        <w:rPr>
          <w:rFonts w:ascii="Arial" w:hAnsi="Arial" w:cs="Arial"/>
        </w:rPr>
        <w:t xml:space="preserve"> partir de cet état, </w:t>
      </w:r>
      <w:r w:rsidR="002432F5" w:rsidRPr="00B93721">
        <w:rPr>
          <w:rFonts w:ascii="Arial" w:hAnsi="Arial" w:cs="Arial"/>
          <w:b/>
          <w:bCs/>
        </w:rPr>
        <w:t>décrire</w:t>
      </w:r>
      <w:r w:rsidR="002432F5" w:rsidRPr="002432F5">
        <w:rPr>
          <w:rFonts w:ascii="Arial" w:hAnsi="Arial" w:cs="Arial"/>
        </w:rPr>
        <w:t xml:space="preserve"> l’évolution de</w:t>
      </w:r>
      <w:r w:rsidR="002432F5">
        <w:rPr>
          <w:rFonts w:ascii="Arial" w:hAnsi="Arial" w:cs="Arial"/>
        </w:rPr>
        <w:t xml:space="preserve"> la</w:t>
      </w:r>
      <w:r w:rsidR="002432F5" w:rsidRPr="002432F5">
        <w:rPr>
          <w:rFonts w:ascii="Arial" w:hAnsi="Arial" w:cs="Arial"/>
        </w:rPr>
        <w:t xml:space="preserve"> microstructure et des propriétés mécaniques</w:t>
      </w:r>
      <w:r w:rsidR="002432F5">
        <w:rPr>
          <w:rFonts w:ascii="Arial" w:hAnsi="Arial" w:cs="Arial"/>
        </w:rPr>
        <w:t xml:space="preserve"> dans la durée.</w:t>
      </w:r>
    </w:p>
    <w:p w14:paraId="450048F5" w14:textId="0C60F7C3" w:rsidR="002432F5" w:rsidRPr="002432F5" w:rsidRDefault="002432F5" w:rsidP="002432F5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51020847" w14:textId="0D9D063F" w:rsidR="00775080" w:rsidRDefault="00775080" w:rsidP="00775080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Pr="00826730">
        <w:rPr>
          <w:rFonts w:ascii="Arial" w:hAnsi="Arial" w:cs="Arial"/>
        </w:rPr>
        <w:t xml:space="preserve">l est fortement déconseillé de procéder à l'opération d'emboutissage au-delà de </w:t>
      </w:r>
      <w:r>
        <w:rPr>
          <w:rFonts w:ascii="Arial" w:hAnsi="Arial" w:cs="Arial"/>
        </w:rPr>
        <w:t>1</w:t>
      </w:r>
      <w:r w:rsidRPr="00826730">
        <w:rPr>
          <w:rFonts w:ascii="Arial" w:hAnsi="Arial" w:cs="Arial"/>
        </w:rPr>
        <w:t xml:space="preserve"> heure après la trempe fraîche.</w:t>
      </w:r>
    </w:p>
    <w:p w14:paraId="5E2A8363" w14:textId="77777777" w:rsidR="00AD485E" w:rsidRDefault="00AD485E" w:rsidP="00AD485E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1BA97797" w14:textId="3C9D8C8F" w:rsidR="007E6E0D" w:rsidRDefault="002432F5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 xml:space="preserve">Proposer </w:t>
      </w:r>
      <w:r>
        <w:rPr>
          <w:rFonts w:ascii="Arial" w:hAnsi="Arial" w:cs="Arial"/>
        </w:rPr>
        <w:t>une solution technique permettant de</w:t>
      </w:r>
      <w:r w:rsidR="009E16A2" w:rsidRPr="00826730">
        <w:rPr>
          <w:rFonts w:ascii="Arial" w:hAnsi="Arial" w:cs="Arial"/>
        </w:rPr>
        <w:t xml:space="preserve"> rallonger ce temps d'attente</w:t>
      </w:r>
      <w:r>
        <w:rPr>
          <w:rFonts w:ascii="Arial" w:hAnsi="Arial" w:cs="Arial"/>
        </w:rPr>
        <w:t xml:space="preserve"> et de conserver les propriétés obtenues après trempe fraîche plus longtemps.</w:t>
      </w:r>
    </w:p>
    <w:p w14:paraId="1EAE05A0" w14:textId="77777777" w:rsidR="00AD485E" w:rsidRPr="00826730" w:rsidRDefault="00AD485E" w:rsidP="00AD485E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54BB69DC" w14:textId="12A50218" w:rsidR="00AD485E" w:rsidRDefault="007E6E0D" w:rsidP="000F3FC0">
      <w:pPr>
        <w:pStyle w:val="NormalWeb"/>
        <w:spacing w:before="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nuance de l'alliage de </w:t>
      </w:r>
      <w:r w:rsidR="00775080">
        <w:rPr>
          <w:rFonts w:ascii="Arial" w:hAnsi="Arial" w:cs="Arial"/>
        </w:rPr>
        <w:t>t</w:t>
      </w:r>
      <w:r>
        <w:rPr>
          <w:rFonts w:ascii="Arial" w:hAnsi="Arial" w:cs="Arial"/>
        </w:rPr>
        <w:t>itane est le Ti</w:t>
      </w:r>
      <w:r w:rsidR="00421938">
        <w:rPr>
          <w:rFonts w:ascii="Arial" w:hAnsi="Arial" w:cs="Arial"/>
        </w:rPr>
        <w:t>-</w:t>
      </w:r>
      <w:r w:rsidR="008438F2">
        <w:rPr>
          <w:rFonts w:ascii="Arial" w:hAnsi="Arial" w:cs="Arial"/>
        </w:rPr>
        <w:t>6</w:t>
      </w:r>
      <w:r>
        <w:rPr>
          <w:rFonts w:ascii="Arial" w:hAnsi="Arial" w:cs="Arial"/>
        </w:rPr>
        <w:t>A</w:t>
      </w:r>
      <w:r w:rsidR="008438F2">
        <w:rPr>
          <w:rFonts w:ascii="Arial" w:hAnsi="Arial" w:cs="Arial"/>
        </w:rPr>
        <w:t>-4</w:t>
      </w:r>
      <w:r>
        <w:rPr>
          <w:rFonts w:ascii="Arial" w:hAnsi="Arial" w:cs="Arial"/>
        </w:rPr>
        <w:t>V</w:t>
      </w:r>
      <w:r w:rsidR="00852F9A">
        <w:rPr>
          <w:rFonts w:ascii="Arial" w:hAnsi="Arial" w:cs="Arial"/>
        </w:rPr>
        <w:t xml:space="preserve"> (TA6V) </w:t>
      </w:r>
      <w:r w:rsidR="00266F84">
        <w:rPr>
          <w:rFonts w:ascii="Arial" w:hAnsi="Arial" w:cs="Arial"/>
        </w:rPr>
        <w:t>est choisie pour le reste des pièces.</w:t>
      </w:r>
    </w:p>
    <w:p w14:paraId="5F4E1747" w14:textId="77777777" w:rsidR="000F3FC0" w:rsidRDefault="000F3FC0" w:rsidP="000F3FC0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574FD382" w14:textId="74A58BBF" w:rsidR="009E16A2" w:rsidRDefault="007E6E0D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D</w:t>
      </w:r>
      <w:r w:rsidR="009E16A2" w:rsidRPr="00B93721">
        <w:rPr>
          <w:rFonts w:ascii="Arial" w:hAnsi="Arial" w:cs="Arial"/>
          <w:b/>
          <w:bCs/>
        </w:rPr>
        <w:t>onne</w:t>
      </w:r>
      <w:r w:rsidR="00852F9A" w:rsidRPr="00B93721">
        <w:rPr>
          <w:rFonts w:ascii="Arial" w:hAnsi="Arial" w:cs="Arial"/>
          <w:b/>
          <w:bCs/>
        </w:rPr>
        <w:t>r</w:t>
      </w:r>
      <w:r w:rsidR="009E16A2" w:rsidRPr="00B93721">
        <w:rPr>
          <w:rFonts w:ascii="Arial" w:hAnsi="Arial" w:cs="Arial"/>
          <w:b/>
          <w:bCs/>
        </w:rPr>
        <w:t xml:space="preserve"> </w:t>
      </w:r>
      <w:r w:rsidR="009E16A2">
        <w:rPr>
          <w:rFonts w:ascii="Arial" w:hAnsi="Arial" w:cs="Arial"/>
        </w:rPr>
        <w:t xml:space="preserve">des arguments </w:t>
      </w:r>
      <w:r>
        <w:rPr>
          <w:rFonts w:ascii="Arial" w:hAnsi="Arial" w:cs="Arial"/>
        </w:rPr>
        <w:t xml:space="preserve">concrets </w:t>
      </w:r>
      <w:r w:rsidR="009E16A2">
        <w:rPr>
          <w:rFonts w:ascii="Arial" w:hAnsi="Arial" w:cs="Arial"/>
        </w:rPr>
        <w:t>qui motivent ce choix par rapport à un alliage d'aluminium</w:t>
      </w:r>
      <w:r>
        <w:rPr>
          <w:rFonts w:ascii="Arial" w:hAnsi="Arial" w:cs="Arial"/>
        </w:rPr>
        <w:t xml:space="preserve"> ou </w:t>
      </w:r>
      <w:r w:rsidR="00510BE3">
        <w:rPr>
          <w:rFonts w:ascii="Arial" w:hAnsi="Arial" w:cs="Arial"/>
        </w:rPr>
        <w:t>d</w:t>
      </w:r>
      <w:r>
        <w:rPr>
          <w:rFonts w:ascii="Arial" w:hAnsi="Arial" w:cs="Arial"/>
        </w:rPr>
        <w:t>'acier.</w:t>
      </w:r>
    </w:p>
    <w:p w14:paraId="44FCBD19" w14:textId="77777777" w:rsidR="00AD485E" w:rsidRDefault="00AD485E" w:rsidP="003E0935">
      <w:pPr>
        <w:pStyle w:val="Paragraphedeliste"/>
        <w:ind w:left="567" w:hanging="567"/>
        <w:rPr>
          <w:rFonts w:ascii="Arial" w:hAnsi="Arial" w:cs="Arial"/>
        </w:rPr>
      </w:pPr>
    </w:p>
    <w:p w14:paraId="2C7218B1" w14:textId="1A89296C" w:rsidR="00ED16F9" w:rsidRDefault="001B24D0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9E16A2" w:rsidRPr="00581B2D">
        <w:rPr>
          <w:rFonts w:ascii="Arial" w:hAnsi="Arial" w:cs="Arial"/>
        </w:rPr>
        <w:t xml:space="preserve">e fil </w:t>
      </w:r>
      <w:r w:rsidR="009E16A2">
        <w:rPr>
          <w:rFonts w:ascii="Arial" w:hAnsi="Arial" w:cs="Arial"/>
        </w:rPr>
        <w:t xml:space="preserve">en alliage de </w:t>
      </w:r>
      <w:r w:rsidR="00852F9A">
        <w:rPr>
          <w:rFonts w:ascii="Arial" w:hAnsi="Arial" w:cs="Arial"/>
        </w:rPr>
        <w:t>t</w:t>
      </w:r>
      <w:r w:rsidR="009E16A2">
        <w:rPr>
          <w:rFonts w:ascii="Arial" w:hAnsi="Arial" w:cs="Arial"/>
        </w:rPr>
        <w:t xml:space="preserve">itane </w:t>
      </w:r>
      <w:r>
        <w:rPr>
          <w:rFonts w:ascii="Arial" w:hAnsi="Arial" w:cs="Arial"/>
        </w:rPr>
        <w:t xml:space="preserve">utilisé est à l’état </w:t>
      </w:r>
      <w:r w:rsidR="009E16A2" w:rsidRPr="00581B2D">
        <w:rPr>
          <w:rFonts w:ascii="Arial" w:hAnsi="Arial" w:cs="Arial"/>
        </w:rPr>
        <w:t>trempé</w:t>
      </w:r>
      <w:r w:rsidR="007863D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et</w:t>
      </w:r>
      <w:r w:rsidR="007863D4">
        <w:rPr>
          <w:rFonts w:ascii="Arial" w:hAnsi="Arial" w:cs="Arial"/>
        </w:rPr>
        <w:t xml:space="preserve"> </w:t>
      </w:r>
      <w:r w:rsidR="009E16A2" w:rsidRPr="00581B2D">
        <w:rPr>
          <w:rFonts w:ascii="Arial" w:hAnsi="Arial" w:cs="Arial"/>
        </w:rPr>
        <w:t xml:space="preserve">revenu. </w:t>
      </w:r>
      <w:r w:rsidR="00ED16F9" w:rsidRPr="00B93721">
        <w:rPr>
          <w:rFonts w:ascii="Arial" w:hAnsi="Arial" w:cs="Arial"/>
          <w:b/>
          <w:bCs/>
        </w:rPr>
        <w:t>Donne</w:t>
      </w:r>
      <w:r w:rsidR="00852F9A" w:rsidRPr="00B93721">
        <w:rPr>
          <w:rFonts w:ascii="Arial" w:hAnsi="Arial" w:cs="Arial"/>
          <w:b/>
          <w:bCs/>
        </w:rPr>
        <w:t>r</w:t>
      </w:r>
      <w:r w:rsidR="00F214F3" w:rsidRPr="00B93721">
        <w:rPr>
          <w:rFonts w:ascii="Arial" w:hAnsi="Arial" w:cs="Arial"/>
          <w:b/>
          <w:bCs/>
        </w:rPr>
        <w:t xml:space="preserve"> </w:t>
      </w:r>
      <w:r w:rsidR="00F214F3">
        <w:rPr>
          <w:rFonts w:ascii="Arial" w:hAnsi="Arial" w:cs="Arial"/>
        </w:rPr>
        <w:t xml:space="preserve">l'évolution de la dureté </w:t>
      </w:r>
      <w:r w:rsidR="00ED16F9">
        <w:rPr>
          <w:rFonts w:ascii="Arial" w:hAnsi="Arial" w:cs="Arial"/>
        </w:rPr>
        <w:t xml:space="preserve">lors du revenu. </w:t>
      </w:r>
    </w:p>
    <w:p w14:paraId="04FFD7CC" w14:textId="77777777" w:rsidR="00AD485E" w:rsidRDefault="00AD485E" w:rsidP="003E0935">
      <w:pPr>
        <w:pStyle w:val="Paragraphedeliste"/>
        <w:ind w:left="567" w:hanging="567"/>
        <w:rPr>
          <w:rFonts w:ascii="Arial" w:hAnsi="Arial" w:cs="Arial"/>
        </w:rPr>
      </w:pPr>
    </w:p>
    <w:p w14:paraId="6524A300" w14:textId="572A035B" w:rsidR="009E16A2" w:rsidRDefault="009E16A2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Propose</w:t>
      </w:r>
      <w:r w:rsidR="00852F9A" w:rsidRPr="00B93721">
        <w:rPr>
          <w:rFonts w:ascii="Arial" w:hAnsi="Arial" w:cs="Arial"/>
          <w:b/>
          <w:bCs/>
        </w:rPr>
        <w:t>r</w:t>
      </w:r>
      <w:r>
        <w:rPr>
          <w:rFonts w:ascii="Arial" w:hAnsi="Arial" w:cs="Arial"/>
        </w:rPr>
        <w:t xml:space="preserve"> une atmosphère de protection pour ce cycle thermique.</w:t>
      </w:r>
    </w:p>
    <w:p w14:paraId="70C94261" w14:textId="213EE118" w:rsidR="00AD485E" w:rsidRDefault="00AD485E" w:rsidP="00A3612E">
      <w:pPr>
        <w:pStyle w:val="Paragraphedeliste"/>
        <w:ind w:left="0"/>
        <w:rPr>
          <w:rFonts w:ascii="Arial" w:hAnsi="Arial" w:cs="Arial"/>
        </w:rPr>
      </w:pPr>
    </w:p>
    <w:p w14:paraId="044E24B2" w14:textId="09DC5389" w:rsidR="00A3612E" w:rsidRDefault="00A3612E" w:rsidP="00267DC3">
      <w:pPr>
        <w:pStyle w:val="Paragraphedeliste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L’alliage TiAl6V4 est un alliage </w:t>
      </w:r>
      <w:proofErr w:type="spellStart"/>
      <w:r>
        <w:rPr>
          <w:rFonts w:ascii="Arial" w:hAnsi="Arial" w:cs="Arial"/>
        </w:rPr>
        <w:t>bi-phasé</w:t>
      </w:r>
      <w:proofErr w:type="spellEnd"/>
      <w:r>
        <w:rPr>
          <w:rFonts w:ascii="Arial" w:hAnsi="Arial" w:cs="Arial"/>
        </w:rPr>
        <w:t xml:space="preserve"> α + β. Après trempe, la </w:t>
      </w:r>
      <w:r w:rsidR="001E586C">
        <w:rPr>
          <w:rFonts w:ascii="Arial" w:hAnsi="Arial" w:cs="Arial"/>
        </w:rPr>
        <w:t>structure des pièces est α’ + β</w:t>
      </w:r>
      <w:r w:rsidRPr="001E586C">
        <w:rPr>
          <w:rFonts w:ascii="Arial" w:hAnsi="Arial" w:cs="Arial"/>
          <w:vertAlign w:val="subscript"/>
        </w:rPr>
        <w:t>résiduel</w:t>
      </w:r>
      <w:r w:rsidR="001E586C" w:rsidRPr="001E586C">
        <w:rPr>
          <w:rFonts w:ascii="Arial" w:hAnsi="Arial" w:cs="Arial"/>
          <w:vertAlign w:val="subscript"/>
        </w:rPr>
        <w:t>le</w:t>
      </w:r>
      <w:r>
        <w:rPr>
          <w:rFonts w:ascii="Arial" w:hAnsi="Arial" w:cs="Arial"/>
        </w:rPr>
        <w:t>.</w:t>
      </w:r>
    </w:p>
    <w:p w14:paraId="41237D01" w14:textId="77777777" w:rsidR="00A3612E" w:rsidRDefault="00A3612E" w:rsidP="00A3612E">
      <w:pPr>
        <w:pStyle w:val="Paragraphedeliste"/>
        <w:ind w:left="0"/>
        <w:rPr>
          <w:rFonts w:ascii="Arial" w:hAnsi="Arial" w:cs="Arial"/>
        </w:rPr>
      </w:pPr>
    </w:p>
    <w:p w14:paraId="498E30E8" w14:textId="5D0495E7" w:rsidR="009E16A2" w:rsidRDefault="009E16A2" w:rsidP="003E0935">
      <w:pPr>
        <w:pStyle w:val="NormalWeb"/>
        <w:numPr>
          <w:ilvl w:val="0"/>
          <w:numId w:val="33"/>
        </w:numPr>
        <w:spacing w:before="0" w:beforeAutospacing="0" w:after="0"/>
        <w:ind w:left="567" w:hanging="567"/>
        <w:jc w:val="both"/>
        <w:rPr>
          <w:rFonts w:ascii="Arial" w:hAnsi="Arial" w:cs="Arial"/>
        </w:rPr>
      </w:pPr>
      <w:r w:rsidRPr="00B93721">
        <w:rPr>
          <w:rFonts w:ascii="Arial" w:hAnsi="Arial" w:cs="Arial"/>
          <w:b/>
          <w:bCs/>
        </w:rPr>
        <w:t>Explique</w:t>
      </w:r>
      <w:r w:rsidR="00852F9A" w:rsidRPr="00B93721">
        <w:rPr>
          <w:rFonts w:ascii="Arial" w:hAnsi="Arial" w:cs="Arial"/>
          <w:b/>
          <w:bCs/>
        </w:rPr>
        <w:t>r</w:t>
      </w:r>
      <w:r>
        <w:rPr>
          <w:rFonts w:ascii="Arial" w:hAnsi="Arial" w:cs="Arial"/>
        </w:rPr>
        <w:t xml:space="preserve"> comment évolu</w:t>
      </w:r>
      <w:r w:rsidR="000C43AF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la structure du métal lors du </w:t>
      </w:r>
      <w:r w:rsidR="00A3612E">
        <w:rPr>
          <w:rFonts w:ascii="Arial" w:hAnsi="Arial" w:cs="Arial"/>
        </w:rPr>
        <w:t>revenu</w:t>
      </w:r>
      <w:r>
        <w:rPr>
          <w:rFonts w:ascii="Arial" w:hAnsi="Arial" w:cs="Arial"/>
        </w:rPr>
        <w:t xml:space="preserve"> qui s'effectue à 520°C pendant 3 heures. </w:t>
      </w:r>
    </w:p>
    <w:p w14:paraId="3EFADD44" w14:textId="51DFE059" w:rsidR="00852F9A" w:rsidRDefault="00852F9A" w:rsidP="009E16A2">
      <w:pPr>
        <w:rPr>
          <w:rFonts w:ascii="Arial" w:hAnsi="Arial" w:cs="Arial"/>
        </w:rPr>
      </w:pPr>
    </w:p>
    <w:p w14:paraId="14AEA335" w14:textId="7B7751A4" w:rsidR="000F3FC0" w:rsidRPr="00B93721" w:rsidRDefault="00B93721" w:rsidP="009E16A2">
      <w:pPr>
        <w:rPr>
          <w:rFonts w:ascii="Arial" w:hAnsi="Arial" w:cs="Arial"/>
          <w:b/>
          <w:bCs/>
        </w:rPr>
      </w:pPr>
      <w:r w:rsidRPr="00B93721">
        <w:rPr>
          <w:rFonts w:ascii="Arial" w:hAnsi="Arial" w:cs="Arial"/>
          <w:b/>
          <w:bCs/>
        </w:rPr>
        <w:t>Barème :</w:t>
      </w:r>
    </w:p>
    <w:p w14:paraId="2B83FC36" w14:textId="77777777" w:rsidR="00B93721" w:rsidRDefault="00B93721" w:rsidP="009E16A2">
      <w:pPr>
        <w:rPr>
          <w:rFonts w:ascii="Arial" w:hAnsi="Arial" w:cs="Arial"/>
        </w:rPr>
      </w:pPr>
    </w:p>
    <w:tbl>
      <w:tblPr>
        <w:tblW w:w="5208" w:type="dxa"/>
        <w:tblInd w:w="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2"/>
        <w:gridCol w:w="608"/>
        <w:gridCol w:w="608"/>
        <w:gridCol w:w="608"/>
        <w:gridCol w:w="608"/>
        <w:gridCol w:w="608"/>
        <w:gridCol w:w="608"/>
        <w:gridCol w:w="608"/>
      </w:tblGrid>
      <w:tr w:rsidR="00824328" w14:paraId="6774C3A5" w14:textId="77777777" w:rsidTr="00852F9A">
        <w:trPr>
          <w:gridAfter w:val="1"/>
          <w:wAfter w:w="608" w:type="dxa"/>
          <w:trHeight w:val="301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089E4" w14:textId="77777777" w:rsidR="00824328" w:rsidRDefault="00824328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69EA9" w14:textId="77777777" w:rsidR="00824328" w:rsidRDefault="00824328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I.1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18107" w14:textId="77777777" w:rsidR="00824328" w:rsidRDefault="00824328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I.2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FB5E5" w14:textId="77777777" w:rsidR="00824328" w:rsidRDefault="00824328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I.3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FDA81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E3803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7D14A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824328" w14:paraId="59BD7A90" w14:textId="77777777" w:rsidTr="00852F9A">
        <w:trPr>
          <w:gridAfter w:val="1"/>
          <w:wAfter w:w="608" w:type="dxa"/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280E3" w14:textId="7030C9F0" w:rsidR="00824328" w:rsidRPr="00CC611C" w:rsidRDefault="00CC611C">
            <w:pPr>
              <w:jc w:val="center"/>
              <w:rPr>
                <w:rFonts w:ascii="Calibri" w:hAnsi="Calibri"/>
                <w:color w:val="000000" w:themeColor="text1"/>
                <w:sz w:val="22"/>
                <w:szCs w:val="22"/>
              </w:rPr>
            </w:pPr>
            <w:r w:rsidRPr="00CC611C">
              <w:rPr>
                <w:rFonts w:ascii="Calibri" w:hAnsi="Calibri"/>
                <w:color w:val="000000" w:themeColor="text1"/>
                <w:sz w:val="22"/>
                <w:szCs w:val="22"/>
              </w:rPr>
              <w:t>3</w:t>
            </w:r>
            <w:r w:rsidR="00824328" w:rsidRPr="00CC611C">
              <w:rPr>
                <w:rFonts w:ascii="Calibri" w:hAnsi="Calibri"/>
                <w:color w:val="000000" w:themeColor="text1"/>
                <w:sz w:val="22"/>
                <w:szCs w:val="22"/>
              </w:rPr>
              <w:t xml:space="preserve"> Pts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7462C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C11A7" w14:textId="5C0D41D6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DFD54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AC991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36357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6EC20" w14:textId="77777777" w:rsidR="00824328" w:rsidRDefault="008243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775F1" w14:paraId="1F93358C" w14:textId="77777777" w:rsidTr="00852F9A">
        <w:trPr>
          <w:trHeight w:val="301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3D8BA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E3F6B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II.1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3E2A2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II.2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A36F1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II.3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AB070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II.4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FA050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II.5</w:t>
            </w:r>
          </w:p>
        </w:tc>
        <w:tc>
          <w:tcPr>
            <w:tcW w:w="608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5FEEC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15FC0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775F1" w14:paraId="379E584F" w14:textId="77777777" w:rsidTr="00852F9A">
        <w:trPr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A0BCE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7,5 Pts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3D6C4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32400" w14:textId="770CE271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8E525" w14:textId="00E08EEF" w:rsidR="002775F1" w:rsidRDefault="009F15F2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BB1C7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00A84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404106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B3934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775F1" w14:paraId="7CAFFFF3" w14:textId="77777777" w:rsidTr="00852F9A">
        <w:trPr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E8F10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III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333C6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III.1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62067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III.2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5D15A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D63E7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CE7893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46936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4ECE0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775F1" w14:paraId="2F3FF344" w14:textId="77777777" w:rsidTr="00852F9A">
        <w:trPr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AFE6C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 Pts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F337F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78D2B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F7207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6545B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EEA6B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3F006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BF842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2775F1" w14:paraId="11CBFD79" w14:textId="77777777" w:rsidTr="00852F9A">
        <w:trPr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431C6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</w:t>
            </w:r>
          </w:p>
        </w:tc>
        <w:tc>
          <w:tcPr>
            <w:tcW w:w="6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64A00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IV.1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1D05F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IV.2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3956B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IV.3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7F999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IV.4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F2040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IV.5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4FD89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IV.6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F32C9" w14:textId="77777777" w:rsidR="002775F1" w:rsidRDefault="002775F1">
            <w:pPr>
              <w:jc w:val="center"/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IV.7</w:t>
            </w:r>
          </w:p>
        </w:tc>
      </w:tr>
      <w:tr w:rsidR="002775F1" w14:paraId="4E8268DE" w14:textId="77777777" w:rsidTr="00852F9A">
        <w:trPr>
          <w:trHeight w:val="301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7C420" w14:textId="34143538" w:rsidR="002775F1" w:rsidRDefault="00CC611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  <w:r w:rsidR="002775F1">
              <w:rPr>
                <w:rFonts w:ascii="Calibri" w:hAnsi="Calibri"/>
                <w:color w:val="000000"/>
                <w:sz w:val="22"/>
                <w:szCs w:val="22"/>
              </w:rPr>
              <w:t>,5 Pts</w:t>
            </w:r>
          </w:p>
        </w:tc>
        <w:tc>
          <w:tcPr>
            <w:tcW w:w="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BF02A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974B7" w14:textId="287DEB66" w:rsidR="002775F1" w:rsidRDefault="00CC611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F7B2E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5605D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EA2A8" w14:textId="1443B8D1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2DCD3" w14:textId="77777777" w:rsidR="002775F1" w:rsidRDefault="002775F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6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E63AB" w14:textId="2A0CF339" w:rsidR="002775F1" w:rsidRDefault="00A36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</w:tr>
    </w:tbl>
    <w:p w14:paraId="32273299" w14:textId="77777777" w:rsidR="00063F88" w:rsidRDefault="00063F88" w:rsidP="00063F88">
      <w:pPr>
        <w:pStyle w:val="NormalWeb"/>
        <w:spacing w:before="0" w:beforeAutospacing="0" w:after="0"/>
        <w:jc w:val="center"/>
        <w:rPr>
          <w:rFonts w:ascii="Arial" w:hAnsi="Arial" w:cs="Arial"/>
          <w:b/>
          <w:bCs/>
        </w:rPr>
      </w:pPr>
    </w:p>
    <w:p w14:paraId="119CCFFB" w14:textId="77777777" w:rsidR="00BC354C" w:rsidRDefault="000102D0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023DBA15" w14:textId="4E6683B3" w:rsidR="005620CF" w:rsidRDefault="005620CF" w:rsidP="00063F88">
      <w:pPr>
        <w:pStyle w:val="NormalWeb"/>
        <w:spacing w:before="0" w:beforeAutospacing="0" w:after="0"/>
        <w:jc w:val="center"/>
        <w:rPr>
          <w:rFonts w:ascii="Arial" w:hAnsi="Arial" w:cs="Arial"/>
          <w:b/>
          <w:bCs/>
        </w:rPr>
      </w:pPr>
      <w:r w:rsidRPr="00F65288">
        <w:rPr>
          <w:rFonts w:ascii="Arial" w:hAnsi="Arial" w:cs="Arial"/>
          <w:b/>
          <w:bCs/>
        </w:rPr>
        <w:lastRenderedPageBreak/>
        <w:t xml:space="preserve">Annexe </w:t>
      </w:r>
      <w:r>
        <w:rPr>
          <w:rFonts w:ascii="Arial" w:hAnsi="Arial" w:cs="Arial"/>
          <w:b/>
          <w:bCs/>
        </w:rPr>
        <w:t>1</w:t>
      </w:r>
    </w:p>
    <w:p w14:paraId="15187586" w14:textId="77777777" w:rsidR="005620CF" w:rsidRDefault="005620CF" w:rsidP="00063F88">
      <w:pPr>
        <w:widowControl w:val="0"/>
        <w:jc w:val="center"/>
        <w:rPr>
          <w:rFonts w:ascii="Arial" w:eastAsia="Calibri" w:hAnsi="Arial" w:cs="Arial"/>
          <w:lang w:eastAsia="en-US"/>
        </w:rPr>
      </w:pPr>
    </w:p>
    <w:p w14:paraId="66614A81" w14:textId="188E301A" w:rsidR="005620CF" w:rsidRPr="00F14A7F" w:rsidRDefault="005620CF" w:rsidP="00063F88">
      <w:pPr>
        <w:widowControl w:val="0"/>
        <w:jc w:val="center"/>
        <w:rPr>
          <w:rFonts w:ascii="Arial" w:eastAsia="Calibri" w:hAnsi="Arial" w:cs="Arial"/>
          <w:lang w:eastAsia="en-US"/>
        </w:rPr>
      </w:pPr>
      <w:r>
        <w:rPr>
          <w:rFonts w:ascii="Arial" w:eastAsia="Calibri" w:hAnsi="Arial" w:cs="Arial"/>
          <w:lang w:eastAsia="en-US"/>
        </w:rPr>
        <w:t xml:space="preserve">Diagramme de revenu du 100Cr6 </w:t>
      </w:r>
      <w:r w:rsidR="001E586C">
        <w:rPr>
          <w:rFonts w:ascii="Arial" w:eastAsia="Calibri" w:hAnsi="Arial" w:cs="Arial"/>
          <w:lang w:eastAsia="en-US"/>
        </w:rPr>
        <w:t>après élimination de l</w:t>
      </w:r>
      <w:r>
        <w:rPr>
          <w:rFonts w:ascii="Arial" w:eastAsia="Calibri" w:hAnsi="Arial" w:cs="Arial"/>
          <w:lang w:eastAsia="en-US"/>
        </w:rPr>
        <w:t>’austénite résiduelle</w:t>
      </w:r>
    </w:p>
    <w:p w14:paraId="3F03733F" w14:textId="1A42279F" w:rsidR="005620CF" w:rsidRDefault="00B23F97" w:rsidP="00063F88">
      <w:pPr>
        <w:pStyle w:val="NormalWeb"/>
        <w:spacing w:before="240" w:beforeAutospacing="0" w:after="0"/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CEB55C1" wp14:editId="14DDC102">
                <wp:simplePos x="0" y="0"/>
                <wp:positionH relativeFrom="column">
                  <wp:posOffset>3466465</wp:posOffset>
                </wp:positionH>
                <wp:positionV relativeFrom="paragraph">
                  <wp:posOffset>1062355</wp:posOffset>
                </wp:positionV>
                <wp:extent cx="2282825" cy="480060"/>
                <wp:effectExtent l="4445" t="3175" r="0" b="2540"/>
                <wp:wrapSquare wrapText="bothSides"/>
                <wp:docPr id="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2825" cy="480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0E15C6" w14:textId="78DF31A4" w:rsidR="00063F88" w:rsidRDefault="00063F88" w:rsidP="00063F88">
                            <w:pPr>
                              <w:pStyle w:val="NormalWeb"/>
                              <w:spacing w:before="0" w:beforeAutospacing="0"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Austénitisation : 850°C</w:t>
                            </w:r>
                          </w:p>
                          <w:p w14:paraId="2A660760" w14:textId="77777777" w:rsidR="00063F88" w:rsidRDefault="00063F88" w:rsidP="00063F88">
                            <w:pPr>
                              <w:pStyle w:val="NormalWeb"/>
                              <w:spacing w:before="0" w:beforeAutospacing="0"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Refroidissement à l’huile</w:t>
                            </w:r>
                          </w:p>
                          <w:p w14:paraId="7AF1FD37" w14:textId="3132B8EC" w:rsidR="00063F88" w:rsidRDefault="00063F8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B55C1" id="Text Box 14" o:spid="_x0000_s1032" type="#_x0000_t202" style="position:absolute;left:0;text-align:left;margin-left:272.95pt;margin-top:83.65pt;width:179.75pt;height:37.8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" stroked="f">
                <v:textbox>
                  <w:txbxContent>
                    <w:p w14:paraId="0F0E15C6" w14:textId="78DF31A4" w:rsidR="00063F88" w:rsidRDefault="00063F88" w:rsidP="00063F88">
                      <w:pPr>
                        <w:pStyle w:val="NormalWeb"/>
                        <w:spacing w:before="0" w:beforeAutospacing="0"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Austénitisation : 850°C</w:t>
                      </w:r>
                    </w:p>
                    <w:p w14:paraId="2A660760" w14:textId="77777777" w:rsidR="00063F88" w:rsidRDefault="00063F88" w:rsidP="00063F88">
                      <w:pPr>
                        <w:pStyle w:val="NormalWeb"/>
                        <w:spacing w:before="0" w:beforeAutospacing="0"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Refroidissement à l’huile</w:t>
                      </w:r>
                    </w:p>
                    <w:p w14:paraId="7AF1FD37" w14:textId="3132B8EC" w:rsidR="00063F88" w:rsidRDefault="00063F88"/>
                  </w:txbxContent>
                </v:textbox>
                <w10:wrap type="square"/>
              </v:shape>
            </w:pict>
          </mc:Fallback>
        </mc:AlternateContent>
      </w:r>
      <w:r w:rsidR="005620CF">
        <w:rPr>
          <w:rFonts w:ascii="Arial" w:hAnsi="Arial" w:cs="Arial"/>
          <w:noProof/>
        </w:rPr>
        <w:drawing>
          <wp:inline distT="0" distB="0" distL="0" distR="0" wp14:anchorId="12A36C36" wp14:editId="7A8D0B63">
            <wp:extent cx="3059902" cy="3454400"/>
            <wp:effectExtent l="0" t="0" r="0" b="0"/>
            <wp:docPr id="32" name="Image 2" descr="Revenu 100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venu 100C6.JPG"/>
                    <pic:cNvPicPr/>
                  </pic:nvPicPr>
                  <pic:blipFill rotWithShape="1">
                    <a:blip r:embed="rId14"/>
                    <a:srcRect t="12402"/>
                    <a:stretch/>
                  </pic:blipFill>
                  <pic:spPr bwMode="auto">
                    <a:xfrm>
                      <a:off x="0" y="0"/>
                      <a:ext cx="3114607" cy="3516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E200FA" w14:textId="303BA826" w:rsidR="005620CF" w:rsidRDefault="005620CF">
      <w:pPr>
        <w:rPr>
          <w:rFonts w:ascii="Arial" w:hAnsi="Arial" w:cs="Arial"/>
          <w:b/>
          <w:bCs/>
        </w:rPr>
      </w:pPr>
    </w:p>
    <w:p w14:paraId="006B1EEB" w14:textId="542F2483" w:rsidR="002D13D3" w:rsidRPr="002D13D3" w:rsidRDefault="009E16A2" w:rsidP="002D13D3">
      <w:pPr>
        <w:pStyle w:val="NormalWeb"/>
        <w:spacing w:before="240" w:beforeAutospacing="0" w:after="0"/>
        <w:jc w:val="center"/>
        <w:rPr>
          <w:rFonts w:ascii="Arial" w:hAnsi="Arial" w:cs="Arial"/>
          <w:b/>
          <w:bCs/>
        </w:rPr>
      </w:pPr>
      <w:r w:rsidRPr="002D13D3">
        <w:rPr>
          <w:rFonts w:ascii="Arial" w:hAnsi="Arial" w:cs="Arial"/>
          <w:b/>
          <w:bCs/>
        </w:rPr>
        <w:t xml:space="preserve">Annexe </w:t>
      </w:r>
      <w:r w:rsidR="005620CF">
        <w:rPr>
          <w:rFonts w:ascii="Arial" w:hAnsi="Arial" w:cs="Arial"/>
          <w:b/>
          <w:bCs/>
        </w:rPr>
        <w:t>2</w:t>
      </w:r>
    </w:p>
    <w:p w14:paraId="7BFDED01" w14:textId="57483BFD" w:rsidR="009E16A2" w:rsidRDefault="009E16A2" w:rsidP="002D13D3">
      <w:pPr>
        <w:pStyle w:val="NormalWeb"/>
        <w:spacing w:before="240" w:beforeAutospacing="0" w:after="0"/>
        <w:jc w:val="center"/>
        <w:rPr>
          <w:rFonts w:ascii="Arial" w:hAnsi="Arial" w:cs="Arial"/>
        </w:rPr>
      </w:pPr>
      <w:r>
        <w:rPr>
          <w:rFonts w:ascii="Arial" w:hAnsi="Arial" w:cs="Arial"/>
        </w:rPr>
        <w:t>Données techniques de l'acier K340</w:t>
      </w:r>
      <w:r w:rsidR="009F15F2">
        <w:rPr>
          <w:rFonts w:ascii="Arial" w:hAnsi="Arial" w:cs="Arial"/>
        </w:rPr>
        <w:t xml:space="preserve"> après trempe à l’huile</w:t>
      </w:r>
    </w:p>
    <w:p w14:paraId="577A2FD4" w14:textId="77777777" w:rsidR="009E16A2" w:rsidRDefault="009E16A2" w:rsidP="00CC611C">
      <w:pPr>
        <w:pStyle w:val="NormalWeb"/>
        <w:spacing w:before="240" w:beforeAutospacing="0" w:after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480C879" wp14:editId="16E5201A">
            <wp:extent cx="5759450" cy="439155"/>
            <wp:effectExtent l="0" t="0" r="0" b="0"/>
            <wp:docPr id="29" name="Image 28" descr="Composition K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osition K340.jpg"/>
                    <pic:cNvPicPr/>
                  </pic:nvPicPr>
                  <pic:blipFill rotWithShape="1">
                    <a:blip r:embed="rId15"/>
                    <a:srcRect t="25476"/>
                    <a:stretch/>
                  </pic:blipFill>
                  <pic:spPr bwMode="auto">
                    <a:xfrm>
                      <a:off x="0" y="0"/>
                      <a:ext cx="5759450" cy="439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6960BD" w14:textId="472B668A" w:rsidR="009E16A2" w:rsidRDefault="00B23F97" w:rsidP="009E16A2">
      <w:pPr>
        <w:spacing w:after="200" w:line="276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45D48F" wp14:editId="5A63F142">
                <wp:simplePos x="0" y="0"/>
                <wp:positionH relativeFrom="column">
                  <wp:posOffset>268605</wp:posOffset>
                </wp:positionH>
                <wp:positionV relativeFrom="paragraph">
                  <wp:posOffset>163195</wp:posOffset>
                </wp:positionV>
                <wp:extent cx="5372100" cy="2977515"/>
                <wp:effectExtent l="0" t="0" r="2540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2100" cy="2977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FA803" w14:textId="70078E73" w:rsidR="005620CF" w:rsidRDefault="005620C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F0C53D" wp14:editId="1FC8FE5A">
                                  <wp:extent cx="5152030" cy="2863850"/>
                                  <wp:effectExtent l="0" t="0" r="0" b="0"/>
                                  <wp:docPr id="52" name="Imag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r="276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3850" cy="29093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5D48F" id="Text Box 13" o:spid="_x0000_s1033" type="#_x0000_t202" style="position:absolute;margin-left:21.15pt;margin-top:12.85pt;width:423pt;height:234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" filled="f" stroked="f">
                <v:textbox>
                  <w:txbxContent>
                    <w:p w14:paraId="637FA803" w14:textId="70078E73" w:rsidR="005620CF" w:rsidRDefault="005620CF">
                      <w:r>
                        <w:rPr>
                          <w:noProof/>
                        </w:rPr>
                        <w:drawing>
                          <wp:inline distT="0" distB="0" distL="0" distR="0" wp14:anchorId="6CF0C53D" wp14:editId="1FC8FE5A">
                            <wp:extent cx="5152030" cy="2863850"/>
                            <wp:effectExtent l="0" t="0" r="0" b="0"/>
                            <wp:docPr id="52" name="Imag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6"/>
                                    <a:srcRect r="276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233850" cy="290933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6DADD63" w14:textId="7B8882E9" w:rsidR="009E16A2" w:rsidRDefault="009E16A2" w:rsidP="009E16A2">
      <w:pPr>
        <w:pStyle w:val="NormalWeb"/>
        <w:spacing w:before="240" w:beforeAutospacing="0" w:after="0"/>
        <w:rPr>
          <w:rFonts w:ascii="Arial" w:hAnsi="Arial" w:cs="Arial"/>
        </w:rPr>
      </w:pPr>
    </w:p>
    <w:p w14:paraId="156BE27A" w14:textId="77777777" w:rsidR="009E16A2" w:rsidRPr="00581B2D" w:rsidRDefault="009E16A2" w:rsidP="009E16A2">
      <w:pPr>
        <w:pStyle w:val="NormalWeb"/>
        <w:spacing w:before="240" w:beforeAutospacing="0" w:after="0"/>
        <w:ind w:left="360"/>
        <w:jc w:val="both"/>
        <w:rPr>
          <w:rFonts w:ascii="Arial" w:hAnsi="Arial" w:cs="Arial"/>
        </w:rPr>
      </w:pPr>
    </w:p>
    <w:p w14:paraId="66DC2F0B" w14:textId="77777777" w:rsidR="009E16A2" w:rsidRDefault="009E16A2" w:rsidP="009E16A2"/>
    <w:p w14:paraId="2805B933" w14:textId="625604B3" w:rsidR="005601E3" w:rsidRDefault="005601E3">
      <w:pPr>
        <w:rPr>
          <w:rFonts w:ascii="Arial" w:hAnsi="Arial" w:cs="Arial"/>
          <w:b/>
          <w:bCs/>
        </w:rPr>
      </w:pPr>
    </w:p>
    <w:p w14:paraId="18FF4044" w14:textId="13512023" w:rsidR="009949A1" w:rsidRDefault="009949A1">
      <w:pPr>
        <w:rPr>
          <w:rFonts w:ascii="Arial" w:hAnsi="Arial" w:cs="Arial"/>
          <w:b/>
          <w:bCs/>
        </w:rPr>
      </w:pPr>
    </w:p>
    <w:p w14:paraId="2A4A915E" w14:textId="09B794E6" w:rsidR="009949A1" w:rsidRDefault="009949A1">
      <w:pPr>
        <w:rPr>
          <w:rFonts w:ascii="Arial" w:hAnsi="Arial" w:cs="Arial"/>
          <w:b/>
          <w:bCs/>
        </w:rPr>
      </w:pPr>
    </w:p>
    <w:p w14:paraId="62D7F58C" w14:textId="11F3EC54" w:rsidR="009949A1" w:rsidRDefault="009949A1">
      <w:pPr>
        <w:rPr>
          <w:rFonts w:ascii="Arial" w:hAnsi="Arial" w:cs="Arial"/>
          <w:b/>
          <w:bCs/>
        </w:rPr>
      </w:pPr>
    </w:p>
    <w:p w14:paraId="55BE1EA4" w14:textId="79AA6865" w:rsidR="009949A1" w:rsidRDefault="009949A1">
      <w:pPr>
        <w:rPr>
          <w:rFonts w:ascii="Arial" w:hAnsi="Arial" w:cs="Arial"/>
          <w:b/>
          <w:bCs/>
        </w:rPr>
      </w:pPr>
    </w:p>
    <w:p w14:paraId="1973DD56" w14:textId="0CFEDC6D" w:rsidR="009949A1" w:rsidRDefault="009949A1">
      <w:pPr>
        <w:rPr>
          <w:rFonts w:ascii="Arial" w:hAnsi="Arial" w:cs="Arial"/>
          <w:b/>
          <w:bCs/>
        </w:rPr>
      </w:pPr>
    </w:p>
    <w:p w14:paraId="285AED35" w14:textId="434AD927" w:rsidR="009949A1" w:rsidRDefault="009949A1">
      <w:pPr>
        <w:rPr>
          <w:rFonts w:ascii="Arial" w:hAnsi="Arial" w:cs="Arial"/>
          <w:b/>
          <w:bCs/>
        </w:rPr>
      </w:pPr>
    </w:p>
    <w:p w14:paraId="29799146" w14:textId="37C6F7AE" w:rsidR="009949A1" w:rsidRDefault="009949A1">
      <w:pPr>
        <w:rPr>
          <w:rFonts w:ascii="Arial" w:hAnsi="Arial" w:cs="Arial"/>
          <w:b/>
          <w:bCs/>
        </w:rPr>
      </w:pPr>
    </w:p>
    <w:p w14:paraId="6718B277" w14:textId="39835A6B" w:rsidR="009949A1" w:rsidRDefault="009949A1">
      <w:pPr>
        <w:rPr>
          <w:rFonts w:ascii="Arial" w:hAnsi="Arial" w:cs="Arial"/>
          <w:b/>
          <w:bCs/>
        </w:rPr>
      </w:pPr>
    </w:p>
    <w:p w14:paraId="7F3096E1" w14:textId="0619380B" w:rsidR="009949A1" w:rsidRDefault="009949A1">
      <w:pPr>
        <w:rPr>
          <w:rFonts w:ascii="Arial" w:hAnsi="Arial" w:cs="Arial"/>
          <w:b/>
          <w:bCs/>
        </w:rPr>
      </w:pPr>
    </w:p>
    <w:p w14:paraId="1087ACAE" w14:textId="3FF848E8" w:rsidR="009949A1" w:rsidRDefault="009949A1">
      <w:pPr>
        <w:rPr>
          <w:rFonts w:ascii="Arial" w:hAnsi="Arial" w:cs="Arial"/>
          <w:b/>
          <w:bCs/>
        </w:rPr>
      </w:pPr>
    </w:p>
    <w:p w14:paraId="3311C0E0" w14:textId="4B212DFC" w:rsidR="009949A1" w:rsidRDefault="009949A1">
      <w:pPr>
        <w:rPr>
          <w:rFonts w:ascii="Arial" w:hAnsi="Arial" w:cs="Arial"/>
          <w:b/>
          <w:bCs/>
        </w:rPr>
      </w:pPr>
    </w:p>
    <w:p w14:paraId="63F2A32D" w14:textId="0E5DD096" w:rsidR="009949A1" w:rsidRDefault="009949A1">
      <w:pPr>
        <w:rPr>
          <w:rFonts w:ascii="Arial" w:hAnsi="Arial" w:cs="Arial"/>
          <w:b/>
          <w:bCs/>
        </w:rPr>
      </w:pPr>
    </w:p>
    <w:sectPr w:rsidR="009949A1" w:rsidSect="00693BEF">
      <w:footerReference w:type="default" r:id="rId17"/>
      <w:footerReference w:type="first" r:id="rId18"/>
      <w:pgSz w:w="11906" w:h="16838" w:code="9"/>
      <w:pgMar w:top="1134" w:right="1418" w:bottom="1134" w:left="1418" w:header="454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1E82B2" w14:textId="77777777" w:rsidR="003A2672" w:rsidRDefault="003A2672">
      <w:r>
        <w:separator/>
      </w:r>
    </w:p>
  </w:endnote>
  <w:endnote w:type="continuationSeparator" w:id="0">
    <w:p w14:paraId="7853FD4B" w14:textId="77777777" w:rsidR="003A2672" w:rsidRDefault="003A26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29"/>
      <w:gridCol w:w="2044"/>
      <w:gridCol w:w="1387"/>
    </w:tblGrid>
    <w:tr w:rsidR="007452A2" w:rsidRPr="00A46932" w14:paraId="3AFB52CA" w14:textId="77777777">
      <w:trPr>
        <w:cantSplit/>
      </w:trPr>
      <w:tc>
        <w:tcPr>
          <w:tcW w:w="7810" w:type="dxa"/>
          <w:gridSpan w:val="2"/>
          <w:vAlign w:val="center"/>
        </w:tcPr>
        <w:p w14:paraId="4A19A282" w14:textId="33B5D705" w:rsidR="007452A2" w:rsidRPr="00A46932" w:rsidRDefault="002646CF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A46932">
            <w:rPr>
              <w:rFonts w:ascii="Arial" w:hAnsi="Arial" w:cs="Arial"/>
              <w:bCs/>
              <w:sz w:val="20"/>
              <w:szCs w:val="20"/>
            </w:rPr>
            <w:t>BTS TRAITEMENTS DES MAT</w:t>
          </w:r>
          <w:r w:rsidR="0099762E">
            <w:rPr>
              <w:rFonts w:ascii="Arial" w:hAnsi="Arial" w:cs="Arial"/>
              <w:bCs/>
              <w:sz w:val="20"/>
              <w:szCs w:val="20"/>
            </w:rPr>
            <w:t>É</w:t>
          </w:r>
          <w:r w:rsidRPr="00A46932">
            <w:rPr>
              <w:rFonts w:ascii="Arial" w:hAnsi="Arial" w:cs="Arial"/>
              <w:bCs/>
              <w:sz w:val="20"/>
              <w:szCs w:val="20"/>
            </w:rPr>
            <w:t>RIAUX Sciences et Techniques Industrielles</w:t>
          </w:r>
        </w:p>
      </w:tc>
      <w:tc>
        <w:tcPr>
          <w:tcW w:w="1400" w:type="dxa"/>
          <w:vAlign w:val="center"/>
        </w:tcPr>
        <w:p w14:paraId="547C2DF1" w14:textId="0F43EDF0" w:rsidR="007452A2" w:rsidRPr="00A46932" w:rsidRDefault="00AB0C31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>Session 202</w:t>
          </w:r>
          <w:r w:rsidR="002B494D">
            <w:rPr>
              <w:rFonts w:ascii="Arial" w:hAnsi="Arial" w:cs="Arial"/>
              <w:bCs/>
              <w:sz w:val="20"/>
              <w:szCs w:val="20"/>
            </w:rPr>
            <w:t>5</w:t>
          </w:r>
        </w:p>
      </w:tc>
    </w:tr>
    <w:tr w:rsidR="007452A2" w:rsidRPr="00A46932" w14:paraId="1BCF2E97" w14:textId="77777777" w:rsidTr="00A46932">
      <w:trPr>
        <w:cantSplit/>
      </w:trPr>
      <w:tc>
        <w:tcPr>
          <w:tcW w:w="5740" w:type="dxa"/>
          <w:vAlign w:val="center"/>
        </w:tcPr>
        <w:p w14:paraId="56A3D9DC" w14:textId="77777777" w:rsidR="00A46932" w:rsidRPr="00A46932" w:rsidRDefault="00A46932" w:rsidP="00A46932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A46932">
            <w:rPr>
              <w:rFonts w:ascii="Arial" w:hAnsi="Arial" w:cs="Arial"/>
              <w:bCs/>
              <w:sz w:val="20"/>
              <w:szCs w:val="20"/>
            </w:rPr>
            <w:t>Sous-épreuve spécifique à chaque option – U4.4A</w:t>
          </w:r>
        </w:p>
        <w:p w14:paraId="66E9BBE3" w14:textId="77777777" w:rsidR="007452A2" w:rsidRPr="00A46932" w:rsidRDefault="00A46932" w:rsidP="00A46932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  <w:lang w:val="de-DE"/>
            </w:rPr>
          </w:pPr>
          <w:r w:rsidRPr="00A46932">
            <w:rPr>
              <w:rFonts w:ascii="Arial" w:hAnsi="Arial" w:cs="Arial"/>
              <w:bCs/>
              <w:sz w:val="20"/>
              <w:szCs w:val="20"/>
            </w:rPr>
            <w:t>Option A : Traitements Thermiques</w:t>
          </w:r>
        </w:p>
      </w:tc>
      <w:tc>
        <w:tcPr>
          <w:tcW w:w="2070" w:type="dxa"/>
          <w:vAlign w:val="center"/>
        </w:tcPr>
        <w:p w14:paraId="2FD9F40B" w14:textId="2847764F" w:rsidR="007452A2" w:rsidRPr="00A46932" w:rsidRDefault="00A46932" w:rsidP="00131045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 xml:space="preserve">Code : </w:t>
          </w:r>
          <w:r w:rsidR="0099762E">
            <w:rPr>
              <w:rFonts w:ascii="Arial" w:hAnsi="Arial" w:cs="Arial"/>
              <w:bCs/>
              <w:sz w:val="20"/>
              <w:szCs w:val="20"/>
            </w:rPr>
            <w:t>2</w:t>
          </w:r>
          <w:r w:rsidR="00C8010A">
            <w:rPr>
              <w:rFonts w:ascii="Arial" w:hAnsi="Arial" w:cs="Arial"/>
              <w:bCs/>
              <w:sz w:val="20"/>
              <w:szCs w:val="20"/>
            </w:rPr>
            <w:t>5</w:t>
          </w:r>
          <w:r>
            <w:rPr>
              <w:rFonts w:ascii="Arial" w:hAnsi="Arial" w:cs="Arial"/>
              <w:bCs/>
              <w:sz w:val="20"/>
              <w:szCs w:val="20"/>
            </w:rPr>
            <w:t>TM</w:t>
          </w:r>
          <w:r w:rsidR="00131045">
            <w:rPr>
              <w:rFonts w:ascii="Arial" w:hAnsi="Arial" w:cs="Arial"/>
              <w:bCs/>
              <w:sz w:val="20"/>
              <w:szCs w:val="20"/>
            </w:rPr>
            <w:t>44</w:t>
          </w:r>
          <w:r>
            <w:rPr>
              <w:rFonts w:ascii="Arial" w:hAnsi="Arial" w:cs="Arial"/>
              <w:bCs/>
              <w:sz w:val="20"/>
              <w:szCs w:val="20"/>
            </w:rPr>
            <w:t>A</w:t>
          </w:r>
        </w:p>
      </w:tc>
      <w:tc>
        <w:tcPr>
          <w:tcW w:w="1400" w:type="dxa"/>
          <w:vAlign w:val="center"/>
        </w:tcPr>
        <w:p w14:paraId="57741825" w14:textId="27F188AA" w:rsidR="007452A2" w:rsidRPr="00A46932" w:rsidRDefault="002646CF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A46932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1E586C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6</w: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A46932">
            <w:rPr>
              <w:rFonts w:ascii="Arial" w:hAnsi="Arial" w:cs="Arial"/>
              <w:bCs/>
              <w:sz w:val="20"/>
              <w:szCs w:val="20"/>
            </w:rPr>
            <w:t>/</w: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NUMPAGES </w:instrTex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1E586C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6</w:t>
          </w:r>
          <w:r w:rsidR="00965FC5" w:rsidRPr="00A46932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</w:p>
      </w:tc>
    </w:tr>
  </w:tbl>
  <w:p w14:paraId="763B26F3" w14:textId="77777777" w:rsidR="007452A2" w:rsidRPr="002B494D" w:rsidRDefault="007452A2">
    <w:pPr>
      <w:pStyle w:val="Pieddepage"/>
      <w:rPr>
        <w:sz w:val="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4D6CD9" w14:textId="77777777" w:rsidR="007452A2" w:rsidRDefault="00965FC5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2646CF"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2646CF">
      <w:rPr>
        <w:rStyle w:val="Numrodepage"/>
        <w:noProof/>
      </w:rPr>
      <w:t>2</w:t>
    </w:r>
    <w:r>
      <w:rPr>
        <w:rStyle w:val="Numrodepage"/>
      </w:rPr>
      <w:fldChar w:fldCharType="end"/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64"/>
      <w:gridCol w:w="1608"/>
      <w:gridCol w:w="4406"/>
      <w:gridCol w:w="1382"/>
    </w:tblGrid>
    <w:tr w:rsidR="007452A2" w14:paraId="38D1500D" w14:textId="77777777">
      <w:trPr>
        <w:cantSplit/>
      </w:trPr>
      <w:tc>
        <w:tcPr>
          <w:tcW w:w="9210" w:type="dxa"/>
          <w:gridSpan w:val="4"/>
          <w:vAlign w:val="center"/>
        </w:tcPr>
        <w:p w14:paraId="315584B8" w14:textId="77777777" w:rsidR="007452A2" w:rsidRDefault="002646CF">
          <w:pPr>
            <w:pStyle w:val="Pieddepage"/>
            <w:ind w:right="360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BREVET DE TECHNICIEN SUPERIEUR – TRAITEMENTS DES MATERIAUX</w:t>
          </w:r>
        </w:p>
      </w:tc>
    </w:tr>
    <w:tr w:rsidR="007452A2" w14:paraId="177CB588" w14:textId="77777777">
      <w:tc>
        <w:tcPr>
          <w:tcW w:w="1690" w:type="dxa"/>
          <w:vAlign w:val="center"/>
        </w:tcPr>
        <w:p w14:paraId="50F8C7F5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Durée : 2 heures</w:t>
          </w:r>
        </w:p>
      </w:tc>
      <w:tc>
        <w:tcPr>
          <w:tcW w:w="1620" w:type="dxa"/>
          <w:vAlign w:val="center"/>
        </w:tcPr>
        <w:p w14:paraId="731BD58C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Coefficient : 2</w:t>
          </w:r>
        </w:p>
      </w:tc>
      <w:tc>
        <w:tcPr>
          <w:tcW w:w="4500" w:type="dxa"/>
          <w:vAlign w:val="center"/>
        </w:tcPr>
        <w:p w14:paraId="0DDC4A02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Sciences et Techniques Industrielles</w:t>
          </w:r>
        </w:p>
      </w:tc>
      <w:tc>
        <w:tcPr>
          <w:tcW w:w="1400" w:type="dxa"/>
          <w:vAlign w:val="center"/>
        </w:tcPr>
        <w:p w14:paraId="570FE2CD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Session 2007</w:t>
          </w:r>
        </w:p>
      </w:tc>
    </w:tr>
    <w:tr w:rsidR="007452A2" w14:paraId="57B8A678" w14:textId="77777777">
      <w:trPr>
        <w:cantSplit/>
      </w:trPr>
      <w:tc>
        <w:tcPr>
          <w:tcW w:w="3310" w:type="dxa"/>
          <w:gridSpan w:val="2"/>
          <w:vAlign w:val="center"/>
        </w:tcPr>
        <w:p w14:paraId="264CDAD4" w14:textId="77777777" w:rsidR="007452A2" w:rsidRDefault="002646CF">
          <w:pPr>
            <w:pStyle w:val="Pieddepage"/>
            <w:jc w:val="center"/>
            <w:rPr>
              <w:b/>
              <w:bCs/>
              <w:sz w:val="20"/>
              <w:lang w:val="de-DE"/>
            </w:rPr>
          </w:pPr>
          <w:proofErr w:type="gramStart"/>
          <w:r>
            <w:rPr>
              <w:b/>
              <w:bCs/>
              <w:sz w:val="20"/>
              <w:lang w:val="de-DE"/>
            </w:rPr>
            <w:t>Code :</w:t>
          </w:r>
          <w:proofErr w:type="gramEnd"/>
          <w:r>
            <w:rPr>
              <w:b/>
              <w:bCs/>
              <w:sz w:val="20"/>
              <w:lang w:val="de-DE"/>
            </w:rPr>
            <w:t xml:space="preserve"> TMSTI AB</w:t>
          </w:r>
        </w:p>
      </w:tc>
      <w:tc>
        <w:tcPr>
          <w:tcW w:w="4500" w:type="dxa"/>
          <w:vAlign w:val="center"/>
        </w:tcPr>
        <w:p w14:paraId="6D73C83C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Sous-épreuve commune aux deux options – U4.2</w:t>
          </w:r>
        </w:p>
      </w:tc>
      <w:tc>
        <w:tcPr>
          <w:tcW w:w="1400" w:type="dxa"/>
          <w:vAlign w:val="center"/>
        </w:tcPr>
        <w:p w14:paraId="0DD5A21B" w14:textId="77777777" w:rsidR="007452A2" w:rsidRDefault="002646CF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 xml:space="preserve">Page </w:t>
          </w:r>
          <w:r>
            <w:t>/</w:t>
          </w:r>
          <w:r>
            <w:rPr>
              <w:b/>
              <w:bCs/>
              <w:sz w:val="20"/>
            </w:rPr>
            <w:t>9</w:t>
          </w:r>
        </w:p>
      </w:tc>
    </w:tr>
  </w:tbl>
  <w:p w14:paraId="61D7406E" w14:textId="77777777" w:rsidR="007452A2" w:rsidRDefault="007452A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28B014" w14:textId="77777777" w:rsidR="003A2672" w:rsidRDefault="003A2672">
      <w:r>
        <w:separator/>
      </w:r>
    </w:p>
  </w:footnote>
  <w:footnote w:type="continuationSeparator" w:id="0">
    <w:p w14:paraId="5058A018" w14:textId="77777777" w:rsidR="003A2672" w:rsidRDefault="003A26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0C1"/>
    <w:multiLevelType w:val="multilevel"/>
    <w:tmpl w:val="2D462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540DEF"/>
    <w:multiLevelType w:val="hybridMultilevel"/>
    <w:tmpl w:val="7B3C21A4"/>
    <w:lvl w:ilvl="0" w:tplc="DEAAB72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593F42"/>
    <w:multiLevelType w:val="multilevel"/>
    <w:tmpl w:val="0D3291F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" w15:restartNumberingAfterBreak="0">
    <w:nsid w:val="02D00DBC"/>
    <w:multiLevelType w:val="hybridMultilevel"/>
    <w:tmpl w:val="445277AC"/>
    <w:lvl w:ilvl="0" w:tplc="4C6C5B5C">
      <w:start w:val="1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" w15:restartNumberingAfterBreak="0">
    <w:nsid w:val="04F13065"/>
    <w:multiLevelType w:val="hybridMultilevel"/>
    <w:tmpl w:val="8116A802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0ED366FB"/>
    <w:multiLevelType w:val="hybridMultilevel"/>
    <w:tmpl w:val="E06E73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E94305"/>
    <w:multiLevelType w:val="hybridMultilevel"/>
    <w:tmpl w:val="943058AE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50514FB"/>
    <w:multiLevelType w:val="multilevel"/>
    <w:tmpl w:val="41B2BC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6193F99"/>
    <w:multiLevelType w:val="hybridMultilevel"/>
    <w:tmpl w:val="2EC82ECE"/>
    <w:lvl w:ilvl="0" w:tplc="A790C7B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CD5100"/>
    <w:multiLevelType w:val="hybridMultilevel"/>
    <w:tmpl w:val="13C83DE0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2C5C12C8"/>
    <w:multiLevelType w:val="hybridMultilevel"/>
    <w:tmpl w:val="7AE4E048"/>
    <w:lvl w:ilvl="0" w:tplc="8D1CFBCC">
      <w:start w:val="1"/>
      <w:numFmt w:val="decimal"/>
      <w:lvlText w:val="IV.%1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2D4667"/>
    <w:multiLevelType w:val="hybridMultilevel"/>
    <w:tmpl w:val="65F6009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EC7B81"/>
    <w:multiLevelType w:val="hybridMultilevel"/>
    <w:tmpl w:val="985C8578"/>
    <w:lvl w:ilvl="0" w:tplc="9A8A13D8">
      <w:start w:val="1"/>
      <w:numFmt w:val="decimal"/>
      <w:lvlText w:val="III.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5651EDF"/>
    <w:multiLevelType w:val="hybridMultilevel"/>
    <w:tmpl w:val="1CCAD7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2F5197"/>
    <w:multiLevelType w:val="hybridMultilevel"/>
    <w:tmpl w:val="4C0254D2"/>
    <w:lvl w:ilvl="0" w:tplc="334EA5E2">
      <w:start w:val="1"/>
      <w:numFmt w:val="decimal"/>
      <w:lvlText w:val="II.%1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100B8F"/>
    <w:multiLevelType w:val="multilevel"/>
    <w:tmpl w:val="3E70D2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B3055F7"/>
    <w:multiLevelType w:val="multilevel"/>
    <w:tmpl w:val="6FD4A1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2F329E7"/>
    <w:multiLevelType w:val="multilevel"/>
    <w:tmpl w:val="62DC0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4843EAD"/>
    <w:multiLevelType w:val="hybridMultilevel"/>
    <w:tmpl w:val="668A334A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74D0E84"/>
    <w:multiLevelType w:val="hybridMultilevel"/>
    <w:tmpl w:val="746CBD34"/>
    <w:lvl w:ilvl="0" w:tplc="312E07B2">
      <w:start w:val="2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0" w15:restartNumberingAfterBreak="0">
    <w:nsid w:val="4DD10791"/>
    <w:multiLevelType w:val="hybridMultilevel"/>
    <w:tmpl w:val="08D8BC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D82EFF"/>
    <w:multiLevelType w:val="multilevel"/>
    <w:tmpl w:val="48E858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E3E32A3"/>
    <w:multiLevelType w:val="hybridMultilevel"/>
    <w:tmpl w:val="A214845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43B6B12"/>
    <w:multiLevelType w:val="hybridMultilevel"/>
    <w:tmpl w:val="B5F615F2"/>
    <w:lvl w:ilvl="0" w:tplc="334EA5E2">
      <w:start w:val="1"/>
      <w:numFmt w:val="decimal"/>
      <w:lvlText w:val="II.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6E11FF9"/>
    <w:multiLevelType w:val="multilevel"/>
    <w:tmpl w:val="A92A42F2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5" w15:restartNumberingAfterBreak="0">
    <w:nsid w:val="674473EE"/>
    <w:multiLevelType w:val="hybridMultilevel"/>
    <w:tmpl w:val="8CFE6C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0B24C5"/>
    <w:multiLevelType w:val="hybridMultilevel"/>
    <w:tmpl w:val="8C5E65C0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7" w15:restartNumberingAfterBreak="0">
    <w:nsid w:val="6D0A720B"/>
    <w:multiLevelType w:val="hybridMultilevel"/>
    <w:tmpl w:val="CBB0CBDE"/>
    <w:lvl w:ilvl="0" w:tplc="B7663F02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8" w15:restartNumberingAfterBreak="0">
    <w:nsid w:val="6EAE678B"/>
    <w:multiLevelType w:val="multilevel"/>
    <w:tmpl w:val="28E8B30A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9" w15:restartNumberingAfterBreak="0">
    <w:nsid w:val="6F76572C"/>
    <w:multiLevelType w:val="hybridMultilevel"/>
    <w:tmpl w:val="1C4E3CBC"/>
    <w:lvl w:ilvl="0" w:tplc="14F42670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0" w15:restartNumberingAfterBreak="0">
    <w:nsid w:val="70717707"/>
    <w:multiLevelType w:val="multilevel"/>
    <w:tmpl w:val="1F86B52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29514A1"/>
    <w:multiLevelType w:val="hybridMultilevel"/>
    <w:tmpl w:val="106EC90C"/>
    <w:lvl w:ilvl="0" w:tplc="A64E7514">
      <w:start w:val="1"/>
      <w:numFmt w:val="decimal"/>
      <w:lvlText w:val="I.%1"/>
      <w:lvlJc w:val="left"/>
      <w:pPr>
        <w:ind w:left="107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7A4AE6"/>
    <w:multiLevelType w:val="hybridMultilevel"/>
    <w:tmpl w:val="7944AD6A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8"/>
  </w:num>
  <w:num w:numId="3">
    <w:abstractNumId w:val="9"/>
  </w:num>
  <w:num w:numId="4">
    <w:abstractNumId w:val="32"/>
  </w:num>
  <w:num w:numId="5">
    <w:abstractNumId w:val="24"/>
  </w:num>
  <w:num w:numId="6">
    <w:abstractNumId w:val="4"/>
  </w:num>
  <w:num w:numId="7">
    <w:abstractNumId w:val="26"/>
  </w:num>
  <w:num w:numId="8">
    <w:abstractNumId w:val="29"/>
  </w:num>
  <w:num w:numId="9">
    <w:abstractNumId w:val="3"/>
  </w:num>
  <w:num w:numId="10">
    <w:abstractNumId w:val="19"/>
  </w:num>
  <w:num w:numId="11">
    <w:abstractNumId w:val="27"/>
  </w:num>
  <w:num w:numId="12">
    <w:abstractNumId w:val="16"/>
  </w:num>
  <w:num w:numId="13">
    <w:abstractNumId w:val="0"/>
  </w:num>
  <w:num w:numId="14">
    <w:abstractNumId w:val="30"/>
  </w:num>
  <w:num w:numId="15">
    <w:abstractNumId w:val="17"/>
  </w:num>
  <w:num w:numId="16">
    <w:abstractNumId w:val="21"/>
  </w:num>
  <w:num w:numId="17">
    <w:abstractNumId w:val="15"/>
  </w:num>
  <w:num w:numId="18">
    <w:abstractNumId w:val="7"/>
  </w:num>
  <w:num w:numId="19">
    <w:abstractNumId w:val="20"/>
  </w:num>
  <w:num w:numId="20">
    <w:abstractNumId w:val="11"/>
  </w:num>
  <w:num w:numId="21">
    <w:abstractNumId w:val="22"/>
  </w:num>
  <w:num w:numId="22">
    <w:abstractNumId w:val="1"/>
  </w:num>
  <w:num w:numId="23">
    <w:abstractNumId w:val="5"/>
  </w:num>
  <w:num w:numId="24">
    <w:abstractNumId w:val="13"/>
  </w:num>
  <w:num w:numId="25">
    <w:abstractNumId w:val="25"/>
  </w:num>
  <w:num w:numId="26">
    <w:abstractNumId w:val="18"/>
  </w:num>
  <w:num w:numId="27">
    <w:abstractNumId w:val="8"/>
  </w:num>
  <w:num w:numId="28">
    <w:abstractNumId w:val="6"/>
  </w:num>
  <w:num w:numId="29">
    <w:abstractNumId w:val="31"/>
  </w:num>
  <w:num w:numId="30">
    <w:abstractNumId w:val="14"/>
  </w:num>
  <w:num w:numId="31">
    <w:abstractNumId w:val="23"/>
  </w:num>
  <w:num w:numId="32">
    <w:abstractNumId w:val="12"/>
  </w:num>
  <w:num w:numId="3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de-DE" w:vendorID="64" w:dllVersion="4096" w:nlCheck="1" w:checkStyle="0"/>
  <w:activeWritingStyle w:appName="MSWord" w:lang="de-DE" w:vendorID="64" w:dllVersion="6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proofState w:spelling="clean"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4750"/>
    <w:rsid w:val="000102D0"/>
    <w:rsid w:val="000110CA"/>
    <w:rsid w:val="00014AA1"/>
    <w:rsid w:val="00014F8D"/>
    <w:rsid w:val="00040D9A"/>
    <w:rsid w:val="00063F88"/>
    <w:rsid w:val="00064E4F"/>
    <w:rsid w:val="00072580"/>
    <w:rsid w:val="000C43AF"/>
    <w:rsid w:val="000E6BAD"/>
    <w:rsid w:val="000F3FC0"/>
    <w:rsid w:val="000F74DF"/>
    <w:rsid w:val="001230DD"/>
    <w:rsid w:val="001269A4"/>
    <w:rsid w:val="00131045"/>
    <w:rsid w:val="00132DD4"/>
    <w:rsid w:val="001A00EB"/>
    <w:rsid w:val="001A7716"/>
    <w:rsid w:val="001B24D0"/>
    <w:rsid w:val="001D29C7"/>
    <w:rsid w:val="001E4A2F"/>
    <w:rsid w:val="001E586C"/>
    <w:rsid w:val="001F169B"/>
    <w:rsid w:val="002004D8"/>
    <w:rsid w:val="002265A1"/>
    <w:rsid w:val="0023615A"/>
    <w:rsid w:val="00237DBF"/>
    <w:rsid w:val="002432F5"/>
    <w:rsid w:val="002646CF"/>
    <w:rsid w:val="002662BF"/>
    <w:rsid w:val="00266F84"/>
    <w:rsid w:val="00267DC3"/>
    <w:rsid w:val="002701A6"/>
    <w:rsid w:val="002775F1"/>
    <w:rsid w:val="002B494D"/>
    <w:rsid w:val="002D13D3"/>
    <w:rsid w:val="002F2FB2"/>
    <w:rsid w:val="0030476A"/>
    <w:rsid w:val="00313C1E"/>
    <w:rsid w:val="003544DE"/>
    <w:rsid w:val="003A0C8F"/>
    <w:rsid w:val="003A2672"/>
    <w:rsid w:val="003A7780"/>
    <w:rsid w:val="003C23DD"/>
    <w:rsid w:val="003C46BA"/>
    <w:rsid w:val="003D7129"/>
    <w:rsid w:val="003E0935"/>
    <w:rsid w:val="003F0F33"/>
    <w:rsid w:val="00404426"/>
    <w:rsid w:val="00406632"/>
    <w:rsid w:val="00421938"/>
    <w:rsid w:val="00444B1D"/>
    <w:rsid w:val="004D4055"/>
    <w:rsid w:val="00510BE3"/>
    <w:rsid w:val="0052267C"/>
    <w:rsid w:val="00533C10"/>
    <w:rsid w:val="005601E3"/>
    <w:rsid w:val="005620CF"/>
    <w:rsid w:val="00565F80"/>
    <w:rsid w:val="0057533D"/>
    <w:rsid w:val="00575504"/>
    <w:rsid w:val="00581B2D"/>
    <w:rsid w:val="00583861"/>
    <w:rsid w:val="005B57BF"/>
    <w:rsid w:val="005C662C"/>
    <w:rsid w:val="005E6479"/>
    <w:rsid w:val="006067FF"/>
    <w:rsid w:val="00634750"/>
    <w:rsid w:val="00693BEF"/>
    <w:rsid w:val="006C280E"/>
    <w:rsid w:val="00712717"/>
    <w:rsid w:val="00724ACD"/>
    <w:rsid w:val="007452A2"/>
    <w:rsid w:val="00775080"/>
    <w:rsid w:val="007863D4"/>
    <w:rsid w:val="00790D36"/>
    <w:rsid w:val="007C717C"/>
    <w:rsid w:val="007C7365"/>
    <w:rsid w:val="007E6E0D"/>
    <w:rsid w:val="008135D5"/>
    <w:rsid w:val="008205E4"/>
    <w:rsid w:val="00824328"/>
    <w:rsid w:val="00825EB8"/>
    <w:rsid w:val="00826730"/>
    <w:rsid w:val="00832E8E"/>
    <w:rsid w:val="008438F2"/>
    <w:rsid w:val="00852F9A"/>
    <w:rsid w:val="00857178"/>
    <w:rsid w:val="00867DBF"/>
    <w:rsid w:val="00873E79"/>
    <w:rsid w:val="00884AFA"/>
    <w:rsid w:val="00895401"/>
    <w:rsid w:val="008B10ED"/>
    <w:rsid w:val="008B3FF5"/>
    <w:rsid w:val="00924F69"/>
    <w:rsid w:val="009254F3"/>
    <w:rsid w:val="009269E4"/>
    <w:rsid w:val="009506F1"/>
    <w:rsid w:val="00965FC5"/>
    <w:rsid w:val="00980A06"/>
    <w:rsid w:val="009850FE"/>
    <w:rsid w:val="009949A1"/>
    <w:rsid w:val="0099762E"/>
    <w:rsid w:val="009D2E79"/>
    <w:rsid w:val="009E16A2"/>
    <w:rsid w:val="009F15F2"/>
    <w:rsid w:val="00A311EE"/>
    <w:rsid w:val="00A3612E"/>
    <w:rsid w:val="00A375AE"/>
    <w:rsid w:val="00A41515"/>
    <w:rsid w:val="00A46932"/>
    <w:rsid w:val="00A65494"/>
    <w:rsid w:val="00A70C80"/>
    <w:rsid w:val="00A80D5F"/>
    <w:rsid w:val="00A915F3"/>
    <w:rsid w:val="00AA03E0"/>
    <w:rsid w:val="00AB0C31"/>
    <w:rsid w:val="00AD485E"/>
    <w:rsid w:val="00B1206A"/>
    <w:rsid w:val="00B22FB0"/>
    <w:rsid w:val="00B23F97"/>
    <w:rsid w:val="00B56ACC"/>
    <w:rsid w:val="00B66AA0"/>
    <w:rsid w:val="00B93721"/>
    <w:rsid w:val="00BA6570"/>
    <w:rsid w:val="00BB507C"/>
    <w:rsid w:val="00BC354C"/>
    <w:rsid w:val="00BD09ED"/>
    <w:rsid w:val="00BE5411"/>
    <w:rsid w:val="00C8010A"/>
    <w:rsid w:val="00CC099F"/>
    <w:rsid w:val="00CC611C"/>
    <w:rsid w:val="00CD248B"/>
    <w:rsid w:val="00CD754C"/>
    <w:rsid w:val="00CE2219"/>
    <w:rsid w:val="00D01728"/>
    <w:rsid w:val="00D14F62"/>
    <w:rsid w:val="00D421C1"/>
    <w:rsid w:val="00D56778"/>
    <w:rsid w:val="00D60605"/>
    <w:rsid w:val="00DB0106"/>
    <w:rsid w:val="00DE21FB"/>
    <w:rsid w:val="00DF3F00"/>
    <w:rsid w:val="00E3582F"/>
    <w:rsid w:val="00E67CB7"/>
    <w:rsid w:val="00E764B8"/>
    <w:rsid w:val="00EB3247"/>
    <w:rsid w:val="00EB5E92"/>
    <w:rsid w:val="00ED16F9"/>
    <w:rsid w:val="00F07AD4"/>
    <w:rsid w:val="00F15EAA"/>
    <w:rsid w:val="00F214F3"/>
    <w:rsid w:val="00F3370B"/>
    <w:rsid w:val="00F65288"/>
    <w:rsid w:val="00F876EA"/>
    <w:rsid w:val="00F94C5C"/>
    <w:rsid w:val="00FB0885"/>
    <w:rsid w:val="00FB634D"/>
    <w:rsid w:val="00FC5055"/>
    <w:rsid w:val="00FD53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="f" fillcolor="white" stroke="f">
      <v:fill color="white" on="f"/>
      <v:stroke on="f"/>
      <o:colormenu v:ext="edit" fillcolor="none [3212]" strokecolor="none"/>
    </o:shapedefaults>
    <o:shapelayout v:ext="edit">
      <o:idmap v:ext="edit" data="1"/>
    </o:shapelayout>
  </w:shapeDefaults>
  <w:decimalSymbol w:val=","/>
  <w:listSeparator w:val=";"/>
  <w14:docId w14:val="22BF791F"/>
  <w15:docId w15:val="{FE6E824A-8FE5-4FA2-A8D4-263AFD47C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3BEF"/>
    <w:rPr>
      <w:sz w:val="24"/>
      <w:szCs w:val="24"/>
    </w:rPr>
  </w:style>
  <w:style w:type="paragraph" w:styleId="Titre1">
    <w:name w:val="heading 1"/>
    <w:basedOn w:val="Normal"/>
    <w:next w:val="Normal"/>
    <w:qFormat/>
    <w:rsid w:val="00693BEF"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qFormat/>
    <w:rsid w:val="00693BEF"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qFormat/>
    <w:rsid w:val="00693BEF"/>
    <w:pPr>
      <w:keepNext/>
      <w:outlineLvl w:val="2"/>
    </w:pPr>
    <w:rPr>
      <w:b/>
      <w:bCs/>
      <w:sz w:val="32"/>
    </w:rPr>
  </w:style>
  <w:style w:type="paragraph" w:styleId="Titre4">
    <w:name w:val="heading 4"/>
    <w:basedOn w:val="Normal"/>
    <w:next w:val="Normal"/>
    <w:qFormat/>
    <w:rsid w:val="00693BEF"/>
    <w:pPr>
      <w:keepNext/>
      <w:outlineLvl w:val="3"/>
    </w:pPr>
    <w:rPr>
      <w:b/>
      <w:bCs/>
      <w:i/>
      <w:iCs/>
      <w:sz w:val="32"/>
    </w:rPr>
  </w:style>
  <w:style w:type="paragraph" w:styleId="Titre5">
    <w:name w:val="heading 5"/>
    <w:basedOn w:val="Normal"/>
    <w:next w:val="Normal"/>
    <w:qFormat/>
    <w:rsid w:val="00693BEF"/>
    <w:pPr>
      <w:keepNext/>
      <w:jc w:val="center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qFormat/>
    <w:rsid w:val="00693BEF"/>
    <w:pPr>
      <w:keepNext/>
      <w:jc w:val="center"/>
      <w:outlineLvl w:val="5"/>
    </w:pPr>
    <w:rPr>
      <w:sz w:val="28"/>
      <w:szCs w:val="28"/>
      <w:lang w:val="en-GB"/>
    </w:rPr>
  </w:style>
  <w:style w:type="paragraph" w:styleId="Titre7">
    <w:name w:val="heading 7"/>
    <w:basedOn w:val="Normal"/>
    <w:next w:val="Normal"/>
    <w:qFormat/>
    <w:rsid w:val="00693BEF"/>
    <w:pPr>
      <w:keepNext/>
      <w:ind w:left="-360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rsid w:val="00693BEF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7"/>
    </w:pPr>
    <w:rPr>
      <w:b/>
      <w:sz w:val="40"/>
    </w:rPr>
  </w:style>
  <w:style w:type="paragraph" w:styleId="Titre9">
    <w:name w:val="heading 9"/>
    <w:basedOn w:val="Normal"/>
    <w:next w:val="Normal"/>
    <w:qFormat/>
    <w:rsid w:val="00693BEF"/>
    <w:pPr>
      <w:keepNext/>
      <w:outlineLvl w:val="8"/>
    </w:pPr>
    <w:rPr>
      <w:b/>
      <w:bCs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">
    <w:name w:val="Body Text Indent"/>
    <w:basedOn w:val="Normal"/>
    <w:link w:val="RetraitcorpsdetexteCar"/>
    <w:semiHidden/>
    <w:rsid w:val="00693BEF"/>
    <w:pPr>
      <w:ind w:firstLine="708"/>
      <w:jc w:val="both"/>
    </w:pPr>
  </w:style>
  <w:style w:type="paragraph" w:styleId="Corpsdetexte2">
    <w:name w:val="Body Text 2"/>
    <w:basedOn w:val="Normal"/>
    <w:semiHidden/>
    <w:rsid w:val="00693BEF"/>
    <w:pPr>
      <w:jc w:val="both"/>
    </w:pPr>
  </w:style>
  <w:style w:type="paragraph" w:styleId="Corpsdetexte">
    <w:name w:val="Body Text"/>
    <w:basedOn w:val="Normal"/>
    <w:semiHidden/>
    <w:rsid w:val="00693BEF"/>
    <w:rPr>
      <w:sz w:val="28"/>
    </w:rPr>
  </w:style>
  <w:style w:type="paragraph" w:styleId="En-tte">
    <w:name w:val="header"/>
    <w:basedOn w:val="Normal"/>
    <w:semiHidden/>
    <w:rsid w:val="00693BE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rsid w:val="00693BE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  <w:rsid w:val="00693BEF"/>
  </w:style>
  <w:style w:type="paragraph" w:styleId="Retraitcorpsdetexte2">
    <w:name w:val="Body Text Indent 2"/>
    <w:basedOn w:val="Normal"/>
    <w:semiHidden/>
    <w:rsid w:val="00693BEF"/>
    <w:pPr>
      <w:ind w:left="-360"/>
      <w:jc w:val="both"/>
    </w:pPr>
    <w:rPr>
      <w:szCs w:val="28"/>
    </w:rPr>
  </w:style>
  <w:style w:type="paragraph" w:styleId="Retraitcorpsdetexte3">
    <w:name w:val="Body Text Indent 3"/>
    <w:basedOn w:val="Normal"/>
    <w:semiHidden/>
    <w:rsid w:val="00693BEF"/>
    <w:pPr>
      <w:ind w:left="540"/>
      <w:jc w:val="both"/>
    </w:pPr>
    <w:rPr>
      <w:szCs w:val="28"/>
    </w:rPr>
  </w:style>
  <w:style w:type="paragraph" w:styleId="NormalWeb">
    <w:name w:val="Normal (Web)"/>
    <w:basedOn w:val="Normal"/>
    <w:uiPriority w:val="99"/>
    <w:semiHidden/>
    <w:rsid w:val="00693BEF"/>
    <w:pPr>
      <w:spacing w:before="100" w:beforeAutospacing="1" w:after="119"/>
    </w:pPr>
  </w:style>
  <w:style w:type="paragraph" w:styleId="Corpsdetexte3">
    <w:name w:val="Body Text 3"/>
    <w:basedOn w:val="Normal"/>
    <w:semiHidden/>
    <w:rsid w:val="00693BEF"/>
    <w:pPr>
      <w:jc w:val="both"/>
    </w:pPr>
    <w:rPr>
      <w:rFonts w:ascii="Arial" w:hAnsi="Arial" w:cs="Arial"/>
      <w:sz w:val="22"/>
    </w:rPr>
  </w:style>
  <w:style w:type="character" w:customStyle="1" w:styleId="RetraitcorpsdetexteCar">
    <w:name w:val="Retrait corps de texte Car"/>
    <w:link w:val="Retraitcorpsdetexte"/>
    <w:semiHidden/>
    <w:rsid w:val="00724ACD"/>
    <w:rPr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F74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74D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421C1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852F9A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52F9A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52F9A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52F9A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52F9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2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9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7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3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4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2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7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6</Pages>
  <Words>1048</Words>
  <Characters>5286</Characters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 épreuve commune 2007</vt:lpstr>
    </vt:vector>
  </TitlesOfParts>
  <LinksUpToDate>false</LinksUpToDate>
  <CharactersWithSpaces>6322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2025-01-23T09:54:00Z</cp:lastPrinted>
  <dcterms:created xsi:type="dcterms:W3CDTF">2024-12-14T15:51:00Z</dcterms:created>
  <dcterms:modified xsi:type="dcterms:W3CDTF">2025-01-23T10:01:00Z</dcterms:modified>
</cp:coreProperties>
</file>