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E1132" w14:textId="6A038826" w:rsidR="001F01BB" w:rsidRPr="00D46AB1" w:rsidRDefault="001F01BB" w:rsidP="005668D7">
      <w:pPr>
        <w:ind w:left="142"/>
        <w:rPr>
          <w:szCs w:val="24"/>
        </w:rPr>
      </w:pPr>
    </w:p>
    <w:p w14:paraId="6ED69FE6" w14:textId="54C10B24" w:rsidR="001F01BB" w:rsidRPr="00D46AB1" w:rsidRDefault="001F01BB" w:rsidP="005668D7">
      <w:pPr>
        <w:ind w:left="142"/>
        <w:rPr>
          <w:szCs w:val="24"/>
        </w:rPr>
      </w:pPr>
    </w:p>
    <w:p w14:paraId="2F33D07D" w14:textId="77777777" w:rsidR="00A201BD" w:rsidRPr="00D46AB1" w:rsidRDefault="00A201BD" w:rsidP="00A201BD">
      <w:pPr>
        <w:ind w:left="142"/>
        <w:jc w:val="center"/>
        <w:rPr>
          <w:sz w:val="36"/>
          <w:szCs w:val="36"/>
        </w:rPr>
      </w:pPr>
      <w:r w:rsidRPr="00D46AB1">
        <w:rPr>
          <w:sz w:val="36"/>
          <w:szCs w:val="36"/>
        </w:rPr>
        <w:t>Dossier groupe scolaire Germaine Tillon</w:t>
      </w:r>
    </w:p>
    <w:p w14:paraId="71D20A92" w14:textId="77777777" w:rsidR="00A201BD" w:rsidRPr="005668D7" w:rsidRDefault="00A201BD" w:rsidP="00A201BD">
      <w:pPr>
        <w:ind w:left="142"/>
        <w:rPr>
          <w:szCs w:val="24"/>
        </w:rPr>
      </w:pPr>
    </w:p>
    <w:p w14:paraId="51162429" w14:textId="1324D1CA" w:rsidR="001F01BB" w:rsidRPr="005668D7" w:rsidRDefault="00D46AB1" w:rsidP="005668D7">
      <w:pPr>
        <w:ind w:left="142"/>
        <w:rPr>
          <w:szCs w:val="24"/>
        </w:rPr>
      </w:pPr>
      <w:r>
        <w:rPr>
          <w:noProof/>
          <w:sz w:val="28"/>
        </w:rPr>
        <w:drawing>
          <wp:anchor distT="0" distB="0" distL="114300" distR="114300" simplePos="0" relativeHeight="251663360" behindDoc="1" locked="0" layoutInCell="1" allowOverlap="1" wp14:anchorId="1CAA2929" wp14:editId="682166DC">
            <wp:simplePos x="0" y="0"/>
            <wp:positionH relativeFrom="column">
              <wp:posOffset>194310</wp:posOffset>
            </wp:positionH>
            <wp:positionV relativeFrom="paragraph">
              <wp:posOffset>51435</wp:posOffset>
            </wp:positionV>
            <wp:extent cx="5429250" cy="3531870"/>
            <wp:effectExtent l="0" t="0" r="0" b="0"/>
            <wp:wrapNone/>
            <wp:docPr id="4958665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66525" name="Image 4958665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627CA" w14:textId="0E815A8E" w:rsidR="001F01BB" w:rsidRPr="005668D7" w:rsidRDefault="001F01BB" w:rsidP="005668D7">
      <w:pPr>
        <w:ind w:left="142"/>
        <w:rPr>
          <w:szCs w:val="24"/>
        </w:rPr>
      </w:pPr>
    </w:p>
    <w:p w14:paraId="24E143A1" w14:textId="3EEDBC24" w:rsidR="001F01BB" w:rsidRPr="005668D7" w:rsidRDefault="001F01BB" w:rsidP="005668D7">
      <w:pPr>
        <w:ind w:left="142"/>
        <w:rPr>
          <w:szCs w:val="24"/>
        </w:rPr>
      </w:pPr>
    </w:p>
    <w:p w14:paraId="70EC49C2" w14:textId="72F61D43" w:rsidR="001F01BB" w:rsidRPr="005668D7" w:rsidRDefault="001F01BB" w:rsidP="005668D7">
      <w:pPr>
        <w:ind w:left="142"/>
        <w:rPr>
          <w:szCs w:val="24"/>
        </w:rPr>
      </w:pPr>
    </w:p>
    <w:p w14:paraId="33D68240" w14:textId="4BC03C03" w:rsidR="001F01BB" w:rsidRPr="005668D7" w:rsidRDefault="001F01BB" w:rsidP="005668D7">
      <w:pPr>
        <w:ind w:left="142"/>
        <w:rPr>
          <w:szCs w:val="24"/>
        </w:rPr>
      </w:pPr>
    </w:p>
    <w:p w14:paraId="474FA4F2" w14:textId="029EC5EF" w:rsidR="001F01BB" w:rsidRPr="005668D7" w:rsidRDefault="001F01BB" w:rsidP="005668D7">
      <w:pPr>
        <w:ind w:left="142"/>
        <w:rPr>
          <w:szCs w:val="24"/>
        </w:rPr>
      </w:pPr>
    </w:p>
    <w:p w14:paraId="5577ADA2" w14:textId="7D408B89" w:rsidR="001F01BB" w:rsidRPr="005668D7" w:rsidRDefault="001F01BB" w:rsidP="005668D7">
      <w:pPr>
        <w:ind w:left="142"/>
        <w:rPr>
          <w:szCs w:val="24"/>
        </w:rPr>
      </w:pPr>
    </w:p>
    <w:p w14:paraId="6B4CF1E5" w14:textId="5937B8BE" w:rsidR="001F01BB" w:rsidRPr="005668D7" w:rsidRDefault="001F01BB" w:rsidP="005668D7">
      <w:pPr>
        <w:ind w:left="142"/>
        <w:rPr>
          <w:szCs w:val="24"/>
        </w:rPr>
      </w:pPr>
    </w:p>
    <w:p w14:paraId="01E8DA6D" w14:textId="5BED83E9" w:rsidR="001F01BB" w:rsidRPr="005668D7" w:rsidRDefault="001F01BB" w:rsidP="005668D7">
      <w:pPr>
        <w:ind w:left="142"/>
        <w:rPr>
          <w:szCs w:val="24"/>
        </w:rPr>
      </w:pPr>
    </w:p>
    <w:p w14:paraId="5D10415E" w14:textId="1E0E78E3" w:rsidR="001F01BB" w:rsidRPr="005668D7" w:rsidRDefault="001F01BB" w:rsidP="005668D7">
      <w:pPr>
        <w:ind w:left="142"/>
        <w:rPr>
          <w:szCs w:val="24"/>
        </w:rPr>
      </w:pPr>
    </w:p>
    <w:p w14:paraId="53A88EB6" w14:textId="7B723831" w:rsidR="001F01BB" w:rsidRPr="005668D7" w:rsidRDefault="001F01BB" w:rsidP="005668D7">
      <w:pPr>
        <w:ind w:left="142"/>
        <w:rPr>
          <w:szCs w:val="24"/>
        </w:rPr>
      </w:pPr>
    </w:p>
    <w:p w14:paraId="0477CB9D" w14:textId="5D80BE4E" w:rsidR="001F01BB" w:rsidRPr="005668D7" w:rsidRDefault="001F01BB" w:rsidP="005668D7">
      <w:pPr>
        <w:ind w:left="142"/>
        <w:rPr>
          <w:szCs w:val="24"/>
        </w:rPr>
      </w:pPr>
    </w:p>
    <w:p w14:paraId="02CB044E" w14:textId="7DDB1CDE" w:rsidR="001F01BB" w:rsidRPr="005668D7" w:rsidRDefault="001F01BB" w:rsidP="005668D7">
      <w:pPr>
        <w:ind w:left="142"/>
        <w:rPr>
          <w:szCs w:val="24"/>
        </w:rPr>
      </w:pPr>
    </w:p>
    <w:p w14:paraId="4170D5A4" w14:textId="40ED8F25" w:rsidR="001F01BB" w:rsidRPr="005668D7" w:rsidRDefault="001F01BB" w:rsidP="005668D7">
      <w:pPr>
        <w:ind w:left="142"/>
        <w:rPr>
          <w:szCs w:val="24"/>
        </w:rPr>
      </w:pPr>
    </w:p>
    <w:p w14:paraId="20C0BBFD" w14:textId="5496B286" w:rsidR="001F01BB" w:rsidRPr="005668D7" w:rsidRDefault="001F01BB" w:rsidP="005668D7">
      <w:pPr>
        <w:ind w:left="142"/>
        <w:rPr>
          <w:szCs w:val="24"/>
        </w:rPr>
      </w:pPr>
    </w:p>
    <w:p w14:paraId="1CF8A75D" w14:textId="0349749D" w:rsidR="001F01BB" w:rsidRPr="005668D7" w:rsidRDefault="001F01BB" w:rsidP="005668D7">
      <w:pPr>
        <w:ind w:left="142"/>
        <w:rPr>
          <w:szCs w:val="24"/>
        </w:rPr>
      </w:pPr>
    </w:p>
    <w:p w14:paraId="0A395515" w14:textId="60266096" w:rsidR="001F01BB" w:rsidRPr="005668D7" w:rsidRDefault="001F01BB" w:rsidP="005668D7">
      <w:pPr>
        <w:ind w:left="142"/>
        <w:rPr>
          <w:szCs w:val="24"/>
        </w:rPr>
      </w:pPr>
    </w:p>
    <w:p w14:paraId="5481C63E" w14:textId="5C7503D4" w:rsidR="001F01BB" w:rsidRPr="005668D7" w:rsidRDefault="001F01BB" w:rsidP="005668D7">
      <w:pPr>
        <w:ind w:left="142"/>
        <w:rPr>
          <w:szCs w:val="24"/>
        </w:rPr>
      </w:pPr>
    </w:p>
    <w:p w14:paraId="7ACD9AB4" w14:textId="2AA7E7F7" w:rsidR="002819FA" w:rsidRDefault="002819FA" w:rsidP="005668D7">
      <w:pPr>
        <w:ind w:left="142"/>
        <w:rPr>
          <w:szCs w:val="24"/>
        </w:rPr>
      </w:pPr>
    </w:p>
    <w:p w14:paraId="067AB53E" w14:textId="614EE5B9" w:rsidR="00D46AB1" w:rsidRDefault="00D46AB1" w:rsidP="005668D7">
      <w:pPr>
        <w:ind w:left="142"/>
        <w:rPr>
          <w:szCs w:val="24"/>
        </w:rPr>
      </w:pPr>
    </w:p>
    <w:p w14:paraId="7285C7ED" w14:textId="77777777" w:rsidR="003E52A5" w:rsidRDefault="003E52A5" w:rsidP="005668D7">
      <w:pPr>
        <w:ind w:left="142"/>
        <w:rPr>
          <w:szCs w:val="24"/>
        </w:rPr>
      </w:pPr>
    </w:p>
    <w:p w14:paraId="5246F161" w14:textId="2123B93B" w:rsidR="00D46AB1" w:rsidRPr="005668D7" w:rsidRDefault="00D46AB1" w:rsidP="005668D7">
      <w:pPr>
        <w:ind w:left="142"/>
        <w:rPr>
          <w:szCs w:val="24"/>
        </w:rPr>
      </w:pPr>
      <w:r w:rsidRPr="005668D7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13AE11" wp14:editId="7D4D9CD7">
                <wp:simplePos x="0" y="0"/>
                <wp:positionH relativeFrom="column">
                  <wp:posOffset>2700497</wp:posOffset>
                </wp:positionH>
                <wp:positionV relativeFrom="paragraph">
                  <wp:posOffset>97947</wp:posOffset>
                </wp:positionV>
                <wp:extent cx="7915783" cy="976315"/>
                <wp:effectExtent l="2540" t="0" r="12065" b="12065"/>
                <wp:wrapNone/>
                <wp:docPr id="8246406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15783" cy="976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984AB" w14:textId="51742B30" w:rsidR="00CE5B62" w:rsidRPr="00D46AB1" w:rsidRDefault="00CE5B62" w:rsidP="00521A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U.2 - </w:t>
                            </w:r>
                            <w:r w:rsidRPr="00D46AB1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PR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É</w:t>
                            </w:r>
                            <w:r w:rsidRPr="00D46AB1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PARATION D’UNE INTERVENTION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3AE11" id="Rectangle 1" o:spid="_x0000_s1026" style="position:absolute;left:0;text-align:left;margin-left:212.65pt;margin-top:7.7pt;width:623.3pt;height:76.9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" filled="f" strokecolor="black [3213]" strokeweight="2pt">
                <v:textbox>
                  <w:txbxContent>
                    <w:p w14:paraId="4BE984AB" w14:textId="51742B30" w:rsidR="00CE5B62" w:rsidRPr="00D46AB1" w:rsidRDefault="00CE5B62" w:rsidP="00521A6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U.2 - </w:t>
                      </w:r>
                      <w:r w:rsidRPr="00D46AB1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PR</w:t>
                      </w:r>
                      <w:r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É</w:t>
                      </w:r>
                      <w:r w:rsidRPr="00D46AB1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PARATION D’UNE INTERVENTION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10348" w:type="dxa"/>
        <w:tblInd w:w="-113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348"/>
      </w:tblGrid>
      <w:tr w:rsidR="0018304C" w14:paraId="775C0963" w14:textId="77777777" w:rsidTr="00D46AB1">
        <w:trPr>
          <w:trHeight w:val="3150"/>
        </w:trPr>
        <w:tc>
          <w:tcPr>
            <w:tcW w:w="10348" w:type="dxa"/>
            <w:tcBorders>
              <w:top w:val="nil"/>
              <w:left w:val="nil"/>
              <w:right w:val="nil"/>
            </w:tcBorders>
          </w:tcPr>
          <w:p w14:paraId="715B30C6" w14:textId="6F6910A9" w:rsidR="0018304C" w:rsidRDefault="0018304C" w:rsidP="003E52A5">
            <w:pPr>
              <w:autoSpaceDE w:val="0"/>
              <w:autoSpaceDN w:val="0"/>
              <w:adjustRightInd w:val="0"/>
              <w:spacing w:line="360" w:lineRule="auto"/>
              <w:ind w:left="1252" w:right="851"/>
              <w:rPr>
                <w:rFonts w:asciiTheme="minorHAnsi" w:hAnsiTheme="minorHAnsi" w:cstheme="minorHAnsi"/>
                <w:color w:val="000000" w:themeColor="text1"/>
              </w:rPr>
            </w:pPr>
            <w:r w:rsidRPr="00CE627C">
              <w:rPr>
                <w:rFonts w:asciiTheme="minorHAnsi" w:hAnsiTheme="minorHAnsi" w:cstheme="minorHAnsi"/>
                <w:szCs w:val="24"/>
              </w:rPr>
              <w:t xml:space="preserve">Le bâtiment Germaine Tillon </w:t>
            </w:r>
            <w:r w:rsidRPr="00CE627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est un ouvrage neuf. </w:t>
            </w:r>
            <w:r w:rsidRPr="00CE627C">
              <w:rPr>
                <w:rFonts w:asciiTheme="minorHAnsi" w:hAnsiTheme="minorHAnsi" w:cstheme="minorHAnsi"/>
                <w:color w:val="000000" w:themeColor="text1"/>
              </w:rPr>
              <w:t>C’</w:t>
            </w:r>
            <w:r w:rsidRPr="00CE627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est un groupe scolaire qui </w:t>
            </w:r>
            <w:r w:rsidRPr="00CE627C">
              <w:rPr>
                <w:rFonts w:asciiTheme="minorHAnsi" w:hAnsiTheme="minorHAnsi" w:cstheme="minorHAnsi"/>
                <w:color w:val="000000" w:themeColor="text1"/>
              </w:rPr>
              <w:t>va de la section maternelle à la section élémentaire.</w:t>
            </w:r>
          </w:p>
          <w:p w14:paraId="6F2F1809" w14:textId="77777777" w:rsidR="0018304C" w:rsidRPr="00CE627C" w:rsidRDefault="0018304C" w:rsidP="003E52A5">
            <w:pPr>
              <w:autoSpaceDE w:val="0"/>
              <w:autoSpaceDN w:val="0"/>
              <w:adjustRightInd w:val="0"/>
              <w:spacing w:line="360" w:lineRule="auto"/>
              <w:ind w:left="1252" w:right="851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CE627C">
              <w:rPr>
                <w:rFonts w:asciiTheme="minorHAnsi" w:hAnsiTheme="minorHAnsi" w:cstheme="minorHAnsi"/>
                <w:color w:val="000000" w:themeColor="text1"/>
                <w:szCs w:val="24"/>
              </w:rPr>
              <w:t>La production de chaleur est assurée par deux chaudières gaz à condensation et trois CTA double flux.</w:t>
            </w:r>
          </w:p>
          <w:p w14:paraId="7CB9F452" w14:textId="5FE47BBA" w:rsidR="0018304C" w:rsidRPr="00CE627C" w:rsidRDefault="0018304C" w:rsidP="003E52A5">
            <w:pPr>
              <w:autoSpaceDE w:val="0"/>
              <w:autoSpaceDN w:val="0"/>
              <w:adjustRightInd w:val="0"/>
              <w:spacing w:line="360" w:lineRule="auto"/>
              <w:ind w:left="1252" w:right="851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CE627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La production de l’eau chaude sanitaire est réalisée par un module hydraulique thermodynamique avec un groupe extérieur ainsi que </w:t>
            </w:r>
            <w:r w:rsidR="00966A9A" w:rsidRPr="00CE627C">
              <w:rPr>
                <w:rFonts w:asciiTheme="minorHAnsi" w:hAnsiTheme="minorHAnsi" w:cstheme="minorHAnsi"/>
                <w:color w:val="000000" w:themeColor="text1"/>
                <w:szCs w:val="24"/>
              </w:rPr>
              <w:t>plusieurs chauffe-eaux électriques</w:t>
            </w:r>
            <w:r w:rsidRPr="00CE627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de petites capacités.</w:t>
            </w:r>
          </w:p>
          <w:p w14:paraId="04DEF317" w14:textId="143973C9" w:rsidR="0018304C" w:rsidRPr="00CE627C" w:rsidRDefault="0018304C" w:rsidP="003E52A5">
            <w:pPr>
              <w:autoSpaceDE w:val="0"/>
              <w:autoSpaceDN w:val="0"/>
              <w:adjustRightInd w:val="0"/>
              <w:spacing w:line="360" w:lineRule="auto"/>
              <w:ind w:left="1252" w:right="851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CE627C">
              <w:rPr>
                <w:rFonts w:asciiTheme="minorHAnsi" w:hAnsiTheme="minorHAnsi" w:cstheme="minorHAnsi"/>
                <w:color w:val="000000" w:themeColor="text1"/>
                <w:szCs w:val="24"/>
              </w:rPr>
              <w:t>Le chauffage est assuré par des radiateurs, des panneaux rayonnants ainsi</w:t>
            </w:r>
            <w:r w:rsidR="007C509D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que</w:t>
            </w:r>
            <w:r w:rsidRPr="00CE627C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des ventilo-convecteurs plafonniers et cassettes.</w:t>
            </w:r>
          </w:p>
          <w:p w14:paraId="78207239" w14:textId="77777777" w:rsidR="0018304C" w:rsidRPr="00CE627C" w:rsidRDefault="0018304C" w:rsidP="003E52A5">
            <w:pPr>
              <w:autoSpaceDE w:val="0"/>
              <w:autoSpaceDN w:val="0"/>
              <w:adjustRightInd w:val="0"/>
              <w:spacing w:line="360" w:lineRule="auto"/>
              <w:ind w:left="1252" w:right="851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CE627C">
              <w:rPr>
                <w:rFonts w:asciiTheme="minorHAnsi" w:hAnsiTheme="minorHAnsi" w:cstheme="minorHAnsi"/>
                <w:color w:val="000000" w:themeColor="text1"/>
                <w:szCs w:val="24"/>
              </w:rPr>
              <w:t>La ventilation est de type double flux pour l’ensemble des locaux, à l’exception des box isolés, qui sont en dépression.</w:t>
            </w:r>
          </w:p>
          <w:p w14:paraId="0FCAEFBE" w14:textId="77777777" w:rsidR="0018304C" w:rsidRPr="0003219B" w:rsidRDefault="0018304C" w:rsidP="000061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2"/>
              </w:rPr>
            </w:pPr>
          </w:p>
        </w:tc>
      </w:tr>
    </w:tbl>
    <w:p w14:paraId="34944C54" w14:textId="71EBD3AA" w:rsidR="002819FA" w:rsidRDefault="002819FA">
      <w:pPr>
        <w:rPr>
          <w:sz w:val="10"/>
          <w:szCs w:val="10"/>
        </w:rPr>
      </w:pPr>
    </w:p>
    <w:p w14:paraId="7F241C76" w14:textId="14C04A4A" w:rsidR="002819FA" w:rsidRDefault="002819FA">
      <w:pPr>
        <w:rPr>
          <w:sz w:val="10"/>
          <w:szCs w:val="10"/>
        </w:rPr>
      </w:pPr>
    </w:p>
    <w:p w14:paraId="2FEEB5E0" w14:textId="7128474B" w:rsidR="002819FA" w:rsidRDefault="002819FA">
      <w:pPr>
        <w:rPr>
          <w:sz w:val="10"/>
          <w:szCs w:val="10"/>
        </w:rPr>
      </w:pPr>
    </w:p>
    <w:p w14:paraId="3143F0EC" w14:textId="2799FE55" w:rsidR="002819FA" w:rsidRDefault="002819FA">
      <w:pPr>
        <w:rPr>
          <w:sz w:val="10"/>
          <w:szCs w:val="10"/>
        </w:rPr>
      </w:pPr>
    </w:p>
    <w:p w14:paraId="59BECA36" w14:textId="7F8ADD74" w:rsidR="002819FA" w:rsidRDefault="002819FA">
      <w:pPr>
        <w:rPr>
          <w:sz w:val="10"/>
          <w:szCs w:val="10"/>
        </w:rPr>
      </w:pPr>
    </w:p>
    <w:p w14:paraId="0D5EB024" w14:textId="29C5CB30" w:rsidR="002819FA" w:rsidRDefault="002819FA">
      <w:pPr>
        <w:rPr>
          <w:sz w:val="10"/>
          <w:szCs w:val="10"/>
        </w:rPr>
      </w:pPr>
    </w:p>
    <w:p w14:paraId="2410C15D" w14:textId="2C945EDC" w:rsidR="002819FA" w:rsidRDefault="002819FA">
      <w:pPr>
        <w:rPr>
          <w:sz w:val="10"/>
          <w:szCs w:val="10"/>
        </w:rPr>
      </w:pPr>
    </w:p>
    <w:p w14:paraId="5307E6C0" w14:textId="1BF34C88" w:rsidR="002819FA" w:rsidRDefault="002819FA">
      <w:pPr>
        <w:rPr>
          <w:sz w:val="10"/>
          <w:szCs w:val="10"/>
        </w:rPr>
      </w:pPr>
    </w:p>
    <w:p w14:paraId="5FCBD0E0" w14:textId="39E80699" w:rsidR="002819FA" w:rsidRDefault="002819FA">
      <w:pPr>
        <w:rPr>
          <w:sz w:val="10"/>
          <w:szCs w:val="10"/>
        </w:rPr>
      </w:pPr>
    </w:p>
    <w:p w14:paraId="1551DFC5" w14:textId="33E7C74A" w:rsidR="002819FA" w:rsidRDefault="002819FA">
      <w:pPr>
        <w:rPr>
          <w:sz w:val="10"/>
          <w:szCs w:val="10"/>
        </w:rPr>
      </w:pPr>
    </w:p>
    <w:p w14:paraId="5DD52EFC" w14:textId="2A9CF371" w:rsidR="002819FA" w:rsidRDefault="002819FA">
      <w:pPr>
        <w:rPr>
          <w:sz w:val="10"/>
          <w:szCs w:val="10"/>
        </w:rPr>
      </w:pPr>
    </w:p>
    <w:p w14:paraId="6233F91C" w14:textId="15B4F793" w:rsidR="002819FA" w:rsidRDefault="002819FA">
      <w:pPr>
        <w:rPr>
          <w:sz w:val="10"/>
          <w:szCs w:val="10"/>
        </w:rPr>
      </w:pPr>
    </w:p>
    <w:p w14:paraId="5A8A7EF1" w14:textId="7BFD3E45" w:rsidR="002819FA" w:rsidRDefault="002819FA">
      <w:pPr>
        <w:rPr>
          <w:sz w:val="10"/>
          <w:szCs w:val="10"/>
        </w:rPr>
      </w:pPr>
    </w:p>
    <w:p w14:paraId="3D4AD22E" w14:textId="081E76E2" w:rsidR="002819FA" w:rsidRDefault="002819FA">
      <w:pPr>
        <w:rPr>
          <w:sz w:val="10"/>
          <w:szCs w:val="10"/>
        </w:rPr>
      </w:pPr>
    </w:p>
    <w:p w14:paraId="13C38070" w14:textId="7B9D57E9" w:rsidR="002819FA" w:rsidRDefault="002819FA">
      <w:pPr>
        <w:rPr>
          <w:sz w:val="10"/>
          <w:szCs w:val="10"/>
        </w:rPr>
      </w:pPr>
    </w:p>
    <w:p w14:paraId="5E428B64" w14:textId="35ED0B17" w:rsidR="002819FA" w:rsidRDefault="002819FA">
      <w:pPr>
        <w:rPr>
          <w:sz w:val="10"/>
          <w:szCs w:val="10"/>
        </w:rPr>
      </w:pPr>
    </w:p>
    <w:p w14:paraId="61CF4619" w14:textId="77777777" w:rsidR="002819FA" w:rsidRDefault="002819FA">
      <w:pPr>
        <w:rPr>
          <w:sz w:val="10"/>
          <w:szCs w:val="10"/>
        </w:rPr>
      </w:pPr>
    </w:p>
    <w:p w14:paraId="5BEDF6C2" w14:textId="2C464105" w:rsidR="002819FA" w:rsidRDefault="002819FA">
      <w:pPr>
        <w:rPr>
          <w:sz w:val="10"/>
          <w:szCs w:val="10"/>
        </w:rPr>
      </w:pPr>
    </w:p>
    <w:p w14:paraId="1E392919" w14:textId="77777777" w:rsidR="00D46AB1" w:rsidRDefault="00D46AB1">
      <w:pPr>
        <w:rPr>
          <w:sz w:val="10"/>
          <w:szCs w:val="10"/>
        </w:rPr>
      </w:pPr>
    </w:p>
    <w:p w14:paraId="38893669" w14:textId="7EC302D3" w:rsidR="002819FA" w:rsidRPr="00D46AB1" w:rsidRDefault="002819FA">
      <w:pPr>
        <w:rPr>
          <w:sz w:val="32"/>
          <w:szCs w:val="32"/>
        </w:rPr>
      </w:pPr>
    </w:p>
    <w:p w14:paraId="1A504F44" w14:textId="77777777" w:rsidR="002819FA" w:rsidRPr="00D46AB1" w:rsidRDefault="002819FA">
      <w:pPr>
        <w:rPr>
          <w:sz w:val="32"/>
          <w:szCs w:val="32"/>
        </w:rPr>
      </w:pPr>
    </w:p>
    <w:p w14:paraId="29A15944" w14:textId="1B57ECF4" w:rsidR="001F01BB" w:rsidRPr="00870043" w:rsidRDefault="00A97600" w:rsidP="002819FA">
      <w:pPr>
        <w:jc w:val="center"/>
        <w:rPr>
          <w:b/>
          <w:sz w:val="52"/>
          <w:szCs w:val="52"/>
        </w:rPr>
      </w:pPr>
      <w:r w:rsidRPr="00870043">
        <w:rPr>
          <w:b/>
          <w:sz w:val="52"/>
          <w:szCs w:val="52"/>
        </w:rPr>
        <w:t>Baccalauréat Professionnel</w:t>
      </w:r>
    </w:p>
    <w:p w14:paraId="115AC073" w14:textId="172A1087" w:rsidR="001F01BB" w:rsidRPr="00A823CF" w:rsidRDefault="001F01BB" w:rsidP="002819FA">
      <w:pPr>
        <w:pStyle w:val="Titre9"/>
        <w:ind w:right="-1"/>
        <w:rPr>
          <w:szCs w:val="28"/>
          <w:u w:val="none"/>
        </w:rPr>
      </w:pPr>
    </w:p>
    <w:p w14:paraId="16DA4549" w14:textId="14FFDB61" w:rsidR="00D14D25" w:rsidRDefault="00836A76" w:rsidP="002819FA">
      <w:pPr>
        <w:ind w:right="-1"/>
        <w:jc w:val="center"/>
        <w:rPr>
          <w:b/>
          <w:bCs/>
          <w:sz w:val="52"/>
          <w:szCs w:val="52"/>
        </w:rPr>
      </w:pPr>
      <w:r w:rsidRPr="00D14D25">
        <w:rPr>
          <w:b/>
          <w:bCs/>
          <w:sz w:val="52"/>
          <w:szCs w:val="52"/>
        </w:rPr>
        <w:t xml:space="preserve">MAINTENANCE </w:t>
      </w:r>
      <w:r w:rsidR="00A97600" w:rsidRPr="00D14D25">
        <w:rPr>
          <w:b/>
          <w:bCs/>
          <w:sz w:val="52"/>
          <w:szCs w:val="52"/>
        </w:rPr>
        <w:t>ET EFFICACIT</w:t>
      </w:r>
      <w:r w:rsidR="00436B3F">
        <w:rPr>
          <w:b/>
          <w:bCs/>
          <w:sz w:val="52"/>
          <w:szCs w:val="52"/>
        </w:rPr>
        <w:t>É</w:t>
      </w:r>
      <w:r w:rsidR="00A97600" w:rsidRPr="00D14D25">
        <w:rPr>
          <w:b/>
          <w:bCs/>
          <w:sz w:val="52"/>
          <w:szCs w:val="52"/>
        </w:rPr>
        <w:t xml:space="preserve"> </w:t>
      </w:r>
      <w:r w:rsidR="00436B3F">
        <w:rPr>
          <w:b/>
          <w:bCs/>
          <w:sz w:val="52"/>
          <w:szCs w:val="52"/>
        </w:rPr>
        <w:t>É</w:t>
      </w:r>
      <w:r w:rsidR="00A97600" w:rsidRPr="00D14D25">
        <w:rPr>
          <w:b/>
          <w:bCs/>
          <w:sz w:val="52"/>
          <w:szCs w:val="52"/>
        </w:rPr>
        <w:t>NERG</w:t>
      </w:r>
      <w:r w:rsidR="00436B3F">
        <w:rPr>
          <w:b/>
          <w:bCs/>
          <w:sz w:val="52"/>
          <w:szCs w:val="52"/>
        </w:rPr>
        <w:t>É</w:t>
      </w:r>
      <w:r w:rsidR="00A97600" w:rsidRPr="00D14D25">
        <w:rPr>
          <w:b/>
          <w:bCs/>
          <w:sz w:val="52"/>
          <w:szCs w:val="52"/>
        </w:rPr>
        <w:t>TIQUE</w:t>
      </w:r>
    </w:p>
    <w:p w14:paraId="6564C2E1" w14:textId="4F7021DB" w:rsidR="0018304C" w:rsidRPr="00A823CF" w:rsidRDefault="0018304C" w:rsidP="002819FA">
      <w:pPr>
        <w:ind w:right="-1"/>
        <w:jc w:val="center"/>
        <w:rPr>
          <w:b/>
          <w:bCs/>
          <w:sz w:val="28"/>
          <w:szCs w:val="28"/>
        </w:rPr>
      </w:pPr>
    </w:p>
    <w:p w14:paraId="484E4CD1" w14:textId="78487F93" w:rsidR="001F01BB" w:rsidRPr="00A97600" w:rsidRDefault="00436B3F" w:rsidP="00D74F06">
      <w:pPr>
        <w:ind w:right="7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Session 2025</w:t>
      </w:r>
    </w:p>
    <w:p w14:paraId="7EE5CDC1" w14:textId="77777777" w:rsidR="001F01BB" w:rsidRDefault="001F01BB" w:rsidP="00D74F06">
      <w:pPr>
        <w:ind w:right="-1"/>
        <w:jc w:val="center"/>
        <w:rPr>
          <w:bCs/>
        </w:rPr>
      </w:pPr>
    </w:p>
    <w:p w14:paraId="51137187" w14:textId="77777777" w:rsidR="001F01BB" w:rsidRDefault="001F01BB" w:rsidP="00D74F06">
      <w:pPr>
        <w:ind w:right="-1"/>
        <w:jc w:val="center"/>
        <w:rPr>
          <w:bCs/>
        </w:rPr>
      </w:pPr>
    </w:p>
    <w:p w14:paraId="65382BBB" w14:textId="77777777" w:rsidR="00680828" w:rsidRPr="00680828" w:rsidRDefault="00680828" w:rsidP="0068082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before="120" w:after="120"/>
        <w:ind w:left="1134" w:right="1134"/>
        <w:jc w:val="center"/>
        <w:rPr>
          <w:b/>
          <w:sz w:val="20"/>
          <w:szCs w:val="20"/>
        </w:rPr>
      </w:pPr>
    </w:p>
    <w:p w14:paraId="33261264" w14:textId="294BB803" w:rsidR="001F01BB" w:rsidRDefault="00836A76" w:rsidP="0068082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before="120" w:after="120"/>
        <w:ind w:left="1134" w:right="1134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DOSSIER SUJET-RÉPONSE</w:t>
      </w:r>
    </w:p>
    <w:p w14:paraId="58DF1531" w14:textId="77777777" w:rsidR="00680828" w:rsidRPr="00680828" w:rsidRDefault="00680828" w:rsidP="0068082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before="120" w:after="120"/>
        <w:ind w:left="1134" w:right="1134"/>
        <w:jc w:val="center"/>
        <w:rPr>
          <w:b/>
          <w:sz w:val="20"/>
          <w:szCs w:val="20"/>
        </w:rPr>
      </w:pPr>
    </w:p>
    <w:p w14:paraId="48951E1F" w14:textId="77777777" w:rsidR="001F01BB" w:rsidRDefault="001F01BB" w:rsidP="00D74F06">
      <w:pPr>
        <w:ind w:right="-1"/>
        <w:jc w:val="center"/>
        <w:rPr>
          <w:bCs/>
        </w:rPr>
      </w:pPr>
    </w:p>
    <w:p w14:paraId="564CF098" w14:textId="77777777" w:rsidR="005074DB" w:rsidRDefault="005074DB" w:rsidP="00B818D5">
      <w:pPr>
        <w:ind w:right="-1"/>
        <w:jc w:val="center"/>
        <w:rPr>
          <w:sz w:val="28"/>
        </w:rPr>
      </w:pPr>
    </w:p>
    <w:p w14:paraId="7AF50524" w14:textId="68D70ADA" w:rsidR="001F01BB" w:rsidRPr="00B818D5" w:rsidRDefault="006578D6" w:rsidP="00D74F06">
      <w:pPr>
        <w:ind w:right="-1"/>
        <w:jc w:val="center"/>
        <w:rPr>
          <w:b/>
          <w:bCs/>
          <w:i/>
          <w:sz w:val="28"/>
          <w:szCs w:val="28"/>
        </w:rPr>
      </w:pPr>
      <w:r w:rsidRPr="00B818D5">
        <w:rPr>
          <w:b/>
          <w:bCs/>
          <w:i/>
          <w:sz w:val="28"/>
          <w:szCs w:val="28"/>
        </w:rPr>
        <w:t>Dossier groupe scolaire Germaine</w:t>
      </w:r>
      <w:r w:rsidR="00127246" w:rsidRPr="00B818D5">
        <w:rPr>
          <w:b/>
          <w:bCs/>
          <w:i/>
          <w:sz w:val="28"/>
          <w:szCs w:val="28"/>
        </w:rPr>
        <w:t xml:space="preserve"> TILLLON</w:t>
      </w:r>
    </w:p>
    <w:p w14:paraId="24D34292" w14:textId="77777777" w:rsidR="001F01BB" w:rsidRDefault="001F01BB" w:rsidP="00D74F06">
      <w:pPr>
        <w:ind w:right="-1"/>
        <w:jc w:val="center"/>
      </w:pPr>
    </w:p>
    <w:p w14:paraId="5BE7628A" w14:textId="77777777" w:rsidR="005074DB" w:rsidRDefault="005074DB" w:rsidP="00D74F06">
      <w:pPr>
        <w:ind w:right="-1"/>
        <w:jc w:val="center"/>
      </w:pPr>
    </w:p>
    <w:tbl>
      <w:tblPr>
        <w:tblW w:w="8222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536"/>
        <w:gridCol w:w="1276"/>
        <w:gridCol w:w="992"/>
      </w:tblGrid>
      <w:tr w:rsidR="00127246" w:rsidRPr="00845CA1" w14:paraId="77EEC759" w14:textId="77777777" w:rsidTr="00A823CF">
        <w:trPr>
          <w:cantSplit/>
          <w:trHeight w:val="8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7F8B15" w14:textId="19CC4363" w:rsidR="00127246" w:rsidRPr="00845CA1" w:rsidRDefault="00127246" w:rsidP="00006168">
            <w:pPr>
              <w:jc w:val="center"/>
              <w:rPr>
                <w:rFonts w:cs="Arial"/>
                <w:b/>
              </w:rPr>
            </w:pPr>
            <w:r w:rsidRPr="00845CA1">
              <w:rPr>
                <w:rFonts w:cs="Arial"/>
                <w:b/>
              </w:rPr>
              <w:t>Les situations professionnelles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075111" w14:textId="77777777" w:rsidR="00127246" w:rsidRPr="00845CA1" w:rsidRDefault="00127246" w:rsidP="00006168">
            <w:pPr>
              <w:jc w:val="center"/>
              <w:rPr>
                <w:rFonts w:cs="Arial"/>
                <w:b/>
                <w:sz w:val="18"/>
              </w:rPr>
            </w:pPr>
            <w:r w:rsidRPr="00845CA1">
              <w:rPr>
                <w:rFonts w:cs="Arial"/>
                <w:b/>
                <w:sz w:val="18"/>
              </w:rPr>
              <w:t>Temps conseillé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BDA1A4" w14:textId="77777777" w:rsidR="00127246" w:rsidRPr="00845CA1" w:rsidRDefault="00127246" w:rsidP="00006168">
            <w:pPr>
              <w:jc w:val="center"/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Page</w:t>
            </w:r>
          </w:p>
        </w:tc>
      </w:tr>
      <w:tr w:rsidR="00127246" w:rsidRPr="00845CA1" w14:paraId="47970534" w14:textId="77777777" w:rsidTr="00A823CF">
        <w:trPr>
          <w:trHeight w:val="684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29912" w14:textId="38D83DCB" w:rsidR="00127246" w:rsidRPr="003211EF" w:rsidRDefault="00127246" w:rsidP="00006168">
            <w:pPr>
              <w:pStyle w:val="Corpsdetexte3"/>
              <w:spacing w:before="0"/>
              <w:ind w:right="72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LECTURE DU DOSSIER 20 mn</w:t>
            </w:r>
          </w:p>
        </w:tc>
      </w:tr>
      <w:tr w:rsidR="00127246" w:rsidRPr="006269EE" w14:paraId="44D1E649" w14:textId="77777777" w:rsidTr="00A823C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888A" w14:textId="77777777" w:rsidR="00127246" w:rsidRPr="00845CA1" w:rsidRDefault="00127246" w:rsidP="0000616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cs="Arial"/>
                <w:b/>
                <w:bCs/>
              </w:rPr>
            </w:pPr>
          </w:p>
          <w:p w14:paraId="7415D824" w14:textId="77777777" w:rsidR="00127246" w:rsidRPr="006269EE" w:rsidRDefault="00127246" w:rsidP="0000616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cs="Arial"/>
                <w:b/>
                <w:bCs/>
              </w:rPr>
            </w:pPr>
            <w:r w:rsidRPr="006269EE">
              <w:rPr>
                <w:rFonts w:cs="Arial"/>
                <w:b/>
                <w:bCs/>
              </w:rPr>
              <w:t>S1</w:t>
            </w:r>
          </w:p>
          <w:p w14:paraId="0511DE42" w14:textId="77777777" w:rsidR="00127246" w:rsidRPr="006269EE" w:rsidRDefault="00127246" w:rsidP="0000616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4326" w14:textId="11AB9904" w:rsidR="00127246" w:rsidRPr="000B5C1B" w:rsidRDefault="00E4506F" w:rsidP="000B5C1B">
            <w:pPr>
              <w:pStyle w:val="Corpsdetexte3"/>
              <w:spacing w:before="0"/>
              <w:ind w:right="72"/>
              <w:jc w:val="left"/>
              <w:rPr>
                <w:rFonts w:cs="Arial"/>
                <w:szCs w:val="24"/>
              </w:rPr>
            </w:pPr>
            <w:r w:rsidRPr="000B5C1B">
              <w:rPr>
                <w:rFonts w:cs="Arial"/>
                <w:szCs w:val="24"/>
              </w:rPr>
              <w:t>É</w:t>
            </w:r>
            <w:r w:rsidR="000B5C1B">
              <w:rPr>
                <w:rFonts w:cs="Arial"/>
                <w:szCs w:val="24"/>
              </w:rPr>
              <w:t>tude de l’exploitation et de la mise en service de l’installation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D2FC" w14:textId="77777777" w:rsidR="00127246" w:rsidRPr="006269EE" w:rsidRDefault="00127246" w:rsidP="00006168">
            <w:pPr>
              <w:jc w:val="center"/>
              <w:rPr>
                <w:rFonts w:cs="Arial"/>
                <w:b/>
                <w:szCs w:val="24"/>
              </w:rPr>
            </w:pPr>
          </w:p>
          <w:p w14:paraId="519EE0A4" w14:textId="1768479D" w:rsidR="00127246" w:rsidRPr="006269EE" w:rsidRDefault="009542AA" w:rsidP="0000616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1h00</w:t>
            </w:r>
          </w:p>
          <w:p w14:paraId="571CDE46" w14:textId="77777777" w:rsidR="00127246" w:rsidRPr="006269EE" w:rsidRDefault="00127246" w:rsidP="0000616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1673" w14:textId="76982190" w:rsidR="00127246" w:rsidRPr="006269EE" w:rsidRDefault="001138DC" w:rsidP="00006168">
            <w:pPr>
              <w:jc w:val="center"/>
              <w:rPr>
                <w:rFonts w:cs="Arial"/>
                <w:b/>
                <w:szCs w:val="24"/>
              </w:rPr>
            </w:pPr>
            <w:r w:rsidRPr="006269EE">
              <w:rPr>
                <w:rFonts w:cs="Arial"/>
                <w:b/>
                <w:szCs w:val="24"/>
              </w:rPr>
              <w:t>2</w:t>
            </w:r>
          </w:p>
        </w:tc>
      </w:tr>
      <w:tr w:rsidR="00127246" w:rsidRPr="006269EE" w14:paraId="084E163F" w14:textId="77777777" w:rsidTr="00A823C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5450" w14:textId="77777777" w:rsidR="00127246" w:rsidRPr="006269EE" w:rsidRDefault="00127246" w:rsidP="00006168">
            <w:pPr>
              <w:jc w:val="center"/>
              <w:rPr>
                <w:rFonts w:cs="Arial"/>
                <w:b/>
                <w:bCs/>
              </w:rPr>
            </w:pPr>
          </w:p>
          <w:p w14:paraId="13BB5A15" w14:textId="77777777" w:rsidR="00127246" w:rsidRPr="006269EE" w:rsidRDefault="00127246" w:rsidP="0000616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cs="Arial"/>
                <w:b/>
                <w:bCs/>
              </w:rPr>
            </w:pPr>
            <w:r w:rsidRPr="006269EE">
              <w:rPr>
                <w:rFonts w:cs="Arial"/>
                <w:b/>
                <w:bCs/>
              </w:rPr>
              <w:t>S2</w:t>
            </w:r>
          </w:p>
          <w:p w14:paraId="157B8304" w14:textId="77777777" w:rsidR="00127246" w:rsidRPr="006269EE" w:rsidRDefault="00127246" w:rsidP="0000616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3353A" w14:textId="0D435D6B" w:rsidR="00127246" w:rsidRPr="000B5C1B" w:rsidRDefault="000B5C1B" w:rsidP="00AB26B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Modification d’une installation</w:t>
            </w:r>
            <w:r w:rsidR="003453E1" w:rsidRPr="000B5C1B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E0E5" w14:textId="77777777" w:rsidR="00127246" w:rsidRPr="006269EE" w:rsidRDefault="00127246" w:rsidP="00006168">
            <w:pPr>
              <w:jc w:val="center"/>
              <w:rPr>
                <w:rFonts w:cs="Arial"/>
                <w:b/>
                <w:szCs w:val="24"/>
              </w:rPr>
            </w:pPr>
          </w:p>
          <w:p w14:paraId="5719571B" w14:textId="56FD37E3" w:rsidR="00127246" w:rsidRPr="006269EE" w:rsidRDefault="009542AA" w:rsidP="0000616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1h00</w:t>
            </w:r>
          </w:p>
          <w:p w14:paraId="022F7D34" w14:textId="77777777" w:rsidR="00127246" w:rsidRPr="006269EE" w:rsidRDefault="00127246" w:rsidP="0000616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F7EC" w14:textId="79175A36" w:rsidR="00127246" w:rsidRPr="006269EE" w:rsidRDefault="00EC71CA" w:rsidP="00006168">
            <w:pPr>
              <w:jc w:val="center"/>
              <w:rPr>
                <w:rFonts w:cs="Arial"/>
                <w:b/>
                <w:szCs w:val="24"/>
              </w:rPr>
            </w:pPr>
            <w:r w:rsidRPr="006269EE">
              <w:rPr>
                <w:rFonts w:cs="Arial"/>
                <w:b/>
                <w:szCs w:val="24"/>
              </w:rPr>
              <w:t>4</w:t>
            </w:r>
          </w:p>
        </w:tc>
      </w:tr>
      <w:tr w:rsidR="00127246" w:rsidRPr="006269EE" w14:paraId="7C87B5BC" w14:textId="77777777" w:rsidTr="00A823C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27BD" w14:textId="77777777" w:rsidR="00127246" w:rsidRPr="006269EE" w:rsidRDefault="00127246" w:rsidP="00006168">
            <w:pPr>
              <w:jc w:val="center"/>
              <w:rPr>
                <w:rFonts w:cs="Arial"/>
                <w:b/>
                <w:bCs/>
              </w:rPr>
            </w:pPr>
          </w:p>
          <w:p w14:paraId="4C7F69A2" w14:textId="5476A3BC" w:rsidR="00127246" w:rsidRPr="006269EE" w:rsidRDefault="00127246" w:rsidP="00006168">
            <w:pPr>
              <w:jc w:val="center"/>
              <w:rPr>
                <w:rFonts w:cs="Arial"/>
                <w:b/>
                <w:bCs/>
              </w:rPr>
            </w:pPr>
            <w:r w:rsidRPr="006269EE">
              <w:rPr>
                <w:rFonts w:cs="Arial"/>
                <w:b/>
                <w:bCs/>
              </w:rPr>
              <w:t>S</w:t>
            </w:r>
            <w:r w:rsidR="006269EE" w:rsidRPr="006269EE">
              <w:rPr>
                <w:rFonts w:cs="Arial"/>
                <w:b/>
                <w:bCs/>
              </w:rPr>
              <w:t>3</w:t>
            </w:r>
          </w:p>
          <w:p w14:paraId="4F043BE0" w14:textId="77777777" w:rsidR="00127246" w:rsidRPr="006269EE" w:rsidRDefault="00127246" w:rsidP="00006168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D5A5" w14:textId="11948AE7" w:rsidR="00127246" w:rsidRPr="000B5C1B" w:rsidRDefault="000B5C1B" w:rsidP="003453E1">
            <w:pPr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>Maintenance</w:t>
            </w:r>
            <w:r w:rsidR="000620CF" w:rsidRPr="000B5C1B"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  <w:t xml:space="preserve"> CTA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F59B" w14:textId="77777777" w:rsidR="00127246" w:rsidRPr="006269EE" w:rsidRDefault="00127246" w:rsidP="00006168">
            <w:pPr>
              <w:jc w:val="center"/>
              <w:rPr>
                <w:rFonts w:cs="Arial"/>
                <w:szCs w:val="24"/>
              </w:rPr>
            </w:pPr>
          </w:p>
          <w:p w14:paraId="47050CE8" w14:textId="0F5AC0BF" w:rsidR="00127246" w:rsidRPr="006269EE" w:rsidRDefault="009542AA" w:rsidP="0000616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1h00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F2B4" w14:textId="313AB01F" w:rsidR="00127246" w:rsidRPr="006269EE" w:rsidRDefault="0001260E" w:rsidP="00006168">
            <w:pPr>
              <w:jc w:val="center"/>
              <w:rPr>
                <w:rFonts w:cs="Arial"/>
                <w:b/>
                <w:szCs w:val="24"/>
              </w:rPr>
            </w:pPr>
            <w:r w:rsidRPr="006269EE">
              <w:rPr>
                <w:rFonts w:cs="Arial"/>
                <w:b/>
                <w:szCs w:val="24"/>
              </w:rPr>
              <w:t>7</w:t>
            </w:r>
          </w:p>
        </w:tc>
      </w:tr>
      <w:tr w:rsidR="00A97600" w:rsidRPr="00845CA1" w14:paraId="25DE1659" w14:textId="77777777" w:rsidTr="00A823CF">
        <w:trPr>
          <w:trHeight w:val="69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570B" w14:textId="77777777" w:rsidR="00AB26B9" w:rsidRPr="006269EE" w:rsidRDefault="00AB26B9" w:rsidP="00AB26B9">
            <w:pPr>
              <w:jc w:val="center"/>
              <w:rPr>
                <w:rFonts w:cs="Arial"/>
                <w:b/>
                <w:bCs/>
              </w:rPr>
            </w:pPr>
          </w:p>
          <w:p w14:paraId="09C734E7" w14:textId="18200DF0" w:rsidR="00A97600" w:rsidRPr="006269EE" w:rsidRDefault="00A97600" w:rsidP="00AB26B9">
            <w:pPr>
              <w:jc w:val="center"/>
              <w:rPr>
                <w:rFonts w:cs="Arial"/>
                <w:b/>
                <w:bCs/>
              </w:rPr>
            </w:pPr>
            <w:r w:rsidRPr="006269EE">
              <w:rPr>
                <w:rFonts w:cs="Arial"/>
                <w:b/>
                <w:bCs/>
              </w:rPr>
              <w:t>S</w:t>
            </w:r>
            <w:r w:rsidR="006269EE" w:rsidRPr="006269EE">
              <w:rPr>
                <w:rFonts w:cs="Arial"/>
                <w:b/>
                <w:bCs/>
              </w:rPr>
              <w:t>4</w:t>
            </w:r>
          </w:p>
          <w:p w14:paraId="5AA33AD3" w14:textId="77777777" w:rsidR="00A97600" w:rsidRPr="006269EE" w:rsidRDefault="00A97600" w:rsidP="00AB26B9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8CD0" w14:textId="3D5D3AC4" w:rsidR="00A97600" w:rsidRPr="000B5C1B" w:rsidRDefault="000B5C1B" w:rsidP="002214C9">
            <w:pPr>
              <w:rPr>
                <w:rFonts w:asciiTheme="minorHAnsi" w:hAnsiTheme="minorHAnsi" w:cstheme="minorHAnsi"/>
                <w:bCs/>
                <w:color w:val="000000" w:themeColor="text1"/>
                <w:szCs w:val="24"/>
              </w:rPr>
            </w:pPr>
            <w:r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  <w:t>Maintenance corrective sur chauffe-eau thermodynamique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F171" w14:textId="1A1391ED" w:rsidR="00A97600" w:rsidRPr="006269EE" w:rsidRDefault="009542AA" w:rsidP="00AB26B9">
            <w:pPr>
              <w:jc w:val="center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1h00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D226A" w14:textId="1440C270" w:rsidR="00A97600" w:rsidRPr="006269EE" w:rsidRDefault="0001260E" w:rsidP="00AB26B9">
            <w:pPr>
              <w:jc w:val="center"/>
              <w:rPr>
                <w:rFonts w:cs="Arial"/>
                <w:b/>
                <w:szCs w:val="24"/>
              </w:rPr>
            </w:pPr>
            <w:r w:rsidRPr="006269EE">
              <w:rPr>
                <w:rFonts w:cs="Arial"/>
                <w:b/>
                <w:szCs w:val="24"/>
              </w:rPr>
              <w:t>1</w:t>
            </w:r>
            <w:r w:rsidR="006269EE" w:rsidRPr="006269EE">
              <w:rPr>
                <w:rFonts w:cs="Arial"/>
                <w:b/>
                <w:szCs w:val="24"/>
              </w:rPr>
              <w:t>0</w:t>
            </w:r>
          </w:p>
        </w:tc>
      </w:tr>
    </w:tbl>
    <w:p w14:paraId="64AA83F4" w14:textId="6B8BBF6C" w:rsidR="001F01BB" w:rsidRDefault="001F01BB" w:rsidP="00FD0551">
      <w:pPr>
        <w:jc w:val="center"/>
        <w:rPr>
          <w:bCs/>
        </w:rPr>
      </w:pPr>
    </w:p>
    <w:p w14:paraId="6B3B84F3" w14:textId="77777777" w:rsidR="00F551FB" w:rsidRDefault="00F551FB" w:rsidP="00FD0551">
      <w:pPr>
        <w:jc w:val="center"/>
        <w:rPr>
          <w:bCs/>
        </w:rPr>
      </w:pPr>
    </w:p>
    <w:p w14:paraId="4FDB35AD" w14:textId="4F83E5FC" w:rsidR="005074DB" w:rsidRPr="00F551FB" w:rsidRDefault="00F551FB" w:rsidP="00FD0551">
      <w:pPr>
        <w:jc w:val="center"/>
        <w:rPr>
          <w:bCs/>
          <w:i/>
        </w:rPr>
      </w:pPr>
      <w:r w:rsidRPr="00F551FB">
        <w:rPr>
          <w:bCs/>
          <w:i/>
        </w:rPr>
        <w:t>Le « dossier sujet-réponse » sera rendu dans son intégralité et inséré dans une copie.</w:t>
      </w:r>
    </w:p>
    <w:p w14:paraId="7C9520F2" w14:textId="4C515704" w:rsidR="001F01BB" w:rsidRDefault="001F01BB" w:rsidP="00FD0551">
      <w:pPr>
        <w:jc w:val="center"/>
        <w:rPr>
          <w:b/>
          <w:bCs/>
        </w:rPr>
      </w:pPr>
    </w:p>
    <w:p w14:paraId="001DE70B" w14:textId="77777777" w:rsidR="001F01BB" w:rsidRDefault="001F01BB" w:rsidP="00FD0551">
      <w:pPr>
        <w:jc w:val="center"/>
        <w:rPr>
          <w:bCs/>
        </w:rPr>
      </w:pPr>
    </w:p>
    <w:p w14:paraId="16353FAE" w14:textId="77777777" w:rsidR="001F01BB" w:rsidRPr="00B57EDB" w:rsidRDefault="00836A76" w:rsidP="00FD0551">
      <w:pPr>
        <w:pStyle w:val="Normalcentr"/>
        <w:ind w:left="0" w:right="0"/>
        <w:jc w:val="center"/>
        <w:rPr>
          <w:rFonts w:asciiTheme="minorHAnsi" w:hAnsiTheme="minorHAnsi" w:cstheme="minorHAnsi"/>
          <w:b/>
          <w:sz w:val="22"/>
        </w:rPr>
      </w:pPr>
      <w:r w:rsidRPr="00B57EDB">
        <w:rPr>
          <w:rFonts w:asciiTheme="minorHAnsi" w:hAnsiTheme="minorHAnsi" w:cstheme="minorHAnsi"/>
          <w:b/>
          <w:sz w:val="22"/>
        </w:rPr>
        <w:t>L’usage de calculatrice avec mode examen actif est autorisé.</w:t>
      </w:r>
    </w:p>
    <w:p w14:paraId="13D8AFE9" w14:textId="77777777" w:rsidR="001F01BB" w:rsidRPr="00B57EDB" w:rsidRDefault="00836A76" w:rsidP="00FD0551">
      <w:pPr>
        <w:jc w:val="center"/>
        <w:rPr>
          <w:rFonts w:asciiTheme="minorHAnsi" w:hAnsiTheme="minorHAnsi" w:cstheme="minorHAnsi"/>
          <w:b/>
          <w:i/>
          <w:sz w:val="22"/>
        </w:rPr>
      </w:pPr>
      <w:r w:rsidRPr="00B57EDB">
        <w:rPr>
          <w:rFonts w:asciiTheme="minorHAnsi" w:hAnsiTheme="minorHAnsi" w:cstheme="minorHAnsi"/>
          <w:b/>
          <w:i/>
          <w:sz w:val="22"/>
        </w:rPr>
        <w:t>L’usage de calculatrice sans mémoire, « type collège » est autorisé.</w:t>
      </w:r>
    </w:p>
    <w:p w14:paraId="7AE13A3D" w14:textId="77777777" w:rsidR="001F01BB" w:rsidRDefault="001F01BB" w:rsidP="00FD0551">
      <w:pPr>
        <w:jc w:val="center"/>
        <w:rPr>
          <w:bCs/>
        </w:rPr>
      </w:pPr>
    </w:p>
    <w:p w14:paraId="2D843C31" w14:textId="77777777" w:rsidR="001F01BB" w:rsidRDefault="001F01BB">
      <w:pPr>
        <w:ind w:left="2835"/>
        <w:jc w:val="both"/>
        <w:rPr>
          <w:i/>
        </w:rPr>
      </w:pPr>
    </w:p>
    <w:p w14:paraId="4505DD6C" w14:textId="77777777" w:rsidR="001F01BB" w:rsidRDefault="001F01BB">
      <w:pPr>
        <w:pStyle w:val="En-tte"/>
        <w:ind w:left="142"/>
        <w:rPr>
          <w:b/>
          <w:sz w:val="28"/>
          <w:u w:val="single"/>
        </w:rPr>
        <w:sectPr w:rsidR="001F01BB" w:rsidSect="005668D7">
          <w:footerReference w:type="first" r:id="rId9"/>
          <w:type w:val="continuous"/>
          <w:pgSz w:w="23814" w:h="16840" w:orient="landscape"/>
          <w:pgMar w:top="851" w:right="1134" w:bottom="1134" w:left="851" w:header="568" w:footer="44" w:gutter="0"/>
          <w:cols w:num="2" w:space="709"/>
          <w:titlePg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9870"/>
      </w:tblGrid>
      <w:tr w:rsidR="001F01BB" w14:paraId="1170989E" w14:textId="77777777">
        <w:tc>
          <w:tcPr>
            <w:tcW w:w="675" w:type="dxa"/>
            <w:vAlign w:val="center"/>
          </w:tcPr>
          <w:p w14:paraId="0D0C45DD" w14:textId="77777777" w:rsidR="001F01BB" w:rsidRDefault="00836A76">
            <w:pPr>
              <w:spacing w:before="60" w:line="360" w:lineRule="auto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lastRenderedPageBreak/>
              <w:t>S1</w:t>
            </w:r>
          </w:p>
        </w:tc>
        <w:tc>
          <w:tcPr>
            <w:tcW w:w="9883" w:type="dxa"/>
            <w:vAlign w:val="center"/>
          </w:tcPr>
          <w:p w14:paraId="2AE0E9A8" w14:textId="627B9BC8" w:rsidR="001F01BB" w:rsidRDefault="009F0085">
            <w:pPr>
              <w:spacing w:before="60" w:line="360" w:lineRule="auto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É</w:t>
            </w:r>
            <w:r w:rsidR="0005315F">
              <w:rPr>
                <w:b/>
                <w:caps/>
                <w:szCs w:val="24"/>
              </w:rPr>
              <w:t>TUDE de</w:t>
            </w:r>
            <w:r w:rsidR="00836A76">
              <w:rPr>
                <w:b/>
                <w:caps/>
                <w:szCs w:val="24"/>
              </w:rPr>
              <w:t xml:space="preserve"> l’exploitation et de la mise en service de l’installation</w:t>
            </w:r>
          </w:p>
        </w:tc>
      </w:tr>
    </w:tbl>
    <w:p w14:paraId="279B9CEC" w14:textId="77777777" w:rsidR="001F01BB" w:rsidRDefault="001F01BB">
      <w:pPr>
        <w:spacing w:before="60" w:line="360" w:lineRule="auto"/>
        <w:rPr>
          <w:b/>
          <w:caps/>
          <w:szCs w:val="24"/>
        </w:rPr>
      </w:pPr>
    </w:p>
    <w:p w14:paraId="62C91161" w14:textId="77777777" w:rsidR="00F50FCD" w:rsidRDefault="00F50FCD" w:rsidP="00F50FCD">
      <w:pPr>
        <w:rPr>
          <w:rFonts w:eastAsia="Calibri" w:cs="Arial"/>
          <w:szCs w:val="24"/>
          <w:lang w:eastAsia="en-US"/>
        </w:rPr>
      </w:pPr>
    </w:p>
    <w:p w14:paraId="56AC8F1A" w14:textId="77777777" w:rsidR="00F50FCD" w:rsidRDefault="00F50FCD" w:rsidP="00F50FCD">
      <w:pPr>
        <w:jc w:val="both"/>
        <w:rPr>
          <w:rFonts w:eastAsia="Calibri" w:cs="Arial"/>
          <w:b/>
          <w:szCs w:val="24"/>
          <w:lang w:eastAsia="en-US"/>
        </w:rPr>
      </w:pPr>
      <w:r>
        <w:rPr>
          <w:rFonts w:eastAsia="Calibri" w:cs="Arial"/>
          <w:b/>
          <w:szCs w:val="24"/>
          <w:u w:val="single"/>
          <w:lang w:eastAsia="en-US"/>
        </w:rPr>
        <w:t>Contexte</w:t>
      </w:r>
      <w:r w:rsidRPr="00C3169D">
        <w:rPr>
          <w:rFonts w:eastAsia="Calibri" w:cs="Arial"/>
          <w:b/>
          <w:szCs w:val="24"/>
          <w:lang w:eastAsia="en-US"/>
        </w:rPr>
        <w:t> </w:t>
      </w:r>
      <w:r w:rsidRPr="00031027">
        <w:rPr>
          <w:rFonts w:eastAsia="Calibri" w:cs="Arial"/>
          <w:b/>
          <w:szCs w:val="24"/>
          <w:lang w:eastAsia="en-US"/>
        </w:rPr>
        <w:t xml:space="preserve">: </w:t>
      </w:r>
    </w:p>
    <w:p w14:paraId="34FAC29F" w14:textId="77777777" w:rsidR="00F50FCD" w:rsidRDefault="00F50FCD" w:rsidP="00F50FCD">
      <w:pPr>
        <w:jc w:val="both"/>
        <w:rPr>
          <w:rFonts w:eastAsia="Calibri" w:cs="Arial"/>
          <w:b/>
          <w:szCs w:val="24"/>
          <w:lang w:eastAsia="en-US"/>
        </w:rPr>
      </w:pPr>
    </w:p>
    <w:p w14:paraId="13091000" w14:textId="77777777" w:rsidR="00F50FCD" w:rsidRDefault="00F50FCD" w:rsidP="00F50FCD">
      <w:pPr>
        <w:jc w:val="both"/>
        <w:rPr>
          <w:rFonts w:eastAsia="Calibri" w:cs="Arial"/>
          <w:szCs w:val="24"/>
          <w:lang w:eastAsia="en-US"/>
        </w:rPr>
      </w:pPr>
      <w:r w:rsidRPr="00031027">
        <w:rPr>
          <w:rFonts w:eastAsia="Calibri" w:cs="Arial"/>
          <w:szCs w:val="24"/>
          <w:lang w:eastAsia="en-US"/>
        </w:rPr>
        <w:t xml:space="preserve">Vous </w:t>
      </w:r>
      <w:r>
        <w:rPr>
          <w:rFonts w:eastAsia="Calibri" w:cs="Arial"/>
          <w:szCs w:val="24"/>
          <w:lang w:eastAsia="en-US"/>
        </w:rPr>
        <w:t xml:space="preserve">prenez en charge le dossier technique, et vous devez l’analyser pour comprendre le fonctionnement de l’installation afin de faciliter la prise en main de celle-ci. </w:t>
      </w:r>
    </w:p>
    <w:p w14:paraId="5DB7995A" w14:textId="77777777" w:rsidR="00F50FCD" w:rsidRPr="00CF089C" w:rsidRDefault="00F50FCD" w:rsidP="00F50FCD">
      <w:pPr>
        <w:jc w:val="both"/>
        <w:rPr>
          <w:rFonts w:eastAsia="Calibri" w:cs="Arial"/>
          <w:b/>
          <w:sz w:val="16"/>
          <w:szCs w:val="16"/>
          <w:lang w:eastAsia="en-US"/>
        </w:rPr>
      </w:pPr>
    </w:p>
    <w:p w14:paraId="67830B3A" w14:textId="77777777" w:rsidR="00F50FCD" w:rsidRDefault="00F50FCD" w:rsidP="00F50FCD">
      <w:pPr>
        <w:rPr>
          <w:rFonts w:cs="Arial"/>
          <w:b/>
          <w:szCs w:val="24"/>
          <w:u w:val="single"/>
        </w:rPr>
      </w:pPr>
    </w:p>
    <w:p w14:paraId="2952A1BD" w14:textId="77777777" w:rsidR="00F50FCD" w:rsidRPr="006D49D4" w:rsidRDefault="00F50FCD" w:rsidP="00F50FCD">
      <w:pPr>
        <w:rPr>
          <w:rFonts w:cs="Arial"/>
          <w:b/>
          <w:szCs w:val="24"/>
        </w:rPr>
      </w:pPr>
      <w:r w:rsidRPr="006D49D4">
        <w:rPr>
          <w:rFonts w:cs="Arial"/>
          <w:b/>
          <w:szCs w:val="24"/>
          <w:u w:val="single"/>
        </w:rPr>
        <w:t>Vous disposez</w:t>
      </w:r>
      <w:r w:rsidRPr="00E21F69">
        <w:rPr>
          <w:rFonts w:cs="Arial"/>
          <w:b/>
          <w:szCs w:val="24"/>
        </w:rPr>
        <w:t xml:space="preserve"> :</w:t>
      </w:r>
      <w:r w:rsidRPr="0012032B">
        <w:rPr>
          <w:rFonts w:cs="Arial"/>
          <w:b/>
          <w:szCs w:val="24"/>
        </w:rPr>
        <w:t xml:space="preserve"> </w:t>
      </w:r>
      <w:r w:rsidRPr="006D49D4">
        <w:rPr>
          <w:rFonts w:cs="Arial"/>
          <w:b/>
          <w:szCs w:val="24"/>
        </w:rPr>
        <w:t>(conditions ressources)</w:t>
      </w:r>
    </w:p>
    <w:p w14:paraId="62139830" w14:textId="77777777" w:rsidR="00F50FCD" w:rsidRDefault="00F50FCD" w:rsidP="00F50FCD">
      <w:pPr>
        <w:ind w:left="720"/>
        <w:rPr>
          <w:rFonts w:eastAsia="Calibri" w:cs="Arial"/>
          <w:szCs w:val="24"/>
          <w:lang w:eastAsia="en-US"/>
        </w:rPr>
      </w:pPr>
    </w:p>
    <w:p w14:paraId="5A3E1F97" w14:textId="18CE1422" w:rsidR="002C4BEA" w:rsidRPr="002C4BEA" w:rsidRDefault="002C4BEA" w:rsidP="00DA1BAA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eastAsia="Calibri" w:cs="Arial"/>
          <w:color w:val="000000" w:themeColor="text1"/>
          <w:szCs w:val="24"/>
          <w:lang w:eastAsia="en-US"/>
        </w:rPr>
      </w:pPr>
      <w:r>
        <w:rPr>
          <w:rFonts w:eastAsia="Calibri" w:cs="Arial"/>
          <w:color w:val="000000" w:themeColor="text1"/>
          <w:szCs w:val="24"/>
          <w:lang w:eastAsia="en-US"/>
        </w:rPr>
        <w:t>Maquette BIM</w:t>
      </w:r>
      <w:r w:rsidR="001122CB">
        <w:rPr>
          <w:rFonts w:eastAsia="Calibri" w:cs="Arial"/>
          <w:color w:val="000000" w:themeColor="text1"/>
          <w:szCs w:val="24"/>
          <w:lang w:eastAsia="en-US"/>
        </w:rPr>
        <w:t xml:space="preserve"> du projet</w:t>
      </w:r>
    </w:p>
    <w:p w14:paraId="5E570706" w14:textId="63D02557" w:rsidR="002C4BEA" w:rsidRDefault="002C4BEA" w:rsidP="002C4BEA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eastAsia="Calibri" w:cs="Arial"/>
          <w:color w:val="000000" w:themeColor="text1"/>
          <w:szCs w:val="24"/>
          <w:lang w:eastAsia="en-US"/>
        </w:rPr>
      </w:pPr>
      <w:r w:rsidRPr="00F50FCD">
        <w:rPr>
          <w:rFonts w:eastAsia="Calibri" w:cs="Arial"/>
          <w:color w:val="000000" w:themeColor="text1"/>
          <w:szCs w:val="24"/>
          <w:lang w:eastAsia="en-US"/>
        </w:rPr>
        <w:t>Schéma hydrauliqu</w:t>
      </w:r>
      <w:r>
        <w:rPr>
          <w:rFonts w:eastAsia="Calibri" w:cs="Arial"/>
          <w:color w:val="000000" w:themeColor="text1"/>
          <w:szCs w:val="24"/>
          <w:lang w:eastAsia="en-US"/>
        </w:rPr>
        <w:t>e</w:t>
      </w:r>
      <w:r w:rsidRPr="00F50FCD">
        <w:rPr>
          <w:rFonts w:eastAsia="Calibri" w:cs="Arial"/>
          <w:color w:val="FF0000"/>
          <w:szCs w:val="24"/>
          <w:lang w:eastAsia="en-US"/>
        </w:rPr>
        <w:t xml:space="preserve"> </w:t>
      </w:r>
      <w:r w:rsidRPr="00AF4C9F">
        <w:rPr>
          <w:rFonts w:eastAsia="Calibri" w:cs="Arial"/>
          <w:color w:val="000000" w:themeColor="text1"/>
          <w:szCs w:val="24"/>
          <w:lang w:eastAsia="en-US"/>
        </w:rPr>
        <w:t>DOE</w:t>
      </w:r>
      <w:r>
        <w:rPr>
          <w:rFonts w:eastAsia="Calibri" w:cs="Arial"/>
          <w:color w:val="FF0000"/>
          <w:szCs w:val="24"/>
          <w:lang w:eastAsia="en-US"/>
        </w:rPr>
        <w:t xml:space="preserve"> </w:t>
      </w:r>
      <w:r w:rsidRPr="002C4BEA">
        <w:rPr>
          <w:rFonts w:eastAsia="Calibri" w:cs="Arial"/>
          <w:color w:val="000000" w:themeColor="text1"/>
          <w:szCs w:val="24"/>
          <w:lang w:eastAsia="en-US"/>
        </w:rPr>
        <w:t>et réseau sanitaire chaufferie</w:t>
      </w:r>
      <w:r w:rsidR="00672DFF">
        <w:rPr>
          <w:rFonts w:eastAsia="Calibri" w:cs="Arial"/>
          <w:color w:val="000000" w:themeColor="text1"/>
          <w:szCs w:val="24"/>
          <w:lang w:eastAsia="en-US"/>
        </w:rPr>
        <w:t xml:space="preserve">. </w:t>
      </w:r>
      <w:r>
        <w:rPr>
          <w:rFonts w:eastAsia="Calibri" w:cs="Arial"/>
          <w:color w:val="000000" w:themeColor="text1"/>
          <w:szCs w:val="24"/>
          <w:lang w:eastAsia="en-US"/>
        </w:rPr>
        <w:t>(DT</w:t>
      </w:r>
      <w:r w:rsidRPr="00CA3C8C">
        <w:rPr>
          <w:rFonts w:eastAsia="Calibri" w:cs="Arial"/>
          <w:color w:val="000000" w:themeColor="text1"/>
          <w:szCs w:val="24"/>
          <w:lang w:eastAsia="en-US"/>
        </w:rPr>
        <w:t>1</w:t>
      </w:r>
      <w:r>
        <w:rPr>
          <w:rFonts w:eastAsia="Calibri" w:cs="Arial"/>
          <w:color w:val="000000" w:themeColor="text1"/>
          <w:szCs w:val="24"/>
          <w:lang w:eastAsia="en-US"/>
        </w:rPr>
        <w:t xml:space="preserve"> et DT2</w:t>
      </w:r>
      <w:r w:rsidRPr="00CA3C8C">
        <w:rPr>
          <w:rFonts w:eastAsia="Calibri" w:cs="Arial"/>
          <w:color w:val="000000" w:themeColor="text1"/>
          <w:szCs w:val="24"/>
          <w:lang w:eastAsia="en-US"/>
        </w:rPr>
        <w:t>)</w:t>
      </w:r>
    </w:p>
    <w:p w14:paraId="579F2C43" w14:textId="77777777" w:rsidR="00F50FCD" w:rsidRPr="00031027" w:rsidRDefault="00F50FCD" w:rsidP="00F50FCD">
      <w:pPr>
        <w:rPr>
          <w:rFonts w:eastAsia="Calibri" w:cs="Arial"/>
          <w:szCs w:val="24"/>
          <w:lang w:eastAsia="en-US"/>
        </w:rPr>
      </w:pPr>
    </w:p>
    <w:tbl>
      <w:tblPr>
        <w:tblW w:w="10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3"/>
        <w:gridCol w:w="3824"/>
      </w:tblGrid>
      <w:tr w:rsidR="00524BE0" w:rsidRPr="00031027" w14:paraId="1F3FE3B8" w14:textId="77777777" w:rsidTr="00A21C1E">
        <w:trPr>
          <w:jc w:val="center"/>
        </w:trPr>
        <w:tc>
          <w:tcPr>
            <w:tcW w:w="6733" w:type="dxa"/>
            <w:tcBorders>
              <w:bottom w:val="nil"/>
            </w:tcBorders>
            <w:vAlign w:val="center"/>
          </w:tcPr>
          <w:p w14:paraId="21C98F59" w14:textId="77777777" w:rsidR="00524BE0" w:rsidRPr="00031027" w:rsidRDefault="00524BE0" w:rsidP="00006168">
            <w:pPr>
              <w:spacing w:before="120" w:after="120"/>
              <w:rPr>
                <w:rFonts w:eastAsia="Calibri" w:cs="Arial"/>
                <w:b/>
                <w:lang w:eastAsia="en-US"/>
              </w:rPr>
            </w:pPr>
            <w:r w:rsidRPr="00941164">
              <w:rPr>
                <w:rFonts w:cs="Arial"/>
                <w:b/>
                <w:u w:val="single"/>
              </w:rPr>
              <w:t>Vous devez</w:t>
            </w:r>
            <w:r w:rsidRPr="00941164">
              <w:rPr>
                <w:rFonts w:cs="Arial"/>
                <w:b/>
              </w:rPr>
              <w:t> : (travail demandé)</w:t>
            </w:r>
          </w:p>
        </w:tc>
        <w:tc>
          <w:tcPr>
            <w:tcW w:w="3824" w:type="dxa"/>
            <w:tcBorders>
              <w:bottom w:val="nil"/>
            </w:tcBorders>
          </w:tcPr>
          <w:p w14:paraId="4C8D147C" w14:textId="77777777" w:rsidR="00524BE0" w:rsidRPr="00CF089C" w:rsidRDefault="00524BE0" w:rsidP="00006168">
            <w:pPr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</w:p>
          <w:p w14:paraId="5B57BA01" w14:textId="77777777" w:rsidR="00524BE0" w:rsidRPr="00031027" w:rsidRDefault="00524BE0" w:rsidP="00DA4105">
            <w:pPr>
              <w:jc w:val="center"/>
              <w:rPr>
                <w:rFonts w:eastAsia="Calibri" w:cs="Arial"/>
                <w:b/>
                <w:lang w:eastAsia="en-US"/>
              </w:rPr>
            </w:pPr>
            <w:r>
              <w:rPr>
                <w:rFonts w:eastAsia="Calibri" w:cs="Arial"/>
                <w:b/>
                <w:lang w:eastAsia="en-US"/>
              </w:rPr>
              <w:t>Critères d’évaluation</w:t>
            </w:r>
          </w:p>
          <w:p w14:paraId="4F8793DA" w14:textId="77777777" w:rsidR="00524BE0" w:rsidRPr="00CF089C" w:rsidRDefault="00524BE0" w:rsidP="00006168">
            <w:pPr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</w:p>
        </w:tc>
      </w:tr>
      <w:tr w:rsidR="00524BE0" w:rsidRPr="00031027" w14:paraId="54A82434" w14:textId="77777777" w:rsidTr="00A21C1E">
        <w:trPr>
          <w:jc w:val="center"/>
        </w:trPr>
        <w:tc>
          <w:tcPr>
            <w:tcW w:w="6733" w:type="dxa"/>
            <w:tcBorders>
              <w:top w:val="nil"/>
            </w:tcBorders>
          </w:tcPr>
          <w:p w14:paraId="710FD54B" w14:textId="77777777" w:rsidR="00524BE0" w:rsidRPr="00031027" w:rsidRDefault="00524BE0" w:rsidP="00006168">
            <w:pPr>
              <w:jc w:val="both"/>
              <w:rPr>
                <w:rFonts w:eastAsia="Calibri" w:cs="Arial"/>
                <w:b/>
                <w:lang w:eastAsia="en-US"/>
              </w:rPr>
            </w:pPr>
          </w:p>
          <w:p w14:paraId="07769B15" w14:textId="566C3FC2" w:rsidR="00524BE0" w:rsidRPr="00722293" w:rsidRDefault="002C4BEA" w:rsidP="00524BE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Identifier</w:t>
            </w:r>
            <w:r w:rsidR="00524BE0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 xml:space="preserve">les caractéristiques </w:t>
            </w:r>
            <w:r w:rsidR="00524BE0">
              <w:rPr>
                <w:rFonts w:cs="Arial"/>
                <w:color w:val="000000" w:themeColor="text1"/>
              </w:rPr>
              <w:t>des éléments repérés de A à F</w:t>
            </w:r>
            <w:r w:rsidR="00524BE0" w:rsidRPr="00722293">
              <w:rPr>
                <w:rFonts w:cs="Arial"/>
                <w:color w:val="000000" w:themeColor="text1"/>
              </w:rPr>
              <w:t xml:space="preserve"> sur le schéma hydraulique</w:t>
            </w:r>
            <w:r>
              <w:rPr>
                <w:rFonts w:cs="Arial"/>
                <w:color w:val="000000" w:themeColor="text1"/>
              </w:rPr>
              <w:t>.</w:t>
            </w:r>
            <w:r w:rsidR="00524BE0">
              <w:rPr>
                <w:rFonts w:cs="Arial"/>
                <w:color w:val="000000" w:themeColor="text1"/>
              </w:rPr>
              <w:t xml:space="preserve"> </w:t>
            </w:r>
            <w:r w:rsidR="00524BE0" w:rsidRPr="00722293">
              <w:rPr>
                <w:rFonts w:cs="Arial"/>
                <w:color w:val="000000" w:themeColor="text1"/>
              </w:rPr>
              <w:t>(D</w:t>
            </w:r>
            <w:r w:rsidR="00241E26">
              <w:rPr>
                <w:rFonts w:cs="Arial"/>
                <w:color w:val="000000" w:themeColor="text1"/>
              </w:rPr>
              <w:t>T</w:t>
            </w:r>
            <w:r>
              <w:rPr>
                <w:rFonts w:cs="Arial"/>
                <w:color w:val="000000" w:themeColor="text1"/>
              </w:rPr>
              <w:t>1)</w:t>
            </w:r>
          </w:p>
          <w:p w14:paraId="6C28196B" w14:textId="77777777" w:rsidR="00524BE0" w:rsidRDefault="00524BE0" w:rsidP="00006168">
            <w:pPr>
              <w:rPr>
                <w:sz w:val="28"/>
              </w:rPr>
            </w:pPr>
          </w:p>
          <w:p w14:paraId="5963FED4" w14:textId="77777777" w:rsidR="00524BE0" w:rsidRDefault="00524BE0" w:rsidP="00006168">
            <w:pPr>
              <w:rPr>
                <w:sz w:val="28"/>
              </w:rPr>
            </w:pPr>
          </w:p>
          <w:p w14:paraId="6C33E6A7" w14:textId="54098EFD" w:rsidR="00524BE0" w:rsidRDefault="00524BE0" w:rsidP="00524BE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cs="Arial"/>
                <w:color w:val="000000" w:themeColor="text1"/>
              </w:rPr>
            </w:pPr>
            <w:r w:rsidRPr="00722293">
              <w:rPr>
                <w:rFonts w:cs="Arial"/>
                <w:color w:val="000000" w:themeColor="text1"/>
              </w:rPr>
              <w:t xml:space="preserve">Identifier les éléments repérés de 1 à 10 sur </w:t>
            </w:r>
            <w:r w:rsidR="00966A9A" w:rsidRPr="00722293">
              <w:rPr>
                <w:rFonts w:cs="Arial"/>
                <w:color w:val="000000" w:themeColor="text1"/>
              </w:rPr>
              <w:t>le schéma</w:t>
            </w:r>
            <w:r w:rsidR="00061491">
              <w:rPr>
                <w:rFonts w:cs="Arial"/>
                <w:color w:val="000000" w:themeColor="text1"/>
              </w:rPr>
              <w:t xml:space="preserve"> hydraulique</w:t>
            </w:r>
            <w:r w:rsidRPr="00722293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 xml:space="preserve">et de réseau sanitaire </w:t>
            </w:r>
            <w:r w:rsidR="00966A9A">
              <w:rPr>
                <w:rFonts w:cs="Arial"/>
                <w:color w:val="000000" w:themeColor="text1"/>
              </w:rPr>
              <w:t>chaufferie</w:t>
            </w:r>
            <w:r w:rsidR="002C4BEA">
              <w:rPr>
                <w:rFonts w:cs="Arial"/>
                <w:color w:val="000000" w:themeColor="text1"/>
              </w:rPr>
              <w:t>.</w:t>
            </w:r>
            <w:r w:rsidR="00966A9A" w:rsidRPr="00722293">
              <w:rPr>
                <w:rFonts w:cs="Arial"/>
                <w:color w:val="000000" w:themeColor="text1"/>
              </w:rPr>
              <w:t xml:space="preserve"> (</w:t>
            </w:r>
            <w:r w:rsidRPr="00722293">
              <w:rPr>
                <w:rFonts w:cs="Arial"/>
                <w:color w:val="000000" w:themeColor="text1"/>
              </w:rPr>
              <w:t>D</w:t>
            </w:r>
            <w:r w:rsidR="008A06CB">
              <w:rPr>
                <w:rFonts w:cs="Arial"/>
                <w:color w:val="000000" w:themeColor="text1"/>
              </w:rPr>
              <w:t>T</w:t>
            </w:r>
            <w:r>
              <w:rPr>
                <w:rFonts w:cs="Arial"/>
                <w:color w:val="000000" w:themeColor="text1"/>
              </w:rPr>
              <w:t xml:space="preserve">1 et </w:t>
            </w:r>
            <w:r w:rsidR="008A06CB">
              <w:rPr>
                <w:rFonts w:cs="Arial"/>
                <w:color w:val="000000" w:themeColor="text1"/>
              </w:rPr>
              <w:t>DT</w:t>
            </w:r>
            <w:r w:rsidR="002C4BEA">
              <w:rPr>
                <w:rFonts w:cs="Arial"/>
                <w:color w:val="000000" w:themeColor="text1"/>
              </w:rPr>
              <w:t>2)</w:t>
            </w:r>
          </w:p>
          <w:p w14:paraId="1E247421" w14:textId="77777777" w:rsidR="00524BE0" w:rsidRPr="00722293" w:rsidRDefault="00524BE0" w:rsidP="00006168">
            <w:pPr>
              <w:spacing w:line="276" w:lineRule="auto"/>
              <w:ind w:left="720"/>
              <w:rPr>
                <w:rFonts w:cs="Arial"/>
                <w:color w:val="000000" w:themeColor="text1"/>
              </w:rPr>
            </w:pPr>
          </w:p>
          <w:p w14:paraId="7787D959" w14:textId="61FAFDE6" w:rsidR="00524BE0" w:rsidRPr="00424D4E" w:rsidRDefault="000F69D0" w:rsidP="00424D4E">
            <w:pPr>
              <w:pStyle w:val="Paragraphedeliste"/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Identifier les trois</w:t>
            </w:r>
            <w:r w:rsidR="00524BE0" w:rsidRPr="00424D4E">
              <w:rPr>
                <w:rFonts w:cs="Arial"/>
                <w:color w:val="000000" w:themeColor="text1"/>
              </w:rPr>
              <w:t xml:space="preserve"> types d’émetteur thermique sur le schéma </w:t>
            </w:r>
            <w:r w:rsidR="00966A9A" w:rsidRPr="00424D4E">
              <w:rPr>
                <w:rFonts w:cs="Arial"/>
                <w:color w:val="000000" w:themeColor="text1"/>
              </w:rPr>
              <w:t>hydraulique. (</w:t>
            </w:r>
            <w:r w:rsidR="008A06CB">
              <w:rPr>
                <w:rFonts w:cs="Arial"/>
                <w:color w:val="000000" w:themeColor="text1"/>
              </w:rPr>
              <w:t>DT</w:t>
            </w:r>
            <w:r w:rsidR="002C4BEA">
              <w:rPr>
                <w:rFonts w:cs="Arial"/>
                <w:color w:val="000000" w:themeColor="text1"/>
              </w:rPr>
              <w:t>1)</w:t>
            </w:r>
          </w:p>
          <w:p w14:paraId="31AA107D" w14:textId="77777777" w:rsidR="00524BE0" w:rsidRDefault="00524BE0" w:rsidP="00006168">
            <w:pPr>
              <w:pStyle w:val="Paragraphedeliste"/>
              <w:rPr>
                <w:rFonts w:cs="Arial"/>
                <w:color w:val="00B050"/>
              </w:rPr>
            </w:pPr>
          </w:p>
          <w:p w14:paraId="64474747" w14:textId="77777777" w:rsidR="00524BE0" w:rsidRPr="00722293" w:rsidRDefault="00524BE0" w:rsidP="00006168">
            <w:pPr>
              <w:spacing w:line="276" w:lineRule="auto"/>
              <w:ind w:left="720"/>
              <w:rPr>
                <w:rFonts w:cs="Arial"/>
                <w:color w:val="00B050"/>
              </w:rPr>
            </w:pPr>
          </w:p>
          <w:p w14:paraId="1D864DA8" w14:textId="29BA762A" w:rsidR="00524BE0" w:rsidRPr="001138DC" w:rsidRDefault="00524BE0" w:rsidP="00424D4E">
            <w:pPr>
              <w:pStyle w:val="Paragraphedeliste"/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 w:rsidRPr="001138DC">
              <w:rPr>
                <w:rFonts w:cs="Arial"/>
              </w:rPr>
              <w:t>Identifier les deux types d</w:t>
            </w:r>
            <w:r>
              <w:rPr>
                <w:rFonts w:cs="Arial"/>
              </w:rPr>
              <w:t>e générateur</w:t>
            </w:r>
            <w:r w:rsidRPr="001138D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thermique</w:t>
            </w:r>
            <w:r w:rsidRPr="001138DC">
              <w:rPr>
                <w:rFonts w:cs="Arial"/>
              </w:rPr>
              <w:t xml:space="preserve"> sur le schéma hydraulique</w:t>
            </w:r>
            <w:r w:rsidR="002C4BEA">
              <w:rPr>
                <w:rFonts w:cs="Arial"/>
              </w:rPr>
              <w:t xml:space="preserve">. </w:t>
            </w:r>
            <w:r w:rsidRPr="00722293">
              <w:rPr>
                <w:rFonts w:cs="Arial"/>
                <w:color w:val="000000" w:themeColor="text1"/>
              </w:rPr>
              <w:t>(</w:t>
            </w:r>
            <w:r w:rsidR="008A06CB">
              <w:rPr>
                <w:rFonts w:cs="Arial"/>
                <w:color w:val="000000" w:themeColor="text1"/>
              </w:rPr>
              <w:t>DT</w:t>
            </w:r>
            <w:r>
              <w:rPr>
                <w:rFonts w:cs="Arial"/>
                <w:color w:val="000000" w:themeColor="text1"/>
              </w:rPr>
              <w:t>1</w:t>
            </w:r>
            <w:r w:rsidR="000F69D0">
              <w:rPr>
                <w:rFonts w:cs="Arial"/>
                <w:color w:val="000000" w:themeColor="text1"/>
              </w:rPr>
              <w:t xml:space="preserve"> et DT2</w:t>
            </w:r>
            <w:r w:rsidR="002C4BEA">
              <w:rPr>
                <w:rFonts w:cs="Arial"/>
                <w:color w:val="000000" w:themeColor="text1"/>
              </w:rPr>
              <w:t>)</w:t>
            </w:r>
          </w:p>
          <w:p w14:paraId="445DD7DC" w14:textId="77777777" w:rsidR="00524BE0" w:rsidRPr="00DF4FA1" w:rsidRDefault="00524BE0" w:rsidP="00006168">
            <w:pPr>
              <w:spacing w:line="276" w:lineRule="auto"/>
              <w:ind w:left="720"/>
              <w:rPr>
                <w:rFonts w:cs="Arial"/>
                <w:color w:val="00B050"/>
              </w:rPr>
            </w:pPr>
          </w:p>
          <w:p w14:paraId="5F2EE4BE" w14:textId="77777777" w:rsidR="00524BE0" w:rsidRPr="00E6110C" w:rsidRDefault="00524BE0" w:rsidP="00006168">
            <w:pPr>
              <w:rPr>
                <w:sz w:val="28"/>
              </w:rPr>
            </w:pPr>
          </w:p>
          <w:p w14:paraId="250A345A" w14:textId="69EB94B1" w:rsidR="00524BE0" w:rsidRDefault="00524BE0" w:rsidP="00524BE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Identifier sur le schéma hydraulique le type de montage des V3V des circuits</w:t>
            </w:r>
            <w:r w:rsidR="00424D4E">
              <w:rPr>
                <w:rFonts w:cs="Arial"/>
              </w:rPr>
              <w:t xml:space="preserve"> cités</w:t>
            </w:r>
            <w:r w:rsidR="002C4BEA">
              <w:rPr>
                <w:rFonts w:cs="Arial"/>
              </w:rPr>
              <w:t xml:space="preserve">. </w:t>
            </w:r>
            <w:r w:rsidRPr="00722293">
              <w:rPr>
                <w:rFonts w:cs="Arial"/>
                <w:color w:val="000000" w:themeColor="text1"/>
              </w:rPr>
              <w:t>(D</w:t>
            </w:r>
            <w:r>
              <w:rPr>
                <w:rFonts w:cs="Arial"/>
                <w:color w:val="000000" w:themeColor="text1"/>
              </w:rPr>
              <w:t>T</w:t>
            </w:r>
            <w:r w:rsidR="002C4BEA">
              <w:rPr>
                <w:rFonts w:cs="Arial"/>
                <w:color w:val="000000" w:themeColor="text1"/>
              </w:rPr>
              <w:t>1</w:t>
            </w:r>
            <w:r w:rsidRPr="00722293">
              <w:rPr>
                <w:rFonts w:cs="Arial"/>
                <w:color w:val="000000" w:themeColor="text1"/>
              </w:rPr>
              <w:t>)</w:t>
            </w:r>
          </w:p>
          <w:p w14:paraId="138726AE" w14:textId="77777777" w:rsidR="00524BE0" w:rsidRDefault="00524BE0" w:rsidP="00006168">
            <w:pPr>
              <w:pStyle w:val="Paragraphedeliste"/>
              <w:rPr>
                <w:rFonts w:cs="Arial"/>
              </w:rPr>
            </w:pPr>
          </w:p>
          <w:p w14:paraId="0B6946C4" w14:textId="77777777" w:rsidR="00524BE0" w:rsidRPr="00E6110C" w:rsidRDefault="00524BE0" w:rsidP="00006168">
            <w:pPr>
              <w:ind w:left="1133"/>
              <w:rPr>
                <w:rFonts w:cs="Arial"/>
                <w:sz w:val="10"/>
              </w:rPr>
            </w:pPr>
          </w:p>
          <w:p w14:paraId="60CC7FA1" w14:textId="3F199AB7" w:rsidR="00524BE0" w:rsidRPr="00936057" w:rsidRDefault="00424D4E" w:rsidP="00CE535B">
            <w:pPr>
              <w:ind w:left="589"/>
              <w:rPr>
                <w:rFonts w:cs="Arial"/>
              </w:rPr>
            </w:pPr>
            <w:r>
              <w:rPr>
                <w:rFonts w:cs="Arial"/>
              </w:rPr>
              <w:t>Indiqu</w:t>
            </w:r>
            <w:r w:rsidR="00524BE0">
              <w:rPr>
                <w:rFonts w:cs="Arial"/>
              </w:rPr>
              <w:t xml:space="preserve">er </w:t>
            </w:r>
            <w:r w:rsidR="0024138E">
              <w:rPr>
                <w:rFonts w:cs="Arial"/>
              </w:rPr>
              <w:t>quel</w:t>
            </w:r>
            <w:r>
              <w:rPr>
                <w:rFonts w:cs="Arial"/>
              </w:rPr>
              <w:t>s seront les</w:t>
            </w:r>
            <w:r w:rsidR="00524BE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effets</w:t>
            </w:r>
            <w:r w:rsidR="00524BE0">
              <w:rPr>
                <w:rFonts w:cs="Arial"/>
              </w:rPr>
              <w:t xml:space="preserve"> de ces montages sur le débit et la température.</w:t>
            </w:r>
          </w:p>
          <w:p w14:paraId="204926B2" w14:textId="77777777" w:rsidR="00524BE0" w:rsidRDefault="00524BE0" w:rsidP="00006168">
            <w:pPr>
              <w:rPr>
                <w:sz w:val="28"/>
              </w:rPr>
            </w:pPr>
          </w:p>
          <w:p w14:paraId="315E4106" w14:textId="77777777" w:rsidR="00524BE0" w:rsidRPr="00E6110C" w:rsidRDefault="00524BE0" w:rsidP="00006168">
            <w:pPr>
              <w:rPr>
                <w:sz w:val="28"/>
              </w:rPr>
            </w:pPr>
          </w:p>
          <w:p w14:paraId="07F14C2A" w14:textId="77777777" w:rsidR="00524BE0" w:rsidRDefault="00524BE0" w:rsidP="00006168">
            <w:pPr>
              <w:rPr>
                <w:sz w:val="28"/>
              </w:rPr>
            </w:pPr>
          </w:p>
          <w:p w14:paraId="4F039796" w14:textId="77777777" w:rsidR="00524BE0" w:rsidRPr="00E6110C" w:rsidRDefault="00524BE0" w:rsidP="00006168">
            <w:pPr>
              <w:rPr>
                <w:sz w:val="28"/>
              </w:rPr>
            </w:pPr>
          </w:p>
          <w:p w14:paraId="57DB3566" w14:textId="77777777" w:rsidR="00524BE0" w:rsidRPr="00936057" w:rsidRDefault="00524BE0" w:rsidP="00006168">
            <w:pPr>
              <w:spacing w:line="276" w:lineRule="auto"/>
              <w:ind w:left="1776"/>
              <w:rPr>
                <w:rFonts w:cs="Arial"/>
              </w:rPr>
            </w:pPr>
          </w:p>
          <w:p w14:paraId="0F9C7714" w14:textId="77777777" w:rsidR="00524BE0" w:rsidRPr="00031027" w:rsidRDefault="00524BE0" w:rsidP="00006168">
            <w:pPr>
              <w:jc w:val="both"/>
              <w:rPr>
                <w:rFonts w:eastAsia="Calibri" w:cs="Arial"/>
                <w:lang w:eastAsia="en-US"/>
              </w:rPr>
            </w:pPr>
          </w:p>
        </w:tc>
        <w:tc>
          <w:tcPr>
            <w:tcW w:w="3824" w:type="dxa"/>
            <w:tcBorders>
              <w:top w:val="nil"/>
            </w:tcBorders>
          </w:tcPr>
          <w:p w14:paraId="0090F8C3" w14:textId="77777777" w:rsidR="00524BE0" w:rsidRPr="00477AB3" w:rsidRDefault="00524BE0" w:rsidP="00006168">
            <w:pPr>
              <w:jc w:val="center"/>
              <w:rPr>
                <w:rFonts w:eastAsia="Calibri" w:cs="Arial"/>
                <w:u w:val="single"/>
                <w:lang w:eastAsia="en-US"/>
              </w:rPr>
            </w:pPr>
          </w:p>
          <w:p w14:paraId="54A3F0AF" w14:textId="0363D2F1" w:rsidR="00524BE0" w:rsidRPr="009F0085" w:rsidRDefault="00524BE0" w:rsidP="007C399A">
            <w:pPr>
              <w:pStyle w:val="Paragraphedeliste"/>
              <w:ind w:left="0"/>
              <w:rPr>
                <w:rFonts w:eastAsia="Calibri" w:cs="Arial"/>
                <w:lang w:eastAsia="en-US"/>
              </w:rPr>
            </w:pPr>
            <w:r w:rsidRPr="009F0085">
              <w:rPr>
                <w:rFonts w:eastAsia="Calibri" w:cs="Arial"/>
                <w:lang w:eastAsia="en-US"/>
              </w:rPr>
              <w:t xml:space="preserve">Les </w:t>
            </w:r>
            <w:r w:rsidR="00424D4E" w:rsidRPr="009F0085">
              <w:rPr>
                <w:rFonts w:eastAsia="Calibri" w:cs="Arial"/>
                <w:lang w:eastAsia="en-US"/>
              </w:rPr>
              <w:t>caractéristiques et fonctions sont correctes</w:t>
            </w:r>
            <w:r w:rsidRPr="009F0085">
              <w:rPr>
                <w:rFonts w:eastAsia="Calibri" w:cs="Arial"/>
                <w:lang w:eastAsia="en-US"/>
              </w:rPr>
              <w:t>.</w:t>
            </w:r>
          </w:p>
          <w:p w14:paraId="30554AFC" w14:textId="77777777" w:rsidR="00524BE0" w:rsidRDefault="00524BE0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532A6995" w14:textId="68F73A44" w:rsidR="00524BE0" w:rsidRDefault="00524BE0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6F833737" w14:textId="17EA2421" w:rsidR="00424D4E" w:rsidRDefault="00424D4E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6525A78B" w14:textId="70886185" w:rsidR="00424D4E" w:rsidRDefault="00424D4E" w:rsidP="007C399A">
            <w:pPr>
              <w:pStyle w:val="Paragraphedeliste"/>
              <w:ind w:left="0"/>
              <w:rPr>
                <w:rFonts w:eastAsia="Calibri" w:cs="Arial"/>
                <w:lang w:eastAsia="en-US"/>
              </w:rPr>
            </w:pPr>
            <w:r>
              <w:rPr>
                <w:rFonts w:eastAsia="Calibri" w:cs="Arial"/>
                <w:lang w:eastAsia="en-US"/>
              </w:rPr>
              <w:t>Les éléments sont bien identifiés,</w:t>
            </w:r>
          </w:p>
          <w:p w14:paraId="3B121B56" w14:textId="3AF279C7" w:rsidR="00424D4E" w:rsidRDefault="00424D4E" w:rsidP="00424D4E">
            <w:pPr>
              <w:jc w:val="center"/>
              <w:rPr>
                <w:rFonts w:eastAsia="Calibri" w:cs="Arial"/>
                <w:lang w:eastAsia="en-US"/>
              </w:rPr>
            </w:pPr>
          </w:p>
          <w:p w14:paraId="0336A316" w14:textId="621B23A9" w:rsidR="00424D4E" w:rsidRDefault="00424D4E" w:rsidP="00424D4E">
            <w:pPr>
              <w:jc w:val="center"/>
              <w:rPr>
                <w:rFonts w:eastAsia="Calibri" w:cs="Arial"/>
                <w:lang w:eastAsia="en-US"/>
              </w:rPr>
            </w:pPr>
          </w:p>
          <w:p w14:paraId="4633EBBB" w14:textId="50E72D8A" w:rsidR="00424D4E" w:rsidRDefault="00424D4E" w:rsidP="00424D4E">
            <w:pPr>
              <w:jc w:val="center"/>
              <w:rPr>
                <w:rFonts w:eastAsia="Calibri" w:cs="Arial"/>
                <w:lang w:eastAsia="en-US"/>
              </w:rPr>
            </w:pPr>
          </w:p>
          <w:p w14:paraId="4FCAE159" w14:textId="77777777" w:rsidR="00424D4E" w:rsidRPr="00424D4E" w:rsidRDefault="00424D4E" w:rsidP="00424D4E">
            <w:pPr>
              <w:jc w:val="center"/>
              <w:rPr>
                <w:rFonts w:eastAsia="Calibri" w:cs="Arial"/>
                <w:lang w:eastAsia="en-US"/>
              </w:rPr>
            </w:pPr>
          </w:p>
          <w:p w14:paraId="4841102E" w14:textId="77777777" w:rsidR="00424D4E" w:rsidRPr="00477AB3" w:rsidRDefault="00424D4E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036D7CDA" w14:textId="225E16D5" w:rsidR="00524BE0" w:rsidRPr="00477AB3" w:rsidRDefault="00524BE0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1A5B7C5B" w14:textId="77777777" w:rsidR="00524BE0" w:rsidRDefault="00524BE0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7ADD03AE" w14:textId="77777777" w:rsidR="0066415B" w:rsidRDefault="0066415B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25A54D42" w14:textId="77777777" w:rsidR="0066415B" w:rsidRDefault="0066415B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5BAF7DA9" w14:textId="77777777" w:rsidR="0066415B" w:rsidRPr="00477AB3" w:rsidRDefault="0066415B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42BE7BA3" w14:textId="77777777" w:rsidR="00524BE0" w:rsidRDefault="00524BE0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2099E81F" w14:textId="77777777" w:rsidR="00524BE0" w:rsidRPr="00477AB3" w:rsidRDefault="00524BE0" w:rsidP="00006168">
            <w:pPr>
              <w:jc w:val="center"/>
              <w:rPr>
                <w:rFonts w:eastAsia="Calibri" w:cs="Arial"/>
                <w:lang w:eastAsia="en-US"/>
              </w:rPr>
            </w:pPr>
          </w:p>
          <w:p w14:paraId="5A7435B4" w14:textId="24898797" w:rsidR="0066415B" w:rsidRDefault="0066415B" w:rsidP="007C399A">
            <w:pPr>
              <w:pStyle w:val="Paragraphedeliste"/>
              <w:ind w:left="0"/>
              <w:rPr>
                <w:rFonts w:eastAsia="Calibri" w:cs="Arial"/>
                <w:lang w:eastAsia="en-US"/>
              </w:rPr>
            </w:pPr>
            <w:r>
              <w:rPr>
                <w:rFonts w:eastAsia="Calibri" w:cs="Arial"/>
                <w:lang w:eastAsia="en-US"/>
              </w:rPr>
              <w:t>Les type</w:t>
            </w:r>
            <w:r w:rsidR="009F0085">
              <w:rPr>
                <w:rFonts w:eastAsia="Calibri" w:cs="Arial"/>
                <w:lang w:eastAsia="en-US"/>
              </w:rPr>
              <w:t>s</w:t>
            </w:r>
            <w:r>
              <w:rPr>
                <w:rFonts w:eastAsia="Calibri" w:cs="Arial"/>
                <w:lang w:eastAsia="en-US"/>
              </w:rPr>
              <w:t xml:space="preserve"> de montage sont bien identifiés,</w:t>
            </w:r>
          </w:p>
          <w:p w14:paraId="4B6AA0D0" w14:textId="77777777" w:rsidR="00524BE0" w:rsidRPr="00031027" w:rsidRDefault="00524BE0" w:rsidP="00006168">
            <w:pPr>
              <w:jc w:val="center"/>
              <w:rPr>
                <w:rFonts w:eastAsia="Calibri" w:cs="Arial"/>
                <w:b/>
                <w:lang w:eastAsia="en-US"/>
              </w:rPr>
            </w:pPr>
          </w:p>
        </w:tc>
      </w:tr>
    </w:tbl>
    <w:p w14:paraId="42F35002" w14:textId="77777777" w:rsidR="00F50FCD" w:rsidRPr="00031027" w:rsidRDefault="00F50FCD" w:rsidP="00F50FCD">
      <w:pPr>
        <w:rPr>
          <w:rFonts w:eastAsia="Calibri" w:cs="Arial"/>
          <w:b/>
          <w:szCs w:val="24"/>
          <w:lang w:eastAsia="en-US"/>
        </w:rPr>
      </w:pPr>
    </w:p>
    <w:p w14:paraId="6DA08BA2" w14:textId="0DF7BBCE" w:rsidR="00B66C31" w:rsidRDefault="00B66C31" w:rsidP="00B66C31">
      <w:pPr>
        <w:spacing w:after="200" w:line="276" w:lineRule="auto"/>
        <w:contextualSpacing/>
        <w:jc w:val="both"/>
        <w:rPr>
          <w:rFonts w:eastAsia="Calibri" w:cs="Arial"/>
          <w:b/>
          <w:szCs w:val="24"/>
          <w:lang w:eastAsia="en-US"/>
        </w:rPr>
      </w:pPr>
    </w:p>
    <w:p w14:paraId="73EC9803" w14:textId="77777777" w:rsidR="00C4043E" w:rsidRDefault="00C4043E" w:rsidP="00B66C31">
      <w:pPr>
        <w:spacing w:after="200" w:line="276" w:lineRule="auto"/>
        <w:contextualSpacing/>
        <w:jc w:val="both"/>
        <w:rPr>
          <w:rFonts w:eastAsia="Calibri" w:cs="Arial"/>
          <w:b/>
          <w:szCs w:val="24"/>
          <w:lang w:eastAsia="en-US"/>
        </w:rPr>
      </w:pPr>
    </w:p>
    <w:p w14:paraId="175F80BE" w14:textId="0AF8B5C7" w:rsidR="00E50C3F" w:rsidRDefault="00E50C3F" w:rsidP="00B66C31">
      <w:pPr>
        <w:spacing w:after="200" w:line="276" w:lineRule="auto"/>
        <w:contextualSpacing/>
        <w:jc w:val="both"/>
        <w:rPr>
          <w:rFonts w:eastAsia="Calibri" w:cs="Arial"/>
          <w:b/>
          <w:szCs w:val="24"/>
          <w:lang w:eastAsia="en-US"/>
        </w:rPr>
      </w:pPr>
    </w:p>
    <w:p w14:paraId="02624559" w14:textId="3EB455E7" w:rsidR="00C4043E" w:rsidRDefault="00C4043E" w:rsidP="00B66C31">
      <w:pPr>
        <w:spacing w:after="200" w:line="276" w:lineRule="auto"/>
        <w:contextualSpacing/>
        <w:jc w:val="both"/>
        <w:rPr>
          <w:rFonts w:eastAsia="Calibri" w:cs="Arial"/>
          <w:b/>
          <w:szCs w:val="24"/>
          <w:lang w:eastAsia="en-US"/>
        </w:rPr>
      </w:pPr>
    </w:p>
    <w:p w14:paraId="2750432E" w14:textId="71F347B9" w:rsidR="00C4043E" w:rsidRDefault="00C4043E" w:rsidP="00B66C31">
      <w:pPr>
        <w:spacing w:after="200" w:line="276" w:lineRule="auto"/>
        <w:contextualSpacing/>
        <w:jc w:val="both"/>
        <w:rPr>
          <w:rFonts w:eastAsia="Calibri" w:cs="Arial"/>
          <w:b/>
          <w:szCs w:val="24"/>
          <w:lang w:eastAsia="en-US"/>
        </w:rPr>
      </w:pPr>
    </w:p>
    <w:p w14:paraId="1D1365EA" w14:textId="34E08ABE" w:rsidR="00C4043E" w:rsidRDefault="00C4043E" w:rsidP="00B66C31">
      <w:pPr>
        <w:spacing w:after="200" w:line="276" w:lineRule="auto"/>
        <w:contextualSpacing/>
        <w:jc w:val="both"/>
        <w:rPr>
          <w:rFonts w:eastAsia="Calibri" w:cs="Arial"/>
          <w:b/>
          <w:szCs w:val="24"/>
          <w:lang w:eastAsia="en-US"/>
        </w:rPr>
      </w:pPr>
    </w:p>
    <w:p w14:paraId="25376B33" w14:textId="77777777" w:rsidR="00C4043E" w:rsidRDefault="00C4043E" w:rsidP="00B66C31">
      <w:pPr>
        <w:spacing w:after="200" w:line="276" w:lineRule="auto"/>
        <w:contextualSpacing/>
        <w:jc w:val="both"/>
        <w:rPr>
          <w:rFonts w:eastAsia="Calibri" w:cs="Arial"/>
          <w:b/>
          <w:szCs w:val="24"/>
          <w:lang w:eastAsia="en-US"/>
        </w:rPr>
      </w:pPr>
    </w:p>
    <w:p w14:paraId="2FECEADB" w14:textId="5AAE1F5B" w:rsidR="00862FF1" w:rsidRPr="00C63528" w:rsidRDefault="001E0BF0" w:rsidP="000B7AA3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7" w:hanging="357"/>
        <w:rPr>
          <w:rFonts w:cs="Arial"/>
          <w:b/>
          <w:color w:val="000000" w:themeColor="text1"/>
          <w:u w:val="single"/>
        </w:rPr>
      </w:pPr>
      <w:r>
        <w:rPr>
          <w:rFonts w:cs="Arial"/>
          <w:b/>
          <w:color w:val="000000" w:themeColor="text1"/>
          <w:u w:val="single"/>
        </w:rPr>
        <w:t>Identifier les caractéristiques d</w:t>
      </w:r>
      <w:r w:rsidR="00862FF1" w:rsidRPr="00C63528">
        <w:rPr>
          <w:rFonts w:cs="Arial"/>
          <w:b/>
          <w:color w:val="000000" w:themeColor="text1"/>
          <w:u w:val="single"/>
        </w:rPr>
        <w:t xml:space="preserve">es éléments </w:t>
      </w:r>
      <w:r>
        <w:rPr>
          <w:rFonts w:cs="Arial"/>
          <w:b/>
          <w:color w:val="000000" w:themeColor="text1"/>
          <w:u w:val="single"/>
        </w:rPr>
        <w:t>repérés de A à F</w:t>
      </w:r>
      <w:r w:rsidR="00862FF1" w:rsidRPr="00C63528">
        <w:rPr>
          <w:rFonts w:cs="Arial"/>
          <w:b/>
          <w:color w:val="000000" w:themeColor="text1"/>
          <w:u w:val="single"/>
        </w:rPr>
        <w:t>.</w:t>
      </w:r>
    </w:p>
    <w:p w14:paraId="4319BFE9" w14:textId="1BCBF5A7" w:rsidR="00B66C31" w:rsidRDefault="00B66C31" w:rsidP="00862F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cs="Arial"/>
        </w:rPr>
      </w:pPr>
    </w:p>
    <w:tbl>
      <w:tblPr>
        <w:tblpPr w:leftFromText="142" w:rightFromText="142" w:vertAnchor="text" w:horzAnchor="page" w:tblpX="12537" w:tblpY="148"/>
        <w:tblW w:w="10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694"/>
        <w:gridCol w:w="992"/>
        <w:gridCol w:w="4609"/>
      </w:tblGrid>
      <w:tr w:rsidR="00BB3F4A" w:rsidRPr="00272C00" w14:paraId="6C2548BC" w14:textId="77777777" w:rsidTr="00BB3F4A">
        <w:trPr>
          <w:trHeight w:val="397"/>
        </w:trPr>
        <w:tc>
          <w:tcPr>
            <w:tcW w:w="2263" w:type="dxa"/>
            <w:shd w:val="clear" w:color="auto" w:fill="F2F2F2"/>
            <w:vAlign w:val="center"/>
          </w:tcPr>
          <w:p w14:paraId="16CBBCA6" w14:textId="77777777" w:rsidR="003F6EEC" w:rsidRPr="00272C00" w:rsidRDefault="003F6EEC" w:rsidP="00DE4E9C">
            <w:pPr>
              <w:spacing w:line="276" w:lineRule="auto"/>
              <w:contextualSpacing/>
              <w:jc w:val="center"/>
              <w:rPr>
                <w:rFonts w:eastAsia="Calibri" w:cs="Arial"/>
                <w:sz w:val="22"/>
                <w:szCs w:val="24"/>
                <w:lang w:eastAsia="en-US"/>
              </w:rPr>
            </w:pPr>
            <w:r>
              <w:rPr>
                <w:rFonts w:eastAsia="Calibri" w:cs="Arial"/>
                <w:sz w:val="22"/>
                <w:szCs w:val="24"/>
                <w:lang w:eastAsia="en-US"/>
              </w:rPr>
              <w:t>Photo</w:t>
            </w:r>
          </w:p>
        </w:tc>
        <w:tc>
          <w:tcPr>
            <w:tcW w:w="2694" w:type="dxa"/>
            <w:shd w:val="clear" w:color="auto" w:fill="F2F2F2"/>
            <w:vAlign w:val="center"/>
          </w:tcPr>
          <w:p w14:paraId="2110F0DE" w14:textId="77777777" w:rsidR="003F6EEC" w:rsidRPr="00272C00" w:rsidRDefault="003F6EEC" w:rsidP="00DE4E9C">
            <w:pPr>
              <w:spacing w:line="276" w:lineRule="auto"/>
              <w:contextualSpacing/>
              <w:jc w:val="center"/>
              <w:rPr>
                <w:rFonts w:eastAsia="Calibri" w:cs="Arial"/>
                <w:sz w:val="22"/>
                <w:szCs w:val="24"/>
                <w:lang w:eastAsia="en-US"/>
              </w:rPr>
            </w:pPr>
            <w:r w:rsidRPr="00272C00">
              <w:rPr>
                <w:rFonts w:eastAsia="Calibri" w:cs="Arial"/>
                <w:sz w:val="22"/>
                <w:szCs w:val="24"/>
                <w:lang w:eastAsia="en-US"/>
              </w:rPr>
              <w:t>Désignation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21F52FD8" w14:textId="77777777" w:rsidR="003F6EEC" w:rsidRPr="00272C00" w:rsidRDefault="003F6EEC" w:rsidP="00DE4E9C">
            <w:pPr>
              <w:spacing w:line="276" w:lineRule="auto"/>
              <w:contextualSpacing/>
              <w:jc w:val="center"/>
              <w:rPr>
                <w:rFonts w:eastAsia="Calibri" w:cs="Arial"/>
                <w:b/>
                <w:szCs w:val="24"/>
                <w:lang w:eastAsia="en-US"/>
              </w:rPr>
            </w:pPr>
            <w:r w:rsidRPr="00272C00">
              <w:rPr>
                <w:rFonts w:eastAsia="Calibri" w:cs="Arial"/>
                <w:sz w:val="22"/>
                <w:szCs w:val="24"/>
                <w:lang w:eastAsia="en-US"/>
              </w:rPr>
              <w:t>Repère</w:t>
            </w:r>
          </w:p>
        </w:tc>
        <w:tc>
          <w:tcPr>
            <w:tcW w:w="4609" w:type="dxa"/>
            <w:shd w:val="clear" w:color="auto" w:fill="F2F2F2"/>
            <w:vAlign w:val="center"/>
          </w:tcPr>
          <w:p w14:paraId="563937FA" w14:textId="1833AA07" w:rsidR="003F6EEC" w:rsidRPr="00272C00" w:rsidRDefault="0024138E" w:rsidP="00DE4E9C">
            <w:pPr>
              <w:spacing w:line="276" w:lineRule="auto"/>
              <w:contextualSpacing/>
              <w:jc w:val="center"/>
              <w:rPr>
                <w:rFonts w:eastAsia="Calibri" w:cs="Arial"/>
                <w:b/>
                <w:szCs w:val="24"/>
                <w:lang w:eastAsia="en-US"/>
              </w:rPr>
            </w:pPr>
            <w:r>
              <w:rPr>
                <w:rFonts w:eastAsia="Calibri" w:cs="Arial"/>
                <w:sz w:val="22"/>
                <w:szCs w:val="24"/>
                <w:lang w:eastAsia="en-US"/>
              </w:rPr>
              <w:t>Caractéristiques</w:t>
            </w:r>
          </w:p>
        </w:tc>
      </w:tr>
      <w:tr w:rsidR="00BB3F4A" w:rsidRPr="00272C00" w14:paraId="1F4FA535" w14:textId="77777777" w:rsidTr="00BB3F4A">
        <w:trPr>
          <w:trHeight w:val="397"/>
        </w:trPr>
        <w:tc>
          <w:tcPr>
            <w:tcW w:w="2263" w:type="dxa"/>
            <w:vAlign w:val="center"/>
          </w:tcPr>
          <w:p w14:paraId="6D64491C" w14:textId="77777777" w:rsidR="003F6EEC" w:rsidRPr="008E2B85" w:rsidRDefault="003F6EEC" w:rsidP="00DE4E9C">
            <w:pPr>
              <w:contextualSpacing/>
              <w:jc w:val="center"/>
              <w:rPr>
                <w:rFonts w:eastAsia="Calibri" w:cs="Arial"/>
                <w:szCs w:val="24"/>
                <w:lang w:eastAsia="en-US"/>
              </w:rPr>
            </w:pPr>
            <w:r>
              <w:rPr>
                <w:rFonts w:eastAsia="Calibri" w:cs="Arial"/>
                <w:noProof/>
                <w:szCs w:val="24"/>
              </w:rPr>
              <w:drawing>
                <wp:inline distT="0" distB="0" distL="0" distR="0" wp14:anchorId="4602E292" wp14:editId="13D26C1E">
                  <wp:extent cx="1390015" cy="1485900"/>
                  <wp:effectExtent l="0" t="0" r="0" b="0"/>
                  <wp:docPr id="31708463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084637" name="Image 31708463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3B5597E8" w14:textId="114AC570" w:rsidR="003F6EEC" w:rsidRPr="00424D4E" w:rsidRDefault="00424D4E" w:rsidP="00DE4E9C">
            <w:pPr>
              <w:spacing w:after="200"/>
              <w:contextualSpacing/>
              <w:jc w:val="center"/>
              <w:rPr>
                <w:rFonts w:eastAsia="Calibri" w:cs="Arial"/>
                <w:szCs w:val="24"/>
                <w:lang w:eastAsia="en-US"/>
              </w:rPr>
            </w:pPr>
            <w:r w:rsidRPr="00424D4E">
              <w:rPr>
                <w:rFonts w:eastAsia="Calibri" w:cs="Arial"/>
                <w:szCs w:val="24"/>
                <w:lang w:eastAsia="en-US"/>
              </w:rPr>
              <w:t>Chaudière</w:t>
            </w:r>
            <w:r>
              <w:rPr>
                <w:rFonts w:eastAsia="Calibri" w:cs="Arial"/>
                <w:szCs w:val="24"/>
                <w:lang w:eastAsia="en-US"/>
              </w:rPr>
              <w:t xml:space="preserve"> gaz</w:t>
            </w:r>
          </w:p>
        </w:tc>
        <w:tc>
          <w:tcPr>
            <w:tcW w:w="992" w:type="dxa"/>
            <w:vAlign w:val="center"/>
          </w:tcPr>
          <w:p w14:paraId="5DB165F0" w14:textId="7F3156B8" w:rsidR="003F6EEC" w:rsidRPr="00C4043E" w:rsidRDefault="00991FFF" w:rsidP="00DE4E9C">
            <w:pPr>
              <w:contextualSpacing/>
              <w:jc w:val="center"/>
              <w:rPr>
                <w:rFonts w:eastAsia="Calibri" w:cs="Arial"/>
                <w:bCs/>
                <w:sz w:val="28"/>
                <w:szCs w:val="28"/>
                <w:lang w:eastAsia="en-US"/>
              </w:rPr>
            </w:pPr>
            <w:r w:rsidRPr="00C4043E">
              <w:rPr>
                <w:rFonts w:eastAsia="Calibri" w:cs="Arial"/>
                <w:bCs/>
                <w:sz w:val="28"/>
                <w:szCs w:val="28"/>
                <w:lang w:eastAsia="en-US"/>
              </w:rPr>
              <w:t>A</w:t>
            </w:r>
          </w:p>
        </w:tc>
        <w:tc>
          <w:tcPr>
            <w:tcW w:w="4609" w:type="dxa"/>
          </w:tcPr>
          <w:p w14:paraId="2B77F289" w14:textId="77777777" w:rsidR="003F6EEC" w:rsidRDefault="003F6EEC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16"/>
                <w:szCs w:val="24"/>
                <w:lang w:eastAsia="en-US"/>
              </w:rPr>
            </w:pPr>
          </w:p>
          <w:p w14:paraId="2678FD3E" w14:textId="77777777" w:rsidR="00DE4E9C" w:rsidRDefault="00DE4E9C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16"/>
                <w:szCs w:val="24"/>
                <w:lang w:eastAsia="en-US"/>
              </w:rPr>
            </w:pPr>
          </w:p>
          <w:p w14:paraId="0587C2FF" w14:textId="77777777" w:rsidR="00DE4E9C" w:rsidRDefault="00DE4E9C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16"/>
                <w:szCs w:val="24"/>
                <w:lang w:eastAsia="en-US"/>
              </w:rPr>
            </w:pPr>
          </w:p>
          <w:p w14:paraId="4043B1D4" w14:textId="37BE1A76" w:rsidR="00DE4E9C" w:rsidRDefault="00DE4E9C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  <w:r>
              <w:rPr>
                <w:rFonts w:eastAsia="Calibri" w:cs="Arial"/>
                <w:b/>
                <w:szCs w:val="24"/>
                <w:lang w:eastAsia="en-US"/>
              </w:rPr>
              <w:t>Puissance unitaire :</w:t>
            </w:r>
          </w:p>
          <w:p w14:paraId="13058420" w14:textId="77777777" w:rsidR="008F6D8B" w:rsidRDefault="008F6D8B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</w:p>
          <w:p w14:paraId="17902366" w14:textId="77777777" w:rsidR="00DE4E9C" w:rsidRDefault="00DE4E9C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</w:p>
          <w:p w14:paraId="79A08D0A" w14:textId="25A38B7A" w:rsidR="00DE4E9C" w:rsidRPr="00DE4E9C" w:rsidRDefault="008F6D8B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  <w:r>
              <w:rPr>
                <w:rFonts w:eastAsia="Calibri" w:cs="Arial"/>
                <w:b/>
                <w:szCs w:val="24"/>
                <w:lang w:eastAsia="en-US"/>
              </w:rPr>
              <w:t>Diamètre nominal départ et retour</w:t>
            </w:r>
            <w:r w:rsidR="00DE4E9C">
              <w:rPr>
                <w:rFonts w:eastAsia="Calibri" w:cs="Arial"/>
                <w:b/>
                <w:szCs w:val="24"/>
                <w:lang w:eastAsia="en-US"/>
              </w:rPr>
              <w:t xml:space="preserve"> : </w:t>
            </w:r>
          </w:p>
        </w:tc>
      </w:tr>
      <w:tr w:rsidR="00BB3F4A" w:rsidRPr="00272C00" w14:paraId="4B53A481" w14:textId="77777777" w:rsidTr="00BB3F4A">
        <w:trPr>
          <w:trHeight w:val="397"/>
        </w:trPr>
        <w:tc>
          <w:tcPr>
            <w:tcW w:w="2263" w:type="dxa"/>
            <w:vAlign w:val="center"/>
          </w:tcPr>
          <w:p w14:paraId="4D819D5F" w14:textId="77777777" w:rsidR="003F6EEC" w:rsidRPr="008E2B85" w:rsidRDefault="003F6EEC" w:rsidP="00DE4E9C">
            <w:pPr>
              <w:contextualSpacing/>
              <w:jc w:val="center"/>
              <w:rPr>
                <w:rFonts w:eastAsia="Calibri" w:cs="Arial"/>
                <w:szCs w:val="24"/>
                <w:lang w:eastAsia="en-US"/>
              </w:rPr>
            </w:pPr>
            <w:r>
              <w:rPr>
                <w:rFonts w:eastAsia="Calibri" w:cs="Arial"/>
                <w:noProof/>
                <w:szCs w:val="24"/>
              </w:rPr>
              <w:drawing>
                <wp:inline distT="0" distB="0" distL="0" distR="0" wp14:anchorId="55772E0E" wp14:editId="3497DC35">
                  <wp:extent cx="943207" cy="1333500"/>
                  <wp:effectExtent l="0" t="0" r="0" b="0"/>
                  <wp:docPr id="131829183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291833" name="Image 131829183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7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007F2B6B" w14:textId="2B8E2275" w:rsidR="003F6EEC" w:rsidRPr="008E2B85" w:rsidRDefault="00424D4E" w:rsidP="00DE4E9C">
            <w:pPr>
              <w:contextualSpacing/>
              <w:jc w:val="center"/>
              <w:rPr>
                <w:rFonts w:eastAsia="Calibri" w:cs="Arial"/>
                <w:szCs w:val="24"/>
                <w:lang w:eastAsia="en-US"/>
              </w:rPr>
            </w:pPr>
            <w:r>
              <w:rPr>
                <w:rFonts w:eastAsia="Calibri" w:cs="Arial"/>
                <w:szCs w:val="24"/>
                <w:lang w:eastAsia="en-US"/>
              </w:rPr>
              <w:t>Vase d’expansion fermé</w:t>
            </w:r>
          </w:p>
        </w:tc>
        <w:tc>
          <w:tcPr>
            <w:tcW w:w="992" w:type="dxa"/>
            <w:vAlign w:val="center"/>
          </w:tcPr>
          <w:p w14:paraId="29B15C8C" w14:textId="22D8BD0B" w:rsidR="003F6EEC" w:rsidRPr="00C4043E" w:rsidRDefault="00991FFF" w:rsidP="00DE4E9C">
            <w:pPr>
              <w:contextualSpacing/>
              <w:jc w:val="center"/>
              <w:rPr>
                <w:rFonts w:eastAsia="Calibri" w:cs="Arial"/>
                <w:bCs/>
                <w:sz w:val="28"/>
                <w:szCs w:val="28"/>
                <w:lang w:eastAsia="en-US"/>
              </w:rPr>
            </w:pPr>
            <w:r w:rsidRPr="00C4043E">
              <w:rPr>
                <w:rFonts w:eastAsia="Calibri" w:cs="Arial"/>
                <w:bCs/>
                <w:sz w:val="28"/>
                <w:szCs w:val="28"/>
                <w:lang w:eastAsia="en-US"/>
              </w:rPr>
              <w:t>B</w:t>
            </w:r>
          </w:p>
        </w:tc>
        <w:tc>
          <w:tcPr>
            <w:tcW w:w="4609" w:type="dxa"/>
          </w:tcPr>
          <w:p w14:paraId="51C5873C" w14:textId="77777777" w:rsidR="003F6EEC" w:rsidRDefault="003F6EEC" w:rsidP="00DE4E9C">
            <w:pPr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</w:p>
          <w:p w14:paraId="7141DE93" w14:textId="77777777" w:rsidR="00DE4E9C" w:rsidRDefault="00DE4E9C" w:rsidP="00DE4E9C">
            <w:pPr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</w:p>
          <w:p w14:paraId="57E137F0" w14:textId="77777777" w:rsidR="00DE4E9C" w:rsidRDefault="00DE4E9C" w:rsidP="00DE4E9C">
            <w:pPr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</w:p>
          <w:p w14:paraId="143834F0" w14:textId="439FE0A6" w:rsidR="00DE4E9C" w:rsidRPr="008E2B85" w:rsidRDefault="00DE4E9C" w:rsidP="00DE4E9C">
            <w:pPr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  <w:r>
              <w:rPr>
                <w:rFonts w:eastAsia="Calibri" w:cs="Arial"/>
                <w:b/>
                <w:szCs w:val="24"/>
                <w:lang w:eastAsia="en-US"/>
              </w:rPr>
              <w:t>Capacité en litres :</w:t>
            </w:r>
          </w:p>
        </w:tc>
      </w:tr>
      <w:tr w:rsidR="00BB3F4A" w:rsidRPr="00272C00" w14:paraId="5F2532FA" w14:textId="77777777" w:rsidTr="00BB3F4A">
        <w:trPr>
          <w:trHeight w:val="1724"/>
        </w:trPr>
        <w:tc>
          <w:tcPr>
            <w:tcW w:w="2263" w:type="dxa"/>
            <w:vAlign w:val="center"/>
          </w:tcPr>
          <w:p w14:paraId="124EE215" w14:textId="3F60B6D7" w:rsidR="003F6EEC" w:rsidRPr="008E2B85" w:rsidRDefault="00E06610" w:rsidP="00DE4E9C">
            <w:pPr>
              <w:contextualSpacing/>
              <w:jc w:val="center"/>
              <w:rPr>
                <w:rFonts w:eastAsia="Calibri" w:cs="Arial"/>
                <w:szCs w:val="24"/>
                <w:lang w:eastAsia="en-US"/>
              </w:rPr>
            </w:pPr>
            <w:r>
              <w:rPr>
                <w:rFonts w:eastAsia="Calibri" w:cs="Arial"/>
                <w:noProof/>
                <w:szCs w:val="24"/>
              </w:rPr>
              <w:drawing>
                <wp:inline distT="0" distB="0" distL="0" distR="0" wp14:anchorId="7C532B4C" wp14:editId="595C94D9">
                  <wp:extent cx="1299845" cy="1113155"/>
                  <wp:effectExtent l="0" t="0" r="0" b="4445"/>
                  <wp:docPr id="135926980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269807" name="Image 135926980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7743ED2F" w14:textId="2D0F81B5" w:rsidR="003F6EEC" w:rsidRPr="008E2B85" w:rsidRDefault="00424D4E" w:rsidP="00DE4E9C">
            <w:pPr>
              <w:contextualSpacing/>
              <w:jc w:val="center"/>
              <w:rPr>
                <w:rFonts w:eastAsia="Calibri" w:cs="Arial"/>
                <w:szCs w:val="24"/>
                <w:lang w:eastAsia="en-US"/>
              </w:rPr>
            </w:pPr>
            <w:r>
              <w:rPr>
                <w:rFonts w:eastAsia="Calibri" w:cs="Arial"/>
                <w:szCs w:val="24"/>
                <w:lang w:eastAsia="en-US"/>
              </w:rPr>
              <w:t>Pompe jumelée</w:t>
            </w:r>
          </w:p>
        </w:tc>
        <w:tc>
          <w:tcPr>
            <w:tcW w:w="992" w:type="dxa"/>
            <w:vAlign w:val="center"/>
          </w:tcPr>
          <w:p w14:paraId="03EF0EB4" w14:textId="74EA1A7C" w:rsidR="003F6EEC" w:rsidRPr="00C4043E" w:rsidRDefault="00991FFF" w:rsidP="00DE4E9C">
            <w:pPr>
              <w:contextualSpacing/>
              <w:jc w:val="center"/>
              <w:rPr>
                <w:rFonts w:eastAsia="Calibri" w:cs="Arial"/>
                <w:bCs/>
                <w:sz w:val="28"/>
                <w:szCs w:val="28"/>
                <w:lang w:eastAsia="en-US"/>
              </w:rPr>
            </w:pPr>
            <w:r w:rsidRPr="00C4043E">
              <w:rPr>
                <w:rFonts w:eastAsia="Calibri" w:cs="Arial"/>
                <w:bCs/>
                <w:sz w:val="28"/>
                <w:szCs w:val="28"/>
                <w:lang w:eastAsia="en-US"/>
              </w:rPr>
              <w:t>D</w:t>
            </w:r>
          </w:p>
        </w:tc>
        <w:tc>
          <w:tcPr>
            <w:tcW w:w="4609" w:type="dxa"/>
          </w:tcPr>
          <w:p w14:paraId="31FE6121" w14:textId="77777777" w:rsidR="00E06610" w:rsidRDefault="00E06610" w:rsidP="00E06610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</w:p>
          <w:p w14:paraId="61727427" w14:textId="2E526926" w:rsidR="00E06610" w:rsidRDefault="00E06610" w:rsidP="00E06610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  <w:r>
              <w:rPr>
                <w:rFonts w:eastAsia="Calibri" w:cs="Arial"/>
                <w:b/>
                <w:szCs w:val="24"/>
                <w:lang w:eastAsia="en-US"/>
              </w:rPr>
              <w:t>Débit estimé :</w:t>
            </w:r>
          </w:p>
          <w:p w14:paraId="7EDEE85C" w14:textId="77777777" w:rsidR="00E06610" w:rsidRDefault="00E06610" w:rsidP="00E06610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</w:p>
          <w:p w14:paraId="0513AECA" w14:textId="56B23373" w:rsidR="003F6EEC" w:rsidRPr="008E2B85" w:rsidRDefault="00521A6D" w:rsidP="00E06610">
            <w:pPr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  <w:r>
              <w:rPr>
                <w:rFonts w:eastAsia="Calibri" w:cs="Arial"/>
                <w:b/>
                <w:szCs w:val="24"/>
                <w:lang w:eastAsia="en-US"/>
              </w:rPr>
              <w:t>Diamètre nominal</w:t>
            </w:r>
            <w:r w:rsidR="00E06610">
              <w:rPr>
                <w:rFonts w:eastAsia="Calibri" w:cs="Arial"/>
                <w:b/>
                <w:szCs w:val="24"/>
                <w:lang w:eastAsia="en-US"/>
              </w:rPr>
              <w:t> :</w:t>
            </w:r>
          </w:p>
        </w:tc>
      </w:tr>
      <w:tr w:rsidR="00BB3F4A" w:rsidRPr="00272C00" w14:paraId="6F1D606C" w14:textId="77777777" w:rsidTr="00BB3F4A">
        <w:trPr>
          <w:trHeight w:val="397"/>
        </w:trPr>
        <w:tc>
          <w:tcPr>
            <w:tcW w:w="2263" w:type="dxa"/>
            <w:vAlign w:val="center"/>
          </w:tcPr>
          <w:p w14:paraId="3121987B" w14:textId="77777777" w:rsidR="003F6EEC" w:rsidRPr="008E2B85" w:rsidRDefault="003F6EEC" w:rsidP="00DE4E9C">
            <w:pPr>
              <w:contextualSpacing/>
              <w:jc w:val="center"/>
              <w:rPr>
                <w:rFonts w:eastAsia="Calibri" w:cs="Arial"/>
                <w:szCs w:val="24"/>
                <w:lang w:eastAsia="en-US"/>
              </w:rPr>
            </w:pPr>
            <w:r>
              <w:rPr>
                <w:rFonts w:eastAsia="Calibri" w:cs="Arial"/>
                <w:noProof/>
                <w:szCs w:val="24"/>
              </w:rPr>
              <w:drawing>
                <wp:inline distT="0" distB="0" distL="0" distR="0" wp14:anchorId="1E92B4E6" wp14:editId="6E017E03">
                  <wp:extent cx="1390015" cy="1244600"/>
                  <wp:effectExtent l="0" t="0" r="0" b="0"/>
                  <wp:docPr id="155552901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529010" name="Image 15555290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70E38398" w14:textId="2E2CFDCD" w:rsidR="003F6EEC" w:rsidRPr="00424D4E" w:rsidRDefault="00424D4E" w:rsidP="00DE4E9C">
            <w:pPr>
              <w:spacing w:after="200"/>
              <w:contextualSpacing/>
              <w:jc w:val="center"/>
              <w:rPr>
                <w:rFonts w:eastAsia="Calibri" w:cs="Arial"/>
                <w:szCs w:val="24"/>
                <w:lang w:eastAsia="en-US"/>
              </w:rPr>
            </w:pPr>
            <w:r w:rsidRPr="00424D4E">
              <w:rPr>
                <w:rFonts w:eastAsia="Calibri" w:cs="Arial"/>
                <w:szCs w:val="24"/>
                <w:lang w:eastAsia="en-US"/>
              </w:rPr>
              <w:t>Pot de dégazage</w:t>
            </w:r>
          </w:p>
        </w:tc>
        <w:tc>
          <w:tcPr>
            <w:tcW w:w="992" w:type="dxa"/>
            <w:vAlign w:val="center"/>
          </w:tcPr>
          <w:p w14:paraId="633C410C" w14:textId="54070AD8" w:rsidR="003F6EEC" w:rsidRPr="00C4043E" w:rsidRDefault="00991FFF" w:rsidP="00DE4E9C">
            <w:pPr>
              <w:contextualSpacing/>
              <w:jc w:val="center"/>
              <w:rPr>
                <w:rFonts w:eastAsia="Calibri" w:cs="Arial"/>
                <w:bCs/>
                <w:sz w:val="28"/>
                <w:szCs w:val="28"/>
                <w:lang w:eastAsia="en-US"/>
              </w:rPr>
            </w:pPr>
            <w:r w:rsidRPr="00C4043E">
              <w:rPr>
                <w:rFonts w:eastAsia="Calibri" w:cs="Arial"/>
                <w:bCs/>
                <w:sz w:val="28"/>
                <w:szCs w:val="28"/>
                <w:lang w:eastAsia="en-US"/>
              </w:rPr>
              <w:t>E</w:t>
            </w:r>
          </w:p>
        </w:tc>
        <w:tc>
          <w:tcPr>
            <w:tcW w:w="4609" w:type="dxa"/>
          </w:tcPr>
          <w:p w14:paraId="199859AE" w14:textId="77777777" w:rsidR="003F6EEC" w:rsidRPr="003823D7" w:rsidRDefault="003F6EEC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04B52668" w14:textId="77777777" w:rsidR="003F6EEC" w:rsidRDefault="003F6EEC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5DABE017" w14:textId="77777777" w:rsidR="003F6EEC" w:rsidRDefault="003F6EEC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6D91D534" w14:textId="77777777" w:rsidR="00E06610" w:rsidRDefault="00E06610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1FD87C10" w14:textId="77777777" w:rsidR="00E06610" w:rsidRDefault="00E06610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0913D3ED" w14:textId="77777777" w:rsidR="00E06610" w:rsidRDefault="00E06610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5298F10D" w14:textId="77777777" w:rsidR="00E06610" w:rsidRDefault="00E06610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3456E04A" w14:textId="77777777" w:rsidR="00E06610" w:rsidRDefault="00E06610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348F0E1E" w14:textId="6DB559E2" w:rsidR="00E06610" w:rsidRPr="00E06610" w:rsidRDefault="00E06610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  <w:r>
              <w:rPr>
                <w:rFonts w:eastAsia="Calibri" w:cs="Arial"/>
                <w:b/>
                <w:szCs w:val="24"/>
                <w:lang w:eastAsia="en-US"/>
              </w:rPr>
              <w:t>Diamètre de raccordement :</w:t>
            </w:r>
          </w:p>
        </w:tc>
      </w:tr>
      <w:tr w:rsidR="00BB3F4A" w:rsidRPr="00272C00" w14:paraId="1964AB0D" w14:textId="77777777" w:rsidTr="00BB3F4A">
        <w:trPr>
          <w:trHeight w:val="397"/>
        </w:trPr>
        <w:tc>
          <w:tcPr>
            <w:tcW w:w="2263" w:type="dxa"/>
            <w:vAlign w:val="center"/>
          </w:tcPr>
          <w:p w14:paraId="55091308" w14:textId="480F0708" w:rsidR="003F6EEC" w:rsidRDefault="00BB3F4A" w:rsidP="00DE4E9C">
            <w:pPr>
              <w:contextualSpacing/>
              <w:jc w:val="center"/>
              <w:rPr>
                <w:rFonts w:eastAsia="Calibri" w:cs="Arial"/>
                <w:noProof/>
                <w:szCs w:val="24"/>
                <w:lang w:eastAsia="en-US"/>
              </w:rPr>
            </w:pPr>
            <w:r>
              <w:rPr>
                <w:rFonts w:eastAsia="Calibri" w:cs="Arial"/>
                <w:noProof/>
                <w:szCs w:val="24"/>
              </w:rPr>
              <w:drawing>
                <wp:inline distT="0" distB="0" distL="0" distR="0" wp14:anchorId="038D9726" wp14:editId="04250B3D">
                  <wp:extent cx="787400" cy="1181100"/>
                  <wp:effectExtent l="0" t="0" r="0" b="0"/>
                  <wp:docPr id="76655208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52084" name="Image 76655208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59FADF76" w14:textId="77777777" w:rsidR="003F6EEC" w:rsidRDefault="003F6EEC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3F108221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440386BA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7DC287D1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1F93F135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57BEE5F4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03CC8C50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0F7A43F5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37DD0D86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1837F1A9" w14:textId="2840F72E" w:rsidR="00807611" w:rsidRPr="00424D4E" w:rsidRDefault="00424D4E" w:rsidP="00DE4E9C">
            <w:pPr>
              <w:spacing w:after="200"/>
              <w:contextualSpacing/>
              <w:jc w:val="center"/>
              <w:rPr>
                <w:rFonts w:eastAsia="Calibri" w:cs="Arial"/>
                <w:szCs w:val="24"/>
                <w:lang w:eastAsia="en-US"/>
              </w:rPr>
            </w:pPr>
            <w:r w:rsidRPr="00424D4E">
              <w:rPr>
                <w:rFonts w:eastAsia="Calibri" w:cs="Arial"/>
                <w:szCs w:val="24"/>
                <w:lang w:eastAsia="en-US"/>
              </w:rPr>
              <w:t>Soupape de sécurité</w:t>
            </w:r>
          </w:p>
          <w:p w14:paraId="3D59BC92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4E1E921B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4B6CFE4F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4E924678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7286DEB5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0BEA0809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1F32BAE1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1BB42235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21EFEAE9" w14:textId="77777777" w:rsidR="00807611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  <w:p w14:paraId="582C073A" w14:textId="77777777" w:rsidR="00807611" w:rsidRPr="008E2B85" w:rsidRDefault="00807611" w:rsidP="00DE4E9C">
            <w:pPr>
              <w:spacing w:after="200"/>
              <w:contextualSpacing/>
              <w:jc w:val="center"/>
              <w:rPr>
                <w:rFonts w:eastAsia="Calibri" w:cs="Arial"/>
                <w:sz w:val="10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2C1E166F" w14:textId="2D37EDCA" w:rsidR="003F6EEC" w:rsidRPr="00C4043E" w:rsidRDefault="00991FFF" w:rsidP="00DE4E9C">
            <w:pPr>
              <w:contextualSpacing/>
              <w:jc w:val="center"/>
              <w:rPr>
                <w:rFonts w:eastAsia="Calibri" w:cs="Arial"/>
                <w:bCs/>
                <w:sz w:val="28"/>
                <w:szCs w:val="28"/>
                <w:lang w:eastAsia="en-US"/>
              </w:rPr>
            </w:pPr>
            <w:r w:rsidRPr="00C4043E">
              <w:rPr>
                <w:rFonts w:eastAsia="Calibri" w:cs="Arial"/>
                <w:bCs/>
                <w:sz w:val="28"/>
                <w:szCs w:val="28"/>
                <w:lang w:eastAsia="en-US"/>
              </w:rPr>
              <w:t>F</w:t>
            </w:r>
          </w:p>
        </w:tc>
        <w:tc>
          <w:tcPr>
            <w:tcW w:w="4609" w:type="dxa"/>
          </w:tcPr>
          <w:p w14:paraId="334175A2" w14:textId="77777777" w:rsidR="003F6EEC" w:rsidRDefault="003F6EEC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487EDAFE" w14:textId="77777777" w:rsidR="00BB3F4A" w:rsidRDefault="00BB3F4A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012005EC" w14:textId="77777777" w:rsidR="00BB3F4A" w:rsidRDefault="00BB3F4A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5D003925" w14:textId="77777777" w:rsidR="00BB3F4A" w:rsidRDefault="00BB3F4A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648FB099" w14:textId="77777777" w:rsidR="00BB3F4A" w:rsidRDefault="00BB3F4A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247DCCD5" w14:textId="77777777" w:rsidR="00BB3F4A" w:rsidRDefault="00BB3F4A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4604FD1E" w14:textId="77777777" w:rsidR="00BB3F4A" w:rsidRDefault="00BB3F4A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 w:val="8"/>
                <w:szCs w:val="24"/>
                <w:lang w:eastAsia="en-US"/>
              </w:rPr>
            </w:pPr>
          </w:p>
          <w:p w14:paraId="77C5C744" w14:textId="41DBC904" w:rsidR="00BB3F4A" w:rsidRDefault="00BB3F4A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  <w:r>
              <w:rPr>
                <w:rFonts w:eastAsia="Calibri" w:cs="Arial"/>
                <w:b/>
                <w:szCs w:val="24"/>
                <w:lang w:eastAsia="en-US"/>
              </w:rPr>
              <w:t>Nombre par chaudière :</w:t>
            </w:r>
          </w:p>
          <w:p w14:paraId="68D6D436" w14:textId="77777777" w:rsidR="00BB3F4A" w:rsidRDefault="00BB3F4A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</w:p>
          <w:p w14:paraId="194F7C6A" w14:textId="2BD231D6" w:rsidR="00BB3F4A" w:rsidRPr="00BB3F4A" w:rsidRDefault="008F6D8B" w:rsidP="00DE4E9C">
            <w:pPr>
              <w:spacing w:after="200"/>
              <w:contextualSpacing/>
              <w:jc w:val="both"/>
              <w:rPr>
                <w:rFonts w:eastAsia="Calibri" w:cs="Arial"/>
                <w:b/>
                <w:szCs w:val="24"/>
                <w:lang w:eastAsia="en-US"/>
              </w:rPr>
            </w:pPr>
            <w:r>
              <w:rPr>
                <w:rFonts w:eastAsia="Calibri" w:cs="Arial"/>
                <w:b/>
                <w:szCs w:val="24"/>
                <w:lang w:eastAsia="en-US"/>
              </w:rPr>
              <w:t>Nombre total</w:t>
            </w:r>
            <w:r w:rsidR="0021596C">
              <w:rPr>
                <w:rFonts w:eastAsia="Calibri" w:cs="Arial"/>
                <w:b/>
                <w:szCs w:val="24"/>
                <w:lang w:eastAsia="en-US"/>
              </w:rPr>
              <w:t xml:space="preserve"> </w:t>
            </w:r>
            <w:r w:rsidR="00BB3F4A">
              <w:rPr>
                <w:rFonts w:eastAsia="Calibri" w:cs="Arial"/>
                <w:b/>
                <w:szCs w:val="24"/>
                <w:lang w:eastAsia="en-US"/>
              </w:rPr>
              <w:t xml:space="preserve">: </w:t>
            </w:r>
          </w:p>
        </w:tc>
      </w:tr>
    </w:tbl>
    <w:p w14:paraId="00C538C8" w14:textId="77777777" w:rsidR="00807611" w:rsidRDefault="00807611" w:rsidP="003F6E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cs="Arial"/>
        </w:rPr>
      </w:pPr>
    </w:p>
    <w:p w14:paraId="6FBDF4BF" w14:textId="77777777" w:rsidR="003F6EEC" w:rsidRDefault="003F6EEC" w:rsidP="003F6E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cs="Arial"/>
        </w:rPr>
      </w:pPr>
    </w:p>
    <w:p w14:paraId="366B10DA" w14:textId="77777777" w:rsidR="00862FF1" w:rsidRDefault="00862FF1" w:rsidP="003F6E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cs="Arial"/>
        </w:rPr>
      </w:pPr>
    </w:p>
    <w:p w14:paraId="16105410" w14:textId="77777777" w:rsidR="001F4866" w:rsidRDefault="001F4866" w:rsidP="003F6E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cs="Arial"/>
        </w:rPr>
      </w:pPr>
    </w:p>
    <w:p w14:paraId="6985EBD4" w14:textId="37A160E0" w:rsidR="008A2A18" w:rsidRDefault="008A2A18" w:rsidP="008A2A18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Theme="majorHAnsi" w:hAnsiTheme="majorHAnsi" w:cstheme="majorHAnsi"/>
          <w:b/>
          <w:szCs w:val="24"/>
        </w:rPr>
      </w:pPr>
    </w:p>
    <w:p w14:paraId="450E4B24" w14:textId="77777777" w:rsidR="0021596C" w:rsidRDefault="0021596C" w:rsidP="008A2A18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Theme="majorHAnsi" w:hAnsiTheme="majorHAnsi" w:cstheme="majorHAnsi"/>
          <w:b/>
          <w:szCs w:val="24"/>
        </w:rPr>
      </w:pPr>
    </w:p>
    <w:p w14:paraId="286A2180" w14:textId="77777777" w:rsidR="008A2A18" w:rsidRDefault="008A2A18" w:rsidP="008A2A18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Theme="majorHAnsi" w:hAnsiTheme="majorHAnsi" w:cstheme="majorHAnsi"/>
          <w:b/>
          <w:szCs w:val="24"/>
        </w:rPr>
      </w:pPr>
    </w:p>
    <w:p w14:paraId="2C24C99B" w14:textId="59E41FD7" w:rsidR="003F6EEC" w:rsidRDefault="003F6EEC" w:rsidP="000B7AA3">
      <w:pPr>
        <w:pStyle w:val="Paragraphedeliste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7" w:hanging="357"/>
        <w:rPr>
          <w:rFonts w:asciiTheme="majorHAnsi" w:hAnsiTheme="majorHAnsi" w:cstheme="majorHAnsi"/>
          <w:b/>
          <w:szCs w:val="24"/>
        </w:rPr>
      </w:pPr>
      <w:r w:rsidRPr="008A2A18">
        <w:rPr>
          <w:rFonts w:asciiTheme="majorHAnsi" w:hAnsiTheme="majorHAnsi" w:cstheme="majorHAnsi"/>
          <w:b/>
          <w:szCs w:val="24"/>
        </w:rPr>
        <w:t xml:space="preserve">Identifier les éléments repérés de 1 à </w:t>
      </w:r>
      <w:r w:rsidR="00061491">
        <w:rPr>
          <w:rFonts w:asciiTheme="majorHAnsi" w:hAnsiTheme="majorHAnsi" w:cstheme="majorHAnsi"/>
          <w:b/>
          <w:szCs w:val="24"/>
        </w:rPr>
        <w:t>10 sur le schéma de principe du réseau sanitaire chaufferie</w:t>
      </w:r>
      <w:r w:rsidRPr="008A2A18">
        <w:rPr>
          <w:rFonts w:asciiTheme="majorHAnsi" w:hAnsiTheme="majorHAnsi" w:cstheme="majorHAnsi"/>
          <w:b/>
          <w:szCs w:val="24"/>
        </w:rPr>
        <w:t>.</w:t>
      </w:r>
      <w:r w:rsidR="00061491">
        <w:rPr>
          <w:rFonts w:asciiTheme="majorHAnsi" w:hAnsiTheme="majorHAnsi" w:cstheme="majorHAnsi"/>
          <w:b/>
          <w:szCs w:val="24"/>
        </w:rPr>
        <w:t xml:space="preserve"> (DT2)</w:t>
      </w:r>
    </w:p>
    <w:p w14:paraId="664849B5" w14:textId="77777777" w:rsidR="008A2A18" w:rsidRPr="008A2A18" w:rsidRDefault="008A2A18" w:rsidP="008A2A18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720"/>
        <w:rPr>
          <w:rFonts w:asciiTheme="majorHAnsi" w:hAnsiTheme="majorHAnsi" w:cstheme="majorHAnsi"/>
          <w:b/>
          <w:szCs w:val="24"/>
        </w:rPr>
      </w:pPr>
    </w:p>
    <w:p w14:paraId="15A6EF71" w14:textId="77777777" w:rsidR="003F6EEC" w:rsidRPr="00424D4E" w:rsidRDefault="003F6EEC" w:rsidP="003F6E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Theme="majorHAnsi" w:hAnsiTheme="majorHAnsi" w:cstheme="majorHAnsi"/>
          <w:bCs/>
          <w:szCs w:val="24"/>
        </w:rPr>
      </w:pP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544"/>
        <w:gridCol w:w="5593"/>
      </w:tblGrid>
      <w:tr w:rsidR="003F6EEC" w:rsidRPr="00424D4E" w14:paraId="4621C355" w14:textId="77777777" w:rsidTr="00807611">
        <w:tc>
          <w:tcPr>
            <w:tcW w:w="1271" w:type="dxa"/>
            <w:shd w:val="pct10" w:color="auto" w:fill="auto"/>
          </w:tcPr>
          <w:p w14:paraId="7ABFA2F7" w14:textId="2283445E" w:rsidR="003F6EEC" w:rsidRPr="00424D4E" w:rsidRDefault="003F6EEC" w:rsidP="00AA5F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center"/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</w:pPr>
            <w:r w:rsidRPr="00424D4E"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  <w:t>Repère</w:t>
            </w:r>
          </w:p>
        </w:tc>
        <w:tc>
          <w:tcPr>
            <w:tcW w:w="3544" w:type="dxa"/>
            <w:shd w:val="pct10" w:color="auto" w:fill="auto"/>
          </w:tcPr>
          <w:p w14:paraId="24DBD671" w14:textId="20E29F0B" w:rsidR="003F6EEC" w:rsidRPr="00424D4E" w:rsidRDefault="003F6EEC" w:rsidP="00AA5F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center"/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</w:pPr>
            <w:r w:rsidRPr="00424D4E"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  <w:t>Nom de l’élément</w:t>
            </w:r>
          </w:p>
        </w:tc>
        <w:tc>
          <w:tcPr>
            <w:tcW w:w="5593" w:type="dxa"/>
            <w:shd w:val="pct10" w:color="auto" w:fill="auto"/>
          </w:tcPr>
          <w:p w14:paraId="20BE7881" w14:textId="2BFCF657" w:rsidR="003F6EEC" w:rsidRPr="00424D4E" w:rsidRDefault="003F6EEC" w:rsidP="00AA5F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center"/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</w:pPr>
            <w:r w:rsidRPr="00424D4E"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  <w:t>Fonction</w:t>
            </w:r>
          </w:p>
        </w:tc>
      </w:tr>
      <w:tr w:rsidR="003F6EEC" w:rsidRPr="00424D4E" w14:paraId="226A7BB2" w14:textId="77777777" w:rsidTr="00AD4837">
        <w:tc>
          <w:tcPr>
            <w:tcW w:w="1271" w:type="dxa"/>
            <w:vAlign w:val="center"/>
          </w:tcPr>
          <w:p w14:paraId="7A4D5CEB" w14:textId="77777777" w:rsidR="00AD4837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  <w:p w14:paraId="7E95AB65" w14:textId="4769705F" w:rsidR="003F6EEC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 1</w:t>
            </w:r>
          </w:p>
          <w:p w14:paraId="323348B2" w14:textId="77777777" w:rsidR="00807611" w:rsidRPr="00AA5FF4" w:rsidRDefault="00807611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544" w:type="dxa"/>
          </w:tcPr>
          <w:p w14:paraId="16D0BF1F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</w:pPr>
          </w:p>
          <w:p w14:paraId="7478B23F" w14:textId="77777777" w:rsidR="00807611" w:rsidRPr="00424D4E" w:rsidRDefault="00807611" w:rsidP="00AC6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</w:pPr>
          </w:p>
        </w:tc>
        <w:tc>
          <w:tcPr>
            <w:tcW w:w="5593" w:type="dxa"/>
          </w:tcPr>
          <w:p w14:paraId="555B1611" w14:textId="21CAB460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000000" w:themeColor="text1"/>
                <w:szCs w:val="24"/>
              </w:rPr>
            </w:pPr>
          </w:p>
        </w:tc>
      </w:tr>
      <w:tr w:rsidR="003F6EEC" w:rsidRPr="00424D4E" w14:paraId="5F14180B" w14:textId="77777777" w:rsidTr="00AD4837">
        <w:tc>
          <w:tcPr>
            <w:tcW w:w="1271" w:type="dxa"/>
            <w:vAlign w:val="center"/>
          </w:tcPr>
          <w:p w14:paraId="0B4C5B7B" w14:textId="77777777" w:rsidR="00AD4837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  <w:p w14:paraId="5D0207EB" w14:textId="537C861E" w:rsidR="00807611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 2</w:t>
            </w:r>
          </w:p>
          <w:p w14:paraId="184F5EE3" w14:textId="77777777" w:rsidR="00807611" w:rsidRPr="00AA5FF4" w:rsidRDefault="00807611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544" w:type="dxa"/>
          </w:tcPr>
          <w:p w14:paraId="3FAC6C55" w14:textId="0CA6F7ED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37F7D71F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  <w:tc>
          <w:tcPr>
            <w:tcW w:w="5593" w:type="dxa"/>
          </w:tcPr>
          <w:p w14:paraId="3A04A3FE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</w:tr>
      <w:tr w:rsidR="003F6EEC" w:rsidRPr="00424D4E" w14:paraId="213036CD" w14:textId="77777777" w:rsidTr="00AD4837">
        <w:tc>
          <w:tcPr>
            <w:tcW w:w="1271" w:type="dxa"/>
            <w:vAlign w:val="center"/>
          </w:tcPr>
          <w:p w14:paraId="20EB56DC" w14:textId="110EEB85" w:rsidR="00807611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 3</w:t>
            </w:r>
          </w:p>
        </w:tc>
        <w:tc>
          <w:tcPr>
            <w:tcW w:w="3544" w:type="dxa"/>
          </w:tcPr>
          <w:p w14:paraId="0C35586C" w14:textId="4578E5C3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4FF5D948" w14:textId="77777777" w:rsidR="00AC63CF" w:rsidRPr="00424D4E" w:rsidRDefault="00AC63CF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10B529BA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7F6FE8DF" w14:textId="77777777" w:rsidR="00AC63CF" w:rsidRPr="00424D4E" w:rsidRDefault="00AC63CF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  <w:tc>
          <w:tcPr>
            <w:tcW w:w="5593" w:type="dxa"/>
          </w:tcPr>
          <w:p w14:paraId="0345A0A3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</w:tr>
      <w:tr w:rsidR="003F6EEC" w:rsidRPr="00424D4E" w14:paraId="7CE245ED" w14:textId="77777777" w:rsidTr="00AD4837">
        <w:tc>
          <w:tcPr>
            <w:tcW w:w="1271" w:type="dxa"/>
            <w:vAlign w:val="center"/>
          </w:tcPr>
          <w:p w14:paraId="51B3290C" w14:textId="5F5B0597" w:rsidR="00807611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 4</w:t>
            </w:r>
          </w:p>
        </w:tc>
        <w:tc>
          <w:tcPr>
            <w:tcW w:w="3544" w:type="dxa"/>
          </w:tcPr>
          <w:p w14:paraId="7047157E" w14:textId="74F6359E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0CD4EFDF" w14:textId="77777777" w:rsidR="00AC63CF" w:rsidRPr="00424D4E" w:rsidRDefault="00AC63CF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21E803B6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613A8248" w14:textId="77777777" w:rsidR="00AC63CF" w:rsidRPr="00424D4E" w:rsidRDefault="00AC63CF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  <w:tc>
          <w:tcPr>
            <w:tcW w:w="5593" w:type="dxa"/>
          </w:tcPr>
          <w:p w14:paraId="1CA4E497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</w:tr>
      <w:tr w:rsidR="003F6EEC" w:rsidRPr="00424D4E" w14:paraId="68C427BC" w14:textId="77777777" w:rsidTr="00AD4837">
        <w:tc>
          <w:tcPr>
            <w:tcW w:w="1271" w:type="dxa"/>
            <w:vAlign w:val="center"/>
          </w:tcPr>
          <w:p w14:paraId="1B8C096D" w14:textId="77777777" w:rsidR="00AD4837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  <w:p w14:paraId="400F4C52" w14:textId="633564F9" w:rsidR="003F6EEC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 5</w:t>
            </w:r>
          </w:p>
          <w:p w14:paraId="0FA18378" w14:textId="77777777" w:rsidR="00807611" w:rsidRPr="00AA5FF4" w:rsidRDefault="00807611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544" w:type="dxa"/>
          </w:tcPr>
          <w:p w14:paraId="60E668F0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6E9715B0" w14:textId="644685EC" w:rsidR="00DF4FA1" w:rsidRPr="00424D4E" w:rsidRDefault="00DF4FA1" w:rsidP="00DF4F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068A44A9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423D5B80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  <w:tc>
          <w:tcPr>
            <w:tcW w:w="5593" w:type="dxa"/>
          </w:tcPr>
          <w:p w14:paraId="46EC0D39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</w:tr>
      <w:tr w:rsidR="003F6EEC" w:rsidRPr="00424D4E" w14:paraId="2D462C2E" w14:textId="77777777" w:rsidTr="00AD4837">
        <w:tc>
          <w:tcPr>
            <w:tcW w:w="1271" w:type="dxa"/>
            <w:vAlign w:val="center"/>
          </w:tcPr>
          <w:p w14:paraId="483543F1" w14:textId="0B7ABAAD" w:rsidR="00807611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 6</w:t>
            </w:r>
          </w:p>
        </w:tc>
        <w:tc>
          <w:tcPr>
            <w:tcW w:w="3544" w:type="dxa"/>
          </w:tcPr>
          <w:p w14:paraId="747262ED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2A5745BA" w14:textId="2A0F4DF4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45605992" w14:textId="77777777" w:rsidR="00AC63CF" w:rsidRPr="00424D4E" w:rsidRDefault="00AC63CF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3E7C5CED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  <w:tc>
          <w:tcPr>
            <w:tcW w:w="5593" w:type="dxa"/>
          </w:tcPr>
          <w:p w14:paraId="4405CAE9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</w:tr>
      <w:tr w:rsidR="003F6EEC" w:rsidRPr="00424D4E" w14:paraId="75586DD8" w14:textId="77777777" w:rsidTr="00AD4837">
        <w:tc>
          <w:tcPr>
            <w:tcW w:w="1271" w:type="dxa"/>
            <w:vAlign w:val="center"/>
          </w:tcPr>
          <w:p w14:paraId="14EEF1DE" w14:textId="77777777" w:rsidR="00AD4837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  <w:p w14:paraId="66089AE3" w14:textId="7FCC38AC" w:rsidR="003F6EEC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 7</w:t>
            </w:r>
          </w:p>
          <w:p w14:paraId="7819AAE3" w14:textId="77777777" w:rsidR="00807611" w:rsidRPr="00AA5FF4" w:rsidRDefault="00807611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544" w:type="dxa"/>
          </w:tcPr>
          <w:p w14:paraId="75208343" w14:textId="40EC08BE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0BBDBFED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  <w:tc>
          <w:tcPr>
            <w:tcW w:w="5593" w:type="dxa"/>
          </w:tcPr>
          <w:p w14:paraId="0978AB83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</w:tr>
      <w:tr w:rsidR="003F6EEC" w:rsidRPr="00424D4E" w14:paraId="6EFE7DFD" w14:textId="77777777" w:rsidTr="00AD4837">
        <w:tc>
          <w:tcPr>
            <w:tcW w:w="1271" w:type="dxa"/>
            <w:vAlign w:val="center"/>
          </w:tcPr>
          <w:p w14:paraId="5DFBB44D" w14:textId="77777777" w:rsidR="00AD4837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  <w:p w14:paraId="4F0CD4E9" w14:textId="7F372038" w:rsidR="003F6EEC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 8</w:t>
            </w:r>
          </w:p>
          <w:p w14:paraId="5C7AEC95" w14:textId="77777777" w:rsidR="00807611" w:rsidRPr="00AA5FF4" w:rsidRDefault="00807611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544" w:type="dxa"/>
          </w:tcPr>
          <w:p w14:paraId="797F8C4C" w14:textId="72152811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72D2E65E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  <w:tc>
          <w:tcPr>
            <w:tcW w:w="5593" w:type="dxa"/>
          </w:tcPr>
          <w:p w14:paraId="1FDCA6FA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</w:tr>
      <w:tr w:rsidR="003F6EEC" w:rsidRPr="00424D4E" w14:paraId="4447DC92" w14:textId="77777777" w:rsidTr="00AD4837">
        <w:tc>
          <w:tcPr>
            <w:tcW w:w="1271" w:type="dxa"/>
            <w:vAlign w:val="center"/>
          </w:tcPr>
          <w:p w14:paraId="34344374" w14:textId="2A87ECD2" w:rsidR="00807611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 9</w:t>
            </w:r>
          </w:p>
        </w:tc>
        <w:tc>
          <w:tcPr>
            <w:tcW w:w="3544" w:type="dxa"/>
          </w:tcPr>
          <w:p w14:paraId="462E82AC" w14:textId="1CFFAB7D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3FA71890" w14:textId="77777777" w:rsidR="00AC63CF" w:rsidRPr="00424D4E" w:rsidRDefault="00AC63CF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3AD0F66B" w14:textId="77777777" w:rsidR="00AC63CF" w:rsidRPr="00424D4E" w:rsidRDefault="00AC63CF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540C8C63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  <w:tc>
          <w:tcPr>
            <w:tcW w:w="5593" w:type="dxa"/>
          </w:tcPr>
          <w:p w14:paraId="0072843E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</w:tr>
      <w:tr w:rsidR="003F6EEC" w:rsidRPr="00424D4E" w14:paraId="11D38E84" w14:textId="77777777" w:rsidTr="00AD4837">
        <w:tc>
          <w:tcPr>
            <w:tcW w:w="1271" w:type="dxa"/>
            <w:vAlign w:val="center"/>
          </w:tcPr>
          <w:p w14:paraId="13E5A0AA" w14:textId="3FCA3586" w:rsidR="00807611" w:rsidRPr="00AA5FF4" w:rsidRDefault="00AD4837" w:rsidP="00AD48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</w:pPr>
            <w:r w:rsidRPr="00AA5FF4">
              <w:rPr>
                <w:rFonts w:asciiTheme="majorHAnsi" w:hAnsiTheme="majorHAnsi" w:cstheme="majorHAnsi"/>
                <w:b/>
                <w:bCs/>
                <w:color w:val="000000" w:themeColor="text1"/>
                <w:szCs w:val="24"/>
              </w:rPr>
              <w:t xml:space="preserve">     10</w:t>
            </w:r>
          </w:p>
        </w:tc>
        <w:tc>
          <w:tcPr>
            <w:tcW w:w="3544" w:type="dxa"/>
          </w:tcPr>
          <w:p w14:paraId="223175E5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21195F7B" w14:textId="028F5CF3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4537925D" w14:textId="77777777" w:rsidR="00AC63CF" w:rsidRPr="00424D4E" w:rsidRDefault="00AC63CF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  <w:p w14:paraId="6B514D9B" w14:textId="77777777" w:rsidR="00807611" w:rsidRPr="00424D4E" w:rsidRDefault="00807611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  <w:tc>
          <w:tcPr>
            <w:tcW w:w="5593" w:type="dxa"/>
          </w:tcPr>
          <w:p w14:paraId="291B27D3" w14:textId="77777777" w:rsidR="003F6EEC" w:rsidRPr="00424D4E" w:rsidRDefault="003F6EEC" w:rsidP="003F6E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Theme="majorHAnsi" w:hAnsiTheme="majorHAnsi" w:cstheme="majorHAnsi"/>
                <w:bCs/>
                <w:color w:val="FF0000"/>
                <w:szCs w:val="24"/>
              </w:rPr>
            </w:pPr>
          </w:p>
        </w:tc>
      </w:tr>
    </w:tbl>
    <w:p w14:paraId="6E27432A" w14:textId="77777777" w:rsidR="003F6EEC" w:rsidRPr="00424D4E" w:rsidRDefault="003F6EEC" w:rsidP="003F6E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Theme="majorHAnsi" w:hAnsiTheme="majorHAnsi" w:cstheme="majorHAnsi"/>
          <w:bCs/>
          <w:szCs w:val="24"/>
        </w:rPr>
      </w:pPr>
    </w:p>
    <w:p w14:paraId="49228F58" w14:textId="77777777" w:rsidR="00807611" w:rsidRPr="00424D4E" w:rsidRDefault="00807611" w:rsidP="00C355C4">
      <w:pPr>
        <w:rPr>
          <w:rFonts w:asciiTheme="majorHAnsi" w:hAnsiTheme="majorHAnsi" w:cstheme="majorHAnsi"/>
          <w:bCs/>
          <w:caps/>
          <w:szCs w:val="24"/>
        </w:rPr>
      </w:pPr>
    </w:p>
    <w:p w14:paraId="231B9B03" w14:textId="77777777" w:rsidR="003F6EEC" w:rsidRPr="00424D4E" w:rsidRDefault="003F6EEC" w:rsidP="00C355C4">
      <w:pPr>
        <w:rPr>
          <w:rFonts w:asciiTheme="majorHAnsi" w:hAnsiTheme="majorHAnsi" w:cstheme="majorHAnsi"/>
          <w:bCs/>
          <w:caps/>
          <w:szCs w:val="24"/>
        </w:rPr>
      </w:pPr>
    </w:p>
    <w:p w14:paraId="49C49B1F" w14:textId="77777777" w:rsidR="00807611" w:rsidRPr="00424D4E" w:rsidRDefault="00807611" w:rsidP="00C355C4">
      <w:pPr>
        <w:rPr>
          <w:rFonts w:asciiTheme="majorHAnsi" w:hAnsiTheme="majorHAnsi" w:cstheme="majorHAnsi"/>
          <w:bCs/>
          <w:caps/>
          <w:szCs w:val="24"/>
        </w:rPr>
      </w:pPr>
    </w:p>
    <w:p w14:paraId="442140D0" w14:textId="55A670F7" w:rsidR="008A2A18" w:rsidRDefault="008A2A18" w:rsidP="008A2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HAnsi" w:hAnsiTheme="majorHAnsi" w:cstheme="majorHAnsi"/>
          <w:bCs/>
          <w:szCs w:val="24"/>
        </w:rPr>
      </w:pPr>
    </w:p>
    <w:p w14:paraId="6D488806" w14:textId="5CAFC1E8" w:rsidR="000B7AA3" w:rsidRDefault="000B7AA3" w:rsidP="008A2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HAnsi" w:hAnsiTheme="majorHAnsi" w:cstheme="majorHAnsi"/>
          <w:bCs/>
          <w:szCs w:val="24"/>
        </w:rPr>
      </w:pPr>
    </w:p>
    <w:p w14:paraId="5DAECF80" w14:textId="77777777" w:rsidR="000B7AA3" w:rsidRDefault="000B7AA3" w:rsidP="008A2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HAnsi" w:hAnsiTheme="majorHAnsi" w:cstheme="majorHAnsi"/>
          <w:bCs/>
          <w:szCs w:val="24"/>
        </w:rPr>
      </w:pPr>
    </w:p>
    <w:p w14:paraId="4D4BB58C" w14:textId="6D8D9659" w:rsidR="0027040B" w:rsidRDefault="0027040B" w:rsidP="00424D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Fonts w:asciiTheme="majorHAnsi" w:hAnsiTheme="majorHAnsi" w:cstheme="majorHAnsi"/>
          <w:bCs/>
          <w:szCs w:val="24"/>
        </w:rPr>
      </w:pPr>
      <w:r w:rsidRPr="00424D4E">
        <w:rPr>
          <w:rFonts w:asciiTheme="majorHAnsi" w:hAnsiTheme="majorHAnsi" w:cstheme="majorHAnsi"/>
          <w:bCs/>
          <w:szCs w:val="24"/>
        </w:rPr>
        <w:t xml:space="preserve">Identifier </w:t>
      </w:r>
      <w:r w:rsidR="002F1217" w:rsidRPr="00424D4E">
        <w:rPr>
          <w:rFonts w:asciiTheme="majorHAnsi" w:hAnsiTheme="majorHAnsi" w:cstheme="majorHAnsi"/>
          <w:bCs/>
          <w:szCs w:val="24"/>
        </w:rPr>
        <w:t xml:space="preserve">les </w:t>
      </w:r>
      <w:r w:rsidR="001F4866">
        <w:rPr>
          <w:rFonts w:asciiTheme="majorHAnsi" w:hAnsiTheme="majorHAnsi" w:cstheme="majorHAnsi"/>
          <w:bCs/>
          <w:szCs w:val="24"/>
        </w:rPr>
        <w:t>trois</w:t>
      </w:r>
      <w:r w:rsidRPr="00424D4E">
        <w:rPr>
          <w:rFonts w:asciiTheme="majorHAnsi" w:hAnsiTheme="majorHAnsi" w:cstheme="majorHAnsi"/>
          <w:bCs/>
          <w:szCs w:val="24"/>
        </w:rPr>
        <w:t xml:space="preserve"> types d’émetteurs </w:t>
      </w:r>
      <w:r w:rsidR="00A2429C" w:rsidRPr="00424D4E">
        <w:rPr>
          <w:rFonts w:asciiTheme="majorHAnsi" w:hAnsiTheme="majorHAnsi" w:cstheme="majorHAnsi"/>
          <w:bCs/>
          <w:szCs w:val="24"/>
        </w:rPr>
        <w:t>thermique</w:t>
      </w:r>
      <w:r w:rsidR="00987A1E">
        <w:rPr>
          <w:rFonts w:asciiTheme="majorHAnsi" w:hAnsiTheme="majorHAnsi" w:cstheme="majorHAnsi"/>
          <w:bCs/>
          <w:szCs w:val="24"/>
        </w:rPr>
        <w:t>s</w:t>
      </w:r>
      <w:r w:rsidR="001138DC" w:rsidRPr="00424D4E">
        <w:rPr>
          <w:rFonts w:asciiTheme="majorHAnsi" w:hAnsiTheme="majorHAnsi" w:cstheme="majorHAnsi"/>
          <w:bCs/>
          <w:szCs w:val="24"/>
        </w:rPr>
        <w:t xml:space="preserve"> </w:t>
      </w:r>
      <w:r w:rsidRPr="00424D4E">
        <w:rPr>
          <w:rFonts w:asciiTheme="majorHAnsi" w:hAnsiTheme="majorHAnsi" w:cstheme="majorHAnsi"/>
          <w:bCs/>
          <w:szCs w:val="24"/>
        </w:rPr>
        <w:t>sur le schéma de princip</w:t>
      </w:r>
      <w:r w:rsidR="002F1217" w:rsidRPr="00424D4E">
        <w:rPr>
          <w:rFonts w:asciiTheme="majorHAnsi" w:hAnsiTheme="majorHAnsi" w:cstheme="majorHAnsi"/>
          <w:bCs/>
          <w:szCs w:val="24"/>
        </w:rPr>
        <w:t>e hydraulique</w:t>
      </w:r>
      <w:r w:rsidR="00987A1E">
        <w:rPr>
          <w:rFonts w:asciiTheme="majorHAnsi" w:hAnsiTheme="majorHAnsi" w:cstheme="majorHAnsi"/>
          <w:bCs/>
          <w:szCs w:val="24"/>
        </w:rPr>
        <w:t>. (DT1)</w:t>
      </w:r>
    </w:p>
    <w:p w14:paraId="0B597DFD" w14:textId="77777777" w:rsidR="008A2A18" w:rsidRPr="00424D4E" w:rsidRDefault="008A2A18" w:rsidP="00424D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Fonts w:asciiTheme="majorHAnsi" w:hAnsiTheme="majorHAnsi" w:cstheme="majorHAnsi"/>
          <w:bCs/>
          <w:szCs w:val="24"/>
        </w:rPr>
      </w:pPr>
    </w:p>
    <w:p w14:paraId="1D3CC6DD" w14:textId="77777777" w:rsidR="003E32CE" w:rsidRPr="00424D4E" w:rsidRDefault="003E32CE" w:rsidP="003E32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HAnsi" w:hAnsiTheme="majorHAnsi" w:cstheme="majorHAnsi"/>
          <w:bCs/>
          <w:szCs w:val="24"/>
        </w:rPr>
      </w:pPr>
    </w:p>
    <w:tbl>
      <w:tblPr>
        <w:tblpPr w:leftFromText="141" w:rightFromText="141" w:vertAnchor="text" w:horzAnchor="page" w:tblpX="13781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</w:tblGrid>
      <w:tr w:rsidR="001138DC" w:rsidRPr="00424D4E" w14:paraId="0DEB6316" w14:textId="77777777" w:rsidTr="001138DC">
        <w:trPr>
          <w:trHeight w:val="397"/>
        </w:trPr>
        <w:tc>
          <w:tcPr>
            <w:tcW w:w="6091" w:type="dxa"/>
            <w:shd w:val="clear" w:color="auto" w:fill="F2F2F2"/>
            <w:vAlign w:val="center"/>
          </w:tcPr>
          <w:p w14:paraId="3B1774DF" w14:textId="52D2D179" w:rsidR="001138DC" w:rsidRPr="00424D4E" w:rsidRDefault="0005315F" w:rsidP="001138DC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  <w:r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É</w:t>
            </w:r>
            <w:r w:rsidR="0066415B" w:rsidRPr="00424D4E"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metteur</w:t>
            </w:r>
            <w:r w:rsidR="00987A1E"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s</w:t>
            </w:r>
          </w:p>
        </w:tc>
      </w:tr>
      <w:tr w:rsidR="001138DC" w:rsidRPr="00424D4E" w14:paraId="618AF875" w14:textId="77777777" w:rsidTr="001138DC">
        <w:trPr>
          <w:trHeight w:val="582"/>
        </w:trPr>
        <w:tc>
          <w:tcPr>
            <w:tcW w:w="6091" w:type="dxa"/>
            <w:vAlign w:val="center"/>
          </w:tcPr>
          <w:p w14:paraId="1A44EED4" w14:textId="4F29A955" w:rsidR="001138DC" w:rsidRPr="00424D4E" w:rsidRDefault="001138DC" w:rsidP="001138DC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</w:tr>
      <w:tr w:rsidR="001138DC" w:rsidRPr="00424D4E" w14:paraId="2E93D743" w14:textId="77777777" w:rsidTr="001138DC">
        <w:trPr>
          <w:trHeight w:val="549"/>
        </w:trPr>
        <w:tc>
          <w:tcPr>
            <w:tcW w:w="6091" w:type="dxa"/>
            <w:vAlign w:val="center"/>
          </w:tcPr>
          <w:p w14:paraId="2B6A783F" w14:textId="0C520CE1" w:rsidR="001138DC" w:rsidRPr="00424D4E" w:rsidRDefault="001138DC" w:rsidP="001138DC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</w:tr>
      <w:tr w:rsidR="001F4866" w:rsidRPr="00424D4E" w14:paraId="034E6E64" w14:textId="77777777" w:rsidTr="001138DC">
        <w:trPr>
          <w:trHeight w:val="549"/>
        </w:trPr>
        <w:tc>
          <w:tcPr>
            <w:tcW w:w="6091" w:type="dxa"/>
            <w:vAlign w:val="center"/>
          </w:tcPr>
          <w:p w14:paraId="5DEA5F14" w14:textId="77777777" w:rsidR="001F4866" w:rsidRPr="00424D4E" w:rsidRDefault="001F4866" w:rsidP="001138DC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</w:tr>
    </w:tbl>
    <w:p w14:paraId="07C5424A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10DAA64F" w14:textId="77777777" w:rsidR="00AD4837" w:rsidRPr="00424D4E" w:rsidRDefault="00AD4837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67435979" w14:textId="77777777" w:rsidR="00807611" w:rsidRPr="00424D4E" w:rsidRDefault="00807611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4FA0D086" w14:textId="77777777" w:rsidR="00807611" w:rsidRPr="00424D4E" w:rsidRDefault="00807611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220F1EC7" w14:textId="77777777" w:rsidR="001138DC" w:rsidRPr="00424D4E" w:rsidRDefault="001138DC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171C3FAA" w14:textId="77777777" w:rsidR="001138DC" w:rsidRPr="00424D4E" w:rsidRDefault="001138DC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229CBA66" w14:textId="77777777" w:rsidR="001F4866" w:rsidRDefault="001F4866" w:rsidP="00424D4E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Fonts w:asciiTheme="majorHAnsi" w:hAnsiTheme="majorHAnsi" w:cstheme="majorHAnsi"/>
          <w:bCs/>
          <w:szCs w:val="24"/>
        </w:rPr>
      </w:pPr>
    </w:p>
    <w:p w14:paraId="3EB785DC" w14:textId="77777777" w:rsidR="008A2A18" w:rsidRDefault="008A2A18" w:rsidP="00424D4E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Fonts w:asciiTheme="majorHAnsi" w:hAnsiTheme="majorHAnsi" w:cstheme="majorHAnsi"/>
          <w:bCs/>
          <w:szCs w:val="24"/>
        </w:rPr>
      </w:pPr>
    </w:p>
    <w:p w14:paraId="34B75FAA" w14:textId="0253C41A" w:rsidR="001138DC" w:rsidRPr="00424D4E" w:rsidRDefault="001138DC" w:rsidP="00424D4E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Fonts w:asciiTheme="majorHAnsi" w:hAnsiTheme="majorHAnsi" w:cstheme="majorHAnsi"/>
          <w:bCs/>
          <w:szCs w:val="24"/>
        </w:rPr>
      </w:pPr>
      <w:r w:rsidRPr="00424D4E">
        <w:rPr>
          <w:rFonts w:asciiTheme="majorHAnsi" w:hAnsiTheme="majorHAnsi" w:cstheme="majorHAnsi"/>
          <w:bCs/>
          <w:szCs w:val="24"/>
        </w:rPr>
        <w:t>Identifier les deux types d</w:t>
      </w:r>
      <w:r w:rsidR="00A2429C" w:rsidRPr="00424D4E">
        <w:rPr>
          <w:rFonts w:asciiTheme="majorHAnsi" w:hAnsiTheme="majorHAnsi" w:cstheme="majorHAnsi"/>
          <w:bCs/>
          <w:szCs w:val="24"/>
        </w:rPr>
        <w:t>e générateur</w:t>
      </w:r>
      <w:r w:rsidR="00801643">
        <w:rPr>
          <w:rFonts w:asciiTheme="majorHAnsi" w:hAnsiTheme="majorHAnsi" w:cstheme="majorHAnsi"/>
          <w:bCs/>
          <w:szCs w:val="24"/>
        </w:rPr>
        <w:t>s</w:t>
      </w:r>
      <w:r w:rsidRPr="00424D4E">
        <w:rPr>
          <w:rFonts w:asciiTheme="majorHAnsi" w:hAnsiTheme="majorHAnsi" w:cstheme="majorHAnsi"/>
          <w:bCs/>
          <w:szCs w:val="24"/>
        </w:rPr>
        <w:t xml:space="preserve"> </w:t>
      </w:r>
      <w:r w:rsidR="00A2429C" w:rsidRPr="00424D4E">
        <w:rPr>
          <w:rFonts w:asciiTheme="majorHAnsi" w:hAnsiTheme="majorHAnsi" w:cstheme="majorHAnsi"/>
          <w:bCs/>
          <w:szCs w:val="24"/>
        </w:rPr>
        <w:t>thermique</w:t>
      </w:r>
      <w:r w:rsidR="00801643">
        <w:rPr>
          <w:rFonts w:asciiTheme="majorHAnsi" w:hAnsiTheme="majorHAnsi" w:cstheme="majorHAnsi"/>
          <w:bCs/>
          <w:szCs w:val="24"/>
        </w:rPr>
        <w:t>s</w:t>
      </w:r>
      <w:r w:rsidRPr="00424D4E">
        <w:rPr>
          <w:rFonts w:asciiTheme="majorHAnsi" w:hAnsiTheme="majorHAnsi" w:cstheme="majorHAnsi"/>
          <w:bCs/>
          <w:szCs w:val="24"/>
        </w:rPr>
        <w:t xml:space="preserve"> sur le schéma de principe hydraulique</w:t>
      </w:r>
      <w:r w:rsidR="00A2429C" w:rsidRPr="00424D4E">
        <w:rPr>
          <w:rFonts w:asciiTheme="majorHAnsi" w:hAnsiTheme="majorHAnsi" w:cstheme="majorHAnsi"/>
          <w:bCs/>
          <w:szCs w:val="24"/>
        </w:rPr>
        <w:t xml:space="preserve"> et</w:t>
      </w:r>
      <w:r w:rsidR="008A06CB">
        <w:rPr>
          <w:rFonts w:asciiTheme="majorHAnsi" w:hAnsiTheme="majorHAnsi" w:cstheme="majorHAnsi"/>
          <w:bCs/>
          <w:szCs w:val="24"/>
        </w:rPr>
        <w:t xml:space="preserve"> réseau sanitaire chaufferie</w:t>
      </w:r>
      <w:r w:rsidR="00987A1E">
        <w:rPr>
          <w:rFonts w:asciiTheme="majorHAnsi" w:hAnsiTheme="majorHAnsi" w:cstheme="majorHAnsi"/>
          <w:bCs/>
          <w:szCs w:val="24"/>
        </w:rPr>
        <w:t>.</w:t>
      </w:r>
      <w:r w:rsidR="008A06CB">
        <w:rPr>
          <w:rFonts w:asciiTheme="majorHAnsi" w:hAnsiTheme="majorHAnsi" w:cstheme="majorHAnsi"/>
          <w:bCs/>
          <w:szCs w:val="24"/>
        </w:rPr>
        <w:t xml:space="preserve"> </w:t>
      </w:r>
      <w:r w:rsidR="00987A1E">
        <w:rPr>
          <w:rFonts w:asciiTheme="majorHAnsi" w:hAnsiTheme="majorHAnsi" w:cstheme="majorHAnsi"/>
          <w:bCs/>
          <w:szCs w:val="24"/>
        </w:rPr>
        <w:t>(</w:t>
      </w:r>
      <w:r w:rsidR="008A06CB">
        <w:rPr>
          <w:rFonts w:asciiTheme="majorHAnsi" w:hAnsiTheme="majorHAnsi" w:cstheme="majorHAnsi"/>
          <w:bCs/>
          <w:szCs w:val="24"/>
        </w:rPr>
        <w:t>DT</w:t>
      </w:r>
      <w:r w:rsidR="00A2429C" w:rsidRPr="00424D4E">
        <w:rPr>
          <w:rFonts w:asciiTheme="majorHAnsi" w:hAnsiTheme="majorHAnsi" w:cstheme="majorHAnsi"/>
          <w:bCs/>
          <w:szCs w:val="24"/>
        </w:rPr>
        <w:t>1 et DT2</w:t>
      </w:r>
      <w:r w:rsidR="00987A1E">
        <w:rPr>
          <w:rFonts w:asciiTheme="majorHAnsi" w:hAnsiTheme="majorHAnsi" w:cstheme="majorHAnsi"/>
          <w:bCs/>
          <w:szCs w:val="24"/>
        </w:rPr>
        <w:t>)</w:t>
      </w:r>
    </w:p>
    <w:p w14:paraId="79DDDD1D" w14:textId="77777777" w:rsidR="001138DC" w:rsidRDefault="001138DC" w:rsidP="001138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HAnsi" w:hAnsiTheme="majorHAnsi" w:cstheme="majorHAnsi"/>
          <w:bCs/>
          <w:szCs w:val="24"/>
        </w:rPr>
      </w:pPr>
    </w:p>
    <w:tbl>
      <w:tblPr>
        <w:tblpPr w:leftFromText="141" w:rightFromText="141" w:vertAnchor="text" w:horzAnchor="page" w:tblpX="13821" w:tblpY="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</w:tblGrid>
      <w:tr w:rsidR="001138DC" w:rsidRPr="00424D4E" w14:paraId="0D234949" w14:textId="77777777" w:rsidTr="001138DC">
        <w:trPr>
          <w:trHeight w:val="397"/>
        </w:trPr>
        <w:tc>
          <w:tcPr>
            <w:tcW w:w="6232" w:type="dxa"/>
            <w:shd w:val="clear" w:color="auto" w:fill="F2F2F2"/>
            <w:vAlign w:val="center"/>
          </w:tcPr>
          <w:p w14:paraId="3F3270EF" w14:textId="02CE86EF" w:rsidR="001138DC" w:rsidRPr="00424D4E" w:rsidRDefault="001138DC" w:rsidP="001138DC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  <w:r w:rsidRPr="00424D4E"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Générateur</w:t>
            </w:r>
            <w:r w:rsidR="003E1833"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s</w:t>
            </w:r>
          </w:p>
        </w:tc>
      </w:tr>
      <w:tr w:rsidR="001138DC" w:rsidRPr="00424D4E" w14:paraId="478C47B7" w14:textId="77777777" w:rsidTr="001138DC">
        <w:trPr>
          <w:trHeight w:val="582"/>
        </w:trPr>
        <w:tc>
          <w:tcPr>
            <w:tcW w:w="6232" w:type="dxa"/>
            <w:vAlign w:val="center"/>
          </w:tcPr>
          <w:p w14:paraId="1DBF1B70" w14:textId="42C4D5E6" w:rsidR="001138DC" w:rsidRPr="00424D4E" w:rsidRDefault="001138DC" w:rsidP="001138DC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</w:tr>
      <w:tr w:rsidR="001138DC" w:rsidRPr="00424D4E" w14:paraId="2C288BE2" w14:textId="77777777" w:rsidTr="001138DC">
        <w:trPr>
          <w:trHeight w:val="549"/>
        </w:trPr>
        <w:tc>
          <w:tcPr>
            <w:tcW w:w="6232" w:type="dxa"/>
            <w:vAlign w:val="center"/>
          </w:tcPr>
          <w:p w14:paraId="6BA821E0" w14:textId="144EC14F" w:rsidR="001138DC" w:rsidRPr="00424D4E" w:rsidRDefault="001138DC" w:rsidP="001138DC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</w:tr>
    </w:tbl>
    <w:p w14:paraId="6696063F" w14:textId="77777777" w:rsidR="001138DC" w:rsidRPr="00424D4E" w:rsidRDefault="001138DC" w:rsidP="001138DC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247A8B16" w14:textId="77777777" w:rsidR="001138DC" w:rsidRPr="00424D4E" w:rsidRDefault="001138DC" w:rsidP="001138DC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27187404" w14:textId="77777777" w:rsidR="001138DC" w:rsidRPr="00424D4E" w:rsidRDefault="001138DC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66A95258" w14:textId="77777777" w:rsidR="001138DC" w:rsidRPr="00424D4E" w:rsidRDefault="001138DC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1C587387" w14:textId="77777777" w:rsidR="001138DC" w:rsidRPr="00424D4E" w:rsidRDefault="001138DC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370926DE" w14:textId="77777777" w:rsidR="001138DC" w:rsidRPr="00424D4E" w:rsidRDefault="001138DC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3948B0E7" w14:textId="77777777" w:rsidR="001138DC" w:rsidRPr="00424D4E" w:rsidRDefault="001138DC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104E7B1D" w14:textId="3458BB5C" w:rsidR="0027040B" w:rsidRPr="00CE5B62" w:rsidRDefault="0027040B" w:rsidP="00915BCF">
      <w:pPr>
        <w:pStyle w:val="Paragraphedeliste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7" w:hanging="357"/>
        <w:contextualSpacing/>
        <w:rPr>
          <w:rFonts w:asciiTheme="majorHAnsi" w:eastAsia="Calibri" w:hAnsiTheme="majorHAnsi" w:cstheme="majorHAnsi"/>
          <w:b/>
          <w:szCs w:val="24"/>
          <w:lang w:eastAsia="en-US"/>
        </w:rPr>
      </w:pPr>
      <w:r w:rsidRPr="008A2A18">
        <w:rPr>
          <w:rFonts w:asciiTheme="majorHAnsi" w:hAnsiTheme="majorHAnsi" w:cstheme="majorHAnsi"/>
          <w:b/>
          <w:szCs w:val="24"/>
        </w:rPr>
        <w:t xml:space="preserve">Identifier le type de montage des V3V des circuits et indiquer les </w:t>
      </w:r>
      <w:r w:rsidR="00424D4E" w:rsidRPr="008A2A18">
        <w:rPr>
          <w:rFonts w:asciiTheme="majorHAnsi" w:hAnsiTheme="majorHAnsi" w:cstheme="majorHAnsi"/>
          <w:b/>
          <w:szCs w:val="24"/>
        </w:rPr>
        <w:t xml:space="preserve">effets </w:t>
      </w:r>
      <w:r w:rsidRPr="008A2A18">
        <w:rPr>
          <w:rFonts w:asciiTheme="majorHAnsi" w:hAnsiTheme="majorHAnsi" w:cstheme="majorHAnsi"/>
          <w:b/>
          <w:szCs w:val="24"/>
        </w:rPr>
        <w:t>sur le débit</w:t>
      </w:r>
      <w:r w:rsidR="00CF1884" w:rsidRPr="008A2A18">
        <w:rPr>
          <w:rFonts w:asciiTheme="majorHAnsi" w:hAnsiTheme="majorHAnsi" w:cstheme="majorHAnsi"/>
          <w:b/>
          <w:szCs w:val="24"/>
        </w:rPr>
        <w:t xml:space="preserve"> </w:t>
      </w:r>
      <w:r w:rsidRPr="008A2A18">
        <w:rPr>
          <w:rFonts w:asciiTheme="majorHAnsi" w:hAnsiTheme="majorHAnsi" w:cstheme="majorHAnsi"/>
          <w:b/>
          <w:szCs w:val="24"/>
        </w:rPr>
        <w:t>et la température</w:t>
      </w:r>
      <w:r w:rsidR="00CF1884" w:rsidRPr="008A2A18">
        <w:rPr>
          <w:rFonts w:asciiTheme="majorHAnsi" w:hAnsiTheme="majorHAnsi" w:cstheme="majorHAnsi"/>
          <w:b/>
          <w:szCs w:val="24"/>
        </w:rPr>
        <w:t xml:space="preserve"> (</w:t>
      </w:r>
      <w:r w:rsidR="003E1833">
        <w:rPr>
          <w:rFonts w:asciiTheme="majorHAnsi" w:hAnsiTheme="majorHAnsi" w:cstheme="majorHAnsi"/>
          <w:b/>
          <w:szCs w:val="24"/>
        </w:rPr>
        <w:t>constant</w:t>
      </w:r>
      <w:r w:rsidR="00424D4E" w:rsidRPr="008A2A18">
        <w:rPr>
          <w:rFonts w:asciiTheme="majorHAnsi" w:hAnsiTheme="majorHAnsi" w:cstheme="majorHAnsi"/>
          <w:b/>
          <w:szCs w:val="24"/>
        </w:rPr>
        <w:t xml:space="preserve"> ou va</w:t>
      </w:r>
      <w:r w:rsidR="00CF1884" w:rsidRPr="008A2A18">
        <w:rPr>
          <w:rFonts w:asciiTheme="majorHAnsi" w:hAnsiTheme="majorHAnsi" w:cstheme="majorHAnsi"/>
          <w:b/>
          <w:szCs w:val="24"/>
        </w:rPr>
        <w:t>riable</w:t>
      </w:r>
      <w:r w:rsidR="00CF1884" w:rsidRPr="00CE5B62">
        <w:rPr>
          <w:rFonts w:asciiTheme="majorHAnsi" w:hAnsiTheme="majorHAnsi" w:cstheme="majorHAnsi"/>
          <w:b/>
          <w:szCs w:val="24"/>
        </w:rPr>
        <w:t>)</w:t>
      </w:r>
      <w:r w:rsidRPr="00CE5B62">
        <w:rPr>
          <w:rFonts w:asciiTheme="majorHAnsi" w:hAnsiTheme="majorHAnsi" w:cstheme="majorHAnsi"/>
          <w:b/>
          <w:szCs w:val="24"/>
        </w:rPr>
        <w:t>.</w:t>
      </w:r>
      <w:r w:rsidR="00CE5B62" w:rsidRPr="00CE5B62">
        <w:rPr>
          <w:rFonts w:asciiTheme="majorHAnsi" w:hAnsiTheme="majorHAnsi" w:cstheme="majorHAnsi"/>
          <w:b/>
          <w:szCs w:val="24"/>
        </w:rPr>
        <w:t xml:space="preserve"> </w:t>
      </w:r>
      <w:r w:rsidR="00CE5B62" w:rsidRPr="00CE5B62">
        <w:rPr>
          <w:rFonts w:asciiTheme="majorHAnsi" w:hAnsiTheme="majorHAnsi" w:cstheme="majorHAnsi"/>
          <w:b/>
          <w:bCs/>
          <w:szCs w:val="24"/>
        </w:rPr>
        <w:t>(DT1)</w:t>
      </w:r>
    </w:p>
    <w:p w14:paraId="2198F6CC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tbl>
      <w:tblPr>
        <w:tblpPr w:leftFromText="141" w:rightFromText="141" w:vertAnchor="text" w:horzAnchor="margin" w:tblpXSpec="right" w:tblpY="2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3"/>
        <w:gridCol w:w="2126"/>
        <w:gridCol w:w="2268"/>
        <w:gridCol w:w="2195"/>
      </w:tblGrid>
      <w:tr w:rsidR="00807611" w:rsidRPr="00424D4E" w14:paraId="0941FF19" w14:textId="77777777" w:rsidTr="00807611">
        <w:trPr>
          <w:trHeight w:val="397"/>
        </w:trPr>
        <w:tc>
          <w:tcPr>
            <w:tcW w:w="3233" w:type="dxa"/>
            <w:shd w:val="clear" w:color="auto" w:fill="F2F2F2"/>
            <w:vAlign w:val="center"/>
          </w:tcPr>
          <w:p w14:paraId="1E24DBAA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  <w:r w:rsidRPr="00424D4E"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Circuit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070BCA66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  <w:r w:rsidRPr="00424D4E"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Montage V3V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6A606306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  <w:r w:rsidRPr="00424D4E"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Débit</w:t>
            </w:r>
          </w:p>
        </w:tc>
        <w:tc>
          <w:tcPr>
            <w:tcW w:w="2195" w:type="dxa"/>
            <w:shd w:val="clear" w:color="auto" w:fill="F2F2F2"/>
            <w:vAlign w:val="center"/>
          </w:tcPr>
          <w:p w14:paraId="0EC3D152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  <w:r w:rsidRPr="00424D4E"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Température</w:t>
            </w:r>
          </w:p>
        </w:tc>
      </w:tr>
      <w:tr w:rsidR="00807611" w:rsidRPr="00424D4E" w14:paraId="74B06DF2" w14:textId="77777777" w:rsidTr="00807611">
        <w:trPr>
          <w:trHeight w:val="397"/>
        </w:trPr>
        <w:tc>
          <w:tcPr>
            <w:tcW w:w="3233" w:type="dxa"/>
            <w:vAlign w:val="center"/>
          </w:tcPr>
          <w:p w14:paraId="43E4206C" w14:textId="2D699605" w:rsidR="00807611" w:rsidRPr="00424D4E" w:rsidRDefault="008A06CB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  <w:r>
              <w:rPr>
                <w:rFonts w:asciiTheme="majorHAnsi" w:hAnsiTheme="majorHAnsi" w:cstheme="majorHAnsi"/>
                <w:bCs/>
                <w:szCs w:val="24"/>
              </w:rPr>
              <w:t>Réseau EC r</w:t>
            </w:r>
            <w:r w:rsidR="00807611" w:rsidRPr="00424D4E">
              <w:rPr>
                <w:rFonts w:asciiTheme="majorHAnsi" w:hAnsiTheme="majorHAnsi" w:cstheme="majorHAnsi"/>
                <w:bCs/>
                <w:szCs w:val="24"/>
              </w:rPr>
              <w:t>adiateurs et CTA élémentaire</w:t>
            </w:r>
          </w:p>
        </w:tc>
        <w:tc>
          <w:tcPr>
            <w:tcW w:w="2126" w:type="dxa"/>
            <w:vAlign w:val="center"/>
          </w:tcPr>
          <w:p w14:paraId="298A7137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  <w:p w14:paraId="340C2D39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  <w:p w14:paraId="21BCADDF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5E67074C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  <w:tc>
          <w:tcPr>
            <w:tcW w:w="2195" w:type="dxa"/>
          </w:tcPr>
          <w:p w14:paraId="318FCCCC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</w:tr>
      <w:tr w:rsidR="00807611" w:rsidRPr="00424D4E" w14:paraId="037FA462" w14:textId="77777777" w:rsidTr="00807611">
        <w:trPr>
          <w:trHeight w:val="397"/>
        </w:trPr>
        <w:tc>
          <w:tcPr>
            <w:tcW w:w="3233" w:type="dxa"/>
            <w:vAlign w:val="center"/>
          </w:tcPr>
          <w:p w14:paraId="2F76D3D4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  <w:r w:rsidRPr="00424D4E">
              <w:rPr>
                <w:rFonts w:asciiTheme="majorHAnsi" w:hAnsiTheme="majorHAnsi" w:cstheme="majorHAnsi"/>
                <w:bCs/>
                <w:szCs w:val="24"/>
              </w:rPr>
              <w:t>Réseau EC panneaux rayonnant</w:t>
            </w:r>
          </w:p>
        </w:tc>
        <w:tc>
          <w:tcPr>
            <w:tcW w:w="2126" w:type="dxa"/>
            <w:vAlign w:val="center"/>
          </w:tcPr>
          <w:p w14:paraId="79E8CFFE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  <w:p w14:paraId="17B29336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  <w:p w14:paraId="7CA929AE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00B0E4DC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  <w:tc>
          <w:tcPr>
            <w:tcW w:w="2195" w:type="dxa"/>
          </w:tcPr>
          <w:p w14:paraId="1D488E16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</w:tr>
      <w:tr w:rsidR="00807611" w:rsidRPr="00424D4E" w14:paraId="659965AC" w14:textId="77777777" w:rsidTr="00807611">
        <w:trPr>
          <w:trHeight w:val="397"/>
        </w:trPr>
        <w:tc>
          <w:tcPr>
            <w:tcW w:w="3233" w:type="dxa"/>
            <w:vAlign w:val="center"/>
          </w:tcPr>
          <w:p w14:paraId="52D20008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  <w:r w:rsidRPr="00424D4E"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  <w:t>CTA</w:t>
            </w:r>
            <w:r w:rsidRPr="00424D4E">
              <w:rPr>
                <w:rFonts w:asciiTheme="majorHAnsi" w:hAnsiTheme="majorHAnsi" w:cstheme="majorHAnsi"/>
                <w:bCs/>
                <w:szCs w:val="24"/>
              </w:rPr>
              <w:t xml:space="preserve"> double flux maternelle</w:t>
            </w:r>
          </w:p>
        </w:tc>
        <w:tc>
          <w:tcPr>
            <w:tcW w:w="2126" w:type="dxa"/>
            <w:vAlign w:val="center"/>
          </w:tcPr>
          <w:p w14:paraId="1D90C534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  <w:p w14:paraId="126FF763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  <w:p w14:paraId="5D580C7B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15E3BD7A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  <w:tc>
          <w:tcPr>
            <w:tcW w:w="2195" w:type="dxa"/>
          </w:tcPr>
          <w:p w14:paraId="5CE8AF49" w14:textId="77777777" w:rsidR="00807611" w:rsidRPr="00424D4E" w:rsidRDefault="00807611" w:rsidP="00807611">
            <w:pPr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Cs/>
                <w:szCs w:val="24"/>
                <w:lang w:eastAsia="en-US"/>
              </w:rPr>
            </w:pPr>
          </w:p>
        </w:tc>
      </w:tr>
    </w:tbl>
    <w:p w14:paraId="0440B74C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41C48127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2A9B84E5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2B4602DC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69701573" w14:textId="77777777" w:rsidR="00C355C4" w:rsidRPr="00424D4E" w:rsidRDefault="00C355C4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259F58CA" w14:textId="77777777" w:rsidR="00C355C4" w:rsidRPr="00424D4E" w:rsidRDefault="00C355C4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37E87835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6C584B43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231FED7B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1AE63ADD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47F2F258" w14:textId="77777777" w:rsidR="00807611" w:rsidRPr="00424D4E" w:rsidRDefault="00807611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3744B62F" w14:textId="77777777" w:rsidR="00807611" w:rsidRPr="00424D4E" w:rsidRDefault="00807611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504F6C75" w14:textId="77777777" w:rsidR="00807611" w:rsidRPr="00424D4E" w:rsidRDefault="00807611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3F344BB5" w14:textId="77777777" w:rsidR="00807611" w:rsidRPr="00424D4E" w:rsidRDefault="00807611" w:rsidP="0027040B">
      <w:pPr>
        <w:spacing w:after="200" w:line="276" w:lineRule="auto"/>
        <w:contextualSpacing/>
        <w:jc w:val="both"/>
        <w:rPr>
          <w:rFonts w:asciiTheme="majorHAnsi" w:eastAsia="Calibri" w:hAnsiTheme="majorHAnsi" w:cstheme="majorHAnsi"/>
          <w:bCs/>
          <w:szCs w:val="24"/>
          <w:lang w:eastAsia="en-US"/>
        </w:rPr>
      </w:pPr>
    </w:p>
    <w:p w14:paraId="145BBAD2" w14:textId="77777777" w:rsidR="0027040B" w:rsidRPr="00424D4E" w:rsidRDefault="0027040B" w:rsidP="0027040B">
      <w:pPr>
        <w:spacing w:after="200" w:line="276" w:lineRule="auto"/>
        <w:contextualSpacing/>
        <w:jc w:val="both"/>
        <w:rPr>
          <w:rFonts w:asciiTheme="majorHAnsi" w:hAnsiTheme="majorHAnsi" w:cstheme="majorHAnsi"/>
          <w:bCs/>
          <w:szCs w:val="24"/>
        </w:rPr>
      </w:pPr>
    </w:p>
    <w:p w14:paraId="2EB4CB30" w14:textId="77777777" w:rsidR="005F195E" w:rsidRPr="00424D4E" w:rsidRDefault="005F195E" w:rsidP="0027040B">
      <w:pPr>
        <w:spacing w:after="200" w:line="276" w:lineRule="auto"/>
        <w:contextualSpacing/>
        <w:jc w:val="both"/>
        <w:rPr>
          <w:rFonts w:asciiTheme="majorHAnsi" w:hAnsiTheme="majorHAnsi" w:cstheme="majorHAnsi"/>
          <w:bCs/>
          <w:szCs w:val="24"/>
        </w:rPr>
      </w:pPr>
    </w:p>
    <w:p w14:paraId="579174EA" w14:textId="77777777" w:rsidR="006269EE" w:rsidRDefault="006269EE" w:rsidP="0027040B">
      <w:pPr>
        <w:spacing w:after="200" w:line="276" w:lineRule="auto"/>
        <w:contextualSpacing/>
        <w:jc w:val="both"/>
        <w:rPr>
          <w:rFonts w:eastAsia="Calibri" w:cs="Arial"/>
          <w:b/>
          <w:szCs w:val="24"/>
          <w:lang w:eastAsia="en-US"/>
        </w:rPr>
        <w:sectPr w:rsidR="006269EE" w:rsidSect="00EF5CEA">
          <w:footerReference w:type="default" r:id="rId15"/>
          <w:pgSz w:w="23814" w:h="16840" w:orient="landscape"/>
          <w:pgMar w:top="446" w:right="1134" w:bottom="1134" w:left="1134" w:header="432" w:footer="303" w:gutter="0"/>
          <w:cols w:num="2" w:space="436"/>
          <w:docGrid w:linePitch="360"/>
        </w:sectPr>
      </w:pPr>
    </w:p>
    <w:p w14:paraId="7F5CFBB7" w14:textId="77777777" w:rsidR="00C20946" w:rsidRDefault="00C20946" w:rsidP="0027040B">
      <w:pPr>
        <w:spacing w:after="200" w:line="276" w:lineRule="auto"/>
        <w:contextualSpacing/>
        <w:jc w:val="both"/>
        <w:rPr>
          <w:rFonts w:eastAsia="Calibri" w:cs="Arial"/>
          <w:b/>
          <w:szCs w:val="24"/>
          <w:lang w:eastAsia="en-US"/>
        </w:rPr>
      </w:pPr>
    </w:p>
    <w:p w14:paraId="2BB3CF8C" w14:textId="325D7407" w:rsidR="003F50AA" w:rsidRPr="003F50AA" w:rsidRDefault="003F50AA" w:rsidP="003F50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9870"/>
      </w:tblGrid>
      <w:tr w:rsidR="00FD3482" w14:paraId="717447F5" w14:textId="77777777" w:rsidTr="00006168">
        <w:tc>
          <w:tcPr>
            <w:tcW w:w="675" w:type="dxa"/>
            <w:vAlign w:val="center"/>
          </w:tcPr>
          <w:p w14:paraId="2108AD35" w14:textId="29A8811B" w:rsidR="00FD3482" w:rsidRDefault="00FD3482" w:rsidP="00006168">
            <w:pPr>
              <w:spacing w:before="60" w:line="360" w:lineRule="auto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S</w:t>
            </w:r>
            <w:r w:rsidR="00BC6F14">
              <w:rPr>
                <w:b/>
                <w:caps/>
                <w:szCs w:val="24"/>
              </w:rPr>
              <w:t>2</w:t>
            </w:r>
          </w:p>
        </w:tc>
        <w:tc>
          <w:tcPr>
            <w:tcW w:w="9883" w:type="dxa"/>
            <w:vAlign w:val="center"/>
          </w:tcPr>
          <w:p w14:paraId="64E99E8C" w14:textId="0B99FA9E" w:rsidR="00FD3482" w:rsidRDefault="0005315F" w:rsidP="00006168">
            <w:pPr>
              <w:spacing w:before="60" w:line="360" w:lineRule="auto"/>
              <w:jc w:val="center"/>
              <w:rPr>
                <w:b/>
                <w:cap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MODIFICATION D’UNE</w:t>
            </w:r>
            <w:r w:rsidR="00FF251F">
              <w:rPr>
                <w:rFonts w:cs="Arial"/>
                <w:b/>
                <w:bCs/>
                <w:szCs w:val="24"/>
              </w:rPr>
              <w:t xml:space="preserve"> INSTALLATION</w:t>
            </w:r>
          </w:p>
        </w:tc>
      </w:tr>
    </w:tbl>
    <w:p w14:paraId="547AABE2" w14:textId="79789A0B" w:rsidR="00F61F14" w:rsidRPr="0077557C" w:rsidRDefault="00AB5A9D" w:rsidP="003F50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Theme="majorHAnsi" w:hAnsiTheme="majorHAnsi" w:cstheme="majorHAnsi"/>
          <w:b/>
          <w:bCs/>
          <w:szCs w:val="24"/>
          <w:u w:val="single"/>
        </w:rPr>
      </w:pPr>
      <w:r>
        <w:rPr>
          <w:rFonts w:asciiTheme="majorHAnsi" w:hAnsiTheme="majorHAnsi" w:cstheme="majorHAnsi"/>
          <w:b/>
          <w:bCs/>
          <w:szCs w:val="24"/>
          <w:u w:val="single"/>
        </w:rPr>
        <w:t>PARTIE FLUIDIQUE</w:t>
      </w:r>
    </w:p>
    <w:p w14:paraId="55EE19BA" w14:textId="0120DFC9" w:rsidR="003F50AA" w:rsidRPr="0077557C" w:rsidRDefault="003F50AA" w:rsidP="003F50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Theme="majorHAnsi" w:hAnsiTheme="majorHAnsi" w:cstheme="majorHAnsi"/>
          <w:szCs w:val="24"/>
        </w:rPr>
      </w:pPr>
      <w:r w:rsidRPr="00687EAD">
        <w:rPr>
          <w:rFonts w:asciiTheme="majorHAnsi" w:hAnsiTheme="majorHAnsi" w:cstheme="majorHAnsi"/>
          <w:b/>
          <w:bCs/>
          <w:szCs w:val="24"/>
          <w:u w:val="single"/>
        </w:rPr>
        <w:t>Contexte</w:t>
      </w:r>
      <w:r w:rsidRPr="0077557C">
        <w:rPr>
          <w:rFonts w:asciiTheme="majorHAnsi" w:hAnsiTheme="majorHAnsi" w:cstheme="majorHAnsi"/>
          <w:b/>
          <w:bCs/>
          <w:szCs w:val="24"/>
        </w:rPr>
        <w:t xml:space="preserve"> : </w:t>
      </w:r>
    </w:p>
    <w:p w14:paraId="2A5DE1AB" w14:textId="3BAEDB4F" w:rsidR="003F50AA" w:rsidRPr="0077557C" w:rsidRDefault="003F50AA" w:rsidP="001C6D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HAnsi" w:hAnsiTheme="majorHAnsi" w:cstheme="majorHAnsi"/>
          <w:szCs w:val="24"/>
        </w:rPr>
      </w:pPr>
      <w:r w:rsidRPr="0077557C">
        <w:rPr>
          <w:rFonts w:asciiTheme="majorHAnsi" w:hAnsiTheme="majorHAnsi" w:cstheme="majorHAnsi"/>
          <w:szCs w:val="24"/>
        </w:rPr>
        <w:t xml:space="preserve">Suite </w:t>
      </w:r>
      <w:proofErr w:type="spellStart"/>
      <w:r w:rsidRPr="0077557C">
        <w:rPr>
          <w:rFonts w:asciiTheme="majorHAnsi" w:hAnsiTheme="majorHAnsi" w:cstheme="majorHAnsi"/>
          <w:szCs w:val="24"/>
        </w:rPr>
        <w:t>a</w:t>
      </w:r>
      <w:proofErr w:type="spellEnd"/>
      <w:r w:rsidRPr="0077557C">
        <w:rPr>
          <w:rFonts w:asciiTheme="majorHAnsi" w:hAnsiTheme="majorHAnsi" w:cstheme="majorHAnsi"/>
          <w:szCs w:val="24"/>
        </w:rPr>
        <w:t>̀ l</w:t>
      </w:r>
      <w:r w:rsidR="003453E1" w:rsidRPr="0077557C">
        <w:rPr>
          <w:rFonts w:asciiTheme="majorHAnsi" w:hAnsiTheme="majorHAnsi" w:cstheme="majorHAnsi"/>
          <w:szCs w:val="24"/>
        </w:rPr>
        <w:t>a mise en service du réseau sanitaire</w:t>
      </w:r>
      <w:r w:rsidRPr="0077557C">
        <w:rPr>
          <w:rFonts w:asciiTheme="majorHAnsi" w:hAnsiTheme="majorHAnsi" w:cstheme="majorHAnsi"/>
          <w:szCs w:val="24"/>
        </w:rPr>
        <w:t>, on vous informe que l</w:t>
      </w:r>
      <w:r w:rsidR="000B26AD">
        <w:rPr>
          <w:rFonts w:asciiTheme="majorHAnsi" w:hAnsiTheme="majorHAnsi" w:cstheme="majorHAnsi"/>
          <w:szCs w:val="24"/>
        </w:rPr>
        <w:t>es usagers du groupe scolaire</w:t>
      </w:r>
      <w:r w:rsidR="00FF251F" w:rsidRPr="0077557C">
        <w:rPr>
          <w:rFonts w:asciiTheme="majorHAnsi" w:hAnsiTheme="majorHAnsi" w:cstheme="majorHAnsi"/>
          <w:szCs w:val="24"/>
        </w:rPr>
        <w:t xml:space="preserve"> doivent toujours attendre avant d’avoir de l’ECS.</w:t>
      </w:r>
      <w:r w:rsidRPr="0077557C">
        <w:rPr>
          <w:rFonts w:asciiTheme="majorHAnsi" w:hAnsiTheme="majorHAnsi" w:cstheme="majorHAnsi"/>
          <w:szCs w:val="24"/>
        </w:rPr>
        <w:t xml:space="preserve"> </w:t>
      </w:r>
      <w:r w:rsidR="00FF251F" w:rsidRPr="0077557C">
        <w:rPr>
          <w:rFonts w:asciiTheme="majorHAnsi" w:hAnsiTheme="majorHAnsi" w:cstheme="majorHAnsi"/>
          <w:szCs w:val="24"/>
        </w:rPr>
        <w:t>V</w:t>
      </w:r>
      <w:r w:rsidRPr="0077557C">
        <w:rPr>
          <w:rFonts w:asciiTheme="majorHAnsi" w:hAnsiTheme="majorHAnsi" w:cstheme="majorHAnsi"/>
          <w:szCs w:val="24"/>
        </w:rPr>
        <w:t xml:space="preserve">ous </w:t>
      </w:r>
      <w:r w:rsidR="00FF251F" w:rsidRPr="0077557C">
        <w:rPr>
          <w:rFonts w:asciiTheme="majorHAnsi" w:hAnsiTheme="majorHAnsi" w:cstheme="majorHAnsi"/>
          <w:szCs w:val="24"/>
        </w:rPr>
        <w:t xml:space="preserve">allez devoir vérifier la pompe de bouclage et </w:t>
      </w:r>
      <w:r w:rsidRPr="0077557C">
        <w:rPr>
          <w:rFonts w:asciiTheme="majorHAnsi" w:hAnsiTheme="majorHAnsi" w:cstheme="majorHAnsi"/>
          <w:szCs w:val="24"/>
        </w:rPr>
        <w:t xml:space="preserve">le mitigeur thermostatique. </w:t>
      </w:r>
    </w:p>
    <w:p w14:paraId="6EA72294" w14:textId="4DC6767D" w:rsidR="003F50AA" w:rsidRPr="0077557C" w:rsidRDefault="003F50AA" w:rsidP="003F50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Theme="majorHAnsi" w:hAnsiTheme="majorHAnsi" w:cstheme="majorHAnsi"/>
          <w:szCs w:val="24"/>
        </w:rPr>
      </w:pPr>
      <w:r w:rsidRPr="00687EAD">
        <w:rPr>
          <w:rFonts w:asciiTheme="majorHAnsi" w:hAnsiTheme="majorHAnsi" w:cstheme="majorHAnsi"/>
          <w:b/>
          <w:bCs/>
          <w:szCs w:val="24"/>
          <w:u w:val="single"/>
        </w:rPr>
        <w:t>Vous disposez</w:t>
      </w:r>
      <w:r w:rsidRPr="0077557C">
        <w:rPr>
          <w:rFonts w:asciiTheme="majorHAnsi" w:hAnsiTheme="majorHAnsi" w:cstheme="majorHAnsi"/>
          <w:b/>
          <w:bCs/>
          <w:szCs w:val="24"/>
        </w:rPr>
        <w:t xml:space="preserve"> :</w:t>
      </w:r>
      <w:r w:rsidR="00AB5A9D">
        <w:rPr>
          <w:rFonts w:asciiTheme="majorHAnsi" w:hAnsiTheme="majorHAnsi" w:cstheme="majorHAnsi"/>
          <w:b/>
          <w:bCs/>
          <w:szCs w:val="24"/>
        </w:rPr>
        <w:t xml:space="preserve"> </w:t>
      </w:r>
      <w:r w:rsidRPr="0077557C">
        <w:rPr>
          <w:rFonts w:asciiTheme="majorHAnsi" w:hAnsiTheme="majorHAnsi" w:cstheme="majorHAnsi"/>
          <w:b/>
          <w:bCs/>
          <w:szCs w:val="24"/>
        </w:rPr>
        <w:t xml:space="preserve">(conditions ressources) </w:t>
      </w:r>
    </w:p>
    <w:p w14:paraId="0D8C07CB" w14:textId="2E19C6BE" w:rsidR="00AB5A9D" w:rsidRPr="0077557C" w:rsidRDefault="00AB5A9D" w:rsidP="00AB5A9D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Theme="majorHAnsi" w:hAnsiTheme="majorHAnsi" w:cstheme="majorHAnsi"/>
          <w:szCs w:val="24"/>
        </w:rPr>
      </w:pPr>
      <w:r w:rsidRPr="0077557C">
        <w:rPr>
          <w:rFonts w:asciiTheme="majorHAnsi" w:hAnsiTheme="majorHAnsi" w:cstheme="majorHAnsi"/>
          <w:szCs w:val="24"/>
        </w:rPr>
        <w:t>Maquette BIM</w:t>
      </w:r>
      <w:r>
        <w:rPr>
          <w:rFonts w:asciiTheme="majorHAnsi" w:hAnsiTheme="majorHAnsi" w:cstheme="majorHAnsi"/>
          <w:szCs w:val="24"/>
        </w:rPr>
        <w:t xml:space="preserve"> du projet</w:t>
      </w:r>
    </w:p>
    <w:p w14:paraId="48853C6C" w14:textId="2F3B6807" w:rsidR="00AB5A9D" w:rsidRPr="0077557C" w:rsidRDefault="00AB5A9D" w:rsidP="00424D4E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Theme="majorHAnsi" w:hAnsiTheme="majorHAnsi" w:cstheme="majorHAnsi"/>
          <w:szCs w:val="24"/>
        </w:rPr>
      </w:pPr>
      <w:proofErr w:type="spellStart"/>
      <w:r>
        <w:rPr>
          <w:rFonts w:asciiTheme="majorHAnsi" w:hAnsiTheme="majorHAnsi" w:cstheme="majorHAnsi"/>
          <w:szCs w:val="24"/>
        </w:rPr>
        <w:t>S</w:t>
      </w:r>
      <w:r w:rsidRPr="0077557C">
        <w:rPr>
          <w:rFonts w:asciiTheme="majorHAnsi" w:hAnsiTheme="majorHAnsi" w:cstheme="majorHAnsi"/>
          <w:szCs w:val="24"/>
        </w:rPr>
        <w:t>chéma</w:t>
      </w:r>
      <w:proofErr w:type="spellEnd"/>
      <w:r w:rsidRPr="0077557C">
        <w:rPr>
          <w:rFonts w:asciiTheme="majorHAnsi" w:hAnsiTheme="majorHAnsi" w:cstheme="majorHAnsi"/>
          <w:szCs w:val="24"/>
        </w:rPr>
        <w:t xml:space="preserve"> réseau sanitaire chaufferie</w:t>
      </w:r>
      <w:r w:rsidRPr="0077557C">
        <w:rPr>
          <w:rFonts w:asciiTheme="majorHAnsi" w:hAnsiTheme="majorHAnsi" w:cstheme="majorHAnsi"/>
          <w:color w:val="000000" w:themeColor="text1"/>
          <w:szCs w:val="24"/>
        </w:rPr>
        <w:t xml:space="preserve"> (DT2)</w:t>
      </w:r>
    </w:p>
    <w:p w14:paraId="288265CE" w14:textId="779FD550" w:rsidR="00AB5A9D" w:rsidRPr="001A1EE5" w:rsidRDefault="00AB5A9D" w:rsidP="00AB5A9D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Theme="majorHAnsi" w:hAnsiTheme="majorHAnsi" w:cstheme="majorHAnsi"/>
          <w:szCs w:val="24"/>
        </w:rPr>
      </w:pPr>
      <w:r w:rsidRPr="0077557C">
        <w:rPr>
          <w:rFonts w:asciiTheme="majorHAnsi" w:hAnsiTheme="majorHAnsi" w:cstheme="majorHAnsi"/>
          <w:szCs w:val="24"/>
        </w:rPr>
        <w:t>Doc</w:t>
      </w:r>
      <w:r>
        <w:rPr>
          <w:rFonts w:asciiTheme="majorHAnsi" w:hAnsiTheme="majorHAnsi" w:cstheme="majorHAnsi"/>
          <w:szCs w:val="24"/>
        </w:rPr>
        <w:t xml:space="preserve">. </w:t>
      </w:r>
      <w:proofErr w:type="gramStart"/>
      <w:r>
        <w:rPr>
          <w:rFonts w:asciiTheme="majorHAnsi" w:hAnsiTheme="majorHAnsi" w:cstheme="majorHAnsi"/>
          <w:szCs w:val="24"/>
        </w:rPr>
        <w:t>technique</w:t>
      </w:r>
      <w:proofErr w:type="gramEnd"/>
      <w:r>
        <w:rPr>
          <w:rFonts w:asciiTheme="majorHAnsi" w:hAnsiTheme="majorHAnsi" w:cstheme="majorHAnsi"/>
          <w:szCs w:val="24"/>
        </w:rPr>
        <w:t xml:space="preserve"> mitigeurs thermostatiques </w:t>
      </w:r>
      <w:r w:rsidRPr="0077557C">
        <w:rPr>
          <w:rFonts w:asciiTheme="majorHAnsi" w:hAnsiTheme="majorHAnsi" w:cstheme="majorHAnsi"/>
          <w:color w:val="000000" w:themeColor="text1"/>
          <w:szCs w:val="24"/>
        </w:rPr>
        <w:t>(</w:t>
      </w:r>
      <w:r>
        <w:rPr>
          <w:rFonts w:asciiTheme="majorHAnsi" w:hAnsiTheme="majorHAnsi" w:cstheme="majorHAnsi"/>
          <w:color w:val="000000" w:themeColor="text1"/>
          <w:szCs w:val="24"/>
        </w:rPr>
        <w:t>DT</w:t>
      </w:r>
      <w:r w:rsidRPr="0077557C">
        <w:rPr>
          <w:rFonts w:asciiTheme="majorHAnsi" w:hAnsiTheme="majorHAnsi" w:cstheme="majorHAnsi"/>
          <w:color w:val="000000" w:themeColor="text1"/>
          <w:szCs w:val="24"/>
        </w:rPr>
        <w:t>3)</w:t>
      </w:r>
    </w:p>
    <w:p w14:paraId="6DFA628F" w14:textId="77777777" w:rsidR="001A1EE5" w:rsidRPr="0077557C" w:rsidRDefault="001A1EE5" w:rsidP="001A1EE5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14" w:hanging="357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Caractéristiques de l’installation : </w:t>
      </w:r>
    </w:p>
    <w:p w14:paraId="49E7157D" w14:textId="589C0D71" w:rsidR="00AB5A9D" w:rsidRPr="001A1EE5" w:rsidRDefault="00AB5A9D" w:rsidP="001A1EE5">
      <w:pPr>
        <w:pStyle w:val="Paragraphedeliste"/>
        <w:numPr>
          <w:ilvl w:val="3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14" w:hanging="357"/>
        <w:rPr>
          <w:rFonts w:asciiTheme="majorHAnsi" w:hAnsiTheme="majorHAnsi" w:cstheme="majorHAnsi"/>
          <w:szCs w:val="24"/>
        </w:rPr>
      </w:pPr>
      <w:r w:rsidRPr="001A1EE5">
        <w:rPr>
          <w:rFonts w:asciiTheme="majorHAnsi" w:hAnsiTheme="majorHAnsi" w:cstheme="majorHAnsi"/>
          <w:szCs w:val="24"/>
        </w:rPr>
        <w:t xml:space="preserve">Longueur du bouclage = 17 m </w:t>
      </w:r>
    </w:p>
    <w:p w14:paraId="33D5AAF1" w14:textId="4081785C" w:rsidR="003F50AA" w:rsidRPr="001A1EE5" w:rsidRDefault="003F50AA" w:rsidP="001A1EE5">
      <w:pPr>
        <w:pStyle w:val="Paragraphedeliste"/>
        <w:numPr>
          <w:ilvl w:val="3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14" w:hanging="357"/>
        <w:rPr>
          <w:rFonts w:asciiTheme="majorHAnsi" w:hAnsiTheme="majorHAnsi" w:cstheme="majorHAnsi"/>
          <w:szCs w:val="24"/>
        </w:rPr>
      </w:pPr>
      <w:r w:rsidRPr="001A1EE5">
        <w:rPr>
          <w:rFonts w:asciiTheme="majorHAnsi" w:hAnsiTheme="majorHAnsi" w:cstheme="majorHAnsi"/>
          <w:szCs w:val="24"/>
        </w:rPr>
        <w:t>Coef K = 2,32 W/</w:t>
      </w:r>
      <w:proofErr w:type="spellStart"/>
      <w:r w:rsidRPr="001A1EE5">
        <w:rPr>
          <w:rFonts w:asciiTheme="majorHAnsi" w:hAnsiTheme="majorHAnsi" w:cstheme="majorHAnsi"/>
          <w:szCs w:val="24"/>
        </w:rPr>
        <w:t>m.°C</w:t>
      </w:r>
      <w:proofErr w:type="spellEnd"/>
      <w:r w:rsidRPr="001A1EE5">
        <w:rPr>
          <w:rFonts w:asciiTheme="majorHAnsi" w:hAnsiTheme="majorHAnsi" w:cstheme="majorHAnsi"/>
          <w:szCs w:val="24"/>
        </w:rPr>
        <w:t xml:space="preserve"> </w:t>
      </w:r>
    </w:p>
    <w:p w14:paraId="270BAE14" w14:textId="204BEDB4" w:rsidR="003F50AA" w:rsidRPr="001A1EE5" w:rsidRDefault="003F50AA" w:rsidP="001A1EE5">
      <w:pPr>
        <w:pStyle w:val="Paragraphedeliste"/>
        <w:numPr>
          <w:ilvl w:val="3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14" w:hanging="357"/>
        <w:rPr>
          <w:rFonts w:asciiTheme="majorHAnsi" w:hAnsiTheme="majorHAnsi" w:cstheme="majorHAnsi"/>
          <w:szCs w:val="24"/>
        </w:rPr>
      </w:pPr>
      <w:r w:rsidRPr="001A1EE5">
        <w:rPr>
          <w:rFonts w:asciiTheme="majorHAnsi" w:hAnsiTheme="majorHAnsi" w:cstheme="majorHAnsi"/>
          <w:szCs w:val="24"/>
        </w:rPr>
        <w:t xml:space="preserve">T° ECS = 55°C </w:t>
      </w:r>
    </w:p>
    <w:p w14:paraId="7B0D306A" w14:textId="6E3BF896" w:rsidR="009C7294" w:rsidRPr="001A1EE5" w:rsidRDefault="009C7294" w:rsidP="001A1EE5">
      <w:pPr>
        <w:pStyle w:val="Paragraphedeliste"/>
        <w:numPr>
          <w:ilvl w:val="3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14" w:hanging="357"/>
        <w:rPr>
          <w:rFonts w:asciiTheme="majorHAnsi" w:hAnsiTheme="majorHAnsi" w:cstheme="majorHAnsi"/>
          <w:szCs w:val="24"/>
        </w:rPr>
      </w:pPr>
      <w:r w:rsidRPr="001A1EE5">
        <w:rPr>
          <w:rFonts w:asciiTheme="majorHAnsi" w:hAnsiTheme="majorHAnsi" w:cstheme="majorHAnsi"/>
          <w:szCs w:val="24"/>
        </w:rPr>
        <w:t xml:space="preserve">T° retour bouclage ECS = 50°C </w:t>
      </w:r>
    </w:p>
    <w:p w14:paraId="42419BD2" w14:textId="18B296FC" w:rsidR="00AB5A9D" w:rsidRPr="001A1EE5" w:rsidRDefault="00AB5A9D" w:rsidP="001A1EE5">
      <w:pPr>
        <w:pStyle w:val="Paragraphedeliste"/>
        <w:numPr>
          <w:ilvl w:val="3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14" w:hanging="357"/>
        <w:rPr>
          <w:rFonts w:asciiTheme="majorHAnsi" w:hAnsiTheme="majorHAnsi" w:cstheme="majorHAnsi"/>
          <w:szCs w:val="24"/>
        </w:rPr>
      </w:pPr>
      <w:r w:rsidRPr="001A1EE5">
        <w:rPr>
          <w:rFonts w:asciiTheme="majorHAnsi" w:hAnsiTheme="majorHAnsi" w:cstheme="majorHAnsi"/>
          <w:szCs w:val="24"/>
        </w:rPr>
        <w:t>Débit ECS = 0,40 m</w:t>
      </w:r>
      <w:r w:rsidRPr="001A1EE5">
        <w:rPr>
          <w:rFonts w:asciiTheme="majorHAnsi" w:hAnsiTheme="majorHAnsi" w:cstheme="majorHAnsi"/>
          <w:szCs w:val="24"/>
          <w:vertAlign w:val="superscript"/>
        </w:rPr>
        <w:t>3</w:t>
      </w:r>
      <w:r w:rsidRPr="001A1EE5">
        <w:rPr>
          <w:rFonts w:asciiTheme="majorHAnsi" w:hAnsiTheme="majorHAnsi" w:cstheme="majorHAnsi"/>
          <w:szCs w:val="24"/>
        </w:rPr>
        <w:t>/</w:t>
      </w:r>
      <w:r w:rsidR="001A1EE5" w:rsidRPr="001A1EE5">
        <w:rPr>
          <w:rFonts w:asciiTheme="majorHAnsi" w:hAnsiTheme="majorHAnsi" w:cstheme="majorHAnsi"/>
          <w:szCs w:val="24"/>
        </w:rPr>
        <w:t>h</w:t>
      </w:r>
    </w:p>
    <w:p w14:paraId="5DA24C31" w14:textId="2EC3F2AB" w:rsidR="007C399A" w:rsidRPr="001A1EE5" w:rsidRDefault="009F23AC" w:rsidP="001A1EE5">
      <w:pPr>
        <w:pStyle w:val="Paragraphedeliste"/>
        <w:numPr>
          <w:ilvl w:val="3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14" w:hanging="357"/>
        <w:rPr>
          <w:rFonts w:asciiTheme="majorHAnsi" w:hAnsiTheme="majorHAnsi" w:cstheme="majorHAnsi"/>
          <w:szCs w:val="24"/>
        </w:rPr>
      </w:pPr>
      <w:r w:rsidRPr="001A1EE5">
        <w:rPr>
          <w:rFonts w:asciiTheme="majorHAnsi" w:hAnsiTheme="majorHAnsi" w:cstheme="majorHAnsi"/>
          <w:szCs w:val="24"/>
        </w:rPr>
        <w:t>Température ambiante 20°C</w:t>
      </w:r>
    </w:p>
    <w:p w14:paraId="64920113" w14:textId="40463263" w:rsidR="003F50AA" w:rsidRPr="0077557C" w:rsidRDefault="003F50AA" w:rsidP="007C39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Fonts w:asciiTheme="majorHAnsi" w:hAnsiTheme="majorHAnsi" w:cstheme="majorHAnsi"/>
          <w:szCs w:val="24"/>
        </w:rPr>
      </w:pPr>
    </w:p>
    <w:tbl>
      <w:tblPr>
        <w:tblW w:w="104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4"/>
        <w:gridCol w:w="2921"/>
      </w:tblGrid>
      <w:tr w:rsidR="003F50AA" w:rsidRPr="003F50AA" w14:paraId="3D6F2694" w14:textId="77777777" w:rsidTr="00424D4E">
        <w:trPr>
          <w:trHeight w:val="3440"/>
        </w:trPr>
        <w:tc>
          <w:tcPr>
            <w:tcW w:w="7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3D5F95" w14:textId="423CF58E" w:rsidR="003F50AA" w:rsidRPr="00A33576" w:rsidRDefault="003F50AA" w:rsidP="008D38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cs="Arial"/>
                <w:b/>
                <w:bCs/>
                <w:szCs w:val="24"/>
              </w:rPr>
            </w:pPr>
            <w:r w:rsidRPr="003F50AA">
              <w:rPr>
                <w:rFonts w:cs="Arial"/>
                <w:b/>
                <w:bCs/>
                <w:szCs w:val="24"/>
              </w:rPr>
              <w:t xml:space="preserve">Vous </w:t>
            </w:r>
            <w:r w:rsidRPr="00A33576">
              <w:rPr>
                <w:rFonts w:cs="Arial"/>
                <w:b/>
                <w:bCs/>
                <w:szCs w:val="24"/>
              </w:rPr>
              <w:t xml:space="preserve">devez : (travail demandé) </w:t>
            </w:r>
          </w:p>
          <w:p w14:paraId="486897B2" w14:textId="61649A98" w:rsidR="00691A3D" w:rsidRDefault="001A1EE5" w:rsidP="008D38D3">
            <w:pPr>
              <w:pStyle w:val="Paragraphedeliste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MT" w:hAnsi="ArialMT"/>
                <w:szCs w:val="24"/>
              </w:rPr>
            </w:pPr>
            <w:r>
              <w:rPr>
                <w:rFonts w:ascii="ArialMT" w:hAnsi="ArialMT"/>
                <w:szCs w:val="24"/>
              </w:rPr>
              <w:t>Justifier</w:t>
            </w:r>
            <w:r w:rsidR="003F50AA" w:rsidRPr="00A33576">
              <w:rPr>
                <w:rFonts w:ascii="ArialMT" w:hAnsi="ArialMT"/>
                <w:szCs w:val="24"/>
              </w:rPr>
              <w:t xml:space="preserve"> </w:t>
            </w:r>
            <w:r>
              <w:rPr>
                <w:rFonts w:ascii="ArialMT" w:hAnsi="ArialMT"/>
                <w:szCs w:val="24"/>
              </w:rPr>
              <w:t xml:space="preserve">de </w:t>
            </w:r>
            <w:r w:rsidR="003F50AA" w:rsidRPr="00A33576">
              <w:rPr>
                <w:rFonts w:ascii="ArialMT" w:hAnsi="ArialMT"/>
                <w:szCs w:val="24"/>
              </w:rPr>
              <w:t>l’</w:t>
            </w:r>
            <w:r w:rsidR="001A358C" w:rsidRPr="00A33576">
              <w:rPr>
                <w:rFonts w:ascii="ArialMT" w:hAnsi="ArialMT"/>
                <w:szCs w:val="24"/>
              </w:rPr>
              <w:t>intérêt</w:t>
            </w:r>
            <w:r w:rsidR="003F50AA" w:rsidRPr="00A33576">
              <w:rPr>
                <w:rFonts w:ascii="ArialMT" w:hAnsi="ArialMT"/>
                <w:szCs w:val="24"/>
              </w:rPr>
              <w:t xml:space="preserve"> de mettre un bouclage </w:t>
            </w:r>
            <w:r>
              <w:rPr>
                <w:rFonts w:ascii="ArialMT" w:hAnsi="ArialMT"/>
                <w:szCs w:val="24"/>
              </w:rPr>
              <w:t>sanitaire sur un ECS.</w:t>
            </w:r>
          </w:p>
          <w:p w14:paraId="549071AD" w14:textId="77777777" w:rsidR="008A2A18" w:rsidRDefault="008A2A18" w:rsidP="008A2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MT" w:hAnsi="ArialMT"/>
                <w:szCs w:val="24"/>
              </w:rPr>
            </w:pPr>
          </w:p>
          <w:p w14:paraId="3BF6D062" w14:textId="37587055" w:rsidR="008A2A18" w:rsidRDefault="001A1EE5" w:rsidP="008A2A18">
            <w:pPr>
              <w:pStyle w:val="Paragraphedeliste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MT" w:hAnsi="ArialMT"/>
                <w:szCs w:val="24"/>
              </w:rPr>
            </w:pPr>
            <w:r>
              <w:rPr>
                <w:rFonts w:ascii="ArialMT" w:hAnsi="ArialMT"/>
                <w:szCs w:val="24"/>
              </w:rPr>
              <w:t>Précis</w:t>
            </w:r>
            <w:r w:rsidR="008A2A18">
              <w:rPr>
                <w:rFonts w:ascii="ArialMT" w:hAnsi="ArialMT"/>
                <w:szCs w:val="24"/>
              </w:rPr>
              <w:t>er les températures de dé</w:t>
            </w:r>
            <w:r w:rsidR="00202147">
              <w:rPr>
                <w:rFonts w:ascii="ArialMT" w:hAnsi="ArialMT"/>
                <w:szCs w:val="24"/>
              </w:rPr>
              <w:t>part et de retour bouclage ECS.</w:t>
            </w:r>
          </w:p>
          <w:p w14:paraId="7F749E8E" w14:textId="77777777" w:rsidR="0066415B" w:rsidRPr="0066415B" w:rsidRDefault="0066415B" w:rsidP="0066415B">
            <w:pPr>
              <w:pStyle w:val="Paragraphedeliste"/>
              <w:rPr>
                <w:rFonts w:ascii="ArialMT" w:hAnsi="ArialMT"/>
                <w:szCs w:val="24"/>
              </w:rPr>
            </w:pPr>
          </w:p>
          <w:p w14:paraId="28EC5733" w14:textId="640BB3FA" w:rsidR="0066415B" w:rsidRPr="0066415B" w:rsidRDefault="001A1EE5" w:rsidP="0066415B">
            <w:pPr>
              <w:pStyle w:val="Paragraphedeliste"/>
              <w:numPr>
                <w:ilvl w:val="0"/>
                <w:numId w:val="12"/>
              </w:numPr>
              <w:rPr>
                <w:rFonts w:ascii="ArialMT" w:hAnsi="ArialMT"/>
                <w:szCs w:val="24"/>
              </w:rPr>
            </w:pPr>
            <w:r>
              <w:rPr>
                <w:rFonts w:ascii="ArialMT" w:hAnsi="ArialMT"/>
                <w:szCs w:val="24"/>
              </w:rPr>
              <w:t>Justifier de</w:t>
            </w:r>
            <w:r w:rsidR="00202147">
              <w:rPr>
                <w:rFonts w:ascii="ArialMT" w:hAnsi="ArialMT"/>
                <w:szCs w:val="24"/>
              </w:rPr>
              <w:t xml:space="preserve"> l’i</w:t>
            </w:r>
            <w:r w:rsidR="0066415B" w:rsidRPr="0066415B">
              <w:rPr>
                <w:rFonts w:ascii="ArialMT" w:hAnsi="ArialMT"/>
                <w:szCs w:val="24"/>
              </w:rPr>
              <w:t xml:space="preserve">ntérêt </w:t>
            </w:r>
            <w:r>
              <w:rPr>
                <w:rFonts w:ascii="ArialMT" w:hAnsi="ArialMT"/>
                <w:szCs w:val="24"/>
              </w:rPr>
              <w:t xml:space="preserve">du </w:t>
            </w:r>
            <w:r w:rsidR="0066415B" w:rsidRPr="0066415B">
              <w:rPr>
                <w:rFonts w:ascii="ArialMT" w:hAnsi="ArialMT"/>
                <w:szCs w:val="24"/>
              </w:rPr>
              <w:t>bouclage sanitaire a</w:t>
            </w:r>
            <w:r>
              <w:rPr>
                <w:rFonts w:ascii="ArialMT" w:hAnsi="ArialMT"/>
                <w:szCs w:val="24"/>
              </w:rPr>
              <w:t>vec un mitigeur thermostatique.</w:t>
            </w:r>
          </w:p>
          <w:p w14:paraId="236F49F2" w14:textId="77777777" w:rsidR="0066415B" w:rsidRPr="008A2A18" w:rsidRDefault="0066415B" w:rsidP="0066415B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80"/>
              <w:rPr>
                <w:rFonts w:ascii="ArialMT" w:hAnsi="ArialMT"/>
                <w:szCs w:val="24"/>
              </w:rPr>
            </w:pPr>
          </w:p>
          <w:p w14:paraId="7DCC4EF9" w14:textId="77777777" w:rsidR="008D38D3" w:rsidRDefault="008D38D3" w:rsidP="008D38D3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80"/>
              <w:rPr>
                <w:rFonts w:ascii="ArialMT" w:hAnsi="ArialMT"/>
                <w:szCs w:val="24"/>
              </w:rPr>
            </w:pPr>
          </w:p>
          <w:p w14:paraId="1425DCEB" w14:textId="775E724B" w:rsidR="00691A3D" w:rsidRPr="008D38D3" w:rsidRDefault="001A1EE5" w:rsidP="008D38D3">
            <w:pPr>
              <w:pStyle w:val="Paragraphedeliste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MT" w:hAnsi="ArialMT"/>
                <w:szCs w:val="24"/>
              </w:rPr>
            </w:pPr>
            <w:r>
              <w:rPr>
                <w:rFonts w:ascii="ArialMT" w:hAnsi="ArialMT"/>
                <w:szCs w:val="24"/>
              </w:rPr>
              <w:t>Indiqu</w:t>
            </w:r>
            <w:r w:rsidR="001A358C" w:rsidRPr="008D38D3">
              <w:rPr>
                <w:rFonts w:ascii="ArialMT" w:hAnsi="ArialMT"/>
                <w:szCs w:val="24"/>
              </w:rPr>
              <w:t>er</w:t>
            </w:r>
            <w:r w:rsidR="003F50AA" w:rsidRPr="008D38D3">
              <w:rPr>
                <w:rFonts w:ascii="ArialMT" w:hAnsi="ArialMT"/>
                <w:szCs w:val="24"/>
              </w:rPr>
              <w:t xml:space="preserve"> </w:t>
            </w:r>
            <w:r w:rsidR="001A358C" w:rsidRPr="008D38D3">
              <w:rPr>
                <w:rFonts w:ascii="ArialMT" w:hAnsi="ArialMT"/>
                <w:szCs w:val="24"/>
              </w:rPr>
              <w:t>l’écart</w:t>
            </w:r>
            <w:r w:rsidR="003F50AA" w:rsidRPr="008D38D3">
              <w:rPr>
                <w:rFonts w:ascii="ArialMT" w:hAnsi="ArialMT"/>
                <w:szCs w:val="24"/>
              </w:rPr>
              <w:t xml:space="preserve"> de </w:t>
            </w:r>
            <w:r w:rsidR="001A358C" w:rsidRPr="008D38D3">
              <w:rPr>
                <w:rFonts w:ascii="ArialMT" w:hAnsi="ArialMT"/>
                <w:szCs w:val="24"/>
              </w:rPr>
              <w:t>température</w:t>
            </w:r>
            <w:r w:rsidR="003F50AA" w:rsidRPr="008D38D3">
              <w:rPr>
                <w:rFonts w:ascii="ArialMT" w:hAnsi="ArialMT"/>
                <w:szCs w:val="24"/>
              </w:rPr>
              <w:t xml:space="preserve"> </w:t>
            </w:r>
            <w:r w:rsidR="001A358C" w:rsidRPr="008D38D3">
              <w:rPr>
                <w:rFonts w:ascii="ArialMT" w:hAnsi="ArialMT"/>
                <w:szCs w:val="24"/>
              </w:rPr>
              <w:t>préconis</w:t>
            </w:r>
            <w:r w:rsidR="00CE5B62">
              <w:rPr>
                <w:rFonts w:ascii="ArialMT" w:hAnsi="ArialMT"/>
                <w:szCs w:val="24"/>
              </w:rPr>
              <w:t>é</w:t>
            </w:r>
            <w:r w:rsidR="003F50AA" w:rsidRPr="008D38D3">
              <w:rPr>
                <w:rFonts w:ascii="ArialMT" w:hAnsi="ArialMT"/>
                <w:szCs w:val="24"/>
              </w:rPr>
              <w:t xml:space="preserve"> pour le bouclage des logements selon l</w:t>
            </w:r>
            <w:r w:rsidR="008D38D3" w:rsidRPr="008D38D3">
              <w:rPr>
                <w:rFonts w:ascii="ArialMT" w:hAnsi="ArialMT"/>
                <w:szCs w:val="24"/>
              </w:rPr>
              <w:t>a documentation technique</w:t>
            </w:r>
            <w:r w:rsidR="00202147">
              <w:rPr>
                <w:rFonts w:ascii="ArialMT" w:hAnsi="ArialMT"/>
                <w:szCs w:val="24"/>
              </w:rPr>
              <w:t>.</w:t>
            </w:r>
            <w:r w:rsidR="005775EF">
              <w:rPr>
                <w:rFonts w:ascii="ArialMT" w:hAnsi="ArialMT"/>
                <w:szCs w:val="24"/>
              </w:rPr>
              <w:t xml:space="preserve"> (DT3)</w:t>
            </w:r>
          </w:p>
          <w:p w14:paraId="0B7BAD2C" w14:textId="77777777" w:rsidR="005F195E" w:rsidRPr="005F195E" w:rsidRDefault="005F195E" w:rsidP="008D38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MT" w:hAnsi="ArialMT"/>
                <w:szCs w:val="24"/>
              </w:rPr>
            </w:pPr>
          </w:p>
          <w:p w14:paraId="015A5054" w14:textId="1503F915" w:rsidR="003F50AA" w:rsidRPr="00424D4E" w:rsidRDefault="003F50AA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MT" w:hAnsi="ArialMT"/>
                <w:szCs w:val="24"/>
                <w:highlight w:val="yellow"/>
              </w:rPr>
            </w:pPr>
          </w:p>
          <w:p w14:paraId="2DB9A0AB" w14:textId="77777777" w:rsidR="008D38D3" w:rsidRPr="00BC6F14" w:rsidRDefault="008D38D3" w:rsidP="00BC6F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MT" w:hAnsi="ArialMT"/>
                <w:szCs w:val="24"/>
                <w:highlight w:val="yellow"/>
              </w:rPr>
            </w:pPr>
          </w:p>
          <w:p w14:paraId="00C84ADC" w14:textId="6A425A20" w:rsidR="003F50AA" w:rsidRPr="003F50AA" w:rsidRDefault="003F50AA" w:rsidP="003F50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/>
                <w:szCs w:val="24"/>
              </w:rPr>
            </w:pP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998F40" w14:textId="1BB8835F" w:rsidR="001A358C" w:rsidRDefault="001A358C" w:rsidP="00DA41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ArialMT" w:hAnsi="ArialMT"/>
                <w:szCs w:val="24"/>
              </w:rPr>
            </w:pPr>
            <w:r w:rsidRPr="003F50AA">
              <w:rPr>
                <w:rFonts w:cs="Arial"/>
                <w:b/>
                <w:bCs/>
                <w:szCs w:val="24"/>
              </w:rPr>
              <w:t>Critères d’évaluation</w:t>
            </w:r>
          </w:p>
          <w:p w14:paraId="262961BA" w14:textId="4EF598C1" w:rsidR="003F50AA" w:rsidRDefault="00424D4E" w:rsidP="007C39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ind w:left="66"/>
              <w:rPr>
                <w:rFonts w:ascii="ArialMT" w:hAnsi="ArialMT"/>
                <w:szCs w:val="24"/>
              </w:rPr>
            </w:pPr>
            <w:r>
              <w:rPr>
                <w:rFonts w:ascii="ArialMT" w:hAnsi="ArialMT"/>
                <w:szCs w:val="24"/>
              </w:rPr>
              <w:t>L’intérêt est précis</w:t>
            </w:r>
            <w:r w:rsidR="00EA690A">
              <w:rPr>
                <w:rFonts w:ascii="ArialMT" w:hAnsi="ArialMT"/>
                <w:szCs w:val="24"/>
              </w:rPr>
              <w:t>.</w:t>
            </w:r>
          </w:p>
          <w:p w14:paraId="669BC3AF" w14:textId="77777777" w:rsidR="003F50AA" w:rsidRPr="003F50AA" w:rsidRDefault="003F50AA" w:rsidP="007C39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ind w:left="66"/>
              <w:rPr>
                <w:rFonts w:ascii="ArialMT" w:hAnsi="ArialMT"/>
                <w:sz w:val="10"/>
                <w:szCs w:val="10"/>
              </w:rPr>
            </w:pPr>
          </w:p>
          <w:p w14:paraId="67E03984" w14:textId="1132010F" w:rsidR="0066415B" w:rsidRDefault="003F50AA" w:rsidP="007C39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ind w:left="66"/>
              <w:rPr>
                <w:rFonts w:ascii="ArialMT" w:hAnsi="ArialMT"/>
                <w:szCs w:val="24"/>
              </w:rPr>
            </w:pPr>
            <w:r w:rsidRPr="003F50AA">
              <w:rPr>
                <w:rFonts w:ascii="ArialMT" w:hAnsi="ArialMT"/>
                <w:szCs w:val="24"/>
              </w:rPr>
              <w:t xml:space="preserve">La </w:t>
            </w:r>
            <w:r w:rsidR="0066415B" w:rsidRPr="003F50AA">
              <w:rPr>
                <w:rFonts w:ascii="ArialMT" w:hAnsi="ArialMT"/>
                <w:szCs w:val="24"/>
              </w:rPr>
              <w:t>réponse</w:t>
            </w:r>
            <w:r w:rsidRPr="003F50AA">
              <w:rPr>
                <w:rFonts w:ascii="ArialMT" w:hAnsi="ArialMT"/>
                <w:szCs w:val="24"/>
              </w:rPr>
              <w:t xml:space="preserve"> est claire et </w:t>
            </w:r>
            <w:r w:rsidR="0066415B" w:rsidRPr="003F50AA">
              <w:rPr>
                <w:rFonts w:ascii="ArialMT" w:hAnsi="ArialMT"/>
                <w:szCs w:val="24"/>
              </w:rPr>
              <w:t>précise</w:t>
            </w:r>
            <w:r w:rsidR="009B6454">
              <w:rPr>
                <w:rFonts w:ascii="ArialMT" w:hAnsi="ArialMT"/>
                <w:szCs w:val="24"/>
              </w:rPr>
              <w:t>.</w:t>
            </w:r>
          </w:p>
          <w:p w14:paraId="465F60EF" w14:textId="77777777" w:rsidR="009B6454" w:rsidRDefault="009B6454" w:rsidP="009B6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68"/>
              <w:rPr>
                <w:rFonts w:ascii="ArialMT" w:hAnsi="ArialMT"/>
                <w:szCs w:val="24"/>
              </w:rPr>
            </w:pPr>
          </w:p>
          <w:p w14:paraId="4130C65C" w14:textId="42114191" w:rsidR="0066415B" w:rsidRPr="0066415B" w:rsidRDefault="0066415B" w:rsidP="009B6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68"/>
              <w:rPr>
                <w:rFonts w:ascii="ArialMT" w:hAnsi="ArialMT"/>
                <w:szCs w:val="24"/>
              </w:rPr>
            </w:pPr>
            <w:r w:rsidRPr="0066415B">
              <w:rPr>
                <w:rFonts w:ascii="ArialMT" w:hAnsi="ArialMT"/>
                <w:szCs w:val="24"/>
              </w:rPr>
              <w:t>L’intérêt est p</w:t>
            </w:r>
            <w:r w:rsidR="00EA690A">
              <w:rPr>
                <w:rFonts w:ascii="ArialMT" w:hAnsi="ArialMT"/>
                <w:szCs w:val="24"/>
              </w:rPr>
              <w:t>récis.</w:t>
            </w:r>
          </w:p>
          <w:p w14:paraId="07369B01" w14:textId="739F5310" w:rsidR="0066415B" w:rsidRDefault="0066415B" w:rsidP="009B6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68"/>
              <w:rPr>
                <w:rFonts w:ascii="ArialMT" w:hAnsi="ArialMT"/>
                <w:szCs w:val="24"/>
              </w:rPr>
            </w:pPr>
          </w:p>
          <w:p w14:paraId="42428FA3" w14:textId="77777777" w:rsidR="009B6454" w:rsidRDefault="009B6454" w:rsidP="009B6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68"/>
              <w:rPr>
                <w:rFonts w:ascii="ArialMT" w:hAnsi="ArialMT"/>
                <w:szCs w:val="24"/>
              </w:rPr>
            </w:pPr>
          </w:p>
          <w:p w14:paraId="2F842D02" w14:textId="54E53833" w:rsidR="003F50AA" w:rsidRDefault="0066415B" w:rsidP="009B6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ind w:left="68"/>
              <w:rPr>
                <w:rFonts w:ascii="ArialMT" w:hAnsi="ArialMT"/>
                <w:szCs w:val="24"/>
              </w:rPr>
            </w:pPr>
            <w:r w:rsidRPr="0066415B">
              <w:rPr>
                <w:rFonts w:ascii="ArialMT" w:hAnsi="ArialMT"/>
                <w:szCs w:val="24"/>
              </w:rPr>
              <w:t>La réponse est claire et précise.</w:t>
            </w:r>
          </w:p>
          <w:p w14:paraId="3CB66C8D" w14:textId="01D8EA31" w:rsidR="003F50AA" w:rsidRPr="003F50AA" w:rsidRDefault="003F50AA" w:rsidP="003F50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="Times New Roman" w:hAnsi="Times New Roman"/>
                <w:szCs w:val="24"/>
              </w:rPr>
            </w:pPr>
          </w:p>
        </w:tc>
      </w:tr>
    </w:tbl>
    <w:p w14:paraId="459A32D5" w14:textId="062D93E5" w:rsidR="003F50AA" w:rsidRDefault="00424D4E" w:rsidP="00424D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="ArialMT" w:hAnsi="ArialMT"/>
          <w:szCs w:val="24"/>
        </w:rPr>
      </w:pPr>
      <w:r>
        <w:rPr>
          <w:rFonts w:ascii="ArialMT" w:hAnsi="ArialMT"/>
          <w:szCs w:val="24"/>
        </w:rPr>
        <w:br w:type="column"/>
      </w:r>
    </w:p>
    <w:p w14:paraId="1D8F6EF7" w14:textId="42F0A7CF" w:rsidR="00EB6C6E" w:rsidRDefault="00EB6C6E" w:rsidP="00424D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="ArialMT" w:hAnsi="ArialMT"/>
          <w:szCs w:val="24"/>
        </w:rPr>
      </w:pPr>
    </w:p>
    <w:p w14:paraId="256278CF" w14:textId="77777777" w:rsidR="00EB6C6E" w:rsidRDefault="00EB6C6E" w:rsidP="00424D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="ArialMT" w:hAnsi="ArialMT"/>
          <w:szCs w:val="24"/>
        </w:rPr>
      </w:pPr>
    </w:p>
    <w:p w14:paraId="26F0AFC0" w14:textId="08A9FBED" w:rsidR="00835462" w:rsidRDefault="00835462" w:rsidP="00915BCF">
      <w:pPr>
        <w:pStyle w:val="NormalWeb"/>
        <w:numPr>
          <w:ilvl w:val="1"/>
          <w:numId w:val="44"/>
        </w:numPr>
        <w:ind w:left="1417" w:hanging="357"/>
        <w:rPr>
          <w:rFonts w:ascii="ArialMT" w:hAnsi="ArialMT"/>
          <w:b/>
        </w:rPr>
      </w:pPr>
      <w:r w:rsidRPr="001F4866">
        <w:rPr>
          <w:rFonts w:ascii="ArialMT" w:hAnsi="ArialMT"/>
          <w:b/>
        </w:rPr>
        <w:t>Quel est l’</w:t>
      </w:r>
      <w:r w:rsidR="001F4866" w:rsidRPr="001F4866">
        <w:rPr>
          <w:rFonts w:ascii="ArialMT" w:hAnsi="ArialMT"/>
          <w:b/>
        </w:rPr>
        <w:t>intérêt</w:t>
      </w:r>
      <w:r w:rsidRPr="001F4866">
        <w:rPr>
          <w:rFonts w:ascii="ArialMT" w:hAnsi="ArialMT"/>
          <w:b/>
        </w:rPr>
        <w:t xml:space="preserve"> de mettre un bouclage sur l’ECS ? </w:t>
      </w:r>
    </w:p>
    <w:p w14:paraId="4BA80A8F" w14:textId="3B937427" w:rsidR="001F4866" w:rsidRDefault="00316A75" w:rsidP="001F4866">
      <w:pPr>
        <w:pStyle w:val="NormalWeb"/>
        <w:ind w:left="1440"/>
        <w:rPr>
          <w:rFonts w:ascii="ArialMT" w:hAnsi="ArialMT"/>
          <w:b/>
        </w:rPr>
      </w:pPr>
      <w:r>
        <w:rPr>
          <w:rFonts w:ascii="ArialMT" w:hAnsi="ArialMT"/>
          <w:b/>
        </w:rPr>
        <w:t>…………………………………………………………………………………………………</w:t>
      </w:r>
    </w:p>
    <w:p w14:paraId="6E7258ED" w14:textId="1FA7D5DE" w:rsidR="001F4866" w:rsidRDefault="00316A75" w:rsidP="001F4866">
      <w:pPr>
        <w:pStyle w:val="NormalWeb"/>
        <w:ind w:left="1440"/>
        <w:rPr>
          <w:rFonts w:ascii="ArialMT" w:hAnsi="ArialMT"/>
          <w:b/>
        </w:rPr>
      </w:pPr>
      <w:r>
        <w:rPr>
          <w:rFonts w:ascii="ArialMT" w:hAnsi="ArialMT"/>
          <w:b/>
        </w:rPr>
        <w:t>…………………………………………………………………………………………………</w:t>
      </w:r>
    </w:p>
    <w:p w14:paraId="77018AE5" w14:textId="308C97AC" w:rsidR="001F4866" w:rsidRPr="001F4866" w:rsidRDefault="007644D5" w:rsidP="00915BCF">
      <w:pPr>
        <w:pStyle w:val="NormalWeb"/>
        <w:numPr>
          <w:ilvl w:val="1"/>
          <w:numId w:val="44"/>
        </w:numPr>
        <w:ind w:left="1417" w:hanging="357"/>
        <w:rPr>
          <w:b/>
        </w:rPr>
      </w:pPr>
      <w:r>
        <w:rPr>
          <w:rFonts w:ascii="ArialMT" w:hAnsi="ArialMT"/>
          <w:b/>
        </w:rPr>
        <w:t>Quelles sont</w:t>
      </w:r>
      <w:r w:rsidR="001F4866">
        <w:rPr>
          <w:rFonts w:ascii="ArialMT" w:hAnsi="ArialMT"/>
          <w:b/>
        </w:rPr>
        <w:t xml:space="preserve"> les deux températ</w:t>
      </w:r>
      <w:r w:rsidR="00202147">
        <w:rPr>
          <w:rFonts w:ascii="ArialMT" w:hAnsi="ArialMT"/>
          <w:b/>
        </w:rPr>
        <w:t xml:space="preserve">ures </w:t>
      </w:r>
      <w:r>
        <w:rPr>
          <w:rFonts w:ascii="ArialMT" w:hAnsi="ArialMT"/>
          <w:b/>
        </w:rPr>
        <w:t xml:space="preserve">de consigne pour ce bouclage ? </w:t>
      </w:r>
    </w:p>
    <w:p w14:paraId="4A1BB3A8" w14:textId="77777777" w:rsidR="001F4866" w:rsidRPr="001F4866" w:rsidRDefault="001F4866" w:rsidP="001F4866">
      <w:pPr>
        <w:pStyle w:val="NormalWeb"/>
        <w:ind w:left="1440"/>
        <w:rPr>
          <w:b/>
        </w:rPr>
      </w:pPr>
    </w:p>
    <w:p w14:paraId="6B32C1FD" w14:textId="09ACDA76" w:rsidR="001E11EB" w:rsidRPr="00B81536" w:rsidRDefault="00A33576" w:rsidP="00BA64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560"/>
        <w:rPr>
          <w:rFonts w:ascii="ArialMT" w:hAnsi="ArialMT"/>
          <w:bCs/>
          <w:color w:val="000000" w:themeColor="text1"/>
          <w:szCs w:val="24"/>
        </w:rPr>
      </w:pPr>
      <w:r w:rsidRPr="00B81536">
        <w:rPr>
          <w:rFonts w:ascii="ArialMT" w:hAnsi="ArialMT"/>
          <w:bCs/>
          <w:color w:val="000000" w:themeColor="text1"/>
          <w:szCs w:val="24"/>
        </w:rPr>
        <w:t>Température minimale Départ bouclage =</w:t>
      </w:r>
      <w:r w:rsidR="00316A75">
        <w:rPr>
          <w:rFonts w:ascii="ArialMT" w:hAnsi="ArialMT"/>
          <w:bCs/>
          <w:color w:val="000000" w:themeColor="text1"/>
          <w:szCs w:val="24"/>
        </w:rPr>
        <w:t xml:space="preserve"> </w:t>
      </w:r>
      <w:r w:rsidR="00316A75" w:rsidRPr="00966BE5">
        <w:rPr>
          <w:rFonts w:ascii="ArialMT" w:hAnsi="ArialMT"/>
          <w:b/>
          <w:bCs/>
          <w:color w:val="000000" w:themeColor="text1"/>
          <w:szCs w:val="24"/>
        </w:rPr>
        <w:t>..............................................</w:t>
      </w:r>
      <w:r w:rsidR="00BA64D1">
        <w:rPr>
          <w:rFonts w:ascii="ArialMT" w:hAnsi="ArialMT"/>
          <w:b/>
          <w:bCs/>
          <w:color w:val="000000" w:themeColor="text1"/>
          <w:szCs w:val="24"/>
        </w:rPr>
        <w:t>...............</w:t>
      </w:r>
    </w:p>
    <w:p w14:paraId="582A6A80" w14:textId="53C6B3B8" w:rsidR="00A33576" w:rsidRPr="00966BE5" w:rsidRDefault="00A33576" w:rsidP="00BA64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560"/>
        <w:rPr>
          <w:rFonts w:ascii="ArialMT" w:hAnsi="ArialMT"/>
          <w:b/>
          <w:bCs/>
          <w:color w:val="000000" w:themeColor="text1"/>
          <w:szCs w:val="24"/>
        </w:rPr>
      </w:pPr>
      <w:r w:rsidRPr="00B81536">
        <w:rPr>
          <w:rFonts w:ascii="ArialMT" w:hAnsi="ArialMT"/>
          <w:bCs/>
          <w:color w:val="000000" w:themeColor="text1"/>
          <w:szCs w:val="24"/>
        </w:rPr>
        <w:t>Température minimale Retour bouclage =</w:t>
      </w:r>
      <w:r w:rsidR="00316A75">
        <w:rPr>
          <w:rFonts w:ascii="ArialMT" w:hAnsi="ArialMT"/>
          <w:bCs/>
          <w:color w:val="000000" w:themeColor="text1"/>
          <w:szCs w:val="24"/>
        </w:rPr>
        <w:t xml:space="preserve"> </w:t>
      </w:r>
      <w:r w:rsidR="00BA64D1">
        <w:rPr>
          <w:rFonts w:ascii="ArialMT" w:hAnsi="ArialMT"/>
          <w:b/>
          <w:bCs/>
          <w:color w:val="000000" w:themeColor="text1"/>
          <w:szCs w:val="24"/>
        </w:rPr>
        <w:t>……………………………………………</w:t>
      </w:r>
    </w:p>
    <w:p w14:paraId="4B6D2555" w14:textId="77777777" w:rsidR="001F4866" w:rsidRPr="00B81536" w:rsidRDefault="001F4866" w:rsidP="00A33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20"/>
        <w:rPr>
          <w:rFonts w:ascii="ArialMT" w:hAnsi="ArialMT"/>
          <w:bCs/>
          <w:color w:val="000000" w:themeColor="text1"/>
          <w:szCs w:val="24"/>
        </w:rPr>
      </w:pPr>
    </w:p>
    <w:p w14:paraId="061E0837" w14:textId="54967E72" w:rsidR="005F195E" w:rsidRPr="001F4866" w:rsidRDefault="001F4866" w:rsidP="00915BCF">
      <w:pPr>
        <w:pStyle w:val="Paragraphedeliste"/>
        <w:numPr>
          <w:ilvl w:val="1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7" w:hanging="357"/>
        <w:rPr>
          <w:rFonts w:ascii="ArialMT" w:hAnsi="ArialMT"/>
          <w:b/>
          <w:szCs w:val="24"/>
        </w:rPr>
      </w:pPr>
      <w:r w:rsidRPr="001F4866">
        <w:rPr>
          <w:rFonts w:ascii="ArialMT" w:hAnsi="ArialMT"/>
          <w:b/>
          <w:color w:val="000000" w:themeColor="text1"/>
          <w:szCs w:val="24"/>
        </w:rPr>
        <w:t>Quel est l’</w:t>
      </w:r>
      <w:r w:rsidR="00966BE5">
        <w:rPr>
          <w:rFonts w:ascii="ArialMT" w:hAnsi="ArialMT"/>
          <w:b/>
          <w:color w:val="000000" w:themeColor="text1"/>
          <w:szCs w:val="24"/>
        </w:rPr>
        <w:t>i</w:t>
      </w:r>
      <w:r w:rsidR="00A33576" w:rsidRPr="001F4866">
        <w:rPr>
          <w:rFonts w:ascii="ArialMT" w:hAnsi="ArialMT"/>
          <w:b/>
          <w:color w:val="000000" w:themeColor="text1"/>
          <w:szCs w:val="24"/>
        </w:rPr>
        <w:t xml:space="preserve">ntérêt </w:t>
      </w:r>
      <w:r w:rsidR="007644D5">
        <w:rPr>
          <w:rFonts w:ascii="ArialMT" w:hAnsi="ArialMT"/>
          <w:b/>
          <w:color w:val="000000" w:themeColor="text1"/>
          <w:szCs w:val="24"/>
        </w:rPr>
        <w:t xml:space="preserve">d’un </w:t>
      </w:r>
      <w:r w:rsidR="00A33576" w:rsidRPr="001F4866">
        <w:rPr>
          <w:rFonts w:ascii="ArialMT" w:hAnsi="ArialMT"/>
          <w:b/>
          <w:szCs w:val="24"/>
        </w:rPr>
        <w:t>bouclage sanitaire</w:t>
      </w:r>
      <w:r w:rsidR="008A2A18">
        <w:rPr>
          <w:rFonts w:ascii="ArialMT" w:hAnsi="ArialMT"/>
          <w:b/>
          <w:szCs w:val="24"/>
        </w:rPr>
        <w:t xml:space="preserve"> avec un mitigeur thermostatique</w:t>
      </w:r>
      <w:r w:rsidR="0066415B">
        <w:rPr>
          <w:rFonts w:ascii="ArialMT" w:hAnsi="ArialMT"/>
          <w:b/>
          <w:szCs w:val="24"/>
        </w:rPr>
        <w:t> ?</w:t>
      </w:r>
    </w:p>
    <w:p w14:paraId="7D02B228" w14:textId="0C4A5833" w:rsidR="00A33576" w:rsidRDefault="00966BE5" w:rsidP="00966B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8"/>
        <w:rPr>
          <w:rFonts w:ascii="ArialMT" w:hAnsi="ArialMT"/>
          <w:b/>
          <w:bCs/>
          <w:color w:val="000000" w:themeColor="text1"/>
          <w:szCs w:val="24"/>
        </w:rPr>
      </w:pPr>
      <w:r>
        <w:rPr>
          <w:rFonts w:ascii="ArialMT" w:hAnsi="ArialMT"/>
          <w:b/>
          <w:bCs/>
          <w:color w:val="000000" w:themeColor="text1"/>
          <w:szCs w:val="24"/>
        </w:rPr>
        <w:t>…………………………………………………………………………………………………</w:t>
      </w:r>
    </w:p>
    <w:p w14:paraId="1B2645D1" w14:textId="0E2B4969" w:rsidR="00966BE5" w:rsidRPr="00966BE5" w:rsidRDefault="00966BE5" w:rsidP="00966B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8"/>
        <w:rPr>
          <w:rFonts w:ascii="ArialMT" w:hAnsi="ArialMT"/>
          <w:b/>
          <w:bCs/>
          <w:color w:val="000000" w:themeColor="text1"/>
          <w:szCs w:val="24"/>
        </w:rPr>
      </w:pPr>
      <w:r>
        <w:rPr>
          <w:rFonts w:ascii="ArialMT" w:hAnsi="ArialMT"/>
          <w:b/>
          <w:bCs/>
          <w:color w:val="000000" w:themeColor="text1"/>
          <w:szCs w:val="24"/>
        </w:rPr>
        <w:t>………………………………………………………………………………………………....</w:t>
      </w:r>
    </w:p>
    <w:p w14:paraId="187EE061" w14:textId="77777777" w:rsidR="005F195E" w:rsidRPr="00424D4E" w:rsidRDefault="005F195E" w:rsidP="008A2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="ArialMT" w:hAnsi="ArialMT"/>
          <w:bCs/>
          <w:szCs w:val="24"/>
        </w:rPr>
      </w:pPr>
    </w:p>
    <w:p w14:paraId="51028FB6" w14:textId="2AF36859" w:rsidR="003F50AA" w:rsidRPr="008A2A18" w:rsidRDefault="003F50AA" w:rsidP="00915BCF">
      <w:pPr>
        <w:pStyle w:val="Paragraphedeliste"/>
        <w:numPr>
          <w:ilvl w:val="1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7" w:hanging="357"/>
        <w:rPr>
          <w:rFonts w:ascii="Times New Roman" w:hAnsi="Times New Roman"/>
          <w:b/>
          <w:szCs w:val="24"/>
        </w:rPr>
      </w:pPr>
      <w:r w:rsidRPr="008A2A18">
        <w:rPr>
          <w:rFonts w:ascii="ArialMT" w:hAnsi="ArialMT"/>
          <w:b/>
          <w:szCs w:val="24"/>
        </w:rPr>
        <w:t xml:space="preserve">Quel </w:t>
      </w:r>
      <w:r w:rsidR="001F4866" w:rsidRPr="008A2A18">
        <w:rPr>
          <w:rFonts w:ascii="ArialMT" w:hAnsi="ArialMT"/>
          <w:b/>
          <w:szCs w:val="24"/>
        </w:rPr>
        <w:t>écart</w:t>
      </w:r>
      <w:r w:rsidRPr="008A2A18">
        <w:rPr>
          <w:rFonts w:ascii="ArialMT" w:hAnsi="ArialMT"/>
          <w:b/>
          <w:szCs w:val="24"/>
        </w:rPr>
        <w:t xml:space="preserve"> de </w:t>
      </w:r>
      <w:r w:rsidR="001F4866" w:rsidRPr="008A2A18">
        <w:rPr>
          <w:rFonts w:ascii="ArialMT" w:hAnsi="ArialMT"/>
          <w:b/>
          <w:szCs w:val="24"/>
        </w:rPr>
        <w:t>température</w:t>
      </w:r>
      <w:r w:rsidRPr="008A2A18">
        <w:rPr>
          <w:rFonts w:ascii="ArialMT" w:hAnsi="ArialMT"/>
          <w:b/>
          <w:szCs w:val="24"/>
        </w:rPr>
        <w:t xml:space="preserve"> </w:t>
      </w:r>
      <w:r w:rsidR="007644D5">
        <w:rPr>
          <w:rFonts w:ascii="ArialMT" w:hAnsi="ArialMT"/>
          <w:b/>
          <w:szCs w:val="24"/>
        </w:rPr>
        <w:t xml:space="preserve">est </w:t>
      </w:r>
      <w:r w:rsidR="001F4866" w:rsidRPr="008A2A18">
        <w:rPr>
          <w:rFonts w:ascii="ArialMT" w:hAnsi="ArialMT"/>
          <w:b/>
          <w:szCs w:val="24"/>
        </w:rPr>
        <w:t>préconise</w:t>
      </w:r>
      <w:r w:rsidRPr="008A2A18">
        <w:rPr>
          <w:rFonts w:ascii="ArialMT" w:hAnsi="ArialMT"/>
          <w:b/>
          <w:szCs w:val="24"/>
        </w:rPr>
        <w:t xml:space="preserve">́ pour le bouclage selon le </w:t>
      </w:r>
      <w:r w:rsidR="009C7294" w:rsidRPr="008A2A18">
        <w:rPr>
          <w:rFonts w:ascii="ArialMT" w:hAnsi="ArialMT"/>
          <w:b/>
          <w:szCs w:val="24"/>
        </w:rPr>
        <w:t>DT3</w:t>
      </w:r>
      <w:r w:rsidR="008A2A18" w:rsidRPr="008A2A18">
        <w:rPr>
          <w:rFonts w:ascii="ArialMT" w:hAnsi="ArialMT"/>
          <w:b/>
          <w:szCs w:val="24"/>
        </w:rPr>
        <w:t> ?</w:t>
      </w:r>
      <w:r w:rsidRPr="008A2A18">
        <w:rPr>
          <w:rFonts w:ascii="ArialMT" w:hAnsi="ArialMT"/>
          <w:b/>
          <w:szCs w:val="24"/>
        </w:rPr>
        <w:t xml:space="preserve"> </w:t>
      </w:r>
    </w:p>
    <w:p w14:paraId="50A3AA17" w14:textId="77777777" w:rsidR="008A2A18" w:rsidRPr="008A2A18" w:rsidRDefault="008A2A18" w:rsidP="008A2A18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40"/>
        <w:rPr>
          <w:rFonts w:ascii="Times New Roman" w:hAnsi="Times New Roman"/>
          <w:b/>
          <w:szCs w:val="24"/>
        </w:rPr>
      </w:pPr>
    </w:p>
    <w:p w14:paraId="62965519" w14:textId="77777777" w:rsidR="00513A50" w:rsidRDefault="007E38E3" w:rsidP="00513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8"/>
        <w:rPr>
          <w:rFonts w:ascii="ArialMT" w:hAnsi="ArialMT"/>
          <w:b/>
          <w:bCs/>
          <w:szCs w:val="24"/>
        </w:rPr>
      </w:pPr>
      <w:r>
        <w:rPr>
          <w:rFonts w:ascii="ArialMT" w:hAnsi="ArialMT"/>
          <w:bCs/>
          <w:szCs w:val="24"/>
        </w:rPr>
        <w:t>É</w:t>
      </w:r>
      <w:r w:rsidR="00424D4E" w:rsidRPr="00424D4E">
        <w:rPr>
          <w:rFonts w:ascii="ArialMT" w:hAnsi="ArialMT"/>
          <w:bCs/>
          <w:szCs w:val="24"/>
        </w:rPr>
        <w:t>cart de température </w:t>
      </w:r>
      <w:r w:rsidR="00424D4E" w:rsidRPr="007E38E3">
        <w:rPr>
          <w:rFonts w:ascii="ArialMT" w:hAnsi="ArialMT"/>
          <w:b/>
          <w:bCs/>
          <w:szCs w:val="24"/>
        </w:rPr>
        <w:t>:</w:t>
      </w:r>
      <w:r w:rsidRPr="007E38E3">
        <w:rPr>
          <w:rFonts w:ascii="ArialMT" w:hAnsi="ArialMT"/>
          <w:b/>
          <w:bCs/>
          <w:szCs w:val="24"/>
        </w:rPr>
        <w:t xml:space="preserve"> </w:t>
      </w:r>
    </w:p>
    <w:p w14:paraId="353B2FD2" w14:textId="6242EC3C" w:rsidR="00513A50" w:rsidRDefault="00513A50" w:rsidP="00513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8"/>
        <w:rPr>
          <w:rFonts w:ascii="ArialMT" w:hAnsi="ArialMT"/>
          <w:b/>
          <w:bCs/>
          <w:color w:val="000000" w:themeColor="text1"/>
          <w:szCs w:val="24"/>
        </w:rPr>
      </w:pPr>
      <w:r>
        <w:rPr>
          <w:rFonts w:ascii="ArialMT" w:hAnsi="ArialMT"/>
          <w:b/>
          <w:bCs/>
          <w:color w:val="000000" w:themeColor="text1"/>
          <w:szCs w:val="24"/>
        </w:rPr>
        <w:t>…………………………………………………………………………………………………</w:t>
      </w:r>
      <w:r w:rsidR="00685E2A">
        <w:rPr>
          <w:rFonts w:ascii="ArialMT" w:hAnsi="ArialMT"/>
          <w:b/>
          <w:bCs/>
          <w:color w:val="000000" w:themeColor="text1"/>
          <w:szCs w:val="24"/>
        </w:rPr>
        <w:t>..</w:t>
      </w:r>
    </w:p>
    <w:p w14:paraId="6E438625" w14:textId="0393C6D1" w:rsidR="005F195E" w:rsidRPr="007E38E3" w:rsidRDefault="007E38E3" w:rsidP="00B00C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240"/>
        <w:ind w:left="1418"/>
        <w:rPr>
          <w:rFonts w:ascii="ArialMT" w:hAnsi="ArialMT"/>
          <w:b/>
          <w:bCs/>
          <w:szCs w:val="24"/>
        </w:rPr>
      </w:pPr>
      <w:r>
        <w:rPr>
          <w:rFonts w:ascii="ArialMT" w:hAnsi="ArialMT"/>
          <w:b/>
          <w:bCs/>
          <w:szCs w:val="24"/>
        </w:rPr>
        <w:t>…………………</w:t>
      </w:r>
      <w:r w:rsidR="00513A50">
        <w:rPr>
          <w:rFonts w:ascii="ArialMT" w:hAnsi="ArialMT"/>
          <w:b/>
          <w:bCs/>
          <w:szCs w:val="24"/>
        </w:rPr>
        <w:t>……………………………………………………………………………….</w:t>
      </w:r>
      <w:r w:rsidR="006A4728">
        <w:rPr>
          <w:rFonts w:ascii="ArialMT" w:hAnsi="ArialMT"/>
          <w:b/>
          <w:bCs/>
          <w:szCs w:val="24"/>
        </w:rPr>
        <w:t>.</w:t>
      </w:r>
    </w:p>
    <w:p w14:paraId="1CD69230" w14:textId="77777777" w:rsidR="00AF4C9F" w:rsidRPr="00424D4E" w:rsidRDefault="00AF4C9F" w:rsidP="008354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20"/>
        <w:rPr>
          <w:rFonts w:ascii="ArialMT" w:hAnsi="ArialMT"/>
          <w:bCs/>
          <w:szCs w:val="24"/>
        </w:rPr>
      </w:pPr>
    </w:p>
    <w:p w14:paraId="54919EB7" w14:textId="4AEA2A4F" w:rsidR="003F50AA" w:rsidRPr="00B81536" w:rsidRDefault="003F50AA" w:rsidP="005F19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20"/>
        <w:rPr>
          <w:rFonts w:ascii="Times New Roman" w:hAnsi="Times New Roman"/>
          <w:bCs/>
          <w:szCs w:val="24"/>
        </w:rPr>
      </w:pPr>
    </w:p>
    <w:p w14:paraId="3C6BAA7E" w14:textId="77777777" w:rsidR="00424D4E" w:rsidRDefault="00424D4E">
      <w:pPr>
        <w:spacing w:before="60" w:line="360" w:lineRule="auto"/>
        <w:rPr>
          <w:rFonts w:ascii="ArialMT" w:hAnsi="ArialMT"/>
          <w:color w:val="FF0000"/>
          <w:szCs w:val="24"/>
        </w:rPr>
        <w:sectPr w:rsidR="00424D4E" w:rsidSect="00EF5CEA">
          <w:pgSz w:w="23814" w:h="16840" w:orient="landscape"/>
          <w:pgMar w:top="446" w:right="1134" w:bottom="1134" w:left="1134" w:header="432" w:footer="303" w:gutter="0"/>
          <w:cols w:num="2" w:space="436"/>
          <w:docGrid w:linePitch="360"/>
        </w:sectPr>
      </w:pPr>
    </w:p>
    <w:p w14:paraId="0C65E608" w14:textId="7E89CA6F" w:rsidR="00F61F14" w:rsidRPr="00F61F14" w:rsidRDefault="008A0761" w:rsidP="00424D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cs="Arial"/>
          <w:b/>
          <w:bCs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t>PARTIE</w:t>
      </w:r>
      <w:r w:rsidR="00F61F14" w:rsidRPr="00F61F14">
        <w:rPr>
          <w:rFonts w:cs="Arial"/>
          <w:b/>
          <w:bCs/>
          <w:sz w:val="28"/>
          <w:szCs w:val="28"/>
          <w:u w:val="single"/>
        </w:rPr>
        <w:t xml:space="preserve"> </w:t>
      </w:r>
      <w:r w:rsidR="009E2EA2">
        <w:rPr>
          <w:rFonts w:cs="Arial"/>
          <w:b/>
          <w:bCs/>
          <w:sz w:val="28"/>
          <w:szCs w:val="28"/>
          <w:u w:val="single"/>
        </w:rPr>
        <w:t>É</w:t>
      </w:r>
      <w:r>
        <w:rPr>
          <w:rFonts w:cs="Arial"/>
          <w:b/>
          <w:bCs/>
          <w:sz w:val="28"/>
          <w:szCs w:val="28"/>
          <w:u w:val="single"/>
        </w:rPr>
        <w:t>LECTRIQUE</w:t>
      </w:r>
    </w:p>
    <w:p w14:paraId="5B0191A2" w14:textId="33CBD27B" w:rsidR="00F61F14" w:rsidRDefault="00E6222C" w:rsidP="003705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MT" w:hAnsi="ArialMT"/>
          <w:szCs w:val="24"/>
        </w:rPr>
      </w:pPr>
      <w:r w:rsidRPr="00E6222C">
        <w:rPr>
          <w:rFonts w:ascii="ArialMT" w:hAnsi="ArialMT"/>
          <w:szCs w:val="24"/>
        </w:rPr>
        <w:t xml:space="preserve">Vous </w:t>
      </w:r>
      <w:proofErr w:type="spellStart"/>
      <w:r w:rsidRPr="00E6222C">
        <w:rPr>
          <w:rFonts w:ascii="ArialMT" w:hAnsi="ArialMT"/>
          <w:szCs w:val="24"/>
        </w:rPr>
        <w:t>êtes</w:t>
      </w:r>
      <w:proofErr w:type="spellEnd"/>
      <w:r w:rsidRPr="00E6222C">
        <w:rPr>
          <w:rFonts w:ascii="ArialMT" w:hAnsi="ArialMT"/>
          <w:szCs w:val="24"/>
        </w:rPr>
        <w:t xml:space="preserve"> chargé de </w:t>
      </w:r>
      <w:proofErr w:type="spellStart"/>
      <w:r w:rsidRPr="00E6222C">
        <w:rPr>
          <w:rFonts w:ascii="ArialMT" w:hAnsi="ArialMT"/>
          <w:szCs w:val="24"/>
        </w:rPr>
        <w:t>réaliser</w:t>
      </w:r>
      <w:proofErr w:type="spellEnd"/>
      <w:r w:rsidRPr="00E6222C">
        <w:rPr>
          <w:rFonts w:ascii="ArialMT" w:hAnsi="ArialMT"/>
          <w:szCs w:val="24"/>
        </w:rPr>
        <w:t xml:space="preserve"> le raccordement </w:t>
      </w:r>
      <w:proofErr w:type="spellStart"/>
      <w:r w:rsidRPr="00E6222C">
        <w:rPr>
          <w:rFonts w:ascii="ArialMT" w:hAnsi="ArialMT"/>
          <w:szCs w:val="24"/>
        </w:rPr>
        <w:t>électrique</w:t>
      </w:r>
      <w:proofErr w:type="spellEnd"/>
      <w:r w:rsidRPr="00E6222C">
        <w:rPr>
          <w:rFonts w:ascii="ArialMT" w:hAnsi="ArialMT"/>
          <w:szCs w:val="24"/>
        </w:rPr>
        <w:t xml:space="preserve"> de</w:t>
      </w:r>
      <w:r w:rsidR="00692951">
        <w:rPr>
          <w:rFonts w:ascii="ArialMT" w:hAnsi="ArialMT"/>
          <w:szCs w:val="24"/>
        </w:rPr>
        <w:t xml:space="preserve"> la PAC air/eau 12 kW</w:t>
      </w:r>
      <w:r w:rsidR="00984DA9">
        <w:rPr>
          <w:rFonts w:ascii="ArialMT" w:hAnsi="ArialMT"/>
          <w:szCs w:val="24"/>
        </w:rPr>
        <w:t xml:space="preserve"> en 40</w:t>
      </w:r>
      <w:r w:rsidR="0066415B">
        <w:rPr>
          <w:rFonts w:ascii="ArialMT" w:hAnsi="ArialMT"/>
          <w:szCs w:val="24"/>
        </w:rPr>
        <w:t>0</w:t>
      </w:r>
      <w:r w:rsidR="009E2EA2">
        <w:rPr>
          <w:rFonts w:ascii="ArialMT" w:hAnsi="ArialMT"/>
          <w:szCs w:val="24"/>
        </w:rPr>
        <w:t xml:space="preserve"> V</w:t>
      </w:r>
      <w:r w:rsidRPr="00E6222C">
        <w:rPr>
          <w:rFonts w:ascii="ArialMT" w:hAnsi="ArialMT"/>
          <w:szCs w:val="24"/>
        </w:rPr>
        <w:t xml:space="preserve">. Vous allez donc devoir consigner l’installation </w:t>
      </w:r>
      <w:proofErr w:type="spellStart"/>
      <w:r w:rsidRPr="00E6222C">
        <w:rPr>
          <w:rFonts w:ascii="ArialMT" w:hAnsi="ArialMT"/>
          <w:szCs w:val="24"/>
        </w:rPr>
        <w:t>électrique</w:t>
      </w:r>
      <w:proofErr w:type="spellEnd"/>
      <w:r w:rsidRPr="00E6222C">
        <w:rPr>
          <w:rFonts w:ascii="ArialMT" w:hAnsi="ArialMT"/>
          <w:szCs w:val="24"/>
        </w:rPr>
        <w:t xml:space="preserve"> pour travailler en to</w:t>
      </w:r>
      <w:r w:rsidR="009E2EA2">
        <w:rPr>
          <w:rFonts w:ascii="ArialMT" w:hAnsi="ArialMT"/>
          <w:szCs w:val="24"/>
        </w:rPr>
        <w:t xml:space="preserve">ute </w:t>
      </w:r>
      <w:proofErr w:type="spellStart"/>
      <w:r w:rsidR="009E2EA2">
        <w:rPr>
          <w:rFonts w:ascii="ArialMT" w:hAnsi="ArialMT"/>
          <w:szCs w:val="24"/>
        </w:rPr>
        <w:t>sécurite</w:t>
      </w:r>
      <w:proofErr w:type="spellEnd"/>
      <w:r w:rsidR="009E2EA2">
        <w:rPr>
          <w:rFonts w:ascii="ArialMT" w:hAnsi="ArialMT"/>
          <w:szCs w:val="24"/>
        </w:rPr>
        <w:t>́.</w:t>
      </w:r>
    </w:p>
    <w:p w14:paraId="7D41E3F1" w14:textId="0789500B" w:rsidR="008B2118" w:rsidRDefault="00E6222C" w:rsidP="003705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MT" w:hAnsi="ArialMT"/>
          <w:szCs w:val="24"/>
        </w:rPr>
      </w:pPr>
      <w:r w:rsidRPr="00E6222C">
        <w:rPr>
          <w:rFonts w:ascii="ArialMT" w:hAnsi="ArialMT"/>
          <w:szCs w:val="24"/>
        </w:rPr>
        <w:t xml:space="preserve">Vous ne devrez consigner que les </w:t>
      </w:r>
      <w:proofErr w:type="spellStart"/>
      <w:r w:rsidRPr="00E6222C">
        <w:rPr>
          <w:rFonts w:ascii="ArialMT" w:hAnsi="ArialMT"/>
          <w:szCs w:val="24"/>
        </w:rPr>
        <w:t>réseaux</w:t>
      </w:r>
      <w:proofErr w:type="spellEnd"/>
      <w:r w:rsidRPr="00E6222C">
        <w:rPr>
          <w:rFonts w:ascii="ArialMT" w:hAnsi="ArialMT"/>
          <w:szCs w:val="24"/>
        </w:rPr>
        <w:t xml:space="preserve"> </w:t>
      </w:r>
      <w:proofErr w:type="spellStart"/>
      <w:r w:rsidRPr="00E6222C">
        <w:rPr>
          <w:rFonts w:ascii="ArialMT" w:hAnsi="ArialMT"/>
          <w:szCs w:val="24"/>
        </w:rPr>
        <w:t>électriques</w:t>
      </w:r>
      <w:proofErr w:type="spellEnd"/>
      <w:r w:rsidRPr="00E6222C">
        <w:rPr>
          <w:rFonts w:ascii="ArialMT" w:hAnsi="ArialMT"/>
          <w:szCs w:val="24"/>
        </w:rPr>
        <w:t xml:space="preserve"> alimentant les </w:t>
      </w:r>
      <w:proofErr w:type="spellStart"/>
      <w:r w:rsidRPr="00E6222C">
        <w:rPr>
          <w:rFonts w:ascii="ArialMT" w:hAnsi="ArialMT"/>
          <w:szCs w:val="24"/>
        </w:rPr>
        <w:t>chaudières</w:t>
      </w:r>
      <w:proofErr w:type="spellEnd"/>
      <w:r w:rsidRPr="00E6222C">
        <w:rPr>
          <w:rFonts w:ascii="ArialMT" w:hAnsi="ArialMT"/>
          <w:szCs w:val="24"/>
        </w:rPr>
        <w:t xml:space="preserve"> et les circulateurs pour que les autres </w:t>
      </w:r>
      <w:proofErr w:type="spellStart"/>
      <w:r w:rsidRPr="00E6222C">
        <w:rPr>
          <w:rFonts w:ascii="ArialMT" w:hAnsi="ArialMT"/>
          <w:szCs w:val="24"/>
        </w:rPr>
        <w:t>équipements</w:t>
      </w:r>
      <w:proofErr w:type="spellEnd"/>
      <w:r w:rsidRPr="00E6222C">
        <w:rPr>
          <w:rFonts w:ascii="ArialMT" w:hAnsi="ArialMT"/>
          <w:szCs w:val="24"/>
        </w:rPr>
        <w:t xml:space="preserve"> </w:t>
      </w:r>
      <w:proofErr w:type="spellStart"/>
      <w:r w:rsidRPr="00E6222C">
        <w:rPr>
          <w:rFonts w:ascii="ArialMT" w:hAnsi="ArialMT"/>
          <w:szCs w:val="24"/>
        </w:rPr>
        <w:t>raccordés</w:t>
      </w:r>
      <w:proofErr w:type="spellEnd"/>
      <w:r w:rsidRPr="00E6222C">
        <w:rPr>
          <w:rFonts w:ascii="ArialMT" w:hAnsi="ArialMT"/>
          <w:szCs w:val="24"/>
        </w:rPr>
        <w:t xml:space="preserve"> restent </w:t>
      </w:r>
      <w:proofErr w:type="spellStart"/>
      <w:r w:rsidRPr="00E6222C">
        <w:rPr>
          <w:rFonts w:ascii="ArialMT" w:hAnsi="ArialMT"/>
          <w:szCs w:val="24"/>
        </w:rPr>
        <w:t>alimentés</w:t>
      </w:r>
      <w:proofErr w:type="spellEnd"/>
      <w:r w:rsidRPr="00E6222C">
        <w:rPr>
          <w:rFonts w:ascii="ArialMT" w:hAnsi="ArialMT"/>
          <w:szCs w:val="24"/>
        </w:rPr>
        <w:t xml:space="preserve">. </w:t>
      </w:r>
    </w:p>
    <w:p w14:paraId="39D07430" w14:textId="6B6C70A4" w:rsidR="00F61F14" w:rsidRDefault="00F61F14" w:rsidP="003705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MT" w:hAnsi="ArialMT"/>
          <w:szCs w:val="24"/>
        </w:rPr>
      </w:pPr>
      <w:r w:rsidRPr="00E6222C">
        <w:rPr>
          <w:rFonts w:ascii="ArialMT" w:hAnsi="ArialMT"/>
          <w:szCs w:val="24"/>
        </w:rPr>
        <w:t xml:space="preserve">Chaque </w:t>
      </w:r>
      <w:proofErr w:type="spellStart"/>
      <w:r w:rsidRPr="00E6222C">
        <w:rPr>
          <w:rFonts w:ascii="ArialMT" w:hAnsi="ArialMT"/>
          <w:szCs w:val="24"/>
        </w:rPr>
        <w:t>chaudière</w:t>
      </w:r>
      <w:proofErr w:type="spellEnd"/>
      <w:r w:rsidRPr="00E6222C">
        <w:rPr>
          <w:rFonts w:ascii="ArialMT" w:hAnsi="ArialMT"/>
          <w:szCs w:val="24"/>
        </w:rPr>
        <w:t xml:space="preserve"> est </w:t>
      </w:r>
      <w:proofErr w:type="spellStart"/>
      <w:r w:rsidRPr="00E6222C">
        <w:rPr>
          <w:rFonts w:ascii="ArialMT" w:hAnsi="ArialMT"/>
          <w:szCs w:val="24"/>
        </w:rPr>
        <w:t>protégée</w:t>
      </w:r>
      <w:proofErr w:type="spellEnd"/>
      <w:r w:rsidRPr="00E6222C">
        <w:rPr>
          <w:rFonts w:ascii="ArialMT" w:hAnsi="ArialMT"/>
          <w:szCs w:val="24"/>
        </w:rPr>
        <w:t xml:space="preserve"> par un disjoncteur </w:t>
      </w:r>
      <w:proofErr w:type="spellStart"/>
      <w:r w:rsidRPr="00E6222C">
        <w:rPr>
          <w:rFonts w:ascii="ArialMT" w:hAnsi="ArialMT"/>
          <w:szCs w:val="24"/>
        </w:rPr>
        <w:t>magnéto</w:t>
      </w:r>
      <w:r w:rsidR="00175D25">
        <w:rPr>
          <w:rFonts w:ascii="ArialMT" w:hAnsi="ArialMT"/>
          <w:szCs w:val="24"/>
        </w:rPr>
        <w:t>-</w:t>
      </w:r>
      <w:r w:rsidRPr="00E6222C">
        <w:rPr>
          <w:rFonts w:ascii="ArialMT" w:hAnsi="ArialMT"/>
          <w:szCs w:val="24"/>
        </w:rPr>
        <w:t>thermique</w:t>
      </w:r>
      <w:proofErr w:type="spellEnd"/>
      <w:r w:rsidRPr="00E6222C">
        <w:rPr>
          <w:rFonts w:ascii="ArialMT" w:hAnsi="ArialMT"/>
          <w:szCs w:val="24"/>
        </w:rPr>
        <w:t>. Chaque circulateur est</w:t>
      </w:r>
      <w:r w:rsidRPr="00E6222C">
        <w:rPr>
          <w:rFonts w:ascii="ArialMT" w:hAnsi="ArialMT"/>
          <w:szCs w:val="24"/>
        </w:rPr>
        <w:br/>
      </w:r>
      <w:proofErr w:type="spellStart"/>
      <w:r w:rsidRPr="00E6222C">
        <w:rPr>
          <w:rFonts w:ascii="ArialMT" w:hAnsi="ArialMT"/>
          <w:szCs w:val="24"/>
        </w:rPr>
        <w:t>protége</w:t>
      </w:r>
      <w:proofErr w:type="spellEnd"/>
      <w:r w:rsidRPr="00E6222C">
        <w:rPr>
          <w:rFonts w:ascii="ArialMT" w:hAnsi="ArialMT"/>
          <w:szCs w:val="24"/>
        </w:rPr>
        <w:t>́ par un disjoncteur moteur</w:t>
      </w:r>
      <w:r>
        <w:rPr>
          <w:rFonts w:ascii="ArialMT" w:hAnsi="ArialMT"/>
          <w:szCs w:val="24"/>
        </w:rPr>
        <w:t>.</w:t>
      </w:r>
    </w:p>
    <w:p w14:paraId="47E90FAC" w14:textId="4015B20F" w:rsidR="009E2EA2" w:rsidRDefault="009E2EA2" w:rsidP="009E2E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Theme="majorHAnsi" w:hAnsiTheme="majorHAnsi" w:cstheme="majorHAnsi"/>
          <w:b/>
          <w:bCs/>
          <w:szCs w:val="24"/>
        </w:rPr>
      </w:pPr>
      <w:r w:rsidRPr="00371FC7">
        <w:rPr>
          <w:rFonts w:asciiTheme="majorHAnsi" w:hAnsiTheme="majorHAnsi" w:cstheme="majorHAnsi"/>
          <w:b/>
          <w:bCs/>
          <w:szCs w:val="24"/>
          <w:u w:val="single"/>
        </w:rPr>
        <w:t>Vous disposez</w:t>
      </w:r>
      <w:r w:rsidRPr="0077557C">
        <w:rPr>
          <w:rFonts w:asciiTheme="majorHAnsi" w:hAnsiTheme="majorHAnsi" w:cstheme="majorHAnsi"/>
          <w:b/>
          <w:bCs/>
          <w:szCs w:val="24"/>
        </w:rPr>
        <w:t xml:space="preserve"> :</w:t>
      </w:r>
    </w:p>
    <w:p w14:paraId="5509EFA3" w14:textId="2D867CC5" w:rsidR="009E2EA2" w:rsidRPr="00687EAD" w:rsidRDefault="009E2EA2" w:rsidP="007644D5">
      <w:pPr>
        <w:pStyle w:val="Paragraphedeliste"/>
        <w:numPr>
          <w:ilvl w:val="3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14" w:hanging="357"/>
        <w:rPr>
          <w:rFonts w:asciiTheme="majorHAnsi" w:hAnsiTheme="majorHAnsi" w:cstheme="majorHAnsi"/>
          <w:szCs w:val="24"/>
        </w:rPr>
      </w:pPr>
      <w:r w:rsidRPr="00687EAD">
        <w:rPr>
          <w:rFonts w:asciiTheme="majorHAnsi" w:hAnsiTheme="majorHAnsi" w:cstheme="majorHAnsi"/>
          <w:szCs w:val="24"/>
        </w:rPr>
        <w:t>Habilitation</w:t>
      </w:r>
      <w:r w:rsidR="00984DA9">
        <w:rPr>
          <w:rFonts w:asciiTheme="majorHAnsi" w:hAnsiTheme="majorHAnsi" w:cstheme="majorHAnsi"/>
          <w:szCs w:val="24"/>
        </w:rPr>
        <w:t>s</w:t>
      </w:r>
      <w:r w:rsidRPr="00687EAD">
        <w:rPr>
          <w:rFonts w:asciiTheme="majorHAnsi" w:hAnsiTheme="majorHAnsi" w:cstheme="majorHAnsi"/>
          <w:szCs w:val="24"/>
        </w:rPr>
        <w:t xml:space="preserve"> électrique</w:t>
      </w:r>
      <w:r w:rsidR="00984DA9">
        <w:rPr>
          <w:rFonts w:asciiTheme="majorHAnsi" w:hAnsiTheme="majorHAnsi" w:cstheme="majorHAnsi"/>
          <w:szCs w:val="24"/>
        </w:rPr>
        <w:t>s</w:t>
      </w:r>
      <w:r w:rsidRPr="00687EAD">
        <w:rPr>
          <w:rFonts w:asciiTheme="majorHAnsi" w:hAnsiTheme="majorHAnsi" w:cstheme="majorHAnsi"/>
          <w:szCs w:val="24"/>
        </w:rPr>
        <w:t xml:space="preserve"> (DT4)</w:t>
      </w:r>
    </w:p>
    <w:p w14:paraId="7044DFCF" w14:textId="590B9394" w:rsidR="00E70C50" w:rsidRPr="00687EAD" w:rsidRDefault="00984DA9" w:rsidP="007644D5">
      <w:pPr>
        <w:pStyle w:val="Paragraphedeliste"/>
        <w:numPr>
          <w:ilvl w:val="3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14" w:hanging="357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Câblage p</w:t>
      </w:r>
      <w:r w:rsidR="00E70C50" w:rsidRPr="00687EAD">
        <w:rPr>
          <w:rFonts w:asciiTheme="majorHAnsi" w:hAnsiTheme="majorHAnsi" w:cstheme="majorHAnsi"/>
          <w:szCs w:val="24"/>
        </w:rPr>
        <w:t>roduction ECS OFFICE (DT5)</w:t>
      </w:r>
    </w:p>
    <w:p w14:paraId="1B5CBEF2" w14:textId="77777777" w:rsidR="009E2EA2" w:rsidRPr="0077557C" w:rsidRDefault="009E2EA2" w:rsidP="009E2E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Theme="majorHAnsi" w:hAnsiTheme="majorHAnsi" w:cstheme="majorHAnsi"/>
          <w:szCs w:val="24"/>
        </w:rPr>
      </w:pPr>
    </w:p>
    <w:tbl>
      <w:tblPr>
        <w:tblW w:w="10485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4"/>
        <w:gridCol w:w="2921"/>
      </w:tblGrid>
      <w:tr w:rsidR="00F61F14" w:rsidRPr="003F50AA" w14:paraId="0952D092" w14:textId="77777777" w:rsidTr="00F61F14">
        <w:trPr>
          <w:trHeight w:val="7073"/>
          <w:jc w:val="center"/>
        </w:trPr>
        <w:tc>
          <w:tcPr>
            <w:tcW w:w="7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B1FB66" w14:textId="77777777" w:rsidR="00F61F14" w:rsidRPr="006B051F" w:rsidRDefault="00F61F14" w:rsidP="00281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6B051F">
              <w:rPr>
                <w:rFonts w:asciiTheme="majorHAnsi" w:hAnsiTheme="majorHAnsi" w:cstheme="majorHAnsi"/>
                <w:b/>
                <w:bCs/>
                <w:szCs w:val="24"/>
              </w:rPr>
              <w:t xml:space="preserve">Vous devez : (travail demandé) </w:t>
            </w:r>
          </w:p>
          <w:p w14:paraId="7CF04490" w14:textId="444AC024" w:rsidR="005A7301" w:rsidRPr="005A7301" w:rsidRDefault="005A7301" w:rsidP="005A7301">
            <w:pPr>
              <w:pStyle w:val="Paragraphedeliste"/>
              <w:numPr>
                <w:ilvl w:val="0"/>
                <w:numId w:val="36"/>
              </w:numPr>
              <w:rPr>
                <w:rFonts w:asciiTheme="majorHAnsi" w:hAnsiTheme="majorHAnsi" w:cstheme="majorHAnsi"/>
                <w:bCs/>
                <w:szCs w:val="24"/>
              </w:rPr>
            </w:pPr>
            <w:r w:rsidRPr="005A7301">
              <w:rPr>
                <w:rFonts w:asciiTheme="majorHAnsi" w:hAnsiTheme="majorHAnsi" w:cstheme="majorHAnsi"/>
                <w:bCs/>
                <w:szCs w:val="24"/>
              </w:rPr>
              <w:t>Classe</w:t>
            </w:r>
            <w:r w:rsidRPr="006B051F">
              <w:rPr>
                <w:rFonts w:asciiTheme="majorHAnsi" w:hAnsiTheme="majorHAnsi" w:cstheme="majorHAnsi"/>
                <w:bCs/>
                <w:szCs w:val="24"/>
              </w:rPr>
              <w:t>r</w:t>
            </w:r>
            <w:r w:rsidRPr="005A7301">
              <w:rPr>
                <w:rFonts w:asciiTheme="majorHAnsi" w:hAnsiTheme="majorHAnsi" w:cstheme="majorHAnsi"/>
                <w:bCs/>
                <w:szCs w:val="24"/>
              </w:rPr>
              <w:t xml:space="preserve"> les </w:t>
            </w:r>
            <w:r w:rsidR="00BC6F14">
              <w:rPr>
                <w:rFonts w:asciiTheme="majorHAnsi" w:hAnsiTheme="majorHAnsi" w:cstheme="majorHAnsi"/>
                <w:bCs/>
                <w:szCs w:val="24"/>
              </w:rPr>
              <w:t>étapes</w:t>
            </w:r>
            <w:r w:rsidRPr="005A7301">
              <w:rPr>
                <w:rFonts w:asciiTheme="majorHAnsi" w:hAnsiTheme="majorHAnsi" w:cstheme="majorHAnsi"/>
                <w:bCs/>
                <w:szCs w:val="24"/>
              </w:rPr>
              <w:t xml:space="preserve"> de consignation par ordre chronologique.</w:t>
            </w:r>
          </w:p>
          <w:p w14:paraId="02CBCF09" w14:textId="1A53842F" w:rsidR="00F61F14" w:rsidRDefault="00F61F14" w:rsidP="002819FA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80"/>
              <w:rPr>
                <w:rFonts w:asciiTheme="majorHAnsi" w:hAnsiTheme="majorHAnsi" w:cstheme="majorHAnsi"/>
                <w:bCs/>
                <w:szCs w:val="24"/>
              </w:rPr>
            </w:pPr>
          </w:p>
          <w:p w14:paraId="1102D120" w14:textId="3356786B" w:rsidR="0070346F" w:rsidRDefault="0070346F" w:rsidP="002819FA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80"/>
              <w:rPr>
                <w:rFonts w:asciiTheme="majorHAnsi" w:hAnsiTheme="majorHAnsi" w:cstheme="majorHAnsi"/>
                <w:bCs/>
                <w:szCs w:val="24"/>
              </w:rPr>
            </w:pPr>
          </w:p>
          <w:p w14:paraId="17566895" w14:textId="77777777" w:rsidR="006E62A9" w:rsidRPr="006B051F" w:rsidRDefault="006E62A9" w:rsidP="002819FA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80"/>
              <w:rPr>
                <w:rFonts w:asciiTheme="majorHAnsi" w:hAnsiTheme="majorHAnsi" w:cstheme="majorHAnsi"/>
                <w:bCs/>
                <w:szCs w:val="24"/>
              </w:rPr>
            </w:pPr>
          </w:p>
          <w:p w14:paraId="5FD23B06" w14:textId="296CDBDE" w:rsidR="00F61F14" w:rsidRPr="006B051F" w:rsidRDefault="00984DA9" w:rsidP="00F61F14">
            <w:pPr>
              <w:pStyle w:val="Paragraphedeliste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Cs/>
                <w:szCs w:val="24"/>
              </w:rPr>
            </w:pPr>
            <w:r>
              <w:rPr>
                <w:rFonts w:asciiTheme="majorHAnsi" w:hAnsiTheme="majorHAnsi" w:cstheme="majorHAnsi"/>
                <w:bCs/>
                <w:szCs w:val="24"/>
              </w:rPr>
              <w:t>Choisir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szCs w:val="24"/>
              </w:rPr>
              <w:t>l’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 xml:space="preserve">appareil </w:t>
            </w:r>
            <w:r>
              <w:rPr>
                <w:rFonts w:asciiTheme="majorHAnsi" w:hAnsiTheme="majorHAnsi" w:cstheme="majorHAnsi"/>
                <w:bCs/>
                <w:szCs w:val="24"/>
              </w:rPr>
              <w:t xml:space="preserve">à 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>utilise</w:t>
            </w:r>
            <w:r w:rsidR="00BC6F14">
              <w:rPr>
                <w:rFonts w:asciiTheme="majorHAnsi" w:hAnsiTheme="majorHAnsi" w:cstheme="majorHAnsi"/>
                <w:bCs/>
                <w:szCs w:val="24"/>
              </w:rPr>
              <w:t>r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 xml:space="preserve"> pour </w:t>
            </w:r>
            <w:r w:rsidR="00BC6F14">
              <w:rPr>
                <w:rFonts w:asciiTheme="majorHAnsi" w:hAnsiTheme="majorHAnsi" w:cstheme="majorHAnsi"/>
                <w:bCs/>
                <w:szCs w:val="24"/>
              </w:rPr>
              <w:t>vérifier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 xml:space="preserve"> l’absence de tension</w:t>
            </w:r>
            <w:r>
              <w:rPr>
                <w:rFonts w:asciiTheme="majorHAnsi" w:hAnsiTheme="majorHAnsi" w:cstheme="majorHAnsi"/>
                <w:bCs/>
                <w:szCs w:val="24"/>
              </w:rPr>
              <w:t xml:space="preserve">. </w:t>
            </w:r>
          </w:p>
          <w:p w14:paraId="1F2F3C36" w14:textId="3B084884" w:rsidR="00F61F14" w:rsidRDefault="00F61F14" w:rsidP="00281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Cs/>
                <w:szCs w:val="24"/>
              </w:rPr>
            </w:pPr>
          </w:p>
          <w:p w14:paraId="47D2D089" w14:textId="77777777" w:rsidR="006E62A9" w:rsidRDefault="006E62A9" w:rsidP="00281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Cs/>
                <w:szCs w:val="24"/>
              </w:rPr>
            </w:pPr>
          </w:p>
          <w:p w14:paraId="5DD282DE" w14:textId="77777777" w:rsidR="00EC4829" w:rsidRPr="006B051F" w:rsidRDefault="00EC4829" w:rsidP="00281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Cs/>
                <w:szCs w:val="24"/>
              </w:rPr>
            </w:pPr>
          </w:p>
          <w:p w14:paraId="7225A4BA" w14:textId="3DBCFD23" w:rsidR="00F61F14" w:rsidRPr="006B051F" w:rsidRDefault="005A7301" w:rsidP="00F61F14">
            <w:pPr>
              <w:pStyle w:val="Paragraphedeliste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Cs/>
                <w:szCs w:val="24"/>
              </w:rPr>
            </w:pPr>
            <w:r w:rsidRPr="006B051F">
              <w:rPr>
                <w:rFonts w:asciiTheme="majorHAnsi" w:hAnsiTheme="majorHAnsi" w:cstheme="majorHAnsi"/>
                <w:bCs/>
                <w:szCs w:val="24"/>
              </w:rPr>
              <w:t xml:space="preserve">Indiquer quel est le niveau minimum d'habilitation </w:t>
            </w:r>
            <w:r w:rsidR="0066415B" w:rsidRPr="006B051F">
              <w:rPr>
                <w:rFonts w:asciiTheme="majorHAnsi" w:hAnsiTheme="majorHAnsi" w:cstheme="majorHAnsi"/>
                <w:bCs/>
                <w:szCs w:val="24"/>
              </w:rPr>
              <w:t>électrique</w:t>
            </w:r>
            <w:r w:rsidRPr="006B051F">
              <w:rPr>
                <w:rFonts w:asciiTheme="majorHAnsi" w:hAnsiTheme="majorHAnsi" w:cstheme="majorHAnsi"/>
                <w:bCs/>
                <w:szCs w:val="24"/>
              </w:rPr>
              <w:t xml:space="preserve"> requis pour effectuer </w:t>
            </w:r>
            <w:r w:rsidR="00984DA9">
              <w:rPr>
                <w:rFonts w:asciiTheme="majorHAnsi" w:hAnsiTheme="majorHAnsi" w:cstheme="majorHAnsi"/>
                <w:bCs/>
                <w:szCs w:val="24"/>
              </w:rPr>
              <w:t>la mesure d’absence de tension.</w:t>
            </w:r>
            <w:r w:rsidRPr="006B051F">
              <w:rPr>
                <w:rFonts w:asciiTheme="majorHAnsi" w:hAnsiTheme="majorHAnsi" w:cstheme="majorHAnsi"/>
                <w:bCs/>
                <w:szCs w:val="24"/>
              </w:rPr>
              <w:t xml:space="preserve"> </w:t>
            </w:r>
          </w:p>
          <w:p w14:paraId="292D6DDB" w14:textId="3A097AE8" w:rsidR="00F61F14" w:rsidRDefault="00F61F14" w:rsidP="00281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Cs/>
                <w:szCs w:val="24"/>
              </w:rPr>
            </w:pPr>
          </w:p>
          <w:p w14:paraId="18BCE615" w14:textId="55346D68" w:rsidR="006E62A9" w:rsidRDefault="006E62A9" w:rsidP="00281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Cs/>
                <w:szCs w:val="24"/>
              </w:rPr>
            </w:pPr>
          </w:p>
          <w:p w14:paraId="57561282" w14:textId="77777777" w:rsidR="006E62A9" w:rsidRPr="006B051F" w:rsidRDefault="006E62A9" w:rsidP="00281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Cs/>
                <w:szCs w:val="24"/>
              </w:rPr>
            </w:pPr>
          </w:p>
          <w:p w14:paraId="4EDC2ED1" w14:textId="3BB98050" w:rsidR="00F61F14" w:rsidRPr="006B051F" w:rsidRDefault="00984DA9" w:rsidP="00F61F14">
            <w:pPr>
              <w:pStyle w:val="Paragraphedeliste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Cs/>
                <w:szCs w:val="24"/>
              </w:rPr>
            </w:pPr>
            <w:r>
              <w:rPr>
                <w:rFonts w:asciiTheme="majorHAnsi" w:hAnsiTheme="majorHAnsi" w:cstheme="majorHAnsi"/>
                <w:bCs/>
                <w:szCs w:val="24"/>
              </w:rPr>
              <w:t>Proposer un schéma de raccordement</w:t>
            </w:r>
            <w:r w:rsidR="00BC6F14">
              <w:rPr>
                <w:rFonts w:asciiTheme="majorHAnsi" w:hAnsiTheme="majorHAnsi" w:cstheme="majorHAnsi"/>
                <w:bCs/>
                <w:szCs w:val="24"/>
              </w:rPr>
              <w:t>, en indiquant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 xml:space="preserve"> l</w:t>
            </w:r>
            <w:r w:rsidR="00BC6F14">
              <w:rPr>
                <w:rFonts w:asciiTheme="majorHAnsi" w:hAnsiTheme="majorHAnsi" w:cstheme="majorHAnsi"/>
                <w:bCs/>
                <w:szCs w:val="24"/>
              </w:rPr>
              <w:t>es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 xml:space="preserve"> liaison</w:t>
            </w:r>
            <w:r w:rsidR="00BC6F14">
              <w:rPr>
                <w:rFonts w:asciiTheme="majorHAnsi" w:hAnsiTheme="majorHAnsi" w:cstheme="majorHAnsi"/>
                <w:bCs/>
                <w:szCs w:val="24"/>
              </w:rPr>
              <w:t>s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 xml:space="preserve"> électrique</w:t>
            </w:r>
            <w:r w:rsidR="00BC6F14">
              <w:rPr>
                <w:rFonts w:asciiTheme="majorHAnsi" w:hAnsiTheme="majorHAnsi" w:cstheme="majorHAnsi"/>
                <w:bCs/>
                <w:szCs w:val="24"/>
              </w:rPr>
              <w:t>s entre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 xml:space="preserve"> </w:t>
            </w:r>
            <w:r w:rsidR="00BC6F14">
              <w:rPr>
                <w:rFonts w:asciiTheme="majorHAnsi" w:hAnsiTheme="majorHAnsi" w:cstheme="majorHAnsi"/>
                <w:bCs/>
                <w:szCs w:val="24"/>
              </w:rPr>
              <w:t>le</w:t>
            </w:r>
            <w:r w:rsidR="005A7301" w:rsidRPr="006B051F">
              <w:rPr>
                <w:rFonts w:asciiTheme="majorHAnsi" w:hAnsiTheme="majorHAnsi" w:cstheme="majorHAnsi"/>
                <w:bCs/>
                <w:szCs w:val="24"/>
              </w:rPr>
              <w:t xml:space="preserve"> chauffe-eau</w:t>
            </w:r>
            <w:r w:rsidR="00BC6F14">
              <w:rPr>
                <w:rFonts w:asciiTheme="majorHAnsi" w:hAnsiTheme="majorHAnsi" w:cstheme="majorHAnsi"/>
                <w:bCs/>
                <w:szCs w:val="24"/>
              </w:rPr>
              <w:t>, le thermostat et le bornier.</w:t>
            </w:r>
          </w:p>
          <w:p w14:paraId="68220745" w14:textId="77777777" w:rsidR="00F61F14" w:rsidRPr="006B051F" w:rsidRDefault="00F61F14" w:rsidP="002819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7DC591" w14:textId="77777777" w:rsidR="00F61F14" w:rsidRPr="006B051F" w:rsidRDefault="00F61F14" w:rsidP="00E70C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szCs w:val="24"/>
              </w:rPr>
            </w:pPr>
            <w:r w:rsidRPr="006B051F">
              <w:rPr>
                <w:rFonts w:asciiTheme="majorHAnsi" w:hAnsiTheme="majorHAnsi" w:cstheme="majorHAnsi"/>
                <w:b/>
                <w:bCs/>
                <w:szCs w:val="24"/>
              </w:rPr>
              <w:t>Critères d’évaluation</w:t>
            </w:r>
          </w:p>
          <w:p w14:paraId="00115446" w14:textId="0B209AC4" w:rsidR="00F61F14" w:rsidRPr="006B051F" w:rsidRDefault="005A7301" w:rsidP="00E70C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ind w:left="66"/>
              <w:rPr>
                <w:rFonts w:asciiTheme="majorHAnsi" w:hAnsiTheme="majorHAnsi" w:cstheme="majorHAnsi"/>
                <w:szCs w:val="24"/>
              </w:rPr>
            </w:pPr>
            <w:r w:rsidRPr="006B051F">
              <w:rPr>
                <w:rFonts w:asciiTheme="majorHAnsi" w:hAnsiTheme="majorHAnsi" w:cstheme="majorHAnsi"/>
                <w:szCs w:val="24"/>
              </w:rPr>
              <w:t>L‘ordre est correct</w:t>
            </w:r>
            <w:r w:rsidR="00EA690A">
              <w:rPr>
                <w:rFonts w:asciiTheme="majorHAnsi" w:hAnsiTheme="majorHAnsi" w:cstheme="majorHAnsi"/>
                <w:szCs w:val="24"/>
              </w:rPr>
              <w:t>.</w:t>
            </w:r>
          </w:p>
          <w:p w14:paraId="14507A63" w14:textId="4BE48E80" w:rsidR="00F61F14" w:rsidRPr="006B051F" w:rsidRDefault="00F61F14" w:rsidP="006E62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840"/>
              <w:ind w:left="68"/>
              <w:rPr>
                <w:rFonts w:asciiTheme="majorHAnsi" w:hAnsiTheme="majorHAnsi" w:cstheme="majorHAnsi"/>
                <w:szCs w:val="24"/>
              </w:rPr>
            </w:pPr>
            <w:r w:rsidRPr="006B051F">
              <w:rPr>
                <w:rFonts w:asciiTheme="majorHAnsi" w:hAnsiTheme="majorHAnsi" w:cstheme="majorHAnsi"/>
                <w:szCs w:val="24"/>
              </w:rPr>
              <w:t xml:space="preserve">La </w:t>
            </w:r>
            <w:r w:rsidR="0066415B" w:rsidRPr="006B051F">
              <w:rPr>
                <w:rFonts w:asciiTheme="majorHAnsi" w:hAnsiTheme="majorHAnsi" w:cstheme="majorHAnsi"/>
                <w:szCs w:val="24"/>
              </w:rPr>
              <w:t>réponse</w:t>
            </w:r>
            <w:r w:rsidRPr="006B051F">
              <w:rPr>
                <w:rFonts w:asciiTheme="majorHAnsi" w:hAnsiTheme="majorHAnsi" w:cstheme="majorHAnsi"/>
                <w:szCs w:val="24"/>
              </w:rPr>
              <w:t xml:space="preserve"> est exacte</w:t>
            </w:r>
            <w:r w:rsidR="00EA690A">
              <w:rPr>
                <w:rFonts w:asciiTheme="majorHAnsi" w:hAnsiTheme="majorHAnsi" w:cstheme="majorHAnsi"/>
                <w:szCs w:val="24"/>
              </w:rPr>
              <w:t>.</w:t>
            </w:r>
          </w:p>
          <w:p w14:paraId="7D63C268" w14:textId="5CBD296A" w:rsidR="00E70C50" w:rsidRDefault="00F61F14" w:rsidP="006E62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840" w:after="100" w:afterAutospacing="1"/>
              <w:ind w:left="68"/>
              <w:rPr>
                <w:rFonts w:asciiTheme="majorHAnsi" w:hAnsiTheme="majorHAnsi" w:cstheme="majorHAnsi"/>
                <w:szCs w:val="24"/>
              </w:rPr>
            </w:pPr>
            <w:r w:rsidRPr="006B051F">
              <w:rPr>
                <w:rFonts w:asciiTheme="majorHAnsi" w:hAnsiTheme="majorHAnsi" w:cstheme="majorHAnsi"/>
                <w:szCs w:val="24"/>
              </w:rPr>
              <w:t xml:space="preserve">Le </w:t>
            </w:r>
            <w:r w:rsidR="00BC6F14">
              <w:rPr>
                <w:rFonts w:asciiTheme="majorHAnsi" w:hAnsiTheme="majorHAnsi" w:cstheme="majorHAnsi"/>
                <w:szCs w:val="24"/>
              </w:rPr>
              <w:t>niveau d’habilitation est correct</w:t>
            </w:r>
            <w:r w:rsidR="00EA690A">
              <w:rPr>
                <w:rFonts w:asciiTheme="majorHAnsi" w:hAnsiTheme="majorHAnsi" w:cstheme="majorHAnsi"/>
                <w:szCs w:val="24"/>
              </w:rPr>
              <w:t>.</w:t>
            </w:r>
          </w:p>
          <w:p w14:paraId="21BEC665" w14:textId="77777777" w:rsidR="00E70C50" w:rsidRDefault="00E70C50" w:rsidP="00E70C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ind w:left="66"/>
              <w:rPr>
                <w:rFonts w:asciiTheme="majorHAnsi" w:hAnsiTheme="majorHAnsi" w:cstheme="majorHAnsi"/>
                <w:szCs w:val="24"/>
              </w:rPr>
            </w:pPr>
          </w:p>
          <w:p w14:paraId="1D921C42" w14:textId="2BA92CF6" w:rsidR="00F61F14" w:rsidRPr="006B051F" w:rsidRDefault="00F61F14" w:rsidP="00E70C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ind w:left="66"/>
              <w:rPr>
                <w:rFonts w:asciiTheme="majorHAnsi" w:hAnsiTheme="majorHAnsi" w:cstheme="majorHAnsi"/>
                <w:szCs w:val="24"/>
              </w:rPr>
            </w:pPr>
            <w:r w:rsidRPr="006B051F">
              <w:rPr>
                <w:rFonts w:asciiTheme="majorHAnsi" w:hAnsiTheme="majorHAnsi" w:cstheme="majorHAnsi"/>
                <w:szCs w:val="24"/>
              </w:rPr>
              <w:t>L</w:t>
            </w:r>
            <w:r w:rsidR="00BC6F14">
              <w:rPr>
                <w:rFonts w:asciiTheme="majorHAnsi" w:hAnsiTheme="majorHAnsi" w:cstheme="majorHAnsi"/>
                <w:szCs w:val="24"/>
              </w:rPr>
              <w:t>e schéma est juste</w:t>
            </w:r>
            <w:r w:rsidR="00EA690A">
              <w:rPr>
                <w:rFonts w:asciiTheme="majorHAnsi" w:hAnsiTheme="majorHAnsi" w:cstheme="majorHAnsi"/>
                <w:szCs w:val="24"/>
              </w:rPr>
              <w:t>.</w:t>
            </w:r>
          </w:p>
        </w:tc>
      </w:tr>
    </w:tbl>
    <w:p w14:paraId="068153ED" w14:textId="2A7D4C11" w:rsidR="005A7301" w:rsidRPr="003A4F52" w:rsidRDefault="005A7301" w:rsidP="003A4F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inorHAnsi" w:hAnsiTheme="minorHAnsi" w:cstheme="minorHAnsi"/>
          <w:szCs w:val="24"/>
        </w:rPr>
      </w:pPr>
    </w:p>
    <w:p w14:paraId="79CFBA2E" w14:textId="5FD2BC37" w:rsidR="00F61F14" w:rsidRPr="003A4F52" w:rsidRDefault="005A7301" w:rsidP="005F46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="Times New Roman" w:hAnsi="Times New Roman"/>
          <w:szCs w:val="24"/>
        </w:rPr>
        <w:br w:type="column"/>
      </w:r>
    </w:p>
    <w:p w14:paraId="1485AAAD" w14:textId="140B82F3" w:rsidR="00F61F14" w:rsidRPr="000811A1" w:rsidRDefault="00954447" w:rsidP="00172B3B">
      <w:pPr>
        <w:pStyle w:val="Paragraphedeliste"/>
        <w:numPr>
          <w:ilvl w:val="1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417" w:hanging="357"/>
        <w:rPr>
          <w:rFonts w:ascii="ArialMT" w:hAnsi="ArialMT"/>
          <w:szCs w:val="24"/>
        </w:rPr>
      </w:pPr>
      <w:r>
        <w:rPr>
          <w:rFonts w:ascii="ArialMT" w:hAnsi="ArialMT"/>
          <w:b/>
          <w:bCs/>
          <w:szCs w:val="24"/>
        </w:rPr>
        <w:t>Procédure de consignation</w:t>
      </w:r>
      <w:r w:rsidR="006B051F" w:rsidRPr="00E2760F">
        <w:rPr>
          <w:rFonts w:ascii="ArialMT" w:hAnsi="ArialMT"/>
          <w:b/>
          <w:bCs/>
          <w:szCs w:val="24"/>
        </w:rPr>
        <w:t>.</w:t>
      </w:r>
    </w:p>
    <w:p w14:paraId="18AB71FB" w14:textId="4BB93267" w:rsidR="000811A1" w:rsidRPr="00E64B40" w:rsidRDefault="000811A1" w:rsidP="00BF53D0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240"/>
        <w:ind w:left="1435"/>
        <w:rPr>
          <w:rFonts w:ascii="ArialMT" w:hAnsi="ArialMT"/>
          <w:szCs w:val="24"/>
        </w:rPr>
      </w:pPr>
      <w:r w:rsidRPr="00E64B40">
        <w:rPr>
          <w:rFonts w:ascii="ArialMT" w:hAnsi="ArialMT"/>
          <w:bCs/>
          <w:szCs w:val="24"/>
        </w:rPr>
        <w:t>Proposer un ordre chronologique des différentes étapes pour consigner l’installation électrique.</w:t>
      </w:r>
    </w:p>
    <w:tbl>
      <w:tblPr>
        <w:tblStyle w:val="Grilledutableau"/>
        <w:tblW w:w="1026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  <w:gridCol w:w="1193"/>
      </w:tblGrid>
      <w:tr w:rsidR="005A7301" w:rsidRPr="005A7301" w14:paraId="31DE02AC" w14:textId="77777777" w:rsidTr="00977ED5">
        <w:tc>
          <w:tcPr>
            <w:tcW w:w="9072" w:type="dxa"/>
          </w:tcPr>
          <w:p w14:paraId="45E25D04" w14:textId="206BF841" w:rsidR="005A7301" w:rsidRPr="005A7301" w:rsidRDefault="00977ED5" w:rsidP="003A4F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80" w:after="80"/>
              <w:jc w:val="both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Cs w:val="24"/>
              </w:rPr>
              <w:t>É</w:t>
            </w:r>
            <w:r w:rsidR="005A7301" w:rsidRPr="005A7301">
              <w:rPr>
                <w:rFonts w:asciiTheme="majorHAnsi" w:hAnsiTheme="majorHAnsi" w:cstheme="majorHAnsi"/>
                <w:b/>
                <w:bCs/>
                <w:szCs w:val="24"/>
              </w:rPr>
              <w:t>tapes de la consignation</w:t>
            </w:r>
          </w:p>
        </w:tc>
        <w:tc>
          <w:tcPr>
            <w:tcW w:w="1193" w:type="dxa"/>
          </w:tcPr>
          <w:p w14:paraId="2C0F9AC2" w14:textId="404563F0" w:rsidR="005A7301" w:rsidRPr="005A7301" w:rsidRDefault="005A7301" w:rsidP="003A4F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80" w:after="80"/>
              <w:jc w:val="both"/>
              <w:rPr>
                <w:rFonts w:ascii="ArialMT" w:hAnsi="ArialMT"/>
                <w:szCs w:val="24"/>
              </w:rPr>
            </w:pPr>
            <w:r w:rsidRPr="005A7301">
              <w:rPr>
                <w:rFonts w:cs="Arial"/>
                <w:b/>
                <w:bCs/>
                <w:szCs w:val="24"/>
              </w:rPr>
              <w:t>Ordre</w:t>
            </w:r>
          </w:p>
        </w:tc>
      </w:tr>
      <w:tr w:rsidR="005A7301" w14:paraId="758AF6E9" w14:textId="77777777" w:rsidTr="00977ED5">
        <w:tc>
          <w:tcPr>
            <w:tcW w:w="9072" w:type="dxa"/>
          </w:tcPr>
          <w:p w14:paraId="4C7131F0" w14:textId="1A8B35C2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 w:rsidRPr="005A7301">
              <w:rPr>
                <w:rFonts w:asciiTheme="majorHAnsi" w:hAnsiTheme="majorHAnsi" w:cstheme="majorHAnsi"/>
                <w:szCs w:val="24"/>
              </w:rPr>
              <w:t xml:space="preserve">Ouvrir l’armoire 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électrique</w:t>
            </w:r>
            <w:proofErr w:type="spellEnd"/>
          </w:p>
        </w:tc>
        <w:tc>
          <w:tcPr>
            <w:tcW w:w="1193" w:type="dxa"/>
          </w:tcPr>
          <w:p w14:paraId="2D1954EE" w14:textId="58D46FC0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center"/>
              <w:rPr>
                <w:rFonts w:ascii="ArialMT" w:hAnsi="ArialMT"/>
                <w:szCs w:val="24"/>
              </w:rPr>
            </w:pPr>
          </w:p>
        </w:tc>
      </w:tr>
      <w:tr w:rsidR="005A7301" w14:paraId="56D0B6A8" w14:textId="77777777" w:rsidTr="00977ED5">
        <w:tc>
          <w:tcPr>
            <w:tcW w:w="9072" w:type="dxa"/>
          </w:tcPr>
          <w:p w14:paraId="607D3CF9" w14:textId="699A1CFB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 w:rsidRPr="005A7301">
              <w:rPr>
                <w:rFonts w:asciiTheme="majorHAnsi" w:hAnsiTheme="majorHAnsi" w:cstheme="majorHAnsi"/>
                <w:szCs w:val="24"/>
              </w:rPr>
              <w:t xml:space="preserve">Refermer l’armoire 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électrique</w:t>
            </w:r>
            <w:proofErr w:type="spellEnd"/>
          </w:p>
        </w:tc>
        <w:tc>
          <w:tcPr>
            <w:tcW w:w="1193" w:type="dxa"/>
          </w:tcPr>
          <w:p w14:paraId="6F2F489F" w14:textId="2D95A239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  <w:tr w:rsidR="005A7301" w14:paraId="4C394962" w14:textId="77777777" w:rsidTr="00977ED5">
        <w:tc>
          <w:tcPr>
            <w:tcW w:w="9072" w:type="dxa"/>
          </w:tcPr>
          <w:p w14:paraId="6A055517" w14:textId="5856AA4A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Vérifier</w:t>
            </w:r>
            <w:proofErr w:type="spellEnd"/>
            <w:r w:rsidRPr="005A7301">
              <w:rPr>
                <w:rFonts w:asciiTheme="majorHAnsi" w:hAnsiTheme="majorHAnsi" w:cstheme="majorHAnsi"/>
                <w:szCs w:val="24"/>
              </w:rPr>
              <w:t xml:space="preserve"> l’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étanchéite</w:t>
            </w:r>
            <w:proofErr w:type="spellEnd"/>
            <w:r w:rsidRPr="005A7301">
              <w:rPr>
                <w:rFonts w:asciiTheme="majorHAnsi" w:hAnsiTheme="majorHAnsi" w:cstheme="majorHAnsi"/>
                <w:szCs w:val="24"/>
              </w:rPr>
              <w:t>́ des gants de protection</w:t>
            </w:r>
          </w:p>
        </w:tc>
        <w:tc>
          <w:tcPr>
            <w:tcW w:w="1193" w:type="dxa"/>
          </w:tcPr>
          <w:p w14:paraId="1FFC1F1A" w14:textId="3F98F53F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  <w:tr w:rsidR="005A7301" w14:paraId="0CADBBA9" w14:textId="77777777" w:rsidTr="00977ED5">
        <w:tc>
          <w:tcPr>
            <w:tcW w:w="9072" w:type="dxa"/>
          </w:tcPr>
          <w:p w14:paraId="770D083E" w14:textId="0FCFC24F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 w:rsidRPr="005A7301">
              <w:rPr>
                <w:rFonts w:asciiTheme="majorHAnsi" w:hAnsiTheme="majorHAnsi" w:cstheme="majorHAnsi"/>
                <w:szCs w:val="24"/>
              </w:rPr>
              <w:t>Baliser la zone de travail</w:t>
            </w:r>
          </w:p>
        </w:tc>
        <w:tc>
          <w:tcPr>
            <w:tcW w:w="1193" w:type="dxa"/>
          </w:tcPr>
          <w:p w14:paraId="4CC10C58" w14:textId="2EA947EE" w:rsidR="005A7301" w:rsidRPr="000811A1" w:rsidRDefault="000811A1" w:rsidP="000811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center"/>
              <w:rPr>
                <w:rFonts w:ascii="ArialMT" w:hAnsi="ArialMT"/>
                <w:b/>
                <w:szCs w:val="24"/>
              </w:rPr>
            </w:pPr>
            <w:r w:rsidRPr="000811A1">
              <w:rPr>
                <w:rFonts w:ascii="ArialMT" w:hAnsi="ArialMT"/>
                <w:b/>
                <w:szCs w:val="24"/>
              </w:rPr>
              <w:t>1</w:t>
            </w:r>
          </w:p>
        </w:tc>
      </w:tr>
      <w:tr w:rsidR="005A7301" w14:paraId="494FFE3D" w14:textId="77777777" w:rsidTr="00977ED5">
        <w:tc>
          <w:tcPr>
            <w:tcW w:w="9072" w:type="dxa"/>
          </w:tcPr>
          <w:p w14:paraId="50E820C0" w14:textId="305E19FB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 w:rsidRPr="005A7301">
              <w:rPr>
                <w:rFonts w:asciiTheme="majorHAnsi" w:hAnsiTheme="majorHAnsi" w:cstheme="majorHAnsi"/>
                <w:szCs w:val="24"/>
              </w:rPr>
              <w:t>S’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équiper</w:t>
            </w:r>
            <w:proofErr w:type="spellEnd"/>
            <w:r w:rsidRPr="005A7301">
              <w:rPr>
                <w:rFonts w:asciiTheme="majorHAnsi" w:hAnsiTheme="majorHAnsi" w:cstheme="majorHAnsi"/>
                <w:szCs w:val="24"/>
              </w:rPr>
              <w:t xml:space="preserve"> avec les EPI 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adaptés</w:t>
            </w:r>
            <w:proofErr w:type="spellEnd"/>
          </w:p>
        </w:tc>
        <w:tc>
          <w:tcPr>
            <w:tcW w:w="1193" w:type="dxa"/>
          </w:tcPr>
          <w:p w14:paraId="00050622" w14:textId="4A022F94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  <w:tr w:rsidR="005A7301" w14:paraId="5334E07A" w14:textId="77777777" w:rsidTr="00977ED5">
        <w:tc>
          <w:tcPr>
            <w:tcW w:w="9072" w:type="dxa"/>
          </w:tcPr>
          <w:p w14:paraId="6AE8CA9B" w14:textId="25177E63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 w:rsidRPr="005A7301">
              <w:rPr>
                <w:rFonts w:asciiTheme="majorHAnsi" w:hAnsiTheme="majorHAnsi" w:cstheme="majorHAnsi"/>
                <w:szCs w:val="24"/>
              </w:rPr>
              <w:t xml:space="preserve">Retirer les EPI 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nécessaire</w:t>
            </w:r>
            <w:proofErr w:type="spellEnd"/>
            <w:r w:rsidRPr="005A7301">
              <w:rPr>
                <w:rFonts w:asciiTheme="majorHAnsi" w:hAnsiTheme="majorHAnsi" w:cstheme="majorHAnsi"/>
                <w:szCs w:val="24"/>
              </w:rPr>
              <w:t xml:space="preserve"> à la consignation 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électrique</w:t>
            </w:r>
            <w:proofErr w:type="spellEnd"/>
          </w:p>
        </w:tc>
        <w:tc>
          <w:tcPr>
            <w:tcW w:w="1193" w:type="dxa"/>
          </w:tcPr>
          <w:p w14:paraId="3DAF0F32" w14:textId="743D335F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  <w:tr w:rsidR="005A7301" w14:paraId="3487966C" w14:textId="77777777" w:rsidTr="00977ED5">
        <w:tc>
          <w:tcPr>
            <w:tcW w:w="9072" w:type="dxa"/>
          </w:tcPr>
          <w:p w14:paraId="58EE4071" w14:textId="11586B64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Vérifier</w:t>
            </w:r>
            <w:proofErr w:type="spellEnd"/>
            <w:r w:rsidRPr="005A7301">
              <w:rPr>
                <w:rFonts w:asciiTheme="majorHAnsi" w:hAnsiTheme="majorHAnsi" w:cstheme="majorHAnsi"/>
                <w:szCs w:val="24"/>
              </w:rPr>
              <w:t xml:space="preserve"> l’absence de tension en aval des protections 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électrique</w:t>
            </w:r>
            <w:proofErr w:type="spellEnd"/>
            <w:r w:rsidRPr="005A7301">
              <w:rPr>
                <w:rFonts w:asciiTheme="majorHAnsi" w:hAnsiTheme="majorHAnsi" w:cstheme="majorHAnsi"/>
                <w:szCs w:val="24"/>
              </w:rPr>
              <w:t xml:space="preserve"> des 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réseaux</w:t>
            </w:r>
            <w:proofErr w:type="spellEnd"/>
            <w:r w:rsidRPr="005A7301">
              <w:rPr>
                <w:rFonts w:asciiTheme="majorHAnsi" w:hAnsiTheme="majorHAnsi" w:cstheme="majorHAnsi"/>
                <w:szCs w:val="24"/>
              </w:rPr>
              <w:t xml:space="preserve"> à raccorder</w:t>
            </w:r>
          </w:p>
        </w:tc>
        <w:tc>
          <w:tcPr>
            <w:tcW w:w="1193" w:type="dxa"/>
          </w:tcPr>
          <w:p w14:paraId="72EC35A4" w14:textId="7FB18953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  <w:tr w:rsidR="005A7301" w14:paraId="285DD63E" w14:textId="77777777" w:rsidTr="00977ED5">
        <w:tc>
          <w:tcPr>
            <w:tcW w:w="9072" w:type="dxa"/>
          </w:tcPr>
          <w:p w14:paraId="5CDDB803" w14:textId="106D3A9B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 w:rsidRPr="005A7301">
              <w:rPr>
                <w:rFonts w:asciiTheme="majorHAnsi" w:hAnsiTheme="majorHAnsi" w:cstheme="majorHAnsi"/>
                <w:szCs w:val="24"/>
              </w:rPr>
              <w:t xml:space="preserve">Mettre hors tension les </w:t>
            </w:r>
            <w:proofErr w:type="spellStart"/>
            <w:r w:rsidRPr="005A7301">
              <w:rPr>
                <w:rFonts w:asciiTheme="majorHAnsi" w:hAnsiTheme="majorHAnsi" w:cstheme="majorHAnsi"/>
                <w:szCs w:val="24"/>
              </w:rPr>
              <w:t>réseaux</w:t>
            </w:r>
            <w:proofErr w:type="spellEnd"/>
            <w:r w:rsidRPr="005A7301">
              <w:rPr>
                <w:rFonts w:asciiTheme="majorHAnsi" w:hAnsiTheme="majorHAnsi" w:cstheme="majorHAnsi"/>
                <w:szCs w:val="24"/>
              </w:rPr>
              <w:t xml:space="preserve"> à raccorder à l’aide de leurs protections électriques respectives</w:t>
            </w:r>
            <w:r w:rsidR="00E64B40">
              <w:rPr>
                <w:rFonts w:asciiTheme="majorHAnsi" w:hAnsiTheme="majorHAnsi" w:cstheme="majorHAnsi"/>
                <w:szCs w:val="24"/>
              </w:rPr>
              <w:t xml:space="preserve">. Identifier le </w:t>
            </w:r>
            <w:r w:rsidR="008A0761">
              <w:rPr>
                <w:rFonts w:asciiTheme="majorHAnsi" w:hAnsiTheme="majorHAnsi" w:cstheme="majorHAnsi"/>
                <w:szCs w:val="24"/>
              </w:rPr>
              <w:t>(</w:t>
            </w:r>
            <w:r w:rsidR="00E64B40">
              <w:rPr>
                <w:rFonts w:asciiTheme="majorHAnsi" w:hAnsiTheme="majorHAnsi" w:cstheme="majorHAnsi"/>
                <w:szCs w:val="24"/>
              </w:rPr>
              <w:t>ou les</w:t>
            </w:r>
            <w:r w:rsidR="008A0761">
              <w:rPr>
                <w:rFonts w:asciiTheme="majorHAnsi" w:hAnsiTheme="majorHAnsi" w:cstheme="majorHAnsi"/>
                <w:szCs w:val="24"/>
              </w:rPr>
              <w:t>)</w:t>
            </w:r>
            <w:r w:rsidR="00E64B40">
              <w:rPr>
                <w:rFonts w:asciiTheme="majorHAnsi" w:hAnsiTheme="majorHAnsi" w:cstheme="majorHAnsi"/>
                <w:szCs w:val="24"/>
              </w:rPr>
              <w:t xml:space="preserve"> circuit</w:t>
            </w:r>
            <w:r w:rsidR="008A0761">
              <w:rPr>
                <w:rFonts w:asciiTheme="majorHAnsi" w:hAnsiTheme="majorHAnsi" w:cstheme="majorHAnsi"/>
                <w:szCs w:val="24"/>
              </w:rPr>
              <w:t>(</w:t>
            </w:r>
            <w:r w:rsidR="00E64B40">
              <w:rPr>
                <w:rFonts w:asciiTheme="majorHAnsi" w:hAnsiTheme="majorHAnsi" w:cstheme="majorHAnsi"/>
                <w:szCs w:val="24"/>
              </w:rPr>
              <w:t>s</w:t>
            </w:r>
            <w:r w:rsidR="008A0761">
              <w:rPr>
                <w:rFonts w:asciiTheme="majorHAnsi" w:hAnsiTheme="majorHAnsi" w:cstheme="majorHAnsi"/>
                <w:szCs w:val="24"/>
              </w:rPr>
              <w:t>)</w:t>
            </w:r>
            <w:r w:rsidR="00E64B40">
              <w:rPr>
                <w:rFonts w:asciiTheme="majorHAnsi" w:hAnsiTheme="majorHAnsi" w:cstheme="majorHAnsi"/>
                <w:szCs w:val="24"/>
              </w:rPr>
              <w:t xml:space="preserve"> à ouvrir</w:t>
            </w:r>
          </w:p>
        </w:tc>
        <w:tc>
          <w:tcPr>
            <w:tcW w:w="1193" w:type="dxa"/>
          </w:tcPr>
          <w:p w14:paraId="7921FB7E" w14:textId="472B22AA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  <w:tr w:rsidR="005A7301" w14:paraId="755892B1" w14:textId="77777777" w:rsidTr="00977ED5">
        <w:tc>
          <w:tcPr>
            <w:tcW w:w="9072" w:type="dxa"/>
          </w:tcPr>
          <w:p w14:paraId="4B6E4DCE" w14:textId="295E2B44" w:rsidR="005A7301" w:rsidRPr="005A7301" w:rsidRDefault="00E64B40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Condam</w:t>
            </w:r>
            <w:r w:rsidR="005A7301" w:rsidRPr="005A7301">
              <w:rPr>
                <w:rFonts w:asciiTheme="majorHAnsi" w:hAnsiTheme="majorHAnsi" w:cstheme="majorHAnsi"/>
                <w:szCs w:val="24"/>
              </w:rPr>
              <w:t xml:space="preserve">ner les protections </w:t>
            </w:r>
            <w:proofErr w:type="spellStart"/>
            <w:r w:rsidR="005A7301" w:rsidRPr="005A7301">
              <w:rPr>
                <w:rFonts w:asciiTheme="majorHAnsi" w:hAnsiTheme="majorHAnsi" w:cstheme="majorHAnsi"/>
                <w:szCs w:val="24"/>
              </w:rPr>
              <w:t>électriques</w:t>
            </w:r>
            <w:proofErr w:type="spellEnd"/>
            <w:r w:rsidR="005A7301" w:rsidRPr="005A7301">
              <w:rPr>
                <w:rFonts w:asciiTheme="majorHAnsi" w:hAnsiTheme="majorHAnsi" w:cstheme="majorHAnsi"/>
                <w:szCs w:val="24"/>
              </w:rPr>
              <w:t xml:space="preserve"> dans l’armoire</w:t>
            </w:r>
          </w:p>
        </w:tc>
        <w:tc>
          <w:tcPr>
            <w:tcW w:w="1193" w:type="dxa"/>
          </w:tcPr>
          <w:p w14:paraId="6FEEFDDF" w14:textId="40E92647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  <w:tr w:rsidR="005A7301" w14:paraId="52A694EC" w14:textId="77777777" w:rsidTr="00977ED5">
        <w:tc>
          <w:tcPr>
            <w:tcW w:w="9072" w:type="dxa"/>
          </w:tcPr>
          <w:p w14:paraId="131C87E7" w14:textId="3F4AEC70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 w:rsidRPr="005A7301">
              <w:rPr>
                <w:rFonts w:asciiTheme="majorHAnsi" w:hAnsiTheme="majorHAnsi" w:cstheme="majorHAnsi"/>
                <w:szCs w:val="24"/>
              </w:rPr>
              <w:t>Tester le VAT</w:t>
            </w:r>
          </w:p>
        </w:tc>
        <w:tc>
          <w:tcPr>
            <w:tcW w:w="1193" w:type="dxa"/>
          </w:tcPr>
          <w:p w14:paraId="1CD94AD2" w14:textId="61ABB3C5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  <w:tr w:rsidR="005A7301" w14:paraId="14C9B17E" w14:textId="77777777" w:rsidTr="00977ED5">
        <w:tc>
          <w:tcPr>
            <w:tcW w:w="9072" w:type="dxa"/>
          </w:tcPr>
          <w:p w14:paraId="4B46A1A8" w14:textId="385D6D97" w:rsidR="005A7301" w:rsidRP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 w:rsidRPr="005A7301">
              <w:rPr>
                <w:rFonts w:asciiTheme="majorHAnsi" w:hAnsiTheme="majorHAnsi" w:cstheme="majorHAnsi"/>
                <w:szCs w:val="24"/>
              </w:rPr>
              <w:t>Tester le VAT</w:t>
            </w:r>
          </w:p>
        </w:tc>
        <w:tc>
          <w:tcPr>
            <w:tcW w:w="1193" w:type="dxa"/>
          </w:tcPr>
          <w:p w14:paraId="5BAC120D" w14:textId="48965BA5" w:rsidR="005A7301" w:rsidRDefault="005A7301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  <w:tr w:rsidR="00E64B40" w14:paraId="500AC2E1" w14:textId="77777777" w:rsidTr="00977ED5">
        <w:tc>
          <w:tcPr>
            <w:tcW w:w="9072" w:type="dxa"/>
          </w:tcPr>
          <w:p w14:paraId="40E4B775" w14:textId="5BF96675" w:rsidR="00E64B40" w:rsidRPr="005A7301" w:rsidRDefault="00E64B40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Mettre sur OFF les disjoncteurs concernés</w:t>
            </w:r>
          </w:p>
        </w:tc>
        <w:tc>
          <w:tcPr>
            <w:tcW w:w="1193" w:type="dxa"/>
          </w:tcPr>
          <w:p w14:paraId="215EE1D7" w14:textId="77777777" w:rsidR="00E64B40" w:rsidRDefault="00E64B40" w:rsidP="0097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after="60"/>
              <w:jc w:val="both"/>
              <w:rPr>
                <w:rFonts w:ascii="ArialMT" w:hAnsi="ArialMT"/>
                <w:szCs w:val="24"/>
              </w:rPr>
            </w:pPr>
          </w:p>
        </w:tc>
      </w:tr>
    </w:tbl>
    <w:p w14:paraId="0C11A088" w14:textId="570EAC67" w:rsidR="00F40B23" w:rsidRDefault="00F40B23" w:rsidP="00E64B40">
      <w:pPr>
        <w:pStyle w:val="NormalWeb"/>
        <w:spacing w:before="0" w:beforeAutospacing="0" w:after="0" w:afterAutospacing="0"/>
        <w:rPr>
          <w:rFonts w:ascii="ArialMT" w:hAnsi="ArialMT"/>
          <w:b/>
          <w:bCs/>
        </w:rPr>
      </w:pPr>
    </w:p>
    <w:p w14:paraId="185575EA" w14:textId="388C46FD" w:rsidR="00E2760F" w:rsidRPr="00E64B40" w:rsidRDefault="00E2760F" w:rsidP="00172B3B">
      <w:pPr>
        <w:pStyle w:val="Paragraphedeliste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417" w:hanging="357"/>
        <w:rPr>
          <w:rFonts w:ascii="ArialMT" w:hAnsi="ArialMT"/>
          <w:szCs w:val="24"/>
        </w:rPr>
      </w:pPr>
      <w:r>
        <w:rPr>
          <w:rFonts w:ascii="ArialMT" w:hAnsi="ArialMT"/>
          <w:b/>
          <w:bCs/>
          <w:szCs w:val="24"/>
        </w:rPr>
        <w:t>Choix de l’appareil</w:t>
      </w:r>
      <w:r w:rsidR="008A0761">
        <w:rPr>
          <w:rFonts w:ascii="ArialMT" w:hAnsi="ArialMT"/>
          <w:b/>
          <w:bCs/>
          <w:szCs w:val="24"/>
        </w:rPr>
        <w:t xml:space="preserve"> pour la VAT</w:t>
      </w:r>
      <w:r w:rsidRPr="00E2760F">
        <w:rPr>
          <w:rFonts w:ascii="ArialMT" w:hAnsi="ArialMT"/>
          <w:b/>
          <w:bCs/>
          <w:szCs w:val="24"/>
        </w:rPr>
        <w:t>.</w:t>
      </w:r>
    </w:p>
    <w:p w14:paraId="12CB7376" w14:textId="607EE5DC" w:rsidR="00E64B40" w:rsidRPr="00E2760F" w:rsidRDefault="00E64B40" w:rsidP="005F4669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240"/>
        <w:ind w:left="1435"/>
        <w:rPr>
          <w:rFonts w:ascii="ArialMT" w:hAnsi="ArialMT"/>
          <w:szCs w:val="24"/>
        </w:rPr>
      </w:pPr>
      <w:r>
        <w:rPr>
          <w:rFonts w:ascii="ArialMT" w:hAnsi="ArialMT"/>
          <w:szCs w:val="24"/>
        </w:rPr>
        <w:t>Choisir l’appareil de mesure à utiliser pour effectuer la VAT</w:t>
      </w:r>
      <w:r w:rsidR="008A0761">
        <w:rPr>
          <w:rFonts w:ascii="ArialMT" w:hAnsi="ArialMT"/>
          <w:szCs w:val="24"/>
        </w:rPr>
        <w:t>.</w:t>
      </w:r>
      <w:r w:rsidR="0070346F">
        <w:rPr>
          <w:rFonts w:ascii="ArialMT" w:hAnsi="ArialMT"/>
          <w:szCs w:val="24"/>
        </w:rPr>
        <w:t xml:space="preserve"> </w:t>
      </w:r>
      <w:r w:rsidR="0070346F">
        <w:rPr>
          <w:rFonts w:asciiTheme="majorHAnsi" w:hAnsiTheme="majorHAnsi" w:cstheme="majorHAnsi"/>
          <w:bCs/>
          <w:szCs w:val="24"/>
        </w:rPr>
        <w:t>(C</w:t>
      </w:r>
      <w:r w:rsidR="0070346F" w:rsidRPr="006B051F">
        <w:rPr>
          <w:rFonts w:asciiTheme="majorHAnsi" w:hAnsiTheme="majorHAnsi" w:cstheme="majorHAnsi"/>
          <w:bCs/>
          <w:szCs w:val="24"/>
        </w:rPr>
        <w:t xml:space="preserve">ocher la </w:t>
      </w:r>
      <w:r w:rsidR="0070346F">
        <w:rPr>
          <w:rFonts w:asciiTheme="majorHAnsi" w:hAnsiTheme="majorHAnsi" w:cstheme="majorHAnsi"/>
          <w:bCs/>
          <w:szCs w:val="24"/>
        </w:rPr>
        <w:t>bonne case)</w:t>
      </w: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4"/>
        <w:gridCol w:w="2604"/>
        <w:gridCol w:w="2605"/>
        <w:gridCol w:w="2605"/>
      </w:tblGrid>
      <w:tr w:rsidR="006D7D5A" w14:paraId="1A2CCF14" w14:textId="77777777" w:rsidTr="002214C9">
        <w:trPr>
          <w:trHeight w:val="2785"/>
        </w:trPr>
        <w:tc>
          <w:tcPr>
            <w:tcW w:w="2604" w:type="dxa"/>
          </w:tcPr>
          <w:p w14:paraId="2EE3D825" w14:textId="5B50F34F" w:rsidR="00651A82" w:rsidRDefault="00651A82" w:rsidP="006D7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703296" behindDoc="1" locked="0" layoutInCell="1" allowOverlap="1" wp14:anchorId="4B9307A6" wp14:editId="1A5B77FF">
                  <wp:simplePos x="0" y="0"/>
                  <wp:positionH relativeFrom="column">
                    <wp:posOffset>443830</wp:posOffset>
                  </wp:positionH>
                  <wp:positionV relativeFrom="paragraph">
                    <wp:posOffset>145346</wp:posOffset>
                  </wp:positionV>
                  <wp:extent cx="939113" cy="1489487"/>
                  <wp:effectExtent l="0" t="0" r="1270" b="0"/>
                  <wp:wrapNone/>
                  <wp:docPr id="138165920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59206" name="Image 13816592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01" cy="14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4" w:type="dxa"/>
          </w:tcPr>
          <w:p w14:paraId="75E7D7CF" w14:textId="71DE4C7B" w:rsidR="00651A82" w:rsidRDefault="00651A82" w:rsidP="006D7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7828FA40" wp14:editId="7196200A">
                  <wp:simplePos x="0" y="0"/>
                  <wp:positionH relativeFrom="column">
                    <wp:posOffset>149534</wp:posOffset>
                  </wp:positionH>
                  <wp:positionV relativeFrom="paragraph">
                    <wp:posOffset>145346</wp:posOffset>
                  </wp:positionV>
                  <wp:extent cx="1217888" cy="1457703"/>
                  <wp:effectExtent l="0" t="0" r="1905" b="3175"/>
                  <wp:wrapNone/>
                  <wp:docPr id="171544268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442683" name="Image 171544268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19" cy="146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5" w:type="dxa"/>
          </w:tcPr>
          <w:p w14:paraId="5A4F0E45" w14:textId="520C4D2A" w:rsidR="00651A82" w:rsidRDefault="006D7D5A" w:rsidP="006D7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705344" behindDoc="1" locked="0" layoutInCell="1" allowOverlap="1" wp14:anchorId="3CF92704" wp14:editId="6ABF5457">
                  <wp:simplePos x="0" y="0"/>
                  <wp:positionH relativeFrom="column">
                    <wp:posOffset>250653</wp:posOffset>
                  </wp:positionH>
                  <wp:positionV relativeFrom="paragraph">
                    <wp:posOffset>68504</wp:posOffset>
                  </wp:positionV>
                  <wp:extent cx="987803" cy="1602081"/>
                  <wp:effectExtent l="0" t="0" r="3175" b="0"/>
                  <wp:wrapNone/>
                  <wp:docPr id="9647205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2053" name="Image 9647205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94" cy="161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5" w:type="dxa"/>
          </w:tcPr>
          <w:p w14:paraId="25E34077" w14:textId="0A8A1F6A" w:rsidR="00651A82" w:rsidRDefault="006D7D5A" w:rsidP="006D7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6FE3D0E4" wp14:editId="344FB9C2">
                  <wp:simplePos x="0" y="0"/>
                  <wp:positionH relativeFrom="column">
                    <wp:posOffset>-19565</wp:posOffset>
                  </wp:positionH>
                  <wp:positionV relativeFrom="paragraph">
                    <wp:posOffset>151358</wp:posOffset>
                  </wp:positionV>
                  <wp:extent cx="1366655" cy="1514402"/>
                  <wp:effectExtent l="0" t="0" r="5080" b="0"/>
                  <wp:wrapNone/>
                  <wp:docPr id="156808173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81739" name="Image 156808173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67" cy="151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7D5A" w14:paraId="6630E79E" w14:textId="77777777" w:rsidTr="00651A82">
        <w:tc>
          <w:tcPr>
            <w:tcW w:w="2604" w:type="dxa"/>
          </w:tcPr>
          <w:p w14:paraId="4410EE6F" w14:textId="53D6DDB8" w:rsidR="00651A82" w:rsidRPr="008138F6" w:rsidRDefault="00651A82" w:rsidP="00F40B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  <w:r w:rsidRPr="008138F6">
              <w:rPr>
                <w:rFonts w:asciiTheme="minorHAnsi" w:hAnsiTheme="minorHAnsi" w:cstheme="minorHAnsi"/>
                <w:sz w:val="22"/>
              </w:rPr>
              <w:t>Pince ampèremétrique multifonction</w:t>
            </w:r>
          </w:p>
        </w:tc>
        <w:tc>
          <w:tcPr>
            <w:tcW w:w="2604" w:type="dxa"/>
          </w:tcPr>
          <w:p w14:paraId="5897ECB1" w14:textId="5C209FCE" w:rsidR="00651A82" w:rsidRPr="008138F6" w:rsidRDefault="00651A82" w:rsidP="008138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hAnsiTheme="minorHAnsi" w:cstheme="minorHAnsi"/>
                <w:sz w:val="22"/>
              </w:rPr>
            </w:pPr>
            <w:r w:rsidRPr="008138F6">
              <w:rPr>
                <w:rFonts w:asciiTheme="minorHAnsi" w:hAnsiTheme="minorHAnsi" w:cstheme="minorHAnsi"/>
                <w:sz w:val="22"/>
              </w:rPr>
              <w:t>Multimètre digital</w:t>
            </w:r>
          </w:p>
        </w:tc>
        <w:tc>
          <w:tcPr>
            <w:tcW w:w="2605" w:type="dxa"/>
          </w:tcPr>
          <w:p w14:paraId="5760305F" w14:textId="4DB420A5" w:rsidR="00651A82" w:rsidRPr="008138F6" w:rsidRDefault="00651A82" w:rsidP="00F40B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  <w:r w:rsidRPr="008138F6">
              <w:rPr>
                <w:rFonts w:asciiTheme="minorHAnsi" w:hAnsiTheme="minorHAnsi" w:cstheme="minorHAnsi"/>
                <w:sz w:val="22"/>
              </w:rPr>
              <w:t>Détecteur/Vérificateur d’absence de tension</w:t>
            </w:r>
          </w:p>
        </w:tc>
        <w:tc>
          <w:tcPr>
            <w:tcW w:w="2605" w:type="dxa"/>
          </w:tcPr>
          <w:p w14:paraId="202C7FD6" w14:textId="05792EE9" w:rsidR="00651A82" w:rsidRPr="008138F6" w:rsidRDefault="00651A82" w:rsidP="00F40B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  <w:r w:rsidRPr="008138F6">
              <w:rPr>
                <w:rFonts w:asciiTheme="minorHAnsi" w:hAnsiTheme="minorHAnsi" w:cstheme="minorHAnsi"/>
                <w:sz w:val="22"/>
              </w:rPr>
              <w:t>Contrôleur numérique de terre</w:t>
            </w:r>
          </w:p>
        </w:tc>
      </w:tr>
      <w:tr w:rsidR="006D7D5A" w14:paraId="19265EE8" w14:textId="77777777" w:rsidTr="00AB26B9">
        <w:trPr>
          <w:trHeight w:val="548"/>
        </w:trPr>
        <w:tc>
          <w:tcPr>
            <w:tcW w:w="2604" w:type="dxa"/>
          </w:tcPr>
          <w:p w14:paraId="6BA369C5" w14:textId="47BAA86F" w:rsidR="006D7D5A" w:rsidRDefault="006D7D5A" w:rsidP="006D7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DC92FF" wp14:editId="6E9F8EDF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46355</wp:posOffset>
                      </wp:positionV>
                      <wp:extent cx="317500" cy="203200"/>
                      <wp:effectExtent l="12700" t="12700" r="12700" b="12700"/>
                      <wp:wrapNone/>
                      <wp:docPr id="102255245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03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2297D0" id="Rectangle 14" o:spid="_x0000_s1026" style="position:absolute;margin-left:39.65pt;margin-top:3.65pt;width:25pt;height:1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2604" w:type="dxa"/>
          </w:tcPr>
          <w:p w14:paraId="771D8F44" w14:textId="125C2D15" w:rsidR="006D7D5A" w:rsidRDefault="006D7D5A" w:rsidP="006D7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F430DE" wp14:editId="3F237B34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46990</wp:posOffset>
                      </wp:positionV>
                      <wp:extent cx="317500" cy="203200"/>
                      <wp:effectExtent l="12700" t="12700" r="12700" b="12700"/>
                      <wp:wrapNone/>
                      <wp:docPr id="1942893071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03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D04B84" id="Rectangle 14" o:spid="_x0000_s1026" style="position:absolute;margin-left:43.6pt;margin-top:3.7pt;width:25pt;height:1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2605" w:type="dxa"/>
          </w:tcPr>
          <w:p w14:paraId="440E28B3" w14:textId="006BD1E8" w:rsidR="006D7D5A" w:rsidRDefault="006D7D5A" w:rsidP="006D7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6061FC" wp14:editId="66E1CC6D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46990</wp:posOffset>
                      </wp:positionV>
                      <wp:extent cx="317500" cy="203200"/>
                      <wp:effectExtent l="12700" t="12700" r="12700" b="12700"/>
                      <wp:wrapNone/>
                      <wp:docPr id="776108183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03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92C96E" id="Rectangle 14" o:spid="_x0000_s1026" style="position:absolute;margin-left:48.5pt;margin-top:3.7pt;width:25pt;height:1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2605" w:type="dxa"/>
          </w:tcPr>
          <w:p w14:paraId="6E3C44C0" w14:textId="59C74550" w:rsidR="006D7D5A" w:rsidRDefault="006D7D5A" w:rsidP="006D7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BAE906" wp14:editId="2550E178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46990</wp:posOffset>
                      </wp:positionV>
                      <wp:extent cx="317500" cy="203200"/>
                      <wp:effectExtent l="12700" t="12700" r="12700" b="12700"/>
                      <wp:wrapNone/>
                      <wp:docPr id="956083292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03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EB0A01" id="Rectangle 14" o:spid="_x0000_s1026" style="position:absolute;margin-left:41.35pt;margin-top:3.7pt;width:25pt;height:1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" fillcolor="white [3201]" strokecolor="black [3213]" strokeweight="2pt"/>
                  </w:pict>
                </mc:Fallback>
              </mc:AlternateContent>
            </w:r>
          </w:p>
        </w:tc>
      </w:tr>
    </w:tbl>
    <w:p w14:paraId="42221F8E" w14:textId="2E65129E" w:rsidR="00E35E8C" w:rsidRPr="005F4669" w:rsidRDefault="00E35E8C" w:rsidP="00E64B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inorHAnsi" w:hAnsiTheme="minorHAnsi" w:cstheme="minorHAnsi"/>
          <w:b/>
          <w:bCs/>
          <w:szCs w:val="24"/>
        </w:rPr>
      </w:pPr>
    </w:p>
    <w:p w14:paraId="6AD34892" w14:textId="6191A52F" w:rsidR="001F6A80" w:rsidRPr="005F4669" w:rsidRDefault="00B81536" w:rsidP="00172B3B">
      <w:pPr>
        <w:pStyle w:val="Paragraphedeliste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417" w:hanging="357"/>
        <w:rPr>
          <w:rFonts w:asciiTheme="majorHAnsi" w:hAnsiTheme="majorHAnsi" w:cstheme="majorHAnsi"/>
          <w:szCs w:val="24"/>
        </w:rPr>
      </w:pPr>
      <w:r w:rsidRPr="00977ED5">
        <w:rPr>
          <w:rFonts w:asciiTheme="majorHAnsi" w:hAnsiTheme="majorHAnsi" w:cstheme="majorHAnsi"/>
          <w:b/>
          <w:bCs/>
          <w:szCs w:val="24"/>
        </w:rPr>
        <w:t>Niveau</w:t>
      </w:r>
      <w:r w:rsidR="00BF53D0">
        <w:rPr>
          <w:rFonts w:asciiTheme="majorHAnsi" w:hAnsiTheme="majorHAnsi" w:cstheme="majorHAnsi"/>
          <w:b/>
          <w:bCs/>
          <w:szCs w:val="24"/>
        </w:rPr>
        <w:t>x</w:t>
      </w:r>
      <w:r w:rsidRPr="00977ED5">
        <w:rPr>
          <w:rFonts w:asciiTheme="majorHAnsi" w:hAnsiTheme="majorHAnsi" w:cstheme="majorHAnsi"/>
          <w:b/>
          <w:bCs/>
          <w:szCs w:val="24"/>
        </w:rPr>
        <w:t xml:space="preserve"> d’habilitation</w:t>
      </w:r>
      <w:r w:rsidR="008F7017">
        <w:rPr>
          <w:rFonts w:asciiTheme="majorHAnsi" w:hAnsiTheme="majorHAnsi" w:cstheme="majorHAnsi"/>
          <w:b/>
          <w:bCs/>
          <w:szCs w:val="24"/>
        </w:rPr>
        <w:t>.</w:t>
      </w:r>
    </w:p>
    <w:p w14:paraId="2F1BDEF9" w14:textId="16887087" w:rsidR="005F4669" w:rsidRPr="00977ED5" w:rsidRDefault="005F4669" w:rsidP="005F4669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240"/>
        <w:ind w:left="1435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Indiquer le niveau d’habilitation permettant d’effectuer la VAT</w:t>
      </w:r>
      <w:r w:rsidR="00615485">
        <w:rPr>
          <w:rFonts w:asciiTheme="majorHAnsi" w:hAnsiTheme="majorHAnsi" w:cstheme="majorHAnsi"/>
          <w:szCs w:val="24"/>
        </w:rPr>
        <w:t>.</w:t>
      </w:r>
      <w:r w:rsidR="0045102D">
        <w:rPr>
          <w:rFonts w:asciiTheme="majorHAnsi" w:hAnsiTheme="majorHAnsi" w:cstheme="majorHAnsi"/>
          <w:szCs w:val="24"/>
        </w:rPr>
        <w:t xml:space="preserve"> </w:t>
      </w:r>
      <w:r w:rsidR="0045102D">
        <w:rPr>
          <w:rFonts w:asciiTheme="majorHAnsi" w:hAnsiTheme="majorHAnsi" w:cstheme="majorHAnsi"/>
          <w:bCs/>
          <w:szCs w:val="24"/>
        </w:rPr>
        <w:t>(</w:t>
      </w:r>
      <w:r w:rsidR="0045102D" w:rsidRPr="006B051F">
        <w:rPr>
          <w:rFonts w:asciiTheme="majorHAnsi" w:hAnsiTheme="majorHAnsi" w:cstheme="majorHAnsi"/>
          <w:bCs/>
          <w:szCs w:val="24"/>
        </w:rPr>
        <w:t>Cocher la</w:t>
      </w:r>
      <w:r w:rsidR="0045102D">
        <w:rPr>
          <w:rFonts w:asciiTheme="majorHAnsi" w:hAnsiTheme="majorHAnsi" w:cstheme="majorHAnsi"/>
          <w:bCs/>
          <w:szCs w:val="24"/>
        </w:rPr>
        <w:t xml:space="preserve"> </w:t>
      </w:r>
      <w:r w:rsidR="0045102D" w:rsidRPr="006B051F">
        <w:rPr>
          <w:rFonts w:asciiTheme="majorHAnsi" w:hAnsiTheme="majorHAnsi" w:cstheme="majorHAnsi"/>
          <w:bCs/>
          <w:szCs w:val="24"/>
        </w:rPr>
        <w:t>bonne réponse</w:t>
      </w:r>
      <w:r w:rsidR="0045102D">
        <w:rPr>
          <w:rFonts w:asciiTheme="majorHAnsi" w:hAnsiTheme="majorHAnsi" w:cstheme="majorHAnsi"/>
          <w:bCs/>
          <w:szCs w:val="24"/>
        </w:rPr>
        <w:t>)</w:t>
      </w: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9"/>
        <w:gridCol w:w="2109"/>
        <w:gridCol w:w="2109"/>
        <w:gridCol w:w="2109"/>
        <w:gridCol w:w="2109"/>
      </w:tblGrid>
      <w:tr w:rsidR="005F4669" w14:paraId="084D4E75" w14:textId="77777777" w:rsidTr="005F4669">
        <w:tc>
          <w:tcPr>
            <w:tcW w:w="2109" w:type="dxa"/>
          </w:tcPr>
          <w:p w14:paraId="0E0B72D3" w14:textId="6DD4B955" w:rsidR="005F4669" w:rsidRPr="00E6222C" w:rsidRDefault="005F4669" w:rsidP="001F6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ArialMT" w:hAnsi="ArialMT"/>
                <w:sz w:val="28"/>
                <w:szCs w:val="28"/>
              </w:rPr>
            </w:pPr>
            <w:r>
              <w:rPr>
                <w:rFonts w:ascii="ArialMT" w:hAnsi="ArialMT"/>
                <w:sz w:val="28"/>
                <w:szCs w:val="28"/>
              </w:rPr>
              <w:t>BC</w:t>
            </w:r>
          </w:p>
        </w:tc>
        <w:tc>
          <w:tcPr>
            <w:tcW w:w="2109" w:type="dxa"/>
          </w:tcPr>
          <w:p w14:paraId="2E7AF762" w14:textId="129FD2B8" w:rsidR="005F4669" w:rsidRDefault="005F4669" w:rsidP="001F6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ArialMT" w:hAnsi="ArialMT"/>
                <w:szCs w:val="24"/>
              </w:rPr>
            </w:pPr>
            <w:r w:rsidRPr="00E6222C">
              <w:rPr>
                <w:rFonts w:ascii="ArialMT" w:hAnsi="ArialMT"/>
                <w:sz w:val="28"/>
                <w:szCs w:val="28"/>
              </w:rPr>
              <w:t>B0</w:t>
            </w:r>
            <w:r w:rsidR="00615485">
              <w:rPr>
                <w:rFonts w:ascii="ArialMT" w:hAnsi="ArialMT"/>
                <w:sz w:val="28"/>
                <w:szCs w:val="28"/>
              </w:rPr>
              <w:t>V</w:t>
            </w:r>
          </w:p>
        </w:tc>
        <w:tc>
          <w:tcPr>
            <w:tcW w:w="2109" w:type="dxa"/>
          </w:tcPr>
          <w:p w14:paraId="3E71403F" w14:textId="1A5FB353" w:rsidR="005F4669" w:rsidRDefault="005F4669" w:rsidP="001F6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ArialMT" w:hAnsi="ArialMT"/>
                <w:szCs w:val="24"/>
              </w:rPr>
            </w:pPr>
            <w:r w:rsidRPr="00E6222C">
              <w:rPr>
                <w:rFonts w:ascii="ArialMT" w:hAnsi="ArialMT"/>
                <w:sz w:val="28"/>
                <w:szCs w:val="28"/>
              </w:rPr>
              <w:t>B2</w:t>
            </w:r>
            <w:r w:rsidR="00615485">
              <w:rPr>
                <w:rFonts w:ascii="ArialMT" w:hAnsi="ArialMT"/>
                <w:sz w:val="28"/>
                <w:szCs w:val="28"/>
              </w:rPr>
              <w:t>V</w:t>
            </w:r>
          </w:p>
        </w:tc>
        <w:tc>
          <w:tcPr>
            <w:tcW w:w="2109" w:type="dxa"/>
          </w:tcPr>
          <w:p w14:paraId="19BA7BF8" w14:textId="1E90F7FD" w:rsidR="005F4669" w:rsidRDefault="005F4669" w:rsidP="001F6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ArialMT" w:hAnsi="ArialMT"/>
                <w:szCs w:val="24"/>
              </w:rPr>
            </w:pPr>
            <w:r w:rsidRPr="00E6222C">
              <w:rPr>
                <w:rFonts w:ascii="ArialMT" w:hAnsi="ArialMT"/>
                <w:sz w:val="28"/>
                <w:szCs w:val="28"/>
              </w:rPr>
              <w:t>BS</w:t>
            </w:r>
          </w:p>
        </w:tc>
        <w:tc>
          <w:tcPr>
            <w:tcW w:w="2109" w:type="dxa"/>
          </w:tcPr>
          <w:p w14:paraId="22328CB9" w14:textId="3BFA9A7E" w:rsidR="005F4669" w:rsidRDefault="005F4669" w:rsidP="001F6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="ArialMT" w:hAnsi="ArialMT"/>
                <w:szCs w:val="24"/>
              </w:rPr>
            </w:pPr>
            <w:r w:rsidRPr="00E6222C">
              <w:rPr>
                <w:rFonts w:ascii="ArialMT" w:hAnsi="ArialMT"/>
                <w:sz w:val="28"/>
                <w:szCs w:val="28"/>
              </w:rPr>
              <w:t>BR</w:t>
            </w:r>
          </w:p>
        </w:tc>
      </w:tr>
      <w:tr w:rsidR="005F4669" w14:paraId="6AFCE2CF" w14:textId="77777777" w:rsidTr="005F4669">
        <w:trPr>
          <w:trHeight w:val="418"/>
        </w:trPr>
        <w:tc>
          <w:tcPr>
            <w:tcW w:w="2109" w:type="dxa"/>
          </w:tcPr>
          <w:p w14:paraId="177B0448" w14:textId="77777777" w:rsidR="005F4669" w:rsidRDefault="005F4669" w:rsidP="00F40B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="ArialMT" w:hAnsi="ArialMT"/>
                <w:szCs w:val="24"/>
              </w:rPr>
            </w:pPr>
          </w:p>
        </w:tc>
        <w:tc>
          <w:tcPr>
            <w:tcW w:w="2109" w:type="dxa"/>
          </w:tcPr>
          <w:p w14:paraId="18C7894A" w14:textId="6840C2B8" w:rsidR="005F4669" w:rsidRDefault="005F4669" w:rsidP="00F40B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="ArialMT" w:hAnsi="ArialMT"/>
                <w:szCs w:val="24"/>
              </w:rPr>
            </w:pPr>
          </w:p>
        </w:tc>
        <w:tc>
          <w:tcPr>
            <w:tcW w:w="2109" w:type="dxa"/>
          </w:tcPr>
          <w:p w14:paraId="39EAAADC" w14:textId="77777777" w:rsidR="005F4669" w:rsidRDefault="005F4669" w:rsidP="00F40B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="ArialMT" w:hAnsi="ArialMT"/>
                <w:szCs w:val="24"/>
              </w:rPr>
            </w:pPr>
          </w:p>
        </w:tc>
        <w:tc>
          <w:tcPr>
            <w:tcW w:w="2109" w:type="dxa"/>
          </w:tcPr>
          <w:p w14:paraId="7AA97EA1" w14:textId="77777777" w:rsidR="005F4669" w:rsidRDefault="005F4669" w:rsidP="00F40B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="ArialMT" w:hAnsi="ArialMT"/>
                <w:szCs w:val="24"/>
              </w:rPr>
            </w:pPr>
          </w:p>
        </w:tc>
        <w:tc>
          <w:tcPr>
            <w:tcW w:w="2109" w:type="dxa"/>
          </w:tcPr>
          <w:p w14:paraId="536BD5FB" w14:textId="77777777" w:rsidR="005F4669" w:rsidRDefault="005F4669" w:rsidP="00F40B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="ArialMT" w:hAnsi="ArialMT"/>
                <w:szCs w:val="24"/>
              </w:rPr>
            </w:pPr>
          </w:p>
        </w:tc>
      </w:tr>
    </w:tbl>
    <w:p w14:paraId="4E12F8C1" w14:textId="0FA3EC0B" w:rsidR="005A7301" w:rsidRPr="00E6222C" w:rsidRDefault="005A7301" w:rsidP="005A73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="ArialMT" w:hAnsi="ArialMT"/>
          <w:sz w:val="28"/>
          <w:szCs w:val="28"/>
        </w:rPr>
      </w:pPr>
    </w:p>
    <w:p w14:paraId="2FBEDAE1" w14:textId="77777777" w:rsidR="005A7301" w:rsidRDefault="005A7301" w:rsidP="005A73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="Times New Roman" w:hAnsi="Times New Roman"/>
          <w:sz w:val="28"/>
          <w:szCs w:val="28"/>
        </w:rPr>
        <w:sectPr w:rsidR="005A7301" w:rsidSect="00EF5CEA">
          <w:pgSz w:w="23814" w:h="16840" w:orient="landscape"/>
          <w:pgMar w:top="446" w:right="1134" w:bottom="1134" w:left="1134" w:header="432" w:footer="303" w:gutter="0"/>
          <w:cols w:num="2" w:space="436"/>
          <w:docGrid w:linePitch="360"/>
        </w:sectPr>
      </w:pPr>
    </w:p>
    <w:p w14:paraId="6AB0827B" w14:textId="30686386" w:rsidR="00E6222C" w:rsidRPr="00E35E8C" w:rsidRDefault="00E6222C" w:rsidP="005A73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039B2E49" w14:textId="15A5126E" w:rsidR="005A7301" w:rsidRPr="00DB0BA6" w:rsidRDefault="00DB0BA6" w:rsidP="008B4458">
      <w:pPr>
        <w:pStyle w:val="Paragraphedeliste"/>
        <w:numPr>
          <w:ilvl w:val="1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17" w:hanging="357"/>
        <w:rPr>
          <w:rFonts w:ascii="ArialMT" w:hAnsi="ArialMT"/>
          <w:szCs w:val="24"/>
        </w:rPr>
      </w:pPr>
      <w:r>
        <w:rPr>
          <w:rFonts w:ascii="ArialMT" w:hAnsi="ArialMT"/>
          <w:b/>
          <w:bCs/>
          <w:szCs w:val="24"/>
        </w:rPr>
        <w:t>S</w:t>
      </w:r>
      <w:r w:rsidR="008A2A18" w:rsidRPr="00AB7F92">
        <w:rPr>
          <w:rFonts w:ascii="ArialMT" w:hAnsi="ArialMT"/>
          <w:b/>
          <w:bCs/>
          <w:szCs w:val="24"/>
        </w:rPr>
        <w:t>chéma</w:t>
      </w:r>
      <w:r>
        <w:rPr>
          <w:rFonts w:ascii="ArialMT" w:hAnsi="ArialMT"/>
          <w:b/>
          <w:bCs/>
          <w:szCs w:val="24"/>
        </w:rPr>
        <w:t xml:space="preserve"> de raccordement de l’ECS</w:t>
      </w:r>
    </w:p>
    <w:p w14:paraId="78C0C520" w14:textId="6B234221" w:rsidR="00DB0BA6" w:rsidRPr="00DB0BA6" w:rsidRDefault="00DB0BA6" w:rsidP="00DB0BA6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1434"/>
        <w:rPr>
          <w:rFonts w:ascii="ArialMT" w:hAnsi="ArialMT"/>
          <w:szCs w:val="24"/>
        </w:rPr>
      </w:pPr>
      <w:r w:rsidRPr="00DB0BA6">
        <w:rPr>
          <w:rFonts w:ascii="ArialMT" w:hAnsi="ArialMT"/>
          <w:bCs/>
          <w:szCs w:val="24"/>
        </w:rPr>
        <w:t>Proposer un schéma de raccordement, en y indiquant les couleurs normalisées de chaque conduc</w:t>
      </w:r>
      <w:r>
        <w:rPr>
          <w:rFonts w:ascii="ArialMT" w:hAnsi="ArialMT"/>
          <w:bCs/>
          <w:szCs w:val="24"/>
        </w:rPr>
        <w:t xml:space="preserve">teur </w:t>
      </w:r>
      <w:r w:rsidRPr="00DB0BA6">
        <w:rPr>
          <w:rFonts w:ascii="ArialMT" w:hAnsi="ArialMT"/>
          <w:bCs/>
          <w:szCs w:val="24"/>
        </w:rPr>
        <w:t>ainsi que le couplage à réaliser</w:t>
      </w:r>
      <w:r>
        <w:rPr>
          <w:rFonts w:ascii="ArialMT" w:hAnsi="ArialMT"/>
          <w:bCs/>
          <w:szCs w:val="24"/>
        </w:rPr>
        <w:t>.</w:t>
      </w:r>
    </w:p>
    <w:p w14:paraId="182C472A" w14:textId="4F9AD342" w:rsidR="003F50AA" w:rsidRDefault="000C2723">
      <w:pPr>
        <w:rPr>
          <w:b/>
          <w:color w:val="00B050"/>
          <w:szCs w:val="24"/>
          <w:u w:val="single"/>
        </w:rPr>
      </w:pPr>
      <w:r>
        <w:rPr>
          <w:rFonts w:ascii="ArialMT" w:hAnsi="ArialMT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6E429117" wp14:editId="6489CB16">
            <wp:simplePos x="0" y="0"/>
            <wp:positionH relativeFrom="column">
              <wp:posOffset>4312808</wp:posOffset>
            </wp:positionH>
            <wp:positionV relativeFrom="paragraph">
              <wp:posOffset>68095</wp:posOffset>
            </wp:positionV>
            <wp:extent cx="1371600" cy="1507490"/>
            <wp:effectExtent l="0" t="0" r="0" b="3810"/>
            <wp:wrapNone/>
            <wp:docPr id="39493949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04696" name="Image 87300469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C0729" w14:textId="01A757EF" w:rsidR="003F50AA" w:rsidRDefault="000C2723">
      <w:pPr>
        <w:rPr>
          <w:b/>
          <w:color w:val="00B050"/>
          <w:szCs w:val="24"/>
          <w:u w:val="single"/>
        </w:rPr>
      </w:pPr>
      <w:r>
        <w:rPr>
          <w:rFonts w:ascii="ArialMT" w:hAnsi="ArialMT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632BB957" wp14:editId="2B2D629A">
            <wp:simplePos x="0" y="0"/>
            <wp:positionH relativeFrom="column">
              <wp:posOffset>135255</wp:posOffset>
            </wp:positionH>
            <wp:positionV relativeFrom="paragraph">
              <wp:posOffset>84492</wp:posOffset>
            </wp:positionV>
            <wp:extent cx="1541929" cy="1694218"/>
            <wp:effectExtent l="0" t="0" r="0" b="0"/>
            <wp:wrapNone/>
            <wp:docPr id="3421898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04696" name="Image 87300469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929" cy="169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447BD" w14:textId="4F3689AE" w:rsidR="003F50AA" w:rsidRDefault="003F50AA">
      <w:pPr>
        <w:rPr>
          <w:b/>
          <w:color w:val="00B050"/>
          <w:szCs w:val="24"/>
          <w:u w:val="single"/>
        </w:rPr>
      </w:pPr>
    </w:p>
    <w:p w14:paraId="4AFD4924" w14:textId="775A2199" w:rsidR="003F50AA" w:rsidRDefault="003F50AA">
      <w:pPr>
        <w:rPr>
          <w:b/>
          <w:color w:val="00B050"/>
          <w:szCs w:val="24"/>
          <w:u w:val="single"/>
        </w:rPr>
      </w:pPr>
    </w:p>
    <w:p w14:paraId="7A6C3B33" w14:textId="218D4B74" w:rsidR="003F50AA" w:rsidRDefault="003F50AA">
      <w:pPr>
        <w:rPr>
          <w:b/>
          <w:color w:val="00B050"/>
          <w:szCs w:val="24"/>
          <w:u w:val="single"/>
        </w:rPr>
      </w:pPr>
    </w:p>
    <w:p w14:paraId="0AEEDCB0" w14:textId="4E7FF0CA" w:rsidR="003F50AA" w:rsidRDefault="003F50AA">
      <w:pPr>
        <w:rPr>
          <w:b/>
          <w:color w:val="00B050"/>
          <w:szCs w:val="24"/>
          <w:u w:val="single"/>
        </w:rPr>
      </w:pPr>
    </w:p>
    <w:p w14:paraId="579E711A" w14:textId="3EE54E5E" w:rsidR="003F50AA" w:rsidRDefault="003F50AA">
      <w:pPr>
        <w:rPr>
          <w:b/>
          <w:color w:val="00B050"/>
          <w:szCs w:val="24"/>
          <w:u w:val="single"/>
        </w:rPr>
      </w:pPr>
    </w:p>
    <w:p w14:paraId="0001C234" w14:textId="7099E359" w:rsidR="003F50AA" w:rsidRDefault="003F50AA">
      <w:pPr>
        <w:rPr>
          <w:b/>
          <w:color w:val="00B050"/>
          <w:szCs w:val="24"/>
          <w:u w:val="single"/>
        </w:rPr>
      </w:pPr>
    </w:p>
    <w:p w14:paraId="09B36A9E" w14:textId="15F27C50" w:rsidR="003F50AA" w:rsidRDefault="003F50AA">
      <w:pPr>
        <w:rPr>
          <w:b/>
          <w:color w:val="00B050"/>
          <w:szCs w:val="24"/>
          <w:u w:val="single"/>
        </w:rPr>
      </w:pPr>
    </w:p>
    <w:p w14:paraId="053BAEC5" w14:textId="1297BA4B" w:rsidR="003F50AA" w:rsidRDefault="00CA1FB4">
      <w:pPr>
        <w:rPr>
          <w:b/>
          <w:color w:val="00B050"/>
          <w:szCs w:val="24"/>
          <w:u w:val="single"/>
        </w:rPr>
      </w:pPr>
      <w:r>
        <w:rPr>
          <w:rFonts w:ascii="ArialMT" w:hAnsi="ArialMT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31950EF" wp14:editId="608D259E">
            <wp:simplePos x="0" y="0"/>
            <wp:positionH relativeFrom="column">
              <wp:posOffset>3397885</wp:posOffset>
            </wp:positionH>
            <wp:positionV relativeFrom="paragraph">
              <wp:posOffset>8043</wp:posOffset>
            </wp:positionV>
            <wp:extent cx="1577788" cy="1733619"/>
            <wp:effectExtent l="0" t="0" r="0" b="0"/>
            <wp:wrapNone/>
            <wp:docPr id="87300469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04696" name="Image 87300469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788" cy="173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ABE32" w14:textId="69746D86" w:rsidR="003F50AA" w:rsidRDefault="003F50AA">
      <w:pPr>
        <w:rPr>
          <w:b/>
          <w:color w:val="00B050"/>
          <w:szCs w:val="24"/>
          <w:u w:val="single"/>
        </w:rPr>
      </w:pPr>
    </w:p>
    <w:p w14:paraId="7959B032" w14:textId="275732A4" w:rsidR="003F50AA" w:rsidRDefault="003F50AA">
      <w:pPr>
        <w:rPr>
          <w:b/>
          <w:color w:val="00B050"/>
          <w:szCs w:val="24"/>
          <w:u w:val="single"/>
        </w:rPr>
      </w:pPr>
    </w:p>
    <w:p w14:paraId="47B35F51" w14:textId="613E4F9D" w:rsidR="003F50AA" w:rsidRDefault="000C2723">
      <w:pPr>
        <w:rPr>
          <w:b/>
          <w:color w:val="00B050"/>
          <w:szCs w:val="24"/>
          <w:u w:val="single"/>
        </w:rPr>
      </w:pPr>
      <w:r>
        <w:rPr>
          <w:rFonts w:ascii="ArialMT" w:hAnsi="ArialMT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4DFEA41" wp14:editId="50B0E270">
            <wp:simplePos x="0" y="0"/>
            <wp:positionH relativeFrom="column">
              <wp:posOffset>1407832</wp:posOffset>
            </wp:positionH>
            <wp:positionV relativeFrom="paragraph">
              <wp:posOffset>64331</wp:posOffset>
            </wp:positionV>
            <wp:extent cx="1633138" cy="1794436"/>
            <wp:effectExtent l="0" t="0" r="5715" b="0"/>
            <wp:wrapNone/>
            <wp:docPr id="10203475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04696" name="Image 87300469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38" cy="179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ABA62" w14:textId="1BE5FD97" w:rsidR="003F50AA" w:rsidRDefault="003F50AA">
      <w:pPr>
        <w:rPr>
          <w:b/>
          <w:color w:val="00B050"/>
          <w:szCs w:val="24"/>
          <w:u w:val="single"/>
        </w:rPr>
      </w:pPr>
    </w:p>
    <w:p w14:paraId="6504EE33" w14:textId="77777777" w:rsidR="006320A3" w:rsidRDefault="006320A3">
      <w:pPr>
        <w:rPr>
          <w:b/>
          <w:color w:val="00B050"/>
          <w:szCs w:val="24"/>
          <w:u w:val="single"/>
        </w:rPr>
      </w:pPr>
    </w:p>
    <w:p w14:paraId="07B513B2" w14:textId="77777777" w:rsidR="006320A3" w:rsidRDefault="006320A3">
      <w:pPr>
        <w:rPr>
          <w:b/>
          <w:color w:val="00B050"/>
          <w:szCs w:val="24"/>
          <w:u w:val="single"/>
        </w:rPr>
      </w:pPr>
    </w:p>
    <w:p w14:paraId="3BEF6970" w14:textId="77777777" w:rsidR="006320A3" w:rsidRDefault="006320A3">
      <w:pPr>
        <w:rPr>
          <w:b/>
          <w:color w:val="00B050"/>
          <w:szCs w:val="24"/>
          <w:u w:val="single"/>
        </w:rPr>
      </w:pPr>
    </w:p>
    <w:p w14:paraId="003EA56D" w14:textId="77777777" w:rsidR="006320A3" w:rsidRDefault="006320A3">
      <w:pPr>
        <w:rPr>
          <w:b/>
          <w:color w:val="00B050"/>
          <w:szCs w:val="24"/>
          <w:u w:val="single"/>
        </w:rPr>
      </w:pPr>
    </w:p>
    <w:p w14:paraId="521A63BF" w14:textId="77777777" w:rsidR="006320A3" w:rsidRDefault="006320A3">
      <w:pPr>
        <w:rPr>
          <w:b/>
          <w:color w:val="00B050"/>
          <w:szCs w:val="24"/>
          <w:u w:val="single"/>
        </w:rPr>
      </w:pPr>
    </w:p>
    <w:p w14:paraId="6E6A0412" w14:textId="77777777" w:rsidR="006320A3" w:rsidRDefault="006320A3">
      <w:pPr>
        <w:rPr>
          <w:b/>
          <w:color w:val="00B050"/>
          <w:szCs w:val="24"/>
          <w:u w:val="single"/>
        </w:rPr>
      </w:pPr>
    </w:p>
    <w:p w14:paraId="32EDC1A3" w14:textId="77777777" w:rsidR="006320A3" w:rsidRDefault="006320A3">
      <w:pPr>
        <w:rPr>
          <w:b/>
          <w:color w:val="00B050"/>
          <w:szCs w:val="24"/>
          <w:u w:val="single"/>
        </w:rPr>
      </w:pPr>
    </w:p>
    <w:p w14:paraId="03F9B701" w14:textId="77777777" w:rsidR="006320A3" w:rsidRDefault="006320A3">
      <w:pPr>
        <w:rPr>
          <w:b/>
          <w:color w:val="00B050"/>
          <w:szCs w:val="24"/>
          <w:u w:val="single"/>
        </w:rPr>
      </w:pPr>
    </w:p>
    <w:p w14:paraId="5898EC0A" w14:textId="13567004" w:rsidR="006320A3" w:rsidRDefault="00E35E8C">
      <w:pPr>
        <w:rPr>
          <w:b/>
          <w:color w:val="00B050"/>
          <w:szCs w:val="24"/>
          <w:u w:val="single"/>
        </w:rPr>
      </w:pPr>
      <w:r>
        <w:rPr>
          <w:b/>
          <w:noProof/>
          <w:color w:val="00B050"/>
          <w:szCs w:val="24"/>
          <w:u w:val="single"/>
        </w:rPr>
        <w:drawing>
          <wp:anchor distT="0" distB="0" distL="114300" distR="114300" simplePos="0" relativeHeight="251701248" behindDoc="1" locked="0" layoutInCell="1" allowOverlap="1" wp14:anchorId="52555956" wp14:editId="4BD5E790">
            <wp:simplePos x="0" y="0"/>
            <wp:positionH relativeFrom="column">
              <wp:posOffset>5502836</wp:posOffset>
            </wp:positionH>
            <wp:positionV relativeFrom="paragraph">
              <wp:posOffset>114301</wp:posOffset>
            </wp:positionV>
            <wp:extent cx="1549400" cy="533400"/>
            <wp:effectExtent l="0" t="0" r="0" b="0"/>
            <wp:wrapNone/>
            <wp:docPr id="129688062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80626" name="Image 12968806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50"/>
          <w:szCs w:val="24"/>
          <w:u w:val="single"/>
        </w:rPr>
        <w:drawing>
          <wp:anchor distT="0" distB="0" distL="114300" distR="114300" simplePos="0" relativeHeight="251700224" behindDoc="1" locked="0" layoutInCell="1" allowOverlap="1" wp14:anchorId="27A1962A" wp14:editId="67B2A7A2">
            <wp:simplePos x="0" y="0"/>
            <wp:positionH relativeFrom="column">
              <wp:posOffset>27940</wp:posOffset>
            </wp:positionH>
            <wp:positionV relativeFrom="paragraph">
              <wp:posOffset>51174</wp:posOffset>
            </wp:positionV>
            <wp:extent cx="1649095" cy="2181225"/>
            <wp:effectExtent l="0" t="0" r="1905" b="3175"/>
            <wp:wrapNone/>
            <wp:docPr id="206279442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94428" name="Image 20627944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8C5B" w14:textId="27215B98" w:rsidR="006320A3" w:rsidRDefault="006320A3">
      <w:pPr>
        <w:rPr>
          <w:b/>
          <w:color w:val="00B050"/>
          <w:szCs w:val="24"/>
          <w:u w:val="single"/>
        </w:rPr>
      </w:pPr>
    </w:p>
    <w:p w14:paraId="2CFCFBAF" w14:textId="0164CE99" w:rsidR="006320A3" w:rsidRDefault="006320A3">
      <w:pPr>
        <w:rPr>
          <w:b/>
          <w:color w:val="00B050"/>
          <w:szCs w:val="24"/>
          <w:u w:val="single"/>
        </w:rPr>
      </w:pPr>
    </w:p>
    <w:p w14:paraId="1F700C72" w14:textId="58AF57F4" w:rsidR="006320A3" w:rsidRDefault="006320A3">
      <w:pPr>
        <w:rPr>
          <w:b/>
          <w:color w:val="00B050"/>
          <w:szCs w:val="24"/>
          <w:u w:val="single"/>
        </w:rPr>
      </w:pPr>
    </w:p>
    <w:p w14:paraId="2DD18C0A" w14:textId="0C893D9C" w:rsidR="006320A3" w:rsidRDefault="00E35E8C">
      <w:pPr>
        <w:rPr>
          <w:b/>
          <w:color w:val="00B050"/>
          <w:szCs w:val="24"/>
          <w:u w:val="single"/>
        </w:rPr>
      </w:pPr>
      <w:r>
        <w:rPr>
          <w:b/>
          <w:noProof/>
          <w:color w:val="00B050"/>
          <w:szCs w:val="24"/>
          <w:u w:val="single"/>
        </w:rPr>
        <w:drawing>
          <wp:anchor distT="0" distB="0" distL="114300" distR="114300" simplePos="0" relativeHeight="251699200" behindDoc="1" locked="0" layoutInCell="1" allowOverlap="1" wp14:anchorId="03C6D437" wp14:editId="793B016D">
            <wp:simplePos x="0" y="0"/>
            <wp:positionH relativeFrom="column">
              <wp:posOffset>3143250</wp:posOffset>
            </wp:positionH>
            <wp:positionV relativeFrom="paragraph">
              <wp:posOffset>135554</wp:posOffset>
            </wp:positionV>
            <wp:extent cx="2070100" cy="1306708"/>
            <wp:effectExtent l="0" t="0" r="0" b="1905"/>
            <wp:wrapNone/>
            <wp:docPr id="125057287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72875" name="Image 125057287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30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1CCF2" w14:textId="7F65BB5B" w:rsidR="006320A3" w:rsidRDefault="006320A3">
      <w:pPr>
        <w:rPr>
          <w:b/>
          <w:color w:val="00B050"/>
          <w:szCs w:val="24"/>
          <w:u w:val="single"/>
        </w:rPr>
      </w:pPr>
    </w:p>
    <w:p w14:paraId="4972E8D8" w14:textId="6691D943" w:rsidR="006320A3" w:rsidRDefault="006320A3">
      <w:pPr>
        <w:rPr>
          <w:b/>
          <w:color w:val="00B050"/>
          <w:szCs w:val="24"/>
          <w:u w:val="single"/>
        </w:rPr>
      </w:pPr>
    </w:p>
    <w:p w14:paraId="38A0DC45" w14:textId="024AD991" w:rsidR="0083184C" w:rsidRDefault="0083184C">
      <w:pPr>
        <w:rPr>
          <w:b/>
          <w:color w:val="00B050"/>
          <w:szCs w:val="24"/>
          <w:u w:val="single"/>
        </w:rPr>
      </w:pPr>
    </w:p>
    <w:p w14:paraId="73CB68CF" w14:textId="77777777" w:rsidR="0083184C" w:rsidRDefault="0083184C">
      <w:pPr>
        <w:rPr>
          <w:b/>
          <w:color w:val="00B050"/>
          <w:szCs w:val="24"/>
          <w:u w:val="single"/>
        </w:rPr>
      </w:pPr>
    </w:p>
    <w:p w14:paraId="2DA304CA" w14:textId="77777777" w:rsidR="0083184C" w:rsidRDefault="0083184C">
      <w:pPr>
        <w:rPr>
          <w:b/>
          <w:color w:val="00B050"/>
          <w:szCs w:val="24"/>
          <w:u w:val="single"/>
        </w:rPr>
      </w:pPr>
    </w:p>
    <w:p w14:paraId="098877B0" w14:textId="77777777" w:rsidR="0083184C" w:rsidRDefault="0083184C">
      <w:pPr>
        <w:rPr>
          <w:b/>
          <w:color w:val="00B050"/>
          <w:szCs w:val="24"/>
          <w:u w:val="single"/>
        </w:rPr>
      </w:pPr>
    </w:p>
    <w:p w14:paraId="494973E1" w14:textId="77777777" w:rsidR="0083184C" w:rsidRDefault="0083184C">
      <w:pPr>
        <w:rPr>
          <w:b/>
          <w:color w:val="00B050"/>
          <w:szCs w:val="24"/>
          <w:u w:val="single"/>
        </w:rPr>
      </w:pPr>
    </w:p>
    <w:p w14:paraId="0F67C289" w14:textId="7C822267" w:rsidR="003F50AA" w:rsidRDefault="003F50AA">
      <w:pPr>
        <w:rPr>
          <w:b/>
          <w:color w:val="00B050"/>
          <w:szCs w:val="24"/>
          <w:u w:val="single"/>
        </w:rPr>
      </w:pPr>
    </w:p>
    <w:p w14:paraId="276EBD09" w14:textId="5E56C03C" w:rsidR="005A7301" w:rsidRDefault="005A7301">
      <w:pPr>
        <w:rPr>
          <w:b/>
          <w:color w:val="00B050"/>
          <w:szCs w:val="24"/>
          <w:u w:val="single"/>
        </w:rPr>
      </w:pPr>
    </w:p>
    <w:p w14:paraId="41199FF4" w14:textId="0F1A2B89" w:rsidR="005A7301" w:rsidRDefault="005A7301">
      <w:pPr>
        <w:rPr>
          <w:b/>
          <w:color w:val="00B050"/>
          <w:szCs w:val="24"/>
          <w:u w:val="single"/>
        </w:rPr>
      </w:pPr>
    </w:p>
    <w:p w14:paraId="7A04DCB7" w14:textId="2794504B" w:rsidR="005A7301" w:rsidRDefault="005A7301">
      <w:pPr>
        <w:rPr>
          <w:b/>
          <w:color w:val="00B050"/>
          <w:szCs w:val="24"/>
          <w:u w:val="single"/>
        </w:rPr>
      </w:pPr>
    </w:p>
    <w:p w14:paraId="7FD911CD" w14:textId="458CED64" w:rsidR="005A7301" w:rsidRDefault="005A7301">
      <w:pPr>
        <w:rPr>
          <w:b/>
          <w:color w:val="00B050"/>
          <w:szCs w:val="24"/>
          <w:u w:val="single"/>
        </w:rPr>
      </w:pPr>
    </w:p>
    <w:p w14:paraId="4A7C0259" w14:textId="1375BC9A" w:rsidR="005A7301" w:rsidRDefault="005A7301">
      <w:pPr>
        <w:rPr>
          <w:b/>
          <w:color w:val="00B050"/>
          <w:szCs w:val="24"/>
          <w:u w:val="single"/>
        </w:rPr>
      </w:pPr>
    </w:p>
    <w:p w14:paraId="6C2E167E" w14:textId="3F21BEC8" w:rsidR="005A7301" w:rsidRDefault="005A7301">
      <w:pPr>
        <w:rPr>
          <w:b/>
          <w:color w:val="00B050"/>
          <w:szCs w:val="24"/>
          <w:u w:val="single"/>
        </w:rPr>
      </w:pPr>
    </w:p>
    <w:p w14:paraId="0CA0E4C9" w14:textId="77777777" w:rsidR="005A7301" w:rsidRDefault="005A7301">
      <w:pPr>
        <w:rPr>
          <w:b/>
          <w:color w:val="00B050"/>
          <w:szCs w:val="24"/>
          <w:u w:val="single"/>
        </w:rPr>
      </w:pPr>
    </w:p>
    <w:p w14:paraId="6E5636D3" w14:textId="77777777" w:rsidR="005A7301" w:rsidRDefault="005A7301">
      <w:pPr>
        <w:rPr>
          <w:b/>
          <w:color w:val="00B050"/>
          <w:szCs w:val="24"/>
          <w:u w:val="single"/>
        </w:rPr>
        <w:sectPr w:rsidR="005A7301" w:rsidSect="00EF5CEA">
          <w:pgSz w:w="23814" w:h="16840" w:orient="landscape"/>
          <w:pgMar w:top="446" w:right="1134" w:bottom="1134" w:left="1134" w:header="432" w:footer="303" w:gutter="0"/>
          <w:cols w:num="2" w:space="436"/>
          <w:docGrid w:linePitch="360"/>
        </w:sectPr>
      </w:pPr>
    </w:p>
    <w:p w14:paraId="5F746AFF" w14:textId="47DFC35A" w:rsidR="00721169" w:rsidRDefault="00721169">
      <w:pPr>
        <w:rPr>
          <w:b/>
          <w:color w:val="00B050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9736"/>
      </w:tblGrid>
      <w:tr w:rsidR="00652955" w14:paraId="04F06A08" w14:textId="77777777" w:rsidTr="00006168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EE3FB" w14:textId="6ED6580B" w:rsidR="00652955" w:rsidRDefault="00652955" w:rsidP="00006168">
            <w:pPr>
              <w:spacing w:before="60" w:line="360" w:lineRule="auto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S</w:t>
            </w:r>
            <w:r w:rsidR="007C509D">
              <w:rPr>
                <w:b/>
                <w:caps/>
                <w:szCs w:val="24"/>
              </w:rPr>
              <w:t>3</w:t>
            </w:r>
          </w:p>
        </w:tc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D02C7" w14:textId="6C65AD9E" w:rsidR="00652955" w:rsidRPr="00AB7F92" w:rsidRDefault="00652955" w:rsidP="00006168">
            <w:pPr>
              <w:spacing w:before="60" w:line="360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4"/>
              </w:rPr>
            </w:pPr>
            <w:r w:rsidRPr="00AB7F92">
              <w:rPr>
                <w:rFonts w:asciiTheme="majorHAnsi" w:hAnsiTheme="majorHAnsi" w:cstheme="majorHAnsi"/>
                <w:b/>
                <w:color w:val="000000" w:themeColor="text1"/>
                <w:szCs w:val="24"/>
              </w:rPr>
              <w:t>MAINTENANCE CTA</w:t>
            </w:r>
          </w:p>
        </w:tc>
      </w:tr>
    </w:tbl>
    <w:p w14:paraId="4A2DF022" w14:textId="77777777" w:rsidR="008E52E5" w:rsidRDefault="008E52E5" w:rsidP="0060689F">
      <w:pPr>
        <w:pBdr>
          <w:bottom w:val="none" w:sz="4" w:space="11" w:color="000000"/>
        </w:pBdr>
        <w:jc w:val="both"/>
        <w:rPr>
          <w:rFonts w:cs="ø≈_Ωò"/>
          <w:szCs w:val="24"/>
        </w:rPr>
      </w:pPr>
    </w:p>
    <w:p w14:paraId="30C52096" w14:textId="77777777" w:rsidR="00872759" w:rsidRPr="001F29D9" w:rsidRDefault="00872759" w:rsidP="00872759">
      <w:pPr>
        <w:pStyle w:val="NormalWeb"/>
        <w:rPr>
          <w:rFonts w:asciiTheme="majorHAnsi" w:hAnsiTheme="majorHAnsi" w:cstheme="majorHAnsi"/>
          <w:u w:val="single"/>
        </w:rPr>
      </w:pPr>
      <w:r w:rsidRPr="001F29D9">
        <w:rPr>
          <w:rFonts w:asciiTheme="majorHAnsi" w:hAnsiTheme="majorHAnsi" w:cstheme="majorHAnsi"/>
          <w:b/>
          <w:bCs/>
          <w:u w:val="single"/>
        </w:rPr>
        <w:t>Contexte</w:t>
      </w:r>
      <w:r w:rsidRPr="00371FC7">
        <w:rPr>
          <w:rFonts w:asciiTheme="majorHAnsi" w:hAnsiTheme="majorHAnsi" w:cstheme="majorHAnsi"/>
          <w:b/>
          <w:bCs/>
        </w:rPr>
        <w:t xml:space="preserve"> : </w:t>
      </w:r>
    </w:p>
    <w:p w14:paraId="0684A3E4" w14:textId="77777777" w:rsidR="00FE7B4C" w:rsidRDefault="00872759" w:rsidP="0037052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 w:rsidRPr="001F29D9">
        <w:rPr>
          <w:rFonts w:asciiTheme="majorHAnsi" w:hAnsiTheme="majorHAnsi" w:cstheme="majorHAnsi"/>
        </w:rPr>
        <w:t xml:space="preserve">Vous effectuez la </w:t>
      </w:r>
      <w:proofErr w:type="spellStart"/>
      <w:r w:rsidRPr="001F29D9">
        <w:rPr>
          <w:rFonts w:asciiTheme="majorHAnsi" w:hAnsiTheme="majorHAnsi" w:cstheme="majorHAnsi"/>
        </w:rPr>
        <w:t>première</w:t>
      </w:r>
      <w:proofErr w:type="spellEnd"/>
      <w:r w:rsidRPr="001F29D9">
        <w:rPr>
          <w:rFonts w:asciiTheme="majorHAnsi" w:hAnsiTheme="majorHAnsi" w:cstheme="majorHAnsi"/>
        </w:rPr>
        <w:t xml:space="preserve"> mise en service de la centrale de traitement d’air (CTA</w:t>
      </w:r>
      <w:r w:rsidR="00784D85">
        <w:rPr>
          <w:rFonts w:asciiTheme="majorHAnsi" w:hAnsiTheme="majorHAnsi" w:cstheme="majorHAnsi"/>
        </w:rPr>
        <w:t>)</w:t>
      </w:r>
      <w:r w:rsidRPr="001F29D9">
        <w:rPr>
          <w:rFonts w:asciiTheme="majorHAnsi" w:hAnsiTheme="majorHAnsi" w:cstheme="majorHAnsi"/>
        </w:rPr>
        <w:t xml:space="preserve"> </w:t>
      </w:r>
      <w:r w:rsidR="00784D85">
        <w:rPr>
          <w:rFonts w:asciiTheme="majorHAnsi" w:hAnsiTheme="majorHAnsi" w:cstheme="majorHAnsi"/>
        </w:rPr>
        <w:t>du réfectoire</w:t>
      </w:r>
      <w:r w:rsidRPr="001F29D9">
        <w:rPr>
          <w:rFonts w:asciiTheme="majorHAnsi" w:hAnsiTheme="majorHAnsi" w:cstheme="majorHAnsi"/>
        </w:rPr>
        <w:t xml:space="preserve">. </w:t>
      </w:r>
    </w:p>
    <w:p w14:paraId="34A3B34C" w14:textId="01CCF3FD" w:rsidR="00FE7B4C" w:rsidRPr="00784D85" w:rsidRDefault="00FE7B4C" w:rsidP="00FE7B4C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  <w:color w:val="000000" w:themeColor="text1"/>
        </w:rPr>
        <w:t>V</w:t>
      </w:r>
      <w:r w:rsidRPr="00784D85">
        <w:rPr>
          <w:rFonts w:asciiTheme="majorHAnsi" w:hAnsiTheme="majorHAnsi" w:cstheme="majorHAnsi"/>
          <w:bCs/>
          <w:color w:val="000000" w:themeColor="text1"/>
        </w:rPr>
        <w:t>ous constatez que la flexion de la courroie trapézoïdale, pourtant neuve et en bon état, est de 35</w:t>
      </w:r>
      <w:r>
        <w:rPr>
          <w:rFonts w:asciiTheme="majorHAnsi" w:hAnsiTheme="majorHAnsi" w:cstheme="majorHAnsi"/>
          <w:bCs/>
          <w:color w:val="000000" w:themeColor="text1"/>
        </w:rPr>
        <w:t xml:space="preserve"> mm et que la poulie-</w:t>
      </w:r>
      <w:r w:rsidRPr="00784D85">
        <w:rPr>
          <w:rFonts w:asciiTheme="majorHAnsi" w:hAnsiTheme="majorHAnsi" w:cstheme="majorHAnsi"/>
          <w:bCs/>
          <w:color w:val="000000" w:themeColor="text1"/>
        </w:rPr>
        <w:t>moyeu référencé</w:t>
      </w:r>
      <w:r>
        <w:rPr>
          <w:rFonts w:asciiTheme="majorHAnsi" w:hAnsiTheme="majorHAnsi" w:cstheme="majorHAnsi"/>
          <w:bCs/>
          <w:color w:val="000000" w:themeColor="text1"/>
        </w:rPr>
        <w:t>e 2517</w:t>
      </w:r>
      <w:r w:rsidRPr="00784D85">
        <w:rPr>
          <w:rFonts w:asciiTheme="majorHAnsi" w:hAnsiTheme="majorHAnsi" w:cstheme="majorHAnsi"/>
          <w:bCs/>
          <w:color w:val="000000" w:themeColor="text1"/>
        </w:rPr>
        <w:t xml:space="preserve"> est fissurée.</w:t>
      </w:r>
    </w:p>
    <w:p w14:paraId="63F108E4" w14:textId="04A4C614" w:rsidR="00784D85" w:rsidRDefault="00872759" w:rsidP="001A54B9">
      <w:pPr>
        <w:pStyle w:val="NormalWeb"/>
        <w:spacing w:before="120" w:beforeAutospacing="0" w:after="0" w:afterAutospacing="0"/>
        <w:rPr>
          <w:rFonts w:asciiTheme="majorHAnsi" w:hAnsiTheme="majorHAnsi" w:cstheme="majorHAnsi"/>
        </w:rPr>
      </w:pPr>
      <w:r w:rsidRPr="001F29D9">
        <w:rPr>
          <w:rFonts w:asciiTheme="majorHAnsi" w:hAnsiTheme="majorHAnsi" w:cstheme="majorHAnsi"/>
        </w:rPr>
        <w:t>Dans ce cadre, vous devez</w:t>
      </w:r>
      <w:r w:rsidR="00010429">
        <w:rPr>
          <w:rFonts w:asciiTheme="majorHAnsi" w:hAnsiTheme="majorHAnsi" w:cstheme="majorHAnsi"/>
        </w:rPr>
        <w:t xml:space="preserve"> : </w:t>
      </w:r>
    </w:p>
    <w:p w14:paraId="1C9ACEB7" w14:textId="7BE2FAFB" w:rsidR="00784D85" w:rsidRDefault="00784D85" w:rsidP="001A54B9">
      <w:pPr>
        <w:pStyle w:val="NormalWeb"/>
        <w:spacing w:before="120" w:beforeAutospacing="0" w:after="0" w:afterAutospacing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0104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planifier la maintenance de la CTA,</w:t>
      </w:r>
    </w:p>
    <w:p w14:paraId="373D073C" w14:textId="45E4EE6E" w:rsidR="00784D85" w:rsidRPr="00784D85" w:rsidRDefault="00784D85" w:rsidP="0037052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784D85">
        <w:rPr>
          <w:rFonts w:asciiTheme="majorHAnsi" w:hAnsiTheme="majorHAnsi" w:cstheme="majorHAnsi"/>
        </w:rPr>
        <w:t>modifier le réglage de la courr</w:t>
      </w:r>
      <w:r w:rsidR="00DB7A5B">
        <w:rPr>
          <w:rFonts w:asciiTheme="majorHAnsi" w:hAnsiTheme="majorHAnsi" w:cstheme="majorHAnsi"/>
        </w:rPr>
        <w:t>oie du ventilateur de soufflage,</w:t>
      </w:r>
    </w:p>
    <w:p w14:paraId="157FE19A" w14:textId="07E99F38" w:rsidR="00872759" w:rsidRPr="001F29D9" w:rsidRDefault="00784D85" w:rsidP="00370522">
      <w:pPr>
        <w:pStyle w:val="NormalWeb"/>
        <w:spacing w:before="0" w:beforeAutospacing="0" w:after="0" w:afterAutospacing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</w:t>
      </w:r>
      <w:r w:rsidR="00872759" w:rsidRPr="001F29D9">
        <w:rPr>
          <w:rFonts w:asciiTheme="majorHAnsi" w:hAnsiTheme="majorHAnsi" w:cstheme="majorHAnsi"/>
        </w:rPr>
        <w:t xml:space="preserve"> </w:t>
      </w:r>
      <w:proofErr w:type="spellStart"/>
      <w:r w:rsidR="00872759" w:rsidRPr="001F29D9">
        <w:rPr>
          <w:rFonts w:asciiTheme="majorHAnsi" w:hAnsiTheme="majorHAnsi" w:cstheme="majorHAnsi"/>
        </w:rPr>
        <w:t>vérifier</w:t>
      </w:r>
      <w:proofErr w:type="spellEnd"/>
      <w:r w:rsidR="00872759" w:rsidRPr="001F29D9">
        <w:rPr>
          <w:rFonts w:asciiTheme="majorHAnsi" w:hAnsiTheme="majorHAnsi" w:cstheme="majorHAnsi"/>
        </w:rPr>
        <w:t xml:space="preserve"> l’</w:t>
      </w:r>
      <w:proofErr w:type="spellStart"/>
      <w:r w:rsidR="00872759" w:rsidRPr="001F29D9">
        <w:rPr>
          <w:rFonts w:asciiTheme="majorHAnsi" w:hAnsiTheme="majorHAnsi" w:cstheme="majorHAnsi"/>
        </w:rPr>
        <w:t>efficacite</w:t>
      </w:r>
      <w:proofErr w:type="spellEnd"/>
      <w:r w:rsidR="00872759" w:rsidRPr="001F29D9">
        <w:rPr>
          <w:rFonts w:asciiTheme="majorHAnsi" w:hAnsiTheme="majorHAnsi" w:cstheme="majorHAnsi"/>
        </w:rPr>
        <w:t xml:space="preserve">́ et la puissance </w:t>
      </w:r>
      <w:proofErr w:type="spellStart"/>
      <w:r w:rsidR="00872759" w:rsidRPr="001F29D9">
        <w:rPr>
          <w:rFonts w:asciiTheme="majorHAnsi" w:hAnsiTheme="majorHAnsi" w:cstheme="majorHAnsi"/>
        </w:rPr>
        <w:t>récupérée</w:t>
      </w:r>
      <w:proofErr w:type="spellEnd"/>
      <w:r w:rsidR="00872759" w:rsidRPr="001F29D9">
        <w:rPr>
          <w:rFonts w:asciiTheme="majorHAnsi" w:hAnsiTheme="majorHAnsi" w:cstheme="majorHAnsi"/>
        </w:rPr>
        <w:t xml:space="preserve"> par l’</w:t>
      </w:r>
      <w:proofErr w:type="spellStart"/>
      <w:r w:rsidR="00872759" w:rsidRPr="001F29D9">
        <w:rPr>
          <w:rFonts w:asciiTheme="majorHAnsi" w:hAnsiTheme="majorHAnsi" w:cstheme="majorHAnsi"/>
        </w:rPr>
        <w:t>échangeur</w:t>
      </w:r>
      <w:proofErr w:type="spellEnd"/>
      <w:r w:rsidR="00872759" w:rsidRPr="001F29D9">
        <w:rPr>
          <w:rFonts w:asciiTheme="majorHAnsi" w:hAnsiTheme="majorHAnsi" w:cstheme="majorHAnsi"/>
        </w:rPr>
        <w:t xml:space="preserve"> de chaleur ainsi que la puissance de la batterie chaude.</w:t>
      </w:r>
    </w:p>
    <w:p w14:paraId="10812991" w14:textId="17407C79" w:rsidR="008D5F27" w:rsidRDefault="001F29D9" w:rsidP="00872759">
      <w:pPr>
        <w:pStyle w:val="NormalWeb"/>
        <w:rPr>
          <w:rFonts w:asciiTheme="majorHAnsi" w:hAnsiTheme="majorHAnsi" w:cstheme="majorHAnsi"/>
          <w:b/>
          <w:color w:val="000000" w:themeColor="text1"/>
        </w:rPr>
      </w:pPr>
      <w:r w:rsidRPr="001F29D9">
        <w:rPr>
          <w:rFonts w:asciiTheme="majorHAnsi" w:hAnsiTheme="majorHAnsi" w:cstheme="majorHAnsi"/>
          <w:b/>
          <w:color w:val="000000" w:themeColor="text1"/>
          <w:u w:val="single"/>
        </w:rPr>
        <w:t>Vous disposez</w:t>
      </w:r>
      <w:r w:rsidRPr="001F29D9">
        <w:rPr>
          <w:rFonts w:asciiTheme="majorHAnsi" w:hAnsiTheme="majorHAnsi" w:cstheme="majorHAnsi"/>
          <w:b/>
          <w:color w:val="000000" w:themeColor="text1"/>
        </w:rPr>
        <w:t xml:space="preserve"> : </w:t>
      </w:r>
      <w:r w:rsidR="007A300B">
        <w:rPr>
          <w:rFonts w:asciiTheme="majorHAnsi" w:hAnsiTheme="majorHAnsi" w:cstheme="majorHAnsi"/>
          <w:b/>
          <w:color w:val="000000" w:themeColor="text1"/>
        </w:rPr>
        <w:t>(conditions ressources)</w:t>
      </w:r>
    </w:p>
    <w:p w14:paraId="2F7A020D" w14:textId="26216A98" w:rsidR="001F29D9" w:rsidRPr="008D5F27" w:rsidRDefault="007A300B" w:rsidP="00687EAD">
      <w:pPr>
        <w:pStyle w:val="Paragraphedeliste"/>
        <w:numPr>
          <w:ilvl w:val="3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14" w:hanging="357"/>
        <w:rPr>
          <w:rFonts w:asciiTheme="majorHAnsi" w:eastAsia="Calibri" w:hAnsiTheme="majorHAnsi" w:cstheme="majorHAnsi"/>
          <w:color w:val="000000" w:themeColor="text1"/>
          <w:szCs w:val="24"/>
          <w:lang w:eastAsia="en-US"/>
        </w:rPr>
      </w:pPr>
      <w:r>
        <w:rPr>
          <w:rFonts w:asciiTheme="majorHAnsi" w:eastAsia="Calibri" w:hAnsiTheme="majorHAnsi" w:cstheme="majorHAnsi"/>
          <w:color w:val="000000" w:themeColor="text1"/>
          <w:szCs w:val="24"/>
          <w:lang w:eastAsia="en-US"/>
        </w:rPr>
        <w:t>D</w:t>
      </w:r>
      <w:r w:rsidR="008D5F27">
        <w:rPr>
          <w:rFonts w:asciiTheme="majorHAnsi" w:eastAsia="Calibri" w:hAnsiTheme="majorHAnsi" w:cstheme="majorHAnsi"/>
          <w:color w:val="000000" w:themeColor="text1"/>
          <w:szCs w:val="24"/>
          <w:lang w:eastAsia="en-US"/>
        </w:rPr>
        <w:t xml:space="preserve">ocumentation technique </w:t>
      </w:r>
      <w:r w:rsidR="008D5F27">
        <w:rPr>
          <w:rFonts w:asciiTheme="majorHAnsi" w:hAnsiTheme="majorHAnsi" w:cstheme="majorHAnsi"/>
          <w:color w:val="000000" w:themeColor="text1"/>
        </w:rPr>
        <w:t xml:space="preserve">« Maintenance CTA » </w:t>
      </w:r>
      <w:r>
        <w:rPr>
          <w:rFonts w:asciiTheme="majorHAnsi" w:eastAsia="Calibri" w:hAnsiTheme="majorHAnsi" w:cstheme="majorHAnsi"/>
          <w:color w:val="000000" w:themeColor="text1"/>
          <w:szCs w:val="24"/>
          <w:lang w:eastAsia="en-US"/>
        </w:rPr>
        <w:t>(DT6</w:t>
      </w:r>
      <w:r w:rsidR="001F29D9" w:rsidRPr="001F29D9">
        <w:rPr>
          <w:rFonts w:asciiTheme="majorHAnsi" w:eastAsia="Calibri" w:hAnsiTheme="majorHAnsi" w:cstheme="majorHAnsi"/>
          <w:color w:val="000000" w:themeColor="text1"/>
          <w:szCs w:val="24"/>
          <w:lang w:eastAsia="en-US"/>
        </w:rPr>
        <w:t>)</w:t>
      </w:r>
    </w:p>
    <w:p w14:paraId="4F01439F" w14:textId="64D50072" w:rsidR="008D5F27" w:rsidRPr="008D5F27" w:rsidRDefault="008D5F27" w:rsidP="00687EAD">
      <w:pPr>
        <w:pStyle w:val="Paragraphedeliste"/>
        <w:numPr>
          <w:ilvl w:val="3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14" w:hanging="357"/>
        <w:rPr>
          <w:rFonts w:asciiTheme="majorHAnsi" w:eastAsia="Calibri" w:hAnsiTheme="majorHAnsi" w:cstheme="majorHAnsi"/>
          <w:color w:val="000000" w:themeColor="text1"/>
          <w:szCs w:val="24"/>
          <w:lang w:eastAsia="en-US"/>
        </w:rPr>
      </w:pPr>
      <w:r w:rsidRPr="008D5F27">
        <w:rPr>
          <w:rFonts w:asciiTheme="majorHAnsi" w:eastAsia="Calibri" w:hAnsiTheme="majorHAnsi" w:cstheme="majorHAnsi"/>
          <w:color w:val="000000" w:themeColor="text1"/>
          <w:szCs w:val="24"/>
          <w:lang w:eastAsia="en-US"/>
        </w:rPr>
        <w:t>Schéma hydraulique DOE (DT1)</w:t>
      </w:r>
    </w:p>
    <w:p w14:paraId="4624C4F5" w14:textId="14177A6F" w:rsidR="001F29D9" w:rsidRPr="008D5F27" w:rsidRDefault="00687EAD" w:rsidP="00687EAD">
      <w:pPr>
        <w:pStyle w:val="Paragraphedeliste"/>
        <w:numPr>
          <w:ilvl w:val="3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/>
        <w:ind w:left="714" w:hanging="357"/>
        <w:rPr>
          <w:rFonts w:asciiTheme="majorHAnsi" w:eastAsia="Calibri" w:hAnsiTheme="majorHAnsi" w:cstheme="majorHAnsi"/>
          <w:color w:val="000000" w:themeColor="text1"/>
          <w:szCs w:val="24"/>
          <w:lang w:eastAsia="en-US"/>
        </w:rPr>
      </w:pPr>
      <w:r>
        <w:rPr>
          <w:rFonts w:asciiTheme="majorHAnsi" w:hAnsiTheme="majorHAnsi" w:cstheme="majorHAnsi"/>
          <w:color w:val="000000" w:themeColor="text1"/>
          <w:szCs w:val="24"/>
        </w:rPr>
        <w:t>CTA Réfectoire (DT</w:t>
      </w:r>
      <w:r w:rsidR="001F29D9" w:rsidRPr="001F29D9">
        <w:rPr>
          <w:rFonts w:asciiTheme="majorHAnsi" w:hAnsiTheme="majorHAnsi" w:cstheme="majorHAnsi"/>
          <w:color w:val="000000" w:themeColor="text1"/>
          <w:szCs w:val="24"/>
        </w:rPr>
        <w:t>7)</w:t>
      </w:r>
    </w:p>
    <w:p w14:paraId="0F5D11AE" w14:textId="00F73391" w:rsidR="001F29D9" w:rsidRPr="008D5F27" w:rsidRDefault="001F29D9" w:rsidP="001F29D9">
      <w:pPr>
        <w:pStyle w:val="NormalWeb"/>
        <w:rPr>
          <w:rFonts w:asciiTheme="majorHAnsi" w:hAnsiTheme="majorHAnsi" w:cstheme="majorHAnsi"/>
          <w:color w:val="000000" w:themeColor="text1"/>
        </w:rPr>
      </w:pP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4029"/>
      </w:tblGrid>
      <w:tr w:rsidR="001F29D9" w14:paraId="1D066146" w14:textId="77777777" w:rsidTr="00C2701C">
        <w:trPr>
          <w:trHeight w:val="4480"/>
        </w:trPr>
        <w:tc>
          <w:tcPr>
            <w:tcW w:w="6516" w:type="dxa"/>
          </w:tcPr>
          <w:p w14:paraId="7BAEDBFE" w14:textId="77777777" w:rsidR="001F29D9" w:rsidRPr="006B051F" w:rsidRDefault="001F29D9" w:rsidP="001F2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6B051F">
              <w:rPr>
                <w:rFonts w:asciiTheme="majorHAnsi" w:hAnsiTheme="majorHAnsi" w:cstheme="majorHAnsi"/>
                <w:b/>
                <w:bCs/>
                <w:szCs w:val="24"/>
              </w:rPr>
              <w:t xml:space="preserve">Vous devez : (travail demandé) </w:t>
            </w:r>
          </w:p>
          <w:p w14:paraId="7E3AA325" w14:textId="10C5193B" w:rsidR="001F29D9" w:rsidRDefault="001F29D9" w:rsidP="00C2701C">
            <w:pPr>
              <w:pStyle w:val="Paragraphedeliste"/>
              <w:numPr>
                <w:ilvl w:val="0"/>
                <w:numId w:val="38"/>
              </w:numPr>
              <w:rPr>
                <w:rFonts w:asciiTheme="majorHAnsi" w:hAnsiTheme="majorHAnsi" w:cstheme="majorHAnsi"/>
                <w:bCs/>
                <w:szCs w:val="24"/>
              </w:rPr>
            </w:pPr>
            <w:r w:rsidRPr="001F29D9">
              <w:rPr>
                <w:rFonts w:asciiTheme="majorHAnsi" w:hAnsiTheme="majorHAnsi" w:cstheme="majorHAnsi"/>
                <w:bCs/>
                <w:szCs w:val="24"/>
              </w:rPr>
              <w:t>Compl</w:t>
            </w:r>
            <w:r w:rsidR="00A274B5">
              <w:rPr>
                <w:rFonts w:asciiTheme="majorHAnsi" w:hAnsiTheme="majorHAnsi" w:cstheme="majorHAnsi"/>
                <w:bCs/>
                <w:szCs w:val="24"/>
              </w:rPr>
              <w:t>éter le planning de maintenance</w:t>
            </w:r>
            <w:r w:rsidRPr="001F29D9">
              <w:rPr>
                <w:rFonts w:asciiTheme="majorHAnsi" w:hAnsiTheme="majorHAnsi" w:cstheme="majorHAnsi"/>
                <w:bCs/>
                <w:szCs w:val="24"/>
              </w:rPr>
              <w:t>.</w:t>
            </w:r>
          </w:p>
          <w:p w14:paraId="33C3FAD0" w14:textId="77777777" w:rsidR="00424D4E" w:rsidRPr="001F29D9" w:rsidRDefault="00424D4E" w:rsidP="00424D4E">
            <w:pPr>
              <w:pStyle w:val="Paragraphedeliste"/>
              <w:ind w:left="1080"/>
              <w:rPr>
                <w:rFonts w:asciiTheme="majorHAnsi" w:hAnsiTheme="majorHAnsi" w:cstheme="majorHAnsi"/>
                <w:bCs/>
                <w:szCs w:val="24"/>
              </w:rPr>
            </w:pPr>
          </w:p>
          <w:p w14:paraId="664C9CCE" w14:textId="5BA90FE6" w:rsidR="001F29D9" w:rsidRDefault="00A274B5" w:rsidP="00C2701C">
            <w:pPr>
              <w:pStyle w:val="Paragraphedeliste"/>
              <w:numPr>
                <w:ilvl w:val="0"/>
                <w:numId w:val="38"/>
              </w:numPr>
              <w:rPr>
                <w:rFonts w:asciiTheme="majorHAnsi" w:hAnsiTheme="majorHAnsi" w:cstheme="majorHAnsi"/>
                <w:bCs/>
                <w:szCs w:val="24"/>
              </w:rPr>
            </w:pPr>
            <w:r>
              <w:rPr>
                <w:rFonts w:asciiTheme="majorHAnsi" w:hAnsiTheme="majorHAnsi" w:cstheme="majorHAnsi"/>
                <w:bCs/>
                <w:szCs w:val="24"/>
              </w:rPr>
              <w:t>Propos</w:t>
            </w:r>
            <w:r w:rsidR="00FF4E13">
              <w:rPr>
                <w:rFonts w:asciiTheme="majorHAnsi" w:hAnsiTheme="majorHAnsi" w:cstheme="majorHAnsi"/>
                <w:bCs/>
                <w:szCs w:val="24"/>
              </w:rPr>
              <w:t xml:space="preserve">er </w:t>
            </w:r>
            <w:r>
              <w:rPr>
                <w:rFonts w:asciiTheme="majorHAnsi" w:hAnsiTheme="majorHAnsi" w:cstheme="majorHAnsi"/>
                <w:bCs/>
                <w:szCs w:val="24"/>
              </w:rPr>
              <w:t xml:space="preserve">une procédure </w:t>
            </w:r>
            <w:r w:rsidR="00FF4E13">
              <w:rPr>
                <w:rFonts w:asciiTheme="majorHAnsi" w:hAnsiTheme="majorHAnsi" w:cstheme="majorHAnsi"/>
                <w:bCs/>
                <w:szCs w:val="24"/>
              </w:rPr>
              <w:t>pour remplacer la courroie et le moyeu</w:t>
            </w:r>
            <w:r w:rsidR="006159C8">
              <w:rPr>
                <w:rFonts w:asciiTheme="majorHAnsi" w:hAnsiTheme="majorHAnsi" w:cstheme="majorHAnsi"/>
                <w:bCs/>
                <w:szCs w:val="24"/>
              </w:rPr>
              <w:t>.</w:t>
            </w:r>
          </w:p>
          <w:p w14:paraId="5DF2F475" w14:textId="77777777" w:rsidR="00424D4E" w:rsidRPr="00424D4E" w:rsidRDefault="00424D4E" w:rsidP="00424D4E">
            <w:pPr>
              <w:rPr>
                <w:rFonts w:asciiTheme="majorHAnsi" w:hAnsiTheme="majorHAnsi" w:cstheme="majorHAnsi"/>
                <w:bCs/>
                <w:szCs w:val="24"/>
              </w:rPr>
            </w:pPr>
          </w:p>
          <w:p w14:paraId="6B631969" w14:textId="5A71C717" w:rsidR="00424D4E" w:rsidRDefault="00FF4E13" w:rsidP="00424D4E">
            <w:pPr>
              <w:pStyle w:val="Paragraphedeliste"/>
              <w:numPr>
                <w:ilvl w:val="0"/>
                <w:numId w:val="38"/>
              </w:numPr>
              <w:rPr>
                <w:rFonts w:asciiTheme="majorHAnsi" w:hAnsiTheme="majorHAnsi" w:cstheme="majorHAnsi"/>
                <w:bCs/>
                <w:szCs w:val="24"/>
              </w:rPr>
            </w:pPr>
            <w:r>
              <w:rPr>
                <w:rFonts w:asciiTheme="majorHAnsi" w:hAnsiTheme="majorHAnsi" w:cstheme="majorHAnsi"/>
                <w:bCs/>
                <w:szCs w:val="24"/>
              </w:rPr>
              <w:t xml:space="preserve">Indiquer </w:t>
            </w:r>
            <w:r w:rsidRPr="00FF4E13">
              <w:rPr>
                <w:rFonts w:asciiTheme="majorHAnsi" w:hAnsiTheme="majorHAnsi" w:cstheme="majorHAnsi"/>
                <w:bCs/>
                <w:szCs w:val="24"/>
              </w:rPr>
              <w:t xml:space="preserve">le couple de serrage des vis </w:t>
            </w:r>
            <w:r w:rsidR="00A274B5">
              <w:rPr>
                <w:rFonts w:asciiTheme="majorHAnsi" w:hAnsiTheme="majorHAnsi" w:cstheme="majorHAnsi"/>
                <w:bCs/>
                <w:szCs w:val="24"/>
              </w:rPr>
              <w:t>6</w:t>
            </w:r>
            <w:r w:rsidRPr="00FF4E13">
              <w:rPr>
                <w:rFonts w:asciiTheme="majorHAnsi" w:hAnsiTheme="majorHAnsi" w:cstheme="majorHAnsi"/>
                <w:bCs/>
                <w:szCs w:val="24"/>
              </w:rPr>
              <w:t xml:space="preserve"> pans creuses pour refixer la poulie de la courroie</w:t>
            </w:r>
            <w:r w:rsidR="00424D4E">
              <w:rPr>
                <w:rFonts w:asciiTheme="majorHAnsi" w:hAnsiTheme="majorHAnsi" w:cstheme="majorHAnsi"/>
                <w:bCs/>
                <w:szCs w:val="24"/>
              </w:rPr>
              <w:t>.</w:t>
            </w:r>
          </w:p>
          <w:p w14:paraId="2A920CD5" w14:textId="77777777" w:rsidR="00424D4E" w:rsidRPr="00424D4E" w:rsidRDefault="00424D4E" w:rsidP="00424D4E">
            <w:pPr>
              <w:pStyle w:val="Paragraphedeliste"/>
              <w:rPr>
                <w:rFonts w:asciiTheme="majorHAnsi" w:hAnsiTheme="majorHAnsi" w:cstheme="majorHAnsi"/>
                <w:bCs/>
                <w:szCs w:val="24"/>
              </w:rPr>
            </w:pPr>
          </w:p>
          <w:p w14:paraId="701A1E9C" w14:textId="2597ADC2" w:rsidR="00C2701C" w:rsidRPr="00424D4E" w:rsidRDefault="00C2701C" w:rsidP="00424D4E">
            <w:pPr>
              <w:pStyle w:val="Paragraphedeliste"/>
              <w:numPr>
                <w:ilvl w:val="0"/>
                <w:numId w:val="38"/>
              </w:numPr>
              <w:rPr>
                <w:rFonts w:asciiTheme="majorHAnsi" w:hAnsiTheme="majorHAnsi" w:cstheme="majorHAnsi"/>
                <w:bCs/>
                <w:szCs w:val="24"/>
              </w:rPr>
            </w:pPr>
            <w:r w:rsidRPr="00424D4E">
              <w:rPr>
                <w:rFonts w:ascii="ArialMT" w:hAnsi="ArialMT"/>
                <w:szCs w:val="24"/>
              </w:rPr>
              <w:t>Calculer la section des gaines de soufflage et de reprise</w:t>
            </w:r>
            <w:r w:rsidR="003A09B9" w:rsidRPr="00424D4E">
              <w:rPr>
                <w:rFonts w:ascii="ArialMT" w:hAnsi="ArialMT"/>
                <w:szCs w:val="24"/>
              </w:rPr>
              <w:t xml:space="preserve"> afin de paramétrer le thermo </w:t>
            </w:r>
            <w:proofErr w:type="spellStart"/>
            <w:r w:rsidR="003A09B9" w:rsidRPr="00424D4E">
              <w:rPr>
                <w:rFonts w:ascii="ArialMT" w:hAnsi="ArialMT"/>
                <w:szCs w:val="24"/>
              </w:rPr>
              <w:t>anémomètre</w:t>
            </w:r>
            <w:proofErr w:type="spellEnd"/>
            <w:r w:rsidRPr="00424D4E">
              <w:rPr>
                <w:rFonts w:ascii="ArialMT" w:hAnsi="ArialMT"/>
                <w:szCs w:val="24"/>
              </w:rPr>
              <w:t>. (</w:t>
            </w:r>
            <w:proofErr w:type="spellStart"/>
            <w:r w:rsidR="00243F4D">
              <w:rPr>
                <w:rFonts w:ascii="ArialMT" w:hAnsi="ArialMT"/>
                <w:szCs w:val="24"/>
              </w:rPr>
              <w:t>D</w:t>
            </w:r>
            <w:r w:rsidR="00302177">
              <w:rPr>
                <w:rFonts w:ascii="ArialMT" w:hAnsi="ArialMT"/>
                <w:szCs w:val="24"/>
              </w:rPr>
              <w:t>étailler</w:t>
            </w:r>
            <w:proofErr w:type="spellEnd"/>
            <w:r w:rsidR="00302177">
              <w:rPr>
                <w:rFonts w:ascii="ArialMT" w:hAnsi="ArialMT"/>
                <w:szCs w:val="24"/>
              </w:rPr>
              <w:t xml:space="preserve"> le calcul).</w:t>
            </w:r>
          </w:p>
          <w:p w14:paraId="6AEA7756" w14:textId="7BA92C66" w:rsidR="001F29D9" w:rsidRDefault="001F29D9" w:rsidP="003A09B9">
            <w:pPr>
              <w:pStyle w:val="NormalWeb"/>
              <w:rPr>
                <w:rFonts w:asciiTheme="majorHAnsi" w:hAnsiTheme="majorHAnsi" w:cstheme="majorHAnsi"/>
                <w:color w:val="00B050"/>
              </w:rPr>
            </w:pPr>
          </w:p>
        </w:tc>
        <w:tc>
          <w:tcPr>
            <w:tcW w:w="4029" w:type="dxa"/>
          </w:tcPr>
          <w:p w14:paraId="2378E002" w14:textId="77777777" w:rsidR="001F29D9" w:rsidRPr="006B051F" w:rsidRDefault="001F29D9" w:rsidP="003021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100" w:afterAutospacing="1"/>
              <w:jc w:val="center"/>
              <w:rPr>
                <w:rFonts w:asciiTheme="majorHAnsi" w:hAnsiTheme="majorHAnsi" w:cstheme="majorHAnsi"/>
                <w:szCs w:val="24"/>
              </w:rPr>
            </w:pPr>
            <w:r w:rsidRPr="006B051F">
              <w:rPr>
                <w:rFonts w:asciiTheme="majorHAnsi" w:hAnsiTheme="majorHAnsi" w:cstheme="majorHAnsi"/>
                <w:b/>
                <w:bCs/>
                <w:szCs w:val="24"/>
              </w:rPr>
              <w:t>Critères d’évaluation</w:t>
            </w:r>
          </w:p>
          <w:p w14:paraId="6F368224" w14:textId="4DC6E4D6" w:rsidR="001F29D9" w:rsidRDefault="001F29D9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  <w:r w:rsidRPr="006B051F">
              <w:rPr>
                <w:rFonts w:asciiTheme="majorHAnsi" w:hAnsiTheme="majorHAnsi" w:cstheme="majorHAnsi"/>
                <w:szCs w:val="24"/>
              </w:rPr>
              <w:t>L</w:t>
            </w:r>
            <w:r>
              <w:rPr>
                <w:rFonts w:asciiTheme="majorHAnsi" w:hAnsiTheme="majorHAnsi" w:cstheme="majorHAnsi"/>
                <w:szCs w:val="24"/>
              </w:rPr>
              <w:t>es fréquences d’intervention sont correcte</w:t>
            </w:r>
            <w:r w:rsidR="00784D85">
              <w:rPr>
                <w:rFonts w:asciiTheme="majorHAnsi" w:hAnsiTheme="majorHAnsi" w:cstheme="majorHAnsi"/>
                <w:szCs w:val="24"/>
              </w:rPr>
              <w:t>s</w:t>
            </w:r>
            <w:r w:rsidR="00E73658">
              <w:rPr>
                <w:rFonts w:asciiTheme="majorHAnsi" w:hAnsiTheme="majorHAnsi" w:cstheme="majorHAnsi"/>
                <w:szCs w:val="24"/>
              </w:rPr>
              <w:t>.</w:t>
            </w:r>
          </w:p>
          <w:p w14:paraId="206DA6F5" w14:textId="29AAC8BE" w:rsidR="00424D4E" w:rsidRDefault="00424D4E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</w:p>
          <w:p w14:paraId="17E3DC4B" w14:textId="77777777" w:rsidR="00424D4E" w:rsidRDefault="00424D4E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</w:p>
          <w:p w14:paraId="39F1DA3F" w14:textId="0AC9DABD" w:rsidR="001F29D9" w:rsidRDefault="00FF4E13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L’ordre permet l’exécution</w:t>
            </w:r>
            <w:r w:rsidR="00E73658">
              <w:rPr>
                <w:rFonts w:asciiTheme="majorHAnsi" w:hAnsiTheme="majorHAnsi" w:cstheme="majorHAnsi"/>
                <w:szCs w:val="24"/>
              </w:rPr>
              <w:t>.</w:t>
            </w:r>
          </w:p>
          <w:p w14:paraId="23B3EA01" w14:textId="4824F730" w:rsidR="00424D4E" w:rsidRDefault="00424D4E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</w:p>
          <w:p w14:paraId="4D2BC993" w14:textId="77777777" w:rsidR="00424D4E" w:rsidRDefault="00424D4E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</w:p>
          <w:p w14:paraId="6D37079C" w14:textId="1F9E73CE" w:rsidR="00FF4E13" w:rsidRDefault="00C2701C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Le couple est correct</w:t>
            </w:r>
            <w:r w:rsidR="006159C8">
              <w:rPr>
                <w:rFonts w:asciiTheme="majorHAnsi" w:hAnsiTheme="majorHAnsi" w:cstheme="majorHAnsi"/>
                <w:szCs w:val="24"/>
              </w:rPr>
              <w:t>.</w:t>
            </w:r>
          </w:p>
          <w:p w14:paraId="04A8D8D0" w14:textId="5C925BE8" w:rsidR="00424D4E" w:rsidRDefault="00424D4E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</w:p>
          <w:p w14:paraId="75DCC3E5" w14:textId="77777777" w:rsidR="00424D4E" w:rsidRPr="006B051F" w:rsidRDefault="00424D4E" w:rsidP="00424D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szCs w:val="24"/>
              </w:rPr>
            </w:pPr>
          </w:p>
          <w:p w14:paraId="69910FCB" w14:textId="77777777" w:rsidR="00302177" w:rsidRDefault="003A09B9" w:rsidP="003021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MT" w:hAnsi="ArialMT"/>
                <w:szCs w:val="24"/>
              </w:rPr>
            </w:pPr>
            <w:r w:rsidRPr="00F41A4D">
              <w:rPr>
                <w:rFonts w:ascii="ArialMT" w:hAnsi="ArialMT"/>
                <w:szCs w:val="24"/>
              </w:rPr>
              <w:t>Le calcul de la section est juste.</w:t>
            </w:r>
            <w:r w:rsidRPr="00F41A4D">
              <w:rPr>
                <w:rFonts w:ascii="ArialMT" w:hAnsi="ArialMT"/>
                <w:szCs w:val="24"/>
              </w:rPr>
              <w:br/>
              <w:t>La secti</w:t>
            </w:r>
            <w:r w:rsidR="00302177">
              <w:rPr>
                <w:rFonts w:ascii="ArialMT" w:hAnsi="ArialMT"/>
                <w:szCs w:val="24"/>
              </w:rPr>
              <w:t xml:space="preserve">on à </w:t>
            </w:r>
            <w:proofErr w:type="spellStart"/>
            <w:r w:rsidR="00302177">
              <w:rPr>
                <w:rFonts w:ascii="ArialMT" w:hAnsi="ArialMT"/>
                <w:szCs w:val="24"/>
              </w:rPr>
              <w:t>paramétrer</w:t>
            </w:r>
            <w:proofErr w:type="spellEnd"/>
            <w:r w:rsidR="00302177">
              <w:rPr>
                <w:rFonts w:ascii="ArialMT" w:hAnsi="ArialMT"/>
                <w:szCs w:val="24"/>
              </w:rPr>
              <w:t xml:space="preserve"> est correcte.</w:t>
            </w:r>
          </w:p>
          <w:p w14:paraId="3FF10981" w14:textId="259BEAF2" w:rsidR="006159C8" w:rsidRPr="00302177" w:rsidRDefault="006159C8" w:rsidP="003021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/>
                <w:szCs w:val="24"/>
              </w:rPr>
            </w:pPr>
          </w:p>
        </w:tc>
      </w:tr>
    </w:tbl>
    <w:p w14:paraId="4562EBCD" w14:textId="5E6C19BE" w:rsidR="000B7AA3" w:rsidRDefault="00784D85" w:rsidP="008B4458">
      <w:pPr>
        <w:pStyle w:val="Paragraphedeliste"/>
        <w:ind w:left="1435"/>
        <w:rPr>
          <w:b/>
          <w:color w:val="000000" w:themeColor="text1"/>
          <w:szCs w:val="24"/>
        </w:rPr>
      </w:pPr>
      <w:r w:rsidRPr="00FF4E13">
        <w:rPr>
          <w:b/>
          <w:color w:val="000000" w:themeColor="text1"/>
          <w:szCs w:val="24"/>
        </w:rPr>
        <w:br w:type="column"/>
      </w:r>
    </w:p>
    <w:p w14:paraId="74247AAB" w14:textId="543355CA" w:rsidR="008B4458" w:rsidRDefault="008B4458" w:rsidP="008B4458">
      <w:pPr>
        <w:pStyle w:val="Paragraphedeliste"/>
        <w:ind w:left="1435"/>
        <w:rPr>
          <w:b/>
          <w:color w:val="000000" w:themeColor="text1"/>
          <w:szCs w:val="24"/>
        </w:rPr>
      </w:pPr>
    </w:p>
    <w:p w14:paraId="506F1367" w14:textId="77777777" w:rsidR="008B4458" w:rsidRDefault="008B4458" w:rsidP="008B4458">
      <w:pPr>
        <w:pStyle w:val="Paragraphedeliste"/>
        <w:ind w:left="1435"/>
        <w:rPr>
          <w:b/>
          <w:color w:val="000000" w:themeColor="text1"/>
          <w:szCs w:val="24"/>
        </w:rPr>
      </w:pPr>
    </w:p>
    <w:p w14:paraId="4984940D" w14:textId="77777777" w:rsidR="000B7AA3" w:rsidRDefault="000B7AA3" w:rsidP="008B4458">
      <w:pPr>
        <w:pStyle w:val="Paragraphedeliste"/>
        <w:numPr>
          <w:ilvl w:val="0"/>
          <w:numId w:val="39"/>
        </w:numPr>
        <w:spacing w:before="100" w:beforeAutospacing="1" w:after="100" w:afterAutospacing="1"/>
        <w:ind w:left="1417" w:hanging="357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Planning de maintenance de la CTA réfectoire</w:t>
      </w:r>
    </w:p>
    <w:p w14:paraId="0C074E30" w14:textId="77777777" w:rsidR="00571632" w:rsidRDefault="00571632" w:rsidP="00571632">
      <w:pPr>
        <w:pStyle w:val="Paragraphedeliste"/>
        <w:ind w:left="1435"/>
        <w:rPr>
          <w:color w:val="000000" w:themeColor="text1"/>
          <w:szCs w:val="24"/>
        </w:rPr>
      </w:pPr>
      <w:r w:rsidRPr="00571632">
        <w:rPr>
          <w:color w:val="000000" w:themeColor="text1"/>
          <w:szCs w:val="24"/>
        </w:rPr>
        <w:t xml:space="preserve">Compléter le planning en identifiant les intervalles de maintenance. </w:t>
      </w:r>
    </w:p>
    <w:p w14:paraId="300F339F" w14:textId="7217899D" w:rsidR="00243F4D" w:rsidRPr="00571632" w:rsidRDefault="00571632" w:rsidP="00571632">
      <w:pPr>
        <w:pStyle w:val="Paragraphedeliste"/>
        <w:ind w:left="1435"/>
        <w:rPr>
          <w:color w:val="000000" w:themeColor="text1"/>
          <w:szCs w:val="24"/>
        </w:rPr>
      </w:pPr>
      <w:r w:rsidRPr="00571632">
        <w:rPr>
          <w:color w:val="000000" w:themeColor="text1"/>
          <w:szCs w:val="24"/>
        </w:rPr>
        <w:t>(Cocher les cases)</w:t>
      </w:r>
    </w:p>
    <w:p w14:paraId="296E83E0" w14:textId="77777777" w:rsidR="00FF4E13" w:rsidRPr="00DA4351" w:rsidRDefault="00FF4E13" w:rsidP="00DA4351">
      <w:pPr>
        <w:rPr>
          <w:b/>
          <w:color w:val="000000" w:themeColor="text1"/>
          <w:szCs w:val="24"/>
        </w:rPr>
      </w:pPr>
    </w:p>
    <w:tbl>
      <w:tblPr>
        <w:tblStyle w:val="Grilledutableau"/>
        <w:tblW w:w="10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876"/>
        <w:gridCol w:w="419"/>
        <w:gridCol w:w="699"/>
        <w:gridCol w:w="419"/>
        <w:gridCol w:w="419"/>
        <w:gridCol w:w="559"/>
        <w:gridCol w:w="419"/>
        <w:gridCol w:w="699"/>
        <w:gridCol w:w="699"/>
      </w:tblGrid>
      <w:tr w:rsidR="00346C9C" w14:paraId="21FCA324" w14:textId="77777777" w:rsidTr="00DE1587">
        <w:trPr>
          <w:cantSplit/>
          <w:trHeight w:val="1866"/>
        </w:trPr>
        <w:tc>
          <w:tcPr>
            <w:tcW w:w="1555" w:type="dxa"/>
          </w:tcPr>
          <w:p w14:paraId="124E7D9F" w14:textId="77777777" w:rsidR="00346C9C" w:rsidRPr="00EF5CEA" w:rsidRDefault="00346C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4876" w:type="dxa"/>
            <w:textDirection w:val="btLr"/>
          </w:tcPr>
          <w:p w14:paraId="720E7931" w14:textId="77777777" w:rsidR="00346C9C" w:rsidRDefault="00346C9C" w:rsidP="00346C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  <w:textDirection w:val="btLr"/>
          </w:tcPr>
          <w:p w14:paraId="793E2E51" w14:textId="6DA1C4F9" w:rsidR="00346C9C" w:rsidRPr="00EF5CEA" w:rsidRDefault="00346C9C" w:rsidP="00346C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Après 1 mois</w:t>
            </w:r>
          </w:p>
        </w:tc>
        <w:tc>
          <w:tcPr>
            <w:tcW w:w="699" w:type="dxa"/>
            <w:textDirection w:val="btLr"/>
          </w:tcPr>
          <w:p w14:paraId="6835F3FB" w14:textId="10507250" w:rsidR="00346C9C" w:rsidRPr="00EF5CEA" w:rsidRDefault="00346C9C" w:rsidP="00346C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EF5CEA">
              <w:rPr>
                <w:bCs/>
                <w:color w:val="000000" w:themeColor="text1"/>
                <w:sz w:val="20"/>
                <w:szCs w:val="20"/>
              </w:rPr>
              <w:t>Avant chaque période hivernale</w:t>
            </w:r>
          </w:p>
        </w:tc>
        <w:tc>
          <w:tcPr>
            <w:tcW w:w="419" w:type="dxa"/>
            <w:textDirection w:val="btLr"/>
          </w:tcPr>
          <w:p w14:paraId="78DDDF5D" w14:textId="4A259AB9" w:rsidR="00346C9C" w:rsidRPr="00EF5CEA" w:rsidRDefault="00346C9C" w:rsidP="00346C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EF5CEA">
              <w:rPr>
                <w:bCs/>
                <w:color w:val="000000" w:themeColor="text1"/>
                <w:sz w:val="20"/>
                <w:szCs w:val="20"/>
              </w:rPr>
              <w:t>Après 12 mois</w:t>
            </w:r>
          </w:p>
        </w:tc>
        <w:tc>
          <w:tcPr>
            <w:tcW w:w="419" w:type="dxa"/>
            <w:textDirection w:val="btLr"/>
          </w:tcPr>
          <w:p w14:paraId="72CEE44C" w14:textId="6452180A" w:rsidR="00346C9C" w:rsidRPr="00EF5CEA" w:rsidRDefault="00346C9C" w:rsidP="00346C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EF5CEA">
              <w:rPr>
                <w:bCs/>
                <w:color w:val="000000" w:themeColor="text1"/>
                <w:sz w:val="20"/>
                <w:szCs w:val="20"/>
              </w:rPr>
              <w:t>Après 6 mois</w:t>
            </w:r>
          </w:p>
        </w:tc>
        <w:tc>
          <w:tcPr>
            <w:tcW w:w="559" w:type="dxa"/>
            <w:textDirection w:val="btLr"/>
          </w:tcPr>
          <w:p w14:paraId="06193F02" w14:textId="20CC0222" w:rsidR="00346C9C" w:rsidRPr="00EF5CEA" w:rsidRDefault="00346C9C" w:rsidP="00346C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EF5CEA">
              <w:rPr>
                <w:bCs/>
                <w:color w:val="000000" w:themeColor="text1"/>
                <w:sz w:val="20"/>
                <w:szCs w:val="20"/>
              </w:rPr>
              <w:t>Au minimum tous les 6 – 9 mois</w:t>
            </w:r>
          </w:p>
        </w:tc>
        <w:tc>
          <w:tcPr>
            <w:tcW w:w="419" w:type="dxa"/>
            <w:textDirection w:val="btLr"/>
          </w:tcPr>
          <w:p w14:paraId="1192EBE6" w14:textId="5C56E903" w:rsidR="00346C9C" w:rsidRPr="00EF5CEA" w:rsidRDefault="00346C9C" w:rsidP="00346C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EF5CEA">
              <w:rPr>
                <w:bCs/>
                <w:color w:val="000000" w:themeColor="text1"/>
                <w:sz w:val="20"/>
                <w:szCs w:val="20"/>
              </w:rPr>
              <w:t>Après 3 mois</w:t>
            </w:r>
          </w:p>
        </w:tc>
        <w:tc>
          <w:tcPr>
            <w:tcW w:w="699" w:type="dxa"/>
            <w:textDirection w:val="btLr"/>
          </w:tcPr>
          <w:p w14:paraId="4C70848F" w14:textId="402F6316" w:rsidR="00346C9C" w:rsidRPr="00EF5CEA" w:rsidRDefault="00346C9C" w:rsidP="00B071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EF5CEA">
              <w:rPr>
                <w:bCs/>
                <w:color w:val="000000" w:themeColor="text1"/>
                <w:sz w:val="20"/>
                <w:szCs w:val="20"/>
              </w:rPr>
              <w:t>Remplace</w:t>
            </w:r>
            <w:r w:rsidR="00B071BC">
              <w:rPr>
                <w:bCs/>
                <w:color w:val="000000" w:themeColor="text1"/>
                <w:sz w:val="20"/>
                <w:szCs w:val="20"/>
              </w:rPr>
              <w:t>r</w:t>
            </w:r>
            <w:r w:rsidRPr="00EF5CEA">
              <w:rPr>
                <w:bCs/>
                <w:color w:val="000000" w:themeColor="text1"/>
                <w:sz w:val="20"/>
                <w:szCs w:val="20"/>
              </w:rPr>
              <w:t xml:space="preserve"> tous les 3 mois</w:t>
            </w:r>
          </w:p>
        </w:tc>
        <w:tc>
          <w:tcPr>
            <w:tcW w:w="699" w:type="dxa"/>
            <w:textDirection w:val="btLr"/>
          </w:tcPr>
          <w:p w14:paraId="139A5006" w14:textId="4828368C" w:rsidR="00346C9C" w:rsidRPr="00EF5CEA" w:rsidRDefault="00346C9C" w:rsidP="00B071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EF5CEA">
              <w:rPr>
                <w:bCs/>
                <w:color w:val="000000" w:themeColor="text1"/>
                <w:sz w:val="20"/>
                <w:szCs w:val="20"/>
              </w:rPr>
              <w:t>Mesure</w:t>
            </w:r>
            <w:r w:rsidR="00B071BC">
              <w:rPr>
                <w:bCs/>
                <w:color w:val="000000" w:themeColor="text1"/>
                <w:sz w:val="20"/>
                <w:szCs w:val="20"/>
              </w:rPr>
              <w:t>r</w:t>
            </w:r>
            <w:r w:rsidRPr="00EF5CEA">
              <w:rPr>
                <w:bCs/>
                <w:color w:val="000000" w:themeColor="text1"/>
                <w:sz w:val="20"/>
                <w:szCs w:val="20"/>
              </w:rPr>
              <w:t xml:space="preserve"> en permanence</w:t>
            </w:r>
          </w:p>
        </w:tc>
      </w:tr>
      <w:tr w:rsidR="00346C9C" w:rsidRPr="00593AA2" w14:paraId="50F1E8CD" w14:textId="77777777" w:rsidTr="00DE1587">
        <w:trPr>
          <w:trHeight w:val="433"/>
        </w:trPr>
        <w:tc>
          <w:tcPr>
            <w:tcW w:w="1555" w:type="dxa"/>
            <w:vMerge w:val="restart"/>
            <w:vAlign w:val="center"/>
          </w:tcPr>
          <w:p w14:paraId="740B4EF4" w14:textId="683BAE86" w:rsidR="00346C9C" w:rsidRPr="00593AA2" w:rsidRDefault="00346C9C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/>
                <w:color w:val="000000" w:themeColor="text1"/>
                <w:sz w:val="20"/>
                <w:szCs w:val="20"/>
              </w:rPr>
              <w:t>Appareils pour montage intérieur</w:t>
            </w:r>
          </w:p>
        </w:tc>
        <w:tc>
          <w:tcPr>
            <w:tcW w:w="4876" w:type="dxa"/>
          </w:tcPr>
          <w:p w14:paraId="7A32F11B" w14:textId="6A783CFD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Nettoyer les siphons et remettez-les en eau</w:t>
            </w:r>
          </w:p>
        </w:tc>
        <w:tc>
          <w:tcPr>
            <w:tcW w:w="419" w:type="dxa"/>
          </w:tcPr>
          <w:p w14:paraId="18C27883" w14:textId="304C4D01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0E0CD4A" w14:textId="6183CFA9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B308A63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039F792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1ADB5C68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C74B661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48594B5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3A6CC22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46C9C" w:rsidRPr="00593AA2" w14:paraId="275149AF" w14:textId="77777777" w:rsidTr="00DE1587">
        <w:trPr>
          <w:trHeight w:val="542"/>
        </w:trPr>
        <w:tc>
          <w:tcPr>
            <w:tcW w:w="1555" w:type="dxa"/>
            <w:vMerge/>
            <w:vAlign w:val="center"/>
          </w:tcPr>
          <w:p w14:paraId="6B7CE001" w14:textId="77777777" w:rsidR="00346C9C" w:rsidRPr="00593AA2" w:rsidRDefault="00346C9C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55ECEEA9" w14:textId="65808EF7" w:rsidR="00346C9C" w:rsidRPr="00593AA2" w:rsidRDefault="00C46723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Contrôler</w:t>
            </w:r>
            <w:r w:rsidR="00346C9C"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 les panneaux</w:t>
            </w:r>
            <w:r w:rsidR="00DE5EB2"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 (dispositif blocage porte)</w:t>
            </w:r>
          </w:p>
        </w:tc>
        <w:tc>
          <w:tcPr>
            <w:tcW w:w="419" w:type="dxa"/>
          </w:tcPr>
          <w:p w14:paraId="51606C8F" w14:textId="0F589F88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0AA76E8" w14:textId="77960590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6A07588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4C98E51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3657DD5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7994E5D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F601488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400A1F1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46C9C" w:rsidRPr="00593AA2" w14:paraId="70FB02AC" w14:textId="77777777" w:rsidTr="00DE1587">
        <w:trPr>
          <w:trHeight w:val="542"/>
        </w:trPr>
        <w:tc>
          <w:tcPr>
            <w:tcW w:w="1555" w:type="dxa"/>
            <w:vMerge/>
            <w:vAlign w:val="center"/>
          </w:tcPr>
          <w:p w14:paraId="74847BB6" w14:textId="77777777" w:rsidR="00346C9C" w:rsidRPr="00593AA2" w:rsidRDefault="00346C9C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1767A615" w14:textId="2895C1C9" w:rsidR="00346C9C" w:rsidRPr="00593AA2" w:rsidRDefault="00DE158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Cs/>
                <w:color w:val="000000" w:themeColor="text1"/>
                <w:sz w:val="20"/>
                <w:szCs w:val="20"/>
              </w:rPr>
              <w:t>Vérifier/remplacer</w:t>
            </w:r>
            <w:r w:rsidR="00DE5EB2"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 les joints des trappes de visite</w:t>
            </w:r>
          </w:p>
        </w:tc>
        <w:tc>
          <w:tcPr>
            <w:tcW w:w="419" w:type="dxa"/>
          </w:tcPr>
          <w:p w14:paraId="34D0771C" w14:textId="7D8CA374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98AFDB7" w14:textId="7B317E8A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4340E0E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C0BE7E1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4FCB96CD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0651E2C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24366CF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ECBF175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46C9C" w:rsidRPr="00593AA2" w14:paraId="407A1806" w14:textId="77777777" w:rsidTr="00DE1587">
        <w:trPr>
          <w:trHeight w:val="399"/>
        </w:trPr>
        <w:tc>
          <w:tcPr>
            <w:tcW w:w="1555" w:type="dxa"/>
            <w:vMerge/>
            <w:vAlign w:val="center"/>
          </w:tcPr>
          <w:p w14:paraId="68A27359" w14:textId="77777777" w:rsidR="00346C9C" w:rsidRPr="00593AA2" w:rsidRDefault="00346C9C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0DCF1C41" w14:textId="122A190F" w:rsidR="00346C9C" w:rsidRPr="00593AA2" w:rsidRDefault="0030217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Cs/>
                <w:color w:val="000000" w:themeColor="text1"/>
                <w:sz w:val="20"/>
                <w:szCs w:val="20"/>
              </w:rPr>
              <w:t>Vérifier</w:t>
            </w:r>
            <w:r w:rsidR="00DE5EB2"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 le caisson </w:t>
            </w:r>
          </w:p>
        </w:tc>
        <w:tc>
          <w:tcPr>
            <w:tcW w:w="419" w:type="dxa"/>
          </w:tcPr>
          <w:p w14:paraId="1DBAB05B" w14:textId="7E5B40BA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B3008B4" w14:textId="3C763421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CCAC665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A29E4D6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443CBEE8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974A9F6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BA940D9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7298FAF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46C9C" w:rsidRPr="00593AA2" w14:paraId="38551A28" w14:textId="77777777" w:rsidTr="00DE1587">
        <w:trPr>
          <w:trHeight w:val="432"/>
        </w:trPr>
        <w:tc>
          <w:tcPr>
            <w:tcW w:w="1555" w:type="dxa"/>
            <w:vMerge/>
            <w:vAlign w:val="center"/>
          </w:tcPr>
          <w:p w14:paraId="26F863CA" w14:textId="77777777" w:rsidR="00346C9C" w:rsidRPr="00593AA2" w:rsidRDefault="00346C9C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6BB63C79" w14:textId="438C3C28" w:rsidR="00346C9C" w:rsidRPr="00593AA2" w:rsidRDefault="00DE5EB2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Contrôle</w:t>
            </w:r>
            <w:r w:rsidR="00302177">
              <w:rPr>
                <w:rFonts w:cs="Arial"/>
                <w:bCs/>
                <w:color w:val="000000" w:themeColor="text1"/>
                <w:sz w:val="20"/>
                <w:szCs w:val="20"/>
              </w:rPr>
              <w:t>r</w:t>
            </w: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302177">
              <w:rPr>
                <w:rFonts w:cs="Arial"/>
                <w:bCs/>
                <w:color w:val="000000" w:themeColor="text1"/>
                <w:sz w:val="20"/>
                <w:szCs w:val="20"/>
              </w:rPr>
              <w:t>l’</w:t>
            </w: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hygiène/maintenance</w:t>
            </w:r>
          </w:p>
        </w:tc>
        <w:tc>
          <w:tcPr>
            <w:tcW w:w="419" w:type="dxa"/>
          </w:tcPr>
          <w:p w14:paraId="5851038F" w14:textId="5D7BA6AE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2190C69" w14:textId="1E0C48C9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5FDCB52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46DE4F3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6F52826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6122CE4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2512707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E532F94" w14:textId="77777777" w:rsidR="00346C9C" w:rsidRPr="00593AA2" w:rsidRDefault="00346C9C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15EF7" w:rsidRPr="00593AA2" w14:paraId="7C3A8F81" w14:textId="77777777" w:rsidTr="00CC749C">
        <w:trPr>
          <w:trHeight w:val="406"/>
        </w:trPr>
        <w:tc>
          <w:tcPr>
            <w:tcW w:w="1555" w:type="dxa"/>
            <w:vMerge w:val="restart"/>
            <w:vAlign w:val="center"/>
          </w:tcPr>
          <w:p w14:paraId="065FC9C8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Appareils</w:t>
            </w:r>
          </w:p>
          <w:p w14:paraId="23CCAA17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pour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montage</w:t>
            </w:r>
          </w:p>
          <w:p w14:paraId="7DA6032D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extérieur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(centrales</w:t>
            </w:r>
          </w:p>
          <w:p w14:paraId="64D4D8D8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en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toiture,</w:t>
            </w:r>
          </w:p>
          <w:p w14:paraId="548FCE47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résistant</w:t>
            </w:r>
            <w:proofErr w:type="gramEnd"/>
          </w:p>
          <w:p w14:paraId="33D93EC2" w14:textId="2BE964A4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aux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intempéries)</w:t>
            </w:r>
          </w:p>
        </w:tc>
        <w:tc>
          <w:tcPr>
            <w:tcW w:w="4876" w:type="dxa"/>
          </w:tcPr>
          <w:p w14:paraId="706E5F13" w14:textId="6871931B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sz w:val="20"/>
                <w:szCs w:val="20"/>
              </w:rPr>
              <w:t>Contrôle</w:t>
            </w:r>
            <w:r w:rsidR="00302177">
              <w:rPr>
                <w:rFonts w:cs="Arial"/>
                <w:sz w:val="20"/>
                <w:szCs w:val="20"/>
              </w:rPr>
              <w:t>r</w:t>
            </w:r>
            <w:r w:rsidR="00E73767">
              <w:rPr>
                <w:rFonts w:cs="Arial"/>
                <w:sz w:val="20"/>
                <w:szCs w:val="20"/>
              </w:rPr>
              <w:t xml:space="preserve"> </w:t>
            </w:r>
            <w:r w:rsidRPr="00593AA2">
              <w:rPr>
                <w:rFonts w:cs="Arial"/>
                <w:sz w:val="20"/>
                <w:szCs w:val="20"/>
              </w:rPr>
              <w:t>l'étanchéité de la toiture de la centrale.</w:t>
            </w:r>
          </w:p>
        </w:tc>
        <w:tc>
          <w:tcPr>
            <w:tcW w:w="419" w:type="dxa"/>
          </w:tcPr>
          <w:p w14:paraId="75620A5B" w14:textId="493AD0F0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049643B" w14:textId="37027C29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A96F76A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C9E5807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41A3D910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5CB1075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A432396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CB8E51F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15EF7" w:rsidRPr="00593AA2" w14:paraId="23EADBE3" w14:textId="77777777" w:rsidTr="00DE1587">
        <w:trPr>
          <w:trHeight w:val="542"/>
        </w:trPr>
        <w:tc>
          <w:tcPr>
            <w:tcW w:w="1555" w:type="dxa"/>
            <w:vMerge/>
            <w:vAlign w:val="center"/>
          </w:tcPr>
          <w:p w14:paraId="65BD3B3C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27965CD1" w14:textId="7849862F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sz w:val="20"/>
                <w:szCs w:val="20"/>
              </w:rPr>
              <w:t>Contrôle</w:t>
            </w:r>
            <w:r w:rsidR="00E73767">
              <w:rPr>
                <w:rFonts w:cs="Arial"/>
                <w:sz w:val="20"/>
                <w:szCs w:val="20"/>
              </w:rPr>
              <w:t>r l</w:t>
            </w:r>
            <w:r w:rsidR="00302177">
              <w:rPr>
                <w:rFonts w:cs="Arial"/>
                <w:sz w:val="20"/>
                <w:szCs w:val="20"/>
              </w:rPr>
              <w:t>es panneaux latéraux et l</w:t>
            </w:r>
            <w:r w:rsidRPr="00593AA2">
              <w:rPr>
                <w:rFonts w:cs="Arial"/>
                <w:sz w:val="20"/>
                <w:szCs w:val="20"/>
              </w:rPr>
              <w:t>es couvre-joints, réétancher le cas échéant.</w:t>
            </w:r>
          </w:p>
        </w:tc>
        <w:tc>
          <w:tcPr>
            <w:tcW w:w="419" w:type="dxa"/>
          </w:tcPr>
          <w:p w14:paraId="4E73869B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0FFC97E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FE1B0CE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0489400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7B626A36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9918BE3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FB0457A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8663423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15EF7" w:rsidRPr="00593AA2" w14:paraId="210355E1" w14:textId="77777777" w:rsidTr="00CC749C">
        <w:trPr>
          <w:trHeight w:val="379"/>
        </w:trPr>
        <w:tc>
          <w:tcPr>
            <w:tcW w:w="1555" w:type="dxa"/>
            <w:vMerge/>
            <w:vAlign w:val="center"/>
          </w:tcPr>
          <w:p w14:paraId="37B3365B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7139119B" w14:textId="6F819A39" w:rsidR="00015EF7" w:rsidRPr="00593AA2" w:rsidRDefault="0030217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015EF7" w:rsidRPr="00593AA2">
              <w:rPr>
                <w:rFonts w:cs="Arial"/>
                <w:sz w:val="20"/>
                <w:szCs w:val="20"/>
              </w:rPr>
              <w:t xml:space="preserve"> le châssis et la bavette du châssis.</w:t>
            </w:r>
          </w:p>
        </w:tc>
        <w:tc>
          <w:tcPr>
            <w:tcW w:w="419" w:type="dxa"/>
          </w:tcPr>
          <w:p w14:paraId="35654B44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A052F2C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3EF58B2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02A5080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425EFBF1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0F4244B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1211F9F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EC6F074" w14:textId="77777777" w:rsidR="00015EF7" w:rsidRPr="00593AA2" w:rsidRDefault="00015EF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15EF7" w:rsidRPr="00593AA2" w14:paraId="66B5C6F9" w14:textId="77777777" w:rsidTr="00DE1587">
        <w:trPr>
          <w:trHeight w:val="542"/>
        </w:trPr>
        <w:tc>
          <w:tcPr>
            <w:tcW w:w="1555" w:type="dxa"/>
            <w:vMerge/>
            <w:vAlign w:val="center"/>
          </w:tcPr>
          <w:p w14:paraId="3275B861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692F2B91" w14:textId="1650635D" w:rsidR="00015EF7" w:rsidRPr="00593AA2" w:rsidRDefault="003021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Nettoyer</w:t>
            </w:r>
            <w:r w:rsidR="00015EF7" w:rsidRPr="00593AA2">
              <w:rPr>
                <w:rFonts w:cs="Arial"/>
                <w:sz w:val="20"/>
                <w:szCs w:val="20"/>
              </w:rPr>
              <w:t xml:space="preserve"> la grille pare-pluie de l'air neuf et de l'air rejeté.</w:t>
            </w:r>
          </w:p>
        </w:tc>
        <w:tc>
          <w:tcPr>
            <w:tcW w:w="419" w:type="dxa"/>
          </w:tcPr>
          <w:p w14:paraId="51A73AB5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7841436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1082905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11A70A4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1E603CE4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D0CAD4C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A613ED6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FB465E5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15EF7" w:rsidRPr="00593AA2" w14:paraId="30150E26" w14:textId="77777777" w:rsidTr="00DE1587">
        <w:trPr>
          <w:trHeight w:val="542"/>
        </w:trPr>
        <w:tc>
          <w:tcPr>
            <w:tcW w:w="1555" w:type="dxa"/>
            <w:vMerge w:val="restart"/>
            <w:vAlign w:val="center"/>
          </w:tcPr>
          <w:p w14:paraId="2F620829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Caisson</w:t>
            </w:r>
          </w:p>
          <w:p w14:paraId="5EDFD98B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ventilateur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à</w:t>
            </w:r>
          </w:p>
          <w:p w14:paraId="4CA9A2BB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entraînement</w:t>
            </w:r>
            <w:proofErr w:type="gramEnd"/>
          </w:p>
          <w:p w14:paraId="034F16A5" w14:textId="22D4B5BB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direct</w:t>
            </w:r>
            <w:proofErr w:type="gramEnd"/>
          </w:p>
        </w:tc>
        <w:tc>
          <w:tcPr>
            <w:tcW w:w="4876" w:type="dxa"/>
          </w:tcPr>
          <w:p w14:paraId="195F07A7" w14:textId="709401B7" w:rsidR="00015EF7" w:rsidRPr="00593AA2" w:rsidRDefault="00302177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015EF7" w:rsidRPr="00593AA2">
              <w:rPr>
                <w:rFonts w:cs="Arial"/>
                <w:sz w:val="20"/>
                <w:szCs w:val="20"/>
              </w:rPr>
              <w:t xml:space="preserve"> les moteurs quant à l'encrassement, à la détérioration, à la corrosion</w:t>
            </w:r>
          </w:p>
          <w:p w14:paraId="0C246AD2" w14:textId="6DB556D3" w:rsidR="00015EF7" w:rsidRPr="00593AA2" w:rsidRDefault="00015EF7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sz w:val="20"/>
                <w:szCs w:val="20"/>
              </w:rPr>
              <w:t>et</w:t>
            </w:r>
            <w:proofErr w:type="gramEnd"/>
            <w:r w:rsidRPr="00593AA2">
              <w:rPr>
                <w:rFonts w:cs="Arial"/>
                <w:sz w:val="20"/>
                <w:szCs w:val="20"/>
              </w:rPr>
              <w:t xml:space="preserve"> à leur bonne fixation.</w:t>
            </w:r>
          </w:p>
        </w:tc>
        <w:tc>
          <w:tcPr>
            <w:tcW w:w="419" w:type="dxa"/>
          </w:tcPr>
          <w:p w14:paraId="6C22BA94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B5CAAC2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D0F8780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7CE2E16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1BCAF41C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403A226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A706CB0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6067075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15EF7" w:rsidRPr="00593AA2" w14:paraId="6CD69E32" w14:textId="77777777" w:rsidTr="00DE1587">
        <w:trPr>
          <w:trHeight w:val="542"/>
        </w:trPr>
        <w:tc>
          <w:tcPr>
            <w:tcW w:w="1555" w:type="dxa"/>
            <w:vMerge/>
            <w:vAlign w:val="center"/>
          </w:tcPr>
          <w:p w14:paraId="06475D8E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61576832" w14:textId="5CF1E580" w:rsidR="00015EF7" w:rsidRPr="00593AA2" w:rsidRDefault="00302177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Vérifier</w:t>
            </w:r>
            <w:r w:rsidR="00015EF7" w:rsidRPr="00593AA2">
              <w:rPr>
                <w:rFonts w:cs="Arial"/>
                <w:sz w:val="20"/>
                <w:szCs w:val="20"/>
              </w:rPr>
              <w:t xml:space="preserve"> l'absence de fissures sur la roue libre et particulièrement au niveau des</w:t>
            </w:r>
          </w:p>
          <w:p w14:paraId="7ADCC628" w14:textId="0B7B4C63" w:rsidR="00015EF7" w:rsidRPr="00593AA2" w:rsidRDefault="00302177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soudures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; remplacer</w:t>
            </w:r>
            <w:r w:rsidR="00015EF7" w:rsidRPr="00593AA2">
              <w:rPr>
                <w:rFonts w:cs="Arial"/>
                <w:sz w:val="20"/>
                <w:szCs w:val="20"/>
              </w:rPr>
              <w:t xml:space="preserve"> le palier le cas échéant.</w:t>
            </w:r>
          </w:p>
        </w:tc>
        <w:tc>
          <w:tcPr>
            <w:tcW w:w="419" w:type="dxa"/>
          </w:tcPr>
          <w:p w14:paraId="02AAE7DE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18DE286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B381555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19748F3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03D681D9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7402711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3278AB8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F01A2FD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15EF7" w:rsidRPr="00593AA2" w14:paraId="7AD667CE" w14:textId="77777777" w:rsidTr="00DE1587">
        <w:trPr>
          <w:trHeight w:val="542"/>
        </w:trPr>
        <w:tc>
          <w:tcPr>
            <w:tcW w:w="1555" w:type="dxa"/>
            <w:vMerge/>
            <w:vAlign w:val="center"/>
          </w:tcPr>
          <w:p w14:paraId="5902542A" w14:textId="77777777" w:rsidR="00015EF7" w:rsidRPr="00593AA2" w:rsidRDefault="00015EF7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0367BD07" w14:textId="1E50195F" w:rsidR="00015EF7" w:rsidRPr="00593AA2" w:rsidRDefault="00302177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Vérifier</w:t>
            </w:r>
            <w:r w:rsidR="00015EF7" w:rsidRPr="00593AA2">
              <w:rPr>
                <w:rFonts w:cs="Arial"/>
                <w:sz w:val="20"/>
                <w:szCs w:val="20"/>
              </w:rPr>
              <w:t xml:space="preserve"> les roulements des moteurs quant à l</w:t>
            </w:r>
            <w:r w:rsidR="00010429">
              <w:rPr>
                <w:rFonts w:cs="Arial"/>
                <w:sz w:val="20"/>
                <w:szCs w:val="20"/>
              </w:rPr>
              <w:t xml:space="preserve">a formation de bruit, remplacer </w:t>
            </w:r>
            <w:r w:rsidR="00015EF7" w:rsidRPr="00593AA2">
              <w:rPr>
                <w:rFonts w:cs="Arial"/>
                <w:sz w:val="20"/>
                <w:szCs w:val="20"/>
              </w:rPr>
              <w:t>les</w:t>
            </w:r>
            <w:r w:rsidR="00010429">
              <w:rPr>
                <w:rFonts w:cs="Arial"/>
                <w:sz w:val="20"/>
                <w:szCs w:val="20"/>
              </w:rPr>
              <w:t xml:space="preserve"> roulements si </w:t>
            </w:r>
          </w:p>
          <w:p w14:paraId="4963B396" w14:textId="3D169927" w:rsidR="00015EF7" w:rsidRPr="00593AA2" w:rsidRDefault="00015EF7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sz w:val="20"/>
                <w:szCs w:val="20"/>
              </w:rPr>
              <w:t>nécessaire</w:t>
            </w:r>
            <w:proofErr w:type="gramEnd"/>
            <w:r w:rsidRPr="00593AA2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419" w:type="dxa"/>
          </w:tcPr>
          <w:p w14:paraId="10ED63A7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E14AF31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A91ED79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B5032C4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5EB87420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54BD12E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8A4BE95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330310B" w14:textId="77777777" w:rsidR="00015EF7" w:rsidRPr="00593AA2" w:rsidRDefault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F0C58" w:rsidRPr="00593AA2" w14:paraId="017D86BD" w14:textId="77777777" w:rsidTr="00DE1587">
        <w:trPr>
          <w:trHeight w:val="542"/>
        </w:trPr>
        <w:tc>
          <w:tcPr>
            <w:tcW w:w="1555" w:type="dxa"/>
            <w:vMerge w:val="restart"/>
            <w:vAlign w:val="center"/>
          </w:tcPr>
          <w:p w14:paraId="0F4B5F06" w14:textId="77777777" w:rsidR="001F0C58" w:rsidRPr="00593AA2" w:rsidRDefault="001F0C58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Caisson du</w:t>
            </w:r>
          </w:p>
          <w:p w14:paraId="59891C94" w14:textId="77777777" w:rsidR="001F0C58" w:rsidRPr="00593AA2" w:rsidRDefault="001F0C58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ventilateur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à</w:t>
            </w:r>
          </w:p>
          <w:p w14:paraId="7C1A4AD4" w14:textId="77777777" w:rsidR="001F0C58" w:rsidRPr="00593AA2" w:rsidRDefault="001F0C58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entraînement</w:t>
            </w:r>
            <w:proofErr w:type="gramEnd"/>
          </w:p>
          <w:p w14:paraId="25DB3DF1" w14:textId="17B5AAE4" w:rsidR="001F0C58" w:rsidRPr="00593AA2" w:rsidRDefault="001F0C58" w:rsidP="005D67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par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courroies</w:t>
            </w:r>
          </w:p>
        </w:tc>
        <w:tc>
          <w:tcPr>
            <w:tcW w:w="4876" w:type="dxa"/>
          </w:tcPr>
          <w:p w14:paraId="6E25CC28" w14:textId="0C1DA9DD" w:rsidR="001F0C58" w:rsidRPr="00593AA2" w:rsidRDefault="00302177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1F0C58" w:rsidRPr="00593AA2">
              <w:rPr>
                <w:rFonts w:cs="Arial"/>
                <w:sz w:val="20"/>
                <w:szCs w:val="20"/>
              </w:rPr>
              <w:t xml:space="preserve"> les moteurs et ventilateurs quant à leur fixation, à l'encrassement, à la</w:t>
            </w:r>
            <w:r w:rsidR="00010429">
              <w:rPr>
                <w:rFonts w:cs="Arial"/>
                <w:sz w:val="20"/>
                <w:szCs w:val="20"/>
              </w:rPr>
              <w:t xml:space="preserve"> détérioration et à la </w:t>
            </w:r>
          </w:p>
          <w:p w14:paraId="66E3FCA6" w14:textId="74DC47B4" w:rsidR="001F0C58" w:rsidRPr="00593AA2" w:rsidRDefault="001F0C58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sz w:val="20"/>
                <w:szCs w:val="20"/>
              </w:rPr>
              <w:t>corrosion</w:t>
            </w:r>
            <w:proofErr w:type="gramEnd"/>
            <w:r w:rsidRPr="00593AA2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419" w:type="dxa"/>
          </w:tcPr>
          <w:p w14:paraId="53604BB0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044818B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F2A8CD5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E69B154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27C4B736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0B56856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A707D4B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88355C1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F0C58" w:rsidRPr="00593AA2" w14:paraId="46AC59F4" w14:textId="77777777" w:rsidTr="00CC749C">
        <w:trPr>
          <w:trHeight w:val="505"/>
        </w:trPr>
        <w:tc>
          <w:tcPr>
            <w:tcW w:w="1555" w:type="dxa"/>
            <w:vMerge/>
          </w:tcPr>
          <w:p w14:paraId="59BE35FE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712A3646" w14:textId="65BA6364" w:rsidR="001F0C58" w:rsidRPr="00593AA2" w:rsidRDefault="0030217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Vérifier</w:t>
            </w:r>
            <w:r w:rsidR="001F0C58" w:rsidRPr="00593AA2">
              <w:rPr>
                <w:rFonts w:cs="Arial"/>
                <w:sz w:val="20"/>
                <w:szCs w:val="20"/>
              </w:rPr>
              <w:t xml:space="preserve"> le fonctionnement des plots </w:t>
            </w:r>
            <w:proofErr w:type="spellStart"/>
            <w:r w:rsidR="001F0C58" w:rsidRPr="00593AA2">
              <w:rPr>
                <w:rFonts w:cs="Arial"/>
                <w:sz w:val="20"/>
                <w:szCs w:val="20"/>
              </w:rPr>
              <w:t>antivibratiles</w:t>
            </w:r>
            <w:proofErr w:type="spellEnd"/>
            <w:r w:rsidR="001F0C58" w:rsidRPr="00593AA2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419" w:type="dxa"/>
          </w:tcPr>
          <w:p w14:paraId="7B7115EF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C63716D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E034953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F20D01D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58DCD601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B0ACCBD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85D4979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DD8867E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F0C58" w:rsidRPr="00593AA2" w14:paraId="283A45F6" w14:textId="77777777" w:rsidTr="00DE1587">
        <w:trPr>
          <w:trHeight w:val="353"/>
        </w:trPr>
        <w:tc>
          <w:tcPr>
            <w:tcW w:w="1555" w:type="dxa"/>
            <w:vMerge/>
          </w:tcPr>
          <w:p w14:paraId="1F68B734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0F490D86" w14:textId="18B2A7B5" w:rsidR="001F0C58" w:rsidRPr="00593AA2" w:rsidRDefault="00302177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Vérifier</w:t>
            </w:r>
            <w:r w:rsidR="001F0C58" w:rsidRPr="00593AA2">
              <w:rPr>
                <w:rFonts w:cs="Arial"/>
                <w:sz w:val="20"/>
                <w:szCs w:val="20"/>
              </w:rPr>
              <w:t xml:space="preserve"> le bon équilibrage de la roue libre.</w:t>
            </w:r>
          </w:p>
        </w:tc>
        <w:tc>
          <w:tcPr>
            <w:tcW w:w="419" w:type="dxa"/>
          </w:tcPr>
          <w:p w14:paraId="00989A09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95A0244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D15D0FC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8FF1051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0C21B2D2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3D5C908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B8DE7DC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E04C65A" w14:textId="77777777" w:rsidR="001F0C58" w:rsidRPr="00593AA2" w:rsidRDefault="001F0C58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F0C58" w:rsidRPr="00593AA2" w14:paraId="3591D7A3" w14:textId="77777777" w:rsidTr="00DE1587">
        <w:trPr>
          <w:trHeight w:val="542"/>
        </w:trPr>
        <w:tc>
          <w:tcPr>
            <w:tcW w:w="1555" w:type="dxa"/>
            <w:vMerge/>
          </w:tcPr>
          <w:p w14:paraId="5DBDE65B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593B1516" w14:textId="086C65C1" w:rsidR="001F0C58" w:rsidRPr="00593AA2" w:rsidRDefault="00302177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Vérifier</w:t>
            </w:r>
            <w:r w:rsidR="001F0C58" w:rsidRPr="00593AA2">
              <w:rPr>
                <w:rFonts w:cs="Arial"/>
                <w:sz w:val="20"/>
                <w:szCs w:val="20"/>
              </w:rPr>
              <w:t xml:space="preserve"> la tension et l'usure des co</w:t>
            </w:r>
            <w:r w:rsidR="005E342D">
              <w:rPr>
                <w:rFonts w:cs="Arial"/>
                <w:sz w:val="20"/>
                <w:szCs w:val="20"/>
              </w:rPr>
              <w:t>urroies trapézoïdales. R</w:t>
            </w:r>
            <w:r>
              <w:rPr>
                <w:rFonts w:cs="Arial"/>
                <w:sz w:val="20"/>
                <w:szCs w:val="20"/>
              </w:rPr>
              <w:t>et</w:t>
            </w:r>
            <w:r w:rsidR="005E342D">
              <w:rPr>
                <w:rFonts w:cs="Arial"/>
                <w:sz w:val="20"/>
                <w:szCs w:val="20"/>
              </w:rPr>
              <w:t>endre ou remplacer</w:t>
            </w:r>
            <w:r w:rsidR="001F0C58" w:rsidRPr="00593AA2">
              <w:rPr>
                <w:rFonts w:cs="Arial"/>
                <w:sz w:val="20"/>
                <w:szCs w:val="20"/>
              </w:rPr>
              <w:t>, le cas échéant</w:t>
            </w:r>
          </w:p>
        </w:tc>
        <w:tc>
          <w:tcPr>
            <w:tcW w:w="419" w:type="dxa"/>
          </w:tcPr>
          <w:p w14:paraId="4AA4D9A3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13E2A97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8F4BDAB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01D28A8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19AD7F37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FF60DB7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D78E9D2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2AEC393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F0C58" w:rsidRPr="00593AA2" w14:paraId="35244B42" w14:textId="77777777" w:rsidTr="00DE1587">
        <w:trPr>
          <w:trHeight w:val="542"/>
        </w:trPr>
        <w:tc>
          <w:tcPr>
            <w:tcW w:w="1555" w:type="dxa"/>
            <w:vMerge/>
          </w:tcPr>
          <w:p w14:paraId="7AB4F170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0A9F5A64" w14:textId="1A01E330" w:rsidR="001F0C58" w:rsidRPr="00593AA2" w:rsidRDefault="00370522" w:rsidP="00015E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Vérifier</w:t>
            </w:r>
            <w:r w:rsidR="001F0C58" w:rsidRPr="00593AA2">
              <w:rPr>
                <w:rFonts w:cs="Arial"/>
                <w:sz w:val="20"/>
                <w:szCs w:val="20"/>
              </w:rPr>
              <w:t xml:space="preserve"> les roulements du ventilateur / du moteur quant à l</w:t>
            </w:r>
            <w:r>
              <w:rPr>
                <w:rFonts w:cs="Arial"/>
                <w:sz w:val="20"/>
                <w:szCs w:val="20"/>
              </w:rPr>
              <w:t>a production de bruit, remplacer</w:t>
            </w:r>
            <w:r w:rsidR="001F0C58" w:rsidRPr="00593AA2">
              <w:rPr>
                <w:rFonts w:cs="Arial"/>
                <w:sz w:val="20"/>
                <w:szCs w:val="20"/>
              </w:rPr>
              <w:t xml:space="preserve"> les roulements si nécessaire.</w:t>
            </w:r>
          </w:p>
        </w:tc>
        <w:tc>
          <w:tcPr>
            <w:tcW w:w="419" w:type="dxa"/>
          </w:tcPr>
          <w:p w14:paraId="1E5B55D1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0F80233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5793F1C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776F42F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79826ED6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BE2F7B0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D44DCCC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5D7715A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F0C58" w:rsidRPr="00593AA2" w14:paraId="759BBBA4" w14:textId="77777777" w:rsidTr="00DE1587">
        <w:trPr>
          <w:trHeight w:val="542"/>
        </w:trPr>
        <w:tc>
          <w:tcPr>
            <w:tcW w:w="1555" w:type="dxa"/>
            <w:vMerge/>
          </w:tcPr>
          <w:p w14:paraId="6DA03F5F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6E332536" w14:textId="25379A0F" w:rsidR="001F0C58" w:rsidRPr="00593AA2" w:rsidRDefault="00302177" w:rsidP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Respecter</w:t>
            </w:r>
            <w:r w:rsidR="001F0C58" w:rsidRPr="00593AA2">
              <w:rPr>
                <w:rFonts w:cs="Arial"/>
                <w:sz w:val="20"/>
                <w:szCs w:val="20"/>
              </w:rPr>
              <w:t xml:space="preserve"> l'intervalle de lubrification des paliers de ventilateur ne disposant pas d'une lubrification à vie</w:t>
            </w:r>
          </w:p>
        </w:tc>
        <w:tc>
          <w:tcPr>
            <w:tcW w:w="419" w:type="dxa"/>
          </w:tcPr>
          <w:p w14:paraId="689FB51A" w14:textId="55425E94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7AC14ED" w14:textId="4D34409D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FAB93D9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453DE2C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307F1EDE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7CFFF2C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17CEA44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033FDC8" w14:textId="77777777" w:rsidR="001F0C58" w:rsidRPr="00593AA2" w:rsidRDefault="001F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41B5DD2" w14:textId="77777777" w:rsidR="00652955" w:rsidRPr="00593AA2" w:rsidRDefault="00652955">
      <w:pPr>
        <w:jc w:val="both"/>
        <w:rPr>
          <w:rFonts w:cs="Arial"/>
          <w:bCs/>
          <w:color w:val="00B050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12419" w:tblpY="185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5037"/>
        <w:gridCol w:w="419"/>
        <w:gridCol w:w="699"/>
        <w:gridCol w:w="419"/>
        <w:gridCol w:w="419"/>
        <w:gridCol w:w="559"/>
        <w:gridCol w:w="419"/>
        <w:gridCol w:w="699"/>
        <w:gridCol w:w="699"/>
      </w:tblGrid>
      <w:tr w:rsidR="0060689F" w:rsidRPr="00593AA2" w14:paraId="2D077ECA" w14:textId="77777777" w:rsidTr="00D4308A">
        <w:trPr>
          <w:cantSplit/>
          <w:trHeight w:val="2079"/>
        </w:trPr>
        <w:tc>
          <w:tcPr>
            <w:tcW w:w="1541" w:type="dxa"/>
          </w:tcPr>
          <w:p w14:paraId="4B0FD484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  <w:textDirection w:val="btLr"/>
          </w:tcPr>
          <w:p w14:paraId="395897B5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  <w:textDirection w:val="btLr"/>
          </w:tcPr>
          <w:p w14:paraId="16C0C6BC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Après 1 mois</w:t>
            </w:r>
          </w:p>
        </w:tc>
        <w:tc>
          <w:tcPr>
            <w:tcW w:w="699" w:type="dxa"/>
            <w:textDirection w:val="btLr"/>
          </w:tcPr>
          <w:p w14:paraId="7C94D4D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Avant chaque période hivernale</w:t>
            </w:r>
          </w:p>
        </w:tc>
        <w:tc>
          <w:tcPr>
            <w:tcW w:w="419" w:type="dxa"/>
            <w:textDirection w:val="btLr"/>
          </w:tcPr>
          <w:p w14:paraId="74B52A71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Après 12 mois</w:t>
            </w:r>
          </w:p>
        </w:tc>
        <w:tc>
          <w:tcPr>
            <w:tcW w:w="419" w:type="dxa"/>
            <w:textDirection w:val="btLr"/>
          </w:tcPr>
          <w:p w14:paraId="652A2D0E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Après 6 mois</w:t>
            </w:r>
          </w:p>
        </w:tc>
        <w:tc>
          <w:tcPr>
            <w:tcW w:w="559" w:type="dxa"/>
            <w:textDirection w:val="btLr"/>
          </w:tcPr>
          <w:p w14:paraId="1E0F639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Au minimum tous les 6 – 9 mois</w:t>
            </w:r>
          </w:p>
        </w:tc>
        <w:tc>
          <w:tcPr>
            <w:tcW w:w="419" w:type="dxa"/>
            <w:textDirection w:val="btLr"/>
          </w:tcPr>
          <w:p w14:paraId="4F6CEBE7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Après 3 mois</w:t>
            </w:r>
          </w:p>
        </w:tc>
        <w:tc>
          <w:tcPr>
            <w:tcW w:w="699" w:type="dxa"/>
            <w:textDirection w:val="btLr"/>
          </w:tcPr>
          <w:p w14:paraId="20A2D868" w14:textId="0E7D2252" w:rsidR="0060689F" w:rsidRPr="00593AA2" w:rsidRDefault="0060689F" w:rsidP="000E1E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Remplace</w:t>
            </w:r>
            <w:r w:rsidR="000E1EED">
              <w:rPr>
                <w:rFonts w:cs="Arial"/>
                <w:bCs/>
                <w:color w:val="000000" w:themeColor="text1"/>
                <w:sz w:val="20"/>
                <w:szCs w:val="20"/>
              </w:rPr>
              <w:t>r</w:t>
            </w: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 tous les 3 mois</w:t>
            </w:r>
          </w:p>
        </w:tc>
        <w:tc>
          <w:tcPr>
            <w:tcW w:w="699" w:type="dxa"/>
            <w:textDirection w:val="btLr"/>
          </w:tcPr>
          <w:p w14:paraId="2254DF4E" w14:textId="279C87EB" w:rsidR="0060689F" w:rsidRPr="00593AA2" w:rsidRDefault="0060689F" w:rsidP="000E1E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Mesure</w:t>
            </w:r>
            <w:r w:rsidR="000E1EED">
              <w:rPr>
                <w:rFonts w:cs="Arial"/>
                <w:bCs/>
                <w:color w:val="000000" w:themeColor="text1"/>
                <w:sz w:val="20"/>
                <w:szCs w:val="20"/>
              </w:rPr>
              <w:t>r</w:t>
            </w: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 en permanence</w:t>
            </w:r>
          </w:p>
        </w:tc>
      </w:tr>
      <w:tr w:rsidR="0060689F" w:rsidRPr="00593AA2" w14:paraId="60CE144F" w14:textId="77777777" w:rsidTr="00D4308A">
        <w:trPr>
          <w:trHeight w:val="583"/>
        </w:trPr>
        <w:tc>
          <w:tcPr>
            <w:tcW w:w="1541" w:type="dxa"/>
            <w:vMerge w:val="restart"/>
            <w:vAlign w:val="center"/>
          </w:tcPr>
          <w:p w14:paraId="1397E1D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De façon générale sur</w:t>
            </w:r>
          </w:p>
          <w:p w14:paraId="44C0333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tous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les filtres</w:t>
            </w:r>
          </w:p>
        </w:tc>
        <w:tc>
          <w:tcPr>
            <w:tcW w:w="5037" w:type="dxa"/>
          </w:tcPr>
          <w:p w14:paraId="1C78FE8D" w14:textId="0A62CEEF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93AA2">
              <w:rPr>
                <w:rFonts w:cs="Arial"/>
                <w:sz w:val="20"/>
                <w:szCs w:val="20"/>
              </w:rPr>
              <w:t>Contrôle</w:t>
            </w:r>
            <w:r w:rsidR="00813402">
              <w:rPr>
                <w:rFonts w:cs="Arial"/>
                <w:sz w:val="20"/>
                <w:szCs w:val="20"/>
              </w:rPr>
              <w:t>r</w:t>
            </w:r>
            <w:r w:rsidRPr="00593AA2">
              <w:rPr>
                <w:rFonts w:cs="Arial"/>
                <w:sz w:val="20"/>
                <w:szCs w:val="20"/>
              </w:rPr>
              <w:t xml:space="preserve"> </w:t>
            </w:r>
            <w:r w:rsidR="00813402">
              <w:rPr>
                <w:rFonts w:cs="Arial"/>
                <w:sz w:val="20"/>
                <w:szCs w:val="20"/>
              </w:rPr>
              <w:t>l’</w:t>
            </w:r>
            <w:r w:rsidRPr="00593AA2">
              <w:rPr>
                <w:rFonts w:cs="Arial"/>
                <w:sz w:val="20"/>
                <w:szCs w:val="20"/>
              </w:rPr>
              <w:t xml:space="preserve">hygiène (nous conseillons les étapes et intervalles de maintenance selon la norme VDI </w:t>
            </w:r>
            <w:proofErr w:type="gramStart"/>
            <w:r w:rsidRPr="00593AA2">
              <w:rPr>
                <w:rFonts w:cs="Arial"/>
                <w:sz w:val="20"/>
                <w:szCs w:val="20"/>
              </w:rPr>
              <w:t>6022!</w:t>
            </w:r>
            <w:proofErr w:type="gramEnd"/>
            <w:r w:rsidRPr="00593AA2">
              <w:rPr>
                <w:rFonts w:cs="Arial"/>
                <w:sz w:val="20"/>
                <w:szCs w:val="20"/>
              </w:rPr>
              <w:t>).</w:t>
            </w:r>
          </w:p>
        </w:tc>
        <w:tc>
          <w:tcPr>
            <w:tcW w:w="419" w:type="dxa"/>
          </w:tcPr>
          <w:p w14:paraId="68CA2496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DEA85A1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91543F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FDDF3DC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0E12C8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976A05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6F3281E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956C4F1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30BE6F16" w14:textId="77777777" w:rsidTr="00D4308A">
        <w:trPr>
          <w:trHeight w:val="542"/>
        </w:trPr>
        <w:tc>
          <w:tcPr>
            <w:tcW w:w="1541" w:type="dxa"/>
            <w:vMerge/>
            <w:vAlign w:val="center"/>
          </w:tcPr>
          <w:p w14:paraId="5CEE14D5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34A20C11" w14:textId="2A3D3BD0" w:rsidR="0060689F" w:rsidRPr="00593AA2" w:rsidRDefault="00286625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les filtres quant à l'encrassement, à la détérioration et aux odeurs.</w:t>
            </w:r>
          </w:p>
        </w:tc>
        <w:tc>
          <w:tcPr>
            <w:tcW w:w="419" w:type="dxa"/>
          </w:tcPr>
          <w:p w14:paraId="47B5B61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117D9B1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B071167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933557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51618C4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64FF496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466E21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9FBECF6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25830FCC" w14:textId="77777777" w:rsidTr="004913C2">
        <w:trPr>
          <w:trHeight w:val="432"/>
        </w:trPr>
        <w:tc>
          <w:tcPr>
            <w:tcW w:w="1541" w:type="dxa"/>
            <w:vMerge/>
            <w:vAlign w:val="center"/>
          </w:tcPr>
          <w:p w14:paraId="14B8710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02D56281" w14:textId="7221433B" w:rsidR="0060689F" w:rsidRPr="00593AA2" w:rsidRDefault="00286625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Nettoyer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le caisson filtre.</w:t>
            </w:r>
          </w:p>
        </w:tc>
        <w:tc>
          <w:tcPr>
            <w:tcW w:w="419" w:type="dxa"/>
          </w:tcPr>
          <w:p w14:paraId="4F30A87C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8BC6AAD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F554039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48D8839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54AFD16A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801C01F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63465B0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32DF7AA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79821FF3" w14:textId="77777777" w:rsidTr="00D4308A">
        <w:trPr>
          <w:trHeight w:val="542"/>
        </w:trPr>
        <w:tc>
          <w:tcPr>
            <w:tcW w:w="1541" w:type="dxa"/>
            <w:vMerge/>
            <w:vAlign w:val="center"/>
          </w:tcPr>
          <w:p w14:paraId="3001D33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510F9641" w14:textId="0DE81B0A" w:rsidR="0060689F" w:rsidRPr="00593AA2" w:rsidRDefault="00286625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la perte de charge maximale admissible (se reporter par exemple à la</w:t>
            </w:r>
          </w:p>
          <w:p w14:paraId="5CE03E83" w14:textId="18D353D4" w:rsidR="0060689F" w:rsidRPr="00286625" w:rsidRDefault="0060689F" w:rsidP="002866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sz w:val="20"/>
                <w:szCs w:val="20"/>
              </w:rPr>
              <w:t>directive</w:t>
            </w:r>
            <w:proofErr w:type="gramEnd"/>
            <w:r w:rsidRPr="00593AA2">
              <w:rPr>
                <w:rFonts w:cs="Arial"/>
                <w:sz w:val="20"/>
                <w:szCs w:val="20"/>
              </w:rPr>
              <w:t xml:space="preserve"> RLT 01) ou la perte de charge i</w:t>
            </w:r>
            <w:r w:rsidR="00286625">
              <w:rPr>
                <w:rFonts w:cs="Arial"/>
                <w:sz w:val="20"/>
                <w:szCs w:val="20"/>
              </w:rPr>
              <w:t>ndiquée par le constructeur, et remplacer</w:t>
            </w:r>
            <w:r w:rsidRPr="00593AA2">
              <w:rPr>
                <w:rFonts w:cs="Arial"/>
                <w:sz w:val="20"/>
                <w:szCs w:val="20"/>
              </w:rPr>
              <w:t xml:space="preserve"> le filtre, si la valeur limite a été dépassée.</w:t>
            </w:r>
          </w:p>
        </w:tc>
        <w:tc>
          <w:tcPr>
            <w:tcW w:w="419" w:type="dxa"/>
          </w:tcPr>
          <w:p w14:paraId="21CB032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444C7A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DAC65B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9C7676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31D714FE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34D12B1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ED2CF8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870C6A9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76A2DE4E" w14:textId="77777777" w:rsidTr="00286625">
        <w:trPr>
          <w:trHeight w:val="356"/>
        </w:trPr>
        <w:tc>
          <w:tcPr>
            <w:tcW w:w="1541" w:type="dxa"/>
            <w:vMerge w:val="restart"/>
            <w:vAlign w:val="center"/>
          </w:tcPr>
          <w:p w14:paraId="1010B65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Filtre à charbon</w:t>
            </w:r>
          </w:p>
          <w:p w14:paraId="6C2F4A2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actif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(cartouches)</w:t>
            </w:r>
          </w:p>
        </w:tc>
        <w:tc>
          <w:tcPr>
            <w:tcW w:w="5037" w:type="dxa"/>
          </w:tcPr>
          <w:p w14:paraId="6D3D406A" w14:textId="54FD43F3" w:rsidR="0060689F" w:rsidRPr="00593AA2" w:rsidRDefault="00286625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Remplacer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le filtre lorsque le charbon actif est saturé.</w:t>
            </w:r>
          </w:p>
        </w:tc>
        <w:tc>
          <w:tcPr>
            <w:tcW w:w="419" w:type="dxa"/>
          </w:tcPr>
          <w:p w14:paraId="61DD18D1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A0E02EF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6937214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18C286E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58F7E285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8B9EAFF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F791AF1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40B7560" w14:textId="77777777" w:rsidR="0060689F" w:rsidRPr="00593AA2" w:rsidRDefault="0060689F" w:rsidP="004913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3742138C" w14:textId="77777777" w:rsidTr="00D4308A">
        <w:trPr>
          <w:trHeight w:val="542"/>
        </w:trPr>
        <w:tc>
          <w:tcPr>
            <w:tcW w:w="1541" w:type="dxa"/>
            <w:vMerge/>
            <w:vAlign w:val="center"/>
          </w:tcPr>
          <w:p w14:paraId="61374F0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34A2E408" w14:textId="2CA55AA6" w:rsidR="0060689F" w:rsidRPr="00593AA2" w:rsidRDefault="00286625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le bon positionnement du cadre s</w:t>
            </w:r>
            <w:r>
              <w:rPr>
                <w:rFonts w:cs="Arial"/>
                <w:sz w:val="20"/>
                <w:szCs w:val="20"/>
              </w:rPr>
              <w:t xml:space="preserve">upport des cartouches à charbon </w:t>
            </w:r>
            <w:r w:rsidR="0060689F" w:rsidRPr="00593AA2">
              <w:rPr>
                <w:rFonts w:cs="Arial"/>
                <w:sz w:val="20"/>
                <w:szCs w:val="20"/>
              </w:rPr>
              <w:t>actif. Pour ne pas diminuer le temps d'utilisation du filtre à charbon actif coûteux,</w:t>
            </w:r>
          </w:p>
          <w:p w14:paraId="6812D1E8" w14:textId="45797EC3" w:rsidR="0060689F" w:rsidRPr="00593AA2" w:rsidRDefault="0060689F" w:rsidP="00CF4F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sz w:val="20"/>
                <w:szCs w:val="20"/>
              </w:rPr>
              <w:t>veille</w:t>
            </w:r>
            <w:r w:rsidR="00CF4F1B">
              <w:rPr>
                <w:rFonts w:cs="Arial"/>
                <w:sz w:val="20"/>
                <w:szCs w:val="20"/>
              </w:rPr>
              <w:t>r</w:t>
            </w:r>
            <w:proofErr w:type="gramEnd"/>
            <w:r w:rsidRPr="00593AA2">
              <w:rPr>
                <w:rFonts w:cs="Arial"/>
                <w:sz w:val="20"/>
                <w:szCs w:val="20"/>
              </w:rPr>
              <w:t xml:space="preserve"> au bon état des préfiltres et des filtres absolus.</w:t>
            </w:r>
          </w:p>
        </w:tc>
        <w:tc>
          <w:tcPr>
            <w:tcW w:w="419" w:type="dxa"/>
          </w:tcPr>
          <w:p w14:paraId="350BAAA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B9F1F7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287CF2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F241091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559C8A5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1748C5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F37CF4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B1888B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5ADE690B" w14:textId="77777777" w:rsidTr="00D4308A">
        <w:trPr>
          <w:trHeight w:val="542"/>
        </w:trPr>
        <w:tc>
          <w:tcPr>
            <w:tcW w:w="1541" w:type="dxa"/>
            <w:vAlign w:val="center"/>
          </w:tcPr>
          <w:p w14:paraId="7CF4C2B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Filtre à</w:t>
            </w:r>
          </w:p>
          <w:p w14:paraId="54DFC78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graisses</w:t>
            </w:r>
            <w:proofErr w:type="gramEnd"/>
          </w:p>
        </w:tc>
        <w:tc>
          <w:tcPr>
            <w:tcW w:w="5037" w:type="dxa"/>
          </w:tcPr>
          <w:p w14:paraId="27F6F524" w14:textId="50A2A8D1" w:rsidR="0060689F" w:rsidRPr="00593AA2" w:rsidRDefault="00CF4F1B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Rincer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les cellules de filtration dans un bain de nettoyage.</w:t>
            </w:r>
          </w:p>
        </w:tc>
        <w:tc>
          <w:tcPr>
            <w:tcW w:w="419" w:type="dxa"/>
          </w:tcPr>
          <w:p w14:paraId="4827312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295A586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1FBBEEC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1D85B4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34314ED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2AB38FE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DB657C4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751DED5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51C57D7E" w14:textId="77777777" w:rsidTr="00D4308A">
        <w:trPr>
          <w:trHeight w:val="542"/>
        </w:trPr>
        <w:tc>
          <w:tcPr>
            <w:tcW w:w="1541" w:type="dxa"/>
            <w:vAlign w:val="center"/>
          </w:tcPr>
          <w:p w14:paraId="2170B8C5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Filtres à</w:t>
            </w:r>
          </w:p>
          <w:p w14:paraId="7C6D150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poches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/ plan/</w:t>
            </w:r>
          </w:p>
          <w:p w14:paraId="7FCBFDC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absolu</w:t>
            </w:r>
            <w:proofErr w:type="gramEnd"/>
          </w:p>
        </w:tc>
        <w:tc>
          <w:tcPr>
            <w:tcW w:w="5037" w:type="dxa"/>
          </w:tcPr>
          <w:p w14:paraId="387FA382" w14:textId="019DD861" w:rsidR="0060689F" w:rsidRPr="00286625" w:rsidRDefault="00286625" w:rsidP="002866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24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Remplacer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les filtres lorsque la perte de</w:t>
            </w:r>
            <w:r>
              <w:rPr>
                <w:rFonts w:cs="Arial"/>
                <w:sz w:val="20"/>
                <w:szCs w:val="20"/>
              </w:rPr>
              <w:t xml:space="preserve"> charge maximale admissible est </w:t>
            </w:r>
            <w:r w:rsidR="0060689F" w:rsidRPr="00593AA2">
              <w:rPr>
                <w:rFonts w:cs="Arial"/>
                <w:sz w:val="20"/>
                <w:szCs w:val="20"/>
              </w:rPr>
              <w:t>atteinte.</w:t>
            </w:r>
          </w:p>
        </w:tc>
        <w:tc>
          <w:tcPr>
            <w:tcW w:w="419" w:type="dxa"/>
          </w:tcPr>
          <w:p w14:paraId="13B0860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6116452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4429215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8EADF82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458D5AB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ADCF152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922B964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42F3307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7DFDC6F6" w14:textId="77777777" w:rsidTr="00D4308A">
        <w:trPr>
          <w:trHeight w:val="542"/>
        </w:trPr>
        <w:tc>
          <w:tcPr>
            <w:tcW w:w="1541" w:type="dxa"/>
            <w:vMerge w:val="restart"/>
            <w:vAlign w:val="center"/>
          </w:tcPr>
          <w:p w14:paraId="206C1E9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Batterie froide sans/avec séparateur</w:t>
            </w:r>
          </w:p>
          <w:p w14:paraId="6EDF770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de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gouttes</w:t>
            </w:r>
          </w:p>
          <w:p w14:paraId="0DE71DE5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76728A84" w14:textId="4EF5165B" w:rsidR="0060689F" w:rsidRPr="00593AA2" w:rsidRDefault="00286625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Vidanger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éventuellement la batterie froide avant le début de l'hiver.</w:t>
            </w:r>
          </w:p>
        </w:tc>
        <w:tc>
          <w:tcPr>
            <w:tcW w:w="419" w:type="dxa"/>
          </w:tcPr>
          <w:p w14:paraId="2338F03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A64A7B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2836F6C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7566ECE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79E5B63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C8D4774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2FB32B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9D6516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3D0A531E" w14:textId="77777777" w:rsidTr="00D4308A">
        <w:trPr>
          <w:trHeight w:val="353"/>
        </w:trPr>
        <w:tc>
          <w:tcPr>
            <w:tcW w:w="1541" w:type="dxa"/>
            <w:vMerge/>
          </w:tcPr>
          <w:p w14:paraId="0BC6D6D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662B9E6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sz w:val="20"/>
                <w:szCs w:val="20"/>
              </w:rPr>
              <w:t>Contrôle de l'étanchéité et de l'encrassement éventuel côté air.</w:t>
            </w:r>
          </w:p>
        </w:tc>
        <w:tc>
          <w:tcPr>
            <w:tcW w:w="419" w:type="dxa"/>
          </w:tcPr>
          <w:p w14:paraId="326817F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E6CADC1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A52C07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3ADAE81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590C6394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B550101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7144DD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0FB2014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01DD67FC" w14:textId="77777777" w:rsidTr="00D4308A">
        <w:trPr>
          <w:trHeight w:val="542"/>
        </w:trPr>
        <w:tc>
          <w:tcPr>
            <w:tcW w:w="1541" w:type="dxa"/>
            <w:vMerge/>
          </w:tcPr>
          <w:p w14:paraId="5023740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7B27E6F8" w14:textId="5D82AE60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93AA2">
              <w:rPr>
                <w:rFonts w:cs="Arial"/>
                <w:sz w:val="20"/>
                <w:szCs w:val="20"/>
              </w:rPr>
              <w:t>En cas de risque de gel, contrôlez également les dispositifs de protection à inte</w:t>
            </w:r>
            <w:r w:rsidR="00804B3A">
              <w:rPr>
                <w:rFonts w:cs="Arial"/>
                <w:sz w:val="20"/>
                <w:szCs w:val="20"/>
              </w:rPr>
              <w:t>rvalles réguliers et / ou prendre</w:t>
            </w:r>
            <w:r w:rsidRPr="00593AA2">
              <w:rPr>
                <w:rFonts w:cs="Arial"/>
                <w:sz w:val="20"/>
                <w:szCs w:val="20"/>
              </w:rPr>
              <w:t xml:space="preserve"> les mesures adéquates telles que la vidange ou la protection antigel.</w:t>
            </w:r>
          </w:p>
        </w:tc>
        <w:tc>
          <w:tcPr>
            <w:tcW w:w="419" w:type="dxa"/>
          </w:tcPr>
          <w:p w14:paraId="44D4A68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D05CC15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273143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3DAC8D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1B5696B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3E02146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86968E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EE9292C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16CD6A70" w14:textId="77777777" w:rsidTr="00D4308A">
        <w:trPr>
          <w:trHeight w:val="542"/>
        </w:trPr>
        <w:tc>
          <w:tcPr>
            <w:tcW w:w="1541" w:type="dxa"/>
            <w:vMerge/>
          </w:tcPr>
          <w:p w14:paraId="25EAF0B6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41213882" w14:textId="621819DD" w:rsidR="0060689F" w:rsidRPr="00593AA2" w:rsidRDefault="00286625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le serrage des raccords de tuyauterie et des fixations.</w:t>
            </w:r>
          </w:p>
        </w:tc>
        <w:tc>
          <w:tcPr>
            <w:tcW w:w="419" w:type="dxa"/>
          </w:tcPr>
          <w:p w14:paraId="32819B29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12A35C2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B5D205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EAF047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1B4B5F64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597331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49059F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0D92E2E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3DCC5DE6" w14:textId="77777777" w:rsidTr="00D4308A">
        <w:trPr>
          <w:trHeight w:val="542"/>
        </w:trPr>
        <w:tc>
          <w:tcPr>
            <w:tcW w:w="1541" w:type="dxa"/>
            <w:vMerge/>
          </w:tcPr>
          <w:p w14:paraId="6179085A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037" w:type="dxa"/>
          </w:tcPr>
          <w:p w14:paraId="7B425157" w14:textId="776203F6" w:rsidR="0060689F" w:rsidRPr="00593AA2" w:rsidRDefault="00286625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Purger et nettoyer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le bac et l'évacuation de condensats</w:t>
            </w:r>
          </w:p>
        </w:tc>
        <w:tc>
          <w:tcPr>
            <w:tcW w:w="419" w:type="dxa"/>
          </w:tcPr>
          <w:p w14:paraId="3A375EF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9439E12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213FF0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42C0F0E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94A5F8E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540B1C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DF0643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A42BFF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046D79AD" w14:textId="77777777" w:rsidTr="00D4308A">
        <w:trPr>
          <w:trHeight w:val="542"/>
        </w:trPr>
        <w:tc>
          <w:tcPr>
            <w:tcW w:w="1541" w:type="dxa"/>
            <w:vMerge/>
          </w:tcPr>
          <w:p w14:paraId="643B063C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476B2927" w14:textId="28B28EC1" w:rsidR="0060689F" w:rsidRPr="00593AA2" w:rsidRDefault="00286625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804B3A">
              <w:rPr>
                <w:rFonts w:cs="Arial"/>
                <w:sz w:val="20"/>
                <w:szCs w:val="20"/>
              </w:rPr>
              <w:t xml:space="preserve"> le siphon et remettre en </w:t>
            </w:r>
            <w:r w:rsidR="0060689F" w:rsidRPr="00593AA2">
              <w:rPr>
                <w:rFonts w:cs="Arial"/>
                <w:sz w:val="20"/>
                <w:szCs w:val="20"/>
              </w:rPr>
              <w:t>eau éventuellement</w:t>
            </w:r>
          </w:p>
        </w:tc>
        <w:tc>
          <w:tcPr>
            <w:tcW w:w="419" w:type="dxa"/>
          </w:tcPr>
          <w:p w14:paraId="75169295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E026106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C512FF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1AA22A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46FF0C52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188887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DE845E7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2CE6E62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1FB9DC41" w14:textId="77777777" w:rsidTr="00D4308A">
        <w:trPr>
          <w:trHeight w:val="542"/>
        </w:trPr>
        <w:tc>
          <w:tcPr>
            <w:tcW w:w="1541" w:type="dxa"/>
            <w:vMerge/>
          </w:tcPr>
          <w:p w14:paraId="76E18DAD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46053004" w14:textId="799A944B" w:rsidR="0060689F" w:rsidRPr="00593AA2" w:rsidRDefault="00286625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Nettoyer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le séparateur de gouttes avec un anticalcaire en spray.</w:t>
            </w:r>
          </w:p>
        </w:tc>
        <w:tc>
          <w:tcPr>
            <w:tcW w:w="419" w:type="dxa"/>
          </w:tcPr>
          <w:p w14:paraId="500FE132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C3F098B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95DCCD2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E877E63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3F087D99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3C7240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9BF263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52B0DB6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0689F" w:rsidRPr="00593AA2" w14:paraId="00C301A9" w14:textId="77777777" w:rsidTr="00D4308A">
        <w:trPr>
          <w:trHeight w:val="542"/>
        </w:trPr>
        <w:tc>
          <w:tcPr>
            <w:tcW w:w="1541" w:type="dxa"/>
            <w:vMerge/>
          </w:tcPr>
          <w:p w14:paraId="38437AFC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0FD1F96E" w14:textId="16F08FC5" w:rsidR="0060689F" w:rsidRPr="00593AA2" w:rsidRDefault="00286625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Nettoyer</w:t>
            </w:r>
            <w:r w:rsidR="0060689F" w:rsidRPr="00593AA2">
              <w:rPr>
                <w:rFonts w:cs="Arial"/>
                <w:sz w:val="20"/>
                <w:szCs w:val="20"/>
              </w:rPr>
              <w:t>, le</w:t>
            </w:r>
            <w:r w:rsidR="00E55AE4">
              <w:rPr>
                <w:rFonts w:cs="Arial"/>
                <w:sz w:val="20"/>
                <w:szCs w:val="20"/>
              </w:rPr>
              <w:t xml:space="preserve"> cas échéant, côté air (nettoyer</w:t>
            </w:r>
            <w:r w:rsidR="0060689F" w:rsidRPr="00593AA2">
              <w:rPr>
                <w:rFonts w:cs="Arial"/>
                <w:sz w:val="20"/>
                <w:szCs w:val="20"/>
              </w:rPr>
              <w:t xml:space="preserve"> éventuellement l'échangeur de chaleur à l'air comprimé ou à l'eau basse pression).</w:t>
            </w:r>
          </w:p>
        </w:tc>
        <w:tc>
          <w:tcPr>
            <w:tcW w:w="419" w:type="dxa"/>
          </w:tcPr>
          <w:p w14:paraId="055AA950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21E05F5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4D73BB4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01A4EF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C54641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C91E5E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42DDDCF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EA310A8" w14:textId="77777777" w:rsidR="0060689F" w:rsidRPr="00593AA2" w:rsidRDefault="0060689F" w:rsidP="00D430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CEFE482" w14:textId="77777777" w:rsidR="00652955" w:rsidRPr="00593AA2" w:rsidRDefault="00652955">
      <w:pPr>
        <w:jc w:val="both"/>
        <w:rPr>
          <w:rFonts w:cs="Arial"/>
          <w:bCs/>
          <w:color w:val="00B050"/>
          <w:sz w:val="20"/>
          <w:szCs w:val="20"/>
        </w:rPr>
      </w:pPr>
    </w:p>
    <w:p w14:paraId="5C1610C9" w14:textId="77777777" w:rsidR="00652955" w:rsidRPr="00593AA2" w:rsidRDefault="00652955">
      <w:pPr>
        <w:jc w:val="both"/>
        <w:rPr>
          <w:rFonts w:cs="Arial"/>
          <w:bCs/>
          <w:color w:val="00B050"/>
          <w:sz w:val="20"/>
          <w:szCs w:val="20"/>
        </w:rPr>
      </w:pPr>
    </w:p>
    <w:p w14:paraId="52AB0119" w14:textId="77777777" w:rsidR="00652955" w:rsidRPr="00593AA2" w:rsidRDefault="00652955">
      <w:pPr>
        <w:jc w:val="both"/>
        <w:rPr>
          <w:rFonts w:cs="Arial"/>
          <w:bCs/>
          <w:color w:val="00B050"/>
          <w:sz w:val="20"/>
          <w:szCs w:val="20"/>
        </w:rPr>
      </w:pPr>
    </w:p>
    <w:p w14:paraId="4D97529B" w14:textId="77777777" w:rsidR="00652955" w:rsidRPr="00593AA2" w:rsidRDefault="00652955">
      <w:pPr>
        <w:jc w:val="both"/>
        <w:rPr>
          <w:rFonts w:cs="Arial"/>
          <w:bCs/>
          <w:color w:val="00B050"/>
          <w:sz w:val="20"/>
          <w:szCs w:val="20"/>
        </w:rPr>
      </w:pPr>
    </w:p>
    <w:p w14:paraId="226E15C4" w14:textId="77777777" w:rsidR="00652955" w:rsidRPr="00593AA2" w:rsidRDefault="00652955">
      <w:pPr>
        <w:jc w:val="both"/>
        <w:rPr>
          <w:rFonts w:cs="Arial"/>
          <w:bCs/>
          <w:color w:val="00B050"/>
          <w:sz w:val="20"/>
          <w:szCs w:val="20"/>
        </w:rPr>
      </w:pPr>
    </w:p>
    <w:p w14:paraId="32277F15" w14:textId="27C3BBC6" w:rsidR="00652955" w:rsidRDefault="00652955">
      <w:pPr>
        <w:jc w:val="both"/>
        <w:rPr>
          <w:rFonts w:cs="Arial"/>
          <w:bCs/>
          <w:color w:val="00B050"/>
          <w:sz w:val="20"/>
          <w:szCs w:val="20"/>
        </w:rPr>
      </w:pPr>
    </w:p>
    <w:p w14:paraId="1B07761F" w14:textId="084B38EA" w:rsidR="00FF4E13" w:rsidRDefault="00FF4E13">
      <w:pPr>
        <w:jc w:val="both"/>
        <w:rPr>
          <w:rFonts w:cs="Arial"/>
          <w:bCs/>
          <w:color w:val="00B050"/>
          <w:sz w:val="20"/>
          <w:szCs w:val="20"/>
        </w:rPr>
      </w:pPr>
    </w:p>
    <w:p w14:paraId="48D31E95" w14:textId="77777777" w:rsidR="00FF4E13" w:rsidRPr="00593AA2" w:rsidRDefault="00FF4E13">
      <w:pPr>
        <w:jc w:val="both"/>
        <w:rPr>
          <w:rFonts w:cs="Arial"/>
          <w:bCs/>
          <w:color w:val="00B050"/>
          <w:sz w:val="20"/>
          <w:szCs w:val="20"/>
        </w:rPr>
      </w:pPr>
    </w:p>
    <w:p w14:paraId="16D991F2" w14:textId="77777777" w:rsidR="00652955" w:rsidRPr="00593AA2" w:rsidRDefault="00652955">
      <w:pPr>
        <w:jc w:val="both"/>
        <w:rPr>
          <w:rFonts w:cs="Arial"/>
          <w:bCs/>
          <w:color w:val="00B050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Y="256"/>
        <w:tblW w:w="10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5037"/>
        <w:gridCol w:w="419"/>
        <w:gridCol w:w="699"/>
        <w:gridCol w:w="419"/>
        <w:gridCol w:w="419"/>
        <w:gridCol w:w="559"/>
        <w:gridCol w:w="419"/>
        <w:gridCol w:w="699"/>
        <w:gridCol w:w="699"/>
      </w:tblGrid>
      <w:tr w:rsidR="0096156A" w:rsidRPr="00593AA2" w14:paraId="793F21BE" w14:textId="77777777" w:rsidTr="0096156A">
        <w:trPr>
          <w:cantSplit/>
          <w:trHeight w:val="1838"/>
        </w:trPr>
        <w:tc>
          <w:tcPr>
            <w:tcW w:w="1394" w:type="dxa"/>
          </w:tcPr>
          <w:p w14:paraId="396C9A3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  <w:textDirection w:val="btLr"/>
          </w:tcPr>
          <w:p w14:paraId="16653EB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  <w:textDirection w:val="btLr"/>
          </w:tcPr>
          <w:p w14:paraId="4523F3A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Après 1 mois</w:t>
            </w:r>
          </w:p>
        </w:tc>
        <w:tc>
          <w:tcPr>
            <w:tcW w:w="699" w:type="dxa"/>
            <w:textDirection w:val="btLr"/>
          </w:tcPr>
          <w:p w14:paraId="0F47539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Avant chaque période hivernale</w:t>
            </w:r>
          </w:p>
        </w:tc>
        <w:tc>
          <w:tcPr>
            <w:tcW w:w="419" w:type="dxa"/>
            <w:textDirection w:val="btLr"/>
          </w:tcPr>
          <w:p w14:paraId="3E5DABD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Après 12 mois</w:t>
            </w:r>
          </w:p>
        </w:tc>
        <w:tc>
          <w:tcPr>
            <w:tcW w:w="419" w:type="dxa"/>
            <w:textDirection w:val="btLr"/>
          </w:tcPr>
          <w:p w14:paraId="2A96C3A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Après 6 mois</w:t>
            </w:r>
          </w:p>
        </w:tc>
        <w:tc>
          <w:tcPr>
            <w:tcW w:w="559" w:type="dxa"/>
            <w:textDirection w:val="btLr"/>
          </w:tcPr>
          <w:p w14:paraId="74DCC85D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Au minimum tous les 6 – 9 mois</w:t>
            </w:r>
          </w:p>
        </w:tc>
        <w:tc>
          <w:tcPr>
            <w:tcW w:w="419" w:type="dxa"/>
            <w:textDirection w:val="btLr"/>
          </w:tcPr>
          <w:p w14:paraId="54FF8ACD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Après 3 mois</w:t>
            </w:r>
          </w:p>
        </w:tc>
        <w:tc>
          <w:tcPr>
            <w:tcW w:w="699" w:type="dxa"/>
            <w:textDirection w:val="btLr"/>
          </w:tcPr>
          <w:p w14:paraId="6A7CAD6A" w14:textId="5C4D8013" w:rsidR="0096156A" w:rsidRPr="00593AA2" w:rsidRDefault="00321914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Cs/>
                <w:color w:val="000000" w:themeColor="text1"/>
                <w:sz w:val="20"/>
                <w:szCs w:val="20"/>
              </w:rPr>
              <w:t>Remplacer</w:t>
            </w:r>
            <w:r w:rsidR="0096156A"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 tous les 3 mois</w:t>
            </w:r>
          </w:p>
        </w:tc>
        <w:tc>
          <w:tcPr>
            <w:tcW w:w="699" w:type="dxa"/>
            <w:textDirection w:val="btLr"/>
          </w:tcPr>
          <w:p w14:paraId="4C15BEA2" w14:textId="5642F54C" w:rsidR="0096156A" w:rsidRPr="00593AA2" w:rsidRDefault="0096156A" w:rsidP="003219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13" w:right="113"/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Mesure</w:t>
            </w:r>
            <w:r w:rsidR="00321914">
              <w:rPr>
                <w:rFonts w:cs="Arial"/>
                <w:bCs/>
                <w:color w:val="000000" w:themeColor="text1"/>
                <w:sz w:val="20"/>
                <w:szCs w:val="20"/>
              </w:rPr>
              <w:t xml:space="preserve">r </w:t>
            </w:r>
            <w:r w:rsidRPr="00593AA2">
              <w:rPr>
                <w:rFonts w:cs="Arial"/>
                <w:bCs/>
                <w:color w:val="000000" w:themeColor="text1"/>
                <w:sz w:val="20"/>
                <w:szCs w:val="20"/>
              </w:rPr>
              <w:t>en permanence</w:t>
            </w:r>
          </w:p>
        </w:tc>
      </w:tr>
      <w:tr w:rsidR="0096156A" w:rsidRPr="00593AA2" w14:paraId="7D87543D" w14:textId="77777777" w:rsidTr="0096156A">
        <w:trPr>
          <w:trHeight w:val="418"/>
        </w:trPr>
        <w:tc>
          <w:tcPr>
            <w:tcW w:w="1394" w:type="dxa"/>
            <w:vMerge w:val="restart"/>
            <w:vAlign w:val="center"/>
          </w:tcPr>
          <w:p w14:paraId="05FE6E8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Batterie</w:t>
            </w:r>
          </w:p>
          <w:p w14:paraId="0CE24E1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chaude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à vapeur</w:t>
            </w:r>
          </w:p>
          <w:p w14:paraId="60D997A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169C95DA" w14:textId="409BFF81" w:rsidR="0096156A" w:rsidRPr="00593AA2" w:rsidRDefault="00EB2111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96156A" w:rsidRPr="00593AA2">
              <w:rPr>
                <w:rFonts w:cs="Arial"/>
                <w:sz w:val="20"/>
                <w:szCs w:val="20"/>
              </w:rPr>
              <w:t>, le cas échéant, les fonctions de régulation.</w:t>
            </w:r>
          </w:p>
        </w:tc>
        <w:tc>
          <w:tcPr>
            <w:tcW w:w="419" w:type="dxa"/>
          </w:tcPr>
          <w:p w14:paraId="102D830C" w14:textId="77777777" w:rsidR="0096156A" w:rsidRPr="00593AA2" w:rsidRDefault="0096156A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D091556" w14:textId="77777777" w:rsidR="0096156A" w:rsidRPr="00593AA2" w:rsidRDefault="0096156A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0846401" w14:textId="77777777" w:rsidR="0096156A" w:rsidRPr="00593AA2" w:rsidRDefault="0096156A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1FD3316" w14:textId="77777777" w:rsidR="0096156A" w:rsidRPr="00593AA2" w:rsidRDefault="0096156A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399D99BA" w14:textId="77777777" w:rsidR="0096156A" w:rsidRPr="00593AA2" w:rsidRDefault="0096156A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E1F3A07" w14:textId="77777777" w:rsidR="0096156A" w:rsidRPr="00593AA2" w:rsidRDefault="0096156A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F0206FE" w14:textId="77777777" w:rsidR="0096156A" w:rsidRPr="00593AA2" w:rsidRDefault="0096156A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BD32034" w14:textId="77777777" w:rsidR="0096156A" w:rsidRPr="00593AA2" w:rsidRDefault="0096156A" w:rsidP="00CC74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40E04087" w14:textId="77777777" w:rsidTr="0096156A">
        <w:trPr>
          <w:trHeight w:val="542"/>
        </w:trPr>
        <w:tc>
          <w:tcPr>
            <w:tcW w:w="1394" w:type="dxa"/>
            <w:vMerge/>
            <w:vAlign w:val="center"/>
          </w:tcPr>
          <w:p w14:paraId="4BB790D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5C3C3224" w14:textId="616322AE" w:rsidR="0096156A" w:rsidRPr="00593AA2" w:rsidRDefault="00EB2111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Effectuer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les mêmes opérations que pour la batterie chaude (eau chaude)</w:t>
            </w:r>
          </w:p>
        </w:tc>
        <w:tc>
          <w:tcPr>
            <w:tcW w:w="419" w:type="dxa"/>
          </w:tcPr>
          <w:p w14:paraId="0C5C651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F9F37A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A2653F7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B6FE5DA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2ED19BB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A50565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70CEF5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645DA9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4B998709" w14:textId="77777777" w:rsidTr="0096156A">
        <w:trPr>
          <w:trHeight w:val="542"/>
        </w:trPr>
        <w:tc>
          <w:tcPr>
            <w:tcW w:w="1394" w:type="dxa"/>
            <w:vMerge/>
            <w:vAlign w:val="center"/>
          </w:tcPr>
          <w:p w14:paraId="76185B2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7352CB48" w14:textId="050851C4" w:rsidR="0096156A" w:rsidRPr="00EB2111" w:rsidRDefault="00EB2111" w:rsidP="00EB21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le bon fonctionnement de l'entrée</w:t>
            </w:r>
            <w:r>
              <w:rPr>
                <w:rFonts w:cs="Arial"/>
                <w:sz w:val="20"/>
                <w:szCs w:val="20"/>
              </w:rPr>
              <w:t xml:space="preserve"> de vapeur et de la sortie des </w:t>
            </w:r>
            <w:r w:rsidR="0096156A" w:rsidRPr="00593AA2">
              <w:rPr>
                <w:rFonts w:cs="Arial"/>
                <w:sz w:val="20"/>
                <w:szCs w:val="20"/>
              </w:rPr>
              <w:t>condensats.</w:t>
            </w:r>
          </w:p>
        </w:tc>
        <w:tc>
          <w:tcPr>
            <w:tcW w:w="419" w:type="dxa"/>
          </w:tcPr>
          <w:p w14:paraId="4A4D84CA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AEC082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C00D684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73281CE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7AAC5C7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D724C9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4F0386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EAFDC0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7D142AE9" w14:textId="77777777" w:rsidTr="0096156A">
        <w:trPr>
          <w:trHeight w:val="542"/>
        </w:trPr>
        <w:tc>
          <w:tcPr>
            <w:tcW w:w="1394" w:type="dxa"/>
            <w:vMerge w:val="restart"/>
            <w:vAlign w:val="center"/>
          </w:tcPr>
          <w:p w14:paraId="5BDE337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Batterie</w:t>
            </w:r>
          </w:p>
          <w:p w14:paraId="76695C34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chaude</w:t>
            </w:r>
            <w:proofErr w:type="gramEnd"/>
          </w:p>
          <w:p w14:paraId="4303406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(</w:t>
            </w: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eau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chaude)</w:t>
            </w:r>
          </w:p>
        </w:tc>
        <w:tc>
          <w:tcPr>
            <w:tcW w:w="5037" w:type="dxa"/>
          </w:tcPr>
          <w:p w14:paraId="6EC9D56D" w14:textId="3D77B324" w:rsidR="0096156A" w:rsidRPr="00593AA2" w:rsidRDefault="005837DB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Nettoyer</w:t>
            </w:r>
            <w:r w:rsidR="0096156A" w:rsidRPr="00593AA2">
              <w:rPr>
                <w:rFonts w:cs="Arial"/>
                <w:sz w:val="20"/>
                <w:szCs w:val="20"/>
              </w:rPr>
              <w:t>, le</w:t>
            </w:r>
            <w:r>
              <w:rPr>
                <w:rFonts w:cs="Arial"/>
                <w:sz w:val="20"/>
                <w:szCs w:val="20"/>
              </w:rPr>
              <w:t xml:space="preserve"> cas échéant, côté air (nettoyer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éventuellement l'échangeur de chaleur à l'air comprimé ou à l'eau basse pression).</w:t>
            </w:r>
          </w:p>
        </w:tc>
        <w:tc>
          <w:tcPr>
            <w:tcW w:w="419" w:type="dxa"/>
          </w:tcPr>
          <w:p w14:paraId="500DB10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84D524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95952F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2D1A9C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006AE00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F224BB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1C02C3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46BF7F4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6F369D60" w14:textId="77777777" w:rsidTr="0096156A">
        <w:trPr>
          <w:trHeight w:val="542"/>
        </w:trPr>
        <w:tc>
          <w:tcPr>
            <w:tcW w:w="1394" w:type="dxa"/>
            <w:vMerge/>
            <w:vAlign w:val="center"/>
          </w:tcPr>
          <w:p w14:paraId="09BF2EF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0678CEF6" w14:textId="575C42C1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593AA2">
              <w:rPr>
                <w:rFonts w:cs="Arial"/>
                <w:sz w:val="20"/>
                <w:szCs w:val="20"/>
              </w:rPr>
              <w:t>Contrôle</w:t>
            </w:r>
            <w:r w:rsidR="00976C77">
              <w:rPr>
                <w:rFonts w:cs="Arial"/>
                <w:sz w:val="20"/>
                <w:szCs w:val="20"/>
              </w:rPr>
              <w:t xml:space="preserve">r l'étanchéité et </w:t>
            </w:r>
            <w:r w:rsidRPr="00593AA2">
              <w:rPr>
                <w:rFonts w:cs="Arial"/>
                <w:sz w:val="20"/>
                <w:szCs w:val="20"/>
              </w:rPr>
              <w:t>l'encrassement éventuel côté air.</w:t>
            </w:r>
          </w:p>
        </w:tc>
        <w:tc>
          <w:tcPr>
            <w:tcW w:w="419" w:type="dxa"/>
          </w:tcPr>
          <w:p w14:paraId="63A86D0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F6CD36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CF71965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E95FEA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B5700AA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3C17C3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0C6E03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895359D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07CF62A5" w14:textId="77777777" w:rsidTr="0096156A">
        <w:trPr>
          <w:trHeight w:val="542"/>
        </w:trPr>
        <w:tc>
          <w:tcPr>
            <w:tcW w:w="1394" w:type="dxa"/>
            <w:vMerge/>
            <w:vAlign w:val="center"/>
          </w:tcPr>
          <w:p w14:paraId="1D4067C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037" w:type="dxa"/>
          </w:tcPr>
          <w:p w14:paraId="4ADB3475" w14:textId="30D349D6" w:rsidR="0096156A" w:rsidRPr="00593AA2" w:rsidRDefault="005837DB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le serrage des raccords de tuyauterie et des fixations.</w:t>
            </w:r>
          </w:p>
        </w:tc>
        <w:tc>
          <w:tcPr>
            <w:tcW w:w="419" w:type="dxa"/>
          </w:tcPr>
          <w:p w14:paraId="5678588D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1E9F03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6B1436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9737C9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1E7F933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F3F36BE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723CC5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3643EF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5DE2BB72" w14:textId="77777777" w:rsidTr="0096156A">
        <w:trPr>
          <w:trHeight w:val="542"/>
        </w:trPr>
        <w:tc>
          <w:tcPr>
            <w:tcW w:w="1394" w:type="dxa"/>
            <w:vMerge/>
            <w:vAlign w:val="center"/>
          </w:tcPr>
          <w:p w14:paraId="3A08052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037" w:type="dxa"/>
          </w:tcPr>
          <w:p w14:paraId="60BB296C" w14:textId="3E93AD0A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93AA2">
              <w:rPr>
                <w:rFonts w:cs="Arial"/>
                <w:sz w:val="20"/>
                <w:szCs w:val="20"/>
              </w:rPr>
              <w:t>En</w:t>
            </w:r>
            <w:r w:rsidR="005837DB">
              <w:rPr>
                <w:rFonts w:cs="Arial"/>
                <w:sz w:val="20"/>
                <w:szCs w:val="20"/>
              </w:rPr>
              <w:t xml:space="preserve"> cas de risque de gel, contrôler</w:t>
            </w:r>
            <w:r w:rsidRPr="00593AA2">
              <w:rPr>
                <w:rFonts w:cs="Arial"/>
                <w:sz w:val="20"/>
                <w:szCs w:val="20"/>
              </w:rPr>
              <w:t xml:space="preserve"> également les dispositifs de protection à inte</w:t>
            </w:r>
            <w:r w:rsidR="005837DB">
              <w:rPr>
                <w:rFonts w:cs="Arial"/>
                <w:sz w:val="20"/>
                <w:szCs w:val="20"/>
              </w:rPr>
              <w:t>rvalles réguliers et / ou prendre</w:t>
            </w:r>
            <w:r w:rsidRPr="00593AA2">
              <w:rPr>
                <w:rFonts w:cs="Arial"/>
                <w:sz w:val="20"/>
                <w:szCs w:val="20"/>
              </w:rPr>
              <w:t xml:space="preserve"> les mesures adéquates telles que la vidange ou la protection antigel.</w:t>
            </w:r>
          </w:p>
        </w:tc>
        <w:tc>
          <w:tcPr>
            <w:tcW w:w="419" w:type="dxa"/>
          </w:tcPr>
          <w:p w14:paraId="0730F62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C60929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FE52CF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5FB8FF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0ECE0CE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1D2F46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4F618F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0295D07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672EF980" w14:textId="77777777" w:rsidTr="0096156A">
        <w:trPr>
          <w:trHeight w:val="396"/>
        </w:trPr>
        <w:tc>
          <w:tcPr>
            <w:tcW w:w="1394" w:type="dxa"/>
            <w:vMerge/>
            <w:vAlign w:val="center"/>
          </w:tcPr>
          <w:p w14:paraId="5E3DDF7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037" w:type="dxa"/>
          </w:tcPr>
          <w:p w14:paraId="06B23338" w14:textId="0C479221" w:rsidR="0096156A" w:rsidRPr="00593AA2" w:rsidRDefault="005837DB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Purger</w:t>
            </w:r>
            <w:r w:rsidR="0096156A" w:rsidRPr="00593AA2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419" w:type="dxa"/>
          </w:tcPr>
          <w:p w14:paraId="7D63A928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35D5E1C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FF05EAB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36CA1C3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19866EF0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55AB066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32E1046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9331163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4194A171" w14:textId="77777777" w:rsidTr="0096156A">
        <w:trPr>
          <w:trHeight w:val="542"/>
        </w:trPr>
        <w:tc>
          <w:tcPr>
            <w:tcW w:w="1394" w:type="dxa"/>
            <w:vAlign w:val="center"/>
          </w:tcPr>
          <w:p w14:paraId="10268AF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Piège à son</w:t>
            </w:r>
          </w:p>
        </w:tc>
        <w:tc>
          <w:tcPr>
            <w:tcW w:w="5037" w:type="dxa"/>
          </w:tcPr>
          <w:p w14:paraId="31AE6CBE" w14:textId="6E2A077B" w:rsidR="0096156A" w:rsidRPr="00593AA2" w:rsidRDefault="005837DB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l'encrassement du caisson et des ba</w:t>
            </w:r>
            <w:r w:rsidR="00976C77">
              <w:rPr>
                <w:rFonts w:cs="Arial"/>
                <w:sz w:val="20"/>
                <w:szCs w:val="20"/>
              </w:rPr>
              <w:t xml:space="preserve">ffles d'insonorisation. Nettoyer </w:t>
            </w:r>
            <w:r w:rsidR="0096156A" w:rsidRPr="00593AA2">
              <w:rPr>
                <w:rFonts w:cs="Arial"/>
                <w:sz w:val="20"/>
                <w:szCs w:val="20"/>
              </w:rPr>
              <w:t>si nécessaire.</w:t>
            </w:r>
          </w:p>
        </w:tc>
        <w:tc>
          <w:tcPr>
            <w:tcW w:w="419" w:type="dxa"/>
          </w:tcPr>
          <w:p w14:paraId="0B8E794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3CFAB3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0E7C0E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5DF739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786271B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3B1B3E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34F7BC4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B4BAF6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570C9940" w14:textId="77777777" w:rsidTr="0096156A">
        <w:trPr>
          <w:trHeight w:val="849"/>
        </w:trPr>
        <w:tc>
          <w:tcPr>
            <w:tcW w:w="1394" w:type="dxa"/>
            <w:vAlign w:val="center"/>
          </w:tcPr>
          <w:p w14:paraId="7E023E2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Système à eau</w:t>
            </w:r>
          </w:p>
          <w:p w14:paraId="3717FAD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glycolée</w:t>
            </w:r>
            <w:proofErr w:type="gramEnd"/>
          </w:p>
        </w:tc>
        <w:tc>
          <w:tcPr>
            <w:tcW w:w="5037" w:type="dxa"/>
          </w:tcPr>
          <w:p w14:paraId="2DFE263A" w14:textId="577227FB" w:rsidR="0096156A" w:rsidRPr="00593AA2" w:rsidRDefault="005837DB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Effectuer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les mêmes opérations que sur la « Batterie froide sans / avec</w:t>
            </w:r>
            <w:r w:rsidR="0096156A">
              <w:rPr>
                <w:rFonts w:cs="Arial"/>
                <w:sz w:val="20"/>
                <w:szCs w:val="20"/>
              </w:rPr>
              <w:t xml:space="preserve"> </w:t>
            </w:r>
            <w:r w:rsidR="0096156A" w:rsidRPr="00593AA2">
              <w:rPr>
                <w:rFonts w:cs="Arial"/>
                <w:sz w:val="20"/>
                <w:szCs w:val="20"/>
              </w:rPr>
              <w:t>séparateur de gouttes » (intervalle de 12 mois).</w:t>
            </w:r>
          </w:p>
        </w:tc>
        <w:tc>
          <w:tcPr>
            <w:tcW w:w="419" w:type="dxa"/>
          </w:tcPr>
          <w:p w14:paraId="0A0D540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C5DDCB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7E97DE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390A2F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EC8F50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E6C43AA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A6CA70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54F8777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240F5693" w14:textId="77777777" w:rsidTr="0096156A">
        <w:trPr>
          <w:trHeight w:val="542"/>
        </w:trPr>
        <w:tc>
          <w:tcPr>
            <w:tcW w:w="1394" w:type="dxa"/>
            <w:vMerge w:val="restart"/>
            <w:vAlign w:val="center"/>
          </w:tcPr>
          <w:p w14:paraId="19600ED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Volet et</w:t>
            </w:r>
          </w:p>
          <w:p w14:paraId="1526C2E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registre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de</w:t>
            </w:r>
          </w:p>
          <w:p w14:paraId="0B0FB525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fermeture</w:t>
            </w:r>
            <w:proofErr w:type="gramEnd"/>
          </w:p>
        </w:tc>
        <w:tc>
          <w:tcPr>
            <w:tcW w:w="5037" w:type="dxa"/>
          </w:tcPr>
          <w:p w14:paraId="74A4F9C5" w14:textId="04F72545" w:rsidR="0096156A" w:rsidRPr="00593AA2" w:rsidRDefault="005837DB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l'encrassement du caisson et des ba</w:t>
            </w:r>
            <w:r w:rsidR="00E55AE4">
              <w:rPr>
                <w:rFonts w:cs="Arial"/>
                <w:sz w:val="20"/>
                <w:szCs w:val="20"/>
              </w:rPr>
              <w:t xml:space="preserve">ffles d'insonorisation. Nettoyer </w:t>
            </w:r>
            <w:r w:rsidR="0096156A" w:rsidRPr="00593AA2">
              <w:rPr>
                <w:rFonts w:cs="Arial"/>
                <w:sz w:val="20"/>
                <w:szCs w:val="20"/>
              </w:rPr>
              <w:t>si nécessaire.</w:t>
            </w:r>
          </w:p>
        </w:tc>
        <w:tc>
          <w:tcPr>
            <w:tcW w:w="419" w:type="dxa"/>
          </w:tcPr>
          <w:p w14:paraId="780EF6A5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119105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99522A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95EAE3E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04F50F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DE3239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DDA748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0B67E1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448F79BD" w14:textId="77777777" w:rsidTr="0096156A">
        <w:trPr>
          <w:trHeight w:val="542"/>
        </w:trPr>
        <w:tc>
          <w:tcPr>
            <w:tcW w:w="1394" w:type="dxa"/>
            <w:vMerge/>
            <w:vAlign w:val="center"/>
          </w:tcPr>
          <w:p w14:paraId="7B791DBD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037" w:type="dxa"/>
          </w:tcPr>
          <w:p w14:paraId="7076E1C7" w14:textId="2AD4757F" w:rsidR="0096156A" w:rsidRPr="00593AA2" w:rsidRDefault="005837DB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que l'entraînement (servomoteur de registre) atteigne bien les positions de fins de courses.</w:t>
            </w:r>
          </w:p>
        </w:tc>
        <w:tc>
          <w:tcPr>
            <w:tcW w:w="419" w:type="dxa"/>
          </w:tcPr>
          <w:p w14:paraId="1BC094E5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61CC39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887A29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675399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3A2E7127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2B7BA37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D6F89A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B01867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2582436C" w14:textId="77777777" w:rsidTr="0096156A">
        <w:trPr>
          <w:trHeight w:val="542"/>
        </w:trPr>
        <w:tc>
          <w:tcPr>
            <w:tcW w:w="1394" w:type="dxa"/>
            <w:vMerge/>
            <w:vAlign w:val="center"/>
          </w:tcPr>
          <w:p w14:paraId="4F3E159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037" w:type="dxa"/>
          </w:tcPr>
          <w:p w14:paraId="1BCEF1BD" w14:textId="26E1F4D9" w:rsidR="0096156A" w:rsidRPr="00593AA2" w:rsidRDefault="005837DB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Nettoyer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les volets de registre par asp</w:t>
            </w:r>
            <w:r w:rsidR="00976C77">
              <w:rPr>
                <w:rFonts w:cs="Arial"/>
                <w:sz w:val="20"/>
                <w:szCs w:val="20"/>
              </w:rPr>
              <w:t>iration (soufflage). N</w:t>
            </w:r>
            <w:r w:rsidR="00C965A2">
              <w:rPr>
                <w:rFonts w:cs="Arial"/>
                <w:sz w:val="20"/>
                <w:szCs w:val="20"/>
              </w:rPr>
              <w:t xml:space="preserve">e </w:t>
            </w:r>
            <w:r w:rsidR="00976C77">
              <w:rPr>
                <w:rFonts w:cs="Arial"/>
                <w:sz w:val="20"/>
                <w:szCs w:val="20"/>
              </w:rPr>
              <w:t>jamais graisser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419" w:type="dxa"/>
          </w:tcPr>
          <w:p w14:paraId="6D1C95C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CAA12D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3A2649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7FA4A54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48023EF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935C03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E1C43A4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D5BCAD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552BD2FB" w14:textId="77777777" w:rsidTr="0096156A">
        <w:trPr>
          <w:trHeight w:val="542"/>
        </w:trPr>
        <w:tc>
          <w:tcPr>
            <w:tcW w:w="1394" w:type="dxa"/>
            <w:vMerge/>
            <w:vAlign w:val="center"/>
          </w:tcPr>
          <w:p w14:paraId="1161567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037" w:type="dxa"/>
          </w:tcPr>
          <w:p w14:paraId="5E3F9B20" w14:textId="56CD99B1" w:rsidR="0096156A" w:rsidRPr="00593AA2" w:rsidRDefault="005837DB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Desserrer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l'entraînement des</w:t>
            </w:r>
            <w:r>
              <w:rPr>
                <w:rFonts w:cs="Arial"/>
                <w:sz w:val="20"/>
                <w:szCs w:val="20"/>
              </w:rPr>
              <w:t xml:space="preserve"> volets de registre et contrôler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la facilité de mouvement de ceux-ci.</w:t>
            </w:r>
          </w:p>
        </w:tc>
        <w:tc>
          <w:tcPr>
            <w:tcW w:w="419" w:type="dxa"/>
          </w:tcPr>
          <w:p w14:paraId="492F10C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DA3DA05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1EFB3F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3D8669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7FE3C654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03C8CC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DF2CAA0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654256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72BB1C9C" w14:textId="77777777" w:rsidTr="001F4507">
        <w:trPr>
          <w:trHeight w:val="401"/>
        </w:trPr>
        <w:tc>
          <w:tcPr>
            <w:tcW w:w="1394" w:type="dxa"/>
            <w:vMerge w:val="restart"/>
            <w:vAlign w:val="center"/>
          </w:tcPr>
          <w:p w14:paraId="0D49DCF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93AA2">
              <w:rPr>
                <w:rFonts w:cs="Arial"/>
                <w:b/>
                <w:bCs/>
                <w:sz w:val="20"/>
                <w:szCs w:val="20"/>
              </w:rPr>
              <w:t>Échangeur</w:t>
            </w:r>
          </w:p>
          <w:p w14:paraId="65AF049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de</w:t>
            </w:r>
            <w:proofErr w:type="gramEnd"/>
            <w:r w:rsidRPr="00593AA2">
              <w:rPr>
                <w:rFonts w:cs="Arial"/>
                <w:b/>
                <w:bCs/>
                <w:sz w:val="20"/>
                <w:szCs w:val="20"/>
              </w:rPr>
              <w:t xml:space="preserve"> chaleur</w:t>
            </w:r>
          </w:p>
          <w:p w14:paraId="0650D1CE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593AA2">
              <w:rPr>
                <w:rFonts w:cs="Arial"/>
                <w:b/>
                <w:bCs/>
                <w:sz w:val="20"/>
                <w:szCs w:val="20"/>
              </w:rPr>
              <w:t>rotatif</w:t>
            </w:r>
            <w:proofErr w:type="gramEnd"/>
          </w:p>
        </w:tc>
        <w:tc>
          <w:tcPr>
            <w:tcW w:w="5037" w:type="dxa"/>
          </w:tcPr>
          <w:p w14:paraId="658D8C59" w14:textId="7BCC0DE8" w:rsidR="0096156A" w:rsidRPr="00593AA2" w:rsidRDefault="001F4507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l'alignement du moteur.</w:t>
            </w:r>
          </w:p>
        </w:tc>
        <w:tc>
          <w:tcPr>
            <w:tcW w:w="419" w:type="dxa"/>
          </w:tcPr>
          <w:p w14:paraId="024E1B3C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9778BAA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A35BB72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0A64E836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5C2D2812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B672D2E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03D141A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23913D8" w14:textId="77777777" w:rsidR="0096156A" w:rsidRPr="00593AA2" w:rsidRDefault="0096156A" w:rsidP="001F45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644D4FF4" w14:textId="77777777" w:rsidTr="0096156A">
        <w:trPr>
          <w:trHeight w:val="542"/>
        </w:trPr>
        <w:tc>
          <w:tcPr>
            <w:tcW w:w="1394" w:type="dxa"/>
            <w:vMerge/>
            <w:vAlign w:val="center"/>
          </w:tcPr>
          <w:p w14:paraId="0F45700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75E790FC" w14:textId="08E9CE74" w:rsidR="0096156A" w:rsidRPr="00593AA2" w:rsidRDefault="001F4507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la tensi</w:t>
            </w:r>
            <w:r w:rsidR="00275FB1">
              <w:rPr>
                <w:rFonts w:cs="Arial"/>
                <w:sz w:val="20"/>
                <w:szCs w:val="20"/>
              </w:rPr>
              <w:t xml:space="preserve">on des courroies d'entraînement. Retendre </w:t>
            </w:r>
            <w:r w:rsidR="0096156A" w:rsidRPr="00593AA2">
              <w:rPr>
                <w:rFonts w:cs="Arial"/>
                <w:sz w:val="20"/>
                <w:szCs w:val="20"/>
              </w:rPr>
              <w:t>en cas de besoin.</w:t>
            </w:r>
          </w:p>
        </w:tc>
        <w:tc>
          <w:tcPr>
            <w:tcW w:w="419" w:type="dxa"/>
          </w:tcPr>
          <w:p w14:paraId="4FB2089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7C0031D7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E84ECA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C77C41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59A9B49D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E82CF3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5B54453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4AEF95A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7110F1DB" w14:textId="77777777" w:rsidTr="0096156A">
        <w:trPr>
          <w:trHeight w:val="353"/>
        </w:trPr>
        <w:tc>
          <w:tcPr>
            <w:tcW w:w="1394" w:type="dxa"/>
            <w:vMerge/>
          </w:tcPr>
          <w:p w14:paraId="05014280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1C60C979" w14:textId="506BDB7E" w:rsidR="0096156A" w:rsidRPr="00593AA2" w:rsidRDefault="001F4507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Nettoyer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les ailettes de l'échangeur de chaleur - nettoyage à l'eau uniquement autorisé en cas de</w:t>
            </w:r>
            <w:r w:rsidR="00275FB1">
              <w:rPr>
                <w:rFonts w:cs="Arial"/>
                <w:sz w:val="20"/>
                <w:szCs w:val="20"/>
              </w:rPr>
              <w:t xml:space="preserve"> présence d'un bac - ne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jamais</w:t>
            </w:r>
            <w:r w:rsidR="00275FB1">
              <w:rPr>
                <w:rFonts w:cs="Arial"/>
                <w:sz w:val="20"/>
                <w:szCs w:val="20"/>
              </w:rPr>
              <w:t xml:space="preserve"> nettoyer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les ailettes à l'aide d'un nettoyeur haute pression ou à vapeur.</w:t>
            </w:r>
          </w:p>
          <w:p w14:paraId="481DD76F" w14:textId="3590E261" w:rsidR="0096156A" w:rsidRPr="00593AA2" w:rsidRDefault="00FC0757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Nettoyer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le caisson.</w:t>
            </w:r>
          </w:p>
        </w:tc>
        <w:tc>
          <w:tcPr>
            <w:tcW w:w="419" w:type="dxa"/>
          </w:tcPr>
          <w:p w14:paraId="3BDEAB2B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6859756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4AF9AFA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7D4A58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63E03D82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CA486E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ED8549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C31E453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1EA156C3" w14:textId="77777777" w:rsidTr="0096156A">
        <w:trPr>
          <w:trHeight w:val="542"/>
        </w:trPr>
        <w:tc>
          <w:tcPr>
            <w:tcW w:w="1394" w:type="dxa"/>
            <w:vMerge/>
          </w:tcPr>
          <w:p w14:paraId="321B571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5DE9FDC7" w14:textId="5334F9ED" w:rsidR="0096156A" w:rsidRPr="00593AA2" w:rsidRDefault="001F4507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Contrôler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les joi</w:t>
            </w:r>
            <w:r w:rsidR="00E55AE4">
              <w:rPr>
                <w:rFonts w:cs="Arial"/>
                <w:sz w:val="20"/>
                <w:szCs w:val="20"/>
              </w:rPr>
              <w:t>nts périphériques, remplacer</w:t>
            </w:r>
            <w:r w:rsidR="0096156A" w:rsidRPr="00593AA2">
              <w:rPr>
                <w:rFonts w:cs="Arial"/>
                <w:sz w:val="20"/>
                <w:szCs w:val="20"/>
              </w:rPr>
              <w:t xml:space="preserve"> si nécessaire.</w:t>
            </w:r>
          </w:p>
        </w:tc>
        <w:tc>
          <w:tcPr>
            <w:tcW w:w="419" w:type="dxa"/>
          </w:tcPr>
          <w:p w14:paraId="74B99A00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F55E29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6CE3A18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73B8F250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1934D67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1B150A6C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113D8DA1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16F1C67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6156A" w:rsidRPr="00593AA2" w14:paraId="2C139CF2" w14:textId="77777777" w:rsidTr="0096156A">
        <w:trPr>
          <w:trHeight w:val="542"/>
        </w:trPr>
        <w:tc>
          <w:tcPr>
            <w:tcW w:w="1394" w:type="dxa"/>
            <w:vMerge/>
          </w:tcPr>
          <w:p w14:paraId="2E8A4B49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037" w:type="dxa"/>
          </w:tcPr>
          <w:p w14:paraId="0A7709B3" w14:textId="5B7628AA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93AA2">
              <w:rPr>
                <w:rFonts w:cs="Arial"/>
                <w:sz w:val="20"/>
                <w:szCs w:val="20"/>
              </w:rPr>
              <w:t>En cas de récupération d</w:t>
            </w:r>
            <w:r w:rsidR="001F4507">
              <w:rPr>
                <w:rFonts w:cs="Arial"/>
                <w:sz w:val="20"/>
                <w:szCs w:val="20"/>
              </w:rPr>
              <w:t>'énergie avec by-pass, contrôler</w:t>
            </w:r>
            <w:r w:rsidRPr="00593AA2">
              <w:rPr>
                <w:rFonts w:cs="Arial"/>
                <w:sz w:val="20"/>
                <w:szCs w:val="20"/>
              </w:rPr>
              <w:t xml:space="preserve"> le bon fonctionnement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593AA2">
              <w:rPr>
                <w:rFonts w:cs="Arial"/>
                <w:sz w:val="20"/>
                <w:szCs w:val="20"/>
              </w:rPr>
              <w:t>du volet.</w:t>
            </w:r>
          </w:p>
        </w:tc>
        <w:tc>
          <w:tcPr>
            <w:tcW w:w="419" w:type="dxa"/>
          </w:tcPr>
          <w:p w14:paraId="13BBCF84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2714AE9E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5F7BB34F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279ABFF8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59" w:type="dxa"/>
          </w:tcPr>
          <w:p w14:paraId="76C35C37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" w:type="dxa"/>
          </w:tcPr>
          <w:p w14:paraId="3FB5A2FD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363AAB3D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14:paraId="03C80926" w14:textId="77777777" w:rsidR="0096156A" w:rsidRPr="00593AA2" w:rsidRDefault="0096156A" w:rsidP="009615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2F34509" w14:textId="77777777" w:rsidR="00652955" w:rsidRPr="00593AA2" w:rsidRDefault="00652955">
      <w:pPr>
        <w:jc w:val="both"/>
        <w:rPr>
          <w:rFonts w:cs="Arial"/>
          <w:bCs/>
          <w:color w:val="00B050"/>
          <w:sz w:val="20"/>
          <w:szCs w:val="20"/>
        </w:rPr>
      </w:pPr>
    </w:p>
    <w:p w14:paraId="69656B60" w14:textId="6CEA4A7E" w:rsidR="007B4A21" w:rsidRDefault="007B4A21">
      <w:pPr>
        <w:jc w:val="both"/>
        <w:rPr>
          <w:b/>
          <w:color w:val="000000" w:themeColor="text1"/>
          <w:szCs w:val="24"/>
        </w:rPr>
      </w:pPr>
    </w:p>
    <w:p w14:paraId="7338B9C8" w14:textId="7D22191E" w:rsidR="00844B66" w:rsidRDefault="00844B66">
      <w:pPr>
        <w:jc w:val="both"/>
        <w:rPr>
          <w:b/>
          <w:color w:val="000000" w:themeColor="text1"/>
          <w:szCs w:val="24"/>
        </w:rPr>
      </w:pPr>
    </w:p>
    <w:p w14:paraId="202A7DC6" w14:textId="7126CB41" w:rsidR="00844B66" w:rsidRDefault="00844B66">
      <w:pPr>
        <w:jc w:val="both"/>
        <w:rPr>
          <w:b/>
          <w:color w:val="000000" w:themeColor="text1"/>
          <w:szCs w:val="24"/>
        </w:rPr>
      </w:pPr>
    </w:p>
    <w:p w14:paraId="78506296" w14:textId="137B7D54" w:rsidR="00844B66" w:rsidRDefault="00844B66">
      <w:pPr>
        <w:jc w:val="both"/>
        <w:rPr>
          <w:b/>
          <w:color w:val="000000" w:themeColor="text1"/>
          <w:szCs w:val="24"/>
        </w:rPr>
      </w:pPr>
    </w:p>
    <w:p w14:paraId="0383A941" w14:textId="1E551C6F" w:rsidR="00844B66" w:rsidRDefault="00844B66">
      <w:pPr>
        <w:jc w:val="both"/>
        <w:rPr>
          <w:b/>
          <w:color w:val="000000" w:themeColor="text1"/>
          <w:szCs w:val="24"/>
        </w:rPr>
      </w:pPr>
    </w:p>
    <w:p w14:paraId="42308D0A" w14:textId="77777777" w:rsidR="00844B66" w:rsidRDefault="00844B66">
      <w:pPr>
        <w:jc w:val="both"/>
        <w:rPr>
          <w:b/>
          <w:color w:val="000000" w:themeColor="text1"/>
          <w:szCs w:val="24"/>
        </w:rPr>
      </w:pPr>
    </w:p>
    <w:p w14:paraId="49CE7AF0" w14:textId="10EF57B7" w:rsidR="00593AA2" w:rsidRDefault="00B35119" w:rsidP="005852E3">
      <w:pPr>
        <w:pStyle w:val="Paragraphedeliste"/>
        <w:numPr>
          <w:ilvl w:val="0"/>
          <w:numId w:val="39"/>
        </w:numPr>
        <w:spacing w:before="100" w:beforeAutospacing="1" w:after="100" w:afterAutospacing="1"/>
        <w:ind w:left="1417" w:hanging="357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Procédure pour le remplacement de la courroie et le moyeu.</w:t>
      </w:r>
    </w:p>
    <w:p w14:paraId="02DE9DBC" w14:textId="14DFD654" w:rsidR="00B35119" w:rsidRPr="007B4A21" w:rsidRDefault="00B35119" w:rsidP="007B4A21">
      <w:pPr>
        <w:pStyle w:val="Paragraphedeliste"/>
        <w:ind w:left="1435"/>
        <w:rPr>
          <w:color w:val="000000" w:themeColor="text1"/>
          <w:szCs w:val="24"/>
        </w:rPr>
      </w:pPr>
      <w:r w:rsidRPr="007B4A21">
        <w:rPr>
          <w:color w:val="000000" w:themeColor="text1"/>
          <w:szCs w:val="24"/>
        </w:rPr>
        <w:t>Ordonnancer les différentes étapes proposées pour ce remplacement</w:t>
      </w:r>
      <w:r w:rsidR="007B4A21" w:rsidRPr="007B4A21">
        <w:rPr>
          <w:color w:val="000000" w:themeColor="text1"/>
          <w:szCs w:val="24"/>
        </w:rPr>
        <w:t xml:space="preserve"> : </w:t>
      </w:r>
    </w:p>
    <w:p w14:paraId="76DCA0DD" w14:textId="77777777" w:rsidR="0090026C" w:rsidRPr="00FF4E13" w:rsidRDefault="0090026C">
      <w:pPr>
        <w:jc w:val="both"/>
        <w:rPr>
          <w:b/>
          <w:color w:val="000000" w:themeColor="text1"/>
          <w:szCs w:val="24"/>
        </w:rPr>
      </w:pPr>
    </w:p>
    <w:tbl>
      <w:tblPr>
        <w:tblStyle w:val="Grilledutableau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931"/>
      </w:tblGrid>
      <w:tr w:rsidR="00B70D10" w14:paraId="3FFF44D9" w14:textId="77777777" w:rsidTr="007B4A21">
        <w:trPr>
          <w:trHeight w:val="421"/>
        </w:trPr>
        <w:tc>
          <w:tcPr>
            <w:tcW w:w="567" w:type="dxa"/>
          </w:tcPr>
          <w:p w14:paraId="6F3276A9" w14:textId="77777777" w:rsidR="00B70D10" w:rsidRPr="00B70D10" w:rsidRDefault="00B70D10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7DFF236F" w14:textId="646DB7D4" w:rsidR="00B70D10" w:rsidRPr="00484ADC" w:rsidRDefault="00BE4B61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cs="Arial"/>
                <w:bCs/>
                <w:color w:val="00B050"/>
                <w:szCs w:val="24"/>
              </w:rPr>
            </w:pPr>
            <w:r w:rsidRPr="00484ADC">
              <w:rPr>
                <w:rFonts w:cs="Arial"/>
                <w:szCs w:val="24"/>
              </w:rPr>
              <w:t>Serrer</w:t>
            </w:r>
            <w:r w:rsidR="003C2391">
              <w:rPr>
                <w:rFonts w:cs="Arial"/>
                <w:szCs w:val="24"/>
              </w:rPr>
              <w:t xml:space="preserve"> les contre-écrous</w:t>
            </w:r>
          </w:p>
        </w:tc>
      </w:tr>
      <w:tr w:rsidR="00B70D10" w14:paraId="1260652B" w14:textId="77777777" w:rsidTr="007B4A21">
        <w:trPr>
          <w:trHeight w:val="428"/>
        </w:trPr>
        <w:tc>
          <w:tcPr>
            <w:tcW w:w="567" w:type="dxa"/>
          </w:tcPr>
          <w:p w14:paraId="3F01057C" w14:textId="05665697" w:rsidR="00B70D10" w:rsidRPr="00B70D10" w:rsidRDefault="0090026C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center"/>
              <w:rPr>
                <w:bCs/>
                <w:color w:val="00B050"/>
                <w:sz w:val="28"/>
                <w:szCs w:val="28"/>
              </w:rPr>
            </w:pPr>
            <w:r w:rsidRPr="0090026C">
              <w:rPr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14:paraId="253C38EB" w14:textId="6C1FB2EF" w:rsidR="00B70D10" w:rsidRPr="00484ADC" w:rsidRDefault="00BE4B61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B050"/>
                <w:szCs w:val="24"/>
              </w:rPr>
            </w:pPr>
            <w:r w:rsidRPr="00484ADC">
              <w:rPr>
                <w:rFonts w:cs="Arial"/>
                <w:szCs w:val="24"/>
              </w:rPr>
              <w:t>Desserrer</w:t>
            </w:r>
            <w:r w:rsidR="00B70D10" w:rsidRPr="00484ADC">
              <w:rPr>
                <w:rFonts w:cs="Arial"/>
                <w:szCs w:val="24"/>
              </w:rPr>
              <w:t xml:space="preserve"> les contr</w:t>
            </w:r>
            <w:r w:rsidR="003C2391">
              <w:rPr>
                <w:rFonts w:cs="Arial"/>
                <w:szCs w:val="24"/>
              </w:rPr>
              <w:t>e-écrous et les axes de réglage</w:t>
            </w:r>
          </w:p>
        </w:tc>
      </w:tr>
      <w:tr w:rsidR="00353726" w14:paraId="66DF573A" w14:textId="77777777" w:rsidTr="007B4A21">
        <w:trPr>
          <w:trHeight w:val="676"/>
        </w:trPr>
        <w:tc>
          <w:tcPr>
            <w:tcW w:w="567" w:type="dxa"/>
          </w:tcPr>
          <w:p w14:paraId="0D2AEF37" w14:textId="77777777" w:rsidR="00353726" w:rsidRPr="00B70D10" w:rsidRDefault="003537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4327BF36" w14:textId="4D6E3F23" w:rsidR="00353726" w:rsidRPr="00484ADC" w:rsidRDefault="00BE4B61" w:rsidP="00484A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4"/>
              </w:rPr>
            </w:pPr>
            <w:r w:rsidRPr="00484ADC">
              <w:rPr>
                <w:rFonts w:cs="Arial"/>
                <w:szCs w:val="24"/>
              </w:rPr>
              <w:t>Visser</w:t>
            </w:r>
            <w:r w:rsidR="008E52E5" w:rsidRPr="00484ADC">
              <w:rPr>
                <w:rFonts w:cs="Arial"/>
                <w:szCs w:val="24"/>
              </w:rPr>
              <w:t xml:space="preserve"> l'une des vis à six pans creux dans l'alésage libre (1) et serrez-la jusqu'à ce</w:t>
            </w:r>
            <w:r w:rsidR="0096156A" w:rsidRPr="00484ADC">
              <w:rPr>
                <w:rFonts w:cs="Arial"/>
                <w:szCs w:val="24"/>
              </w:rPr>
              <w:t xml:space="preserve"> </w:t>
            </w:r>
            <w:r w:rsidR="008E52E5" w:rsidRPr="00484ADC">
              <w:rPr>
                <w:rFonts w:cs="Arial"/>
                <w:szCs w:val="24"/>
              </w:rPr>
              <w:t>que la pouli</w:t>
            </w:r>
            <w:r w:rsidR="003C2391">
              <w:rPr>
                <w:rFonts w:cs="Arial"/>
                <w:szCs w:val="24"/>
              </w:rPr>
              <w:t>e avec son moyeu soit desserrée</w:t>
            </w:r>
          </w:p>
        </w:tc>
      </w:tr>
      <w:tr w:rsidR="00B70D10" w14:paraId="11AA8EB5" w14:textId="77777777" w:rsidTr="007B4A21">
        <w:trPr>
          <w:trHeight w:val="442"/>
        </w:trPr>
        <w:tc>
          <w:tcPr>
            <w:tcW w:w="567" w:type="dxa"/>
          </w:tcPr>
          <w:p w14:paraId="1715D547" w14:textId="77777777" w:rsidR="00B70D10" w:rsidRPr="00B70D10" w:rsidRDefault="00B70D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3BA3B02D" w14:textId="08A0783E" w:rsidR="00B70D10" w:rsidRPr="00484ADC" w:rsidRDefault="00BE4B61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B050"/>
                <w:szCs w:val="24"/>
              </w:rPr>
            </w:pPr>
            <w:r w:rsidRPr="00484ADC">
              <w:rPr>
                <w:rFonts w:cs="Arial"/>
                <w:szCs w:val="24"/>
              </w:rPr>
              <w:t>Serrer</w:t>
            </w:r>
            <w:r w:rsidR="00B70D10" w:rsidRPr="00484ADC">
              <w:rPr>
                <w:rFonts w:cs="Arial"/>
                <w:szCs w:val="24"/>
              </w:rPr>
              <w:t xml:space="preserve"> les vis à six pans creux de façon régulière et </w:t>
            </w:r>
            <w:r w:rsidR="00985F77">
              <w:rPr>
                <w:rFonts w:cs="Arial"/>
                <w:szCs w:val="24"/>
              </w:rPr>
              <w:t>les bloquer</w:t>
            </w:r>
          </w:p>
        </w:tc>
      </w:tr>
      <w:tr w:rsidR="00B70D10" w14:paraId="0766A62F" w14:textId="77777777" w:rsidTr="007B4A21">
        <w:trPr>
          <w:trHeight w:val="674"/>
        </w:trPr>
        <w:tc>
          <w:tcPr>
            <w:tcW w:w="567" w:type="dxa"/>
          </w:tcPr>
          <w:p w14:paraId="57317FDB" w14:textId="77777777" w:rsidR="00B70D10" w:rsidRPr="00B70D10" w:rsidRDefault="00B70D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2102E70D" w14:textId="7AC616DF" w:rsidR="00B70D10" w:rsidRPr="00484ADC" w:rsidRDefault="00BE4B61" w:rsidP="00484A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4"/>
              </w:rPr>
            </w:pPr>
            <w:r w:rsidRPr="00484ADC">
              <w:rPr>
                <w:rFonts w:cs="Arial"/>
                <w:szCs w:val="24"/>
              </w:rPr>
              <w:t>Assembler</w:t>
            </w:r>
            <w:r w:rsidR="00B70D10" w:rsidRPr="00484ADC">
              <w:rPr>
                <w:rFonts w:cs="Arial"/>
                <w:szCs w:val="24"/>
              </w:rPr>
              <w:t xml:space="preserve"> la poulie avec son moyeu lors de la mise en</w:t>
            </w:r>
            <w:r w:rsidR="00593AA2" w:rsidRPr="00484ADC">
              <w:rPr>
                <w:rFonts w:cs="Arial"/>
                <w:szCs w:val="24"/>
              </w:rPr>
              <w:t xml:space="preserve"> </w:t>
            </w:r>
            <w:r w:rsidRPr="00484ADC">
              <w:rPr>
                <w:rFonts w:cs="Arial"/>
                <w:szCs w:val="24"/>
              </w:rPr>
              <w:t>place. Aligner les deux perçages et mettre</w:t>
            </w:r>
            <w:r w:rsidR="00B70D10" w:rsidRPr="00484ADC">
              <w:rPr>
                <w:rFonts w:cs="Arial"/>
                <w:szCs w:val="24"/>
              </w:rPr>
              <w:t xml:space="preserve"> la vis en place</w:t>
            </w:r>
            <w:r w:rsidR="00593AA2" w:rsidRPr="00484ADC">
              <w:rPr>
                <w:rFonts w:cs="Arial"/>
                <w:szCs w:val="24"/>
              </w:rPr>
              <w:t xml:space="preserve"> </w:t>
            </w:r>
            <w:r w:rsidR="00985F77">
              <w:rPr>
                <w:rFonts w:cs="Arial"/>
                <w:szCs w:val="24"/>
              </w:rPr>
              <w:t>sans la serrer</w:t>
            </w:r>
          </w:p>
        </w:tc>
      </w:tr>
      <w:tr w:rsidR="00B70D10" w14:paraId="491EA25F" w14:textId="77777777" w:rsidTr="007B4A21">
        <w:trPr>
          <w:trHeight w:val="455"/>
        </w:trPr>
        <w:tc>
          <w:tcPr>
            <w:tcW w:w="567" w:type="dxa"/>
          </w:tcPr>
          <w:p w14:paraId="0801FEFE" w14:textId="77777777" w:rsidR="00B70D10" w:rsidRPr="00B70D10" w:rsidRDefault="00B70D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4FA0064D" w14:textId="01D98D68" w:rsidR="00B70D10" w:rsidRPr="00484ADC" w:rsidRDefault="00BE4B61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B050"/>
                <w:szCs w:val="24"/>
              </w:rPr>
            </w:pPr>
            <w:r w:rsidRPr="00484ADC">
              <w:rPr>
                <w:rFonts w:cs="Arial"/>
                <w:szCs w:val="24"/>
              </w:rPr>
              <w:t>Retirer</w:t>
            </w:r>
            <w:r w:rsidR="00985F77">
              <w:rPr>
                <w:rFonts w:cs="Arial"/>
                <w:szCs w:val="24"/>
              </w:rPr>
              <w:t xml:space="preserve"> la courroie</w:t>
            </w:r>
          </w:p>
        </w:tc>
      </w:tr>
      <w:tr w:rsidR="00353726" w14:paraId="2F70BCDC" w14:textId="77777777" w:rsidTr="007B4A21">
        <w:trPr>
          <w:trHeight w:val="405"/>
        </w:trPr>
        <w:tc>
          <w:tcPr>
            <w:tcW w:w="567" w:type="dxa"/>
          </w:tcPr>
          <w:p w14:paraId="64FBE163" w14:textId="77777777" w:rsidR="00353726" w:rsidRPr="00B70D10" w:rsidRDefault="003537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2E0275DF" w14:textId="0ACBC269" w:rsidR="00353726" w:rsidRPr="00484ADC" w:rsidRDefault="00BE4B61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szCs w:val="24"/>
              </w:rPr>
            </w:pPr>
            <w:r w:rsidRPr="00484ADC">
              <w:rPr>
                <w:rFonts w:cs="Arial"/>
                <w:szCs w:val="24"/>
              </w:rPr>
              <w:t>Desserrer et retirer</w:t>
            </w:r>
            <w:r w:rsidR="008E52E5" w:rsidRPr="00484ADC">
              <w:rPr>
                <w:rFonts w:cs="Arial"/>
                <w:szCs w:val="24"/>
              </w:rPr>
              <w:t xml:space="preserve"> les deux vis à six pans creux</w:t>
            </w:r>
          </w:p>
        </w:tc>
      </w:tr>
      <w:tr w:rsidR="00B70D10" w14:paraId="6D01D179" w14:textId="77777777" w:rsidTr="007B4A21">
        <w:trPr>
          <w:trHeight w:val="492"/>
        </w:trPr>
        <w:tc>
          <w:tcPr>
            <w:tcW w:w="567" w:type="dxa"/>
          </w:tcPr>
          <w:p w14:paraId="3747EDA7" w14:textId="77777777" w:rsidR="00B70D10" w:rsidRPr="00B70D10" w:rsidRDefault="00B70D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5D750305" w14:textId="5F9F792C" w:rsidR="00B70D10" w:rsidRPr="00484ADC" w:rsidRDefault="00DF4AEA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B050"/>
                <w:szCs w:val="24"/>
              </w:rPr>
            </w:pPr>
            <w:r w:rsidRPr="00484ADC">
              <w:rPr>
                <w:rFonts w:cs="Arial"/>
                <w:szCs w:val="24"/>
              </w:rPr>
              <w:t>Tendre</w:t>
            </w:r>
            <w:r w:rsidR="00353726" w:rsidRPr="00484ADC">
              <w:rPr>
                <w:rFonts w:cs="Arial"/>
                <w:szCs w:val="24"/>
              </w:rPr>
              <w:t xml:space="preserve"> </w:t>
            </w:r>
            <w:r w:rsidR="00BE4B61" w:rsidRPr="00484ADC">
              <w:rPr>
                <w:rFonts w:cs="Arial"/>
                <w:szCs w:val="24"/>
              </w:rPr>
              <w:t>la courroie trapézoïdale (régler</w:t>
            </w:r>
            <w:r w:rsidR="00353726" w:rsidRPr="00484ADC">
              <w:rPr>
                <w:rFonts w:cs="Arial"/>
                <w:szCs w:val="24"/>
              </w:rPr>
              <w:t xml:space="preserve"> à l'aide d'un appareil de mesure</w:t>
            </w:r>
            <w:r w:rsidR="00985F77">
              <w:rPr>
                <w:rFonts w:cs="Arial"/>
                <w:szCs w:val="24"/>
              </w:rPr>
              <w:t>)</w:t>
            </w:r>
          </w:p>
        </w:tc>
      </w:tr>
      <w:tr w:rsidR="00B70D10" w14:paraId="684227C4" w14:textId="77777777" w:rsidTr="007B4A21">
        <w:trPr>
          <w:trHeight w:val="441"/>
        </w:trPr>
        <w:tc>
          <w:tcPr>
            <w:tcW w:w="567" w:type="dxa"/>
          </w:tcPr>
          <w:p w14:paraId="79CDF60E" w14:textId="77777777" w:rsidR="00B70D10" w:rsidRPr="00B70D10" w:rsidRDefault="00B70D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6D6574E3" w14:textId="26B2AE02" w:rsidR="00B70D10" w:rsidRPr="00484ADC" w:rsidRDefault="00BE4B61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B050"/>
                <w:szCs w:val="24"/>
              </w:rPr>
            </w:pPr>
            <w:r w:rsidRPr="00484ADC">
              <w:rPr>
                <w:rFonts w:cs="Arial"/>
                <w:szCs w:val="24"/>
              </w:rPr>
              <w:t>Remplacer</w:t>
            </w:r>
            <w:r w:rsidR="00353726" w:rsidRPr="00484ADC">
              <w:rPr>
                <w:rFonts w:cs="Arial"/>
                <w:szCs w:val="24"/>
              </w:rPr>
              <w:t xml:space="preserve"> la courroie trapézoïdale</w:t>
            </w:r>
          </w:p>
        </w:tc>
      </w:tr>
      <w:tr w:rsidR="00B70D10" w14:paraId="5EE14665" w14:textId="77777777" w:rsidTr="007B4A21">
        <w:trPr>
          <w:trHeight w:val="388"/>
        </w:trPr>
        <w:tc>
          <w:tcPr>
            <w:tcW w:w="567" w:type="dxa"/>
          </w:tcPr>
          <w:p w14:paraId="4CFC7B6B" w14:textId="77777777" w:rsidR="00B70D10" w:rsidRPr="00B70D10" w:rsidRDefault="00B70D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0D17A352" w14:textId="18034267" w:rsidR="00B70D10" w:rsidRPr="00484ADC" w:rsidRDefault="00BE4B61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B050"/>
                <w:szCs w:val="24"/>
              </w:rPr>
            </w:pPr>
            <w:r w:rsidRPr="00484ADC">
              <w:rPr>
                <w:rFonts w:cs="Arial"/>
                <w:szCs w:val="24"/>
              </w:rPr>
              <w:t>Contrôler et régler</w:t>
            </w:r>
            <w:r w:rsidR="00353726" w:rsidRPr="00484ADC">
              <w:rPr>
                <w:rFonts w:cs="Arial"/>
                <w:szCs w:val="24"/>
              </w:rPr>
              <w:t xml:space="preserve"> l'alignement des poulies</w:t>
            </w:r>
          </w:p>
        </w:tc>
      </w:tr>
      <w:tr w:rsidR="00353726" w14:paraId="35BFA0E5" w14:textId="77777777" w:rsidTr="007B4A21">
        <w:trPr>
          <w:trHeight w:val="454"/>
        </w:trPr>
        <w:tc>
          <w:tcPr>
            <w:tcW w:w="567" w:type="dxa"/>
          </w:tcPr>
          <w:p w14:paraId="0B3D68A2" w14:textId="77777777" w:rsidR="00353726" w:rsidRPr="00B70D10" w:rsidRDefault="003537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4DE3C313" w14:textId="7DD46CEB" w:rsidR="00353726" w:rsidRPr="00484ADC" w:rsidRDefault="00BE4B61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bCs/>
                <w:color w:val="00B050"/>
                <w:szCs w:val="24"/>
              </w:rPr>
            </w:pPr>
            <w:r w:rsidRPr="00484ADC">
              <w:rPr>
                <w:rFonts w:cs="Arial"/>
                <w:szCs w:val="24"/>
              </w:rPr>
              <w:t>Desserrer</w:t>
            </w:r>
            <w:r w:rsidR="00353726" w:rsidRPr="00484ADC">
              <w:rPr>
                <w:rFonts w:cs="Arial"/>
                <w:szCs w:val="24"/>
              </w:rPr>
              <w:t xml:space="preserve"> la courroie trapézoïdale</w:t>
            </w:r>
          </w:p>
        </w:tc>
      </w:tr>
      <w:tr w:rsidR="00353726" w14:paraId="34C26506" w14:textId="77777777" w:rsidTr="007B4A21">
        <w:trPr>
          <w:trHeight w:val="582"/>
        </w:trPr>
        <w:tc>
          <w:tcPr>
            <w:tcW w:w="567" w:type="dxa"/>
          </w:tcPr>
          <w:p w14:paraId="1E355C5F" w14:textId="77777777" w:rsidR="00353726" w:rsidRPr="00B70D10" w:rsidRDefault="003537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00255F37" w14:textId="1D16D75B" w:rsidR="00353726" w:rsidRPr="00484ADC" w:rsidRDefault="00BE4B61" w:rsidP="00484A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rFonts w:cs="Arial"/>
                <w:szCs w:val="24"/>
              </w:rPr>
            </w:pPr>
            <w:r w:rsidRPr="00484ADC">
              <w:rPr>
                <w:rFonts w:cs="Arial"/>
                <w:szCs w:val="24"/>
              </w:rPr>
              <w:t>Déplacer</w:t>
            </w:r>
            <w:r w:rsidR="00353726" w:rsidRPr="00484ADC">
              <w:rPr>
                <w:rFonts w:cs="Arial"/>
                <w:szCs w:val="24"/>
              </w:rPr>
              <w:t xml:space="preserve"> la poulie avec le moyeu sur l'arbre au plus près du</w:t>
            </w:r>
            <w:r w:rsidR="00593AA2" w:rsidRPr="00484ADC">
              <w:rPr>
                <w:rFonts w:cs="Arial"/>
                <w:szCs w:val="24"/>
              </w:rPr>
              <w:t xml:space="preserve"> </w:t>
            </w:r>
            <w:r w:rsidR="00353726" w:rsidRPr="00484ADC">
              <w:rPr>
                <w:rFonts w:cs="Arial"/>
                <w:szCs w:val="24"/>
              </w:rPr>
              <w:t>moteur ou du ventilateur (afin de limiter les efforts de levier)</w:t>
            </w:r>
            <w:r w:rsidR="00593AA2" w:rsidRPr="00484ADC">
              <w:rPr>
                <w:rFonts w:cs="Arial"/>
                <w:szCs w:val="24"/>
              </w:rPr>
              <w:t xml:space="preserve"> </w:t>
            </w:r>
            <w:r w:rsidR="00353726" w:rsidRPr="00484ADC">
              <w:rPr>
                <w:rFonts w:cs="Arial"/>
                <w:szCs w:val="24"/>
              </w:rPr>
              <w:t xml:space="preserve">et </w:t>
            </w:r>
            <w:r w:rsidR="00985F77">
              <w:rPr>
                <w:rFonts w:cs="Arial"/>
                <w:szCs w:val="24"/>
              </w:rPr>
              <w:t>l’aligner</w:t>
            </w:r>
          </w:p>
        </w:tc>
      </w:tr>
      <w:tr w:rsidR="00353726" w14:paraId="7DB4898E" w14:textId="77777777" w:rsidTr="007B4A21">
        <w:trPr>
          <w:trHeight w:val="420"/>
        </w:trPr>
        <w:tc>
          <w:tcPr>
            <w:tcW w:w="567" w:type="dxa"/>
          </w:tcPr>
          <w:p w14:paraId="14326C00" w14:textId="77777777" w:rsidR="00353726" w:rsidRPr="00B70D10" w:rsidRDefault="003537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8931" w:type="dxa"/>
          </w:tcPr>
          <w:p w14:paraId="6D660401" w14:textId="34D5EF55" w:rsidR="00353726" w:rsidRPr="00484ADC" w:rsidRDefault="00BE4B61" w:rsidP="00BE4B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jc w:val="both"/>
              <w:rPr>
                <w:rFonts w:cs="Arial"/>
                <w:szCs w:val="24"/>
              </w:rPr>
            </w:pPr>
            <w:r w:rsidRPr="00484ADC">
              <w:rPr>
                <w:rFonts w:cs="Arial"/>
                <w:szCs w:val="24"/>
              </w:rPr>
              <w:t>Retirer</w:t>
            </w:r>
            <w:r w:rsidR="00353726" w:rsidRPr="00484ADC">
              <w:rPr>
                <w:rFonts w:cs="Arial"/>
                <w:szCs w:val="24"/>
              </w:rPr>
              <w:t xml:space="preserve"> la poulie de l'arbr</w:t>
            </w:r>
            <w:r w:rsidR="00985F77">
              <w:rPr>
                <w:rFonts w:cs="Arial"/>
                <w:szCs w:val="24"/>
              </w:rPr>
              <w:t>e moteur (arbre du ventilateur)</w:t>
            </w:r>
          </w:p>
        </w:tc>
      </w:tr>
    </w:tbl>
    <w:p w14:paraId="374DD28C" w14:textId="77777777" w:rsidR="00593AA2" w:rsidRPr="00DA4351" w:rsidRDefault="00593AA2">
      <w:pPr>
        <w:jc w:val="both"/>
        <w:rPr>
          <w:bCs/>
          <w:color w:val="00B050"/>
          <w:sz w:val="16"/>
          <w:szCs w:val="16"/>
        </w:rPr>
      </w:pPr>
    </w:p>
    <w:p w14:paraId="7C75900D" w14:textId="441329F4" w:rsidR="00652955" w:rsidRPr="007B4A21" w:rsidRDefault="00FF4E13" w:rsidP="00292F8A">
      <w:pPr>
        <w:pStyle w:val="Paragraphedeliste"/>
        <w:numPr>
          <w:ilvl w:val="0"/>
          <w:numId w:val="39"/>
        </w:numPr>
        <w:spacing w:before="100" w:beforeAutospacing="1" w:after="100" w:afterAutospacing="1"/>
        <w:ind w:left="1434" w:hanging="357"/>
        <w:rPr>
          <w:b/>
          <w:bCs/>
          <w:color w:val="000000" w:themeColor="text1"/>
          <w:szCs w:val="24"/>
          <w:u w:val="single"/>
        </w:rPr>
      </w:pPr>
      <w:r w:rsidRPr="0090026C">
        <w:rPr>
          <w:b/>
          <w:bCs/>
          <w:color w:val="000000" w:themeColor="text1"/>
          <w:szCs w:val="24"/>
        </w:rPr>
        <w:t>Couple de serrage</w:t>
      </w:r>
      <w:r w:rsidR="00D76DA8">
        <w:rPr>
          <w:b/>
          <w:bCs/>
          <w:color w:val="000000" w:themeColor="text1"/>
          <w:szCs w:val="24"/>
        </w:rPr>
        <w:t xml:space="preserve"> </w:t>
      </w:r>
      <w:r w:rsidR="00E522FB" w:rsidRPr="00292F8A">
        <w:rPr>
          <w:b/>
          <w:bCs/>
          <w:color w:val="000000" w:themeColor="text1"/>
          <w:szCs w:val="24"/>
        </w:rPr>
        <w:t>:</w:t>
      </w:r>
    </w:p>
    <w:p w14:paraId="2E3D5C72" w14:textId="26482C31" w:rsidR="007B4A21" w:rsidRPr="007B4A21" w:rsidRDefault="007B4A21" w:rsidP="007B4A21">
      <w:pPr>
        <w:pStyle w:val="Paragraphedeliste"/>
        <w:ind w:left="1435"/>
        <w:rPr>
          <w:bCs/>
          <w:color w:val="000000" w:themeColor="text1"/>
          <w:szCs w:val="24"/>
        </w:rPr>
      </w:pPr>
      <w:r w:rsidRPr="007B4A21">
        <w:rPr>
          <w:bCs/>
          <w:color w:val="000000" w:themeColor="text1"/>
          <w:szCs w:val="24"/>
        </w:rPr>
        <w:t>Pr</w:t>
      </w:r>
      <w:r>
        <w:rPr>
          <w:bCs/>
          <w:color w:val="000000" w:themeColor="text1"/>
          <w:szCs w:val="24"/>
        </w:rPr>
        <w:t>éciser le couple de serrage des vis 6 pans creuses pour refixer la poulie.</w:t>
      </w:r>
    </w:p>
    <w:p w14:paraId="0BE5537D" w14:textId="545C5FE0" w:rsidR="0090026C" w:rsidRDefault="0090026C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76D6EFC9" w14:textId="0D58AF2A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tbl>
      <w:tblPr>
        <w:tblStyle w:val="Grilledutableau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B3378D" w:rsidRPr="00B3378D" w14:paraId="36D51947" w14:textId="77777777" w:rsidTr="00B3378D">
        <w:tc>
          <w:tcPr>
            <w:tcW w:w="9493" w:type="dxa"/>
          </w:tcPr>
          <w:p w14:paraId="17A883CD" w14:textId="77777777" w:rsidR="00B3378D" w:rsidRPr="00B3378D" w:rsidRDefault="00B3378D" w:rsidP="00B3378D">
            <w:pPr>
              <w:pStyle w:val="Paragraphedeliste"/>
              <w:spacing w:before="360" w:after="360"/>
              <w:ind w:left="0"/>
              <w:rPr>
                <w:bCs/>
                <w:color w:val="000000" w:themeColor="text1"/>
                <w:szCs w:val="24"/>
                <w:u w:val="single"/>
              </w:rPr>
            </w:pPr>
          </w:p>
        </w:tc>
      </w:tr>
    </w:tbl>
    <w:p w14:paraId="36770CE0" w14:textId="7A4D33A8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7EC3AFA9" w14:textId="379DB7EA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38A56972" w14:textId="100677F9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633557CF" w14:textId="4A151215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25638486" w14:textId="15C2416E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5854DE1E" w14:textId="54130160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7828AE17" w14:textId="6A3A4924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5914D54D" w14:textId="30FEDCCA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3C68F0B3" w14:textId="5A6675DE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27C4A662" w14:textId="2DAC224E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3FACE320" w14:textId="0BEF0180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6B1932FC" w14:textId="3D419279" w:rsidR="00B3378D" w:rsidRDefault="00B3378D" w:rsidP="00B3378D">
      <w:pPr>
        <w:pStyle w:val="Paragraphedeliste"/>
        <w:ind w:left="0"/>
        <w:jc w:val="both"/>
        <w:rPr>
          <w:bCs/>
          <w:color w:val="000000" w:themeColor="text1"/>
          <w:szCs w:val="24"/>
          <w:u w:val="single"/>
        </w:rPr>
      </w:pPr>
    </w:p>
    <w:p w14:paraId="01DF4D3C" w14:textId="11D26B0A" w:rsidR="004B36E4" w:rsidRDefault="00FF0F5A" w:rsidP="005852E3">
      <w:pPr>
        <w:pStyle w:val="Paragraphedeliste"/>
        <w:numPr>
          <w:ilvl w:val="0"/>
          <w:numId w:val="35"/>
        </w:numPr>
        <w:spacing w:before="100" w:beforeAutospacing="1" w:after="100" w:afterAutospacing="1"/>
        <w:ind w:left="1417" w:hanging="357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Paramétrage du thermo-anémomètre</w:t>
      </w:r>
    </w:p>
    <w:p w14:paraId="50610C43" w14:textId="4B6EE911" w:rsidR="00FF0F5A" w:rsidRPr="00FF0F5A" w:rsidRDefault="00FF0F5A" w:rsidP="00B31FD5">
      <w:pPr>
        <w:pStyle w:val="Paragraphedeliste"/>
        <w:numPr>
          <w:ilvl w:val="3"/>
          <w:numId w:val="42"/>
        </w:numPr>
        <w:ind w:left="1560"/>
        <w:rPr>
          <w:color w:val="000000" w:themeColor="text1"/>
          <w:szCs w:val="24"/>
        </w:rPr>
      </w:pPr>
      <w:r w:rsidRPr="00FF0F5A">
        <w:rPr>
          <w:color w:val="000000" w:themeColor="text1"/>
          <w:szCs w:val="24"/>
        </w:rPr>
        <w:t>Indiquer le détail du calcul à effectuer pour déterminer la section des gaines de soufflage.</w:t>
      </w:r>
    </w:p>
    <w:p w14:paraId="11E41BB2" w14:textId="77777777" w:rsidR="0090026C" w:rsidRPr="00A25D87" w:rsidRDefault="0090026C" w:rsidP="0090026C">
      <w:pPr>
        <w:pStyle w:val="Paragraphedeliste"/>
        <w:ind w:left="720"/>
        <w:jc w:val="both"/>
        <w:rPr>
          <w:b/>
          <w:color w:val="000000" w:themeColor="text1"/>
          <w:szCs w:val="24"/>
          <w:u w:val="single"/>
        </w:rPr>
      </w:pPr>
    </w:p>
    <w:p w14:paraId="5032372F" w14:textId="77777777" w:rsidR="003E3C98" w:rsidRPr="003E3C98" w:rsidRDefault="003E3C98" w:rsidP="0076468F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u w:val="single"/>
        </w:rPr>
      </w:pPr>
    </w:p>
    <w:p w14:paraId="52A3A2EE" w14:textId="6CCB596A" w:rsidR="000611BD" w:rsidRDefault="000611BD" w:rsidP="0076468F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76468F">
        <w:rPr>
          <w:rFonts w:asciiTheme="minorHAnsi" w:hAnsiTheme="minorHAnsi" w:cstheme="minorHAnsi"/>
          <w:b/>
          <w:bCs/>
          <w:color w:val="000000" w:themeColor="text1"/>
          <w:u w:val="single"/>
        </w:rPr>
        <w:t>Rappel de formules</w:t>
      </w:r>
      <w:r w:rsidRPr="00687EAD">
        <w:rPr>
          <w:rFonts w:asciiTheme="minorHAnsi" w:hAnsiTheme="minorHAnsi" w:cstheme="minorHAnsi"/>
          <w:b/>
          <w:bCs/>
          <w:color w:val="000000" w:themeColor="text1"/>
        </w:rPr>
        <w:t xml:space="preserve"> : </w:t>
      </w:r>
    </w:p>
    <w:p w14:paraId="6A8E3F67" w14:textId="188478E3" w:rsidR="0090026C" w:rsidRPr="00B31FD5" w:rsidRDefault="0090026C" w:rsidP="0076468F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Cs/>
          <w:color w:val="000000" w:themeColor="text1"/>
        </w:rPr>
      </w:pPr>
    </w:p>
    <w:p w14:paraId="2D1E6D9D" w14:textId="77777777" w:rsidR="00CE798B" w:rsidRPr="00B31FD5" w:rsidRDefault="00CE798B" w:rsidP="0076468F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Cs/>
          <w:color w:val="000000" w:themeColor="text1"/>
        </w:rPr>
      </w:pPr>
    </w:p>
    <w:p w14:paraId="0AE6F98E" w14:textId="1E7D74C1" w:rsidR="00B31FD5" w:rsidRDefault="000611BD" w:rsidP="0076468F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</w:rPr>
      </w:pPr>
      <w:r w:rsidRPr="0076468F">
        <w:rPr>
          <w:rFonts w:asciiTheme="minorHAnsi" w:hAnsiTheme="minorHAnsi" w:cstheme="minorHAnsi"/>
          <w:b/>
          <w:bCs/>
        </w:rPr>
        <w:t>Section d’une gaine</w:t>
      </w:r>
    </w:p>
    <w:p w14:paraId="4DF4D858" w14:textId="77777777" w:rsidR="00B31FD5" w:rsidRPr="00B31FD5" w:rsidRDefault="00B31FD5" w:rsidP="0076468F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Cs/>
        </w:rPr>
      </w:pPr>
    </w:p>
    <w:p w14:paraId="229B07C4" w14:textId="5286BFD5" w:rsidR="0076468F" w:rsidRPr="002A6CFD" w:rsidRDefault="000611BD" w:rsidP="0076468F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 w:rsidRPr="002A6CFD">
        <w:rPr>
          <w:rFonts w:ascii="Arial" w:hAnsi="Arial" w:cs="Arial"/>
        </w:rPr>
        <w:t>S = (π × D</w:t>
      </w:r>
      <w:r w:rsidRPr="002A6CFD">
        <w:rPr>
          <w:rFonts w:ascii="Arial" w:hAnsi="Arial" w:cs="Arial"/>
          <w:vertAlign w:val="superscript"/>
        </w:rPr>
        <w:t>2</w:t>
      </w:r>
      <w:r w:rsidRPr="002A6CFD">
        <w:rPr>
          <w:rFonts w:ascii="Arial" w:hAnsi="Arial" w:cs="Arial"/>
        </w:rPr>
        <w:t>) / 4</w:t>
      </w:r>
      <w:r w:rsidR="0076468F" w:rsidRPr="002A6CFD">
        <w:rPr>
          <w:rFonts w:ascii="Arial" w:hAnsi="Arial" w:cs="Arial"/>
        </w:rPr>
        <w:t xml:space="preserve">                   </w:t>
      </w:r>
      <w:r w:rsidRPr="002A6CFD">
        <w:rPr>
          <w:rFonts w:ascii="Arial" w:hAnsi="Arial" w:cs="Arial"/>
        </w:rPr>
        <w:t xml:space="preserve"> avec S : Section en [m</w:t>
      </w:r>
      <w:r w:rsidRPr="002A6CFD">
        <w:rPr>
          <w:rFonts w:ascii="Arial" w:hAnsi="Arial" w:cs="Arial"/>
          <w:vertAlign w:val="superscript"/>
        </w:rPr>
        <w:t>2</w:t>
      </w:r>
      <w:r w:rsidRPr="002A6CFD">
        <w:rPr>
          <w:rFonts w:ascii="Arial" w:hAnsi="Arial" w:cs="Arial"/>
        </w:rPr>
        <w:t xml:space="preserve">] </w:t>
      </w:r>
      <w:r w:rsidR="0076468F" w:rsidRPr="002A6CFD">
        <w:rPr>
          <w:rFonts w:ascii="Arial" w:hAnsi="Arial" w:cs="Arial"/>
        </w:rPr>
        <w:t xml:space="preserve">               </w:t>
      </w:r>
      <w:r w:rsidRPr="002A6CFD">
        <w:rPr>
          <w:rFonts w:ascii="Arial" w:hAnsi="Arial" w:cs="Arial"/>
        </w:rPr>
        <w:t xml:space="preserve">D : </w:t>
      </w:r>
      <w:proofErr w:type="spellStart"/>
      <w:r w:rsidRPr="002A6CFD">
        <w:rPr>
          <w:rFonts w:ascii="Arial" w:hAnsi="Arial" w:cs="Arial"/>
        </w:rPr>
        <w:t>Diamètre</w:t>
      </w:r>
      <w:proofErr w:type="spellEnd"/>
      <w:r w:rsidRPr="002A6CFD">
        <w:rPr>
          <w:rFonts w:ascii="Arial" w:hAnsi="Arial" w:cs="Arial"/>
        </w:rPr>
        <w:t xml:space="preserve"> de la gaine en [m] </w:t>
      </w:r>
    </w:p>
    <w:p w14:paraId="16B6E1E2" w14:textId="0782FB1C" w:rsidR="003E3C98" w:rsidRPr="00B31FD5" w:rsidRDefault="003E3C98">
      <w:pPr>
        <w:jc w:val="both"/>
        <w:rPr>
          <w:color w:val="000000" w:themeColor="text1"/>
          <w:szCs w:val="24"/>
        </w:rPr>
      </w:pPr>
    </w:p>
    <w:p w14:paraId="46E8213C" w14:textId="77777777" w:rsidR="00CE798B" w:rsidRPr="00B31FD5" w:rsidRDefault="00CE798B">
      <w:pPr>
        <w:jc w:val="both"/>
        <w:rPr>
          <w:color w:val="000000" w:themeColor="text1"/>
          <w:szCs w:val="24"/>
        </w:rPr>
      </w:pPr>
    </w:p>
    <w:p w14:paraId="04E0744F" w14:textId="2F49664B" w:rsidR="00C207D9" w:rsidRPr="00CE798B" w:rsidRDefault="00CE798B" w:rsidP="007B4A21">
      <w:pPr>
        <w:pStyle w:val="Paragraphedeliste"/>
        <w:ind w:left="0"/>
        <w:jc w:val="both"/>
        <w:rPr>
          <w:b/>
          <w:color w:val="000000" w:themeColor="text1"/>
          <w:szCs w:val="24"/>
          <w:u w:val="single"/>
        </w:rPr>
      </w:pPr>
      <w:r w:rsidRPr="00CE798B">
        <w:rPr>
          <w:b/>
          <w:color w:val="000000" w:themeColor="text1"/>
          <w:szCs w:val="24"/>
          <w:u w:val="single"/>
        </w:rPr>
        <w:t>Détail du calcul de la section des gaines</w:t>
      </w:r>
    </w:p>
    <w:p w14:paraId="14E1057E" w14:textId="1705ECD0" w:rsidR="00D76DA8" w:rsidRPr="00FF0F5A" w:rsidRDefault="00D76DA8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3764172B" w14:textId="77777777" w:rsidR="0090026C" w:rsidRPr="00FF0F5A" w:rsidRDefault="0090026C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45"/>
      </w:tblGrid>
      <w:tr w:rsidR="00FF0F5A" w14:paraId="1CD370C6" w14:textId="77777777" w:rsidTr="00FF0F5A">
        <w:tc>
          <w:tcPr>
            <w:tcW w:w="10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D5D6" w14:textId="77777777" w:rsidR="00FF0F5A" w:rsidRDefault="00FF0F5A" w:rsidP="00FF0F5A">
            <w:pPr>
              <w:pStyle w:val="Paragraphedelis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480" w:after="480"/>
              <w:ind w:left="0"/>
              <w:jc w:val="both"/>
              <w:rPr>
                <w:color w:val="000000" w:themeColor="text1"/>
                <w:szCs w:val="24"/>
              </w:rPr>
            </w:pPr>
          </w:p>
        </w:tc>
      </w:tr>
    </w:tbl>
    <w:p w14:paraId="585E1F5A" w14:textId="70A39F91" w:rsidR="0090026C" w:rsidRPr="00FF0F5A" w:rsidRDefault="0090026C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502D75EF" w14:textId="77777777" w:rsidR="003C118C" w:rsidRPr="00FF0F5A" w:rsidRDefault="003C118C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5BFAF18B" w14:textId="77777777" w:rsidR="0090026C" w:rsidRPr="00FF0F5A" w:rsidRDefault="0090026C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451850F5" w14:textId="15BBD869" w:rsidR="00C207D9" w:rsidRPr="00AA6528" w:rsidRDefault="004B36E4" w:rsidP="00B31FD5">
      <w:pPr>
        <w:pStyle w:val="Paragraphedeliste"/>
        <w:numPr>
          <w:ilvl w:val="3"/>
          <w:numId w:val="42"/>
        </w:numPr>
        <w:ind w:left="1560"/>
        <w:jc w:val="both"/>
        <w:rPr>
          <w:color w:val="000000" w:themeColor="text1"/>
          <w:szCs w:val="24"/>
        </w:rPr>
      </w:pPr>
      <w:r w:rsidRPr="00AA6528">
        <w:rPr>
          <w:color w:val="000000" w:themeColor="text1"/>
          <w:szCs w:val="24"/>
        </w:rPr>
        <w:t>I</w:t>
      </w:r>
      <w:r w:rsidR="00B31FD5" w:rsidRPr="00AA6528">
        <w:rPr>
          <w:color w:val="000000" w:themeColor="text1"/>
          <w:szCs w:val="24"/>
        </w:rPr>
        <w:t>ndiquer la valeur</w:t>
      </w:r>
      <w:r w:rsidR="00C207D9" w:rsidRPr="00AA6528">
        <w:rPr>
          <w:color w:val="000000" w:themeColor="text1"/>
          <w:szCs w:val="24"/>
        </w:rPr>
        <w:t xml:space="preserve"> à paramétrer sur le thermo-anémomètre</w:t>
      </w:r>
    </w:p>
    <w:p w14:paraId="445FBE69" w14:textId="00B983D2" w:rsidR="0090026C" w:rsidRPr="00FF0F5A" w:rsidRDefault="0090026C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52336F15" w14:textId="53D4D52B" w:rsidR="0090026C" w:rsidRPr="00FF0F5A" w:rsidRDefault="0090026C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242ED67E" w14:textId="05B3A410" w:rsidR="0090026C" w:rsidRPr="00FF0F5A" w:rsidRDefault="0090026C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29B51D5C" w14:textId="6802BF77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  <w:r w:rsidRPr="00FF0F5A">
        <w:rPr>
          <w:b/>
          <w:noProof/>
          <w:color w:val="000000" w:themeColor="text1"/>
          <w:szCs w:val="24"/>
        </w:rPr>
        <w:drawing>
          <wp:anchor distT="0" distB="0" distL="114300" distR="114300" simplePos="0" relativeHeight="251738112" behindDoc="1" locked="0" layoutInCell="1" allowOverlap="1" wp14:anchorId="21C832E6" wp14:editId="2D6E30DA">
            <wp:simplePos x="0" y="0"/>
            <wp:positionH relativeFrom="column">
              <wp:posOffset>1823085</wp:posOffset>
            </wp:positionH>
            <wp:positionV relativeFrom="paragraph">
              <wp:posOffset>34290</wp:posOffset>
            </wp:positionV>
            <wp:extent cx="2009775" cy="2047875"/>
            <wp:effectExtent l="0" t="0" r="9525" b="0"/>
            <wp:wrapNone/>
            <wp:docPr id="195891101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11019" name="Image 1958911019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" r="6485" b="7402"/>
                    <a:stretch/>
                  </pic:blipFill>
                  <pic:spPr bwMode="auto"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BE008" w14:textId="63430B6E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7476AE32" w14:textId="1B058BC8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040675E5" w14:textId="6F7C7892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7609D31E" w14:textId="7CA32F68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2D27FA93" w14:textId="6BCD2927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66D1F74C" w14:textId="0D9024D2" w:rsidR="00D76DA8" w:rsidRDefault="00D76DA8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6DE13319" w14:textId="268CCA6F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023ED567" w14:textId="635F9B34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65D202A3" w14:textId="47493A98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5F59C2DE" w14:textId="4FD31604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70007915" w14:textId="5D15BA1D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2591C760" w14:textId="34F1EE35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404C2CB6" w14:textId="5CE0D503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3858B679" w14:textId="0A7D8DAE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0DB0F619" w14:textId="0900F6C6" w:rsidR="00CE798B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0507C7D3" w14:textId="77777777" w:rsidR="00CE798B" w:rsidRPr="00FF0F5A" w:rsidRDefault="00CE798B" w:rsidP="00B3378D">
      <w:pPr>
        <w:pStyle w:val="Paragraphedeliste"/>
        <w:ind w:left="0"/>
        <w:jc w:val="both"/>
        <w:rPr>
          <w:color w:val="000000" w:themeColor="text1"/>
          <w:szCs w:val="24"/>
        </w:rPr>
      </w:pPr>
    </w:p>
    <w:p w14:paraId="714F1495" w14:textId="77777777" w:rsidR="00C207D9" w:rsidRPr="00FF0F5A" w:rsidRDefault="00C207D9" w:rsidP="006436D3">
      <w:pPr>
        <w:jc w:val="both"/>
        <w:rPr>
          <w:color w:val="000000" w:themeColor="text1"/>
          <w:szCs w:val="24"/>
        </w:rPr>
      </w:pPr>
    </w:p>
    <w:p w14:paraId="790B5497" w14:textId="77777777" w:rsidR="00C207D9" w:rsidRPr="00C207D9" w:rsidRDefault="00C207D9" w:rsidP="00C207D9">
      <w:pPr>
        <w:pStyle w:val="Paragraphedeliste"/>
        <w:ind w:left="720"/>
        <w:jc w:val="both"/>
        <w:rPr>
          <w:b/>
          <w:color w:val="000000" w:themeColor="text1"/>
          <w:szCs w:val="24"/>
        </w:rPr>
      </w:pPr>
    </w:p>
    <w:p w14:paraId="1881C85F" w14:textId="525C5094" w:rsidR="001F01BB" w:rsidRPr="006436D3" w:rsidRDefault="001F01BB" w:rsidP="006436D3">
      <w:pPr>
        <w:jc w:val="both"/>
        <w:rPr>
          <w:bCs/>
          <w:color w:val="00B050"/>
          <w:szCs w:val="24"/>
        </w:rPr>
        <w:sectPr w:rsidR="001F01BB" w:rsidRPr="006436D3" w:rsidSect="00EF5CEA">
          <w:pgSz w:w="23814" w:h="16840" w:orient="landscape"/>
          <w:pgMar w:top="446" w:right="1134" w:bottom="1134" w:left="1134" w:header="432" w:footer="303" w:gutter="0"/>
          <w:cols w:num="2" w:space="436"/>
          <w:docGrid w:linePitch="360"/>
        </w:sectPr>
      </w:pPr>
    </w:p>
    <w:p w14:paraId="38C3DFFA" w14:textId="65E4B06A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9181"/>
      </w:tblGrid>
      <w:tr w:rsidR="00954461" w:rsidRPr="00C355C4" w14:paraId="76F98AD9" w14:textId="77777777">
        <w:tc>
          <w:tcPr>
            <w:tcW w:w="675" w:type="dxa"/>
            <w:vAlign w:val="center"/>
          </w:tcPr>
          <w:p w14:paraId="4D745B00" w14:textId="240C893C" w:rsidR="001F01BB" w:rsidRPr="006334CA" w:rsidRDefault="00836A76">
            <w:pPr>
              <w:spacing w:before="60" w:line="360" w:lineRule="auto"/>
              <w:jc w:val="center"/>
              <w:rPr>
                <w:b/>
                <w:caps/>
                <w:color w:val="000000" w:themeColor="text1"/>
                <w:szCs w:val="24"/>
              </w:rPr>
            </w:pPr>
            <w:r w:rsidRPr="006334CA">
              <w:rPr>
                <w:b/>
                <w:caps/>
                <w:color w:val="000000" w:themeColor="text1"/>
                <w:szCs w:val="24"/>
              </w:rPr>
              <w:t>S</w:t>
            </w:r>
            <w:r w:rsidR="007C509D">
              <w:rPr>
                <w:b/>
                <w:caps/>
                <w:color w:val="000000" w:themeColor="text1"/>
                <w:szCs w:val="24"/>
              </w:rPr>
              <w:t>4</w:t>
            </w:r>
          </w:p>
        </w:tc>
        <w:tc>
          <w:tcPr>
            <w:tcW w:w="9883" w:type="dxa"/>
            <w:vAlign w:val="center"/>
          </w:tcPr>
          <w:p w14:paraId="03D3FF65" w14:textId="450433EC" w:rsidR="001F01BB" w:rsidRPr="006334CA" w:rsidRDefault="00752992">
            <w:pPr>
              <w:spacing w:before="60" w:line="360" w:lineRule="auto"/>
              <w:jc w:val="center"/>
              <w:rPr>
                <w:b/>
                <w:caps/>
                <w:color w:val="000000" w:themeColor="text1"/>
                <w:szCs w:val="24"/>
              </w:rPr>
            </w:pPr>
            <w:r>
              <w:rPr>
                <w:b/>
                <w:caps/>
                <w:color w:val="000000" w:themeColor="text1"/>
                <w:szCs w:val="24"/>
              </w:rPr>
              <w:t>Maintenance corrective sur CHAUFFE-EAU</w:t>
            </w:r>
          </w:p>
        </w:tc>
      </w:tr>
    </w:tbl>
    <w:p w14:paraId="55280CFB" w14:textId="77777777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7C86E108" w14:textId="77777777" w:rsidR="001F01BB" w:rsidRPr="006334CA" w:rsidRDefault="00836A76">
      <w:pPr>
        <w:rPr>
          <w:b/>
          <w:color w:val="000000" w:themeColor="text1"/>
          <w:szCs w:val="24"/>
          <w:u w:val="single"/>
        </w:rPr>
      </w:pPr>
      <w:r w:rsidRPr="006334CA">
        <w:rPr>
          <w:b/>
          <w:color w:val="000000" w:themeColor="text1"/>
          <w:szCs w:val="24"/>
          <w:u w:val="single"/>
        </w:rPr>
        <w:t>Contexte</w:t>
      </w:r>
      <w:r w:rsidRPr="006334CA">
        <w:rPr>
          <w:b/>
          <w:color w:val="000000" w:themeColor="text1"/>
          <w:szCs w:val="24"/>
        </w:rPr>
        <w:t xml:space="preserve"> :</w:t>
      </w:r>
    </w:p>
    <w:p w14:paraId="79A4DDD7" w14:textId="77777777" w:rsidR="00476C04" w:rsidRDefault="00476C04" w:rsidP="001A788A">
      <w:pPr>
        <w:rPr>
          <w:bCs/>
          <w:color w:val="000000" w:themeColor="text1"/>
          <w:szCs w:val="24"/>
        </w:rPr>
      </w:pPr>
    </w:p>
    <w:p w14:paraId="3A8A31E2" w14:textId="58EC3B1E" w:rsidR="00752992" w:rsidRDefault="00752992" w:rsidP="001A788A">
      <w:pPr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Nous sommes mi-juillet, à la veille des vacances d’été. Le client vous appelle car le chauffe-eau thermodynamique ne chauffe plus correctement.</w:t>
      </w:r>
    </w:p>
    <w:p w14:paraId="45C72C15" w14:textId="5C2A9ECA" w:rsidR="00752992" w:rsidRDefault="00752992" w:rsidP="001A788A">
      <w:pPr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Vous constatez une fuite de fluide sur l’unité extérieure.</w:t>
      </w:r>
    </w:p>
    <w:p w14:paraId="257556AC" w14:textId="2153B7FC" w:rsidR="001B485B" w:rsidRDefault="00476C04" w:rsidP="001A788A">
      <w:pPr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L’u</w:t>
      </w:r>
      <w:r w:rsidR="00752992">
        <w:rPr>
          <w:bCs/>
          <w:color w:val="000000" w:themeColor="text1"/>
          <w:szCs w:val="24"/>
        </w:rPr>
        <w:t>nité extérieure éta</w:t>
      </w:r>
      <w:r>
        <w:rPr>
          <w:bCs/>
          <w:color w:val="000000" w:themeColor="text1"/>
          <w:szCs w:val="24"/>
        </w:rPr>
        <w:t>nt encore garantie et comme le l</w:t>
      </w:r>
      <w:r w:rsidR="00752992">
        <w:rPr>
          <w:bCs/>
          <w:color w:val="000000" w:themeColor="text1"/>
          <w:szCs w:val="24"/>
        </w:rPr>
        <w:t xml:space="preserve">ycée va bientôt fermer, vous décidez d’envoyer l’unité extérieure au service après-vente du fabricant pour </w:t>
      </w:r>
      <w:r w:rsidR="003F4FF9">
        <w:rPr>
          <w:bCs/>
          <w:color w:val="000000" w:themeColor="text1"/>
          <w:szCs w:val="24"/>
        </w:rPr>
        <w:t xml:space="preserve">un </w:t>
      </w:r>
      <w:r w:rsidR="00752992">
        <w:rPr>
          <w:bCs/>
          <w:color w:val="000000" w:themeColor="text1"/>
          <w:szCs w:val="24"/>
        </w:rPr>
        <w:t>échange sous garantie. V</w:t>
      </w:r>
      <w:r w:rsidR="007C509D">
        <w:rPr>
          <w:bCs/>
          <w:color w:val="000000" w:themeColor="text1"/>
          <w:szCs w:val="24"/>
        </w:rPr>
        <w:t>o</w:t>
      </w:r>
      <w:r w:rsidR="006334CA">
        <w:rPr>
          <w:bCs/>
          <w:color w:val="000000" w:themeColor="text1"/>
          <w:szCs w:val="24"/>
        </w:rPr>
        <w:t xml:space="preserve">us </w:t>
      </w:r>
      <w:r w:rsidR="00752992">
        <w:rPr>
          <w:bCs/>
          <w:color w:val="000000" w:themeColor="text1"/>
          <w:szCs w:val="24"/>
        </w:rPr>
        <w:t xml:space="preserve">allez devoir </w:t>
      </w:r>
      <w:r w:rsidR="001B485B">
        <w:rPr>
          <w:bCs/>
          <w:color w:val="000000" w:themeColor="text1"/>
          <w:szCs w:val="24"/>
        </w:rPr>
        <w:t>effectuer</w:t>
      </w:r>
      <w:r w:rsidR="006334CA">
        <w:rPr>
          <w:bCs/>
          <w:color w:val="000000" w:themeColor="text1"/>
          <w:szCs w:val="24"/>
        </w:rPr>
        <w:t xml:space="preserve"> une récupération de fluide frigorigène</w:t>
      </w:r>
      <w:r>
        <w:rPr>
          <w:bCs/>
          <w:color w:val="000000" w:themeColor="text1"/>
          <w:szCs w:val="24"/>
        </w:rPr>
        <w:t>.</w:t>
      </w:r>
    </w:p>
    <w:p w14:paraId="0338E945" w14:textId="77777777" w:rsidR="001F01BB" w:rsidRPr="006334CA" w:rsidRDefault="00836A76">
      <w:pPr>
        <w:rPr>
          <w:b/>
          <w:bCs/>
          <w:color w:val="000000" w:themeColor="text1"/>
          <w:szCs w:val="24"/>
        </w:rPr>
      </w:pPr>
      <w:r w:rsidRPr="006334CA">
        <w:rPr>
          <w:iCs/>
          <w:color w:val="000000" w:themeColor="text1"/>
          <w:szCs w:val="24"/>
        </w:rPr>
        <w:tab/>
      </w:r>
      <w:r w:rsidRPr="006334CA">
        <w:rPr>
          <w:iCs/>
          <w:color w:val="000000" w:themeColor="text1"/>
          <w:szCs w:val="24"/>
        </w:rPr>
        <w:tab/>
      </w:r>
    </w:p>
    <w:p w14:paraId="3959B816" w14:textId="77777777" w:rsidR="001F01BB" w:rsidRPr="006334CA" w:rsidRDefault="00836A76">
      <w:pPr>
        <w:rPr>
          <w:b/>
          <w:color w:val="000000" w:themeColor="text1"/>
          <w:szCs w:val="24"/>
        </w:rPr>
      </w:pPr>
      <w:r w:rsidRPr="006334CA">
        <w:rPr>
          <w:b/>
          <w:color w:val="000000" w:themeColor="text1"/>
          <w:szCs w:val="24"/>
          <w:u w:val="single"/>
        </w:rPr>
        <w:t>Vous disposez</w:t>
      </w:r>
      <w:r w:rsidRPr="006334CA">
        <w:rPr>
          <w:b/>
          <w:color w:val="000000" w:themeColor="text1"/>
          <w:szCs w:val="24"/>
        </w:rPr>
        <w:t xml:space="preserve"> : (conditions ressources)</w:t>
      </w:r>
    </w:p>
    <w:p w14:paraId="41F7EA6D" w14:textId="34EE557E" w:rsidR="001F01BB" w:rsidRPr="006334CA" w:rsidRDefault="001F01BB">
      <w:pPr>
        <w:rPr>
          <w:color w:val="000000" w:themeColor="text1"/>
          <w:szCs w:val="24"/>
        </w:rPr>
      </w:pPr>
    </w:p>
    <w:p w14:paraId="5EE93E8C" w14:textId="0554FD1E" w:rsidR="001F01BB" w:rsidRDefault="00836A76" w:rsidP="00DA1BAA">
      <w:pPr>
        <w:numPr>
          <w:ilvl w:val="0"/>
          <w:numId w:val="2"/>
        </w:numPr>
        <w:rPr>
          <w:color w:val="000000" w:themeColor="text1"/>
          <w:szCs w:val="24"/>
        </w:rPr>
      </w:pPr>
      <w:r w:rsidRPr="006334CA">
        <w:rPr>
          <w:color w:val="000000" w:themeColor="text1"/>
          <w:szCs w:val="24"/>
        </w:rPr>
        <w:t>Maquette</w:t>
      </w:r>
      <w:r w:rsidR="0068345B">
        <w:rPr>
          <w:color w:val="000000" w:themeColor="text1"/>
          <w:szCs w:val="24"/>
        </w:rPr>
        <w:t xml:space="preserve"> BIM</w:t>
      </w:r>
      <w:r w:rsidR="00DA4105">
        <w:rPr>
          <w:color w:val="000000" w:themeColor="text1"/>
          <w:szCs w:val="24"/>
        </w:rPr>
        <w:t xml:space="preserve"> du projet</w:t>
      </w:r>
    </w:p>
    <w:p w14:paraId="211AB273" w14:textId="30EE53D5" w:rsidR="00B81536" w:rsidRPr="006334CA" w:rsidRDefault="00DA4105" w:rsidP="00DA1BAA">
      <w:pPr>
        <w:numPr>
          <w:ilvl w:val="0"/>
          <w:numId w:val="2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Habilitations fluidiques</w:t>
      </w:r>
      <w:r w:rsidR="00B81536">
        <w:rPr>
          <w:color w:val="000000" w:themeColor="text1"/>
          <w:szCs w:val="24"/>
        </w:rPr>
        <w:t xml:space="preserve"> (DT4)</w:t>
      </w:r>
    </w:p>
    <w:p w14:paraId="351170BA" w14:textId="2636237B" w:rsidR="001F01BB" w:rsidRPr="00AF51AF" w:rsidRDefault="00DA4105" w:rsidP="00DA1BAA">
      <w:pPr>
        <w:numPr>
          <w:ilvl w:val="0"/>
          <w:numId w:val="2"/>
        </w:numPr>
        <w:rPr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Documentation t</w:t>
      </w:r>
      <w:r w:rsidR="00B81536">
        <w:rPr>
          <w:rFonts w:cs="Arial"/>
          <w:color w:val="000000" w:themeColor="text1"/>
          <w:szCs w:val="24"/>
        </w:rPr>
        <w:t>echnique de l’u</w:t>
      </w:r>
      <w:r w:rsidR="00AF51AF" w:rsidRPr="00AF51AF">
        <w:rPr>
          <w:rFonts w:cs="Arial"/>
          <w:color w:val="000000" w:themeColor="text1"/>
          <w:szCs w:val="24"/>
        </w:rPr>
        <w:t>nité extérieure (</w:t>
      </w:r>
      <w:r w:rsidR="00836A76" w:rsidRPr="00AF51AF">
        <w:rPr>
          <w:color w:val="000000" w:themeColor="text1"/>
          <w:szCs w:val="24"/>
        </w:rPr>
        <w:t>DT</w:t>
      </w:r>
      <w:r w:rsidR="00AF51AF" w:rsidRPr="00AF51AF">
        <w:rPr>
          <w:color w:val="000000" w:themeColor="text1"/>
          <w:szCs w:val="24"/>
        </w:rPr>
        <w:t>8)</w:t>
      </w:r>
    </w:p>
    <w:p w14:paraId="791E70AD" w14:textId="6C1C5255" w:rsidR="001F01BB" w:rsidRPr="006334CA" w:rsidRDefault="001F01BB" w:rsidP="00DA4105">
      <w:pPr>
        <w:ind w:left="720"/>
        <w:rPr>
          <w:color w:val="000000" w:themeColor="text1"/>
          <w:szCs w:val="24"/>
        </w:rPr>
      </w:pPr>
    </w:p>
    <w:p w14:paraId="03979632" w14:textId="77777777" w:rsidR="001F01BB" w:rsidRPr="006334CA" w:rsidRDefault="001F01BB">
      <w:pPr>
        <w:rPr>
          <w:color w:val="000000" w:themeColor="text1"/>
          <w:szCs w:val="24"/>
        </w:rPr>
      </w:pPr>
    </w:p>
    <w:p w14:paraId="6969A11A" w14:textId="77777777" w:rsidR="001F01BB" w:rsidRPr="006334CA" w:rsidRDefault="001F01BB">
      <w:pPr>
        <w:rPr>
          <w:color w:val="000000" w:themeColor="text1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5"/>
        <w:gridCol w:w="2956"/>
      </w:tblGrid>
      <w:tr w:rsidR="00954461" w:rsidRPr="006334CA" w14:paraId="40E6F88C" w14:textId="77777777" w:rsidTr="00C925F4">
        <w:trPr>
          <w:trHeight w:val="802"/>
        </w:trPr>
        <w:tc>
          <w:tcPr>
            <w:tcW w:w="6941" w:type="dxa"/>
          </w:tcPr>
          <w:p w14:paraId="14565158" w14:textId="77777777" w:rsidR="001F01BB" w:rsidRPr="006334CA" w:rsidRDefault="00836A76">
            <w:pPr>
              <w:spacing w:before="120" w:after="120"/>
              <w:rPr>
                <w:b/>
                <w:color w:val="000000" w:themeColor="text1"/>
                <w:szCs w:val="24"/>
              </w:rPr>
            </w:pPr>
            <w:r w:rsidRPr="006334CA">
              <w:rPr>
                <w:b/>
                <w:color w:val="000000" w:themeColor="text1"/>
                <w:szCs w:val="24"/>
                <w:u w:val="single"/>
              </w:rPr>
              <w:t>Vous devez</w:t>
            </w:r>
            <w:r w:rsidRPr="006334CA">
              <w:rPr>
                <w:b/>
                <w:color w:val="000000" w:themeColor="text1"/>
                <w:szCs w:val="24"/>
              </w:rPr>
              <w:t> : (travail demandé)</w:t>
            </w:r>
          </w:p>
          <w:p w14:paraId="39294C0F" w14:textId="77777777" w:rsidR="001F01BB" w:rsidRPr="006334CA" w:rsidRDefault="001F01BB">
            <w:pPr>
              <w:rPr>
                <w:color w:val="000000" w:themeColor="text1"/>
              </w:rPr>
            </w:pPr>
          </w:p>
          <w:p w14:paraId="0057B12C" w14:textId="77777777" w:rsidR="001F01BB" w:rsidRPr="006334CA" w:rsidRDefault="001F01BB">
            <w:pPr>
              <w:rPr>
                <w:color w:val="000000" w:themeColor="text1"/>
              </w:rPr>
            </w:pPr>
          </w:p>
          <w:p w14:paraId="3F3490AB" w14:textId="1FB577F3" w:rsidR="001F01BB" w:rsidRPr="006334CA" w:rsidRDefault="00836A76" w:rsidP="00DA1BAA">
            <w:pPr>
              <w:pStyle w:val="Titre1"/>
              <w:numPr>
                <w:ilvl w:val="0"/>
                <w:numId w:val="13"/>
              </w:numPr>
              <w:rPr>
                <w:b w:val="0"/>
                <w:color w:val="000000" w:themeColor="text1"/>
                <w:u w:val="none"/>
              </w:rPr>
            </w:pPr>
            <w:r w:rsidRPr="006334CA">
              <w:rPr>
                <w:b w:val="0"/>
                <w:color w:val="000000" w:themeColor="text1"/>
                <w:u w:val="none"/>
              </w:rPr>
              <w:t xml:space="preserve">Indiquer le nom </w:t>
            </w:r>
            <w:r w:rsidR="003F4FF9">
              <w:rPr>
                <w:b w:val="0"/>
                <w:color w:val="000000" w:themeColor="text1"/>
                <w:u w:val="none"/>
              </w:rPr>
              <w:t>des symboles graphiques</w:t>
            </w:r>
            <w:r w:rsidRPr="006334CA">
              <w:rPr>
                <w:b w:val="0"/>
                <w:color w:val="000000" w:themeColor="text1"/>
                <w:u w:val="none"/>
              </w:rPr>
              <w:t xml:space="preserve"> et l</w:t>
            </w:r>
            <w:r w:rsidR="00C925F4">
              <w:rPr>
                <w:b w:val="0"/>
                <w:color w:val="000000" w:themeColor="text1"/>
                <w:u w:val="none"/>
              </w:rPr>
              <w:t>eur</w:t>
            </w:r>
            <w:r w:rsidR="00687EAD">
              <w:rPr>
                <w:b w:val="0"/>
                <w:color w:val="000000" w:themeColor="text1"/>
                <w:u w:val="none"/>
              </w:rPr>
              <w:t xml:space="preserve"> fonction.</w:t>
            </w:r>
          </w:p>
          <w:p w14:paraId="5E9EC5FD" w14:textId="77777777" w:rsidR="001F01BB" w:rsidRPr="006334CA" w:rsidRDefault="001F01BB">
            <w:pPr>
              <w:rPr>
                <w:color w:val="000000" w:themeColor="text1"/>
              </w:rPr>
            </w:pPr>
          </w:p>
          <w:p w14:paraId="1B68C3E7" w14:textId="77777777" w:rsidR="006334CA" w:rsidRPr="006334CA" w:rsidRDefault="006334CA">
            <w:pPr>
              <w:rPr>
                <w:color w:val="000000" w:themeColor="text1"/>
              </w:rPr>
            </w:pPr>
          </w:p>
          <w:p w14:paraId="0C1E6948" w14:textId="1C0C77AE" w:rsidR="001F01BB" w:rsidRPr="006334CA" w:rsidRDefault="008607A5" w:rsidP="00DA1BAA">
            <w:pPr>
              <w:pStyle w:val="Paragraphedeliste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  <w:szCs w:val="24"/>
              </w:rPr>
              <w:t>Propos</w:t>
            </w:r>
            <w:r w:rsidR="006334CA" w:rsidRPr="006334CA">
              <w:rPr>
                <w:color w:val="000000" w:themeColor="text1"/>
                <w:szCs w:val="24"/>
              </w:rPr>
              <w:t xml:space="preserve">er le schéma </w:t>
            </w:r>
            <w:r w:rsidR="009106D6">
              <w:rPr>
                <w:color w:val="000000" w:themeColor="text1"/>
                <w:szCs w:val="24"/>
              </w:rPr>
              <w:t xml:space="preserve">de principe </w:t>
            </w:r>
            <w:r w:rsidR="006334CA" w:rsidRPr="006334CA">
              <w:rPr>
                <w:color w:val="000000" w:themeColor="text1"/>
                <w:szCs w:val="24"/>
              </w:rPr>
              <w:t>fluidique</w:t>
            </w:r>
            <w:r w:rsidR="00687EAD">
              <w:rPr>
                <w:color w:val="000000" w:themeColor="text1"/>
                <w:szCs w:val="24"/>
              </w:rPr>
              <w:t>.</w:t>
            </w:r>
          </w:p>
          <w:p w14:paraId="05B9B7FE" w14:textId="77777777" w:rsidR="001F01BB" w:rsidRPr="006334CA" w:rsidRDefault="001F01BB">
            <w:pPr>
              <w:rPr>
                <w:color w:val="000000" w:themeColor="text1"/>
              </w:rPr>
            </w:pPr>
          </w:p>
          <w:p w14:paraId="600B2880" w14:textId="77777777" w:rsidR="006334CA" w:rsidRPr="006334CA" w:rsidRDefault="006334CA">
            <w:pPr>
              <w:rPr>
                <w:color w:val="000000" w:themeColor="text1"/>
              </w:rPr>
            </w:pPr>
          </w:p>
          <w:p w14:paraId="40D42DAA" w14:textId="698278C5" w:rsidR="001F01BB" w:rsidRDefault="008607A5" w:rsidP="00DA1BAA">
            <w:pPr>
              <w:pStyle w:val="Titre1"/>
              <w:numPr>
                <w:ilvl w:val="0"/>
                <w:numId w:val="13"/>
              </w:numPr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Effectuer la liaison fluidique pour la récupération du fluide frigorigène</w:t>
            </w:r>
            <w:r w:rsidR="00687EAD">
              <w:rPr>
                <w:b w:val="0"/>
                <w:color w:val="000000" w:themeColor="text1"/>
                <w:u w:val="none"/>
              </w:rPr>
              <w:t>.</w:t>
            </w:r>
          </w:p>
          <w:p w14:paraId="7DA5A624" w14:textId="77777777" w:rsidR="00F8552A" w:rsidRDefault="00F8552A" w:rsidP="00F8552A"/>
          <w:p w14:paraId="67F11750" w14:textId="461D2353" w:rsidR="00F8552A" w:rsidRPr="00F8552A" w:rsidRDefault="008607A5" w:rsidP="00DA1BAA">
            <w:pPr>
              <w:pStyle w:val="Paragraphedeliste"/>
              <w:numPr>
                <w:ilvl w:val="0"/>
                <w:numId w:val="13"/>
              </w:numPr>
            </w:pPr>
            <w:r w:rsidRPr="006334CA">
              <w:rPr>
                <w:color w:val="000000" w:themeColor="text1"/>
              </w:rPr>
              <w:t>Proposer une procédure pour récupérer le fluide frigorigène de la pompe à chaleur</w:t>
            </w:r>
            <w:r w:rsidR="00687EAD">
              <w:t>.</w:t>
            </w:r>
          </w:p>
          <w:p w14:paraId="0E6B66BB" w14:textId="77777777" w:rsidR="006334CA" w:rsidRPr="006334CA" w:rsidRDefault="006334CA">
            <w:pPr>
              <w:rPr>
                <w:color w:val="000000" w:themeColor="text1"/>
              </w:rPr>
            </w:pPr>
          </w:p>
          <w:p w14:paraId="6ECE05C7" w14:textId="6B5ADCA6" w:rsidR="001F01BB" w:rsidRPr="006334CA" w:rsidRDefault="00836A76" w:rsidP="00DA1BAA">
            <w:pPr>
              <w:pStyle w:val="Titre1"/>
              <w:numPr>
                <w:ilvl w:val="0"/>
                <w:numId w:val="13"/>
              </w:numPr>
              <w:rPr>
                <w:b w:val="0"/>
                <w:color w:val="000000" w:themeColor="text1"/>
                <w:u w:val="none"/>
              </w:rPr>
            </w:pPr>
            <w:r w:rsidRPr="006334CA">
              <w:rPr>
                <w:b w:val="0"/>
                <w:color w:val="000000" w:themeColor="text1"/>
                <w:u w:val="none"/>
              </w:rPr>
              <w:t>Identifier les habilitations nécessaires à votre intervention</w:t>
            </w:r>
            <w:r w:rsidR="00687EAD">
              <w:rPr>
                <w:b w:val="0"/>
                <w:color w:val="000000" w:themeColor="text1"/>
                <w:u w:val="none"/>
              </w:rPr>
              <w:t>.</w:t>
            </w:r>
          </w:p>
          <w:p w14:paraId="70C090B0" w14:textId="77777777" w:rsidR="001F01BB" w:rsidRPr="006334CA" w:rsidRDefault="001F01BB">
            <w:pPr>
              <w:rPr>
                <w:color w:val="000000" w:themeColor="text1"/>
              </w:rPr>
            </w:pPr>
          </w:p>
          <w:p w14:paraId="392F7903" w14:textId="77777777" w:rsidR="006334CA" w:rsidRPr="006334CA" w:rsidRDefault="006334CA">
            <w:pPr>
              <w:rPr>
                <w:color w:val="000000" w:themeColor="text1"/>
              </w:rPr>
            </w:pPr>
          </w:p>
          <w:p w14:paraId="267B9145" w14:textId="59AC5156" w:rsidR="001F01BB" w:rsidRPr="006334CA" w:rsidRDefault="00836A76" w:rsidP="00DA1BAA">
            <w:pPr>
              <w:pStyle w:val="Titre1"/>
              <w:numPr>
                <w:ilvl w:val="0"/>
                <w:numId w:val="13"/>
              </w:numPr>
              <w:rPr>
                <w:b w:val="0"/>
                <w:color w:val="000000" w:themeColor="text1"/>
                <w:u w:val="none"/>
              </w:rPr>
            </w:pPr>
            <w:r w:rsidRPr="006334CA">
              <w:rPr>
                <w:b w:val="0"/>
                <w:color w:val="000000" w:themeColor="text1"/>
                <w:u w:val="none"/>
              </w:rPr>
              <w:t>Lister les équipements de sécurité et de santé pour votre intervention</w:t>
            </w:r>
            <w:r w:rsidR="00687EAD">
              <w:rPr>
                <w:b w:val="0"/>
                <w:color w:val="000000" w:themeColor="text1"/>
                <w:u w:val="none"/>
              </w:rPr>
              <w:t>.</w:t>
            </w:r>
          </w:p>
          <w:p w14:paraId="355522CE" w14:textId="77777777" w:rsidR="001F01BB" w:rsidRPr="006334CA" w:rsidRDefault="001F01BB" w:rsidP="006436D3">
            <w:pPr>
              <w:rPr>
                <w:color w:val="000000" w:themeColor="text1"/>
                <w:szCs w:val="24"/>
              </w:rPr>
            </w:pPr>
          </w:p>
          <w:p w14:paraId="1E250C02" w14:textId="77777777" w:rsidR="001F01BB" w:rsidRPr="006334CA" w:rsidRDefault="001F01BB">
            <w:pPr>
              <w:rPr>
                <w:color w:val="000000" w:themeColor="text1"/>
                <w:szCs w:val="24"/>
              </w:rPr>
            </w:pPr>
          </w:p>
          <w:p w14:paraId="0E4A7408" w14:textId="77777777" w:rsidR="001F01BB" w:rsidRPr="006334CA" w:rsidRDefault="001F01BB">
            <w:pPr>
              <w:rPr>
                <w:color w:val="000000" w:themeColor="text1"/>
                <w:szCs w:val="24"/>
              </w:rPr>
            </w:pPr>
          </w:p>
          <w:p w14:paraId="59521F70" w14:textId="77777777" w:rsidR="001F01BB" w:rsidRPr="006334CA" w:rsidRDefault="001F01BB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2970" w:type="dxa"/>
          </w:tcPr>
          <w:p w14:paraId="3E8CDEEF" w14:textId="77777777" w:rsidR="001F01BB" w:rsidRPr="006334CA" w:rsidRDefault="00836A76" w:rsidP="00687EAD">
            <w:pPr>
              <w:spacing w:before="120" w:after="120"/>
              <w:jc w:val="center"/>
              <w:rPr>
                <w:b/>
                <w:color w:val="000000" w:themeColor="text1"/>
                <w:szCs w:val="24"/>
                <w:u w:val="single"/>
              </w:rPr>
            </w:pPr>
            <w:r w:rsidRPr="006334CA">
              <w:rPr>
                <w:b/>
                <w:color w:val="000000" w:themeColor="text1"/>
                <w:szCs w:val="24"/>
                <w:u w:val="single"/>
              </w:rPr>
              <w:t>Critères d’évaluation</w:t>
            </w:r>
          </w:p>
          <w:p w14:paraId="3D514919" w14:textId="77777777" w:rsidR="001F01BB" w:rsidRPr="006334CA" w:rsidRDefault="001F01BB">
            <w:pPr>
              <w:rPr>
                <w:b/>
                <w:color w:val="000000" w:themeColor="text1"/>
                <w:szCs w:val="24"/>
                <w:u w:val="single"/>
              </w:rPr>
            </w:pPr>
          </w:p>
          <w:p w14:paraId="67639598" w14:textId="77777777" w:rsidR="00C925F4" w:rsidRDefault="00C925F4">
            <w:pPr>
              <w:rPr>
                <w:color w:val="000000" w:themeColor="text1"/>
                <w:szCs w:val="24"/>
              </w:rPr>
            </w:pPr>
          </w:p>
          <w:p w14:paraId="312A9C00" w14:textId="01C7A523" w:rsidR="00C925F4" w:rsidRPr="006334CA" w:rsidRDefault="00C925F4" w:rsidP="00C925F4">
            <w:pPr>
              <w:rPr>
                <w:color w:val="000000" w:themeColor="text1"/>
                <w:szCs w:val="24"/>
              </w:rPr>
            </w:pPr>
            <w:r w:rsidRPr="006334CA">
              <w:rPr>
                <w:color w:val="000000" w:themeColor="text1"/>
                <w:szCs w:val="24"/>
              </w:rPr>
              <w:t>Le nom et les éléments sont clairement identifiés</w:t>
            </w:r>
            <w:r w:rsidR="00687EAD">
              <w:rPr>
                <w:color w:val="000000" w:themeColor="text1"/>
                <w:szCs w:val="24"/>
              </w:rPr>
              <w:t>.</w:t>
            </w:r>
          </w:p>
          <w:p w14:paraId="20BDEC9A" w14:textId="77777777" w:rsidR="00C925F4" w:rsidRDefault="00C925F4">
            <w:pPr>
              <w:rPr>
                <w:color w:val="000000" w:themeColor="text1"/>
                <w:szCs w:val="24"/>
              </w:rPr>
            </w:pPr>
          </w:p>
          <w:p w14:paraId="726E087D" w14:textId="5F96E460" w:rsidR="001F01BB" w:rsidRPr="006334CA" w:rsidRDefault="00836A76">
            <w:pPr>
              <w:rPr>
                <w:color w:val="000000" w:themeColor="text1"/>
                <w:szCs w:val="24"/>
              </w:rPr>
            </w:pPr>
            <w:r w:rsidRPr="006334CA">
              <w:rPr>
                <w:color w:val="000000" w:themeColor="text1"/>
                <w:szCs w:val="24"/>
              </w:rPr>
              <w:t>Le schéma est complet et l’état du fluide est repéré</w:t>
            </w:r>
            <w:r w:rsidR="00687EAD">
              <w:rPr>
                <w:color w:val="000000" w:themeColor="text1"/>
                <w:szCs w:val="24"/>
              </w:rPr>
              <w:t>.</w:t>
            </w:r>
          </w:p>
          <w:p w14:paraId="23F69739" w14:textId="77777777" w:rsidR="001F01BB" w:rsidRPr="000F6F6E" w:rsidRDefault="001F01BB">
            <w:pPr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  <w:p w14:paraId="46142BD7" w14:textId="4FEFDBA8" w:rsidR="001F01BB" w:rsidRPr="006334CA" w:rsidRDefault="0057798B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Les raccordements sont corrects</w:t>
            </w:r>
            <w:r w:rsidR="00687EAD">
              <w:rPr>
                <w:color w:val="000000" w:themeColor="text1"/>
                <w:szCs w:val="24"/>
              </w:rPr>
              <w:t>.</w:t>
            </w:r>
          </w:p>
          <w:p w14:paraId="29C2048E" w14:textId="77777777" w:rsidR="001F01BB" w:rsidRPr="000F6F6E" w:rsidRDefault="001F01BB">
            <w:pPr>
              <w:rPr>
                <w:color w:val="000000" w:themeColor="text1"/>
                <w:sz w:val="32"/>
                <w:szCs w:val="32"/>
              </w:rPr>
            </w:pPr>
          </w:p>
          <w:p w14:paraId="13357403" w14:textId="0A2CD09C" w:rsidR="001F01BB" w:rsidRDefault="00F8552A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L</w:t>
            </w:r>
            <w:r w:rsidR="0057798B">
              <w:rPr>
                <w:color w:val="000000" w:themeColor="text1"/>
                <w:szCs w:val="24"/>
              </w:rPr>
              <w:t>a procédure est correcte</w:t>
            </w:r>
            <w:r w:rsidR="000F6F6E">
              <w:rPr>
                <w:color w:val="000000" w:themeColor="text1"/>
                <w:szCs w:val="24"/>
              </w:rPr>
              <w:t>.</w:t>
            </w:r>
          </w:p>
          <w:p w14:paraId="775A7FB1" w14:textId="77777777" w:rsidR="00F8552A" w:rsidRPr="006334CA" w:rsidRDefault="00F8552A">
            <w:pPr>
              <w:rPr>
                <w:color w:val="000000" w:themeColor="text1"/>
                <w:szCs w:val="24"/>
              </w:rPr>
            </w:pPr>
          </w:p>
          <w:p w14:paraId="04B041F4" w14:textId="1AF9E4A6" w:rsidR="001F01BB" w:rsidRPr="006334CA" w:rsidRDefault="00836A76">
            <w:pPr>
              <w:rPr>
                <w:color w:val="000000" w:themeColor="text1"/>
                <w:szCs w:val="24"/>
              </w:rPr>
            </w:pPr>
            <w:r w:rsidRPr="006334CA">
              <w:rPr>
                <w:color w:val="000000" w:themeColor="text1"/>
                <w:szCs w:val="24"/>
              </w:rPr>
              <w:t>Les habilitations sont justes</w:t>
            </w:r>
            <w:r w:rsidR="00687EAD">
              <w:rPr>
                <w:color w:val="000000" w:themeColor="text1"/>
                <w:szCs w:val="24"/>
              </w:rPr>
              <w:t>.</w:t>
            </w:r>
          </w:p>
          <w:p w14:paraId="78DEDD38" w14:textId="77777777" w:rsidR="001F01BB" w:rsidRPr="006334CA" w:rsidRDefault="00836A76">
            <w:pPr>
              <w:rPr>
                <w:color w:val="000000" w:themeColor="text1"/>
                <w:szCs w:val="24"/>
              </w:rPr>
            </w:pPr>
            <w:r w:rsidRPr="006334CA">
              <w:rPr>
                <w:color w:val="000000" w:themeColor="text1"/>
                <w:szCs w:val="24"/>
              </w:rPr>
              <w:t xml:space="preserve"> </w:t>
            </w:r>
          </w:p>
          <w:p w14:paraId="18D9944C" w14:textId="77777777" w:rsidR="001F01BB" w:rsidRPr="006334CA" w:rsidRDefault="001F01BB">
            <w:pPr>
              <w:rPr>
                <w:color w:val="000000" w:themeColor="text1"/>
                <w:szCs w:val="24"/>
              </w:rPr>
            </w:pPr>
          </w:p>
          <w:p w14:paraId="6E1AF143" w14:textId="36216E3C" w:rsidR="001F01BB" w:rsidRPr="006334CA" w:rsidRDefault="00836A76">
            <w:pPr>
              <w:rPr>
                <w:b/>
                <w:color w:val="000000" w:themeColor="text1"/>
                <w:szCs w:val="24"/>
                <w:u w:val="single"/>
              </w:rPr>
            </w:pPr>
            <w:r w:rsidRPr="006334CA">
              <w:rPr>
                <w:color w:val="000000" w:themeColor="text1"/>
                <w:szCs w:val="24"/>
              </w:rPr>
              <w:t>Les équipements de sécurité sont repérés</w:t>
            </w:r>
            <w:r w:rsidR="00F32872">
              <w:rPr>
                <w:color w:val="000000" w:themeColor="text1"/>
                <w:szCs w:val="24"/>
              </w:rPr>
              <w:t>.</w:t>
            </w:r>
          </w:p>
          <w:p w14:paraId="56ACDEAA" w14:textId="77777777" w:rsidR="001F01BB" w:rsidRPr="006334CA" w:rsidRDefault="001F01BB">
            <w:pPr>
              <w:rPr>
                <w:b/>
                <w:color w:val="000000" w:themeColor="text1"/>
                <w:szCs w:val="24"/>
                <w:u w:val="single"/>
              </w:rPr>
            </w:pPr>
          </w:p>
        </w:tc>
      </w:tr>
    </w:tbl>
    <w:p w14:paraId="1442A981" w14:textId="3339DB9E" w:rsidR="003E3C98" w:rsidRDefault="00C925F4" w:rsidP="008B4F52">
      <w:pPr>
        <w:rPr>
          <w:b/>
          <w:caps/>
          <w:color w:val="000000" w:themeColor="text1"/>
          <w:szCs w:val="24"/>
        </w:rPr>
      </w:pPr>
      <w:r>
        <w:rPr>
          <w:b/>
          <w:caps/>
          <w:color w:val="000000" w:themeColor="text1"/>
          <w:szCs w:val="24"/>
        </w:rPr>
        <w:br w:type="column"/>
      </w:r>
    </w:p>
    <w:p w14:paraId="4DAAFBCA" w14:textId="77777777" w:rsidR="005852E3" w:rsidRPr="008B4F52" w:rsidRDefault="005852E3" w:rsidP="008B4F52">
      <w:pPr>
        <w:rPr>
          <w:caps/>
          <w:color w:val="000000" w:themeColor="text1"/>
          <w:szCs w:val="24"/>
        </w:rPr>
      </w:pPr>
    </w:p>
    <w:p w14:paraId="7C1AF01D" w14:textId="1375A972" w:rsidR="001F01BB" w:rsidRDefault="00B064EE" w:rsidP="0073750E">
      <w:pPr>
        <w:pStyle w:val="Paragraphedeliste"/>
        <w:numPr>
          <w:ilvl w:val="0"/>
          <w:numId w:val="14"/>
        </w:numPr>
        <w:spacing w:before="100" w:beforeAutospacing="1" w:after="100" w:afterAutospacing="1"/>
        <w:ind w:left="1434" w:hanging="357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Symboles graphiques</w:t>
      </w:r>
    </w:p>
    <w:p w14:paraId="707069B5" w14:textId="153F1AD7" w:rsidR="00B064EE" w:rsidRPr="00B064EE" w:rsidRDefault="00B064EE" w:rsidP="008B4F52">
      <w:pPr>
        <w:pStyle w:val="Paragraphedeliste"/>
        <w:spacing w:after="120"/>
        <w:ind w:left="1435"/>
        <w:rPr>
          <w:color w:val="000000" w:themeColor="text1"/>
          <w:szCs w:val="24"/>
        </w:rPr>
      </w:pPr>
      <w:r w:rsidRPr="00B064EE">
        <w:rPr>
          <w:color w:val="000000" w:themeColor="text1"/>
          <w:szCs w:val="24"/>
        </w:rPr>
        <w:t xml:space="preserve">Indiquer le nom et la fonction des éléments représentés graphiquement ci-dessous : </w:t>
      </w:r>
    </w:p>
    <w:tbl>
      <w:tblPr>
        <w:tblStyle w:val="Grilledutableau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268"/>
        <w:gridCol w:w="5954"/>
      </w:tblGrid>
      <w:tr w:rsidR="00891E32" w14:paraId="1EFAC1E6" w14:textId="77777777" w:rsidTr="005652DF">
        <w:tc>
          <w:tcPr>
            <w:tcW w:w="2263" w:type="dxa"/>
          </w:tcPr>
          <w:p w14:paraId="5C9FE7CC" w14:textId="77777777" w:rsidR="00891E32" w:rsidRPr="00891E32" w:rsidRDefault="00891E32" w:rsidP="008B4F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caps/>
                <w:noProof/>
                <w:color w:val="000000" w:themeColor="text1"/>
                <w:szCs w:val="24"/>
              </w:rPr>
            </w:pPr>
          </w:p>
        </w:tc>
        <w:tc>
          <w:tcPr>
            <w:tcW w:w="2268" w:type="dxa"/>
          </w:tcPr>
          <w:p w14:paraId="7D8C6EC6" w14:textId="63540437" w:rsidR="00891E32" w:rsidRPr="00891E32" w:rsidRDefault="00891E32" w:rsidP="008B4F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caps/>
                <w:color w:val="000000" w:themeColor="text1"/>
                <w:szCs w:val="24"/>
              </w:rPr>
            </w:pPr>
            <w:r w:rsidRPr="00891E32">
              <w:rPr>
                <w:b/>
                <w:caps/>
                <w:color w:val="000000" w:themeColor="text1"/>
                <w:szCs w:val="24"/>
              </w:rPr>
              <w:t>NOM</w:t>
            </w:r>
          </w:p>
        </w:tc>
        <w:tc>
          <w:tcPr>
            <w:tcW w:w="5954" w:type="dxa"/>
          </w:tcPr>
          <w:p w14:paraId="0F8290D4" w14:textId="198553B8" w:rsidR="00891E32" w:rsidRPr="00891E32" w:rsidRDefault="00891E32" w:rsidP="008B4F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caps/>
                <w:color w:val="000000" w:themeColor="text1"/>
                <w:szCs w:val="24"/>
              </w:rPr>
            </w:pPr>
            <w:r w:rsidRPr="00891E32">
              <w:rPr>
                <w:b/>
                <w:caps/>
                <w:color w:val="000000" w:themeColor="text1"/>
                <w:szCs w:val="24"/>
              </w:rPr>
              <w:t>FONCTION</w:t>
            </w:r>
          </w:p>
        </w:tc>
      </w:tr>
      <w:tr w:rsidR="005652DF" w14:paraId="4314BD91" w14:textId="77777777" w:rsidTr="005652DF">
        <w:tc>
          <w:tcPr>
            <w:tcW w:w="2263" w:type="dxa"/>
          </w:tcPr>
          <w:p w14:paraId="2D7E5070" w14:textId="141BD940" w:rsidR="007A1F1C" w:rsidRDefault="0090026C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5" behindDoc="0" locked="0" layoutInCell="1" allowOverlap="1" wp14:anchorId="0B6A3261" wp14:editId="32C94353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73660</wp:posOffset>
                      </wp:positionV>
                      <wp:extent cx="0" cy="1066800"/>
                      <wp:effectExtent l="0" t="0" r="38100" b="19050"/>
                      <wp:wrapNone/>
                      <wp:docPr id="2015025836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668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FCB2BE" id="Connecteur droit 10" o:spid="_x0000_s1026" style="position:absolute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5pt,5.8pt" to="46.45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" strokecolor="#4579b8 [3044]" strokeweight="1.5pt"/>
                  </w:pict>
                </mc:Fallback>
              </mc:AlternateContent>
            </w:r>
            <w:r>
              <w:rPr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3405A7C" wp14:editId="027946B5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73660</wp:posOffset>
                      </wp:positionV>
                      <wp:extent cx="266700" cy="228600"/>
                      <wp:effectExtent l="0" t="0" r="19050" b="19050"/>
                      <wp:wrapNone/>
                      <wp:docPr id="718213375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3AC9F" id="Rectangle 9" o:spid="_x0000_s1026" style="position:absolute;margin-left:60.7pt;margin-top:5.8pt;width:21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" fillcolor="white [3212]" strokecolor="white [3212]" strokeweight="2pt"/>
                  </w:pict>
                </mc:Fallback>
              </mc:AlternateContent>
            </w:r>
            <w:r w:rsidR="005652DF" w:rsidRPr="00B57880">
              <w:rPr>
                <w:rFonts w:ascii="Comic Sans MS" w:hAnsi="Comic Sans MS" w:cs="Tahoma"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297E1692" wp14:editId="6299F5B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226060</wp:posOffset>
                  </wp:positionV>
                  <wp:extent cx="789305" cy="817880"/>
                  <wp:effectExtent l="0" t="0" r="0" b="1270"/>
                  <wp:wrapNone/>
                  <wp:docPr id="453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691"/>
                          <a:stretch/>
                        </pic:blipFill>
                        <pic:spPr bwMode="auto">
                          <a:xfrm>
                            <a:off x="0" y="0"/>
                            <a:ext cx="789661" cy="81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1765CB" w14:textId="680259E3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13CD266F" w14:textId="77777777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033DDC6A" w14:textId="7865FAE4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73D8427" w14:textId="3E9AC6A1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5954" w:type="dxa"/>
            <w:vAlign w:val="center"/>
          </w:tcPr>
          <w:p w14:paraId="0E03CE79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</w:tr>
      <w:tr w:rsidR="005652DF" w14:paraId="0699849F" w14:textId="77777777" w:rsidTr="005652DF">
        <w:tc>
          <w:tcPr>
            <w:tcW w:w="2263" w:type="dxa"/>
          </w:tcPr>
          <w:p w14:paraId="7518706C" w14:textId="32D25813" w:rsidR="007A1F1C" w:rsidRDefault="0090026C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  <w:r w:rsidRPr="00B57880">
              <w:rPr>
                <w:rFonts w:ascii="Comic Sans MS" w:hAnsi="Comic Sans MS" w:cs="Tahoma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5EB21A0D" wp14:editId="7C26DECF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177800</wp:posOffset>
                  </wp:positionV>
                  <wp:extent cx="694055" cy="895350"/>
                  <wp:effectExtent l="0" t="0" r="0" b="0"/>
                  <wp:wrapNone/>
                  <wp:docPr id="472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DE0BE41" wp14:editId="173B962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-300355</wp:posOffset>
                      </wp:positionV>
                      <wp:extent cx="266700" cy="228600"/>
                      <wp:effectExtent l="0" t="0" r="19050" b="19050"/>
                      <wp:wrapNone/>
                      <wp:docPr id="129303752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5C2B0" id="Rectangle 9" o:spid="_x0000_s1026" style="position:absolute;margin-left:63.35pt;margin-top:-23.65pt;width:21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" strokecolor="white" strokeweight="2pt"/>
                  </w:pict>
                </mc:Fallback>
              </mc:AlternateContent>
            </w:r>
          </w:p>
          <w:p w14:paraId="7DF9A0B8" w14:textId="4BB40CC1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12272BD6" w14:textId="77777777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0DB933B4" w14:textId="58185800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6B083F" w14:textId="26A104E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08DD7B81" w14:textId="77777777" w:rsidR="005652DF" w:rsidRDefault="005652DF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7764A1F8" w14:textId="77777777" w:rsidR="005652DF" w:rsidRDefault="005652DF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15013392" w14:textId="77777777" w:rsidR="005652DF" w:rsidRDefault="005652DF" w:rsidP="00900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5954" w:type="dxa"/>
            <w:vAlign w:val="center"/>
          </w:tcPr>
          <w:p w14:paraId="6A241DD6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</w:tr>
      <w:tr w:rsidR="005652DF" w14:paraId="2118784F" w14:textId="77777777" w:rsidTr="005652DF">
        <w:tc>
          <w:tcPr>
            <w:tcW w:w="2263" w:type="dxa"/>
          </w:tcPr>
          <w:p w14:paraId="0D9B8B0C" w14:textId="106A80ED" w:rsidR="007A1F1C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  <w:r w:rsidRPr="00B57880">
              <w:rPr>
                <w:rFonts w:ascii="Comic Sans MS" w:hAnsi="Comic Sans MS" w:cs="Tahoma"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60E0C62F" wp14:editId="2A1FDAD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16510</wp:posOffset>
                  </wp:positionV>
                  <wp:extent cx="810895" cy="1148715"/>
                  <wp:effectExtent l="0" t="0" r="0" b="0"/>
                  <wp:wrapNone/>
                  <wp:docPr id="461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123E3" w14:textId="77777777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4A816E20" w14:textId="606D52FB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5A40DAC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7BCF67A8" w14:textId="77777777" w:rsidR="005652DF" w:rsidRDefault="005652DF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4E9C5D87" w14:textId="77777777" w:rsidR="005652DF" w:rsidRDefault="005652DF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626A9B76" w14:textId="77777777" w:rsidR="005652DF" w:rsidRDefault="005652DF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5954" w:type="dxa"/>
            <w:vAlign w:val="center"/>
          </w:tcPr>
          <w:p w14:paraId="2EDAF5E7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</w:tr>
      <w:tr w:rsidR="005652DF" w14:paraId="7F5FE6DD" w14:textId="77777777" w:rsidTr="005652DF">
        <w:tc>
          <w:tcPr>
            <w:tcW w:w="2263" w:type="dxa"/>
          </w:tcPr>
          <w:p w14:paraId="365C65CD" w14:textId="7D981961" w:rsidR="007A1F1C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  <w:r w:rsidRPr="00B57880">
              <w:rPr>
                <w:rFonts w:ascii="Comic Sans MS" w:hAnsi="Comic Sans MS" w:cs="Tahoma"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330BAF11" wp14:editId="3305B5E6">
                  <wp:simplePos x="0" y="0"/>
                  <wp:positionH relativeFrom="column">
                    <wp:posOffset>51709</wp:posOffset>
                  </wp:positionH>
                  <wp:positionV relativeFrom="paragraph">
                    <wp:posOffset>267901</wp:posOffset>
                  </wp:positionV>
                  <wp:extent cx="1062355" cy="525608"/>
                  <wp:effectExtent l="0" t="0" r="4445" b="0"/>
                  <wp:wrapNone/>
                  <wp:docPr id="457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52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E06F4E" w14:textId="38B11C51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42CC3CED" w14:textId="5FBCEE71" w:rsidR="005652DF" w:rsidRDefault="005652DF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04A1BDA" w14:textId="77777777" w:rsidR="007A1F1C" w:rsidRDefault="007A1F1C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5954" w:type="dxa"/>
            <w:vAlign w:val="center"/>
          </w:tcPr>
          <w:p w14:paraId="261B462D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</w:tr>
      <w:tr w:rsidR="005652DF" w14:paraId="4B9703A5" w14:textId="77777777" w:rsidTr="005652DF">
        <w:tc>
          <w:tcPr>
            <w:tcW w:w="2263" w:type="dxa"/>
          </w:tcPr>
          <w:p w14:paraId="00C2206A" w14:textId="75EB6A8B" w:rsidR="007A1F1C" w:rsidRDefault="00DC05D6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  <w:r w:rsidRPr="00B57880">
              <w:rPr>
                <w:rFonts w:ascii="Comic Sans MS" w:hAnsi="Comic Sans MS" w:cs="Tahoma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636359D8" wp14:editId="00B952DF">
                  <wp:simplePos x="0" y="0"/>
                  <wp:positionH relativeFrom="column">
                    <wp:posOffset>-17626</wp:posOffset>
                  </wp:positionH>
                  <wp:positionV relativeFrom="paragraph">
                    <wp:posOffset>51159</wp:posOffset>
                  </wp:positionV>
                  <wp:extent cx="1309817" cy="1210945"/>
                  <wp:effectExtent l="0" t="0" r="0" b="0"/>
                  <wp:wrapNone/>
                  <wp:docPr id="470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1835" cy="121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0B72BA" w14:textId="77777777" w:rsidR="00DC05D6" w:rsidRDefault="00DC05D6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35BEDB2F" w14:textId="77777777" w:rsidR="00DC05D6" w:rsidRDefault="00DC05D6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1D28A72C" w14:textId="1FFD99D0" w:rsidR="00DC05D6" w:rsidRDefault="00DC05D6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3CB56F0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71F3A33F" w14:textId="77777777" w:rsidR="005652DF" w:rsidRDefault="005652DF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3B34F0F6" w14:textId="77777777" w:rsidR="005652DF" w:rsidRDefault="005652DF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00EEB855" w14:textId="77777777" w:rsidR="005652DF" w:rsidRDefault="005652DF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3BA1F244" w14:textId="77777777" w:rsidR="005652DF" w:rsidRDefault="005652DF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5954" w:type="dxa"/>
            <w:vAlign w:val="center"/>
          </w:tcPr>
          <w:p w14:paraId="4ED7E5C8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</w:tr>
      <w:tr w:rsidR="005652DF" w14:paraId="3DAAD0FE" w14:textId="77777777" w:rsidTr="005652DF">
        <w:tc>
          <w:tcPr>
            <w:tcW w:w="2263" w:type="dxa"/>
          </w:tcPr>
          <w:p w14:paraId="0811D4A4" w14:textId="43F16EE5" w:rsidR="007A1F1C" w:rsidRDefault="00DC05D6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  <w:r w:rsidRPr="00B57880">
              <w:rPr>
                <w:rFonts w:ascii="Comic Sans MS" w:hAnsi="Comic Sans MS" w:cs="Tahoma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56986D83" wp14:editId="5CABA23E">
                  <wp:simplePos x="0" y="0"/>
                  <wp:positionH relativeFrom="column">
                    <wp:posOffset>57356</wp:posOffset>
                  </wp:positionH>
                  <wp:positionV relativeFrom="paragraph">
                    <wp:posOffset>72173</wp:posOffset>
                  </wp:positionV>
                  <wp:extent cx="1136496" cy="988060"/>
                  <wp:effectExtent l="0" t="0" r="0" b="2540"/>
                  <wp:wrapNone/>
                  <wp:docPr id="47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96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DF2D0" w14:textId="6F204484" w:rsidR="00DC05D6" w:rsidRDefault="00DC05D6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11F0B4AF" w14:textId="77777777" w:rsidR="00DC05D6" w:rsidRDefault="00DC05D6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  <w:p w14:paraId="7B73B08C" w14:textId="2DA9C444" w:rsidR="00DC05D6" w:rsidRDefault="00DC05D6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048E25F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  <w:tc>
          <w:tcPr>
            <w:tcW w:w="5954" w:type="dxa"/>
            <w:vAlign w:val="center"/>
          </w:tcPr>
          <w:p w14:paraId="27212590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</w:tr>
      <w:tr w:rsidR="005652DF" w14:paraId="743E2DCB" w14:textId="77777777" w:rsidTr="001E11EB">
        <w:trPr>
          <w:trHeight w:val="1313"/>
        </w:trPr>
        <w:tc>
          <w:tcPr>
            <w:tcW w:w="2263" w:type="dxa"/>
          </w:tcPr>
          <w:p w14:paraId="5D206548" w14:textId="10493FF3" w:rsidR="007A1F1C" w:rsidRDefault="00DC05D6" w:rsidP="005652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  <w:r w:rsidRPr="00B57880">
              <w:rPr>
                <w:rFonts w:ascii="Comic Sans MS" w:hAnsi="Comic Sans MS" w:cs="Tahoma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526FFDA" wp14:editId="67039C60">
                  <wp:simplePos x="0" y="0"/>
                  <wp:positionH relativeFrom="column">
                    <wp:posOffset>192353</wp:posOffset>
                  </wp:positionH>
                  <wp:positionV relativeFrom="paragraph">
                    <wp:posOffset>222422</wp:posOffset>
                  </wp:positionV>
                  <wp:extent cx="848206" cy="419735"/>
                  <wp:effectExtent l="0" t="0" r="3175" b="0"/>
                  <wp:wrapNone/>
                  <wp:docPr id="459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06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3EDA6029" w14:textId="3FC1832F" w:rsidR="007A1F1C" w:rsidRDefault="00891E32" w:rsidP="008536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  <w:r w:rsidRPr="00891E32">
              <w:rPr>
                <w:b/>
                <w:caps/>
                <w:color w:val="000000" w:themeColor="text1"/>
                <w:szCs w:val="24"/>
              </w:rPr>
              <w:t>FILTRE D</w:t>
            </w:r>
            <w:r w:rsidR="00853655">
              <w:rPr>
                <w:b/>
                <w:caps/>
                <w:color w:val="000000" w:themeColor="text1"/>
                <w:szCs w:val="24"/>
              </w:rPr>
              <w:t>É</w:t>
            </w:r>
            <w:r w:rsidRPr="00891E32">
              <w:rPr>
                <w:b/>
                <w:caps/>
                <w:color w:val="000000" w:themeColor="text1"/>
                <w:szCs w:val="24"/>
              </w:rPr>
              <w:t>SHYDRATEUR</w:t>
            </w:r>
          </w:p>
        </w:tc>
        <w:tc>
          <w:tcPr>
            <w:tcW w:w="5954" w:type="dxa"/>
            <w:vAlign w:val="center"/>
          </w:tcPr>
          <w:p w14:paraId="5AA7D90A" w14:textId="77777777" w:rsidR="007A1F1C" w:rsidRDefault="007A1F1C" w:rsidP="00891E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" w:line="360" w:lineRule="auto"/>
              <w:jc w:val="center"/>
              <w:rPr>
                <w:b/>
                <w:caps/>
                <w:color w:val="00B050"/>
                <w:szCs w:val="24"/>
              </w:rPr>
            </w:pPr>
          </w:p>
        </w:tc>
      </w:tr>
    </w:tbl>
    <w:p w14:paraId="39497C0F" w14:textId="67B8B412" w:rsidR="001F01BB" w:rsidRDefault="001F01BB" w:rsidP="005852E3">
      <w:pPr>
        <w:rPr>
          <w:b/>
          <w:caps/>
          <w:color w:val="000000" w:themeColor="text1"/>
          <w:szCs w:val="24"/>
        </w:rPr>
      </w:pPr>
    </w:p>
    <w:p w14:paraId="33E1164B" w14:textId="5803895E" w:rsidR="00330171" w:rsidRDefault="00330171" w:rsidP="005852E3">
      <w:pPr>
        <w:rPr>
          <w:b/>
          <w:caps/>
          <w:color w:val="000000" w:themeColor="text1"/>
          <w:szCs w:val="24"/>
        </w:rPr>
      </w:pPr>
    </w:p>
    <w:p w14:paraId="08AB01E0" w14:textId="62AA140A" w:rsidR="00330171" w:rsidRDefault="00CC4DEA" w:rsidP="005852E3">
      <w:pPr>
        <w:pStyle w:val="Paragraphedeliste"/>
        <w:numPr>
          <w:ilvl w:val="0"/>
          <w:numId w:val="14"/>
        </w:numPr>
        <w:spacing w:before="100" w:beforeAutospacing="1" w:after="100" w:afterAutospacing="1"/>
        <w:ind w:left="1417" w:hanging="357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Schéma de principe fluidique</w:t>
      </w:r>
    </w:p>
    <w:p w14:paraId="10914DFB" w14:textId="54C4A402" w:rsidR="007A1F1C" w:rsidRDefault="00CC4DEA" w:rsidP="00CC4DEA">
      <w:pPr>
        <w:pStyle w:val="Paragraphedeliste"/>
        <w:spacing w:after="120"/>
        <w:ind w:left="1435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Propos</w:t>
      </w:r>
      <w:r w:rsidR="005652DF" w:rsidRPr="00CC4DEA">
        <w:rPr>
          <w:color w:val="000000" w:themeColor="text1"/>
          <w:szCs w:val="24"/>
        </w:rPr>
        <w:t xml:space="preserve">er </w:t>
      </w:r>
      <w:r w:rsidR="003D4FC1" w:rsidRPr="00CC4DEA">
        <w:rPr>
          <w:color w:val="000000" w:themeColor="text1"/>
          <w:szCs w:val="24"/>
        </w:rPr>
        <w:t>en vous aidant des symboles de la question 1 le schéma ci-dessous en indiquant l</w:t>
      </w:r>
      <w:r w:rsidR="004772B4" w:rsidRPr="00CC4DEA">
        <w:rPr>
          <w:color w:val="000000" w:themeColor="text1"/>
          <w:szCs w:val="24"/>
        </w:rPr>
        <w:t>es zones de</w:t>
      </w:r>
      <w:r w:rsidR="003D4FC1" w:rsidRPr="00CC4DEA">
        <w:rPr>
          <w:color w:val="000000" w:themeColor="text1"/>
          <w:szCs w:val="24"/>
        </w:rPr>
        <w:t xml:space="preserve"> haute pression</w:t>
      </w:r>
      <w:r w:rsidR="004772B4" w:rsidRPr="00CC4DEA">
        <w:rPr>
          <w:color w:val="000000" w:themeColor="text1"/>
          <w:szCs w:val="24"/>
        </w:rPr>
        <w:t xml:space="preserve"> (HP)</w:t>
      </w:r>
      <w:r w:rsidR="003D4FC1" w:rsidRPr="00CC4DEA">
        <w:rPr>
          <w:color w:val="000000" w:themeColor="text1"/>
          <w:szCs w:val="24"/>
        </w:rPr>
        <w:t xml:space="preserve"> et </w:t>
      </w:r>
      <w:r w:rsidR="004772B4" w:rsidRPr="00CC4DEA">
        <w:rPr>
          <w:color w:val="000000" w:themeColor="text1"/>
          <w:szCs w:val="24"/>
        </w:rPr>
        <w:t xml:space="preserve">de </w:t>
      </w:r>
      <w:r w:rsidR="003D4FC1" w:rsidRPr="00CC4DEA">
        <w:rPr>
          <w:color w:val="000000" w:themeColor="text1"/>
          <w:szCs w:val="24"/>
        </w:rPr>
        <w:t xml:space="preserve">basse pression </w:t>
      </w:r>
      <w:r w:rsidR="004772B4" w:rsidRPr="00CC4DEA">
        <w:rPr>
          <w:color w:val="000000" w:themeColor="text1"/>
          <w:szCs w:val="24"/>
        </w:rPr>
        <w:t xml:space="preserve">(BP) </w:t>
      </w:r>
      <w:r w:rsidR="003D4FC1" w:rsidRPr="00CC4DEA">
        <w:rPr>
          <w:color w:val="000000" w:themeColor="text1"/>
          <w:szCs w:val="24"/>
        </w:rPr>
        <w:t>sur le circuit f</w:t>
      </w:r>
      <w:r w:rsidR="004772B4" w:rsidRPr="00CC4DEA">
        <w:rPr>
          <w:color w:val="000000" w:themeColor="text1"/>
          <w:szCs w:val="24"/>
        </w:rPr>
        <w:t>rigorifique</w:t>
      </w:r>
      <w:r w:rsidR="003D4FC1" w:rsidRPr="00CC4DEA">
        <w:rPr>
          <w:color w:val="000000" w:themeColor="text1"/>
          <w:szCs w:val="24"/>
        </w:rPr>
        <w:t>.</w:t>
      </w:r>
      <w:r w:rsidR="004772B4" w:rsidRPr="00CC4DEA">
        <w:rPr>
          <w:color w:val="000000" w:themeColor="text1"/>
          <w:szCs w:val="24"/>
        </w:rPr>
        <w:t xml:space="preserve"> Vous repérerez par des flèches le sens de circulation du fluide.</w:t>
      </w:r>
    </w:p>
    <w:p w14:paraId="16D4B3E6" w14:textId="1A820908" w:rsidR="00553398" w:rsidRDefault="00553398" w:rsidP="005852E3">
      <w:pPr>
        <w:pStyle w:val="Paragraphedeliste"/>
        <w:ind w:left="1435"/>
        <w:rPr>
          <w:color w:val="000000" w:themeColor="text1"/>
          <w:szCs w:val="24"/>
        </w:rPr>
      </w:pPr>
    </w:p>
    <w:p w14:paraId="09A125FE" w14:textId="77777777" w:rsidR="0065779F" w:rsidRPr="00CC4DEA" w:rsidRDefault="0065779F" w:rsidP="005852E3">
      <w:pPr>
        <w:pStyle w:val="Paragraphedeliste"/>
        <w:ind w:left="1435"/>
        <w:rPr>
          <w:color w:val="000000" w:themeColor="text1"/>
          <w:szCs w:val="24"/>
        </w:rPr>
      </w:pPr>
    </w:p>
    <w:p w14:paraId="691567FA" w14:textId="58310255" w:rsidR="001F01BB" w:rsidRPr="00C355C4" w:rsidRDefault="0090026C">
      <w:pPr>
        <w:spacing w:before="60" w:line="360" w:lineRule="auto"/>
        <w:rPr>
          <w:b/>
          <w:caps/>
          <w:color w:val="00B050"/>
          <w:szCs w:val="24"/>
        </w:rPr>
      </w:pPr>
      <w:r>
        <w:rPr>
          <w:b/>
          <w:caps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054B90" wp14:editId="3281E3C5">
                <wp:simplePos x="0" y="0"/>
                <wp:positionH relativeFrom="column">
                  <wp:posOffset>22860</wp:posOffset>
                </wp:positionH>
                <wp:positionV relativeFrom="paragraph">
                  <wp:posOffset>34290</wp:posOffset>
                </wp:positionV>
                <wp:extent cx="6257925" cy="4752975"/>
                <wp:effectExtent l="0" t="0" r="28575" b="28575"/>
                <wp:wrapNone/>
                <wp:docPr id="1348150145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752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5F331" id="Rectangle 28" o:spid="_x0000_s1026" style="position:absolute;margin-left:1.8pt;margin-top:2.7pt;width:492.75pt;height:37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" filled="f" strokecolor="#0a121c [484]" strokeweight="2pt"/>
            </w:pict>
          </mc:Fallback>
        </mc:AlternateContent>
      </w:r>
    </w:p>
    <w:p w14:paraId="7542E012" w14:textId="55065819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219B1537" w14:textId="2AE3F9C2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5589B06D" w14:textId="087C88F9" w:rsidR="001F01BB" w:rsidRPr="00C355C4" w:rsidRDefault="004772B4">
      <w:pPr>
        <w:spacing w:before="60" w:line="360" w:lineRule="auto"/>
        <w:rPr>
          <w:b/>
          <w:caps/>
          <w:color w:val="00B050"/>
          <w:szCs w:val="24"/>
        </w:rPr>
      </w:pPr>
      <w:r w:rsidRPr="00B57880">
        <w:rPr>
          <w:rFonts w:ascii="Comic Sans MS" w:hAnsi="Comic Sans MS" w:cs="Tahoma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599D00D1" wp14:editId="7B4FDDBE">
            <wp:simplePos x="0" y="0"/>
            <wp:positionH relativeFrom="column">
              <wp:posOffset>4662487</wp:posOffset>
            </wp:positionH>
            <wp:positionV relativeFrom="paragraph">
              <wp:posOffset>145734</wp:posOffset>
            </wp:positionV>
            <wp:extent cx="1383665" cy="1186180"/>
            <wp:effectExtent l="3493" t="0" r="0" b="0"/>
            <wp:wrapNone/>
            <wp:docPr id="1960907777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366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880">
        <w:rPr>
          <w:rFonts w:ascii="Comic Sans MS" w:hAnsi="Comic Sans MS" w:cs="Tahoma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5EBC3BB6" wp14:editId="3112D6DC">
            <wp:simplePos x="0" y="0"/>
            <wp:positionH relativeFrom="margin">
              <wp:posOffset>369888</wp:posOffset>
            </wp:positionH>
            <wp:positionV relativeFrom="paragraph">
              <wp:posOffset>173037</wp:posOffset>
            </wp:positionV>
            <wp:extent cx="1309817" cy="1210945"/>
            <wp:effectExtent l="0" t="7938" r="0" b="0"/>
            <wp:wrapNone/>
            <wp:docPr id="52404997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309817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23073" w14:textId="5BBA06BF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6C496000" w14:textId="4C199A9D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55F4D0FE" w14:textId="09CA2E5C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2C0276D1" w14:textId="705DF388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759501E5" w14:textId="4D45CEA2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7076A374" w14:textId="6D53CCD6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12697D53" w14:textId="004E3397" w:rsidR="001F01BB" w:rsidRPr="00C355C4" w:rsidRDefault="00C301C5">
      <w:pPr>
        <w:spacing w:before="60" w:line="360" w:lineRule="auto"/>
        <w:rPr>
          <w:b/>
          <w:caps/>
          <w:color w:val="00B050"/>
          <w:szCs w:val="24"/>
        </w:rPr>
      </w:pPr>
      <w:r>
        <w:rPr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EBE583" wp14:editId="13A9FE4F">
                <wp:simplePos x="0" y="0"/>
                <wp:positionH relativeFrom="column">
                  <wp:posOffset>2908935</wp:posOffset>
                </wp:positionH>
                <wp:positionV relativeFrom="paragraph">
                  <wp:posOffset>139700</wp:posOffset>
                </wp:positionV>
                <wp:extent cx="1009650" cy="609600"/>
                <wp:effectExtent l="0" t="0" r="19050" b="19050"/>
                <wp:wrapNone/>
                <wp:docPr id="203358777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6664D" id="Rectangle 9" o:spid="_x0000_s1026" style="position:absolute;margin-left:229.05pt;margin-top:11pt;width:79.5pt;height:4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" strokecolor="white" strokeweight="2pt"/>
            </w:pict>
          </mc:Fallback>
        </mc:AlternateContent>
      </w:r>
    </w:p>
    <w:p w14:paraId="73F98715" w14:textId="48797CB9" w:rsidR="001F01BB" w:rsidRPr="00C355C4" w:rsidRDefault="005652DF">
      <w:pPr>
        <w:spacing w:before="60" w:line="360" w:lineRule="auto"/>
        <w:rPr>
          <w:b/>
          <w:caps/>
          <w:color w:val="00B050"/>
          <w:szCs w:val="24"/>
        </w:rPr>
      </w:pPr>
      <w:r w:rsidRPr="00B57880">
        <w:rPr>
          <w:rFonts w:ascii="Comic Sans MS" w:hAnsi="Comic Sans MS" w:cs="Tahoma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736B5BE1" wp14:editId="1A26E54F">
            <wp:simplePos x="0" y="0"/>
            <wp:positionH relativeFrom="column">
              <wp:posOffset>2695575</wp:posOffset>
            </wp:positionH>
            <wp:positionV relativeFrom="paragraph">
              <wp:posOffset>133350</wp:posOffset>
            </wp:positionV>
            <wp:extent cx="1309370" cy="818249"/>
            <wp:effectExtent l="0" t="285750" r="0" b="287020"/>
            <wp:wrapNone/>
            <wp:docPr id="2067619083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8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017BB" w14:textId="58C32B0D" w:rsidR="001F01BB" w:rsidRPr="00C355C4" w:rsidRDefault="00C301C5">
      <w:pPr>
        <w:spacing w:before="60" w:line="360" w:lineRule="auto"/>
        <w:rPr>
          <w:b/>
          <w:caps/>
          <w:color w:val="00B050"/>
          <w:szCs w:val="24"/>
        </w:rPr>
      </w:pPr>
      <w:r>
        <w:rPr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DE738F" wp14:editId="5120F3BF">
                <wp:simplePos x="0" y="0"/>
                <wp:positionH relativeFrom="column">
                  <wp:posOffset>3648075</wp:posOffset>
                </wp:positionH>
                <wp:positionV relativeFrom="paragraph">
                  <wp:posOffset>32385</wp:posOffset>
                </wp:positionV>
                <wp:extent cx="266700" cy="228600"/>
                <wp:effectExtent l="0" t="0" r="19050" b="19050"/>
                <wp:wrapNone/>
                <wp:docPr id="214360066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42420" id="Rectangle 9" o:spid="_x0000_s1026" style="position:absolute;margin-left:287.25pt;margin-top:2.55pt;width:21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" strokecolor="white" strokeweight="2pt"/>
            </w:pict>
          </mc:Fallback>
        </mc:AlternateContent>
      </w:r>
      <w:r>
        <w:rPr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DA2F62" wp14:editId="5A2F6C04">
                <wp:simplePos x="0" y="0"/>
                <wp:positionH relativeFrom="column">
                  <wp:posOffset>2752725</wp:posOffset>
                </wp:positionH>
                <wp:positionV relativeFrom="paragraph">
                  <wp:posOffset>43815</wp:posOffset>
                </wp:positionV>
                <wp:extent cx="266700" cy="228600"/>
                <wp:effectExtent l="0" t="0" r="19050" b="19050"/>
                <wp:wrapNone/>
                <wp:docPr id="145608109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314F" id="Rectangle 9" o:spid="_x0000_s1026" style="position:absolute;margin-left:216.75pt;margin-top:3.45pt;width:21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" strokecolor="white" strokeweight="2pt"/>
            </w:pict>
          </mc:Fallback>
        </mc:AlternateContent>
      </w:r>
    </w:p>
    <w:p w14:paraId="525B3860" w14:textId="3ACD685B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108E93BE" w14:textId="2E91FD29" w:rsidR="001F01BB" w:rsidRPr="00C355C4" w:rsidRDefault="001F01BB">
      <w:pPr>
        <w:spacing w:before="60" w:line="360" w:lineRule="auto"/>
        <w:rPr>
          <w:b/>
          <w:caps/>
          <w:color w:val="00B050"/>
          <w:szCs w:val="24"/>
        </w:rPr>
      </w:pPr>
    </w:p>
    <w:p w14:paraId="14734F4F" w14:textId="0C8F4843" w:rsidR="003D4FC1" w:rsidRPr="00C355C4" w:rsidRDefault="003D4FC1" w:rsidP="001B485B">
      <w:pPr>
        <w:spacing w:before="60" w:line="360" w:lineRule="auto"/>
        <w:rPr>
          <w:b/>
          <w:caps/>
          <w:color w:val="00B050"/>
          <w:szCs w:val="24"/>
        </w:rPr>
      </w:pPr>
    </w:p>
    <w:p w14:paraId="1BE854A9" w14:textId="57ADAB3C" w:rsidR="00B03D98" w:rsidRDefault="00B03D98" w:rsidP="00B03D98">
      <w:pPr>
        <w:ind w:left="499"/>
        <w:rPr>
          <w:bCs/>
          <w:caps/>
          <w:color w:val="000000" w:themeColor="text1"/>
          <w:szCs w:val="24"/>
        </w:rPr>
      </w:pPr>
    </w:p>
    <w:p w14:paraId="136ED541" w14:textId="3C62CB01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3512BC48" w14:textId="0C275FB6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5D8F84C2" w14:textId="7C1790AB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2F15E203" w14:textId="67D4EEA4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6ED3F7B8" w14:textId="28A4F5B1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5B72402C" w14:textId="10CF6817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7FD8EEBA" w14:textId="3835B49A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7F5E40D9" w14:textId="59B4EFBF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0D5E50CD" w14:textId="06387979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3F98C33E" w14:textId="11B286BE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08E7F1F5" w14:textId="1C64083E" w:rsidR="0009732E" w:rsidRDefault="0009732E" w:rsidP="00B03D98">
      <w:pPr>
        <w:ind w:left="499"/>
        <w:rPr>
          <w:bCs/>
          <w:caps/>
          <w:color w:val="000000" w:themeColor="text1"/>
          <w:szCs w:val="24"/>
        </w:rPr>
      </w:pPr>
    </w:p>
    <w:p w14:paraId="72F4B637" w14:textId="1A8A67BE" w:rsidR="001D00F1" w:rsidRDefault="001D00F1" w:rsidP="001D00F1">
      <w:pPr>
        <w:ind w:left="499"/>
        <w:rPr>
          <w:bCs/>
          <w:caps/>
          <w:color w:val="000000" w:themeColor="text1"/>
          <w:szCs w:val="24"/>
        </w:rPr>
      </w:pPr>
    </w:p>
    <w:p w14:paraId="4ABAB133" w14:textId="07355DBC" w:rsidR="001D00F1" w:rsidRDefault="001D00F1" w:rsidP="001D00F1">
      <w:pPr>
        <w:ind w:left="499"/>
        <w:rPr>
          <w:bCs/>
          <w:caps/>
          <w:color w:val="000000" w:themeColor="text1"/>
          <w:szCs w:val="24"/>
        </w:rPr>
      </w:pPr>
    </w:p>
    <w:p w14:paraId="25599F42" w14:textId="37B71ED8" w:rsidR="001D00F1" w:rsidRDefault="001D00F1" w:rsidP="001D00F1">
      <w:pPr>
        <w:ind w:left="499"/>
        <w:rPr>
          <w:bCs/>
          <w:caps/>
          <w:color w:val="000000" w:themeColor="text1"/>
          <w:szCs w:val="24"/>
        </w:rPr>
      </w:pPr>
    </w:p>
    <w:p w14:paraId="07271A6A" w14:textId="07628EAA" w:rsidR="001D00F1" w:rsidRDefault="001D00F1" w:rsidP="001D00F1">
      <w:pPr>
        <w:ind w:left="499"/>
        <w:rPr>
          <w:bCs/>
          <w:caps/>
          <w:color w:val="000000" w:themeColor="text1"/>
          <w:szCs w:val="24"/>
        </w:rPr>
      </w:pPr>
    </w:p>
    <w:p w14:paraId="4D056E72" w14:textId="1454FA2B" w:rsidR="001D00F1" w:rsidRDefault="001D00F1" w:rsidP="005852E3">
      <w:pPr>
        <w:rPr>
          <w:bCs/>
          <w:caps/>
          <w:color w:val="000000" w:themeColor="text1"/>
          <w:szCs w:val="24"/>
        </w:rPr>
      </w:pPr>
    </w:p>
    <w:p w14:paraId="1B0DF7B3" w14:textId="77777777" w:rsidR="005852E3" w:rsidRDefault="005852E3" w:rsidP="005852E3">
      <w:pPr>
        <w:rPr>
          <w:bCs/>
          <w:caps/>
          <w:color w:val="000000" w:themeColor="text1"/>
          <w:szCs w:val="24"/>
        </w:rPr>
      </w:pPr>
    </w:p>
    <w:p w14:paraId="30FF6074" w14:textId="77777777" w:rsidR="001D00F1" w:rsidRDefault="001D00F1" w:rsidP="005852E3">
      <w:pPr>
        <w:pStyle w:val="Paragraphedeliste"/>
        <w:numPr>
          <w:ilvl w:val="0"/>
          <w:numId w:val="14"/>
        </w:numPr>
        <w:spacing w:before="100" w:beforeAutospacing="1" w:after="100" w:afterAutospacing="1"/>
        <w:ind w:left="1417" w:hanging="357"/>
        <w:rPr>
          <w:bCs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Liaison fluidique pour la récupération du fluide frigorigène</w:t>
      </w:r>
      <w:r w:rsidRPr="004772B4">
        <w:rPr>
          <w:bCs/>
          <w:color w:val="000000" w:themeColor="text1"/>
          <w:szCs w:val="24"/>
        </w:rPr>
        <w:t>.</w:t>
      </w:r>
    </w:p>
    <w:p w14:paraId="50242160" w14:textId="77777777" w:rsidR="001D00F1" w:rsidRPr="004772B4" w:rsidRDefault="001D00F1" w:rsidP="001D00F1">
      <w:pPr>
        <w:pStyle w:val="Paragraphedeliste"/>
        <w:ind w:left="1418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Compléter les raccordements à effectuer entre équipements et appareils pour effectuer la récupération.</w:t>
      </w:r>
    </w:p>
    <w:p w14:paraId="1521348C" w14:textId="77777777" w:rsidR="001D00F1" w:rsidRDefault="001D00F1" w:rsidP="001D00F1">
      <w:pPr>
        <w:ind w:left="499"/>
        <w:rPr>
          <w:bCs/>
          <w:caps/>
          <w:color w:val="000000" w:themeColor="text1"/>
          <w:szCs w:val="24"/>
        </w:rPr>
      </w:pPr>
    </w:p>
    <w:p w14:paraId="23AE8545" w14:textId="30A53664" w:rsidR="0009732E" w:rsidRDefault="005852E3" w:rsidP="000C6AB0">
      <w:pPr>
        <w:rPr>
          <w:bCs/>
          <w:caps/>
          <w:color w:val="000000" w:themeColor="text1"/>
          <w:szCs w:val="24"/>
        </w:rPr>
      </w:pPr>
      <w:r w:rsidRPr="0090026C">
        <w:rPr>
          <w:b/>
          <w:noProof/>
        </w:rPr>
        <w:drawing>
          <wp:anchor distT="0" distB="0" distL="114300" distR="114300" simplePos="0" relativeHeight="251757568" behindDoc="1" locked="0" layoutInCell="1" allowOverlap="1" wp14:anchorId="0C28E520" wp14:editId="3C82992C">
            <wp:simplePos x="0" y="0"/>
            <wp:positionH relativeFrom="column">
              <wp:posOffset>-299720</wp:posOffset>
            </wp:positionH>
            <wp:positionV relativeFrom="paragraph">
              <wp:posOffset>185420</wp:posOffset>
            </wp:positionV>
            <wp:extent cx="7034530" cy="3143250"/>
            <wp:effectExtent l="0" t="0" r="0" b="0"/>
            <wp:wrapNone/>
            <wp:docPr id="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65828" name="Image 8930658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3FD27" w14:textId="45B44AC5" w:rsidR="0009732E" w:rsidRDefault="0009732E" w:rsidP="000C6AB0">
      <w:pPr>
        <w:rPr>
          <w:bCs/>
          <w:caps/>
          <w:color w:val="000000" w:themeColor="text1"/>
          <w:szCs w:val="24"/>
        </w:rPr>
      </w:pPr>
    </w:p>
    <w:p w14:paraId="76190F83" w14:textId="4047B845" w:rsidR="0009732E" w:rsidRDefault="0009732E" w:rsidP="000C6AB0">
      <w:pPr>
        <w:rPr>
          <w:bCs/>
          <w:caps/>
          <w:color w:val="000000" w:themeColor="text1"/>
          <w:szCs w:val="24"/>
        </w:rPr>
      </w:pPr>
    </w:p>
    <w:p w14:paraId="280D05A6" w14:textId="5584CB50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08A66031" w14:textId="67F25405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26462605" w14:textId="5ADB04D6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38ECA699" w14:textId="016AEADE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4F06ECC8" w14:textId="07FB1A19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09C612FC" w14:textId="46B9F1F4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0BE0735E" w14:textId="7998D4D1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2B6CDD97" w14:textId="337AF896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032D5D6B" w14:textId="39B74B72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51F644A0" w14:textId="4B2354E0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22C0257A" w14:textId="5E163AD8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0E63A636" w14:textId="262038D5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11A7BFE4" w14:textId="1F9B4E8D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39689FC8" w14:textId="00F46524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482C1CAF" w14:textId="40971D08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669F4801" w14:textId="56A1A1B0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52C73947" w14:textId="05657483" w:rsidR="000C6AB0" w:rsidRDefault="000C6AB0" w:rsidP="000C6AB0">
      <w:pPr>
        <w:rPr>
          <w:bCs/>
          <w:caps/>
          <w:color w:val="000000" w:themeColor="text1"/>
          <w:szCs w:val="24"/>
        </w:rPr>
      </w:pPr>
    </w:p>
    <w:p w14:paraId="5E0AA642" w14:textId="77777777" w:rsidR="00E8164E" w:rsidRDefault="00E8164E" w:rsidP="000C6AB0">
      <w:pPr>
        <w:rPr>
          <w:bCs/>
          <w:caps/>
          <w:color w:val="000000" w:themeColor="text1"/>
          <w:szCs w:val="24"/>
        </w:rPr>
      </w:pPr>
    </w:p>
    <w:p w14:paraId="33E5E76C" w14:textId="02FC5A0A" w:rsidR="006334CA" w:rsidRPr="00CD7FBE" w:rsidRDefault="00E8164E" w:rsidP="00CD7FBE">
      <w:pPr>
        <w:numPr>
          <w:ilvl w:val="0"/>
          <w:numId w:val="14"/>
        </w:numPr>
        <w:spacing w:before="100" w:beforeAutospacing="1" w:after="100" w:afterAutospacing="1"/>
        <w:ind w:left="1418" w:hanging="357"/>
        <w:rPr>
          <w:b/>
          <w:bCs/>
          <w:caps/>
          <w:color w:val="000000" w:themeColor="text1"/>
          <w:szCs w:val="24"/>
        </w:rPr>
      </w:pPr>
      <w:r>
        <w:rPr>
          <w:b/>
          <w:bCs/>
          <w:color w:val="000000" w:themeColor="text1"/>
          <w:szCs w:val="24"/>
        </w:rPr>
        <w:t>Procédure de récupération du fluide frigorigène</w:t>
      </w:r>
      <w:r w:rsidR="001B485B" w:rsidRPr="0073750E">
        <w:rPr>
          <w:b/>
          <w:bCs/>
          <w:color w:val="000000" w:themeColor="text1"/>
          <w:szCs w:val="24"/>
        </w:rPr>
        <w:t>.</w:t>
      </w:r>
    </w:p>
    <w:p w14:paraId="5C96A2C7" w14:textId="18FA5BA9" w:rsidR="00CD7FBE" w:rsidRPr="00E8164E" w:rsidRDefault="00E8164E" w:rsidP="00CD7FBE">
      <w:pPr>
        <w:ind w:left="1418"/>
        <w:rPr>
          <w:bCs/>
          <w:caps/>
          <w:color w:val="000000" w:themeColor="text1"/>
          <w:szCs w:val="24"/>
        </w:rPr>
      </w:pPr>
      <w:r w:rsidRPr="00E8164E">
        <w:rPr>
          <w:bCs/>
          <w:color w:val="000000" w:themeColor="text1"/>
          <w:szCs w:val="24"/>
        </w:rPr>
        <w:t>Compléter le tableau ci-dessous, en ordonnant les opérations à effectuer</w:t>
      </w:r>
      <w:r>
        <w:rPr>
          <w:bCs/>
          <w:color w:val="000000" w:themeColor="text1"/>
          <w:szCs w:val="24"/>
        </w:rPr>
        <w:t>.</w:t>
      </w:r>
    </w:p>
    <w:p w14:paraId="749E72CA" w14:textId="77777777" w:rsidR="006100AA" w:rsidRPr="00B03D98" w:rsidRDefault="006100AA" w:rsidP="0090026C">
      <w:pPr>
        <w:spacing w:before="60" w:line="360" w:lineRule="auto"/>
        <w:ind w:left="501"/>
        <w:rPr>
          <w:bCs/>
          <w:caps/>
          <w:color w:val="000000" w:themeColor="text1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60"/>
        <w:gridCol w:w="8381"/>
      </w:tblGrid>
      <w:tr w:rsidR="001B485B" w:rsidRPr="001B485B" w14:paraId="16CA217A" w14:textId="77777777">
        <w:tc>
          <w:tcPr>
            <w:tcW w:w="1499" w:type="dxa"/>
            <w:noWrap/>
          </w:tcPr>
          <w:p w14:paraId="16277A1F" w14:textId="6E188163" w:rsidR="001F01BB" w:rsidRPr="001B485B" w:rsidRDefault="0073750E" w:rsidP="00B03D98">
            <w:pPr>
              <w:spacing w:before="120" w:after="12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É</w:t>
            </w:r>
            <w:r w:rsidR="00836A76" w:rsidRPr="001B485B">
              <w:rPr>
                <w:color w:val="000000" w:themeColor="text1"/>
              </w:rPr>
              <w:t>tape</w:t>
            </w:r>
          </w:p>
        </w:tc>
        <w:tc>
          <w:tcPr>
            <w:tcW w:w="8638" w:type="dxa"/>
            <w:noWrap/>
          </w:tcPr>
          <w:p w14:paraId="0384C019" w14:textId="77777777" w:rsidR="001F01BB" w:rsidRPr="001B485B" w:rsidRDefault="00836A76" w:rsidP="00B03D98">
            <w:pPr>
              <w:spacing w:before="120" w:after="120"/>
              <w:jc w:val="center"/>
              <w:rPr>
                <w:color w:val="000000" w:themeColor="text1"/>
              </w:rPr>
            </w:pPr>
            <w:r w:rsidRPr="001B485B">
              <w:rPr>
                <w:color w:val="000000" w:themeColor="text1"/>
              </w:rPr>
              <w:t>Opérations à effectuer</w:t>
            </w:r>
          </w:p>
        </w:tc>
      </w:tr>
      <w:tr w:rsidR="001B485B" w:rsidRPr="001B485B" w14:paraId="2F85822A" w14:textId="77777777">
        <w:tc>
          <w:tcPr>
            <w:tcW w:w="1499" w:type="dxa"/>
            <w:noWrap/>
          </w:tcPr>
          <w:p w14:paraId="6373071B" w14:textId="77777777" w:rsidR="001F01BB" w:rsidRPr="001B485B" w:rsidRDefault="00836A76">
            <w:pPr>
              <w:jc w:val="center"/>
              <w:rPr>
                <w:color w:val="000000" w:themeColor="text1"/>
              </w:rPr>
            </w:pPr>
            <w:r w:rsidRPr="001B485B">
              <w:rPr>
                <w:b/>
                <w:color w:val="000000" w:themeColor="text1"/>
              </w:rPr>
              <w:t>1</w:t>
            </w:r>
          </w:p>
        </w:tc>
        <w:tc>
          <w:tcPr>
            <w:tcW w:w="8638" w:type="dxa"/>
            <w:noWrap/>
          </w:tcPr>
          <w:p w14:paraId="4EE48314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Couper l’alimentation électrique</w:t>
            </w:r>
          </w:p>
        </w:tc>
      </w:tr>
      <w:tr w:rsidR="001B485B" w:rsidRPr="001B485B" w14:paraId="487604FE" w14:textId="77777777">
        <w:tc>
          <w:tcPr>
            <w:tcW w:w="1499" w:type="dxa"/>
            <w:noWrap/>
          </w:tcPr>
          <w:p w14:paraId="2FDF4E50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24CC30BA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Raccorder les flexibles du manifold</w:t>
            </w:r>
          </w:p>
        </w:tc>
      </w:tr>
      <w:tr w:rsidR="001B485B" w:rsidRPr="001B485B" w14:paraId="5B80D02E" w14:textId="77777777">
        <w:tc>
          <w:tcPr>
            <w:tcW w:w="1499" w:type="dxa"/>
            <w:noWrap/>
          </w:tcPr>
          <w:p w14:paraId="72AA71AA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0FD78E75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Compléter la fiche d’intervention</w:t>
            </w:r>
          </w:p>
        </w:tc>
      </w:tr>
      <w:tr w:rsidR="001B485B" w:rsidRPr="001B485B" w14:paraId="4A76E8B6" w14:textId="77777777">
        <w:tc>
          <w:tcPr>
            <w:tcW w:w="1499" w:type="dxa"/>
            <w:noWrap/>
          </w:tcPr>
          <w:p w14:paraId="77BF5EF5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03AACC93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Allumer la balance électronique</w:t>
            </w:r>
          </w:p>
        </w:tc>
      </w:tr>
      <w:tr w:rsidR="001B485B" w:rsidRPr="001B485B" w14:paraId="5AC4C640" w14:textId="77777777">
        <w:tc>
          <w:tcPr>
            <w:tcW w:w="1499" w:type="dxa"/>
            <w:noWrap/>
          </w:tcPr>
          <w:p w14:paraId="4ECA68A1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461CD283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Nettoyer votre poste de travail</w:t>
            </w:r>
          </w:p>
        </w:tc>
      </w:tr>
      <w:tr w:rsidR="001B485B" w:rsidRPr="001B485B" w14:paraId="5C3478FA" w14:textId="77777777">
        <w:tc>
          <w:tcPr>
            <w:tcW w:w="1499" w:type="dxa"/>
            <w:noWrap/>
          </w:tcPr>
          <w:p w14:paraId="49F67D36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102E530B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Mettre la station de récupération en mode purge</w:t>
            </w:r>
          </w:p>
        </w:tc>
      </w:tr>
      <w:tr w:rsidR="001B485B" w:rsidRPr="001B485B" w14:paraId="6D7DF1AF" w14:textId="77777777">
        <w:tc>
          <w:tcPr>
            <w:tcW w:w="1499" w:type="dxa"/>
            <w:noWrap/>
          </w:tcPr>
          <w:p w14:paraId="6412008F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21AC63D0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Mettre les vannes du compresseur en position intermédiaire</w:t>
            </w:r>
          </w:p>
        </w:tc>
      </w:tr>
      <w:tr w:rsidR="001B485B" w:rsidRPr="001B485B" w14:paraId="6C1AB47C" w14:textId="77777777">
        <w:tc>
          <w:tcPr>
            <w:tcW w:w="1499" w:type="dxa"/>
            <w:noWrap/>
          </w:tcPr>
          <w:p w14:paraId="13ADBF96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0B9B9E75" w14:textId="7B4B8AA3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 xml:space="preserve">Vérifier les fuites </w:t>
            </w:r>
            <w:r w:rsidR="0090026C">
              <w:rPr>
                <w:rFonts w:cs="Arial"/>
                <w:color w:val="000000" w:themeColor="text1"/>
                <w:szCs w:val="24"/>
              </w:rPr>
              <w:t xml:space="preserve">avec le vacuomètre </w:t>
            </w:r>
          </w:p>
        </w:tc>
      </w:tr>
      <w:tr w:rsidR="001B485B" w:rsidRPr="001B485B" w14:paraId="35C3BF75" w14:textId="77777777">
        <w:tc>
          <w:tcPr>
            <w:tcW w:w="1499" w:type="dxa"/>
            <w:noWrap/>
          </w:tcPr>
          <w:p w14:paraId="578AEBE9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07893505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Tirer au vide les flexibles du manomètre et la station de récupération</w:t>
            </w:r>
          </w:p>
        </w:tc>
      </w:tr>
      <w:tr w:rsidR="001B485B" w:rsidRPr="001B485B" w14:paraId="51160747" w14:textId="77777777">
        <w:tc>
          <w:tcPr>
            <w:tcW w:w="1499" w:type="dxa"/>
            <w:noWrap/>
          </w:tcPr>
          <w:p w14:paraId="3194BFA6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32891C78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Récupérer le fluide frigorigène</w:t>
            </w:r>
          </w:p>
        </w:tc>
      </w:tr>
      <w:tr w:rsidR="001B485B" w:rsidRPr="001B485B" w14:paraId="00776A97" w14:textId="77777777">
        <w:tc>
          <w:tcPr>
            <w:tcW w:w="1499" w:type="dxa"/>
            <w:noWrap/>
          </w:tcPr>
          <w:p w14:paraId="552206E8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156FE380" w14:textId="5A62BB72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Brancher la bouteille de récupération</w:t>
            </w:r>
            <w:r w:rsidR="0090026C">
              <w:rPr>
                <w:rFonts w:cs="Arial"/>
                <w:color w:val="000000" w:themeColor="text1"/>
                <w:szCs w:val="24"/>
              </w:rPr>
              <w:t xml:space="preserve"> avec la station de récupération</w:t>
            </w:r>
          </w:p>
        </w:tc>
      </w:tr>
      <w:tr w:rsidR="001B485B" w:rsidRPr="001B485B" w14:paraId="2B20F3A2" w14:textId="77777777">
        <w:tc>
          <w:tcPr>
            <w:tcW w:w="1499" w:type="dxa"/>
            <w:noWrap/>
          </w:tcPr>
          <w:p w14:paraId="0040C21B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4F632F78" w14:textId="593C5EB4" w:rsidR="001F01BB" w:rsidRPr="001B485B" w:rsidRDefault="009106D6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Mettre les vannes en position</w:t>
            </w:r>
            <w:r w:rsidR="00836A76" w:rsidRPr="001B485B">
              <w:rPr>
                <w:rFonts w:cs="Arial"/>
                <w:color w:val="000000" w:themeColor="text1"/>
                <w:szCs w:val="24"/>
              </w:rPr>
              <w:t xml:space="preserve"> arrière du compresseur</w:t>
            </w:r>
          </w:p>
        </w:tc>
      </w:tr>
      <w:tr w:rsidR="001B485B" w:rsidRPr="001B485B" w14:paraId="2F1C4471" w14:textId="77777777">
        <w:tc>
          <w:tcPr>
            <w:tcW w:w="1499" w:type="dxa"/>
            <w:noWrap/>
          </w:tcPr>
          <w:p w14:paraId="2A2F648C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77310867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Effectuer la pesée de la bouteille</w:t>
            </w:r>
          </w:p>
        </w:tc>
      </w:tr>
      <w:tr w:rsidR="001B485B" w:rsidRPr="001B485B" w14:paraId="34325FB0" w14:textId="77777777">
        <w:tc>
          <w:tcPr>
            <w:tcW w:w="1499" w:type="dxa"/>
            <w:noWrap/>
          </w:tcPr>
          <w:p w14:paraId="6A7A619D" w14:textId="77777777" w:rsidR="001F01BB" w:rsidRPr="001B485B" w:rsidRDefault="001F01BB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73FFB792" w14:textId="53049DB5" w:rsidR="001F01BB" w:rsidRPr="001B485B" w:rsidRDefault="009106D6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Brancher</w:t>
            </w:r>
            <w:r w:rsidR="00836A76" w:rsidRPr="001B485B">
              <w:rPr>
                <w:rFonts w:cs="Arial"/>
                <w:color w:val="000000" w:themeColor="text1"/>
                <w:szCs w:val="24"/>
              </w:rPr>
              <w:t xml:space="preserve"> la pompe à vide</w:t>
            </w:r>
          </w:p>
        </w:tc>
      </w:tr>
      <w:tr w:rsidR="001B485B" w:rsidRPr="001B485B" w14:paraId="28504C08" w14:textId="77777777">
        <w:tc>
          <w:tcPr>
            <w:tcW w:w="1499" w:type="dxa"/>
            <w:noWrap/>
          </w:tcPr>
          <w:p w14:paraId="0B8DC253" w14:textId="77777777" w:rsidR="001F01BB" w:rsidRPr="001B485B" w:rsidRDefault="001F01B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638" w:type="dxa"/>
            <w:noWrap/>
          </w:tcPr>
          <w:p w14:paraId="5864A665" w14:textId="77777777" w:rsidR="001F01BB" w:rsidRPr="001B485B" w:rsidRDefault="00836A76">
            <w:pPr>
              <w:rPr>
                <w:rFonts w:cs="Arial"/>
                <w:color w:val="000000" w:themeColor="text1"/>
                <w:szCs w:val="24"/>
              </w:rPr>
            </w:pPr>
            <w:r w:rsidRPr="001B485B">
              <w:rPr>
                <w:rFonts w:cs="Arial"/>
                <w:color w:val="000000" w:themeColor="text1"/>
                <w:szCs w:val="24"/>
              </w:rPr>
              <w:t>Mettre en service la station de récupération jusqu’à une pression de 0.2 bar</w:t>
            </w:r>
          </w:p>
        </w:tc>
      </w:tr>
    </w:tbl>
    <w:p w14:paraId="569EF399" w14:textId="196B40D9" w:rsidR="004F65D1" w:rsidRDefault="004F65D1" w:rsidP="00B969ED">
      <w:pPr>
        <w:rPr>
          <w:color w:val="000000" w:themeColor="text1"/>
          <w:szCs w:val="24"/>
        </w:rPr>
      </w:pPr>
    </w:p>
    <w:p w14:paraId="42A37AB5" w14:textId="7A8663B1" w:rsidR="00852B89" w:rsidRDefault="00852B89" w:rsidP="00B969ED">
      <w:pPr>
        <w:rPr>
          <w:color w:val="000000" w:themeColor="text1"/>
          <w:szCs w:val="24"/>
        </w:rPr>
      </w:pPr>
    </w:p>
    <w:p w14:paraId="10AB7CC2" w14:textId="1C07B05D" w:rsidR="00406F71" w:rsidRDefault="00406F71" w:rsidP="00B969ED">
      <w:pPr>
        <w:rPr>
          <w:color w:val="000000" w:themeColor="text1"/>
          <w:szCs w:val="24"/>
        </w:rPr>
      </w:pPr>
    </w:p>
    <w:p w14:paraId="6E05B2E1" w14:textId="28FD903B" w:rsidR="00406F71" w:rsidRDefault="00406F71" w:rsidP="00B969ED">
      <w:pPr>
        <w:rPr>
          <w:color w:val="000000" w:themeColor="text1"/>
          <w:szCs w:val="24"/>
        </w:rPr>
      </w:pPr>
    </w:p>
    <w:p w14:paraId="2292F416" w14:textId="77777777" w:rsidR="00406F71" w:rsidRPr="001B485B" w:rsidRDefault="00406F71" w:rsidP="00B969ED">
      <w:pPr>
        <w:rPr>
          <w:color w:val="000000" w:themeColor="text1"/>
          <w:szCs w:val="24"/>
        </w:rPr>
      </w:pPr>
    </w:p>
    <w:p w14:paraId="290F0DAD" w14:textId="4BE48E59" w:rsidR="00411099" w:rsidRDefault="006D04C8" w:rsidP="00852B89">
      <w:pPr>
        <w:pStyle w:val="Paragraphedeliste"/>
        <w:numPr>
          <w:ilvl w:val="0"/>
          <w:numId w:val="14"/>
        </w:numPr>
        <w:spacing w:before="100" w:beforeAutospacing="1" w:after="100" w:afterAutospacing="1"/>
        <w:ind w:left="1417" w:hanging="357"/>
        <w:rPr>
          <w:bCs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Habilitation fluidique</w:t>
      </w:r>
      <w:r w:rsidR="00411099" w:rsidRPr="004772B4">
        <w:rPr>
          <w:bCs/>
          <w:color w:val="000000" w:themeColor="text1"/>
          <w:szCs w:val="24"/>
        </w:rPr>
        <w:t>.</w:t>
      </w:r>
    </w:p>
    <w:p w14:paraId="09AED147" w14:textId="2FA84BDB" w:rsidR="006D04C8" w:rsidRPr="006D04C8" w:rsidRDefault="006D04C8" w:rsidP="006D04C8">
      <w:pPr>
        <w:ind w:left="1418"/>
        <w:rPr>
          <w:caps/>
          <w:color w:val="000000" w:themeColor="text1"/>
          <w:szCs w:val="24"/>
        </w:rPr>
      </w:pPr>
      <w:r w:rsidRPr="006D04C8">
        <w:rPr>
          <w:color w:val="000000" w:themeColor="text1"/>
          <w:szCs w:val="24"/>
        </w:rPr>
        <w:t>Identifier le</w:t>
      </w:r>
      <w:r>
        <w:rPr>
          <w:color w:val="000000" w:themeColor="text1"/>
          <w:szCs w:val="24"/>
        </w:rPr>
        <w:t>s habilitations électriques</w:t>
      </w:r>
      <w:r w:rsidRPr="006D04C8">
        <w:rPr>
          <w:color w:val="000000" w:themeColor="text1"/>
          <w:szCs w:val="24"/>
        </w:rPr>
        <w:t xml:space="preserve"> et les catégories d’habili</w:t>
      </w:r>
      <w:r>
        <w:rPr>
          <w:color w:val="000000" w:themeColor="text1"/>
          <w:szCs w:val="24"/>
        </w:rPr>
        <w:t>tation aux fluides frigorigènes</w:t>
      </w:r>
      <w:r w:rsidRPr="006D04C8">
        <w:rPr>
          <w:color w:val="000000" w:themeColor="text1"/>
          <w:szCs w:val="24"/>
        </w:rPr>
        <w:t xml:space="preserve"> nécessaires afin d’effectuer une maintenance sur le groupe extérieur RAS-4WH(V)NPE</w:t>
      </w:r>
    </w:p>
    <w:p w14:paraId="7DBD55FA" w14:textId="4225AB89" w:rsidR="004F65D1" w:rsidRPr="001B485B" w:rsidRDefault="004F65D1" w:rsidP="00B969ED">
      <w:pPr>
        <w:rPr>
          <w:color w:val="000000" w:themeColor="text1"/>
          <w:szCs w:val="24"/>
        </w:rPr>
      </w:pPr>
    </w:p>
    <w:p w14:paraId="56258D1B" w14:textId="37B6FB57" w:rsidR="006D04C8" w:rsidRDefault="006D04C8" w:rsidP="006D04C8">
      <w:pPr>
        <w:numPr>
          <w:ilvl w:val="0"/>
          <w:numId w:val="3"/>
        </w:numPr>
        <w:ind w:left="1434" w:hanging="357"/>
        <w:rPr>
          <w:bCs/>
          <w:color w:val="000000" w:themeColor="text1"/>
          <w:szCs w:val="24"/>
        </w:rPr>
      </w:pPr>
      <w:r w:rsidRPr="00B81536">
        <w:rPr>
          <w:bCs/>
          <w:color w:val="000000" w:themeColor="text1"/>
          <w:szCs w:val="24"/>
        </w:rPr>
        <w:t>Pour une recherche de fuites sur la pompe à chaleur :</w:t>
      </w:r>
      <w:r>
        <w:rPr>
          <w:bCs/>
          <w:color w:val="000000" w:themeColor="text1"/>
          <w:szCs w:val="24"/>
        </w:rPr>
        <w:t xml:space="preserve"> </w:t>
      </w:r>
    </w:p>
    <w:p w14:paraId="23A6BBA0" w14:textId="77777777" w:rsidR="00760496" w:rsidRPr="00760496" w:rsidRDefault="00760496" w:rsidP="00760496">
      <w:pPr>
        <w:pStyle w:val="Paragraphedeliste"/>
        <w:spacing w:before="100" w:beforeAutospacing="1" w:after="100" w:afterAutospacing="1"/>
        <w:ind w:left="1440"/>
        <w:rPr>
          <w:bCs/>
          <w:color w:val="000000" w:themeColor="text1"/>
          <w:szCs w:val="24"/>
        </w:rPr>
      </w:pPr>
      <w:r w:rsidRPr="00760496">
        <w:rPr>
          <w:bCs/>
          <w:color w:val="000000" w:themeColor="text1"/>
          <w:szCs w:val="24"/>
        </w:rPr>
        <w:t>………………………………………………………………………………………….</w:t>
      </w:r>
    </w:p>
    <w:p w14:paraId="79A322B1" w14:textId="4D9FC1ED" w:rsidR="006D04C8" w:rsidRDefault="006D04C8" w:rsidP="006D04C8">
      <w:pPr>
        <w:numPr>
          <w:ilvl w:val="0"/>
          <w:numId w:val="3"/>
        </w:numPr>
        <w:ind w:left="1434" w:hanging="357"/>
        <w:rPr>
          <w:bCs/>
          <w:color w:val="000000" w:themeColor="text1"/>
          <w:szCs w:val="24"/>
        </w:rPr>
      </w:pPr>
      <w:r w:rsidRPr="00B81536">
        <w:rPr>
          <w:bCs/>
          <w:color w:val="000000" w:themeColor="text1"/>
          <w:szCs w:val="24"/>
        </w:rPr>
        <w:t>Pour déconnecter le compresseur de la pompe à chaleur sous couvert d’un chargé de travaux :</w:t>
      </w:r>
      <w:r>
        <w:rPr>
          <w:bCs/>
          <w:color w:val="000000" w:themeColor="text1"/>
          <w:szCs w:val="24"/>
        </w:rPr>
        <w:t xml:space="preserve"> </w:t>
      </w:r>
    </w:p>
    <w:p w14:paraId="04DF77F2" w14:textId="269A6153" w:rsidR="00852B89" w:rsidRPr="00B81536" w:rsidRDefault="00852B89" w:rsidP="00852B89">
      <w:pPr>
        <w:spacing w:before="100" w:beforeAutospacing="1" w:after="100" w:afterAutospacing="1"/>
        <w:ind w:left="1435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………………………………………………………………………………………….</w:t>
      </w:r>
      <w:r w:rsidR="00760496">
        <w:rPr>
          <w:bCs/>
          <w:color w:val="000000" w:themeColor="text1"/>
          <w:szCs w:val="24"/>
        </w:rPr>
        <w:t>.</w:t>
      </w:r>
    </w:p>
    <w:p w14:paraId="0276D0FF" w14:textId="17540955" w:rsidR="006D04C8" w:rsidRDefault="006D04C8" w:rsidP="006D04C8">
      <w:pPr>
        <w:numPr>
          <w:ilvl w:val="0"/>
          <w:numId w:val="3"/>
        </w:numPr>
        <w:ind w:left="1434" w:hanging="357"/>
        <w:rPr>
          <w:bCs/>
          <w:color w:val="000000" w:themeColor="text1"/>
          <w:szCs w:val="24"/>
        </w:rPr>
      </w:pPr>
      <w:r w:rsidRPr="00B81536">
        <w:rPr>
          <w:bCs/>
          <w:color w:val="000000" w:themeColor="text1"/>
          <w:szCs w:val="24"/>
        </w:rPr>
        <w:t>Pour une récupération totale du fluide frigorigène de la pompe à chaleur </w:t>
      </w:r>
      <w:r>
        <w:rPr>
          <w:bCs/>
          <w:color w:val="000000" w:themeColor="text1"/>
          <w:szCs w:val="24"/>
        </w:rPr>
        <w:t xml:space="preserve">de plus de 2 kg </w:t>
      </w:r>
      <w:r w:rsidRPr="00B81536">
        <w:rPr>
          <w:bCs/>
          <w:color w:val="000000" w:themeColor="text1"/>
          <w:szCs w:val="24"/>
        </w:rPr>
        <w:t>:</w:t>
      </w:r>
      <w:r>
        <w:rPr>
          <w:bCs/>
          <w:color w:val="000000" w:themeColor="text1"/>
          <w:szCs w:val="24"/>
        </w:rPr>
        <w:t xml:space="preserve"> </w:t>
      </w:r>
    </w:p>
    <w:p w14:paraId="0DF6CD56" w14:textId="5CA0C6FA" w:rsidR="00852B89" w:rsidRPr="00B81536" w:rsidRDefault="00C70813" w:rsidP="00C70813">
      <w:pPr>
        <w:spacing w:before="100" w:beforeAutospacing="1" w:after="100" w:afterAutospacing="1"/>
        <w:ind w:left="1435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……………………………………………………………………………………………</w:t>
      </w:r>
    </w:p>
    <w:p w14:paraId="233C814F" w14:textId="77777777" w:rsidR="006D04C8" w:rsidRDefault="006D04C8" w:rsidP="006D04C8">
      <w:pPr>
        <w:numPr>
          <w:ilvl w:val="0"/>
          <w:numId w:val="3"/>
        </w:numPr>
        <w:ind w:left="1434" w:hanging="357"/>
        <w:rPr>
          <w:bCs/>
          <w:color w:val="000000" w:themeColor="text1"/>
          <w:szCs w:val="24"/>
        </w:rPr>
      </w:pPr>
      <w:r w:rsidRPr="00B81536">
        <w:rPr>
          <w:bCs/>
          <w:color w:val="000000" w:themeColor="text1"/>
          <w:szCs w:val="24"/>
        </w:rPr>
        <w:t>Pour déconnecter l</w:t>
      </w:r>
      <w:r>
        <w:rPr>
          <w:bCs/>
          <w:color w:val="000000" w:themeColor="text1"/>
          <w:szCs w:val="24"/>
        </w:rPr>
        <w:t>’installation</w:t>
      </w:r>
      <w:r w:rsidRPr="00B81536">
        <w:rPr>
          <w:bCs/>
          <w:color w:val="000000" w:themeColor="text1"/>
          <w:szCs w:val="24"/>
        </w:rPr>
        <w:t xml:space="preserve"> de </w:t>
      </w:r>
      <w:r>
        <w:rPr>
          <w:bCs/>
          <w:color w:val="000000" w:themeColor="text1"/>
          <w:szCs w:val="24"/>
        </w:rPr>
        <w:t>la bouteille d’azote</w:t>
      </w:r>
      <w:r w:rsidRPr="00B81536">
        <w:rPr>
          <w:bCs/>
          <w:color w:val="000000" w:themeColor="text1"/>
          <w:szCs w:val="24"/>
        </w:rPr>
        <w:t xml:space="preserve"> : </w:t>
      </w:r>
    </w:p>
    <w:p w14:paraId="654ABD60" w14:textId="0DE01D8C" w:rsidR="004F65D1" w:rsidRPr="00C70813" w:rsidRDefault="004F65D1" w:rsidP="00B969ED">
      <w:pPr>
        <w:rPr>
          <w:color w:val="000000" w:themeColor="text1"/>
          <w:szCs w:val="24"/>
        </w:rPr>
      </w:pPr>
    </w:p>
    <w:p w14:paraId="2D6C310F" w14:textId="77777777" w:rsidR="00760496" w:rsidRPr="00B81536" w:rsidRDefault="00760496" w:rsidP="00760496">
      <w:pPr>
        <w:spacing w:before="100" w:beforeAutospacing="1" w:after="100" w:afterAutospacing="1"/>
        <w:ind w:left="1435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………………………………………………………………………………………….</w:t>
      </w:r>
    </w:p>
    <w:p w14:paraId="0E7562BA" w14:textId="00218610" w:rsidR="001F01BB" w:rsidRPr="00C70813" w:rsidRDefault="001F01BB" w:rsidP="00B969ED">
      <w:pPr>
        <w:rPr>
          <w:color w:val="000000" w:themeColor="text1"/>
          <w:szCs w:val="24"/>
          <w:u w:val="single"/>
        </w:rPr>
      </w:pPr>
    </w:p>
    <w:p w14:paraId="068AA7D7" w14:textId="77777777" w:rsidR="001B485B" w:rsidRPr="00C70813" w:rsidRDefault="001B485B" w:rsidP="00B969ED">
      <w:pPr>
        <w:rPr>
          <w:caps/>
          <w:color w:val="000000" w:themeColor="text1"/>
          <w:szCs w:val="24"/>
        </w:rPr>
      </w:pPr>
    </w:p>
    <w:p w14:paraId="45C7E68C" w14:textId="69550E59" w:rsidR="00D83AF6" w:rsidRPr="00760496" w:rsidRDefault="00760496" w:rsidP="00760496">
      <w:pPr>
        <w:numPr>
          <w:ilvl w:val="0"/>
          <w:numId w:val="14"/>
        </w:numPr>
        <w:spacing w:before="100" w:beforeAutospacing="1" w:after="100" w:afterAutospacing="1"/>
        <w:ind w:left="1417" w:hanging="357"/>
        <w:rPr>
          <w:bCs/>
          <w:caps/>
          <w:color w:val="000000" w:themeColor="text1"/>
          <w:szCs w:val="24"/>
        </w:rPr>
      </w:pPr>
      <w:r>
        <w:rPr>
          <w:b/>
          <w:bCs/>
          <w:color w:val="000000" w:themeColor="text1"/>
          <w:szCs w:val="24"/>
        </w:rPr>
        <w:t>EPI</w:t>
      </w:r>
    </w:p>
    <w:p w14:paraId="1DEF0049" w14:textId="645C7B59" w:rsidR="00760496" w:rsidRPr="00336C65" w:rsidRDefault="00B17F94" w:rsidP="00760496">
      <w:pPr>
        <w:ind w:left="1417"/>
        <w:rPr>
          <w:bCs/>
          <w:caps/>
          <w:color w:val="000000" w:themeColor="text1"/>
          <w:szCs w:val="24"/>
        </w:rPr>
      </w:pPr>
      <w:r w:rsidRPr="00336C65">
        <w:rPr>
          <w:bCs/>
          <w:color w:val="000000" w:themeColor="text1"/>
          <w:szCs w:val="24"/>
        </w:rPr>
        <w:t xml:space="preserve">Lister les équipements de protection </w:t>
      </w:r>
      <w:r w:rsidR="00780AB2">
        <w:rPr>
          <w:bCs/>
          <w:color w:val="000000" w:themeColor="text1"/>
          <w:szCs w:val="24"/>
        </w:rPr>
        <w:t>individuelle</w:t>
      </w:r>
      <w:r w:rsidR="00336C65" w:rsidRPr="00336C65">
        <w:rPr>
          <w:bCs/>
          <w:color w:val="000000" w:themeColor="text1"/>
          <w:szCs w:val="24"/>
        </w:rPr>
        <w:t xml:space="preserve"> indispensables</w:t>
      </w:r>
      <w:r w:rsidR="00760496" w:rsidRPr="00336C65">
        <w:rPr>
          <w:bCs/>
          <w:color w:val="000000" w:themeColor="text1"/>
          <w:szCs w:val="24"/>
        </w:rPr>
        <w:t xml:space="preserve"> pour effectuer la récupération de fluide frigorigène</w:t>
      </w:r>
      <w:r w:rsidR="00336C65">
        <w:rPr>
          <w:bCs/>
          <w:color w:val="000000" w:themeColor="text1"/>
          <w:szCs w:val="24"/>
        </w:rPr>
        <w:t>.</w:t>
      </w:r>
    </w:p>
    <w:p w14:paraId="1198EFE8" w14:textId="77777777" w:rsidR="0090026C" w:rsidRPr="004772B4" w:rsidRDefault="0090026C" w:rsidP="0090026C">
      <w:pPr>
        <w:spacing w:before="60" w:line="360" w:lineRule="auto"/>
        <w:ind w:left="501"/>
        <w:rPr>
          <w:bCs/>
          <w:caps/>
          <w:color w:val="000000" w:themeColor="text1"/>
          <w:szCs w:val="24"/>
        </w:rPr>
      </w:pPr>
    </w:p>
    <w:tbl>
      <w:tblPr>
        <w:tblW w:w="9969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969"/>
      </w:tblGrid>
      <w:tr w:rsidR="001B485B" w:rsidRPr="001B485B" w14:paraId="41C9E1D4" w14:textId="77777777" w:rsidTr="00006168">
        <w:trPr>
          <w:trHeight w:val="376"/>
        </w:trPr>
        <w:tc>
          <w:tcPr>
            <w:tcW w:w="9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E7562" w14:textId="36000D47" w:rsidR="004F65D1" w:rsidRPr="0073750E" w:rsidRDefault="0073750E" w:rsidP="00406F71">
            <w:pPr>
              <w:spacing w:before="120" w:after="120"/>
              <w:jc w:val="center"/>
              <w:rPr>
                <w:rFonts w:ascii="Tahoma" w:hAnsi="Tahoma" w:cs="Tahoma"/>
                <w:color w:val="000000" w:themeColor="text1"/>
                <w:szCs w:val="24"/>
              </w:rPr>
            </w:pPr>
            <w:r w:rsidRPr="0073750E">
              <w:rPr>
                <w:rFonts w:eastAsia="Arial" w:cs="Arial"/>
                <w:b/>
                <w:color w:val="000000" w:themeColor="text1"/>
                <w:szCs w:val="24"/>
              </w:rPr>
              <w:t>É</w:t>
            </w:r>
            <w:r w:rsidR="00112F34" w:rsidRPr="0073750E">
              <w:rPr>
                <w:rFonts w:eastAsia="Arial" w:cs="Arial"/>
                <w:b/>
                <w:color w:val="000000" w:themeColor="text1"/>
                <w:szCs w:val="24"/>
              </w:rPr>
              <w:t>quipement</w:t>
            </w:r>
            <w:r>
              <w:rPr>
                <w:rFonts w:eastAsia="Arial" w:cs="Arial"/>
                <w:b/>
                <w:color w:val="000000" w:themeColor="text1"/>
                <w:szCs w:val="24"/>
              </w:rPr>
              <w:t>s</w:t>
            </w:r>
            <w:r w:rsidR="00112F34" w:rsidRPr="0073750E">
              <w:rPr>
                <w:rFonts w:eastAsia="Arial" w:cs="Arial"/>
                <w:b/>
                <w:color w:val="000000" w:themeColor="text1"/>
                <w:szCs w:val="24"/>
              </w:rPr>
              <w:t xml:space="preserve"> de sécurité</w:t>
            </w:r>
          </w:p>
        </w:tc>
      </w:tr>
      <w:tr w:rsidR="001B485B" w:rsidRPr="001B485B" w14:paraId="2D66FBDC" w14:textId="77777777" w:rsidTr="00006168">
        <w:trPr>
          <w:trHeight w:val="268"/>
        </w:trPr>
        <w:tc>
          <w:tcPr>
            <w:tcW w:w="996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968D0" w14:textId="3130AB10" w:rsidR="004F65D1" w:rsidRPr="001B485B" w:rsidRDefault="004F65D1" w:rsidP="00406F71">
            <w:pPr>
              <w:spacing w:before="240" w:after="240"/>
              <w:jc w:val="center"/>
              <w:rPr>
                <w:color w:val="000000" w:themeColor="text1"/>
              </w:rPr>
            </w:pPr>
          </w:p>
        </w:tc>
      </w:tr>
      <w:tr w:rsidR="001B485B" w:rsidRPr="001B485B" w14:paraId="369531D4" w14:textId="77777777" w:rsidTr="00006168">
        <w:trPr>
          <w:trHeight w:val="376"/>
        </w:trPr>
        <w:tc>
          <w:tcPr>
            <w:tcW w:w="996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8E9FB" w14:textId="331F50DE" w:rsidR="004F65D1" w:rsidRPr="00C301C5" w:rsidRDefault="004F65D1" w:rsidP="00406F71">
            <w:pPr>
              <w:spacing w:before="240" w:after="240"/>
              <w:jc w:val="center"/>
              <w:rPr>
                <w:color w:val="FF0000"/>
              </w:rPr>
            </w:pPr>
          </w:p>
        </w:tc>
      </w:tr>
      <w:tr w:rsidR="001B485B" w:rsidRPr="001B485B" w14:paraId="271C59C5" w14:textId="77777777" w:rsidTr="00006168">
        <w:trPr>
          <w:trHeight w:val="376"/>
        </w:trPr>
        <w:tc>
          <w:tcPr>
            <w:tcW w:w="996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55E38" w14:textId="536E1623" w:rsidR="004F65D1" w:rsidRPr="00C301C5" w:rsidRDefault="004F65D1" w:rsidP="00406F71">
            <w:pPr>
              <w:spacing w:before="240" w:after="240"/>
              <w:jc w:val="center"/>
              <w:rPr>
                <w:color w:val="FF0000"/>
              </w:rPr>
            </w:pPr>
          </w:p>
        </w:tc>
      </w:tr>
      <w:tr w:rsidR="001B485B" w:rsidRPr="001B485B" w14:paraId="4AEB69F9" w14:textId="77777777" w:rsidTr="00006168">
        <w:trPr>
          <w:trHeight w:val="361"/>
        </w:trPr>
        <w:tc>
          <w:tcPr>
            <w:tcW w:w="996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CA2BA" w14:textId="41540D1D" w:rsidR="004F65D1" w:rsidRPr="00C301C5" w:rsidRDefault="004F65D1" w:rsidP="00406F71">
            <w:pPr>
              <w:spacing w:before="240" w:after="240"/>
              <w:jc w:val="center"/>
              <w:rPr>
                <w:color w:val="FF0000"/>
              </w:rPr>
            </w:pPr>
          </w:p>
        </w:tc>
      </w:tr>
      <w:tr w:rsidR="001B485B" w:rsidRPr="001B485B" w14:paraId="3B25AB5E" w14:textId="77777777" w:rsidTr="00006168">
        <w:trPr>
          <w:trHeight w:val="361"/>
        </w:trPr>
        <w:tc>
          <w:tcPr>
            <w:tcW w:w="996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2E486" w14:textId="62BD9D7D" w:rsidR="004F65D1" w:rsidRPr="00C301C5" w:rsidRDefault="004F65D1" w:rsidP="00406F71">
            <w:pPr>
              <w:spacing w:before="240" w:after="240"/>
              <w:jc w:val="center"/>
              <w:rPr>
                <w:color w:val="FF0000"/>
              </w:rPr>
            </w:pPr>
          </w:p>
        </w:tc>
      </w:tr>
    </w:tbl>
    <w:p w14:paraId="6445B6A5" w14:textId="77777777" w:rsidR="00112F34" w:rsidRDefault="00112F34" w:rsidP="00A25D87">
      <w:pPr>
        <w:spacing w:before="60" w:line="360" w:lineRule="auto"/>
        <w:jc w:val="center"/>
        <w:rPr>
          <w:b/>
          <w:caps/>
          <w:sz w:val="28"/>
          <w:szCs w:val="28"/>
          <w:u w:val="single"/>
        </w:rPr>
      </w:pPr>
    </w:p>
    <w:sectPr w:rsidR="00112F34" w:rsidSect="001D00F1">
      <w:pgSz w:w="23814" w:h="16840" w:orient="landscape"/>
      <w:pgMar w:top="446" w:right="1275" w:bottom="1134" w:left="1134" w:header="432" w:footer="65" w:gutter="0"/>
      <w:cols w:num="2" w:space="170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C7ED5" w14:textId="77777777" w:rsidR="00E91F3D" w:rsidRDefault="00E91F3D">
      <w:r>
        <w:separator/>
      </w:r>
    </w:p>
  </w:endnote>
  <w:endnote w:type="continuationSeparator" w:id="0">
    <w:p w14:paraId="23F0B1EA" w14:textId="77777777" w:rsidR="00E91F3D" w:rsidRDefault="00E91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ø≈_Ωò">
    <w:altName w:val="Calibri"/>
    <w:charset w:val="4D"/>
    <w:family w:val="auto"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154" w:type="dxa"/>
      <w:tblInd w:w="878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1E0" w:firstRow="1" w:lastRow="1" w:firstColumn="1" w:lastColumn="1" w:noHBand="0" w:noVBand="0"/>
    </w:tblPr>
    <w:tblGrid>
      <w:gridCol w:w="5386"/>
      <w:gridCol w:w="3416"/>
      <w:gridCol w:w="1813"/>
      <w:gridCol w:w="2539"/>
    </w:tblGrid>
    <w:tr w:rsidR="00CE5B62" w14:paraId="3A5C8431" w14:textId="77777777" w:rsidTr="00827970">
      <w:tc>
        <w:tcPr>
          <w:tcW w:w="5386" w:type="dxa"/>
          <w:vAlign w:val="center"/>
        </w:tcPr>
        <w:p w14:paraId="6AB31178" w14:textId="0EABEC6B" w:rsidR="00CE5B62" w:rsidRPr="002819FA" w:rsidRDefault="00CE5B62" w:rsidP="00827970">
          <w:pPr>
            <w:pStyle w:val="Pieddepage"/>
            <w:jc w:val="center"/>
            <w:rPr>
              <w:sz w:val="20"/>
              <w:szCs w:val="20"/>
            </w:rPr>
          </w:pPr>
          <w:r w:rsidRPr="002819FA">
            <w:rPr>
              <w:sz w:val="20"/>
              <w:szCs w:val="20"/>
            </w:rPr>
            <w:t>BACCAL</w:t>
          </w:r>
          <w:r>
            <w:rPr>
              <w:sz w:val="20"/>
              <w:szCs w:val="20"/>
            </w:rPr>
            <w:t>AURÉAT PROFESSIONNEL</w:t>
          </w:r>
          <w:r>
            <w:rPr>
              <w:sz w:val="20"/>
              <w:szCs w:val="20"/>
            </w:rPr>
            <w:br/>
          </w:r>
          <w:r w:rsidRPr="002819FA">
            <w:rPr>
              <w:sz w:val="20"/>
              <w:szCs w:val="20"/>
            </w:rPr>
            <w:t xml:space="preserve">MAINTENANCE ET EFFICACITE </w:t>
          </w:r>
          <w:r>
            <w:rPr>
              <w:sz w:val="20"/>
              <w:szCs w:val="20"/>
            </w:rPr>
            <w:t>É</w:t>
          </w:r>
          <w:r w:rsidRPr="002819FA">
            <w:rPr>
              <w:sz w:val="20"/>
              <w:szCs w:val="20"/>
            </w:rPr>
            <w:t>NERG</w:t>
          </w:r>
          <w:r>
            <w:rPr>
              <w:sz w:val="20"/>
              <w:szCs w:val="20"/>
            </w:rPr>
            <w:t>É</w:t>
          </w:r>
          <w:r w:rsidRPr="002819FA">
            <w:rPr>
              <w:sz w:val="20"/>
              <w:szCs w:val="20"/>
            </w:rPr>
            <w:t xml:space="preserve">TIQUE </w:t>
          </w:r>
        </w:p>
      </w:tc>
      <w:tc>
        <w:tcPr>
          <w:tcW w:w="3416" w:type="dxa"/>
          <w:vAlign w:val="center"/>
        </w:tcPr>
        <w:p w14:paraId="72B221AD" w14:textId="5CA3B0FA" w:rsidR="00CE5B62" w:rsidRPr="00827970" w:rsidRDefault="00494875">
          <w:pPr>
            <w:pStyle w:val="Pieddepage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25-BCP-M2E</w:t>
          </w:r>
          <w:r w:rsidR="00CE5B62">
            <w:rPr>
              <w:sz w:val="20"/>
              <w:szCs w:val="20"/>
            </w:rPr>
            <w:t>-U2-MEAG</w:t>
          </w:r>
          <w:r w:rsidR="00CE5B62" w:rsidRPr="00FE443C">
            <w:rPr>
              <w:b/>
              <w:sz w:val="20"/>
              <w:szCs w:val="20"/>
            </w:rPr>
            <w:t>1</w:t>
          </w:r>
        </w:p>
      </w:tc>
      <w:tc>
        <w:tcPr>
          <w:tcW w:w="1813" w:type="dxa"/>
          <w:vAlign w:val="center"/>
        </w:tcPr>
        <w:p w14:paraId="36C2D811" w14:textId="4BE3B880" w:rsidR="00CE5B62" w:rsidRPr="00827970" w:rsidRDefault="00CE5B62">
          <w:pPr>
            <w:pStyle w:val="Pieddepage"/>
            <w:jc w:val="center"/>
            <w:rPr>
              <w:sz w:val="20"/>
              <w:szCs w:val="20"/>
            </w:rPr>
          </w:pPr>
          <w:r w:rsidRPr="00827970">
            <w:rPr>
              <w:sz w:val="20"/>
              <w:szCs w:val="20"/>
            </w:rPr>
            <w:t>SESSION 2025</w:t>
          </w:r>
        </w:p>
      </w:tc>
      <w:tc>
        <w:tcPr>
          <w:tcW w:w="2539" w:type="dxa"/>
          <w:vAlign w:val="center"/>
        </w:tcPr>
        <w:p w14:paraId="6BE7E581" w14:textId="77777777" w:rsidR="00CE5B62" w:rsidRPr="00FE443C" w:rsidRDefault="00CE5B62">
          <w:pPr>
            <w:pStyle w:val="Pieddepage"/>
            <w:jc w:val="center"/>
            <w:rPr>
              <w:sz w:val="20"/>
              <w:szCs w:val="20"/>
            </w:rPr>
          </w:pPr>
          <w:r w:rsidRPr="00FE443C">
            <w:rPr>
              <w:sz w:val="20"/>
              <w:szCs w:val="20"/>
            </w:rPr>
            <w:t>DOSSIER SUJET-RÉPONSE</w:t>
          </w:r>
        </w:p>
      </w:tc>
    </w:tr>
    <w:tr w:rsidR="00CE5B62" w14:paraId="4A64B1DB" w14:textId="77777777" w:rsidTr="00827970">
      <w:tc>
        <w:tcPr>
          <w:tcW w:w="5386" w:type="dxa"/>
          <w:vAlign w:val="center"/>
        </w:tcPr>
        <w:p w14:paraId="0A482F3C" w14:textId="736460A8" w:rsidR="00CE5B62" w:rsidRPr="002819FA" w:rsidRDefault="00CE5B62">
          <w:pPr>
            <w:pStyle w:val="Pieddepage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É</w:t>
          </w:r>
          <w:r w:rsidRPr="002819FA">
            <w:rPr>
              <w:sz w:val="20"/>
              <w:szCs w:val="20"/>
            </w:rPr>
            <w:t>PREUVE U2</w:t>
          </w:r>
        </w:p>
      </w:tc>
      <w:tc>
        <w:tcPr>
          <w:tcW w:w="3416" w:type="dxa"/>
        </w:tcPr>
        <w:p w14:paraId="18D520A6" w14:textId="748BA3D6" w:rsidR="00CE5B62" w:rsidRPr="00827970" w:rsidRDefault="00CE5B62">
          <w:pPr>
            <w:pStyle w:val="Pieddepage"/>
            <w:jc w:val="center"/>
            <w:rPr>
              <w:sz w:val="20"/>
              <w:szCs w:val="20"/>
            </w:rPr>
          </w:pPr>
          <w:r w:rsidRPr="00827970">
            <w:rPr>
              <w:sz w:val="20"/>
              <w:szCs w:val="20"/>
            </w:rPr>
            <w:t>DURÉE 4h</w:t>
          </w:r>
          <w:r>
            <w:rPr>
              <w:sz w:val="20"/>
              <w:szCs w:val="20"/>
            </w:rPr>
            <w:t>00</w:t>
          </w:r>
        </w:p>
      </w:tc>
      <w:tc>
        <w:tcPr>
          <w:tcW w:w="1813" w:type="dxa"/>
          <w:vAlign w:val="center"/>
        </w:tcPr>
        <w:p w14:paraId="435231C2" w14:textId="77777777" w:rsidR="00CE5B62" w:rsidRPr="00827970" w:rsidRDefault="00CE5B62">
          <w:pPr>
            <w:pStyle w:val="Pieddepage"/>
            <w:jc w:val="center"/>
            <w:rPr>
              <w:sz w:val="20"/>
              <w:szCs w:val="20"/>
            </w:rPr>
          </w:pPr>
          <w:r w:rsidRPr="00827970">
            <w:rPr>
              <w:sz w:val="20"/>
              <w:szCs w:val="20"/>
            </w:rPr>
            <w:t>COEFFICIENT 3</w:t>
          </w:r>
        </w:p>
      </w:tc>
      <w:tc>
        <w:tcPr>
          <w:tcW w:w="2539" w:type="dxa"/>
          <w:vAlign w:val="center"/>
        </w:tcPr>
        <w:p w14:paraId="434BB4D2" w14:textId="081C2FF0" w:rsidR="00CE5B62" w:rsidRPr="002819FA" w:rsidRDefault="00CE5B62">
          <w:pPr>
            <w:pStyle w:val="Pieddepage"/>
            <w:jc w:val="center"/>
            <w:rPr>
              <w:b/>
              <w:sz w:val="20"/>
              <w:szCs w:val="20"/>
            </w:rPr>
          </w:pPr>
          <w:r w:rsidRPr="002819FA">
            <w:rPr>
              <w:b/>
              <w:sz w:val="20"/>
              <w:szCs w:val="20"/>
            </w:rPr>
            <w:t xml:space="preserve">PAGE DSR </w:t>
          </w:r>
          <w:r w:rsidRPr="002819FA">
            <w:rPr>
              <w:rStyle w:val="Numrodepage"/>
              <w:b/>
              <w:sz w:val="20"/>
              <w:szCs w:val="20"/>
            </w:rPr>
            <w:fldChar w:fldCharType="begin"/>
          </w:r>
          <w:r w:rsidRPr="002819FA">
            <w:rPr>
              <w:rStyle w:val="Numrodepage"/>
              <w:b/>
              <w:sz w:val="20"/>
              <w:szCs w:val="20"/>
            </w:rPr>
            <w:instrText xml:space="preserve"> PAGE </w:instrText>
          </w:r>
          <w:r w:rsidRPr="002819FA">
            <w:rPr>
              <w:rStyle w:val="Numrodepage"/>
              <w:b/>
              <w:sz w:val="20"/>
              <w:szCs w:val="20"/>
            </w:rPr>
            <w:fldChar w:fldCharType="separate"/>
          </w:r>
          <w:r w:rsidR="00494875">
            <w:rPr>
              <w:rStyle w:val="Numrodepage"/>
              <w:b/>
              <w:noProof/>
              <w:sz w:val="20"/>
              <w:szCs w:val="20"/>
            </w:rPr>
            <w:t>1</w:t>
          </w:r>
          <w:r w:rsidRPr="002819FA">
            <w:rPr>
              <w:rStyle w:val="Numrodepage"/>
              <w:b/>
              <w:sz w:val="20"/>
              <w:szCs w:val="20"/>
            </w:rPr>
            <w:fldChar w:fldCharType="end"/>
          </w:r>
          <w:r>
            <w:rPr>
              <w:rStyle w:val="Numrodepage"/>
              <w:b/>
              <w:sz w:val="20"/>
              <w:szCs w:val="20"/>
            </w:rPr>
            <w:t>/12</w:t>
          </w:r>
        </w:p>
      </w:tc>
    </w:tr>
  </w:tbl>
  <w:p w14:paraId="14080909" w14:textId="77777777" w:rsidR="00CE5B62" w:rsidRDefault="00CE5B6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183" w:type="dxa"/>
      <w:tblInd w:w="850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1E0" w:firstRow="1" w:lastRow="1" w:firstColumn="1" w:lastColumn="1" w:noHBand="0" w:noVBand="0"/>
    </w:tblPr>
    <w:tblGrid>
      <w:gridCol w:w="5812"/>
      <w:gridCol w:w="2977"/>
      <w:gridCol w:w="1843"/>
      <w:gridCol w:w="2551"/>
    </w:tblGrid>
    <w:tr w:rsidR="00CE5B62" w14:paraId="16A953B2" w14:textId="77777777" w:rsidTr="003579B9">
      <w:tc>
        <w:tcPr>
          <w:tcW w:w="5812" w:type="dxa"/>
          <w:vAlign w:val="center"/>
        </w:tcPr>
        <w:p w14:paraId="65A3B6AF" w14:textId="77777777" w:rsidR="00CE5B62" w:rsidRPr="00553398" w:rsidRDefault="00CE5B62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8"/>
              <w:szCs w:val="18"/>
            </w:rPr>
          </w:pPr>
          <w:r w:rsidRPr="00553398">
            <w:rPr>
              <w:sz w:val="18"/>
              <w:szCs w:val="18"/>
            </w:rPr>
            <w:t>BACCALAURÉAT PROFESSIONNEL</w:t>
          </w:r>
        </w:p>
        <w:p w14:paraId="54A4529B" w14:textId="2BF8648B" w:rsidR="00CE5B62" w:rsidRPr="00553398" w:rsidRDefault="00CE5B62" w:rsidP="0005315F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8"/>
              <w:szCs w:val="18"/>
            </w:rPr>
          </w:pPr>
          <w:r w:rsidRPr="00553398">
            <w:rPr>
              <w:sz w:val="18"/>
              <w:szCs w:val="18"/>
            </w:rPr>
            <w:t>MAINTENANCE ET EFFICACITÉ ÉNERGÉTIQUE</w:t>
          </w:r>
        </w:p>
      </w:tc>
      <w:tc>
        <w:tcPr>
          <w:tcW w:w="2977" w:type="dxa"/>
          <w:vAlign w:val="center"/>
        </w:tcPr>
        <w:p w14:paraId="3F01E7E4" w14:textId="77777777" w:rsidR="00CE5B62" w:rsidRPr="00553398" w:rsidRDefault="00CE5B62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8"/>
              <w:szCs w:val="18"/>
            </w:rPr>
          </w:pPr>
          <w:r w:rsidRPr="00553398">
            <w:rPr>
              <w:sz w:val="18"/>
              <w:szCs w:val="18"/>
            </w:rPr>
            <w:t>DOSSIER SUJET-RÉPONSE</w:t>
          </w:r>
        </w:p>
      </w:tc>
      <w:tc>
        <w:tcPr>
          <w:tcW w:w="1843" w:type="dxa"/>
          <w:vAlign w:val="center"/>
        </w:tcPr>
        <w:p w14:paraId="4729D8AA" w14:textId="77777777" w:rsidR="00CE5B62" w:rsidRPr="00553398" w:rsidRDefault="00CE5B62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8"/>
              <w:szCs w:val="18"/>
            </w:rPr>
          </w:pPr>
          <w:r w:rsidRPr="00553398">
            <w:rPr>
              <w:sz w:val="18"/>
              <w:szCs w:val="18"/>
            </w:rPr>
            <w:t>ÉPREUVE U2</w:t>
          </w:r>
        </w:p>
      </w:tc>
      <w:tc>
        <w:tcPr>
          <w:tcW w:w="2551" w:type="dxa"/>
          <w:vAlign w:val="center"/>
        </w:tcPr>
        <w:p w14:paraId="2B69CC7F" w14:textId="07815029" w:rsidR="00CE5B62" w:rsidRPr="00553398" w:rsidRDefault="00CE5B62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Style w:val="Numrodepage"/>
              <w:b/>
              <w:sz w:val="18"/>
              <w:szCs w:val="18"/>
            </w:rPr>
          </w:pPr>
          <w:r w:rsidRPr="00553398">
            <w:rPr>
              <w:b/>
              <w:sz w:val="18"/>
              <w:szCs w:val="18"/>
            </w:rPr>
            <w:t xml:space="preserve">PAGE DSR </w:t>
          </w:r>
          <w:r w:rsidRPr="00553398">
            <w:rPr>
              <w:rStyle w:val="Numrodepage"/>
              <w:b/>
              <w:sz w:val="18"/>
              <w:szCs w:val="18"/>
            </w:rPr>
            <w:fldChar w:fldCharType="begin"/>
          </w:r>
          <w:r w:rsidRPr="00553398">
            <w:rPr>
              <w:rStyle w:val="Numrodepage"/>
              <w:b/>
              <w:sz w:val="18"/>
              <w:szCs w:val="18"/>
            </w:rPr>
            <w:instrText xml:space="preserve"> PAGE </w:instrText>
          </w:r>
        </w:p>
        <w:p w14:paraId="14D6FCB4" w14:textId="7B1821B7" w:rsidR="00CE5B62" w:rsidRPr="00553398" w:rsidRDefault="00CE5B62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8"/>
              <w:szCs w:val="18"/>
            </w:rPr>
          </w:pPr>
          <w:r w:rsidRPr="00553398">
            <w:rPr>
              <w:rStyle w:val="Numrodepage"/>
              <w:b/>
              <w:sz w:val="18"/>
              <w:szCs w:val="18"/>
            </w:rPr>
            <w:fldChar w:fldCharType="separate"/>
          </w:r>
          <w:r w:rsidR="00494875">
            <w:rPr>
              <w:rStyle w:val="Numrodepage"/>
              <w:b/>
              <w:noProof/>
              <w:sz w:val="18"/>
              <w:szCs w:val="18"/>
            </w:rPr>
            <w:t>3</w:t>
          </w:r>
          <w:r w:rsidRPr="00553398">
            <w:rPr>
              <w:rStyle w:val="Numrodepage"/>
              <w:b/>
              <w:sz w:val="18"/>
              <w:szCs w:val="18"/>
            </w:rPr>
            <w:fldChar w:fldCharType="end"/>
          </w:r>
          <w:r>
            <w:rPr>
              <w:rStyle w:val="Numrodepage"/>
              <w:b/>
              <w:sz w:val="18"/>
              <w:szCs w:val="18"/>
            </w:rPr>
            <w:t>/12</w:t>
          </w:r>
        </w:p>
      </w:tc>
    </w:tr>
  </w:tbl>
  <w:p w14:paraId="78FC8005" w14:textId="77777777" w:rsidR="00CE5B62" w:rsidRDefault="00CE5B62">
    <w:pPr>
      <w:pStyle w:val="Pieddepage"/>
      <w:tabs>
        <w:tab w:val="clear" w:pos="4536"/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B517E" w14:textId="77777777" w:rsidR="00E91F3D" w:rsidRDefault="00E91F3D">
      <w:r>
        <w:separator/>
      </w:r>
    </w:p>
  </w:footnote>
  <w:footnote w:type="continuationSeparator" w:id="0">
    <w:p w14:paraId="5DD99502" w14:textId="77777777" w:rsidR="00E91F3D" w:rsidRDefault="00E91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A491A"/>
    <w:multiLevelType w:val="hybridMultilevel"/>
    <w:tmpl w:val="112C366A"/>
    <w:lvl w:ilvl="0" w:tplc="3BD4AA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A34EDF"/>
    <w:multiLevelType w:val="hybridMultilevel"/>
    <w:tmpl w:val="9D58B9A4"/>
    <w:lvl w:ilvl="0" w:tplc="040C0011">
      <w:start w:val="1"/>
      <w:numFmt w:val="decimal"/>
      <w:lvlText w:val="%1)"/>
      <w:lvlJc w:val="left"/>
      <w:pPr>
        <w:ind w:left="567" w:hanging="360"/>
      </w:pPr>
    </w:lvl>
    <w:lvl w:ilvl="1" w:tplc="040C0019" w:tentative="1">
      <w:start w:val="1"/>
      <w:numFmt w:val="lowerLetter"/>
      <w:lvlText w:val="%2."/>
      <w:lvlJc w:val="left"/>
      <w:pPr>
        <w:ind w:left="1287" w:hanging="360"/>
      </w:pPr>
    </w:lvl>
    <w:lvl w:ilvl="2" w:tplc="040C001B" w:tentative="1">
      <w:start w:val="1"/>
      <w:numFmt w:val="lowerRoman"/>
      <w:lvlText w:val="%3."/>
      <w:lvlJc w:val="right"/>
      <w:pPr>
        <w:ind w:left="2007" w:hanging="180"/>
      </w:pPr>
    </w:lvl>
    <w:lvl w:ilvl="3" w:tplc="040C000F" w:tentative="1">
      <w:start w:val="1"/>
      <w:numFmt w:val="decimal"/>
      <w:lvlText w:val="%4."/>
      <w:lvlJc w:val="left"/>
      <w:pPr>
        <w:ind w:left="2727" w:hanging="360"/>
      </w:pPr>
    </w:lvl>
    <w:lvl w:ilvl="4" w:tplc="040C0019" w:tentative="1">
      <w:start w:val="1"/>
      <w:numFmt w:val="lowerLetter"/>
      <w:lvlText w:val="%5."/>
      <w:lvlJc w:val="left"/>
      <w:pPr>
        <w:ind w:left="3447" w:hanging="360"/>
      </w:pPr>
    </w:lvl>
    <w:lvl w:ilvl="5" w:tplc="040C001B" w:tentative="1">
      <w:start w:val="1"/>
      <w:numFmt w:val="lowerRoman"/>
      <w:lvlText w:val="%6."/>
      <w:lvlJc w:val="right"/>
      <w:pPr>
        <w:ind w:left="4167" w:hanging="180"/>
      </w:pPr>
    </w:lvl>
    <w:lvl w:ilvl="6" w:tplc="040C000F" w:tentative="1">
      <w:start w:val="1"/>
      <w:numFmt w:val="decimal"/>
      <w:lvlText w:val="%7."/>
      <w:lvlJc w:val="left"/>
      <w:pPr>
        <w:ind w:left="4887" w:hanging="360"/>
      </w:pPr>
    </w:lvl>
    <w:lvl w:ilvl="7" w:tplc="040C0019" w:tentative="1">
      <w:start w:val="1"/>
      <w:numFmt w:val="lowerLetter"/>
      <w:lvlText w:val="%8."/>
      <w:lvlJc w:val="left"/>
      <w:pPr>
        <w:ind w:left="5607" w:hanging="360"/>
      </w:pPr>
    </w:lvl>
    <w:lvl w:ilvl="8" w:tplc="040C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" w15:restartNumberingAfterBreak="0">
    <w:nsid w:val="08491605"/>
    <w:multiLevelType w:val="hybridMultilevel"/>
    <w:tmpl w:val="EFC638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22D2C"/>
    <w:multiLevelType w:val="hybridMultilevel"/>
    <w:tmpl w:val="E78A3EDA"/>
    <w:lvl w:ilvl="0" w:tplc="8A50B0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6A1E4B"/>
    <w:multiLevelType w:val="hybridMultilevel"/>
    <w:tmpl w:val="EBCEC79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04939"/>
    <w:multiLevelType w:val="hybridMultilevel"/>
    <w:tmpl w:val="9438C7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B2EC6"/>
    <w:multiLevelType w:val="hybridMultilevel"/>
    <w:tmpl w:val="5874B346"/>
    <w:lvl w:ilvl="0" w:tplc="306609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DA7EF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4B2EC2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0E584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822BA4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C206E2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F8E3E0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BE8116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BA228E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0FAE40C7"/>
    <w:multiLevelType w:val="hybridMultilevel"/>
    <w:tmpl w:val="F52668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62E8B"/>
    <w:multiLevelType w:val="hybridMultilevel"/>
    <w:tmpl w:val="B66861A0"/>
    <w:lvl w:ilvl="0" w:tplc="C374DFD8">
      <w:start w:val="1"/>
      <w:numFmt w:val="decimal"/>
      <w:lvlText w:val="%1)"/>
      <w:lvlJc w:val="left"/>
      <w:pPr>
        <w:ind w:left="475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32" w:hanging="360"/>
      </w:pPr>
    </w:lvl>
    <w:lvl w:ilvl="2" w:tplc="040C001B" w:tentative="1">
      <w:start w:val="1"/>
      <w:numFmt w:val="lowerRoman"/>
      <w:lvlText w:val="%3."/>
      <w:lvlJc w:val="right"/>
      <w:pPr>
        <w:ind w:left="1952" w:hanging="180"/>
      </w:pPr>
    </w:lvl>
    <w:lvl w:ilvl="3" w:tplc="040C000F" w:tentative="1">
      <w:start w:val="1"/>
      <w:numFmt w:val="decimal"/>
      <w:lvlText w:val="%4."/>
      <w:lvlJc w:val="left"/>
      <w:pPr>
        <w:ind w:left="2672" w:hanging="360"/>
      </w:pPr>
    </w:lvl>
    <w:lvl w:ilvl="4" w:tplc="040C0019" w:tentative="1">
      <w:start w:val="1"/>
      <w:numFmt w:val="lowerLetter"/>
      <w:lvlText w:val="%5."/>
      <w:lvlJc w:val="left"/>
      <w:pPr>
        <w:ind w:left="3392" w:hanging="360"/>
      </w:pPr>
    </w:lvl>
    <w:lvl w:ilvl="5" w:tplc="040C001B" w:tentative="1">
      <w:start w:val="1"/>
      <w:numFmt w:val="lowerRoman"/>
      <w:lvlText w:val="%6."/>
      <w:lvlJc w:val="right"/>
      <w:pPr>
        <w:ind w:left="4112" w:hanging="180"/>
      </w:pPr>
    </w:lvl>
    <w:lvl w:ilvl="6" w:tplc="040C000F" w:tentative="1">
      <w:start w:val="1"/>
      <w:numFmt w:val="decimal"/>
      <w:lvlText w:val="%7."/>
      <w:lvlJc w:val="left"/>
      <w:pPr>
        <w:ind w:left="4832" w:hanging="360"/>
      </w:pPr>
    </w:lvl>
    <w:lvl w:ilvl="7" w:tplc="040C0019" w:tentative="1">
      <w:start w:val="1"/>
      <w:numFmt w:val="lowerLetter"/>
      <w:lvlText w:val="%8."/>
      <w:lvlJc w:val="left"/>
      <w:pPr>
        <w:ind w:left="5552" w:hanging="360"/>
      </w:pPr>
    </w:lvl>
    <w:lvl w:ilvl="8" w:tplc="040C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9" w15:restartNumberingAfterBreak="0">
    <w:nsid w:val="129F056C"/>
    <w:multiLevelType w:val="hybridMultilevel"/>
    <w:tmpl w:val="C32C20BA"/>
    <w:lvl w:ilvl="0" w:tplc="C374DFD8">
      <w:start w:val="1"/>
      <w:numFmt w:val="decimal"/>
      <w:lvlText w:val="%1)"/>
      <w:lvlJc w:val="left"/>
      <w:pPr>
        <w:ind w:left="475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32" w:hanging="360"/>
      </w:pPr>
    </w:lvl>
    <w:lvl w:ilvl="2" w:tplc="040C001B" w:tentative="1">
      <w:start w:val="1"/>
      <w:numFmt w:val="lowerRoman"/>
      <w:lvlText w:val="%3."/>
      <w:lvlJc w:val="right"/>
      <w:pPr>
        <w:ind w:left="1952" w:hanging="180"/>
      </w:pPr>
    </w:lvl>
    <w:lvl w:ilvl="3" w:tplc="040C000F" w:tentative="1">
      <w:start w:val="1"/>
      <w:numFmt w:val="decimal"/>
      <w:lvlText w:val="%4."/>
      <w:lvlJc w:val="left"/>
      <w:pPr>
        <w:ind w:left="2672" w:hanging="360"/>
      </w:pPr>
    </w:lvl>
    <w:lvl w:ilvl="4" w:tplc="040C0019" w:tentative="1">
      <w:start w:val="1"/>
      <w:numFmt w:val="lowerLetter"/>
      <w:lvlText w:val="%5."/>
      <w:lvlJc w:val="left"/>
      <w:pPr>
        <w:ind w:left="3392" w:hanging="360"/>
      </w:pPr>
    </w:lvl>
    <w:lvl w:ilvl="5" w:tplc="040C001B" w:tentative="1">
      <w:start w:val="1"/>
      <w:numFmt w:val="lowerRoman"/>
      <w:lvlText w:val="%6."/>
      <w:lvlJc w:val="right"/>
      <w:pPr>
        <w:ind w:left="4112" w:hanging="180"/>
      </w:pPr>
    </w:lvl>
    <w:lvl w:ilvl="6" w:tplc="040C000F" w:tentative="1">
      <w:start w:val="1"/>
      <w:numFmt w:val="decimal"/>
      <w:lvlText w:val="%7."/>
      <w:lvlJc w:val="left"/>
      <w:pPr>
        <w:ind w:left="4832" w:hanging="360"/>
      </w:pPr>
    </w:lvl>
    <w:lvl w:ilvl="7" w:tplc="040C0019" w:tentative="1">
      <w:start w:val="1"/>
      <w:numFmt w:val="lowerLetter"/>
      <w:lvlText w:val="%8."/>
      <w:lvlJc w:val="left"/>
      <w:pPr>
        <w:ind w:left="5552" w:hanging="360"/>
      </w:pPr>
    </w:lvl>
    <w:lvl w:ilvl="8" w:tplc="040C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0" w15:restartNumberingAfterBreak="0">
    <w:nsid w:val="1E5445A6"/>
    <w:multiLevelType w:val="hybridMultilevel"/>
    <w:tmpl w:val="8284745E"/>
    <w:lvl w:ilvl="0" w:tplc="28907FC8">
      <w:start w:val="1"/>
      <w:numFmt w:val="decimal"/>
      <w:lvlText w:val="%1)"/>
      <w:lvlJc w:val="left"/>
      <w:pPr>
        <w:ind w:left="720" w:hanging="360"/>
      </w:pPr>
      <w:rPr>
        <w:rFonts w:ascii="ArialMT" w:hAnsi="Arial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65C9A"/>
    <w:multiLevelType w:val="multilevel"/>
    <w:tmpl w:val="AC920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143EE5"/>
    <w:multiLevelType w:val="hybridMultilevel"/>
    <w:tmpl w:val="27FE9444"/>
    <w:lvl w:ilvl="0" w:tplc="814A8012">
      <w:start w:val="1"/>
      <w:numFmt w:val="decimal"/>
      <w:pStyle w:val="Titre1"/>
      <w:lvlText w:val="%1)"/>
      <w:lvlJc w:val="left"/>
      <w:pPr>
        <w:ind w:left="720" w:hanging="360"/>
      </w:pPr>
    </w:lvl>
    <w:lvl w:ilvl="1" w:tplc="CB120056">
      <w:start w:val="1"/>
      <w:numFmt w:val="lowerLetter"/>
      <w:lvlText w:val="%2."/>
      <w:lvlJc w:val="left"/>
      <w:pPr>
        <w:ind w:left="1440" w:hanging="360"/>
      </w:pPr>
    </w:lvl>
    <w:lvl w:ilvl="2" w:tplc="6080942C">
      <w:start w:val="1"/>
      <w:numFmt w:val="lowerRoman"/>
      <w:lvlText w:val="%3."/>
      <w:lvlJc w:val="right"/>
      <w:pPr>
        <w:ind w:left="2160" w:hanging="180"/>
      </w:pPr>
    </w:lvl>
    <w:lvl w:ilvl="3" w:tplc="F84E5362">
      <w:start w:val="1"/>
      <w:numFmt w:val="decimal"/>
      <w:lvlText w:val="%4."/>
      <w:lvlJc w:val="left"/>
      <w:pPr>
        <w:ind w:left="2880" w:hanging="360"/>
      </w:pPr>
    </w:lvl>
    <w:lvl w:ilvl="4" w:tplc="2BB661AE">
      <w:start w:val="1"/>
      <w:numFmt w:val="lowerLetter"/>
      <w:lvlText w:val="%5."/>
      <w:lvlJc w:val="left"/>
      <w:pPr>
        <w:ind w:left="3600" w:hanging="360"/>
      </w:pPr>
    </w:lvl>
    <w:lvl w:ilvl="5" w:tplc="C3DC6CB4">
      <w:start w:val="1"/>
      <w:numFmt w:val="lowerRoman"/>
      <w:lvlText w:val="%6."/>
      <w:lvlJc w:val="right"/>
      <w:pPr>
        <w:ind w:left="4320" w:hanging="180"/>
      </w:pPr>
    </w:lvl>
    <w:lvl w:ilvl="6" w:tplc="AFB8AA20">
      <w:start w:val="1"/>
      <w:numFmt w:val="decimal"/>
      <w:lvlText w:val="%7."/>
      <w:lvlJc w:val="left"/>
      <w:pPr>
        <w:ind w:left="5040" w:hanging="360"/>
      </w:pPr>
    </w:lvl>
    <w:lvl w:ilvl="7" w:tplc="35CE7396">
      <w:start w:val="1"/>
      <w:numFmt w:val="lowerLetter"/>
      <w:lvlText w:val="%8."/>
      <w:lvlJc w:val="left"/>
      <w:pPr>
        <w:ind w:left="5760" w:hanging="360"/>
      </w:pPr>
    </w:lvl>
    <w:lvl w:ilvl="8" w:tplc="9B0EDAA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11856"/>
    <w:multiLevelType w:val="hybridMultilevel"/>
    <w:tmpl w:val="0B60D492"/>
    <w:lvl w:ilvl="0" w:tplc="AB0ED6C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82487"/>
    <w:multiLevelType w:val="hybridMultilevel"/>
    <w:tmpl w:val="A9523DF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539AE"/>
    <w:multiLevelType w:val="multilevel"/>
    <w:tmpl w:val="2726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hAnsi="Arial" w:hint="default"/>
        <w:b/>
      </w:rPr>
    </w:lvl>
    <w:lvl w:ilvl="2">
      <w:start w:val="12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  <w:color w:val="000000" w:themeColor="text1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CD001F"/>
    <w:multiLevelType w:val="hybridMultilevel"/>
    <w:tmpl w:val="EFC638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777B5"/>
    <w:multiLevelType w:val="multilevel"/>
    <w:tmpl w:val="2726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hAnsi="Arial" w:hint="default"/>
        <w:b/>
      </w:rPr>
    </w:lvl>
    <w:lvl w:ilvl="2">
      <w:start w:val="12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  <w:color w:val="000000" w:themeColor="text1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DA350B"/>
    <w:multiLevelType w:val="hybridMultilevel"/>
    <w:tmpl w:val="C0947F02"/>
    <w:lvl w:ilvl="0" w:tplc="5552BED6">
      <w:start w:val="3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A51620D"/>
    <w:multiLevelType w:val="hybridMultilevel"/>
    <w:tmpl w:val="112C366A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737D9D"/>
    <w:multiLevelType w:val="multilevel"/>
    <w:tmpl w:val="2726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hAnsi="Arial" w:hint="default"/>
        <w:b/>
      </w:rPr>
    </w:lvl>
    <w:lvl w:ilvl="2">
      <w:start w:val="12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  <w:color w:val="000000" w:themeColor="text1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096795"/>
    <w:multiLevelType w:val="hybridMultilevel"/>
    <w:tmpl w:val="A9523DF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41B82"/>
    <w:multiLevelType w:val="hybridMultilevel"/>
    <w:tmpl w:val="4F16967E"/>
    <w:lvl w:ilvl="0" w:tplc="C374DFD8">
      <w:start w:val="1"/>
      <w:numFmt w:val="decimal"/>
      <w:lvlText w:val="%1)"/>
      <w:lvlJc w:val="left"/>
      <w:pPr>
        <w:ind w:left="475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32" w:hanging="360"/>
      </w:pPr>
    </w:lvl>
    <w:lvl w:ilvl="2" w:tplc="040C001B" w:tentative="1">
      <w:start w:val="1"/>
      <w:numFmt w:val="lowerRoman"/>
      <w:lvlText w:val="%3."/>
      <w:lvlJc w:val="right"/>
      <w:pPr>
        <w:ind w:left="1952" w:hanging="180"/>
      </w:pPr>
    </w:lvl>
    <w:lvl w:ilvl="3" w:tplc="040C000F" w:tentative="1">
      <w:start w:val="1"/>
      <w:numFmt w:val="decimal"/>
      <w:lvlText w:val="%4."/>
      <w:lvlJc w:val="left"/>
      <w:pPr>
        <w:ind w:left="2672" w:hanging="360"/>
      </w:pPr>
    </w:lvl>
    <w:lvl w:ilvl="4" w:tplc="040C0019" w:tentative="1">
      <w:start w:val="1"/>
      <w:numFmt w:val="lowerLetter"/>
      <w:lvlText w:val="%5."/>
      <w:lvlJc w:val="left"/>
      <w:pPr>
        <w:ind w:left="3392" w:hanging="360"/>
      </w:pPr>
    </w:lvl>
    <w:lvl w:ilvl="5" w:tplc="040C001B" w:tentative="1">
      <w:start w:val="1"/>
      <w:numFmt w:val="lowerRoman"/>
      <w:lvlText w:val="%6."/>
      <w:lvlJc w:val="right"/>
      <w:pPr>
        <w:ind w:left="4112" w:hanging="180"/>
      </w:pPr>
    </w:lvl>
    <w:lvl w:ilvl="6" w:tplc="040C000F" w:tentative="1">
      <w:start w:val="1"/>
      <w:numFmt w:val="decimal"/>
      <w:lvlText w:val="%7."/>
      <w:lvlJc w:val="left"/>
      <w:pPr>
        <w:ind w:left="4832" w:hanging="360"/>
      </w:pPr>
    </w:lvl>
    <w:lvl w:ilvl="7" w:tplc="040C0019" w:tentative="1">
      <w:start w:val="1"/>
      <w:numFmt w:val="lowerLetter"/>
      <w:lvlText w:val="%8."/>
      <w:lvlJc w:val="left"/>
      <w:pPr>
        <w:ind w:left="5552" w:hanging="360"/>
      </w:pPr>
    </w:lvl>
    <w:lvl w:ilvl="8" w:tplc="040C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3" w15:restartNumberingAfterBreak="0">
    <w:nsid w:val="4FAA787E"/>
    <w:multiLevelType w:val="hybridMultilevel"/>
    <w:tmpl w:val="D4D210D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E10DA"/>
    <w:multiLevelType w:val="hybridMultilevel"/>
    <w:tmpl w:val="112C366A"/>
    <w:lvl w:ilvl="0" w:tplc="3BD4AA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2030CDC"/>
    <w:multiLevelType w:val="hybridMultilevel"/>
    <w:tmpl w:val="3C90A95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E0641"/>
    <w:multiLevelType w:val="hybridMultilevel"/>
    <w:tmpl w:val="F20C62BA"/>
    <w:lvl w:ilvl="0" w:tplc="13808EC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50426"/>
    <w:multiLevelType w:val="hybridMultilevel"/>
    <w:tmpl w:val="D95C5406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564B49FF"/>
    <w:multiLevelType w:val="multilevel"/>
    <w:tmpl w:val="EFC638AA"/>
    <w:styleLink w:val="Listeactuelle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50F28"/>
    <w:multiLevelType w:val="hybridMultilevel"/>
    <w:tmpl w:val="AA680876"/>
    <w:lvl w:ilvl="0" w:tplc="FE3CD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6F30A9"/>
    <w:multiLevelType w:val="hybridMultilevel"/>
    <w:tmpl w:val="3E10811C"/>
    <w:lvl w:ilvl="0" w:tplc="AA60B7D6">
      <w:start w:val="1"/>
      <w:numFmt w:val="decimal"/>
      <w:lvlText w:val="%1)"/>
      <w:lvlJc w:val="left"/>
      <w:pPr>
        <w:ind w:left="786" w:hanging="360"/>
      </w:pPr>
      <w:rPr>
        <w:rFonts w:cs="Arial" w:hint="default"/>
        <w:b/>
        <w:bCs/>
        <w:sz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B301A7D"/>
    <w:multiLevelType w:val="hybridMultilevel"/>
    <w:tmpl w:val="EBCEC7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2F41BF"/>
    <w:multiLevelType w:val="hybridMultilevel"/>
    <w:tmpl w:val="E25EF33E"/>
    <w:lvl w:ilvl="0" w:tplc="29E6AEA6">
      <w:start w:val="16"/>
      <w:numFmt w:val="bullet"/>
      <w:lvlText w:val="-"/>
      <w:lvlJc w:val="left"/>
      <w:pPr>
        <w:ind w:left="1440" w:hanging="360"/>
      </w:pPr>
      <w:rPr>
        <w:rFonts w:ascii="Arial" w:eastAsia="Times New Roman" w:hAnsi="Arial"/>
      </w:rPr>
    </w:lvl>
    <w:lvl w:ilvl="1" w:tplc="A790DAC0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7E027C90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2BBAE6BC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7618E0C6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AA74C540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B8B45D9A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460EFA2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F3E4234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3" w15:restartNumberingAfterBreak="0">
    <w:nsid w:val="621E66EF"/>
    <w:multiLevelType w:val="hybridMultilevel"/>
    <w:tmpl w:val="9D58B9A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3E1FC6"/>
    <w:multiLevelType w:val="hybridMultilevel"/>
    <w:tmpl w:val="3E10811C"/>
    <w:lvl w:ilvl="0" w:tplc="FFFFFFFF">
      <w:start w:val="1"/>
      <w:numFmt w:val="decimal"/>
      <w:lvlText w:val="%1)"/>
      <w:lvlJc w:val="left"/>
      <w:pPr>
        <w:ind w:left="786" w:hanging="360"/>
      </w:pPr>
      <w:rPr>
        <w:rFonts w:cs="Arial" w:hint="default"/>
        <w:b/>
        <w:bCs/>
        <w:sz w:val="28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51513AA"/>
    <w:multiLevelType w:val="hybridMultilevel"/>
    <w:tmpl w:val="112C366A"/>
    <w:lvl w:ilvl="0" w:tplc="3BD4AA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960538"/>
    <w:multiLevelType w:val="hybridMultilevel"/>
    <w:tmpl w:val="B14C4C72"/>
    <w:lvl w:ilvl="0" w:tplc="04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6A2C79"/>
    <w:multiLevelType w:val="multilevel"/>
    <w:tmpl w:val="112C366A"/>
    <w:styleLink w:val="Listeactuelle1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4E0814"/>
    <w:multiLevelType w:val="hybridMultilevel"/>
    <w:tmpl w:val="94C6E73C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F00C45"/>
    <w:multiLevelType w:val="hybridMultilevel"/>
    <w:tmpl w:val="55F29A4E"/>
    <w:lvl w:ilvl="0" w:tplc="C374DFD8">
      <w:start w:val="1"/>
      <w:numFmt w:val="decimal"/>
      <w:lvlText w:val="%1)"/>
      <w:lvlJc w:val="left"/>
      <w:pPr>
        <w:ind w:left="475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32" w:hanging="360"/>
      </w:pPr>
    </w:lvl>
    <w:lvl w:ilvl="2" w:tplc="040C001B" w:tentative="1">
      <w:start w:val="1"/>
      <w:numFmt w:val="lowerRoman"/>
      <w:lvlText w:val="%3."/>
      <w:lvlJc w:val="right"/>
      <w:pPr>
        <w:ind w:left="1952" w:hanging="180"/>
      </w:pPr>
    </w:lvl>
    <w:lvl w:ilvl="3" w:tplc="040C000F" w:tentative="1">
      <w:start w:val="1"/>
      <w:numFmt w:val="decimal"/>
      <w:lvlText w:val="%4."/>
      <w:lvlJc w:val="left"/>
      <w:pPr>
        <w:ind w:left="2672" w:hanging="360"/>
      </w:pPr>
    </w:lvl>
    <w:lvl w:ilvl="4" w:tplc="040C0019" w:tentative="1">
      <w:start w:val="1"/>
      <w:numFmt w:val="lowerLetter"/>
      <w:lvlText w:val="%5."/>
      <w:lvlJc w:val="left"/>
      <w:pPr>
        <w:ind w:left="3392" w:hanging="360"/>
      </w:pPr>
    </w:lvl>
    <w:lvl w:ilvl="5" w:tplc="040C001B" w:tentative="1">
      <w:start w:val="1"/>
      <w:numFmt w:val="lowerRoman"/>
      <w:lvlText w:val="%6."/>
      <w:lvlJc w:val="right"/>
      <w:pPr>
        <w:ind w:left="4112" w:hanging="180"/>
      </w:pPr>
    </w:lvl>
    <w:lvl w:ilvl="6" w:tplc="040C000F" w:tentative="1">
      <w:start w:val="1"/>
      <w:numFmt w:val="decimal"/>
      <w:lvlText w:val="%7."/>
      <w:lvlJc w:val="left"/>
      <w:pPr>
        <w:ind w:left="4832" w:hanging="360"/>
      </w:pPr>
    </w:lvl>
    <w:lvl w:ilvl="7" w:tplc="040C0019" w:tentative="1">
      <w:start w:val="1"/>
      <w:numFmt w:val="lowerLetter"/>
      <w:lvlText w:val="%8."/>
      <w:lvlJc w:val="left"/>
      <w:pPr>
        <w:ind w:left="5552" w:hanging="360"/>
      </w:pPr>
    </w:lvl>
    <w:lvl w:ilvl="8" w:tplc="040C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40" w15:restartNumberingAfterBreak="0">
    <w:nsid w:val="75A809B9"/>
    <w:multiLevelType w:val="multilevel"/>
    <w:tmpl w:val="A540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ascii="Arial" w:hAnsi="Arial" w:hint="default"/>
        <w:b/>
      </w:rPr>
    </w:lvl>
    <w:lvl w:ilvl="2">
      <w:start w:val="12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Calibri" w:hAnsi="Arial" w:cs="Arial" w:hint="default"/>
        <w:color w:val="000000" w:themeColor="text1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137692"/>
    <w:multiLevelType w:val="hybridMultilevel"/>
    <w:tmpl w:val="589840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4319FC"/>
    <w:multiLevelType w:val="hybridMultilevel"/>
    <w:tmpl w:val="112C366A"/>
    <w:lvl w:ilvl="0" w:tplc="3BD4AA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7E731C"/>
    <w:multiLevelType w:val="hybridMultilevel"/>
    <w:tmpl w:val="EFC638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F17289"/>
    <w:multiLevelType w:val="hybridMultilevel"/>
    <w:tmpl w:val="8C7CFE9E"/>
    <w:lvl w:ilvl="0" w:tplc="040C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45" w15:restartNumberingAfterBreak="0">
    <w:nsid w:val="7B4D1504"/>
    <w:multiLevelType w:val="hybridMultilevel"/>
    <w:tmpl w:val="A5FAFC98"/>
    <w:lvl w:ilvl="0" w:tplc="9904948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EA0353"/>
    <w:multiLevelType w:val="hybridMultilevel"/>
    <w:tmpl w:val="A9523DF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976474">
    <w:abstractNumId w:val="12"/>
  </w:num>
  <w:num w:numId="2" w16cid:durableId="782070861">
    <w:abstractNumId w:val="6"/>
  </w:num>
  <w:num w:numId="3" w16cid:durableId="936526034">
    <w:abstractNumId w:val="32"/>
  </w:num>
  <w:num w:numId="4" w16cid:durableId="1931693880">
    <w:abstractNumId w:val="29"/>
  </w:num>
  <w:num w:numId="5" w16cid:durableId="306131691">
    <w:abstractNumId w:val="27"/>
  </w:num>
  <w:num w:numId="6" w16cid:durableId="688218030">
    <w:abstractNumId w:val="1"/>
  </w:num>
  <w:num w:numId="7" w16cid:durableId="845631982">
    <w:abstractNumId w:val="44"/>
  </w:num>
  <w:num w:numId="8" w16cid:durableId="114761868">
    <w:abstractNumId w:val="26"/>
  </w:num>
  <w:num w:numId="9" w16cid:durableId="835264287">
    <w:abstractNumId w:val="17"/>
  </w:num>
  <w:num w:numId="10" w16cid:durableId="816991294">
    <w:abstractNumId w:val="2"/>
  </w:num>
  <w:num w:numId="11" w16cid:durableId="1335692184">
    <w:abstractNumId w:val="30"/>
  </w:num>
  <w:num w:numId="12" w16cid:durableId="182937638">
    <w:abstractNumId w:val="24"/>
  </w:num>
  <w:num w:numId="13" w16cid:durableId="1736204359">
    <w:abstractNumId w:val="31"/>
  </w:num>
  <w:num w:numId="14" w16cid:durableId="384106904">
    <w:abstractNumId w:val="22"/>
  </w:num>
  <w:num w:numId="15" w16cid:durableId="1208221788">
    <w:abstractNumId w:val="34"/>
  </w:num>
  <w:num w:numId="16" w16cid:durableId="75442061">
    <w:abstractNumId w:val="5"/>
  </w:num>
  <w:num w:numId="17" w16cid:durableId="547768204">
    <w:abstractNumId w:val="11"/>
  </w:num>
  <w:num w:numId="18" w16cid:durableId="477187599">
    <w:abstractNumId w:val="37"/>
  </w:num>
  <w:num w:numId="19" w16cid:durableId="253242728">
    <w:abstractNumId w:val="28"/>
  </w:num>
  <w:num w:numId="20" w16cid:durableId="1622615863">
    <w:abstractNumId w:val="16"/>
  </w:num>
  <w:num w:numId="21" w16cid:durableId="780340447">
    <w:abstractNumId w:val="43"/>
  </w:num>
  <w:num w:numId="22" w16cid:durableId="84302181">
    <w:abstractNumId w:val="7"/>
  </w:num>
  <w:num w:numId="23" w16cid:durableId="379942595">
    <w:abstractNumId w:val="3"/>
  </w:num>
  <w:num w:numId="24" w16cid:durableId="207188743">
    <w:abstractNumId w:val="23"/>
  </w:num>
  <w:num w:numId="25" w16cid:durableId="165563354">
    <w:abstractNumId w:val="33"/>
  </w:num>
  <w:num w:numId="26" w16cid:durableId="761685211">
    <w:abstractNumId w:val="13"/>
  </w:num>
  <w:num w:numId="27" w16cid:durableId="1380009113">
    <w:abstractNumId w:val="19"/>
  </w:num>
  <w:num w:numId="28" w16cid:durableId="2011366604">
    <w:abstractNumId w:val="25"/>
  </w:num>
  <w:num w:numId="29" w16cid:durableId="188645156">
    <w:abstractNumId w:val="10"/>
  </w:num>
  <w:num w:numId="30" w16cid:durableId="176651336">
    <w:abstractNumId w:val="14"/>
  </w:num>
  <w:num w:numId="31" w16cid:durableId="453983850">
    <w:abstractNumId w:val="4"/>
  </w:num>
  <w:num w:numId="32" w16cid:durableId="508180748">
    <w:abstractNumId w:val="46"/>
  </w:num>
  <w:num w:numId="33" w16cid:durableId="2133747537">
    <w:abstractNumId w:val="21"/>
  </w:num>
  <w:num w:numId="34" w16cid:durableId="48114568">
    <w:abstractNumId w:val="36"/>
  </w:num>
  <w:num w:numId="35" w16cid:durableId="280108620">
    <w:abstractNumId w:val="38"/>
  </w:num>
  <w:num w:numId="36" w16cid:durableId="1644190538">
    <w:abstractNumId w:val="42"/>
  </w:num>
  <w:num w:numId="37" w16cid:durableId="1406882084">
    <w:abstractNumId w:val="35"/>
  </w:num>
  <w:num w:numId="38" w16cid:durableId="1325932026">
    <w:abstractNumId w:val="0"/>
  </w:num>
  <w:num w:numId="39" w16cid:durableId="110366907">
    <w:abstractNumId w:val="41"/>
  </w:num>
  <w:num w:numId="40" w16cid:durableId="603539880">
    <w:abstractNumId w:val="45"/>
  </w:num>
  <w:num w:numId="41" w16cid:durableId="1689520548">
    <w:abstractNumId w:val="18"/>
  </w:num>
  <w:num w:numId="42" w16cid:durableId="686563194">
    <w:abstractNumId w:val="40"/>
  </w:num>
  <w:num w:numId="43" w16cid:durableId="888690058">
    <w:abstractNumId w:val="20"/>
  </w:num>
  <w:num w:numId="44" w16cid:durableId="564797380">
    <w:abstractNumId w:val="15"/>
  </w:num>
  <w:num w:numId="45" w16cid:durableId="1264654764">
    <w:abstractNumId w:val="8"/>
  </w:num>
  <w:num w:numId="46" w16cid:durableId="505824664">
    <w:abstractNumId w:val="39"/>
  </w:num>
  <w:num w:numId="47" w16cid:durableId="83038745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1BB"/>
    <w:rsid w:val="00000D9E"/>
    <w:rsid w:val="00005780"/>
    <w:rsid w:val="00006168"/>
    <w:rsid w:val="00010429"/>
    <w:rsid w:val="0001260E"/>
    <w:rsid w:val="00015EF7"/>
    <w:rsid w:val="0002774C"/>
    <w:rsid w:val="00035DE9"/>
    <w:rsid w:val="0005180B"/>
    <w:rsid w:val="00052144"/>
    <w:rsid w:val="0005315F"/>
    <w:rsid w:val="00057BA2"/>
    <w:rsid w:val="000611BD"/>
    <w:rsid w:val="00061491"/>
    <w:rsid w:val="000620CF"/>
    <w:rsid w:val="000802E4"/>
    <w:rsid w:val="000811A1"/>
    <w:rsid w:val="000950DC"/>
    <w:rsid w:val="0009732E"/>
    <w:rsid w:val="000B26AD"/>
    <w:rsid w:val="000B5C1B"/>
    <w:rsid w:val="000B7AA3"/>
    <w:rsid w:val="000C2723"/>
    <w:rsid w:val="000C6AB0"/>
    <w:rsid w:val="000E1EED"/>
    <w:rsid w:val="000F69D0"/>
    <w:rsid w:val="000F6F6E"/>
    <w:rsid w:val="001122CB"/>
    <w:rsid w:val="00112F34"/>
    <w:rsid w:val="001138DC"/>
    <w:rsid w:val="00116FBA"/>
    <w:rsid w:val="00127246"/>
    <w:rsid w:val="00130F22"/>
    <w:rsid w:val="001337A9"/>
    <w:rsid w:val="00144536"/>
    <w:rsid w:val="00172B3B"/>
    <w:rsid w:val="00174326"/>
    <w:rsid w:val="00175D25"/>
    <w:rsid w:val="001773DE"/>
    <w:rsid w:val="0018304C"/>
    <w:rsid w:val="001A1EE5"/>
    <w:rsid w:val="001A358C"/>
    <w:rsid w:val="001A3ECA"/>
    <w:rsid w:val="001A54B9"/>
    <w:rsid w:val="001A788A"/>
    <w:rsid w:val="001B485B"/>
    <w:rsid w:val="001C2C32"/>
    <w:rsid w:val="001C6DA9"/>
    <w:rsid w:val="001D00F1"/>
    <w:rsid w:val="001E0BF0"/>
    <w:rsid w:val="001E11EB"/>
    <w:rsid w:val="001F01BB"/>
    <w:rsid w:val="001F0C58"/>
    <w:rsid w:val="001F29D9"/>
    <w:rsid w:val="001F4507"/>
    <w:rsid w:val="001F4866"/>
    <w:rsid w:val="001F6A80"/>
    <w:rsid w:val="001F78E4"/>
    <w:rsid w:val="00202147"/>
    <w:rsid w:val="00207750"/>
    <w:rsid w:val="0021099C"/>
    <w:rsid w:val="002133DC"/>
    <w:rsid w:val="0021596C"/>
    <w:rsid w:val="002214C9"/>
    <w:rsid w:val="0024138E"/>
    <w:rsid w:val="00241E26"/>
    <w:rsid w:val="00243F4D"/>
    <w:rsid w:val="0027040B"/>
    <w:rsid w:val="00275FB1"/>
    <w:rsid w:val="002819FA"/>
    <w:rsid w:val="00286625"/>
    <w:rsid w:val="00292F8A"/>
    <w:rsid w:val="002A0540"/>
    <w:rsid w:val="002A6CFD"/>
    <w:rsid w:val="002B0D97"/>
    <w:rsid w:val="002C4BEA"/>
    <w:rsid w:val="002F1217"/>
    <w:rsid w:val="00302177"/>
    <w:rsid w:val="00307BC1"/>
    <w:rsid w:val="00316A75"/>
    <w:rsid w:val="00321914"/>
    <w:rsid w:val="00323E97"/>
    <w:rsid w:val="00330171"/>
    <w:rsid w:val="00336C65"/>
    <w:rsid w:val="003425CD"/>
    <w:rsid w:val="003453E1"/>
    <w:rsid w:val="00346C9C"/>
    <w:rsid w:val="00353055"/>
    <w:rsid w:val="00353726"/>
    <w:rsid w:val="003579B9"/>
    <w:rsid w:val="00366424"/>
    <w:rsid w:val="00370522"/>
    <w:rsid w:val="00371FC7"/>
    <w:rsid w:val="0038539B"/>
    <w:rsid w:val="00394A60"/>
    <w:rsid w:val="003A09B9"/>
    <w:rsid w:val="003A4B7E"/>
    <w:rsid w:val="003A4F52"/>
    <w:rsid w:val="003C118C"/>
    <w:rsid w:val="003C2391"/>
    <w:rsid w:val="003C46D7"/>
    <w:rsid w:val="003D4FC1"/>
    <w:rsid w:val="003E1833"/>
    <w:rsid w:val="003E32CE"/>
    <w:rsid w:val="003E3C98"/>
    <w:rsid w:val="003E52A5"/>
    <w:rsid w:val="003F1D94"/>
    <w:rsid w:val="003F47C5"/>
    <w:rsid w:val="003F4FF9"/>
    <w:rsid w:val="003F50AA"/>
    <w:rsid w:val="003F68EA"/>
    <w:rsid w:val="003F6EEC"/>
    <w:rsid w:val="00406F71"/>
    <w:rsid w:val="00411099"/>
    <w:rsid w:val="00424D4E"/>
    <w:rsid w:val="00436B3F"/>
    <w:rsid w:val="0045102D"/>
    <w:rsid w:val="0046210A"/>
    <w:rsid w:val="004648D9"/>
    <w:rsid w:val="00467109"/>
    <w:rsid w:val="00476B5A"/>
    <w:rsid w:val="00476C04"/>
    <w:rsid w:val="004772B4"/>
    <w:rsid w:val="0048268D"/>
    <w:rsid w:val="00484ADC"/>
    <w:rsid w:val="004913C2"/>
    <w:rsid w:val="00494875"/>
    <w:rsid w:val="004B33C9"/>
    <w:rsid w:val="004B36E4"/>
    <w:rsid w:val="004D0017"/>
    <w:rsid w:val="004D25D3"/>
    <w:rsid w:val="004D25FB"/>
    <w:rsid w:val="004D48D4"/>
    <w:rsid w:val="004D770C"/>
    <w:rsid w:val="004E24AB"/>
    <w:rsid w:val="004F160F"/>
    <w:rsid w:val="004F65D1"/>
    <w:rsid w:val="005074DB"/>
    <w:rsid w:val="00507FA7"/>
    <w:rsid w:val="00513A50"/>
    <w:rsid w:val="00516BA0"/>
    <w:rsid w:val="00521A6D"/>
    <w:rsid w:val="00524BE0"/>
    <w:rsid w:val="005259B9"/>
    <w:rsid w:val="00530127"/>
    <w:rsid w:val="005473EB"/>
    <w:rsid w:val="0055257C"/>
    <w:rsid w:val="005531D5"/>
    <w:rsid w:val="00553398"/>
    <w:rsid w:val="00560626"/>
    <w:rsid w:val="005652DF"/>
    <w:rsid w:val="005668D7"/>
    <w:rsid w:val="00571632"/>
    <w:rsid w:val="005756E1"/>
    <w:rsid w:val="005775EF"/>
    <w:rsid w:val="0057798B"/>
    <w:rsid w:val="005837DB"/>
    <w:rsid w:val="005852E3"/>
    <w:rsid w:val="00593AA2"/>
    <w:rsid w:val="005A7301"/>
    <w:rsid w:val="005D0F37"/>
    <w:rsid w:val="005D67B6"/>
    <w:rsid w:val="005E342D"/>
    <w:rsid w:val="005F195E"/>
    <w:rsid w:val="005F4669"/>
    <w:rsid w:val="0060689F"/>
    <w:rsid w:val="006100AA"/>
    <w:rsid w:val="00615485"/>
    <w:rsid w:val="006159C8"/>
    <w:rsid w:val="006269EE"/>
    <w:rsid w:val="006317A4"/>
    <w:rsid w:val="006320A3"/>
    <w:rsid w:val="006334CA"/>
    <w:rsid w:val="0063646F"/>
    <w:rsid w:val="006436D3"/>
    <w:rsid w:val="006464C3"/>
    <w:rsid w:val="00651A82"/>
    <w:rsid w:val="00652955"/>
    <w:rsid w:val="0065779F"/>
    <w:rsid w:val="006578D6"/>
    <w:rsid w:val="006622F5"/>
    <w:rsid w:val="0066415B"/>
    <w:rsid w:val="00672DFF"/>
    <w:rsid w:val="00680828"/>
    <w:rsid w:val="0068345B"/>
    <w:rsid w:val="00685E2A"/>
    <w:rsid w:val="00687EAD"/>
    <w:rsid w:val="00691A3D"/>
    <w:rsid w:val="00692951"/>
    <w:rsid w:val="006A4728"/>
    <w:rsid w:val="006B051F"/>
    <w:rsid w:val="006D04C8"/>
    <w:rsid w:val="006D11D4"/>
    <w:rsid w:val="006D7D5A"/>
    <w:rsid w:val="006E62A9"/>
    <w:rsid w:val="006E7F72"/>
    <w:rsid w:val="0070346F"/>
    <w:rsid w:val="007174DF"/>
    <w:rsid w:val="00721169"/>
    <w:rsid w:val="00722293"/>
    <w:rsid w:val="0072410F"/>
    <w:rsid w:val="0073750E"/>
    <w:rsid w:val="00752992"/>
    <w:rsid w:val="00755FB6"/>
    <w:rsid w:val="00760496"/>
    <w:rsid w:val="0076361A"/>
    <w:rsid w:val="007644D5"/>
    <w:rsid w:val="0076468F"/>
    <w:rsid w:val="0077557C"/>
    <w:rsid w:val="00775A4E"/>
    <w:rsid w:val="00780AB2"/>
    <w:rsid w:val="00784D85"/>
    <w:rsid w:val="0078754D"/>
    <w:rsid w:val="00791503"/>
    <w:rsid w:val="007928DB"/>
    <w:rsid w:val="007959CD"/>
    <w:rsid w:val="007A1F1C"/>
    <w:rsid w:val="007A300B"/>
    <w:rsid w:val="007A454A"/>
    <w:rsid w:val="007B357A"/>
    <w:rsid w:val="007B4A21"/>
    <w:rsid w:val="007C399A"/>
    <w:rsid w:val="007C509D"/>
    <w:rsid w:val="007E38E3"/>
    <w:rsid w:val="007E765E"/>
    <w:rsid w:val="00801643"/>
    <w:rsid w:val="00804B3A"/>
    <w:rsid w:val="00807611"/>
    <w:rsid w:val="00813402"/>
    <w:rsid w:val="008138F6"/>
    <w:rsid w:val="00813F16"/>
    <w:rsid w:val="00827970"/>
    <w:rsid w:val="0083184C"/>
    <w:rsid w:val="008324E9"/>
    <w:rsid w:val="00834A32"/>
    <w:rsid w:val="00835462"/>
    <w:rsid w:val="00836A76"/>
    <w:rsid w:val="00844B66"/>
    <w:rsid w:val="00852B89"/>
    <w:rsid w:val="00853655"/>
    <w:rsid w:val="008561D6"/>
    <w:rsid w:val="008607A5"/>
    <w:rsid w:val="00862FF1"/>
    <w:rsid w:val="00870043"/>
    <w:rsid w:val="00872759"/>
    <w:rsid w:val="00891E32"/>
    <w:rsid w:val="008A00CF"/>
    <w:rsid w:val="008A06CB"/>
    <w:rsid w:val="008A0761"/>
    <w:rsid w:val="008A1FD8"/>
    <w:rsid w:val="008A2A18"/>
    <w:rsid w:val="008B2118"/>
    <w:rsid w:val="008B4458"/>
    <w:rsid w:val="008B4F52"/>
    <w:rsid w:val="008D38D3"/>
    <w:rsid w:val="008D5F27"/>
    <w:rsid w:val="008E52E5"/>
    <w:rsid w:val="008F6D8B"/>
    <w:rsid w:val="008F7017"/>
    <w:rsid w:val="0090026C"/>
    <w:rsid w:val="009106D6"/>
    <w:rsid w:val="009140FE"/>
    <w:rsid w:val="00915BCF"/>
    <w:rsid w:val="00932E22"/>
    <w:rsid w:val="009542AA"/>
    <w:rsid w:val="00954447"/>
    <w:rsid w:val="00954461"/>
    <w:rsid w:val="0096156A"/>
    <w:rsid w:val="00966A9A"/>
    <w:rsid w:val="00966BE5"/>
    <w:rsid w:val="00976C77"/>
    <w:rsid w:val="00977ED5"/>
    <w:rsid w:val="00984DA9"/>
    <w:rsid w:val="00985F77"/>
    <w:rsid w:val="00986B7C"/>
    <w:rsid w:val="00987A1E"/>
    <w:rsid w:val="00991FFF"/>
    <w:rsid w:val="009B6454"/>
    <w:rsid w:val="009C7294"/>
    <w:rsid w:val="009E2EA2"/>
    <w:rsid w:val="009F0085"/>
    <w:rsid w:val="009F23AC"/>
    <w:rsid w:val="009F6112"/>
    <w:rsid w:val="00A026D2"/>
    <w:rsid w:val="00A05FDA"/>
    <w:rsid w:val="00A119A0"/>
    <w:rsid w:val="00A1507B"/>
    <w:rsid w:val="00A201BD"/>
    <w:rsid w:val="00A21C1E"/>
    <w:rsid w:val="00A23C51"/>
    <w:rsid w:val="00A2429C"/>
    <w:rsid w:val="00A25D87"/>
    <w:rsid w:val="00A274B5"/>
    <w:rsid w:val="00A33576"/>
    <w:rsid w:val="00A62A27"/>
    <w:rsid w:val="00A63B93"/>
    <w:rsid w:val="00A81AB1"/>
    <w:rsid w:val="00A823CF"/>
    <w:rsid w:val="00A843B4"/>
    <w:rsid w:val="00A87DBA"/>
    <w:rsid w:val="00A90C1D"/>
    <w:rsid w:val="00A93A9C"/>
    <w:rsid w:val="00A97600"/>
    <w:rsid w:val="00AA13BC"/>
    <w:rsid w:val="00AA5C9A"/>
    <w:rsid w:val="00AA5FF4"/>
    <w:rsid w:val="00AA6528"/>
    <w:rsid w:val="00AB26B9"/>
    <w:rsid w:val="00AB5A9D"/>
    <w:rsid w:val="00AB7F92"/>
    <w:rsid w:val="00AC63CF"/>
    <w:rsid w:val="00AD0AF5"/>
    <w:rsid w:val="00AD4837"/>
    <w:rsid w:val="00AF0A00"/>
    <w:rsid w:val="00AF4C9F"/>
    <w:rsid w:val="00AF51AF"/>
    <w:rsid w:val="00AF568F"/>
    <w:rsid w:val="00B00C0F"/>
    <w:rsid w:val="00B03D98"/>
    <w:rsid w:val="00B064EE"/>
    <w:rsid w:val="00B071BC"/>
    <w:rsid w:val="00B117A3"/>
    <w:rsid w:val="00B17F94"/>
    <w:rsid w:val="00B31FD5"/>
    <w:rsid w:val="00B3378D"/>
    <w:rsid w:val="00B35119"/>
    <w:rsid w:val="00B3592B"/>
    <w:rsid w:val="00B4311B"/>
    <w:rsid w:val="00B44125"/>
    <w:rsid w:val="00B51591"/>
    <w:rsid w:val="00B56F28"/>
    <w:rsid w:val="00B57EDB"/>
    <w:rsid w:val="00B66C31"/>
    <w:rsid w:val="00B70469"/>
    <w:rsid w:val="00B70D10"/>
    <w:rsid w:val="00B75805"/>
    <w:rsid w:val="00B81536"/>
    <w:rsid w:val="00B818D5"/>
    <w:rsid w:val="00B969ED"/>
    <w:rsid w:val="00BA64D1"/>
    <w:rsid w:val="00BB3F4A"/>
    <w:rsid w:val="00BC6F14"/>
    <w:rsid w:val="00BC6F43"/>
    <w:rsid w:val="00BE4B61"/>
    <w:rsid w:val="00BF49F5"/>
    <w:rsid w:val="00BF53D0"/>
    <w:rsid w:val="00C207D9"/>
    <w:rsid w:val="00C20946"/>
    <w:rsid w:val="00C2701C"/>
    <w:rsid w:val="00C301C5"/>
    <w:rsid w:val="00C32BE0"/>
    <w:rsid w:val="00C355C4"/>
    <w:rsid w:val="00C4043E"/>
    <w:rsid w:val="00C45C30"/>
    <w:rsid w:val="00C46723"/>
    <w:rsid w:val="00C476E0"/>
    <w:rsid w:val="00C573FF"/>
    <w:rsid w:val="00C614E3"/>
    <w:rsid w:val="00C63528"/>
    <w:rsid w:val="00C70813"/>
    <w:rsid w:val="00C91F39"/>
    <w:rsid w:val="00C925F4"/>
    <w:rsid w:val="00C965A2"/>
    <w:rsid w:val="00CA196F"/>
    <w:rsid w:val="00CA1FB4"/>
    <w:rsid w:val="00CA3C8C"/>
    <w:rsid w:val="00CA4CFC"/>
    <w:rsid w:val="00CC4DEA"/>
    <w:rsid w:val="00CC749C"/>
    <w:rsid w:val="00CD7FBE"/>
    <w:rsid w:val="00CE1ED4"/>
    <w:rsid w:val="00CE535B"/>
    <w:rsid w:val="00CE5B62"/>
    <w:rsid w:val="00CE798B"/>
    <w:rsid w:val="00CF1884"/>
    <w:rsid w:val="00CF1E26"/>
    <w:rsid w:val="00CF4F1B"/>
    <w:rsid w:val="00D14D25"/>
    <w:rsid w:val="00D42F76"/>
    <w:rsid w:val="00D4308A"/>
    <w:rsid w:val="00D46AB1"/>
    <w:rsid w:val="00D52532"/>
    <w:rsid w:val="00D636DF"/>
    <w:rsid w:val="00D74F06"/>
    <w:rsid w:val="00D76DA8"/>
    <w:rsid w:val="00D83AF6"/>
    <w:rsid w:val="00DA1BAA"/>
    <w:rsid w:val="00DA4105"/>
    <w:rsid w:val="00DA4351"/>
    <w:rsid w:val="00DB0BA6"/>
    <w:rsid w:val="00DB7A5B"/>
    <w:rsid w:val="00DC05D6"/>
    <w:rsid w:val="00DE1133"/>
    <w:rsid w:val="00DE1587"/>
    <w:rsid w:val="00DE4E9C"/>
    <w:rsid w:val="00DE5EB2"/>
    <w:rsid w:val="00DF4AEA"/>
    <w:rsid w:val="00DF4FA1"/>
    <w:rsid w:val="00E06610"/>
    <w:rsid w:val="00E17E87"/>
    <w:rsid w:val="00E23406"/>
    <w:rsid w:val="00E246EE"/>
    <w:rsid w:val="00E2499F"/>
    <w:rsid w:val="00E2760F"/>
    <w:rsid w:val="00E35AF1"/>
    <w:rsid w:val="00E35E8C"/>
    <w:rsid w:val="00E373B2"/>
    <w:rsid w:val="00E4506F"/>
    <w:rsid w:val="00E50C3F"/>
    <w:rsid w:val="00E522FB"/>
    <w:rsid w:val="00E55AE4"/>
    <w:rsid w:val="00E56A3D"/>
    <w:rsid w:val="00E6222C"/>
    <w:rsid w:val="00E64B40"/>
    <w:rsid w:val="00E70C50"/>
    <w:rsid w:val="00E724F9"/>
    <w:rsid w:val="00E728BC"/>
    <w:rsid w:val="00E73658"/>
    <w:rsid w:val="00E73767"/>
    <w:rsid w:val="00E8164E"/>
    <w:rsid w:val="00E83317"/>
    <w:rsid w:val="00E91F3D"/>
    <w:rsid w:val="00E96E7A"/>
    <w:rsid w:val="00E97111"/>
    <w:rsid w:val="00EA690A"/>
    <w:rsid w:val="00EB2111"/>
    <w:rsid w:val="00EB6C6E"/>
    <w:rsid w:val="00EC0D0A"/>
    <w:rsid w:val="00EC4829"/>
    <w:rsid w:val="00EC71CA"/>
    <w:rsid w:val="00ED113F"/>
    <w:rsid w:val="00EF5CEA"/>
    <w:rsid w:val="00F06D3C"/>
    <w:rsid w:val="00F31676"/>
    <w:rsid w:val="00F32872"/>
    <w:rsid w:val="00F3303C"/>
    <w:rsid w:val="00F40B23"/>
    <w:rsid w:val="00F40CED"/>
    <w:rsid w:val="00F41A4D"/>
    <w:rsid w:val="00F50FCD"/>
    <w:rsid w:val="00F551FB"/>
    <w:rsid w:val="00F61F14"/>
    <w:rsid w:val="00F7366B"/>
    <w:rsid w:val="00F83C48"/>
    <w:rsid w:val="00F8552A"/>
    <w:rsid w:val="00FA1012"/>
    <w:rsid w:val="00FA5BAE"/>
    <w:rsid w:val="00FB3B5C"/>
    <w:rsid w:val="00FC0757"/>
    <w:rsid w:val="00FD0551"/>
    <w:rsid w:val="00FD06F6"/>
    <w:rsid w:val="00FD3482"/>
    <w:rsid w:val="00FE0678"/>
    <w:rsid w:val="00FE21DF"/>
    <w:rsid w:val="00FE443C"/>
    <w:rsid w:val="00FE60AE"/>
    <w:rsid w:val="00FE7B4C"/>
    <w:rsid w:val="00FF0F5A"/>
    <w:rsid w:val="00FF251F"/>
    <w:rsid w:val="00FF4E13"/>
    <w:rsid w:val="00FF5E1D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E738C"/>
  <w15:docId w15:val="{FB6003AC-2422-1645-853B-FCAF0FE0D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Cs w:val="22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F29D9"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pPr>
      <w:keepNext/>
      <w:numPr>
        <w:numId w:val="1"/>
      </w:numPr>
      <w:outlineLvl w:val="0"/>
    </w:pPr>
    <w:rPr>
      <w:b/>
      <w:u w:val="single"/>
    </w:rPr>
  </w:style>
  <w:style w:type="paragraph" w:styleId="Titre2">
    <w:name w:val="heading 2"/>
    <w:basedOn w:val="Normal"/>
    <w:next w:val="Normal"/>
    <w:link w:val="Titre2Car"/>
    <w:pPr>
      <w:keepNext/>
      <w:jc w:val="center"/>
      <w:outlineLvl w:val="1"/>
    </w:pPr>
  </w:style>
  <w:style w:type="paragraph" w:styleId="Titre3">
    <w:name w:val="heading 3"/>
    <w:basedOn w:val="Normal"/>
    <w:next w:val="Normal"/>
    <w:link w:val="Titre3Car"/>
    <w:pPr>
      <w:keepNext/>
      <w:outlineLvl w:val="2"/>
    </w:pPr>
    <w:rPr>
      <w:sz w:val="28"/>
    </w:rPr>
  </w:style>
  <w:style w:type="paragraph" w:styleId="Titre4">
    <w:name w:val="heading 4"/>
    <w:basedOn w:val="Normal"/>
    <w:next w:val="Normal"/>
    <w:link w:val="Titre4Car"/>
    <w:pPr>
      <w:keepNext/>
      <w:jc w:val="center"/>
      <w:outlineLvl w:val="3"/>
    </w:pPr>
    <w:rPr>
      <w:b/>
      <w:sz w:val="44"/>
    </w:rPr>
  </w:style>
  <w:style w:type="paragraph" w:styleId="Titre5">
    <w:name w:val="heading 5"/>
    <w:basedOn w:val="Normal"/>
    <w:next w:val="Normal"/>
    <w:link w:val="Titre5Car"/>
    <w:pPr>
      <w:keepNext/>
      <w:jc w:val="center"/>
      <w:outlineLvl w:val="4"/>
    </w:pPr>
    <w:rPr>
      <w:sz w:val="96"/>
    </w:rPr>
  </w:style>
  <w:style w:type="paragraph" w:styleId="Titre6">
    <w:name w:val="heading 6"/>
    <w:basedOn w:val="Normal"/>
    <w:next w:val="Normal"/>
    <w:link w:val="Titre6Car"/>
    <w:pPr>
      <w:keepNext/>
      <w:outlineLvl w:val="5"/>
    </w:pPr>
    <w:rPr>
      <w:b/>
      <w:sz w:val="36"/>
    </w:rPr>
  </w:style>
  <w:style w:type="paragraph" w:styleId="Titre7">
    <w:name w:val="heading 7"/>
    <w:basedOn w:val="Normal"/>
    <w:next w:val="Normal"/>
    <w:link w:val="Titre7Car"/>
    <w:pPr>
      <w:keepNext/>
      <w:jc w:val="center"/>
      <w:outlineLvl w:val="6"/>
    </w:pPr>
    <w:rPr>
      <w:b/>
      <w:sz w:val="22"/>
    </w:rPr>
  </w:style>
  <w:style w:type="paragraph" w:styleId="Titre8">
    <w:name w:val="heading 8"/>
    <w:basedOn w:val="Normal"/>
    <w:next w:val="Normal"/>
    <w:link w:val="Titre8Car"/>
    <w:pPr>
      <w:keepNext/>
      <w:jc w:val="center"/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pPr>
      <w:keepNext/>
      <w:jc w:val="center"/>
      <w:outlineLvl w:val="8"/>
    </w:pPr>
    <w:rPr>
      <w:b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Titre1Car">
    <w:name w:val="Titre 1 Car"/>
    <w:link w:val="Titre1"/>
    <w:rPr>
      <w:rFonts w:ascii="Arial" w:hAnsi="Arial"/>
      <w:b/>
      <w:sz w:val="24"/>
      <w:u w:val="single"/>
    </w:rPr>
  </w:style>
  <w:style w:type="character" w:customStyle="1" w:styleId="Titre2Car">
    <w:name w:val="Titre 2 Car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08"/>
    </w:pPr>
  </w:style>
  <w:style w:type="paragraph" w:styleId="Sansinterligne">
    <w:name w:val="No Spacing"/>
    <w:uiPriority w:val="1"/>
    <w:qFormat/>
    <w:rPr>
      <w:sz w:val="22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Cs w:val="24"/>
    </w:rPr>
  </w:style>
  <w:style w:type="character" w:customStyle="1" w:styleId="Sous-titreCar">
    <w:name w:val="Sous-titre Car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FooterChar">
    <w:name w:val="Footer Char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styleId="Grilledutableau">
    <w:name w:val="Table Grid"/>
    <w:basedOn w:val="TableauNormal"/>
    <w:uiPriority w:val="39"/>
    <w:tblPr/>
  </w:style>
  <w:style w:type="table" w:customStyle="1" w:styleId="TableGridLight">
    <w:name w:val="Table Grid Light"/>
    <w:uiPriority w:val="59"/>
    <w:rPr>
      <w:sz w:val="22"/>
      <w:lang w:val="en-US" w:eastAsia="en-US" w:bidi="en-US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simple11">
    <w:name w:val="Tableau simple 11"/>
    <w:uiPriority w:val="59"/>
    <w:rPr>
      <w:sz w:val="22"/>
      <w:lang w:val="en-US" w:eastAsia="en-US" w:bidi="en-US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simple21">
    <w:name w:val="Tableau simple 21"/>
    <w:uiPriority w:val="59"/>
    <w:rPr>
      <w:sz w:val="22"/>
      <w:lang w:val="en-US" w:eastAsia="en-US" w:bidi="en-US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simple31">
    <w:name w:val="Tableau simple 3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simple41">
    <w:name w:val="Tableau simple 4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simple51">
    <w:name w:val="Tableau simple 5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1Clair1">
    <w:name w:val="Tableau Grille 1 Clair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21">
    <w:name w:val="Tableau Grille 2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31">
    <w:name w:val="Tableau Grille 3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41">
    <w:name w:val="Tableau Grille 41"/>
    <w:uiPriority w:val="5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1">
    <w:name w:val="Tableau Grille 5 Foncé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6Couleur1">
    <w:name w:val="Tableau Grille 6 Couleur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7Couleur1">
    <w:name w:val="Tableau Grille 7 Couleur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Liste1Clair1">
    <w:name w:val="Tableau Liste 1 Clair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Liste21">
    <w:name w:val="Tableau Liste 2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Liste31">
    <w:name w:val="Tableau Liste 3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Liste41">
    <w:name w:val="Tableau Liste 4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Liste5Fonc1">
    <w:name w:val="Tableau Liste 5 Foncé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auto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auto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auto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auto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auto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auto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auto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Liste6Couleur1">
    <w:name w:val="Tableau Liste 6 Couleur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Liste7Couleur1">
    <w:name w:val="Tableau Liste 7 Couleur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sz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rPr>
      <w:color w:val="0563C1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  <w:rPr>
      <w:sz w:val="22"/>
      <w:lang w:val="en-US" w:eastAsia="en-US" w:bidi="en-US"/>
    </w:rPr>
  </w:style>
  <w:style w:type="paragraph" w:styleId="Corpsdetexte">
    <w:name w:val="Body Text"/>
    <w:basedOn w:val="Normal"/>
    <w:pPr>
      <w:spacing w:line="360" w:lineRule="auto"/>
    </w:pPr>
  </w:style>
  <w:style w:type="paragraph" w:styleId="Corpsdetexte2">
    <w:name w:val="Body Text 2"/>
    <w:basedOn w:val="Normal"/>
    <w:pPr>
      <w:jc w:val="both"/>
    </w:pPr>
    <w:rPr>
      <w:b/>
    </w:rPr>
  </w:style>
  <w:style w:type="paragraph" w:styleId="Corpsdetexte3">
    <w:name w:val="Body Text 3"/>
    <w:basedOn w:val="Normal"/>
    <w:pPr>
      <w:spacing w:before="60"/>
      <w:jc w:val="both"/>
    </w:pPr>
  </w:style>
  <w:style w:type="paragraph" w:styleId="Normalcentr">
    <w:name w:val="Block Text"/>
    <w:basedOn w:val="Normal"/>
    <w:pPr>
      <w:ind w:left="3261" w:right="566"/>
      <w:jc w:val="both"/>
    </w:pPr>
    <w:rPr>
      <w:i/>
    </w:r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Pr>
      <w:rFonts w:ascii="Tahoma" w:hAnsi="Tahoma"/>
      <w:sz w:val="16"/>
      <w:szCs w:val="16"/>
      <w:lang w:val="en-US" w:eastAsia="en-US"/>
    </w:rPr>
  </w:style>
  <w:style w:type="character" w:customStyle="1" w:styleId="TextedebullesCar">
    <w:name w:val="Texte de bulles Car"/>
    <w:link w:val="Textedebulles"/>
    <w:rPr>
      <w:rFonts w:ascii="Tahoma" w:hAnsi="Tahoma"/>
      <w:sz w:val="16"/>
      <w:szCs w:val="16"/>
    </w:rPr>
  </w:style>
  <w:style w:type="paragraph" w:styleId="Retraitcorpsdetexte3">
    <w:name w:val="Body Text Indent 3"/>
    <w:basedOn w:val="Normal"/>
    <w:link w:val="Retraitcorpsdetexte3Car"/>
    <w:pPr>
      <w:spacing w:after="120"/>
      <w:ind w:left="283"/>
    </w:pPr>
    <w:rPr>
      <w:rFonts w:ascii="Times New Roman" w:hAnsi="Times New Roman"/>
      <w:sz w:val="16"/>
      <w:szCs w:val="16"/>
      <w:lang w:val="en-US" w:eastAsia="en-US"/>
    </w:rPr>
  </w:style>
  <w:style w:type="character" w:customStyle="1" w:styleId="Retraitcorpsdetexte3Car">
    <w:name w:val="Retrait corps de texte 3 Car"/>
    <w:link w:val="Retraitcorpsdetexte3"/>
    <w:rPr>
      <w:sz w:val="16"/>
      <w:szCs w:val="16"/>
    </w:rPr>
  </w:style>
  <w:style w:type="character" w:customStyle="1" w:styleId="Mentionnonrsolue1">
    <w:name w:val="Mention non résolue1"/>
    <w:semiHidden/>
    <w:rPr>
      <w:color w:val="605E5C"/>
      <w:shd w:val="clear" w:color="auto" w:fill="E1DFDD"/>
    </w:rPr>
  </w:style>
  <w:style w:type="character" w:styleId="Lienhypertextesuivivisit">
    <w:name w:val="FollowedHyperlink"/>
    <w:semiHidden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3F50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numbering" w:customStyle="1" w:styleId="Listeactuelle1">
    <w:name w:val="Liste actuelle1"/>
    <w:uiPriority w:val="99"/>
    <w:rsid w:val="005F195E"/>
    <w:pPr>
      <w:numPr>
        <w:numId w:val="18"/>
      </w:numPr>
    </w:pPr>
  </w:style>
  <w:style w:type="numbering" w:customStyle="1" w:styleId="Listeactuelle2">
    <w:name w:val="Liste actuelle2"/>
    <w:uiPriority w:val="99"/>
    <w:rsid w:val="005F195E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5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0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5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5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3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8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9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7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6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86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8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5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2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47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0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2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6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3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7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8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1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8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0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2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E3A7FC-6D82-414A-8D30-3579D70CA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3258</Words>
  <Characters>17919</Characters>
  <DocSecurity>0</DocSecurity>
  <Lines>149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2025-02-05T14:33:00Z</cp:lastPrinted>
  <dcterms:created xsi:type="dcterms:W3CDTF">2025-09-05T13:17:00Z</dcterms:created>
  <dcterms:modified xsi:type="dcterms:W3CDTF">2025-09-05T13:17:00Z</dcterms:modified>
</cp:coreProperties>
</file>