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B11C" w14:textId="40FA123F" w:rsidR="007B7004" w:rsidRDefault="00FD19D5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fr-FR" w:bidi="ar-SA"/>
        </w:rPr>
        <w:drawing>
          <wp:anchor distT="0" distB="0" distL="114300" distR="114300" simplePos="0" relativeHeight="251653632" behindDoc="0" locked="0" layoutInCell="1" allowOverlap="1" wp14:anchorId="3255B182" wp14:editId="3255B183">
            <wp:simplePos x="0" y="0"/>
            <wp:positionH relativeFrom="column">
              <wp:posOffset>-318135</wp:posOffset>
            </wp:positionH>
            <wp:positionV relativeFrom="paragraph">
              <wp:posOffset>-314325</wp:posOffset>
            </wp:positionV>
            <wp:extent cx="1756410" cy="1744980"/>
            <wp:effectExtent l="19050" t="0" r="0" b="0"/>
            <wp:wrapThrough wrapText="bothSides">
              <wp:wrapPolygon edited="0">
                <wp:start x="-234" y="0"/>
                <wp:lineTo x="-234" y="21459"/>
                <wp:lineTo x="21553" y="21459"/>
                <wp:lineTo x="21553" y="0"/>
                <wp:lineTo x="-234" y="0"/>
              </wp:wrapPolygon>
            </wp:wrapThrough>
            <wp:docPr id="1" name="Image 1" descr="Rectorat de l'Académie de Rennes | Rennes Métropole - Gece | Institut de  sondages : Études, Statistiques, Conseil, Marketing">
              <a:extLst xmlns:a="http://schemas.openxmlformats.org/drawingml/2006/main">
                <a:ext uri="{FF2B5EF4-FFF2-40B4-BE49-F238E27FC236}">
                  <a16:creationId xmlns:a16="http://schemas.microsoft.com/office/drawing/2014/main" id="{2C86EC10-D130-6E13-38DF-C1DF588506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ctorat de l'Académie de Rennes | Rennes Métropole - Gece | Institut de  sondages : Études, Statistiques, Conseil, Marketing">
                      <a:extLst>
                        <a:ext uri="{FF2B5EF4-FFF2-40B4-BE49-F238E27FC236}">
                          <a16:creationId xmlns:a16="http://schemas.microsoft.com/office/drawing/2014/main" id="{2C86EC10-D130-6E13-38DF-C1DF588506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449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255B11D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1E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1F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0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1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2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3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4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5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6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7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8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9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24"/>
        </w:rPr>
      </w:pPr>
    </w:p>
    <w:p w14:paraId="3255B12A" w14:textId="77777777" w:rsidR="007B7004" w:rsidRDefault="004A238F">
      <w:pPr>
        <w:pStyle w:val="DiapositivedetitreLTTitel"/>
        <w:spacing w:line="216" w:lineRule="auto"/>
        <w:jc w:val="center"/>
        <w:rPr>
          <w:rFonts w:ascii="Arial" w:hAnsi="Arial"/>
          <w:b/>
          <w:bCs/>
          <w:sz w:val="96"/>
          <w:szCs w:val="96"/>
        </w:rPr>
      </w:pPr>
      <w:r>
        <w:rPr>
          <w:rFonts w:ascii="Arial" w:hAnsi="Arial"/>
          <w:b/>
          <w:bCs/>
          <w:sz w:val="96"/>
          <w:szCs w:val="96"/>
        </w:rPr>
        <w:t>BTS Maintenance des véhicules</w:t>
      </w:r>
    </w:p>
    <w:p w14:paraId="3255B12B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48"/>
          <w:szCs w:val="48"/>
        </w:rPr>
      </w:pPr>
    </w:p>
    <w:p w14:paraId="3255B12E" w14:textId="77777777" w:rsidR="007B7004" w:rsidRDefault="007B7004">
      <w:pPr>
        <w:pStyle w:val="DiapositivedetitreLTTitel"/>
        <w:spacing w:line="216" w:lineRule="auto"/>
        <w:jc w:val="center"/>
        <w:rPr>
          <w:rFonts w:ascii="Arial" w:hAnsi="Arial"/>
          <w:sz w:val="48"/>
          <w:szCs w:val="48"/>
        </w:rPr>
      </w:pPr>
    </w:p>
    <w:p w14:paraId="3255B133" w14:textId="0E3A4393" w:rsidR="007B7004" w:rsidRDefault="004A238F">
      <w:pPr>
        <w:pStyle w:val="DiapositivedetitreLTTitel"/>
        <w:spacing w:line="216" w:lineRule="auto"/>
        <w:jc w:val="center"/>
        <w:rPr>
          <w:rFonts w:ascii="Arial" w:hAnsi="Arial"/>
          <w:sz w:val="48"/>
          <w:szCs w:val="48"/>
        </w:rPr>
      </w:pPr>
      <w:r>
        <w:br w:type="page"/>
      </w:r>
    </w:p>
    <w:p w14:paraId="37715CD7" w14:textId="6BAEF56E" w:rsidR="0039728C" w:rsidRPr="00EA0FEB" w:rsidRDefault="004A238F" w:rsidP="0096165F">
      <w:pPr>
        <w:numPr>
          <w:ilvl w:val="0"/>
          <w:numId w:val="2"/>
        </w:numPr>
        <w:tabs>
          <w:tab w:val="center" w:pos="11766"/>
        </w:tabs>
        <w:spacing w:line="360" w:lineRule="auto"/>
        <w:rPr>
          <w:rFonts w:ascii="Arial" w:hAnsi="Arial"/>
          <w:b/>
          <w:bCs/>
          <w:sz w:val="52"/>
          <w:szCs w:val="52"/>
        </w:rPr>
      </w:pPr>
      <w:r>
        <w:lastRenderedPageBreak/>
        <w:br w:type="page"/>
      </w:r>
      <w:r w:rsidR="0039728C" w:rsidRPr="00EA0FEB">
        <w:rPr>
          <w:rFonts w:ascii="Arial" w:hAnsi="Arial"/>
          <w:b/>
          <w:bCs/>
          <w:sz w:val="64"/>
          <w:szCs w:val="64"/>
        </w:rPr>
        <w:lastRenderedPageBreak/>
        <w:t>Structure du sujet</w:t>
      </w:r>
      <w:r w:rsidR="0039728C" w:rsidRPr="00EA0FEB">
        <w:rPr>
          <w:rFonts w:ascii="Arial" w:hAnsi="Arial"/>
          <w:b/>
          <w:bCs/>
          <w:sz w:val="52"/>
          <w:szCs w:val="52"/>
        </w:rPr>
        <w:tab/>
      </w:r>
      <w:r w:rsidR="0039728C" w:rsidRPr="00EA0FEB">
        <w:rPr>
          <w:rFonts w:ascii="Arial" w:hAnsi="Arial"/>
          <w:b/>
          <w:bCs/>
          <w:sz w:val="48"/>
          <w:szCs w:val="48"/>
        </w:rPr>
        <w:t>Support de l’étude</w:t>
      </w:r>
    </w:p>
    <w:p w14:paraId="13036944" w14:textId="79363633" w:rsidR="0039728C" w:rsidRPr="0039728C" w:rsidRDefault="0039728C" w:rsidP="0096165F">
      <w:pPr>
        <w:pStyle w:val="Paragraphedeliste"/>
        <w:numPr>
          <w:ilvl w:val="0"/>
          <w:numId w:val="2"/>
        </w:numPr>
        <w:tabs>
          <w:tab w:val="center" w:pos="11766"/>
        </w:tabs>
        <w:spacing w:line="360" w:lineRule="auto"/>
        <w:rPr>
          <w:rFonts w:ascii="Arial" w:hAnsi="Arial"/>
          <w:sz w:val="48"/>
          <w:szCs w:val="48"/>
        </w:rPr>
      </w:pPr>
      <w:r w:rsidRPr="0039728C">
        <w:rPr>
          <w:rFonts w:ascii="Arial" w:hAnsi="Arial"/>
          <w:sz w:val="48"/>
          <w:szCs w:val="48"/>
        </w:rPr>
        <w:t xml:space="preserve">Barème général sur </w:t>
      </w:r>
      <w:r w:rsidR="001C7936" w:rsidRPr="001C7936">
        <w:rPr>
          <w:rFonts w:ascii="Arial" w:hAnsi="Arial"/>
          <w:b/>
          <w:sz w:val="48"/>
          <w:szCs w:val="48"/>
        </w:rPr>
        <w:t>205</w:t>
      </w:r>
      <w:r w:rsidRPr="0039728C">
        <w:rPr>
          <w:rFonts w:ascii="Arial" w:hAnsi="Arial"/>
          <w:sz w:val="48"/>
          <w:szCs w:val="48"/>
        </w:rPr>
        <w:t xml:space="preserve"> points</w:t>
      </w:r>
      <w:r w:rsidRPr="0039728C">
        <w:rPr>
          <w:rFonts w:ascii="Arial" w:hAnsi="Arial"/>
          <w:sz w:val="48"/>
          <w:szCs w:val="48"/>
        </w:rPr>
        <w:tab/>
      </w:r>
      <w:r w:rsidRPr="0039728C">
        <w:rPr>
          <w:rFonts w:ascii="Arial" w:hAnsi="Arial"/>
          <w:sz w:val="72"/>
          <w:szCs w:val="72"/>
          <w:bdr w:val="single" w:sz="18" w:space="1" w:color="000000" w:shadow="1"/>
        </w:rPr>
        <w:t> RENAULT TWINGO III</w:t>
      </w:r>
      <w:r w:rsidRPr="0039728C">
        <w:rPr>
          <w:rFonts w:ascii="Arial" w:hAnsi="Arial"/>
          <w:b/>
          <w:bCs/>
          <w:sz w:val="72"/>
          <w:szCs w:val="72"/>
          <w:bdr w:val="single" w:sz="18" w:space="1" w:color="000000" w:shadow="1"/>
        </w:rPr>
        <w:t> </w:t>
      </w:r>
    </w:p>
    <w:p w14:paraId="04EA2249" w14:textId="77777777" w:rsidR="0039728C" w:rsidRDefault="0039728C" w:rsidP="0039728C">
      <w:pPr>
        <w:pStyle w:val="Corpsdetexte"/>
        <w:numPr>
          <w:ilvl w:val="0"/>
          <w:numId w:val="2"/>
        </w:numPr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Partie 1 : </w:t>
      </w:r>
      <w:r w:rsidRPr="007D1C58">
        <w:rPr>
          <w:rFonts w:ascii="Arial" w:hAnsi="Arial"/>
          <w:b/>
          <w:bCs/>
          <w:sz w:val="48"/>
          <w:szCs w:val="48"/>
        </w:rPr>
        <w:t>analyse du système d’injection de carburant</w:t>
      </w:r>
    </w:p>
    <w:p w14:paraId="2531F010" w14:textId="77777777" w:rsidR="0039728C" w:rsidRPr="00EB4332" w:rsidRDefault="0039728C" w:rsidP="0039728C">
      <w:pPr>
        <w:pStyle w:val="Corpsdetexte"/>
        <w:numPr>
          <w:ilvl w:val="0"/>
          <w:numId w:val="2"/>
        </w:numPr>
        <w:tabs>
          <w:tab w:val="left" w:pos="2618"/>
        </w:tabs>
        <w:spacing w:before="240"/>
        <w:rPr>
          <w:rFonts w:ascii="Arial" w:hAnsi="Arial" w:cs="Arial"/>
          <w:b/>
          <w:sz w:val="40"/>
          <w:szCs w:val="40"/>
        </w:rPr>
      </w:pPr>
      <w:r w:rsidRPr="00EB4332">
        <w:rPr>
          <w:rFonts w:ascii="Arial" w:hAnsi="Arial" w:cs="Arial"/>
          <w:b/>
          <w:sz w:val="40"/>
          <w:szCs w:val="40"/>
        </w:rPr>
        <w:t xml:space="preserve">1-1 – </w:t>
      </w:r>
      <w:r w:rsidRPr="00EB4332">
        <w:rPr>
          <w:rFonts w:ascii="Arial" w:hAnsi="Arial" w:cs="Arial"/>
          <w:b/>
          <w:bCs/>
          <w:sz w:val="40"/>
          <w:szCs w:val="40"/>
        </w:rPr>
        <w:t>Analyse de l’architecture structurelle et fonctionnelle du système d’injection</w:t>
      </w:r>
    </w:p>
    <w:tbl>
      <w:tblPr>
        <w:tblW w:w="4065" w:type="pc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4"/>
        <w:gridCol w:w="1467"/>
        <w:gridCol w:w="1467"/>
        <w:gridCol w:w="1467"/>
        <w:gridCol w:w="1468"/>
        <w:gridCol w:w="1467"/>
        <w:gridCol w:w="1467"/>
        <w:gridCol w:w="1468"/>
      </w:tblGrid>
      <w:tr w:rsidR="0039728C" w14:paraId="28D931C3" w14:textId="77777777" w:rsidTr="0066629B"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07D3495E" w14:textId="77777777" w:rsidR="0039728C" w:rsidRDefault="0039728C" w:rsidP="0066629B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Question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4FB24D6D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1-1.1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065123DF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1-1.2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1D9CA3F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1-1.3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4B30C17B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1-1.4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287B696C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1-1.5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218810A1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1-1.6</w:t>
            </w: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</w:tcBorders>
          </w:tcPr>
          <w:p w14:paraId="7BF2B365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39728C" w14:paraId="58527331" w14:textId="77777777" w:rsidTr="0066629B">
        <w:tc>
          <w:tcPr>
            <w:tcW w:w="2526" w:type="dxa"/>
            <w:tcBorders>
              <w:left w:val="single" w:sz="12" w:space="0" w:color="000000"/>
              <w:bottom w:val="single" w:sz="12" w:space="0" w:color="000000"/>
            </w:tcBorders>
          </w:tcPr>
          <w:p w14:paraId="2F56DA49" w14:textId="77777777" w:rsidR="0039728C" w:rsidRDefault="0039728C" w:rsidP="0066629B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Points</w:t>
            </w: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3200F132" w14:textId="248144D4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6931DA5C" w14:textId="6C697382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3892FB66" w14:textId="7DEF9D10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</w:tcBorders>
          </w:tcPr>
          <w:p w14:paraId="79C35B2E" w14:textId="0037F646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568DFFD3" w14:textId="1F4DA176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209C3545" w14:textId="2B2E039E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455F6" w14:textId="2E9BD458" w:rsidR="0039728C" w:rsidRDefault="0039728C" w:rsidP="0066629B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</w:tr>
    </w:tbl>
    <w:p w14:paraId="6E19FACF" w14:textId="77777777" w:rsidR="0039728C" w:rsidRPr="00EB4332" w:rsidRDefault="0039728C" w:rsidP="003517BB">
      <w:pPr>
        <w:pStyle w:val="Corpsdetexte"/>
        <w:ind w:left="720"/>
        <w:rPr>
          <w:rFonts w:ascii="Arial" w:hAnsi="Arial" w:cs="Arial"/>
          <w:sz w:val="40"/>
          <w:szCs w:val="40"/>
        </w:rPr>
      </w:pPr>
    </w:p>
    <w:p w14:paraId="75B7D97F" w14:textId="77777777" w:rsidR="0039728C" w:rsidRPr="00EB4332" w:rsidRDefault="0039728C" w:rsidP="0039728C">
      <w:pPr>
        <w:pStyle w:val="Titre2"/>
        <w:numPr>
          <w:ilvl w:val="0"/>
          <w:numId w:val="2"/>
        </w:numPr>
        <w:tabs>
          <w:tab w:val="left" w:pos="2618"/>
        </w:tabs>
        <w:spacing w:after="120"/>
        <w:ind w:right="142"/>
        <w:rPr>
          <w:rFonts w:ascii="Arial" w:hAnsi="Arial" w:cs="Arial"/>
          <w:sz w:val="40"/>
          <w:szCs w:val="40"/>
          <w:u w:val="none"/>
        </w:rPr>
      </w:pPr>
      <w:bookmarkStart w:id="0" w:name="_Hlk130874922"/>
      <w:r w:rsidRPr="00EB4332">
        <w:rPr>
          <w:rFonts w:ascii="Arial" w:hAnsi="Arial" w:cs="Arial"/>
          <w:sz w:val="40"/>
          <w:szCs w:val="40"/>
          <w:u w:val="none"/>
        </w:rPr>
        <w:t xml:space="preserve">1-2 </w:t>
      </w:r>
      <w:bookmarkStart w:id="1" w:name="_Hlk127979811"/>
      <w:r w:rsidRPr="00EB4332">
        <w:rPr>
          <w:rFonts w:ascii="Arial" w:hAnsi="Arial" w:cs="Arial"/>
          <w:sz w:val="40"/>
          <w:szCs w:val="40"/>
          <w:u w:val="none"/>
        </w:rPr>
        <w:t xml:space="preserve">Identifier les grandeurs d’entrée/sortie du système de gestion électronique </w:t>
      </w:r>
      <w:bookmarkEnd w:id="1"/>
    </w:p>
    <w:tbl>
      <w:tblPr>
        <w:tblW w:w="4533" w:type="pc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6"/>
        <w:gridCol w:w="1466"/>
        <w:gridCol w:w="1467"/>
        <w:gridCol w:w="1467"/>
        <w:gridCol w:w="1468"/>
        <w:gridCol w:w="1467"/>
        <w:gridCol w:w="1467"/>
        <w:gridCol w:w="1468"/>
        <w:gridCol w:w="1468"/>
      </w:tblGrid>
      <w:tr w:rsidR="0039728C" w14:paraId="7AE61A6E" w14:textId="77777777" w:rsidTr="001C7936"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bookmarkEnd w:id="0"/>
          <w:p w14:paraId="291FD88C" w14:textId="77777777" w:rsidR="0039728C" w:rsidRDefault="0039728C" w:rsidP="0066629B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Question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45C32CA1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1-2.1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6B93F80C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1-2.2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269FE337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1-2.3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5EDC7C63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1-2.4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4B9CBFC6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1-2.5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8CCE4" w:themeFill="accent1" w:themeFillTint="66"/>
          </w:tcPr>
          <w:p w14:paraId="5775F8A7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1-2.6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3D103D2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1-3</w:t>
            </w:r>
          </w:p>
        </w:tc>
        <w:tc>
          <w:tcPr>
            <w:tcW w:w="1490" w:type="dxa"/>
            <w:tcBorders>
              <w:left w:val="single" w:sz="12" w:space="0" w:color="auto"/>
              <w:bottom w:val="single" w:sz="12" w:space="0" w:color="000000"/>
            </w:tcBorders>
          </w:tcPr>
          <w:p w14:paraId="648C715E" w14:textId="77777777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39728C" w14:paraId="6B879EB0" w14:textId="77777777" w:rsidTr="001C7936">
        <w:tc>
          <w:tcPr>
            <w:tcW w:w="2528" w:type="dxa"/>
            <w:tcBorders>
              <w:left w:val="single" w:sz="12" w:space="0" w:color="000000"/>
              <w:bottom w:val="single" w:sz="12" w:space="0" w:color="000000"/>
            </w:tcBorders>
          </w:tcPr>
          <w:p w14:paraId="6890F4C1" w14:textId="77777777" w:rsidR="0039728C" w:rsidRDefault="0039728C" w:rsidP="0066629B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Points</w:t>
            </w: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1C0A87A0" w14:textId="6F0BB140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5B01D419" w14:textId="05A6E77F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7032AE27" w14:textId="221E7623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</w:tcBorders>
          </w:tcPr>
          <w:p w14:paraId="634FFDA9" w14:textId="57819ADA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0EC32107" w14:textId="72B9A87C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6ED6BAD8" w14:textId="792099D0" w:rsidR="0039728C" w:rsidRDefault="0039728C" w:rsidP="0066629B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ADE3D" w14:textId="5622338D" w:rsidR="0039728C" w:rsidRDefault="0039728C" w:rsidP="0066629B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CA80D" w14:textId="58A1E6DB" w:rsidR="0039728C" w:rsidRDefault="0039728C" w:rsidP="0066629B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</w:tr>
    </w:tbl>
    <w:p w14:paraId="3B155AA0" w14:textId="088D2381" w:rsidR="0039728C" w:rsidRDefault="0039728C" w:rsidP="003517BB">
      <w:pPr>
        <w:pStyle w:val="Corpsdetexte"/>
        <w:rPr>
          <w:rFonts w:ascii="Arial" w:hAnsi="Arial"/>
          <w:sz w:val="48"/>
          <w:szCs w:val="4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3B484FD8" w14:textId="77777777" w:rsidTr="0066629B">
        <w:tc>
          <w:tcPr>
            <w:tcW w:w="15704" w:type="dxa"/>
            <w:gridSpan w:val="2"/>
          </w:tcPr>
          <w:p w14:paraId="3D42807F" w14:textId="77777777" w:rsidR="0039728C" w:rsidRPr="00030F13" w:rsidRDefault="0039728C" w:rsidP="0066629B">
            <w:pPr>
              <w:pStyle w:val="Contenudetableau"/>
              <w:keepNext/>
              <w:pageBreakBefore/>
              <w:rPr>
                <w:rFonts w:ascii="Arial" w:hAnsi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1-1.1 </w:t>
            </w:r>
            <w:r w:rsidRPr="00030F13">
              <w:rPr>
                <w:rFonts w:ascii="Arial" w:hAnsi="Arial" w:cs="Arial"/>
                <w:b/>
                <w:bCs/>
                <w:sz w:val="32"/>
                <w:szCs w:val="32"/>
              </w:rPr>
              <w:t>Identifier et décrire la cha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î</w:t>
            </w:r>
            <w:r w:rsidRPr="00030F13">
              <w:rPr>
                <w:rFonts w:ascii="Arial" w:hAnsi="Arial" w:cs="Arial"/>
                <w:b/>
                <w:bCs/>
                <w:sz w:val="32"/>
                <w:szCs w:val="32"/>
              </w:rPr>
              <w:t>ne d’information et la chaine d’énergie du système.</w:t>
            </w:r>
          </w:p>
        </w:tc>
      </w:tr>
      <w:tr w:rsidR="0039728C" w14:paraId="7137602A" w14:textId="77777777" w:rsidTr="0066629B">
        <w:tc>
          <w:tcPr>
            <w:tcW w:w="3855" w:type="dxa"/>
          </w:tcPr>
          <w:p w14:paraId="0E0C4A81" w14:textId="77777777" w:rsidR="0039728C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08930218" w14:textId="77777777" w:rsidR="0039728C" w:rsidRDefault="0039728C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hAnsi="Arial" w:cs="Arial"/>
                <w:sz w:val="32"/>
                <w:szCs w:val="32"/>
              </w:rPr>
              <w:t>149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 Capteur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PMH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 ; </w:t>
            </w:r>
          </w:p>
          <w:p w14:paraId="0AC41449" w14:textId="77777777" w:rsidR="0039728C" w:rsidRPr="00030F13" w:rsidRDefault="0039728C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hAnsi="Arial" w:cs="Arial"/>
                <w:sz w:val="32"/>
                <w:szCs w:val="32"/>
              </w:rPr>
              <w:t>Sonde Lambda aval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 242 ; </w:t>
            </w:r>
          </w:p>
          <w:p w14:paraId="1F4AE586" w14:textId="77777777" w:rsidR="0039728C" w:rsidRDefault="0039728C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hAnsi="Arial" w:cs="Arial"/>
                <w:sz w:val="32"/>
                <w:szCs w:val="32"/>
              </w:rPr>
              <w:t>Potentiomètre pédale accélérateur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 921 </w:t>
            </w:r>
          </w:p>
          <w:p w14:paraId="17541794" w14:textId="77777777" w:rsidR="0039728C" w:rsidRPr="00030F13" w:rsidRDefault="0039728C" w:rsidP="0066629B">
            <w:pPr>
              <w:rPr>
                <w:rFonts w:ascii="Arial" w:eastAsia="Arial Unicode MS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eastAsia="Arial Unicode MS" w:hAnsi="Arial" w:cs="Arial"/>
                <w:sz w:val="32"/>
                <w:szCs w:val="32"/>
              </w:rPr>
              <w:t>1265</w:t>
            </w:r>
            <w:r>
              <w:rPr>
                <w:rFonts w:ascii="Arial" w:eastAsia="Arial Unicode MS" w:hAnsi="Arial" w:cs="Arial"/>
                <w:sz w:val="32"/>
                <w:szCs w:val="32"/>
              </w:rPr>
              <w:t xml:space="preserve"> </w:t>
            </w:r>
            <w:r w:rsidRPr="00030F13">
              <w:rPr>
                <w:rFonts w:ascii="Arial" w:eastAsia="Arial Unicode MS" w:hAnsi="Arial" w:cs="Arial"/>
                <w:color w:val="FF0000"/>
                <w:sz w:val="32"/>
                <w:szCs w:val="32"/>
              </w:rPr>
              <w:t>Capteur arbre à cames </w:t>
            </w:r>
            <w:r>
              <w:rPr>
                <w:rFonts w:ascii="Arial" w:eastAsia="Arial Unicode MS" w:hAnsi="Arial" w:cs="Arial"/>
                <w:color w:val="FF0000"/>
                <w:sz w:val="32"/>
                <w:szCs w:val="32"/>
              </w:rPr>
              <w:t>admission</w:t>
            </w:r>
          </w:p>
          <w:p w14:paraId="101950B3" w14:textId="77777777" w:rsidR="0039728C" w:rsidRDefault="0039728C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hAnsi="Arial" w:cs="Arial"/>
                <w:sz w:val="32"/>
                <w:szCs w:val="32"/>
              </w:rPr>
              <w:t>193, 194, 195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 Injecteurs</w:t>
            </w:r>
          </w:p>
          <w:p w14:paraId="3639A4E4" w14:textId="77777777" w:rsidR="0039728C" w:rsidRPr="00030F13" w:rsidRDefault="0039728C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30F13">
              <w:rPr>
                <w:rFonts w:ascii="Arial" w:hAnsi="Arial" w:cs="Arial"/>
                <w:sz w:val="32"/>
                <w:szCs w:val="32"/>
              </w:rPr>
              <w:t>1076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 xml:space="preserve"> Bo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î</w:t>
            </w:r>
            <w:r w:rsidRPr="00030F13">
              <w:rPr>
                <w:rFonts w:ascii="Arial" w:hAnsi="Arial" w:cs="Arial"/>
                <w:color w:val="FF0000"/>
                <w:sz w:val="32"/>
                <w:szCs w:val="32"/>
              </w:rPr>
              <w:t>tier papillon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motorisé</w:t>
            </w:r>
          </w:p>
          <w:p w14:paraId="5C778BB4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74711B0C" w14:textId="77777777" w:rsidR="0039728C" w:rsidRPr="00F41309" w:rsidRDefault="0039728C" w:rsidP="0039728C">
      <w:pPr>
        <w:pStyle w:val="Corpsdetexte"/>
        <w:numPr>
          <w:ilvl w:val="0"/>
          <w:numId w:val="2"/>
        </w:numPr>
        <w:rPr>
          <w:rFonts w:ascii="Arial" w:hAnsi="Arial"/>
          <w:sz w:val="16"/>
          <w:szCs w:val="1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3493348B" w14:textId="77777777" w:rsidTr="0066629B">
        <w:tc>
          <w:tcPr>
            <w:tcW w:w="15704" w:type="dxa"/>
            <w:gridSpan w:val="2"/>
          </w:tcPr>
          <w:p w14:paraId="32279BDD" w14:textId="4C8C65C1" w:rsidR="0039728C" w:rsidRPr="00030F13" w:rsidRDefault="0039728C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 xml:space="preserve">Q 1-1.2 </w:t>
            </w:r>
            <w:r w:rsidRPr="00030F13">
              <w:rPr>
                <w:rFonts w:ascii="Arial" w:hAnsi="Arial" w:cs="Arial"/>
                <w:b/>
                <w:bCs/>
                <w:sz w:val="32"/>
                <w:szCs w:val="32"/>
              </w:rPr>
              <w:t>Identifier les éléments de la cha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î</w:t>
            </w:r>
            <w:r w:rsidRPr="00030F13">
              <w:rPr>
                <w:rFonts w:ascii="Arial" w:hAnsi="Arial" w:cs="Arial"/>
                <w:b/>
                <w:bCs/>
                <w:sz w:val="32"/>
                <w:szCs w:val="32"/>
              </w:rPr>
              <w:t>ne d’information réalisant les fonctions du système d’injection</w:t>
            </w:r>
            <w:r w:rsidR="00501AA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39728C" w14:paraId="42CEE1B0" w14:textId="77777777" w:rsidTr="0066629B">
        <w:tc>
          <w:tcPr>
            <w:tcW w:w="3855" w:type="dxa"/>
          </w:tcPr>
          <w:p w14:paraId="5A10ECF0" w14:textId="77777777" w:rsidR="0039728C" w:rsidRDefault="0039728C" w:rsidP="0066629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65E9C50" w14:textId="77777777" w:rsidR="0039728C" w:rsidRDefault="0039728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15C85E1B" w14:textId="56CDD46E" w:rsidR="0039728C" w:rsidRDefault="00BC2BF2" w:rsidP="00BC2BF2">
            <w:pPr>
              <w:pStyle w:val="Contenudetableau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  <w:r w:rsidRPr="00BC2BF2"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w:drawing>
                <wp:inline distT="0" distB="0" distL="0" distR="0" wp14:anchorId="315B61AB" wp14:editId="57719158">
                  <wp:extent cx="5200650" cy="1589124"/>
                  <wp:effectExtent l="19050" t="19050" r="19050" b="11430"/>
                  <wp:docPr id="16593619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619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538" cy="1598562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4F967" w14:textId="77777777" w:rsidR="0039728C" w:rsidRPr="0039728C" w:rsidRDefault="0039728C" w:rsidP="003517BB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1034B44C" w14:textId="77777777" w:rsidTr="0066629B">
        <w:tc>
          <w:tcPr>
            <w:tcW w:w="15704" w:type="dxa"/>
            <w:gridSpan w:val="2"/>
          </w:tcPr>
          <w:p w14:paraId="5AD09D70" w14:textId="41286FC2" w:rsidR="0039728C" w:rsidRDefault="0039728C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1-1.3 </w:t>
            </w:r>
            <w:r w:rsidRPr="00ED2354">
              <w:rPr>
                <w:rFonts w:ascii="Arial" w:hAnsi="Arial" w:cs="Arial"/>
                <w:b/>
                <w:bCs/>
                <w:sz w:val="32"/>
                <w:szCs w:val="32"/>
              </w:rPr>
              <w:t>Identifier les fonctions des éléments du système</w:t>
            </w:r>
            <w:r w:rsidR="00501AA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39728C" w14:paraId="33EC49FD" w14:textId="77777777" w:rsidTr="0066629B">
        <w:tc>
          <w:tcPr>
            <w:tcW w:w="3855" w:type="dxa"/>
          </w:tcPr>
          <w:p w14:paraId="035BB4F7" w14:textId="03362C29" w:rsidR="0039728C" w:rsidRPr="00F41309" w:rsidRDefault="0039728C" w:rsidP="0066629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703A1728" w14:textId="47544CBA" w:rsidR="0039728C" w:rsidRPr="00ED2354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 w:rsidRPr="00ED2354">
              <w:rPr>
                <w:rFonts w:ascii="Arial" w:hAnsi="Arial" w:cs="Arial"/>
                <w:sz w:val="32"/>
                <w:szCs w:val="32"/>
              </w:rPr>
              <w:t xml:space="preserve">Pompe à carburant BP : </w:t>
            </w:r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>Générer un débit et une basse pression de carburant pour alimenter la rampe d’injection</w:t>
            </w:r>
            <w:r w:rsidR="00501AA4">
              <w:rPr>
                <w:rFonts w:ascii="Arial" w:hAnsi="Arial" w:cs="Arial"/>
                <w:color w:val="FF0000"/>
                <w:sz w:val="32"/>
                <w:szCs w:val="32"/>
              </w:rPr>
              <w:t>.</w:t>
            </w:r>
          </w:p>
          <w:p w14:paraId="7F9758E8" w14:textId="77777777" w:rsidR="0039728C" w:rsidRPr="00ED2354" w:rsidRDefault="0039728C" w:rsidP="0066629B">
            <w:pPr>
              <w:pStyle w:val="Contenudetableau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D2354">
              <w:rPr>
                <w:rFonts w:ascii="Arial" w:hAnsi="Arial"/>
                <w:sz w:val="32"/>
                <w:szCs w:val="32"/>
              </w:rPr>
              <w:t xml:space="preserve">Electrovanne purge </w:t>
            </w:r>
            <w:proofErr w:type="spellStart"/>
            <w:r w:rsidRPr="00ED2354">
              <w:rPr>
                <w:rFonts w:ascii="Arial" w:hAnsi="Arial"/>
                <w:sz w:val="32"/>
                <w:szCs w:val="32"/>
              </w:rPr>
              <w:t>canister</w:t>
            </w:r>
            <w:proofErr w:type="spellEnd"/>
            <w:r w:rsidRPr="00ED2354">
              <w:rPr>
                <w:rFonts w:ascii="Arial" w:hAnsi="Arial"/>
                <w:color w:val="FF0000"/>
                <w:sz w:val="32"/>
                <w:szCs w:val="32"/>
              </w:rPr>
              <w:t xml:space="preserve"> : </w:t>
            </w:r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>Ouvrir ou fermer le canal de ré-aspiration des vapeurs d’essence stock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ées</w:t>
            </w:r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 xml:space="preserve"> dans le </w:t>
            </w:r>
            <w:proofErr w:type="spellStart"/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>caniste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r</w:t>
            </w:r>
            <w:proofErr w:type="spellEnd"/>
            <w:r>
              <w:rPr>
                <w:rFonts w:ascii="Arial" w:hAnsi="Arial" w:cs="Arial"/>
                <w:color w:val="FF0000"/>
                <w:sz w:val="32"/>
                <w:szCs w:val="32"/>
              </w:rPr>
              <w:t>.</w:t>
            </w:r>
          </w:p>
          <w:p w14:paraId="6C3AB464" w14:textId="77777777" w:rsidR="0039728C" w:rsidRPr="00ED2354" w:rsidRDefault="0039728C" w:rsidP="0066629B">
            <w:pPr>
              <w:pStyle w:val="Contenudetableau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D2354">
              <w:rPr>
                <w:rFonts w:ascii="Arial" w:hAnsi="Arial" w:cs="Arial"/>
                <w:sz w:val="32"/>
                <w:szCs w:val="32"/>
              </w:rPr>
              <w:t xml:space="preserve">Sonde Lambda Amont : </w:t>
            </w:r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>Mesurer la teneur en oxygène des gaz d’échappement avant le pot catalytique.</w:t>
            </w:r>
          </w:p>
          <w:p w14:paraId="232740C3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 w:rsidRPr="00ED2354">
              <w:rPr>
                <w:rFonts w:ascii="Arial" w:hAnsi="Arial" w:cs="Arial"/>
                <w:sz w:val="32"/>
                <w:szCs w:val="32"/>
              </w:rPr>
              <w:t xml:space="preserve">Capteur pression collecteur : </w:t>
            </w:r>
            <w:r w:rsidRPr="00ED2354">
              <w:rPr>
                <w:rFonts w:ascii="Arial" w:hAnsi="Arial" w:cs="Arial"/>
                <w:color w:val="FF0000"/>
                <w:sz w:val="32"/>
                <w:szCs w:val="32"/>
              </w:rPr>
              <w:t>Mesurer la pression de l’air dans le collecteur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.</w:t>
            </w:r>
          </w:p>
        </w:tc>
      </w:tr>
    </w:tbl>
    <w:p w14:paraId="0ADF3DE3" w14:textId="2997D059" w:rsidR="0039728C" w:rsidRPr="0039728C" w:rsidRDefault="0039728C" w:rsidP="003517BB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4938717A" w14:textId="77777777" w:rsidTr="0066629B">
        <w:tc>
          <w:tcPr>
            <w:tcW w:w="15704" w:type="dxa"/>
            <w:gridSpan w:val="2"/>
          </w:tcPr>
          <w:p w14:paraId="3155F22D" w14:textId="081060F4" w:rsidR="0039728C" w:rsidRPr="00F41309" w:rsidRDefault="0039728C" w:rsidP="0066629B">
            <w:pPr>
              <w:tabs>
                <w:tab w:val="left" w:pos="261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Pr="00F41309">
              <w:rPr>
                <w:rFonts w:ascii="Arial" w:hAnsi="Arial" w:cs="Arial"/>
                <w:b/>
                <w:bCs/>
                <w:sz w:val="32"/>
                <w:szCs w:val="32"/>
              </w:rPr>
              <w:t>1-1.4 Identifier les éléments de la cha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î</w:t>
            </w:r>
            <w:r w:rsidRPr="00F41309">
              <w:rPr>
                <w:rFonts w:ascii="Arial" w:hAnsi="Arial" w:cs="Arial"/>
                <w:b/>
                <w:bCs/>
                <w:sz w:val="32"/>
                <w:szCs w:val="32"/>
              </w:rPr>
              <w:t>ne d’énergie réalisant la fonction : Alimenter le moteur en carburant</w:t>
            </w:r>
            <w:r w:rsidR="00501AA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39728C" w14:paraId="7E8AB589" w14:textId="77777777" w:rsidTr="0066629B">
        <w:tc>
          <w:tcPr>
            <w:tcW w:w="3855" w:type="dxa"/>
          </w:tcPr>
          <w:p w14:paraId="3BBC4C9A" w14:textId="77777777" w:rsidR="0039728C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2B9B4819" w14:textId="25E545DC" w:rsidR="0039728C" w:rsidRPr="00F41309" w:rsidRDefault="003517BB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3517BB">
              <w:rPr>
                <w:rFonts w:ascii="Arial" w:hAnsi="Arial" w:cs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67B5D0B3" wp14:editId="036236D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186690</wp:posOffset>
                      </wp:positionV>
                      <wp:extent cx="4899660" cy="3971925"/>
                      <wp:effectExtent l="0" t="0" r="15240" b="2857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9660" cy="397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25785" w14:textId="639B25B0" w:rsidR="00FF3847" w:rsidRDefault="00FF3847">
                                  <w:r>
                                    <w:rPr>
                                      <w:noProof/>
                                      <w:lang w:eastAsia="fr-FR" w:bidi="ar-SA"/>
                                    </w:rPr>
                                    <w:drawing>
                                      <wp:inline distT="0" distB="0" distL="0" distR="0" wp14:anchorId="6D66E42F" wp14:editId="361060D3">
                                        <wp:extent cx="4795620" cy="3876675"/>
                                        <wp:effectExtent l="0" t="0" r="5080" b="0"/>
                                        <wp:docPr id="1981777746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1777746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08970" cy="3887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5D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2.9pt;margin-top:14.7pt;width:385.8pt;height:312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byDwIAACA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">
                      <v:textbox>
                        <w:txbxContent>
                          <w:p w14:paraId="78425785" w14:textId="639B25B0" w:rsidR="00FF3847" w:rsidRDefault="00FF3847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6D66E42F" wp14:editId="361060D3">
                                  <wp:extent cx="4795620" cy="3876675"/>
                                  <wp:effectExtent l="0" t="0" r="5080" b="0"/>
                                  <wp:docPr id="198177774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177774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8970" cy="388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29B827" w14:textId="77777777" w:rsidR="0039728C" w:rsidRDefault="0039728C" w:rsidP="0066629B">
            <w:pPr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2A635543" w14:textId="7886FA4B" w:rsidR="003517BB" w:rsidRDefault="003517BB" w:rsidP="003517BB">
      <w:pPr>
        <w:pStyle w:val="Corpsdetexte"/>
        <w:ind w:left="720"/>
        <w:rPr>
          <w:rFonts w:ascii="Arial" w:hAnsi="Arial"/>
          <w:sz w:val="16"/>
          <w:szCs w:val="16"/>
        </w:rPr>
      </w:pPr>
    </w:p>
    <w:p w14:paraId="6D3D1A89" w14:textId="77777777" w:rsidR="003517BB" w:rsidRDefault="003517B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6D5F0E3" w14:textId="77777777" w:rsidR="0039728C" w:rsidRPr="00F41309" w:rsidRDefault="0039728C" w:rsidP="003517BB">
      <w:pPr>
        <w:pStyle w:val="Corpsdetexte"/>
        <w:ind w:left="720"/>
        <w:rPr>
          <w:rFonts w:ascii="Arial" w:hAnsi="Arial"/>
          <w:sz w:val="16"/>
          <w:szCs w:val="1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5E8E6351" w14:textId="77777777" w:rsidTr="0066629B">
        <w:tc>
          <w:tcPr>
            <w:tcW w:w="15704" w:type="dxa"/>
            <w:gridSpan w:val="2"/>
          </w:tcPr>
          <w:p w14:paraId="3FCAB4FF" w14:textId="7E6BB71D" w:rsidR="0039728C" w:rsidRPr="00030F13" w:rsidRDefault="0039728C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>Q 1-1.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8A0C03">
              <w:rPr>
                <w:rFonts w:ascii="Arial" w:hAnsi="Arial" w:cs="Arial"/>
                <w:b/>
                <w:bCs/>
                <w:sz w:val="32"/>
                <w:szCs w:val="32"/>
              </w:rPr>
              <w:t>Implanter sur le schéma hydraulique du circuit d’essence page DR2 un manomètre permettant de relever la</w:t>
            </w:r>
            <w:r w:rsidR="00501A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pression d’essence du circuit.</w:t>
            </w:r>
          </w:p>
        </w:tc>
      </w:tr>
      <w:tr w:rsidR="0039728C" w14:paraId="31C317FD" w14:textId="77777777" w:rsidTr="0066629B">
        <w:tc>
          <w:tcPr>
            <w:tcW w:w="3855" w:type="dxa"/>
          </w:tcPr>
          <w:p w14:paraId="4831A4DD" w14:textId="77777777" w:rsidR="0039728C" w:rsidRDefault="0039728C" w:rsidP="0066629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38E91E5" w14:textId="77777777" w:rsidR="0039728C" w:rsidRDefault="0039728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7F7FCF56" w14:textId="0F7988FB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Le manomètre se trouve entre la canalisation d’essence venant de la pompe et la rampe d’essence (voir DT</w:t>
            </w:r>
            <w:r w:rsidR="009D7FAF">
              <w:rPr>
                <w:rFonts w:ascii="Arial" w:hAnsi="Arial"/>
                <w:color w:val="FF0000"/>
                <w:sz w:val="32"/>
                <w:szCs w:val="32"/>
              </w:rPr>
              <w:t>7</w:t>
            </w:r>
            <w:r>
              <w:rPr>
                <w:rFonts w:ascii="Arial" w:hAnsi="Arial"/>
                <w:color w:val="FF0000"/>
                <w:sz w:val="32"/>
                <w:szCs w:val="32"/>
              </w:rPr>
              <w:t>)</w:t>
            </w:r>
          </w:p>
          <w:p w14:paraId="65420B94" w14:textId="1750DCA6" w:rsidR="0039728C" w:rsidRDefault="003517BB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 w:rsidRPr="003517BB"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142D7FA2" wp14:editId="5B67982C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186690</wp:posOffset>
                      </wp:positionV>
                      <wp:extent cx="2076450" cy="1404620"/>
                      <wp:effectExtent l="0" t="0" r="19050" b="13970"/>
                      <wp:wrapSquare wrapText="bothSides"/>
                      <wp:docPr id="12477046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94E51" w14:textId="27ABDC2A" w:rsidR="00FF3847" w:rsidRDefault="00FF3847">
                                  <w:r>
                                    <w:rPr>
                                      <w:noProof/>
                                      <w:lang w:eastAsia="fr-FR" w:bidi="ar-SA"/>
                                    </w:rPr>
                                    <w:drawing>
                                      <wp:inline distT="0" distB="0" distL="0" distR="0" wp14:anchorId="3A9F974D" wp14:editId="177C4269">
                                        <wp:extent cx="1771429" cy="2285714"/>
                                        <wp:effectExtent l="0" t="0" r="635" b="635"/>
                                        <wp:docPr id="266450863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6450863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1429" cy="22857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2D7FA2" id="_x0000_s1027" type="#_x0000_t202" style="position:absolute;margin-left:136.4pt;margin-top:14.7pt;width:163.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11Ew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">
                      <v:textbox style="mso-fit-shape-to-text:t">
                        <w:txbxContent>
                          <w:p w14:paraId="45694E51" w14:textId="27ABDC2A" w:rsidR="00FF3847" w:rsidRDefault="00FF3847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3A9F974D" wp14:editId="177C4269">
                                  <wp:extent cx="1771429" cy="2285714"/>
                                  <wp:effectExtent l="0" t="0" r="635" b="635"/>
                                  <wp:docPr id="26645086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45086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429" cy="22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F0F23AB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1CC988CC" w14:textId="77777777" w:rsidTr="0066629B">
        <w:tc>
          <w:tcPr>
            <w:tcW w:w="15704" w:type="dxa"/>
            <w:gridSpan w:val="2"/>
          </w:tcPr>
          <w:p w14:paraId="62D83DD9" w14:textId="24234A1F" w:rsidR="0039728C" w:rsidRPr="005C231B" w:rsidRDefault="005C231B" w:rsidP="005C231B">
            <w:pPr>
              <w:widowControl w:val="0"/>
              <w:tabs>
                <w:tab w:val="left" w:pos="2618"/>
              </w:tabs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1-1.6 </w:t>
            </w:r>
            <w:r w:rsidRPr="005C231B">
              <w:rPr>
                <w:rFonts w:ascii="Arial" w:hAnsi="Arial" w:cs="Arial"/>
                <w:b/>
                <w:sz w:val="32"/>
                <w:szCs w:val="32"/>
              </w:rPr>
              <w:t>Indiquer sur le DR2 les valeurs minimales et maximales fournies par le constructeur pour la pression d’</w:t>
            </w:r>
            <w:proofErr w:type="spellStart"/>
            <w:r w:rsidRPr="005C231B">
              <w:rPr>
                <w:rFonts w:ascii="Arial" w:hAnsi="Arial" w:cs="Arial"/>
                <w:b/>
                <w:sz w:val="32"/>
                <w:szCs w:val="32"/>
              </w:rPr>
              <w:t>essence.La</w:t>
            </w:r>
            <w:proofErr w:type="spellEnd"/>
            <w:r w:rsidRPr="005C231B">
              <w:rPr>
                <w:rFonts w:ascii="Arial" w:hAnsi="Arial" w:cs="Arial"/>
                <w:b/>
                <w:sz w:val="32"/>
                <w:szCs w:val="32"/>
              </w:rPr>
              <w:t xml:space="preserve"> valeur mesurée par le technicien (5,4 bar) est-elle correcte ?</w:t>
            </w:r>
          </w:p>
        </w:tc>
      </w:tr>
      <w:tr w:rsidR="0039728C" w14:paraId="06184F0C" w14:textId="77777777" w:rsidTr="0066629B">
        <w:tc>
          <w:tcPr>
            <w:tcW w:w="3855" w:type="dxa"/>
          </w:tcPr>
          <w:p w14:paraId="6C57F500" w14:textId="77777777" w:rsidR="0039728C" w:rsidRPr="00F41309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4E9AC3C7" w14:textId="77777777" w:rsidR="009D7FAF" w:rsidRPr="009D7FAF" w:rsidRDefault="009D7FAF" w:rsidP="009D7FAF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9D7FAF">
              <w:rPr>
                <w:rFonts w:ascii="Arial" w:hAnsi="Arial" w:cs="Arial"/>
                <w:sz w:val="32"/>
                <w:szCs w:val="32"/>
              </w:rPr>
              <w:t xml:space="preserve">Valeur de pression du circuit d’essence constructeur </w:t>
            </w:r>
            <w:r w:rsidRPr="009D7FAF">
              <w:rPr>
                <w:rFonts w:ascii="Arial" w:hAnsi="Arial" w:cs="Arial"/>
                <w:i/>
                <w:sz w:val="32"/>
                <w:szCs w:val="32"/>
              </w:rPr>
              <w:t>(indiquée dans le DT7)</w:t>
            </w:r>
            <w:r w:rsidRPr="009D7FAF">
              <w:rPr>
                <w:rFonts w:ascii="Arial" w:hAnsi="Arial" w:cs="Arial"/>
                <w:sz w:val="32"/>
                <w:szCs w:val="32"/>
              </w:rPr>
              <w:t xml:space="preserve"> :</w:t>
            </w:r>
          </w:p>
          <w:p w14:paraId="2255811C" w14:textId="04AFB319" w:rsidR="009D7FAF" w:rsidRPr="009D7FAF" w:rsidRDefault="009D7FAF" w:rsidP="009D7FAF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9D7FAF">
              <w:rPr>
                <w:rFonts w:ascii="Arial" w:hAnsi="Arial" w:cs="Arial"/>
                <w:sz w:val="32"/>
                <w:szCs w:val="32"/>
              </w:rPr>
              <w:t xml:space="preserve">Minimale : </w:t>
            </w:r>
            <w:r w:rsidRPr="009D7FAF">
              <w:rPr>
                <w:rFonts w:ascii="Arial" w:hAnsi="Arial" w:cs="Arial"/>
                <w:color w:val="FF0000"/>
                <w:sz w:val="32"/>
                <w:szCs w:val="32"/>
              </w:rPr>
              <w:t>5,3 bar</w:t>
            </w:r>
            <w:r w:rsidRPr="009D7FAF">
              <w:rPr>
                <w:rFonts w:ascii="Arial" w:hAnsi="Arial" w:cs="Arial"/>
                <w:sz w:val="32"/>
                <w:szCs w:val="32"/>
              </w:rPr>
              <w:tab/>
            </w:r>
            <w:r w:rsidRPr="009D7FAF">
              <w:rPr>
                <w:rFonts w:ascii="Arial" w:hAnsi="Arial" w:cs="Arial"/>
                <w:sz w:val="32"/>
                <w:szCs w:val="32"/>
              </w:rPr>
              <w:tab/>
            </w:r>
            <w:r w:rsidRPr="009D7FAF">
              <w:rPr>
                <w:rFonts w:ascii="Arial" w:hAnsi="Arial" w:cs="Arial"/>
                <w:sz w:val="32"/>
                <w:szCs w:val="32"/>
              </w:rPr>
              <w:tab/>
              <w:t xml:space="preserve">Maximale : </w:t>
            </w:r>
            <w:r w:rsidRPr="009D7FAF">
              <w:rPr>
                <w:rFonts w:ascii="Arial" w:hAnsi="Arial" w:cs="Arial"/>
                <w:color w:val="FF0000"/>
                <w:sz w:val="32"/>
                <w:szCs w:val="32"/>
              </w:rPr>
              <w:t>5,7 bar</w:t>
            </w:r>
          </w:p>
          <w:p w14:paraId="2476CAFD" w14:textId="77777777" w:rsidR="0039728C" w:rsidRPr="00DF1960" w:rsidRDefault="0039728C" w:rsidP="0066629B">
            <w:pPr>
              <w:rPr>
                <w:rFonts w:ascii="Arial" w:hAnsi="Arial" w:cs="Arial"/>
                <w:sz w:val="32"/>
                <w:szCs w:val="32"/>
              </w:rPr>
            </w:pPr>
            <w:r w:rsidRPr="00DF1960">
              <w:rPr>
                <w:rFonts w:ascii="Arial" w:hAnsi="Arial" w:cs="Arial"/>
                <w:sz w:val="32"/>
                <w:szCs w:val="32"/>
              </w:rPr>
              <w:t>La valeur mesurée vous para</w:t>
            </w:r>
            <w:r>
              <w:rPr>
                <w:rFonts w:ascii="Arial" w:hAnsi="Arial" w:cs="Arial"/>
                <w:sz w:val="32"/>
                <w:szCs w:val="32"/>
              </w:rPr>
              <w:t>î</w:t>
            </w:r>
            <w:r w:rsidRPr="00DF1960">
              <w:rPr>
                <w:rFonts w:ascii="Arial" w:hAnsi="Arial" w:cs="Arial"/>
                <w:sz w:val="32"/>
                <w:szCs w:val="32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 :</w:t>
            </w:r>
          </w:p>
          <w:p w14:paraId="46B31026" w14:textId="3690ABF2" w:rsidR="00AE7EA7" w:rsidRPr="00DF1960" w:rsidRDefault="00AE7EA7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567"/>
              <w:gridCol w:w="647"/>
              <w:gridCol w:w="2192"/>
              <w:gridCol w:w="851"/>
            </w:tblGrid>
            <w:tr w:rsidR="00AE7EA7" w:rsidRPr="007F75B1" w14:paraId="6F95B24D" w14:textId="77777777" w:rsidTr="009D7FAF">
              <w:tc>
                <w:tcPr>
                  <w:tcW w:w="1980" w:type="dxa"/>
                </w:tcPr>
                <w:p w14:paraId="5E7F6DA0" w14:textId="77777777" w:rsidR="00AE7EA7" w:rsidRPr="009D7FAF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D7FAF">
                    <w:rPr>
                      <w:rFonts w:ascii="Arial" w:hAnsi="Arial" w:cs="Arial"/>
                      <w:sz w:val="32"/>
                      <w:szCs w:val="32"/>
                    </w:rPr>
                    <w:t>Correcte</w:t>
                  </w:r>
                </w:p>
              </w:tc>
              <w:tc>
                <w:tcPr>
                  <w:tcW w:w="567" w:type="dxa"/>
                  <w:tcBorders>
                    <w:tl2br w:val="single" w:sz="18" w:space="0" w:color="FF0000"/>
                    <w:tr2bl w:val="single" w:sz="18" w:space="0" w:color="FF0000"/>
                  </w:tcBorders>
                </w:tcPr>
                <w:p w14:paraId="599D7B93" w14:textId="2BB0ACB2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bottom w:val="nil"/>
                  </w:tcBorders>
                </w:tcPr>
                <w:p w14:paraId="099A9830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192" w:type="dxa"/>
                </w:tcPr>
                <w:p w14:paraId="0ACD1E7E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F75B1">
                    <w:rPr>
                      <w:rFonts w:ascii="Arial" w:hAnsi="Arial" w:cs="Arial"/>
                      <w:sz w:val="32"/>
                      <w:szCs w:val="32"/>
                    </w:rPr>
                    <w:t>Non correcte</w:t>
                  </w:r>
                </w:p>
              </w:tc>
              <w:tc>
                <w:tcPr>
                  <w:tcW w:w="851" w:type="dxa"/>
                </w:tcPr>
                <w:p w14:paraId="7A176BF6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7C560A19" w14:textId="0B90A267" w:rsidR="0039728C" w:rsidRPr="00DF1960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0BCE5826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6D9D3D66" w14:textId="6D240183" w:rsidR="0039728C" w:rsidRDefault="0039728C" w:rsidP="0039728C">
      <w:pPr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0963763F" w14:textId="77777777" w:rsidTr="0066629B">
        <w:tc>
          <w:tcPr>
            <w:tcW w:w="15704" w:type="dxa"/>
            <w:gridSpan w:val="2"/>
          </w:tcPr>
          <w:p w14:paraId="44495B2E" w14:textId="77777777" w:rsidR="0039728C" w:rsidRDefault="0039728C" w:rsidP="0066629B">
            <w:pPr>
              <w:pStyle w:val="Titre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 w:val="32"/>
                <w:szCs w:val="32"/>
              </w:rPr>
            </w:pPr>
            <w:r w:rsidRPr="00BC6C94">
              <w:rPr>
                <w:rFonts w:ascii="Arial" w:hAnsi="Arial"/>
                <w:bCs/>
                <w:sz w:val="32"/>
                <w:szCs w:val="32"/>
              </w:rPr>
              <w:lastRenderedPageBreak/>
              <w:t xml:space="preserve">Q </w:t>
            </w:r>
            <w:r w:rsidRPr="00BC6C94">
              <w:rPr>
                <w:rFonts w:ascii="Arial" w:hAnsi="Arial" w:cs="Arial"/>
                <w:bCs/>
                <w:sz w:val="32"/>
                <w:szCs w:val="32"/>
              </w:rPr>
              <w:t xml:space="preserve">1-2 Identifier les grandeurs d’entrée/sortie du système de gestion électronique </w:t>
            </w:r>
          </w:p>
          <w:p w14:paraId="4D3BC78E" w14:textId="77777777" w:rsidR="0039728C" w:rsidRPr="00BC6C94" w:rsidRDefault="0039728C" w:rsidP="0066629B">
            <w:pPr>
              <w:tabs>
                <w:tab w:val="left" w:pos="2618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6C94">
              <w:rPr>
                <w:rFonts w:ascii="Arial" w:hAnsi="Arial" w:cs="Arial"/>
                <w:b/>
                <w:bCs/>
                <w:sz w:val="32"/>
                <w:szCs w:val="32"/>
              </w:rPr>
              <w:t>1-2.1</w:t>
            </w:r>
            <w:r w:rsidRPr="00BC6C9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C6C94">
              <w:rPr>
                <w:rFonts w:ascii="Arial" w:hAnsi="Arial" w:cs="Arial"/>
                <w:b/>
                <w:bCs/>
                <w:sz w:val="32"/>
                <w:szCs w:val="32"/>
              </w:rPr>
              <w:t>Identifier les données de contrôle.</w:t>
            </w:r>
          </w:p>
        </w:tc>
      </w:tr>
      <w:tr w:rsidR="0039728C" w14:paraId="697C0177" w14:textId="77777777" w:rsidTr="0066629B">
        <w:tc>
          <w:tcPr>
            <w:tcW w:w="3855" w:type="dxa"/>
          </w:tcPr>
          <w:p w14:paraId="2B8DE407" w14:textId="77777777" w:rsidR="0039728C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tbl>
            <w:tblPr>
              <w:tblW w:w="11198" w:type="dxa"/>
              <w:tblInd w:w="3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2179"/>
              <w:gridCol w:w="3208"/>
              <w:gridCol w:w="3827"/>
            </w:tblGrid>
            <w:tr w:rsidR="0039728C" w:rsidRPr="00AC6B54" w14:paraId="64F3A02D" w14:textId="77777777" w:rsidTr="0066629B">
              <w:trPr>
                <w:trHeight w:hRule="exact" w:val="699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719EA8" w14:textId="4134536B" w:rsidR="0039728C" w:rsidRPr="00C010F3" w:rsidRDefault="00501AA4" w:rsidP="0066629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260" w:right="202" w:firstLine="2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É</w:t>
                  </w:r>
                  <w:r w:rsidR="0039728C" w:rsidRPr="00C010F3">
                    <w:rPr>
                      <w:rFonts w:ascii="Arial" w:hAnsi="Arial" w:cs="Arial"/>
                      <w:sz w:val="28"/>
                      <w:szCs w:val="28"/>
                    </w:rPr>
                    <w:t>léments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08321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377" w:right="319" w:firstLine="260"/>
                    <w:rPr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Bornes calculateur</w:t>
                  </w:r>
                </w:p>
              </w:tc>
              <w:tc>
                <w:tcPr>
                  <w:tcW w:w="3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33246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66" w:right="11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Nombre de 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voies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et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c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ouleur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des 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connecteur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C847E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364" w:right="309" w:firstLine="17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Condition de contrôle</w:t>
                  </w:r>
                </w:p>
              </w:tc>
            </w:tr>
            <w:tr w:rsidR="0039728C" w:rsidRPr="000F28AB" w14:paraId="68A2B97E" w14:textId="77777777" w:rsidTr="009D7FAF">
              <w:trPr>
                <w:trHeight w:hRule="exact" w:val="679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A22AA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left="160"/>
                    <w:jc w:val="center"/>
                    <w:rPr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Injecteur</w:t>
                  </w:r>
                  <w:r w:rsidRPr="00C010F3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320C7F9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right="42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Entre Q1 et H4</w:t>
                  </w:r>
                </w:p>
              </w:tc>
              <w:tc>
                <w:tcPr>
                  <w:tcW w:w="3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BA46ABB" w14:textId="66386A5D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right="11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Connecteur 64 voies Gris et 32 voies No</w:t>
                  </w:r>
                  <w:r w:rsidR="009D7FAF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ir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D9F6885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Moteur tournant connecteur et injecteur branché</w:t>
                  </w:r>
                </w:p>
                <w:p w14:paraId="57796EF6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39728C" w:rsidRPr="000F28AB" w14:paraId="24504438" w14:textId="77777777" w:rsidTr="009D7FAF">
              <w:trPr>
                <w:trHeight w:hRule="exact" w:val="729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15828F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left="160"/>
                    <w:jc w:val="center"/>
                    <w:rPr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Injecteur</w:t>
                  </w:r>
                  <w:r w:rsidRPr="00C010F3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43E66E3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right="75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Entre Q2 et H4</w:t>
                  </w:r>
                </w:p>
              </w:tc>
              <w:tc>
                <w:tcPr>
                  <w:tcW w:w="3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8FE027B" w14:textId="6D2340B5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Connecteur 64 voies Gris et 32 voies No</w:t>
                  </w:r>
                  <w:r w:rsidR="009D7FAF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ir</w:t>
                  </w: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B2255D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39728C" w:rsidRPr="000F28AB" w14:paraId="66CAD5A4" w14:textId="77777777" w:rsidTr="009D7FAF">
              <w:trPr>
                <w:trHeight w:hRule="exact" w:val="865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AFA682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left="160"/>
                    <w:jc w:val="center"/>
                    <w:rPr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Injecteur</w:t>
                  </w:r>
                  <w:r w:rsidRPr="00C010F3">
                    <w:rPr>
                      <w:rFonts w:ascii="Arial" w:hAnsi="Arial" w:cs="Arial"/>
                      <w:spacing w:val="1"/>
                      <w:sz w:val="28"/>
                      <w:szCs w:val="28"/>
                    </w:rPr>
                    <w:t xml:space="preserve"> </w:t>
                  </w:r>
                  <w:r w:rsidRPr="00C010F3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1937AAE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right="75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Entre Q3 et H4</w:t>
                  </w:r>
                </w:p>
              </w:tc>
              <w:tc>
                <w:tcPr>
                  <w:tcW w:w="3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1D63A8F" w14:textId="620D259D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ind w:right="11"/>
                    <w:rPr>
                      <w:color w:val="FF0000"/>
                      <w:sz w:val="28"/>
                      <w:szCs w:val="28"/>
                    </w:rPr>
                  </w:pPr>
                  <w:r w:rsidRPr="00C010F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Connecteur 64 voies Gris et 32 voies No</w:t>
                  </w:r>
                  <w:r w:rsidR="009D7FAF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ir</w:t>
                  </w: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2912F28" w14:textId="77777777" w:rsidR="0039728C" w:rsidRPr="00C010F3" w:rsidRDefault="0039728C" w:rsidP="006662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E72E9B2" w14:textId="77777777" w:rsidR="0039728C" w:rsidRDefault="0039728C" w:rsidP="0066629B">
            <w:pPr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42C16673" w14:textId="77777777" w:rsidR="0039728C" w:rsidRPr="00F41309" w:rsidRDefault="0039728C" w:rsidP="0039728C">
      <w:pPr>
        <w:pStyle w:val="Corpsdetexte"/>
        <w:rPr>
          <w:rFonts w:ascii="Arial" w:hAnsi="Arial"/>
          <w:sz w:val="16"/>
          <w:szCs w:val="1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03DE3E27" w14:textId="77777777" w:rsidTr="0066629B">
        <w:tc>
          <w:tcPr>
            <w:tcW w:w="15704" w:type="dxa"/>
            <w:gridSpan w:val="2"/>
          </w:tcPr>
          <w:p w14:paraId="288F60AC" w14:textId="77777777" w:rsidR="0039728C" w:rsidRPr="00FD299A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Pr="00FD299A">
              <w:rPr>
                <w:rFonts w:ascii="Arial" w:hAnsi="Arial" w:cs="Arial"/>
                <w:b/>
                <w:bCs/>
                <w:sz w:val="32"/>
                <w:szCs w:val="32"/>
              </w:rPr>
              <w:t>1-2.2 Vérifier les performances du système à partir de courbes caractéristiques.</w:t>
            </w:r>
          </w:p>
          <w:p w14:paraId="1F7C6FEB" w14:textId="77777777" w:rsidR="0039728C" w:rsidRPr="00030F13" w:rsidRDefault="0039728C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</w:tr>
      <w:tr w:rsidR="0039728C" w14:paraId="567F0939" w14:textId="77777777" w:rsidTr="0066629B">
        <w:tc>
          <w:tcPr>
            <w:tcW w:w="3855" w:type="dxa"/>
          </w:tcPr>
          <w:p w14:paraId="6DAFF6A0" w14:textId="77777777" w:rsidR="0039728C" w:rsidRDefault="0039728C" w:rsidP="0066629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129543F3" w14:textId="77777777" w:rsidR="0039728C" w:rsidRDefault="0039728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035C8371" w14:textId="77777777" w:rsidR="0039728C" w:rsidRPr="00FD299A" w:rsidRDefault="0039728C" w:rsidP="0066629B">
            <w:pPr>
              <w:pStyle w:val="Contenudetableau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Relever</w:t>
            </w:r>
            <w:r w:rsidRPr="00FD299A">
              <w:rPr>
                <w:rFonts w:ascii="Arial" w:hAnsi="Arial" w:cs="Arial"/>
                <w:sz w:val="32"/>
                <w:szCs w:val="32"/>
              </w:rPr>
              <w:t xml:space="preserve"> graphiquement le temps d’injection, à partir du signal relevé avec l’oscilloscope pour chaque injecteur.</w:t>
            </w:r>
          </w:p>
          <w:p w14:paraId="0F2B4871" w14:textId="30841DCF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Ex : lecture du Temps d’injection (</w:t>
            </w:r>
            <w:r w:rsidR="006C7AE9">
              <w:rPr>
                <w:rFonts w:ascii="Arial" w:hAnsi="Arial"/>
                <w:color w:val="FF0000"/>
                <w:sz w:val="32"/>
                <w:szCs w:val="32"/>
              </w:rPr>
              <w:t>t</w:t>
            </w:r>
            <w:r w:rsidRPr="006C7AE9">
              <w:rPr>
                <w:rFonts w:ascii="Arial" w:hAnsi="Arial"/>
                <w:color w:val="FF0000"/>
                <w:sz w:val="32"/>
                <w:szCs w:val="32"/>
                <w:vertAlign w:val="subscript"/>
              </w:rPr>
              <w:t>i</w:t>
            </w:r>
            <w:r>
              <w:rPr>
                <w:rFonts w:ascii="Arial" w:hAnsi="Arial"/>
                <w:color w:val="FF0000"/>
                <w:sz w:val="32"/>
                <w:szCs w:val="32"/>
              </w:rPr>
              <w:t>)</w:t>
            </w:r>
          </w:p>
          <w:p w14:paraId="7C62C6A1" w14:textId="1F5E85D8" w:rsidR="0039728C" w:rsidRDefault="005D7D6B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52FAB51E" wp14:editId="47637D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100330</wp:posOffset>
                      </wp:positionV>
                      <wp:extent cx="4364355" cy="2538095"/>
                      <wp:effectExtent l="9525" t="9525" r="7620" b="5080"/>
                      <wp:wrapSquare wrapText="bothSides"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4355" cy="2538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330FF" w14:textId="77777777" w:rsidR="00FF3847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</w:p>
                                <w:p w14:paraId="21DB8858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0A6C69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EDED2E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B0F36C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775DDD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58A2DA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6C6E8C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D9B32B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BB6F4E" w14:textId="77777777" w:rsidR="00FF3847" w:rsidRPr="00D44058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A9F8C0" w14:textId="77777777" w:rsidR="00FF3847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B8A982" w14:textId="77777777" w:rsidR="00FF3847" w:rsidRPr="00641A23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1A23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  <w:p w14:paraId="754B85D6" w14:textId="77777777" w:rsidR="00FF3847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-132" w:firstLine="2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4058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fr-FR" w:bidi="ar-SA"/>
                                    </w:rPr>
                                    <w:drawing>
                                      <wp:inline distT="0" distB="0" distL="0" distR="0" wp14:anchorId="2002F726" wp14:editId="2CD0430C">
                                        <wp:extent cx="3962400" cy="2617095"/>
                                        <wp:effectExtent l="0" t="0" r="0" b="0"/>
                                        <wp:docPr id="551216962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1216962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23567" cy="2657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41A23"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  <w:p w14:paraId="6D5A69FC" w14:textId="77777777" w:rsidR="00FF3847" w:rsidRDefault="00FF3847" w:rsidP="003972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right="87"/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ms</w:t>
                                  </w:r>
                                  <w:proofErr w:type="gramEnd"/>
                                </w:p>
                                <w:p w14:paraId="40A0E381" w14:textId="77777777" w:rsidR="00FF3847" w:rsidRDefault="00FF3847" w:rsidP="0039728C"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Injecteur N°1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AB51E" id="Zone de texte 11" o:spid="_x0000_s1028" type="#_x0000_t202" style="position:absolute;margin-left:5.2pt;margin-top:7.9pt;width:343.65pt;height:199.8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">
                      <v:textbox>
                        <w:txbxContent>
                          <w:p w14:paraId="37E330FF" w14:textId="77777777" w:rsidR="00FF3847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14:paraId="21DB8858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0A6C69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EDED2E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B0F36C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9775DDD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58A2DA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6C6E8C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D9B32B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BB6F4E" w14:textId="77777777" w:rsidR="00FF3847" w:rsidRPr="00D44058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A9F8C0" w14:textId="77777777" w:rsidR="00FF3847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B8A982" w14:textId="77777777" w:rsidR="00FF3847" w:rsidRPr="00641A23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/>
                              <w:rPr>
                                <w:rFonts w:ascii="Arial" w:hAnsi="Arial" w:cs="Arial"/>
                              </w:rPr>
                            </w:pPr>
                            <w:r w:rsidRPr="00641A23"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754B85D6" w14:textId="77777777" w:rsidR="00FF3847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132" w:firstLine="2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405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fr-FR" w:bidi="ar-SA"/>
                              </w:rPr>
                              <w:drawing>
                                <wp:inline distT="0" distB="0" distL="0" distR="0" wp14:anchorId="2002F726" wp14:editId="2CD0430C">
                                  <wp:extent cx="3962400" cy="2617095"/>
                                  <wp:effectExtent l="0" t="0" r="0" b="0"/>
                                  <wp:docPr id="55121696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121696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3567" cy="2657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A23"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  <w:p w14:paraId="6D5A69FC" w14:textId="77777777" w:rsidR="00FF3847" w:rsidRDefault="00FF3847" w:rsidP="003972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87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ms</w:t>
                            </w:r>
                            <w:proofErr w:type="gramEnd"/>
                          </w:p>
                          <w:p w14:paraId="40A0E381" w14:textId="77777777" w:rsidR="00FF3847" w:rsidRDefault="00FF3847" w:rsidP="0039728C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Injecteur N°1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9728C">
              <w:rPr>
                <w:rFonts w:ascii="Arial" w:hAnsi="Arial"/>
                <w:color w:val="FF0000"/>
                <w:sz w:val="32"/>
                <w:szCs w:val="32"/>
              </w:rPr>
              <w:t>Attention, seul le résultat numérique est pris en compte.</w:t>
            </w:r>
          </w:p>
          <w:p w14:paraId="27A3AE14" w14:textId="77777777" w:rsidR="005D7D6B" w:rsidRDefault="005D7D6B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1B782FBD" w14:textId="77777777" w:rsidR="005D7D6B" w:rsidRDefault="005D7D6B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032918" wp14:editId="46E020FE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697230</wp:posOffset>
                      </wp:positionV>
                      <wp:extent cx="609600" cy="0"/>
                      <wp:effectExtent l="38100" t="123825" r="38100" b="123825"/>
                      <wp:wrapNone/>
                      <wp:docPr id="10" name="Connecteur droit avec flèch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E75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134.95pt;margin-top:54.9pt;width:48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" strokecolor="red" strokeweight="4.5pt">
                      <v:stroke startarrow="block" endarrow="block"/>
                    </v:shape>
                  </w:pict>
                </mc:Fallback>
              </mc:AlternateContent>
            </w:r>
            <w:r w:rsidR="0039728C" w:rsidRPr="006C7AE9">
              <w:rPr>
                <w:rFonts w:ascii="Arial" w:hAnsi="Arial" w:cs="Arial"/>
                <w:sz w:val="32"/>
                <w:szCs w:val="32"/>
              </w:rPr>
              <w:t>Valeur du temps d’injection :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6C7AE9">
              <w:rPr>
                <w:rFonts w:ascii="Arial" w:hAnsi="Arial" w:cs="Arial"/>
                <w:sz w:val="32"/>
                <w:szCs w:val="32"/>
              </w:rPr>
              <w:t>t</w:t>
            </w:r>
            <w:r w:rsidR="0039728C" w:rsidRPr="006C7AE9">
              <w:rPr>
                <w:rFonts w:ascii="Arial" w:hAnsi="Arial" w:cs="Arial"/>
                <w:sz w:val="32"/>
                <w:szCs w:val="32"/>
                <w:vertAlign w:val="subscript"/>
              </w:rPr>
              <w:t>i</w:t>
            </w:r>
            <w:r w:rsidR="0039728C" w:rsidRPr="006C7AE9">
              <w:rPr>
                <w:rFonts w:ascii="Arial" w:hAnsi="Arial" w:cs="Arial"/>
                <w:sz w:val="32"/>
                <w:szCs w:val="32"/>
              </w:rPr>
              <w:t xml:space="preserve"> N°1 :</w:t>
            </w:r>
            <w:r w:rsidR="0039728C" w:rsidRPr="006C7AE9">
              <w:rPr>
                <w:rFonts w:ascii="Arial" w:hAnsi="Arial" w:cs="Arial"/>
                <w:color w:val="FF0000"/>
                <w:sz w:val="32"/>
                <w:szCs w:val="32"/>
              </w:rPr>
              <w:t>1,</w:t>
            </w:r>
            <w:r w:rsidR="0030040F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39728C" w:rsidRPr="006C7AE9">
              <w:rPr>
                <w:rFonts w:ascii="Arial" w:hAnsi="Arial" w:cs="Arial"/>
                <w:color w:val="FF0000"/>
                <w:sz w:val="32"/>
                <w:szCs w:val="32"/>
              </w:rPr>
              <w:t xml:space="preserve"> ms</w:t>
            </w:r>
          </w:p>
          <w:p w14:paraId="4E3541BE" w14:textId="55182CB6" w:rsidR="005D7D6B" w:rsidRDefault="006C7AE9" w:rsidP="0066629B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6C7AE9">
              <w:rPr>
                <w:rFonts w:ascii="Arial" w:hAnsi="Arial" w:cs="Arial"/>
                <w:sz w:val="32"/>
                <w:szCs w:val="32"/>
                <w:vertAlign w:val="subscript"/>
              </w:rPr>
              <w:t>i</w:t>
            </w:r>
            <w:proofErr w:type="gramEnd"/>
            <w:r w:rsidR="0039728C" w:rsidRPr="006C7AE9">
              <w:rPr>
                <w:rFonts w:ascii="Arial" w:hAnsi="Arial" w:cs="Arial"/>
                <w:sz w:val="32"/>
                <w:szCs w:val="32"/>
              </w:rPr>
              <w:t xml:space="preserve"> N°2 :</w:t>
            </w:r>
            <w:r w:rsidR="0039728C" w:rsidRPr="006C7AE9">
              <w:rPr>
                <w:rFonts w:ascii="Arial" w:hAnsi="Arial" w:cs="Arial"/>
                <w:color w:val="FF0000"/>
                <w:sz w:val="32"/>
                <w:szCs w:val="32"/>
              </w:rPr>
              <w:t>1,5 ms</w:t>
            </w:r>
          </w:p>
          <w:p w14:paraId="746B04CC" w14:textId="276E5164" w:rsidR="0039728C" w:rsidRDefault="006C7AE9" w:rsidP="0066629B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6C7AE9">
              <w:rPr>
                <w:rFonts w:ascii="Arial" w:hAnsi="Arial" w:cs="Arial"/>
                <w:sz w:val="32"/>
                <w:szCs w:val="32"/>
                <w:vertAlign w:val="subscript"/>
              </w:rPr>
              <w:t>i</w:t>
            </w:r>
            <w:proofErr w:type="gramEnd"/>
            <w:r w:rsidR="0039728C" w:rsidRPr="006C7AE9">
              <w:rPr>
                <w:rFonts w:ascii="Arial" w:hAnsi="Arial" w:cs="Arial"/>
                <w:sz w:val="32"/>
                <w:szCs w:val="32"/>
              </w:rPr>
              <w:t xml:space="preserve"> N°3 :</w:t>
            </w:r>
            <w:r w:rsidR="0039728C" w:rsidRPr="006C7AE9">
              <w:rPr>
                <w:rFonts w:ascii="Arial" w:hAnsi="Arial" w:cs="Arial"/>
                <w:color w:val="FF0000"/>
                <w:sz w:val="32"/>
                <w:szCs w:val="32"/>
              </w:rPr>
              <w:t>1,</w:t>
            </w:r>
            <w:r w:rsidRPr="006C7AE9">
              <w:rPr>
                <w:rFonts w:ascii="Arial" w:hAnsi="Arial" w:cs="Arial"/>
                <w:color w:val="FF0000"/>
                <w:sz w:val="32"/>
                <w:szCs w:val="32"/>
              </w:rPr>
              <w:t xml:space="preserve">25 </w:t>
            </w:r>
            <w:r w:rsidR="0039728C" w:rsidRPr="006C7AE9">
              <w:rPr>
                <w:rFonts w:ascii="Arial" w:hAnsi="Arial" w:cs="Arial"/>
                <w:color w:val="FF0000"/>
                <w:sz w:val="32"/>
                <w:szCs w:val="32"/>
              </w:rPr>
              <w:t>ms</w:t>
            </w:r>
            <w:r w:rsidR="0039728C" w:rsidRPr="006C7AE9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12E945F" w14:textId="77777777" w:rsidR="005D7D6B" w:rsidRPr="006C7AE9" w:rsidRDefault="005D7D6B" w:rsidP="0066629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A3FF1E" w14:textId="416A0370" w:rsidR="0039728C" w:rsidRDefault="0030040F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(on tolérera un léger écart sur les relevés)</w:t>
            </w:r>
          </w:p>
        </w:tc>
      </w:tr>
    </w:tbl>
    <w:p w14:paraId="6291BC0D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65C332CA" w14:textId="77777777" w:rsidTr="0066629B">
        <w:tc>
          <w:tcPr>
            <w:tcW w:w="15704" w:type="dxa"/>
            <w:gridSpan w:val="2"/>
          </w:tcPr>
          <w:p w14:paraId="0BE83197" w14:textId="77777777" w:rsidR="0039728C" w:rsidRPr="0082540D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540D">
              <w:rPr>
                <w:rFonts w:ascii="Arial" w:hAnsi="Arial" w:cs="Arial"/>
                <w:b/>
                <w:bCs/>
                <w:sz w:val="32"/>
                <w:szCs w:val="32"/>
              </w:rPr>
              <w:t>1-2.3 Quantifier les écarts entre les valeurs attendues et les valeurs calculées.</w:t>
            </w:r>
          </w:p>
        </w:tc>
      </w:tr>
      <w:tr w:rsidR="0039728C" w14:paraId="02FF8777" w14:textId="77777777" w:rsidTr="0066629B">
        <w:tc>
          <w:tcPr>
            <w:tcW w:w="3855" w:type="dxa"/>
          </w:tcPr>
          <w:p w14:paraId="3A8B4981" w14:textId="77777777" w:rsidR="0039728C" w:rsidRPr="00F41309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0C8FBD12" w14:textId="77777777" w:rsidR="0039728C" w:rsidRPr="0082540D" w:rsidRDefault="0039728C" w:rsidP="0066629B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82540D">
              <w:rPr>
                <w:rFonts w:ascii="Arial" w:hAnsi="Arial" w:cs="Arial"/>
                <w:sz w:val="32"/>
                <w:szCs w:val="32"/>
              </w:rPr>
              <w:t>Valeur du temps d’injection constructeur </w:t>
            </w:r>
            <w:r w:rsidRPr="0082540D">
              <w:rPr>
                <w:rFonts w:ascii="Arial" w:hAnsi="Arial" w:cs="Arial"/>
                <w:i/>
                <w:sz w:val="32"/>
                <w:szCs w:val="32"/>
              </w:rPr>
              <w:t>(indiquée dans le DT9)</w:t>
            </w:r>
            <w:r w:rsidRPr="0082540D">
              <w:rPr>
                <w:rFonts w:ascii="Arial" w:hAnsi="Arial" w:cs="Arial"/>
                <w:sz w:val="32"/>
                <w:szCs w:val="32"/>
              </w:rPr>
              <w:t xml:space="preserve"> :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C04E9">
              <w:rPr>
                <w:rFonts w:ascii="Arial" w:hAnsi="Arial" w:cs="Arial"/>
                <w:color w:val="FF0000"/>
                <w:sz w:val="32"/>
                <w:szCs w:val="32"/>
              </w:rPr>
              <w:t>entre 1 et 1,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2 </w:t>
            </w:r>
            <w:r w:rsidRPr="006C04E9">
              <w:rPr>
                <w:rFonts w:ascii="Arial" w:hAnsi="Arial" w:cs="Arial"/>
                <w:color w:val="FF0000"/>
                <w:sz w:val="32"/>
                <w:szCs w:val="32"/>
              </w:rPr>
              <w:t>ms</w:t>
            </w:r>
            <w:r w:rsidRPr="0082540D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CC85AD0" w14:textId="63E1DF3C" w:rsidR="00AE7EA7" w:rsidRDefault="0039728C" w:rsidP="0066629B">
            <w:pPr>
              <w:rPr>
                <w:rFonts w:ascii="Arial" w:hAnsi="Arial"/>
                <w:color w:val="FF0000"/>
                <w:sz w:val="32"/>
                <w:szCs w:val="32"/>
              </w:rPr>
            </w:pPr>
            <w:r w:rsidRPr="00DF1960">
              <w:rPr>
                <w:rFonts w:ascii="Arial" w:hAnsi="Arial" w:cs="Arial"/>
                <w:sz w:val="32"/>
                <w:szCs w:val="32"/>
              </w:rPr>
              <w:t>La valeur mesurée vous parait</w:t>
            </w:r>
            <w:r>
              <w:rPr>
                <w:rFonts w:ascii="Arial" w:hAnsi="Arial" w:cs="Arial"/>
                <w:sz w:val="32"/>
                <w:szCs w:val="32"/>
              </w:rPr>
              <w:t xml:space="preserve"> : </w:t>
            </w:r>
            <w:r w:rsidR="00AE7EA7">
              <w:rPr>
                <w:rFonts w:ascii="Arial" w:hAnsi="Arial"/>
                <w:color w:val="FF0000"/>
                <w:sz w:val="32"/>
                <w:szCs w:val="32"/>
              </w:rPr>
              <w:t xml:space="preserve"> </w:t>
            </w:r>
          </w:p>
          <w:p w14:paraId="6B3DEF20" w14:textId="77777777" w:rsidR="007F75B1" w:rsidRPr="00DF1960" w:rsidRDefault="007F75B1" w:rsidP="0066629B">
            <w:pPr>
              <w:rPr>
                <w:rFonts w:ascii="Arial" w:hAnsi="Arial"/>
                <w:color w:val="FF0000"/>
                <w:sz w:val="32"/>
                <w:szCs w:val="32"/>
              </w:rPr>
            </w:pPr>
          </w:p>
          <w:tbl>
            <w:tblPr>
              <w:tblW w:w="0" w:type="auto"/>
              <w:tblInd w:w="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855"/>
              <w:gridCol w:w="359"/>
              <w:gridCol w:w="2334"/>
              <w:gridCol w:w="845"/>
            </w:tblGrid>
            <w:tr w:rsidR="00AE7EA7" w:rsidRPr="007F75B1" w14:paraId="051DB483" w14:textId="77777777" w:rsidTr="0030040F">
              <w:tc>
                <w:tcPr>
                  <w:tcW w:w="1839" w:type="dxa"/>
                </w:tcPr>
                <w:p w14:paraId="3D50C018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F75B1">
                    <w:rPr>
                      <w:rFonts w:ascii="Arial" w:hAnsi="Arial" w:cs="Arial"/>
                      <w:sz w:val="32"/>
                      <w:szCs w:val="32"/>
                    </w:rPr>
                    <w:t>Correcte</w:t>
                  </w:r>
                </w:p>
              </w:tc>
              <w:tc>
                <w:tcPr>
                  <w:tcW w:w="855" w:type="dxa"/>
                </w:tcPr>
                <w:p w14:paraId="5DE62D16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bottom w:val="nil"/>
                  </w:tcBorders>
                </w:tcPr>
                <w:p w14:paraId="625C930F" w14:textId="77777777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334" w:type="dxa"/>
                  <w:tcBorders>
                    <w:right w:val="single" w:sz="12" w:space="0" w:color="FF0000"/>
                  </w:tcBorders>
                </w:tcPr>
                <w:p w14:paraId="1482A023" w14:textId="77777777" w:rsidR="00AE7EA7" w:rsidRPr="0030040F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0040F">
                    <w:rPr>
                      <w:rFonts w:ascii="Arial" w:hAnsi="Arial" w:cs="Arial"/>
                      <w:sz w:val="32"/>
                      <w:szCs w:val="32"/>
                    </w:rPr>
                    <w:t>Non correcte</w:t>
                  </w:r>
                </w:p>
              </w:tc>
              <w:tc>
                <w:tcPr>
                  <w:tcW w:w="845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  <w:tl2br w:val="single" w:sz="12" w:space="0" w:color="FF0000"/>
                    <w:tr2bl w:val="single" w:sz="12" w:space="0" w:color="FF0000"/>
                  </w:tcBorders>
                </w:tcPr>
                <w:p w14:paraId="72461197" w14:textId="24A85AFB" w:rsidR="00AE7EA7" w:rsidRPr="007F75B1" w:rsidRDefault="00AE7EA7" w:rsidP="00AE7EA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3A023D89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3A5BFA2B" w14:textId="77777777" w:rsidR="0039728C" w:rsidRPr="00AE7EA7" w:rsidRDefault="0039728C" w:rsidP="00AE7EA7">
      <w:pPr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738C9151" w14:textId="77777777" w:rsidTr="0066629B">
        <w:tc>
          <w:tcPr>
            <w:tcW w:w="15704" w:type="dxa"/>
            <w:gridSpan w:val="2"/>
          </w:tcPr>
          <w:p w14:paraId="75990867" w14:textId="77777777" w:rsidR="0039728C" w:rsidRPr="00B7225D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0F13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Pr="00B7225D">
              <w:rPr>
                <w:rFonts w:ascii="Arial" w:hAnsi="Arial" w:cs="Arial"/>
                <w:b/>
                <w:bCs/>
                <w:sz w:val="32"/>
                <w:szCs w:val="32"/>
              </w:rPr>
              <w:t>1-2.4 Identifier les grandeurs caractéristiques représentatives des performances du système.</w:t>
            </w:r>
          </w:p>
          <w:p w14:paraId="0AE44DE2" w14:textId="77777777" w:rsidR="0039728C" w:rsidRPr="00030F13" w:rsidRDefault="0039728C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</w:tr>
      <w:tr w:rsidR="0039728C" w14:paraId="02A04A65" w14:textId="77777777" w:rsidTr="0066629B">
        <w:tc>
          <w:tcPr>
            <w:tcW w:w="3855" w:type="dxa"/>
          </w:tcPr>
          <w:p w14:paraId="34FFC2D1" w14:textId="77777777" w:rsidR="0039728C" w:rsidRDefault="0039728C" w:rsidP="0066629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CA0AECD" w14:textId="77777777" w:rsidR="0039728C" w:rsidRDefault="0039728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1B5ED9FF" w14:textId="77777777" w:rsidR="0039728C" w:rsidRPr="00B7225D" w:rsidRDefault="0039728C" w:rsidP="0066629B">
            <w:pPr>
              <w:pStyle w:val="Contenudetableau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  <w:r w:rsidRPr="00B7225D">
              <w:rPr>
                <w:rFonts w:ascii="Arial" w:hAnsi="Arial" w:cs="Arial"/>
                <w:sz w:val="32"/>
                <w:szCs w:val="32"/>
              </w:rPr>
              <w:t>dentifier sur la page DR4, les différentes parties des signaux secondaire</w:t>
            </w:r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B7225D">
              <w:rPr>
                <w:rFonts w:ascii="Arial" w:hAnsi="Arial" w:cs="Arial"/>
                <w:sz w:val="32"/>
                <w:szCs w:val="32"/>
              </w:rPr>
              <w:t xml:space="preserve"> de la bobine d’allumage d</w:t>
            </w:r>
            <w:r>
              <w:rPr>
                <w:rFonts w:ascii="Arial" w:hAnsi="Arial" w:cs="Arial"/>
                <w:sz w:val="32"/>
                <w:szCs w:val="32"/>
              </w:rPr>
              <w:t>u</w:t>
            </w:r>
            <w:r w:rsidRPr="00B7225D">
              <w:rPr>
                <w:rFonts w:ascii="Arial" w:hAnsi="Arial" w:cs="Arial"/>
                <w:sz w:val="32"/>
                <w:szCs w:val="32"/>
              </w:rPr>
              <w:t xml:space="preserve"> cylindre</w:t>
            </w:r>
            <w:r>
              <w:rPr>
                <w:rFonts w:ascii="Arial" w:hAnsi="Arial" w:cs="Arial"/>
                <w:sz w:val="32"/>
                <w:szCs w:val="32"/>
              </w:rPr>
              <w:t xml:space="preserve"> N°1</w:t>
            </w:r>
            <w:r w:rsidRPr="00B7225D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20DDD837" w14:textId="6EC4507B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F4C7ED2" wp14:editId="2876C084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214630</wp:posOffset>
                      </wp:positionV>
                      <wp:extent cx="2772410" cy="3314700"/>
                      <wp:effectExtent l="8890" t="9525" r="9525" b="9525"/>
                      <wp:wrapSquare wrapText="bothSides"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410" cy="331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AFAAD" w14:textId="77777777" w:rsidR="00FF3847" w:rsidRDefault="00FF3847" w:rsidP="0039728C"/>
                                <w:tbl>
                                  <w:tblPr>
                                    <w:tblStyle w:val="Grilledutableau"/>
                                    <w:tblW w:w="417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76"/>
                                  </w:tblGrid>
                                  <w:tr w:rsidR="00FF3847" w:rsidRPr="008C1C19" w14:paraId="63C1FCB1" w14:textId="77777777" w:rsidTr="0066629B">
                                    <w:trPr>
                                      <w:trHeight w:val="3981"/>
                                    </w:trPr>
                                    <w:tc>
                                      <w:tcPr>
                                        <w:tcW w:w="4176" w:type="dxa"/>
                                      </w:tcPr>
                                      <w:p w14:paraId="451F7B17" w14:textId="77777777" w:rsidR="00FF3847" w:rsidRPr="008C1C19" w:rsidRDefault="00FF3847" w:rsidP="0066629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object w:dxaOrig="3345" w:dyaOrig="4889" w14:anchorId="4CA8FFD2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6" type="#_x0000_t75" style="width:167.1pt;height:244.45pt">
                                              <v:imagedata r:id="rId13" o:title=""/>
                                            </v:shape>
                                            <o:OLEObject Type="Embed" ProgID="PBrush" ShapeID="_x0000_i1026" DrawAspect="Content" ObjectID="_1818572502" r:id="rId14"/>
                                          </w:object>
                                        </w:r>
                                      </w:p>
                                    </w:tc>
                                  </w:tr>
                                  <w:tr w:rsidR="00FF3847" w:rsidRPr="008C1C19" w14:paraId="6164F6F1" w14:textId="77777777" w:rsidTr="0066629B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4176" w:type="dxa"/>
                                      </w:tcPr>
                                      <w:p w14:paraId="2407FC40" w14:textId="77777777" w:rsidR="00FF3847" w:rsidRPr="008C1C19" w:rsidRDefault="00FF3847" w:rsidP="0066629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C1C19">
                                          <w:rPr>
                                            <w:rFonts w:ascii="Arial" w:hAnsi="Arial" w:cs="Arial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t>Bobine cylindre N°1</w:t>
                                        </w:r>
                                      </w:p>
                                    </w:tc>
                                  </w:tr>
                                </w:tbl>
                                <w:p w14:paraId="796277A1" w14:textId="77777777" w:rsidR="00FF3847" w:rsidRDefault="00FF3847" w:rsidP="003972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C7ED2" id="Zone de texte 9" o:spid="_x0000_s1029" type="#_x0000_t202" style="position:absolute;margin-left:86pt;margin-top:16.9pt;width:218.3pt;height:26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">
                      <v:textbox>
                        <w:txbxContent>
                          <w:p w14:paraId="0A6AFAAD" w14:textId="77777777" w:rsidR="00FF3847" w:rsidRDefault="00FF3847" w:rsidP="0039728C"/>
                          <w:tbl>
                            <w:tblPr>
                              <w:tblStyle w:val="Grilledutableau"/>
                              <w:tblW w:w="4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6"/>
                            </w:tblGrid>
                            <w:tr w:rsidR="00FF3847" w:rsidRPr="008C1C19" w14:paraId="63C1FCB1" w14:textId="77777777" w:rsidTr="0066629B">
                              <w:trPr>
                                <w:trHeight w:val="3981"/>
                              </w:trPr>
                              <w:tc>
                                <w:tcPr>
                                  <w:tcW w:w="4176" w:type="dxa"/>
                                </w:tcPr>
                                <w:p w14:paraId="451F7B17" w14:textId="77777777" w:rsidR="00FF3847" w:rsidRPr="008C1C19" w:rsidRDefault="00FF3847" w:rsidP="006662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object w:dxaOrig="3345" w:dyaOrig="4889" w14:anchorId="4CA8FFD2">
                                      <v:shape id="_x0000_i1026" type="#_x0000_t75" style="width:167.1pt;height:244.45pt">
                                        <v:imagedata r:id="rId13" o:title=""/>
                                      </v:shape>
                                      <o:OLEObject Type="Embed" ProgID="PBrush" ShapeID="_x0000_i1026" DrawAspect="Content" ObjectID="_1818572502" r:id="rId15"/>
                                    </w:object>
                                  </w:r>
                                </w:p>
                              </w:tc>
                            </w:tr>
                            <w:tr w:rsidR="00FF3847" w:rsidRPr="008C1C19" w14:paraId="6164F6F1" w14:textId="77777777" w:rsidTr="0066629B">
                              <w:trPr>
                                <w:trHeight w:val="297"/>
                              </w:trPr>
                              <w:tc>
                                <w:tcPr>
                                  <w:tcW w:w="4176" w:type="dxa"/>
                                </w:tcPr>
                                <w:p w14:paraId="2407FC40" w14:textId="77777777" w:rsidR="00FF3847" w:rsidRPr="008C1C19" w:rsidRDefault="00FF3847" w:rsidP="006662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8C1C19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t>Bobine cylindre N°1</w:t>
                                  </w:r>
                                </w:p>
                              </w:tc>
                            </w:tr>
                          </w:tbl>
                          <w:p w14:paraId="796277A1" w14:textId="77777777" w:rsidR="00FF3847" w:rsidRDefault="00FF3847" w:rsidP="003972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BC81E1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4FCF9504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69949317" w14:textId="78CCACC6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4AA16EE" wp14:editId="3DAB89A7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119380</wp:posOffset>
                      </wp:positionV>
                      <wp:extent cx="3006090" cy="568325"/>
                      <wp:effectExtent l="6985" t="10795" r="6350" b="11430"/>
                      <wp:wrapSquare wrapText="bothSides"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090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3747F" w14:textId="6D80AB9F" w:rsidR="00FF3847" w:rsidRPr="0030040F" w:rsidRDefault="00FF3847" w:rsidP="0039728C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proofErr w:type="gramEnd"/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  <w:vertAlign w:val="subscript"/>
                                    </w:rPr>
                                    <w:t>0</w:t>
                                  </w:r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> : l'instant d'ouverture du circuit primaire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AA16EE" id="Zone de texte 8" o:spid="_x0000_s1030" type="#_x0000_t202" style="position:absolute;margin-left:329.05pt;margin-top:9.4pt;width:236.7pt;height:44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">
                      <v:textbox style="mso-fit-shape-to-text:t">
                        <w:txbxContent>
                          <w:p w14:paraId="4263747F" w14:textId="6D80AB9F" w:rsidR="00FF3847" w:rsidRPr="0030040F" w:rsidRDefault="00FF3847" w:rsidP="0039728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0</w:t>
                            </w:r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 : l'instant d'ouverture du circuit primaire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DBD4FE" w14:textId="61C4506B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3E7DBB" wp14:editId="43EC77FF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32385</wp:posOffset>
                      </wp:positionV>
                      <wp:extent cx="1914525" cy="76200"/>
                      <wp:effectExtent l="19050" t="57150" r="9525" b="9525"/>
                      <wp:wrapNone/>
                      <wp:docPr id="7" name="Connecteur droit avec flèch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145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8FBB8" id="Connecteur droit avec flèche 7" o:spid="_x0000_s1026" type="#_x0000_t32" style="position:absolute;margin-left:179.05pt;margin-top:2.55pt;width:150.75pt;height:6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6A3D89" wp14:editId="667E8729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108585</wp:posOffset>
                      </wp:positionV>
                      <wp:extent cx="0" cy="1447800"/>
                      <wp:effectExtent l="9525" t="9525" r="9525" b="9525"/>
                      <wp:wrapNone/>
                      <wp:docPr id="6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8710A" id="Connecteur droit avec flèche 6" o:spid="_x0000_s1026" type="#_x0000_t32" style="position:absolute;margin-left:193.3pt;margin-top:8.55pt;width:0;height:114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" strokecolor="black [3213]"/>
                  </w:pict>
                </mc:Fallback>
              </mc:AlternateContent>
            </w:r>
          </w:p>
          <w:p w14:paraId="2386BC83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02FAB5D3" w14:textId="7178566C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AC77900" wp14:editId="46FCE1E2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184150</wp:posOffset>
                      </wp:positionV>
                      <wp:extent cx="3168015" cy="523875"/>
                      <wp:effectExtent l="9525" t="9525" r="13335" b="9525"/>
                      <wp:wrapSquare wrapText="bothSides"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01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E22DC" w14:textId="77777777" w:rsidR="00FF3847" w:rsidRPr="0030040F" w:rsidRDefault="00FF3847" w:rsidP="0039728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  <w:vertAlign w:val="subscript"/>
                                    </w:rPr>
                                    <w:t>e</w:t>
                                  </w:r>
                                  <w:proofErr w:type="gramEnd"/>
                                  <w:r w:rsidRPr="0030040F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> : la durée de l'étincelle + oscillation de la bobine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7900" id="Zone de texte 5" o:spid="_x0000_s1031" type="#_x0000_t202" style="position:absolute;margin-left:324.55pt;margin-top:14.5pt;width:249.45pt;height:4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">
                      <v:textbox>
                        <w:txbxContent>
                          <w:p w14:paraId="4BDE22DC" w14:textId="77777777" w:rsidR="00FF3847" w:rsidRPr="0030040F" w:rsidRDefault="00FF3847" w:rsidP="0039728C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e</w:t>
                            </w:r>
                            <w:proofErr w:type="gramEnd"/>
                            <w:r w:rsidRPr="0030040F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 : la durée de l'étincelle + oscillation de la bobine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1E1706" w14:textId="6059D61F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79D2BC" wp14:editId="488A463F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46355</wp:posOffset>
                      </wp:positionV>
                      <wp:extent cx="1666875" cy="76200"/>
                      <wp:effectExtent l="19050" t="57785" r="9525" b="8890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68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7AD67" id="Connecteur droit avec flèche 4" o:spid="_x0000_s1026" type="#_x0000_t32" style="position:absolute;margin-left:193.3pt;margin-top:3.65pt;width:131.25pt;height:6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color w:val="FF0000"/>
                <w:sz w:val="32"/>
                <w:szCs w:val="3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96590E" wp14:editId="04B001A6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45720</wp:posOffset>
                      </wp:positionV>
                      <wp:extent cx="228600" cy="635"/>
                      <wp:effectExtent l="28575" t="76200" r="28575" b="75565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2C3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75.3pt;margin-top:3.6pt;width:1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" strokecolor="red" strokeweight="2.25pt">
                      <v:stroke startarrow="block" endarrow="block"/>
                    </v:shape>
                  </w:pict>
                </mc:Fallback>
              </mc:AlternateContent>
            </w:r>
          </w:p>
          <w:p w14:paraId="086623F1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17D881A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7DB2616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0D50EF44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74F7ABF0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C8C04C8" w14:textId="77777777" w:rsidR="0039728C" w:rsidRDefault="0039728C" w:rsidP="0066629B">
            <w:pPr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5A52C115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548F35A0" w14:textId="77777777" w:rsidTr="0066629B">
        <w:tc>
          <w:tcPr>
            <w:tcW w:w="15704" w:type="dxa"/>
            <w:gridSpan w:val="2"/>
          </w:tcPr>
          <w:p w14:paraId="33C62BE8" w14:textId="77777777" w:rsidR="0039728C" w:rsidRPr="00B7225D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225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1-2.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B7225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Quantifier les écarts entre les valeurs attendues et les valeurs calculées.</w:t>
            </w:r>
          </w:p>
        </w:tc>
      </w:tr>
      <w:tr w:rsidR="0039728C" w14:paraId="20339FAE" w14:textId="77777777" w:rsidTr="0066629B">
        <w:tc>
          <w:tcPr>
            <w:tcW w:w="3855" w:type="dxa"/>
          </w:tcPr>
          <w:p w14:paraId="6F7750ED" w14:textId="77777777" w:rsidR="0039728C" w:rsidRPr="00F41309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4F688D1B" w14:textId="77777777" w:rsidR="0039728C" w:rsidRDefault="0039728C" w:rsidP="0066629B">
            <w:pPr>
              <w:pStyle w:val="Contenudetableau"/>
              <w:rPr>
                <w:rFonts w:ascii="Arial" w:hAnsi="Arial" w:cs="Arial"/>
                <w:sz w:val="32"/>
                <w:szCs w:val="32"/>
              </w:rPr>
            </w:pPr>
            <w:r w:rsidRPr="00FA0514">
              <w:rPr>
                <w:rFonts w:ascii="Arial" w:hAnsi="Arial" w:cs="Arial"/>
                <w:sz w:val="32"/>
                <w:szCs w:val="32"/>
              </w:rPr>
              <w:t>Déterminer graphiquement la durée d’étincelle + oscillation de la bobine, à partir du signal relevé avec l’oscilloscope.</w:t>
            </w:r>
          </w:p>
          <w:p w14:paraId="78FA2C22" w14:textId="0783CD73" w:rsidR="0039728C" w:rsidRPr="000E3AC9" w:rsidRDefault="0039728C" w:rsidP="0066629B">
            <w:pPr>
              <w:rPr>
                <w:rFonts w:ascii="Arial" w:hAnsi="Arial" w:cs="Arial"/>
                <w:sz w:val="32"/>
                <w:szCs w:val="32"/>
              </w:rPr>
            </w:pPr>
            <w:r w:rsidRPr="000E3AC9">
              <w:rPr>
                <w:rFonts w:ascii="Arial" w:hAnsi="Arial" w:cs="Arial"/>
                <w:sz w:val="32"/>
                <w:szCs w:val="32"/>
              </w:rPr>
              <w:t xml:space="preserve">Valeur de la durée de l’étincelle : </w:t>
            </w:r>
            <w:r w:rsidR="0030040F">
              <w:rPr>
                <w:rFonts w:ascii="Arial" w:hAnsi="Arial" w:cs="Arial"/>
                <w:sz w:val="32"/>
                <w:szCs w:val="32"/>
              </w:rPr>
              <w:t>t</w:t>
            </w:r>
            <w:r w:rsidRPr="0030040F">
              <w:rPr>
                <w:rFonts w:ascii="Arial" w:hAnsi="Arial" w:cs="Arial"/>
                <w:sz w:val="32"/>
                <w:szCs w:val="32"/>
                <w:vertAlign w:val="subscript"/>
              </w:rPr>
              <w:t>e</w:t>
            </w:r>
            <w:r w:rsidRPr="000E3AC9">
              <w:rPr>
                <w:rFonts w:ascii="Arial" w:hAnsi="Arial" w:cs="Arial"/>
                <w:sz w:val="32"/>
                <w:szCs w:val="32"/>
              </w:rPr>
              <w:t xml:space="preserve"> N°1 :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>1,</w:t>
            </w:r>
            <w:r w:rsidR="0030040F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 xml:space="preserve"> ms    </w:t>
            </w:r>
            <w:r w:rsidR="0030040F">
              <w:rPr>
                <w:rFonts w:ascii="Arial" w:hAnsi="Arial" w:cs="Arial"/>
                <w:sz w:val="32"/>
                <w:szCs w:val="32"/>
              </w:rPr>
              <w:t>t</w:t>
            </w:r>
            <w:r w:rsidR="0030040F" w:rsidRPr="0030040F">
              <w:rPr>
                <w:rFonts w:ascii="Arial" w:hAnsi="Arial" w:cs="Arial"/>
                <w:sz w:val="32"/>
                <w:szCs w:val="32"/>
                <w:vertAlign w:val="subscript"/>
              </w:rPr>
              <w:t>e</w:t>
            </w:r>
            <w:r w:rsidRPr="000E3AC9">
              <w:rPr>
                <w:rFonts w:ascii="Arial" w:hAnsi="Arial" w:cs="Arial"/>
                <w:sz w:val="32"/>
                <w:szCs w:val="32"/>
              </w:rPr>
              <w:t xml:space="preserve"> N°2 :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>1,</w:t>
            </w:r>
            <w:r w:rsidR="0030040F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 xml:space="preserve"> ms</w:t>
            </w:r>
            <w:r w:rsidRPr="000E3AC9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30040F">
              <w:rPr>
                <w:rFonts w:ascii="Arial" w:hAnsi="Arial" w:cs="Arial"/>
                <w:sz w:val="32"/>
                <w:szCs w:val="32"/>
              </w:rPr>
              <w:t>t</w:t>
            </w:r>
            <w:r w:rsidR="0030040F" w:rsidRPr="0030040F">
              <w:rPr>
                <w:rFonts w:ascii="Arial" w:hAnsi="Arial" w:cs="Arial"/>
                <w:sz w:val="32"/>
                <w:szCs w:val="32"/>
                <w:vertAlign w:val="subscript"/>
              </w:rPr>
              <w:t>e</w:t>
            </w:r>
            <w:r w:rsidRPr="000E3AC9">
              <w:rPr>
                <w:rFonts w:ascii="Arial" w:hAnsi="Arial" w:cs="Arial"/>
                <w:sz w:val="32"/>
                <w:szCs w:val="32"/>
              </w:rPr>
              <w:t xml:space="preserve"> N°3 :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>1,</w:t>
            </w:r>
            <w:r w:rsidR="0030040F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Pr="000E3AC9">
              <w:rPr>
                <w:rFonts w:ascii="Arial" w:hAnsi="Arial" w:cs="Arial"/>
                <w:color w:val="FF0000"/>
                <w:sz w:val="32"/>
                <w:szCs w:val="32"/>
              </w:rPr>
              <w:t>5ms</w:t>
            </w:r>
            <w:r w:rsidRPr="000E3AC9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07C00B3" w14:textId="71DC8CD3" w:rsidR="0039728C" w:rsidRPr="00FA0514" w:rsidRDefault="0030040F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(on tolérera un léger écart sur les relevés)</w:t>
            </w:r>
          </w:p>
        </w:tc>
      </w:tr>
    </w:tbl>
    <w:p w14:paraId="7781A914" w14:textId="77777777" w:rsidR="0039728C" w:rsidRPr="0039728C" w:rsidRDefault="0039728C" w:rsidP="003517BB">
      <w:pPr>
        <w:pStyle w:val="Paragraphedeliste"/>
        <w:rPr>
          <w:sz w:val="32"/>
          <w:szCs w:val="32"/>
        </w:rPr>
      </w:pPr>
    </w:p>
    <w:p w14:paraId="4440606C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014090DF" w14:textId="77777777" w:rsidTr="0066629B">
        <w:tc>
          <w:tcPr>
            <w:tcW w:w="15704" w:type="dxa"/>
            <w:gridSpan w:val="2"/>
          </w:tcPr>
          <w:p w14:paraId="74BFE852" w14:textId="77777777" w:rsidR="0039728C" w:rsidRPr="00CE7B4F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1-2-6 </w:t>
            </w:r>
          </w:p>
        </w:tc>
      </w:tr>
      <w:tr w:rsidR="0039728C" w14:paraId="4B01CBBB" w14:textId="77777777" w:rsidTr="0066629B">
        <w:tc>
          <w:tcPr>
            <w:tcW w:w="3855" w:type="dxa"/>
          </w:tcPr>
          <w:p w14:paraId="595FDE05" w14:textId="77777777" w:rsidR="0039728C" w:rsidRPr="00F41309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4DD54EB7" w14:textId="77777777" w:rsidR="0039728C" w:rsidRDefault="0039728C" w:rsidP="0066629B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2B16A0">
              <w:rPr>
                <w:rFonts w:ascii="Arial" w:hAnsi="Arial" w:cs="Arial"/>
                <w:sz w:val="32"/>
                <w:szCs w:val="32"/>
              </w:rPr>
              <w:t>Les valeurs mesurées par le technicien sont-elles correctes ?</w:t>
            </w:r>
          </w:p>
          <w:p w14:paraId="7B5F0496" w14:textId="77777777" w:rsidR="0096165F" w:rsidRDefault="0039728C" w:rsidP="0096165F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2B16A0">
              <w:rPr>
                <w:rFonts w:ascii="Arial" w:hAnsi="Arial" w:cs="Arial"/>
                <w:i/>
                <w:sz w:val="32"/>
                <w:szCs w:val="32"/>
              </w:rPr>
              <w:t>(</w:t>
            </w:r>
            <w:r w:rsidRPr="0082540D">
              <w:rPr>
                <w:rFonts w:ascii="Arial" w:hAnsi="Arial" w:cs="Arial"/>
                <w:i/>
                <w:sz w:val="32"/>
                <w:szCs w:val="32"/>
              </w:rPr>
              <w:t>Indiquées dans le DT</w:t>
            </w:r>
            <w:r w:rsidR="0096165F">
              <w:rPr>
                <w:rFonts w:ascii="Arial" w:hAnsi="Arial" w:cs="Arial"/>
                <w:i/>
                <w:sz w:val="32"/>
                <w:szCs w:val="32"/>
              </w:rPr>
              <w:t>6</w:t>
            </w:r>
            <w:r w:rsidRPr="0082540D">
              <w:rPr>
                <w:rFonts w:ascii="Arial" w:hAnsi="Arial" w:cs="Arial"/>
                <w:i/>
                <w:sz w:val="32"/>
                <w:szCs w:val="32"/>
              </w:rPr>
              <w:t>)</w:t>
            </w:r>
            <w:r w:rsidRPr="0082540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6E9FBA7C" w14:textId="112AA26E" w:rsidR="0096165F" w:rsidRPr="0096165F" w:rsidRDefault="0096165F" w:rsidP="0096165F">
            <w:pPr>
              <w:ind w:right="-410"/>
              <w:outlineLvl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96165F">
              <w:rPr>
                <w:rFonts w:ascii="Arial" w:hAnsi="Arial" w:cs="Arial"/>
                <w:sz w:val="32"/>
                <w:szCs w:val="32"/>
              </w:rPr>
              <w:t xml:space="preserve">Minimale : </w:t>
            </w:r>
            <w:r w:rsidRPr="0096165F">
              <w:rPr>
                <w:rFonts w:ascii="Arial" w:hAnsi="Arial" w:cs="Arial"/>
                <w:color w:val="FF0000"/>
                <w:sz w:val="32"/>
                <w:szCs w:val="32"/>
              </w:rPr>
              <w:t>1 ms</w:t>
            </w:r>
            <w:r w:rsidRPr="0096165F">
              <w:rPr>
                <w:rFonts w:ascii="Arial" w:hAnsi="Arial" w:cs="Arial"/>
                <w:sz w:val="32"/>
                <w:szCs w:val="32"/>
              </w:rPr>
              <w:tab/>
            </w:r>
            <w:r w:rsidRPr="0096165F">
              <w:rPr>
                <w:rFonts w:ascii="Arial" w:hAnsi="Arial" w:cs="Arial"/>
                <w:sz w:val="32"/>
                <w:szCs w:val="32"/>
              </w:rPr>
              <w:tab/>
              <w:t xml:space="preserve">Maximale : </w:t>
            </w:r>
            <w:r w:rsidRPr="0096165F">
              <w:rPr>
                <w:rFonts w:ascii="Arial" w:hAnsi="Arial" w:cs="Arial"/>
                <w:color w:val="FF0000"/>
                <w:sz w:val="32"/>
                <w:szCs w:val="32"/>
              </w:rPr>
              <w:t>1,5 ms</w:t>
            </w:r>
          </w:p>
          <w:p w14:paraId="33098549" w14:textId="00C21E56" w:rsidR="007F75B1" w:rsidRDefault="0039728C" w:rsidP="007F75B1">
            <w:pPr>
              <w:rPr>
                <w:rFonts w:ascii="Arial" w:hAnsi="Arial" w:cs="Arial"/>
                <w:sz w:val="32"/>
                <w:szCs w:val="32"/>
              </w:rPr>
            </w:pPr>
            <w:r w:rsidRPr="00DF1960">
              <w:rPr>
                <w:rFonts w:ascii="Arial" w:hAnsi="Arial" w:cs="Arial"/>
                <w:sz w:val="32"/>
                <w:szCs w:val="32"/>
              </w:rPr>
              <w:t>La valeur mesurée vous parait</w:t>
            </w:r>
            <w:r>
              <w:rPr>
                <w:rFonts w:ascii="Arial" w:hAnsi="Arial" w:cs="Arial"/>
                <w:sz w:val="32"/>
                <w:szCs w:val="32"/>
              </w:rPr>
              <w:t> :</w:t>
            </w:r>
          </w:p>
          <w:p w14:paraId="3362C2FC" w14:textId="77777777" w:rsidR="007F75B1" w:rsidRPr="007F75B1" w:rsidRDefault="007F75B1" w:rsidP="007F75B1">
            <w:pPr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567"/>
              <w:gridCol w:w="647"/>
              <w:gridCol w:w="2192"/>
              <w:gridCol w:w="851"/>
            </w:tblGrid>
            <w:tr w:rsidR="007F75B1" w:rsidRPr="007F75B1" w14:paraId="103F8E32" w14:textId="77777777" w:rsidTr="0030040F">
              <w:tc>
                <w:tcPr>
                  <w:tcW w:w="1980" w:type="dxa"/>
                  <w:tcBorders>
                    <w:right w:val="single" w:sz="12" w:space="0" w:color="FF0000"/>
                  </w:tcBorders>
                </w:tcPr>
                <w:p w14:paraId="0F4B08EE" w14:textId="77777777" w:rsidR="007F75B1" w:rsidRPr="007F75B1" w:rsidRDefault="007F75B1" w:rsidP="007F75B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0040F">
                    <w:rPr>
                      <w:rFonts w:ascii="Arial" w:hAnsi="Arial" w:cs="Arial"/>
                      <w:sz w:val="32"/>
                      <w:szCs w:val="32"/>
                    </w:rPr>
                    <w:t>Correcte</w:t>
                  </w:r>
                </w:p>
              </w:tc>
              <w:tc>
                <w:tcPr>
                  <w:tcW w:w="5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  <w:tl2br w:val="single" w:sz="12" w:space="0" w:color="FF0000"/>
                    <w:tr2bl w:val="single" w:sz="12" w:space="0" w:color="FF0000"/>
                  </w:tcBorders>
                </w:tcPr>
                <w:p w14:paraId="4CA249E8" w14:textId="35137BAE" w:rsidR="007F75B1" w:rsidRPr="007F75B1" w:rsidRDefault="007F75B1" w:rsidP="007F75B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single" w:sz="12" w:space="0" w:color="FF0000"/>
                    <w:bottom w:val="nil"/>
                  </w:tcBorders>
                </w:tcPr>
                <w:p w14:paraId="08FA3302" w14:textId="77777777" w:rsidR="007F75B1" w:rsidRPr="007F75B1" w:rsidRDefault="007F75B1" w:rsidP="007F75B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192" w:type="dxa"/>
                </w:tcPr>
                <w:p w14:paraId="01839285" w14:textId="77777777" w:rsidR="007F75B1" w:rsidRPr="007F75B1" w:rsidRDefault="007F75B1" w:rsidP="007F75B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F75B1">
                    <w:rPr>
                      <w:rFonts w:ascii="Arial" w:hAnsi="Arial" w:cs="Arial"/>
                      <w:sz w:val="32"/>
                      <w:szCs w:val="32"/>
                    </w:rPr>
                    <w:t>Non correcte</w:t>
                  </w:r>
                </w:p>
              </w:tc>
              <w:tc>
                <w:tcPr>
                  <w:tcW w:w="851" w:type="dxa"/>
                </w:tcPr>
                <w:p w14:paraId="2F98B409" w14:textId="77777777" w:rsidR="007F75B1" w:rsidRPr="007F75B1" w:rsidRDefault="007F75B1" w:rsidP="007F75B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6375B2A3" w14:textId="68918E35" w:rsidR="0039728C" w:rsidRPr="00DF1960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552F806" w14:textId="77777777" w:rsidR="0039728C" w:rsidRDefault="0039728C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1EF19EB3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1849"/>
      </w:tblGrid>
      <w:tr w:rsidR="0039728C" w14:paraId="6935FA71" w14:textId="77777777" w:rsidTr="0066629B">
        <w:tc>
          <w:tcPr>
            <w:tcW w:w="15704" w:type="dxa"/>
            <w:gridSpan w:val="2"/>
          </w:tcPr>
          <w:p w14:paraId="366203BB" w14:textId="349296F0" w:rsidR="0039728C" w:rsidRPr="0082540D" w:rsidRDefault="0039728C" w:rsidP="0066629B">
            <w:pPr>
              <w:tabs>
                <w:tab w:val="left" w:pos="2618"/>
              </w:tabs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1-3 </w:t>
            </w:r>
            <w:r w:rsidRPr="00CE7B4F">
              <w:rPr>
                <w:rFonts w:ascii="Arial" w:hAnsi="Arial" w:cs="Arial"/>
                <w:b/>
                <w:bCs/>
                <w:sz w:val="32"/>
                <w:szCs w:val="32"/>
              </w:rPr>
              <w:t>Effectuer une conclusion sur le système</w:t>
            </w:r>
            <w:r w:rsidR="006318CA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39728C" w14:paraId="566FC926" w14:textId="77777777" w:rsidTr="0066629B">
        <w:tc>
          <w:tcPr>
            <w:tcW w:w="3855" w:type="dxa"/>
          </w:tcPr>
          <w:p w14:paraId="5BD31767" w14:textId="77777777" w:rsidR="0039728C" w:rsidRPr="00F41309" w:rsidRDefault="0039728C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599" w:hanging="599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  <w:tc>
          <w:tcPr>
            <w:tcW w:w="11849" w:type="dxa"/>
          </w:tcPr>
          <w:p w14:paraId="41B1A0BA" w14:textId="562FF7CD" w:rsidR="0039728C" w:rsidRPr="00BF2220" w:rsidRDefault="00AE7EA7" w:rsidP="0066629B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</w:t>
            </w:r>
            <w:r w:rsidR="0039728C" w:rsidRPr="00BF2220">
              <w:rPr>
                <w:rFonts w:ascii="Arial" w:hAnsi="Arial" w:cs="Arial"/>
                <w:color w:val="FF0000"/>
                <w:sz w:val="32"/>
                <w:szCs w:val="32"/>
              </w:rPr>
              <w:t>e système de gestion moteur est en bon état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, toutefois la valeur du temps d’injection est légèrement </w:t>
            </w:r>
            <w:r w:rsidR="008964DC">
              <w:rPr>
                <w:rFonts w:ascii="Arial" w:hAnsi="Arial" w:cs="Arial"/>
                <w:color w:val="FF0000"/>
                <w:sz w:val="32"/>
                <w:szCs w:val="32"/>
              </w:rPr>
              <w:t>supérieure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à la valeur attendue</w:t>
            </w:r>
            <w:r w:rsidR="0039728C" w:rsidRPr="00BF2220">
              <w:rPr>
                <w:rFonts w:ascii="Arial" w:hAnsi="Arial" w:cs="Arial"/>
                <w:color w:val="FF0000"/>
                <w:sz w:val="32"/>
                <w:szCs w:val="32"/>
              </w:rPr>
              <w:t>.</w:t>
            </w:r>
          </w:p>
        </w:tc>
      </w:tr>
    </w:tbl>
    <w:p w14:paraId="4D677D59" w14:textId="77777777" w:rsidR="0039728C" w:rsidRPr="0039728C" w:rsidRDefault="0039728C" w:rsidP="0039728C">
      <w:pPr>
        <w:pStyle w:val="Paragraphedeliste"/>
        <w:rPr>
          <w:sz w:val="32"/>
          <w:szCs w:val="32"/>
        </w:rPr>
      </w:pPr>
    </w:p>
    <w:p w14:paraId="19C24315" w14:textId="77777777" w:rsidR="0039728C" w:rsidRDefault="0039728C" w:rsidP="00F41309">
      <w:pPr>
        <w:rPr>
          <w:sz w:val="32"/>
          <w:szCs w:val="32"/>
        </w:rPr>
      </w:pPr>
    </w:p>
    <w:p w14:paraId="3A24FE95" w14:textId="265804F0" w:rsidR="00F41309" w:rsidRDefault="00F41309" w:rsidP="00F4130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D0855D6" w14:textId="77777777" w:rsidR="00544FF1" w:rsidRDefault="00544FF1" w:rsidP="00544FF1">
      <w:pPr>
        <w:pStyle w:val="Corpsdetexte"/>
        <w:rPr>
          <w:rFonts w:ascii="Arial" w:hAnsi="Arial"/>
          <w:b/>
          <w:bCs/>
          <w:sz w:val="48"/>
          <w:szCs w:val="48"/>
        </w:rPr>
      </w:pPr>
    </w:p>
    <w:p w14:paraId="642A5961" w14:textId="77777777" w:rsidR="00CD3F0F" w:rsidRDefault="00CD3F0F" w:rsidP="00544FF1">
      <w:pPr>
        <w:pStyle w:val="Corpsdetexte"/>
        <w:rPr>
          <w:rFonts w:ascii="Arial" w:hAnsi="Arial"/>
          <w:b/>
          <w:bCs/>
          <w:sz w:val="48"/>
          <w:szCs w:val="48"/>
        </w:rPr>
      </w:pPr>
    </w:p>
    <w:p w14:paraId="43D3E394" w14:textId="2847D307" w:rsidR="00544FF1" w:rsidRDefault="00544FF1" w:rsidP="00544FF1">
      <w:pPr>
        <w:pStyle w:val="Corpsdetexte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Partie 2 : étude du remplissage en carburant</w:t>
      </w:r>
    </w:p>
    <w:p w14:paraId="66776A2A" w14:textId="77777777" w:rsidR="00213766" w:rsidRDefault="00213766" w:rsidP="00544FF1">
      <w:pPr>
        <w:pStyle w:val="Corpsdetexte"/>
        <w:rPr>
          <w:rFonts w:ascii="Arial" w:hAnsi="Arial"/>
          <w:b/>
          <w:bCs/>
          <w:sz w:val="48"/>
          <w:szCs w:val="48"/>
        </w:rPr>
      </w:pPr>
    </w:p>
    <w:p w14:paraId="4B842A26" w14:textId="77777777" w:rsidR="00544FF1" w:rsidRPr="00534C7C" w:rsidRDefault="00544FF1" w:rsidP="00534C7C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  <w:r w:rsidRPr="00534C7C">
        <w:rPr>
          <w:rFonts w:ascii="Arial" w:hAnsi="Arial" w:cs="Arial"/>
          <w:b/>
          <w:sz w:val="40"/>
          <w:szCs w:val="40"/>
        </w:rPr>
        <w:t xml:space="preserve">2-1 </w:t>
      </w:r>
      <w:r w:rsidRPr="00534C7C">
        <w:rPr>
          <w:rFonts w:ascii="Arial" w:hAnsi="Arial" w:cs="Arial"/>
          <w:b/>
          <w:bCs/>
          <w:sz w:val="40"/>
          <w:szCs w:val="40"/>
        </w:rPr>
        <w:t xml:space="preserve">Analyse </w:t>
      </w:r>
      <w:r w:rsidRPr="00534C7C">
        <w:rPr>
          <w:rFonts w:ascii="Arial" w:hAnsi="Arial" w:cs="Arial"/>
          <w:b/>
          <w:sz w:val="40"/>
          <w:szCs w:val="40"/>
        </w:rPr>
        <w:t>des proportions du mélange des carburants</w:t>
      </w:r>
    </w:p>
    <w:tbl>
      <w:tblPr>
        <w:tblW w:w="3597" w:type="pc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3"/>
        <w:gridCol w:w="1467"/>
        <w:gridCol w:w="1467"/>
        <w:gridCol w:w="1467"/>
        <w:gridCol w:w="1468"/>
        <w:gridCol w:w="1467"/>
        <w:gridCol w:w="1468"/>
      </w:tblGrid>
      <w:tr w:rsidR="002601C2" w14:paraId="77B449D4" w14:textId="77777777" w:rsidTr="002601C2"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3900D948" w14:textId="77777777" w:rsidR="002601C2" w:rsidRDefault="002601C2" w:rsidP="007120F4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Question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09C64B0" w14:textId="000541D1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2-1.1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3ACFA35B" w14:textId="64125C53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2-1.2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4ABAB7CB" w14:textId="7E0F2392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2-1.3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829C980" w14:textId="69E6BCFD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2-1.4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6241CC5" w14:textId="4D4D7333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2-1.5</w:t>
            </w:r>
          </w:p>
        </w:tc>
        <w:tc>
          <w:tcPr>
            <w:tcW w:w="1468" w:type="dxa"/>
            <w:tcBorders>
              <w:left w:val="single" w:sz="12" w:space="0" w:color="000000"/>
              <w:bottom w:val="single" w:sz="12" w:space="0" w:color="000000"/>
            </w:tcBorders>
          </w:tcPr>
          <w:p w14:paraId="1991569B" w14:textId="77777777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2601C2" w14:paraId="0ADAC521" w14:textId="77777777" w:rsidTr="002601C2">
        <w:tc>
          <w:tcPr>
            <w:tcW w:w="2484" w:type="dxa"/>
            <w:tcBorders>
              <w:left w:val="single" w:sz="12" w:space="0" w:color="000000"/>
              <w:bottom w:val="single" w:sz="12" w:space="0" w:color="000000"/>
            </w:tcBorders>
          </w:tcPr>
          <w:p w14:paraId="5A813BD5" w14:textId="77777777" w:rsidR="002601C2" w:rsidRDefault="002601C2" w:rsidP="007120F4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Points</w:t>
            </w: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2AE130EC" w14:textId="5D37DC71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1C1E9FB5" w14:textId="6D908B2B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5DE1B1A7" w14:textId="2F1FAF30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8" w:type="dxa"/>
            <w:tcBorders>
              <w:left w:val="single" w:sz="12" w:space="0" w:color="000000"/>
              <w:bottom w:val="single" w:sz="12" w:space="0" w:color="000000"/>
            </w:tcBorders>
          </w:tcPr>
          <w:p w14:paraId="366937C6" w14:textId="48819AE2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7D8D742D" w14:textId="1D61B5A1" w:rsidR="002601C2" w:rsidRDefault="002601C2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59B11" w14:textId="2668CBDD" w:rsidR="002601C2" w:rsidRDefault="002601C2" w:rsidP="007120F4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</w:tr>
    </w:tbl>
    <w:p w14:paraId="05C93079" w14:textId="0E30B70F" w:rsidR="00544FF1" w:rsidRDefault="00544FF1" w:rsidP="00544FF1">
      <w:pPr>
        <w:pStyle w:val="Corpsdetexte"/>
        <w:rPr>
          <w:rFonts w:ascii="Arial" w:hAnsi="Arial" w:cs="Arial"/>
          <w:sz w:val="40"/>
          <w:szCs w:val="40"/>
        </w:rPr>
      </w:pPr>
    </w:p>
    <w:p w14:paraId="7DEB8034" w14:textId="77777777" w:rsidR="00213766" w:rsidRPr="00EB4332" w:rsidRDefault="00213766" w:rsidP="00544FF1">
      <w:pPr>
        <w:pStyle w:val="Corpsdetexte"/>
        <w:rPr>
          <w:rFonts w:ascii="Arial" w:hAnsi="Arial" w:cs="Arial"/>
          <w:sz w:val="40"/>
          <w:szCs w:val="40"/>
        </w:rPr>
      </w:pPr>
    </w:p>
    <w:p w14:paraId="52184D94" w14:textId="77777777" w:rsidR="00213766" w:rsidRPr="00213766" w:rsidRDefault="00213766" w:rsidP="00213766">
      <w:pPr>
        <w:pStyle w:val="Corpsdetexte"/>
        <w:tabs>
          <w:tab w:val="left" w:pos="2618"/>
        </w:tabs>
        <w:ind w:left="142" w:right="141"/>
        <w:rPr>
          <w:rFonts w:ascii="Arial" w:hAnsi="Arial" w:cs="Arial"/>
          <w:sz w:val="40"/>
          <w:szCs w:val="40"/>
        </w:rPr>
      </w:pPr>
      <w:r w:rsidRPr="00213766">
        <w:rPr>
          <w:rFonts w:ascii="Arial" w:hAnsi="Arial" w:cs="Arial"/>
          <w:b/>
          <w:sz w:val="40"/>
          <w:szCs w:val="40"/>
        </w:rPr>
        <w:t xml:space="preserve">2-2 </w:t>
      </w:r>
      <w:bookmarkStart w:id="2" w:name="_Hlk138701984"/>
      <w:r w:rsidRPr="00213766">
        <w:rPr>
          <w:rFonts w:ascii="Arial" w:hAnsi="Arial" w:cs="Arial"/>
          <w:b/>
          <w:sz w:val="40"/>
          <w:szCs w:val="40"/>
        </w:rPr>
        <w:t>Détermination des caractéristiques de ce mélange des carburants</w:t>
      </w:r>
      <w:bookmarkEnd w:id="2"/>
    </w:p>
    <w:tbl>
      <w:tblPr>
        <w:tblW w:w="4062" w:type="pct"/>
        <w:tblInd w:w="11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3"/>
        <w:gridCol w:w="1465"/>
        <w:gridCol w:w="1466"/>
        <w:gridCol w:w="1466"/>
        <w:gridCol w:w="1467"/>
        <w:gridCol w:w="1466"/>
        <w:gridCol w:w="1466"/>
        <w:gridCol w:w="1467"/>
      </w:tblGrid>
      <w:tr w:rsidR="00A9144F" w14:paraId="0580340F" w14:textId="77777777" w:rsidTr="001C7936"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6DCE140D" w14:textId="77777777" w:rsidR="00A9144F" w:rsidRDefault="00A9144F" w:rsidP="00A9144F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Question</w:t>
            </w:r>
          </w:p>
        </w:tc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15E433B5" w14:textId="480440BE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2-2.1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6EA05954" w14:textId="061B49D4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2-2.2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188FDCA9" w14:textId="7AF2C1BF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2-2.3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6210FDA8" w14:textId="6374C6BF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2-2.4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E802AB4" w14:textId="2E4ABA5D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2-2.5</w:t>
            </w:r>
          </w:p>
        </w:tc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40E01410" w14:textId="37EB4400" w:rsidR="00A9144F" w:rsidRPr="00A9144F" w:rsidRDefault="00A9144F" w:rsidP="00A9144F">
            <w:pPr>
              <w:pStyle w:val="Contenudetableau"/>
              <w:jc w:val="center"/>
              <w:rPr>
                <w:rFonts w:ascii="Arial" w:hAnsi="Arial"/>
                <w:color w:val="FF0000"/>
                <w:sz w:val="48"/>
                <w:szCs w:val="48"/>
              </w:rPr>
            </w:pPr>
            <w:r w:rsidRPr="00A9144F">
              <w:rPr>
                <w:rFonts w:ascii="Arial" w:hAnsi="Arial"/>
                <w:color w:val="FF0000"/>
                <w:sz w:val="48"/>
                <w:szCs w:val="48"/>
              </w:rPr>
              <w:t>2-2.6</w:t>
            </w: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6FBB74E4" w14:textId="77777777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A9144F" w14:paraId="5529F271" w14:textId="77777777" w:rsidTr="00CD3F0F">
        <w:tc>
          <w:tcPr>
            <w:tcW w:w="2484" w:type="dxa"/>
            <w:tcBorders>
              <w:left w:val="single" w:sz="12" w:space="0" w:color="000000"/>
              <w:bottom w:val="single" w:sz="12" w:space="0" w:color="000000"/>
            </w:tcBorders>
          </w:tcPr>
          <w:p w14:paraId="2259E636" w14:textId="77777777" w:rsidR="00A9144F" w:rsidRDefault="00A9144F" w:rsidP="00A9144F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Points</w:t>
            </w:r>
          </w:p>
        </w:tc>
        <w:tc>
          <w:tcPr>
            <w:tcW w:w="1465" w:type="dxa"/>
            <w:tcBorders>
              <w:left w:val="single" w:sz="12" w:space="0" w:color="000000"/>
              <w:bottom w:val="single" w:sz="12" w:space="0" w:color="000000"/>
            </w:tcBorders>
          </w:tcPr>
          <w:p w14:paraId="6DE17962" w14:textId="35116C7D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6" w:type="dxa"/>
            <w:tcBorders>
              <w:left w:val="single" w:sz="12" w:space="0" w:color="000000"/>
              <w:bottom w:val="single" w:sz="12" w:space="0" w:color="000000"/>
            </w:tcBorders>
          </w:tcPr>
          <w:p w14:paraId="7DFAA7A6" w14:textId="6C347FA2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6" w:type="dxa"/>
            <w:tcBorders>
              <w:left w:val="single" w:sz="12" w:space="0" w:color="000000"/>
              <w:bottom w:val="single" w:sz="12" w:space="0" w:color="000000"/>
            </w:tcBorders>
          </w:tcPr>
          <w:p w14:paraId="13FE7FAC" w14:textId="1B677D09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</w:tcBorders>
          </w:tcPr>
          <w:p w14:paraId="2574A069" w14:textId="012C4BE0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2C056" w14:textId="2B83FA76" w:rsidR="00A9144F" w:rsidRDefault="00A9144F" w:rsidP="00A9144F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66" w:type="dxa"/>
            <w:tcBorders>
              <w:left w:val="single" w:sz="12" w:space="0" w:color="000000"/>
              <w:bottom w:val="single" w:sz="12" w:space="0" w:color="000000"/>
            </w:tcBorders>
          </w:tcPr>
          <w:p w14:paraId="063A9518" w14:textId="752BC726" w:rsidR="00A9144F" w:rsidRPr="00A9144F" w:rsidRDefault="00A9144F" w:rsidP="00A9144F">
            <w:pPr>
              <w:pStyle w:val="Contenudetableau"/>
              <w:jc w:val="center"/>
              <w:rPr>
                <w:rFonts w:ascii="Arial" w:hAnsi="Arial"/>
                <w:color w:val="FF0000"/>
                <w:sz w:val="48"/>
                <w:szCs w:val="48"/>
              </w:rPr>
            </w:pPr>
          </w:p>
        </w:tc>
        <w:tc>
          <w:tcPr>
            <w:tcW w:w="1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62081" w14:textId="4310C393" w:rsidR="00A9144F" w:rsidRDefault="00A9144F" w:rsidP="00A9144F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</w:tr>
    </w:tbl>
    <w:p w14:paraId="59837111" w14:textId="77777777" w:rsidR="00CD3F0F" w:rsidRDefault="00CD3F0F">
      <w:r>
        <w:br w:type="page"/>
      </w:r>
    </w:p>
    <w:tbl>
      <w:tblPr>
        <w:tblW w:w="4995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1"/>
        <w:gridCol w:w="10627"/>
      </w:tblGrid>
      <w:tr w:rsidR="0030164A" w14:paraId="6A355F85" w14:textId="77777777" w:rsidTr="00CD3F0F">
        <w:tc>
          <w:tcPr>
            <w:tcW w:w="15689" w:type="dxa"/>
            <w:gridSpan w:val="2"/>
          </w:tcPr>
          <w:p w14:paraId="5BFD6226" w14:textId="47B3D872" w:rsidR="00161963" w:rsidRDefault="002030C7" w:rsidP="007120F4">
            <w:pPr>
              <w:pStyle w:val="Contenudetableau"/>
              <w:keepNext/>
              <w:pageBreakBefore/>
              <w:rPr>
                <w:rFonts w:ascii="Arial" w:hAnsi="Arial" w:cs="Arial"/>
                <w:b/>
                <w:sz w:val="40"/>
                <w:szCs w:val="40"/>
              </w:rPr>
            </w:pPr>
            <w:r w:rsidRPr="00534C7C"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2-1 </w:t>
            </w:r>
            <w:r w:rsidRPr="00534C7C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Analyse </w:t>
            </w:r>
            <w:r w:rsidRPr="00534C7C">
              <w:rPr>
                <w:rFonts w:ascii="Arial" w:hAnsi="Arial" w:cs="Arial"/>
                <w:b/>
                <w:sz w:val="40"/>
                <w:szCs w:val="40"/>
              </w:rPr>
              <w:t>des proportions du mélange des carburants</w:t>
            </w:r>
          </w:p>
          <w:p w14:paraId="1EDEF3A2" w14:textId="2919C092" w:rsidR="0030164A" w:rsidRDefault="0030164A" w:rsidP="007120F4">
            <w:pPr>
              <w:pStyle w:val="Contenudetableau"/>
              <w:keepNext/>
              <w:pageBreakBefore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="00231D43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-1.1 </w:t>
            </w:r>
            <w:r w:rsidR="00231D43" w:rsidRPr="00231D43">
              <w:rPr>
                <w:rFonts w:ascii="Arial" w:hAnsi="Arial"/>
                <w:b/>
                <w:bCs/>
                <w:sz w:val="32"/>
                <w:szCs w:val="32"/>
              </w:rPr>
              <w:t>Calculer combien il restait de SP95E10 dans le réservoir avant le plein.</w:t>
            </w:r>
          </w:p>
        </w:tc>
      </w:tr>
      <w:tr w:rsidR="0030164A" w14:paraId="0388D2D5" w14:textId="77777777" w:rsidTr="00CD3F0F">
        <w:tc>
          <w:tcPr>
            <w:tcW w:w="5061" w:type="dxa"/>
          </w:tcPr>
          <w:p w14:paraId="726EE76F" w14:textId="787BD897" w:rsidR="0030164A" w:rsidRDefault="0030164A" w:rsidP="002601C2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28" w:type="dxa"/>
          </w:tcPr>
          <w:p w14:paraId="32A5B49C" w14:textId="77777777" w:rsidR="00231D43" w:rsidRDefault="00231D43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CF26420" w14:textId="77777777" w:rsidR="00231D43" w:rsidRDefault="00231D43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AA192C7" w14:textId="060968E0" w:rsidR="0030164A" w:rsidRDefault="00231D43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  <w:r w:rsidRPr="00231D43">
              <w:rPr>
                <w:rFonts w:ascii="Arial" w:hAnsi="Arial"/>
                <w:color w:val="FF0000"/>
                <w:sz w:val="32"/>
                <w:szCs w:val="32"/>
              </w:rPr>
              <w:t>Il restait 28</w:t>
            </w:r>
            <w:r w:rsidR="002601C2">
              <w:rPr>
                <w:rFonts w:ascii="Arial" w:hAnsi="Arial"/>
                <w:color w:val="FF0000"/>
                <w:sz w:val="32"/>
                <w:szCs w:val="32"/>
              </w:rPr>
              <w:t xml:space="preserve"> </w:t>
            </w:r>
            <w:r w:rsidRPr="00231D43">
              <w:rPr>
                <w:rFonts w:ascii="Arial" w:hAnsi="Arial"/>
                <w:color w:val="FF0000"/>
                <w:sz w:val="32"/>
                <w:szCs w:val="32"/>
              </w:rPr>
              <w:t>-</w:t>
            </w:r>
            <w:r w:rsidR="002601C2">
              <w:rPr>
                <w:rFonts w:ascii="Arial" w:hAnsi="Arial"/>
                <w:color w:val="FF0000"/>
                <w:sz w:val="32"/>
                <w:szCs w:val="32"/>
              </w:rPr>
              <w:t xml:space="preserve"> </w:t>
            </w:r>
            <w:r w:rsidRPr="00231D43">
              <w:rPr>
                <w:rFonts w:ascii="Arial" w:hAnsi="Arial"/>
                <w:color w:val="FF0000"/>
                <w:sz w:val="32"/>
                <w:szCs w:val="32"/>
              </w:rPr>
              <w:t>24 = 4</w:t>
            </w:r>
            <w:r w:rsidR="002601C2">
              <w:rPr>
                <w:rFonts w:ascii="Arial" w:hAnsi="Arial"/>
                <w:color w:val="FF0000"/>
                <w:sz w:val="32"/>
                <w:szCs w:val="32"/>
              </w:rPr>
              <w:t xml:space="preserve"> </w:t>
            </w:r>
            <w:r w:rsidRPr="00231D43">
              <w:rPr>
                <w:rFonts w:ascii="Arial" w:hAnsi="Arial"/>
                <w:color w:val="FF0000"/>
                <w:sz w:val="32"/>
                <w:szCs w:val="32"/>
              </w:rPr>
              <w:t>L de SP95E10 avant de faire le plein</w:t>
            </w:r>
            <w:r w:rsidR="006318CA">
              <w:rPr>
                <w:rFonts w:ascii="Arial" w:hAnsi="Arial"/>
                <w:color w:val="FF0000"/>
                <w:sz w:val="32"/>
                <w:szCs w:val="32"/>
              </w:rPr>
              <w:t>.</w:t>
            </w:r>
          </w:p>
        </w:tc>
      </w:tr>
    </w:tbl>
    <w:p w14:paraId="330CF67E" w14:textId="77777777" w:rsidR="0030164A" w:rsidRPr="00ED15B9" w:rsidRDefault="0030164A" w:rsidP="0030164A">
      <w:pPr>
        <w:pStyle w:val="Corpsdetexte"/>
        <w:rPr>
          <w:rFonts w:ascii="Arial" w:hAnsi="Arial" w:cs="Arial"/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8"/>
        <w:gridCol w:w="10776"/>
      </w:tblGrid>
      <w:tr w:rsidR="0030164A" w14:paraId="5B5557EC" w14:textId="77777777" w:rsidTr="00971B86">
        <w:tc>
          <w:tcPr>
            <w:tcW w:w="15814" w:type="dxa"/>
            <w:gridSpan w:val="2"/>
          </w:tcPr>
          <w:p w14:paraId="135913B2" w14:textId="64CF2195" w:rsidR="0030164A" w:rsidRDefault="0030164A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="005F26EE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-</w:t>
            </w:r>
            <w:r w:rsidR="00ED15B9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5F26EE">
              <w:rPr>
                <w:rFonts w:ascii="Arial" w:hAnsi="Arial"/>
                <w:b/>
                <w:bCs/>
                <w:sz w:val="32"/>
                <w:szCs w:val="32"/>
              </w:rPr>
              <w:t>.2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D26780" w:rsidRPr="00D26780">
              <w:rPr>
                <w:rFonts w:ascii="Arial" w:hAnsi="Arial"/>
                <w:b/>
                <w:bCs/>
                <w:sz w:val="32"/>
                <w:szCs w:val="32"/>
              </w:rPr>
              <w:t xml:space="preserve">Calculer </w:t>
            </w:r>
            <w:proofErr w:type="spellStart"/>
            <w:r w:rsidR="00D26780" w:rsidRPr="00D26780">
              <w:rPr>
                <w:rFonts w:ascii="Arial" w:hAnsi="Arial"/>
                <w:b/>
                <w:bCs/>
                <w:sz w:val="32"/>
                <w:szCs w:val="32"/>
              </w:rPr>
              <w:t>V</w:t>
            </w:r>
            <w:r w:rsidR="00D26780" w:rsidRPr="00D26780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éthanol</w:t>
            </w:r>
            <w:proofErr w:type="spellEnd"/>
            <w:r w:rsidR="00D26780" w:rsidRPr="00D26780">
              <w:rPr>
                <w:rFonts w:ascii="Arial" w:hAnsi="Arial"/>
                <w:b/>
                <w:bCs/>
                <w:sz w:val="32"/>
                <w:szCs w:val="32"/>
              </w:rPr>
              <w:t xml:space="preserve"> le volume</w:t>
            </w:r>
            <w:r w:rsidR="00083D1E">
              <w:rPr>
                <w:rFonts w:ascii="Arial" w:hAnsi="Arial"/>
                <w:b/>
                <w:bCs/>
                <w:sz w:val="32"/>
                <w:szCs w:val="32"/>
              </w:rPr>
              <w:t xml:space="preserve"> en litre d’éthanol pur contenu</w:t>
            </w:r>
            <w:r w:rsidR="00D26780" w:rsidRPr="00D26780">
              <w:rPr>
                <w:rFonts w:ascii="Arial" w:hAnsi="Arial"/>
                <w:b/>
                <w:bCs/>
                <w:sz w:val="32"/>
                <w:szCs w:val="32"/>
              </w:rPr>
              <w:t xml:space="preserve"> dans le réservoir</w:t>
            </w:r>
            <w:r w:rsidR="00083D1E">
              <w:rPr>
                <w:rFonts w:ascii="Arial" w:hAnsi="Arial"/>
                <w:b/>
                <w:bCs/>
                <w:sz w:val="32"/>
                <w:szCs w:val="32"/>
              </w:rPr>
              <w:t xml:space="preserve"> après le plein</w:t>
            </w:r>
            <w:r w:rsidR="00D26780" w:rsidRPr="00D26780">
              <w:rPr>
                <w:rFonts w:ascii="Arial" w:hAnsi="Arial"/>
                <w:b/>
                <w:bCs/>
                <w:sz w:val="32"/>
                <w:szCs w:val="32"/>
              </w:rPr>
              <w:t>. Estimer alors la concentration d’éthanol en % du volume total.</w:t>
            </w:r>
          </w:p>
        </w:tc>
      </w:tr>
      <w:tr w:rsidR="0030164A" w14:paraId="568232E6" w14:textId="77777777" w:rsidTr="00971B86">
        <w:tc>
          <w:tcPr>
            <w:tcW w:w="4962" w:type="dxa"/>
          </w:tcPr>
          <w:p w14:paraId="51C63644" w14:textId="77777777" w:rsidR="0030164A" w:rsidRDefault="0030164A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852" w:type="dxa"/>
          </w:tcPr>
          <w:p w14:paraId="3A53ABBC" w14:textId="77777777" w:rsidR="005F26EE" w:rsidRDefault="005F26EE" w:rsidP="00D26780">
            <w:pPr>
              <w:rPr>
                <w:rFonts w:ascii="Arial" w:hAnsi="Arial"/>
                <w:iCs/>
                <w:color w:val="FF0000"/>
                <w:sz w:val="28"/>
                <w:szCs w:val="28"/>
              </w:rPr>
            </w:pPr>
          </w:p>
          <w:p w14:paraId="6897A1FF" w14:textId="1F95365F" w:rsidR="00D26780" w:rsidRPr="005F26EE" w:rsidRDefault="00000000" w:rsidP="005F26EE">
            <w:pPr>
              <w:ind w:left="323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ethanol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=85%*24+10%*4=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20,8 L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 xml:space="preserve">  soit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Cs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20,8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*100=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74,3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%</m:t>
                </m:r>
              </m:oMath>
            </m:oMathPara>
          </w:p>
          <w:p w14:paraId="31F31BE7" w14:textId="77777777" w:rsidR="0030164A" w:rsidRDefault="0030164A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5BE7946B" w14:textId="77777777" w:rsidR="0030164A" w:rsidRPr="00ED15B9" w:rsidRDefault="0030164A" w:rsidP="0030164A">
      <w:pPr>
        <w:rPr>
          <w:rFonts w:ascii="Arial" w:hAnsi="Arial" w:cs="Arial"/>
          <w:sz w:val="32"/>
          <w:szCs w:val="3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8"/>
        <w:gridCol w:w="140"/>
        <w:gridCol w:w="10134"/>
        <w:gridCol w:w="502"/>
      </w:tblGrid>
      <w:tr w:rsidR="0030164A" w14:paraId="4DE727A8" w14:textId="77777777" w:rsidTr="00650535">
        <w:tc>
          <w:tcPr>
            <w:tcW w:w="15704" w:type="dxa"/>
            <w:gridSpan w:val="4"/>
          </w:tcPr>
          <w:p w14:paraId="5E35B82B" w14:textId="32090309" w:rsidR="0030164A" w:rsidRDefault="0030164A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 w:rsidR="00ED15B9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-</w:t>
            </w:r>
            <w:r w:rsidR="00ED15B9">
              <w:rPr>
                <w:rFonts w:ascii="Arial" w:hAnsi="Arial"/>
                <w:b/>
                <w:bCs/>
                <w:sz w:val="32"/>
                <w:szCs w:val="32"/>
              </w:rPr>
              <w:t>1.3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367949" w:rsidRPr="00367949">
              <w:rPr>
                <w:rFonts w:ascii="Arial" w:hAnsi="Arial"/>
                <w:b/>
                <w:bCs/>
                <w:sz w:val="32"/>
                <w:szCs w:val="32"/>
              </w:rPr>
              <w:t xml:space="preserve">Calculer </w:t>
            </w:r>
            <w:proofErr w:type="spellStart"/>
            <w:r w:rsidR="00367949" w:rsidRPr="00367949">
              <w:rPr>
                <w:rFonts w:ascii="Arial" w:hAnsi="Arial"/>
                <w:b/>
                <w:bCs/>
                <w:sz w:val="32"/>
                <w:szCs w:val="32"/>
              </w:rPr>
              <w:t>V</w:t>
            </w:r>
            <w:r w:rsidR="00367949" w:rsidRPr="00367949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essence</w:t>
            </w:r>
            <w:proofErr w:type="spellEnd"/>
            <w:r w:rsidR="00367949" w:rsidRPr="00367949">
              <w:rPr>
                <w:rFonts w:ascii="Arial" w:hAnsi="Arial"/>
                <w:b/>
                <w:bCs/>
                <w:sz w:val="32"/>
                <w:szCs w:val="32"/>
              </w:rPr>
              <w:t xml:space="preserve"> le volume en litre d’essence pure contenue dans le réservoir</w:t>
            </w:r>
            <w:r w:rsidR="00083D1E">
              <w:rPr>
                <w:rFonts w:ascii="Arial" w:hAnsi="Arial"/>
                <w:b/>
                <w:bCs/>
                <w:sz w:val="32"/>
                <w:szCs w:val="32"/>
              </w:rPr>
              <w:t xml:space="preserve"> après le plein</w:t>
            </w:r>
            <w:r w:rsidR="00367949" w:rsidRPr="00367949">
              <w:rPr>
                <w:rFonts w:ascii="Arial" w:hAnsi="Arial"/>
                <w:b/>
                <w:bCs/>
                <w:sz w:val="32"/>
                <w:szCs w:val="32"/>
              </w:rPr>
              <w:t>. Estimer alors la concentration d’essence en % du volume total</w:t>
            </w:r>
            <w:r w:rsidR="006318CA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30164A" w14:paraId="38A5B9EB" w14:textId="77777777" w:rsidTr="00650535">
        <w:tc>
          <w:tcPr>
            <w:tcW w:w="4928" w:type="dxa"/>
          </w:tcPr>
          <w:p w14:paraId="1E4553C8" w14:textId="77777777" w:rsidR="0030164A" w:rsidRDefault="0030164A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776" w:type="dxa"/>
            <w:gridSpan w:val="3"/>
          </w:tcPr>
          <w:p w14:paraId="5924D1FB" w14:textId="77777777" w:rsidR="00137E2A" w:rsidRDefault="00137E2A" w:rsidP="00367949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</w:p>
          <w:p w14:paraId="383A7122" w14:textId="6A1C4235" w:rsidR="00367949" w:rsidRPr="00D54FA2" w:rsidRDefault="00000000" w:rsidP="00367949">
            <w:pPr>
              <w:ind w:left="323"/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essence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=28-20,8=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7,2 L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 xml:space="preserve">  soit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Cs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7,2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8"/>
                        <w:szCs w:val="28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*100=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color w:val="FF0000"/>
                    <w:sz w:val="28"/>
                    <w:szCs w:val="28"/>
                  </w:rPr>
                  <m:t>25,7 %</m:t>
                </m:r>
              </m:oMath>
            </m:oMathPara>
          </w:p>
          <w:p w14:paraId="73D11F2B" w14:textId="77777777" w:rsidR="0030164A" w:rsidRDefault="0030164A" w:rsidP="00367949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D85E77" w14:paraId="45B936B9" w14:textId="77777777" w:rsidTr="00650535">
        <w:trPr>
          <w:gridAfter w:val="1"/>
          <w:wAfter w:w="502" w:type="dxa"/>
        </w:trPr>
        <w:tc>
          <w:tcPr>
            <w:tcW w:w="15202" w:type="dxa"/>
            <w:gridSpan w:val="3"/>
          </w:tcPr>
          <w:p w14:paraId="376F5914" w14:textId="480FDE76" w:rsidR="00D85E77" w:rsidRDefault="00D85E77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2-1.4 </w:t>
            </w:r>
            <w:r w:rsidR="00AC0F29">
              <w:rPr>
                <w:rFonts w:ascii="Arial" w:hAnsi="Arial"/>
                <w:b/>
                <w:bCs/>
                <w:sz w:val="32"/>
                <w:szCs w:val="32"/>
              </w:rPr>
              <w:t>À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 xml:space="preserve"> partir du tableau page DT1</w:t>
            </w:r>
            <w:r w:rsidRPr="00D85E77">
              <w:rPr>
                <w:rFonts w:ascii="Arial" w:hAnsi="Arial"/>
                <w:b/>
                <w:bCs/>
                <w:sz w:val="32"/>
                <w:szCs w:val="32"/>
              </w:rPr>
              <w:t xml:space="preserve"> du Dossier technique, identifier le moteur présent sur notre véhicule et le taux maximal d’éthanol pur qu’il peut accepter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D85E77" w14:paraId="471715BD" w14:textId="77777777" w:rsidTr="00650535">
        <w:trPr>
          <w:gridAfter w:val="1"/>
          <w:wAfter w:w="502" w:type="dxa"/>
        </w:trPr>
        <w:tc>
          <w:tcPr>
            <w:tcW w:w="4928" w:type="dxa"/>
          </w:tcPr>
          <w:p w14:paraId="4FE5F8C7" w14:textId="77777777" w:rsidR="00D85E77" w:rsidRDefault="00D85E77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274" w:type="dxa"/>
            <w:gridSpan w:val="2"/>
          </w:tcPr>
          <w:tbl>
            <w:tblPr>
              <w:tblW w:w="698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320"/>
              <w:gridCol w:w="4204"/>
            </w:tblGrid>
            <w:tr w:rsidR="00761D18" w:rsidRPr="00971B86" w14:paraId="688287A2" w14:textId="77777777" w:rsidTr="00761D18">
              <w:trPr>
                <w:tblCellSpacing w:w="15" w:type="dxa"/>
              </w:trPr>
              <w:tc>
                <w:tcPr>
                  <w:tcW w:w="10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F430B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Type de moteur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BC334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Indice de moteur</w:t>
                  </w:r>
                </w:p>
              </w:tc>
              <w:tc>
                <w:tcPr>
                  <w:tcW w:w="29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262BC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Taux maximal d’éthanol pur admissible</w:t>
                  </w:r>
                </w:p>
              </w:tc>
            </w:tr>
            <w:tr w:rsidR="00761D18" w:rsidRPr="00971B86" w14:paraId="14CDEA2A" w14:textId="77777777" w:rsidTr="00761D18">
              <w:trPr>
                <w:tblCellSpacing w:w="15" w:type="dxa"/>
              </w:trPr>
              <w:tc>
                <w:tcPr>
                  <w:tcW w:w="101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A3AAC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H4BT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9DD1C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401</w:t>
                  </w:r>
                </w:p>
              </w:tc>
              <w:tc>
                <w:tcPr>
                  <w:tcW w:w="29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7498F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70 %</w:t>
                  </w:r>
                </w:p>
              </w:tc>
            </w:tr>
            <w:tr w:rsidR="00761D18" w:rsidRPr="00971B86" w14:paraId="400AD993" w14:textId="77777777" w:rsidTr="00761D18">
              <w:trPr>
                <w:tblCellSpacing w:w="15" w:type="dxa"/>
              </w:trPr>
              <w:tc>
                <w:tcPr>
                  <w:tcW w:w="101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D005C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39E9E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sz w:val="28"/>
                      <w:szCs w:val="28"/>
                    </w:rPr>
                    <w:t>451</w:t>
                  </w:r>
                </w:p>
              </w:tc>
              <w:tc>
                <w:tcPr>
                  <w:tcW w:w="29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864AB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sz w:val="28"/>
                      <w:szCs w:val="28"/>
                    </w:rPr>
                    <w:t>72 %</w:t>
                  </w:r>
                </w:p>
              </w:tc>
            </w:tr>
            <w:tr w:rsidR="00761D18" w:rsidRPr="00971B86" w14:paraId="43DFAFAB" w14:textId="77777777" w:rsidTr="00761D18">
              <w:trPr>
                <w:tblCellSpacing w:w="15" w:type="dxa"/>
              </w:trPr>
              <w:tc>
                <w:tcPr>
                  <w:tcW w:w="101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9B3FD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AFE13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sz w:val="28"/>
                      <w:szCs w:val="28"/>
                    </w:rPr>
                    <w:t>453</w:t>
                  </w:r>
                </w:p>
              </w:tc>
              <w:tc>
                <w:tcPr>
                  <w:tcW w:w="29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75D36" w14:textId="77777777" w:rsidR="00761D18" w:rsidRPr="00971B86" w:rsidRDefault="00761D18" w:rsidP="00761D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1B86">
                    <w:rPr>
                      <w:rFonts w:ascii="Arial" w:hAnsi="Arial" w:cs="Arial"/>
                      <w:sz w:val="28"/>
                      <w:szCs w:val="28"/>
                    </w:rPr>
                    <w:t>68 %</w:t>
                  </w:r>
                </w:p>
              </w:tc>
            </w:tr>
          </w:tbl>
          <w:p w14:paraId="5F8DDE71" w14:textId="653DCA7B" w:rsidR="00D85E77" w:rsidRPr="00971B86" w:rsidRDefault="005D7D6B" w:rsidP="007120F4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Cs/>
                <w:color w:val="FF0000"/>
                <w:sz w:val="28"/>
                <w:szCs w:val="28"/>
              </w:rPr>
              <w:lastRenderedPageBreak/>
              <w:t>Le</w:t>
            </w:r>
            <w:r w:rsidR="004472D1" w:rsidRPr="00971B86">
              <w:rPr>
                <w:rFonts w:ascii="Arial" w:hAnsi="Arial"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Cs/>
                <w:color w:val="FF0000"/>
                <w:sz w:val="28"/>
                <w:szCs w:val="28"/>
              </w:rPr>
              <w:t>m</w:t>
            </w:r>
            <w:r w:rsidR="004472D1" w:rsidRPr="00971B86">
              <w:rPr>
                <w:rFonts w:ascii="Arial" w:hAnsi="Arial"/>
                <w:iCs/>
                <w:color w:val="FF0000"/>
                <w:sz w:val="28"/>
                <w:szCs w:val="28"/>
              </w:rPr>
              <w:t>oteur</w:t>
            </w:r>
            <w:r>
              <w:rPr>
                <w:rFonts w:ascii="Arial" w:hAnsi="Arial"/>
                <w:iCs/>
                <w:color w:val="FF0000"/>
                <w:sz w:val="28"/>
                <w:szCs w:val="28"/>
              </w:rPr>
              <w:t xml:space="preserve"> étudié</w:t>
            </w:r>
            <w:r w:rsidR="004472D1" w:rsidRPr="00971B86">
              <w:rPr>
                <w:rFonts w:ascii="Arial" w:hAnsi="Arial"/>
                <w:iCs/>
                <w:color w:val="FF0000"/>
                <w:sz w:val="28"/>
                <w:szCs w:val="28"/>
              </w:rPr>
              <w:t xml:space="preserve"> peut accepter 70 % d’éthanol pur au maximum</w:t>
            </w:r>
          </w:p>
          <w:p w14:paraId="0573D09F" w14:textId="77777777" w:rsidR="00D85E77" w:rsidRDefault="00D85E77" w:rsidP="00D85E77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224521" w14:paraId="6C7618E8" w14:textId="77777777" w:rsidTr="00650535">
        <w:trPr>
          <w:gridAfter w:val="1"/>
          <w:wAfter w:w="502" w:type="dxa"/>
        </w:trPr>
        <w:tc>
          <w:tcPr>
            <w:tcW w:w="15202" w:type="dxa"/>
            <w:gridSpan w:val="3"/>
          </w:tcPr>
          <w:p w14:paraId="0B9EF6FE" w14:textId="6BEA3835" w:rsidR="00224521" w:rsidRDefault="00224521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2-1.5 </w:t>
            </w:r>
            <w:r w:rsidR="00971B86" w:rsidRPr="00971B86">
              <w:rPr>
                <w:rFonts w:ascii="Arial" w:hAnsi="Arial"/>
                <w:b/>
                <w:bCs/>
                <w:sz w:val="32"/>
                <w:szCs w:val="32"/>
              </w:rPr>
              <w:t>D’après les données du constructeur relevées ci-dessus, estimer si le taux d’éthanol dans le carburant est toléré dans le fonctionnement normal du moteur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224521" w14:paraId="67D38398" w14:textId="77777777" w:rsidTr="00650535">
        <w:trPr>
          <w:gridAfter w:val="1"/>
          <w:wAfter w:w="502" w:type="dxa"/>
        </w:trPr>
        <w:tc>
          <w:tcPr>
            <w:tcW w:w="4928" w:type="dxa"/>
          </w:tcPr>
          <w:p w14:paraId="2E652032" w14:textId="77777777" w:rsidR="00971B86" w:rsidRDefault="00971B86" w:rsidP="007120F4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AD17D3B" w14:textId="77777777" w:rsidR="00224521" w:rsidRDefault="00224521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274" w:type="dxa"/>
            <w:gridSpan w:val="2"/>
          </w:tcPr>
          <w:p w14:paraId="11BE1209" w14:textId="77777777" w:rsidR="00224521" w:rsidRDefault="00224521" w:rsidP="007120F4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</w:p>
          <w:p w14:paraId="69151E73" w14:textId="153EDD5B" w:rsidR="00224521" w:rsidRPr="00904350" w:rsidRDefault="00B809FC" w:rsidP="007120F4">
            <w:pPr>
              <w:ind w:left="323"/>
              <w:rPr>
                <w:rFonts w:ascii="Arial" w:hAnsi="Arial"/>
                <w:iCs/>
                <w:color w:val="FF0000"/>
                <w:sz w:val="32"/>
                <w:szCs w:val="32"/>
              </w:rPr>
            </w:pPr>
            <w:r w:rsidRPr="00904350">
              <w:rPr>
                <w:rFonts w:ascii="Arial" w:hAnsi="Arial"/>
                <w:iCs/>
                <w:color w:val="FF0000"/>
                <w:sz w:val="32"/>
                <w:szCs w:val="32"/>
              </w:rPr>
              <w:t>Le moteur peut fonctionner correctement jusqu’à 70 % d’éthanol. Notre véhicule a un taux d’éthanol supérieur donc non toléré.</w:t>
            </w:r>
          </w:p>
          <w:p w14:paraId="6A3E01AF" w14:textId="77777777" w:rsidR="00224521" w:rsidRDefault="00224521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331000" w14:paraId="550E349D" w14:textId="77777777" w:rsidTr="00650535">
        <w:tc>
          <w:tcPr>
            <w:tcW w:w="15704" w:type="dxa"/>
            <w:gridSpan w:val="4"/>
          </w:tcPr>
          <w:p w14:paraId="786AAD74" w14:textId="5E5A94D7" w:rsidR="00331000" w:rsidRDefault="00331000" w:rsidP="007120F4">
            <w:pPr>
              <w:pStyle w:val="Contenudetableau"/>
              <w:keepNext/>
              <w:pageBreakBefore/>
              <w:rPr>
                <w:rFonts w:ascii="Arial" w:hAnsi="Arial" w:cs="Arial"/>
                <w:b/>
                <w:sz w:val="40"/>
                <w:szCs w:val="40"/>
              </w:rPr>
            </w:pPr>
            <w:r w:rsidRPr="00534C7C">
              <w:rPr>
                <w:rFonts w:ascii="Arial" w:hAnsi="Arial" w:cs="Arial"/>
                <w:b/>
                <w:sz w:val="40"/>
                <w:szCs w:val="40"/>
              </w:rPr>
              <w:lastRenderedPageBreak/>
              <w:t>2-</w:t>
            </w:r>
            <w:r w:rsidR="00D75E2B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Pr="00534C7C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D75E2B" w:rsidRPr="00D75E2B">
              <w:rPr>
                <w:rFonts w:ascii="Arial" w:hAnsi="Arial" w:cs="Arial"/>
                <w:b/>
                <w:bCs/>
                <w:sz w:val="40"/>
                <w:szCs w:val="40"/>
              </w:rPr>
              <w:t>Détermination des caractéristiques de ce mélange des carburants</w:t>
            </w:r>
          </w:p>
          <w:p w14:paraId="2F8D2697" w14:textId="16680DC5" w:rsidR="00331000" w:rsidRDefault="00331000" w:rsidP="007120F4">
            <w:pPr>
              <w:pStyle w:val="Contenudetableau"/>
              <w:keepNext/>
              <w:pageBreakBefore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Q 2-</w:t>
            </w:r>
            <w:r w:rsidR="00B36975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.1 </w:t>
            </w:r>
            <w:r w:rsidR="00B36975" w:rsidRPr="00B36975">
              <w:rPr>
                <w:rFonts w:ascii="Arial" w:hAnsi="Arial"/>
                <w:b/>
                <w:bCs/>
                <w:sz w:val="32"/>
                <w:szCs w:val="32"/>
              </w:rPr>
              <w:t xml:space="preserve">Calculer </w:t>
            </w:r>
            <w:proofErr w:type="spellStart"/>
            <w:r w:rsidR="00B36975" w:rsidRPr="00B36975">
              <w:rPr>
                <w:rFonts w:ascii="Arial" w:hAnsi="Arial"/>
                <w:b/>
                <w:bCs/>
                <w:sz w:val="32"/>
                <w:szCs w:val="32"/>
              </w:rPr>
              <w:t>M</w:t>
            </w:r>
            <w:r w:rsidR="00B36975" w:rsidRPr="00B36975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essence</w:t>
            </w:r>
            <w:proofErr w:type="spellEnd"/>
            <w:r w:rsidR="00B36975" w:rsidRPr="00B36975">
              <w:rPr>
                <w:rFonts w:ascii="Arial" w:hAnsi="Arial"/>
                <w:b/>
                <w:bCs/>
                <w:sz w:val="32"/>
                <w:szCs w:val="32"/>
              </w:rPr>
              <w:t xml:space="preserve"> la masse d’essence en kg contenue dans le réservoir</w:t>
            </w:r>
            <w:r w:rsidRPr="00231D43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331000" w14:paraId="783A9BD3" w14:textId="77777777" w:rsidTr="00650535">
        <w:tc>
          <w:tcPr>
            <w:tcW w:w="5068" w:type="dxa"/>
            <w:gridSpan w:val="2"/>
          </w:tcPr>
          <w:p w14:paraId="68E5EEF1" w14:textId="42310940" w:rsidR="00331000" w:rsidRDefault="00331000" w:rsidP="007120F4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36" w:type="dxa"/>
            <w:gridSpan w:val="2"/>
          </w:tcPr>
          <w:p w14:paraId="580C782E" w14:textId="77777777" w:rsidR="00331000" w:rsidRDefault="00331000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0EF97F2A" w14:textId="7BB014E9" w:rsidR="00881145" w:rsidRPr="00DF1B91" w:rsidRDefault="00000000" w:rsidP="00881145">
            <w:pPr>
              <w:rPr>
                <w:rFonts w:ascii="Arial" w:eastAsiaTheme="minorEastAsia" w:hAnsi="Arial" w:cs="Arial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essence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essence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essence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=0,750*7,2= 5,4 kg</m:t>
                </m:r>
              </m:oMath>
            </m:oMathPara>
          </w:p>
          <w:p w14:paraId="716B5460" w14:textId="77777777" w:rsidR="00331000" w:rsidRDefault="00331000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D90D4A5" w14:textId="30E500CE" w:rsidR="00331000" w:rsidRDefault="00331000" w:rsidP="007120F4">
            <w:pPr>
              <w:pStyle w:val="Contenudetableau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126B3F7D" w14:textId="7779F163" w:rsidR="00D85E77" w:rsidRDefault="00D85E77" w:rsidP="00544FF1">
      <w:pPr>
        <w:pStyle w:val="Corpsdetexte"/>
        <w:rPr>
          <w:rFonts w:ascii="Arial" w:hAnsi="Arial" w:cs="Arial"/>
          <w:sz w:val="48"/>
          <w:szCs w:val="4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10613"/>
      </w:tblGrid>
      <w:tr w:rsidR="005029B7" w14:paraId="12CFF2F7" w14:textId="77777777" w:rsidTr="002601C2">
        <w:tc>
          <w:tcPr>
            <w:tcW w:w="15704" w:type="dxa"/>
            <w:gridSpan w:val="2"/>
          </w:tcPr>
          <w:p w14:paraId="0F2B7FBB" w14:textId="7C05BBF0" w:rsidR="005029B7" w:rsidRDefault="005029B7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2-2.2 </w:t>
            </w:r>
            <w:r w:rsidRPr="005029B7">
              <w:rPr>
                <w:rFonts w:ascii="Arial" w:hAnsi="Arial"/>
                <w:b/>
                <w:bCs/>
                <w:sz w:val="32"/>
                <w:szCs w:val="32"/>
              </w:rPr>
              <w:t xml:space="preserve">Calculer </w:t>
            </w:r>
            <w:proofErr w:type="spellStart"/>
            <w:r w:rsidRPr="005029B7">
              <w:rPr>
                <w:rFonts w:ascii="Arial" w:hAnsi="Arial"/>
                <w:b/>
                <w:bCs/>
                <w:sz w:val="32"/>
                <w:szCs w:val="32"/>
              </w:rPr>
              <w:t>M</w:t>
            </w:r>
            <w:r w:rsidRPr="005029B7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ethanol</w:t>
            </w:r>
            <w:proofErr w:type="spellEnd"/>
            <w:r w:rsidRPr="005029B7">
              <w:rPr>
                <w:rFonts w:ascii="Arial" w:hAnsi="Arial"/>
                <w:b/>
                <w:bCs/>
                <w:sz w:val="32"/>
                <w:szCs w:val="32"/>
              </w:rPr>
              <w:t xml:space="preserve"> la masse d’éthanol en kg contenue dans le réservoir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5029B7" w14:paraId="0F725350" w14:textId="77777777" w:rsidTr="002601C2">
        <w:tc>
          <w:tcPr>
            <w:tcW w:w="5091" w:type="dxa"/>
          </w:tcPr>
          <w:p w14:paraId="4B27CCFE" w14:textId="77777777" w:rsidR="005029B7" w:rsidRDefault="005029B7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0F011DE" w14:textId="77777777" w:rsidR="005029B7" w:rsidRDefault="005029B7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24EA47E5" w14:textId="77777777" w:rsidR="005029B7" w:rsidRDefault="005029B7" w:rsidP="007120F4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</w:p>
          <w:p w14:paraId="1AC197A1" w14:textId="68F7C8B5" w:rsidR="00B213DE" w:rsidRPr="00B213DE" w:rsidRDefault="00000000" w:rsidP="00B213DE">
            <w:pPr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ethanol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ethanol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ethanol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=0,790*20,8= 16,432 kg</m:t>
                </m:r>
              </m:oMath>
            </m:oMathPara>
          </w:p>
          <w:p w14:paraId="61944044" w14:textId="77777777" w:rsidR="005029B7" w:rsidRDefault="005029B7" w:rsidP="005029B7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4A707A" w14:paraId="4B2DA1CA" w14:textId="77777777" w:rsidTr="002601C2">
        <w:tc>
          <w:tcPr>
            <w:tcW w:w="15704" w:type="dxa"/>
            <w:gridSpan w:val="2"/>
          </w:tcPr>
          <w:p w14:paraId="5FD6B6BF" w14:textId="0307F202" w:rsidR="004A707A" w:rsidRDefault="004A707A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2-2.3 </w:t>
            </w:r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 xml:space="preserve">En déduire </w:t>
            </w:r>
            <w:proofErr w:type="spellStart"/>
            <w:r w:rsidR="006814FB">
              <w:rPr>
                <w:rFonts w:ascii="Arial" w:hAnsi="Arial"/>
                <w:b/>
                <w:bCs/>
                <w:sz w:val="32"/>
                <w:szCs w:val="32"/>
              </w:rPr>
              <w:t>m</w:t>
            </w:r>
            <w:r w:rsidRPr="004A707A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carb</w:t>
            </w:r>
            <w:proofErr w:type="spellEnd"/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 xml:space="preserve">, la masse totale de carburant en kg contenue dans les 28 L du réservoir puis </w:t>
            </w:r>
            <w:proofErr w:type="spellStart"/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>ρ</w:t>
            </w:r>
            <w:r w:rsidRPr="000B44D6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carburant</w:t>
            </w:r>
            <w:proofErr w:type="spellEnd"/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 xml:space="preserve"> en kg</w:t>
            </w:r>
            <w:r w:rsidR="000B44D6">
              <w:rPr>
                <w:rFonts w:ascii="Arial" w:hAnsi="Arial"/>
                <w:b/>
                <w:bCs/>
                <w:sz w:val="32"/>
                <w:szCs w:val="32"/>
              </w:rPr>
              <w:t>·</w:t>
            </w:r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>m</w:t>
            </w:r>
            <w:r w:rsidRPr="000B44D6">
              <w:rPr>
                <w:rFonts w:ascii="Arial" w:hAnsi="Arial"/>
                <w:b/>
                <w:bCs/>
                <w:sz w:val="32"/>
                <w:szCs w:val="32"/>
                <w:vertAlign w:val="superscript"/>
              </w:rPr>
              <w:t>-3</w:t>
            </w:r>
            <w:r w:rsidRPr="004A707A">
              <w:rPr>
                <w:rFonts w:ascii="Arial" w:hAnsi="Arial"/>
                <w:b/>
                <w:bCs/>
                <w:sz w:val="32"/>
                <w:szCs w:val="32"/>
              </w:rPr>
              <w:t xml:space="preserve"> sa masse volumique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4A707A" w14:paraId="169AA961" w14:textId="77777777" w:rsidTr="002601C2">
        <w:tc>
          <w:tcPr>
            <w:tcW w:w="5091" w:type="dxa"/>
          </w:tcPr>
          <w:p w14:paraId="54FD9931" w14:textId="77777777" w:rsidR="004A707A" w:rsidRDefault="004A707A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1FEACB4A" w14:textId="77777777" w:rsidR="004A707A" w:rsidRDefault="004A707A" w:rsidP="007120F4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</w:p>
          <w:p w14:paraId="126DF118" w14:textId="3CE2330A" w:rsidR="00A77142" w:rsidRPr="00A77142" w:rsidRDefault="00000000" w:rsidP="00A77142">
            <w:pPr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carb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ethanol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essence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=5,4+16,432=21,832 kg</m:t>
                </m:r>
              </m:oMath>
            </m:oMathPara>
          </w:p>
          <w:p w14:paraId="11E1C625" w14:textId="6CDAEA62" w:rsidR="00A77142" w:rsidRPr="00A77142" w:rsidRDefault="00A77142" w:rsidP="00A77142">
            <w:pPr>
              <w:ind w:left="2196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w:r w:rsidRPr="00A77142">
              <w:rPr>
                <w:rFonts w:ascii="Arial" w:eastAsiaTheme="minorEastAsia" w:hAnsi="Arial" w:cs="Arial"/>
                <w:color w:val="FF0000"/>
                <w:sz w:val="32"/>
                <w:szCs w:val="32"/>
              </w:rPr>
              <w:t xml:space="preserve">Soit 21,832 kg pour les 28 </w:t>
            </w:r>
            <w:r>
              <w:rPr>
                <w:rFonts w:ascii="Arial" w:eastAsiaTheme="minorEastAsia" w:hAnsi="Arial" w:cs="Arial"/>
                <w:color w:val="FF0000"/>
                <w:sz w:val="32"/>
                <w:szCs w:val="32"/>
              </w:rPr>
              <w:t>L</w:t>
            </w:r>
            <w:r w:rsidRPr="00A77142">
              <w:rPr>
                <w:rFonts w:ascii="Arial" w:eastAsiaTheme="minorEastAsia" w:hAnsi="Arial" w:cs="Arial"/>
                <w:color w:val="FF0000"/>
                <w:sz w:val="32"/>
                <w:szCs w:val="32"/>
              </w:rPr>
              <w:t xml:space="preserve"> contenus dans le réservoir</w:t>
            </w:r>
          </w:p>
          <w:p w14:paraId="1D7B4173" w14:textId="48249723" w:rsidR="00A77142" w:rsidRPr="00A77142" w:rsidRDefault="00000000" w:rsidP="00A77142">
            <w:pPr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carb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32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32"/>
                            <w:szCs w:val="32"/>
                          </w:rPr>
                          <m:t>carb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 xml:space="preserve">21,832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=0,7797 kg·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dm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 xml:space="preserve">=779,7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  <w:sz w:val="32"/>
                    <w:szCs w:val="32"/>
                  </w:rPr>
                  <m:t>kg·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FF0000"/>
                        <w:sz w:val="32"/>
                        <w:szCs w:val="32"/>
                      </w:rPr>
                      <m:t>-3</m:t>
                    </m:r>
                  </m:sup>
                </m:sSup>
              </m:oMath>
            </m:oMathPara>
          </w:p>
          <w:p w14:paraId="0D858B3C" w14:textId="609A16EA" w:rsidR="004A707A" w:rsidRPr="00B213DE" w:rsidRDefault="004A707A" w:rsidP="007120F4">
            <w:pPr>
              <w:rPr>
                <w:rFonts w:ascii="Arial" w:eastAsiaTheme="minorEastAsia" w:hAnsi="Arial" w:cs="Arial"/>
                <w:sz w:val="32"/>
                <w:szCs w:val="32"/>
              </w:rPr>
            </w:pPr>
          </w:p>
          <w:p w14:paraId="573B3CDC" w14:textId="77777777" w:rsidR="004A707A" w:rsidRDefault="004A707A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F414D7" w14:paraId="30204FA4" w14:textId="77777777" w:rsidTr="002601C2">
        <w:tc>
          <w:tcPr>
            <w:tcW w:w="15704" w:type="dxa"/>
            <w:gridSpan w:val="2"/>
          </w:tcPr>
          <w:p w14:paraId="2E31308D" w14:textId="13562A64" w:rsidR="00F414D7" w:rsidRDefault="00F414D7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2-2.4 </w:t>
            </w:r>
            <w:r w:rsidR="00DB0253" w:rsidRPr="00DB0253">
              <w:rPr>
                <w:rFonts w:ascii="Arial" w:hAnsi="Arial"/>
                <w:b/>
                <w:bCs/>
                <w:sz w:val="32"/>
                <w:szCs w:val="32"/>
              </w:rPr>
              <w:t>Placer sur le graphique du document réponse</w:t>
            </w:r>
            <w:r w:rsidR="0006012D">
              <w:rPr>
                <w:rFonts w:ascii="Arial" w:hAnsi="Arial"/>
                <w:b/>
                <w:bCs/>
                <w:sz w:val="32"/>
                <w:szCs w:val="32"/>
              </w:rPr>
              <w:t xml:space="preserve"> DR5</w:t>
            </w:r>
            <w:r w:rsidR="00DB0253" w:rsidRPr="00DB0253">
              <w:rPr>
                <w:rFonts w:ascii="Arial" w:hAnsi="Arial"/>
                <w:b/>
                <w:bCs/>
                <w:sz w:val="32"/>
                <w:szCs w:val="32"/>
              </w:rPr>
              <w:t xml:space="preserve"> le point correspondant à notre carburant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F414D7" w14:paraId="61C5BA8B" w14:textId="77777777" w:rsidTr="002601C2">
        <w:tc>
          <w:tcPr>
            <w:tcW w:w="5091" w:type="dxa"/>
          </w:tcPr>
          <w:p w14:paraId="65EB3DB5" w14:textId="77777777" w:rsidR="00F414D7" w:rsidRDefault="00F414D7" w:rsidP="007120F4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1D9FC447" w14:textId="77777777" w:rsidR="00F414D7" w:rsidRDefault="00F414D7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539ABDE" w14:textId="77777777" w:rsidR="00F414D7" w:rsidRDefault="00F414D7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60830F7B" w14:textId="2C3529E3" w:rsidR="00F414D7" w:rsidRDefault="002601C2" w:rsidP="007120F4">
            <w:pPr>
              <w:ind w:left="323"/>
              <w:rPr>
                <w:rFonts w:ascii="Arial" w:hAnsi="Arial"/>
                <w:iCs/>
                <w:color w:val="FF0000"/>
                <w:sz w:val="28"/>
                <w:szCs w:val="28"/>
              </w:rPr>
            </w:pPr>
            <w:r w:rsidRPr="002601C2">
              <w:rPr>
                <w:rFonts w:ascii="Arial" w:hAnsi="Arial"/>
                <w:iCs/>
                <w:noProof/>
                <w:color w:val="FF0000"/>
                <w:sz w:val="28"/>
                <w:szCs w:val="28"/>
                <w:lang w:eastAsia="fr-FR" w:bidi="ar-SA"/>
              </w:rPr>
              <w:drawing>
                <wp:inline distT="0" distB="0" distL="0" distR="0" wp14:anchorId="0E94BDC3" wp14:editId="7B40A293">
                  <wp:extent cx="6669405" cy="2571115"/>
                  <wp:effectExtent l="0" t="0" r="0" b="635"/>
                  <wp:docPr id="13580875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875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40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62426" w14:textId="77777777" w:rsidR="00F414D7" w:rsidRDefault="00F414D7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9D4D37" w14:paraId="6A548509" w14:textId="77777777" w:rsidTr="002601C2">
        <w:tc>
          <w:tcPr>
            <w:tcW w:w="15704" w:type="dxa"/>
            <w:gridSpan w:val="2"/>
          </w:tcPr>
          <w:p w14:paraId="3416D0C9" w14:textId="29642230" w:rsidR="009D4D37" w:rsidRPr="00255C9C" w:rsidRDefault="009D4D37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2-2.5 </w:t>
            </w:r>
            <w:r w:rsidR="00EA71C9" w:rsidRPr="00EA71C9">
              <w:rPr>
                <w:rFonts w:ascii="Arial" w:hAnsi="Arial"/>
                <w:b/>
                <w:bCs/>
                <w:sz w:val="32"/>
                <w:szCs w:val="32"/>
              </w:rPr>
              <w:t xml:space="preserve">En déduire </w:t>
            </w:r>
            <w:proofErr w:type="spellStart"/>
            <w:r w:rsidR="00EA71C9" w:rsidRPr="00EA71C9">
              <w:rPr>
                <w:rFonts w:ascii="Arial" w:hAnsi="Arial"/>
                <w:b/>
                <w:bCs/>
                <w:sz w:val="32"/>
                <w:szCs w:val="32"/>
              </w:rPr>
              <w:t>PCI</w:t>
            </w:r>
            <w:r w:rsidR="00EA71C9" w:rsidRPr="00EA71C9">
              <w:rPr>
                <w:rFonts w:ascii="Arial" w:hAnsi="Arial"/>
                <w:b/>
                <w:bCs/>
                <w:sz w:val="32"/>
                <w:szCs w:val="32"/>
                <w:vertAlign w:val="subscript"/>
              </w:rPr>
              <w:t>Carb</w:t>
            </w:r>
            <w:proofErr w:type="spellEnd"/>
            <w:r w:rsidR="00EA71C9" w:rsidRPr="00EA71C9">
              <w:rPr>
                <w:rFonts w:ascii="Arial" w:hAnsi="Arial"/>
                <w:b/>
                <w:bCs/>
                <w:sz w:val="32"/>
                <w:szCs w:val="32"/>
              </w:rPr>
              <w:t>, le Pouvoir Calorifique Inférieur de notre carburant en kJ·kg</w:t>
            </w:r>
            <w:r w:rsidR="00EA71C9" w:rsidRPr="002601C2">
              <w:rPr>
                <w:rFonts w:ascii="Arial" w:hAnsi="Arial"/>
                <w:b/>
                <w:bCs/>
                <w:sz w:val="32"/>
                <w:szCs w:val="32"/>
                <w:vertAlign w:val="superscript"/>
              </w:rPr>
              <w:t>-1</w:t>
            </w:r>
            <w:r w:rsidR="00255C9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9D4D37" w14:paraId="2C241BD7" w14:textId="77777777" w:rsidTr="002601C2">
        <w:tc>
          <w:tcPr>
            <w:tcW w:w="5091" w:type="dxa"/>
          </w:tcPr>
          <w:p w14:paraId="5EFBD85F" w14:textId="77777777" w:rsidR="009D4D37" w:rsidRDefault="009D4D37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57D94432" w14:textId="77777777" w:rsidR="002601C2" w:rsidRDefault="002601C2" w:rsidP="007120F4">
            <w:pPr>
              <w:ind w:left="323"/>
              <w:rPr>
                <w:rFonts w:ascii="Arial" w:hAnsi="Arial"/>
                <w:iCs/>
                <w:color w:val="FF0000"/>
                <w:sz w:val="32"/>
                <w:szCs w:val="32"/>
              </w:rPr>
            </w:pPr>
          </w:p>
          <w:p w14:paraId="144B2887" w14:textId="77777777" w:rsidR="002601C2" w:rsidRDefault="002601C2" w:rsidP="007120F4">
            <w:pPr>
              <w:ind w:left="323"/>
              <w:rPr>
                <w:rFonts w:ascii="Arial" w:hAnsi="Arial"/>
                <w:iCs/>
                <w:color w:val="FF0000"/>
                <w:sz w:val="32"/>
                <w:szCs w:val="32"/>
              </w:rPr>
            </w:pPr>
          </w:p>
          <w:p w14:paraId="7EA8AF17" w14:textId="71EB4DD8" w:rsidR="009D4D37" w:rsidRPr="008F1EAC" w:rsidRDefault="008F1EAC" w:rsidP="007120F4">
            <w:pPr>
              <w:ind w:left="323"/>
              <w:rPr>
                <w:rFonts w:ascii="Arial" w:hAnsi="Arial"/>
                <w:iCs/>
                <w:color w:val="FF0000"/>
                <w:sz w:val="32"/>
                <w:szCs w:val="32"/>
              </w:rPr>
            </w:pPr>
            <w:r w:rsidRPr="008F1EAC">
              <w:rPr>
                <w:rFonts w:ascii="Arial" w:hAnsi="Arial"/>
                <w:iCs/>
                <w:color w:val="FF0000"/>
                <w:sz w:val="32"/>
                <w:szCs w:val="32"/>
              </w:rPr>
              <w:t>Le PCI lu sur le graphique est entre 30 000 et 32</w:t>
            </w:r>
            <w:r w:rsidR="007B5E3D">
              <w:rPr>
                <w:rFonts w:ascii="Arial" w:hAnsi="Arial"/>
                <w:iCs/>
                <w:color w:val="FF0000"/>
                <w:sz w:val="32"/>
                <w:szCs w:val="32"/>
              </w:rPr>
              <w:t> </w:t>
            </w:r>
            <w:r w:rsidRPr="008F1EAC">
              <w:rPr>
                <w:rFonts w:ascii="Arial" w:hAnsi="Arial"/>
                <w:iCs/>
                <w:color w:val="FF0000"/>
                <w:sz w:val="32"/>
                <w:szCs w:val="32"/>
              </w:rPr>
              <w:t>000</w:t>
            </w:r>
            <w:r w:rsidR="007B5E3D">
              <w:rPr>
                <w:rFonts w:ascii="Arial" w:hAnsi="Arial"/>
                <w:iCs/>
                <w:color w:val="FF0000"/>
                <w:sz w:val="32"/>
                <w:szCs w:val="32"/>
              </w:rPr>
              <w:t>.</w:t>
            </w:r>
          </w:p>
          <w:p w14:paraId="28520BDB" w14:textId="77777777" w:rsidR="009D4D37" w:rsidRPr="00B213DE" w:rsidRDefault="009D4D37" w:rsidP="007120F4">
            <w:pPr>
              <w:rPr>
                <w:rFonts w:ascii="Arial" w:eastAsiaTheme="minorEastAsia" w:hAnsi="Arial" w:cs="Arial"/>
                <w:sz w:val="32"/>
                <w:szCs w:val="32"/>
              </w:rPr>
            </w:pPr>
          </w:p>
          <w:p w14:paraId="6E9D85D5" w14:textId="77777777" w:rsidR="009D4D37" w:rsidRDefault="009D4D37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2601C2" w14:paraId="2A890B1A" w14:textId="77777777" w:rsidTr="002601C2">
        <w:tc>
          <w:tcPr>
            <w:tcW w:w="15704" w:type="dxa"/>
            <w:gridSpan w:val="2"/>
          </w:tcPr>
          <w:p w14:paraId="7863DFAE" w14:textId="301B4794" w:rsidR="002601C2" w:rsidRDefault="002601C2" w:rsidP="006B2A23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Q 2-2.6 </w:t>
            </w:r>
            <w:r w:rsidRPr="002601C2">
              <w:rPr>
                <w:rFonts w:ascii="Arial" w:hAnsi="Arial"/>
                <w:b/>
                <w:bCs/>
                <w:sz w:val="32"/>
                <w:szCs w:val="32"/>
              </w:rPr>
              <w:t>Conclure par rapport aux symptômes vus ou ressentis par le client.</w:t>
            </w:r>
          </w:p>
        </w:tc>
      </w:tr>
      <w:tr w:rsidR="002601C2" w14:paraId="35784045" w14:textId="77777777" w:rsidTr="002601C2">
        <w:tc>
          <w:tcPr>
            <w:tcW w:w="5091" w:type="dxa"/>
          </w:tcPr>
          <w:p w14:paraId="0DDABAB7" w14:textId="77777777" w:rsidR="002601C2" w:rsidRDefault="002601C2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4B9197C3" w14:textId="77192EB6" w:rsidR="002601C2" w:rsidRPr="00B213DE" w:rsidRDefault="002601C2" w:rsidP="002601C2">
            <w:pPr>
              <w:ind w:left="323"/>
              <w:rPr>
                <w:rFonts w:ascii="Arial" w:eastAsiaTheme="minorEastAsia" w:hAnsi="Arial" w:cs="Arial"/>
                <w:sz w:val="32"/>
                <w:szCs w:val="32"/>
              </w:rPr>
            </w:pPr>
            <w:r>
              <w:rPr>
                <w:rFonts w:ascii="Arial" w:hAnsi="Arial"/>
                <w:iCs/>
                <w:color w:val="FF0000"/>
                <w:sz w:val="32"/>
                <w:szCs w:val="32"/>
              </w:rPr>
              <w:t>Le PCI inférieur à celui du SP95-E10 peut expliquer le manque de puissance et la surconsommation.</w:t>
            </w:r>
            <w:r>
              <w:rPr>
                <w:rFonts w:ascii="Arial" w:hAnsi="Arial"/>
                <w:iCs/>
                <w:color w:val="FF0000"/>
                <w:sz w:val="32"/>
                <w:szCs w:val="32"/>
              </w:rPr>
              <w:br/>
            </w:r>
            <w:r w:rsidRPr="002601C2">
              <w:rPr>
                <w:rFonts w:ascii="Arial" w:eastAsiaTheme="minorEastAsia" w:hAnsi="Arial" w:cs="Arial"/>
                <w:color w:val="FF0000"/>
                <w:sz w:val="32"/>
                <w:szCs w:val="32"/>
              </w:rPr>
              <w:t>Le temps d’injection hors tolérance peut expliquer le voyant moteur.</w:t>
            </w:r>
          </w:p>
          <w:p w14:paraId="2B77FED7" w14:textId="77777777" w:rsidR="002601C2" w:rsidRDefault="002601C2" w:rsidP="006B2A23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68711273" w14:textId="77777777" w:rsidR="002601C2" w:rsidRDefault="002601C2">
      <w:pPr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br w:type="page"/>
      </w:r>
    </w:p>
    <w:p w14:paraId="5DC2CB96" w14:textId="77777777" w:rsidR="00CD3F0F" w:rsidRDefault="00CD3F0F" w:rsidP="003F5C82">
      <w:pPr>
        <w:pStyle w:val="Corpsdetexte"/>
        <w:rPr>
          <w:rFonts w:ascii="Arial" w:hAnsi="Arial"/>
          <w:b/>
          <w:bCs/>
          <w:sz w:val="48"/>
          <w:szCs w:val="48"/>
        </w:rPr>
      </w:pPr>
    </w:p>
    <w:p w14:paraId="1814F71B" w14:textId="77777777" w:rsidR="00CD3F0F" w:rsidRDefault="00CD3F0F" w:rsidP="003F5C82">
      <w:pPr>
        <w:pStyle w:val="Corpsdetexte"/>
        <w:rPr>
          <w:rFonts w:ascii="Arial" w:hAnsi="Arial"/>
          <w:b/>
          <w:bCs/>
          <w:sz w:val="48"/>
          <w:szCs w:val="48"/>
        </w:rPr>
      </w:pPr>
    </w:p>
    <w:p w14:paraId="0234C85B" w14:textId="1509126F" w:rsidR="003F5C82" w:rsidRDefault="003F5C82" w:rsidP="003F5C82">
      <w:pPr>
        <w:pStyle w:val="Corpsdetexte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Partie 3 : </w:t>
      </w:r>
      <w:r w:rsidR="002560F9">
        <w:rPr>
          <w:rFonts w:ascii="Arial" w:hAnsi="Arial"/>
          <w:b/>
          <w:bCs/>
          <w:sz w:val="48"/>
          <w:szCs w:val="48"/>
        </w:rPr>
        <w:t>Étude</w:t>
      </w:r>
      <w:r w:rsidR="008438B2">
        <w:rPr>
          <w:rFonts w:ascii="Arial" w:hAnsi="Arial"/>
          <w:b/>
          <w:bCs/>
          <w:sz w:val="48"/>
          <w:szCs w:val="48"/>
        </w:rPr>
        <w:t xml:space="preserve"> de l’injecteur de carburant.</w:t>
      </w:r>
    </w:p>
    <w:p w14:paraId="49D44552" w14:textId="0F922A99" w:rsidR="003F5C82" w:rsidRDefault="003F5C82" w:rsidP="003F5C82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</w:p>
    <w:p w14:paraId="19F041D4" w14:textId="77777777" w:rsidR="00CD3F0F" w:rsidRDefault="00CD3F0F" w:rsidP="003F5C82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</w:p>
    <w:p w14:paraId="54F023D1" w14:textId="77777777" w:rsidR="00CD3F0F" w:rsidRPr="00534C7C" w:rsidRDefault="00CD3F0F" w:rsidP="003F5C82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</w:p>
    <w:tbl>
      <w:tblPr>
        <w:tblW w:w="3598" w:type="pc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6"/>
        <w:gridCol w:w="1467"/>
        <w:gridCol w:w="1467"/>
        <w:gridCol w:w="1467"/>
        <w:gridCol w:w="1468"/>
        <w:gridCol w:w="1467"/>
        <w:gridCol w:w="1468"/>
      </w:tblGrid>
      <w:tr w:rsidR="00566438" w14:paraId="6F385B4C" w14:textId="77777777" w:rsidTr="00566438"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6F74305B" w14:textId="77777777" w:rsidR="00566438" w:rsidRDefault="00566438" w:rsidP="007120F4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Question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576FFD88" w14:textId="290557F8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3.1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E5E2896" w14:textId="749B0233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3.2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7D480F0E" w14:textId="124ADE91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3.3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507682FF" w14:textId="7D6E842D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3.4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4C7DC"/>
          </w:tcPr>
          <w:p w14:paraId="6D8C54AA" w14:textId="3C43F5DA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3.5</w:t>
            </w: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</w:tcBorders>
          </w:tcPr>
          <w:p w14:paraId="746559F1" w14:textId="77777777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566438" w14:paraId="1CEE2C60" w14:textId="77777777" w:rsidTr="00566438">
        <w:tc>
          <w:tcPr>
            <w:tcW w:w="2526" w:type="dxa"/>
            <w:tcBorders>
              <w:left w:val="single" w:sz="12" w:space="0" w:color="000000"/>
              <w:bottom w:val="single" w:sz="12" w:space="0" w:color="000000"/>
            </w:tcBorders>
          </w:tcPr>
          <w:p w14:paraId="6013706A" w14:textId="77777777" w:rsidR="00566438" w:rsidRDefault="00566438" w:rsidP="007120F4">
            <w:pPr>
              <w:pStyle w:val="Contenudetableau"/>
              <w:rPr>
                <w:rFonts w:ascii="Arial" w:hAnsi="Arial"/>
                <w:b/>
                <w:bCs/>
                <w:sz w:val="48"/>
                <w:szCs w:val="48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</w:rPr>
              <w:t>Points</w:t>
            </w: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64CC6B72" w14:textId="1443EA87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1142E58F" w14:textId="3AACDA6A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4E6D5D10" w14:textId="065309D5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</w:tcBorders>
          </w:tcPr>
          <w:p w14:paraId="54981EE7" w14:textId="202D5643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</w:tcBorders>
          </w:tcPr>
          <w:p w14:paraId="6AE679ED" w14:textId="270905B9" w:rsidR="00566438" w:rsidRDefault="00566438" w:rsidP="007120F4">
            <w:pPr>
              <w:pStyle w:val="Contenudetableau"/>
              <w:jc w:val="center"/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5EB3D" w14:textId="6E3CA168" w:rsidR="00566438" w:rsidRDefault="00566438" w:rsidP="007120F4">
            <w:pPr>
              <w:pStyle w:val="Contenudetableau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</w:tr>
    </w:tbl>
    <w:p w14:paraId="78290E9A" w14:textId="77777777" w:rsidR="003F5C82" w:rsidRDefault="003F5C82" w:rsidP="003F5C82">
      <w:pPr>
        <w:pStyle w:val="Corpsdetexte"/>
        <w:rPr>
          <w:rFonts w:ascii="Arial" w:hAnsi="Arial" w:cs="Arial"/>
          <w:sz w:val="40"/>
          <w:szCs w:val="40"/>
        </w:rPr>
      </w:pPr>
    </w:p>
    <w:p w14:paraId="6265F686" w14:textId="3BA93685" w:rsidR="005D7D6B" w:rsidRDefault="005D7D6B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10613"/>
      </w:tblGrid>
      <w:tr w:rsidR="0041007A" w14:paraId="37AD98A2" w14:textId="77777777" w:rsidTr="0041007A">
        <w:tc>
          <w:tcPr>
            <w:tcW w:w="15704" w:type="dxa"/>
            <w:gridSpan w:val="2"/>
          </w:tcPr>
          <w:p w14:paraId="54A421B2" w14:textId="5FCF681C" w:rsidR="0041007A" w:rsidRPr="000A0B0B" w:rsidRDefault="0041007A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0A0B0B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3.1 </w:t>
            </w:r>
            <w:r w:rsidR="000A0B0B" w:rsidRPr="000A0B0B">
              <w:rPr>
                <w:rFonts w:ascii="Arial" w:hAnsi="Arial" w:cs="Arial"/>
                <w:sz w:val="32"/>
                <w:szCs w:val="32"/>
              </w:rPr>
              <w:t>Simplifier l’équation de Bernoulli en tenant compte des hypothèses ci-dessus.</w:t>
            </w:r>
          </w:p>
        </w:tc>
      </w:tr>
      <w:tr w:rsidR="0041007A" w14:paraId="0A708E86" w14:textId="77777777" w:rsidTr="0041007A">
        <w:tc>
          <w:tcPr>
            <w:tcW w:w="5091" w:type="dxa"/>
          </w:tcPr>
          <w:p w14:paraId="0F85424E" w14:textId="0C89049A" w:rsidR="0041007A" w:rsidRDefault="0041007A" w:rsidP="002560F9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07320340" w14:textId="2A106EE5" w:rsidR="000A0B0B" w:rsidRPr="00BB6D1A" w:rsidRDefault="00000000" w:rsidP="000A0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carb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  <w:p w14:paraId="60C9B97A" w14:textId="77777777" w:rsidR="0041007A" w:rsidRPr="00B213DE" w:rsidRDefault="0041007A" w:rsidP="007120F4">
            <w:pPr>
              <w:rPr>
                <w:rFonts w:ascii="Arial" w:eastAsiaTheme="minorEastAsia" w:hAnsi="Arial" w:cs="Arial"/>
                <w:sz w:val="32"/>
                <w:szCs w:val="32"/>
              </w:rPr>
            </w:pPr>
          </w:p>
          <w:p w14:paraId="2DC1E435" w14:textId="77777777" w:rsidR="0041007A" w:rsidRDefault="0041007A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35DD6B77" w14:textId="4BFC6BD7" w:rsidR="00CF79E3" w:rsidRDefault="00CF79E3" w:rsidP="007120F4">
            <w:pPr>
              <w:ind w:left="323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0A0B0B" w:rsidRPr="00BB6D1A" w14:paraId="4B90E266" w14:textId="77777777" w:rsidTr="007120F4">
        <w:tc>
          <w:tcPr>
            <w:tcW w:w="15704" w:type="dxa"/>
            <w:gridSpan w:val="2"/>
          </w:tcPr>
          <w:p w14:paraId="13D7742F" w14:textId="7D644047" w:rsidR="000A0B0B" w:rsidRPr="00BB6D1A" w:rsidRDefault="00BB6D1A" w:rsidP="000A0B0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BB6D1A">
              <w:rPr>
                <w:rFonts w:ascii="Arial" w:hAnsi="Arial"/>
                <w:b/>
                <w:bCs/>
                <w:sz w:val="32"/>
                <w:szCs w:val="32"/>
              </w:rPr>
              <w:t xml:space="preserve">Q 3.2 </w:t>
            </w:r>
            <w:r w:rsidR="00255C9C">
              <w:rPr>
                <w:rFonts w:ascii="Arial" w:hAnsi="Arial" w:cs="Arial"/>
                <w:sz w:val="32"/>
                <w:szCs w:val="32"/>
              </w:rPr>
              <w:t>À</w:t>
            </w:r>
            <w:r w:rsidR="000A0B0B" w:rsidRPr="00BB6D1A">
              <w:rPr>
                <w:rFonts w:ascii="Arial" w:hAnsi="Arial" w:cs="Arial"/>
                <w:sz w:val="32"/>
                <w:szCs w:val="32"/>
              </w:rPr>
              <w:t xml:space="preserve"> partir de l’équation simplifiée, calculer la valeur de la vitesse V</w:t>
            </w:r>
            <w:r w:rsidR="000A0B0B" w:rsidRPr="00BB6D1A">
              <w:rPr>
                <w:rFonts w:ascii="Arial" w:hAnsi="Arial" w:cs="Arial"/>
                <w:sz w:val="32"/>
                <w:szCs w:val="32"/>
                <w:vertAlign w:val="subscript"/>
              </w:rPr>
              <w:t>2</w:t>
            </w:r>
            <w:r w:rsidR="000A0B0B" w:rsidRPr="00BB6D1A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0A0B0B" w14:paraId="4BBE7C77" w14:textId="77777777" w:rsidTr="007120F4">
        <w:tc>
          <w:tcPr>
            <w:tcW w:w="5091" w:type="dxa"/>
          </w:tcPr>
          <w:p w14:paraId="70E6B7B9" w14:textId="77777777" w:rsidR="000A0B0B" w:rsidRDefault="000A0B0B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18440B5D" w14:textId="4A1BB9CF" w:rsidR="00BB6D1A" w:rsidRPr="00BB6D1A" w:rsidRDefault="00000000" w:rsidP="00BB6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6"/>
                            <w:szCs w:val="36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carb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color w:val="FF0000"/>
                    <w:sz w:val="36"/>
                    <w:szCs w:val="36"/>
                  </w:rPr>
                  <m:t>=29,53 m·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36"/>
                        <w:szCs w:val="36"/>
                      </w:rPr>
                      <m:t>-1</m:t>
                    </m:r>
                  </m:sup>
                </m:sSup>
              </m:oMath>
            </m:oMathPara>
          </w:p>
          <w:p w14:paraId="589E4B60" w14:textId="77777777" w:rsidR="000A0B0B" w:rsidRDefault="000A0B0B" w:rsidP="00BB6D1A">
            <w:pPr>
              <w:ind w:left="323"/>
              <w:jc w:val="both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BB6D1A" w:rsidRPr="00BB6D1A" w14:paraId="162E9F6F" w14:textId="77777777" w:rsidTr="007120F4">
        <w:tc>
          <w:tcPr>
            <w:tcW w:w="15704" w:type="dxa"/>
            <w:gridSpan w:val="2"/>
          </w:tcPr>
          <w:p w14:paraId="047BA326" w14:textId="184E6E85" w:rsidR="00BB6D1A" w:rsidRPr="00BB6D1A" w:rsidRDefault="00BB6D1A" w:rsidP="0045505C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BB6D1A">
              <w:rPr>
                <w:rFonts w:ascii="Arial" w:hAnsi="Arial"/>
                <w:b/>
                <w:bCs/>
                <w:sz w:val="32"/>
                <w:szCs w:val="32"/>
              </w:rPr>
              <w:t xml:space="preserve">Q 3.3 </w:t>
            </w:r>
            <w:r w:rsidRPr="00BB6D1A">
              <w:rPr>
                <w:rFonts w:ascii="Arial" w:hAnsi="Arial" w:cs="Arial"/>
                <w:sz w:val="32"/>
                <w:szCs w:val="32"/>
              </w:rPr>
              <w:t>Déduire la valeur du débit volumique du carburant Q</w:t>
            </w:r>
            <w:r w:rsidRPr="00BB6D1A">
              <w:rPr>
                <w:rFonts w:ascii="Arial" w:hAnsi="Arial" w:cs="Arial"/>
                <w:sz w:val="32"/>
                <w:szCs w:val="32"/>
                <w:vertAlign w:val="subscript"/>
              </w:rPr>
              <w:t>V</w:t>
            </w:r>
            <w:r w:rsidRPr="00BB6D1A">
              <w:rPr>
                <w:rFonts w:ascii="Arial" w:hAnsi="Arial" w:cs="Arial"/>
                <w:sz w:val="32"/>
                <w:szCs w:val="32"/>
              </w:rPr>
              <w:t xml:space="preserve"> au niveau du point 2 pour les </w:t>
            </w:r>
            <w:r w:rsidR="0045505C">
              <w:rPr>
                <w:rFonts w:ascii="Arial" w:hAnsi="Arial" w:cs="Arial"/>
                <w:sz w:val="32"/>
                <w:szCs w:val="32"/>
              </w:rPr>
              <w:t>six</w:t>
            </w:r>
            <w:r w:rsidRPr="00BB6D1A">
              <w:rPr>
                <w:rFonts w:ascii="Arial" w:hAnsi="Arial" w:cs="Arial"/>
                <w:sz w:val="32"/>
                <w:szCs w:val="32"/>
              </w:rPr>
              <w:t xml:space="preserve"> trous de </w:t>
            </w:r>
            <w:r w:rsidR="0086500E" w:rsidRPr="00BB6D1A">
              <w:rPr>
                <w:rFonts w:ascii="Arial" w:hAnsi="Arial" w:cs="Arial"/>
                <w:sz w:val="32"/>
                <w:szCs w:val="32"/>
              </w:rPr>
              <w:t>l’injecteur.</w:t>
            </w:r>
          </w:p>
        </w:tc>
      </w:tr>
      <w:tr w:rsidR="00BB6D1A" w14:paraId="32CB78B5" w14:textId="77777777" w:rsidTr="007120F4">
        <w:tc>
          <w:tcPr>
            <w:tcW w:w="5091" w:type="dxa"/>
          </w:tcPr>
          <w:p w14:paraId="022E8720" w14:textId="77777777" w:rsidR="00BB6D1A" w:rsidRDefault="00BB6D1A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2D3C64C8" w14:textId="1D55B684" w:rsidR="00BB6D1A" w:rsidRPr="00BB6D1A" w:rsidRDefault="00000000" w:rsidP="00BB6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=29,53×0,424.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-6</m:t>
                    </m:r>
                  </m:sup>
                </m:sSup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=1,252×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 xml:space="preserve"> m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-1</m:t>
                    </m:r>
                  </m:sup>
                </m:sSup>
              </m:oMath>
            </m:oMathPara>
          </w:p>
          <w:p w14:paraId="502B93A1" w14:textId="77777777" w:rsidR="00BB6D1A" w:rsidRDefault="00BB6D1A" w:rsidP="00BB6D1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6A364D" w:rsidRPr="00BB6D1A" w14:paraId="2C7076A0" w14:textId="77777777" w:rsidTr="007120F4">
        <w:tc>
          <w:tcPr>
            <w:tcW w:w="15704" w:type="dxa"/>
            <w:gridSpan w:val="2"/>
          </w:tcPr>
          <w:p w14:paraId="6970EE3D" w14:textId="6F822F43" w:rsidR="006A364D" w:rsidRPr="00BB6D1A" w:rsidRDefault="006A364D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BB6D1A">
              <w:rPr>
                <w:rFonts w:ascii="Arial" w:hAnsi="Arial"/>
                <w:b/>
                <w:bCs/>
                <w:sz w:val="32"/>
                <w:szCs w:val="32"/>
              </w:rPr>
              <w:t>Q 3.</w:t>
            </w:r>
            <w:r w:rsidRPr="006A364D">
              <w:rPr>
                <w:rFonts w:ascii="Arial" w:hAnsi="Arial"/>
                <w:b/>
                <w:bCs/>
                <w:sz w:val="32"/>
                <w:szCs w:val="32"/>
              </w:rPr>
              <w:t xml:space="preserve">4 </w:t>
            </w:r>
            <w:r w:rsidRPr="006A364D">
              <w:rPr>
                <w:rFonts w:ascii="Arial" w:hAnsi="Arial" w:cs="Arial"/>
                <w:sz w:val="32"/>
                <w:szCs w:val="32"/>
              </w:rPr>
              <w:t xml:space="preserve">Exprimer et calculer le débit massique </w:t>
            </w:r>
            <w:proofErr w:type="spellStart"/>
            <w:r w:rsidRPr="006A364D">
              <w:rPr>
                <w:rFonts w:ascii="Arial" w:hAnsi="Arial" w:cs="Arial"/>
                <w:sz w:val="32"/>
                <w:szCs w:val="32"/>
              </w:rPr>
              <w:t>Q</w:t>
            </w:r>
            <w:r w:rsidRPr="006A364D">
              <w:rPr>
                <w:rFonts w:ascii="Arial" w:hAnsi="Arial" w:cs="Arial"/>
                <w:sz w:val="32"/>
                <w:szCs w:val="32"/>
                <w:vertAlign w:val="subscript"/>
              </w:rPr>
              <w:t>m</w:t>
            </w:r>
            <w:proofErr w:type="spellEnd"/>
            <w:r w:rsidRPr="006A364D">
              <w:rPr>
                <w:rFonts w:ascii="Arial" w:hAnsi="Arial" w:cs="Arial"/>
                <w:sz w:val="32"/>
                <w:szCs w:val="32"/>
              </w:rPr>
              <w:t>. Préciser les unités utilisées</w:t>
            </w:r>
            <w:r w:rsidR="005B6D78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6A364D" w14:paraId="6B57236C" w14:textId="77777777" w:rsidTr="007120F4">
        <w:tc>
          <w:tcPr>
            <w:tcW w:w="5091" w:type="dxa"/>
          </w:tcPr>
          <w:p w14:paraId="54A27EBB" w14:textId="77777777" w:rsidR="006A364D" w:rsidRDefault="006A364D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3F75BCE4" w14:textId="10D7986D" w:rsidR="0095033F" w:rsidRPr="0095033F" w:rsidRDefault="0095033F" w:rsidP="0095033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carb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carb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  <w:p w14:paraId="22DC419C" w14:textId="66313074" w:rsidR="0095033F" w:rsidRPr="0095033F" w:rsidRDefault="00000000" w:rsidP="0095033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=9,768×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 xml:space="preserve"> kg·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-1</m:t>
                    </m:r>
                  </m:sup>
                </m:sSup>
              </m:oMath>
            </m:oMathPara>
          </w:p>
          <w:p w14:paraId="76CDBBC9" w14:textId="50CA792A" w:rsidR="0095033F" w:rsidRPr="0095033F" w:rsidRDefault="00000000" w:rsidP="0095033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=9,768 g·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-1</m:t>
                    </m:r>
                  </m:sup>
                </m:sSup>
              </m:oMath>
            </m:oMathPara>
          </w:p>
          <w:p w14:paraId="78E4A1A6" w14:textId="06BDEE90" w:rsidR="006A364D" w:rsidRPr="00BB6D1A" w:rsidRDefault="006A364D" w:rsidP="007120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761A55B6" w14:textId="77777777" w:rsidR="006A364D" w:rsidRDefault="006A364D" w:rsidP="007120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2902EB" w:rsidRPr="00BB6D1A" w14:paraId="39BAD524" w14:textId="77777777" w:rsidTr="007120F4">
        <w:tc>
          <w:tcPr>
            <w:tcW w:w="15704" w:type="dxa"/>
            <w:gridSpan w:val="2"/>
          </w:tcPr>
          <w:p w14:paraId="51AECB51" w14:textId="4A04A480" w:rsidR="002902EB" w:rsidRPr="004D4425" w:rsidRDefault="004D4425" w:rsidP="007120F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Q 3.5 </w:t>
            </w:r>
            <w:r w:rsidRPr="004D4425">
              <w:rPr>
                <w:rFonts w:ascii="Arial" w:hAnsi="Arial" w:cs="Arial"/>
                <w:sz w:val="32"/>
                <w:szCs w:val="32"/>
              </w:rPr>
              <w:t xml:space="preserve">En déduire la masse de carburant injectée </w:t>
            </w:r>
            <w:proofErr w:type="spellStart"/>
            <w:r w:rsidRPr="004D4425">
              <w:rPr>
                <w:rFonts w:ascii="Arial" w:hAnsi="Arial" w:cs="Arial"/>
                <w:sz w:val="32"/>
                <w:szCs w:val="32"/>
              </w:rPr>
              <w:t>m</w:t>
            </w:r>
            <w:r w:rsidRPr="004D4425">
              <w:rPr>
                <w:rFonts w:ascii="Arial" w:hAnsi="Arial" w:cs="Arial"/>
                <w:sz w:val="32"/>
                <w:szCs w:val="32"/>
                <w:vertAlign w:val="subscript"/>
              </w:rPr>
              <w:t>inj</w:t>
            </w:r>
            <w:proofErr w:type="spellEnd"/>
            <w:r w:rsidRPr="004D4425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 </w:t>
            </w:r>
            <w:r w:rsidRPr="004D4425">
              <w:rPr>
                <w:rFonts w:ascii="Arial" w:hAnsi="Arial" w:cs="Arial"/>
                <w:sz w:val="32"/>
                <w:szCs w:val="32"/>
              </w:rPr>
              <w:t xml:space="preserve">en </w:t>
            </w:r>
            <w:r w:rsidR="00E7283F">
              <w:rPr>
                <w:rFonts w:ascii="Arial" w:hAnsi="Arial" w:cs="Arial"/>
                <w:sz w:val="32"/>
                <w:szCs w:val="32"/>
              </w:rPr>
              <w:t>kg, s</w:t>
            </w:r>
            <w:r w:rsidRPr="004D4425">
              <w:rPr>
                <w:rFonts w:ascii="Arial" w:hAnsi="Arial" w:cs="Arial"/>
                <w:sz w:val="32"/>
                <w:szCs w:val="32"/>
              </w:rPr>
              <w:t xml:space="preserve">i l’injecteur est ouvert pendant un temps </w:t>
            </w:r>
            <w:proofErr w:type="spellStart"/>
            <w:r w:rsidRPr="004D4425">
              <w:rPr>
                <w:rFonts w:ascii="Arial" w:hAnsi="Arial" w:cs="Arial"/>
                <w:sz w:val="32"/>
                <w:szCs w:val="32"/>
              </w:rPr>
              <w:t>t</w:t>
            </w:r>
            <w:r w:rsidRPr="004D4425">
              <w:rPr>
                <w:rFonts w:ascii="Arial" w:hAnsi="Arial" w:cs="Arial"/>
                <w:sz w:val="32"/>
                <w:szCs w:val="32"/>
                <w:vertAlign w:val="subscript"/>
              </w:rPr>
              <w:t>inj</w:t>
            </w:r>
            <w:proofErr w:type="spellEnd"/>
            <w:r w:rsidRPr="004D4425">
              <w:rPr>
                <w:rFonts w:ascii="Arial" w:hAnsi="Arial" w:cs="Arial"/>
                <w:sz w:val="32"/>
                <w:szCs w:val="32"/>
              </w:rPr>
              <w:t> = 3,6×10</w:t>
            </w:r>
            <w:r w:rsidRPr="004D4425">
              <w:rPr>
                <w:rFonts w:ascii="Arial" w:hAnsi="Arial" w:cs="Arial"/>
                <w:sz w:val="32"/>
                <w:szCs w:val="32"/>
                <w:vertAlign w:val="superscript"/>
              </w:rPr>
              <w:t>-3</w:t>
            </w:r>
            <w:r w:rsidRPr="004D4425">
              <w:rPr>
                <w:rFonts w:ascii="Arial" w:hAnsi="Arial" w:cs="Arial"/>
                <w:sz w:val="32"/>
                <w:szCs w:val="32"/>
              </w:rPr>
              <w:t xml:space="preserve"> s.</w:t>
            </w:r>
          </w:p>
        </w:tc>
      </w:tr>
      <w:tr w:rsidR="002902EB" w14:paraId="74D482F6" w14:textId="77777777" w:rsidTr="007120F4">
        <w:tc>
          <w:tcPr>
            <w:tcW w:w="5091" w:type="dxa"/>
          </w:tcPr>
          <w:p w14:paraId="069EACB9" w14:textId="7F824D53" w:rsidR="002902EB" w:rsidRDefault="002902EB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ab/>
            </w:r>
          </w:p>
          <w:p w14:paraId="40219877" w14:textId="77777777" w:rsidR="002902EB" w:rsidRDefault="002902EB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054F4F9" w14:textId="63E2ED49" w:rsidR="00CF79E3" w:rsidRDefault="00CF79E3" w:rsidP="007120F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613" w:type="dxa"/>
          </w:tcPr>
          <w:p w14:paraId="3E851769" w14:textId="70F6D216" w:rsidR="004D4425" w:rsidRPr="004D4425" w:rsidRDefault="00000000" w:rsidP="004D442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inj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inj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 xml:space="preserve"> soit 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inj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inj</m:t>
                    </m:r>
                  </m:sub>
                </m:sSub>
              </m:oMath>
            </m:oMathPara>
          </w:p>
          <w:p w14:paraId="12DFF94E" w14:textId="76B83C43" w:rsidR="004D4425" w:rsidRPr="004D4425" w:rsidRDefault="004D4425" w:rsidP="004D44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4D4425">
              <w:rPr>
                <w:rFonts w:ascii="Arial" w:hAnsi="Arial" w:cs="Arial"/>
                <w:color w:val="FF0000"/>
                <w:sz w:val="32"/>
                <w:szCs w:val="32"/>
              </w:rPr>
              <w:lastRenderedPageBreak/>
              <w:t>Soit avec un temps d’injection de l’ordre de 3,6</w:t>
            </w:r>
            <w:r w:rsidR="00361BDD">
              <w:rPr>
                <w:rFonts w:ascii="Arial" w:hAnsi="Arial" w:cs="Arial"/>
                <w:color w:val="FF0000"/>
                <w:sz w:val="32"/>
                <w:szCs w:val="32"/>
              </w:rPr>
              <w:t>×</w:t>
            </w:r>
            <w:r w:rsidRPr="004D4425"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  <w:r w:rsidRPr="004D4425">
              <w:rPr>
                <w:rFonts w:ascii="Arial" w:hAnsi="Arial" w:cs="Arial"/>
                <w:color w:val="FF0000"/>
                <w:sz w:val="32"/>
                <w:szCs w:val="32"/>
                <w:vertAlign w:val="superscript"/>
              </w:rPr>
              <w:t>-3</w:t>
            </w:r>
            <w:r w:rsidRPr="004D4425">
              <w:rPr>
                <w:rFonts w:ascii="Arial" w:hAnsi="Arial" w:cs="Arial"/>
                <w:color w:val="FF0000"/>
                <w:sz w:val="32"/>
                <w:szCs w:val="32"/>
              </w:rPr>
              <w:t xml:space="preserve"> s,</w:t>
            </w:r>
          </w:p>
          <w:p w14:paraId="356BD6DD" w14:textId="63AC2DF7" w:rsidR="004D4425" w:rsidRPr="004D4425" w:rsidRDefault="004D4425" w:rsidP="004D442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32"/>
                <w:szCs w:val="32"/>
              </w:rPr>
            </w:pPr>
            <w:r w:rsidRPr="004D4425">
              <w:rPr>
                <w:rFonts w:ascii="Arial" w:hAnsi="Arial" w:cs="Arial"/>
                <w:color w:val="FF0000"/>
                <w:sz w:val="32"/>
                <w:szCs w:val="32"/>
              </w:rPr>
              <w:t xml:space="preserve">On arrive à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inj</m:t>
                  </m:r>
                </m:sub>
              </m:sSub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3,516×</m:t>
              </m:r>
              <m:sSup>
                <m:sSupPr>
                  <m:ctrl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 xml:space="preserve"> kg</m:t>
              </m:r>
            </m:oMath>
          </w:p>
          <w:p w14:paraId="33AEA716" w14:textId="77777777" w:rsidR="002902EB" w:rsidRPr="00BB6D1A" w:rsidRDefault="002902EB" w:rsidP="004D44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4E4CD6AD" w14:textId="77777777" w:rsidR="002902EB" w:rsidRDefault="002902EB" w:rsidP="007120F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430D4D0D" w14:textId="77777777" w:rsidR="005D7D6B" w:rsidRDefault="005D7D6B">
      <w:pPr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lastRenderedPageBreak/>
        <w:br w:type="page"/>
      </w:r>
    </w:p>
    <w:p w14:paraId="2369E34E" w14:textId="77777777" w:rsidR="00CD3F0F" w:rsidRDefault="00CD3F0F" w:rsidP="00CF79E3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6A20A779" w14:textId="77777777" w:rsidR="00CD3F0F" w:rsidRDefault="00CD3F0F" w:rsidP="00CF79E3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02002804" w14:textId="3041DF4F" w:rsidR="00CF79E3" w:rsidRPr="00CF79E3" w:rsidRDefault="00CF79E3" w:rsidP="00CF79E3">
      <w:pPr>
        <w:pStyle w:val="Corpsdetexte"/>
        <w:rPr>
          <w:rFonts w:ascii="Arial" w:hAnsi="Arial"/>
          <w:b/>
          <w:bCs/>
          <w:sz w:val="52"/>
          <w:szCs w:val="52"/>
        </w:rPr>
      </w:pPr>
      <w:r w:rsidRPr="00CF79E3">
        <w:rPr>
          <w:rFonts w:ascii="Arial" w:hAnsi="Arial"/>
          <w:b/>
          <w:bCs/>
          <w:sz w:val="52"/>
          <w:szCs w:val="52"/>
        </w:rPr>
        <w:t xml:space="preserve">Partie 4 : </w:t>
      </w:r>
      <w:r w:rsidR="005D7D6B" w:rsidRPr="00CF79E3">
        <w:rPr>
          <w:rFonts w:ascii="Arial" w:hAnsi="Arial" w:cs="Arial"/>
          <w:b/>
          <w:bCs/>
          <w:sz w:val="52"/>
          <w:szCs w:val="52"/>
        </w:rPr>
        <w:t>Étude</w:t>
      </w:r>
      <w:r w:rsidRPr="00CF79E3">
        <w:rPr>
          <w:rFonts w:ascii="Arial" w:hAnsi="Arial" w:cs="Arial"/>
          <w:b/>
          <w:bCs/>
          <w:sz w:val="52"/>
          <w:szCs w:val="52"/>
        </w:rPr>
        <w:t xml:space="preserve"> du cycle thermodynamique du moteur H4B</w:t>
      </w:r>
      <w:r w:rsidRPr="00CF79E3">
        <w:rPr>
          <w:rFonts w:ascii="Arial" w:hAnsi="Arial"/>
          <w:b/>
          <w:bCs/>
          <w:sz w:val="52"/>
          <w:szCs w:val="52"/>
        </w:rPr>
        <w:t>.</w:t>
      </w:r>
    </w:p>
    <w:p w14:paraId="5B0BC4E5" w14:textId="77777777" w:rsidR="00CF79E3" w:rsidRDefault="00CF79E3" w:rsidP="00CF79E3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</w:p>
    <w:p w14:paraId="19BBCDD5" w14:textId="77777777" w:rsidR="00CD3F0F" w:rsidRPr="00534C7C" w:rsidRDefault="00CD3F0F" w:rsidP="00CF79E3">
      <w:pPr>
        <w:pStyle w:val="Corpsdetexte"/>
        <w:tabs>
          <w:tab w:val="left" w:pos="2618"/>
        </w:tabs>
        <w:spacing w:before="240"/>
        <w:ind w:right="140"/>
        <w:rPr>
          <w:rFonts w:ascii="Arial" w:hAnsi="Arial" w:cs="Arial"/>
          <w:sz w:val="40"/>
          <w:szCs w:val="40"/>
        </w:rPr>
      </w:pPr>
    </w:p>
    <w:tbl>
      <w:tblPr>
        <w:tblW w:w="5002" w:type="pc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28"/>
        <w:gridCol w:w="1363"/>
        <w:gridCol w:w="1363"/>
        <w:gridCol w:w="1363"/>
        <w:gridCol w:w="1363"/>
        <w:gridCol w:w="1363"/>
        <w:gridCol w:w="1363"/>
        <w:gridCol w:w="1363"/>
        <w:gridCol w:w="1363"/>
        <w:gridCol w:w="1363"/>
      </w:tblGrid>
      <w:tr w:rsidR="008C69C1" w:rsidRPr="008C69C1" w14:paraId="51E95A99" w14:textId="77777777" w:rsidTr="008C69C1"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6D8D5BCF" w14:textId="77777777" w:rsidR="008C69C1" w:rsidRPr="008C69C1" w:rsidRDefault="008C69C1" w:rsidP="008C69C1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Question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63080424" w14:textId="71A0EF26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4.1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593C14E" w14:textId="0C94779F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4.2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06B9A36" w14:textId="4A415DA8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4.3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B07F164" w14:textId="0DD4FB96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4.4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0AC47920" w14:textId="0D71B04E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4.5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6F9F51DF" w14:textId="5F601F0F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4.6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E14B96B" w14:textId="0A081246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 w:rsidRPr="008C69C1">
              <w:rPr>
                <w:rFonts w:ascii="Arial" w:hAnsi="Arial"/>
                <w:sz w:val="40"/>
                <w:szCs w:val="40"/>
              </w:rPr>
              <w:t>4.7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0C1A1CCF" w14:textId="132E012A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4</w:t>
            </w:r>
            <w:r w:rsidRPr="008C69C1">
              <w:rPr>
                <w:rFonts w:ascii="Arial" w:hAnsi="Arial"/>
                <w:sz w:val="40"/>
                <w:szCs w:val="40"/>
              </w:rPr>
              <w:t>.8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2E677467" w14:textId="4A818264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4.9</w:t>
            </w:r>
          </w:p>
        </w:tc>
      </w:tr>
      <w:tr w:rsidR="008C69C1" w:rsidRPr="008C69C1" w14:paraId="4275DF03" w14:textId="77777777" w:rsidTr="008C69C1">
        <w:tc>
          <w:tcPr>
            <w:tcW w:w="3428" w:type="dxa"/>
            <w:tcBorders>
              <w:left w:val="single" w:sz="12" w:space="0" w:color="000000"/>
              <w:bottom w:val="single" w:sz="12" w:space="0" w:color="000000"/>
            </w:tcBorders>
          </w:tcPr>
          <w:p w14:paraId="00458EDB" w14:textId="77777777" w:rsidR="008C69C1" w:rsidRPr="008C69C1" w:rsidRDefault="008C69C1" w:rsidP="008C69C1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078610EC" w14:textId="78872802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3D43EB67" w14:textId="792E1922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71AAA313" w14:textId="5DFE2068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3A3F0A90" w14:textId="4DEED214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F84F721" w14:textId="76BD0ED4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2350A957" w14:textId="017EC0F4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687D2FF1" w14:textId="306A850B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25A51961" w14:textId="7E44CC9C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96509" w14:textId="44DD70FF" w:rsidR="008C69C1" w:rsidRPr="008C69C1" w:rsidRDefault="008C69C1" w:rsidP="008C69C1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</w:tr>
      <w:tr w:rsidR="008C69C1" w:rsidRPr="008C69C1" w14:paraId="565E8008" w14:textId="77777777" w:rsidTr="008C69C1">
        <w:tc>
          <w:tcPr>
            <w:tcW w:w="34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6F06F53" w14:textId="77777777" w:rsidR="008C69C1" w:rsidRPr="008C69C1" w:rsidRDefault="008C69C1" w:rsidP="00460FE4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Question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20EB8039" w14:textId="09BE1AB6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05A2BF9C" w14:textId="558C7DAC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F9D804A" w14:textId="10A99A2D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684F6EB2" w14:textId="5723BA29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A569E5F" w14:textId="471DA3DA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78067814" w14:textId="39DBFA49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2B3981BE" w14:textId="7AAC2A34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8330DD8" w14:textId="27336B68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39A6FDAC" w14:textId="7416BBE6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</w:tr>
      <w:tr w:rsidR="008C69C1" w:rsidRPr="008C69C1" w14:paraId="2CF38145" w14:textId="77777777" w:rsidTr="008C69C1">
        <w:tc>
          <w:tcPr>
            <w:tcW w:w="3428" w:type="dxa"/>
            <w:tcBorders>
              <w:left w:val="single" w:sz="12" w:space="0" w:color="000000"/>
              <w:bottom w:val="single" w:sz="12" w:space="0" w:color="000000"/>
            </w:tcBorders>
          </w:tcPr>
          <w:p w14:paraId="026296DD" w14:textId="77777777" w:rsidR="008C69C1" w:rsidRPr="008C69C1" w:rsidRDefault="008C69C1" w:rsidP="00460FE4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B425B9A" w14:textId="12BAE264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5BC0E914" w14:textId="457ACA97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2BA95B6" w14:textId="461C4473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B0E1ABF" w14:textId="0DE28530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0724CAA3" w14:textId="773A2D23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297E7A00" w14:textId="27DD7E11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741B20F9" w14:textId="0EBDF144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4FCCDB87" w14:textId="4CA91CAD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EB99E" w14:textId="5D1368D2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</w:tr>
      <w:tr w:rsidR="008C69C1" w:rsidRPr="008C69C1" w14:paraId="792698E8" w14:textId="77777777" w:rsidTr="008C69C1">
        <w:tc>
          <w:tcPr>
            <w:tcW w:w="34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6E716F48" w14:textId="77777777" w:rsidR="008C69C1" w:rsidRPr="008C69C1" w:rsidRDefault="008C69C1" w:rsidP="00460FE4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Question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0C6FF77" w14:textId="5F30AE52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3D4337B2" w14:textId="268BE082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6BC7BBC" w14:textId="35890976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7E3AD7F" w14:textId="22D08B9F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4839E95" w14:textId="048FFC59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8676B82" w14:textId="7D140851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294289A" w14:textId="328A4208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8E675A3" w14:textId="0F545D41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5C3BB1F3" w14:textId="1764C132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</w:tr>
      <w:tr w:rsidR="008C69C1" w:rsidRPr="008C69C1" w14:paraId="5257C8A2" w14:textId="77777777" w:rsidTr="008C69C1">
        <w:tc>
          <w:tcPr>
            <w:tcW w:w="3428" w:type="dxa"/>
            <w:tcBorders>
              <w:left w:val="single" w:sz="12" w:space="0" w:color="000000"/>
              <w:bottom w:val="single" w:sz="12" w:space="0" w:color="000000"/>
            </w:tcBorders>
          </w:tcPr>
          <w:p w14:paraId="58C4F01F" w14:textId="77777777" w:rsidR="008C69C1" w:rsidRPr="008C69C1" w:rsidRDefault="008C69C1" w:rsidP="00460FE4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63CA836" w14:textId="1FC4DAAF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300DD604" w14:textId="30AE0A10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DD82C59" w14:textId="699C6A7C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092A2475" w14:textId="41793A96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30C552FA" w14:textId="716EC49A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D0D1CAF" w14:textId="31D91E5E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B123394" w14:textId="7CD27B82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24516B9D" w14:textId="665C4511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A3E60" w14:textId="653CBE45" w:rsidR="008C69C1" w:rsidRPr="008C69C1" w:rsidRDefault="008C69C1" w:rsidP="00460FE4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</w:tr>
    </w:tbl>
    <w:p w14:paraId="7FFD324A" w14:textId="77777777" w:rsidR="00CF79E3" w:rsidRDefault="00CF79E3" w:rsidP="00CF79E3">
      <w:pPr>
        <w:pStyle w:val="Corpsdetexte"/>
        <w:rPr>
          <w:rFonts w:ascii="Arial" w:hAnsi="Arial" w:cs="Arial"/>
          <w:sz w:val="48"/>
          <w:szCs w:val="48"/>
        </w:rPr>
      </w:pPr>
    </w:p>
    <w:p w14:paraId="01D722CF" w14:textId="77777777" w:rsidR="005D7D6B" w:rsidRDefault="005D7D6B">
      <w:r>
        <w:br w:type="page"/>
      </w:r>
    </w:p>
    <w:tbl>
      <w:tblPr>
        <w:tblW w:w="499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10350"/>
      </w:tblGrid>
      <w:tr w:rsidR="00CF79E3" w:rsidRPr="00CF79E3" w14:paraId="36FAE752" w14:textId="77777777" w:rsidTr="005D7D6B">
        <w:tc>
          <w:tcPr>
            <w:tcW w:w="15682" w:type="dxa"/>
            <w:gridSpan w:val="2"/>
          </w:tcPr>
          <w:p w14:paraId="1AFEAB36" w14:textId="3128B5E7" w:rsidR="00CF79E3" w:rsidRPr="00CF79E3" w:rsidRDefault="00CF79E3" w:rsidP="00460FE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CF79E3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4.1 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Déterminer la capacité thermique massique à volume constant c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v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et l'exposant isentropique </w:t>
            </w:r>
            <w:r w:rsidRPr="00313BAD">
              <w:rPr>
                <w:rFonts w:ascii="Arial" w:hAnsi="Arial" w:cs="Arial"/>
                <w:b/>
                <w:bCs/>
                <w:sz w:val="32"/>
                <w:szCs w:val="32"/>
              </w:rPr>
              <w:t>γ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du mélange.</w:t>
            </w:r>
          </w:p>
        </w:tc>
      </w:tr>
      <w:tr w:rsidR="00CF79E3" w14:paraId="0095E32C" w14:textId="77777777" w:rsidTr="005D7D6B">
        <w:tc>
          <w:tcPr>
            <w:tcW w:w="5332" w:type="dxa"/>
          </w:tcPr>
          <w:p w14:paraId="451B818E" w14:textId="77777777" w:rsidR="00CF79E3" w:rsidRDefault="00CF79E3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B4608C4" w14:textId="77777777" w:rsidR="00CF79E3" w:rsidRDefault="00CF79E3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8CB1B6C" w14:textId="77777777" w:rsidR="00CF79E3" w:rsidRDefault="00CF79E3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6C94D24A" w14:textId="5CA2AD9E" w:rsidR="00460FE4" w:rsidRPr="00460FE4" w:rsidRDefault="00000000" w:rsidP="00460FE4">
            <w:pPr>
              <w:pStyle w:val="Normal1"/>
              <w:spacing w:before="240" w:after="120"/>
              <w:jc w:val="both"/>
              <w:rPr>
                <w:rFonts w:eastAsia="Comic Sans MS"/>
                <w:color w:val="FF0000"/>
                <w:sz w:val="32"/>
                <w:szCs w:val="32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omic Sans MS" w:hAnsi="Cambria Math"/>
                      <w:color w:val="FF0000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omic Sans MS" w:hAnsi="Cambria Math"/>
                          <w:color w:val="FF0000"/>
                          <w:sz w:val="32"/>
                          <w:szCs w:val="32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  <m:t>=γ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  <m:t>=r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Comic Sans MS" w:hAnsi="Cambria Math"/>
                  <w:color w:val="FF0000"/>
                  <w:sz w:val="32"/>
                  <w:szCs w:val="32"/>
                </w:rPr>
                <m:t>Soit</m:t>
              </m:r>
              <m:d>
                <m:dPr>
                  <m:begChr m:val="{"/>
                  <m:endChr m:val=""/>
                  <m:ctrlPr>
                    <w:rPr>
                      <w:rFonts w:ascii="Cambria Math" w:eastAsia="Comic Sans MS" w:hAnsi="Cambria Math"/>
                      <w:color w:val="FF0000"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omic Sans MS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omic Sans MS" w:hAnsi="Cambria Math"/>
                              <w:color w:val="FF0000"/>
                              <w:sz w:val="32"/>
                              <w:szCs w:val="32"/>
                            </w:rPr>
                          </m:ctrlPr>
                        </m:mPr>
                        <m:mr>
                          <m:e>
                            <m:f>
                              <m:fPr>
                                <m:ctrl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-r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=γ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V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32"/>
                                <w:szCs w:val="32"/>
                              </w:rPr>
                              <m:t>-r</m:t>
                            </m:r>
                          </m:e>
                        </m:mr>
                      </m:m>
                      <m:r>
                        <m:rPr>
                          <m:sty m:val="p"/>
                        </m:rPr>
                        <w:rPr>
                          <w:rFonts w:ascii="Cambria Math" w:eastAsia="Comic Sans MS" w:hAnsi="Cambria Math"/>
                          <w:color w:val="FF0000"/>
                          <w:sz w:val="32"/>
                          <w:szCs w:val="32"/>
                        </w:rPr>
                        <m:t xml:space="preserve">et </m:t>
                      </m:r>
                      <m:ctrlPr>
                        <w:rPr>
                          <w:rFonts w:ascii="Cambria Math" w:eastAsia="Comic Sans MS" w:hAnsi="Cambria Math"/>
                          <w:color w:val="FF0000"/>
                          <w:sz w:val="32"/>
                          <w:szCs w:val="3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omic Sans MS" w:hAnsi="Cambria Math"/>
                          <w:color w:val="FF0000"/>
                          <w:sz w:val="32"/>
                          <w:szCs w:val="32"/>
                        </w:rPr>
                        <m:t>donc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Comic Sans MS" w:hAnsi="Cambria Math"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γ=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1005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1005-287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=1,400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=1005-287=718 J.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.</m:t>
                                </m:r>
                              </m:e>
                            </m:mr>
                          </m:m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e>
                      </m:d>
                    </m:e>
                  </m:eqArr>
                </m:e>
              </m:d>
            </m:oMath>
            <w:r w:rsidR="00460FE4" w:rsidRPr="00460FE4">
              <w:rPr>
                <w:rFonts w:eastAsia="Comic Sans MS"/>
                <w:color w:val="FF0000"/>
                <w:sz w:val="32"/>
                <w:szCs w:val="32"/>
              </w:rPr>
              <w:t xml:space="preserve"> </w:t>
            </w:r>
          </w:p>
          <w:p w14:paraId="1636B402" w14:textId="77777777" w:rsidR="00CF79E3" w:rsidRPr="00BB6D1A" w:rsidRDefault="00CF79E3" w:rsidP="00460FE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4BA47E80" w14:textId="77777777" w:rsidR="00CF79E3" w:rsidRDefault="00CF79E3" w:rsidP="00460FE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CF79E3" w:rsidRPr="00BB6D1A" w14:paraId="67FAEB70" w14:textId="77777777" w:rsidTr="005D7D6B">
        <w:tc>
          <w:tcPr>
            <w:tcW w:w="15682" w:type="dxa"/>
            <w:gridSpan w:val="2"/>
          </w:tcPr>
          <w:p w14:paraId="47C4E7BC" w14:textId="19FBFE98" w:rsidR="00CF79E3" w:rsidRPr="0063024B" w:rsidRDefault="00CF79E3" w:rsidP="00460FE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0D35BE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460FE4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la cylindrée unitaire V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 xml:space="preserve">U 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en cm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perscript"/>
              </w:rPr>
              <w:t>3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puis en m</w:t>
            </w:r>
            <w:r w:rsidR="00460FE4"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perscript"/>
              </w:rPr>
              <w:t>3</w:t>
            </w:r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CF79E3" w14:paraId="7F094EB4" w14:textId="77777777" w:rsidTr="005D7D6B">
        <w:tc>
          <w:tcPr>
            <w:tcW w:w="5332" w:type="dxa"/>
          </w:tcPr>
          <w:p w14:paraId="34310985" w14:textId="77777777" w:rsidR="00CF79E3" w:rsidRDefault="00CF79E3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35C877A0" w14:textId="77777777" w:rsidR="00CF79E3" w:rsidRDefault="00CF79E3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69BEDB39" w14:textId="5353EFEB" w:rsidR="00460FE4" w:rsidRPr="00460FE4" w:rsidRDefault="00000000" w:rsidP="00460FE4">
            <w:pPr>
              <w:pStyle w:val="Normal1"/>
              <w:spacing w:before="240" w:after="120"/>
              <w:ind w:left="567" w:hanging="420"/>
              <w:jc w:val="both"/>
              <w:rPr>
                <w:rFonts w:eastAsia="Comic Sans MS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Cylindree totale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nombre de cylindre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899×</m:t>
                    </m:r>
                    <m:sSup>
                      <m:sSup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omic Sans MS" w:hAnsi="Cambria Math"/>
                            <w:color w:val="FF0000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eastAsia="Comic Sans MS" w:hAnsi="Cambria Math"/>
                    <w:color w:val="FF0000"/>
                    <w:sz w:val="32"/>
                    <w:szCs w:val="32"/>
                  </w:rPr>
                  <m:t>=2,997×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-4</m:t>
                    </m:r>
                  </m:sup>
                </m:sSup>
                <m:r>
                  <w:rPr>
                    <w:rFonts w:ascii="Cambria Math" w:eastAsia="Comic Sans MS" w:hAnsi="Cambria Math"/>
                    <w:color w:val="FF0000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eastAsia="Comic Sans MS" w:hAnsi="Cambria Math"/>
                        <w:color w:val="FF0000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  <w:p w14:paraId="5159D9E7" w14:textId="77777777" w:rsidR="00CF79E3" w:rsidRDefault="00CF79E3" w:rsidP="00460FE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</w:tbl>
    <w:p w14:paraId="18DE253C" w14:textId="77777777" w:rsidR="005D7D6B" w:rsidRDefault="005D7D6B">
      <w:r>
        <w:br w:type="page"/>
      </w:r>
    </w:p>
    <w:tbl>
      <w:tblPr>
        <w:tblW w:w="499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1"/>
        <w:gridCol w:w="10351"/>
      </w:tblGrid>
      <w:tr w:rsidR="00460FE4" w:rsidRPr="00BB6D1A" w14:paraId="1D00E5B2" w14:textId="77777777" w:rsidTr="005D7D6B">
        <w:tc>
          <w:tcPr>
            <w:tcW w:w="15681" w:type="dxa"/>
            <w:gridSpan w:val="2"/>
          </w:tcPr>
          <w:p w14:paraId="70DE58C8" w14:textId="355F020B" w:rsidR="00460FE4" w:rsidRPr="004D4425" w:rsidRDefault="00460FE4" w:rsidP="00460FE4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 xml:space="preserve">Q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0D35BE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les volumes au PMB : V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1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 et au PMH : V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2</w:t>
            </w:r>
            <w:r w:rsidRPr="00313BAD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(volume de la chambre de combustion).</w:t>
            </w:r>
          </w:p>
        </w:tc>
      </w:tr>
      <w:tr w:rsidR="00460FE4" w14:paraId="641BB41B" w14:textId="77777777" w:rsidTr="005D7D6B">
        <w:tc>
          <w:tcPr>
            <w:tcW w:w="5331" w:type="dxa"/>
          </w:tcPr>
          <w:p w14:paraId="24A1FC88" w14:textId="77777777" w:rsidR="00460FE4" w:rsidRDefault="00460FE4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7561AE37" w14:textId="77777777" w:rsidR="00460FE4" w:rsidRDefault="00460FE4" w:rsidP="00460FE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17B7F4DB" w14:textId="13AAF154" w:rsidR="00460FE4" w:rsidRPr="00CB4D9A" w:rsidRDefault="00000000" w:rsidP="00460FE4">
            <w:pPr>
              <w:pStyle w:val="Normal1"/>
              <w:spacing w:before="240" w:after="120"/>
              <w:ind w:left="-284"/>
              <w:jc w:val="both"/>
              <w:rPr>
                <w:rFonts w:eastAsia="Comic Sans MS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=ε=9,8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=2,997×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Soit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=9,8×</m:t>
                          </m:r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8,8×</m:t>
                          </m:r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=2,997×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 xml:space="preserve">  </m:t>
                    </m:r>
                  </m:e>
                </m:d>
              </m:oMath>
            </m:oMathPara>
          </w:p>
          <w:p w14:paraId="3F6578C1" w14:textId="6499541C" w:rsidR="00460FE4" w:rsidRPr="00460FE4" w:rsidRDefault="00313BAD" w:rsidP="00460FE4">
            <w:pPr>
              <w:pStyle w:val="Normal1"/>
              <w:spacing w:before="240" w:after="120"/>
              <w:ind w:left="567" w:hanging="420"/>
              <w:jc w:val="both"/>
              <w:rPr>
                <w:rFonts w:eastAsia="Comic Sans MS"/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Soit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=9,8×</m:t>
                          </m:r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=3,337×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omic Sans MS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2,997×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8,8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=3,405×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-5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  <w:p w14:paraId="32D658DC" w14:textId="77777777" w:rsidR="00460FE4" w:rsidRDefault="00460FE4" w:rsidP="00460FE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CB4D9A" w:rsidRPr="00BB6D1A" w14:paraId="661FDD01" w14:textId="77777777" w:rsidTr="005D7D6B">
        <w:tc>
          <w:tcPr>
            <w:tcW w:w="15681" w:type="dxa"/>
            <w:gridSpan w:val="2"/>
          </w:tcPr>
          <w:p w14:paraId="7183BE13" w14:textId="7362DD18" w:rsidR="00CB4D9A" w:rsidRPr="004D4425" w:rsidRDefault="00CB4D9A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0D35BE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la masse d'air correspondant au volume V</w:t>
            </w:r>
            <w:r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1</w:t>
            </w:r>
            <w:r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: m</w:t>
            </w:r>
            <w:r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air1</w:t>
            </w:r>
            <w:r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en kg</w:t>
            </w:r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CB4D9A" w:rsidRPr="00164897" w14:paraId="7A4F100C" w14:textId="77777777" w:rsidTr="005D7D6B">
        <w:tc>
          <w:tcPr>
            <w:tcW w:w="5331" w:type="dxa"/>
          </w:tcPr>
          <w:p w14:paraId="35190EC3" w14:textId="77777777" w:rsidR="00CB4D9A" w:rsidRDefault="00CB4D9A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27A96011" w14:textId="2FB40199" w:rsidR="00CB4D9A" w:rsidRPr="00164897" w:rsidRDefault="00000000" w:rsidP="00CB4D9A">
            <w:pPr>
              <w:pStyle w:val="Normal1"/>
              <w:spacing w:before="240" w:after="120"/>
              <w:ind w:left="567" w:hanging="420"/>
              <w:jc w:val="both"/>
              <w:rPr>
                <w:rFonts w:eastAsia="Comic Sans MS"/>
                <w:iCs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omic Sans MS" w:hAnsi="Cambria Math"/>
                            <w:iCs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air1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omic Sans MS" w:hAnsi="Cambria Math"/>
                            <w:iCs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 soit 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air1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×V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=1,588*3,337×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=5,299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iCs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×10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 kg</m:t>
                </m:r>
              </m:oMath>
            </m:oMathPara>
          </w:p>
          <w:p w14:paraId="57126FEE" w14:textId="77777777" w:rsidR="00CB4D9A" w:rsidRPr="00164897" w:rsidRDefault="00CB4D9A" w:rsidP="0066629B">
            <w:pPr>
              <w:pStyle w:val="Normal1"/>
              <w:spacing w:before="240" w:after="120"/>
              <w:ind w:left="567" w:hanging="420"/>
              <w:jc w:val="both"/>
              <w:rPr>
                <w:rFonts w:eastAsia="Comic Sans MS"/>
                <w:iCs/>
                <w:color w:val="FF0000"/>
                <w:sz w:val="32"/>
                <w:szCs w:val="32"/>
              </w:rPr>
            </w:pPr>
          </w:p>
          <w:p w14:paraId="795CDB1E" w14:textId="77777777" w:rsidR="00CB4D9A" w:rsidRPr="00164897" w:rsidRDefault="00CB4D9A" w:rsidP="006662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color w:val="FF0000"/>
                <w:sz w:val="32"/>
                <w:szCs w:val="32"/>
              </w:rPr>
            </w:pPr>
          </w:p>
        </w:tc>
      </w:tr>
      <w:tr w:rsidR="00501D41" w:rsidRPr="00BB6D1A" w14:paraId="5F9AD359" w14:textId="77777777" w:rsidTr="005D7D6B">
        <w:tc>
          <w:tcPr>
            <w:tcW w:w="15681" w:type="dxa"/>
            <w:gridSpan w:val="2"/>
          </w:tcPr>
          <w:p w14:paraId="178EE2AD" w14:textId="566FEEEF" w:rsidR="00501D41" w:rsidRPr="004D4425" w:rsidRDefault="00501D41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Q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34726E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Pr="004D4425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402751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la masse de mélange</w:t>
            </w:r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air+carburant</w:t>
            </w:r>
            <w:proofErr w:type="spellEnd"/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</w:t>
            </w:r>
            <w:r w:rsidR="00402751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contenue dans le moteur après admission, qui va subir le cycle : </w:t>
            </w:r>
            <w:proofErr w:type="spellStart"/>
            <w:r w:rsidR="00402751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m</w:t>
            </w:r>
            <w:r w:rsidR="00402751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mél</w:t>
            </w:r>
            <w:proofErr w:type="spellEnd"/>
            <w:r w:rsidR="00402751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501D41" w14:paraId="69D05250" w14:textId="77777777" w:rsidTr="005D7D6B">
        <w:tc>
          <w:tcPr>
            <w:tcW w:w="5331" w:type="dxa"/>
          </w:tcPr>
          <w:p w14:paraId="2D44B299" w14:textId="77777777" w:rsidR="00501D41" w:rsidRDefault="00501D4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414AF88" w14:textId="77777777" w:rsidR="00501D41" w:rsidRDefault="00501D4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2FAD3FC5" w14:textId="419664FE" w:rsidR="00402751" w:rsidRPr="0034726E" w:rsidRDefault="00000000" w:rsidP="00E50C51">
            <w:pPr>
              <w:pStyle w:val="Normal1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mic Sans MS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mel</m:t>
                    </m:r>
                  </m:sub>
                </m:sSub>
                <m: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air1</m:t>
                    </m:r>
                  </m:sub>
                </m:sSub>
                <m: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ess</m:t>
                    </m:r>
                  </m:sub>
                </m:sSub>
                <m: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=5,651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×10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 kg</m:t>
                </m:r>
              </m:oMath>
            </m:oMathPara>
          </w:p>
          <w:p w14:paraId="0D3C9FEF" w14:textId="77777777" w:rsidR="00501D41" w:rsidRDefault="00501D41" w:rsidP="006662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6E3D7E" w:rsidRPr="00BB6D1A" w14:paraId="0D53FF52" w14:textId="77777777" w:rsidTr="005D7D6B">
        <w:tc>
          <w:tcPr>
            <w:tcW w:w="15681" w:type="dxa"/>
            <w:gridSpan w:val="2"/>
          </w:tcPr>
          <w:p w14:paraId="07095D7C" w14:textId="2B4F1FDA" w:rsidR="006E3D7E" w:rsidRPr="00243394" w:rsidRDefault="006E3D7E" w:rsidP="0066629B">
            <w:pPr>
              <w:pStyle w:val="Contenudetableau"/>
              <w:keepNext/>
              <w:rPr>
                <w:rFonts w:ascii="Arial" w:hAnsi="Arial"/>
                <w:b/>
                <w:bCs/>
              </w:rPr>
            </w:pPr>
            <w:r w:rsidRPr="00243394">
              <w:rPr>
                <w:rFonts w:ascii="Arial" w:hAnsi="Arial"/>
                <w:b/>
                <w:bCs/>
                <w:sz w:val="32"/>
                <w:szCs w:val="32"/>
              </w:rPr>
              <w:t>Q 4</w:t>
            </w:r>
            <w:r w:rsidR="008309C3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Pr="00164897">
              <w:rPr>
                <w:rFonts w:ascii="Arial" w:hAnsi="Arial"/>
                <w:b/>
                <w:bCs/>
                <w:sz w:val="32"/>
                <w:szCs w:val="32"/>
              </w:rPr>
              <w:t xml:space="preserve">6 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La pression absolue au point 1 étant de p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1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 = 3 bar, calculer la température T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1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(K) au début de la compression</w:t>
            </w:r>
            <w:r w:rsidR="0055512D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</w:t>
            </w:r>
            <w:r w:rsidR="00BA6C50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en fin d’admission</w:t>
            </w:r>
            <w:r w:rsidR="00243394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6E3D7E" w14:paraId="1C933062" w14:textId="77777777" w:rsidTr="005D7D6B">
        <w:tc>
          <w:tcPr>
            <w:tcW w:w="5331" w:type="dxa"/>
          </w:tcPr>
          <w:p w14:paraId="271113CC" w14:textId="77777777" w:rsidR="006E3D7E" w:rsidRDefault="006E3D7E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53138CC" w14:textId="77777777" w:rsidR="006E3D7E" w:rsidRDefault="006E3D7E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C5CD315" w14:textId="77777777" w:rsidR="006E3D7E" w:rsidRDefault="006E3D7E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5E38E43F" w14:textId="77777777" w:rsidR="00164897" w:rsidRPr="00164897" w:rsidRDefault="007903A6" w:rsidP="00243394">
            <w:pPr>
              <w:pStyle w:val="Normal1"/>
              <w:spacing w:before="240" w:after="120"/>
              <w:ind w:left="567"/>
              <w:jc w:val="both"/>
              <w:rPr>
                <w:rFonts w:eastAsia="Noto Serif CJK SC" w:cs="Lohit Devanagari"/>
                <w:color w:val="FF0000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32"/>
                    <w:szCs w:val="32"/>
                  </w:rPr>
                  <m:t>p×V=m×r×T  soit</m:t>
                </m:r>
              </m:oMath>
            </m:oMathPara>
          </w:p>
          <w:p w14:paraId="3F7C5DB0" w14:textId="5DCB6043" w:rsidR="00243394" w:rsidRPr="00243394" w:rsidRDefault="007903A6" w:rsidP="00243394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32"/>
                <w:szCs w:val="32"/>
                <w:u w:val="singl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32"/>
                    <w:szCs w:val="32"/>
                  </w:rPr>
                  <w:lastRenderedPageBreak/>
                  <m:t xml:space="preserve">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  <m:t>mel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×r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32"/>
                    <w:szCs w:val="32"/>
                  </w:rPr>
                  <m:t xml:space="preserve"> 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32"/>
                              <w:szCs w:val="32"/>
                            </w:rPr>
                            <m:t>=3 bar=3×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Pa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  <w:lang w:val="en-US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  <w:lang w:val="en-US"/>
                                  </w:rPr>
                                  <m:t>=333,72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  <w:lang w:val="en-US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3,337×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mel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0,565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  <w:lang w:val="en-US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5,651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×10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omic Sans MS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omic Sans MS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kg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32"/>
                              <w:szCs w:val="32"/>
                            </w:rPr>
                            <m:t>r=287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32"/>
                              <w:szCs w:val="32"/>
                            </w:rPr>
                            <m:t xml:space="preserve"> J·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32"/>
                              <w:szCs w:val="32"/>
                            </w:rPr>
                            <m:t>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/>
                    <w:sz w:val="32"/>
                    <w:szCs w:val="32"/>
                  </w:rPr>
                  <m:t xml:space="preserve"> </m:t>
                </m:r>
              </m:oMath>
            </m:oMathPara>
          </w:p>
          <w:p w14:paraId="2122FB83" w14:textId="5B479432" w:rsidR="00243394" w:rsidRPr="00243394" w:rsidRDefault="00000000" w:rsidP="00243394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Soit 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32"/>
                    <w:szCs w:val="32"/>
                  </w:rPr>
                  <m:t>=617,3 K</m:t>
                </m:r>
              </m:oMath>
            </m:oMathPara>
          </w:p>
          <w:p w14:paraId="4C315B95" w14:textId="77777777" w:rsidR="006E3D7E" w:rsidRDefault="006E3D7E" w:rsidP="0066629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32"/>
                <w:szCs w:val="32"/>
              </w:rPr>
            </w:pPr>
          </w:p>
        </w:tc>
      </w:tr>
      <w:tr w:rsidR="00EF4506" w:rsidRPr="00BB6D1A" w14:paraId="497C254A" w14:textId="77777777" w:rsidTr="005D7D6B">
        <w:tc>
          <w:tcPr>
            <w:tcW w:w="15681" w:type="dxa"/>
            <w:gridSpan w:val="2"/>
          </w:tcPr>
          <w:p w14:paraId="07364EDD" w14:textId="32C8C453" w:rsidR="00EF4506" w:rsidRPr="00243394" w:rsidRDefault="00EF4506" w:rsidP="0066629B">
            <w:pPr>
              <w:pStyle w:val="Contenudetableau"/>
              <w:keepNext/>
              <w:rPr>
                <w:rFonts w:ascii="Arial" w:hAnsi="Arial"/>
                <w:b/>
                <w:bCs/>
              </w:rPr>
            </w:pPr>
            <w:r w:rsidRPr="00243394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>Q 4</w:t>
            </w:r>
            <w:r w:rsidR="002E44B0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 w:rsidRPr="00243394">
              <w:rPr>
                <w:rFonts w:ascii="Arial" w:hAnsi="Arial"/>
                <w:b/>
                <w:bCs/>
              </w:rPr>
              <w:t xml:space="preserve"> </w:t>
            </w:r>
            <w:r w:rsidR="0055512D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le travail nécessaire W</w:t>
            </w:r>
            <w:r w:rsidR="0055512D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01</w:t>
            </w:r>
            <w:r w:rsidR="0055512D" w:rsidRPr="00164897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(J) de balayage à l'admission isobare 0 vers 1</w:t>
            </w:r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B64A10" w:rsidRPr="002E44B0" w14:paraId="3CF9CCFD" w14:textId="77777777" w:rsidTr="005D7D6B">
        <w:tc>
          <w:tcPr>
            <w:tcW w:w="5331" w:type="dxa"/>
          </w:tcPr>
          <w:p w14:paraId="242BA325" w14:textId="77777777" w:rsidR="00B64A10" w:rsidRPr="00B64A10" w:rsidRDefault="00B64A10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57DDF717" w14:textId="77777777" w:rsidR="00B64A10" w:rsidRPr="002E44B0" w:rsidRDefault="00B64A10" w:rsidP="0055512D">
            <w:pPr>
              <w:ind w:left="142"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2E44B0">
              <w:rPr>
                <w:rFonts w:eastAsia="Comic Sans MS"/>
                <w:color w:val="FF0000"/>
                <w:sz w:val="28"/>
                <w:szCs w:val="28"/>
              </w:rPr>
              <w:t>Pour une Transformation isobare de l’état 0 vers l’état 1 :</w:t>
            </w:r>
          </w:p>
          <w:p w14:paraId="795D1534" w14:textId="1FCF2898" w:rsidR="00B64A10" w:rsidRPr="002E44B0" w:rsidRDefault="00000000" w:rsidP="00B64A10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01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>=p×</m:t>
              </m:r>
              <m:d>
                <m:dPr>
                  <m:ctrl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 xml:space="preserve">  </m:t>
              </m:r>
              <m:d>
                <m:dPr>
                  <m:begChr m:val="{"/>
                  <m:endChr m:val=""/>
                  <m:ctrl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p=3×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 xml:space="preserve"> Pa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m:t xml:space="preserve"> 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  <w:lang w:val="en-US"/>
                          </w:rPr>
                          <m:t>=333,72</m:t>
                        </m:r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3,337×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-4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=34</m:t>
                        </m:r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=3,4×</m:t>
                        </m:r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-5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mr>
                  </m:m>
                </m:e>
              </m:d>
            </m:oMath>
            <w:r w:rsidR="00B64A10" w:rsidRPr="002E44B0">
              <w:rPr>
                <w:rFonts w:eastAsia="Comic Sans MS"/>
                <w:color w:val="FF0000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 xml:space="preserve">soit </m:t>
              </m:r>
              <m:sSub>
                <m:sSubPr>
                  <m:ctrl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01</m:t>
                  </m:r>
                </m:sub>
              </m:sSub>
              <m:r>
                <m:rPr>
                  <m:sty m:val="p"/>
                </m:rPr>
                <w:rPr>
                  <w:rFonts w:ascii="Cambria Math" w:eastAsia="Comic Sans MS" w:hAnsi="Cambria Math"/>
                  <w:color w:val="FF0000"/>
                  <w:sz w:val="28"/>
                  <w:szCs w:val="28"/>
                </w:rPr>
                <m:t>=-89,91 J</m:t>
              </m:r>
            </m:oMath>
          </w:p>
          <w:p w14:paraId="488BF9C5" w14:textId="77777777" w:rsidR="00B64A10" w:rsidRPr="002E44B0" w:rsidRDefault="00B64A10" w:rsidP="00B64A10">
            <w:pPr>
              <w:pStyle w:val="Normal1"/>
              <w:spacing w:before="240" w:after="12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568C6174" w14:textId="77777777" w:rsidR="005D7D6B" w:rsidRDefault="005D7D6B">
      <w:r>
        <w:br w:type="page"/>
      </w:r>
    </w:p>
    <w:tbl>
      <w:tblPr>
        <w:tblW w:w="837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1"/>
        <w:gridCol w:w="10350"/>
        <w:gridCol w:w="10611"/>
      </w:tblGrid>
      <w:tr w:rsidR="00B64A10" w:rsidRPr="00BB6D1A" w14:paraId="19B920A5" w14:textId="6A3D62B1" w:rsidTr="005D7D6B">
        <w:tc>
          <w:tcPr>
            <w:tcW w:w="15681" w:type="dxa"/>
            <w:gridSpan w:val="2"/>
          </w:tcPr>
          <w:p w14:paraId="683D7B89" w14:textId="4F7BAC43" w:rsidR="00B64A10" w:rsidRPr="00243394" w:rsidRDefault="00B64A10" w:rsidP="0066629B">
            <w:pPr>
              <w:pStyle w:val="Contenudetableau"/>
              <w:keepNext/>
              <w:rPr>
                <w:rFonts w:ascii="Arial" w:hAnsi="Arial"/>
                <w:b/>
                <w:bCs/>
              </w:rPr>
            </w:pPr>
            <w:r w:rsidRPr="00243394">
              <w:rPr>
                <w:rFonts w:ascii="Arial" w:hAnsi="Arial"/>
                <w:b/>
                <w:bCs/>
                <w:sz w:val="32"/>
                <w:szCs w:val="32"/>
              </w:rPr>
              <w:lastRenderedPageBreak/>
              <w:t>Q 4</w:t>
            </w:r>
            <w:r w:rsidR="00AB2475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8</w:t>
            </w:r>
            <w:r w:rsidRPr="00243394">
              <w:rPr>
                <w:rFonts w:ascii="Arial" w:hAnsi="Arial"/>
                <w:b/>
                <w:bCs/>
              </w:rPr>
              <w:t xml:space="preserve"> 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Entre 1 et 2, la masse de mélange subit une compression adiabatique. Calculer p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2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 en déduire T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2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11" w:type="dxa"/>
          </w:tcPr>
          <w:p w14:paraId="2CD26A3B" w14:textId="77777777" w:rsidR="00B64A10" w:rsidRPr="00B64A10" w:rsidRDefault="00B64A10" w:rsidP="0066629B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</w:p>
          <w:p w14:paraId="50000BD2" w14:textId="77777777" w:rsidR="00B64A10" w:rsidRPr="00BB6D1A" w:rsidRDefault="00B64A10"/>
        </w:tc>
      </w:tr>
      <w:tr w:rsidR="00B64A10" w:rsidRPr="00B64A10" w14:paraId="50786D97" w14:textId="77777777" w:rsidTr="005D7D6B">
        <w:trPr>
          <w:gridAfter w:val="1"/>
          <w:wAfter w:w="10611" w:type="dxa"/>
        </w:trPr>
        <w:tc>
          <w:tcPr>
            <w:tcW w:w="5331" w:type="dxa"/>
          </w:tcPr>
          <w:p w14:paraId="21FA131E" w14:textId="77777777" w:rsidR="00B64A10" w:rsidRPr="00B64A10" w:rsidRDefault="00B64A10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13B843EF" w14:textId="77777777" w:rsidR="00E735E3" w:rsidRPr="00E735E3" w:rsidRDefault="00E735E3" w:rsidP="00E735E3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E735E3">
              <w:rPr>
                <w:rFonts w:eastAsia="Comic Sans MS"/>
                <w:color w:val="FF0000"/>
                <w:sz w:val="28"/>
                <w:szCs w:val="28"/>
              </w:rPr>
              <w:t>Pour une Transformation adiabatique réversible de l’état 1 vers l’état 2 :</w:t>
            </w:r>
          </w:p>
          <w:p w14:paraId="1F12F17B" w14:textId="1E960B15" w:rsidR="00E735E3" w:rsidRPr="00E735E3" w:rsidRDefault="00AB2475" w:rsidP="00E735E3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p×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=constante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1,4</m:t>
                    </m:r>
                  </m:sup>
                </m:sSup>
              </m:oMath>
            </m:oMathPara>
          </w:p>
          <w:p w14:paraId="34C6C45D" w14:textId="0294C384" w:rsidR="00E735E3" w:rsidRPr="00E735E3" w:rsidRDefault="00E735E3" w:rsidP="00E735E3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=73,26 bar=7,326×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Pa </m:t>
                </m:r>
              </m:oMath>
            </m:oMathPara>
          </w:p>
          <w:p w14:paraId="486804F8" w14:textId="63268A38" w:rsidR="00E735E3" w:rsidRPr="00E735E3" w:rsidRDefault="00E735E3" w:rsidP="00E735E3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T×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=constante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0,4</m:t>
                    </m:r>
                  </m:sup>
                </m:sSup>
              </m:oMath>
            </m:oMathPara>
          </w:p>
          <w:p w14:paraId="302D247D" w14:textId="77777777" w:rsidR="00B64A10" w:rsidRPr="0058155C" w:rsidRDefault="00E735E3" w:rsidP="00213341">
            <w:pPr>
              <w:pStyle w:val="Normal1"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=1538 K </m:t>
                </m:r>
              </m:oMath>
            </m:oMathPara>
          </w:p>
          <w:p w14:paraId="04EB4310" w14:textId="44585879" w:rsidR="0058155C" w:rsidRPr="00E735E3" w:rsidRDefault="0058155C" w:rsidP="00213341">
            <w:pPr>
              <w:pStyle w:val="Normal1"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</w:t>
            </w:r>
            <w:r w:rsidRPr="0065284A">
              <w:rPr>
                <w:color w:val="FF0000"/>
                <w:sz w:val="28"/>
                <w:szCs w:val="28"/>
                <w:vertAlign w:val="subscript"/>
              </w:rPr>
              <w:t>2</w:t>
            </w:r>
            <w:r>
              <w:rPr>
                <w:color w:val="FF0000"/>
                <w:sz w:val="28"/>
                <w:szCs w:val="28"/>
              </w:rPr>
              <w:t xml:space="preserve"> peut aussi être calculée en utilisant l’équation des gaz parfaits</w:t>
            </w:r>
            <w:r w:rsidR="00C66D3F">
              <w:rPr>
                <w:color w:val="FF0000"/>
                <w:sz w:val="28"/>
                <w:szCs w:val="28"/>
              </w:rPr>
              <w:t>.</w:t>
            </w:r>
          </w:p>
        </w:tc>
      </w:tr>
      <w:tr w:rsidR="00380730" w:rsidRPr="00BB6D1A" w14:paraId="6D55B604" w14:textId="77777777" w:rsidTr="005D7D6B">
        <w:tc>
          <w:tcPr>
            <w:tcW w:w="15681" w:type="dxa"/>
            <w:gridSpan w:val="2"/>
          </w:tcPr>
          <w:p w14:paraId="6B014484" w14:textId="5B207F7D" w:rsidR="00380730" w:rsidRPr="00243394" w:rsidRDefault="00380730" w:rsidP="0066629B">
            <w:pPr>
              <w:pStyle w:val="Contenudetableau"/>
              <w:keepNext/>
              <w:rPr>
                <w:rFonts w:ascii="Arial" w:hAnsi="Arial"/>
                <w:b/>
                <w:bCs/>
              </w:rPr>
            </w:pPr>
            <w:r w:rsidRPr="00243394">
              <w:rPr>
                <w:rFonts w:ascii="Arial" w:hAnsi="Arial"/>
                <w:b/>
                <w:bCs/>
                <w:sz w:val="32"/>
                <w:szCs w:val="32"/>
              </w:rPr>
              <w:t>Q 4</w:t>
            </w:r>
            <w:r w:rsidR="00AB2475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9</w:t>
            </w:r>
            <w:r w:rsidRPr="00B64A10">
              <w:rPr>
                <w:rFonts w:ascii="Arial" w:eastAsia="Comic Sans MS" w:hAnsi="Arial" w:cs="Arial"/>
              </w:rPr>
              <w:t>.</w:t>
            </w:r>
            <w:r w:rsidR="00C51637" w:rsidRPr="00C51637">
              <w:rPr>
                <w:rFonts w:ascii="Arial" w:eastAsia="Comic Sans MS" w:hAnsi="Arial" w:cs="Arial"/>
              </w:rPr>
              <w:t xml:space="preserve"> </w:t>
            </w:r>
            <w:r w:rsidR="00C51637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Entre 1 et 2, en déduire l’énergie nécessaire W</w:t>
            </w:r>
            <w:r w:rsidR="00C51637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12</w:t>
            </w:r>
            <w:r w:rsidR="00C51637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(J) pour passer de l’état 1 à l’état 2</w:t>
            </w:r>
            <w:r w:rsidR="0063024B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11" w:type="dxa"/>
          </w:tcPr>
          <w:p w14:paraId="2AAE6D2C" w14:textId="77777777" w:rsidR="00380730" w:rsidRPr="00B64A10" w:rsidRDefault="00380730" w:rsidP="0066629B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</w:p>
          <w:p w14:paraId="009EF626" w14:textId="77777777" w:rsidR="00380730" w:rsidRPr="00BB6D1A" w:rsidRDefault="00380730" w:rsidP="0066629B"/>
        </w:tc>
      </w:tr>
      <w:tr w:rsidR="00380730" w:rsidRPr="00B64A10" w14:paraId="707BBC23" w14:textId="77777777" w:rsidTr="005D7D6B">
        <w:trPr>
          <w:gridAfter w:val="1"/>
          <w:wAfter w:w="10611" w:type="dxa"/>
        </w:trPr>
        <w:tc>
          <w:tcPr>
            <w:tcW w:w="5331" w:type="dxa"/>
          </w:tcPr>
          <w:p w14:paraId="65505D6B" w14:textId="77777777" w:rsidR="00380730" w:rsidRPr="00B64A10" w:rsidRDefault="00380730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34F2DD7D" w14:textId="77777777" w:rsidR="00C51637" w:rsidRPr="00C51637" w:rsidRDefault="00C51637" w:rsidP="00C51637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C51637">
              <w:rPr>
                <w:rFonts w:eastAsia="Comic Sans MS"/>
                <w:color w:val="FF0000"/>
                <w:sz w:val="28"/>
                <w:szCs w:val="28"/>
              </w:rPr>
              <w:t>Pour une Transformation adiabatique réversible de l’état 1 vers l’état 2 :</w:t>
            </w:r>
          </w:p>
          <w:p w14:paraId="6427C9F1" w14:textId="4351705E" w:rsidR="00C51637" w:rsidRPr="00C51637" w:rsidRDefault="00000000" w:rsidP="00C51637">
            <w:pPr>
              <w:spacing w:after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=m×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d>
                  <m:d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m=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mel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0,565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5,651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×10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 xml:space="preserve"> kg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=718 J·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=1538-617,3=920,7 K</m:t>
                          </m:r>
                        </m:e>
                      </m:mr>
                    </m:m>
                  </m:e>
                </m:d>
              </m:oMath>
            </m:oMathPara>
          </w:p>
          <w:p w14:paraId="657B11F8" w14:textId="7DE880A6" w:rsidR="00C51637" w:rsidRPr="00C51637" w:rsidRDefault="00C51637" w:rsidP="00C51637">
            <w:pPr>
              <w:spacing w:after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=373,6 J</m:t>
                </m:r>
              </m:oMath>
            </m:oMathPara>
          </w:p>
          <w:p w14:paraId="472BA592" w14:textId="093C61B9" w:rsidR="00380730" w:rsidRPr="00C51637" w:rsidRDefault="00380730" w:rsidP="0066629B">
            <w:pPr>
              <w:pStyle w:val="Normal1"/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1114B" w:rsidRPr="00BB6D1A" w14:paraId="70DCAAFD" w14:textId="77777777" w:rsidTr="005D7D6B">
        <w:tc>
          <w:tcPr>
            <w:tcW w:w="15681" w:type="dxa"/>
            <w:gridSpan w:val="2"/>
          </w:tcPr>
          <w:p w14:paraId="1B0A5039" w14:textId="666A6FEE" w:rsidR="0041114B" w:rsidRPr="008C68C2" w:rsidRDefault="0041114B" w:rsidP="0066629B">
            <w:pPr>
              <w:pStyle w:val="Contenudetableau"/>
              <w:keepNext/>
              <w:rPr>
                <w:rFonts w:ascii="Arial" w:hAnsi="Arial"/>
                <w:b/>
                <w:bCs/>
                <w:sz w:val="32"/>
                <w:szCs w:val="32"/>
              </w:rPr>
            </w:pPr>
            <w:r w:rsidRPr="008C68C2">
              <w:rPr>
                <w:rFonts w:ascii="Arial" w:hAnsi="Arial"/>
                <w:b/>
                <w:bCs/>
                <w:sz w:val="32"/>
                <w:szCs w:val="32"/>
              </w:rPr>
              <w:t>Q 4</w:t>
            </w:r>
            <w:r w:rsidR="009B3721" w:rsidRPr="008C68C2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Pr="008C68C2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 Calculer Q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23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en J, apportée par la combustion du carburant pendant la phase 2→3.</w:t>
            </w:r>
          </w:p>
        </w:tc>
        <w:tc>
          <w:tcPr>
            <w:tcW w:w="10611" w:type="dxa"/>
          </w:tcPr>
          <w:p w14:paraId="75B44F74" w14:textId="77777777" w:rsidR="0041114B" w:rsidRPr="00B64A10" w:rsidRDefault="0041114B" w:rsidP="0066629B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</w:p>
          <w:p w14:paraId="2159108D" w14:textId="77777777" w:rsidR="0041114B" w:rsidRPr="00BB6D1A" w:rsidRDefault="0041114B" w:rsidP="0066629B"/>
        </w:tc>
      </w:tr>
      <w:tr w:rsidR="0041114B" w:rsidRPr="00B64A10" w14:paraId="0C08CADB" w14:textId="77777777" w:rsidTr="005D7D6B">
        <w:trPr>
          <w:gridAfter w:val="1"/>
          <w:wAfter w:w="10611" w:type="dxa"/>
        </w:trPr>
        <w:tc>
          <w:tcPr>
            <w:tcW w:w="5331" w:type="dxa"/>
          </w:tcPr>
          <w:p w14:paraId="0F647745" w14:textId="77777777" w:rsidR="0041114B" w:rsidRPr="00B64A10" w:rsidRDefault="0041114B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694E3071" w14:textId="77777777" w:rsidR="0041114B" w:rsidRPr="00B64A10" w:rsidRDefault="0041114B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518D78EF" w14:textId="7DD700CD" w:rsidR="001051C3" w:rsidRPr="00A91BCA" w:rsidRDefault="00000000" w:rsidP="001051C3">
            <w:pPr>
              <w:ind w:left="426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=Q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Combustion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ess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PCI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carb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Combustion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ess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3,515×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-5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 kg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PCI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carb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 xml:space="preserve">31,5× 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6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J.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η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Combustion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=0,98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  <w:p w14:paraId="3B6544C3" w14:textId="00867242" w:rsidR="001051C3" w:rsidRPr="00A91BCA" w:rsidRDefault="001051C3" w:rsidP="001051C3">
            <w:pPr>
              <w:ind w:left="426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1085 J</m:t>
                </m:r>
              </m:oMath>
            </m:oMathPara>
          </w:p>
          <w:p w14:paraId="7C2E01D2" w14:textId="77777777" w:rsidR="0041114B" w:rsidRPr="00C51637" w:rsidRDefault="0041114B" w:rsidP="00492D92">
            <w:pPr>
              <w:spacing w:after="120"/>
              <w:ind w:right="-108"/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</w:tr>
      <w:tr w:rsidR="00C7597C" w:rsidRPr="00BB6D1A" w14:paraId="386AC54E" w14:textId="77777777" w:rsidTr="005D7D6B">
        <w:tc>
          <w:tcPr>
            <w:tcW w:w="15681" w:type="dxa"/>
            <w:gridSpan w:val="2"/>
          </w:tcPr>
          <w:p w14:paraId="4911A173" w14:textId="0B2A1FFA" w:rsidR="00C7597C" w:rsidRPr="00243394" w:rsidRDefault="00C7597C" w:rsidP="0001244C">
            <w:pPr>
              <w:pStyle w:val="Contenudetableau"/>
              <w:keepNext/>
              <w:ind w:right="254"/>
              <w:rPr>
                <w:rFonts w:ascii="Arial" w:hAnsi="Arial"/>
                <w:b/>
                <w:bCs/>
              </w:rPr>
            </w:pPr>
            <w:r w:rsidRPr="00243394">
              <w:rPr>
                <w:rFonts w:ascii="Arial" w:hAnsi="Arial"/>
                <w:b/>
                <w:bCs/>
                <w:sz w:val="32"/>
                <w:szCs w:val="32"/>
              </w:rPr>
              <w:t>Q 4</w:t>
            </w:r>
            <w:r w:rsidR="000E1B08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11</w:t>
            </w:r>
            <w:r w:rsidR="000E1B08">
              <w:rPr>
                <w:rFonts w:ascii="Arial" w:eastAsia="Comic Sans MS" w:hAnsi="Arial" w:cs="Arial"/>
              </w:rPr>
              <w:t xml:space="preserve"> </w:t>
            </w:r>
            <w:r w:rsidR="0001244C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En déduire T</w:t>
            </w:r>
            <w:r w:rsidR="0001244C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3</w:t>
            </w:r>
            <w:r w:rsidR="0001244C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 xml:space="preserve"> puis p</w:t>
            </w:r>
            <w:r w:rsidR="0001244C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3</w:t>
            </w:r>
            <w:r w:rsidR="0001244C"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11" w:type="dxa"/>
          </w:tcPr>
          <w:p w14:paraId="6D718E3E" w14:textId="77777777" w:rsidR="00C7597C" w:rsidRPr="00BB6D1A" w:rsidRDefault="00C7597C" w:rsidP="0066629B"/>
        </w:tc>
      </w:tr>
      <w:tr w:rsidR="00C7597C" w:rsidRPr="00B64A10" w14:paraId="6C57559D" w14:textId="77777777" w:rsidTr="005D7D6B">
        <w:trPr>
          <w:gridAfter w:val="1"/>
          <w:wAfter w:w="10611" w:type="dxa"/>
        </w:trPr>
        <w:tc>
          <w:tcPr>
            <w:tcW w:w="5331" w:type="dxa"/>
          </w:tcPr>
          <w:p w14:paraId="122FC8D1" w14:textId="77777777" w:rsidR="00C7597C" w:rsidRPr="00B64A10" w:rsidRDefault="00C7597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E37A4C9" w14:textId="77777777" w:rsidR="00C7597C" w:rsidRPr="00B64A10" w:rsidRDefault="00C7597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7B988F6" w14:textId="77777777" w:rsidR="00C7597C" w:rsidRPr="00B64A10" w:rsidRDefault="00C7597C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50" w:type="dxa"/>
          </w:tcPr>
          <w:p w14:paraId="26872A15" w14:textId="29EF9CD8" w:rsidR="00492D92" w:rsidRPr="00492D92" w:rsidRDefault="00000000" w:rsidP="0001244C">
            <w:pPr>
              <w:ind w:left="426" w:right="-108"/>
              <w:rPr>
                <w:rFonts w:ascii="Arial" w:hAnsi="Arial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 xml:space="preserve"> 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mel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d>
                  <m:d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51B0EEBA" w14:textId="125B97CB" w:rsidR="0001244C" w:rsidRPr="00492D92" w:rsidRDefault="0001244C" w:rsidP="0001244C">
            <w:pPr>
              <w:ind w:left="426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w:lastRenderedPageBreak/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mel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mel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0,5651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5,651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×10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 xml:space="preserve"> kg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1085 J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=718 J·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  <w:p w14:paraId="0BC33329" w14:textId="750C8B7A" w:rsidR="0001244C" w:rsidRPr="00492D92" w:rsidRDefault="0001244C" w:rsidP="0001244C">
            <w:pPr>
              <w:ind w:left="426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=2674 K</m:t>
                </m:r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 et donc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=4212 K </m:t>
                </m:r>
              </m:oMath>
            </m:oMathPara>
          </w:p>
          <w:p w14:paraId="0ADCADCE" w14:textId="77777777" w:rsidR="008C68C2" w:rsidRPr="008C68C2" w:rsidRDefault="0001244C" w:rsidP="0001244C">
            <w:pPr>
              <w:spacing w:before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2 →3 est une isochore soit 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 xml:space="preserve">  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 xml:space="preserve">  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ou </m:t>
                </m:r>
              </m:oMath>
            </m:oMathPara>
          </w:p>
          <w:p w14:paraId="2751131F" w14:textId="676207C8" w:rsidR="00C7597C" w:rsidRPr="005D7D6B" w:rsidRDefault="00000000" w:rsidP="005D7D6B">
            <w:pPr>
              <w:spacing w:before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=200,6 bar=2,006×</m:t>
                </m:r>
                <m:sSup>
                  <m:sSup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Pa</m:t>
                </m:r>
              </m:oMath>
            </m:oMathPara>
          </w:p>
        </w:tc>
      </w:tr>
      <w:tr w:rsidR="000D5DF1" w:rsidRPr="00BB6D1A" w14:paraId="6516333A" w14:textId="77777777" w:rsidTr="00881E02">
        <w:tc>
          <w:tcPr>
            <w:tcW w:w="15681" w:type="dxa"/>
            <w:gridSpan w:val="2"/>
          </w:tcPr>
          <w:p w14:paraId="72F836FF" w14:textId="3D16025E" w:rsidR="000D5DF1" w:rsidRPr="000D5DF1" w:rsidRDefault="000D5DF1" w:rsidP="0066629B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0D5DF1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Q 4</w:t>
            </w:r>
            <w:r w:rsidR="000E1B08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0D5DF1"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  <w:r w:rsidRPr="000D5DF1">
              <w:rPr>
                <w:rFonts w:ascii="Arial" w:eastAsia="Comic Sans MS" w:hAnsi="Arial" w:cs="Arial"/>
              </w:rPr>
              <w:t xml:space="preserve">. 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Calculer p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4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 T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bscript"/>
              </w:rPr>
              <w:t>4</w:t>
            </w:r>
            <w:r w:rsidRPr="008C68C2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11" w:type="dxa"/>
          </w:tcPr>
          <w:p w14:paraId="3762D1C5" w14:textId="77777777" w:rsidR="000D5DF1" w:rsidRPr="00BB6D1A" w:rsidRDefault="000D5DF1" w:rsidP="0066629B"/>
        </w:tc>
      </w:tr>
      <w:tr w:rsidR="000D5DF1" w:rsidRPr="00B64A10" w14:paraId="6A5565D1" w14:textId="77777777" w:rsidTr="00881E02">
        <w:trPr>
          <w:gridAfter w:val="1"/>
          <w:wAfter w:w="10611" w:type="dxa"/>
        </w:trPr>
        <w:tc>
          <w:tcPr>
            <w:tcW w:w="5332" w:type="dxa"/>
          </w:tcPr>
          <w:p w14:paraId="239540B9" w14:textId="77777777" w:rsidR="000D5DF1" w:rsidRPr="00B64A10" w:rsidRDefault="000D5DF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FE0CAA8" w14:textId="77777777" w:rsidR="000D5DF1" w:rsidRPr="00B64A10" w:rsidRDefault="000D5DF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DCB5384" w14:textId="77777777" w:rsidR="000D5DF1" w:rsidRPr="00B64A10" w:rsidRDefault="000D5DF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49" w:type="dxa"/>
          </w:tcPr>
          <w:p w14:paraId="75A9CC43" w14:textId="77777777" w:rsidR="000D5DF1" w:rsidRPr="000D5DF1" w:rsidRDefault="000D5DF1" w:rsidP="000D5DF1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0D5DF1">
              <w:rPr>
                <w:rFonts w:eastAsia="Comic Sans MS"/>
                <w:color w:val="FF0000"/>
                <w:sz w:val="28"/>
                <w:szCs w:val="28"/>
              </w:rPr>
              <w:t>Pour une Transformation adiabatique réversible de l’état 3 vers l’état 4 :</w:t>
            </w:r>
          </w:p>
          <w:p w14:paraId="2AE74EA0" w14:textId="35B619F0" w:rsidR="000D5DF1" w:rsidRPr="000E1B08" w:rsidRDefault="000E1B08" w:rsidP="000D5DF1">
            <w:pPr>
              <w:pStyle w:val="Normal1"/>
              <w:spacing w:line="240" w:lineRule="auto"/>
              <w:jc w:val="both"/>
              <w:rPr>
                <w:rFonts w:ascii="Liberation Serif" w:eastAsia="Comic Sans MS" w:hAnsi="Liberation Serif" w:cs="Lohit Devanagari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p×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=constante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soit  </m:t>
                </m:r>
              </m:oMath>
            </m:oMathPara>
          </w:p>
          <w:p w14:paraId="0E0E111E" w14:textId="0F2AB152" w:rsidR="000D5DF1" w:rsidRPr="000E1B08" w:rsidRDefault="00000000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1,4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200,6 Bar=2,006×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 xml:space="preserve"> Pa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=3,405×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-5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3,337×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  <w:p w14:paraId="4CB3593B" w14:textId="4EA1B25E" w:rsidR="000D5DF1" w:rsidRPr="000E1B08" w:rsidRDefault="000D5DF1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=8,217bar=8,217×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Pa </m:t>
                </m:r>
              </m:oMath>
            </m:oMathPara>
          </w:p>
          <w:p w14:paraId="17730228" w14:textId="77777777" w:rsidR="000D5DF1" w:rsidRPr="000D5DF1" w:rsidRDefault="000D5DF1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</w:p>
          <w:p w14:paraId="6411245F" w14:textId="5C99DFD7" w:rsidR="000D5DF1" w:rsidRPr="000D5DF1" w:rsidRDefault="000D5DF1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T×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=cste soit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γ-1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soit  </m:t>
                </m:r>
              </m:oMath>
            </m:oMathPara>
          </w:p>
          <w:p w14:paraId="32266437" w14:textId="20BDF24A" w:rsidR="000D5DF1" w:rsidRPr="000D5DF1" w:rsidRDefault="00000000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0,4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=4212 K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=3,405×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Comic Sans MS" w:hAnsi="Cambria Math"/>
                                  <w:color w:val="FF0000"/>
                                  <w:sz w:val="32"/>
                                  <w:szCs w:val="32"/>
                                </w:rPr>
                                <m:t>-5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3,337×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</m:e>
                </m:d>
              </m:oMath>
            </m:oMathPara>
          </w:p>
          <w:p w14:paraId="05DF67DA" w14:textId="473153D8" w:rsidR="000D5DF1" w:rsidRPr="00555312" w:rsidRDefault="000D5DF1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 1690K </m:t>
                </m:r>
              </m:oMath>
            </m:oMathPara>
          </w:p>
          <w:p w14:paraId="6AC194E4" w14:textId="07A2D070" w:rsidR="00555312" w:rsidRPr="000D5DF1" w:rsidRDefault="00555312" w:rsidP="000D5DF1">
            <w:pPr>
              <w:pStyle w:val="Normal1"/>
              <w:spacing w:line="240" w:lineRule="auto"/>
              <w:jc w:val="both"/>
              <w:rPr>
                <w:rFonts w:eastAsia="Comic Sans MS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</w:t>
            </w:r>
            <w:r>
              <w:rPr>
                <w:color w:val="FF0000"/>
                <w:sz w:val="28"/>
                <w:szCs w:val="28"/>
                <w:vertAlign w:val="subscript"/>
              </w:rPr>
              <w:t>4</w:t>
            </w:r>
            <w:r>
              <w:rPr>
                <w:color w:val="FF0000"/>
                <w:sz w:val="28"/>
                <w:szCs w:val="28"/>
              </w:rPr>
              <w:t xml:space="preserve"> peut aussi être calculée en utilisant l’équation des gaz parfaits</w:t>
            </w:r>
            <w:r w:rsidR="00C66D3F">
              <w:rPr>
                <w:color w:val="FF0000"/>
                <w:sz w:val="28"/>
                <w:szCs w:val="28"/>
              </w:rPr>
              <w:t>.</w:t>
            </w:r>
          </w:p>
          <w:p w14:paraId="669FCFD0" w14:textId="77777777" w:rsidR="000D5DF1" w:rsidRPr="00702055" w:rsidRDefault="000D5DF1" w:rsidP="000D5DF1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24"/>
                <w:szCs w:val="24"/>
              </w:rPr>
            </w:pPr>
          </w:p>
          <w:p w14:paraId="31ECF3E5" w14:textId="77777777" w:rsidR="000D5DF1" w:rsidRPr="00C51637" w:rsidRDefault="000D5DF1" w:rsidP="0066629B">
            <w:pPr>
              <w:spacing w:after="120"/>
              <w:ind w:left="425" w:right="-108"/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</w:tr>
      <w:tr w:rsidR="00EB74B1" w:rsidRPr="0066629B" w14:paraId="116D3AE4" w14:textId="77777777" w:rsidTr="00881E02">
        <w:tc>
          <w:tcPr>
            <w:tcW w:w="15681" w:type="dxa"/>
            <w:gridSpan w:val="2"/>
          </w:tcPr>
          <w:p w14:paraId="06463114" w14:textId="0C2301FA" w:rsidR="00EB74B1" w:rsidRPr="0066629B" w:rsidRDefault="00EB74B1" w:rsidP="0066629B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Q 4</w:t>
            </w:r>
            <w:r w:rsidR="002679B2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  <w:r w:rsidRPr="0066629B">
              <w:rPr>
                <w:rFonts w:ascii="Arial" w:eastAsia="Comic Sans MS" w:hAnsi="Arial" w:cs="Arial"/>
              </w:rPr>
              <w:t>.</w:t>
            </w:r>
            <w:r w:rsidR="0066629B" w:rsidRPr="0066629B">
              <w:rPr>
                <w:rFonts w:ascii="Arial" w:hAnsi="Arial" w:cs="Arial"/>
              </w:rPr>
              <w:t xml:space="preserve"> </w:t>
            </w:r>
            <w:r w:rsidR="0066629B" w:rsidRPr="009A7A85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En déduire l’énergie W34 (J) transférée au vilebrequin pendant la phase 3 vers 4</w:t>
            </w:r>
            <w:r w:rsidR="00C66D3F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611" w:type="dxa"/>
          </w:tcPr>
          <w:p w14:paraId="4DD57819" w14:textId="77777777" w:rsidR="00EB74B1" w:rsidRPr="0066629B" w:rsidRDefault="00EB74B1" w:rsidP="0066629B">
            <w:pPr>
              <w:rPr>
                <w:rFonts w:ascii="Arial" w:hAnsi="Arial" w:cs="Arial"/>
              </w:rPr>
            </w:pPr>
          </w:p>
        </w:tc>
      </w:tr>
      <w:tr w:rsidR="00EB74B1" w:rsidRPr="00B64A10" w14:paraId="2F9FCA2A" w14:textId="77777777" w:rsidTr="00881E02">
        <w:trPr>
          <w:gridAfter w:val="1"/>
          <w:wAfter w:w="10611" w:type="dxa"/>
        </w:trPr>
        <w:tc>
          <w:tcPr>
            <w:tcW w:w="5332" w:type="dxa"/>
          </w:tcPr>
          <w:p w14:paraId="78E8520B" w14:textId="77777777" w:rsidR="00EB74B1" w:rsidRPr="00B64A10" w:rsidRDefault="00EB74B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03A063EA" w14:textId="77777777" w:rsidR="00EB74B1" w:rsidRPr="00B64A10" w:rsidRDefault="00EB74B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3B25BB7C" w14:textId="77777777" w:rsidR="00EB74B1" w:rsidRPr="00B64A10" w:rsidRDefault="00EB74B1" w:rsidP="0066629B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49" w:type="dxa"/>
          </w:tcPr>
          <w:p w14:paraId="7BC71737" w14:textId="77777777" w:rsidR="0066629B" w:rsidRPr="0031537E" w:rsidRDefault="0066629B" w:rsidP="0066629B">
            <w:pPr>
              <w:ind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31537E">
              <w:rPr>
                <w:rFonts w:eastAsia="Comic Sans MS"/>
                <w:color w:val="FF0000"/>
                <w:sz w:val="28"/>
                <w:szCs w:val="28"/>
              </w:rPr>
              <w:lastRenderedPageBreak/>
              <w:t>Pour une Transformation adiabatique réversible de l’état 3 vers l’état 4 :</w:t>
            </w:r>
          </w:p>
          <w:p w14:paraId="1FD28AF3" w14:textId="3C72F09E" w:rsidR="0066629B" w:rsidRPr="0031537E" w:rsidRDefault="00000000" w:rsidP="0066629B">
            <w:pPr>
              <w:spacing w:after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=m×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×</m:t>
                </m:r>
                <m:d>
                  <m:dPr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 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m=m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mel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5,651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×10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 xml:space="preserve"> kg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=718 J·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  <w:lang w:val="en-US"/>
                            </w:rPr>
                            <m:t>·</m:t>
                          </m:r>
                          <m:sSup>
                            <m:sSup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sup>
                          </m:sSup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=1690-4212=-2422 K</m:t>
                          </m:r>
                        </m:e>
                      </m:mr>
                    </m:m>
                  </m:e>
                </m:d>
              </m:oMath>
            </m:oMathPara>
          </w:p>
          <w:p w14:paraId="6B294A64" w14:textId="47AA253A" w:rsidR="0066629B" w:rsidRPr="0031537E" w:rsidRDefault="0066629B" w:rsidP="0066629B">
            <w:pPr>
              <w:spacing w:after="120"/>
              <w:ind w:left="425" w:right="-108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Soit 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>=-1023 J</m:t>
                </m:r>
              </m:oMath>
            </m:oMathPara>
          </w:p>
          <w:p w14:paraId="3E30804C" w14:textId="77777777" w:rsidR="00EB74B1" w:rsidRPr="00702055" w:rsidRDefault="00EB74B1" w:rsidP="0066629B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24"/>
                <w:szCs w:val="24"/>
              </w:rPr>
            </w:pPr>
          </w:p>
          <w:p w14:paraId="65B6C491" w14:textId="77777777" w:rsidR="00EB74B1" w:rsidRPr="00C51637" w:rsidRDefault="00EB74B1" w:rsidP="0066629B">
            <w:pPr>
              <w:spacing w:after="120"/>
              <w:ind w:left="425" w:right="-108"/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</w:tr>
      <w:tr w:rsidR="0031537E" w:rsidRPr="0066629B" w14:paraId="2019FF19" w14:textId="77777777" w:rsidTr="00881E02">
        <w:tc>
          <w:tcPr>
            <w:tcW w:w="15681" w:type="dxa"/>
            <w:gridSpan w:val="2"/>
          </w:tcPr>
          <w:p w14:paraId="0E22C024" w14:textId="2163B1D4" w:rsidR="0031537E" w:rsidRPr="0066629B" w:rsidRDefault="0031537E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Q 4</w:t>
            </w:r>
            <w:r w:rsidR="003029AC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66629B">
              <w:rPr>
                <w:rFonts w:ascii="Arial" w:eastAsia="Comic Sans MS" w:hAnsi="Arial" w:cs="Arial"/>
              </w:rPr>
              <w:t>.</w:t>
            </w:r>
            <w:r w:rsidRPr="0066629B">
              <w:rPr>
                <w:rFonts w:ascii="Arial" w:hAnsi="Arial" w:cs="Arial"/>
              </w:rPr>
              <w:t xml:space="preserve"> </w:t>
            </w:r>
            <w:r w:rsidRPr="009A7A85">
              <w:rPr>
                <w:rFonts w:ascii="Arial" w:hAnsi="Arial" w:cs="Arial"/>
                <w:b/>
                <w:bCs/>
                <w:sz w:val="32"/>
                <w:szCs w:val="32"/>
              </w:rPr>
              <w:t>Calculer le travail de balayage à l'échappement W</w:t>
            </w:r>
            <w:r w:rsidRPr="00A2485F">
              <w:rPr>
                <w:rFonts w:ascii="Arial" w:hAnsi="Arial" w:cs="Arial"/>
                <w:b/>
                <w:bCs/>
                <w:sz w:val="32"/>
                <w:szCs w:val="32"/>
                <w:vertAlign w:val="subscript"/>
              </w:rPr>
              <w:t>56</w:t>
            </w:r>
            <w:r w:rsidRPr="009A7A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(J).</w:t>
            </w:r>
          </w:p>
        </w:tc>
        <w:tc>
          <w:tcPr>
            <w:tcW w:w="10611" w:type="dxa"/>
          </w:tcPr>
          <w:p w14:paraId="6631D089" w14:textId="77777777" w:rsidR="0031537E" w:rsidRPr="0066629B" w:rsidRDefault="0031537E" w:rsidP="00A249B4">
            <w:pPr>
              <w:rPr>
                <w:rFonts w:ascii="Arial" w:hAnsi="Arial" w:cs="Arial"/>
              </w:rPr>
            </w:pPr>
          </w:p>
        </w:tc>
      </w:tr>
      <w:tr w:rsidR="0031537E" w:rsidRPr="00B64A10" w14:paraId="750DCB3A" w14:textId="77777777" w:rsidTr="00881E02">
        <w:trPr>
          <w:gridAfter w:val="1"/>
          <w:wAfter w:w="10611" w:type="dxa"/>
        </w:trPr>
        <w:tc>
          <w:tcPr>
            <w:tcW w:w="5332" w:type="dxa"/>
          </w:tcPr>
          <w:p w14:paraId="434D87C9" w14:textId="77777777" w:rsidR="0031537E" w:rsidRPr="00B64A10" w:rsidRDefault="0031537E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05EF58D" w14:textId="77777777" w:rsidR="0031537E" w:rsidRPr="00B64A10" w:rsidRDefault="0031537E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49" w:type="dxa"/>
          </w:tcPr>
          <w:p w14:paraId="1CE7939B" w14:textId="77777777" w:rsidR="0031537E" w:rsidRPr="0031537E" w:rsidRDefault="0031537E" w:rsidP="0031537E">
            <w:pPr>
              <w:ind w:left="142" w:right="-108"/>
              <w:rPr>
                <w:rFonts w:eastAsia="Comic Sans MS"/>
                <w:color w:val="FF0000"/>
                <w:sz w:val="28"/>
                <w:szCs w:val="28"/>
              </w:rPr>
            </w:pPr>
            <w:r w:rsidRPr="0031537E">
              <w:rPr>
                <w:rFonts w:eastAsia="Comic Sans MS"/>
                <w:color w:val="FF0000"/>
                <w:sz w:val="28"/>
                <w:szCs w:val="28"/>
              </w:rPr>
              <w:t>Pour une Transformation isobare de l’état 5 vers l’état 6 :</w:t>
            </w:r>
          </w:p>
          <w:p w14:paraId="7B166231" w14:textId="61E7C940" w:rsidR="0031537E" w:rsidRPr="0031537E" w:rsidRDefault="00000000" w:rsidP="0031537E">
            <w:pPr>
              <w:ind w:left="426" w:right="-108"/>
              <w:rPr>
                <w:rFonts w:eastAsia="Comic Sans MS"/>
                <w:color w:val="FF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56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>=p×</m:t>
              </m:r>
              <m:d>
                <m:dPr>
                  <m:ctrl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  <m:t>6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 xml:space="preserve"> avec </m:t>
              </m:r>
              <m:d>
                <m:dPr>
                  <m:begChr m:val="{"/>
                  <m:endChr m:val=""/>
                  <m:ctrlPr>
                    <w:rPr>
                      <w:rFonts w:ascii="Cambria Math" w:eastAsia="Cambria Math" w:hAnsi="Cambria Math"/>
                      <w:color w:val="FF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/>
                          <w:color w:val="FF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p=3,2 bar=3,2×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 xml:space="preserve"> Pa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>3,337×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-4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  <m:t xml:space="preserve">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=3,4×</m:t>
                        </m:r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-5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 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mr>
                  </m:m>
                </m:e>
              </m:d>
            </m:oMath>
            <w:r w:rsidR="0031537E" w:rsidRPr="0031537E">
              <w:rPr>
                <w:rFonts w:eastAsia="Comic Sans MS"/>
                <w:color w:val="FF0000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mbria Math" w:hAnsi="Cambria Math"/>
                  <w:color w:val="FF0000"/>
                  <w:sz w:val="28"/>
                  <w:szCs w:val="28"/>
                </w:rPr>
                <m:t xml:space="preserve">soit </m:t>
              </m:r>
              <m:sSub>
                <m:sSubPr>
                  <m:ctrl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omic Sans MS" w:hAnsi="Cambria Math"/>
                      <w:color w:val="FF0000"/>
                      <w:sz w:val="28"/>
                      <w:szCs w:val="28"/>
                    </w:rPr>
                    <m:t>56</m:t>
                  </m:r>
                </m:sub>
              </m:sSub>
              <m:r>
                <m:rPr>
                  <m:sty m:val="p"/>
                </m:rPr>
                <w:rPr>
                  <w:rFonts w:ascii="Cambria Math" w:eastAsia="Comic Sans MS" w:hAnsi="Cambria Math"/>
                  <w:color w:val="FF0000"/>
                  <w:sz w:val="28"/>
                  <w:szCs w:val="28"/>
                </w:rPr>
                <m:t>=95,90 J</m:t>
              </m:r>
            </m:oMath>
          </w:p>
          <w:p w14:paraId="4FF349D4" w14:textId="77777777" w:rsidR="0031537E" w:rsidRPr="00702055" w:rsidRDefault="0031537E" w:rsidP="00A249B4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24"/>
                <w:szCs w:val="24"/>
              </w:rPr>
            </w:pPr>
          </w:p>
          <w:p w14:paraId="43642C8C" w14:textId="77777777" w:rsidR="0031537E" w:rsidRPr="00C51637" w:rsidRDefault="0031537E" w:rsidP="00A249B4">
            <w:pPr>
              <w:spacing w:after="120"/>
              <w:ind w:left="425" w:right="-108"/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</w:tr>
      <w:tr w:rsidR="00334263" w:rsidRPr="0066629B" w14:paraId="363A993E" w14:textId="77777777" w:rsidTr="00881E02">
        <w:tc>
          <w:tcPr>
            <w:tcW w:w="15681" w:type="dxa"/>
            <w:gridSpan w:val="2"/>
          </w:tcPr>
          <w:p w14:paraId="52594430" w14:textId="1AC786F2" w:rsidR="00334263" w:rsidRPr="00143189" w:rsidRDefault="00334263" w:rsidP="00A249B4">
            <w:pPr>
              <w:pStyle w:val="Contenudetableau"/>
              <w:keepNext/>
              <w:ind w:right="254"/>
              <w:rPr>
                <w:rFonts w:ascii="Arial" w:eastAsia="Comic Sans MS" w:hAnsi="Arial" w:cs="Arial"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Q 4</w:t>
            </w:r>
            <w:r w:rsidR="00143189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66629B">
              <w:rPr>
                <w:rFonts w:ascii="Arial" w:hAnsi="Arial" w:cs="Arial"/>
              </w:rPr>
              <w:t xml:space="preserve"> </w:t>
            </w:r>
            <w:r w:rsidRPr="009A7A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Calculer le travail du cycle pour un des trois cylindres du moteur : </w:t>
            </w:r>
            <w:proofErr w:type="spellStart"/>
            <w:r w:rsidRPr="009A7A85">
              <w:rPr>
                <w:rFonts w:ascii="Arial" w:hAnsi="Arial" w:cs="Arial"/>
                <w:b/>
                <w:bCs/>
                <w:sz w:val="32"/>
                <w:szCs w:val="32"/>
              </w:rPr>
              <w:t>Wcycle</w:t>
            </w:r>
            <w:proofErr w:type="spellEnd"/>
            <w:r w:rsidRPr="009A7A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(J).</w:t>
            </w:r>
          </w:p>
        </w:tc>
        <w:tc>
          <w:tcPr>
            <w:tcW w:w="10611" w:type="dxa"/>
          </w:tcPr>
          <w:p w14:paraId="4599BED4" w14:textId="77777777" w:rsidR="00334263" w:rsidRPr="0066629B" w:rsidRDefault="00334263" w:rsidP="00A249B4">
            <w:pPr>
              <w:rPr>
                <w:rFonts w:ascii="Arial" w:hAnsi="Arial" w:cs="Arial"/>
              </w:rPr>
            </w:pPr>
          </w:p>
        </w:tc>
      </w:tr>
      <w:tr w:rsidR="00334263" w:rsidRPr="00B64A10" w14:paraId="0547F745" w14:textId="77777777" w:rsidTr="00881E02">
        <w:trPr>
          <w:gridAfter w:val="1"/>
          <w:wAfter w:w="10611" w:type="dxa"/>
        </w:trPr>
        <w:tc>
          <w:tcPr>
            <w:tcW w:w="5332" w:type="dxa"/>
          </w:tcPr>
          <w:p w14:paraId="765EB176" w14:textId="77777777" w:rsidR="00334263" w:rsidRPr="00B64A10" w:rsidRDefault="00334263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6C3D8463" w14:textId="77777777" w:rsidR="00334263" w:rsidRPr="00B64A10" w:rsidRDefault="00334263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349" w:type="dxa"/>
          </w:tcPr>
          <w:p w14:paraId="0F9D63DD" w14:textId="77777777" w:rsidR="00334263" w:rsidRPr="00334263" w:rsidRDefault="00000000" w:rsidP="00334263">
            <w:pPr>
              <w:pStyle w:val="Normal1"/>
              <w:spacing w:before="240" w:after="120"/>
              <w:ind w:left="567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Cycle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06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01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45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56</m:t>
                    </m:r>
                  </m:sub>
                </m:sSub>
              </m:oMath>
            </m:oMathPara>
          </w:p>
          <w:p w14:paraId="240CC2FE" w14:textId="4FB69421" w:rsidR="00334263" w:rsidRPr="00334263" w:rsidRDefault="00000000" w:rsidP="00334263">
            <w:pPr>
              <w:pStyle w:val="Normal1"/>
              <w:spacing w:before="240" w:after="120"/>
              <w:ind w:left="567"/>
              <w:rPr>
                <w:rFonts w:eastAsia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Cycle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=-89,91+373,6+0-1023+0+95,90=-643,4 J </m:t>
                </m:r>
              </m:oMath>
            </m:oMathPara>
          </w:p>
          <w:p w14:paraId="6D8E405C" w14:textId="77777777" w:rsidR="00334263" w:rsidRPr="00C51637" w:rsidRDefault="00334263" w:rsidP="00A249B4">
            <w:pPr>
              <w:spacing w:after="120"/>
              <w:ind w:left="425" w:right="-108"/>
              <w:rPr>
                <w:rFonts w:ascii="Arial" w:hAnsi="Arial"/>
                <w:color w:val="FF0000"/>
                <w:sz w:val="28"/>
                <w:szCs w:val="28"/>
              </w:rPr>
            </w:pPr>
          </w:p>
        </w:tc>
      </w:tr>
    </w:tbl>
    <w:p w14:paraId="5D098C53" w14:textId="20363F35" w:rsidR="00334263" w:rsidRPr="00C0466E" w:rsidRDefault="00334263" w:rsidP="00544FF1">
      <w:pPr>
        <w:pStyle w:val="Corpsdetexte"/>
        <w:rPr>
          <w:rFonts w:ascii="Arial" w:hAnsi="Arial" w:cs="Arial"/>
          <w:sz w:val="48"/>
          <w:szCs w:val="48"/>
        </w:rPr>
      </w:pPr>
    </w:p>
    <w:tbl>
      <w:tblPr>
        <w:tblW w:w="4856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10161"/>
      </w:tblGrid>
      <w:tr w:rsidR="001B30D4" w:rsidRPr="00C0466E" w14:paraId="2796B540" w14:textId="77777777" w:rsidTr="001B30D4">
        <w:tc>
          <w:tcPr>
            <w:tcW w:w="15252" w:type="dxa"/>
            <w:gridSpan w:val="2"/>
          </w:tcPr>
          <w:p w14:paraId="5D126AF7" w14:textId="10ACAD6A" w:rsidR="001B30D4" w:rsidRPr="00C0466E" w:rsidRDefault="001B30D4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Q 4.16</w:t>
            </w:r>
            <w:r w:rsidRPr="00C0466E">
              <w:rPr>
                <w:rFonts w:ascii="Arial" w:eastAsia="Comic Sans MS" w:hAnsi="Arial" w:cs="Arial"/>
              </w:rPr>
              <w:t>.</w:t>
            </w:r>
            <w:r w:rsidRPr="00C0466E">
              <w:rPr>
                <w:rFonts w:ascii="Arial" w:hAnsi="Arial" w:cs="Arial"/>
              </w:rPr>
              <w:t xml:space="preserve"> 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En déduire </w:t>
            </w:r>
            <w:proofErr w:type="spellStart"/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  <w:vertAlign w:val="subscript"/>
              </w:rPr>
              <w:t>thermo</w:t>
            </w:r>
            <w:proofErr w:type="spellEnd"/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théorique à 3000 tr·min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-1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pour le moteur complet de 3 cylindres</w:t>
            </w:r>
            <w:r w:rsidRPr="00C0466E">
              <w:rPr>
                <w:rFonts w:ascii="Arial" w:hAnsi="Arial" w:cs="Arial"/>
              </w:rPr>
              <w:t>.</w:t>
            </w:r>
          </w:p>
        </w:tc>
      </w:tr>
      <w:tr w:rsidR="001B30D4" w:rsidRPr="00B64A10" w14:paraId="315B305A" w14:textId="77777777" w:rsidTr="001B30D4">
        <w:tc>
          <w:tcPr>
            <w:tcW w:w="5091" w:type="dxa"/>
          </w:tcPr>
          <w:p w14:paraId="4B236446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7CA9E15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31F5E80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2D6410C1" w14:textId="5A699520" w:rsidR="001B30D4" w:rsidRPr="00D441A0" w:rsidRDefault="00000000" w:rsidP="00D441A0">
            <w:pPr>
              <w:pStyle w:val="Normal1"/>
              <w:spacing w:before="240" w:after="120"/>
              <w:ind w:left="567"/>
              <w:rPr>
                <w:rFonts w:eastAsia="Comic Sans MS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Thermo theorique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Cylindres</m:t>
                    </m:r>
                  </m:sub>
                </m:sSub>
                <m: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omic Sans MS" w:hAnsi="Cambria Math"/>
                                <w:color w:val="FF0000"/>
                                <w:sz w:val="28"/>
                                <w:szCs w:val="28"/>
                              </w:rPr>
                              <m:t>Cycle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omic Sans MS" w:hAnsi="Cambria Math"/>
                            <w:color w:val="FF0000"/>
                            <w:sz w:val="28"/>
                            <w:szCs w:val="28"/>
                          </w:rPr>
                          <m:t>Cycle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FF0000"/>
                    <w:sz w:val="28"/>
                    <w:szCs w:val="28"/>
                  </w:rPr>
                  <m:t xml:space="preserve">avec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/>
                        <w:color w:val="FF0000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mbria Math" w:hAnsi="Cambria Math"/>
                            <w:color w:val="FF0000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omic Sans MS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Cycle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=643,4 J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Cycle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color w:val="FF0000"/>
                              <w:sz w:val="28"/>
                              <w:szCs w:val="28"/>
                            </w:rPr>
                            <m:t>=0,04 s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omic Sans MS" w:hAnsi="Cambria Math"/>
                                  <w:color w:val="FF0000"/>
                                  <w:sz w:val="28"/>
                                  <w:szCs w:val="28"/>
                                </w:rPr>
                                <m:t>Cylindres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Comic Sans MS" w:hAnsi="Cambria Math"/>
                              <w:color w:val="FF0000"/>
                              <w:sz w:val="28"/>
                              <w:szCs w:val="28"/>
                            </w:rPr>
                            <m:t>=3</m:t>
                          </m:r>
                        </m:e>
                      </m:mr>
                    </m:m>
                  </m:e>
                </m:d>
              </m:oMath>
            </m:oMathPara>
          </w:p>
          <w:p w14:paraId="72E376EE" w14:textId="530BA1D9" w:rsidR="001B30D4" w:rsidRPr="00D441A0" w:rsidRDefault="00000000" w:rsidP="00D441A0">
            <w:pPr>
              <w:pStyle w:val="Normal1"/>
              <w:spacing w:before="240" w:after="120"/>
              <w:ind w:left="567"/>
              <w:rPr>
                <w:rFonts w:eastAsia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8"/>
                        <w:szCs w:val="28"/>
                      </w:rPr>
                      <m:t>Thermo theorique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8"/>
                    <w:szCs w:val="28"/>
                  </w:rPr>
                  <m:t xml:space="preserve">=48165  W </m:t>
                </m:r>
              </m:oMath>
            </m:oMathPara>
          </w:p>
          <w:p w14:paraId="1C3ED417" w14:textId="77777777" w:rsidR="001B30D4" w:rsidRPr="00C51637" w:rsidRDefault="001B30D4" w:rsidP="00517F76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</w:p>
        </w:tc>
      </w:tr>
      <w:tr w:rsidR="001B30D4" w:rsidRPr="0066629B" w14:paraId="2FEB5572" w14:textId="77777777" w:rsidTr="001B30D4">
        <w:tc>
          <w:tcPr>
            <w:tcW w:w="15252" w:type="dxa"/>
            <w:gridSpan w:val="2"/>
          </w:tcPr>
          <w:p w14:paraId="24462021" w14:textId="5E9EAE43" w:rsidR="001B30D4" w:rsidRPr="0066629B" w:rsidRDefault="001B30D4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Q 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66629B">
              <w:rPr>
                <w:rFonts w:ascii="Arial" w:hAnsi="Arial" w:cs="Arial"/>
              </w:rPr>
              <w:t xml:space="preserve"> 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Calculer </w:t>
            </w:r>
            <w:proofErr w:type="spellStart"/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  <w:vertAlign w:val="subscript"/>
              </w:rPr>
              <w:t>effective</w:t>
            </w:r>
            <w:proofErr w:type="spellEnd"/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à 3000 tr·min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-1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pour le moteur.</w:t>
            </w:r>
          </w:p>
        </w:tc>
      </w:tr>
      <w:tr w:rsidR="001B30D4" w:rsidRPr="00B64A10" w14:paraId="2DE3FB13" w14:textId="77777777" w:rsidTr="001B30D4">
        <w:tc>
          <w:tcPr>
            <w:tcW w:w="5091" w:type="dxa"/>
          </w:tcPr>
          <w:p w14:paraId="55E2C1CA" w14:textId="77777777" w:rsidR="001B30D4" w:rsidRPr="00B64A10" w:rsidRDefault="001B30D4" w:rsidP="00E725BB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5BA0595E" w14:textId="0B227102" w:rsidR="001B30D4" w:rsidRPr="00702055" w:rsidRDefault="00000000" w:rsidP="00623AA9">
            <w:pPr>
              <w:pStyle w:val="Normal1"/>
              <w:spacing w:before="240" w:after="120"/>
              <w:ind w:left="567"/>
              <w:jc w:val="both"/>
              <w:rPr>
                <w:rFonts w:eastAsia="Comic Sans MS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effective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Thermo theorique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  <m:t>forme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color w:val="FF0000"/>
                        <w:sz w:val="24"/>
                        <w:szCs w:val="24"/>
                      </w:rPr>
                      <m:t>mecanique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1915CF7" w14:textId="17130A80" w:rsidR="001B30D4" w:rsidRPr="00702055" w:rsidRDefault="00000000" w:rsidP="00623AA9">
            <w:pPr>
              <w:pStyle w:val="Normal1"/>
              <w:spacing w:before="240" w:after="120"/>
              <w:ind w:left="567"/>
              <w:rPr>
                <w:noProof/>
                <w:color w:val="FF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omic Sans MS" w:hAnsi="Cambria Math"/>
                        <w:color w:val="FF0000"/>
                        <w:sz w:val="24"/>
                        <w:szCs w:val="24"/>
                      </w:rPr>
                      <m:t>effective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omic Sans MS" w:hAnsi="Cambria Math"/>
                    <w:color w:val="FF0000"/>
                    <w:sz w:val="24"/>
                    <w:szCs w:val="24"/>
                  </w:rPr>
                  <m:t>=48165×0,8×0,9=34679 W=34,70 kW</m:t>
                </m:r>
              </m:oMath>
            </m:oMathPara>
          </w:p>
          <w:p w14:paraId="55B2228A" w14:textId="77777777" w:rsidR="001B30D4" w:rsidRPr="00C51637" w:rsidRDefault="001B30D4" w:rsidP="00623AA9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</w:p>
        </w:tc>
      </w:tr>
      <w:tr w:rsidR="001B30D4" w:rsidRPr="0066629B" w14:paraId="731CFCA0" w14:textId="77777777" w:rsidTr="001B30D4">
        <w:tc>
          <w:tcPr>
            <w:tcW w:w="15252" w:type="dxa"/>
            <w:gridSpan w:val="2"/>
          </w:tcPr>
          <w:p w14:paraId="28EB31A9" w14:textId="2C0F1C9F" w:rsidR="001B30D4" w:rsidRPr="0066629B" w:rsidRDefault="001B30D4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Q 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>
              <w:t xml:space="preserve"> 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Sur le diagramme du DR5, placer le point de fonctionnement de ce moteur</w:t>
            </w:r>
            <w:r w:rsidR="0007363A">
              <w:rPr>
                <w:rFonts w:ascii="Arial" w:hAnsi="Arial" w:cs="Arial"/>
                <w:b/>
                <w:bCs/>
                <w:sz w:val="32"/>
                <w:szCs w:val="32"/>
              </w:rPr>
              <w:t>, avec le mélange E10-E85,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à 3000 tr·min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-1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1B30D4" w:rsidRPr="00B64A10" w14:paraId="0409AC3C" w14:textId="77777777" w:rsidTr="001B30D4">
        <w:tc>
          <w:tcPr>
            <w:tcW w:w="5091" w:type="dxa"/>
          </w:tcPr>
          <w:p w14:paraId="19DF3618" w14:textId="15439531" w:rsidR="001B30D4" w:rsidRPr="00B64A10" w:rsidRDefault="001B30D4" w:rsidP="002F21C1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232AE7E0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00E35D8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7497D736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224001A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D3BA58E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DE0DED9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0DA666C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7C348585" w14:textId="093E94AD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0BB04311" w14:textId="498BA281" w:rsidR="001B30D4" w:rsidRPr="00C51637" w:rsidRDefault="001B30D4" w:rsidP="00470B0E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D20FB44" wp14:editId="1BB2084C">
                      <wp:simplePos x="0" y="0"/>
                      <wp:positionH relativeFrom="column">
                        <wp:posOffset>4376476</wp:posOffset>
                      </wp:positionH>
                      <wp:positionV relativeFrom="paragraph">
                        <wp:posOffset>1323975</wp:posOffset>
                      </wp:positionV>
                      <wp:extent cx="45719" cy="45719"/>
                      <wp:effectExtent l="0" t="0" r="12065" b="1206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77708" id="Ellipse 13" o:spid="_x0000_s1026" style="position:absolute;margin-left:344.6pt;margin-top:104.25pt;width:3.6pt;height: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" fillcolor="red" strokecolor="red" strokeweight="2pt"/>
                  </w:pict>
                </mc:Fallback>
              </mc:AlternateContent>
            </w:r>
            <w:r w:rsidRPr="008C1C19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93568" behindDoc="1" locked="0" layoutInCell="1" allowOverlap="1" wp14:anchorId="0BBCC510" wp14:editId="710DE5DE">
                  <wp:simplePos x="0" y="0"/>
                  <wp:positionH relativeFrom="column">
                    <wp:posOffset>3444923</wp:posOffset>
                  </wp:positionH>
                  <wp:positionV relativeFrom="paragraph">
                    <wp:posOffset>48</wp:posOffset>
                  </wp:positionV>
                  <wp:extent cx="2432685" cy="2667000"/>
                  <wp:effectExtent l="0" t="0" r="5715" b="0"/>
                  <wp:wrapTight wrapText="bothSides">
                    <wp:wrapPolygon edited="0">
                      <wp:start x="0" y="0"/>
                      <wp:lineTo x="0" y="21446"/>
                      <wp:lineTo x="21482" y="21446"/>
                      <wp:lineTo x="21482" y="0"/>
                      <wp:lineTo x="0" y="0"/>
                    </wp:wrapPolygon>
                  </wp:wrapTight>
                  <wp:docPr id="12" name="Image 12" descr="https://lh6.googleusercontent.com/43-edkoqS30RyPJhTDMMBR-Ib910F7I1IqGsijuCkhwTx9biKg4JfALAdwOV6y76fw3yh3n-0EfTPu4Xx9ELqRemhYUsQ-xw2E4HsZ4PhzxBnCu5yzARyR207cVR2IOsIhpbIAHTYraRoYG08RTxO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43-edkoqS30RyPJhTDMMBR-Ib910F7I1IqGsijuCkhwTx9biKg4JfALAdwOV6y76fw3yh3n-0EfTPu4Xx9ELqRemhYUsQ-xw2E4HsZ4PhzxBnCu5yzARyR207cVR2IOsIhpbIAHTYraRoYG08RTxO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8"/>
                <w:szCs w:val="28"/>
              </w:rPr>
              <w:t>Point de fonctionnement du moteur</w:t>
            </w:r>
          </w:p>
        </w:tc>
      </w:tr>
      <w:tr w:rsidR="001B30D4" w:rsidRPr="0066629B" w14:paraId="40678B5A" w14:textId="77777777" w:rsidTr="001B30D4">
        <w:tc>
          <w:tcPr>
            <w:tcW w:w="15252" w:type="dxa"/>
            <w:gridSpan w:val="2"/>
          </w:tcPr>
          <w:p w14:paraId="06842160" w14:textId="2A37AE92" w:rsidR="001B30D4" w:rsidRPr="0066629B" w:rsidRDefault="001B30D4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>Q 4 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517F76"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Relever alors la perte par rapport à la puissance attendue donnée par le constructeur</w:t>
            </w:r>
            <w:r w:rsidR="00A2485F" w:rsidRPr="00C0466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à 3000 tr·min</w:t>
            </w:r>
            <w:r w:rsidR="00A2485F" w:rsidRPr="00C0466E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-1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1B30D4" w:rsidRPr="00B64A10" w14:paraId="4C842FA7" w14:textId="77777777" w:rsidTr="001B30D4">
        <w:tc>
          <w:tcPr>
            <w:tcW w:w="5091" w:type="dxa"/>
          </w:tcPr>
          <w:p w14:paraId="73D4893A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3BA171C7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3B96B4F0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FA82645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0D0D8B2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3715DDE9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CEF04CA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897AEB8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E16B3EA" w14:textId="77777777" w:rsidR="001B30D4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58010780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3A899E21" w14:textId="66AB256F" w:rsidR="001B30D4" w:rsidRPr="00C51637" w:rsidRDefault="001B30D4" w:rsidP="00A249B4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9ED4A48" wp14:editId="131173D1">
                      <wp:simplePos x="0" y="0"/>
                      <wp:positionH relativeFrom="column">
                        <wp:posOffset>1693685</wp:posOffset>
                      </wp:positionH>
                      <wp:positionV relativeFrom="paragraph">
                        <wp:posOffset>1097426</wp:posOffset>
                      </wp:positionV>
                      <wp:extent cx="1471613" cy="457200"/>
                      <wp:effectExtent l="0" t="0" r="14605" b="1905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61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C2C3F5" w14:textId="7C801276" w:rsidR="00FF3847" w:rsidRPr="00635330" w:rsidRDefault="00FF384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63533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Perte de puissance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7,3 kW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D4A48" id="Zone de texte 23" o:spid="_x0000_s1032" type="#_x0000_t202" style="position:absolute;left:0;text-align:left;margin-left:133.35pt;margin-top:86.4pt;width:115.9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" fillcolor="white [3201]" strokeweight=".5pt">
                      <v:textbox>
                        <w:txbxContent>
                          <w:p w14:paraId="51C2C3F5" w14:textId="7C801276" w:rsidR="00FF3847" w:rsidRPr="00635330" w:rsidRDefault="00FF384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635330">
                              <w:rPr>
                                <w:rFonts w:ascii="Arial" w:hAnsi="Arial" w:cs="Arial"/>
                                <w:color w:val="FF0000"/>
                              </w:rPr>
                              <w:t>Perte de puissance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7,3 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5A48FA8" wp14:editId="43F66C23">
                      <wp:simplePos x="0" y="0"/>
                      <wp:positionH relativeFrom="column">
                        <wp:posOffset>3292093</wp:posOffset>
                      </wp:positionH>
                      <wp:positionV relativeFrom="paragraph">
                        <wp:posOffset>1180215</wp:posOffset>
                      </wp:positionV>
                      <wp:extent cx="0" cy="247650"/>
                      <wp:effectExtent l="76200" t="38100" r="57150" b="571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91B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6" o:spid="_x0000_s1026" type="#_x0000_t32" style="position:absolute;margin-left:259.2pt;margin-top:92.95pt;width:0;height:19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" strokecolor="red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E1645B3" wp14:editId="0CA1AD5B">
                      <wp:simplePos x="0" y="0"/>
                      <wp:positionH relativeFrom="column">
                        <wp:posOffset>3259452</wp:posOffset>
                      </wp:positionH>
                      <wp:positionV relativeFrom="paragraph">
                        <wp:posOffset>1168210</wp:posOffset>
                      </wp:positionV>
                      <wp:extent cx="1002507" cy="0"/>
                      <wp:effectExtent l="0" t="76200" r="26670" b="11430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25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5F85" id="Connecteur droit avec flèche 20" o:spid="_x0000_s1026" type="#_x0000_t32" style="position:absolute;margin-left:256.65pt;margin-top:92pt;width:78.95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" strokecolor="red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7A2FFEF" wp14:editId="6F8E8F65">
                      <wp:simplePos x="0" y="0"/>
                      <wp:positionH relativeFrom="column">
                        <wp:posOffset>3245657</wp:posOffset>
                      </wp:positionH>
                      <wp:positionV relativeFrom="paragraph">
                        <wp:posOffset>1437091</wp:posOffset>
                      </wp:positionV>
                      <wp:extent cx="961289" cy="4138"/>
                      <wp:effectExtent l="0" t="76200" r="10795" b="11049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1289" cy="41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BE9FD" id="Connecteur droit avec flèche 19" o:spid="_x0000_s1026" type="#_x0000_t32" style="position:absolute;margin-left:255.55pt;margin-top:113.15pt;width:75.7pt;height:.3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" strokecolor="red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6250771" wp14:editId="5E1C8403">
                      <wp:simplePos x="0" y="0"/>
                      <wp:positionH relativeFrom="column">
                        <wp:posOffset>4218612</wp:posOffset>
                      </wp:positionH>
                      <wp:positionV relativeFrom="paragraph">
                        <wp:posOffset>1414780</wp:posOffset>
                      </wp:positionV>
                      <wp:extent cx="45719" cy="45719"/>
                      <wp:effectExtent l="0" t="0" r="12065" b="1206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CF2CA" id="Ellipse 17" o:spid="_x0000_s1026" style="position:absolute;margin-left:332.15pt;margin-top:111.4pt;width:3.6pt;height:3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" fillcolor="red" strokecolor="red" strokeweight="2pt"/>
                  </w:pict>
                </mc:Fallback>
              </mc:AlternateContent>
            </w:r>
            <w:r w:rsidRPr="008C1C19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95616" behindDoc="1" locked="0" layoutInCell="1" allowOverlap="1" wp14:anchorId="3DC6BEDC" wp14:editId="7F290970">
                  <wp:simplePos x="0" y="0"/>
                  <wp:positionH relativeFrom="column">
                    <wp:posOffset>3290544</wp:posOffset>
                  </wp:positionH>
                  <wp:positionV relativeFrom="paragraph">
                    <wp:posOffset>100000</wp:posOffset>
                  </wp:positionV>
                  <wp:extent cx="2432685" cy="2667000"/>
                  <wp:effectExtent l="0" t="0" r="5715" b="0"/>
                  <wp:wrapTight wrapText="bothSides">
                    <wp:wrapPolygon edited="0">
                      <wp:start x="0" y="0"/>
                      <wp:lineTo x="0" y="21446"/>
                      <wp:lineTo x="21482" y="21446"/>
                      <wp:lineTo x="21482" y="0"/>
                      <wp:lineTo x="0" y="0"/>
                    </wp:wrapPolygon>
                  </wp:wrapTight>
                  <wp:docPr id="18" name="Image 18" descr="https://lh6.googleusercontent.com/43-edkoqS30RyPJhTDMMBR-Ib910F7I1IqGsijuCkhwTx9biKg4JfALAdwOV6y76fw3yh3n-0EfTPu4Xx9ELqRemhYUsQ-xw2E4HsZ4PhzxBnCu5yzARyR207cVR2IOsIhpbIAHTYraRoYG08RTxO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43-edkoqS30RyPJhTDMMBR-Ib910F7I1IqGsijuCkhwTx9biKg4JfALAdwOV6y76fw3yh3n-0EfTPu4Xx9ELqRemhYUsQ-xw2E4HsZ4PhzxBnCu5yzARyR207cVR2IOsIhpbIAHTYraRoYG08RTxO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8"/>
                <w:szCs w:val="28"/>
              </w:rPr>
              <w:t>Point de fonctionnement du moteur</w:t>
            </w:r>
          </w:p>
        </w:tc>
      </w:tr>
      <w:tr w:rsidR="001B30D4" w:rsidRPr="0066629B" w14:paraId="4C77864A" w14:textId="77777777" w:rsidTr="001B30D4">
        <w:tc>
          <w:tcPr>
            <w:tcW w:w="15252" w:type="dxa"/>
            <w:gridSpan w:val="2"/>
          </w:tcPr>
          <w:p w14:paraId="4B1C3FE4" w14:textId="5DD7647C" w:rsidR="001B30D4" w:rsidRPr="0066629B" w:rsidRDefault="001B30D4" w:rsidP="00A249B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Q 4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517F76">
              <w:rPr>
                <w:rFonts w:ascii="Arial" w:hAnsi="Arial" w:cs="Arial"/>
              </w:rPr>
              <w:t>.</w:t>
            </w:r>
            <w:r w:rsidRPr="00C0466E">
              <w:rPr>
                <w:rFonts w:ascii="Arial" w:hAnsi="Arial" w:cs="Arial"/>
                <w:b/>
                <w:bCs/>
                <w:sz w:val="32"/>
                <w:szCs w:val="32"/>
              </w:rPr>
              <w:t>Conclure quant aux symptômes ressentis par le client.</w:t>
            </w:r>
          </w:p>
        </w:tc>
      </w:tr>
      <w:tr w:rsidR="001B30D4" w:rsidRPr="00B64A10" w14:paraId="42F0BC50" w14:textId="77777777" w:rsidTr="001B30D4">
        <w:tc>
          <w:tcPr>
            <w:tcW w:w="5091" w:type="dxa"/>
          </w:tcPr>
          <w:p w14:paraId="4A34A082" w14:textId="77777777" w:rsidR="001B30D4" w:rsidRPr="00B64A10" w:rsidRDefault="001B30D4" w:rsidP="00A249B4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5FFE7C08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4733DE31" w14:textId="77777777" w:rsidR="001B30D4" w:rsidRPr="00B64A10" w:rsidRDefault="001B30D4" w:rsidP="00A249B4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2BDFC762" w14:textId="4580E941" w:rsidR="001B30D4" w:rsidRPr="00C51637" w:rsidRDefault="001B30D4" w:rsidP="00A249B4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Ces </w:t>
            </w:r>
            <w:r w:rsidR="00C0466E">
              <w:rPr>
                <w:color w:val="FF0000"/>
                <w:sz w:val="28"/>
                <w:szCs w:val="28"/>
              </w:rPr>
              <w:t>7,3</w:t>
            </w:r>
            <w:r>
              <w:rPr>
                <w:color w:val="FF0000"/>
                <w:sz w:val="28"/>
                <w:szCs w:val="28"/>
              </w:rPr>
              <w:t xml:space="preserve"> kW de puissance perdue sont en rapport avec le ressenti de manque de puissance lors d’insertion sur bande d’accélération du client</w:t>
            </w:r>
            <w:r w:rsidR="005F1693">
              <w:rPr>
                <w:color w:val="FF0000"/>
                <w:sz w:val="28"/>
                <w:szCs w:val="28"/>
              </w:rPr>
              <w:t>.</w:t>
            </w:r>
          </w:p>
        </w:tc>
      </w:tr>
    </w:tbl>
    <w:p w14:paraId="3A3BFBE0" w14:textId="77777777" w:rsidR="005D7D6B" w:rsidRDefault="005D7D6B" w:rsidP="000A6C76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221345FF" w14:textId="77777777" w:rsidR="005D7D6B" w:rsidRDefault="005D7D6B">
      <w:pPr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br w:type="page"/>
      </w:r>
    </w:p>
    <w:p w14:paraId="685C0CF4" w14:textId="77777777" w:rsidR="00CD3F0F" w:rsidRDefault="00CD3F0F" w:rsidP="000A6C76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2FFAD44A" w14:textId="77777777" w:rsidR="00CD3F0F" w:rsidRDefault="00CD3F0F" w:rsidP="000A6C76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19F23EF8" w14:textId="2E69E820" w:rsidR="000A6C76" w:rsidRDefault="000A6C76" w:rsidP="000A6C76">
      <w:pPr>
        <w:pStyle w:val="Corpsdetexte"/>
        <w:rPr>
          <w:rFonts w:ascii="Arial" w:hAnsi="Arial"/>
          <w:b/>
          <w:bCs/>
          <w:sz w:val="52"/>
          <w:szCs w:val="52"/>
        </w:rPr>
      </w:pPr>
      <w:r w:rsidRPr="00CF79E3">
        <w:rPr>
          <w:rFonts w:ascii="Arial" w:hAnsi="Arial"/>
          <w:b/>
          <w:bCs/>
          <w:sz w:val="52"/>
          <w:szCs w:val="52"/>
        </w:rPr>
        <w:t xml:space="preserve">Partie </w:t>
      </w:r>
      <w:r>
        <w:rPr>
          <w:rFonts w:ascii="Arial" w:hAnsi="Arial"/>
          <w:b/>
          <w:bCs/>
          <w:sz w:val="52"/>
          <w:szCs w:val="52"/>
        </w:rPr>
        <w:t>5</w:t>
      </w:r>
      <w:r w:rsidRPr="00CF79E3">
        <w:rPr>
          <w:rFonts w:ascii="Arial" w:hAnsi="Arial"/>
          <w:b/>
          <w:bCs/>
          <w:sz w:val="52"/>
          <w:szCs w:val="52"/>
        </w:rPr>
        <w:t xml:space="preserve"> : </w:t>
      </w:r>
      <w:r w:rsidRPr="000A6C76">
        <w:rPr>
          <w:rFonts w:ascii="Arial" w:hAnsi="Arial" w:cs="Arial"/>
          <w:b/>
          <w:bCs/>
          <w:sz w:val="52"/>
          <w:szCs w:val="52"/>
        </w:rPr>
        <w:t>Proposition de modification de la gestion moteur</w:t>
      </w:r>
      <w:r w:rsidRPr="00CF79E3">
        <w:rPr>
          <w:rFonts w:ascii="Arial" w:hAnsi="Arial"/>
          <w:b/>
          <w:bCs/>
          <w:sz w:val="52"/>
          <w:szCs w:val="52"/>
        </w:rPr>
        <w:t>.</w:t>
      </w:r>
    </w:p>
    <w:p w14:paraId="025E2DB3" w14:textId="77777777" w:rsidR="005D7D6B" w:rsidRDefault="005D7D6B" w:rsidP="000A6C76">
      <w:pPr>
        <w:pStyle w:val="Corpsdetexte"/>
        <w:rPr>
          <w:rFonts w:ascii="Arial" w:hAnsi="Arial"/>
          <w:b/>
          <w:bCs/>
          <w:sz w:val="52"/>
          <w:szCs w:val="52"/>
        </w:rPr>
      </w:pPr>
    </w:p>
    <w:p w14:paraId="0587DF0C" w14:textId="77777777" w:rsidR="00CD3F0F" w:rsidRPr="00CF79E3" w:rsidRDefault="00CD3F0F" w:rsidP="000A6C76">
      <w:pPr>
        <w:pStyle w:val="Corpsdetexte"/>
        <w:rPr>
          <w:rFonts w:ascii="Arial" w:hAnsi="Arial"/>
          <w:b/>
          <w:bCs/>
          <w:sz w:val="52"/>
          <w:szCs w:val="52"/>
        </w:rPr>
      </w:pPr>
    </w:p>
    <w:tbl>
      <w:tblPr>
        <w:tblW w:w="5295" w:type="pct"/>
        <w:tblInd w:w="4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"/>
        <w:gridCol w:w="1289"/>
        <w:gridCol w:w="2139"/>
        <w:gridCol w:w="1363"/>
        <w:gridCol w:w="227"/>
        <w:gridCol w:w="1136"/>
        <w:gridCol w:w="227"/>
        <w:gridCol w:w="1136"/>
        <w:gridCol w:w="1363"/>
        <w:gridCol w:w="1363"/>
        <w:gridCol w:w="1363"/>
        <w:gridCol w:w="1363"/>
        <w:gridCol w:w="1363"/>
        <w:gridCol w:w="2210"/>
      </w:tblGrid>
      <w:tr w:rsidR="00FF3847" w:rsidRPr="008C69C1" w14:paraId="65FB5C40" w14:textId="77777777" w:rsidTr="00FF3847">
        <w:trPr>
          <w:gridBefore w:val="1"/>
          <w:gridAfter w:val="1"/>
          <w:wBefore w:w="74" w:type="dxa"/>
          <w:wAfter w:w="2210" w:type="dxa"/>
        </w:trPr>
        <w:tc>
          <w:tcPr>
            <w:tcW w:w="3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BAAADD9" w14:textId="77777777" w:rsidR="00FF3847" w:rsidRPr="008C69C1" w:rsidRDefault="00FF3847" w:rsidP="006B2A23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Question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3DDC4828" w14:textId="1C285BDD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.1</w:t>
            </w:r>
          </w:p>
        </w:tc>
        <w:tc>
          <w:tcPr>
            <w:tcW w:w="1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46C8F6B4" w14:textId="12DECB16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.2</w:t>
            </w:r>
          </w:p>
        </w:tc>
        <w:tc>
          <w:tcPr>
            <w:tcW w:w="1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26AD3EDE" w14:textId="159CC4D7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.3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5F519E91" w14:textId="18902CBD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.4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593D0B4C" w14:textId="21713D83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.5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15E74EA9" w14:textId="257A3484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</w:t>
            </w:r>
            <w:r w:rsidRPr="008C69C1">
              <w:rPr>
                <w:rFonts w:ascii="Arial" w:hAnsi="Arial"/>
                <w:sz w:val="40"/>
                <w:szCs w:val="40"/>
              </w:rPr>
              <w:t>.6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48D9D00F" w14:textId="3A10C494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5.7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65C15A05" w14:textId="5AA00B2E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</w:tr>
      <w:tr w:rsidR="00FF3847" w:rsidRPr="008C69C1" w14:paraId="02B05CA8" w14:textId="77777777" w:rsidTr="00FF3847">
        <w:trPr>
          <w:gridBefore w:val="1"/>
          <w:gridAfter w:val="1"/>
          <w:wBefore w:w="74" w:type="dxa"/>
          <w:wAfter w:w="2210" w:type="dxa"/>
        </w:trPr>
        <w:tc>
          <w:tcPr>
            <w:tcW w:w="342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70EE1BB" w14:textId="77777777" w:rsidR="00FF3847" w:rsidRPr="008C69C1" w:rsidRDefault="00FF3847" w:rsidP="006B2A23">
            <w:pPr>
              <w:pStyle w:val="Contenudetableau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8C69C1">
              <w:rPr>
                <w:rFonts w:ascii="Arial" w:hAnsi="Arial"/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10F6C503" w14:textId="1A7A15C5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5F0C427" w14:textId="38727833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0A1F19F" w14:textId="3E5E0855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</w:tcBorders>
          </w:tcPr>
          <w:p w14:paraId="3FBF385A" w14:textId="1E2CF920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E1BB80" w14:textId="1E1EC9B5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sz w:val="40"/>
                <w:szCs w:val="40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E2D911" w14:textId="2A411712" w:rsidR="00FF3847" w:rsidRPr="008C69C1" w:rsidRDefault="00FF3847" w:rsidP="006B2A23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EA493" w14:textId="2BB06C8D" w:rsidR="00FF3847" w:rsidRPr="00FF3847" w:rsidRDefault="00FF3847" w:rsidP="006B2A23">
            <w:pPr>
              <w:pStyle w:val="Contenudetableau"/>
              <w:jc w:val="center"/>
              <w:rPr>
                <w:rFonts w:ascii="Arial" w:hAnsi="Arial"/>
                <w:bCs/>
                <w:sz w:val="40"/>
                <w:szCs w:val="40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E4A87" w14:textId="680F3D52" w:rsidR="00FF3847" w:rsidRPr="000D1FB6" w:rsidRDefault="00FF3847" w:rsidP="006B2A23">
            <w:pPr>
              <w:pStyle w:val="Contenudetableau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</w:tr>
      <w:tr w:rsidR="00FF3847" w:rsidRPr="0066629B" w14:paraId="0DAA557C" w14:textId="77777777" w:rsidTr="00FF38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63" w:type="dxa"/>
            <w:gridSpan w:val="2"/>
          </w:tcPr>
          <w:p w14:paraId="4AAB95F4" w14:textId="77777777" w:rsidR="00FF3847" w:rsidRPr="0066629B" w:rsidRDefault="00FF3847" w:rsidP="001B30D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253" w:type="dxa"/>
            <w:gridSpan w:val="12"/>
          </w:tcPr>
          <w:p w14:paraId="30CEB662" w14:textId="645C796F" w:rsidR="00FF3847" w:rsidRPr="004A10E0" w:rsidRDefault="00FF3847" w:rsidP="001B30D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Q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5.1</w:t>
            </w:r>
            <w:r w:rsidRPr="00517F76"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Sur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DR6, indiquer par une flèche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sur l’épure de fonctionnement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le point où peut débuter l’injection juste après la fermeture de la soupape d’échappement.</w:t>
            </w:r>
          </w:p>
          <w:p w14:paraId="20057D73" w14:textId="423A0C6B" w:rsidR="00FF3847" w:rsidRPr="0066629B" w:rsidRDefault="00FF3847" w:rsidP="001B30D4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Indiquer à quel angle de vilebrequin on se situe.</w:t>
            </w:r>
          </w:p>
        </w:tc>
      </w:tr>
      <w:tr w:rsidR="00FF3847" w:rsidRPr="00B64A10" w14:paraId="10BD2EC0" w14:textId="77777777" w:rsidTr="00FF38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92" w:type="dxa"/>
            <w:gridSpan w:val="5"/>
          </w:tcPr>
          <w:p w14:paraId="7EFF255D" w14:textId="77777777" w:rsidR="00FF3847" w:rsidRPr="00B64A10" w:rsidRDefault="00FF3847" w:rsidP="004A10E0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1D49621D" w14:textId="77777777" w:rsidR="00FF3847" w:rsidRPr="00B64A10" w:rsidRDefault="00FF3847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345C52F" w14:textId="77777777" w:rsidR="00FF3847" w:rsidRPr="00B64A10" w:rsidRDefault="00FF3847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363" w:type="dxa"/>
            <w:gridSpan w:val="2"/>
          </w:tcPr>
          <w:p w14:paraId="4A5F812A" w14:textId="77777777" w:rsidR="00FF3847" w:rsidRDefault="00FF3847" w:rsidP="006B2A23">
            <w:pPr>
              <w:pStyle w:val="Normal1"/>
              <w:spacing w:before="240" w:after="120"/>
              <w:ind w:left="567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161" w:type="dxa"/>
            <w:gridSpan w:val="7"/>
          </w:tcPr>
          <w:p w14:paraId="46AA5CF6" w14:textId="33A48A6F" w:rsidR="00FF3847" w:rsidRPr="00C51637" w:rsidRDefault="00FF3847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4D6B4EE" wp14:editId="1CE100AE">
                      <wp:simplePos x="0" y="0"/>
                      <wp:positionH relativeFrom="column">
                        <wp:posOffset>4428431</wp:posOffset>
                      </wp:positionH>
                      <wp:positionV relativeFrom="paragraph">
                        <wp:posOffset>1630384</wp:posOffset>
                      </wp:positionV>
                      <wp:extent cx="914666" cy="255181"/>
                      <wp:effectExtent l="0" t="57150" r="0" b="31115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666" cy="25518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F2E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1" o:spid="_x0000_s1026" type="#_x0000_t32" style="position:absolute;margin-left:348.7pt;margin-top:128.4pt;width:1in;height:20.1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" strokecolor="red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F3D0AE3" wp14:editId="510383C0">
                      <wp:simplePos x="0" y="0"/>
                      <wp:positionH relativeFrom="column">
                        <wp:posOffset>5375069</wp:posOffset>
                      </wp:positionH>
                      <wp:positionV relativeFrom="paragraph">
                        <wp:posOffset>970044</wp:posOffset>
                      </wp:positionV>
                      <wp:extent cx="1328509" cy="723014"/>
                      <wp:effectExtent l="0" t="0" r="24130" b="2032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8509" cy="723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30697" w14:textId="3ED35FE8" w:rsidR="00FF3847" w:rsidRPr="00B95A0E" w:rsidRDefault="00FF384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Début injection</w:t>
                                  </w:r>
                                </w:p>
                                <w:p w14:paraId="6D1BC7ED" w14:textId="66EA6070" w:rsidR="00FF3847" w:rsidRDefault="00FF3847"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Angle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2</w:t>
                                  </w:r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0° vilebrequin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0AE3" id="Zone de texte 32" o:spid="_x0000_s1033" type="#_x0000_t202" style="position:absolute;left:0;text-align:left;margin-left:423.25pt;margin-top:76.4pt;width:104.6pt;height:56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gXOw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" fillcolor="white [3201]" strokeweight=".5pt">
                      <v:textbox>
                        <w:txbxContent>
                          <w:p w14:paraId="44430697" w14:textId="3ED35FE8" w:rsidR="00FF3847" w:rsidRPr="00B95A0E" w:rsidRDefault="00FF384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>Début injection</w:t>
                            </w:r>
                          </w:p>
                          <w:p w14:paraId="6D1BC7ED" w14:textId="66EA6070" w:rsidR="00FF3847" w:rsidRDefault="00FF3847"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Angle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2</w:t>
                            </w:r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>0° vilebrequin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3B9F17D" wp14:editId="24B1B78B">
                      <wp:simplePos x="0" y="0"/>
                      <wp:positionH relativeFrom="column">
                        <wp:posOffset>4077822</wp:posOffset>
                      </wp:positionH>
                      <wp:positionV relativeFrom="paragraph">
                        <wp:posOffset>1438999</wp:posOffset>
                      </wp:positionV>
                      <wp:extent cx="520996" cy="1446028"/>
                      <wp:effectExtent l="19050" t="19050" r="31750" b="20955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996" cy="14460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BFCE8" id="Connecteur droit 33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pt,113.3pt" to="362.1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" strokecolor="red" strokeweight="3pt"/>
                  </w:pict>
                </mc:Fallback>
              </mc:AlternateContent>
            </w:r>
            <w:r w:rsidRPr="00B95A0E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E7D0913" wp14:editId="1DD2090D">
                  <wp:extent cx="5201376" cy="4677428"/>
                  <wp:effectExtent l="0" t="0" r="0" b="889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376" cy="467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3DF81" w14:textId="73F2F71B" w:rsidR="000A6C76" w:rsidRDefault="000A6C76" w:rsidP="00544FF1">
      <w:pPr>
        <w:pStyle w:val="Corpsdetexte"/>
        <w:rPr>
          <w:rFonts w:ascii="Arial" w:hAnsi="Arial" w:cs="Arial"/>
          <w:sz w:val="48"/>
          <w:szCs w:val="48"/>
        </w:rPr>
      </w:pPr>
    </w:p>
    <w:tbl>
      <w:tblPr>
        <w:tblW w:w="4856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1"/>
        <w:gridCol w:w="10161"/>
      </w:tblGrid>
      <w:tr w:rsidR="00A46C1F" w:rsidRPr="0066629B" w14:paraId="69C29EC3" w14:textId="77777777" w:rsidTr="006B2A23">
        <w:tc>
          <w:tcPr>
            <w:tcW w:w="15252" w:type="dxa"/>
            <w:gridSpan w:val="2"/>
          </w:tcPr>
          <w:p w14:paraId="020A8464" w14:textId="5780F7C3" w:rsidR="00A46C1F" w:rsidRPr="004A10E0" w:rsidRDefault="00A46C1F" w:rsidP="00A46C1F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Q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1A2C2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517F76"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Sur </w:t>
            </w:r>
            <w:r w:rsidR="009974A5"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DR6, indiquer par une flèche</w:t>
            </w:r>
            <w:r w:rsidR="009974A5"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974A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sur </w:t>
            </w:r>
            <w:r w:rsidR="009974A5" w:rsidRPr="004A10E0">
              <w:rPr>
                <w:rFonts w:ascii="Arial" w:hAnsi="Arial" w:cs="Arial"/>
                <w:b/>
                <w:bCs/>
                <w:sz w:val="32"/>
                <w:szCs w:val="32"/>
              </w:rPr>
              <w:t>l’épure de fonctionnement</w:t>
            </w:r>
            <w:r w:rsidRPr="004A10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le point où doit se terminer l’injection au PMB.</w:t>
            </w:r>
          </w:p>
          <w:p w14:paraId="1C865DA1" w14:textId="12B6E798" w:rsidR="00A46C1F" w:rsidRPr="0066629B" w:rsidRDefault="009974A5" w:rsidP="00A46C1F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Indiquer à quel angle de vilebrequin on se situe.</w:t>
            </w:r>
          </w:p>
        </w:tc>
      </w:tr>
      <w:tr w:rsidR="00A46C1F" w:rsidRPr="00B64A10" w14:paraId="294F7CD3" w14:textId="77777777" w:rsidTr="006B2A23">
        <w:tc>
          <w:tcPr>
            <w:tcW w:w="5091" w:type="dxa"/>
          </w:tcPr>
          <w:p w14:paraId="3457C94B" w14:textId="77777777" w:rsidR="00A46C1F" w:rsidRPr="00B64A10" w:rsidRDefault="00A46C1F" w:rsidP="004A10E0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ind w:left="601" w:hanging="601"/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26D20635" w14:textId="77777777" w:rsidR="00A46C1F" w:rsidRPr="00B64A10" w:rsidRDefault="00A46C1F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6244EF6D" w14:textId="77777777" w:rsidR="00A46C1F" w:rsidRPr="00B64A10" w:rsidRDefault="00A46C1F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09A21014" w14:textId="53262255" w:rsidR="00A46C1F" w:rsidRPr="00C51637" w:rsidRDefault="00A46C1F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8EC794A" wp14:editId="395615E7">
                      <wp:simplePos x="0" y="0"/>
                      <wp:positionH relativeFrom="column">
                        <wp:posOffset>4938971</wp:posOffset>
                      </wp:positionH>
                      <wp:positionV relativeFrom="paragraph">
                        <wp:posOffset>3804462</wp:posOffset>
                      </wp:positionV>
                      <wp:extent cx="1775209" cy="499731"/>
                      <wp:effectExtent l="0" t="0" r="15875" b="1524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209" cy="499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6124B" w14:textId="33871C10" w:rsidR="00FF3847" w:rsidRPr="00B95A0E" w:rsidRDefault="00FF3847" w:rsidP="00A46C1F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Fin</w:t>
                                  </w:r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injection</w:t>
                                  </w:r>
                                </w:p>
                                <w:p w14:paraId="5798946C" w14:textId="42F7F30F" w:rsidR="00FF3847" w:rsidRDefault="00FF3847" w:rsidP="00A46C1F"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Angle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180</w:t>
                                  </w:r>
                                  <w:r w:rsidRPr="00B95A0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° vilebrequin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C794A" id="Zone de texte 35" o:spid="_x0000_s1034" type="#_x0000_t202" style="position:absolute;left:0;text-align:left;margin-left:388.9pt;margin-top:299.55pt;width:139.8pt;height:39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" fillcolor="white [3201]" strokeweight=".5pt">
                      <v:textbox>
                        <w:txbxContent>
                          <w:p w14:paraId="2826124B" w14:textId="33871C10" w:rsidR="00FF3847" w:rsidRPr="00B95A0E" w:rsidRDefault="00FF3847" w:rsidP="00A46C1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Fin</w:t>
                            </w:r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injection</w:t>
                            </w:r>
                          </w:p>
                          <w:p w14:paraId="5798946C" w14:textId="42F7F30F" w:rsidR="00FF3847" w:rsidRDefault="00FF3847" w:rsidP="00A46C1F"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Angle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180</w:t>
                            </w:r>
                            <w:r w:rsidRPr="00B95A0E">
                              <w:rPr>
                                <w:rFonts w:ascii="Arial" w:hAnsi="Arial" w:cs="Arial"/>
                                <w:color w:val="FF0000"/>
                              </w:rPr>
                              <w:t>° vilebrequin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9746EE9" wp14:editId="472C010A">
                      <wp:simplePos x="0" y="0"/>
                      <wp:positionH relativeFrom="column">
                        <wp:posOffset>4045925</wp:posOffset>
                      </wp:positionH>
                      <wp:positionV relativeFrom="paragraph">
                        <wp:posOffset>3900259</wp:posOffset>
                      </wp:positionV>
                      <wp:extent cx="1446028" cy="318430"/>
                      <wp:effectExtent l="0" t="57150" r="1905" b="24765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6028" cy="3184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0B06" id="Connecteur droit avec flèche 34" o:spid="_x0000_s1026" type="#_x0000_t32" style="position:absolute;margin-left:318.6pt;margin-top:307.1pt;width:113.85pt;height:25.0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" strokecolor="red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390E14B" wp14:editId="22550579">
                      <wp:simplePos x="0" y="0"/>
                      <wp:positionH relativeFrom="column">
                        <wp:posOffset>4056557</wp:posOffset>
                      </wp:positionH>
                      <wp:positionV relativeFrom="paragraph">
                        <wp:posOffset>2890032</wp:posOffset>
                      </wp:positionV>
                      <wp:extent cx="21265" cy="1509956"/>
                      <wp:effectExtent l="19050" t="19050" r="36195" b="33655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65" cy="150995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47BA1" id="Connecteur droit 36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227.55pt" to="321.0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" strokecolor="red" strokeweight="3pt"/>
                  </w:pict>
                </mc:Fallback>
              </mc:AlternateContent>
            </w:r>
            <w:r w:rsidRPr="00B95A0E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9F82C10" wp14:editId="70BF63E3">
                  <wp:extent cx="5201376" cy="4677428"/>
                  <wp:effectExtent l="0" t="0" r="0" b="889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376" cy="467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FBC" w:rsidRPr="0066629B" w14:paraId="75866BBC" w14:textId="77777777" w:rsidTr="00E745A6">
        <w:tc>
          <w:tcPr>
            <w:tcW w:w="15252" w:type="dxa"/>
            <w:gridSpan w:val="2"/>
          </w:tcPr>
          <w:p w14:paraId="14A75A56" w14:textId="56207C9F" w:rsidR="00151FBC" w:rsidRDefault="00151FBC" w:rsidP="00151FBC">
            <w:pPr>
              <w:pStyle w:val="Contenudetableau"/>
              <w:keepNext/>
              <w:ind w:right="254"/>
              <w:rPr>
                <w:rFonts w:ascii="Arial" w:eastAsia="Comic Sans MS" w:hAnsi="Arial" w:cs="Arial"/>
                <w:b/>
                <w:bCs/>
                <w:sz w:val="32"/>
                <w:szCs w:val="32"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Q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1A2C2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3 </w:t>
            </w:r>
            <w:r w:rsidRPr="004A10E0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Par différence des deux positions précédentes, déterminer l’angle maxi de vilebrequin pendant lequel peut se dérouler l’injection</w:t>
            </w:r>
            <w:r w:rsidR="00F743A8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.</w:t>
            </w:r>
          </w:p>
          <w:p w14:paraId="796D69F2" w14:textId="7B5E2548" w:rsidR="005D7D6B" w:rsidRPr="0066629B" w:rsidRDefault="005D7D6B" w:rsidP="00151FBC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</w:p>
        </w:tc>
      </w:tr>
      <w:tr w:rsidR="00151FBC" w:rsidRPr="00B64A10" w14:paraId="6427B428" w14:textId="77777777" w:rsidTr="00E745A6">
        <w:tc>
          <w:tcPr>
            <w:tcW w:w="5091" w:type="dxa"/>
          </w:tcPr>
          <w:p w14:paraId="06F7AE8E" w14:textId="77777777" w:rsidR="00151FBC" w:rsidRPr="00B64A10" w:rsidRDefault="00151FBC" w:rsidP="006B2A23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48E90C84" w14:textId="77777777" w:rsidR="00151FBC" w:rsidRDefault="00151FBC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DCB6745" w14:textId="77777777" w:rsidR="005D7D6B" w:rsidRDefault="005D7D6B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27C5026B" w14:textId="77777777" w:rsidR="005D7D6B" w:rsidRPr="00B64A10" w:rsidRDefault="005D7D6B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54645FAD" w14:textId="77777777" w:rsidR="00151FBC" w:rsidRDefault="00151FBC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Angle de fin = 180° </w:t>
            </w:r>
          </w:p>
          <w:p w14:paraId="1FEDFFBD" w14:textId="77777777" w:rsidR="00151FBC" w:rsidRDefault="00151FBC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Angle de début = 20°</w:t>
            </w:r>
          </w:p>
          <w:p w14:paraId="4BFA80B0" w14:textId="4DDE8508" w:rsidR="00151FBC" w:rsidRPr="00C51637" w:rsidRDefault="00151FBC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Soit une injection possible sur 180-20=160° vilebrequin</w:t>
            </w:r>
          </w:p>
        </w:tc>
      </w:tr>
      <w:tr w:rsidR="00017EDA" w:rsidRPr="0066629B" w14:paraId="355940B9" w14:textId="77777777" w:rsidTr="00E745A6">
        <w:tc>
          <w:tcPr>
            <w:tcW w:w="15252" w:type="dxa"/>
            <w:gridSpan w:val="2"/>
          </w:tcPr>
          <w:p w14:paraId="0C32C3E8" w14:textId="77777777" w:rsidR="00017EDA" w:rsidRDefault="00017EDA" w:rsidP="006B2A23">
            <w:pPr>
              <w:pStyle w:val="Contenudetableau"/>
              <w:keepNext/>
              <w:ind w:right="254"/>
              <w:rPr>
                <w:rFonts w:ascii="Arial" w:eastAsia="Comic Sans MS" w:hAnsi="Arial" w:cs="Arial"/>
                <w:b/>
                <w:bCs/>
                <w:sz w:val="32"/>
                <w:szCs w:val="32"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Q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1A2C2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</w:t>
            </w:r>
            <w:r w:rsidRPr="009946CC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Si le moteur tourne à 5000 tr·min</w:t>
            </w:r>
            <w:r w:rsidRPr="009946CC">
              <w:rPr>
                <w:rFonts w:ascii="Arial" w:eastAsia="Comic Sans MS" w:hAnsi="Arial" w:cs="Arial"/>
                <w:b/>
                <w:bCs/>
                <w:sz w:val="32"/>
                <w:szCs w:val="32"/>
                <w:vertAlign w:val="superscript"/>
              </w:rPr>
              <w:t>-1</w:t>
            </w:r>
            <w:r w:rsidRPr="009946CC">
              <w:rPr>
                <w:rFonts w:ascii="Arial" w:eastAsia="Comic Sans MS" w:hAnsi="Arial" w:cs="Arial"/>
                <w:b/>
                <w:bCs/>
                <w:sz w:val="32"/>
                <w:szCs w:val="32"/>
              </w:rPr>
              <w:t>, calculer la durée maximale possible de l’injection de carburant.</w:t>
            </w:r>
          </w:p>
          <w:p w14:paraId="282BDA0F" w14:textId="7688252B" w:rsidR="005D7D6B" w:rsidRPr="00E745A6" w:rsidRDefault="005D7D6B" w:rsidP="006B2A23">
            <w:pPr>
              <w:pStyle w:val="Contenudetableau"/>
              <w:keepNext/>
              <w:ind w:right="254"/>
              <w:rPr>
                <w:rFonts w:ascii="Arial" w:eastAsia="Comic Sans MS" w:hAnsi="Arial" w:cs="Arial"/>
                <w:b/>
                <w:bCs/>
                <w:sz w:val="32"/>
                <w:szCs w:val="32"/>
              </w:rPr>
            </w:pPr>
          </w:p>
        </w:tc>
      </w:tr>
      <w:tr w:rsidR="00017EDA" w:rsidRPr="00B64A10" w14:paraId="275F15FB" w14:textId="77777777" w:rsidTr="00E745A6">
        <w:tc>
          <w:tcPr>
            <w:tcW w:w="5091" w:type="dxa"/>
          </w:tcPr>
          <w:p w14:paraId="6A4A26B4" w14:textId="77777777" w:rsidR="00017EDA" w:rsidRPr="00B64A10" w:rsidRDefault="00017EDA" w:rsidP="006B2A23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6FDFD230" w14:textId="77777777" w:rsidR="00017EDA" w:rsidRPr="00B64A10" w:rsidRDefault="00017EDA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5213523B" w14:textId="59C97F8A" w:rsidR="00017EDA" w:rsidRDefault="00017EDA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5000 </w:t>
            </w:r>
            <w:r w:rsidR="009946CC">
              <w:rPr>
                <w:color w:val="FF0000"/>
                <w:sz w:val="28"/>
                <w:szCs w:val="28"/>
              </w:rPr>
              <w:t>t</w:t>
            </w:r>
            <w:r>
              <w:rPr>
                <w:color w:val="FF0000"/>
                <w:sz w:val="28"/>
                <w:szCs w:val="28"/>
              </w:rPr>
              <w:t xml:space="preserve">ours= 5000 </w:t>
            </w:r>
            <w:r w:rsidR="009946CC">
              <w:rPr>
                <w:color w:val="FF0000"/>
                <w:sz w:val="28"/>
                <w:szCs w:val="28"/>
              </w:rPr>
              <w:t xml:space="preserve">× </w:t>
            </w:r>
            <w:r>
              <w:rPr>
                <w:color w:val="FF0000"/>
                <w:sz w:val="28"/>
                <w:szCs w:val="28"/>
              </w:rPr>
              <w:t>360</w:t>
            </w:r>
            <w:r w:rsidR="009946CC">
              <w:rPr>
                <w:color w:val="FF0000"/>
                <w:sz w:val="28"/>
                <w:szCs w:val="28"/>
              </w:rPr>
              <w:t>°</w:t>
            </w:r>
            <w:r>
              <w:rPr>
                <w:color w:val="FF0000"/>
                <w:sz w:val="28"/>
                <w:szCs w:val="28"/>
              </w:rPr>
              <w:t xml:space="preserve"> =1 800 000° </w:t>
            </w:r>
            <w:r w:rsidR="009946CC">
              <w:rPr>
                <w:color w:val="FF0000"/>
                <w:sz w:val="28"/>
                <w:szCs w:val="28"/>
              </w:rPr>
              <w:t>en</w:t>
            </w:r>
            <w:r>
              <w:rPr>
                <w:color w:val="FF0000"/>
                <w:sz w:val="28"/>
                <w:szCs w:val="28"/>
              </w:rPr>
              <w:t xml:space="preserve"> 1 </w:t>
            </w:r>
            <w:r w:rsidR="009946CC">
              <w:rPr>
                <w:color w:val="FF0000"/>
                <w:sz w:val="28"/>
                <w:szCs w:val="28"/>
              </w:rPr>
              <w:t>m</w:t>
            </w:r>
            <w:r>
              <w:rPr>
                <w:color w:val="FF0000"/>
                <w:sz w:val="28"/>
                <w:szCs w:val="28"/>
              </w:rPr>
              <w:t>in = 60</w:t>
            </w:r>
            <w:r w:rsidR="009946CC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s</w:t>
            </w:r>
          </w:p>
          <w:p w14:paraId="67E4FE69" w14:textId="6C95A60E" w:rsidR="00017EDA" w:rsidRDefault="00017EDA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160 ° </w:t>
            </w:r>
            <w:proofErr w:type="gramStart"/>
            <w:r w:rsidR="009946CC">
              <w:rPr>
                <w:color w:val="FF0000"/>
                <w:sz w:val="28"/>
                <w:szCs w:val="28"/>
              </w:rPr>
              <w:t xml:space="preserve">→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9A0C87">
              <w:rPr>
                <w:color w:val="FF0000"/>
                <w:sz w:val="28"/>
                <w:szCs w:val="28"/>
              </w:rPr>
              <w:t>160</w:t>
            </w:r>
            <w:proofErr w:type="gramEnd"/>
            <w:r w:rsidR="009A0C87">
              <w:rPr>
                <w:color w:val="FF0000"/>
                <w:sz w:val="28"/>
                <w:szCs w:val="28"/>
              </w:rPr>
              <w:t>*60/1 800 000 = 5,33×10</w:t>
            </w:r>
            <w:r w:rsidR="009A0C87" w:rsidRPr="009A0C87">
              <w:rPr>
                <w:color w:val="FF0000"/>
                <w:sz w:val="28"/>
                <w:szCs w:val="28"/>
                <w:vertAlign w:val="superscript"/>
              </w:rPr>
              <w:t>-3</w:t>
            </w:r>
            <w:r w:rsidR="009A0C87">
              <w:rPr>
                <w:color w:val="FF0000"/>
                <w:sz w:val="28"/>
                <w:szCs w:val="28"/>
              </w:rPr>
              <w:t xml:space="preserve"> s</w:t>
            </w:r>
          </w:p>
          <w:p w14:paraId="0A061BA4" w14:textId="17112590" w:rsidR="009A0C87" w:rsidRPr="009A0C87" w:rsidRDefault="009A0C87" w:rsidP="006B2A23">
            <w:pPr>
              <w:pStyle w:val="Normal1"/>
              <w:spacing w:before="240" w:after="120"/>
              <w:ind w:left="56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L’injection peut durer au maximum 5,33 ms</w:t>
            </w:r>
            <w:r w:rsidR="0062591B">
              <w:rPr>
                <w:color w:val="FF0000"/>
                <w:sz w:val="28"/>
                <w:szCs w:val="28"/>
              </w:rPr>
              <w:t>.</w:t>
            </w:r>
          </w:p>
        </w:tc>
      </w:tr>
      <w:tr w:rsidR="001A2C24" w:rsidRPr="0066629B" w14:paraId="4234282E" w14:textId="77777777" w:rsidTr="00E745A6">
        <w:tc>
          <w:tcPr>
            <w:tcW w:w="15252" w:type="dxa"/>
            <w:gridSpan w:val="2"/>
          </w:tcPr>
          <w:p w14:paraId="57E3334E" w14:textId="5CAFCD3A" w:rsidR="001A2C24" w:rsidRPr="00F743A8" w:rsidRDefault="001A2C24" w:rsidP="00F743A8">
            <w:pPr>
              <w:pStyle w:val="Contenudetableau"/>
              <w:keepNext/>
              <w:ind w:right="-51"/>
              <w:rPr>
                <w:rFonts w:ascii="Arial" w:hAnsi="Arial" w:cs="Arial"/>
                <w:b/>
                <w:bCs/>
              </w:rPr>
            </w:pPr>
            <w:r w:rsidRPr="0066629B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Q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5.5 </w:t>
            </w:r>
            <w:r w:rsidR="00F743A8">
              <w:rPr>
                <w:rFonts w:ascii="Arial" w:hAnsi="Arial" w:cs="Arial"/>
                <w:b/>
                <w:sz w:val="32"/>
                <w:szCs w:val="32"/>
              </w:rPr>
              <w:t>Relever dans le tableau du DR6</w:t>
            </w:r>
            <w:r w:rsidRPr="009946CC">
              <w:rPr>
                <w:rFonts w:ascii="Arial" w:hAnsi="Arial" w:cs="Arial"/>
                <w:b/>
                <w:sz w:val="32"/>
                <w:szCs w:val="32"/>
              </w:rPr>
              <w:t xml:space="preserve"> la valeur du temps d’injection à charge maximale </w:t>
            </w:r>
            <w:r w:rsidR="00F743A8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9946CC">
              <w:rPr>
                <w:rFonts w:ascii="Arial" w:hAnsi="Arial" w:cs="Arial"/>
                <w:b/>
                <w:sz w:val="32"/>
                <w:szCs w:val="32"/>
              </w:rPr>
              <w:t>à 5000 tr·min</w:t>
            </w:r>
            <w:r w:rsidRPr="009946CC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-1</w:t>
            </w:r>
            <w:r w:rsidR="00F743A8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1A2C24" w:rsidRPr="00B64A10" w14:paraId="6A341A41" w14:textId="77777777" w:rsidTr="00E745A6">
        <w:tc>
          <w:tcPr>
            <w:tcW w:w="5091" w:type="dxa"/>
          </w:tcPr>
          <w:p w14:paraId="506523F1" w14:textId="77777777" w:rsidR="001A2C24" w:rsidRPr="00B64A10" w:rsidRDefault="001A2C24" w:rsidP="006B2A23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28CED87E" w14:textId="77777777" w:rsidR="001A2C24" w:rsidRPr="00B64A10" w:rsidRDefault="001A2C24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5097CA2E" w14:textId="59414E38" w:rsidR="001A2C24" w:rsidRPr="009A0C87" w:rsidRDefault="00CD3F0F" w:rsidP="001A2C24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 w:rsidRPr="009946CC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962966E" wp14:editId="1631DCDF">
                  <wp:extent cx="6382385" cy="2027555"/>
                  <wp:effectExtent l="0" t="0" r="0" b="0"/>
                  <wp:docPr id="14334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44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385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62E" w:rsidRPr="0066629B" w14:paraId="100E31FA" w14:textId="77777777" w:rsidTr="00E745A6">
        <w:tc>
          <w:tcPr>
            <w:tcW w:w="15252" w:type="dxa"/>
            <w:gridSpan w:val="2"/>
          </w:tcPr>
          <w:p w14:paraId="5CCB6155" w14:textId="77777777" w:rsidR="005D7D6B" w:rsidRDefault="005D7D6B" w:rsidP="00C1062E">
            <w:pPr>
              <w:pStyle w:val="Normal1"/>
              <w:tabs>
                <w:tab w:val="left" w:pos="2618"/>
              </w:tabs>
              <w:spacing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  <w:p w14:paraId="3A8DC78D" w14:textId="5D56E81B" w:rsidR="00C1062E" w:rsidRPr="009946CC" w:rsidRDefault="00C1062E" w:rsidP="00C1062E">
            <w:pPr>
              <w:pStyle w:val="Normal1"/>
              <w:tabs>
                <w:tab w:val="left" w:pos="2618"/>
              </w:tabs>
              <w:spacing w:line="240" w:lineRule="auto"/>
              <w:jc w:val="both"/>
              <w:rPr>
                <w:rFonts w:eastAsia="Comic Sans MS"/>
                <w:b/>
                <w:bCs/>
                <w:sz w:val="32"/>
                <w:szCs w:val="32"/>
              </w:rPr>
            </w:pPr>
            <w:r w:rsidRPr="0066629B">
              <w:rPr>
                <w:b/>
                <w:bCs/>
                <w:sz w:val="32"/>
                <w:szCs w:val="32"/>
              </w:rPr>
              <w:t xml:space="preserve">Q </w:t>
            </w:r>
            <w:r>
              <w:rPr>
                <w:b/>
                <w:bCs/>
                <w:sz w:val="32"/>
                <w:szCs w:val="32"/>
              </w:rPr>
              <w:t xml:space="preserve">5.6 </w:t>
            </w:r>
            <w:r w:rsidRPr="009946CC">
              <w:rPr>
                <w:rFonts w:eastAsia="Comic Sans MS"/>
                <w:b/>
                <w:bCs/>
                <w:sz w:val="32"/>
                <w:szCs w:val="32"/>
              </w:rPr>
              <w:t xml:space="preserve">Le moteur peut-il fonctionner correctement sans modification physique, avec une simple </w:t>
            </w:r>
            <w:r w:rsidR="000700A7">
              <w:rPr>
                <w:rFonts w:eastAsia="Comic Sans MS"/>
                <w:b/>
                <w:bCs/>
                <w:sz w:val="32"/>
                <w:szCs w:val="32"/>
              </w:rPr>
              <w:br/>
            </w:r>
            <w:r w:rsidRPr="009946CC">
              <w:rPr>
                <w:rFonts w:eastAsia="Comic Sans MS"/>
                <w:b/>
                <w:bCs/>
                <w:sz w:val="32"/>
                <w:szCs w:val="32"/>
              </w:rPr>
              <w:t>reprogrammation ?</w:t>
            </w:r>
          </w:p>
          <w:p w14:paraId="2791664C" w14:textId="77777777" w:rsidR="00C1062E" w:rsidRPr="0066629B" w:rsidRDefault="00C1062E" w:rsidP="006B2A23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</w:p>
        </w:tc>
      </w:tr>
      <w:tr w:rsidR="00C1062E" w:rsidRPr="00B64A10" w14:paraId="081330FD" w14:textId="77777777" w:rsidTr="00E745A6">
        <w:tc>
          <w:tcPr>
            <w:tcW w:w="5091" w:type="dxa"/>
          </w:tcPr>
          <w:p w14:paraId="03D507E9" w14:textId="77777777" w:rsidR="00C1062E" w:rsidRPr="00B64A10" w:rsidRDefault="00C1062E" w:rsidP="006B2A23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1E9D2321" w14:textId="77777777" w:rsidR="00C1062E" w:rsidRPr="00B64A10" w:rsidRDefault="00C1062E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0D596648" w14:textId="77777777" w:rsidR="00C1062E" w:rsidRPr="00B64A10" w:rsidRDefault="00C1062E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1149EED4" w14:textId="725C1BBB" w:rsidR="00C1062E" w:rsidRDefault="00C1062E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On injecte en 4 ms. On doit pouvoir injecter 25% plus longtemps soit 4×1,25</w:t>
            </w:r>
            <w:r w:rsidR="006E2418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=</w:t>
            </w:r>
            <w:r w:rsidR="006E2418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5</w:t>
            </w:r>
            <w:r w:rsidR="006E2418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ms</w:t>
            </w:r>
          </w:p>
          <w:p w14:paraId="1FE14C1D" w14:textId="7BB87F03" w:rsidR="00C1062E" w:rsidRDefault="00C1062E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On dispose de 5,3</w:t>
            </w:r>
            <w:r w:rsidR="006E2418"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FF0000"/>
                <w:sz w:val="28"/>
                <w:szCs w:val="28"/>
              </w:rPr>
              <w:t>ms</w:t>
            </w:r>
            <w:r w:rsidR="00F23059">
              <w:rPr>
                <w:color w:val="FF0000"/>
                <w:sz w:val="28"/>
                <w:szCs w:val="28"/>
              </w:rPr>
              <w:t>.</w:t>
            </w:r>
            <w:r w:rsidR="006E2418">
              <w:rPr>
                <w:color w:val="FF0000"/>
                <w:sz w:val="28"/>
                <w:szCs w:val="28"/>
              </w:rPr>
              <w:t xml:space="preserve"> </w:t>
            </w:r>
          </w:p>
          <w:p w14:paraId="39B5A1F6" w14:textId="6FED989D" w:rsidR="006E2418" w:rsidRPr="009A0C87" w:rsidRDefault="006E2418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Nous pouvons donc reprogrammer ce moteur pour qu’il fonctionne à l’</w:t>
            </w:r>
            <w:r w:rsidR="009946CC">
              <w:rPr>
                <w:color w:val="FF0000"/>
                <w:sz w:val="28"/>
                <w:szCs w:val="28"/>
              </w:rPr>
              <w:t>éthanol</w:t>
            </w:r>
            <w:r>
              <w:rPr>
                <w:color w:val="FF0000"/>
                <w:sz w:val="28"/>
                <w:szCs w:val="28"/>
              </w:rPr>
              <w:t xml:space="preserve"> sans modification physique</w:t>
            </w:r>
            <w:r w:rsidR="00F23059">
              <w:rPr>
                <w:color w:val="FF0000"/>
                <w:sz w:val="28"/>
                <w:szCs w:val="28"/>
              </w:rPr>
              <w:t>.</w:t>
            </w:r>
          </w:p>
        </w:tc>
      </w:tr>
    </w:tbl>
    <w:p w14:paraId="5EF81F33" w14:textId="77777777" w:rsidR="00E745A6" w:rsidRDefault="00E745A6">
      <w:r>
        <w:br w:type="page"/>
      </w:r>
    </w:p>
    <w:tbl>
      <w:tblPr>
        <w:tblW w:w="4891" w:type="pc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1"/>
        <w:gridCol w:w="10161"/>
      </w:tblGrid>
      <w:tr w:rsidR="00E745A6" w:rsidRPr="0066629B" w14:paraId="2890B5F3" w14:textId="77777777" w:rsidTr="00E745A6">
        <w:tc>
          <w:tcPr>
            <w:tcW w:w="15362" w:type="dxa"/>
            <w:gridSpan w:val="2"/>
          </w:tcPr>
          <w:p w14:paraId="7AAE5169" w14:textId="7D2A0BCC" w:rsidR="00E745A6" w:rsidRPr="009946CC" w:rsidRDefault="00E745A6" w:rsidP="006B2A23">
            <w:pPr>
              <w:pStyle w:val="Normal1"/>
              <w:tabs>
                <w:tab w:val="left" w:pos="2618"/>
              </w:tabs>
              <w:spacing w:line="240" w:lineRule="auto"/>
              <w:jc w:val="both"/>
              <w:rPr>
                <w:rFonts w:eastAsia="Comic Sans MS"/>
                <w:b/>
                <w:bCs/>
                <w:sz w:val="32"/>
                <w:szCs w:val="32"/>
              </w:rPr>
            </w:pPr>
            <w:r w:rsidRPr="0066629B">
              <w:rPr>
                <w:b/>
                <w:bCs/>
                <w:sz w:val="32"/>
                <w:szCs w:val="32"/>
              </w:rPr>
              <w:lastRenderedPageBreak/>
              <w:t xml:space="preserve">Q </w:t>
            </w:r>
            <w:r>
              <w:rPr>
                <w:b/>
                <w:bCs/>
                <w:sz w:val="32"/>
                <w:szCs w:val="32"/>
              </w:rPr>
              <w:t xml:space="preserve">5.7 </w:t>
            </w:r>
            <w:r w:rsidRPr="00E745A6">
              <w:rPr>
                <w:rFonts w:eastAsia="Comic Sans MS"/>
                <w:b/>
                <w:bCs/>
                <w:sz w:val="32"/>
                <w:szCs w:val="32"/>
              </w:rPr>
              <w:t>Sachant qu’une reprogrammation E85 consomme 30% de carburant supplémentaire, au bout de combien de km le client aura-t-il amorti le coût de la reprogrammation ?</w:t>
            </w:r>
          </w:p>
          <w:p w14:paraId="0C7611AC" w14:textId="77777777" w:rsidR="00E745A6" w:rsidRPr="0066629B" w:rsidRDefault="00E745A6" w:rsidP="006B2A23">
            <w:pPr>
              <w:pStyle w:val="Contenudetableau"/>
              <w:keepNext/>
              <w:ind w:right="254"/>
              <w:rPr>
                <w:rFonts w:ascii="Arial" w:hAnsi="Arial" w:cs="Arial"/>
                <w:b/>
                <w:bCs/>
              </w:rPr>
            </w:pPr>
          </w:p>
        </w:tc>
      </w:tr>
      <w:tr w:rsidR="00E745A6" w:rsidRPr="009A0C87" w14:paraId="2FBECDA6" w14:textId="77777777" w:rsidTr="00E745A6">
        <w:tc>
          <w:tcPr>
            <w:tcW w:w="5201" w:type="dxa"/>
          </w:tcPr>
          <w:p w14:paraId="0901D956" w14:textId="77777777" w:rsidR="00E745A6" w:rsidRPr="00B64A10" w:rsidRDefault="00E745A6" w:rsidP="006B2A23">
            <w:pPr>
              <w:pStyle w:val="Contenudetableau"/>
              <w:pBdr>
                <w:top w:val="single" w:sz="12" w:space="1" w:color="FF0000"/>
                <w:left w:val="single" w:sz="12" w:space="1" w:color="FF0000"/>
                <w:bottom w:val="single" w:sz="12" w:space="1" w:color="FF0000"/>
                <w:right w:val="single" w:sz="12" w:space="1" w:color="FF0000"/>
              </w:pBdr>
              <w:rPr>
                <w:rFonts w:ascii="Arial" w:hAnsi="Arial"/>
                <w:color w:val="FF0000"/>
                <w:sz w:val="32"/>
                <w:szCs w:val="32"/>
              </w:rPr>
            </w:pPr>
          </w:p>
          <w:p w14:paraId="26FB7F80" w14:textId="77777777" w:rsidR="00E745A6" w:rsidRPr="00B64A10" w:rsidRDefault="00E745A6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  <w:p w14:paraId="19572160" w14:textId="77777777" w:rsidR="00E745A6" w:rsidRPr="00B64A10" w:rsidRDefault="00E745A6" w:rsidP="006B2A23">
            <w:pPr>
              <w:pStyle w:val="Contenudetableau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161" w:type="dxa"/>
          </w:tcPr>
          <w:p w14:paraId="7B5DE1F1" w14:textId="70C64209" w:rsidR="00E745A6" w:rsidRDefault="00E745A6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Coût kilométrique en SP95-E10 : 6 × 1,80 = 10,80 € / 100 km</w:t>
            </w:r>
          </w:p>
          <w:p w14:paraId="42D0DCEC" w14:textId="77777777" w:rsidR="00E745A6" w:rsidRDefault="00E745A6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Coût kilométrique en E85 : 6 × 1,30 × 1,00 = 7,80 € / 100 km</w:t>
            </w:r>
          </w:p>
          <w:p w14:paraId="3A20EA1B" w14:textId="77777777" w:rsidR="00E745A6" w:rsidRDefault="00E745A6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Économie kilométrique : 10,80 – 7,80 = 3,00 € / 100 km</w:t>
            </w:r>
          </w:p>
          <w:p w14:paraId="486E9240" w14:textId="77777777" w:rsidR="00E745A6" w:rsidRDefault="00E745A6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Durée d’amortissement : 650 / 3,00 × 100 = 21670 km</w:t>
            </w:r>
          </w:p>
          <w:p w14:paraId="04CC6156" w14:textId="3BACFC9B" w:rsidR="00E745A6" w:rsidRPr="009A0C87" w:rsidRDefault="00E745A6" w:rsidP="006B2A23">
            <w:pPr>
              <w:pStyle w:val="Normal1"/>
              <w:spacing w:before="240" w:after="12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On peut considérer que l’</w:t>
            </w:r>
            <w:r w:rsidR="005D6C2A">
              <w:rPr>
                <w:color w:val="FF0000"/>
                <w:sz w:val="28"/>
                <w:szCs w:val="28"/>
              </w:rPr>
              <w:t>installation</w:t>
            </w:r>
            <w:r>
              <w:rPr>
                <w:color w:val="FF0000"/>
                <w:sz w:val="28"/>
                <w:szCs w:val="28"/>
              </w:rPr>
              <w:t xml:space="preserve"> sera rentable au bout d’environ 22000 km.</w:t>
            </w:r>
          </w:p>
        </w:tc>
      </w:tr>
    </w:tbl>
    <w:p w14:paraId="47C30D72" w14:textId="77777777" w:rsidR="00151FBC" w:rsidRPr="00EB4332" w:rsidRDefault="00151FBC" w:rsidP="00544FF1">
      <w:pPr>
        <w:pStyle w:val="Corpsdetexte"/>
        <w:rPr>
          <w:rFonts w:ascii="Arial" w:hAnsi="Arial" w:cs="Arial"/>
          <w:sz w:val="48"/>
          <w:szCs w:val="48"/>
        </w:rPr>
      </w:pPr>
    </w:p>
    <w:sectPr w:rsidR="00151FBC" w:rsidRPr="00EB4332" w:rsidSect="00700B84">
      <w:footerReference w:type="default" r:id="rId20"/>
      <w:pgSz w:w="16838" w:h="11906" w:orient="landscape"/>
      <w:pgMar w:top="567" w:right="567" w:bottom="567" w:left="567" w:header="0" w:footer="29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A683" w14:textId="77777777" w:rsidR="00DC272D" w:rsidRDefault="00DC272D" w:rsidP="00F36DBD">
      <w:r>
        <w:separator/>
      </w:r>
    </w:p>
  </w:endnote>
  <w:endnote w:type="continuationSeparator" w:id="0">
    <w:p w14:paraId="17576C80" w14:textId="77777777" w:rsidR="00DC272D" w:rsidRDefault="00DC272D" w:rsidP="00F3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0AC8" w14:textId="000564FF" w:rsidR="00FF3847" w:rsidRPr="00F36DBD" w:rsidRDefault="00FF3847" w:rsidP="00F36DBD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>24</w:t>
    </w:r>
    <w:r w:rsidRPr="00F36DBD">
      <w:rPr>
        <w:rFonts w:ascii="Arial" w:hAnsi="Arial" w:cs="Arial"/>
      </w:rPr>
      <w:t>ML4ASCP</w:t>
    </w:r>
    <w:r>
      <w:rPr>
        <w:rFonts w:ascii="Arial" w:hAnsi="Arial" w:cs="Arial"/>
      </w:rPr>
      <w:t xml:space="preserve">-C / </w:t>
    </w:r>
    <w:r w:rsidRPr="005C231B">
      <w:rPr>
        <w:rFonts w:ascii="Arial" w:hAnsi="Arial" w:cs="Arial"/>
      </w:rPr>
      <w:t xml:space="preserve">Page </w:t>
    </w:r>
    <w:r w:rsidRPr="005C231B">
      <w:rPr>
        <w:rFonts w:ascii="Arial" w:hAnsi="Arial" w:cs="Arial"/>
        <w:b/>
        <w:bCs/>
      </w:rPr>
      <w:fldChar w:fldCharType="begin"/>
    </w:r>
    <w:r w:rsidRPr="005C231B">
      <w:rPr>
        <w:rFonts w:ascii="Arial" w:hAnsi="Arial" w:cs="Arial"/>
        <w:b/>
        <w:bCs/>
      </w:rPr>
      <w:instrText>PAGE  \* Arabic  \* MERGEFORMAT</w:instrText>
    </w:r>
    <w:r w:rsidRPr="005C231B">
      <w:rPr>
        <w:rFonts w:ascii="Arial" w:hAnsi="Arial" w:cs="Arial"/>
        <w:b/>
        <w:bCs/>
      </w:rPr>
      <w:fldChar w:fldCharType="separate"/>
    </w:r>
    <w:r w:rsidR="001C7936">
      <w:rPr>
        <w:rFonts w:ascii="Arial" w:hAnsi="Arial" w:cs="Arial"/>
        <w:b/>
        <w:bCs/>
        <w:noProof/>
      </w:rPr>
      <w:t>23</w:t>
    </w:r>
    <w:r w:rsidRPr="005C231B">
      <w:rPr>
        <w:rFonts w:ascii="Arial" w:hAnsi="Arial" w:cs="Arial"/>
        <w:b/>
        <w:bCs/>
      </w:rPr>
      <w:fldChar w:fldCharType="end"/>
    </w:r>
    <w:r w:rsidRPr="005C231B">
      <w:rPr>
        <w:rFonts w:ascii="Arial" w:hAnsi="Arial" w:cs="Arial"/>
      </w:rPr>
      <w:t xml:space="preserve"> sur </w:t>
    </w:r>
    <w:r w:rsidRPr="005C231B">
      <w:rPr>
        <w:rFonts w:ascii="Arial" w:hAnsi="Arial" w:cs="Arial"/>
        <w:b/>
        <w:bCs/>
      </w:rPr>
      <w:fldChar w:fldCharType="begin"/>
    </w:r>
    <w:r w:rsidRPr="005C231B">
      <w:rPr>
        <w:rFonts w:ascii="Arial" w:hAnsi="Arial" w:cs="Arial"/>
        <w:b/>
        <w:bCs/>
      </w:rPr>
      <w:instrText>NUMPAGES  \* Arabic  \* MERGEFORMAT</w:instrText>
    </w:r>
    <w:r w:rsidRPr="005C231B">
      <w:rPr>
        <w:rFonts w:ascii="Arial" w:hAnsi="Arial" w:cs="Arial"/>
        <w:b/>
        <w:bCs/>
      </w:rPr>
      <w:fldChar w:fldCharType="separate"/>
    </w:r>
    <w:r w:rsidR="001C7936">
      <w:rPr>
        <w:rFonts w:ascii="Arial" w:hAnsi="Arial" w:cs="Arial"/>
        <w:b/>
        <w:bCs/>
        <w:noProof/>
      </w:rPr>
      <w:t>33</w:t>
    </w:r>
    <w:r w:rsidRPr="005C231B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029E" w14:textId="77777777" w:rsidR="00DC272D" w:rsidRDefault="00DC272D" w:rsidP="00F36DBD">
      <w:r>
        <w:separator/>
      </w:r>
    </w:p>
  </w:footnote>
  <w:footnote w:type="continuationSeparator" w:id="0">
    <w:p w14:paraId="32FB6956" w14:textId="77777777" w:rsidR="00DC272D" w:rsidRDefault="00DC272D" w:rsidP="00F3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B3B"/>
    <w:multiLevelType w:val="multilevel"/>
    <w:tmpl w:val="DEE4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CE44F8"/>
    <w:multiLevelType w:val="multilevel"/>
    <w:tmpl w:val="7F9C1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3406121">
    <w:abstractNumId w:val="1"/>
  </w:num>
  <w:num w:numId="2" w16cid:durableId="4780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D5"/>
    <w:rsid w:val="0001244C"/>
    <w:rsid w:val="00017EDA"/>
    <w:rsid w:val="00030F13"/>
    <w:rsid w:val="00053FF8"/>
    <w:rsid w:val="0006012D"/>
    <w:rsid w:val="000663DD"/>
    <w:rsid w:val="000700A7"/>
    <w:rsid w:val="0007363A"/>
    <w:rsid w:val="000742FD"/>
    <w:rsid w:val="00083D1E"/>
    <w:rsid w:val="00086186"/>
    <w:rsid w:val="000913F3"/>
    <w:rsid w:val="000956E0"/>
    <w:rsid w:val="000A0B0B"/>
    <w:rsid w:val="000A6C76"/>
    <w:rsid w:val="000B44D6"/>
    <w:rsid w:val="000C1A51"/>
    <w:rsid w:val="000D1FB6"/>
    <w:rsid w:val="000D35BE"/>
    <w:rsid w:val="000D4F12"/>
    <w:rsid w:val="000D5DF1"/>
    <w:rsid w:val="000D7C34"/>
    <w:rsid w:val="000E1B08"/>
    <w:rsid w:val="000E63B6"/>
    <w:rsid w:val="001051C3"/>
    <w:rsid w:val="00120D42"/>
    <w:rsid w:val="00137E2A"/>
    <w:rsid w:val="0014304B"/>
    <w:rsid w:val="00143189"/>
    <w:rsid w:val="001449C7"/>
    <w:rsid w:val="00145B84"/>
    <w:rsid w:val="00151FBC"/>
    <w:rsid w:val="0016028B"/>
    <w:rsid w:val="00161963"/>
    <w:rsid w:val="00164897"/>
    <w:rsid w:val="00195D60"/>
    <w:rsid w:val="001A2C24"/>
    <w:rsid w:val="001A524D"/>
    <w:rsid w:val="001B30D4"/>
    <w:rsid w:val="001C0110"/>
    <w:rsid w:val="001C7936"/>
    <w:rsid w:val="001D34C7"/>
    <w:rsid w:val="001E0DBC"/>
    <w:rsid w:val="001F669F"/>
    <w:rsid w:val="002030C7"/>
    <w:rsid w:val="00213341"/>
    <w:rsid w:val="00213766"/>
    <w:rsid w:val="00216F39"/>
    <w:rsid w:val="00224521"/>
    <w:rsid w:val="002277C8"/>
    <w:rsid w:val="00231D43"/>
    <w:rsid w:val="00243394"/>
    <w:rsid w:val="002510D9"/>
    <w:rsid w:val="00255C9C"/>
    <w:rsid w:val="002560F9"/>
    <w:rsid w:val="002601C2"/>
    <w:rsid w:val="002679B2"/>
    <w:rsid w:val="002902EB"/>
    <w:rsid w:val="002A48E7"/>
    <w:rsid w:val="002C6FD3"/>
    <w:rsid w:val="002D0627"/>
    <w:rsid w:val="002E0FCC"/>
    <w:rsid w:val="002E44B0"/>
    <w:rsid w:val="002F21C1"/>
    <w:rsid w:val="0030040F"/>
    <w:rsid w:val="0030164A"/>
    <w:rsid w:val="003029AC"/>
    <w:rsid w:val="00313BAD"/>
    <w:rsid w:val="0031537E"/>
    <w:rsid w:val="00331000"/>
    <w:rsid w:val="00334263"/>
    <w:rsid w:val="0034726E"/>
    <w:rsid w:val="003517BB"/>
    <w:rsid w:val="00361BDD"/>
    <w:rsid w:val="00362CDE"/>
    <w:rsid w:val="00367949"/>
    <w:rsid w:val="00380730"/>
    <w:rsid w:val="0039728C"/>
    <w:rsid w:val="003F5C82"/>
    <w:rsid w:val="00402751"/>
    <w:rsid w:val="0041007A"/>
    <w:rsid w:val="0041114B"/>
    <w:rsid w:val="004472D1"/>
    <w:rsid w:val="0045505C"/>
    <w:rsid w:val="00455816"/>
    <w:rsid w:val="00460FE4"/>
    <w:rsid w:val="00470B0E"/>
    <w:rsid w:val="0047395A"/>
    <w:rsid w:val="00492D92"/>
    <w:rsid w:val="004A10E0"/>
    <w:rsid w:val="004A238F"/>
    <w:rsid w:val="004A707A"/>
    <w:rsid w:val="004D1F32"/>
    <w:rsid w:val="004D4425"/>
    <w:rsid w:val="004D7A95"/>
    <w:rsid w:val="004E5CD1"/>
    <w:rsid w:val="004E6831"/>
    <w:rsid w:val="00501AA4"/>
    <w:rsid w:val="00501D41"/>
    <w:rsid w:val="005029B7"/>
    <w:rsid w:val="00517F76"/>
    <w:rsid w:val="00531BF7"/>
    <w:rsid w:val="00534C7C"/>
    <w:rsid w:val="00544FF1"/>
    <w:rsid w:val="0055512D"/>
    <w:rsid w:val="00555312"/>
    <w:rsid w:val="00556F11"/>
    <w:rsid w:val="00557820"/>
    <w:rsid w:val="00566438"/>
    <w:rsid w:val="0058155C"/>
    <w:rsid w:val="005921D0"/>
    <w:rsid w:val="005A01C3"/>
    <w:rsid w:val="005A15E5"/>
    <w:rsid w:val="005A334E"/>
    <w:rsid w:val="005B5CAA"/>
    <w:rsid w:val="005B6D78"/>
    <w:rsid w:val="005C231B"/>
    <w:rsid w:val="005C5404"/>
    <w:rsid w:val="005D6C2A"/>
    <w:rsid w:val="005D7D6B"/>
    <w:rsid w:val="005F1693"/>
    <w:rsid w:val="005F26EE"/>
    <w:rsid w:val="00623AA9"/>
    <w:rsid w:val="0062591B"/>
    <w:rsid w:val="0063024B"/>
    <w:rsid w:val="006318CA"/>
    <w:rsid w:val="00635330"/>
    <w:rsid w:val="00650535"/>
    <w:rsid w:val="0065284A"/>
    <w:rsid w:val="0066629B"/>
    <w:rsid w:val="006719C1"/>
    <w:rsid w:val="006814FB"/>
    <w:rsid w:val="006A364D"/>
    <w:rsid w:val="006B2A23"/>
    <w:rsid w:val="006B7355"/>
    <w:rsid w:val="006C4868"/>
    <w:rsid w:val="006C7AE9"/>
    <w:rsid w:val="006D381A"/>
    <w:rsid w:val="006E2418"/>
    <w:rsid w:val="006E3D7E"/>
    <w:rsid w:val="00700B84"/>
    <w:rsid w:val="007120F4"/>
    <w:rsid w:val="00723CB0"/>
    <w:rsid w:val="00732CC8"/>
    <w:rsid w:val="007565CD"/>
    <w:rsid w:val="00761D18"/>
    <w:rsid w:val="007903A6"/>
    <w:rsid w:val="00794D17"/>
    <w:rsid w:val="007B5E3D"/>
    <w:rsid w:val="007B7004"/>
    <w:rsid w:val="007C36C5"/>
    <w:rsid w:val="007C42D7"/>
    <w:rsid w:val="007C5A61"/>
    <w:rsid w:val="007C6149"/>
    <w:rsid w:val="007D1C58"/>
    <w:rsid w:val="007D5702"/>
    <w:rsid w:val="007F08B1"/>
    <w:rsid w:val="007F75B1"/>
    <w:rsid w:val="008161AB"/>
    <w:rsid w:val="008309C3"/>
    <w:rsid w:val="008408CD"/>
    <w:rsid w:val="008438B2"/>
    <w:rsid w:val="0086500E"/>
    <w:rsid w:val="00871EBA"/>
    <w:rsid w:val="00876551"/>
    <w:rsid w:val="00881145"/>
    <w:rsid w:val="00881E02"/>
    <w:rsid w:val="008964DC"/>
    <w:rsid w:val="008B79FD"/>
    <w:rsid w:val="008C68C2"/>
    <w:rsid w:val="008C69C1"/>
    <w:rsid w:val="008F1EAC"/>
    <w:rsid w:val="00904350"/>
    <w:rsid w:val="009121CC"/>
    <w:rsid w:val="0095033F"/>
    <w:rsid w:val="0096165F"/>
    <w:rsid w:val="00971B86"/>
    <w:rsid w:val="00986CDB"/>
    <w:rsid w:val="009876AA"/>
    <w:rsid w:val="009946CC"/>
    <w:rsid w:val="009974A5"/>
    <w:rsid w:val="009A0C87"/>
    <w:rsid w:val="009A7A85"/>
    <w:rsid w:val="009B3721"/>
    <w:rsid w:val="009D2A84"/>
    <w:rsid w:val="009D4D37"/>
    <w:rsid w:val="009D7FAF"/>
    <w:rsid w:val="00A2485F"/>
    <w:rsid w:val="00A249B4"/>
    <w:rsid w:val="00A46C1F"/>
    <w:rsid w:val="00A77142"/>
    <w:rsid w:val="00A84FEB"/>
    <w:rsid w:val="00A90222"/>
    <w:rsid w:val="00A9144F"/>
    <w:rsid w:val="00A91BCA"/>
    <w:rsid w:val="00AB2475"/>
    <w:rsid w:val="00AC0F29"/>
    <w:rsid w:val="00AE7EA7"/>
    <w:rsid w:val="00B13069"/>
    <w:rsid w:val="00B15B28"/>
    <w:rsid w:val="00B213DE"/>
    <w:rsid w:val="00B36975"/>
    <w:rsid w:val="00B5361B"/>
    <w:rsid w:val="00B64A10"/>
    <w:rsid w:val="00B809FC"/>
    <w:rsid w:val="00B859A8"/>
    <w:rsid w:val="00B9322A"/>
    <w:rsid w:val="00B95A0E"/>
    <w:rsid w:val="00BA6C50"/>
    <w:rsid w:val="00BB6D1A"/>
    <w:rsid w:val="00BC022F"/>
    <w:rsid w:val="00BC2BF2"/>
    <w:rsid w:val="00BF7E1E"/>
    <w:rsid w:val="00C0049E"/>
    <w:rsid w:val="00C040BD"/>
    <w:rsid w:val="00C0466E"/>
    <w:rsid w:val="00C1062E"/>
    <w:rsid w:val="00C1087F"/>
    <w:rsid w:val="00C24EF4"/>
    <w:rsid w:val="00C277F7"/>
    <w:rsid w:val="00C51637"/>
    <w:rsid w:val="00C66D3F"/>
    <w:rsid w:val="00C67B86"/>
    <w:rsid w:val="00C7597C"/>
    <w:rsid w:val="00CA78D6"/>
    <w:rsid w:val="00CB1718"/>
    <w:rsid w:val="00CB4D9A"/>
    <w:rsid w:val="00CB749F"/>
    <w:rsid w:val="00CD212E"/>
    <w:rsid w:val="00CD3F0F"/>
    <w:rsid w:val="00CE1056"/>
    <w:rsid w:val="00CE2D79"/>
    <w:rsid w:val="00CE7D17"/>
    <w:rsid w:val="00CF79E3"/>
    <w:rsid w:val="00D1454A"/>
    <w:rsid w:val="00D21B8C"/>
    <w:rsid w:val="00D26780"/>
    <w:rsid w:val="00D441A0"/>
    <w:rsid w:val="00D46737"/>
    <w:rsid w:val="00D54FA2"/>
    <w:rsid w:val="00D55068"/>
    <w:rsid w:val="00D72E0A"/>
    <w:rsid w:val="00D75E2B"/>
    <w:rsid w:val="00D85E77"/>
    <w:rsid w:val="00DB0253"/>
    <w:rsid w:val="00DC272D"/>
    <w:rsid w:val="00DF1B91"/>
    <w:rsid w:val="00E0363B"/>
    <w:rsid w:val="00E46731"/>
    <w:rsid w:val="00E50C51"/>
    <w:rsid w:val="00E61274"/>
    <w:rsid w:val="00E725BB"/>
    <w:rsid w:val="00E7283F"/>
    <w:rsid w:val="00E735E3"/>
    <w:rsid w:val="00E745A6"/>
    <w:rsid w:val="00E83D91"/>
    <w:rsid w:val="00E92E46"/>
    <w:rsid w:val="00EA0FEB"/>
    <w:rsid w:val="00EA71C9"/>
    <w:rsid w:val="00EB4332"/>
    <w:rsid w:val="00EB74B1"/>
    <w:rsid w:val="00ED15B9"/>
    <w:rsid w:val="00ED2354"/>
    <w:rsid w:val="00EF4506"/>
    <w:rsid w:val="00F23059"/>
    <w:rsid w:val="00F36DBD"/>
    <w:rsid w:val="00F41309"/>
    <w:rsid w:val="00F414D7"/>
    <w:rsid w:val="00F65C23"/>
    <w:rsid w:val="00F708ED"/>
    <w:rsid w:val="00F743A8"/>
    <w:rsid w:val="00F93B10"/>
    <w:rsid w:val="00F97C46"/>
    <w:rsid w:val="00FA45A5"/>
    <w:rsid w:val="00FA5436"/>
    <w:rsid w:val="00FB5ECC"/>
    <w:rsid w:val="00FD19D5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B11C"/>
  <w15:docId w15:val="{8E9B4DA7-3FF3-4FDC-B936-7B6B7CE1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04"/>
  </w:style>
  <w:style w:type="paragraph" w:styleId="Titre2">
    <w:name w:val="heading 2"/>
    <w:basedOn w:val="Normal"/>
    <w:next w:val="Normal"/>
    <w:link w:val="Titre2Car"/>
    <w:qFormat/>
    <w:rsid w:val="00EB4332"/>
    <w:pPr>
      <w:keepNext/>
      <w:suppressAutoHyphens w:val="0"/>
      <w:outlineLvl w:val="1"/>
    </w:pPr>
    <w:rPr>
      <w:rFonts w:ascii="Times New Roman" w:eastAsia="Times New Roman" w:hAnsi="Times New Roman" w:cs="Times New Roman"/>
      <w:b/>
      <w:kern w:val="0"/>
      <w:szCs w:val="22"/>
      <w:u w:val="single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7B7004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7B700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rsid w:val="007B7004"/>
    <w:pPr>
      <w:spacing w:after="140" w:line="276" w:lineRule="auto"/>
    </w:pPr>
  </w:style>
  <w:style w:type="paragraph" w:styleId="Liste">
    <w:name w:val="List"/>
    <w:basedOn w:val="Corpsdetexte"/>
    <w:rsid w:val="007B7004"/>
  </w:style>
  <w:style w:type="paragraph" w:customStyle="1" w:styleId="Lgende1">
    <w:name w:val="Légende1"/>
    <w:basedOn w:val="Normal"/>
    <w:qFormat/>
    <w:rsid w:val="007B70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B7004"/>
    <w:pPr>
      <w:suppressLineNumbers/>
    </w:pPr>
  </w:style>
  <w:style w:type="paragraph" w:customStyle="1" w:styleId="Stylededessinpardfaut">
    <w:name w:val="Style de dessin par défaut"/>
    <w:qFormat/>
    <w:rsid w:val="007B7004"/>
    <w:pPr>
      <w:spacing w:line="200" w:lineRule="atLeast"/>
    </w:pPr>
    <w:rPr>
      <w:rFonts w:ascii="Lohit Devanagari" w:eastAsia="DejaVu Sans" w:hAnsi="Lohit Devanagari" w:cs="Liberation Sans"/>
      <w:sz w:val="36"/>
    </w:rPr>
  </w:style>
  <w:style w:type="paragraph" w:customStyle="1" w:styleId="Objetsansremplissage">
    <w:name w:val="Objet sans remplissage"/>
    <w:basedOn w:val="Stylededessinpardfaut"/>
    <w:qFormat/>
    <w:rsid w:val="007B7004"/>
  </w:style>
  <w:style w:type="paragraph" w:customStyle="1" w:styleId="Objetsansremplissageetsansligne">
    <w:name w:val="Objet sans remplissage et sans ligne"/>
    <w:basedOn w:val="Stylededessinpardfaut"/>
    <w:qFormat/>
    <w:rsid w:val="007B7004"/>
  </w:style>
  <w:style w:type="paragraph" w:customStyle="1" w:styleId="A4">
    <w:name w:val="A4"/>
    <w:basedOn w:val="Texte"/>
    <w:qFormat/>
    <w:rsid w:val="007B7004"/>
    <w:rPr>
      <w:rFonts w:ascii="Noto Sans" w:hAnsi="Noto Sans"/>
      <w:sz w:val="36"/>
    </w:rPr>
  </w:style>
  <w:style w:type="paragraph" w:customStyle="1" w:styleId="Texte">
    <w:name w:val="Texte"/>
    <w:basedOn w:val="Lgende1"/>
    <w:qFormat/>
    <w:rsid w:val="007B7004"/>
  </w:style>
  <w:style w:type="paragraph" w:customStyle="1" w:styleId="TitreA4">
    <w:name w:val="Titre A4"/>
    <w:basedOn w:val="A4"/>
    <w:qFormat/>
    <w:rsid w:val="007B7004"/>
    <w:rPr>
      <w:sz w:val="87"/>
    </w:rPr>
  </w:style>
  <w:style w:type="paragraph" w:customStyle="1" w:styleId="En-tteA4">
    <w:name w:val="En-tête A4"/>
    <w:basedOn w:val="A4"/>
    <w:qFormat/>
    <w:rsid w:val="007B7004"/>
    <w:rPr>
      <w:sz w:val="48"/>
    </w:rPr>
  </w:style>
  <w:style w:type="paragraph" w:customStyle="1" w:styleId="TexteA4">
    <w:name w:val="Texte A4"/>
    <w:basedOn w:val="A4"/>
    <w:qFormat/>
    <w:rsid w:val="007B7004"/>
  </w:style>
  <w:style w:type="paragraph" w:customStyle="1" w:styleId="A0">
    <w:name w:val="A0"/>
    <w:basedOn w:val="Texte"/>
    <w:qFormat/>
    <w:rsid w:val="007B7004"/>
    <w:rPr>
      <w:rFonts w:ascii="Noto Sans" w:hAnsi="Noto Sans"/>
      <w:sz w:val="95"/>
    </w:rPr>
  </w:style>
  <w:style w:type="paragraph" w:customStyle="1" w:styleId="TitreA0">
    <w:name w:val="Titre A0"/>
    <w:basedOn w:val="A0"/>
    <w:qFormat/>
    <w:rsid w:val="007B7004"/>
    <w:rPr>
      <w:sz w:val="191"/>
    </w:rPr>
  </w:style>
  <w:style w:type="paragraph" w:customStyle="1" w:styleId="En-tteA0">
    <w:name w:val="En-tête A0"/>
    <w:basedOn w:val="A0"/>
    <w:qFormat/>
    <w:rsid w:val="007B7004"/>
    <w:rPr>
      <w:sz w:val="143"/>
    </w:rPr>
  </w:style>
  <w:style w:type="paragraph" w:customStyle="1" w:styleId="TexteA0">
    <w:name w:val="Texte A0"/>
    <w:basedOn w:val="A0"/>
    <w:qFormat/>
    <w:rsid w:val="007B7004"/>
  </w:style>
  <w:style w:type="paragraph" w:customStyle="1" w:styleId="Image">
    <w:name w:val="Image"/>
    <w:qFormat/>
    <w:rsid w:val="007B7004"/>
    <w:rPr>
      <w:rFonts w:ascii="Liberation Sans" w:eastAsia="DejaVu Sans" w:hAnsi="Liberation Sans" w:cs="Liberation Sans"/>
      <w:sz w:val="36"/>
    </w:rPr>
  </w:style>
  <w:style w:type="paragraph" w:customStyle="1" w:styleId="Formes">
    <w:name w:val="Formes"/>
    <w:basedOn w:val="Image"/>
    <w:qFormat/>
    <w:rsid w:val="007B7004"/>
    <w:rPr>
      <w:b/>
      <w:sz w:val="28"/>
    </w:rPr>
  </w:style>
  <w:style w:type="paragraph" w:customStyle="1" w:styleId="Plein">
    <w:name w:val="Plein"/>
    <w:basedOn w:val="Formes"/>
    <w:qFormat/>
    <w:rsid w:val="007B7004"/>
  </w:style>
  <w:style w:type="paragraph" w:customStyle="1" w:styleId="Pleinbleu">
    <w:name w:val="Plein bleu"/>
    <w:basedOn w:val="Plein"/>
    <w:qFormat/>
    <w:rsid w:val="007B7004"/>
    <w:rPr>
      <w:color w:val="FFFFFF"/>
    </w:rPr>
  </w:style>
  <w:style w:type="paragraph" w:customStyle="1" w:styleId="Pleinvert">
    <w:name w:val="Plein vert"/>
    <w:basedOn w:val="Plein"/>
    <w:qFormat/>
    <w:rsid w:val="007B7004"/>
    <w:rPr>
      <w:color w:val="FFFFFF"/>
    </w:rPr>
  </w:style>
  <w:style w:type="paragraph" w:customStyle="1" w:styleId="Pleinrouge">
    <w:name w:val="Plein rouge"/>
    <w:basedOn w:val="Plein"/>
    <w:qFormat/>
    <w:rsid w:val="007B7004"/>
    <w:rPr>
      <w:color w:val="FFFFFF"/>
    </w:rPr>
  </w:style>
  <w:style w:type="paragraph" w:customStyle="1" w:styleId="Pleinjaune">
    <w:name w:val="Plein jaune"/>
    <w:basedOn w:val="Plein"/>
    <w:qFormat/>
    <w:rsid w:val="007B7004"/>
    <w:rPr>
      <w:color w:val="FFFFFF"/>
    </w:rPr>
  </w:style>
  <w:style w:type="paragraph" w:customStyle="1" w:styleId="Contour">
    <w:name w:val="Contour"/>
    <w:basedOn w:val="Formes"/>
    <w:qFormat/>
    <w:rsid w:val="007B7004"/>
  </w:style>
  <w:style w:type="paragraph" w:customStyle="1" w:styleId="Contourbleu">
    <w:name w:val="Contour bleu"/>
    <w:basedOn w:val="Contour"/>
    <w:qFormat/>
    <w:rsid w:val="007B7004"/>
    <w:rPr>
      <w:color w:val="355269"/>
    </w:rPr>
  </w:style>
  <w:style w:type="paragraph" w:customStyle="1" w:styleId="Contourvert">
    <w:name w:val="Contour vert"/>
    <w:basedOn w:val="Contour"/>
    <w:qFormat/>
    <w:rsid w:val="007B7004"/>
    <w:rPr>
      <w:color w:val="127622"/>
    </w:rPr>
  </w:style>
  <w:style w:type="paragraph" w:customStyle="1" w:styleId="Contourrouge">
    <w:name w:val="Contour rouge"/>
    <w:basedOn w:val="Contour"/>
    <w:qFormat/>
    <w:rsid w:val="007B7004"/>
    <w:rPr>
      <w:color w:val="C9211E"/>
    </w:rPr>
  </w:style>
  <w:style w:type="paragraph" w:customStyle="1" w:styleId="Contourjaune">
    <w:name w:val="Contour jaune"/>
    <w:basedOn w:val="Contour"/>
    <w:qFormat/>
    <w:rsid w:val="007B7004"/>
    <w:rPr>
      <w:color w:val="B47804"/>
    </w:rPr>
  </w:style>
  <w:style w:type="paragraph" w:customStyle="1" w:styleId="Lignes">
    <w:name w:val="Lignes"/>
    <w:basedOn w:val="Image"/>
    <w:qFormat/>
    <w:rsid w:val="007B7004"/>
  </w:style>
  <w:style w:type="paragraph" w:customStyle="1" w:styleId="Ligneflche">
    <w:name w:val="Ligne fléchée"/>
    <w:basedOn w:val="Lignes"/>
    <w:qFormat/>
    <w:rsid w:val="007B7004"/>
  </w:style>
  <w:style w:type="paragraph" w:customStyle="1" w:styleId="Ligneenpointills">
    <w:name w:val="Ligne en pointillés"/>
    <w:basedOn w:val="Lignes"/>
    <w:qFormat/>
    <w:rsid w:val="007B7004"/>
  </w:style>
  <w:style w:type="paragraph" w:customStyle="1" w:styleId="DiapositivedetitreLTGliederung1">
    <w:name w:val="Diapositive de titre~LT~Gliederung 1"/>
    <w:qFormat/>
    <w:rsid w:val="007B7004"/>
    <w:pPr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DiapositivedetitreLTGliederung2">
    <w:name w:val="Diapositive de titre~LT~Gliederung 2"/>
    <w:basedOn w:val="DiapositivedetitreLTGliederung1"/>
    <w:qFormat/>
    <w:rsid w:val="007B7004"/>
    <w:pPr>
      <w:spacing w:before="227"/>
    </w:pPr>
    <w:rPr>
      <w:sz w:val="40"/>
    </w:rPr>
  </w:style>
  <w:style w:type="paragraph" w:customStyle="1" w:styleId="DiapositivedetitreLTGliederung3">
    <w:name w:val="Diapositive de titre~LT~Gliederung 3"/>
    <w:basedOn w:val="DiapositivedetitreLTGliederung2"/>
    <w:qFormat/>
    <w:rsid w:val="007B7004"/>
    <w:pPr>
      <w:spacing w:before="170"/>
    </w:pPr>
    <w:rPr>
      <w:sz w:val="36"/>
    </w:rPr>
  </w:style>
  <w:style w:type="paragraph" w:customStyle="1" w:styleId="DiapositivedetitreLTGliederung4">
    <w:name w:val="Diapositive de titre~LT~Gliederung 4"/>
    <w:basedOn w:val="DiapositivedetitreLTGliederung3"/>
    <w:qFormat/>
    <w:rsid w:val="007B7004"/>
    <w:pPr>
      <w:spacing w:before="113"/>
    </w:pPr>
  </w:style>
  <w:style w:type="paragraph" w:customStyle="1" w:styleId="DiapositivedetitreLTGliederung5">
    <w:name w:val="Diapositive de titre~LT~Gliederung 5"/>
    <w:basedOn w:val="DiapositivedetitreLTGliederung4"/>
    <w:qFormat/>
    <w:rsid w:val="007B7004"/>
    <w:pPr>
      <w:spacing w:before="57"/>
    </w:pPr>
    <w:rPr>
      <w:sz w:val="40"/>
    </w:rPr>
  </w:style>
  <w:style w:type="paragraph" w:customStyle="1" w:styleId="DiapositivedetitreLTGliederung6">
    <w:name w:val="Diapositive de titre~LT~Gliederung 6"/>
    <w:basedOn w:val="DiapositivedetitreLTGliederung5"/>
    <w:qFormat/>
    <w:rsid w:val="007B7004"/>
  </w:style>
  <w:style w:type="paragraph" w:customStyle="1" w:styleId="DiapositivedetitreLTGliederung7">
    <w:name w:val="Diapositive de titre~LT~Gliederung 7"/>
    <w:basedOn w:val="DiapositivedetitreLTGliederung6"/>
    <w:qFormat/>
    <w:rsid w:val="007B7004"/>
  </w:style>
  <w:style w:type="paragraph" w:customStyle="1" w:styleId="DiapositivedetitreLTGliederung8">
    <w:name w:val="Diapositive de titre~LT~Gliederung 8"/>
    <w:basedOn w:val="DiapositivedetitreLTGliederung7"/>
    <w:qFormat/>
    <w:rsid w:val="007B7004"/>
  </w:style>
  <w:style w:type="paragraph" w:customStyle="1" w:styleId="DiapositivedetitreLTGliederung9">
    <w:name w:val="Diapositive de titre~LT~Gliederung 9"/>
    <w:basedOn w:val="DiapositivedetitreLTGliederung8"/>
    <w:qFormat/>
    <w:rsid w:val="007B7004"/>
  </w:style>
  <w:style w:type="paragraph" w:customStyle="1" w:styleId="DiapositivedetitreLTTitel">
    <w:name w:val="Diapositive de titre~LT~Titel"/>
    <w:qFormat/>
    <w:rsid w:val="007B7004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DiapositivedetitreLTUntertitel">
    <w:name w:val="Diapositive de titre~LT~Untertitel"/>
    <w:qFormat/>
    <w:rsid w:val="007B7004"/>
    <w:pPr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DiapositivedetitreLTNotizen">
    <w:name w:val="Diapositive de titre~LT~Notizen"/>
    <w:qFormat/>
    <w:rsid w:val="007B7004"/>
    <w:pPr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DiapositivedetitreLTHintergrundobjekte">
    <w:name w:val="Diapositive de titre~LT~Hintergrundobjekte"/>
    <w:qFormat/>
    <w:rsid w:val="007B7004"/>
    <w:rPr>
      <w:rFonts w:eastAsia="DejaVu Sans" w:cs="Liberation Sans"/>
    </w:rPr>
  </w:style>
  <w:style w:type="paragraph" w:customStyle="1" w:styleId="DiapositivedetitreLTHintergrund">
    <w:name w:val="Diapositive de titre~LT~Hintergrund"/>
    <w:qFormat/>
    <w:rsid w:val="007B7004"/>
    <w:rPr>
      <w:rFonts w:eastAsia="DejaVu Sans" w:cs="Liberation Sans"/>
    </w:rPr>
  </w:style>
  <w:style w:type="paragraph" w:customStyle="1" w:styleId="default">
    <w:name w:val="default"/>
    <w:qFormat/>
    <w:rsid w:val="007B7004"/>
    <w:pPr>
      <w:spacing w:line="200" w:lineRule="atLeast"/>
    </w:pPr>
    <w:rPr>
      <w:rFonts w:ascii="Lohit Devanagari" w:eastAsia="DejaVu Sans" w:hAnsi="Lohit Devanagari" w:cs="Liberation Sans"/>
      <w:sz w:val="36"/>
    </w:rPr>
  </w:style>
  <w:style w:type="paragraph" w:customStyle="1" w:styleId="gray1">
    <w:name w:val="gray1"/>
    <w:basedOn w:val="default"/>
    <w:qFormat/>
    <w:rsid w:val="007B7004"/>
  </w:style>
  <w:style w:type="paragraph" w:customStyle="1" w:styleId="gray2">
    <w:name w:val="gray2"/>
    <w:basedOn w:val="default"/>
    <w:qFormat/>
    <w:rsid w:val="007B7004"/>
  </w:style>
  <w:style w:type="paragraph" w:customStyle="1" w:styleId="gray3">
    <w:name w:val="gray3"/>
    <w:basedOn w:val="default"/>
    <w:qFormat/>
    <w:rsid w:val="007B7004"/>
  </w:style>
  <w:style w:type="paragraph" w:customStyle="1" w:styleId="bw1">
    <w:name w:val="bw1"/>
    <w:basedOn w:val="default"/>
    <w:qFormat/>
    <w:rsid w:val="007B7004"/>
  </w:style>
  <w:style w:type="paragraph" w:customStyle="1" w:styleId="bw2">
    <w:name w:val="bw2"/>
    <w:basedOn w:val="default"/>
    <w:qFormat/>
    <w:rsid w:val="007B7004"/>
  </w:style>
  <w:style w:type="paragraph" w:customStyle="1" w:styleId="bw3">
    <w:name w:val="bw3"/>
    <w:basedOn w:val="default"/>
    <w:qFormat/>
    <w:rsid w:val="007B7004"/>
  </w:style>
  <w:style w:type="paragraph" w:customStyle="1" w:styleId="orange1">
    <w:name w:val="orange1"/>
    <w:basedOn w:val="default"/>
    <w:qFormat/>
    <w:rsid w:val="007B7004"/>
  </w:style>
  <w:style w:type="paragraph" w:customStyle="1" w:styleId="orange2">
    <w:name w:val="orange2"/>
    <w:basedOn w:val="default"/>
    <w:qFormat/>
    <w:rsid w:val="007B7004"/>
  </w:style>
  <w:style w:type="paragraph" w:customStyle="1" w:styleId="orange3">
    <w:name w:val="orange3"/>
    <w:basedOn w:val="default"/>
    <w:qFormat/>
    <w:rsid w:val="007B7004"/>
  </w:style>
  <w:style w:type="paragraph" w:customStyle="1" w:styleId="turquoise1">
    <w:name w:val="turquoise1"/>
    <w:basedOn w:val="default"/>
    <w:qFormat/>
    <w:rsid w:val="007B7004"/>
  </w:style>
  <w:style w:type="paragraph" w:customStyle="1" w:styleId="turquoise2">
    <w:name w:val="turquoise2"/>
    <w:basedOn w:val="default"/>
    <w:qFormat/>
    <w:rsid w:val="007B7004"/>
  </w:style>
  <w:style w:type="paragraph" w:customStyle="1" w:styleId="turquoise3">
    <w:name w:val="turquoise3"/>
    <w:basedOn w:val="default"/>
    <w:qFormat/>
    <w:rsid w:val="007B7004"/>
  </w:style>
  <w:style w:type="paragraph" w:customStyle="1" w:styleId="blue1">
    <w:name w:val="blue1"/>
    <w:basedOn w:val="default"/>
    <w:qFormat/>
    <w:rsid w:val="007B7004"/>
  </w:style>
  <w:style w:type="paragraph" w:customStyle="1" w:styleId="blue2">
    <w:name w:val="blue2"/>
    <w:basedOn w:val="default"/>
    <w:qFormat/>
    <w:rsid w:val="007B7004"/>
  </w:style>
  <w:style w:type="paragraph" w:customStyle="1" w:styleId="blue3">
    <w:name w:val="blue3"/>
    <w:basedOn w:val="default"/>
    <w:qFormat/>
    <w:rsid w:val="007B7004"/>
  </w:style>
  <w:style w:type="paragraph" w:customStyle="1" w:styleId="sun1">
    <w:name w:val="sun1"/>
    <w:basedOn w:val="default"/>
    <w:qFormat/>
    <w:rsid w:val="007B7004"/>
  </w:style>
  <w:style w:type="paragraph" w:customStyle="1" w:styleId="sun2">
    <w:name w:val="sun2"/>
    <w:basedOn w:val="default"/>
    <w:qFormat/>
    <w:rsid w:val="007B7004"/>
  </w:style>
  <w:style w:type="paragraph" w:customStyle="1" w:styleId="sun3">
    <w:name w:val="sun3"/>
    <w:basedOn w:val="default"/>
    <w:qFormat/>
    <w:rsid w:val="007B7004"/>
  </w:style>
  <w:style w:type="paragraph" w:customStyle="1" w:styleId="earth1">
    <w:name w:val="earth1"/>
    <w:basedOn w:val="default"/>
    <w:qFormat/>
    <w:rsid w:val="007B7004"/>
  </w:style>
  <w:style w:type="paragraph" w:customStyle="1" w:styleId="earth2">
    <w:name w:val="earth2"/>
    <w:basedOn w:val="default"/>
    <w:qFormat/>
    <w:rsid w:val="007B7004"/>
  </w:style>
  <w:style w:type="paragraph" w:customStyle="1" w:styleId="earth3">
    <w:name w:val="earth3"/>
    <w:basedOn w:val="default"/>
    <w:qFormat/>
    <w:rsid w:val="007B7004"/>
  </w:style>
  <w:style w:type="paragraph" w:customStyle="1" w:styleId="green1">
    <w:name w:val="green1"/>
    <w:basedOn w:val="default"/>
    <w:qFormat/>
    <w:rsid w:val="007B7004"/>
  </w:style>
  <w:style w:type="paragraph" w:customStyle="1" w:styleId="green2">
    <w:name w:val="green2"/>
    <w:basedOn w:val="default"/>
    <w:qFormat/>
    <w:rsid w:val="007B7004"/>
  </w:style>
  <w:style w:type="paragraph" w:customStyle="1" w:styleId="green3">
    <w:name w:val="green3"/>
    <w:basedOn w:val="default"/>
    <w:qFormat/>
    <w:rsid w:val="007B7004"/>
  </w:style>
  <w:style w:type="paragraph" w:customStyle="1" w:styleId="seetang1">
    <w:name w:val="seetang1"/>
    <w:basedOn w:val="default"/>
    <w:qFormat/>
    <w:rsid w:val="007B7004"/>
  </w:style>
  <w:style w:type="paragraph" w:customStyle="1" w:styleId="seetang2">
    <w:name w:val="seetang2"/>
    <w:basedOn w:val="default"/>
    <w:qFormat/>
    <w:rsid w:val="007B7004"/>
  </w:style>
  <w:style w:type="paragraph" w:customStyle="1" w:styleId="seetang3">
    <w:name w:val="seetang3"/>
    <w:basedOn w:val="default"/>
    <w:qFormat/>
    <w:rsid w:val="007B7004"/>
  </w:style>
  <w:style w:type="paragraph" w:customStyle="1" w:styleId="lightblue1">
    <w:name w:val="lightblue1"/>
    <w:basedOn w:val="default"/>
    <w:qFormat/>
    <w:rsid w:val="007B7004"/>
  </w:style>
  <w:style w:type="paragraph" w:customStyle="1" w:styleId="lightblue2">
    <w:name w:val="lightblue2"/>
    <w:basedOn w:val="default"/>
    <w:qFormat/>
    <w:rsid w:val="007B7004"/>
  </w:style>
  <w:style w:type="paragraph" w:customStyle="1" w:styleId="lightblue3">
    <w:name w:val="lightblue3"/>
    <w:basedOn w:val="default"/>
    <w:qFormat/>
    <w:rsid w:val="007B7004"/>
  </w:style>
  <w:style w:type="paragraph" w:customStyle="1" w:styleId="yellow1">
    <w:name w:val="yellow1"/>
    <w:basedOn w:val="default"/>
    <w:qFormat/>
    <w:rsid w:val="007B7004"/>
  </w:style>
  <w:style w:type="paragraph" w:customStyle="1" w:styleId="yellow2">
    <w:name w:val="yellow2"/>
    <w:basedOn w:val="default"/>
    <w:qFormat/>
    <w:rsid w:val="007B7004"/>
  </w:style>
  <w:style w:type="paragraph" w:customStyle="1" w:styleId="yellow3">
    <w:name w:val="yellow3"/>
    <w:basedOn w:val="default"/>
    <w:qFormat/>
    <w:rsid w:val="007B7004"/>
  </w:style>
  <w:style w:type="paragraph" w:customStyle="1" w:styleId="Objetsdarrire-plan">
    <w:name w:val="Objets d'arrière-plan"/>
    <w:qFormat/>
    <w:rsid w:val="007B7004"/>
    <w:rPr>
      <w:rFonts w:eastAsia="DejaVu Sans" w:cs="Liberation Sans"/>
    </w:rPr>
  </w:style>
  <w:style w:type="paragraph" w:customStyle="1" w:styleId="Arrire-plan">
    <w:name w:val="Arrière-plan"/>
    <w:qFormat/>
    <w:rsid w:val="007B7004"/>
    <w:rPr>
      <w:rFonts w:eastAsia="DejaVu Sans" w:cs="Liberation Sans"/>
    </w:rPr>
  </w:style>
  <w:style w:type="paragraph" w:customStyle="1" w:styleId="Notes">
    <w:name w:val="Notes"/>
    <w:qFormat/>
    <w:rsid w:val="007B7004"/>
    <w:pPr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Plan1">
    <w:name w:val="Plan 1"/>
    <w:qFormat/>
    <w:rsid w:val="007B7004"/>
    <w:pPr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Plan2">
    <w:name w:val="Plan 2"/>
    <w:basedOn w:val="Plan1"/>
    <w:qFormat/>
    <w:rsid w:val="007B7004"/>
    <w:pPr>
      <w:spacing w:before="227"/>
    </w:pPr>
    <w:rPr>
      <w:sz w:val="40"/>
    </w:rPr>
  </w:style>
  <w:style w:type="paragraph" w:customStyle="1" w:styleId="Plan3">
    <w:name w:val="Plan 3"/>
    <w:basedOn w:val="Plan2"/>
    <w:qFormat/>
    <w:rsid w:val="007B7004"/>
    <w:pPr>
      <w:spacing w:before="170"/>
    </w:pPr>
    <w:rPr>
      <w:sz w:val="36"/>
    </w:rPr>
  </w:style>
  <w:style w:type="paragraph" w:customStyle="1" w:styleId="Plan4">
    <w:name w:val="Plan 4"/>
    <w:basedOn w:val="Plan3"/>
    <w:qFormat/>
    <w:rsid w:val="007B7004"/>
    <w:pPr>
      <w:spacing w:before="113"/>
    </w:pPr>
  </w:style>
  <w:style w:type="paragraph" w:customStyle="1" w:styleId="Plan5">
    <w:name w:val="Plan 5"/>
    <w:basedOn w:val="Plan4"/>
    <w:qFormat/>
    <w:rsid w:val="007B7004"/>
    <w:pPr>
      <w:spacing w:before="57"/>
    </w:pPr>
    <w:rPr>
      <w:sz w:val="40"/>
    </w:rPr>
  </w:style>
  <w:style w:type="paragraph" w:customStyle="1" w:styleId="Plan6">
    <w:name w:val="Plan 6"/>
    <w:basedOn w:val="Plan5"/>
    <w:qFormat/>
    <w:rsid w:val="007B7004"/>
  </w:style>
  <w:style w:type="paragraph" w:customStyle="1" w:styleId="Plan7">
    <w:name w:val="Plan 7"/>
    <w:basedOn w:val="Plan6"/>
    <w:qFormat/>
    <w:rsid w:val="007B7004"/>
  </w:style>
  <w:style w:type="paragraph" w:customStyle="1" w:styleId="Plan8">
    <w:name w:val="Plan 8"/>
    <w:basedOn w:val="Plan7"/>
    <w:qFormat/>
    <w:rsid w:val="007B7004"/>
  </w:style>
  <w:style w:type="paragraph" w:customStyle="1" w:styleId="Plan9">
    <w:name w:val="Plan 9"/>
    <w:basedOn w:val="Plan8"/>
    <w:qFormat/>
    <w:rsid w:val="007B7004"/>
  </w:style>
  <w:style w:type="paragraph" w:customStyle="1" w:styleId="TitreetcontenuLTGliederung1">
    <w:name w:val="Titre et contenu~LT~Gliederung 1"/>
    <w:qFormat/>
    <w:rsid w:val="007B7004"/>
    <w:pPr>
      <w:spacing w:before="283" w:line="216" w:lineRule="auto"/>
    </w:pPr>
    <w:rPr>
      <w:rFonts w:ascii="Lohit Devanagari" w:eastAsia="DejaVu Sans" w:hAnsi="Lohit Devanagari" w:cs="Liberation Sans"/>
      <w:color w:val="000000"/>
      <w:sz w:val="56"/>
    </w:rPr>
  </w:style>
  <w:style w:type="paragraph" w:customStyle="1" w:styleId="TitreetcontenuLTGliederung2">
    <w:name w:val="Titre et contenu~LT~Gliederung 2"/>
    <w:basedOn w:val="TitreetcontenuLTGliederung1"/>
    <w:qFormat/>
    <w:rsid w:val="007B7004"/>
    <w:pPr>
      <w:spacing w:before="227"/>
    </w:pPr>
    <w:rPr>
      <w:sz w:val="40"/>
    </w:rPr>
  </w:style>
  <w:style w:type="paragraph" w:customStyle="1" w:styleId="TitreetcontenuLTGliederung3">
    <w:name w:val="Titre et contenu~LT~Gliederung 3"/>
    <w:basedOn w:val="TitreetcontenuLTGliederung2"/>
    <w:qFormat/>
    <w:rsid w:val="007B7004"/>
    <w:pPr>
      <w:spacing w:before="170"/>
    </w:pPr>
    <w:rPr>
      <w:sz w:val="36"/>
    </w:rPr>
  </w:style>
  <w:style w:type="paragraph" w:customStyle="1" w:styleId="TitreetcontenuLTGliederung4">
    <w:name w:val="Titre et contenu~LT~Gliederung 4"/>
    <w:basedOn w:val="TitreetcontenuLTGliederung3"/>
    <w:qFormat/>
    <w:rsid w:val="007B7004"/>
    <w:pPr>
      <w:spacing w:before="113"/>
    </w:pPr>
  </w:style>
  <w:style w:type="paragraph" w:customStyle="1" w:styleId="TitreetcontenuLTGliederung5">
    <w:name w:val="Titre et contenu~LT~Gliederung 5"/>
    <w:basedOn w:val="TitreetcontenuLTGliederung4"/>
    <w:qFormat/>
    <w:rsid w:val="007B7004"/>
    <w:pPr>
      <w:spacing w:before="57"/>
    </w:pPr>
    <w:rPr>
      <w:sz w:val="40"/>
    </w:rPr>
  </w:style>
  <w:style w:type="paragraph" w:customStyle="1" w:styleId="TitreetcontenuLTGliederung6">
    <w:name w:val="Titre et contenu~LT~Gliederung 6"/>
    <w:basedOn w:val="TitreetcontenuLTGliederung5"/>
    <w:qFormat/>
    <w:rsid w:val="007B7004"/>
  </w:style>
  <w:style w:type="paragraph" w:customStyle="1" w:styleId="TitreetcontenuLTGliederung7">
    <w:name w:val="Titre et contenu~LT~Gliederung 7"/>
    <w:basedOn w:val="TitreetcontenuLTGliederung6"/>
    <w:qFormat/>
    <w:rsid w:val="007B7004"/>
  </w:style>
  <w:style w:type="paragraph" w:customStyle="1" w:styleId="TitreetcontenuLTGliederung8">
    <w:name w:val="Titre et contenu~LT~Gliederung 8"/>
    <w:basedOn w:val="TitreetcontenuLTGliederung7"/>
    <w:qFormat/>
    <w:rsid w:val="007B7004"/>
  </w:style>
  <w:style w:type="paragraph" w:customStyle="1" w:styleId="TitreetcontenuLTGliederung9">
    <w:name w:val="Titre et contenu~LT~Gliederung 9"/>
    <w:basedOn w:val="TitreetcontenuLTGliederung8"/>
    <w:qFormat/>
    <w:rsid w:val="007B7004"/>
  </w:style>
  <w:style w:type="paragraph" w:customStyle="1" w:styleId="TitreetcontenuLTTitel">
    <w:name w:val="Titre et contenu~LT~Titel"/>
    <w:qFormat/>
    <w:rsid w:val="007B7004"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TitreetcontenuLTUntertitel">
    <w:name w:val="Titre et contenu~LT~Untertitel"/>
    <w:qFormat/>
    <w:rsid w:val="007B7004"/>
    <w:pPr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TitreetcontenuLTNotizen">
    <w:name w:val="Titre et contenu~LT~Notizen"/>
    <w:qFormat/>
    <w:rsid w:val="007B7004"/>
    <w:pPr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TitreetcontenuLTHintergrundobjekte">
    <w:name w:val="Titre et contenu~LT~Hintergrundobjekte"/>
    <w:qFormat/>
    <w:rsid w:val="007B7004"/>
    <w:rPr>
      <w:rFonts w:eastAsia="DejaVu Sans" w:cs="Liberation Sans"/>
    </w:rPr>
  </w:style>
  <w:style w:type="paragraph" w:customStyle="1" w:styleId="TitreetcontenuLTHintergrund">
    <w:name w:val="Titre et contenu~LT~Hintergrund"/>
    <w:qFormat/>
    <w:rsid w:val="007B7004"/>
    <w:rPr>
      <w:rFonts w:eastAsia="DejaVu Sans" w:cs="Liberation Sans"/>
    </w:rPr>
  </w:style>
  <w:style w:type="paragraph" w:customStyle="1" w:styleId="Contenudetableau">
    <w:name w:val="Contenu de tableau"/>
    <w:basedOn w:val="Normal"/>
    <w:qFormat/>
    <w:rsid w:val="007B7004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7B7004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D5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D5"/>
    <w:rPr>
      <w:rFonts w:ascii="Tahoma" w:hAnsi="Tahoma" w:cs="Mangal"/>
      <w:sz w:val="16"/>
      <w:szCs w:val="14"/>
    </w:rPr>
  </w:style>
  <w:style w:type="character" w:customStyle="1" w:styleId="Titre2Car">
    <w:name w:val="Titre 2 Car"/>
    <w:basedOn w:val="Policepardfaut"/>
    <w:link w:val="Titre2"/>
    <w:rsid w:val="00EB4332"/>
    <w:rPr>
      <w:rFonts w:ascii="Times New Roman" w:eastAsia="Times New Roman" w:hAnsi="Times New Roman" w:cs="Times New Roman"/>
      <w:b/>
      <w:kern w:val="0"/>
      <w:szCs w:val="22"/>
      <w:u w:val="single"/>
      <w:lang w:eastAsia="fr-FR" w:bidi="ar-SA"/>
    </w:rPr>
  </w:style>
  <w:style w:type="paragraph" w:customStyle="1" w:styleId="Normal1">
    <w:name w:val="Normal1"/>
    <w:rsid w:val="00460FE4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eastAsia="fr-FR" w:bidi="ar-SA"/>
    </w:rPr>
  </w:style>
  <w:style w:type="table" w:styleId="Grilledutableau">
    <w:name w:val="Table Grid"/>
    <w:basedOn w:val="TableauNormal"/>
    <w:uiPriority w:val="59"/>
    <w:rsid w:val="0039728C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728C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F36D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36DBD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36D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36DB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_la\Nextcloud\Documents\Commission%20BTS%20MV\Charte%20graphique%20Corri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4E6D-D4BB-4792-A678-6A27C1A9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 graphique Corrige.dotx</Template>
  <TotalTime>0</TotalTime>
  <Pages>33</Pages>
  <Words>2403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Delépée</dc:creator>
  <cp:lastModifiedBy>fdelepee@portail-sti.fr</cp:lastModifiedBy>
  <cp:revision>2</cp:revision>
  <cp:lastPrinted>2024-01-11T14:50:00Z</cp:lastPrinted>
  <dcterms:created xsi:type="dcterms:W3CDTF">2025-09-05T08:15:00Z</dcterms:created>
  <dcterms:modified xsi:type="dcterms:W3CDTF">2025-09-05T08:15:00Z</dcterms:modified>
</cp:coreProperties>
</file>