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Hlk166058081"/>
    <w:bookmarkStart w:id="1" w:name="_Hlk166057993"/>
    <w:p w14:paraId="2E798EAD" w14:textId="47EDEC76" w:rsidR="005D77EE" w:rsidRDefault="00734C9A" w:rsidP="005D77EE">
      <w:pPr>
        <w:pStyle w:val="Paragraphedeliste"/>
        <w:tabs>
          <w:tab w:val="left" w:pos="142"/>
          <w:tab w:val="left" w:pos="8647"/>
        </w:tabs>
        <w:spacing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B0D03CD" wp14:editId="69C05DB5">
                <wp:simplePos x="0" y="0"/>
                <wp:positionH relativeFrom="column">
                  <wp:posOffset>4364355</wp:posOffset>
                </wp:positionH>
                <wp:positionV relativeFrom="paragraph">
                  <wp:posOffset>309245</wp:posOffset>
                </wp:positionV>
                <wp:extent cx="2289175" cy="1381125"/>
                <wp:effectExtent l="0" t="0" r="15875" b="28575"/>
                <wp:wrapSquare wrapText="bothSides"/>
                <wp:docPr id="18211619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9175" cy="1381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1248E28" w14:textId="77777777" w:rsidR="0011587B" w:rsidRDefault="0011587B" w:rsidP="0011587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0D03CD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43.65pt;margin-top:24.35pt;width:180.25pt;height:108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" fillcolor="white [3201]" strokeweight=".5pt">
                <v:textbox>
                  <w:txbxContent>
                    <w:p w14:paraId="71248E28" w14:textId="77777777" w:rsidR="0011587B" w:rsidRDefault="0011587B" w:rsidP="0011587B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F000C9">
        <w:rPr>
          <w:rFonts w:ascii="Arial" w:hAnsi="Arial" w:cs="Arial"/>
          <w:iCs/>
          <w:noProof/>
          <w:color w:val="0070C0"/>
          <w:sz w:val="32"/>
          <w:szCs w:val="32"/>
          <w:lang w:eastAsia="fr-FR"/>
        </w:rPr>
        <w:drawing>
          <wp:anchor distT="0" distB="0" distL="114300" distR="114300" simplePos="0" relativeHeight="251695104" behindDoc="0" locked="0" layoutInCell="1" allowOverlap="1" wp14:anchorId="38CA97F1" wp14:editId="1E64A8DA">
            <wp:simplePos x="0" y="0"/>
            <wp:positionH relativeFrom="column">
              <wp:posOffset>4441572</wp:posOffset>
            </wp:positionH>
            <wp:positionV relativeFrom="paragraph">
              <wp:posOffset>353686</wp:posOffset>
            </wp:positionV>
            <wp:extent cx="2143125" cy="1297940"/>
            <wp:effectExtent l="0" t="0" r="9525" b="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29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6E9257" w14:textId="37A30FC1" w:rsidR="0011587B" w:rsidRPr="00B65CF3" w:rsidRDefault="0011587B" w:rsidP="005D77EE">
      <w:pPr>
        <w:pStyle w:val="Paragraphedeliste"/>
        <w:tabs>
          <w:tab w:val="left" w:pos="142"/>
          <w:tab w:val="left" w:pos="8647"/>
        </w:tabs>
        <w:spacing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r w:rsidRPr="00837959">
        <w:rPr>
          <w:rFonts w:ascii="Arial" w:hAnsi="Arial" w:cs="Arial"/>
          <w:b/>
          <w:bCs/>
          <w:sz w:val="32"/>
          <w:szCs w:val="32"/>
        </w:rPr>
        <w:t>Système </w:t>
      </w:r>
      <w:proofErr w:type="spellStart"/>
      <w:r w:rsidRPr="00837959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Pr="00837959">
        <w:rPr>
          <w:rFonts w:ascii="Arial" w:hAnsi="Arial" w:cs="Arial"/>
          <w:b/>
          <w:bCs/>
          <w:sz w:val="32"/>
          <w:szCs w:val="32"/>
        </w:rPr>
        <w:t xml:space="preserve"> : </w:t>
      </w:r>
      <w:r w:rsidR="00B65CF3" w:rsidRPr="00B65CF3">
        <w:rPr>
          <w:rFonts w:ascii="Arial" w:hAnsi="Arial" w:cs="Arial"/>
          <w:sz w:val="32"/>
          <w:szCs w:val="32"/>
        </w:rPr>
        <w:t>ouvre-portail solaire</w:t>
      </w:r>
    </w:p>
    <w:p w14:paraId="06F0D1BA" w14:textId="3759D0DC" w:rsidR="0011587B" w:rsidRPr="00B65CF3" w:rsidRDefault="0011587B" w:rsidP="0011587B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B65CF3" w:rsidRPr="00B65CF3">
        <w:rPr>
          <w:rFonts w:ascii="Arial" w:hAnsi="Arial" w:cs="Arial"/>
          <w:iCs/>
          <w:sz w:val="32"/>
          <w:szCs w:val="32"/>
        </w:rPr>
        <w:t>a</w:t>
      </w:r>
      <w:r w:rsidRPr="00B65CF3">
        <w:rPr>
          <w:rFonts w:ascii="Arial" w:hAnsi="Arial" w:cs="Arial"/>
          <w:iCs/>
          <w:sz w:val="32"/>
          <w:szCs w:val="32"/>
        </w:rPr>
        <w:t>utonomie énergétique</w:t>
      </w:r>
    </w:p>
    <w:bookmarkEnd w:id="0"/>
    <w:p w14:paraId="5E4E0829" w14:textId="77777777" w:rsidR="002A1451" w:rsidRDefault="002A1451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bookmarkEnd w:id="1"/>
    <w:p w14:paraId="1869DF7A" w14:textId="77777777" w:rsidR="00B65CF3" w:rsidRDefault="00B65CF3" w:rsidP="00B65CF3">
      <w:pPr>
        <w:pStyle w:val="Sous-titre"/>
        <w:spacing w:before="240" w:after="240"/>
      </w:pPr>
      <w:r w:rsidRPr="00D8339E">
        <w:t xml:space="preserve">Prise en main du système </w:t>
      </w:r>
      <w:r>
        <w:t>pluritechnologique</w:t>
      </w:r>
    </w:p>
    <w:p w14:paraId="30AF108E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line="360" w:lineRule="auto"/>
        <w:ind w:firstLine="708"/>
        <w:rPr>
          <w:b w:val="0"/>
          <w:bCs w:val="0"/>
        </w:rPr>
      </w:pPr>
      <w:r w:rsidRPr="00427EB6">
        <w:rPr>
          <w:b w:val="0"/>
          <w:bCs w:val="0"/>
        </w:rPr>
        <w:t xml:space="preserve">(Extrait notice-portail) </w:t>
      </w:r>
    </w:p>
    <w:p w14:paraId="471AEB22" w14:textId="77777777" w:rsidR="00B65CF3" w:rsidRPr="006C1286" w:rsidRDefault="00B65CF3" w:rsidP="00B65CF3">
      <w:pPr>
        <w:pStyle w:val="Sous-titre"/>
        <w:numPr>
          <w:ilvl w:val="0"/>
          <w:numId w:val="0"/>
        </w:numPr>
        <w:spacing w:line="360" w:lineRule="auto"/>
        <w:ind w:left="709" w:hanging="11"/>
        <w:rPr>
          <w:b w:val="0"/>
          <w:bCs w:val="0"/>
          <w:u w:val="single"/>
        </w:rPr>
      </w:pPr>
      <w:r w:rsidRPr="006C1286">
        <w:rPr>
          <w:b w:val="0"/>
          <w:bCs w:val="0"/>
          <w:u w:val="single"/>
        </w:rPr>
        <w:t>Vérifications fonctionnelles et essais des dispositifs de sécurité.</w:t>
      </w:r>
    </w:p>
    <w:p w14:paraId="6EBB3F21" w14:textId="77777777" w:rsidR="00B65CF3" w:rsidRPr="006C1286" w:rsidRDefault="00B65CF3" w:rsidP="00B65CF3">
      <w:pPr>
        <w:pStyle w:val="Sous-titre"/>
        <w:numPr>
          <w:ilvl w:val="0"/>
          <w:numId w:val="0"/>
        </w:numPr>
        <w:spacing w:line="360" w:lineRule="auto"/>
        <w:ind w:left="720" w:hanging="360"/>
      </w:pPr>
      <w:r w:rsidRPr="006C1286">
        <w:rPr>
          <w:lang w:eastAsia="fr-FR"/>
        </w:rPr>
        <w:drawing>
          <wp:anchor distT="0" distB="0" distL="114300" distR="114300" simplePos="0" relativeHeight="251700224" behindDoc="0" locked="0" layoutInCell="1" allowOverlap="1" wp14:anchorId="4B560A28" wp14:editId="3ED0902D">
            <wp:simplePos x="0" y="0"/>
            <wp:positionH relativeFrom="margin">
              <wp:posOffset>5427262</wp:posOffset>
            </wp:positionH>
            <wp:positionV relativeFrom="paragraph">
              <wp:posOffset>240085</wp:posOffset>
            </wp:positionV>
            <wp:extent cx="788670" cy="782955"/>
            <wp:effectExtent l="0" t="0" r="0" b="0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670" cy="78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C1286">
        <w:t xml:space="preserve">Ouverture/fermeture du portail </w:t>
      </w:r>
    </w:p>
    <w:p w14:paraId="2071D5A4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/>
        <w:jc w:val="both"/>
        <w:rPr>
          <w:b w:val="0"/>
          <w:bCs w:val="0"/>
        </w:rPr>
      </w:pPr>
      <w:r w:rsidRPr="00427EB6">
        <w:rPr>
          <w:b w:val="0"/>
          <w:bCs w:val="0"/>
        </w:rPr>
        <w:t xml:space="preserve">1- Appuyer sur le bouton 1 (en haut à gauche) d’une télécommande programmée. Dès que le feu clignotant s’allume, relâcher le bouton. </w:t>
      </w:r>
    </w:p>
    <w:p w14:paraId="4A1DC9C5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/>
        <w:jc w:val="both"/>
        <w:rPr>
          <w:b w:val="0"/>
          <w:bCs w:val="0"/>
        </w:rPr>
      </w:pPr>
      <w:r w:rsidRPr="00427EB6">
        <w:rPr>
          <w:b w:val="0"/>
          <w:bCs w:val="0"/>
        </w:rPr>
        <w:t xml:space="preserve">2- Le portail s’ouvre. Vérifier que : </w:t>
      </w:r>
    </w:p>
    <w:p w14:paraId="73D2788F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 w:firstLine="696"/>
        <w:jc w:val="both"/>
        <w:rPr>
          <w:b w:val="0"/>
          <w:bCs w:val="0"/>
        </w:rPr>
      </w:pPr>
      <w:r>
        <w:rPr>
          <w:b w:val="0"/>
          <w:bCs w:val="0"/>
        </w:rPr>
        <w:t>- l</w:t>
      </w:r>
      <w:r w:rsidRPr="00427EB6">
        <w:rPr>
          <w:b w:val="0"/>
          <w:bCs w:val="0"/>
        </w:rPr>
        <w:t>e battant 2 s’ouvre bien après le battant 1, avec un éca</w:t>
      </w:r>
      <w:r>
        <w:rPr>
          <w:b w:val="0"/>
          <w:bCs w:val="0"/>
        </w:rPr>
        <w:t>rt d’environ 2 secondes minimum ;</w:t>
      </w:r>
    </w:p>
    <w:p w14:paraId="6C67F8A9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 w:firstLine="696"/>
        <w:jc w:val="both"/>
        <w:rPr>
          <w:b w:val="0"/>
          <w:bCs w:val="0"/>
        </w:rPr>
      </w:pPr>
      <w:r>
        <w:rPr>
          <w:b w:val="0"/>
          <w:bCs w:val="0"/>
        </w:rPr>
        <w:t>- l</w:t>
      </w:r>
      <w:r w:rsidRPr="00427EB6">
        <w:rPr>
          <w:b w:val="0"/>
          <w:bCs w:val="0"/>
        </w:rPr>
        <w:t>es deux battants atteignent bien leur butée latérale</w:t>
      </w:r>
      <w:r>
        <w:rPr>
          <w:b w:val="0"/>
          <w:bCs w:val="0"/>
        </w:rPr>
        <w:t> ;</w:t>
      </w:r>
    </w:p>
    <w:p w14:paraId="6BBB6F31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 w:firstLine="696"/>
        <w:jc w:val="both"/>
        <w:rPr>
          <w:b w:val="0"/>
          <w:bCs w:val="0"/>
        </w:rPr>
      </w:pPr>
      <w:r>
        <w:rPr>
          <w:b w:val="0"/>
          <w:bCs w:val="0"/>
        </w:rPr>
        <w:t>- l</w:t>
      </w:r>
      <w:r w:rsidRPr="00427EB6">
        <w:rPr>
          <w:b w:val="0"/>
          <w:bCs w:val="0"/>
        </w:rPr>
        <w:t xml:space="preserve">e feu clignotant s’éteint bien à la fin du mouvement. Contrôler que le voyant vert "Action" des deux moteurs est bien éteint. </w:t>
      </w:r>
    </w:p>
    <w:p w14:paraId="10A59820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/>
        <w:jc w:val="both"/>
        <w:rPr>
          <w:b w:val="0"/>
          <w:bCs w:val="0"/>
        </w:rPr>
      </w:pPr>
      <w:r w:rsidRPr="00427EB6">
        <w:rPr>
          <w:b w:val="0"/>
          <w:bCs w:val="0"/>
        </w:rPr>
        <w:t xml:space="preserve">3- Appuyer une nouvelle fois sur le bouton 1 de la télécommande, pour refermer totalement le portail. </w:t>
      </w:r>
    </w:p>
    <w:p w14:paraId="3BC9B7B3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/>
        <w:jc w:val="both"/>
        <w:rPr>
          <w:b w:val="0"/>
          <w:bCs w:val="0"/>
        </w:rPr>
      </w:pPr>
      <w:r w:rsidRPr="00427EB6">
        <w:rPr>
          <w:b w:val="0"/>
          <w:bCs w:val="0"/>
        </w:rPr>
        <w:t>4- Lorsque les battants atteignent la butée centrale, ils effectuent un mouvement inverse court pour relâcher la pression, attendent 5 secondes puis se replaquent contre la butée. Vérifier alors que le feu clignotant s’éteint.</w:t>
      </w:r>
    </w:p>
    <w:p w14:paraId="44993115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/>
        <w:jc w:val="both"/>
        <w:rPr>
          <w:b w:val="0"/>
          <w:bCs w:val="0"/>
        </w:rPr>
      </w:pPr>
      <w:r w:rsidRPr="00427EB6">
        <w:rPr>
          <w:b w:val="0"/>
          <w:bCs w:val="0"/>
        </w:rPr>
        <w:t>5- Refaire les étapes de 1 à 4 avec chaque organe de commande installé (sélecteur à clé, clavier de codage, …).</w:t>
      </w:r>
    </w:p>
    <w:p w14:paraId="43FCD16A" w14:textId="77777777" w:rsidR="00B65CF3" w:rsidRPr="006C1286" w:rsidRDefault="00B65CF3" w:rsidP="00B65CF3">
      <w:pPr>
        <w:pStyle w:val="Sous-titre"/>
        <w:numPr>
          <w:ilvl w:val="0"/>
          <w:numId w:val="0"/>
        </w:numPr>
        <w:spacing w:line="360" w:lineRule="auto"/>
        <w:ind w:left="720" w:hanging="360"/>
      </w:pPr>
      <w:r w:rsidRPr="00427EB6">
        <w:rPr>
          <w:b w:val="0"/>
          <w:bCs w:val="0"/>
          <w:lang w:eastAsia="fr-FR"/>
        </w:rPr>
        <w:drawing>
          <wp:anchor distT="0" distB="0" distL="114300" distR="114300" simplePos="0" relativeHeight="251701248" behindDoc="0" locked="0" layoutInCell="1" allowOverlap="1" wp14:anchorId="6237DA8C" wp14:editId="13C822A6">
            <wp:simplePos x="0" y="0"/>
            <wp:positionH relativeFrom="column">
              <wp:posOffset>5498023</wp:posOffset>
            </wp:positionH>
            <wp:positionV relativeFrom="paragraph">
              <wp:posOffset>124626</wp:posOffset>
            </wp:positionV>
            <wp:extent cx="788670" cy="765175"/>
            <wp:effectExtent l="0" t="0" r="0" b="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670" cy="76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C1286">
        <w:t xml:space="preserve">Ouverture/fermeture du battant 1 uniquement (passage piéton) </w:t>
      </w:r>
    </w:p>
    <w:p w14:paraId="54FAA0BB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/>
        <w:jc w:val="both"/>
        <w:rPr>
          <w:b w:val="0"/>
          <w:bCs w:val="0"/>
        </w:rPr>
      </w:pPr>
      <w:r w:rsidRPr="00427EB6">
        <w:rPr>
          <w:b w:val="0"/>
          <w:bCs w:val="0"/>
        </w:rPr>
        <w:t xml:space="preserve">1- Appuyer sur le bouton 2 (en haut à droite) d’une télécommande programmée. Dès que le feu clignotant s’allume, relâcher le bouton. </w:t>
      </w:r>
    </w:p>
    <w:p w14:paraId="2DF4FBE1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/>
        <w:jc w:val="both"/>
        <w:rPr>
          <w:b w:val="0"/>
          <w:bCs w:val="0"/>
        </w:rPr>
      </w:pPr>
      <w:r w:rsidRPr="00427EB6">
        <w:rPr>
          <w:b w:val="0"/>
          <w:bCs w:val="0"/>
        </w:rPr>
        <w:t xml:space="preserve">2- Vérifier que le battant 1 s’ouvre seul jusqu’à sa butée latérale et que le feu clignotant s’éteint bien à la fin du mouvement. </w:t>
      </w:r>
    </w:p>
    <w:p w14:paraId="2A6FA754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/>
        <w:jc w:val="both"/>
        <w:rPr>
          <w:b w:val="0"/>
          <w:bCs w:val="0"/>
        </w:rPr>
      </w:pPr>
      <w:r w:rsidRPr="00427EB6">
        <w:rPr>
          <w:b w:val="0"/>
          <w:bCs w:val="0"/>
        </w:rPr>
        <w:t xml:space="preserve">Contrôler que le voyant vert "Action" des deux moteurs est bien éteint.  </w:t>
      </w:r>
    </w:p>
    <w:p w14:paraId="18730B06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/>
        <w:jc w:val="both"/>
        <w:rPr>
          <w:b w:val="0"/>
          <w:bCs w:val="0"/>
        </w:rPr>
      </w:pPr>
      <w:r w:rsidRPr="00427EB6">
        <w:rPr>
          <w:b w:val="0"/>
          <w:bCs w:val="0"/>
        </w:rPr>
        <w:t xml:space="preserve">3- Appuyer une nouvelle fois sur le bouton 2 de la télécommande, pour refermer totalement le battant 1. </w:t>
      </w:r>
    </w:p>
    <w:p w14:paraId="107A9FED" w14:textId="77777777" w:rsidR="00B65CF3" w:rsidRPr="00427EB6" w:rsidRDefault="00B65CF3" w:rsidP="00B65CF3">
      <w:pPr>
        <w:pStyle w:val="Sous-titre"/>
        <w:numPr>
          <w:ilvl w:val="0"/>
          <w:numId w:val="0"/>
        </w:numPr>
        <w:spacing w:after="0" w:line="276" w:lineRule="auto"/>
        <w:ind w:left="720"/>
        <w:jc w:val="both"/>
        <w:rPr>
          <w:b w:val="0"/>
          <w:bCs w:val="0"/>
        </w:rPr>
      </w:pPr>
      <w:r w:rsidRPr="00427EB6">
        <w:rPr>
          <w:b w:val="0"/>
          <w:bCs w:val="0"/>
        </w:rPr>
        <w:t>4- Lorsque le battant 1 atteint la butée centrale, il effectue un mouvement inverse court pour relâcher la pression, attend 5 secondes puis se replaque contre la butée. Vérifier alors que le feu clignotant s’éteint.</w:t>
      </w:r>
    </w:p>
    <w:p w14:paraId="3F8F6035" w14:textId="77777777" w:rsidR="008267A5" w:rsidRDefault="008267A5" w:rsidP="000C71D8">
      <w:pPr>
        <w:spacing w:after="0" w:line="240" w:lineRule="auto"/>
        <w:rPr>
          <w:rFonts w:ascii="Arial" w:hAnsi="Arial" w:cs="Arial"/>
        </w:rPr>
      </w:pPr>
    </w:p>
    <w:p w14:paraId="7D538631" w14:textId="77777777" w:rsidR="006D5F35" w:rsidRPr="000C71D8" w:rsidRDefault="006D5F35" w:rsidP="000C71D8">
      <w:pPr>
        <w:spacing w:after="0" w:line="240" w:lineRule="auto"/>
        <w:rPr>
          <w:rFonts w:ascii="Arial" w:hAnsi="Arial" w:cs="Arial"/>
        </w:rPr>
      </w:pPr>
    </w:p>
    <w:p w14:paraId="27FCE09B" w14:textId="77777777" w:rsidR="00D27EEE" w:rsidRDefault="00D27EEE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  <w:r>
        <w:br w:type="page"/>
      </w:r>
    </w:p>
    <w:p w14:paraId="0FAB067A" w14:textId="77777777" w:rsidR="005D77EE" w:rsidRDefault="005D77EE" w:rsidP="005D77EE">
      <w:pPr>
        <w:pStyle w:val="Sous-titre"/>
        <w:numPr>
          <w:ilvl w:val="0"/>
          <w:numId w:val="0"/>
        </w:numPr>
        <w:spacing w:after="0" w:line="240" w:lineRule="auto"/>
        <w:ind w:left="714"/>
      </w:pPr>
    </w:p>
    <w:p w14:paraId="1E3F3BC5" w14:textId="75CBE5FF" w:rsidR="002D3827" w:rsidRDefault="00BC5821" w:rsidP="005D77EE">
      <w:pPr>
        <w:pStyle w:val="Sous-titre"/>
        <w:spacing w:after="0" w:line="240" w:lineRule="auto"/>
        <w:ind w:left="714" w:hanging="357"/>
      </w:pPr>
      <w:r w:rsidRPr="002D3827">
        <w:t>Performance attendue</w:t>
      </w:r>
    </w:p>
    <w:p w14:paraId="223EC8FE" w14:textId="763474B2" w:rsidR="005D77EE" w:rsidRDefault="005D77EE" w:rsidP="005D77EE">
      <w:r w:rsidRPr="005D77EE">
        <w:rPr>
          <w:rFonts w:ascii="Arial" w:hAnsi="Arial" w:cs="Arial"/>
          <w:noProof/>
          <w:sz w:val="22"/>
          <w:lang w:eastAsia="fr-FR"/>
        </w:rPr>
        <w:drawing>
          <wp:anchor distT="0" distB="0" distL="114300" distR="114300" simplePos="0" relativeHeight="251682816" behindDoc="0" locked="0" layoutInCell="1" allowOverlap="1" wp14:anchorId="744F7CEE" wp14:editId="76D351E1">
            <wp:simplePos x="0" y="0"/>
            <wp:positionH relativeFrom="column">
              <wp:posOffset>1043305</wp:posOffset>
            </wp:positionH>
            <wp:positionV relativeFrom="paragraph">
              <wp:posOffset>20506</wp:posOffset>
            </wp:positionV>
            <wp:extent cx="3824941" cy="5112502"/>
            <wp:effectExtent l="0" t="0" r="4445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4941" cy="5112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DFC10E" w14:textId="7ED41C8B" w:rsidR="005D77EE" w:rsidRDefault="005D77EE" w:rsidP="005D77EE"/>
    <w:p w14:paraId="562FBBD3" w14:textId="56886BFC" w:rsidR="005D77EE" w:rsidRDefault="005D77EE" w:rsidP="005D77EE"/>
    <w:p w14:paraId="7707B082" w14:textId="7FBEEE25" w:rsidR="005D77EE" w:rsidRDefault="005D77EE" w:rsidP="005D77EE"/>
    <w:p w14:paraId="1E819DD0" w14:textId="01178E7F" w:rsidR="005D77EE" w:rsidRDefault="005D77EE" w:rsidP="005D77EE"/>
    <w:p w14:paraId="333161F4" w14:textId="1ACE62F5" w:rsidR="005D77EE" w:rsidRDefault="005D77EE" w:rsidP="005D77EE"/>
    <w:p w14:paraId="4B0D2D04" w14:textId="0BD77936" w:rsidR="005D77EE" w:rsidRDefault="005D77EE" w:rsidP="005D77EE"/>
    <w:p w14:paraId="012CB22C" w14:textId="5577860B" w:rsidR="005D77EE" w:rsidRDefault="005D77EE" w:rsidP="005D77EE"/>
    <w:p w14:paraId="44B8E1DD" w14:textId="3E003C0C" w:rsidR="005D77EE" w:rsidRDefault="005D77EE" w:rsidP="005D77EE"/>
    <w:p w14:paraId="4A2AD8EE" w14:textId="0D8491EE" w:rsidR="005D77EE" w:rsidRDefault="005D77EE" w:rsidP="005D77EE"/>
    <w:p w14:paraId="31DF2191" w14:textId="24975B53" w:rsidR="005D77EE" w:rsidRDefault="005D77EE" w:rsidP="005D77EE"/>
    <w:p w14:paraId="76BA80CB" w14:textId="28765297" w:rsidR="005D77EE" w:rsidRDefault="005D77EE" w:rsidP="005D77EE"/>
    <w:p w14:paraId="576B639D" w14:textId="5E4B2D77" w:rsidR="005D77EE" w:rsidRDefault="00C31C10" w:rsidP="005D77EE"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8B9DF0E" wp14:editId="3D8D0E4E">
                <wp:simplePos x="0" y="0"/>
                <wp:positionH relativeFrom="column">
                  <wp:posOffset>1915822</wp:posOffset>
                </wp:positionH>
                <wp:positionV relativeFrom="paragraph">
                  <wp:posOffset>63575</wp:posOffset>
                </wp:positionV>
                <wp:extent cx="1227726" cy="505159"/>
                <wp:effectExtent l="0" t="0" r="0" b="9525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7726" cy="50515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B6DF0E" w14:textId="2FE6CB56" w:rsidR="00C31C10" w:rsidRPr="00C31C10" w:rsidRDefault="00C31C10" w:rsidP="00C31C10">
                            <w:pPr>
                              <w:spacing w:after="0" w:line="240" w:lineRule="auto"/>
                              <w:ind w:left="-142" w:right="-182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C31C10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Texte :</w:t>
                            </w:r>
                            <w:r w:rsidRPr="00C31C1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‘’ il faut assurer</w:t>
                            </w:r>
                            <w:r w:rsidR="000E4BEE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au moins 10 cycles d’ouverture - </w:t>
                            </w:r>
                            <w:r w:rsidRPr="00C31C1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fermeture portail par jour sans soleil</w:t>
                            </w:r>
                          </w:p>
                          <w:p w14:paraId="6193FAD8" w14:textId="3D1278EE" w:rsidR="00C31C10" w:rsidRPr="00C31C10" w:rsidRDefault="00C31C10" w:rsidP="00C31C10">
                            <w:pPr>
                              <w:spacing w:after="0" w:line="240" w:lineRule="auto"/>
                              <w:ind w:left="-142" w:right="-182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C31C10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Durée de vie batterie 5 ans ‘’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B9DF0E" id="Zone de texte 27" o:spid="_x0000_s1027" type="#_x0000_t202" style="position:absolute;margin-left:150.85pt;margin-top:5pt;width:96.65pt;height:39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" fillcolor="white [3201]" stroked="f" strokeweight=".5pt">
                <v:textbox>
                  <w:txbxContent>
                    <w:p w14:paraId="48B6DF0E" w14:textId="2FE6CB56" w:rsidR="00C31C10" w:rsidRPr="00C31C10" w:rsidRDefault="00C31C10" w:rsidP="00C31C10">
                      <w:pPr>
                        <w:spacing w:after="0" w:line="240" w:lineRule="auto"/>
                        <w:ind w:left="-142" w:right="-182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C31C10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Texte :</w:t>
                      </w:r>
                      <w:r w:rsidRPr="00C31C10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‘’ il faut assurer</w:t>
                      </w:r>
                      <w:r w:rsidR="000E4BEE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au moins 10 cycles d’ouverture - </w:t>
                      </w:r>
                      <w:r w:rsidRPr="00C31C10">
                        <w:rPr>
                          <w:rFonts w:ascii="Arial" w:hAnsi="Arial" w:cs="Arial"/>
                          <w:sz w:val="12"/>
                          <w:szCs w:val="12"/>
                        </w:rPr>
                        <w:t>fermeture portail par jour sans soleil</w:t>
                      </w:r>
                    </w:p>
                    <w:p w14:paraId="6193FAD8" w14:textId="3D1278EE" w:rsidR="00C31C10" w:rsidRPr="00C31C10" w:rsidRDefault="00C31C10" w:rsidP="00C31C10">
                      <w:pPr>
                        <w:spacing w:after="0" w:line="240" w:lineRule="auto"/>
                        <w:ind w:left="-142" w:right="-182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C31C10">
                        <w:rPr>
                          <w:rFonts w:ascii="Arial" w:hAnsi="Arial" w:cs="Arial"/>
                          <w:sz w:val="12"/>
                          <w:szCs w:val="12"/>
                        </w:rPr>
                        <w:t>Durée de vie batterie 5 ans ‘’</w:t>
                      </w:r>
                    </w:p>
                  </w:txbxContent>
                </v:textbox>
              </v:shape>
            </w:pict>
          </mc:Fallback>
        </mc:AlternateContent>
      </w:r>
    </w:p>
    <w:p w14:paraId="03C75448" w14:textId="2CBEF79E" w:rsidR="005D77EE" w:rsidRDefault="005D77EE" w:rsidP="005D77EE"/>
    <w:p w14:paraId="30CE2C93" w14:textId="0BECFE29" w:rsidR="00056521" w:rsidRDefault="00056521" w:rsidP="00FF3C18">
      <w:pPr>
        <w:pStyle w:val="Sous-titre"/>
      </w:pPr>
      <w:r>
        <w:t xml:space="preserve">Performance mesurée </w:t>
      </w:r>
    </w:p>
    <w:p w14:paraId="521E388E" w14:textId="256EB3E0" w:rsidR="001A4F55" w:rsidRDefault="001A4F55" w:rsidP="00F3402C">
      <w:pPr>
        <w:pStyle w:val="En-tte"/>
        <w:numPr>
          <w:ilvl w:val="1"/>
          <w:numId w:val="9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F3402C">
        <w:rPr>
          <w:rFonts w:ascii="Arial" w:hAnsi="Arial" w:cs="Arial"/>
          <w:szCs w:val="24"/>
        </w:rPr>
        <w:t xml:space="preserve">Mise en place </w:t>
      </w:r>
      <w:r w:rsidRPr="00F3402C">
        <w:rPr>
          <w:rStyle w:val="Emphaseple"/>
        </w:rPr>
        <w:t>du</w:t>
      </w:r>
      <w:r w:rsidRPr="00F3402C">
        <w:rPr>
          <w:rFonts w:ascii="Arial" w:hAnsi="Arial" w:cs="Arial"/>
          <w:szCs w:val="24"/>
        </w:rPr>
        <w:t xml:space="preserve"> protocole expérimental</w:t>
      </w:r>
      <w:r w:rsidR="00F3402C" w:rsidRPr="00F3402C">
        <w:rPr>
          <w:rFonts w:ascii="Arial" w:hAnsi="Arial" w:cs="Arial"/>
          <w:szCs w:val="24"/>
        </w:rPr>
        <w:t>.</w:t>
      </w:r>
    </w:p>
    <w:p w14:paraId="1B4149D1" w14:textId="0C039DF7" w:rsidR="006D4A09" w:rsidRDefault="000D40C2" w:rsidP="006D4A09">
      <w:pPr>
        <w:pStyle w:val="Sous-titre"/>
        <w:numPr>
          <w:ilvl w:val="0"/>
          <w:numId w:val="0"/>
        </w:numPr>
        <w:ind w:left="720"/>
      </w:pPr>
      <w:r w:rsidRPr="001A5A3A">
        <w:rPr>
          <w:color w:val="FF0000"/>
          <w:lang w:eastAsia="fr-FR"/>
        </w:rPr>
        <w:drawing>
          <wp:anchor distT="0" distB="0" distL="114300" distR="114300" simplePos="0" relativeHeight="251674624" behindDoc="0" locked="0" layoutInCell="1" allowOverlap="1" wp14:anchorId="119D6892" wp14:editId="23F9191B">
            <wp:simplePos x="0" y="0"/>
            <wp:positionH relativeFrom="column">
              <wp:posOffset>415477</wp:posOffset>
            </wp:positionH>
            <wp:positionV relativeFrom="paragraph">
              <wp:posOffset>79636</wp:posOffset>
            </wp:positionV>
            <wp:extent cx="1816626" cy="1792942"/>
            <wp:effectExtent l="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2875" cy="1818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51BBADB" wp14:editId="2644EEA9">
                <wp:simplePos x="0" y="0"/>
                <wp:positionH relativeFrom="column">
                  <wp:posOffset>2668606</wp:posOffset>
                </wp:positionH>
                <wp:positionV relativeFrom="paragraph">
                  <wp:posOffset>127449</wp:posOffset>
                </wp:positionV>
                <wp:extent cx="3489960" cy="1651336"/>
                <wp:effectExtent l="19050" t="19050" r="15240" b="2540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9960" cy="1651336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844DBD" id="Ellipse 14" o:spid="_x0000_s1026" style="position:absolute;margin-left:210.15pt;margin-top:10.05pt;width:274.8pt;height:130.0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" filled="f" strokecolor="red" strokeweight="2.25pt">
                <v:stroke joinstyle="miter"/>
              </v:oval>
            </w:pict>
          </mc:Fallback>
        </mc:AlternateContent>
      </w:r>
    </w:p>
    <w:p w14:paraId="4D6B0681" w14:textId="28106CB3" w:rsidR="006D4A09" w:rsidRDefault="006D679F" w:rsidP="006D4A09">
      <w:r>
        <w:rPr>
          <w:noProof/>
          <w:lang w:eastAsia="fr-FR"/>
        </w:rPr>
        <w:drawing>
          <wp:anchor distT="0" distB="0" distL="114300" distR="114300" simplePos="0" relativeHeight="251683840" behindDoc="0" locked="0" layoutInCell="1" allowOverlap="1" wp14:anchorId="7806E816" wp14:editId="3D8498AB">
            <wp:simplePos x="0" y="0"/>
            <wp:positionH relativeFrom="column">
              <wp:posOffset>2949015</wp:posOffset>
            </wp:positionH>
            <wp:positionV relativeFrom="paragraph">
              <wp:posOffset>67982</wp:posOffset>
            </wp:positionV>
            <wp:extent cx="3000188" cy="1232127"/>
            <wp:effectExtent l="0" t="0" r="0" b="635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188" cy="1232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53AA04" w14:textId="155E2B5E" w:rsidR="006D4A09" w:rsidRDefault="000D40C2" w:rsidP="006D4A09"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9A5BEFB" wp14:editId="22E1B8B5">
                <wp:simplePos x="0" y="0"/>
                <wp:positionH relativeFrom="column">
                  <wp:posOffset>1132130</wp:posOffset>
                </wp:positionH>
                <wp:positionV relativeFrom="paragraph">
                  <wp:posOffset>188295</wp:posOffset>
                </wp:positionV>
                <wp:extent cx="1505996" cy="45719"/>
                <wp:effectExtent l="0" t="76200" r="0" b="50165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05996" cy="45719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2F88B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5" o:spid="_x0000_s1026" type="#_x0000_t32" style="position:absolute;margin-left:89.15pt;margin-top:14.85pt;width:118.6pt;height:3.6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" strokecolor="black [3200]" strokeweight="1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5A199F5" wp14:editId="4877B066">
                <wp:simplePos x="0" y="0"/>
                <wp:positionH relativeFrom="column">
                  <wp:posOffset>714300</wp:posOffset>
                </wp:positionH>
                <wp:positionV relativeFrom="paragraph">
                  <wp:posOffset>98649</wp:posOffset>
                </wp:positionV>
                <wp:extent cx="418353" cy="197224"/>
                <wp:effectExtent l="19050" t="19050" r="20320" b="1270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353" cy="197224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342E44" id="Ellipse 13" o:spid="_x0000_s1026" style="position:absolute;margin-left:56.25pt;margin-top:7.75pt;width:32.95pt;height:15.5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" filled="f" strokecolor="red" strokeweight="2.25pt">
                <v:stroke joinstyle="miter"/>
              </v:oval>
            </w:pict>
          </mc:Fallback>
        </mc:AlternateContent>
      </w:r>
    </w:p>
    <w:p w14:paraId="64EA8A6F" w14:textId="17DFB42A" w:rsidR="006D4A09" w:rsidRDefault="006D4A09" w:rsidP="006D4A09"/>
    <w:p w14:paraId="22FA7D9D" w14:textId="5A10E544" w:rsidR="006D4A09" w:rsidRDefault="006D4A09" w:rsidP="006D4A09"/>
    <w:p w14:paraId="3F4A374D" w14:textId="18A1D999" w:rsidR="006D4A09" w:rsidRDefault="002D67A2" w:rsidP="006D4A09"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anchor distT="0" distB="0" distL="114300" distR="114300" simplePos="0" relativeHeight="251675648" behindDoc="0" locked="0" layoutInCell="1" allowOverlap="1" wp14:anchorId="474D5742" wp14:editId="32B71F2F">
            <wp:simplePos x="0" y="0"/>
            <wp:positionH relativeFrom="column">
              <wp:posOffset>3881158</wp:posOffset>
            </wp:positionH>
            <wp:positionV relativeFrom="paragraph">
              <wp:posOffset>99247</wp:posOffset>
            </wp:positionV>
            <wp:extent cx="1292506" cy="912730"/>
            <wp:effectExtent l="0" t="0" r="3175" b="1905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506" cy="91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anchor distT="0" distB="0" distL="114300" distR="114300" simplePos="0" relativeHeight="251676672" behindDoc="0" locked="0" layoutInCell="1" allowOverlap="1" wp14:anchorId="01C75E90" wp14:editId="363417A8">
            <wp:simplePos x="0" y="0"/>
            <wp:positionH relativeFrom="column">
              <wp:posOffset>522530</wp:posOffset>
            </wp:positionH>
            <wp:positionV relativeFrom="paragraph">
              <wp:posOffset>183590</wp:posOffset>
            </wp:positionV>
            <wp:extent cx="1356659" cy="825380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659" cy="82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B45040" w14:textId="2D755FA4" w:rsidR="006D4A09" w:rsidRPr="006D4A09" w:rsidRDefault="006D4A09" w:rsidP="006D4A09"/>
    <w:p w14:paraId="72B4FC78" w14:textId="4417BD09" w:rsidR="006D4A09" w:rsidRDefault="00BF03F1" w:rsidP="006D4A09">
      <w:r>
        <w:rPr>
          <w:rFonts w:ascii="Arial" w:hAnsi="Arial" w:cs="Arial"/>
          <w:noProof/>
          <w:color w:val="000000"/>
          <w:sz w:val="20"/>
          <w:szCs w:val="20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FA3EA2F" wp14:editId="4604E963">
                <wp:simplePos x="0" y="0"/>
                <wp:positionH relativeFrom="column">
                  <wp:posOffset>3283586</wp:posOffset>
                </wp:positionH>
                <wp:positionV relativeFrom="paragraph">
                  <wp:posOffset>309493</wp:posOffset>
                </wp:positionV>
                <wp:extent cx="3270554" cy="467995"/>
                <wp:effectExtent l="0" t="0" r="25400" b="27305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0554" cy="4679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0261032" w14:textId="1D0E9764" w:rsidR="003E1D83" w:rsidRDefault="003E1D83" w:rsidP="00BF03F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6D4A09">
                              <w:rPr>
                                <w:rFonts w:ascii="Arial" w:hAnsi="Arial" w:cs="Arial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ince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ampèremétrique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AC/DC </w:t>
                            </w:r>
                            <w:r w:rsidR="00BF03F1">
                              <w:rPr>
                                <w:rFonts w:ascii="Arial" w:hAnsi="Arial" w:cs="Arial"/>
                              </w:rPr>
                              <w:t>(100</w:t>
                            </w:r>
                            <w:r w:rsidR="00B65CF3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BF03F1">
                              <w:rPr>
                                <w:rFonts w:ascii="Arial" w:hAnsi="Arial" w:cs="Arial"/>
                              </w:rPr>
                              <w:t>mV</w:t>
                            </w:r>
                            <w:r w:rsidR="00B65CF3">
                              <w:rPr>
                                <w:rFonts w:ascii="Arial" w:hAnsi="Arial" w:cs="Arial"/>
                              </w:rPr>
                              <w:t>·</w:t>
                            </w:r>
                            <w:r w:rsidR="00BF03F1">
                              <w:rPr>
                                <w:rFonts w:ascii="Arial" w:hAnsi="Arial" w:cs="Arial"/>
                              </w:rPr>
                              <w:t>A</w:t>
                            </w:r>
                            <w:r w:rsidR="00B65CF3" w:rsidRPr="00B65CF3">
                              <w:rPr>
                                <w:rFonts w:ascii="Arial" w:hAnsi="Arial" w:cs="Arial"/>
                                <w:vertAlign w:val="superscript"/>
                              </w:rPr>
                              <w:t>-1</w:t>
                            </w:r>
                            <w:r w:rsidR="00BF03F1">
                              <w:rPr>
                                <w:rFonts w:ascii="Arial" w:hAnsi="Arial" w:cs="Arial"/>
                              </w:rPr>
                              <w:t>)</w:t>
                            </w:r>
                          </w:p>
                          <w:p w14:paraId="5AF79B40" w14:textId="3F04A476" w:rsidR="003E1D83" w:rsidRDefault="003E1D83" w:rsidP="00BF03F1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</w:rPr>
                              <w:t>Chauvin-Arnoux référence E3N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3EA2F" id="Zone de texte 9" o:spid="_x0000_s1028" type="#_x0000_t202" style="position:absolute;margin-left:258.55pt;margin-top:24.35pt;width:257.5pt;height:36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" fillcolor="white [3201]" strokeweight=".5pt">
                <v:textbox>
                  <w:txbxContent>
                    <w:p w14:paraId="30261032" w14:textId="1D0E9764" w:rsidR="003E1D83" w:rsidRDefault="003E1D83" w:rsidP="00BF03F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 w:rsidRPr="006D4A09">
                        <w:rPr>
                          <w:rFonts w:ascii="Arial" w:hAnsi="Arial" w:cs="Arial"/>
                        </w:rPr>
                        <w:t>P</w:t>
                      </w:r>
                      <w:r>
                        <w:rPr>
                          <w:rFonts w:ascii="Arial" w:hAnsi="Arial" w:cs="Arial"/>
                        </w:rPr>
                        <w:t xml:space="preserve">ince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ampèremétrique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AC/DC </w:t>
                      </w:r>
                      <w:r w:rsidR="00BF03F1">
                        <w:rPr>
                          <w:rFonts w:ascii="Arial" w:hAnsi="Arial" w:cs="Arial"/>
                        </w:rPr>
                        <w:t>(100</w:t>
                      </w:r>
                      <w:r w:rsidR="00B65CF3">
                        <w:rPr>
                          <w:rFonts w:ascii="Arial" w:hAnsi="Arial" w:cs="Arial"/>
                        </w:rPr>
                        <w:t xml:space="preserve"> </w:t>
                      </w:r>
                      <w:r w:rsidR="00BF03F1">
                        <w:rPr>
                          <w:rFonts w:ascii="Arial" w:hAnsi="Arial" w:cs="Arial"/>
                        </w:rPr>
                        <w:t>mV</w:t>
                      </w:r>
                      <w:r w:rsidR="00B65CF3">
                        <w:rPr>
                          <w:rFonts w:ascii="Arial" w:hAnsi="Arial" w:cs="Arial"/>
                        </w:rPr>
                        <w:t>·</w:t>
                      </w:r>
                      <w:r w:rsidR="00BF03F1">
                        <w:rPr>
                          <w:rFonts w:ascii="Arial" w:hAnsi="Arial" w:cs="Arial"/>
                        </w:rPr>
                        <w:t>A</w:t>
                      </w:r>
                      <w:r w:rsidR="00B65CF3" w:rsidRPr="00B65CF3">
                        <w:rPr>
                          <w:rFonts w:ascii="Arial" w:hAnsi="Arial" w:cs="Arial"/>
                          <w:vertAlign w:val="superscript"/>
                        </w:rPr>
                        <w:t>-1</w:t>
                      </w:r>
                      <w:r w:rsidR="00BF03F1">
                        <w:rPr>
                          <w:rFonts w:ascii="Arial" w:hAnsi="Arial" w:cs="Arial"/>
                        </w:rPr>
                        <w:t>)</w:t>
                      </w:r>
                    </w:p>
                    <w:p w14:paraId="5AF79B40" w14:textId="3F04A476" w:rsidR="003E1D83" w:rsidRDefault="003E1D83" w:rsidP="00BF03F1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rFonts w:ascii="Arial" w:hAnsi="Arial" w:cs="Arial"/>
                        </w:rPr>
                        <w:t>Chauvin-Arnoux référence E3N</w:t>
                      </w:r>
                    </w:p>
                  </w:txbxContent>
                </v:textbox>
              </v:shape>
            </w:pict>
          </mc:Fallback>
        </mc:AlternateContent>
      </w:r>
      <w:r w:rsidR="00622CE0">
        <w:rPr>
          <w:rFonts w:ascii="Arial" w:hAnsi="Arial" w:cs="Arial"/>
          <w:noProof/>
          <w:color w:val="000000"/>
          <w:sz w:val="20"/>
          <w:szCs w:val="20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F7D14C8" wp14:editId="4625E354">
                <wp:simplePos x="0" y="0"/>
                <wp:positionH relativeFrom="column">
                  <wp:posOffset>194235</wp:posOffset>
                </wp:positionH>
                <wp:positionV relativeFrom="paragraph">
                  <wp:posOffset>286198</wp:posOffset>
                </wp:positionV>
                <wp:extent cx="2079812" cy="467995"/>
                <wp:effectExtent l="0" t="0" r="15875" b="27305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9812" cy="4679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9EE803B" w14:textId="77777777" w:rsidR="003E1D83" w:rsidRDefault="003E1D83" w:rsidP="003E1D8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Oscilloscope numérique </w:t>
                            </w:r>
                          </w:p>
                          <w:p w14:paraId="0844BF41" w14:textId="2B8AE135" w:rsidR="003E1D83" w:rsidRDefault="003E1D83" w:rsidP="003E1D83">
                            <w:pPr>
                              <w:spacing w:after="0" w:line="240" w:lineRule="auto"/>
                              <w:jc w:val="center"/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G</w:t>
                            </w:r>
                            <w:r w:rsidRPr="003E1D83">
                              <w:rPr>
                                <w:rFonts w:ascii="Arial" w:hAnsi="Arial" w:cs="Arial"/>
                                <w:vertAlign w:val="superscript"/>
                              </w:rPr>
                              <w:t>w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INSTEK GDS-1072A-U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D14C8" id="Zone de texte 7" o:spid="_x0000_s1029" type="#_x0000_t202" style="position:absolute;margin-left:15.3pt;margin-top:22.55pt;width:163.75pt;height:36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" fillcolor="white [3201]" strokeweight=".5pt">
                <v:textbox>
                  <w:txbxContent>
                    <w:p w14:paraId="09EE803B" w14:textId="77777777" w:rsidR="003E1D83" w:rsidRDefault="003E1D83" w:rsidP="003E1D8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Oscilloscope numérique </w:t>
                      </w:r>
                    </w:p>
                    <w:p w14:paraId="0844BF41" w14:textId="2B8AE135" w:rsidR="003E1D83" w:rsidRDefault="003E1D83" w:rsidP="003E1D83">
                      <w:pPr>
                        <w:spacing w:after="0" w:line="240" w:lineRule="auto"/>
                        <w:jc w:val="center"/>
                      </w:pPr>
                      <w:proofErr w:type="spellStart"/>
                      <w:r>
                        <w:rPr>
                          <w:rFonts w:ascii="Arial" w:hAnsi="Arial" w:cs="Arial"/>
                        </w:rPr>
                        <w:t>G</w:t>
                      </w:r>
                      <w:r w:rsidRPr="003E1D83">
                        <w:rPr>
                          <w:rFonts w:ascii="Arial" w:hAnsi="Arial" w:cs="Arial"/>
                          <w:vertAlign w:val="superscript"/>
                        </w:rPr>
                        <w:t>w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INSTEK GDS-1072A-U</w:t>
                      </w:r>
                    </w:p>
                  </w:txbxContent>
                </v:textbox>
              </v:shape>
            </w:pict>
          </mc:Fallback>
        </mc:AlternateContent>
      </w:r>
    </w:p>
    <w:p w14:paraId="0B6994C7" w14:textId="6C88AFB0" w:rsidR="006D4A09" w:rsidRPr="006D4A09" w:rsidRDefault="006D4A09" w:rsidP="006D4A09"/>
    <w:p w14:paraId="241D2A0C" w14:textId="71E55BC2" w:rsidR="001A4F55" w:rsidRPr="00372EFD" w:rsidRDefault="001A4F55" w:rsidP="004D3E71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FF000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</w:p>
    <w:p w14:paraId="4E05B206" w14:textId="19F89E0C" w:rsidR="00302630" w:rsidRDefault="00E94E24" w:rsidP="00B65CF3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98176" behindDoc="1" locked="0" layoutInCell="1" allowOverlap="1" wp14:anchorId="6F267D66" wp14:editId="58FAD786">
            <wp:simplePos x="0" y="0"/>
            <wp:positionH relativeFrom="column">
              <wp:posOffset>3954145</wp:posOffset>
            </wp:positionH>
            <wp:positionV relativeFrom="paragraph">
              <wp:posOffset>101600</wp:posOffset>
            </wp:positionV>
            <wp:extent cx="2291974" cy="1717675"/>
            <wp:effectExtent l="0" t="0" r="0" b="0"/>
            <wp:wrapTight wrapText="bothSides">
              <wp:wrapPolygon edited="0">
                <wp:start x="0" y="0"/>
                <wp:lineTo x="0" y="21321"/>
                <wp:lineTo x="21367" y="21321"/>
                <wp:lineTo x="21367" y="0"/>
                <wp:lineTo x="0" y="0"/>
              </wp:wrapPolygon>
            </wp:wrapTight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1974" cy="171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51A6D" w:rsidRPr="00051A6D">
        <w:rPr>
          <w:rFonts w:ascii="Arial" w:hAnsi="Arial" w:cs="Arial"/>
          <w:sz w:val="24"/>
          <w:szCs w:val="24"/>
        </w:rPr>
        <w:t xml:space="preserve">1- </w:t>
      </w:r>
      <w:r w:rsidR="00302630">
        <w:rPr>
          <w:rFonts w:ascii="Arial" w:hAnsi="Arial" w:cs="Arial"/>
          <w:sz w:val="24"/>
          <w:szCs w:val="24"/>
        </w:rPr>
        <w:t>Sur la platine « Gestion moteur », placer la pince ampèremétrique sur le fil bleu.</w:t>
      </w:r>
    </w:p>
    <w:p w14:paraId="3E85C0B8" w14:textId="7735B47A" w:rsidR="00EB6B8E" w:rsidRDefault="00B65CF3" w:rsidP="00B65CF3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2- </w:t>
      </w:r>
      <w:r w:rsidR="00302630">
        <w:rPr>
          <w:rFonts w:ascii="Arial" w:hAnsi="Arial" w:cs="Arial"/>
          <w:sz w:val="24"/>
          <w:szCs w:val="24"/>
        </w:rPr>
        <w:t>Connecter la pince (connecteur BNC) sur la voie CH1 de l’oscilloscope.</w:t>
      </w:r>
    </w:p>
    <w:p w14:paraId="7A06E2DD" w14:textId="0C39C681" w:rsidR="00302630" w:rsidRDefault="00302630" w:rsidP="00B65CF3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3- Mettre sous tension l’oscilloscope et régler</w:t>
      </w:r>
      <w:r w:rsidR="00B65CF3">
        <w:rPr>
          <w:rFonts w:ascii="Arial" w:hAnsi="Arial" w:cs="Arial"/>
          <w:sz w:val="24"/>
          <w:szCs w:val="24"/>
        </w:rPr>
        <w:t xml:space="preserve"> la sensibilité horizontale à 2,</w:t>
      </w:r>
      <w:r>
        <w:rPr>
          <w:rFonts w:ascii="Arial" w:hAnsi="Arial" w:cs="Arial"/>
          <w:sz w:val="24"/>
          <w:szCs w:val="24"/>
        </w:rPr>
        <w:t>5</w:t>
      </w:r>
      <w:r w:rsidR="00B65C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s/div et la sensibilité verticale </w:t>
      </w:r>
      <w:r w:rsidR="00A034AF">
        <w:rPr>
          <w:rFonts w:ascii="Arial" w:hAnsi="Arial" w:cs="Arial"/>
          <w:sz w:val="24"/>
          <w:szCs w:val="24"/>
        </w:rPr>
        <w:t xml:space="preserve">de la voie 1 </w:t>
      </w:r>
      <w:r>
        <w:rPr>
          <w:rFonts w:ascii="Arial" w:hAnsi="Arial" w:cs="Arial"/>
          <w:sz w:val="24"/>
          <w:szCs w:val="24"/>
        </w:rPr>
        <w:t xml:space="preserve">à </w:t>
      </w:r>
      <w:r w:rsidR="002D680B">
        <w:rPr>
          <w:rFonts w:ascii="Arial" w:hAnsi="Arial" w:cs="Arial"/>
          <w:sz w:val="24"/>
          <w:szCs w:val="24"/>
        </w:rPr>
        <w:t>10</w:t>
      </w:r>
      <w:r>
        <w:rPr>
          <w:rFonts w:ascii="Arial" w:hAnsi="Arial" w:cs="Arial"/>
          <w:sz w:val="24"/>
          <w:szCs w:val="24"/>
        </w:rPr>
        <w:t>0</w:t>
      </w:r>
      <w:r w:rsidR="00B65C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mV</w:t>
      </w:r>
      <w:r w:rsidR="00A034AF">
        <w:rPr>
          <w:rFonts w:ascii="Arial" w:hAnsi="Arial" w:cs="Arial"/>
          <w:sz w:val="24"/>
          <w:szCs w:val="24"/>
        </w:rPr>
        <w:t>/div</w:t>
      </w:r>
      <w:r>
        <w:rPr>
          <w:rFonts w:ascii="Arial" w:hAnsi="Arial" w:cs="Arial"/>
          <w:sz w:val="24"/>
          <w:szCs w:val="24"/>
        </w:rPr>
        <w:t>. Placer le « zéro » de la voie</w:t>
      </w:r>
      <w:r w:rsidR="00B77E0A">
        <w:rPr>
          <w:rFonts w:ascii="Arial" w:hAnsi="Arial" w:cs="Arial"/>
          <w:sz w:val="24"/>
          <w:szCs w:val="24"/>
        </w:rPr>
        <w:t xml:space="preserve"> 1</w:t>
      </w:r>
      <w:r>
        <w:rPr>
          <w:rFonts w:ascii="Arial" w:hAnsi="Arial" w:cs="Arial"/>
          <w:sz w:val="24"/>
          <w:szCs w:val="24"/>
        </w:rPr>
        <w:t xml:space="preserve"> sur la ligne du bas.</w:t>
      </w:r>
    </w:p>
    <w:p w14:paraId="24387154" w14:textId="6DF7A8F7" w:rsidR="00BE49EF" w:rsidRDefault="00BF03F1" w:rsidP="00B65CF3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4- Mettre sous tension la pince</w:t>
      </w:r>
      <w:r w:rsidR="00263BBF">
        <w:rPr>
          <w:rFonts w:ascii="Arial" w:hAnsi="Arial" w:cs="Arial"/>
          <w:sz w:val="24"/>
          <w:szCs w:val="24"/>
        </w:rPr>
        <w:t xml:space="preserve"> (100</w:t>
      </w:r>
      <w:r w:rsidR="00B65CF3">
        <w:rPr>
          <w:rFonts w:ascii="Arial" w:hAnsi="Arial" w:cs="Arial"/>
          <w:sz w:val="24"/>
          <w:szCs w:val="24"/>
        </w:rPr>
        <w:t xml:space="preserve"> </w:t>
      </w:r>
      <w:r w:rsidR="00B65CF3">
        <w:rPr>
          <w:rFonts w:ascii="Arial" w:hAnsi="Arial" w:cs="Arial"/>
        </w:rPr>
        <w:t>mV·A</w:t>
      </w:r>
      <w:r w:rsidR="00B65CF3" w:rsidRPr="00B65CF3">
        <w:rPr>
          <w:rFonts w:ascii="Arial" w:hAnsi="Arial" w:cs="Arial"/>
          <w:vertAlign w:val="superscript"/>
        </w:rPr>
        <w:t>-1</w:t>
      </w:r>
      <w:r w:rsidR="00B65CF3" w:rsidRPr="00B65CF3">
        <w:rPr>
          <w:rFonts w:ascii="Arial" w:hAnsi="Arial" w:cs="Arial"/>
        </w:rPr>
        <w:t xml:space="preserve"> </w:t>
      </w:r>
      <w:r w:rsidR="00263BBF">
        <w:rPr>
          <w:rFonts w:ascii="Arial" w:hAnsi="Arial" w:cs="Arial"/>
          <w:sz w:val="24"/>
          <w:szCs w:val="24"/>
        </w:rPr>
        <w:t>; DC).</w:t>
      </w:r>
    </w:p>
    <w:p w14:paraId="6E2F8EF1" w14:textId="2A89379C" w:rsidR="00730532" w:rsidRDefault="00730532" w:rsidP="00B65CF3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5- Effectuer un cycle d’ouverture du portail afin de relever le courant consommé par le moteur.</w:t>
      </w:r>
      <w:r w:rsidR="00B65CF3">
        <w:rPr>
          <w:rFonts w:ascii="Arial" w:hAnsi="Arial" w:cs="Arial"/>
          <w:sz w:val="24"/>
          <w:szCs w:val="24"/>
        </w:rPr>
        <w:t xml:space="preserve"> À </w:t>
      </w:r>
      <w:r w:rsidR="00403694">
        <w:rPr>
          <w:rFonts w:ascii="Arial" w:hAnsi="Arial" w:cs="Arial"/>
          <w:sz w:val="24"/>
          <w:szCs w:val="24"/>
        </w:rPr>
        <w:t xml:space="preserve">la fin de l’acquisition, appuyer sur le bouton </w:t>
      </w:r>
      <w:proofErr w:type="spellStart"/>
      <w:r w:rsidR="00403694">
        <w:rPr>
          <w:rFonts w:ascii="Arial" w:hAnsi="Arial" w:cs="Arial"/>
          <w:sz w:val="24"/>
          <w:szCs w:val="24"/>
        </w:rPr>
        <w:t>Run</w:t>
      </w:r>
      <w:proofErr w:type="spellEnd"/>
      <w:r w:rsidR="00403694">
        <w:rPr>
          <w:rFonts w:ascii="Arial" w:hAnsi="Arial" w:cs="Arial"/>
          <w:sz w:val="24"/>
          <w:szCs w:val="24"/>
        </w:rPr>
        <w:t>/Stop de l’oscilloscope.</w:t>
      </w:r>
    </w:p>
    <w:p w14:paraId="687CF890" w14:textId="5885A430" w:rsidR="00CA6366" w:rsidRDefault="00CA6366" w:rsidP="00B77E0A">
      <w:pPr>
        <w:spacing w:after="0" w:line="240" w:lineRule="auto"/>
        <w:ind w:left="284" w:hanging="294"/>
      </w:pPr>
    </w:p>
    <w:p w14:paraId="7896F58F" w14:textId="6E62E57E" w:rsidR="005D7DEE" w:rsidRDefault="005D7DEE" w:rsidP="00847EFD">
      <w:pPr>
        <w:pStyle w:val="En-tte"/>
        <w:numPr>
          <w:ilvl w:val="1"/>
          <w:numId w:val="9"/>
        </w:numPr>
        <w:tabs>
          <w:tab w:val="clear" w:pos="4536"/>
          <w:tab w:val="clear" w:pos="9072"/>
        </w:tabs>
        <w:spacing w:after="240"/>
        <w:ind w:left="1077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Traitement des données</w:t>
      </w:r>
      <w:r w:rsidRPr="00F3402C">
        <w:rPr>
          <w:rFonts w:ascii="Arial" w:hAnsi="Arial" w:cs="Arial"/>
          <w:szCs w:val="24"/>
        </w:rPr>
        <w:t>.</w:t>
      </w:r>
    </w:p>
    <w:p w14:paraId="14750C0F" w14:textId="29A7FBC1" w:rsidR="00545494" w:rsidRPr="00904CEB" w:rsidRDefault="00904CEB" w:rsidP="00904CEB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 w:rsidRPr="00051A6D">
        <w:rPr>
          <w:rFonts w:ascii="Arial" w:hAnsi="Arial" w:cs="Arial"/>
          <w:sz w:val="24"/>
          <w:szCs w:val="24"/>
        </w:rPr>
        <w:t>1</w:t>
      </w:r>
      <w:r w:rsidRPr="00904CEB">
        <w:rPr>
          <w:rFonts w:ascii="Arial" w:hAnsi="Arial" w:cs="Arial"/>
          <w:sz w:val="24"/>
          <w:szCs w:val="24"/>
        </w:rPr>
        <w:t>- Ouvrir le fichier “Acquisition_courant</w:t>
      </w:r>
      <w:r w:rsidR="00EE63F7">
        <w:rPr>
          <w:rFonts w:ascii="Arial" w:hAnsi="Arial" w:cs="Arial"/>
          <w:sz w:val="24"/>
          <w:szCs w:val="24"/>
        </w:rPr>
        <w:t>_moteur</w:t>
      </w:r>
      <w:r w:rsidRPr="00904CEB">
        <w:rPr>
          <w:rFonts w:ascii="Arial" w:hAnsi="Arial" w:cs="Arial"/>
          <w:sz w:val="24"/>
          <w:szCs w:val="24"/>
        </w:rPr>
        <w:t xml:space="preserve">.xls“ qui se trouve </w:t>
      </w:r>
      <w:r w:rsidR="00796F06">
        <w:rPr>
          <w:rFonts w:ascii="Arial" w:hAnsi="Arial" w:cs="Arial"/>
          <w:sz w:val="24"/>
          <w:szCs w:val="24"/>
        </w:rPr>
        <w:t>dans le dossier « Fichiers EXCEL »</w:t>
      </w:r>
    </w:p>
    <w:p w14:paraId="63B665B6" w14:textId="452D2F3A" w:rsidR="00904CEB" w:rsidRDefault="00E56E7D" w:rsidP="00B77E0A">
      <w:pPr>
        <w:spacing w:after="0" w:line="240" w:lineRule="auto"/>
        <w:ind w:left="284" w:hanging="294"/>
      </w:pPr>
      <w:r>
        <w:rPr>
          <w:noProof/>
          <w:lang w:eastAsia="fr-FR"/>
        </w:rPr>
        <w:drawing>
          <wp:anchor distT="0" distB="0" distL="114300" distR="114300" simplePos="0" relativeHeight="251693056" behindDoc="0" locked="0" layoutInCell="1" allowOverlap="1" wp14:anchorId="11F4719A" wp14:editId="568089C0">
            <wp:simplePos x="0" y="0"/>
            <wp:positionH relativeFrom="column">
              <wp:posOffset>-8894</wp:posOffset>
            </wp:positionH>
            <wp:positionV relativeFrom="paragraph">
              <wp:posOffset>-941</wp:posOffset>
            </wp:positionV>
            <wp:extent cx="6253480" cy="2570551"/>
            <wp:effectExtent l="0" t="0" r="0" b="127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253480" cy="2570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81B9B4" w14:textId="3652AC70" w:rsidR="00545494" w:rsidRDefault="00545494" w:rsidP="00B77E0A">
      <w:pPr>
        <w:spacing w:after="0" w:line="240" w:lineRule="auto"/>
        <w:ind w:left="284" w:hanging="294"/>
      </w:pPr>
    </w:p>
    <w:p w14:paraId="1CAE1EE7" w14:textId="6A059168" w:rsidR="00545494" w:rsidRDefault="00545494" w:rsidP="00B77E0A">
      <w:pPr>
        <w:spacing w:after="0" w:line="240" w:lineRule="auto"/>
        <w:ind w:left="284" w:hanging="294"/>
      </w:pPr>
    </w:p>
    <w:p w14:paraId="72A82AC7" w14:textId="7B4416B7" w:rsidR="00545494" w:rsidRDefault="00545494" w:rsidP="00B77E0A">
      <w:pPr>
        <w:spacing w:after="0" w:line="240" w:lineRule="auto"/>
        <w:ind w:left="284" w:hanging="294"/>
      </w:pPr>
    </w:p>
    <w:p w14:paraId="7E286D4E" w14:textId="4FD6CAD1" w:rsidR="00545494" w:rsidRDefault="00545494" w:rsidP="00B77E0A">
      <w:pPr>
        <w:spacing w:after="0" w:line="240" w:lineRule="auto"/>
        <w:ind w:left="284" w:hanging="294"/>
      </w:pPr>
    </w:p>
    <w:p w14:paraId="7E2FA6F0" w14:textId="625A5528" w:rsidR="00545494" w:rsidRDefault="00545494" w:rsidP="00B77E0A">
      <w:pPr>
        <w:spacing w:after="0" w:line="240" w:lineRule="auto"/>
        <w:ind w:left="284" w:hanging="294"/>
      </w:pPr>
    </w:p>
    <w:p w14:paraId="3E81B998" w14:textId="4D3C89C8" w:rsidR="00545494" w:rsidRDefault="00545494" w:rsidP="00B77E0A">
      <w:pPr>
        <w:spacing w:after="0" w:line="240" w:lineRule="auto"/>
        <w:ind w:left="284" w:hanging="294"/>
      </w:pPr>
    </w:p>
    <w:p w14:paraId="267E94F3" w14:textId="7352C016" w:rsidR="00545494" w:rsidRDefault="00545494" w:rsidP="00B77E0A">
      <w:pPr>
        <w:spacing w:after="0" w:line="240" w:lineRule="auto"/>
        <w:ind w:left="284" w:hanging="294"/>
      </w:pPr>
    </w:p>
    <w:p w14:paraId="48A00E84" w14:textId="5604E2E0" w:rsidR="00545494" w:rsidRDefault="00545494" w:rsidP="00B77E0A">
      <w:pPr>
        <w:spacing w:after="0" w:line="240" w:lineRule="auto"/>
        <w:ind w:left="284" w:hanging="294"/>
      </w:pPr>
    </w:p>
    <w:p w14:paraId="14807D46" w14:textId="6AFF3099" w:rsidR="00545494" w:rsidRDefault="00545494" w:rsidP="00B77E0A">
      <w:pPr>
        <w:spacing w:after="0" w:line="240" w:lineRule="auto"/>
        <w:ind w:left="284" w:hanging="294"/>
      </w:pPr>
    </w:p>
    <w:p w14:paraId="5AF84009" w14:textId="77777777" w:rsidR="00545494" w:rsidRDefault="00545494" w:rsidP="00B77E0A">
      <w:pPr>
        <w:spacing w:after="0" w:line="240" w:lineRule="auto"/>
        <w:ind w:left="284" w:hanging="294"/>
      </w:pPr>
    </w:p>
    <w:p w14:paraId="185B388F" w14:textId="1AB71BC2" w:rsidR="00545494" w:rsidRDefault="00545494" w:rsidP="00B77E0A">
      <w:pPr>
        <w:spacing w:after="0" w:line="240" w:lineRule="auto"/>
        <w:ind w:left="284" w:hanging="294"/>
      </w:pPr>
    </w:p>
    <w:p w14:paraId="7DB0B265" w14:textId="77777777" w:rsidR="00545494" w:rsidRDefault="00545494" w:rsidP="00B77E0A">
      <w:pPr>
        <w:spacing w:after="0" w:line="240" w:lineRule="auto"/>
        <w:ind w:left="284" w:hanging="294"/>
      </w:pPr>
    </w:p>
    <w:p w14:paraId="14959E58" w14:textId="16453B12" w:rsidR="00545494" w:rsidRDefault="00545494" w:rsidP="00545494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2-  Calculer la valeur moyenne du courant en</w:t>
      </w:r>
      <w:r w:rsidRPr="00860463">
        <w:rPr>
          <w:rFonts w:ascii="Arial" w:hAnsi="Arial" w:cs="Arial"/>
          <w:sz w:val="24"/>
          <w:szCs w:val="24"/>
        </w:rPr>
        <w:t xml:space="preserve"> complét</w:t>
      </w:r>
      <w:r>
        <w:rPr>
          <w:rFonts w:ascii="Arial" w:hAnsi="Arial" w:cs="Arial"/>
          <w:sz w:val="24"/>
          <w:szCs w:val="24"/>
        </w:rPr>
        <w:t xml:space="preserve">ant </w:t>
      </w:r>
      <w:r w:rsidRPr="00860463">
        <w:rPr>
          <w:rFonts w:ascii="Arial" w:hAnsi="Arial" w:cs="Arial"/>
          <w:sz w:val="24"/>
          <w:szCs w:val="24"/>
        </w:rPr>
        <w:t xml:space="preserve">la cellule « </w:t>
      </w:r>
      <w:r>
        <w:rPr>
          <w:rFonts w:ascii="Arial" w:hAnsi="Arial" w:cs="Arial"/>
          <w:sz w:val="24"/>
          <w:szCs w:val="24"/>
        </w:rPr>
        <w:t>E</w:t>
      </w:r>
      <w:r w:rsidRPr="00860463"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0</w:t>
      </w:r>
      <w:r w:rsidRPr="00860463">
        <w:rPr>
          <w:rFonts w:ascii="Arial" w:hAnsi="Arial" w:cs="Arial"/>
          <w:sz w:val="24"/>
          <w:szCs w:val="24"/>
        </w:rPr>
        <w:t xml:space="preserve"> »</w:t>
      </w:r>
      <w:r>
        <w:rPr>
          <w:rFonts w:ascii="Arial" w:hAnsi="Arial" w:cs="Arial"/>
          <w:sz w:val="24"/>
          <w:szCs w:val="24"/>
        </w:rPr>
        <w:t>,</w:t>
      </w:r>
      <w:r w:rsidR="00FC62E0">
        <w:rPr>
          <w:rFonts w:ascii="Arial" w:hAnsi="Arial" w:cs="Arial"/>
          <w:sz w:val="24"/>
          <w:szCs w:val="24"/>
        </w:rPr>
        <w:t xml:space="preserve"> sachant que la </w:t>
      </w:r>
      <w:r w:rsidRPr="00860463">
        <w:rPr>
          <w:rFonts w:ascii="Arial" w:hAnsi="Arial" w:cs="Arial"/>
          <w:sz w:val="24"/>
          <w:szCs w:val="24"/>
        </w:rPr>
        <w:t>formule de calcul</w:t>
      </w:r>
      <w:r>
        <w:rPr>
          <w:rFonts w:ascii="Arial" w:hAnsi="Arial" w:cs="Arial"/>
          <w:sz w:val="24"/>
          <w:szCs w:val="24"/>
        </w:rPr>
        <w:t xml:space="preserve"> </w:t>
      </w:r>
      <w:r w:rsidRPr="00860463">
        <w:rPr>
          <w:rFonts w:ascii="Arial" w:hAnsi="Arial" w:cs="Arial"/>
          <w:sz w:val="24"/>
          <w:szCs w:val="24"/>
        </w:rPr>
        <w:t>d’une valeur moyenne est la suivante :</w:t>
      </w:r>
    </w:p>
    <w:p w14:paraId="4AE84254" w14:textId="77777777" w:rsidR="00545494" w:rsidRDefault="00545494" w:rsidP="00545494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</w:t>
      </w:r>
      <w:r w:rsidRPr="00860463">
        <w:rPr>
          <w:rFonts w:ascii="Arial" w:hAnsi="Arial" w:cs="Arial"/>
          <w:sz w:val="24"/>
          <w:szCs w:val="24"/>
        </w:rPr>
        <w:t>=</w:t>
      </w:r>
      <w:proofErr w:type="gramStart"/>
      <w:r w:rsidRPr="00860463">
        <w:rPr>
          <w:rFonts w:ascii="Arial" w:hAnsi="Arial" w:cs="Arial"/>
          <w:sz w:val="24"/>
          <w:szCs w:val="24"/>
        </w:rPr>
        <w:t>MOYENNE(</w:t>
      </w:r>
      <w:proofErr w:type="gramEnd"/>
      <w:r w:rsidRPr="00860463">
        <w:rPr>
          <w:rFonts w:ascii="Arial" w:hAnsi="Arial" w:cs="Arial"/>
          <w:sz w:val="24"/>
          <w:szCs w:val="24"/>
        </w:rPr>
        <w:t xml:space="preserve">« </w:t>
      </w:r>
      <w:proofErr w:type="spellStart"/>
      <w:r w:rsidRPr="00860463">
        <w:rPr>
          <w:rFonts w:ascii="Arial" w:hAnsi="Arial" w:cs="Arial"/>
          <w:sz w:val="24"/>
          <w:szCs w:val="24"/>
        </w:rPr>
        <w:t>cellule_initiale</w:t>
      </w:r>
      <w:proofErr w:type="spellEnd"/>
      <w:r w:rsidRPr="00860463">
        <w:rPr>
          <w:rFonts w:ascii="Arial" w:hAnsi="Arial" w:cs="Arial"/>
          <w:sz w:val="24"/>
          <w:szCs w:val="24"/>
        </w:rPr>
        <w:t xml:space="preserve"> »:« </w:t>
      </w:r>
      <w:proofErr w:type="spellStart"/>
      <w:r w:rsidRPr="00860463">
        <w:rPr>
          <w:rFonts w:ascii="Arial" w:hAnsi="Arial" w:cs="Arial"/>
          <w:sz w:val="24"/>
          <w:szCs w:val="24"/>
        </w:rPr>
        <w:t>cellule_finale</w:t>
      </w:r>
      <w:proofErr w:type="spellEnd"/>
      <w:r w:rsidRPr="00860463">
        <w:rPr>
          <w:rFonts w:ascii="Arial" w:hAnsi="Arial" w:cs="Arial"/>
          <w:sz w:val="24"/>
          <w:szCs w:val="24"/>
        </w:rPr>
        <w:t xml:space="preserve"> ») </w:t>
      </w:r>
    </w:p>
    <w:p w14:paraId="4B456F60" w14:textId="77777777" w:rsidR="00545494" w:rsidRPr="00860463" w:rsidRDefault="00545494" w:rsidP="00545494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</w:t>
      </w:r>
      <w:proofErr w:type="gramStart"/>
      <w:r w:rsidRPr="00860463">
        <w:rPr>
          <w:rFonts w:ascii="Arial" w:hAnsi="Arial" w:cs="Arial"/>
          <w:sz w:val="24"/>
          <w:szCs w:val="24"/>
        </w:rPr>
        <w:t>où</w:t>
      </w:r>
      <w:proofErr w:type="gramEnd"/>
      <w:r w:rsidRPr="00860463">
        <w:rPr>
          <w:rFonts w:ascii="Arial" w:hAnsi="Arial" w:cs="Arial"/>
          <w:sz w:val="24"/>
          <w:szCs w:val="24"/>
        </w:rPr>
        <w:t xml:space="preserve"> « </w:t>
      </w:r>
      <w:proofErr w:type="spellStart"/>
      <w:r w:rsidRPr="00860463">
        <w:rPr>
          <w:rFonts w:ascii="Arial" w:hAnsi="Arial" w:cs="Arial"/>
          <w:sz w:val="24"/>
          <w:szCs w:val="24"/>
        </w:rPr>
        <w:t>cellule_initiale</w:t>
      </w:r>
      <w:proofErr w:type="spellEnd"/>
      <w:r w:rsidRPr="00860463">
        <w:rPr>
          <w:rFonts w:ascii="Arial" w:hAnsi="Arial" w:cs="Arial"/>
          <w:sz w:val="24"/>
          <w:szCs w:val="24"/>
        </w:rPr>
        <w:t xml:space="preserve"> » et « </w:t>
      </w:r>
      <w:proofErr w:type="spellStart"/>
      <w:r w:rsidRPr="00860463">
        <w:rPr>
          <w:rFonts w:ascii="Arial" w:hAnsi="Arial" w:cs="Arial"/>
          <w:sz w:val="24"/>
          <w:szCs w:val="24"/>
        </w:rPr>
        <w:t>cellule_finale</w:t>
      </w:r>
      <w:proofErr w:type="spellEnd"/>
      <w:r w:rsidRPr="00860463">
        <w:rPr>
          <w:rFonts w:ascii="Arial" w:hAnsi="Arial" w:cs="Arial"/>
          <w:sz w:val="24"/>
          <w:szCs w:val="24"/>
        </w:rPr>
        <w:t xml:space="preserve"> » sont à remplacer. </w:t>
      </w:r>
    </w:p>
    <w:p w14:paraId="41CE8E11" w14:textId="77777777" w:rsidR="00545494" w:rsidRDefault="00545494" w:rsidP="00545494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</w:p>
    <w:p w14:paraId="1CCC73E3" w14:textId="77777777" w:rsidR="004D3E71" w:rsidRDefault="004D3E71" w:rsidP="004D3E71">
      <w:pPr>
        <w:pStyle w:val="Sous-titre"/>
        <w:numPr>
          <w:ilvl w:val="0"/>
          <w:numId w:val="0"/>
        </w:numPr>
        <w:ind w:left="720"/>
      </w:pPr>
    </w:p>
    <w:p w14:paraId="723F4514" w14:textId="73259FE9" w:rsidR="00D51F07" w:rsidRDefault="00056521" w:rsidP="00C3781E">
      <w:pPr>
        <w:pStyle w:val="Sous-titre"/>
      </w:pPr>
      <w:r>
        <w:t>Performance simulée</w:t>
      </w:r>
    </w:p>
    <w:p w14:paraId="19837BF7" w14:textId="24BF1E19" w:rsidR="00065A48" w:rsidRPr="00B65CF3" w:rsidRDefault="00EB6B8E" w:rsidP="00B65CF3">
      <w:pPr>
        <w:pStyle w:val="Paragraphedeliste"/>
        <w:numPr>
          <w:ilvl w:val="0"/>
          <w:numId w:val="13"/>
        </w:numPr>
        <w:rPr>
          <w:rFonts w:ascii="Arial" w:hAnsi="Arial" w:cs="Arial"/>
          <w:sz w:val="24"/>
          <w:szCs w:val="24"/>
        </w:rPr>
      </w:pPr>
      <w:r w:rsidRPr="00B65CF3">
        <w:rPr>
          <w:rFonts w:ascii="Arial" w:hAnsi="Arial" w:cs="Arial"/>
          <w:sz w:val="24"/>
          <w:szCs w:val="24"/>
        </w:rPr>
        <w:t>Prise en main du modèle</w:t>
      </w:r>
    </w:p>
    <w:p w14:paraId="172CBD7D" w14:textId="2837F920" w:rsidR="00065A48" w:rsidRDefault="00B65CF3" w:rsidP="00065A48">
      <w:pPr>
        <w:rPr>
          <w:rFonts w:ascii="Arial" w:hAnsi="Arial" w:cs="Arial"/>
          <w:color w:val="000000" w:themeColor="text1"/>
          <w:szCs w:val="24"/>
        </w:rPr>
      </w:pPr>
      <w:r>
        <w:rPr>
          <w:rFonts w:ascii="Arial" w:hAnsi="Arial" w:cs="Arial"/>
          <w:color w:val="000000" w:themeColor="text1"/>
          <w:szCs w:val="24"/>
        </w:rPr>
        <w:t>Dans un</w:t>
      </w:r>
      <w:r w:rsidR="00065A48" w:rsidRPr="00065A48">
        <w:rPr>
          <w:rFonts w:ascii="Arial" w:hAnsi="Arial" w:cs="Arial"/>
          <w:color w:val="000000" w:themeColor="text1"/>
          <w:szCs w:val="24"/>
        </w:rPr>
        <w:t xml:space="preserve"> premier temps</w:t>
      </w:r>
      <w:r>
        <w:rPr>
          <w:rFonts w:ascii="Arial" w:hAnsi="Arial" w:cs="Arial"/>
          <w:color w:val="000000" w:themeColor="text1"/>
          <w:szCs w:val="24"/>
        </w:rPr>
        <w:t>,</w:t>
      </w:r>
      <w:r w:rsidR="00065A48" w:rsidRPr="00065A48">
        <w:rPr>
          <w:rFonts w:ascii="Arial" w:hAnsi="Arial" w:cs="Arial"/>
          <w:color w:val="000000" w:themeColor="text1"/>
          <w:szCs w:val="24"/>
        </w:rPr>
        <w:t xml:space="preserve"> le modèle </w:t>
      </w:r>
      <w:r>
        <w:rPr>
          <w:rFonts w:ascii="Arial" w:hAnsi="Arial" w:cs="Arial"/>
          <w:color w:val="000000" w:themeColor="text1"/>
          <w:szCs w:val="24"/>
        </w:rPr>
        <w:t xml:space="preserve">fourni </w:t>
      </w:r>
      <w:r w:rsidR="00065A48" w:rsidRPr="00065A48">
        <w:rPr>
          <w:rFonts w:ascii="Arial" w:hAnsi="Arial" w:cs="Arial"/>
          <w:color w:val="000000" w:themeColor="text1"/>
          <w:szCs w:val="24"/>
        </w:rPr>
        <w:t xml:space="preserve">de la batterie </w:t>
      </w:r>
      <w:r w:rsidR="00065A48">
        <w:rPr>
          <w:rFonts w:ascii="Arial" w:hAnsi="Arial" w:cs="Arial"/>
          <w:color w:val="000000" w:themeColor="text1"/>
          <w:szCs w:val="24"/>
        </w:rPr>
        <w:t xml:space="preserve">fourni </w:t>
      </w:r>
      <w:r>
        <w:rPr>
          <w:rFonts w:ascii="Arial" w:hAnsi="Arial" w:cs="Arial"/>
          <w:color w:val="000000" w:themeColor="text1"/>
          <w:szCs w:val="24"/>
        </w:rPr>
        <w:t>est vérifié</w:t>
      </w:r>
      <w:r w:rsidR="00065A48">
        <w:rPr>
          <w:rFonts w:ascii="Arial" w:hAnsi="Arial" w:cs="Arial"/>
          <w:color w:val="000000" w:themeColor="text1"/>
          <w:szCs w:val="24"/>
        </w:rPr>
        <w:t>.</w:t>
      </w:r>
    </w:p>
    <w:p w14:paraId="0299D9B4" w14:textId="3877D2B4" w:rsidR="00065A48" w:rsidRDefault="00065A48" w:rsidP="00B65CF3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jc w:val="both"/>
        <w:rPr>
          <w:rFonts w:ascii="Arial" w:hAnsi="Arial" w:cs="Arial"/>
          <w:sz w:val="24"/>
          <w:szCs w:val="24"/>
        </w:rPr>
      </w:pPr>
      <w:r w:rsidRPr="00051A6D">
        <w:rPr>
          <w:rFonts w:ascii="Arial" w:hAnsi="Arial" w:cs="Arial"/>
          <w:sz w:val="24"/>
          <w:szCs w:val="24"/>
        </w:rPr>
        <w:t xml:space="preserve">1- </w:t>
      </w:r>
      <w:r>
        <w:rPr>
          <w:rFonts w:ascii="Arial" w:hAnsi="Arial" w:cs="Arial"/>
          <w:sz w:val="24"/>
          <w:szCs w:val="24"/>
        </w:rPr>
        <w:t>Ouvrir le ficher « </w:t>
      </w:r>
      <w:r w:rsidRPr="00065A48">
        <w:rPr>
          <w:rFonts w:ascii="Arial" w:hAnsi="Arial" w:cs="Arial"/>
          <w:sz w:val="24"/>
          <w:szCs w:val="24"/>
        </w:rPr>
        <w:t xml:space="preserve">1 - </w:t>
      </w:r>
      <w:r>
        <w:rPr>
          <w:rFonts w:ascii="Arial" w:hAnsi="Arial" w:cs="Arial"/>
          <w:sz w:val="24"/>
          <w:szCs w:val="24"/>
        </w:rPr>
        <w:t>Test</w:t>
      </w:r>
      <w:r w:rsidRPr="00065A48">
        <w:rPr>
          <w:rFonts w:ascii="Arial" w:hAnsi="Arial" w:cs="Arial"/>
          <w:sz w:val="24"/>
          <w:szCs w:val="24"/>
        </w:rPr>
        <w:t xml:space="preserve"> Capacité batterie sur 1</w:t>
      </w:r>
      <w:proofErr w:type="gramStart"/>
      <w:r w:rsidRPr="00065A48">
        <w:rPr>
          <w:rFonts w:ascii="Arial" w:hAnsi="Arial" w:cs="Arial"/>
          <w:sz w:val="24"/>
          <w:szCs w:val="24"/>
        </w:rPr>
        <w:t>h.zcos</w:t>
      </w:r>
      <w:proofErr w:type="gramEnd"/>
      <w:r>
        <w:rPr>
          <w:rFonts w:ascii="Arial" w:hAnsi="Arial" w:cs="Arial"/>
          <w:sz w:val="24"/>
          <w:szCs w:val="24"/>
        </w:rPr>
        <w:t xml:space="preserve"> » qui se trouve dans le dossier </w:t>
      </w:r>
      <w:r w:rsidR="00796F06">
        <w:rPr>
          <w:rFonts w:ascii="Arial" w:hAnsi="Arial" w:cs="Arial"/>
          <w:sz w:val="24"/>
          <w:szCs w:val="24"/>
        </w:rPr>
        <w:t xml:space="preserve">« Fichiers </w:t>
      </w:r>
      <w:proofErr w:type="spellStart"/>
      <w:r w:rsidR="00796F06">
        <w:rPr>
          <w:rFonts w:ascii="Arial" w:hAnsi="Arial" w:cs="Arial"/>
          <w:sz w:val="24"/>
          <w:szCs w:val="24"/>
        </w:rPr>
        <w:t>Scilab</w:t>
      </w:r>
      <w:proofErr w:type="spellEnd"/>
      <w:r w:rsidR="00796F06">
        <w:rPr>
          <w:rFonts w:ascii="Arial" w:hAnsi="Arial" w:cs="Arial"/>
          <w:sz w:val="24"/>
          <w:szCs w:val="24"/>
        </w:rPr>
        <w:t> ».</w:t>
      </w:r>
    </w:p>
    <w:p w14:paraId="01FAA6B8" w14:textId="01E78FC0" w:rsidR="00065A48" w:rsidRDefault="009E31D4" w:rsidP="00B65CF3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Ce modèle est conf</w:t>
      </w:r>
      <w:r w:rsidR="00B65CF3">
        <w:rPr>
          <w:rFonts w:ascii="Arial" w:hAnsi="Arial" w:cs="Arial"/>
          <w:sz w:val="24"/>
          <w:szCs w:val="24"/>
        </w:rPr>
        <w:t xml:space="preserve">iguré pour une batterie 12v </w:t>
      </w:r>
      <w:r w:rsidR="00445EC8">
        <w:rPr>
          <w:rFonts w:ascii="Arial" w:hAnsi="Arial" w:cs="Arial"/>
          <w:sz w:val="24"/>
          <w:szCs w:val="24"/>
        </w:rPr>
        <w:t xml:space="preserve">- </w:t>
      </w:r>
      <w:r w:rsidR="00B65CF3">
        <w:rPr>
          <w:rFonts w:ascii="Arial" w:hAnsi="Arial" w:cs="Arial"/>
          <w:sz w:val="24"/>
          <w:szCs w:val="24"/>
        </w:rPr>
        <w:t>10A·</w:t>
      </w:r>
      <w:r>
        <w:rPr>
          <w:rFonts w:ascii="Arial" w:hAnsi="Arial" w:cs="Arial"/>
          <w:sz w:val="24"/>
          <w:szCs w:val="24"/>
        </w:rPr>
        <w:t>h</w:t>
      </w:r>
      <w:r w:rsidR="001B6EAF">
        <w:rPr>
          <w:rFonts w:ascii="Arial" w:hAnsi="Arial" w:cs="Arial"/>
          <w:sz w:val="24"/>
          <w:szCs w:val="24"/>
        </w:rPr>
        <w:t xml:space="preserve"> pour une simulation de 3600</w:t>
      </w:r>
      <w:r w:rsidR="00445EC8">
        <w:rPr>
          <w:rFonts w:ascii="Arial" w:hAnsi="Arial" w:cs="Arial"/>
          <w:sz w:val="24"/>
          <w:szCs w:val="24"/>
        </w:rPr>
        <w:t xml:space="preserve"> </w:t>
      </w:r>
      <w:r w:rsidR="001B6EAF">
        <w:rPr>
          <w:rFonts w:ascii="Arial" w:hAnsi="Arial" w:cs="Arial"/>
          <w:sz w:val="24"/>
          <w:szCs w:val="24"/>
        </w:rPr>
        <w:t>s soit une durée de 1</w:t>
      </w:r>
      <w:r w:rsidR="00445EC8">
        <w:rPr>
          <w:rFonts w:ascii="Arial" w:hAnsi="Arial" w:cs="Arial"/>
          <w:sz w:val="24"/>
          <w:szCs w:val="24"/>
        </w:rPr>
        <w:t xml:space="preserve"> </w:t>
      </w:r>
      <w:r w:rsidR="001B6EAF">
        <w:rPr>
          <w:rFonts w:ascii="Arial" w:hAnsi="Arial" w:cs="Arial"/>
          <w:sz w:val="24"/>
          <w:szCs w:val="24"/>
        </w:rPr>
        <w:t>h</w:t>
      </w:r>
      <w:r w:rsidR="00445EC8">
        <w:rPr>
          <w:rFonts w:ascii="Arial" w:hAnsi="Arial" w:cs="Arial"/>
          <w:sz w:val="24"/>
          <w:szCs w:val="24"/>
        </w:rPr>
        <w:t>.</w:t>
      </w:r>
    </w:p>
    <w:p w14:paraId="0B2A7A8B" w14:textId="22C262E3" w:rsidR="00796F06" w:rsidRDefault="00796F06" w:rsidP="009E31D4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lastRenderedPageBreak/>
        <w:drawing>
          <wp:inline distT="0" distB="0" distL="0" distR="0" wp14:anchorId="56DF3633" wp14:editId="2EE220B5">
            <wp:extent cx="3946087" cy="1606550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4132" cy="1613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noProof/>
          <w:lang w:eastAsia="fr-FR"/>
        </w:rPr>
        <w:drawing>
          <wp:inline distT="0" distB="0" distL="0" distR="0" wp14:anchorId="29A82097" wp14:editId="0AD29D7E">
            <wp:extent cx="1885950" cy="1607420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09115" cy="1627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6B079" w14:textId="40677466" w:rsidR="001B6EAF" w:rsidRDefault="009E31D4" w:rsidP="009E31D4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</w:t>
      </w:r>
      <w:r w:rsidR="001B6EAF">
        <w:rPr>
          <w:rFonts w:ascii="Arial" w:hAnsi="Arial" w:cs="Arial"/>
          <w:sz w:val="24"/>
          <w:szCs w:val="24"/>
        </w:rPr>
        <w:t xml:space="preserve">Lancer la simulation puis vérifier le </w:t>
      </w:r>
      <w:r w:rsidR="00445EC8">
        <w:rPr>
          <w:rFonts w:ascii="Arial" w:hAnsi="Arial" w:cs="Arial"/>
          <w:sz w:val="24"/>
          <w:szCs w:val="24"/>
        </w:rPr>
        <w:t>l’é</w:t>
      </w:r>
      <w:r w:rsidR="001B6EAF">
        <w:rPr>
          <w:rFonts w:ascii="Arial" w:hAnsi="Arial" w:cs="Arial"/>
          <w:sz w:val="24"/>
          <w:szCs w:val="24"/>
        </w:rPr>
        <w:t>tat de charge en %</w:t>
      </w:r>
      <w:r w:rsidR="00445EC8">
        <w:rPr>
          <w:rFonts w:ascii="Arial" w:hAnsi="Arial" w:cs="Arial"/>
          <w:sz w:val="24"/>
          <w:szCs w:val="24"/>
        </w:rPr>
        <w:t xml:space="preserve"> (SOC</w:t>
      </w:r>
      <w:r w:rsidR="001B6EAF">
        <w:rPr>
          <w:rFonts w:ascii="Arial" w:hAnsi="Arial" w:cs="Arial"/>
          <w:sz w:val="24"/>
          <w:szCs w:val="24"/>
        </w:rPr>
        <w:t xml:space="preserve">) et </w:t>
      </w:r>
      <w:r w:rsidR="00445EC8">
        <w:rPr>
          <w:rFonts w:ascii="Arial" w:hAnsi="Arial" w:cs="Arial"/>
          <w:sz w:val="24"/>
          <w:szCs w:val="24"/>
        </w:rPr>
        <w:t xml:space="preserve">la tension </w:t>
      </w:r>
      <w:proofErr w:type="spellStart"/>
      <w:r w:rsidR="001B6EAF">
        <w:rPr>
          <w:rFonts w:ascii="Arial" w:hAnsi="Arial" w:cs="Arial"/>
          <w:sz w:val="24"/>
          <w:szCs w:val="24"/>
        </w:rPr>
        <w:t>Ubat</w:t>
      </w:r>
      <w:proofErr w:type="spellEnd"/>
      <w:r w:rsidR="00445EC8">
        <w:rPr>
          <w:rFonts w:ascii="Arial" w:hAnsi="Arial" w:cs="Arial"/>
          <w:sz w:val="24"/>
          <w:szCs w:val="24"/>
        </w:rPr>
        <w:t>.</w:t>
      </w:r>
    </w:p>
    <w:p w14:paraId="6389DA10" w14:textId="060DC508" w:rsidR="009E31D4" w:rsidRDefault="001B6EAF" w:rsidP="009E31D4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445EC8"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 batterie se décharge de 100</w:t>
      </w:r>
      <w:r w:rsidR="00445E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% à 0</w:t>
      </w:r>
      <w:r w:rsidR="00445E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% en 1</w:t>
      </w:r>
      <w:r w:rsidR="00445E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h si elle consomme 10</w:t>
      </w:r>
      <w:r w:rsidR="00445E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A et que la tension </w:t>
      </w:r>
      <w:r w:rsidR="00445EC8">
        <w:rPr>
          <w:rFonts w:ascii="Arial" w:hAnsi="Arial" w:cs="Arial"/>
          <w:sz w:val="24"/>
          <w:szCs w:val="24"/>
        </w:rPr>
        <w:t xml:space="preserve">en fin de décharge est bien de 10,5 </w:t>
      </w:r>
      <w:r w:rsidR="00796F06">
        <w:rPr>
          <w:rFonts w:ascii="Arial" w:hAnsi="Arial" w:cs="Arial"/>
          <w:sz w:val="24"/>
          <w:szCs w:val="24"/>
        </w:rPr>
        <w:t>V</w:t>
      </w:r>
      <w:r w:rsidR="00445EC8">
        <w:rPr>
          <w:rFonts w:ascii="Arial" w:hAnsi="Arial" w:cs="Arial"/>
          <w:sz w:val="24"/>
          <w:szCs w:val="24"/>
        </w:rPr>
        <w:t>.</w:t>
      </w:r>
    </w:p>
    <w:p w14:paraId="416A0507" w14:textId="77777777" w:rsidR="00E94E24" w:rsidRPr="00A92BAD" w:rsidRDefault="00E94E24" w:rsidP="00A92BAD">
      <w:pPr>
        <w:spacing w:after="0" w:line="259" w:lineRule="auto"/>
        <w:rPr>
          <w:rFonts w:ascii="Arial" w:hAnsi="Arial" w:cs="Arial"/>
          <w:szCs w:val="24"/>
        </w:rPr>
      </w:pPr>
    </w:p>
    <w:p w14:paraId="3B93B937" w14:textId="0B995DF4" w:rsidR="00E468D6" w:rsidRPr="00445EC8" w:rsidRDefault="00445EC8" w:rsidP="00445EC8">
      <w:pPr>
        <w:pStyle w:val="Paragraphedeliste"/>
        <w:numPr>
          <w:ilvl w:val="0"/>
          <w:numId w:val="1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Pr="00445EC8">
        <w:rPr>
          <w:rFonts w:ascii="Arial" w:hAnsi="Arial" w:cs="Arial"/>
          <w:sz w:val="24"/>
          <w:szCs w:val="24"/>
        </w:rPr>
        <w:t>imulation de</w:t>
      </w:r>
      <w:r w:rsidR="00E468D6" w:rsidRPr="00445EC8">
        <w:rPr>
          <w:rFonts w:ascii="Arial" w:hAnsi="Arial" w:cs="Arial"/>
          <w:sz w:val="24"/>
          <w:szCs w:val="24"/>
        </w:rPr>
        <w:t xml:space="preserve"> l’état de la batterie après un cycle d’ouverture </w:t>
      </w:r>
      <w:r w:rsidR="000E4BEE">
        <w:rPr>
          <w:rFonts w:ascii="Arial" w:hAnsi="Arial" w:cs="Arial"/>
          <w:sz w:val="24"/>
          <w:szCs w:val="24"/>
        </w:rPr>
        <w:t>-</w:t>
      </w:r>
      <w:r w:rsidRPr="00445EC8">
        <w:rPr>
          <w:rFonts w:ascii="Arial" w:hAnsi="Arial" w:cs="Arial"/>
          <w:sz w:val="24"/>
          <w:szCs w:val="24"/>
        </w:rPr>
        <w:t xml:space="preserve"> fermeture du portail</w:t>
      </w:r>
    </w:p>
    <w:p w14:paraId="75BEF363" w14:textId="1AA44807" w:rsidR="00E468D6" w:rsidRDefault="00E468D6" w:rsidP="00E468D6">
      <w:pPr>
        <w:pStyle w:val="Paragraphedeliste"/>
        <w:shd w:val="clear" w:color="auto" w:fill="D9D9D9" w:themeFill="background1" w:themeFillShade="D9"/>
        <w:spacing w:before="60" w:after="60" w:line="24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 w:rsidRPr="00051A6D">
        <w:rPr>
          <w:rFonts w:ascii="Arial" w:hAnsi="Arial" w:cs="Arial"/>
          <w:sz w:val="24"/>
          <w:szCs w:val="24"/>
        </w:rPr>
        <w:t xml:space="preserve">1- </w:t>
      </w:r>
      <w:r>
        <w:rPr>
          <w:rFonts w:ascii="Arial" w:hAnsi="Arial" w:cs="Arial"/>
          <w:sz w:val="24"/>
          <w:szCs w:val="24"/>
        </w:rPr>
        <w:t>Ouvrir le ficher « </w:t>
      </w:r>
      <w:r w:rsidRPr="00E468D6">
        <w:rPr>
          <w:rFonts w:ascii="Arial" w:hAnsi="Arial" w:cs="Arial"/>
          <w:sz w:val="24"/>
          <w:szCs w:val="24"/>
        </w:rPr>
        <w:t xml:space="preserve">2 - Essai Cycle ouvertures </w:t>
      </w:r>
      <w:proofErr w:type="spellStart"/>
      <w:proofErr w:type="gramStart"/>
      <w:r w:rsidRPr="00E468D6">
        <w:rPr>
          <w:rFonts w:ascii="Arial" w:hAnsi="Arial" w:cs="Arial"/>
          <w:sz w:val="24"/>
          <w:szCs w:val="24"/>
        </w:rPr>
        <w:t>fermetures.zcos</w:t>
      </w:r>
      <w:proofErr w:type="spellEnd"/>
      <w:proofErr w:type="gramEnd"/>
      <w:r>
        <w:rPr>
          <w:rFonts w:ascii="Arial" w:hAnsi="Arial" w:cs="Arial"/>
          <w:sz w:val="24"/>
          <w:szCs w:val="24"/>
        </w:rPr>
        <w:t> » qui se trouve dans le dossier « </w:t>
      </w:r>
      <w:r w:rsidR="00796F06">
        <w:rPr>
          <w:rFonts w:ascii="Arial" w:hAnsi="Arial" w:cs="Arial"/>
          <w:sz w:val="24"/>
          <w:szCs w:val="24"/>
        </w:rPr>
        <w:t xml:space="preserve">Fichiers </w:t>
      </w:r>
      <w:proofErr w:type="spellStart"/>
      <w:r w:rsidR="00796F06">
        <w:rPr>
          <w:rFonts w:ascii="Arial" w:hAnsi="Arial" w:cs="Arial"/>
          <w:sz w:val="24"/>
          <w:szCs w:val="24"/>
        </w:rPr>
        <w:t>Scilab</w:t>
      </w:r>
      <w:proofErr w:type="spellEnd"/>
      <w:r>
        <w:rPr>
          <w:rFonts w:ascii="Arial" w:hAnsi="Arial" w:cs="Arial"/>
          <w:sz w:val="24"/>
          <w:szCs w:val="24"/>
        </w:rPr>
        <w:t xml:space="preserve"> ». </w:t>
      </w:r>
    </w:p>
    <w:p w14:paraId="794F4622" w14:textId="242DBCC6" w:rsidR="00DF6565" w:rsidRDefault="00235578" w:rsidP="00AD18CF">
      <w:pPr>
        <w:ind w:firstLine="708"/>
        <w:rPr>
          <w:rFonts w:ascii="Arial" w:hAnsi="Arial" w:cs="Arial"/>
          <w:szCs w:val="24"/>
        </w:rPr>
      </w:pPr>
      <w:r>
        <w:rPr>
          <w:noProof/>
          <w:lang w:eastAsia="fr-FR"/>
          <w14:ligatures w14:val="standardContextual"/>
        </w:rPr>
        <w:drawing>
          <wp:inline distT="0" distB="0" distL="0" distR="0" wp14:anchorId="09AFBE37" wp14:editId="545E45F3">
            <wp:extent cx="4438650" cy="1367503"/>
            <wp:effectExtent l="0" t="0" r="0" b="444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05070" cy="1387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D7F6B" w14:textId="7F854A8D" w:rsidR="00AD18CF" w:rsidRDefault="00E468D6" w:rsidP="00445EC8">
      <w:pPr>
        <w:spacing w:after="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Ce modèle est </w:t>
      </w:r>
      <w:r w:rsidR="00445EC8">
        <w:rPr>
          <w:rFonts w:ascii="Arial" w:hAnsi="Arial" w:cs="Arial"/>
          <w:szCs w:val="24"/>
        </w:rPr>
        <w:t>initialement</w:t>
      </w:r>
      <w:r w:rsidR="00172AB7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configuré pour une batterie 12</w:t>
      </w:r>
      <w:r w:rsidR="00445EC8">
        <w:rPr>
          <w:rFonts w:ascii="Arial" w:hAnsi="Arial" w:cs="Arial"/>
          <w:szCs w:val="24"/>
        </w:rPr>
        <w:t xml:space="preserve"> V – </w:t>
      </w:r>
      <w:r>
        <w:rPr>
          <w:rFonts w:ascii="Arial" w:hAnsi="Arial" w:cs="Arial"/>
          <w:szCs w:val="24"/>
        </w:rPr>
        <w:t>10A</w:t>
      </w:r>
      <w:r w:rsidR="00445EC8">
        <w:rPr>
          <w:rFonts w:ascii="Arial" w:hAnsi="Arial" w:cs="Arial"/>
          <w:szCs w:val="24"/>
        </w:rPr>
        <w:t>·</w:t>
      </w:r>
      <w:r>
        <w:rPr>
          <w:rFonts w:ascii="Arial" w:hAnsi="Arial" w:cs="Arial"/>
          <w:szCs w:val="24"/>
        </w:rPr>
        <w:t>h pour une simulation de 24</w:t>
      </w:r>
      <w:r w:rsidR="00445EC8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x</w:t>
      </w:r>
      <w:r w:rsidR="00445EC8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3600</w:t>
      </w:r>
      <w:r w:rsidR="00445EC8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s</w:t>
      </w:r>
      <w:r w:rsidR="00445EC8">
        <w:rPr>
          <w:rFonts w:ascii="Arial" w:hAnsi="Arial" w:cs="Arial"/>
          <w:szCs w:val="24"/>
        </w:rPr>
        <w:t xml:space="preserve"> </w:t>
      </w:r>
      <w:r w:rsidR="00DF6565">
        <w:rPr>
          <w:rFonts w:ascii="Arial" w:hAnsi="Arial" w:cs="Arial"/>
          <w:szCs w:val="24"/>
        </w:rPr>
        <w:t>=</w:t>
      </w:r>
      <w:r w:rsidR="00445EC8">
        <w:rPr>
          <w:rFonts w:ascii="Arial" w:hAnsi="Arial" w:cs="Arial"/>
          <w:szCs w:val="24"/>
        </w:rPr>
        <w:t xml:space="preserve"> </w:t>
      </w:r>
      <w:r w:rsidR="00DF6565">
        <w:rPr>
          <w:rFonts w:ascii="Arial" w:hAnsi="Arial" w:cs="Arial"/>
          <w:szCs w:val="24"/>
        </w:rPr>
        <w:t>86</w:t>
      </w:r>
      <w:r w:rsidR="00445EC8">
        <w:rPr>
          <w:rFonts w:ascii="Arial" w:hAnsi="Arial" w:cs="Arial"/>
          <w:szCs w:val="24"/>
        </w:rPr>
        <w:t> </w:t>
      </w:r>
      <w:r w:rsidR="00DF6565">
        <w:rPr>
          <w:rFonts w:ascii="Arial" w:hAnsi="Arial" w:cs="Arial"/>
          <w:szCs w:val="24"/>
        </w:rPr>
        <w:t>400</w:t>
      </w:r>
      <w:r w:rsidR="00445EC8">
        <w:rPr>
          <w:rFonts w:ascii="Arial" w:hAnsi="Arial" w:cs="Arial"/>
          <w:szCs w:val="24"/>
        </w:rPr>
        <w:t xml:space="preserve"> </w:t>
      </w:r>
      <w:r w:rsidR="00DF6565">
        <w:rPr>
          <w:rFonts w:ascii="Arial" w:hAnsi="Arial" w:cs="Arial"/>
          <w:szCs w:val="24"/>
        </w:rPr>
        <w:t>s</w:t>
      </w:r>
      <w:r w:rsidR="00445EC8">
        <w:rPr>
          <w:rFonts w:ascii="Arial" w:hAnsi="Arial" w:cs="Arial"/>
          <w:szCs w:val="24"/>
        </w:rPr>
        <w:t>,</w:t>
      </w:r>
      <w:r>
        <w:rPr>
          <w:rFonts w:ascii="Arial" w:hAnsi="Arial" w:cs="Arial"/>
          <w:szCs w:val="24"/>
        </w:rPr>
        <w:t xml:space="preserve"> soit une durée de 24</w:t>
      </w:r>
      <w:r w:rsidR="00445EC8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h</w:t>
      </w:r>
      <w:r w:rsidR="00172AB7">
        <w:rPr>
          <w:rFonts w:ascii="Arial" w:hAnsi="Arial" w:cs="Arial"/>
          <w:szCs w:val="24"/>
        </w:rPr>
        <w:t xml:space="preserve">. Le cycle est réglé pour une ouverture </w:t>
      </w:r>
      <w:r w:rsidR="000E4BEE">
        <w:rPr>
          <w:rFonts w:ascii="Arial" w:hAnsi="Arial" w:cs="Arial"/>
          <w:szCs w:val="24"/>
        </w:rPr>
        <w:t>-</w:t>
      </w:r>
      <w:r w:rsidR="00172AB7">
        <w:rPr>
          <w:rFonts w:ascii="Arial" w:hAnsi="Arial" w:cs="Arial"/>
          <w:szCs w:val="24"/>
        </w:rPr>
        <w:t xml:space="preserve"> fermeture de durée 21s par mouvement. </w:t>
      </w:r>
    </w:p>
    <w:p w14:paraId="14536D01" w14:textId="3A278B88" w:rsidR="00E468D6" w:rsidRDefault="00172AB7" w:rsidP="00AD18CF">
      <w:pPr>
        <w:spacing w:after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Le courant est réglé </w:t>
      </w:r>
      <w:r w:rsidR="00445EC8">
        <w:rPr>
          <w:rFonts w:ascii="Arial" w:hAnsi="Arial" w:cs="Arial"/>
          <w:szCs w:val="24"/>
        </w:rPr>
        <w:t>à 3,</w:t>
      </w:r>
      <w:r w:rsidR="00AD18CF">
        <w:rPr>
          <w:rFonts w:ascii="Arial" w:hAnsi="Arial" w:cs="Arial"/>
          <w:szCs w:val="24"/>
        </w:rPr>
        <w:t>3 A pour le</w:t>
      </w:r>
      <w:r>
        <w:rPr>
          <w:rFonts w:ascii="Arial" w:hAnsi="Arial" w:cs="Arial"/>
          <w:szCs w:val="24"/>
        </w:rPr>
        <w:t xml:space="preserve"> moteur et </w:t>
      </w:r>
      <w:r w:rsidR="00AD18CF">
        <w:rPr>
          <w:rFonts w:ascii="Arial" w:hAnsi="Arial" w:cs="Arial"/>
          <w:szCs w:val="24"/>
        </w:rPr>
        <w:t>à</w:t>
      </w:r>
      <w:r w:rsidR="00445EC8">
        <w:rPr>
          <w:rFonts w:ascii="Arial" w:hAnsi="Arial" w:cs="Arial"/>
          <w:szCs w:val="24"/>
        </w:rPr>
        <w:t xml:space="preserve"> 0,</w:t>
      </w:r>
      <w:r w:rsidR="00AD18CF">
        <w:rPr>
          <w:rFonts w:ascii="Arial" w:hAnsi="Arial" w:cs="Arial"/>
          <w:szCs w:val="24"/>
        </w:rPr>
        <w:t>25</w:t>
      </w:r>
      <w:r>
        <w:rPr>
          <w:rFonts w:ascii="Arial" w:hAnsi="Arial" w:cs="Arial"/>
          <w:szCs w:val="24"/>
        </w:rPr>
        <w:t xml:space="preserve"> A pour la carte électronique.</w:t>
      </w:r>
    </w:p>
    <w:p w14:paraId="2AA071B8" w14:textId="2E00D364" w:rsidR="002B14F8" w:rsidRPr="00A92BAD" w:rsidRDefault="00EB6B8E" w:rsidP="00A92BAD">
      <w:pPr>
        <w:rPr>
          <w:rFonts w:ascii="Arial" w:hAnsi="Arial" w:cs="Arial"/>
          <w:color w:val="FF0000"/>
          <w:szCs w:val="24"/>
        </w:rPr>
      </w:pPr>
      <w:r w:rsidRPr="00A92BAD">
        <w:rPr>
          <w:rFonts w:ascii="Arial" w:hAnsi="Arial" w:cs="Arial"/>
          <w:color w:val="FF0000"/>
          <w:szCs w:val="24"/>
        </w:rPr>
        <w:t>Instructions pour paramétrer le modèle et lancer la simulation</w:t>
      </w:r>
      <w:r w:rsidR="00793238" w:rsidRPr="00A92BAD">
        <w:rPr>
          <w:rFonts w:ascii="Arial" w:hAnsi="Arial" w:cs="Arial"/>
          <w:color w:val="FF0000"/>
          <w:szCs w:val="24"/>
        </w:rPr>
        <w:t> :</w:t>
      </w:r>
    </w:p>
    <w:p w14:paraId="632A4671" w14:textId="51D38328" w:rsidR="00793238" w:rsidRPr="00A92BAD" w:rsidRDefault="00445EC8" w:rsidP="00A92BAD">
      <w:pPr>
        <w:spacing w:after="0"/>
        <w:rPr>
          <w:rFonts w:ascii="Arial" w:hAnsi="Arial" w:cs="Arial"/>
          <w:color w:val="000000" w:themeColor="text1"/>
          <w:szCs w:val="24"/>
        </w:rPr>
      </w:pPr>
      <w:r w:rsidRPr="00A92BAD">
        <w:rPr>
          <w:rFonts w:ascii="Arial" w:hAnsi="Arial" w:cs="Arial"/>
          <w:color w:val="000000" w:themeColor="text1"/>
          <w:szCs w:val="24"/>
        </w:rPr>
        <w:t xml:space="preserve">À </w:t>
      </w:r>
      <w:r w:rsidR="00793238" w:rsidRPr="00A92BAD">
        <w:rPr>
          <w:rFonts w:ascii="Arial" w:hAnsi="Arial" w:cs="Arial"/>
          <w:color w:val="000000" w:themeColor="text1"/>
          <w:szCs w:val="24"/>
        </w:rPr>
        <w:t xml:space="preserve">gauche dans « Cycles I </w:t>
      </w:r>
      <w:proofErr w:type="spellStart"/>
      <w:r w:rsidR="00793238" w:rsidRPr="00A92BAD">
        <w:rPr>
          <w:rFonts w:ascii="Arial" w:hAnsi="Arial" w:cs="Arial"/>
          <w:color w:val="000000" w:themeColor="text1"/>
          <w:szCs w:val="24"/>
        </w:rPr>
        <w:t>moy</w:t>
      </w:r>
      <w:proofErr w:type="spellEnd"/>
      <w:r w:rsidR="00793238" w:rsidRPr="00A92BAD">
        <w:rPr>
          <w:rFonts w:ascii="Arial" w:hAnsi="Arial" w:cs="Arial"/>
          <w:color w:val="000000" w:themeColor="text1"/>
          <w:szCs w:val="24"/>
        </w:rPr>
        <w:t xml:space="preserve"> moteur » les valeurs</w:t>
      </w:r>
      <w:r w:rsidRPr="00A92BAD">
        <w:rPr>
          <w:rFonts w:ascii="Arial" w:hAnsi="Arial" w:cs="Arial"/>
          <w:color w:val="000000" w:themeColor="text1"/>
          <w:szCs w:val="24"/>
        </w:rPr>
        <w:t xml:space="preserve"> initialement fournies sont les suivantes</w:t>
      </w:r>
      <w:r w:rsidR="00793238" w:rsidRPr="00A92BAD">
        <w:rPr>
          <w:rFonts w:ascii="Arial" w:hAnsi="Arial" w:cs="Arial"/>
          <w:color w:val="000000" w:themeColor="text1"/>
          <w:szCs w:val="24"/>
        </w:rPr>
        <w:t xml:space="preserve"> :</w:t>
      </w:r>
    </w:p>
    <w:p w14:paraId="3A8F68B9" w14:textId="7146E347" w:rsidR="00AD18CF" w:rsidRPr="00A92BAD" w:rsidRDefault="00287104" w:rsidP="00A92BAD">
      <w:pPr>
        <w:spacing w:after="0"/>
        <w:rPr>
          <w:rFonts w:ascii="Arial" w:hAnsi="Arial" w:cs="Arial"/>
          <w:color w:val="000000" w:themeColor="text1"/>
          <w:szCs w:val="24"/>
        </w:rPr>
      </w:pPr>
      <w:r w:rsidRPr="00A92BAD">
        <w:rPr>
          <w:rFonts w:ascii="Arial" w:hAnsi="Arial" w:cs="Arial"/>
          <w:color w:val="000000" w:themeColor="text1"/>
          <w:szCs w:val="24"/>
        </w:rPr>
        <w:t xml:space="preserve">- </w:t>
      </w:r>
      <w:r w:rsidR="00AD18CF" w:rsidRPr="00A92BAD">
        <w:rPr>
          <w:rFonts w:ascii="Arial" w:hAnsi="Arial" w:cs="Arial"/>
          <w:color w:val="000000" w:themeColor="text1"/>
          <w:szCs w:val="24"/>
        </w:rPr>
        <w:t>cou</w:t>
      </w:r>
      <w:r w:rsidR="00445EC8" w:rsidRPr="00A92BAD">
        <w:rPr>
          <w:rFonts w:ascii="Arial" w:hAnsi="Arial" w:cs="Arial"/>
          <w:color w:val="000000" w:themeColor="text1"/>
          <w:szCs w:val="24"/>
        </w:rPr>
        <w:t>rant consommé par le moteur : 3,</w:t>
      </w:r>
      <w:r w:rsidR="00AD18CF" w:rsidRPr="00A92BAD">
        <w:rPr>
          <w:rFonts w:ascii="Arial" w:hAnsi="Arial" w:cs="Arial"/>
          <w:color w:val="000000" w:themeColor="text1"/>
          <w:szCs w:val="24"/>
        </w:rPr>
        <w:t>3A</w:t>
      </w:r>
      <w:r w:rsidR="00445EC8" w:rsidRPr="00A92BAD">
        <w:rPr>
          <w:rFonts w:ascii="Arial" w:hAnsi="Arial" w:cs="Arial"/>
          <w:color w:val="000000" w:themeColor="text1"/>
          <w:szCs w:val="24"/>
        </w:rPr>
        <w:t> ;</w:t>
      </w:r>
    </w:p>
    <w:p w14:paraId="3438E047" w14:textId="1D697707" w:rsidR="00AD18CF" w:rsidRPr="00A92BAD" w:rsidRDefault="00AD18CF" w:rsidP="00A92BAD">
      <w:pPr>
        <w:spacing w:after="0"/>
        <w:rPr>
          <w:rFonts w:ascii="Arial" w:hAnsi="Arial" w:cs="Arial"/>
          <w:szCs w:val="24"/>
        </w:rPr>
      </w:pPr>
      <w:r w:rsidRPr="00A92BAD">
        <w:rPr>
          <w:rFonts w:ascii="Arial" w:hAnsi="Arial" w:cs="Arial"/>
          <w:color w:val="000000" w:themeColor="text1"/>
          <w:szCs w:val="24"/>
        </w:rPr>
        <w:t xml:space="preserve">- </w:t>
      </w:r>
      <w:r w:rsidR="00445EC8" w:rsidRPr="00A92BAD">
        <w:rPr>
          <w:rFonts w:ascii="Arial" w:hAnsi="Arial" w:cs="Arial"/>
          <w:color w:val="000000" w:themeColor="text1"/>
          <w:szCs w:val="24"/>
        </w:rPr>
        <w:t>durée de fonctionnement v</w:t>
      </w:r>
      <w:r w:rsidR="00793238" w:rsidRPr="00A92BAD">
        <w:rPr>
          <w:rFonts w:ascii="Arial" w:hAnsi="Arial" w:cs="Arial"/>
          <w:color w:val="000000" w:themeColor="text1"/>
          <w:szCs w:val="24"/>
        </w:rPr>
        <w:t>oulue</w:t>
      </w:r>
      <w:r w:rsidRPr="00A92BAD">
        <w:rPr>
          <w:rFonts w:ascii="Arial" w:hAnsi="Arial" w:cs="Arial"/>
          <w:color w:val="000000" w:themeColor="text1"/>
          <w:szCs w:val="24"/>
        </w:rPr>
        <w:t xml:space="preserve"> : </w:t>
      </w:r>
      <w:r w:rsidR="00287104" w:rsidRPr="00A92BAD">
        <w:rPr>
          <w:rFonts w:ascii="Arial" w:hAnsi="Arial" w:cs="Arial"/>
          <w:color w:val="000000" w:themeColor="text1"/>
          <w:szCs w:val="24"/>
        </w:rPr>
        <w:t>21</w:t>
      </w:r>
      <w:r w:rsidR="00445EC8" w:rsidRPr="00A92BAD">
        <w:rPr>
          <w:rFonts w:ascii="Arial" w:hAnsi="Arial" w:cs="Arial"/>
          <w:color w:val="000000" w:themeColor="text1"/>
          <w:szCs w:val="24"/>
        </w:rPr>
        <w:t xml:space="preserve"> </w:t>
      </w:r>
      <w:r w:rsidR="00287104" w:rsidRPr="00A92BAD">
        <w:rPr>
          <w:rFonts w:ascii="Arial" w:hAnsi="Arial" w:cs="Arial"/>
          <w:color w:val="000000" w:themeColor="text1"/>
          <w:szCs w:val="24"/>
        </w:rPr>
        <w:t>s multiplié</w:t>
      </w:r>
      <w:r w:rsidR="00445EC8" w:rsidRPr="00A92BAD">
        <w:rPr>
          <w:rFonts w:ascii="Arial" w:hAnsi="Arial" w:cs="Arial"/>
          <w:color w:val="000000" w:themeColor="text1"/>
          <w:szCs w:val="24"/>
        </w:rPr>
        <w:t>es</w:t>
      </w:r>
      <w:r w:rsidRPr="00A92BAD">
        <w:rPr>
          <w:rFonts w:ascii="Arial" w:hAnsi="Arial" w:cs="Arial"/>
          <w:color w:val="000000" w:themeColor="text1"/>
          <w:szCs w:val="24"/>
        </w:rPr>
        <w:t xml:space="preserve"> par 2 </w:t>
      </w:r>
      <w:r w:rsidR="00445EC8" w:rsidRPr="00A92BAD">
        <w:rPr>
          <w:rFonts w:ascii="Arial" w:hAnsi="Arial" w:cs="Arial"/>
          <w:color w:val="000000" w:themeColor="text1"/>
          <w:szCs w:val="24"/>
        </w:rPr>
        <w:t xml:space="preserve">pour une </w:t>
      </w:r>
      <w:r w:rsidRPr="00A92BAD">
        <w:rPr>
          <w:rFonts w:ascii="Arial" w:hAnsi="Arial" w:cs="Arial"/>
          <w:color w:val="000000" w:themeColor="text1"/>
          <w:szCs w:val="24"/>
        </w:rPr>
        <w:t>ouv</w:t>
      </w:r>
      <w:r w:rsidR="00445EC8" w:rsidRPr="00A92BAD">
        <w:rPr>
          <w:rFonts w:ascii="Arial" w:hAnsi="Arial" w:cs="Arial"/>
          <w:color w:val="000000" w:themeColor="text1"/>
          <w:szCs w:val="24"/>
        </w:rPr>
        <w:t xml:space="preserve">erture </w:t>
      </w:r>
      <w:r w:rsidR="000E4BEE">
        <w:rPr>
          <w:rFonts w:ascii="Arial" w:hAnsi="Arial" w:cs="Arial"/>
          <w:color w:val="000000" w:themeColor="text1"/>
          <w:szCs w:val="24"/>
        </w:rPr>
        <w:t>-</w:t>
      </w:r>
      <w:r w:rsidR="00445EC8" w:rsidRPr="00A92BAD">
        <w:rPr>
          <w:rFonts w:ascii="Arial" w:hAnsi="Arial" w:cs="Arial"/>
          <w:color w:val="000000" w:themeColor="text1"/>
          <w:szCs w:val="24"/>
        </w:rPr>
        <w:t xml:space="preserve"> </w:t>
      </w:r>
      <w:r w:rsidR="00445EC8" w:rsidRPr="00A92BAD">
        <w:rPr>
          <w:rFonts w:ascii="Arial" w:hAnsi="Arial" w:cs="Arial"/>
          <w:szCs w:val="24"/>
        </w:rPr>
        <w:t>fermeture.</w:t>
      </w:r>
    </w:p>
    <w:p w14:paraId="36011151" w14:textId="384D46BE" w:rsidR="00EB6B8E" w:rsidRPr="00A92BAD" w:rsidRDefault="00445EC8" w:rsidP="00A92BAD">
      <w:pPr>
        <w:jc w:val="both"/>
        <w:rPr>
          <w:rFonts w:ascii="Arial" w:hAnsi="Arial" w:cs="Arial"/>
          <w:szCs w:val="24"/>
        </w:rPr>
      </w:pPr>
      <w:r w:rsidRPr="00A92BAD">
        <w:rPr>
          <w:rFonts w:ascii="Arial" w:hAnsi="Arial" w:cs="Arial"/>
          <w:noProof/>
          <w:color w:val="FF0000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05C9B055" wp14:editId="11A62A25">
                <wp:simplePos x="0" y="0"/>
                <wp:positionH relativeFrom="column">
                  <wp:posOffset>1871980</wp:posOffset>
                </wp:positionH>
                <wp:positionV relativeFrom="paragraph">
                  <wp:posOffset>252095</wp:posOffset>
                </wp:positionV>
                <wp:extent cx="4400550" cy="838835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0550" cy="838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14A276" w14:textId="50E04E4C" w:rsidR="00AD18CF" w:rsidRPr="00445EC8" w:rsidRDefault="00AD18CF" w:rsidP="003202DC">
                            <w:pPr>
                              <w:spacing w:after="0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445EC8">
                              <w:rPr>
                                <w:rFonts w:ascii="Arial" w:hAnsi="Arial" w:cs="Arial"/>
                                <w:szCs w:val="24"/>
                              </w:rPr>
                              <w:t xml:space="preserve">- Instant de déclenchement du fonctionnement moteur à </w:t>
                            </w:r>
                            <w:r w:rsidR="00445EC8" w:rsidRPr="00445EC8">
                              <w:rPr>
                                <w:rFonts w:ascii="Arial" w:hAnsi="Arial" w:cs="Arial"/>
                                <w:szCs w:val="24"/>
                              </w:rPr>
                              <w:t>t = 12 h</w:t>
                            </w:r>
                          </w:p>
                          <w:p w14:paraId="437A8B61" w14:textId="395E0028" w:rsidR="00AD18CF" w:rsidRPr="00445EC8" w:rsidRDefault="00A92BAD" w:rsidP="003202DC">
                            <w:pPr>
                              <w:spacing w:after="0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 xml:space="preserve">- Durée du fonctionnement en </w:t>
                            </w:r>
                            <w:r w:rsidR="00AD18CF" w:rsidRPr="00445EC8">
                              <w:rPr>
                                <w:rFonts w:ascii="Arial" w:hAnsi="Arial" w:cs="Arial"/>
                                <w:szCs w:val="24"/>
                              </w:rPr>
                              <w:t xml:space="preserve">s x </w:t>
                            </w:r>
                            <w:r w:rsidR="003202DC" w:rsidRPr="00445EC8">
                              <w:rPr>
                                <w:rFonts w:ascii="Arial" w:hAnsi="Arial" w:cs="Arial"/>
                                <w:szCs w:val="24"/>
                              </w:rPr>
                              <w:t>2 (</w:t>
                            </w:r>
                            <w:r w:rsidR="000E4BEE">
                              <w:rPr>
                                <w:rFonts w:ascii="Arial" w:hAnsi="Arial" w:cs="Arial"/>
                                <w:szCs w:val="24"/>
                              </w:rPr>
                              <w:t>ouverture</w:t>
                            </w:r>
                            <w:r w:rsidR="00AD18CF" w:rsidRPr="00445EC8">
                              <w:rPr>
                                <w:rFonts w:ascii="Arial" w:hAnsi="Arial" w:cs="Arial"/>
                                <w:szCs w:val="24"/>
                              </w:rPr>
                              <w:t xml:space="preserve"> </w:t>
                            </w:r>
                            <w:r w:rsidR="000E4BEE">
                              <w:rPr>
                                <w:rFonts w:ascii="Arial" w:hAnsi="Arial" w:cs="Arial"/>
                                <w:szCs w:val="24"/>
                              </w:rPr>
                              <w:t>-</w:t>
                            </w:r>
                            <w:r w:rsidR="003202DC" w:rsidRPr="00445EC8">
                              <w:rPr>
                                <w:rFonts w:ascii="Arial" w:hAnsi="Arial" w:cs="Arial"/>
                                <w:szCs w:val="24"/>
                              </w:rPr>
                              <w:t xml:space="preserve"> fermeture)</w:t>
                            </w:r>
                          </w:p>
                          <w:p w14:paraId="0CE298D2" w14:textId="73427137" w:rsidR="003202DC" w:rsidRPr="00445EC8" w:rsidRDefault="003202DC" w:rsidP="003202DC">
                            <w:pPr>
                              <w:spacing w:after="0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445EC8">
                              <w:rPr>
                                <w:rFonts w:ascii="Arial" w:hAnsi="Arial" w:cs="Arial"/>
                                <w:szCs w:val="24"/>
                              </w:rPr>
                              <w:t>- Courant moteur à l’</w:t>
                            </w:r>
                            <w:r w:rsidR="00376B0B" w:rsidRPr="00445EC8">
                              <w:rPr>
                                <w:rFonts w:ascii="Arial" w:hAnsi="Arial" w:cs="Arial"/>
                                <w:szCs w:val="24"/>
                              </w:rPr>
                              <w:t>arrêt</w:t>
                            </w:r>
                          </w:p>
                          <w:p w14:paraId="6C79BF8C" w14:textId="5D3B652B" w:rsidR="003202DC" w:rsidRPr="00445EC8" w:rsidRDefault="003202DC" w:rsidP="003202DC">
                            <w:pPr>
                              <w:spacing w:after="0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445EC8">
                              <w:rPr>
                                <w:rFonts w:ascii="Arial" w:hAnsi="Arial" w:cs="Arial"/>
                                <w:szCs w:val="24"/>
                              </w:rPr>
                              <w:t>- Co</w:t>
                            </w:r>
                            <w:r w:rsidR="00A92BAD">
                              <w:rPr>
                                <w:rFonts w:ascii="Arial" w:hAnsi="Arial" w:cs="Arial"/>
                                <w:szCs w:val="24"/>
                              </w:rPr>
                              <w:t xml:space="preserve">urant moteur en fonctionnement en </w:t>
                            </w:r>
                            <w:r w:rsidRPr="00445EC8">
                              <w:rPr>
                                <w:rFonts w:ascii="Arial" w:hAnsi="Arial" w:cs="Arial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18000" tIns="18000" rIns="18000" bIns="18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C9B055" id="Zone de texte 2" o:spid="_x0000_s1030" type="#_x0000_t202" style="position:absolute;left:0;text-align:left;margin-left:147.4pt;margin-top:19.85pt;width:346.5pt;height:66.05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" stroked="f">
                <v:textbox inset=".5mm,.5mm,.5mm,.5mm">
                  <w:txbxContent>
                    <w:p w14:paraId="5514A276" w14:textId="50E04E4C" w:rsidR="00AD18CF" w:rsidRPr="00445EC8" w:rsidRDefault="00AD18CF" w:rsidP="003202DC">
                      <w:pPr>
                        <w:spacing w:after="0"/>
                        <w:rPr>
                          <w:rFonts w:ascii="Arial" w:hAnsi="Arial" w:cs="Arial"/>
                          <w:szCs w:val="24"/>
                        </w:rPr>
                      </w:pPr>
                      <w:r w:rsidRPr="00445EC8">
                        <w:rPr>
                          <w:rFonts w:ascii="Arial" w:hAnsi="Arial" w:cs="Arial"/>
                          <w:szCs w:val="24"/>
                        </w:rPr>
                        <w:t xml:space="preserve">- Instant de déclenchement du fonctionnement moteur à </w:t>
                      </w:r>
                      <w:r w:rsidR="00445EC8" w:rsidRPr="00445EC8">
                        <w:rPr>
                          <w:rFonts w:ascii="Arial" w:hAnsi="Arial" w:cs="Arial"/>
                          <w:szCs w:val="24"/>
                        </w:rPr>
                        <w:t>t = 12 h</w:t>
                      </w:r>
                    </w:p>
                    <w:p w14:paraId="437A8B61" w14:textId="395E0028" w:rsidR="00AD18CF" w:rsidRPr="00445EC8" w:rsidRDefault="00A92BAD" w:rsidP="003202DC">
                      <w:pPr>
                        <w:spacing w:after="0"/>
                        <w:rPr>
                          <w:rFonts w:ascii="Arial" w:hAnsi="Arial" w:cs="Arial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Cs w:val="24"/>
                        </w:rPr>
                        <w:t xml:space="preserve">- Durée du fonctionnement en </w:t>
                      </w:r>
                      <w:r w:rsidR="00AD18CF" w:rsidRPr="00445EC8">
                        <w:rPr>
                          <w:rFonts w:ascii="Arial" w:hAnsi="Arial" w:cs="Arial"/>
                          <w:szCs w:val="24"/>
                        </w:rPr>
                        <w:t xml:space="preserve">s x </w:t>
                      </w:r>
                      <w:r w:rsidR="003202DC" w:rsidRPr="00445EC8">
                        <w:rPr>
                          <w:rFonts w:ascii="Arial" w:hAnsi="Arial" w:cs="Arial"/>
                          <w:szCs w:val="24"/>
                        </w:rPr>
                        <w:t>2 (</w:t>
                      </w:r>
                      <w:r w:rsidR="000E4BEE">
                        <w:rPr>
                          <w:rFonts w:ascii="Arial" w:hAnsi="Arial" w:cs="Arial"/>
                          <w:szCs w:val="24"/>
                        </w:rPr>
                        <w:t>ouverture</w:t>
                      </w:r>
                      <w:r w:rsidR="00AD18CF" w:rsidRPr="00445EC8">
                        <w:rPr>
                          <w:rFonts w:ascii="Arial" w:hAnsi="Arial" w:cs="Arial"/>
                          <w:szCs w:val="24"/>
                        </w:rPr>
                        <w:t xml:space="preserve"> </w:t>
                      </w:r>
                      <w:r w:rsidR="000E4BEE">
                        <w:rPr>
                          <w:rFonts w:ascii="Arial" w:hAnsi="Arial" w:cs="Arial"/>
                          <w:szCs w:val="24"/>
                        </w:rPr>
                        <w:t>-</w:t>
                      </w:r>
                      <w:r w:rsidR="003202DC" w:rsidRPr="00445EC8">
                        <w:rPr>
                          <w:rFonts w:ascii="Arial" w:hAnsi="Arial" w:cs="Arial"/>
                          <w:szCs w:val="24"/>
                        </w:rPr>
                        <w:t xml:space="preserve"> fermeture)</w:t>
                      </w:r>
                    </w:p>
                    <w:p w14:paraId="0CE298D2" w14:textId="73427137" w:rsidR="003202DC" w:rsidRPr="00445EC8" w:rsidRDefault="003202DC" w:rsidP="003202DC">
                      <w:pPr>
                        <w:spacing w:after="0"/>
                        <w:rPr>
                          <w:rFonts w:ascii="Arial" w:hAnsi="Arial" w:cs="Arial"/>
                          <w:szCs w:val="24"/>
                        </w:rPr>
                      </w:pPr>
                      <w:r w:rsidRPr="00445EC8">
                        <w:rPr>
                          <w:rFonts w:ascii="Arial" w:hAnsi="Arial" w:cs="Arial"/>
                          <w:szCs w:val="24"/>
                        </w:rPr>
                        <w:t>- Courant moteur à l’</w:t>
                      </w:r>
                      <w:r w:rsidR="00376B0B" w:rsidRPr="00445EC8">
                        <w:rPr>
                          <w:rFonts w:ascii="Arial" w:hAnsi="Arial" w:cs="Arial"/>
                          <w:szCs w:val="24"/>
                        </w:rPr>
                        <w:t>arrêt</w:t>
                      </w:r>
                    </w:p>
                    <w:p w14:paraId="6C79BF8C" w14:textId="5D3B652B" w:rsidR="003202DC" w:rsidRPr="00445EC8" w:rsidRDefault="003202DC" w:rsidP="003202DC">
                      <w:pPr>
                        <w:spacing w:after="0"/>
                        <w:rPr>
                          <w:rFonts w:ascii="Arial" w:hAnsi="Arial" w:cs="Arial"/>
                          <w:szCs w:val="24"/>
                        </w:rPr>
                      </w:pPr>
                      <w:r w:rsidRPr="00445EC8">
                        <w:rPr>
                          <w:rFonts w:ascii="Arial" w:hAnsi="Arial" w:cs="Arial"/>
                          <w:szCs w:val="24"/>
                        </w:rPr>
                        <w:t>- Co</w:t>
                      </w:r>
                      <w:r w:rsidR="00A92BAD">
                        <w:rPr>
                          <w:rFonts w:ascii="Arial" w:hAnsi="Arial" w:cs="Arial"/>
                          <w:szCs w:val="24"/>
                        </w:rPr>
                        <w:t xml:space="preserve">urant moteur en fonctionnement en </w:t>
                      </w:r>
                      <w:r w:rsidRPr="00445EC8">
                        <w:rPr>
                          <w:rFonts w:ascii="Arial" w:hAnsi="Arial" w:cs="Arial"/>
                          <w:szCs w:val="24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D18CF" w:rsidRPr="00A92BAD">
        <w:rPr>
          <w:rFonts w:ascii="Arial" w:hAnsi="Arial" w:cs="Arial"/>
          <w:noProof/>
          <w:color w:val="FF0000"/>
          <w:szCs w:val="24"/>
          <w:lang w:eastAsia="fr-FR"/>
        </w:rPr>
        <w:drawing>
          <wp:inline distT="0" distB="0" distL="0" distR="0" wp14:anchorId="01FBD2E9" wp14:editId="1EAE9E13">
            <wp:extent cx="1746250" cy="1558568"/>
            <wp:effectExtent l="0" t="0" r="6350" b="381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490" cy="1576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18CF" w:rsidRPr="00A92BAD">
        <w:rPr>
          <w:rFonts w:ascii="Arial" w:hAnsi="Arial" w:cs="Arial"/>
          <w:color w:val="FF0000"/>
          <w:szCs w:val="24"/>
        </w:rPr>
        <w:t xml:space="preserve"> </w:t>
      </w:r>
      <w:r w:rsidR="00A92BAD" w:rsidRPr="00A92BAD">
        <w:rPr>
          <w:rFonts w:ascii="Arial" w:hAnsi="Arial" w:cs="Arial"/>
          <w:szCs w:val="24"/>
        </w:rPr>
        <w:t>L</w:t>
      </w:r>
      <w:r w:rsidR="00793238" w:rsidRPr="00A92BAD">
        <w:rPr>
          <w:rFonts w:ascii="Arial" w:hAnsi="Arial" w:cs="Arial"/>
          <w:szCs w:val="24"/>
        </w:rPr>
        <w:t>e</w:t>
      </w:r>
      <w:r w:rsidR="00A92BAD" w:rsidRPr="00A92BAD">
        <w:rPr>
          <w:rFonts w:ascii="Arial" w:hAnsi="Arial" w:cs="Arial"/>
          <w:szCs w:val="24"/>
        </w:rPr>
        <w:t>s</w:t>
      </w:r>
      <w:r w:rsidR="00793238" w:rsidRPr="00A92BAD">
        <w:rPr>
          <w:rFonts w:ascii="Arial" w:hAnsi="Arial" w:cs="Arial"/>
          <w:szCs w:val="24"/>
        </w:rPr>
        <w:t xml:space="preserve"> graph</w:t>
      </w:r>
      <w:r w:rsidR="00287104" w:rsidRPr="00A92BAD">
        <w:rPr>
          <w:rFonts w:ascii="Arial" w:hAnsi="Arial" w:cs="Arial"/>
          <w:szCs w:val="24"/>
        </w:rPr>
        <w:t>ique</w:t>
      </w:r>
      <w:r w:rsidR="00A92BAD" w:rsidRPr="00A92BAD">
        <w:rPr>
          <w:rFonts w:ascii="Arial" w:hAnsi="Arial" w:cs="Arial"/>
          <w:szCs w:val="24"/>
        </w:rPr>
        <w:t>s permettent de visualiser</w:t>
      </w:r>
      <w:r w:rsidR="00793238" w:rsidRPr="00A92BAD">
        <w:rPr>
          <w:rFonts w:ascii="Arial" w:hAnsi="Arial" w:cs="Arial"/>
          <w:szCs w:val="24"/>
        </w:rPr>
        <w:t xml:space="preserve"> l’évolution de </w:t>
      </w:r>
      <w:r w:rsidR="00287104" w:rsidRPr="00A92BAD">
        <w:rPr>
          <w:rFonts w:ascii="Arial" w:hAnsi="Arial" w:cs="Arial"/>
          <w:szCs w:val="24"/>
        </w:rPr>
        <w:t xml:space="preserve">la tension batterie </w:t>
      </w:r>
      <w:proofErr w:type="spellStart"/>
      <w:r w:rsidR="00793238" w:rsidRPr="00A92BAD">
        <w:rPr>
          <w:rFonts w:ascii="Arial" w:hAnsi="Arial" w:cs="Arial"/>
          <w:szCs w:val="24"/>
        </w:rPr>
        <w:t>Ubat</w:t>
      </w:r>
      <w:proofErr w:type="spellEnd"/>
      <w:r w:rsidR="00793238" w:rsidRPr="00A92BAD">
        <w:rPr>
          <w:rFonts w:ascii="Arial" w:hAnsi="Arial" w:cs="Arial"/>
          <w:szCs w:val="24"/>
        </w:rPr>
        <w:t xml:space="preserve"> et du SOC</w:t>
      </w:r>
      <w:r w:rsidR="00A92BAD" w:rsidRPr="00A92BAD">
        <w:rPr>
          <w:rFonts w:ascii="Arial" w:hAnsi="Arial" w:cs="Arial"/>
          <w:szCs w:val="24"/>
        </w:rPr>
        <w:t>.</w:t>
      </w:r>
      <w:r w:rsidR="00793238" w:rsidRPr="00A92BAD">
        <w:rPr>
          <w:rFonts w:ascii="Arial" w:hAnsi="Arial" w:cs="Arial"/>
          <w:szCs w:val="24"/>
        </w:rPr>
        <w:t xml:space="preserve"> </w:t>
      </w:r>
      <w:r w:rsidR="00A92BAD" w:rsidRPr="00A92BAD">
        <w:rPr>
          <w:rFonts w:ascii="Arial" w:hAnsi="Arial" w:cs="Arial"/>
          <w:szCs w:val="24"/>
        </w:rPr>
        <w:t>L</w:t>
      </w:r>
      <w:r w:rsidR="00793238" w:rsidRPr="00A92BAD">
        <w:rPr>
          <w:rFonts w:ascii="Arial" w:hAnsi="Arial" w:cs="Arial"/>
          <w:szCs w:val="24"/>
        </w:rPr>
        <w:t>a dernière valeur obtenue</w:t>
      </w:r>
      <w:r w:rsidR="00287104" w:rsidRPr="00A92BAD">
        <w:rPr>
          <w:rFonts w:ascii="Arial" w:hAnsi="Arial" w:cs="Arial"/>
          <w:szCs w:val="24"/>
        </w:rPr>
        <w:t xml:space="preserve"> pour ces deux grandeurs</w:t>
      </w:r>
      <w:r w:rsidR="00A92BAD" w:rsidRPr="00A92BAD">
        <w:rPr>
          <w:rFonts w:ascii="Arial" w:hAnsi="Arial" w:cs="Arial"/>
          <w:szCs w:val="24"/>
        </w:rPr>
        <w:t xml:space="preserve"> peut être lue sur le schéma de </w:t>
      </w:r>
      <w:proofErr w:type="spellStart"/>
      <w:r w:rsidR="00A92BAD" w:rsidRPr="00A92BAD">
        <w:rPr>
          <w:rFonts w:ascii="Arial" w:hAnsi="Arial" w:cs="Arial"/>
          <w:szCs w:val="24"/>
        </w:rPr>
        <w:t>SciLab</w:t>
      </w:r>
      <w:proofErr w:type="spellEnd"/>
      <w:r w:rsidR="00793238" w:rsidRPr="00A92BAD">
        <w:rPr>
          <w:rFonts w:ascii="Arial" w:hAnsi="Arial" w:cs="Arial"/>
          <w:szCs w:val="24"/>
        </w:rPr>
        <w:t>.</w:t>
      </w:r>
    </w:p>
    <w:p w14:paraId="373E80A6" w14:textId="77777777" w:rsidR="00A92BAD" w:rsidRDefault="00A92BAD" w:rsidP="00A92BAD">
      <w:pPr>
        <w:jc w:val="both"/>
        <w:rPr>
          <w:rFonts w:ascii="Arial" w:hAnsi="Arial" w:cs="Arial"/>
          <w:szCs w:val="24"/>
        </w:rPr>
      </w:pPr>
      <w:r w:rsidRPr="00A92BAD">
        <w:rPr>
          <w:rFonts w:ascii="Arial" w:hAnsi="Arial" w:cs="Arial"/>
          <w:szCs w:val="24"/>
        </w:rPr>
        <w:t>Le nombre d’</w:t>
      </w:r>
      <w:r w:rsidR="0038013C" w:rsidRPr="00A92BAD">
        <w:rPr>
          <w:rFonts w:ascii="Arial" w:hAnsi="Arial" w:cs="Arial"/>
          <w:szCs w:val="24"/>
        </w:rPr>
        <w:t>o</w:t>
      </w:r>
      <w:r w:rsidR="00172AB7" w:rsidRPr="00A92BAD">
        <w:rPr>
          <w:rFonts w:ascii="Arial" w:hAnsi="Arial" w:cs="Arial"/>
          <w:szCs w:val="24"/>
        </w:rPr>
        <w:t>uvertures</w:t>
      </w:r>
      <w:r w:rsidRPr="00A92BAD">
        <w:rPr>
          <w:rFonts w:ascii="Arial" w:hAnsi="Arial" w:cs="Arial"/>
          <w:szCs w:val="24"/>
        </w:rPr>
        <w:t xml:space="preserve"> – ferme</w:t>
      </w:r>
      <w:r w:rsidR="0038013C" w:rsidRPr="00A92BAD">
        <w:rPr>
          <w:rFonts w:ascii="Arial" w:hAnsi="Arial" w:cs="Arial"/>
          <w:szCs w:val="24"/>
        </w:rPr>
        <w:t>ture</w:t>
      </w:r>
      <w:r w:rsidRPr="00A92BAD">
        <w:rPr>
          <w:rFonts w:ascii="Arial" w:hAnsi="Arial" w:cs="Arial"/>
          <w:szCs w:val="24"/>
        </w:rPr>
        <w:t>s</w:t>
      </w:r>
      <w:r w:rsidR="0038013C" w:rsidRPr="00A92BAD">
        <w:rPr>
          <w:rFonts w:ascii="Arial" w:hAnsi="Arial" w:cs="Arial"/>
          <w:szCs w:val="24"/>
        </w:rPr>
        <w:t xml:space="preserve"> d’une durée de 21</w:t>
      </w:r>
      <w:r w:rsidRPr="00A92BAD">
        <w:rPr>
          <w:rFonts w:ascii="Arial" w:hAnsi="Arial" w:cs="Arial"/>
          <w:szCs w:val="24"/>
        </w:rPr>
        <w:t xml:space="preserve"> </w:t>
      </w:r>
      <w:r w:rsidR="0038013C" w:rsidRPr="00A92BAD">
        <w:rPr>
          <w:rFonts w:ascii="Arial" w:hAnsi="Arial" w:cs="Arial"/>
          <w:szCs w:val="24"/>
        </w:rPr>
        <w:t xml:space="preserve">s </w:t>
      </w:r>
      <w:r w:rsidRPr="00A92BAD">
        <w:rPr>
          <w:rFonts w:ascii="Arial" w:hAnsi="Arial" w:cs="Arial"/>
          <w:szCs w:val="24"/>
        </w:rPr>
        <w:t xml:space="preserve">peut </w:t>
      </w:r>
      <w:proofErr w:type="spellStart"/>
      <w:proofErr w:type="gramStart"/>
      <w:r w:rsidRPr="00A92BAD">
        <w:rPr>
          <w:rFonts w:ascii="Arial" w:hAnsi="Arial" w:cs="Arial"/>
          <w:szCs w:val="24"/>
        </w:rPr>
        <w:t>peut</w:t>
      </w:r>
      <w:proofErr w:type="spellEnd"/>
      <w:r w:rsidRPr="00A92BAD">
        <w:rPr>
          <w:rFonts w:ascii="Arial" w:hAnsi="Arial" w:cs="Arial"/>
          <w:szCs w:val="24"/>
        </w:rPr>
        <w:t xml:space="preserve"> être</w:t>
      </w:r>
      <w:proofErr w:type="gramEnd"/>
      <w:r w:rsidRPr="00A92BAD">
        <w:rPr>
          <w:rFonts w:ascii="Arial" w:hAnsi="Arial" w:cs="Arial"/>
          <w:szCs w:val="24"/>
        </w:rPr>
        <w:t xml:space="preserve"> modifié en adaptant la durée : D</w:t>
      </w:r>
      <w:r w:rsidR="00172AB7" w:rsidRPr="00A92BAD">
        <w:rPr>
          <w:rFonts w:ascii="Arial" w:hAnsi="Arial" w:cs="Arial"/>
          <w:szCs w:val="24"/>
        </w:rPr>
        <w:t>ur</w:t>
      </w:r>
      <w:r w:rsidRPr="00A92BAD">
        <w:rPr>
          <w:rFonts w:ascii="Arial" w:hAnsi="Arial" w:cs="Arial"/>
          <w:szCs w:val="24"/>
        </w:rPr>
        <w:t xml:space="preserve">ée = 21 x 2 x </w:t>
      </w:r>
      <w:proofErr w:type="spellStart"/>
      <w:r w:rsidRPr="00A92BAD">
        <w:rPr>
          <w:rFonts w:ascii="Arial" w:hAnsi="Arial" w:cs="Arial"/>
          <w:szCs w:val="24"/>
        </w:rPr>
        <w:t>N</w:t>
      </w:r>
      <w:r w:rsidRPr="00A92BAD">
        <w:rPr>
          <w:rFonts w:ascii="Arial" w:hAnsi="Arial" w:cs="Arial"/>
          <w:szCs w:val="24"/>
          <w:vertAlign w:val="subscript"/>
        </w:rPr>
        <w:t>cycles</w:t>
      </w:r>
      <w:proofErr w:type="spellEnd"/>
      <w:r w:rsidRPr="00A92BAD">
        <w:rPr>
          <w:rFonts w:ascii="Arial" w:hAnsi="Arial" w:cs="Arial"/>
          <w:szCs w:val="24"/>
        </w:rPr>
        <w:t xml:space="preserve"> avec </w:t>
      </w:r>
      <w:proofErr w:type="spellStart"/>
      <w:r w:rsidRPr="00A92BAD">
        <w:rPr>
          <w:rFonts w:ascii="Arial" w:hAnsi="Arial" w:cs="Arial"/>
          <w:szCs w:val="24"/>
        </w:rPr>
        <w:t>N</w:t>
      </w:r>
      <w:r w:rsidRPr="00A92BAD">
        <w:rPr>
          <w:rFonts w:ascii="Arial" w:hAnsi="Arial" w:cs="Arial"/>
          <w:szCs w:val="24"/>
          <w:vertAlign w:val="subscript"/>
        </w:rPr>
        <w:t>cycles</w:t>
      </w:r>
      <w:proofErr w:type="spellEnd"/>
      <w:r w:rsidRPr="00A92BAD">
        <w:rPr>
          <w:rFonts w:ascii="Arial" w:hAnsi="Arial" w:cs="Arial"/>
          <w:szCs w:val="24"/>
        </w:rPr>
        <w:t xml:space="preserve"> le nombre de cycles souhaité.</w:t>
      </w:r>
    </w:p>
    <w:p w14:paraId="514CA48D" w14:textId="7A094B1B" w:rsidR="002B14F8" w:rsidRPr="002B14F8" w:rsidRDefault="00A92BAD" w:rsidP="00A92BAD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Modifier le nombre de cycles </w:t>
      </w:r>
      <w:r w:rsidR="00172AB7">
        <w:rPr>
          <w:rFonts w:ascii="Arial" w:hAnsi="Arial" w:cs="Arial"/>
          <w:szCs w:val="24"/>
        </w:rPr>
        <w:t>et relancer la simulation</w:t>
      </w:r>
      <w:r w:rsidR="004A3D25">
        <w:rPr>
          <w:rFonts w:ascii="Arial" w:hAnsi="Arial" w:cs="Arial"/>
          <w:szCs w:val="24"/>
        </w:rPr>
        <w:t xml:space="preserve"> pour lire le </w:t>
      </w:r>
      <w:r>
        <w:rPr>
          <w:rFonts w:ascii="Arial" w:hAnsi="Arial" w:cs="Arial"/>
          <w:szCs w:val="24"/>
        </w:rPr>
        <w:t xml:space="preserve">nouvel état de charge </w:t>
      </w:r>
      <w:r w:rsidR="0038013C">
        <w:rPr>
          <w:rFonts w:ascii="Arial" w:hAnsi="Arial" w:cs="Arial"/>
          <w:szCs w:val="24"/>
        </w:rPr>
        <w:t xml:space="preserve">à la fin de </w:t>
      </w:r>
      <w:bookmarkStart w:id="2" w:name="_GoBack"/>
      <w:bookmarkEnd w:id="2"/>
      <w:r w:rsidR="0038013C">
        <w:rPr>
          <w:rFonts w:ascii="Arial" w:hAnsi="Arial" w:cs="Arial"/>
          <w:szCs w:val="24"/>
        </w:rPr>
        <w:t>la journée</w:t>
      </w:r>
      <w:r w:rsidR="00172AB7">
        <w:rPr>
          <w:rFonts w:ascii="Arial" w:hAnsi="Arial" w:cs="Arial"/>
          <w:szCs w:val="24"/>
        </w:rPr>
        <w:t xml:space="preserve">. </w:t>
      </w:r>
    </w:p>
    <w:sectPr w:rsidR="002B14F8" w:rsidRPr="002B14F8" w:rsidSect="00A92BAD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134" w:right="1021" w:bottom="567" w:left="1021" w:header="709" w:footer="5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5D3E10" w14:textId="77777777" w:rsidR="00724965" w:rsidRDefault="00724965" w:rsidP="0000135B">
      <w:pPr>
        <w:spacing w:after="0" w:line="240" w:lineRule="auto"/>
      </w:pPr>
      <w:r>
        <w:separator/>
      </w:r>
    </w:p>
    <w:p w14:paraId="1722C9ED" w14:textId="77777777" w:rsidR="00724965" w:rsidRDefault="00724965"/>
  </w:endnote>
  <w:endnote w:type="continuationSeparator" w:id="0">
    <w:p w14:paraId="74549BC3" w14:textId="77777777" w:rsidR="00724965" w:rsidRDefault="00724965" w:rsidP="0000135B">
      <w:pPr>
        <w:spacing w:after="0" w:line="240" w:lineRule="auto"/>
      </w:pPr>
      <w:r>
        <w:continuationSeparator/>
      </w:r>
    </w:p>
    <w:p w14:paraId="6CE86B6B" w14:textId="77777777" w:rsidR="00724965" w:rsidRDefault="0072496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7E83FB" w14:textId="77777777" w:rsidR="003616BD" w:rsidRDefault="003616B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719168" w14:textId="187ED842" w:rsidR="00F7643D" w:rsidRPr="00A92BAD" w:rsidRDefault="0043632E" w:rsidP="00A92BAD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9F3B6A">
      <w:rPr>
        <w:rFonts w:ascii="Arial" w:hAnsi="Arial" w:cs="Arial"/>
        <w:sz w:val="20"/>
        <w:szCs w:val="20"/>
      </w:rPr>
      <w:t>21B</w:t>
    </w:r>
    <w:r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B65CF3">
      <w:rPr>
        <w:rFonts w:ascii="Arial" w:hAnsi="Arial" w:cs="Arial"/>
        <w:sz w:val="20"/>
        <w:szCs w:val="20"/>
      </w:rPr>
      <w:t xml:space="preserve">Page </w:t>
    </w:r>
    <w:r w:rsidR="0000135B" w:rsidRPr="00B65CF3">
      <w:rPr>
        <w:rFonts w:ascii="Arial" w:hAnsi="Arial" w:cs="Arial"/>
        <w:bCs/>
        <w:sz w:val="20"/>
        <w:szCs w:val="20"/>
      </w:rPr>
      <w:fldChar w:fldCharType="begin"/>
    </w:r>
    <w:r w:rsidR="0000135B" w:rsidRPr="00B65CF3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B65CF3">
      <w:rPr>
        <w:rFonts w:ascii="Arial" w:hAnsi="Arial" w:cs="Arial"/>
        <w:bCs/>
        <w:sz w:val="20"/>
        <w:szCs w:val="20"/>
      </w:rPr>
      <w:fldChar w:fldCharType="separate"/>
    </w:r>
    <w:r w:rsidR="003616BD">
      <w:rPr>
        <w:rFonts w:ascii="Arial" w:hAnsi="Arial" w:cs="Arial"/>
        <w:bCs/>
        <w:noProof/>
        <w:sz w:val="20"/>
        <w:szCs w:val="20"/>
      </w:rPr>
      <w:t>4</w:t>
    </w:r>
    <w:r w:rsidR="0000135B" w:rsidRPr="00B65CF3">
      <w:rPr>
        <w:rFonts w:ascii="Arial" w:hAnsi="Arial" w:cs="Arial"/>
        <w:bCs/>
        <w:sz w:val="20"/>
        <w:szCs w:val="20"/>
      </w:rPr>
      <w:fldChar w:fldCharType="end"/>
    </w:r>
    <w:r w:rsidR="0000135B" w:rsidRPr="00B65CF3">
      <w:rPr>
        <w:rFonts w:ascii="Arial" w:hAnsi="Arial" w:cs="Arial"/>
        <w:sz w:val="20"/>
        <w:szCs w:val="20"/>
      </w:rPr>
      <w:t xml:space="preserve"> sur </w:t>
    </w:r>
    <w:r w:rsidR="0000135B" w:rsidRPr="00B65CF3">
      <w:rPr>
        <w:rFonts w:ascii="Arial" w:hAnsi="Arial" w:cs="Arial"/>
        <w:bCs/>
        <w:sz w:val="20"/>
        <w:szCs w:val="20"/>
      </w:rPr>
      <w:fldChar w:fldCharType="begin"/>
    </w:r>
    <w:r w:rsidR="0000135B" w:rsidRPr="00B65CF3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B65CF3">
      <w:rPr>
        <w:rFonts w:ascii="Arial" w:hAnsi="Arial" w:cs="Arial"/>
        <w:bCs/>
        <w:sz w:val="20"/>
        <w:szCs w:val="20"/>
      </w:rPr>
      <w:fldChar w:fldCharType="separate"/>
    </w:r>
    <w:r w:rsidR="003616BD">
      <w:rPr>
        <w:rFonts w:ascii="Arial" w:hAnsi="Arial" w:cs="Arial"/>
        <w:bCs/>
        <w:noProof/>
        <w:sz w:val="20"/>
        <w:szCs w:val="20"/>
      </w:rPr>
      <w:t>4</w:t>
    </w:r>
    <w:r w:rsidR="0000135B" w:rsidRPr="00B65CF3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DB64DE" w14:textId="77777777" w:rsidR="003616BD" w:rsidRDefault="003616B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51FECA0" w14:textId="77777777" w:rsidR="00724965" w:rsidRDefault="00724965" w:rsidP="0000135B">
      <w:pPr>
        <w:spacing w:after="0" w:line="240" w:lineRule="auto"/>
      </w:pPr>
      <w:r>
        <w:separator/>
      </w:r>
    </w:p>
    <w:p w14:paraId="14C5A865" w14:textId="77777777" w:rsidR="00724965" w:rsidRDefault="00724965"/>
  </w:footnote>
  <w:footnote w:type="continuationSeparator" w:id="0">
    <w:p w14:paraId="2A2FC92A" w14:textId="77777777" w:rsidR="00724965" w:rsidRDefault="00724965" w:rsidP="0000135B">
      <w:pPr>
        <w:spacing w:after="0" w:line="240" w:lineRule="auto"/>
      </w:pPr>
      <w:r>
        <w:continuationSeparator/>
      </w:r>
    </w:p>
    <w:p w14:paraId="0645259B" w14:textId="77777777" w:rsidR="00724965" w:rsidRDefault="0072496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3F8E5F" w14:textId="77777777" w:rsidR="003616BD" w:rsidRDefault="003616B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966E9D" w14:textId="77777777" w:rsidR="003616BD" w:rsidRDefault="003616BD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6706C2"/>
    <w:multiLevelType w:val="multilevel"/>
    <w:tmpl w:val="873EBE7E"/>
    <w:lvl w:ilvl="0">
      <w:start w:val="1"/>
      <w:numFmt w:val="decimal"/>
      <w:pStyle w:val="Sous-titre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29776D9B"/>
    <w:multiLevelType w:val="hybridMultilevel"/>
    <w:tmpl w:val="B45262AE"/>
    <w:lvl w:ilvl="0" w:tplc="B1CA1CA8">
      <w:start w:val="1"/>
      <w:numFmt w:val="bullet"/>
      <w:lvlText w:val="-"/>
      <w:lvlJc w:val="left"/>
      <w:pPr>
        <w:ind w:left="720" w:hanging="360"/>
      </w:pPr>
      <w:rPr>
        <w:rFonts w:ascii="Comic Sans MS" w:eastAsia="Calibri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481472"/>
    <w:multiLevelType w:val="hybridMultilevel"/>
    <w:tmpl w:val="2132DC70"/>
    <w:lvl w:ilvl="0" w:tplc="5C36062C">
      <w:start w:val="4"/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7A3788"/>
    <w:multiLevelType w:val="hybridMultilevel"/>
    <w:tmpl w:val="4BB6DCDE"/>
    <w:lvl w:ilvl="0" w:tplc="040C0019">
      <w:start w:val="1"/>
      <w:numFmt w:val="low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8"/>
  </w:num>
  <w:num w:numId="4">
    <w:abstractNumId w:val="12"/>
  </w:num>
  <w:num w:numId="5">
    <w:abstractNumId w:val="2"/>
  </w:num>
  <w:num w:numId="6">
    <w:abstractNumId w:val="1"/>
  </w:num>
  <w:num w:numId="7">
    <w:abstractNumId w:val="9"/>
  </w:num>
  <w:num w:numId="8">
    <w:abstractNumId w:val="3"/>
  </w:num>
  <w:num w:numId="9">
    <w:abstractNumId w:val="4"/>
  </w:num>
  <w:num w:numId="10">
    <w:abstractNumId w:val="11"/>
  </w:num>
  <w:num w:numId="11">
    <w:abstractNumId w:val="7"/>
  </w:num>
  <w:num w:numId="12">
    <w:abstractNumId w:val="6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5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15A03"/>
    <w:rsid w:val="0003195C"/>
    <w:rsid w:val="000375EE"/>
    <w:rsid w:val="000412B9"/>
    <w:rsid w:val="00051A6D"/>
    <w:rsid w:val="000541C0"/>
    <w:rsid w:val="00056521"/>
    <w:rsid w:val="0005663B"/>
    <w:rsid w:val="00065A48"/>
    <w:rsid w:val="000A6980"/>
    <w:rsid w:val="000C71D8"/>
    <w:rsid w:val="000D3F9B"/>
    <w:rsid w:val="000D40C2"/>
    <w:rsid w:val="000E4BEE"/>
    <w:rsid w:val="000F2A36"/>
    <w:rsid w:val="00100AA9"/>
    <w:rsid w:val="0011587B"/>
    <w:rsid w:val="00151F12"/>
    <w:rsid w:val="00172AB7"/>
    <w:rsid w:val="001A4F55"/>
    <w:rsid w:val="001B6EAF"/>
    <w:rsid w:val="001C4B9C"/>
    <w:rsid w:val="001D629D"/>
    <w:rsid w:val="002105F6"/>
    <w:rsid w:val="00235241"/>
    <w:rsid w:val="00235578"/>
    <w:rsid w:val="0024122C"/>
    <w:rsid w:val="00246634"/>
    <w:rsid w:val="00263BBF"/>
    <w:rsid w:val="00265B8C"/>
    <w:rsid w:val="002805E8"/>
    <w:rsid w:val="00287104"/>
    <w:rsid w:val="002A1451"/>
    <w:rsid w:val="002B14F8"/>
    <w:rsid w:val="002B2816"/>
    <w:rsid w:val="002B7BC0"/>
    <w:rsid w:val="002D3827"/>
    <w:rsid w:val="002D67A2"/>
    <w:rsid w:val="002D680B"/>
    <w:rsid w:val="002E2816"/>
    <w:rsid w:val="002F1D93"/>
    <w:rsid w:val="00302630"/>
    <w:rsid w:val="00303C5B"/>
    <w:rsid w:val="003202DC"/>
    <w:rsid w:val="00320F23"/>
    <w:rsid w:val="00337134"/>
    <w:rsid w:val="00340C4F"/>
    <w:rsid w:val="003505A4"/>
    <w:rsid w:val="003616BD"/>
    <w:rsid w:val="00372EFD"/>
    <w:rsid w:val="00376B0B"/>
    <w:rsid w:val="0038013C"/>
    <w:rsid w:val="00382189"/>
    <w:rsid w:val="00383A8F"/>
    <w:rsid w:val="003922C3"/>
    <w:rsid w:val="003E1D83"/>
    <w:rsid w:val="003E4DAC"/>
    <w:rsid w:val="00403694"/>
    <w:rsid w:val="00426149"/>
    <w:rsid w:val="0043632E"/>
    <w:rsid w:val="004410CA"/>
    <w:rsid w:val="00445EC8"/>
    <w:rsid w:val="00460263"/>
    <w:rsid w:val="00493228"/>
    <w:rsid w:val="004A3D25"/>
    <w:rsid w:val="004D2CA5"/>
    <w:rsid w:val="004D3E71"/>
    <w:rsid w:val="00520816"/>
    <w:rsid w:val="00545494"/>
    <w:rsid w:val="00545EE7"/>
    <w:rsid w:val="005540B4"/>
    <w:rsid w:val="005831D8"/>
    <w:rsid w:val="00591B47"/>
    <w:rsid w:val="005A15D9"/>
    <w:rsid w:val="005D77EE"/>
    <w:rsid w:val="005D7DEE"/>
    <w:rsid w:val="005E1542"/>
    <w:rsid w:val="005F3570"/>
    <w:rsid w:val="005F3FA3"/>
    <w:rsid w:val="0062066D"/>
    <w:rsid w:val="00622CE0"/>
    <w:rsid w:val="00633444"/>
    <w:rsid w:val="006841A6"/>
    <w:rsid w:val="006B5DC4"/>
    <w:rsid w:val="006D4A09"/>
    <w:rsid w:val="006D5F35"/>
    <w:rsid w:val="006D679F"/>
    <w:rsid w:val="00710AC6"/>
    <w:rsid w:val="007131EE"/>
    <w:rsid w:val="00720CFA"/>
    <w:rsid w:val="00724965"/>
    <w:rsid w:val="00730532"/>
    <w:rsid w:val="00734C9A"/>
    <w:rsid w:val="007361FB"/>
    <w:rsid w:val="00754859"/>
    <w:rsid w:val="0077115E"/>
    <w:rsid w:val="00776AA4"/>
    <w:rsid w:val="00793238"/>
    <w:rsid w:val="00796F06"/>
    <w:rsid w:val="007A1DD0"/>
    <w:rsid w:val="007C4877"/>
    <w:rsid w:val="007D6260"/>
    <w:rsid w:val="007E3F33"/>
    <w:rsid w:val="0080411D"/>
    <w:rsid w:val="00824B32"/>
    <w:rsid w:val="008267A5"/>
    <w:rsid w:val="00847EFD"/>
    <w:rsid w:val="00860463"/>
    <w:rsid w:val="00861B33"/>
    <w:rsid w:val="008736E7"/>
    <w:rsid w:val="00887C29"/>
    <w:rsid w:val="008B019D"/>
    <w:rsid w:val="008D1CC4"/>
    <w:rsid w:val="008E26C3"/>
    <w:rsid w:val="00902ACB"/>
    <w:rsid w:val="00904CEB"/>
    <w:rsid w:val="00952802"/>
    <w:rsid w:val="009545AB"/>
    <w:rsid w:val="00956002"/>
    <w:rsid w:val="009C5FF9"/>
    <w:rsid w:val="009C769E"/>
    <w:rsid w:val="009C7863"/>
    <w:rsid w:val="009D7FDD"/>
    <w:rsid w:val="009E31D4"/>
    <w:rsid w:val="009F3B6A"/>
    <w:rsid w:val="00A034AF"/>
    <w:rsid w:val="00A2420F"/>
    <w:rsid w:val="00A27B60"/>
    <w:rsid w:val="00A42253"/>
    <w:rsid w:val="00A630E9"/>
    <w:rsid w:val="00A6685E"/>
    <w:rsid w:val="00A92BAD"/>
    <w:rsid w:val="00A93AC8"/>
    <w:rsid w:val="00AB4A6C"/>
    <w:rsid w:val="00AD18CF"/>
    <w:rsid w:val="00AD528E"/>
    <w:rsid w:val="00B20E03"/>
    <w:rsid w:val="00B45AC0"/>
    <w:rsid w:val="00B6159A"/>
    <w:rsid w:val="00B634D9"/>
    <w:rsid w:val="00B65CF3"/>
    <w:rsid w:val="00B76DD0"/>
    <w:rsid w:val="00B77E0A"/>
    <w:rsid w:val="00B87B6A"/>
    <w:rsid w:val="00BA27DC"/>
    <w:rsid w:val="00BC5821"/>
    <w:rsid w:val="00BD1A6D"/>
    <w:rsid w:val="00BE49EF"/>
    <w:rsid w:val="00BE70A2"/>
    <w:rsid w:val="00BF03F1"/>
    <w:rsid w:val="00BF076C"/>
    <w:rsid w:val="00C01681"/>
    <w:rsid w:val="00C1603C"/>
    <w:rsid w:val="00C16D92"/>
    <w:rsid w:val="00C16FF8"/>
    <w:rsid w:val="00C31C10"/>
    <w:rsid w:val="00C3781E"/>
    <w:rsid w:val="00C6333F"/>
    <w:rsid w:val="00C66FFD"/>
    <w:rsid w:val="00C86EF2"/>
    <w:rsid w:val="00CA1922"/>
    <w:rsid w:val="00CA6366"/>
    <w:rsid w:val="00CD1A69"/>
    <w:rsid w:val="00CF4CFC"/>
    <w:rsid w:val="00CF529C"/>
    <w:rsid w:val="00CF7F46"/>
    <w:rsid w:val="00D077B9"/>
    <w:rsid w:val="00D27EEE"/>
    <w:rsid w:val="00D31875"/>
    <w:rsid w:val="00D3371A"/>
    <w:rsid w:val="00D51F07"/>
    <w:rsid w:val="00D7573A"/>
    <w:rsid w:val="00D8339E"/>
    <w:rsid w:val="00D846D2"/>
    <w:rsid w:val="00DB47E7"/>
    <w:rsid w:val="00DC6522"/>
    <w:rsid w:val="00DD346D"/>
    <w:rsid w:val="00DF6565"/>
    <w:rsid w:val="00DF7405"/>
    <w:rsid w:val="00E062F9"/>
    <w:rsid w:val="00E06737"/>
    <w:rsid w:val="00E12BE9"/>
    <w:rsid w:val="00E215FF"/>
    <w:rsid w:val="00E2209C"/>
    <w:rsid w:val="00E26877"/>
    <w:rsid w:val="00E35E73"/>
    <w:rsid w:val="00E40D1D"/>
    <w:rsid w:val="00E44006"/>
    <w:rsid w:val="00E468D6"/>
    <w:rsid w:val="00E56E7D"/>
    <w:rsid w:val="00E94E24"/>
    <w:rsid w:val="00E95BEE"/>
    <w:rsid w:val="00EB6B8E"/>
    <w:rsid w:val="00EE0FF1"/>
    <w:rsid w:val="00EE2144"/>
    <w:rsid w:val="00EE398D"/>
    <w:rsid w:val="00EE5492"/>
    <w:rsid w:val="00EE63F7"/>
    <w:rsid w:val="00F065DB"/>
    <w:rsid w:val="00F17205"/>
    <w:rsid w:val="00F3402C"/>
    <w:rsid w:val="00F6153F"/>
    <w:rsid w:val="00F645C3"/>
    <w:rsid w:val="00F72044"/>
    <w:rsid w:val="00F74606"/>
    <w:rsid w:val="00F7643D"/>
    <w:rsid w:val="00FB4879"/>
    <w:rsid w:val="00FC3B46"/>
    <w:rsid w:val="00FC62E0"/>
    <w:rsid w:val="00FD3ECC"/>
    <w:rsid w:val="00FD4147"/>
    <w:rsid w:val="00FD5613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745</Words>
  <Characters>4103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2025-01-09T07:53:00Z</dcterms:created>
  <dcterms:modified xsi:type="dcterms:W3CDTF">2025-01-09T07:54:00Z</dcterms:modified>
</cp:coreProperties>
</file>