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408BB" w:rsidRDefault="005408BB">
      <w:pPr>
        <w:pStyle w:val="Normalcentr"/>
        <w:ind w:left="0"/>
      </w:pPr>
    </w:p>
    <w:p w:rsidR="005408BB" w:rsidRDefault="005408BB">
      <w:pPr>
        <w:tabs>
          <w:tab w:val="left" w:pos="16860"/>
        </w:tabs>
        <w:ind w:left="1418" w:hanging="567"/>
        <w:jc w:val="center"/>
        <w:rPr>
          <w:rFonts w:ascii="Arial" w:hAnsi="Arial" w:cs="Arial"/>
          <w:b/>
          <w:sz w:val="88"/>
          <w:szCs w:val="88"/>
        </w:rPr>
      </w:pPr>
    </w:p>
    <w:p w:rsidR="005408BB" w:rsidRDefault="005408BB">
      <w:pPr>
        <w:tabs>
          <w:tab w:val="left" w:pos="16860"/>
        </w:tabs>
        <w:ind w:left="1418" w:hanging="567"/>
        <w:jc w:val="center"/>
        <w:rPr>
          <w:rFonts w:ascii="Arial" w:hAnsi="Arial" w:cs="Arial"/>
          <w:b/>
          <w:sz w:val="88"/>
          <w:szCs w:val="88"/>
        </w:rPr>
      </w:pPr>
    </w:p>
    <w:p w:rsidR="005408BB" w:rsidRDefault="005408BB">
      <w:pPr>
        <w:tabs>
          <w:tab w:val="left" w:pos="16860"/>
        </w:tabs>
        <w:ind w:left="1418" w:hanging="567"/>
        <w:jc w:val="center"/>
        <w:rPr>
          <w:rFonts w:ascii="Arial" w:hAnsi="Arial" w:cs="Arial"/>
          <w:b/>
          <w:sz w:val="88"/>
          <w:szCs w:val="88"/>
        </w:rPr>
      </w:pPr>
    </w:p>
    <w:p w:rsidR="005408BB" w:rsidRDefault="005408BB">
      <w:pPr>
        <w:tabs>
          <w:tab w:val="left" w:pos="16860"/>
        </w:tabs>
        <w:ind w:left="1418" w:hanging="567"/>
        <w:jc w:val="center"/>
        <w:rPr>
          <w:rFonts w:ascii="Arial" w:hAnsi="Arial" w:cs="Arial"/>
          <w:b/>
          <w:sz w:val="88"/>
          <w:szCs w:val="88"/>
        </w:rPr>
      </w:pPr>
    </w:p>
    <w:p w:rsidR="005408BB" w:rsidRDefault="005408BB">
      <w:pPr>
        <w:tabs>
          <w:tab w:val="left" w:pos="16860"/>
        </w:tabs>
        <w:ind w:left="1418" w:hanging="567"/>
        <w:jc w:val="center"/>
        <w:rPr>
          <w:rFonts w:ascii="Arial" w:hAnsi="Arial" w:cs="Arial"/>
          <w:b/>
          <w:sz w:val="88"/>
          <w:szCs w:val="88"/>
        </w:rPr>
      </w:pPr>
    </w:p>
    <w:p w:rsidR="005408BB" w:rsidRDefault="005408BB">
      <w:pPr>
        <w:tabs>
          <w:tab w:val="left" w:pos="16860"/>
        </w:tabs>
        <w:ind w:left="1418" w:hanging="567"/>
        <w:jc w:val="center"/>
        <w:rPr>
          <w:rFonts w:ascii="Arial" w:hAnsi="Arial" w:cs="Arial"/>
          <w:b/>
          <w:sz w:val="88"/>
          <w:szCs w:val="88"/>
        </w:rPr>
      </w:pPr>
    </w:p>
    <w:p w:rsidR="005408BB" w:rsidRDefault="00642928">
      <w:pPr>
        <w:pStyle w:val="Paragraphedeliste"/>
        <w:numPr>
          <w:ilvl w:val="0"/>
          <w:numId w:val="26"/>
        </w:numPr>
        <w:tabs>
          <w:tab w:val="left" w:pos="16860"/>
        </w:tabs>
        <w:jc w:val="center"/>
        <w:rPr>
          <w:rFonts w:ascii="Arial" w:hAnsi="Arial" w:cs="Arial"/>
          <w:b/>
          <w:sz w:val="88"/>
          <w:szCs w:val="88"/>
        </w:rPr>
      </w:pPr>
      <w:r>
        <w:rPr>
          <w:rFonts w:ascii="Arial" w:hAnsi="Arial" w:cs="Arial"/>
          <w:b/>
          <w:sz w:val="88"/>
          <w:szCs w:val="88"/>
        </w:rPr>
        <w:t>DOSSIER DE</w:t>
      </w:r>
    </w:p>
    <w:p w:rsidR="005408BB" w:rsidRDefault="00642928">
      <w:pPr>
        <w:tabs>
          <w:tab w:val="left" w:pos="16860"/>
        </w:tabs>
        <w:ind w:left="1418" w:hanging="567"/>
        <w:jc w:val="center"/>
        <w:rPr>
          <w:rFonts w:ascii="Arial" w:hAnsi="Arial" w:cs="Arial"/>
          <w:b/>
          <w:sz w:val="88"/>
          <w:szCs w:val="88"/>
        </w:rPr>
      </w:pPr>
      <w:r>
        <w:rPr>
          <w:rFonts w:ascii="Arial" w:hAnsi="Arial" w:cs="Arial"/>
          <w:b/>
          <w:sz w:val="88"/>
          <w:szCs w:val="88"/>
        </w:rPr>
        <w:t>PRÉSENTATION</w:t>
      </w:r>
    </w:p>
    <w:p w:rsidR="005408BB" w:rsidRDefault="005408BB">
      <w:pPr>
        <w:tabs>
          <w:tab w:val="left" w:pos="16860"/>
        </w:tabs>
        <w:ind w:left="1418" w:hanging="567"/>
        <w:jc w:val="center"/>
        <w:rPr>
          <w:rFonts w:ascii="Arial" w:hAnsi="Arial" w:cs="Arial"/>
          <w:b/>
          <w:sz w:val="88"/>
          <w:szCs w:val="88"/>
        </w:rPr>
      </w:pPr>
    </w:p>
    <w:p w:rsidR="005408BB" w:rsidRDefault="00642928">
      <w:pPr>
        <w:tabs>
          <w:tab w:val="left" w:pos="16860"/>
        </w:tabs>
        <w:ind w:left="1418" w:hanging="567"/>
        <w:jc w:val="center"/>
        <w:rPr>
          <w:rFonts w:ascii="Arial" w:hAnsi="Arial" w:cs="Arial"/>
          <w:b/>
          <w:sz w:val="88"/>
          <w:szCs w:val="88"/>
        </w:rPr>
      </w:pPr>
      <w:r>
        <w:rPr>
          <w:noProof/>
        </w:rPr>
        <mc:AlternateContent>
          <mc:Choice Requires="wpg">
            <w:drawing>
              <wp:anchor distT="0" distB="0" distL="114300" distR="114300" simplePos="0" relativeHeight="251720192" behindDoc="0" locked="0" layoutInCell="1" allowOverlap="1">
                <wp:simplePos x="0" y="0"/>
                <wp:positionH relativeFrom="column">
                  <wp:posOffset>5547311</wp:posOffset>
                </wp:positionH>
                <wp:positionV relativeFrom="paragraph">
                  <wp:posOffset>366884</wp:posOffset>
                </wp:positionV>
                <wp:extent cx="3607150" cy="1459523"/>
                <wp:effectExtent l="0" t="0" r="0" b="7620"/>
                <wp:wrapNone/>
                <wp:docPr id="1" name="Image 53" descr="Une image contenant Police, Graphique, texte, graphis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53272" name="Image 53" descr="Une image contenant Police, Graphique, texte, graphisme&#10;&#10;Description générée automatiquement"/>
                        <pic:cNvPicPr>
                          <a:picLocks noChangeAspect="1"/>
                        </pic:cNvPicPr>
                      </pic:nvPicPr>
                      <pic:blipFill>
                        <a:blip r:embed="rId8"/>
                        <a:stretch/>
                      </pic:blipFill>
                      <pic:spPr bwMode="auto">
                        <a:xfrm>
                          <a:off x="0" y="0"/>
                          <a:ext cx="3607150" cy="1459523"/>
                        </a:xfrm>
                        <a:prstGeom prst="rect">
                          <a:avLst/>
                        </a:prstGeom>
                        <a:noFill/>
                        <a:ln>
                          <a:noFill/>
                        </a:ln>
                      </pic:spPr>
                    </pic:pic>
                  </a:graphicData>
                </a:graphic>
                <wp14:sizeRelH relativeFrom="page">
                  <wp14:pctWidth>0</wp14:pctWidth>
                </wp14:sizeRelH>
                <wp14:sizeRelV relativeFrom="page">
                  <wp14:pctHeight>0</wp14:pctHeight>
                </wp14:sizeRelV>
              </wp:anchor>
            </w:drawing>
          </mc:Choice>
          <mc:Fallback xmlns:a="http://schemas.openxmlformats.org/drawingml/2006/main" xmlns:w16cex="http://schemas.microsoft.com/office/word/2018/wordml/cex" xmlns:w16="http://schemas.microsoft.com/office/word/2018/wordml" xmlns:w16sdtdh="http://schemas.microsoft.com/office/word/2020/wordml/sdtdatahash">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720192;o:allowoverlap:true;o:allowincell:true;mso-position-horizontal-relative:text;margin-left:436.80pt;mso-position-horizontal:absolute;mso-position-vertical-relative:text;margin-top:28.89pt;mso-position-vertical:absolute;width:284.03pt;height:114.92pt;mso-wrap-distance-left:9.00pt;mso-wrap-distance-top:0.00pt;mso-wrap-distance-right:9.00pt;mso-wrap-distance-bottom:0.00pt;z-index:1;" stroked="f">
                <v:imagedata r:id="rId13" o:title=""/>
                <o:lock v:ext="edit" rotation="t"/>
              </v:shape>
            </w:pict>
          </mc:Fallback>
        </mc:AlternateContent>
      </w:r>
    </w:p>
    <w:p w:rsidR="005408BB" w:rsidRDefault="005408BB">
      <w:pPr>
        <w:tabs>
          <w:tab w:val="left" w:pos="16860"/>
        </w:tabs>
        <w:ind w:left="1418" w:hanging="567"/>
        <w:jc w:val="center"/>
        <w:rPr>
          <w:rFonts w:ascii="Arial" w:hAnsi="Arial" w:cs="Arial"/>
          <w:b/>
          <w:sz w:val="88"/>
          <w:szCs w:val="88"/>
        </w:rPr>
      </w:pPr>
    </w:p>
    <w:p w:rsidR="005408BB" w:rsidRDefault="005408BB">
      <w:pPr>
        <w:tabs>
          <w:tab w:val="left" w:pos="16860"/>
        </w:tabs>
        <w:ind w:left="1418" w:hanging="567"/>
        <w:jc w:val="center"/>
        <w:rPr>
          <w:rFonts w:ascii="Arial" w:hAnsi="Arial"/>
          <w:sz w:val="22"/>
        </w:rPr>
      </w:pPr>
    </w:p>
    <w:p w:rsidR="005408BB" w:rsidRDefault="005408BB">
      <w:pPr>
        <w:rPr>
          <w:rFonts w:ascii="Arial" w:hAnsi="Arial"/>
          <w:sz w:val="22"/>
        </w:rPr>
      </w:pPr>
    </w:p>
    <w:p w:rsidR="005408BB" w:rsidRDefault="005408BB">
      <w:pPr>
        <w:rPr>
          <w:rFonts w:ascii="Arial" w:hAnsi="Arial"/>
          <w:sz w:val="22"/>
        </w:rPr>
      </w:pPr>
    </w:p>
    <w:p w:rsidR="005408BB" w:rsidRDefault="005408BB">
      <w:pPr>
        <w:rPr>
          <w:rFonts w:ascii="Arial" w:hAnsi="Arial"/>
          <w:sz w:val="22"/>
        </w:rPr>
      </w:pPr>
    </w:p>
    <w:p w:rsidR="005408BB" w:rsidRDefault="005408BB">
      <w:pPr>
        <w:rPr>
          <w:rFonts w:ascii="Arial" w:hAnsi="Arial"/>
          <w:sz w:val="22"/>
        </w:rPr>
      </w:pPr>
    </w:p>
    <w:p w:rsidR="005408BB" w:rsidRDefault="005408BB">
      <w:pPr>
        <w:rPr>
          <w:rFonts w:ascii="Arial" w:hAnsi="Arial"/>
          <w:sz w:val="22"/>
        </w:rPr>
      </w:pPr>
    </w:p>
    <w:p w:rsidR="005408BB" w:rsidRDefault="005408BB">
      <w:pPr>
        <w:rPr>
          <w:rFonts w:ascii="Arial" w:hAnsi="Arial"/>
          <w:sz w:val="22"/>
        </w:rPr>
      </w:pPr>
    </w:p>
    <w:p w:rsidR="005408BB" w:rsidRDefault="005408BB">
      <w:pPr>
        <w:rPr>
          <w:rFonts w:ascii="Arial" w:hAnsi="Arial"/>
          <w:sz w:val="22"/>
        </w:rPr>
      </w:pPr>
    </w:p>
    <w:p w:rsidR="005408BB" w:rsidRDefault="005408BB">
      <w:pPr>
        <w:rPr>
          <w:rFonts w:ascii="Arial" w:hAnsi="Arial"/>
          <w:sz w:val="22"/>
        </w:rPr>
      </w:pPr>
    </w:p>
    <w:p w:rsidR="005408BB" w:rsidRDefault="005408BB">
      <w:pPr>
        <w:rPr>
          <w:rFonts w:ascii="Arial" w:hAnsi="Arial"/>
          <w:sz w:val="22"/>
        </w:rPr>
      </w:pPr>
    </w:p>
    <w:p w:rsidR="005408BB" w:rsidRDefault="005408BB">
      <w:pPr>
        <w:rPr>
          <w:rFonts w:ascii="Arial" w:hAnsi="Arial"/>
          <w:sz w:val="22"/>
        </w:rPr>
      </w:pPr>
    </w:p>
    <w:p w:rsidR="005408BB" w:rsidRDefault="005408BB">
      <w:pPr>
        <w:rPr>
          <w:rFonts w:ascii="Arial" w:hAnsi="Arial"/>
          <w:sz w:val="22"/>
        </w:rPr>
      </w:pPr>
    </w:p>
    <w:p w:rsidR="005408BB" w:rsidRDefault="005408BB">
      <w:pPr>
        <w:rPr>
          <w:rFonts w:ascii="Arial" w:hAnsi="Arial"/>
          <w:sz w:val="22"/>
        </w:rPr>
      </w:pPr>
    </w:p>
    <w:p w:rsidR="005408BB" w:rsidRDefault="005408BB">
      <w:pPr>
        <w:rPr>
          <w:rFonts w:ascii="Arial" w:hAnsi="Arial"/>
          <w:sz w:val="22"/>
        </w:rPr>
      </w:pPr>
    </w:p>
    <w:p w:rsidR="005408BB" w:rsidRDefault="005408BB">
      <w:pPr>
        <w:rPr>
          <w:rFonts w:ascii="Arial" w:hAnsi="Arial"/>
          <w:sz w:val="22"/>
        </w:rPr>
        <w:sectPr w:rsidR="005408BB">
          <w:footerReference w:type="default" r:id="rId14"/>
          <w:footerReference w:type="first" r:id="rId15"/>
          <w:type w:val="continuous"/>
          <w:pgSz w:w="23814" w:h="16840" w:orient="landscape"/>
          <w:pgMar w:top="397" w:right="680" w:bottom="1134" w:left="680" w:header="720" w:footer="454" w:gutter="0"/>
          <w:cols w:space="709"/>
          <w:titlePg/>
        </w:sectPr>
      </w:pPr>
    </w:p>
    <w:p w:rsidR="005408BB" w:rsidRDefault="00642928" w:rsidP="00642928">
      <w:pPr>
        <w:jc w:val="both"/>
        <w:rPr>
          <w:rFonts w:ascii="Arial" w:hAnsi="Arial"/>
          <w:b/>
          <w:bCs/>
          <w:sz w:val="32"/>
          <w:szCs w:val="32"/>
          <w:u w:val="single"/>
        </w:rPr>
      </w:pPr>
      <w:r>
        <w:rPr>
          <w:rFonts w:ascii="Arial" w:hAnsi="Arial"/>
          <w:b/>
          <w:bCs/>
          <w:sz w:val="32"/>
          <w:szCs w:val="32"/>
          <w:u w:val="single"/>
        </w:rPr>
        <w:lastRenderedPageBreak/>
        <w:t>NEW CONSTELLATION</w:t>
      </w:r>
    </w:p>
    <w:p w:rsidR="005408BB" w:rsidRDefault="005408BB" w:rsidP="00642928">
      <w:pPr>
        <w:jc w:val="both"/>
        <w:rPr>
          <w:rFonts w:ascii="Arial" w:hAnsi="Arial"/>
          <w:b/>
          <w:bCs/>
          <w:sz w:val="32"/>
          <w:szCs w:val="32"/>
          <w:u w:val="single"/>
        </w:rPr>
      </w:pPr>
    </w:p>
    <w:p w:rsidR="005408BB" w:rsidRDefault="00642928" w:rsidP="00642928">
      <w:pPr>
        <w:jc w:val="both"/>
        <w:rPr>
          <w:rFonts w:ascii="Arial" w:hAnsi="Arial"/>
          <w:b/>
          <w:bCs/>
          <w:sz w:val="24"/>
          <w:szCs w:val="24"/>
          <w:u w:val="single"/>
        </w:rPr>
      </w:pPr>
      <w:r>
        <w:rPr>
          <w:rFonts w:ascii="Arial" w:hAnsi="Arial"/>
          <w:b/>
          <w:bCs/>
          <w:sz w:val="24"/>
          <w:szCs w:val="24"/>
          <w:u w:val="single"/>
        </w:rPr>
        <w:t>L’ENTREPRISE THALES ALENIA SPACE</w:t>
      </w:r>
    </w:p>
    <w:p w:rsidR="005408BB" w:rsidRDefault="005408BB" w:rsidP="00642928">
      <w:pPr>
        <w:jc w:val="both"/>
        <w:rPr>
          <w:rFonts w:ascii="Arial" w:hAnsi="Arial"/>
          <w:b/>
          <w:bCs/>
          <w:sz w:val="24"/>
          <w:szCs w:val="24"/>
          <w:u w:val="single"/>
        </w:rPr>
      </w:pPr>
    </w:p>
    <w:p w:rsidR="005408BB" w:rsidRDefault="00642928" w:rsidP="00642928">
      <w:pPr>
        <w:ind w:firstLine="708"/>
        <w:jc w:val="both"/>
        <w:rPr>
          <w:rFonts w:ascii="Arial" w:hAnsi="Arial" w:cs="Arial"/>
          <w:sz w:val="24"/>
          <w:szCs w:val="24"/>
        </w:rPr>
      </w:pPr>
      <w:r>
        <w:rPr>
          <w:rFonts w:ascii="Arial" w:hAnsi="Arial" w:cs="Arial"/>
          <w:sz w:val="24"/>
          <w:szCs w:val="24"/>
        </w:rPr>
        <w:t xml:space="preserve">Thales Alenia </w:t>
      </w:r>
      <w:proofErr w:type="spellStart"/>
      <w:r>
        <w:rPr>
          <w:rFonts w:ascii="Arial" w:hAnsi="Arial" w:cs="Arial"/>
          <w:sz w:val="24"/>
          <w:szCs w:val="24"/>
        </w:rPr>
        <w:t>Space</w:t>
      </w:r>
      <w:proofErr w:type="spellEnd"/>
      <w:r>
        <w:rPr>
          <w:rFonts w:ascii="Arial" w:hAnsi="Arial" w:cs="Arial"/>
          <w:sz w:val="24"/>
          <w:szCs w:val="24"/>
        </w:rPr>
        <w:t xml:space="preserve"> est un fabricant de satellites international qui conçoit et réalise des solutions à la pointe de la technologie en termes de : télécommunications, navigation par satellite, observation de la Terre, surveillance de l’environnement, sciences, exploration spatiale et infrastructures orbitales. </w:t>
      </w:r>
    </w:p>
    <w:p w:rsidR="005408BB" w:rsidRDefault="005408BB" w:rsidP="00642928">
      <w:pPr>
        <w:ind w:firstLine="708"/>
        <w:jc w:val="both"/>
        <w:rPr>
          <w:rFonts w:ascii="Arial" w:hAnsi="Arial" w:cs="Arial"/>
          <w:sz w:val="24"/>
          <w:szCs w:val="24"/>
        </w:rPr>
      </w:pPr>
    </w:p>
    <w:p w:rsidR="005408BB" w:rsidRPr="00642928" w:rsidRDefault="00642928" w:rsidP="00642928">
      <w:pPr>
        <w:ind w:firstLine="708"/>
        <w:jc w:val="both"/>
        <w:rPr>
          <w:rFonts w:ascii="Arial" w:hAnsi="Arial" w:cs="Arial"/>
          <w:b/>
          <w:bCs/>
          <w:sz w:val="24"/>
          <w:szCs w:val="24"/>
          <w:u w:val="single"/>
        </w:rPr>
      </w:pPr>
      <w:r>
        <w:rPr>
          <w:rFonts w:ascii="Arial" w:hAnsi="Arial" w:cs="Arial"/>
          <w:sz w:val="24"/>
          <w:szCs w:val="24"/>
        </w:rPr>
        <w:t xml:space="preserve">Thales Alenia </w:t>
      </w:r>
      <w:proofErr w:type="spellStart"/>
      <w:r>
        <w:rPr>
          <w:rFonts w:ascii="Arial" w:hAnsi="Arial" w:cs="Arial"/>
          <w:sz w:val="24"/>
          <w:szCs w:val="24"/>
        </w:rPr>
        <w:t>Space</w:t>
      </w:r>
      <w:proofErr w:type="spellEnd"/>
      <w:r>
        <w:rPr>
          <w:rFonts w:ascii="Arial" w:hAnsi="Arial" w:cs="Arial"/>
          <w:sz w:val="24"/>
          <w:szCs w:val="24"/>
        </w:rPr>
        <w:t xml:space="preserve"> et </w:t>
      </w:r>
      <w:proofErr w:type="spellStart"/>
      <w:r>
        <w:rPr>
          <w:rFonts w:ascii="Arial" w:hAnsi="Arial" w:cs="Arial"/>
          <w:sz w:val="24"/>
          <w:szCs w:val="24"/>
        </w:rPr>
        <w:t>Telespazio</w:t>
      </w:r>
      <w:proofErr w:type="spellEnd"/>
      <w:r>
        <w:rPr>
          <w:rFonts w:ascii="Arial" w:hAnsi="Arial" w:cs="Arial"/>
          <w:sz w:val="24"/>
          <w:szCs w:val="24"/>
        </w:rPr>
        <w:t xml:space="preserve"> forment ensemble la </w:t>
      </w:r>
      <w:proofErr w:type="spellStart"/>
      <w:r>
        <w:rPr>
          <w:rFonts w:ascii="Arial" w:hAnsi="Arial" w:cs="Arial"/>
          <w:sz w:val="24"/>
          <w:szCs w:val="24"/>
        </w:rPr>
        <w:t>Space</w:t>
      </w:r>
      <w:proofErr w:type="spellEnd"/>
      <w:r>
        <w:rPr>
          <w:rFonts w:ascii="Arial" w:hAnsi="Arial" w:cs="Arial"/>
          <w:sz w:val="24"/>
          <w:szCs w:val="24"/>
        </w:rPr>
        <w:t xml:space="preserve"> Alliance, et peuvent ainsi proposer une offre complète de solutions. Avec un chiffre d’affaires de 2.2 milliards d’euros en 2023, la société emploie 8600 salariés dans 10 pays et dispose de 17 sites en Europe de même qu’une implantation industrielle aux Etats-Unis.</w:t>
      </w:r>
    </w:p>
    <w:p w:rsidR="005408BB" w:rsidRDefault="005408BB" w:rsidP="00642928">
      <w:pPr>
        <w:jc w:val="both"/>
        <w:rPr>
          <w:rFonts w:ascii="Arial" w:hAnsi="Arial"/>
          <w:b/>
          <w:bCs/>
          <w:sz w:val="24"/>
          <w:szCs w:val="24"/>
          <w:u w:val="single"/>
        </w:rPr>
      </w:pPr>
    </w:p>
    <w:p w:rsidR="005408BB" w:rsidRDefault="00642928" w:rsidP="00642928">
      <w:pPr>
        <w:jc w:val="both"/>
        <w:rPr>
          <w:rFonts w:ascii="Arial" w:hAnsi="Arial"/>
          <w:b/>
          <w:bCs/>
          <w:sz w:val="24"/>
          <w:szCs w:val="24"/>
          <w:u w:val="single"/>
        </w:rPr>
      </w:pPr>
      <w:r>
        <w:rPr>
          <w:rFonts w:ascii="Arial" w:hAnsi="Arial"/>
          <w:b/>
          <w:bCs/>
          <w:sz w:val="24"/>
          <w:szCs w:val="24"/>
          <w:u w:val="single"/>
        </w:rPr>
        <w:t>OBJECTIF DU PROJET</w:t>
      </w:r>
    </w:p>
    <w:p w:rsidR="005408BB" w:rsidRDefault="00642928" w:rsidP="00642928">
      <w:pPr>
        <w:pStyle w:val="NormalWeb"/>
        <w:ind w:right="99" w:firstLine="708"/>
        <w:jc w:val="both"/>
        <w:rPr>
          <w:rFonts w:ascii="Arial" w:hAnsi="Arial" w:cs="Arial"/>
        </w:rPr>
      </w:pPr>
      <w:r>
        <w:rPr>
          <w:noProof/>
        </w:rPr>
        <mc:AlternateContent>
          <mc:Choice Requires="wpg">
            <w:drawing>
              <wp:anchor distT="0" distB="0" distL="114300" distR="114300" simplePos="0" relativeHeight="251653632" behindDoc="1" locked="0" layoutInCell="1" allowOverlap="1">
                <wp:simplePos x="0" y="0"/>
                <wp:positionH relativeFrom="column">
                  <wp:posOffset>4893945</wp:posOffset>
                </wp:positionH>
                <wp:positionV relativeFrom="paragraph">
                  <wp:posOffset>193040</wp:posOffset>
                </wp:positionV>
                <wp:extent cx="2007235" cy="2042160"/>
                <wp:effectExtent l="0" t="0" r="0" b="0"/>
                <wp:wrapSquare wrapText="bothSides"/>
                <wp:docPr id="2" name="_x0000_s103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pic:blipFill>
                      <pic:spPr bwMode="auto">
                        <a:xfrm>
                          <a:off x="0" y="0"/>
                          <a:ext cx="2007235" cy="2042160"/>
                        </a:xfrm>
                        <a:prstGeom prst="rect">
                          <a:avLst/>
                        </a:prstGeom>
                        <a:noFill/>
                        <a:ln>
                          <a:noFill/>
                        </a:ln>
                      </pic:spPr>
                    </pic:pic>
                  </a:graphicData>
                </a:graphic>
              </wp:anchor>
            </w:drawing>
          </mc:Choice>
          <mc:Fallback xmlns:a="http://schemas.openxmlformats.org/drawingml/2006/main" xmlns:w16cex="http://schemas.microsoft.com/office/word/2018/wordml/cex" xmlns:w16="http://schemas.microsoft.com/office/word/2018/wordml" xmlns:w16sdtdh="http://schemas.microsoft.com/office/word/2020/wordml/sdtdatahash">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position:absolute;z-index:-251653632;o:allowoverlap:true;o:allowincell:true;mso-position-horizontal-relative:text;margin-left:385.35pt;mso-position-horizontal:absolute;mso-position-vertical-relative:text;margin-top:15.20pt;mso-position-vertical:absolute;width:158.05pt;height:160.80pt;mso-wrap-distance-left:9.00pt;mso-wrap-distance-top:0.00pt;mso-wrap-distance-right:9.00pt;mso-wrap-distance-bottom:0.00pt;z-index:1;" stroked="f">
                <w10:wrap type="square"/>
                <v:imagedata r:id="rId17" o:title=""/>
                <o:lock v:ext="edit" rotation="t"/>
              </v:shape>
            </w:pict>
          </mc:Fallback>
        </mc:AlternateContent>
      </w:r>
      <w:r>
        <w:rPr>
          <w:rFonts w:ascii="Arial" w:hAnsi="Arial" w:cs="Arial"/>
        </w:rPr>
        <w:t xml:space="preserve">Le projet NEW CONSTELLATION de Thales est une initiative visant </w:t>
      </w:r>
      <w:r>
        <w:rPr>
          <w:rFonts w:ascii="Arial" w:hAnsi="Arial" w:cs="Arial"/>
          <w:b/>
        </w:rPr>
        <w:t>à déployer une constellation de satellites</w:t>
      </w:r>
      <w:r>
        <w:rPr>
          <w:rFonts w:ascii="Arial" w:hAnsi="Arial" w:cs="Arial"/>
        </w:rPr>
        <w:t xml:space="preserve"> pour fournir des services de communication sécurisés et à haut débit à l'échelle mondiale. </w:t>
      </w:r>
    </w:p>
    <w:p w:rsidR="00642928" w:rsidRDefault="00642928" w:rsidP="00642928">
      <w:pPr>
        <w:pStyle w:val="NormalWeb"/>
        <w:ind w:right="99" w:firstLine="708"/>
        <w:jc w:val="both"/>
        <w:rPr>
          <w:rFonts w:ascii="Arial" w:hAnsi="Arial" w:cs="Arial"/>
        </w:rPr>
      </w:pPr>
      <w:r>
        <w:rPr>
          <w:rFonts w:ascii="Arial" w:hAnsi="Arial" w:cs="Arial"/>
        </w:rPr>
        <w:t xml:space="preserve">La constellation sera composée de nombreux satellites en orbite basse (LEO - Low </w:t>
      </w:r>
      <w:proofErr w:type="spellStart"/>
      <w:r>
        <w:rPr>
          <w:rFonts w:ascii="Arial" w:hAnsi="Arial" w:cs="Arial"/>
        </w:rPr>
        <w:t>Earth</w:t>
      </w:r>
      <w:proofErr w:type="spellEnd"/>
      <w:r>
        <w:rPr>
          <w:rFonts w:ascii="Arial" w:hAnsi="Arial" w:cs="Arial"/>
        </w:rPr>
        <w:t xml:space="preserve"> </w:t>
      </w:r>
      <w:proofErr w:type="spellStart"/>
      <w:r>
        <w:rPr>
          <w:rFonts w:ascii="Arial" w:hAnsi="Arial" w:cs="Arial"/>
        </w:rPr>
        <w:t>Orbit</w:t>
      </w:r>
      <w:proofErr w:type="spellEnd"/>
      <w:r>
        <w:rPr>
          <w:rFonts w:ascii="Arial" w:hAnsi="Arial" w:cs="Arial"/>
        </w:rPr>
        <w:t>). Ces satellites sont conçus pour être moins coûteux et plus faciles à déployer par rapport aux satellites traditionnels en orbite géostationnaire (36 000 km). La constellation permettra une couverture mondiale, incluant des régions éloignées et difficiles d'accès, pour assurer une connectivité continue et fiable adaptée aux besoins des gouvernements, des forces armées et des grandes entreprises.</w:t>
      </w:r>
    </w:p>
    <w:p w:rsidR="005408BB" w:rsidRPr="00642928" w:rsidRDefault="00642928" w:rsidP="00642928">
      <w:pPr>
        <w:pStyle w:val="NormalWeb"/>
        <w:ind w:right="99" w:firstLine="708"/>
        <w:jc w:val="both"/>
        <w:rPr>
          <w:rFonts w:ascii="Arial" w:hAnsi="Arial" w:cs="Arial"/>
        </w:rPr>
      </w:pPr>
      <w:r>
        <w:rPr>
          <w:rFonts w:ascii="Arial" w:hAnsi="Arial" w:cs="Arial"/>
        </w:rPr>
        <w:br/>
      </w:r>
      <w:r>
        <w:rPr>
          <w:rFonts w:ascii="Arial" w:hAnsi="Arial"/>
          <w:b/>
          <w:bCs/>
          <w:u w:val="single"/>
        </w:rPr>
        <w:t>ÉTAPE DE VIE DE NEW CONSTELLATION</w:t>
      </w:r>
    </w:p>
    <w:p w:rsidR="005408BB" w:rsidRDefault="00642928" w:rsidP="00642928">
      <w:pPr>
        <w:pStyle w:val="NormalWeb"/>
        <w:ind w:firstLine="708"/>
        <w:jc w:val="both"/>
        <w:rPr>
          <w:rFonts w:ascii="Arial" w:hAnsi="Arial" w:cs="Arial"/>
        </w:rPr>
      </w:pPr>
      <w:r>
        <w:rPr>
          <w:rFonts w:ascii="Arial" w:hAnsi="Arial" w:cs="Arial"/>
        </w:rPr>
        <w:t xml:space="preserve">Le déploiement du module composé de 21 satellites implique plusieurs étapes complexes, intégrant des technologies avancées et des procédures soigneusement orchestrées. Voici une explication détaillée du processus de lancement et de déploiement des satellites : </w:t>
      </w:r>
    </w:p>
    <w:p w:rsidR="00642928" w:rsidRDefault="00642928" w:rsidP="00642928">
      <w:pPr>
        <w:pStyle w:val="Titre3"/>
        <w:numPr>
          <w:ilvl w:val="3"/>
          <w:numId w:val="26"/>
        </w:numPr>
        <w:ind w:left="426"/>
        <w:jc w:val="both"/>
        <w:rPr>
          <w:rFonts w:ascii="Arial" w:hAnsi="Arial" w:cs="Arial"/>
          <w:szCs w:val="24"/>
          <w:u w:val="single"/>
        </w:rPr>
      </w:pPr>
      <w:r>
        <w:rPr>
          <w:rFonts w:ascii="Arial" w:hAnsi="Arial" w:cs="Arial"/>
          <w:szCs w:val="24"/>
          <w:u w:val="single"/>
        </w:rPr>
        <w:t>Préparation au lancement</w:t>
      </w:r>
    </w:p>
    <w:p w:rsidR="005408BB" w:rsidRPr="00642928" w:rsidRDefault="00642928" w:rsidP="00642928">
      <w:pPr>
        <w:pStyle w:val="Titre3"/>
        <w:ind w:left="0"/>
        <w:jc w:val="both"/>
        <w:rPr>
          <w:rFonts w:ascii="Arial" w:hAnsi="Arial" w:cs="Arial"/>
          <w:szCs w:val="24"/>
          <w:u w:val="single"/>
        </w:rPr>
      </w:pPr>
      <w:r w:rsidRPr="00642928">
        <w:rPr>
          <w:rStyle w:val="lev"/>
          <w:rFonts w:ascii="Arial" w:hAnsi="Arial" w:cs="Arial"/>
        </w:rPr>
        <w:t>Assemblage et test des satellites :</w:t>
      </w:r>
    </w:p>
    <w:p w:rsidR="005408BB" w:rsidRDefault="00642928" w:rsidP="00642928">
      <w:pPr>
        <w:numPr>
          <w:ilvl w:val="0"/>
          <w:numId w:val="32"/>
        </w:numPr>
        <w:spacing w:before="100" w:beforeAutospacing="1" w:after="100" w:afterAutospacing="1"/>
        <w:jc w:val="both"/>
        <w:rPr>
          <w:rFonts w:ascii="Arial" w:hAnsi="Arial" w:cs="Arial"/>
          <w:sz w:val="24"/>
          <w:szCs w:val="24"/>
        </w:rPr>
      </w:pPr>
      <w:r>
        <w:rPr>
          <w:rFonts w:ascii="Arial" w:hAnsi="Arial" w:cs="Arial"/>
          <w:sz w:val="24"/>
          <w:szCs w:val="24"/>
        </w:rPr>
        <w:t>Chaque satellite est assemblé et testé individuellement pour s'assurer qu'il fonctionne correctement et qu'il peut résister aux conditions extrêmes du lancement et de l'espace.</w:t>
      </w:r>
    </w:p>
    <w:p w:rsidR="005408BB" w:rsidRDefault="00642928" w:rsidP="00642928">
      <w:pPr>
        <w:pStyle w:val="NormalWeb"/>
        <w:jc w:val="both"/>
        <w:rPr>
          <w:rFonts w:ascii="Arial" w:hAnsi="Arial" w:cs="Arial"/>
        </w:rPr>
      </w:pPr>
      <w:r>
        <w:rPr>
          <w:rStyle w:val="lev"/>
          <w:rFonts w:ascii="Arial" w:hAnsi="Arial" w:cs="Arial"/>
        </w:rPr>
        <w:t>Intégration sur le lanceur :</w:t>
      </w:r>
    </w:p>
    <w:p w:rsidR="005408BB" w:rsidRDefault="00642928" w:rsidP="00642928">
      <w:pPr>
        <w:numPr>
          <w:ilvl w:val="0"/>
          <w:numId w:val="33"/>
        </w:numPr>
        <w:spacing w:before="100" w:beforeAutospacing="1" w:after="100" w:afterAutospacing="1"/>
        <w:jc w:val="both"/>
        <w:rPr>
          <w:rFonts w:ascii="Arial" w:hAnsi="Arial" w:cs="Arial"/>
          <w:sz w:val="24"/>
          <w:szCs w:val="24"/>
        </w:rPr>
      </w:pPr>
      <w:r>
        <w:rPr>
          <w:rFonts w:ascii="Arial" w:hAnsi="Arial" w:cs="Arial"/>
          <w:sz w:val="24"/>
          <w:szCs w:val="24"/>
        </w:rPr>
        <w:t>Les satellites sont empilés « Stack » sur une structure de déploiement spéciale appelée « Dispenser » qui est ensuite intégrée sur le lanceur Ariane 6.</w:t>
      </w:r>
    </w:p>
    <w:p w:rsidR="005408BB" w:rsidRDefault="005408BB" w:rsidP="00642928">
      <w:pPr>
        <w:spacing w:before="100" w:beforeAutospacing="1" w:after="100" w:afterAutospacing="1"/>
        <w:ind w:left="720"/>
        <w:jc w:val="both"/>
        <w:rPr>
          <w:rFonts w:ascii="Arial" w:hAnsi="Arial" w:cs="Arial"/>
          <w:sz w:val="24"/>
          <w:szCs w:val="24"/>
        </w:rPr>
      </w:pPr>
    </w:p>
    <w:p w:rsidR="005408BB" w:rsidRDefault="005408BB" w:rsidP="00642928">
      <w:pPr>
        <w:spacing w:before="100" w:beforeAutospacing="1" w:after="100" w:afterAutospacing="1"/>
        <w:ind w:left="720"/>
        <w:jc w:val="both"/>
        <w:rPr>
          <w:rFonts w:ascii="Arial" w:hAnsi="Arial" w:cs="Arial"/>
          <w:sz w:val="24"/>
          <w:szCs w:val="24"/>
        </w:rPr>
      </w:pPr>
    </w:p>
    <w:p w:rsidR="005408BB" w:rsidRDefault="005408BB" w:rsidP="00642928">
      <w:pPr>
        <w:spacing w:before="100" w:beforeAutospacing="1" w:after="100" w:afterAutospacing="1"/>
        <w:ind w:left="720"/>
        <w:jc w:val="both"/>
        <w:rPr>
          <w:rFonts w:ascii="Arial" w:hAnsi="Arial" w:cs="Arial"/>
          <w:sz w:val="24"/>
          <w:szCs w:val="24"/>
        </w:rPr>
      </w:pPr>
    </w:p>
    <w:p w:rsidR="005408BB" w:rsidRDefault="00642928" w:rsidP="00642928">
      <w:pPr>
        <w:pStyle w:val="Titre3"/>
        <w:spacing w:before="0"/>
        <w:ind w:left="0"/>
        <w:jc w:val="both"/>
        <w:rPr>
          <w:rFonts w:ascii="Arial" w:hAnsi="Arial" w:cs="Arial"/>
          <w:szCs w:val="24"/>
          <w:u w:val="single"/>
        </w:rPr>
      </w:pPr>
      <w:r>
        <w:rPr>
          <w:rFonts w:ascii="Arial" w:hAnsi="Arial" w:cs="Arial"/>
          <w:szCs w:val="24"/>
          <w:u w:val="single"/>
        </w:rPr>
        <w:t>2. Lancement</w:t>
      </w:r>
    </w:p>
    <w:p w:rsidR="005408BB" w:rsidRDefault="00642928" w:rsidP="00642928">
      <w:pPr>
        <w:pStyle w:val="NormalWeb"/>
        <w:spacing w:before="120" w:beforeAutospacing="0" w:after="0" w:afterAutospacing="0"/>
        <w:jc w:val="both"/>
        <w:rPr>
          <w:rFonts w:ascii="Arial" w:hAnsi="Arial" w:cs="Arial"/>
        </w:rPr>
      </w:pPr>
      <w:r>
        <w:rPr>
          <w:rStyle w:val="lev"/>
          <w:rFonts w:ascii="Arial" w:hAnsi="Arial" w:cs="Arial"/>
        </w:rPr>
        <w:t>Décollage :</w:t>
      </w:r>
    </w:p>
    <w:p w:rsidR="005408BB" w:rsidRDefault="00642928" w:rsidP="00642928">
      <w:pPr>
        <w:numPr>
          <w:ilvl w:val="0"/>
          <w:numId w:val="34"/>
        </w:numPr>
        <w:spacing w:before="100" w:beforeAutospacing="1" w:after="100" w:afterAutospacing="1"/>
        <w:jc w:val="both"/>
        <w:rPr>
          <w:rFonts w:ascii="Arial" w:hAnsi="Arial" w:cs="Arial"/>
          <w:sz w:val="24"/>
          <w:szCs w:val="24"/>
        </w:rPr>
      </w:pPr>
      <w:r>
        <w:rPr>
          <w:noProof/>
        </w:rPr>
        <mc:AlternateContent>
          <mc:Choice Requires="wpg">
            <w:drawing>
              <wp:anchor distT="0" distB="0" distL="114300" distR="114300" simplePos="0" relativeHeight="251749888" behindDoc="0" locked="0" layoutInCell="1" allowOverlap="1">
                <wp:simplePos x="0" y="0"/>
                <wp:positionH relativeFrom="column">
                  <wp:posOffset>4501515</wp:posOffset>
                </wp:positionH>
                <wp:positionV relativeFrom="paragraph">
                  <wp:posOffset>6985</wp:posOffset>
                </wp:positionV>
                <wp:extent cx="2491105" cy="1678940"/>
                <wp:effectExtent l="0" t="0" r="0" b="0"/>
                <wp:wrapThrough wrapText="bothSides">
                  <wp:wrapPolygon edited="1">
                    <wp:start x="0" y="0"/>
                    <wp:lineTo x="21600" y="0"/>
                    <wp:lineTo x="21600" y="21600"/>
                    <wp:lineTo x="0" y="21600"/>
                  </wp:wrapPolygon>
                </wp:wrapThrough>
                <wp:docPr id="3" name="_x0000_s1037"/>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rcRect l="12311" t="9233" b="16182"/>
                        <a:stretch/>
                      </pic:blipFill>
                      <pic:spPr bwMode="auto">
                        <a:xfrm>
                          <a:off x="0" y="0"/>
                          <a:ext cx="2491105" cy="1678940"/>
                        </a:xfrm>
                        <a:prstGeom prst="rect">
                          <a:avLst/>
                        </a:prstGeom>
                        <a:noFill/>
                        <a:ln>
                          <a:noFill/>
                        </a:ln>
                      </pic:spPr>
                    </pic:pic>
                  </a:graphicData>
                </a:graphic>
              </wp:anchor>
            </w:drawing>
          </mc:Choice>
          <mc:Fallback xmlns:a="http://schemas.openxmlformats.org/drawingml/2006/main" xmlns:w16cex="http://schemas.microsoft.com/office/word/2018/wordml/cex" xmlns:w16="http://schemas.microsoft.com/office/word/2018/wordml" xmlns:w16sdtdh="http://schemas.microsoft.com/office/word/2020/wordml/sdtdatahash">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position:absolute;z-index:251749888;o:allowoverlap:true;o:allowincell:true;mso-position-horizontal-relative:text;margin-left:354.45pt;mso-position-horizontal:absolute;mso-position-vertical-relative:text;margin-top:0.55pt;mso-position-vertical:absolute;width:196.15pt;height:132.20pt;mso-wrap-distance-left:9.00pt;mso-wrap-distance-top:0.00pt;mso-wrap-distance-right:9.00pt;mso-wrap-distance-bottom:0.00pt;z-index:1;" wrapcoords="0 0 100000 0 100000 100000 0 100000" stroked="f">
                <w10:wrap type="through"/>
                <v:imagedata r:id="rId19" o:title=""/>
                <o:lock v:ext="edit" rotation="t"/>
              </v:shape>
            </w:pict>
          </mc:Fallback>
        </mc:AlternateContent>
      </w:r>
      <w:r>
        <w:rPr>
          <w:rFonts w:ascii="Arial" w:hAnsi="Arial" w:cs="Arial"/>
          <w:sz w:val="24"/>
          <w:szCs w:val="24"/>
        </w:rPr>
        <w:t>La fusée Ariane 6 décolle du site de lancement, propulsée par ses moteurs. Le premier étage de la fusée fournit la poussée initiale pour atteindre l'altitude et la vitesse nécessaires.</w:t>
      </w:r>
    </w:p>
    <w:p w:rsidR="005408BB" w:rsidRDefault="00642928" w:rsidP="00642928">
      <w:pPr>
        <w:pStyle w:val="NormalWeb"/>
        <w:spacing w:before="120" w:beforeAutospacing="0" w:after="0" w:afterAutospacing="0"/>
        <w:jc w:val="both"/>
        <w:rPr>
          <w:rFonts w:ascii="Arial" w:hAnsi="Arial" w:cs="Arial"/>
        </w:rPr>
      </w:pPr>
      <w:r>
        <w:rPr>
          <w:rStyle w:val="lev"/>
          <w:rFonts w:ascii="Arial" w:hAnsi="Arial" w:cs="Arial"/>
        </w:rPr>
        <w:t>Atteinte de l'orbite cible :</w:t>
      </w:r>
    </w:p>
    <w:p w:rsidR="005408BB" w:rsidRDefault="00642928" w:rsidP="00642928">
      <w:pPr>
        <w:numPr>
          <w:ilvl w:val="0"/>
          <w:numId w:val="36"/>
        </w:numPr>
        <w:spacing w:before="100" w:beforeAutospacing="1" w:after="100" w:afterAutospacing="1"/>
        <w:jc w:val="both"/>
        <w:rPr>
          <w:rFonts w:ascii="Arial" w:hAnsi="Arial" w:cs="Arial"/>
          <w:sz w:val="24"/>
          <w:szCs w:val="24"/>
        </w:rPr>
      </w:pPr>
      <w:r>
        <w:rPr>
          <w:rFonts w:ascii="Arial" w:hAnsi="Arial" w:cs="Arial"/>
          <w:sz w:val="24"/>
          <w:szCs w:val="24"/>
        </w:rPr>
        <w:t>Le deuxième étage de la fusée atteint l'orbite prévue pour le déploiement des satellites, souvent à une altitude initiale d'environ 340 à 550 km au-dessus de la Terre.</w:t>
      </w:r>
    </w:p>
    <w:p w:rsidR="005408BB" w:rsidRDefault="00642928" w:rsidP="00642928">
      <w:pPr>
        <w:pStyle w:val="NormalWeb"/>
        <w:spacing w:before="0" w:beforeAutospacing="0" w:after="0" w:afterAutospacing="0"/>
        <w:jc w:val="both"/>
        <w:rPr>
          <w:rFonts w:ascii="Arial" w:hAnsi="Arial"/>
          <w:sz w:val="22"/>
        </w:rPr>
      </w:pPr>
      <w:r>
        <w:rPr>
          <w:noProof/>
        </w:rPr>
        <mc:AlternateContent>
          <mc:Choice Requires="wpg">
            <w:drawing>
              <wp:anchor distT="0" distB="0" distL="114300" distR="114300" simplePos="0" relativeHeight="251718144" behindDoc="0" locked="0" layoutInCell="1" allowOverlap="1">
                <wp:simplePos x="0" y="0"/>
                <wp:positionH relativeFrom="column">
                  <wp:posOffset>4719609</wp:posOffset>
                </wp:positionH>
                <wp:positionV relativeFrom="paragraph">
                  <wp:posOffset>42429</wp:posOffset>
                </wp:positionV>
                <wp:extent cx="538480" cy="538480"/>
                <wp:effectExtent l="0" t="0" r="0" b="0"/>
                <wp:wrapNone/>
                <wp:docPr id="4" name="Image 21" descr="Youtube la vidéo le joueur le jeu le logo les médias - Téléchargement  icônes gratui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Youtube la vidéo le joueur le jeu le logo les médias - Téléchargement  icônes gratuites"/>
                        <pic:cNvPicPr>
                          <a:picLocks noChangeAspect="1"/>
                        </pic:cNvPicPr>
                      </pic:nvPicPr>
                      <pic:blipFill>
                        <a:blip r:embed="rId20"/>
                        <a:stretch/>
                      </pic:blipFill>
                      <pic:spPr bwMode="auto">
                        <a:xfrm>
                          <a:off x="0" y="0"/>
                          <a:ext cx="538480" cy="538480"/>
                        </a:xfrm>
                        <a:prstGeom prst="rect">
                          <a:avLst/>
                        </a:prstGeom>
                        <a:noFill/>
                        <a:ln>
                          <a:noFill/>
                        </a:ln>
                      </pic:spPr>
                    </pic:pic>
                  </a:graphicData>
                </a:graphic>
                <wp14:sizeRelH relativeFrom="page">
                  <wp14:pctWidth>0</wp14:pctWidth>
                </wp14:sizeRelH>
                <wp14:sizeRelV relativeFrom="page">
                  <wp14:pctHeight>0</wp14:pctHeight>
                </wp14:sizeRelV>
              </wp:anchor>
            </w:drawing>
          </mc:Choice>
          <mc:Fallback xmlns:a="http://schemas.openxmlformats.org/drawingml/2006/main" xmlns:w16cex="http://schemas.microsoft.com/office/word/2018/wordml/cex" xmlns:w16="http://schemas.microsoft.com/office/word/2018/wordml" xmlns:w16sdtdh="http://schemas.microsoft.com/office/word/2020/wordml/sdtdatahash">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position:absolute;z-index:251718144;o:allowoverlap:true;o:allowincell:true;mso-position-horizontal-relative:text;margin-left:371.62pt;mso-position-horizontal:absolute;mso-position-vertical-relative:text;margin-top:3.34pt;mso-position-vertical:absolute;width:42.40pt;height:42.40pt;mso-wrap-distance-left:9.00pt;mso-wrap-distance-top:0.00pt;mso-wrap-distance-right:9.00pt;mso-wrap-distance-bottom:0.00pt;z-index:1;" stroked="f">
                <v:imagedata r:id="rId21" o:title=""/>
                <o:lock v:ext="edit" rotation="t"/>
              </v:shape>
            </w:pict>
          </mc:Fallback>
        </mc:AlternateContent>
      </w:r>
      <w:r>
        <w:rPr>
          <w:rFonts w:ascii="Arial" w:hAnsi="Arial" w:cs="Arial"/>
          <w:u w:val="single"/>
        </w:rPr>
        <w:t>3. Déploiement en orbite</w:t>
      </w:r>
      <w:r>
        <w:rPr>
          <w:rFonts w:ascii="Arial" w:hAnsi="Arial"/>
          <w:sz w:val="22"/>
        </w:rPr>
        <w:t xml:space="preserve"> </w:t>
      </w:r>
    </w:p>
    <w:p w:rsidR="005408BB" w:rsidRDefault="00642928" w:rsidP="00642928">
      <w:pPr>
        <w:pStyle w:val="NormalWeb"/>
        <w:spacing w:before="120" w:beforeAutospacing="0" w:after="0" w:afterAutospacing="0"/>
        <w:jc w:val="both"/>
        <w:rPr>
          <w:rFonts w:ascii="Arial" w:hAnsi="Arial" w:cs="Arial"/>
        </w:rPr>
      </w:pPr>
      <w:r>
        <w:rPr>
          <w:rFonts w:ascii="Arial" w:hAnsi="Arial"/>
          <w:noProof/>
          <w:sz w:val="22"/>
        </w:rPr>
        <mc:AlternateContent>
          <mc:Choice Requires="wpg">
            <w:drawing>
              <wp:anchor distT="0" distB="0" distL="114300" distR="114300" simplePos="0" relativeHeight="251665920" behindDoc="1" locked="0" layoutInCell="1" allowOverlap="1">
                <wp:simplePos x="0" y="0"/>
                <wp:positionH relativeFrom="margin">
                  <wp:posOffset>11822430</wp:posOffset>
                </wp:positionH>
                <wp:positionV relativeFrom="paragraph">
                  <wp:posOffset>316865</wp:posOffset>
                </wp:positionV>
                <wp:extent cx="2499995" cy="1657350"/>
                <wp:effectExtent l="0" t="0" r="0" b="0"/>
                <wp:wrapTight wrapText="bothSides">
                  <wp:wrapPolygon edited="1">
                    <wp:start x="0" y="0"/>
                    <wp:lineTo x="0" y="21352"/>
                    <wp:lineTo x="21397" y="21352"/>
                    <wp:lineTo x="21397" y="0"/>
                    <wp:lineTo x="0" y="0"/>
                  </wp:wrapPolygon>
                </wp:wrapTight>
                <wp:docPr id="5"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riane_6_first_flight_fairing_separation_article.jpg"/>
                        <pic:cNvPicPr>
                          <a:picLocks noChangeAspect="1"/>
                        </pic:cNvPicPr>
                      </pic:nvPicPr>
                      <pic:blipFill>
                        <a:blip r:embed="rId22"/>
                        <a:srcRect l="4209" t="9603" b="12787"/>
                        <a:stretch/>
                      </pic:blipFill>
                      <pic:spPr bwMode="auto">
                        <a:xfrm>
                          <a:off x="0" y="0"/>
                          <a:ext cx="2499995" cy="1657350"/>
                        </a:xfrm>
                        <a:prstGeom prst="rect">
                          <a:avLst/>
                        </a:prstGeom>
                        <a:ln>
                          <a:noFill/>
                        </a:ln>
                      </pic:spPr>
                    </pic:pic>
                  </a:graphicData>
                </a:graphic>
                <wp14:sizeRelH relativeFrom="page">
                  <wp14:pctWidth>0</wp14:pctWidth>
                </wp14:sizeRelH>
                <wp14:sizeRelV relativeFrom="page">
                  <wp14:pctHeight>0</wp14:pctHeight>
                </wp14:sizeRelV>
              </wp:anchor>
            </w:drawing>
          </mc:Choice>
          <mc:Fallback xmlns:a="http://schemas.openxmlformats.org/drawingml/2006/main" xmlns:w16cex="http://schemas.microsoft.com/office/word/2018/wordml/cex" xmlns:w16="http://schemas.microsoft.com/office/word/2018/wordml" xmlns:w16sdtdh="http://schemas.microsoft.com/office/word/2020/wordml/sdtdatahash">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4" o:spid="_x0000_s4" type="#_x0000_t75" style="position:absolute;z-index:-251665920;o:allowoverlap:true;o:allowincell:true;mso-position-horizontal-relative:margin;margin-left:930.90pt;mso-position-horizontal:absolute;mso-position-vertical-relative:text;margin-top:24.95pt;mso-position-vertical:absolute;width:196.85pt;height:130.50pt;mso-wrap-distance-left:9.00pt;mso-wrap-distance-top:0.00pt;mso-wrap-distance-right:9.00pt;mso-wrap-distance-bottom:0.00pt;z-index:1;" wrapcoords="0 0 0 98852 99060 98852 99060 0 0 0" stroked="f">
                <w10:wrap type="tight"/>
                <v:imagedata r:id="rId23" o:title=""/>
                <o:lock v:ext="edit" rotation="t"/>
              </v:shape>
            </w:pict>
          </mc:Fallback>
        </mc:AlternateContent>
      </w:r>
      <w:r>
        <w:rPr>
          <w:rStyle w:val="lev"/>
          <w:rFonts w:ascii="Arial" w:hAnsi="Arial" w:cs="Arial"/>
        </w:rPr>
        <w:t>Séparation des satellites (</w:t>
      </w:r>
      <w:r>
        <w:rPr>
          <w:rStyle w:val="lev"/>
          <w:rFonts w:ascii="Arial" w:hAnsi="Arial" w:cs="Arial"/>
          <w:u w:val="single"/>
        </w:rPr>
        <w:t>Voir vidéo « New Constellation.mp4 »</w:t>
      </w:r>
      <w:r>
        <w:rPr>
          <w:rStyle w:val="lev"/>
          <w:rFonts w:ascii="Arial" w:hAnsi="Arial" w:cs="Arial"/>
        </w:rPr>
        <w:t>) :</w:t>
      </w:r>
      <w:r>
        <w:t xml:space="preserve"> </w:t>
      </w:r>
    </w:p>
    <w:p w:rsidR="005408BB" w:rsidRDefault="00642928" w:rsidP="00642928">
      <w:pPr>
        <w:numPr>
          <w:ilvl w:val="0"/>
          <w:numId w:val="37"/>
        </w:numPr>
        <w:spacing w:before="100" w:beforeAutospacing="1" w:after="100" w:afterAutospacing="1"/>
        <w:jc w:val="both"/>
        <w:rPr>
          <w:rFonts w:ascii="Arial" w:hAnsi="Arial" w:cs="Arial"/>
          <w:sz w:val="24"/>
          <w:szCs w:val="24"/>
        </w:rPr>
      </w:pPr>
      <w:r>
        <w:rPr>
          <w:rFonts w:ascii="Arial" w:hAnsi="Arial" w:cs="Arial"/>
          <w:sz w:val="24"/>
          <w:szCs w:val="24"/>
        </w:rPr>
        <w:t>La séparation est effectuée</w:t>
      </w:r>
      <w:r>
        <w:rPr>
          <w:rFonts w:ascii="Arial" w:hAnsi="Arial" w:cs="Arial"/>
          <w:b/>
          <w:sz w:val="24"/>
          <w:szCs w:val="24"/>
        </w:rPr>
        <w:t xml:space="preserve"> par des systèmes pyrotechniques (explosion des attaches) qui libèrent les satellites </w:t>
      </w:r>
      <w:r>
        <w:rPr>
          <w:rFonts w:ascii="Arial" w:hAnsi="Arial" w:cs="Arial"/>
          <w:sz w:val="24"/>
          <w:szCs w:val="24"/>
        </w:rPr>
        <w:t xml:space="preserve">hors de la structure de déploiement. </w:t>
      </w:r>
      <w:r>
        <w:rPr>
          <w:rFonts w:ascii="Arial" w:hAnsi="Arial" w:cs="Arial"/>
          <w:b/>
          <w:color w:val="FF0000"/>
          <w:sz w:val="24"/>
          <w:szCs w:val="24"/>
        </w:rPr>
        <w:t>Ce processus sera l’étude de modification du système.</w:t>
      </w:r>
      <w:r>
        <w:rPr>
          <w:rFonts w:ascii="Arial" w:hAnsi="Arial" w:cs="Arial"/>
          <w:color w:val="FF0000"/>
          <w:sz w:val="24"/>
          <w:szCs w:val="24"/>
        </w:rPr>
        <w:t xml:space="preserve"> </w:t>
      </w:r>
      <w:r>
        <w:rPr>
          <w:rFonts w:ascii="Arial" w:hAnsi="Arial" w:cs="Arial"/>
          <w:color w:val="000000" w:themeColor="text1"/>
          <w:sz w:val="24"/>
          <w:szCs w:val="24"/>
        </w:rPr>
        <w:t xml:space="preserve">On </w:t>
      </w:r>
      <w:r>
        <w:rPr>
          <w:rFonts w:ascii="Arial" w:hAnsi="Arial" w:cs="Arial"/>
          <w:b/>
          <w:color w:val="000000" w:themeColor="text1"/>
          <w:sz w:val="24"/>
          <w:szCs w:val="24"/>
        </w:rPr>
        <w:t>utilisera le mouvement rotatif de moteurs pour le convertir en un mouvement linéaire afin de déverrouiller les bras par l’intermédiaire des pinces</w:t>
      </w:r>
      <w:r>
        <w:rPr>
          <w:rFonts w:ascii="Arial" w:hAnsi="Arial" w:cs="Arial"/>
          <w:color w:val="000000" w:themeColor="text1"/>
          <w:sz w:val="24"/>
          <w:szCs w:val="24"/>
        </w:rPr>
        <w:t>. Ce type de mécanisme est couramment utilisé dans des applications où un contrôle précis du déverrouillage est nécessaire.</w:t>
      </w:r>
      <w:r>
        <w:rPr>
          <w:rFonts w:ascii="Arial" w:hAnsi="Arial" w:cs="Arial"/>
          <w:color w:val="000000" w:themeColor="text1"/>
          <w:sz w:val="24"/>
          <w:szCs w:val="24"/>
        </w:rPr>
        <w:br/>
        <w:t xml:space="preserve"> </w:t>
      </w:r>
    </w:p>
    <w:p w:rsidR="005408BB" w:rsidRDefault="00642928" w:rsidP="00642928">
      <w:pPr>
        <w:numPr>
          <w:ilvl w:val="0"/>
          <w:numId w:val="37"/>
        </w:numPr>
        <w:spacing w:before="100" w:beforeAutospacing="1" w:after="100" w:afterAutospacing="1"/>
        <w:jc w:val="both"/>
        <w:rPr>
          <w:rFonts w:ascii="Arial" w:hAnsi="Arial" w:cs="Arial"/>
          <w:sz w:val="24"/>
          <w:szCs w:val="24"/>
        </w:rPr>
      </w:pPr>
      <w:r>
        <w:rPr>
          <w:rFonts w:ascii="Arial" w:hAnsi="Arial" w:cs="Arial"/>
          <w:sz w:val="24"/>
          <w:szCs w:val="24"/>
        </w:rPr>
        <w:t>Les satellites sont libérés séquentiellement à partir de la structure de déploiement.</w:t>
      </w:r>
    </w:p>
    <w:p w:rsidR="005408BB" w:rsidRDefault="00642928" w:rsidP="00642928">
      <w:pPr>
        <w:pStyle w:val="Titre3"/>
        <w:ind w:left="0"/>
        <w:jc w:val="both"/>
        <w:rPr>
          <w:rFonts w:ascii="Arial" w:hAnsi="Arial" w:cs="Arial"/>
          <w:szCs w:val="24"/>
          <w:u w:val="single"/>
        </w:rPr>
      </w:pPr>
      <w:r>
        <w:rPr>
          <w:rFonts w:ascii="Arial" w:hAnsi="Arial" w:cs="Arial"/>
          <w:szCs w:val="24"/>
          <w:u w:val="single"/>
        </w:rPr>
        <w:t>4. Mise en service</w:t>
      </w:r>
    </w:p>
    <w:p w:rsidR="005408BB" w:rsidRDefault="00642928" w:rsidP="00642928">
      <w:pPr>
        <w:pStyle w:val="NormalWeb"/>
        <w:spacing w:before="120" w:beforeAutospacing="0" w:after="0" w:afterAutospacing="0"/>
        <w:jc w:val="both"/>
        <w:rPr>
          <w:rFonts w:ascii="Arial" w:hAnsi="Arial" w:cs="Arial"/>
        </w:rPr>
      </w:pPr>
      <w:r>
        <w:rPr>
          <w:rStyle w:val="lev"/>
          <w:rFonts w:ascii="Arial" w:hAnsi="Arial" w:cs="Arial"/>
        </w:rPr>
        <w:t>Montée en orbite finale :</w:t>
      </w:r>
    </w:p>
    <w:p w:rsidR="005408BB" w:rsidRDefault="00642928" w:rsidP="00642928">
      <w:pPr>
        <w:numPr>
          <w:ilvl w:val="0"/>
          <w:numId w:val="38"/>
        </w:numPr>
        <w:spacing w:before="100" w:beforeAutospacing="1" w:after="100" w:afterAutospacing="1"/>
        <w:jc w:val="both"/>
        <w:rPr>
          <w:rFonts w:ascii="Arial" w:hAnsi="Arial" w:cs="Arial"/>
          <w:sz w:val="24"/>
          <w:szCs w:val="24"/>
        </w:rPr>
      </w:pPr>
      <w:r>
        <w:rPr>
          <w:rFonts w:ascii="Arial" w:hAnsi="Arial" w:cs="Arial"/>
          <w:sz w:val="24"/>
          <w:szCs w:val="24"/>
        </w:rPr>
        <w:t>Une fois libérés, les satellites utilisent leurs propulseurs intégrés pour se déplacer de leur orbite initiale vers leur orbite opérationnelle finale, souvent autour de 550 km.</w:t>
      </w:r>
    </w:p>
    <w:p w:rsidR="005408BB" w:rsidRDefault="00642928" w:rsidP="00642928">
      <w:pPr>
        <w:pStyle w:val="NormalWeb"/>
        <w:spacing w:before="120" w:beforeAutospacing="0" w:after="0" w:afterAutospacing="0"/>
        <w:jc w:val="both"/>
        <w:rPr>
          <w:rFonts w:ascii="Arial" w:hAnsi="Arial" w:cs="Arial"/>
        </w:rPr>
      </w:pPr>
      <w:r>
        <w:rPr>
          <w:rStyle w:val="lev"/>
          <w:rFonts w:ascii="Arial" w:hAnsi="Arial" w:cs="Arial"/>
        </w:rPr>
        <w:t>Tests, calibration et activation opérationnelle :</w:t>
      </w:r>
    </w:p>
    <w:p w:rsidR="005408BB" w:rsidRDefault="00642928" w:rsidP="00642928">
      <w:pPr>
        <w:numPr>
          <w:ilvl w:val="0"/>
          <w:numId w:val="39"/>
        </w:numPr>
        <w:spacing w:before="100" w:beforeAutospacing="1" w:after="100" w:afterAutospacing="1"/>
        <w:jc w:val="both"/>
        <w:rPr>
          <w:rFonts w:ascii="Arial" w:hAnsi="Arial" w:cs="Arial"/>
          <w:sz w:val="24"/>
          <w:szCs w:val="24"/>
        </w:rPr>
      </w:pPr>
      <w:r>
        <w:rPr>
          <w:rFonts w:ascii="Arial" w:hAnsi="Arial" w:cs="Arial"/>
          <w:sz w:val="24"/>
          <w:szCs w:val="24"/>
        </w:rPr>
        <w:t>Chaque satellite passe par une phase de test et de calibration pour s'assurer que tous les systèmes fonctionnent correctement. Cela inclut la vérification des systèmes de communication, des panneaux solaires et des propulseurs.</w:t>
      </w:r>
    </w:p>
    <w:p w:rsidR="005408BB" w:rsidRDefault="00642928" w:rsidP="00642928">
      <w:pPr>
        <w:numPr>
          <w:ilvl w:val="0"/>
          <w:numId w:val="40"/>
        </w:numPr>
        <w:spacing w:before="100" w:beforeAutospacing="1" w:after="100" w:afterAutospacing="1"/>
        <w:jc w:val="both"/>
        <w:rPr>
          <w:rFonts w:ascii="Arial" w:hAnsi="Arial" w:cs="Arial"/>
          <w:sz w:val="24"/>
          <w:szCs w:val="24"/>
        </w:rPr>
      </w:pPr>
      <w:r>
        <w:rPr>
          <w:rFonts w:ascii="Arial" w:hAnsi="Arial" w:cs="Arial"/>
          <w:sz w:val="24"/>
          <w:szCs w:val="24"/>
        </w:rPr>
        <w:t>Une fois les tests terminés, les satellites entrent en service et commencent à fournir des services de communication internet à large bande.</w:t>
      </w:r>
    </w:p>
    <w:p w:rsidR="005408BB" w:rsidRDefault="00642928" w:rsidP="00642928">
      <w:pPr>
        <w:pStyle w:val="Titre3"/>
        <w:jc w:val="both"/>
        <w:rPr>
          <w:rFonts w:ascii="Arial" w:hAnsi="Arial" w:cs="Arial"/>
          <w:szCs w:val="24"/>
          <w:u w:val="single"/>
        </w:rPr>
      </w:pPr>
      <w:r>
        <w:rPr>
          <w:rFonts w:ascii="Arial" w:hAnsi="Arial" w:cs="Arial"/>
          <w:szCs w:val="24"/>
          <w:u w:val="single"/>
        </w:rPr>
        <w:t>5. Fin de vie</w:t>
      </w:r>
    </w:p>
    <w:p w:rsidR="005408BB" w:rsidRDefault="00642928" w:rsidP="00642928">
      <w:pPr>
        <w:pStyle w:val="NormalWeb"/>
        <w:spacing w:before="120" w:beforeAutospacing="0" w:after="0" w:afterAutospacing="0"/>
        <w:jc w:val="both"/>
        <w:rPr>
          <w:rFonts w:ascii="Arial" w:hAnsi="Arial" w:cs="Arial"/>
        </w:rPr>
      </w:pPr>
      <w:r>
        <w:rPr>
          <w:rStyle w:val="lev"/>
          <w:rFonts w:ascii="Arial" w:hAnsi="Arial" w:cs="Arial"/>
        </w:rPr>
        <w:t>Désorbitation :</w:t>
      </w:r>
    </w:p>
    <w:p w:rsidR="005408BB" w:rsidRDefault="00642928" w:rsidP="00642928">
      <w:pPr>
        <w:numPr>
          <w:ilvl w:val="0"/>
          <w:numId w:val="42"/>
        </w:numPr>
        <w:spacing w:before="100" w:beforeAutospacing="1" w:after="100" w:afterAutospacing="1"/>
        <w:jc w:val="both"/>
        <w:rPr>
          <w:rFonts w:ascii="Arial" w:hAnsi="Arial" w:cs="Arial"/>
          <w:sz w:val="24"/>
          <w:szCs w:val="24"/>
        </w:rPr>
      </w:pPr>
      <w:r>
        <w:rPr>
          <w:rFonts w:ascii="Arial" w:hAnsi="Arial" w:cs="Arial"/>
          <w:sz w:val="24"/>
          <w:szCs w:val="24"/>
        </w:rPr>
        <w:t>À la fin de leur mission, les satellites sont désorbités de manière contrôlée pour brûler dans l'atmosphère terrestre, minimisant ainsi la création de débris spatiaux.</w:t>
      </w:r>
    </w:p>
    <w:p w:rsidR="005408BB" w:rsidRDefault="005408BB">
      <w:pPr>
        <w:spacing w:before="100" w:beforeAutospacing="1" w:after="100" w:afterAutospacing="1"/>
        <w:ind w:left="720"/>
        <w:rPr>
          <w:rFonts w:ascii="Arial" w:hAnsi="Arial" w:cs="Arial"/>
          <w:sz w:val="24"/>
          <w:szCs w:val="24"/>
        </w:rPr>
      </w:pPr>
    </w:p>
    <w:p w:rsidR="005408BB" w:rsidRDefault="00642928">
      <w:pPr>
        <w:rPr>
          <w:rFonts w:ascii="Arial" w:hAnsi="Arial"/>
          <w:sz w:val="22"/>
        </w:rPr>
      </w:pPr>
      <w:bookmarkStart w:id="0" w:name="_GoBack"/>
      <w:bookmarkEnd w:id="0"/>
      <w:r>
        <w:rPr>
          <w:rFonts w:ascii="Arial" w:hAnsi="Arial"/>
          <w:b/>
          <w:bCs/>
          <w:sz w:val="24"/>
          <w:szCs w:val="24"/>
          <w:u w:val="single"/>
        </w:rPr>
        <w:lastRenderedPageBreak/>
        <w:t>PROBLÉMATIQUE INDUSTRIELLE</w:t>
      </w:r>
    </w:p>
    <w:p w:rsidR="005408BB" w:rsidRDefault="005408BB">
      <w:pPr>
        <w:rPr>
          <w:rFonts w:ascii="Arial" w:hAnsi="Arial"/>
          <w:sz w:val="22"/>
        </w:rPr>
      </w:pPr>
    </w:p>
    <w:p w:rsidR="005408BB" w:rsidRDefault="00642928">
      <w:pPr>
        <w:ind w:firstLine="360"/>
        <w:jc w:val="both"/>
        <w:rPr>
          <w:rFonts w:ascii="Arial" w:hAnsi="Arial"/>
          <w:sz w:val="24"/>
          <w:szCs w:val="24"/>
        </w:rPr>
      </w:pPr>
      <w:r>
        <w:rPr>
          <w:rFonts w:ascii="Arial" w:hAnsi="Arial"/>
          <w:sz w:val="24"/>
          <w:szCs w:val="24"/>
        </w:rPr>
        <w:t>Le bureau d’études doit faire évoluer le système de libération des satellites. Il faudra :</w:t>
      </w:r>
    </w:p>
    <w:p w:rsidR="005408BB" w:rsidRDefault="00642928">
      <w:pPr>
        <w:ind w:firstLine="360"/>
        <w:jc w:val="both"/>
        <w:rPr>
          <w:rFonts w:ascii="Arial" w:hAnsi="Arial"/>
          <w:sz w:val="24"/>
          <w:szCs w:val="24"/>
        </w:rPr>
      </w:pPr>
      <w:r>
        <w:rPr>
          <w:rFonts w:ascii="Arial" w:hAnsi="Arial"/>
          <w:sz w:val="24"/>
          <w:szCs w:val="24"/>
        </w:rPr>
        <w:t xml:space="preserve"> </w:t>
      </w:r>
    </w:p>
    <w:p w:rsidR="005408BB" w:rsidRDefault="00642928">
      <w:pPr>
        <w:numPr>
          <w:ilvl w:val="0"/>
          <w:numId w:val="9"/>
        </w:numPr>
        <w:jc w:val="both"/>
        <w:rPr>
          <w:rFonts w:ascii="Arial" w:hAnsi="Arial"/>
          <w:sz w:val="24"/>
          <w:szCs w:val="24"/>
        </w:rPr>
      </w:pPr>
      <w:r>
        <w:rPr>
          <w:rFonts w:ascii="Arial" w:hAnsi="Arial"/>
          <w:sz w:val="24"/>
          <w:szCs w:val="24"/>
        </w:rPr>
        <w:t>Éviter les débris dans l’espace (renoncer à la libération pyrotechnique),</w:t>
      </w:r>
    </w:p>
    <w:p w:rsidR="005408BB" w:rsidRDefault="00642928">
      <w:pPr>
        <w:numPr>
          <w:ilvl w:val="0"/>
          <w:numId w:val="9"/>
        </w:numPr>
        <w:jc w:val="both"/>
        <w:rPr>
          <w:rFonts w:ascii="Arial" w:hAnsi="Arial"/>
          <w:sz w:val="24"/>
          <w:szCs w:val="24"/>
        </w:rPr>
      </w:pPr>
      <w:r>
        <w:rPr>
          <w:rFonts w:ascii="Arial" w:hAnsi="Arial"/>
          <w:sz w:val="24"/>
          <w:szCs w:val="24"/>
        </w:rPr>
        <w:t>Conserver la poussée de maintien pour contrer les efforts lors du décollage de la fusée,</w:t>
      </w:r>
    </w:p>
    <w:p w:rsidR="005408BB" w:rsidRDefault="00642928">
      <w:pPr>
        <w:numPr>
          <w:ilvl w:val="0"/>
          <w:numId w:val="9"/>
        </w:numPr>
        <w:jc w:val="both"/>
        <w:rPr>
          <w:rFonts w:ascii="Arial" w:hAnsi="Arial"/>
          <w:sz w:val="24"/>
          <w:szCs w:val="24"/>
        </w:rPr>
      </w:pPr>
      <w:r>
        <w:rPr>
          <w:rFonts w:ascii="Arial" w:hAnsi="Arial"/>
          <w:sz w:val="24"/>
          <w:szCs w:val="24"/>
        </w:rPr>
        <w:t>Éviter les collisions des satellites,</w:t>
      </w:r>
    </w:p>
    <w:p w:rsidR="005408BB" w:rsidRDefault="00642928">
      <w:pPr>
        <w:numPr>
          <w:ilvl w:val="0"/>
          <w:numId w:val="9"/>
        </w:numPr>
        <w:jc w:val="both"/>
        <w:rPr>
          <w:rFonts w:ascii="Arial" w:hAnsi="Arial"/>
          <w:sz w:val="22"/>
        </w:rPr>
      </w:pPr>
      <w:r>
        <w:rPr>
          <w:rFonts w:ascii="Arial" w:hAnsi="Arial"/>
          <w:sz w:val="24"/>
          <w:szCs w:val="24"/>
        </w:rPr>
        <w:t>Réduire les coûts de lancement en optimisant le poids des pièces.</w:t>
      </w:r>
    </w:p>
    <w:p w:rsidR="005408BB" w:rsidRDefault="005408BB">
      <w:pPr>
        <w:rPr>
          <w:rFonts w:ascii="Arial" w:hAnsi="Arial"/>
          <w:sz w:val="22"/>
        </w:rPr>
      </w:pPr>
    </w:p>
    <w:p w:rsidR="005408BB" w:rsidRDefault="005408BB">
      <w:pPr>
        <w:rPr>
          <w:rFonts w:ascii="Arial" w:hAnsi="Arial"/>
          <w:sz w:val="22"/>
        </w:rPr>
      </w:pPr>
    </w:p>
    <w:p w:rsidR="005408BB" w:rsidRDefault="00642928">
      <w:pPr>
        <w:rPr>
          <w:rFonts w:ascii="Arial" w:hAnsi="Arial"/>
          <w:sz w:val="24"/>
          <w:szCs w:val="24"/>
        </w:rPr>
      </w:pPr>
      <w:r>
        <w:rPr>
          <w:rFonts w:ascii="Arial" w:hAnsi="Arial"/>
          <w:sz w:val="24"/>
          <w:szCs w:val="24"/>
        </w:rPr>
        <w:t xml:space="preserve">Notre étude portera principalement sur la transmission mécanique par moteur et vis sans fin du système d’ouverture des bras de maintien ainsi que l’optimisation des pièces qui composent l’étude. </w:t>
      </w:r>
    </w:p>
    <w:p w:rsidR="005408BB" w:rsidRDefault="00642928">
      <w:pPr>
        <w:rPr>
          <w:rFonts w:ascii="Arial" w:hAnsi="Arial"/>
          <w:sz w:val="24"/>
          <w:szCs w:val="24"/>
        </w:rPr>
      </w:pPr>
      <w:r>
        <w:rPr>
          <w:noProof/>
        </w:rPr>
        <mc:AlternateContent>
          <mc:Choice Requires="wpg">
            <w:drawing>
              <wp:anchor distT="0" distB="0" distL="114300" distR="114300" simplePos="0" relativeHeight="251659773" behindDoc="0" locked="0" layoutInCell="1" allowOverlap="1">
                <wp:simplePos x="0" y="0"/>
                <wp:positionH relativeFrom="column">
                  <wp:posOffset>3063240</wp:posOffset>
                </wp:positionH>
                <wp:positionV relativeFrom="paragraph">
                  <wp:posOffset>113030</wp:posOffset>
                </wp:positionV>
                <wp:extent cx="4288511" cy="4552950"/>
                <wp:effectExtent l="0" t="0" r="0" b="0"/>
                <wp:wrapNone/>
                <wp:docPr id="6"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s.png"/>
                        <pic:cNvPicPr>
                          <a:picLocks noChangeAspect="1"/>
                        </pic:cNvPicPr>
                      </pic:nvPicPr>
                      <pic:blipFill>
                        <a:blip r:embed="rId24"/>
                        <a:stretch/>
                      </pic:blipFill>
                      <pic:spPr bwMode="auto">
                        <a:xfrm>
                          <a:off x="0" y="0"/>
                          <a:ext cx="4288511" cy="4552950"/>
                        </a:xfrm>
                        <a:prstGeom prst="rect">
                          <a:avLst/>
                        </a:prstGeom>
                      </pic:spPr>
                    </pic:pic>
                  </a:graphicData>
                </a:graphic>
                <wp14:sizeRelH relativeFrom="page">
                  <wp14:pctWidth>0</wp14:pctWidth>
                </wp14:sizeRelH>
                <wp14:sizeRelV relativeFrom="page">
                  <wp14:pctHeight>0</wp14:pctHeight>
                </wp14:sizeRelV>
              </wp:anchor>
            </w:drawing>
          </mc:Choice>
          <mc:Fallback xmlns:a="http://schemas.openxmlformats.org/drawingml/2006/main" xmlns:w16cex="http://schemas.microsoft.com/office/word/2018/wordml/cex" xmlns:w16="http://schemas.microsoft.com/office/word/2018/wordml" xmlns:w16sdtdh="http://schemas.microsoft.com/office/word/2020/wordml/sdtdatahash">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5" o:spid="_x0000_s5" type="#_x0000_t75" style="position:absolute;z-index:251659773;o:allowoverlap:true;o:allowincell:true;mso-position-horizontal-relative:text;margin-left:241.20pt;mso-position-horizontal:absolute;mso-position-vertical-relative:text;margin-top:8.90pt;mso-position-vertical:absolute;width:337.68pt;height:358.50pt;mso-wrap-distance-left:9.00pt;mso-wrap-distance-top:0.00pt;mso-wrap-distance-right:9.00pt;mso-wrap-distance-bottom:0.00pt;z-index:1;" stroked="false">
                <v:imagedata r:id="rId25" o:title=""/>
                <o:lock v:ext="edit" rotation="t"/>
              </v:shape>
            </w:pict>
          </mc:Fallback>
        </mc:AlternateContent>
      </w:r>
    </w:p>
    <w:p w:rsidR="005408BB" w:rsidRDefault="00642928">
      <w:pPr>
        <w:pStyle w:val="Soustitre"/>
        <w:numPr>
          <w:ilvl w:val="0"/>
          <w:numId w:val="0"/>
        </w:numPr>
      </w:pPr>
      <w:r>
        <w:rPr>
          <w:noProof/>
          <w:color w:val="FF0000"/>
          <w:sz w:val="24"/>
          <w:szCs w:val="24"/>
          <w:u w:val="single"/>
          <w:lang w:eastAsia="fr-FR"/>
        </w:rPr>
        <mc:AlternateContent>
          <mc:Choice Requires="wps">
            <w:drawing>
              <wp:anchor distT="45720" distB="45720" distL="114300" distR="114300" simplePos="0" relativeHeight="251694592" behindDoc="0" locked="0" layoutInCell="1" allowOverlap="1">
                <wp:simplePos x="0" y="0"/>
                <wp:positionH relativeFrom="column">
                  <wp:posOffset>1521460</wp:posOffset>
                </wp:positionH>
                <wp:positionV relativeFrom="paragraph">
                  <wp:posOffset>189230</wp:posOffset>
                </wp:positionV>
                <wp:extent cx="1329055" cy="236855"/>
                <wp:effectExtent l="19050" t="247650" r="4445" b="258445"/>
                <wp:wrapSquare wrapText="bothSides"/>
                <wp:docPr id="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20328010">
                          <a:off x="0" y="0"/>
                          <a:ext cx="1329055" cy="236855"/>
                        </a:xfrm>
                        <a:prstGeom prst="rect">
                          <a:avLst/>
                        </a:prstGeom>
                        <a:solidFill>
                          <a:srgbClr val="FF7575"/>
                        </a:solidFill>
                        <a:ln w="9525">
                          <a:solidFill>
                            <a:srgbClr val="000000"/>
                          </a:solidFill>
                          <a:miter lim="800000"/>
                          <a:headEnd/>
                          <a:tailEnd/>
                        </a:ln>
                      </wps:spPr>
                      <wps:txbx>
                        <w:txbxContent>
                          <w:p w:rsidR="005408BB" w:rsidRDefault="00642928">
                            <w:pPr>
                              <w:jc w:val="center"/>
                              <w:rPr>
                                <w:rFonts w:ascii="Arial" w:hAnsi="Arial" w:cs="Arial"/>
                                <w:b/>
                                <w:color w:val="FFFFFF" w:themeColor="background1"/>
                              </w:rPr>
                            </w:pPr>
                            <w:r>
                              <w:rPr>
                                <w:rFonts w:ascii="Arial" w:hAnsi="Arial" w:cs="Arial"/>
                                <w:b/>
                                <w:color w:val="FFFFFF" w:themeColor="background1"/>
                              </w:rPr>
                              <w:t>NON ETUDIÉ</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2" o:spid="_x0000_s1026" type="#_x0000_t202" style="position:absolute;margin-left:119.8pt;margin-top:14.9pt;width:104.65pt;height:18.65pt;rotation:-1389352fd;z-index:2516945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" fillcolor="#ff7575">
                <v:textbox>
                  <w:txbxContent>
                    <w:p w:rsidR="005408BB" w:rsidRDefault="00642928">
                      <w:pPr>
                        <w:jc w:val="center"/>
                        <w:rPr>
                          <w:rFonts w:ascii="Arial" w:hAnsi="Arial" w:cs="Arial"/>
                          <w:b/>
                          <w:color w:val="FFFFFF" w:themeColor="background1"/>
                        </w:rPr>
                      </w:pPr>
                      <w:r>
                        <w:rPr>
                          <w:rFonts w:ascii="Arial" w:hAnsi="Arial" w:cs="Arial"/>
                          <w:b/>
                          <w:color w:val="FFFFFF" w:themeColor="background1"/>
                        </w:rPr>
                        <w:t>NON ETUDIÉ</w:t>
                      </w:r>
                    </w:p>
                  </w:txbxContent>
                </v:textbox>
                <w10:wrap type="square"/>
              </v:shape>
            </w:pict>
          </mc:Fallback>
        </mc:AlternateContent>
      </w:r>
      <w:r>
        <w:rPr>
          <w:noProof/>
          <w:lang w:eastAsia="fr-FR"/>
        </w:rPr>
        <mc:AlternateContent>
          <mc:Choice Requires="wpg">
            <w:drawing>
              <wp:anchor distT="0" distB="0" distL="114300" distR="114300" simplePos="0" relativeHeight="251693568" behindDoc="0" locked="0" layoutInCell="1" allowOverlap="1">
                <wp:simplePos x="0" y="0"/>
                <wp:positionH relativeFrom="column">
                  <wp:posOffset>1913255</wp:posOffset>
                </wp:positionH>
                <wp:positionV relativeFrom="paragraph">
                  <wp:posOffset>211032</wp:posOffset>
                </wp:positionV>
                <wp:extent cx="816428" cy="794657"/>
                <wp:effectExtent l="0" t="0" r="22225" b="24765"/>
                <wp:wrapNone/>
                <wp:docPr id="8" name="Ellipse 12"/>
                <wp:cNvGraphicFramePr/>
                <a:graphic xmlns:a="http://schemas.openxmlformats.org/drawingml/2006/main">
                  <a:graphicData uri="http://schemas.microsoft.com/office/word/2010/wordprocessingShape">
                    <wps:wsp>
                      <wps:cNvSpPr/>
                      <wps:spPr bwMode="auto">
                        <a:xfrm>
                          <a:off x="0" y="0"/>
                          <a:ext cx="816428" cy="794657"/>
                        </a:xfrm>
                        <a:prstGeom prst="ellipse">
                          <a:avLst/>
                        </a:prstGeom>
                        <a:solidFill>
                          <a:srgbClr val="FF0000">
                            <a:alpha val="14902"/>
                          </a:srgbClr>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a:prstTxWarp prst="textNoShape">
                          <a:avLst/>
                        </a:prstTxWarp>
                        <a:noAutofit/>
                      </wps:bodyPr>
                    </wps:wsp>
                  </a:graphicData>
                </a:graphic>
              </wp:anchor>
            </w:drawing>
          </mc:Choice>
          <mc:Fallback xmlns:a="http://schemas.openxmlformats.org/drawingml/2006/main" xmlns:w16cex="http://schemas.microsoft.com/office/word/2018/wordml/cex" xmlns:w16="http://schemas.microsoft.com/office/word/2018/wordml" xmlns:w16sdtdh="http://schemas.microsoft.com/office/word/2020/wordml/sdtdatahash">
            <w:pict>
              <v:shape id="shape 7" o:spid="_x0000_s7" o:spt="3" type="#_x0000_t3" style="position:absolute;z-index:251693568;o:allowoverlap:true;o:allowincell:true;mso-position-horizontal-relative:text;margin-left:150.65pt;mso-position-horizontal:absolute;mso-position-vertical-relative:text;margin-top:16.62pt;mso-position-vertical:absolute;width:64.29pt;height:62.57pt;mso-wrap-distance-left:9.00pt;mso-wrap-distance-top:0.00pt;mso-wrap-distance-right:9.00pt;mso-wrap-distance-bottom:0.00pt;visibility:visible;" fillcolor="#FF0000" strokecolor="#000000" strokeweight="1.50pt">
                <v:fill opacity="-9666f"/>
                <v:stroke dashstyle="solid"/>
              </v:shape>
            </w:pict>
          </mc:Fallback>
        </mc:AlternateContent>
      </w:r>
    </w:p>
    <w:p w:rsidR="005408BB" w:rsidRDefault="00642928">
      <w:pPr>
        <w:pStyle w:val="Soustitre"/>
        <w:numPr>
          <w:ilvl w:val="0"/>
          <w:numId w:val="0"/>
        </w:numPr>
        <w:ind w:left="720" w:hanging="360"/>
      </w:pPr>
      <w:r>
        <w:rPr>
          <w:noProof/>
          <w:lang w:eastAsia="fr-FR"/>
        </w:rPr>
        <mc:AlternateContent>
          <mc:Choice Requires="wpg">
            <w:drawing>
              <wp:anchor distT="0" distB="0" distL="114300" distR="114300" simplePos="0" relativeHeight="251660798" behindDoc="0" locked="0" layoutInCell="1" allowOverlap="1">
                <wp:simplePos x="0" y="0"/>
                <wp:positionH relativeFrom="column">
                  <wp:posOffset>215900</wp:posOffset>
                </wp:positionH>
                <wp:positionV relativeFrom="paragraph">
                  <wp:posOffset>210820</wp:posOffset>
                </wp:positionV>
                <wp:extent cx="2686678" cy="4080161"/>
                <wp:effectExtent l="0" t="0" r="0" b="0"/>
                <wp:wrapNone/>
                <wp:docPr id="9"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26"/>
                        <a:stretch/>
                      </pic:blipFill>
                      <pic:spPr bwMode="auto">
                        <a:xfrm>
                          <a:off x="0" y="0"/>
                          <a:ext cx="2686678" cy="4080161"/>
                        </a:xfrm>
                        <a:prstGeom prst="rect">
                          <a:avLst/>
                        </a:prstGeom>
                        <a:noFill/>
                        <a:ln>
                          <a:noFill/>
                        </a:ln>
                      </pic:spPr>
                    </pic:pic>
                  </a:graphicData>
                </a:graphic>
                <wp14:sizeRelH relativeFrom="page">
                  <wp14:pctWidth>0</wp14:pctWidth>
                </wp14:sizeRelH>
                <wp14:sizeRelV relativeFrom="page">
                  <wp14:pctHeight>0</wp14:pctHeight>
                </wp14:sizeRelV>
              </wp:anchor>
            </w:drawing>
          </mc:Choice>
          <mc:Fallback xmlns:a="http://schemas.openxmlformats.org/drawingml/2006/main" xmlns:w16cex="http://schemas.microsoft.com/office/word/2018/wordml/cex" xmlns:w16="http://schemas.microsoft.com/office/word/2018/wordml" xmlns:w16sdtdh="http://schemas.microsoft.com/office/word/2020/wordml/sdtdatahash">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8" o:spid="_x0000_s8" type="#_x0000_t75" style="position:absolute;z-index:251660798;o:allowoverlap:true;o:allowincell:true;mso-position-horizontal-relative:text;margin-left:17.00pt;mso-position-horizontal:absolute;mso-position-vertical-relative:text;margin-top:16.60pt;mso-position-vertical:absolute;width:211.55pt;height:321.27pt;mso-wrap-distance-left:9.00pt;mso-wrap-distance-top:0.00pt;mso-wrap-distance-right:9.00pt;mso-wrap-distance-bottom:0.00pt;z-index:1;" stroked="f">
                <v:imagedata r:id="rId27" o:title=""/>
                <o:lock v:ext="edit" rotation="t"/>
              </v:shape>
            </w:pict>
          </mc:Fallback>
        </mc:AlternateContent>
      </w:r>
    </w:p>
    <w:p w:rsidR="005408BB" w:rsidRDefault="005408BB">
      <w:pPr>
        <w:pStyle w:val="Soustitre"/>
        <w:numPr>
          <w:ilvl w:val="0"/>
          <w:numId w:val="0"/>
        </w:numPr>
      </w:pPr>
    </w:p>
    <w:p w:rsidR="005408BB" w:rsidRDefault="005408BB">
      <w:pPr>
        <w:pStyle w:val="Soustitre"/>
        <w:numPr>
          <w:ilvl w:val="0"/>
          <w:numId w:val="0"/>
        </w:numPr>
      </w:pPr>
    </w:p>
    <w:p w:rsidR="005408BB" w:rsidRDefault="005408BB">
      <w:pPr>
        <w:pStyle w:val="Soustitre"/>
        <w:numPr>
          <w:ilvl w:val="0"/>
          <w:numId w:val="0"/>
        </w:numPr>
      </w:pPr>
    </w:p>
    <w:p w:rsidR="005408BB" w:rsidRDefault="00642928">
      <w:pPr>
        <w:pStyle w:val="Soustitre"/>
        <w:numPr>
          <w:ilvl w:val="0"/>
          <w:numId w:val="0"/>
        </w:numPr>
      </w:pPr>
      <w:r>
        <w:rPr>
          <w:noProof/>
          <w:sz w:val="24"/>
          <w:szCs w:val="24"/>
          <w:lang w:eastAsia="fr-FR"/>
        </w:rPr>
        <mc:AlternateContent>
          <mc:Choice Requires="wps">
            <w:drawing>
              <wp:anchor distT="45720" distB="45720" distL="114300" distR="114300" simplePos="0" relativeHeight="251685376" behindDoc="0" locked="0" layoutInCell="1" allowOverlap="1">
                <wp:simplePos x="0" y="0"/>
                <wp:positionH relativeFrom="column">
                  <wp:posOffset>4368800</wp:posOffset>
                </wp:positionH>
                <wp:positionV relativeFrom="paragraph">
                  <wp:posOffset>167640</wp:posOffset>
                </wp:positionV>
                <wp:extent cx="1554480" cy="1193800"/>
                <wp:effectExtent l="0" t="0" r="26670" b="25400"/>
                <wp:wrapSquare wrapText="bothSides"/>
                <wp:docPr id="1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1193800"/>
                        </a:xfrm>
                        <a:prstGeom prst="rect">
                          <a:avLst/>
                        </a:prstGeom>
                        <a:solidFill>
                          <a:srgbClr val="FFFFFF"/>
                        </a:solidFill>
                        <a:ln w="9525">
                          <a:solidFill>
                            <a:srgbClr val="000000"/>
                          </a:solidFill>
                          <a:miter lim="800000"/>
                          <a:headEnd/>
                          <a:tailEnd/>
                        </a:ln>
                      </wps:spPr>
                      <wps:txbx>
                        <w:txbxContent>
                          <w:p w:rsidR="005408BB" w:rsidRDefault="00642928">
                            <w:pPr>
                              <w:jc w:val="center"/>
                              <w:rPr>
                                <w:rFonts w:ascii="Arial" w:hAnsi="Arial" w:cs="Arial"/>
                              </w:rPr>
                            </w:pPr>
                            <w:r>
                              <w:rPr>
                                <w:rFonts w:ascii="Arial" w:hAnsi="Arial" w:cs="Arial"/>
                                <w:b/>
                                <w:u w:val="single"/>
                              </w:rPr>
                              <w:t xml:space="preserve">Position </w:t>
                            </w:r>
                            <w:proofErr w:type="gramStart"/>
                            <w:r>
                              <w:rPr>
                                <w:rFonts w:ascii="Arial" w:hAnsi="Arial" w:cs="Arial"/>
                                <w:b/>
                                <w:u w:val="single"/>
                              </w:rPr>
                              <w:t>2:</w:t>
                            </w:r>
                            <w:proofErr w:type="gramEnd"/>
                            <w:r>
                              <w:rPr>
                                <w:rFonts w:ascii="Arial" w:hAnsi="Arial" w:cs="Arial"/>
                                <w:b/>
                              </w:rPr>
                              <w:t xml:space="preserve"> </w:t>
                            </w:r>
                            <w:r>
                              <w:rPr>
                                <w:rFonts w:ascii="Arial" w:hAnsi="Arial" w:cs="Arial"/>
                                <w:b/>
                              </w:rPr>
                              <w:br/>
                            </w:r>
                          </w:p>
                          <w:p w:rsidR="005408BB" w:rsidRDefault="00642928">
                            <w:pPr>
                              <w:jc w:val="center"/>
                              <w:rPr>
                                <w:rFonts w:ascii="Arial" w:hAnsi="Arial" w:cs="Arial"/>
                              </w:rPr>
                            </w:pPr>
                            <w:r>
                              <w:rPr>
                                <w:rFonts w:ascii="Arial" w:hAnsi="Arial" w:cs="Arial"/>
                              </w:rPr>
                              <w:t xml:space="preserve">Ejecteur (non étudié) : </w:t>
                            </w:r>
                          </w:p>
                          <w:p w:rsidR="005408BB" w:rsidRDefault="00642928">
                            <w:pPr>
                              <w:jc w:val="center"/>
                              <w:rPr>
                                <w:rFonts w:ascii="Arial" w:hAnsi="Arial" w:cs="Arial"/>
                              </w:rPr>
                            </w:pPr>
                            <w:r>
                              <w:rPr>
                                <w:rFonts w:ascii="Arial" w:hAnsi="Arial" w:cs="Arial"/>
                              </w:rPr>
                              <w:t>Actif</w:t>
                            </w:r>
                          </w:p>
                          <w:p w:rsidR="005408BB" w:rsidRDefault="005408BB">
                            <w:pPr>
                              <w:jc w:val="center"/>
                              <w:rPr>
                                <w:rFonts w:ascii="Arial" w:hAnsi="Arial" w:cs="Arial"/>
                              </w:rPr>
                            </w:pPr>
                          </w:p>
                          <w:p w:rsidR="005408BB" w:rsidRDefault="00642928">
                            <w:pPr>
                              <w:jc w:val="center"/>
                              <w:rPr>
                                <w:rFonts w:ascii="Arial" w:hAnsi="Arial" w:cs="Arial"/>
                              </w:rPr>
                            </w:pPr>
                            <w:r>
                              <w:rPr>
                                <w:rFonts w:ascii="Arial" w:hAnsi="Arial" w:cs="Arial"/>
                              </w:rPr>
                              <w:t>Pince (étude) :</w:t>
                            </w:r>
                          </w:p>
                          <w:p w:rsidR="005408BB" w:rsidRDefault="00642928">
                            <w:pPr>
                              <w:jc w:val="center"/>
                              <w:rPr>
                                <w:rFonts w:ascii="Arial" w:hAnsi="Arial" w:cs="Arial"/>
                                <w:b/>
                              </w:rPr>
                            </w:pPr>
                            <w:r>
                              <w:rPr>
                                <w:rFonts w:ascii="Arial" w:hAnsi="Arial" w:cs="Arial"/>
                              </w:rPr>
                              <w:t xml:space="preserve"> </w:t>
                            </w:r>
                            <w:r>
                              <w:rPr>
                                <w:rFonts w:ascii="Arial" w:hAnsi="Arial" w:cs="Arial"/>
                                <w:b/>
                              </w:rPr>
                              <w:t>Position ouverte</w:t>
                            </w:r>
                          </w:p>
                          <w:p w:rsidR="005408BB" w:rsidRDefault="005408BB">
                            <w:pPr>
                              <w:jc w:val="cente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344pt;margin-top:13.2pt;width:122.4pt;height:94pt;z-index:2516853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">
                <v:textbox>
                  <w:txbxContent>
                    <w:p w:rsidR="005408BB" w:rsidRDefault="00642928">
                      <w:pPr>
                        <w:jc w:val="center"/>
                        <w:rPr>
                          <w:rFonts w:ascii="Arial" w:hAnsi="Arial" w:cs="Arial"/>
                        </w:rPr>
                      </w:pPr>
                      <w:r>
                        <w:rPr>
                          <w:rFonts w:ascii="Arial" w:hAnsi="Arial" w:cs="Arial"/>
                          <w:b/>
                          <w:u w:val="single"/>
                        </w:rPr>
                        <w:t xml:space="preserve">Position </w:t>
                      </w:r>
                      <w:proofErr w:type="gramStart"/>
                      <w:r>
                        <w:rPr>
                          <w:rFonts w:ascii="Arial" w:hAnsi="Arial" w:cs="Arial"/>
                          <w:b/>
                          <w:u w:val="single"/>
                        </w:rPr>
                        <w:t>2:</w:t>
                      </w:r>
                      <w:proofErr w:type="gramEnd"/>
                      <w:r>
                        <w:rPr>
                          <w:rFonts w:ascii="Arial" w:hAnsi="Arial" w:cs="Arial"/>
                          <w:b/>
                        </w:rPr>
                        <w:t xml:space="preserve"> </w:t>
                      </w:r>
                      <w:r>
                        <w:rPr>
                          <w:rFonts w:ascii="Arial" w:hAnsi="Arial" w:cs="Arial"/>
                          <w:b/>
                        </w:rPr>
                        <w:br/>
                      </w:r>
                    </w:p>
                    <w:p w:rsidR="005408BB" w:rsidRDefault="00642928">
                      <w:pPr>
                        <w:jc w:val="center"/>
                        <w:rPr>
                          <w:rFonts w:ascii="Arial" w:hAnsi="Arial" w:cs="Arial"/>
                        </w:rPr>
                      </w:pPr>
                      <w:r>
                        <w:rPr>
                          <w:rFonts w:ascii="Arial" w:hAnsi="Arial" w:cs="Arial"/>
                        </w:rPr>
                        <w:t xml:space="preserve">Ejecteur (non étudié) : </w:t>
                      </w:r>
                    </w:p>
                    <w:p w:rsidR="005408BB" w:rsidRDefault="00642928">
                      <w:pPr>
                        <w:jc w:val="center"/>
                        <w:rPr>
                          <w:rFonts w:ascii="Arial" w:hAnsi="Arial" w:cs="Arial"/>
                        </w:rPr>
                      </w:pPr>
                      <w:r>
                        <w:rPr>
                          <w:rFonts w:ascii="Arial" w:hAnsi="Arial" w:cs="Arial"/>
                        </w:rPr>
                        <w:t>Actif</w:t>
                      </w:r>
                    </w:p>
                    <w:p w:rsidR="005408BB" w:rsidRDefault="005408BB">
                      <w:pPr>
                        <w:jc w:val="center"/>
                        <w:rPr>
                          <w:rFonts w:ascii="Arial" w:hAnsi="Arial" w:cs="Arial"/>
                        </w:rPr>
                      </w:pPr>
                    </w:p>
                    <w:p w:rsidR="005408BB" w:rsidRDefault="00642928">
                      <w:pPr>
                        <w:jc w:val="center"/>
                        <w:rPr>
                          <w:rFonts w:ascii="Arial" w:hAnsi="Arial" w:cs="Arial"/>
                        </w:rPr>
                      </w:pPr>
                      <w:r>
                        <w:rPr>
                          <w:rFonts w:ascii="Arial" w:hAnsi="Arial" w:cs="Arial"/>
                        </w:rPr>
                        <w:t>Pince (étude) :</w:t>
                      </w:r>
                    </w:p>
                    <w:p w:rsidR="005408BB" w:rsidRDefault="00642928">
                      <w:pPr>
                        <w:jc w:val="center"/>
                        <w:rPr>
                          <w:rFonts w:ascii="Arial" w:hAnsi="Arial" w:cs="Arial"/>
                          <w:b/>
                        </w:rPr>
                      </w:pPr>
                      <w:r>
                        <w:rPr>
                          <w:rFonts w:ascii="Arial" w:hAnsi="Arial" w:cs="Arial"/>
                        </w:rPr>
                        <w:t xml:space="preserve"> </w:t>
                      </w:r>
                      <w:r>
                        <w:rPr>
                          <w:rFonts w:ascii="Arial" w:hAnsi="Arial" w:cs="Arial"/>
                          <w:b/>
                        </w:rPr>
                        <w:t>Position ouverte</w:t>
                      </w:r>
                    </w:p>
                    <w:p w:rsidR="005408BB" w:rsidRDefault="005408BB">
                      <w:pPr>
                        <w:jc w:val="center"/>
                      </w:pPr>
                    </w:p>
                  </w:txbxContent>
                </v:textbox>
                <w10:wrap type="square"/>
              </v:shape>
            </w:pict>
          </mc:Fallback>
        </mc:AlternateContent>
      </w:r>
      <w:r>
        <w:rPr>
          <w:noProof/>
          <w:sz w:val="24"/>
          <w:szCs w:val="24"/>
          <w:lang w:eastAsia="fr-FR"/>
        </w:rPr>
        <mc:AlternateContent>
          <mc:Choice Requires="wps">
            <w:drawing>
              <wp:anchor distT="45720" distB="45720" distL="114300" distR="114300" simplePos="0" relativeHeight="251683328" behindDoc="0" locked="0" layoutInCell="1" allowOverlap="1">
                <wp:simplePos x="0" y="0"/>
                <wp:positionH relativeFrom="column">
                  <wp:posOffset>744855</wp:posOffset>
                </wp:positionH>
                <wp:positionV relativeFrom="paragraph">
                  <wp:posOffset>170815</wp:posOffset>
                </wp:positionV>
                <wp:extent cx="1540510" cy="1151255"/>
                <wp:effectExtent l="0" t="0" r="21590" b="10795"/>
                <wp:wrapSquare wrapText="bothSides"/>
                <wp:docPr id="1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0510" cy="1151255"/>
                        </a:xfrm>
                        <a:prstGeom prst="rect">
                          <a:avLst/>
                        </a:prstGeom>
                        <a:solidFill>
                          <a:srgbClr val="FFFFFF"/>
                        </a:solidFill>
                        <a:ln w="9525">
                          <a:solidFill>
                            <a:srgbClr val="000000"/>
                          </a:solidFill>
                          <a:miter lim="800000"/>
                          <a:headEnd/>
                          <a:tailEnd/>
                        </a:ln>
                      </wps:spPr>
                      <wps:txbx>
                        <w:txbxContent>
                          <w:p w:rsidR="005408BB" w:rsidRDefault="00642928">
                            <w:pPr>
                              <w:jc w:val="center"/>
                              <w:rPr>
                                <w:rFonts w:ascii="Arial" w:hAnsi="Arial" w:cs="Arial"/>
                              </w:rPr>
                            </w:pPr>
                            <w:r>
                              <w:rPr>
                                <w:rFonts w:ascii="Arial" w:hAnsi="Arial" w:cs="Arial"/>
                                <w:b/>
                                <w:u w:val="single"/>
                              </w:rPr>
                              <w:t xml:space="preserve">Position </w:t>
                            </w:r>
                            <w:proofErr w:type="gramStart"/>
                            <w:r>
                              <w:rPr>
                                <w:rFonts w:ascii="Arial" w:hAnsi="Arial" w:cs="Arial"/>
                                <w:b/>
                                <w:u w:val="single"/>
                              </w:rPr>
                              <w:t>1:</w:t>
                            </w:r>
                            <w:proofErr w:type="gramEnd"/>
                            <w:r>
                              <w:rPr>
                                <w:rFonts w:ascii="Arial" w:hAnsi="Arial" w:cs="Arial"/>
                                <w:b/>
                              </w:rPr>
                              <w:t xml:space="preserve"> </w:t>
                            </w:r>
                            <w:r>
                              <w:rPr>
                                <w:rFonts w:ascii="Arial" w:hAnsi="Arial" w:cs="Arial"/>
                                <w:b/>
                              </w:rPr>
                              <w:br/>
                            </w:r>
                          </w:p>
                          <w:p w:rsidR="005408BB" w:rsidRDefault="00642928">
                            <w:pPr>
                              <w:jc w:val="center"/>
                              <w:rPr>
                                <w:rFonts w:ascii="Arial" w:hAnsi="Arial" w:cs="Arial"/>
                              </w:rPr>
                            </w:pPr>
                            <w:r>
                              <w:rPr>
                                <w:rFonts w:ascii="Arial" w:hAnsi="Arial" w:cs="Arial"/>
                              </w:rPr>
                              <w:t xml:space="preserve">Ejecteur (non étudié) : </w:t>
                            </w:r>
                          </w:p>
                          <w:p w:rsidR="005408BB" w:rsidRDefault="00642928">
                            <w:pPr>
                              <w:jc w:val="center"/>
                              <w:rPr>
                                <w:rFonts w:ascii="Arial" w:hAnsi="Arial" w:cs="Arial"/>
                              </w:rPr>
                            </w:pPr>
                            <w:r>
                              <w:rPr>
                                <w:rFonts w:ascii="Arial" w:hAnsi="Arial" w:cs="Arial"/>
                              </w:rPr>
                              <w:t>Verrouillé</w:t>
                            </w:r>
                          </w:p>
                          <w:p w:rsidR="005408BB" w:rsidRDefault="005408BB">
                            <w:pPr>
                              <w:jc w:val="center"/>
                              <w:rPr>
                                <w:rFonts w:ascii="Arial" w:hAnsi="Arial" w:cs="Arial"/>
                              </w:rPr>
                            </w:pPr>
                          </w:p>
                          <w:p w:rsidR="005408BB" w:rsidRDefault="00642928">
                            <w:pPr>
                              <w:jc w:val="center"/>
                              <w:rPr>
                                <w:rFonts w:ascii="Arial" w:hAnsi="Arial" w:cs="Arial"/>
                              </w:rPr>
                            </w:pPr>
                            <w:r>
                              <w:rPr>
                                <w:rFonts w:ascii="Arial" w:hAnsi="Arial" w:cs="Arial"/>
                              </w:rPr>
                              <w:t>Pince (étude) :</w:t>
                            </w:r>
                          </w:p>
                          <w:p w:rsidR="005408BB" w:rsidRDefault="00642928">
                            <w:pPr>
                              <w:jc w:val="center"/>
                              <w:rPr>
                                <w:rFonts w:ascii="Arial" w:hAnsi="Arial" w:cs="Arial"/>
                                <w:b/>
                              </w:rPr>
                            </w:pPr>
                            <w:r>
                              <w:rPr>
                                <w:rFonts w:ascii="Arial" w:hAnsi="Arial" w:cs="Arial"/>
                                <w:b/>
                              </w:rPr>
                              <w:t xml:space="preserve"> Position fermée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58.65pt;margin-top:13.45pt;width:121.3pt;height:90.65pt;z-index:2516833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">
                <v:textbox>
                  <w:txbxContent>
                    <w:p w:rsidR="005408BB" w:rsidRDefault="00642928">
                      <w:pPr>
                        <w:jc w:val="center"/>
                        <w:rPr>
                          <w:rFonts w:ascii="Arial" w:hAnsi="Arial" w:cs="Arial"/>
                        </w:rPr>
                      </w:pPr>
                      <w:r>
                        <w:rPr>
                          <w:rFonts w:ascii="Arial" w:hAnsi="Arial" w:cs="Arial"/>
                          <w:b/>
                          <w:u w:val="single"/>
                        </w:rPr>
                        <w:t xml:space="preserve">Position </w:t>
                      </w:r>
                      <w:proofErr w:type="gramStart"/>
                      <w:r>
                        <w:rPr>
                          <w:rFonts w:ascii="Arial" w:hAnsi="Arial" w:cs="Arial"/>
                          <w:b/>
                          <w:u w:val="single"/>
                        </w:rPr>
                        <w:t>1:</w:t>
                      </w:r>
                      <w:proofErr w:type="gramEnd"/>
                      <w:r>
                        <w:rPr>
                          <w:rFonts w:ascii="Arial" w:hAnsi="Arial" w:cs="Arial"/>
                          <w:b/>
                        </w:rPr>
                        <w:t xml:space="preserve"> </w:t>
                      </w:r>
                      <w:r>
                        <w:rPr>
                          <w:rFonts w:ascii="Arial" w:hAnsi="Arial" w:cs="Arial"/>
                          <w:b/>
                        </w:rPr>
                        <w:br/>
                      </w:r>
                    </w:p>
                    <w:p w:rsidR="005408BB" w:rsidRDefault="00642928">
                      <w:pPr>
                        <w:jc w:val="center"/>
                        <w:rPr>
                          <w:rFonts w:ascii="Arial" w:hAnsi="Arial" w:cs="Arial"/>
                        </w:rPr>
                      </w:pPr>
                      <w:r>
                        <w:rPr>
                          <w:rFonts w:ascii="Arial" w:hAnsi="Arial" w:cs="Arial"/>
                        </w:rPr>
                        <w:t xml:space="preserve">Ejecteur (non étudié) : </w:t>
                      </w:r>
                    </w:p>
                    <w:p w:rsidR="005408BB" w:rsidRDefault="00642928">
                      <w:pPr>
                        <w:jc w:val="center"/>
                        <w:rPr>
                          <w:rFonts w:ascii="Arial" w:hAnsi="Arial" w:cs="Arial"/>
                        </w:rPr>
                      </w:pPr>
                      <w:r>
                        <w:rPr>
                          <w:rFonts w:ascii="Arial" w:hAnsi="Arial" w:cs="Arial"/>
                        </w:rPr>
                        <w:t>Verrouillé</w:t>
                      </w:r>
                    </w:p>
                    <w:p w:rsidR="005408BB" w:rsidRDefault="005408BB">
                      <w:pPr>
                        <w:jc w:val="center"/>
                        <w:rPr>
                          <w:rFonts w:ascii="Arial" w:hAnsi="Arial" w:cs="Arial"/>
                        </w:rPr>
                      </w:pPr>
                    </w:p>
                    <w:p w:rsidR="005408BB" w:rsidRDefault="00642928">
                      <w:pPr>
                        <w:jc w:val="center"/>
                        <w:rPr>
                          <w:rFonts w:ascii="Arial" w:hAnsi="Arial" w:cs="Arial"/>
                        </w:rPr>
                      </w:pPr>
                      <w:r>
                        <w:rPr>
                          <w:rFonts w:ascii="Arial" w:hAnsi="Arial" w:cs="Arial"/>
                        </w:rPr>
                        <w:t>Pince (étude) :</w:t>
                      </w:r>
                    </w:p>
                    <w:p w:rsidR="005408BB" w:rsidRDefault="00642928">
                      <w:pPr>
                        <w:jc w:val="center"/>
                        <w:rPr>
                          <w:rFonts w:ascii="Arial" w:hAnsi="Arial" w:cs="Arial"/>
                          <w:b/>
                        </w:rPr>
                      </w:pPr>
                      <w:r>
                        <w:rPr>
                          <w:rFonts w:ascii="Arial" w:hAnsi="Arial" w:cs="Arial"/>
                          <w:b/>
                        </w:rPr>
                        <w:t xml:space="preserve"> Position fermée</w:t>
                      </w:r>
                    </w:p>
                  </w:txbxContent>
                </v:textbox>
                <w10:wrap type="square"/>
              </v:shape>
            </w:pict>
          </mc:Fallback>
        </mc:AlternateContent>
      </w:r>
    </w:p>
    <w:p w:rsidR="005408BB" w:rsidRDefault="005408BB">
      <w:pPr>
        <w:pStyle w:val="Soustitre"/>
        <w:numPr>
          <w:ilvl w:val="0"/>
          <w:numId w:val="0"/>
        </w:numPr>
      </w:pPr>
    </w:p>
    <w:p w:rsidR="005408BB" w:rsidRDefault="005408BB">
      <w:pPr>
        <w:pStyle w:val="Soustitre"/>
        <w:numPr>
          <w:ilvl w:val="0"/>
          <w:numId w:val="0"/>
        </w:numPr>
      </w:pPr>
    </w:p>
    <w:p w:rsidR="005408BB" w:rsidRDefault="005408BB">
      <w:pPr>
        <w:pStyle w:val="Soustitre"/>
        <w:numPr>
          <w:ilvl w:val="0"/>
          <w:numId w:val="0"/>
        </w:numPr>
      </w:pPr>
    </w:p>
    <w:p w:rsidR="005408BB" w:rsidRDefault="005408BB">
      <w:pPr>
        <w:pStyle w:val="Soustitre"/>
        <w:numPr>
          <w:ilvl w:val="0"/>
          <w:numId w:val="0"/>
        </w:numPr>
      </w:pPr>
    </w:p>
    <w:p w:rsidR="005408BB" w:rsidRDefault="005408BB">
      <w:pPr>
        <w:pStyle w:val="Soustitre"/>
        <w:numPr>
          <w:ilvl w:val="0"/>
          <w:numId w:val="0"/>
        </w:numPr>
      </w:pPr>
    </w:p>
    <w:p w:rsidR="005408BB" w:rsidRDefault="005408BB">
      <w:pPr>
        <w:pStyle w:val="Soustitre"/>
        <w:numPr>
          <w:ilvl w:val="0"/>
          <w:numId w:val="0"/>
        </w:numPr>
      </w:pPr>
    </w:p>
    <w:p w:rsidR="005408BB" w:rsidRDefault="005408BB">
      <w:pPr>
        <w:pStyle w:val="Soustitre"/>
        <w:numPr>
          <w:ilvl w:val="0"/>
          <w:numId w:val="0"/>
        </w:numPr>
      </w:pPr>
    </w:p>
    <w:p w:rsidR="005408BB" w:rsidRDefault="005408BB">
      <w:pPr>
        <w:pStyle w:val="Soustitre"/>
        <w:numPr>
          <w:ilvl w:val="0"/>
          <w:numId w:val="0"/>
        </w:numPr>
      </w:pPr>
    </w:p>
    <w:p w:rsidR="005408BB" w:rsidRDefault="005408BB">
      <w:pPr>
        <w:pStyle w:val="Soustitre"/>
        <w:numPr>
          <w:ilvl w:val="0"/>
          <w:numId w:val="0"/>
        </w:numPr>
      </w:pPr>
    </w:p>
    <w:p w:rsidR="005408BB" w:rsidRDefault="00642928">
      <w:pPr>
        <w:pStyle w:val="Soustitre"/>
        <w:numPr>
          <w:ilvl w:val="0"/>
          <w:numId w:val="0"/>
        </w:numPr>
      </w:pPr>
      <w:r>
        <w:rPr>
          <w:noProof/>
          <w:lang w:eastAsia="fr-FR"/>
        </w:rPr>
        <mc:AlternateContent>
          <mc:Choice Requires="wpg">
            <w:drawing>
              <wp:anchor distT="0" distB="0" distL="114300" distR="114300" simplePos="0" relativeHeight="251678208" behindDoc="0" locked="0" layoutInCell="1" allowOverlap="1">
                <wp:simplePos x="0" y="0"/>
                <wp:positionH relativeFrom="column">
                  <wp:posOffset>1913255</wp:posOffset>
                </wp:positionH>
                <wp:positionV relativeFrom="paragraph">
                  <wp:posOffset>130175</wp:posOffset>
                </wp:positionV>
                <wp:extent cx="815975" cy="794385"/>
                <wp:effectExtent l="0" t="0" r="22225" b="24765"/>
                <wp:wrapNone/>
                <wp:docPr id="12" name="Ellipse 4"/>
                <wp:cNvGraphicFramePr/>
                <a:graphic xmlns:a="http://schemas.openxmlformats.org/drawingml/2006/main">
                  <a:graphicData uri="http://schemas.microsoft.com/office/word/2010/wordprocessingShape">
                    <wps:wsp>
                      <wps:cNvSpPr/>
                      <wps:spPr bwMode="auto">
                        <a:xfrm>
                          <a:off x="0" y="0"/>
                          <a:ext cx="815975" cy="794385"/>
                        </a:xfrm>
                        <a:prstGeom prst="ellipse">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a:prstTxWarp prst="textNoShape">
                          <a:avLst/>
                        </a:prstTxWarp>
                        <a:noAutofit/>
                      </wps:bodyPr>
                    </wps:wsp>
                  </a:graphicData>
                </a:graphic>
              </wp:anchor>
            </w:drawing>
          </mc:Choice>
          <mc:Fallback xmlns:a="http://schemas.openxmlformats.org/drawingml/2006/main" xmlns:w16cex="http://schemas.microsoft.com/office/word/2018/wordml/cex" xmlns:w16="http://schemas.microsoft.com/office/word/2018/wordml" xmlns:w16sdtdh="http://schemas.microsoft.com/office/word/2020/wordml/sdtdatahash">
            <w:pict>
              <v:shape id="shape 11" o:spid="_x0000_s11" o:spt="3" type="#_x0000_t3" style="position:absolute;z-index:251678208;o:allowoverlap:true;o:allowincell:true;mso-position-horizontal-relative:text;margin-left:150.65pt;mso-position-horizontal:absolute;mso-position-vertical-relative:text;margin-top:10.25pt;mso-position-vertical:absolute;width:64.25pt;height:62.55pt;mso-wrap-distance-left:9.00pt;mso-wrap-distance-top:0.00pt;mso-wrap-distance-right:9.00pt;mso-wrap-distance-bottom:0.00pt;visibility:visible;" filled="f" strokecolor="#000000" strokeweight="1.50pt">
                <v:stroke dashstyle="solid"/>
              </v:shape>
            </w:pict>
          </mc:Fallback>
        </mc:AlternateContent>
      </w:r>
      <w:r>
        <w:rPr>
          <w:noProof/>
          <w:lang w:eastAsia="fr-FR"/>
        </w:rPr>
        <mc:AlternateContent>
          <mc:Choice Requires="wpg">
            <w:drawing>
              <wp:anchor distT="0" distB="0" distL="114300" distR="114300" simplePos="0" relativeHeight="251676160" behindDoc="0" locked="0" layoutInCell="1" allowOverlap="1">
                <wp:simplePos x="0" y="0"/>
                <wp:positionH relativeFrom="column">
                  <wp:posOffset>5518785</wp:posOffset>
                </wp:positionH>
                <wp:positionV relativeFrom="paragraph">
                  <wp:posOffset>185843</wp:posOffset>
                </wp:positionV>
                <wp:extent cx="816428" cy="794657"/>
                <wp:effectExtent l="0" t="0" r="22225" b="24765"/>
                <wp:wrapNone/>
                <wp:docPr id="13" name="Ellipse 3"/>
                <wp:cNvGraphicFramePr/>
                <a:graphic xmlns:a="http://schemas.openxmlformats.org/drawingml/2006/main">
                  <a:graphicData uri="http://schemas.microsoft.com/office/word/2010/wordprocessingShape">
                    <wps:wsp>
                      <wps:cNvSpPr/>
                      <wps:spPr bwMode="auto">
                        <a:xfrm>
                          <a:off x="0" y="0"/>
                          <a:ext cx="816428" cy="794657"/>
                        </a:xfrm>
                        <a:prstGeom prst="ellipse">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a:prstTxWarp prst="textNoShape">
                          <a:avLst/>
                        </a:prstTxWarp>
                        <a:noAutofit/>
                      </wps:bodyPr>
                    </wps:wsp>
                  </a:graphicData>
                </a:graphic>
              </wp:anchor>
            </w:drawing>
          </mc:Choice>
          <mc:Fallback xmlns:a="http://schemas.openxmlformats.org/drawingml/2006/main" xmlns:w16cex="http://schemas.microsoft.com/office/word/2018/wordml/cex" xmlns:w16="http://schemas.microsoft.com/office/word/2018/wordml" xmlns:w16sdtdh="http://schemas.microsoft.com/office/word/2020/wordml/sdtdatahash">
            <w:pict>
              <v:shape id="shape 12" o:spid="_x0000_s12" o:spt="3" type="#_x0000_t3" style="position:absolute;z-index:251676160;o:allowoverlap:true;o:allowincell:true;mso-position-horizontal-relative:text;margin-left:434.55pt;mso-position-horizontal:absolute;mso-position-vertical-relative:text;margin-top:14.63pt;mso-position-vertical:absolute;width:64.29pt;height:62.57pt;mso-wrap-distance-left:9.00pt;mso-wrap-distance-top:0.00pt;mso-wrap-distance-right:9.00pt;mso-wrap-distance-bottom:0.00pt;visibility:visible;" filled="f" strokecolor="#000000" strokeweight="1.50pt">
                <v:stroke dashstyle="solid"/>
              </v:shape>
            </w:pict>
          </mc:Fallback>
        </mc:AlternateContent>
      </w:r>
    </w:p>
    <w:p w:rsidR="005408BB" w:rsidRDefault="005408BB">
      <w:pPr>
        <w:pStyle w:val="Soustitre"/>
        <w:numPr>
          <w:ilvl w:val="0"/>
          <w:numId w:val="0"/>
        </w:numPr>
      </w:pPr>
    </w:p>
    <w:p w:rsidR="005408BB" w:rsidRDefault="005408BB">
      <w:pPr>
        <w:pStyle w:val="Soustitre"/>
        <w:numPr>
          <w:ilvl w:val="0"/>
          <w:numId w:val="0"/>
        </w:numPr>
      </w:pPr>
    </w:p>
    <w:p w:rsidR="005408BB" w:rsidRDefault="00642928">
      <w:pPr>
        <w:pStyle w:val="Soustitre"/>
        <w:numPr>
          <w:ilvl w:val="0"/>
          <w:numId w:val="0"/>
        </w:numPr>
      </w:pPr>
      <w:r>
        <w:rPr>
          <w:noProof/>
          <w:lang w:eastAsia="fr-FR"/>
        </w:rPr>
        <mc:AlternateContent>
          <mc:Choice Requires="wpg">
            <w:drawing>
              <wp:anchor distT="0" distB="0" distL="114300" distR="114300" simplePos="0" relativeHeight="251681280" behindDoc="0" locked="0" layoutInCell="1" allowOverlap="1">
                <wp:simplePos x="0" y="0"/>
                <wp:positionH relativeFrom="column">
                  <wp:posOffset>5545667</wp:posOffset>
                </wp:positionH>
                <wp:positionV relativeFrom="paragraph">
                  <wp:posOffset>189230</wp:posOffset>
                </wp:positionV>
                <wp:extent cx="151976" cy="220133"/>
                <wp:effectExtent l="0" t="0" r="19685" b="27940"/>
                <wp:wrapNone/>
                <wp:docPr id="14" name="Connecteur droit 6"/>
                <wp:cNvGraphicFramePr/>
                <a:graphic xmlns:a="http://schemas.openxmlformats.org/drawingml/2006/main">
                  <a:graphicData uri="http://schemas.microsoft.com/office/word/2010/wordprocessingShape">
                    <wps:wsp>
                      <wps:cNvCnPr/>
                      <wps:spPr bwMode="auto">
                        <a:xfrm flipH="1">
                          <a:off x="0" y="0"/>
                          <a:ext cx="151976" cy="220133"/>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w16cex="http://schemas.microsoft.com/office/word/2018/wordml/cex" xmlns:w16="http://schemas.microsoft.com/office/word/2018/wordml" xmlns:w16sdtdh="http://schemas.microsoft.com/office/word/2020/wordml/sdtdatahash">
            <w:pict>
              <v:line id="shape 13" o:spid="_x0000_s13" style="position:absolute;left:0;text-align:left;z-index:251681280;mso-wrap-distance-left:9.00pt;mso-wrap-distance-top:0.00pt;mso-wrap-distance-right:9.00pt;mso-wrap-distance-bottom:0.00pt;flip:x;visibility:visible;" from="436.7pt,14.9pt" to="448.6pt,32.2pt" filled="f" strokecolor="#000000" strokeweight="1.50pt">
                <v:stroke dashstyle="solid"/>
              </v:line>
            </w:pict>
          </mc:Fallback>
        </mc:AlternateContent>
      </w:r>
      <w:r>
        <w:rPr>
          <w:noProof/>
          <w:lang w:eastAsia="fr-FR"/>
        </w:rPr>
        <mc:AlternateContent>
          <mc:Choice Requires="wpg">
            <w:drawing>
              <wp:anchor distT="0" distB="0" distL="114300" distR="114300" simplePos="0" relativeHeight="251722240" behindDoc="0" locked="0" layoutInCell="1" allowOverlap="1">
                <wp:simplePos x="0" y="0"/>
                <wp:positionH relativeFrom="column">
                  <wp:posOffset>1964266</wp:posOffset>
                </wp:positionH>
                <wp:positionV relativeFrom="paragraph">
                  <wp:posOffset>155364</wp:posOffset>
                </wp:positionV>
                <wp:extent cx="143721" cy="254000"/>
                <wp:effectExtent l="0" t="0" r="27940" b="31750"/>
                <wp:wrapNone/>
                <wp:docPr id="15" name="Connecteur droit 5"/>
                <wp:cNvGraphicFramePr/>
                <a:graphic xmlns:a="http://schemas.openxmlformats.org/drawingml/2006/main">
                  <a:graphicData uri="http://schemas.microsoft.com/office/word/2010/wordprocessingShape">
                    <wps:wsp>
                      <wps:cNvCnPr/>
                      <wps:spPr bwMode="auto">
                        <a:xfrm flipH="1">
                          <a:off x="0" y="0"/>
                          <a:ext cx="143721" cy="25400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w16cex="http://schemas.microsoft.com/office/word/2018/wordml/cex" xmlns:w16="http://schemas.microsoft.com/office/word/2018/wordml" xmlns:w16sdtdh="http://schemas.microsoft.com/office/word/2020/wordml/sdtdatahash">
            <w:pict>
              <v:line id="shape 14" o:spid="_x0000_s14" style="position:absolute;left:0;text-align:left;z-index:251722240;mso-wrap-distance-left:9.00pt;mso-wrap-distance-top:0.00pt;mso-wrap-distance-right:9.00pt;mso-wrap-distance-bottom:0.00pt;flip:x;visibility:visible;" from="154.7pt,12.2pt" to="166.0pt,32.2pt" filled="f" strokecolor="#000000" strokeweight="1.50pt">
                <v:stroke dashstyle="solid"/>
              </v:line>
            </w:pict>
          </mc:Fallback>
        </mc:AlternateContent>
      </w:r>
    </w:p>
    <w:p w:rsidR="005408BB" w:rsidRDefault="00642928">
      <w:pPr>
        <w:pStyle w:val="Soustitre"/>
        <w:numPr>
          <w:ilvl w:val="0"/>
          <w:numId w:val="0"/>
        </w:numPr>
      </w:pPr>
      <w:r>
        <w:rPr>
          <w:noProof/>
          <w:lang w:eastAsia="fr-FR"/>
        </w:rPr>
        <mc:AlternateContent>
          <mc:Choice Requires="wpg">
            <w:drawing>
              <wp:anchor distT="0" distB="0" distL="114300" distR="114300" simplePos="0" relativeHeight="251658748" behindDoc="0" locked="0" layoutInCell="1" allowOverlap="1">
                <wp:simplePos x="0" y="0"/>
                <wp:positionH relativeFrom="column">
                  <wp:posOffset>3978487</wp:posOffset>
                </wp:positionH>
                <wp:positionV relativeFrom="paragraph">
                  <wp:posOffset>82550</wp:posOffset>
                </wp:positionV>
                <wp:extent cx="2438400" cy="2418970"/>
                <wp:effectExtent l="0" t="0" r="0" b="635"/>
                <wp:wrapNone/>
                <wp:docPr id="1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Sans titre-3.jpg"/>
                        <pic:cNvPicPr>
                          <a:picLocks noChangeAspect="1"/>
                        </pic:cNvPicPr>
                      </pic:nvPicPr>
                      <pic:blipFill>
                        <a:blip r:embed="rId28"/>
                        <a:stretch/>
                      </pic:blipFill>
                      <pic:spPr bwMode="auto">
                        <a:xfrm>
                          <a:off x="0" y="0"/>
                          <a:ext cx="2438400" cy="2418970"/>
                        </a:xfrm>
                        <a:prstGeom prst="rect">
                          <a:avLst/>
                        </a:prstGeom>
                      </pic:spPr>
                    </pic:pic>
                  </a:graphicData>
                </a:graphic>
                <wp14:sizeRelH relativeFrom="page">
                  <wp14:pctWidth>0</wp14:pctWidth>
                </wp14:sizeRelH>
                <wp14:sizeRelV relativeFrom="page">
                  <wp14:pctHeight>0</wp14:pctHeight>
                </wp14:sizeRelV>
              </wp:anchor>
            </w:drawing>
          </mc:Choice>
          <mc:Fallback xmlns:a="http://schemas.openxmlformats.org/drawingml/2006/main" xmlns:w16cex="http://schemas.microsoft.com/office/word/2018/wordml/cex" xmlns:w16="http://schemas.microsoft.com/office/word/2018/wordml" xmlns:w16sdtdh="http://schemas.microsoft.com/office/word/2020/wordml/sdtdatahash">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5" o:spid="_x0000_s15" type="#_x0000_t75" style="position:absolute;z-index:251658748;o:allowoverlap:true;o:allowincell:true;mso-position-horizontal-relative:text;margin-left:313.27pt;mso-position-horizontal:absolute;mso-position-vertical-relative:text;margin-top:6.50pt;mso-position-vertical:absolute;width:192.00pt;height:190.47pt;mso-wrap-distance-left:9.00pt;mso-wrap-distance-top:0.00pt;mso-wrap-distance-right:9.00pt;mso-wrap-distance-bottom:0.00pt;z-index:1;" stroked="false">
                <v:imagedata r:id="rId29" o:title=""/>
                <o:lock v:ext="edit" rotation="t"/>
              </v:shape>
            </w:pict>
          </mc:Fallback>
        </mc:AlternateContent>
      </w:r>
      <w:r>
        <w:rPr>
          <w:noProof/>
          <w:lang w:eastAsia="fr-FR"/>
        </w:rPr>
        <mc:AlternateContent>
          <mc:Choice Requires="wpg">
            <w:drawing>
              <wp:anchor distT="0" distB="0" distL="114300" distR="114300" simplePos="0" relativeHeight="251721216" behindDoc="0" locked="0" layoutInCell="1" allowOverlap="1">
                <wp:simplePos x="0" y="0"/>
                <wp:positionH relativeFrom="column">
                  <wp:posOffset>244687</wp:posOffset>
                </wp:positionH>
                <wp:positionV relativeFrom="paragraph">
                  <wp:posOffset>8255</wp:posOffset>
                </wp:positionV>
                <wp:extent cx="2387600" cy="2435860"/>
                <wp:effectExtent l="0" t="0" r="0" b="2540"/>
                <wp:wrapNone/>
                <wp:docPr id="17"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ans titre-2.png"/>
                        <pic:cNvPicPr>
                          <a:picLocks noChangeAspect="1"/>
                        </pic:cNvPicPr>
                      </pic:nvPicPr>
                      <pic:blipFill>
                        <a:blip r:embed="rId30"/>
                        <a:stretch/>
                      </pic:blipFill>
                      <pic:spPr bwMode="auto">
                        <a:xfrm>
                          <a:off x="0" y="0"/>
                          <a:ext cx="2387600" cy="2435860"/>
                        </a:xfrm>
                        <a:prstGeom prst="rect">
                          <a:avLst/>
                        </a:prstGeom>
                      </pic:spPr>
                    </pic:pic>
                  </a:graphicData>
                </a:graphic>
                <wp14:sizeRelH relativeFrom="page">
                  <wp14:pctWidth>0</wp14:pctWidth>
                </wp14:sizeRelH>
                <wp14:sizeRelV relativeFrom="page">
                  <wp14:pctHeight>0</wp14:pctHeight>
                </wp14:sizeRelV>
              </wp:anchor>
            </w:drawing>
          </mc:Choice>
          <mc:Fallback xmlns:a="http://schemas.openxmlformats.org/drawingml/2006/main" xmlns:w16cex="http://schemas.microsoft.com/office/word/2018/wordml/cex" xmlns:w16="http://schemas.microsoft.com/office/word/2018/wordml" xmlns:w16sdtdh="http://schemas.microsoft.com/office/word/2020/wordml/sdtdatahash">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6" o:spid="_x0000_s16" type="#_x0000_t75" style="position:absolute;z-index:251721216;o:allowoverlap:true;o:allowincell:true;mso-position-horizontal-relative:text;margin-left:19.27pt;mso-position-horizontal:absolute;mso-position-vertical-relative:text;margin-top:0.65pt;mso-position-vertical:absolute;width:188.00pt;height:191.80pt;mso-wrap-distance-left:9.00pt;mso-wrap-distance-top:0.00pt;mso-wrap-distance-right:9.00pt;mso-wrap-distance-bottom:0.00pt;z-index:1;" stroked="false">
                <v:imagedata r:id="rId31" o:title=""/>
                <o:lock v:ext="edit" rotation="t"/>
              </v:shape>
            </w:pict>
          </mc:Fallback>
        </mc:AlternateContent>
      </w:r>
    </w:p>
    <w:p w:rsidR="005408BB" w:rsidRDefault="005408BB">
      <w:pPr>
        <w:pStyle w:val="Soustitre"/>
        <w:numPr>
          <w:ilvl w:val="0"/>
          <w:numId w:val="0"/>
        </w:numPr>
      </w:pPr>
    </w:p>
    <w:p w:rsidR="005408BB" w:rsidRDefault="00642928">
      <w:pPr>
        <w:pStyle w:val="Soustitre"/>
        <w:numPr>
          <w:ilvl w:val="0"/>
          <w:numId w:val="0"/>
        </w:numPr>
      </w:pPr>
      <w:r>
        <w:rPr>
          <w:noProof/>
          <w:color w:val="FF0000"/>
          <w:sz w:val="24"/>
          <w:szCs w:val="24"/>
          <w:u w:val="single"/>
          <w:lang w:eastAsia="fr-FR"/>
        </w:rPr>
        <mc:AlternateContent>
          <mc:Choice Requires="wps">
            <w:drawing>
              <wp:anchor distT="45720" distB="45720" distL="114300" distR="114300" simplePos="0" relativeHeight="251723264" behindDoc="0" locked="0" layoutInCell="1" allowOverlap="1">
                <wp:simplePos x="0" y="0"/>
                <wp:positionH relativeFrom="column">
                  <wp:posOffset>2626995</wp:posOffset>
                </wp:positionH>
                <wp:positionV relativeFrom="paragraph">
                  <wp:posOffset>7620</wp:posOffset>
                </wp:positionV>
                <wp:extent cx="1329055" cy="236855"/>
                <wp:effectExtent l="0" t="0" r="23495" b="10795"/>
                <wp:wrapSquare wrapText="bothSides"/>
                <wp:docPr id="1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9055" cy="236855"/>
                        </a:xfrm>
                        <a:prstGeom prst="rect">
                          <a:avLst/>
                        </a:prstGeom>
                        <a:solidFill>
                          <a:srgbClr val="FFFFFF"/>
                        </a:solidFill>
                        <a:ln w="9525">
                          <a:solidFill>
                            <a:srgbClr val="000000"/>
                          </a:solidFill>
                          <a:miter lim="800000"/>
                          <a:headEnd/>
                          <a:tailEnd/>
                        </a:ln>
                      </wps:spPr>
                      <wps:txbx>
                        <w:txbxContent>
                          <w:p w:rsidR="005408BB" w:rsidRDefault="00642928">
                            <w:pPr>
                              <w:jc w:val="center"/>
                              <w:rPr>
                                <w:rFonts w:ascii="Arial" w:hAnsi="Arial" w:cs="Arial"/>
                                <w:b/>
                                <w:color w:val="FF0000"/>
                              </w:rPr>
                            </w:pPr>
                            <w:r>
                              <w:rPr>
                                <w:rFonts w:ascii="Arial" w:hAnsi="Arial" w:cs="Arial"/>
                                <w:b/>
                                <w:color w:val="FF0000"/>
                              </w:rPr>
                              <w:t>ZONE D’ETUDE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206.85pt;margin-top:.6pt;width:104.65pt;height:18.65pt;z-index:251723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">
                <v:textbox>
                  <w:txbxContent>
                    <w:p w:rsidR="005408BB" w:rsidRDefault="00642928">
                      <w:pPr>
                        <w:jc w:val="center"/>
                        <w:rPr>
                          <w:rFonts w:ascii="Arial" w:hAnsi="Arial" w:cs="Arial"/>
                          <w:b/>
                          <w:color w:val="FF0000"/>
                        </w:rPr>
                      </w:pPr>
                      <w:r>
                        <w:rPr>
                          <w:rFonts w:ascii="Arial" w:hAnsi="Arial" w:cs="Arial"/>
                          <w:b/>
                          <w:color w:val="FF0000"/>
                        </w:rPr>
                        <w:t>ZONE D’ETUDE</w:t>
                      </w:r>
                    </w:p>
                  </w:txbxContent>
                </v:textbox>
                <w10:wrap type="square"/>
              </v:shape>
            </w:pict>
          </mc:Fallback>
        </mc:AlternateContent>
      </w:r>
    </w:p>
    <w:p w:rsidR="005408BB" w:rsidRDefault="005408BB">
      <w:pPr>
        <w:pStyle w:val="Soustitre"/>
        <w:numPr>
          <w:ilvl w:val="0"/>
          <w:numId w:val="0"/>
        </w:numPr>
      </w:pPr>
    </w:p>
    <w:p w:rsidR="005408BB" w:rsidRDefault="005408BB">
      <w:pPr>
        <w:pStyle w:val="Soustitre"/>
        <w:numPr>
          <w:ilvl w:val="0"/>
          <w:numId w:val="0"/>
        </w:numPr>
      </w:pPr>
    </w:p>
    <w:p w:rsidR="005408BB" w:rsidRDefault="005408BB">
      <w:pPr>
        <w:pStyle w:val="Soustitre"/>
        <w:numPr>
          <w:ilvl w:val="0"/>
          <w:numId w:val="0"/>
        </w:numPr>
      </w:pPr>
    </w:p>
    <w:p w:rsidR="005408BB" w:rsidRDefault="005408BB">
      <w:pPr>
        <w:pStyle w:val="Soustitre"/>
        <w:numPr>
          <w:ilvl w:val="0"/>
          <w:numId w:val="0"/>
        </w:numPr>
      </w:pPr>
    </w:p>
    <w:p w:rsidR="005408BB" w:rsidRDefault="005408BB">
      <w:pPr>
        <w:pStyle w:val="Soustitre"/>
        <w:numPr>
          <w:ilvl w:val="0"/>
          <w:numId w:val="0"/>
        </w:numPr>
      </w:pPr>
    </w:p>
    <w:p w:rsidR="005408BB" w:rsidRDefault="005408BB">
      <w:pPr>
        <w:pStyle w:val="Soustitre"/>
        <w:numPr>
          <w:ilvl w:val="0"/>
          <w:numId w:val="0"/>
        </w:numPr>
      </w:pPr>
    </w:p>
    <w:p w:rsidR="005408BB" w:rsidRDefault="005408BB">
      <w:pPr>
        <w:pStyle w:val="Soustitre"/>
        <w:numPr>
          <w:ilvl w:val="0"/>
          <w:numId w:val="0"/>
        </w:numPr>
      </w:pPr>
    </w:p>
    <w:p w:rsidR="005408BB" w:rsidRDefault="005408BB">
      <w:pPr>
        <w:pStyle w:val="Soustitre"/>
        <w:numPr>
          <w:ilvl w:val="0"/>
          <w:numId w:val="0"/>
        </w:numPr>
      </w:pPr>
    </w:p>
    <w:p w:rsidR="005408BB" w:rsidRDefault="00642928">
      <w:pPr>
        <w:pStyle w:val="Soustitre"/>
        <w:numPr>
          <w:ilvl w:val="0"/>
          <w:numId w:val="0"/>
        </w:numPr>
        <w:ind w:left="360"/>
      </w:pPr>
      <w:r>
        <w:rPr>
          <w:noProof/>
          <w:lang w:eastAsia="fr-FR"/>
        </w:rPr>
        <mc:AlternateContent>
          <mc:Choice Requires="wpg">
            <w:drawing>
              <wp:anchor distT="0" distB="0" distL="114300" distR="114300" simplePos="0" relativeHeight="251698688" behindDoc="1" locked="0" layoutInCell="1" allowOverlap="1">
                <wp:simplePos x="0" y="0"/>
                <wp:positionH relativeFrom="column">
                  <wp:posOffset>7086600</wp:posOffset>
                </wp:positionH>
                <wp:positionV relativeFrom="paragraph">
                  <wp:posOffset>-1270</wp:posOffset>
                </wp:positionV>
                <wp:extent cx="648970" cy="4185920"/>
                <wp:effectExtent l="0" t="0" r="0" b="5080"/>
                <wp:wrapNone/>
                <wp:docPr id="19" name="Image 1" descr="Sans titr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Sans titre-1"/>
                        <pic:cNvPicPr>
                          <a:picLocks noChangeAspect="1"/>
                        </pic:cNvPicPr>
                      </pic:nvPicPr>
                      <pic:blipFill>
                        <a:blip r:embed="rId32"/>
                        <a:stretch/>
                      </pic:blipFill>
                      <pic:spPr bwMode="auto">
                        <a:xfrm>
                          <a:off x="0" y="0"/>
                          <a:ext cx="648970" cy="4185920"/>
                        </a:xfrm>
                        <a:prstGeom prst="rect">
                          <a:avLst/>
                        </a:prstGeom>
                        <a:noFill/>
                      </pic:spPr>
                    </pic:pic>
                  </a:graphicData>
                </a:graphic>
                <wp14:sizeRelH relativeFrom="page">
                  <wp14:pctWidth>0</wp14:pctWidth>
                </wp14:sizeRelH>
                <wp14:sizeRelV relativeFrom="page">
                  <wp14:pctHeight>0</wp14:pctHeight>
                </wp14:sizeRelV>
              </wp:anchor>
            </w:drawing>
          </mc:Choice>
          <mc:Fallback xmlns:a="http://schemas.openxmlformats.org/drawingml/2006/main" xmlns:w16cex="http://schemas.microsoft.com/office/word/2018/wordml/cex" xmlns:w16="http://schemas.microsoft.com/office/word/2018/wordml" xmlns:w16sdtdh="http://schemas.microsoft.com/office/word/2020/wordml/sdtdatahash">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8" o:spid="_x0000_s18" type="#_x0000_t75" style="position:absolute;z-index:-251698688;o:allowoverlap:true;o:allowincell:true;mso-position-horizontal-relative:text;margin-left:558.00pt;mso-position-horizontal:absolute;mso-position-vertical-relative:text;margin-top:-0.10pt;mso-position-vertical:absolute;width:51.10pt;height:329.60pt;mso-wrap-distance-left:9.00pt;mso-wrap-distance-top:0.00pt;mso-wrap-distance-right:9.00pt;mso-wrap-distance-bottom:0.00pt;z-index:1;" stroked="false">
                <v:imagedata r:id="rId33" o:title=""/>
                <o:lock v:ext="edit" rotation="t"/>
              </v:shape>
            </w:pict>
          </mc:Fallback>
        </mc:AlternateContent>
      </w:r>
      <w:r>
        <w:rPr>
          <w:bCs/>
          <w:sz w:val="28"/>
          <w:szCs w:val="28"/>
          <w:u w:val="single"/>
        </w:rPr>
        <w:t>Travail demandé</w:t>
      </w:r>
    </w:p>
    <w:p w:rsidR="005408BB" w:rsidRDefault="005408BB">
      <w:pPr>
        <w:pStyle w:val="Corpsdetexte"/>
        <w:ind w:left="720"/>
        <w:rPr>
          <w:rFonts w:cs="Arial"/>
          <w:b/>
          <w:bCs/>
          <w:sz w:val="28"/>
          <w:szCs w:val="28"/>
          <w:u w:val="single"/>
        </w:rPr>
      </w:pPr>
    </w:p>
    <w:tbl>
      <w:tblPr>
        <w:tblpPr w:leftFromText="141" w:rightFromText="141" w:vertAnchor="text" w:horzAnchor="page" w:tblpX="13681" w:tblpY="-8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2"/>
        <w:gridCol w:w="5664"/>
        <w:gridCol w:w="1417"/>
      </w:tblGrid>
      <w:tr w:rsidR="005408BB">
        <w:tc>
          <w:tcPr>
            <w:tcW w:w="852" w:type="dxa"/>
            <w:vAlign w:val="center"/>
          </w:tcPr>
          <w:p w:rsidR="005408BB" w:rsidRDefault="00642928">
            <w:pPr>
              <w:pStyle w:val="Corpsdetexte"/>
              <w:jc w:val="center"/>
              <w:rPr>
                <w:rFonts w:cs="Arial"/>
                <w:b/>
                <w:bCs/>
                <w:sz w:val="20"/>
                <w:u w:val="single"/>
              </w:rPr>
            </w:pPr>
            <w:r>
              <w:rPr>
                <w:b/>
                <w:szCs w:val="22"/>
              </w:rPr>
              <w:t>Tâche</w:t>
            </w:r>
          </w:p>
        </w:tc>
        <w:tc>
          <w:tcPr>
            <w:tcW w:w="5664" w:type="dxa"/>
            <w:vAlign w:val="center"/>
          </w:tcPr>
          <w:p w:rsidR="005408BB" w:rsidRDefault="00642928">
            <w:pPr>
              <w:pStyle w:val="Corpsdetexte"/>
              <w:jc w:val="center"/>
              <w:rPr>
                <w:rFonts w:cs="Arial"/>
                <w:b/>
                <w:bCs/>
                <w:sz w:val="20"/>
              </w:rPr>
            </w:pPr>
            <w:r>
              <w:rPr>
                <w:rFonts w:cs="Arial"/>
                <w:b/>
                <w:bCs/>
                <w:sz w:val="20"/>
              </w:rPr>
              <w:t>Activité</w:t>
            </w:r>
          </w:p>
        </w:tc>
        <w:tc>
          <w:tcPr>
            <w:tcW w:w="1417" w:type="dxa"/>
            <w:vAlign w:val="center"/>
          </w:tcPr>
          <w:p w:rsidR="005408BB" w:rsidRDefault="00642928">
            <w:pPr>
              <w:pStyle w:val="Corpsdetexte"/>
              <w:jc w:val="center"/>
              <w:rPr>
                <w:rFonts w:cs="Arial"/>
                <w:b/>
                <w:bCs/>
                <w:sz w:val="20"/>
              </w:rPr>
            </w:pPr>
            <w:r>
              <w:rPr>
                <w:rFonts w:cs="Arial"/>
                <w:b/>
                <w:bCs/>
                <w:sz w:val="20"/>
              </w:rPr>
              <w:t>Temps conseillé</w:t>
            </w:r>
          </w:p>
        </w:tc>
      </w:tr>
      <w:tr w:rsidR="005408BB">
        <w:trPr>
          <w:trHeight w:val="349"/>
        </w:trPr>
        <w:tc>
          <w:tcPr>
            <w:tcW w:w="6516" w:type="dxa"/>
            <w:gridSpan w:val="2"/>
            <w:vAlign w:val="center"/>
          </w:tcPr>
          <w:p w:rsidR="005408BB" w:rsidRDefault="00642928">
            <w:pPr>
              <w:pStyle w:val="Corpsdetexte"/>
              <w:spacing w:after="0" w:line="240" w:lineRule="auto"/>
              <w:jc w:val="center"/>
              <w:rPr>
                <w:rFonts w:cs="Arial"/>
                <w:bCs/>
                <w:sz w:val="20"/>
              </w:rPr>
            </w:pPr>
            <w:r>
              <w:rPr>
                <w:sz w:val="20"/>
              </w:rPr>
              <w:t>Lecture du sujet</w:t>
            </w:r>
          </w:p>
        </w:tc>
        <w:tc>
          <w:tcPr>
            <w:tcW w:w="1417" w:type="dxa"/>
            <w:vAlign w:val="center"/>
          </w:tcPr>
          <w:p w:rsidR="005408BB" w:rsidRDefault="00642928">
            <w:pPr>
              <w:pStyle w:val="Corpsdetexte"/>
              <w:spacing w:after="0" w:line="240" w:lineRule="auto"/>
              <w:jc w:val="center"/>
              <w:rPr>
                <w:sz w:val="20"/>
              </w:rPr>
            </w:pPr>
            <w:r>
              <w:rPr>
                <w:sz w:val="20"/>
              </w:rPr>
              <w:t>15 min</w:t>
            </w:r>
          </w:p>
        </w:tc>
      </w:tr>
      <w:tr w:rsidR="005408BB">
        <w:trPr>
          <w:trHeight w:val="454"/>
        </w:trPr>
        <w:tc>
          <w:tcPr>
            <w:tcW w:w="852" w:type="dxa"/>
            <w:vAlign w:val="center"/>
          </w:tcPr>
          <w:p w:rsidR="005408BB" w:rsidRDefault="00642928">
            <w:pPr>
              <w:pStyle w:val="Corpsdetexte"/>
              <w:spacing w:line="240" w:lineRule="auto"/>
              <w:jc w:val="center"/>
              <w:rPr>
                <w:sz w:val="20"/>
              </w:rPr>
            </w:pPr>
            <w:r>
              <w:rPr>
                <w:sz w:val="20"/>
              </w:rPr>
              <w:t>1</w:t>
            </w:r>
          </w:p>
        </w:tc>
        <w:tc>
          <w:tcPr>
            <w:tcW w:w="5664" w:type="dxa"/>
            <w:vAlign w:val="center"/>
          </w:tcPr>
          <w:p w:rsidR="005408BB" w:rsidRDefault="00642928">
            <w:pPr>
              <w:pStyle w:val="Corpsdetexte"/>
              <w:spacing w:after="0" w:line="276" w:lineRule="auto"/>
              <w:jc w:val="left"/>
              <w:rPr>
                <w:sz w:val="20"/>
              </w:rPr>
            </w:pPr>
            <w:r>
              <w:rPr>
                <w:sz w:val="20"/>
              </w:rPr>
              <w:t>VALIDER le cahier des charges</w:t>
            </w:r>
          </w:p>
        </w:tc>
        <w:tc>
          <w:tcPr>
            <w:tcW w:w="1417" w:type="dxa"/>
            <w:vAlign w:val="center"/>
          </w:tcPr>
          <w:p w:rsidR="005408BB" w:rsidRDefault="00642928">
            <w:pPr>
              <w:pStyle w:val="Corpsdetexte"/>
              <w:spacing w:after="0" w:line="240" w:lineRule="auto"/>
              <w:jc w:val="center"/>
              <w:rPr>
                <w:sz w:val="20"/>
              </w:rPr>
            </w:pPr>
            <w:r>
              <w:rPr>
                <w:sz w:val="20"/>
              </w:rPr>
              <w:t>45 min</w:t>
            </w:r>
          </w:p>
        </w:tc>
      </w:tr>
      <w:tr w:rsidR="005408BB">
        <w:trPr>
          <w:trHeight w:val="454"/>
        </w:trPr>
        <w:tc>
          <w:tcPr>
            <w:tcW w:w="852" w:type="dxa"/>
            <w:vAlign w:val="center"/>
          </w:tcPr>
          <w:p w:rsidR="005408BB" w:rsidRDefault="00642928">
            <w:pPr>
              <w:pStyle w:val="Corpsdetexte"/>
              <w:spacing w:line="240" w:lineRule="auto"/>
              <w:jc w:val="center"/>
              <w:rPr>
                <w:sz w:val="20"/>
              </w:rPr>
            </w:pPr>
            <w:r>
              <w:rPr>
                <w:sz w:val="20"/>
              </w:rPr>
              <w:t>2</w:t>
            </w:r>
          </w:p>
        </w:tc>
        <w:tc>
          <w:tcPr>
            <w:tcW w:w="5664" w:type="dxa"/>
            <w:vAlign w:val="center"/>
          </w:tcPr>
          <w:p w:rsidR="005408BB" w:rsidRDefault="00642928">
            <w:pPr>
              <w:pStyle w:val="Titre"/>
              <w:spacing w:line="276" w:lineRule="auto"/>
              <w:jc w:val="left"/>
              <w:rPr>
                <w:sz w:val="20"/>
              </w:rPr>
            </w:pPr>
            <w:r>
              <w:rPr>
                <w:sz w:val="20"/>
              </w:rPr>
              <w:t>OPTIMISER la pince</w:t>
            </w:r>
          </w:p>
        </w:tc>
        <w:tc>
          <w:tcPr>
            <w:tcW w:w="1417" w:type="dxa"/>
            <w:vAlign w:val="center"/>
          </w:tcPr>
          <w:p w:rsidR="005408BB" w:rsidRDefault="00642928">
            <w:pPr>
              <w:pStyle w:val="Corpsdetexte"/>
              <w:spacing w:after="0" w:line="240" w:lineRule="auto"/>
              <w:jc w:val="center"/>
              <w:rPr>
                <w:sz w:val="20"/>
              </w:rPr>
            </w:pPr>
            <w:r>
              <w:rPr>
                <w:sz w:val="20"/>
              </w:rPr>
              <w:t>60 min</w:t>
            </w:r>
          </w:p>
        </w:tc>
      </w:tr>
      <w:tr w:rsidR="005408BB">
        <w:trPr>
          <w:trHeight w:val="454"/>
        </w:trPr>
        <w:tc>
          <w:tcPr>
            <w:tcW w:w="852" w:type="dxa"/>
            <w:vAlign w:val="center"/>
          </w:tcPr>
          <w:p w:rsidR="005408BB" w:rsidRDefault="00642928">
            <w:pPr>
              <w:pStyle w:val="Corpsdetexte"/>
              <w:spacing w:line="240" w:lineRule="auto"/>
              <w:jc w:val="center"/>
              <w:rPr>
                <w:sz w:val="20"/>
              </w:rPr>
            </w:pPr>
            <w:r>
              <w:rPr>
                <w:sz w:val="20"/>
              </w:rPr>
              <w:t>3</w:t>
            </w:r>
          </w:p>
        </w:tc>
        <w:tc>
          <w:tcPr>
            <w:tcW w:w="5664" w:type="dxa"/>
            <w:vAlign w:val="center"/>
          </w:tcPr>
          <w:p w:rsidR="005408BB" w:rsidRDefault="00642928">
            <w:pPr>
              <w:tabs>
                <w:tab w:val="left" w:pos="1560"/>
              </w:tabs>
              <w:spacing w:line="276" w:lineRule="auto"/>
              <w:rPr>
                <w:rFonts w:ascii="Arial" w:hAnsi="Arial"/>
              </w:rPr>
            </w:pPr>
            <w:r>
              <w:rPr>
                <w:rFonts w:ascii="Arial" w:hAnsi="Arial"/>
              </w:rPr>
              <w:t>VALIDER les contraintes dans la liaison pivot Pince / Support</w:t>
            </w:r>
          </w:p>
        </w:tc>
        <w:tc>
          <w:tcPr>
            <w:tcW w:w="1417" w:type="dxa"/>
            <w:vAlign w:val="center"/>
          </w:tcPr>
          <w:p w:rsidR="005408BB" w:rsidRDefault="00642928">
            <w:pPr>
              <w:pStyle w:val="Corpsdetexte"/>
              <w:spacing w:after="0" w:line="240" w:lineRule="auto"/>
              <w:jc w:val="center"/>
              <w:rPr>
                <w:sz w:val="20"/>
              </w:rPr>
            </w:pPr>
            <w:r>
              <w:rPr>
                <w:sz w:val="20"/>
              </w:rPr>
              <w:t>20 min</w:t>
            </w:r>
          </w:p>
        </w:tc>
      </w:tr>
      <w:tr w:rsidR="005408BB">
        <w:trPr>
          <w:trHeight w:val="454"/>
        </w:trPr>
        <w:tc>
          <w:tcPr>
            <w:tcW w:w="852" w:type="dxa"/>
            <w:vAlign w:val="center"/>
          </w:tcPr>
          <w:p w:rsidR="005408BB" w:rsidRDefault="00642928">
            <w:pPr>
              <w:pStyle w:val="Corpsdetexte"/>
              <w:spacing w:line="240" w:lineRule="auto"/>
              <w:jc w:val="center"/>
              <w:rPr>
                <w:sz w:val="20"/>
              </w:rPr>
            </w:pPr>
            <w:r>
              <w:rPr>
                <w:sz w:val="20"/>
              </w:rPr>
              <w:t>4</w:t>
            </w:r>
          </w:p>
        </w:tc>
        <w:tc>
          <w:tcPr>
            <w:tcW w:w="5664" w:type="dxa"/>
            <w:vAlign w:val="center"/>
          </w:tcPr>
          <w:p w:rsidR="005408BB" w:rsidRDefault="00642928">
            <w:pPr>
              <w:pStyle w:val="Corpsdetexte"/>
              <w:spacing w:after="0" w:line="276" w:lineRule="auto"/>
              <w:jc w:val="left"/>
              <w:rPr>
                <w:sz w:val="20"/>
              </w:rPr>
            </w:pPr>
            <w:r>
              <w:rPr>
                <w:sz w:val="20"/>
              </w:rPr>
              <w:t>CONCEVOIR le support moteur et axe moteur</w:t>
            </w:r>
          </w:p>
        </w:tc>
        <w:tc>
          <w:tcPr>
            <w:tcW w:w="1417" w:type="dxa"/>
            <w:vAlign w:val="center"/>
          </w:tcPr>
          <w:p w:rsidR="005408BB" w:rsidRDefault="00642928">
            <w:pPr>
              <w:pStyle w:val="Corpsdetexte"/>
              <w:spacing w:after="0" w:line="240" w:lineRule="auto"/>
              <w:jc w:val="center"/>
              <w:rPr>
                <w:sz w:val="20"/>
              </w:rPr>
            </w:pPr>
            <w:r>
              <w:rPr>
                <w:sz w:val="20"/>
              </w:rPr>
              <w:t>80 min</w:t>
            </w:r>
          </w:p>
        </w:tc>
      </w:tr>
      <w:tr w:rsidR="005408BB">
        <w:trPr>
          <w:trHeight w:val="454"/>
        </w:trPr>
        <w:tc>
          <w:tcPr>
            <w:tcW w:w="852" w:type="dxa"/>
            <w:vAlign w:val="center"/>
          </w:tcPr>
          <w:p w:rsidR="005408BB" w:rsidRDefault="00642928">
            <w:pPr>
              <w:pStyle w:val="Corpsdetexte"/>
              <w:spacing w:line="240" w:lineRule="auto"/>
              <w:jc w:val="center"/>
              <w:rPr>
                <w:sz w:val="20"/>
              </w:rPr>
            </w:pPr>
            <w:r>
              <w:rPr>
                <w:sz w:val="20"/>
              </w:rPr>
              <w:t>5</w:t>
            </w:r>
          </w:p>
        </w:tc>
        <w:tc>
          <w:tcPr>
            <w:tcW w:w="5664" w:type="dxa"/>
            <w:vAlign w:val="center"/>
          </w:tcPr>
          <w:p w:rsidR="005408BB" w:rsidRDefault="00642928">
            <w:pPr>
              <w:pStyle w:val="Corpsdetexte"/>
              <w:spacing w:after="0" w:line="276" w:lineRule="auto"/>
              <w:jc w:val="left"/>
              <w:rPr>
                <w:sz w:val="20"/>
              </w:rPr>
            </w:pPr>
            <w:r>
              <w:rPr>
                <w:sz w:val="20"/>
              </w:rPr>
              <w:t>REALISATION du dossier technique</w:t>
            </w:r>
          </w:p>
        </w:tc>
        <w:tc>
          <w:tcPr>
            <w:tcW w:w="1417" w:type="dxa"/>
            <w:vAlign w:val="center"/>
          </w:tcPr>
          <w:p w:rsidR="005408BB" w:rsidRDefault="00642928">
            <w:pPr>
              <w:pStyle w:val="Corpsdetexte"/>
              <w:spacing w:after="0" w:line="240" w:lineRule="auto"/>
              <w:jc w:val="center"/>
              <w:rPr>
                <w:sz w:val="20"/>
              </w:rPr>
            </w:pPr>
            <w:r>
              <w:rPr>
                <w:sz w:val="20"/>
              </w:rPr>
              <w:t>80 min</w:t>
            </w:r>
          </w:p>
        </w:tc>
      </w:tr>
      <w:tr w:rsidR="005408BB">
        <w:tc>
          <w:tcPr>
            <w:tcW w:w="852" w:type="dxa"/>
            <w:tcBorders>
              <w:top w:val="single" w:sz="4" w:space="0" w:color="auto"/>
              <w:left w:val="none" w:sz="4" w:space="0" w:color="000000"/>
              <w:bottom w:val="none" w:sz="4" w:space="0" w:color="000000"/>
              <w:right w:val="none" w:sz="4" w:space="0" w:color="000000"/>
            </w:tcBorders>
          </w:tcPr>
          <w:p w:rsidR="005408BB" w:rsidRDefault="005408BB">
            <w:pPr>
              <w:pStyle w:val="Corpsdetexte"/>
              <w:jc w:val="left"/>
              <w:rPr>
                <w:rFonts w:cs="Arial"/>
                <w:b/>
                <w:bCs/>
                <w:sz w:val="20"/>
                <w:u w:val="single"/>
              </w:rPr>
            </w:pPr>
          </w:p>
        </w:tc>
        <w:tc>
          <w:tcPr>
            <w:tcW w:w="5664" w:type="dxa"/>
            <w:tcBorders>
              <w:top w:val="single" w:sz="4" w:space="0" w:color="auto"/>
              <w:left w:val="none" w:sz="4" w:space="0" w:color="000000"/>
              <w:bottom w:val="none" w:sz="4" w:space="0" w:color="000000"/>
              <w:right w:val="single" w:sz="4" w:space="0" w:color="auto"/>
            </w:tcBorders>
          </w:tcPr>
          <w:p w:rsidR="005408BB" w:rsidRDefault="005408BB">
            <w:pPr>
              <w:pStyle w:val="Corpsdetexte"/>
              <w:jc w:val="left"/>
              <w:rPr>
                <w:rFonts w:cs="Arial"/>
                <w:b/>
                <w:bCs/>
                <w:sz w:val="20"/>
                <w:u w:val="single"/>
              </w:rPr>
            </w:pPr>
          </w:p>
        </w:tc>
        <w:tc>
          <w:tcPr>
            <w:tcW w:w="1417" w:type="dxa"/>
            <w:tcBorders>
              <w:left w:val="single" w:sz="4" w:space="0" w:color="auto"/>
            </w:tcBorders>
            <w:vAlign w:val="center"/>
          </w:tcPr>
          <w:p w:rsidR="005408BB" w:rsidRDefault="00642928">
            <w:pPr>
              <w:pStyle w:val="Corpsdetexte"/>
              <w:spacing w:after="0" w:line="240" w:lineRule="auto"/>
              <w:jc w:val="center"/>
              <w:rPr>
                <w:rFonts w:cs="Arial"/>
                <w:b/>
                <w:bCs/>
                <w:sz w:val="20"/>
              </w:rPr>
            </w:pPr>
            <w:r>
              <w:rPr>
                <w:rFonts w:cs="Arial"/>
                <w:b/>
                <w:bCs/>
                <w:sz w:val="20"/>
              </w:rPr>
              <w:t>TOTAL : 5 H</w:t>
            </w:r>
          </w:p>
        </w:tc>
      </w:tr>
    </w:tbl>
    <w:p w:rsidR="005408BB" w:rsidRDefault="005408BB">
      <w:pPr>
        <w:pStyle w:val="Soustitre"/>
        <w:numPr>
          <w:ilvl w:val="0"/>
          <w:numId w:val="0"/>
        </w:numPr>
      </w:pPr>
    </w:p>
    <w:p w:rsidR="005408BB" w:rsidRDefault="005408BB">
      <w:pPr>
        <w:pStyle w:val="Soustitre"/>
        <w:numPr>
          <w:ilvl w:val="0"/>
          <w:numId w:val="0"/>
        </w:numPr>
      </w:pPr>
    </w:p>
    <w:p w:rsidR="005408BB" w:rsidRDefault="005408BB">
      <w:pPr>
        <w:pStyle w:val="Soustitre"/>
        <w:numPr>
          <w:ilvl w:val="0"/>
          <w:numId w:val="0"/>
        </w:numPr>
      </w:pPr>
    </w:p>
    <w:p w:rsidR="005408BB" w:rsidRDefault="005408BB">
      <w:pPr>
        <w:pStyle w:val="Soustitre"/>
        <w:numPr>
          <w:ilvl w:val="0"/>
          <w:numId w:val="0"/>
        </w:numPr>
      </w:pPr>
    </w:p>
    <w:p w:rsidR="005408BB" w:rsidRDefault="005408BB">
      <w:pPr>
        <w:pStyle w:val="Soustitre"/>
        <w:numPr>
          <w:ilvl w:val="0"/>
          <w:numId w:val="0"/>
        </w:numPr>
      </w:pPr>
    </w:p>
    <w:p w:rsidR="005408BB" w:rsidRDefault="005408BB">
      <w:pPr>
        <w:pStyle w:val="Soustitre"/>
        <w:numPr>
          <w:ilvl w:val="0"/>
          <w:numId w:val="0"/>
        </w:numPr>
      </w:pPr>
    </w:p>
    <w:p w:rsidR="005408BB" w:rsidRDefault="005408BB">
      <w:pPr>
        <w:pStyle w:val="Soustitre"/>
        <w:numPr>
          <w:ilvl w:val="0"/>
          <w:numId w:val="0"/>
        </w:numPr>
      </w:pPr>
    </w:p>
    <w:p w:rsidR="005408BB" w:rsidRDefault="005408BB">
      <w:pPr>
        <w:pStyle w:val="Soustitre"/>
        <w:numPr>
          <w:ilvl w:val="0"/>
          <w:numId w:val="0"/>
        </w:numPr>
      </w:pPr>
    </w:p>
    <w:p w:rsidR="005408BB" w:rsidRDefault="005408BB">
      <w:pPr>
        <w:pStyle w:val="Soustitre"/>
        <w:numPr>
          <w:ilvl w:val="0"/>
          <w:numId w:val="0"/>
        </w:numPr>
      </w:pPr>
    </w:p>
    <w:p w:rsidR="005408BB" w:rsidRDefault="00642928">
      <w:pPr>
        <w:pStyle w:val="Soustitre"/>
        <w:numPr>
          <w:ilvl w:val="0"/>
          <w:numId w:val="0"/>
        </w:numPr>
      </w:pPr>
      <w:r>
        <w:rPr>
          <w:noProof/>
          <w:lang w:eastAsia="fr-FR"/>
        </w:rPr>
        <mc:AlternateContent>
          <mc:Choice Requires="wpg">
            <w:drawing>
              <wp:anchor distT="0" distB="0" distL="114300" distR="114300" simplePos="0" relativeHeight="251713024" behindDoc="1" locked="0" layoutInCell="1" allowOverlap="1">
                <wp:simplePos x="0" y="0"/>
                <wp:positionH relativeFrom="column">
                  <wp:posOffset>300848</wp:posOffset>
                </wp:positionH>
                <wp:positionV relativeFrom="paragraph">
                  <wp:posOffset>163707</wp:posOffset>
                </wp:positionV>
                <wp:extent cx="5080000" cy="5105400"/>
                <wp:effectExtent l="0" t="0" r="6350" b="0"/>
                <wp:wrapNone/>
                <wp:docPr id="20"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pic:cNvPicPr>
                      </pic:nvPicPr>
                      <pic:blipFill>
                        <a:blip r:embed="rId34"/>
                        <a:stretch/>
                      </pic:blipFill>
                      <pic:spPr bwMode="auto">
                        <a:xfrm>
                          <a:off x="0" y="0"/>
                          <a:ext cx="5080000" cy="5105400"/>
                        </a:xfrm>
                        <a:prstGeom prst="rect">
                          <a:avLst/>
                        </a:prstGeom>
                        <a:noFill/>
                        <a:ln>
                          <a:noFill/>
                        </a:ln>
                      </pic:spPr>
                    </pic:pic>
                  </a:graphicData>
                </a:graphic>
                <wp14:sizeRelH relativeFrom="page">
                  <wp14:pctWidth>0</wp14:pctWidth>
                </wp14:sizeRelH>
                <wp14:sizeRelV relativeFrom="page">
                  <wp14:pctHeight>0</wp14:pctHeight>
                </wp14:sizeRelV>
              </wp:anchor>
            </w:drawing>
          </mc:Choice>
          <mc:Fallback xmlns:a="http://schemas.openxmlformats.org/drawingml/2006/main" xmlns:w16cex="http://schemas.microsoft.com/office/word/2018/wordml/cex" xmlns:w16="http://schemas.microsoft.com/office/word/2018/wordml" xmlns:w16sdtdh="http://schemas.microsoft.com/office/word/2020/wordml/sdtdatahash">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9" o:spid="_x0000_s19" type="#_x0000_t75" style="position:absolute;z-index:-251713024;o:allowoverlap:true;o:allowincell:true;mso-position-horizontal-relative:text;margin-left:23.69pt;mso-position-horizontal:absolute;mso-position-vertical-relative:text;margin-top:12.89pt;mso-position-vertical:absolute;width:400.00pt;height:402.00pt;mso-wrap-distance-left:9.00pt;mso-wrap-distance-top:0.00pt;mso-wrap-distance-right:9.00pt;mso-wrap-distance-bottom:0.00pt;z-index:1;" stroked="f">
                <v:imagedata r:id="rId35" o:title=""/>
                <o:lock v:ext="edit" rotation="t"/>
              </v:shape>
            </w:pict>
          </mc:Fallback>
        </mc:AlternateContent>
      </w:r>
    </w:p>
    <w:p w:rsidR="005408BB" w:rsidRDefault="005408BB">
      <w:pPr>
        <w:pStyle w:val="Soustitre"/>
        <w:numPr>
          <w:ilvl w:val="0"/>
          <w:numId w:val="0"/>
        </w:numPr>
      </w:pPr>
    </w:p>
    <w:p w:rsidR="005408BB" w:rsidRDefault="005408BB">
      <w:pPr>
        <w:pStyle w:val="Soustitre"/>
        <w:numPr>
          <w:ilvl w:val="0"/>
          <w:numId w:val="0"/>
        </w:numPr>
      </w:pPr>
    </w:p>
    <w:p w:rsidR="005408BB" w:rsidRDefault="005408BB">
      <w:pPr>
        <w:pStyle w:val="Soustitre"/>
        <w:numPr>
          <w:ilvl w:val="0"/>
          <w:numId w:val="0"/>
        </w:numPr>
      </w:pPr>
    </w:p>
    <w:p w:rsidR="005408BB" w:rsidRDefault="005408BB">
      <w:pPr>
        <w:pStyle w:val="Soustitre"/>
        <w:numPr>
          <w:ilvl w:val="0"/>
          <w:numId w:val="0"/>
        </w:numPr>
      </w:pPr>
    </w:p>
    <w:p w:rsidR="005408BB" w:rsidRDefault="005408BB">
      <w:pPr>
        <w:pStyle w:val="Soustitre"/>
        <w:numPr>
          <w:ilvl w:val="0"/>
          <w:numId w:val="0"/>
        </w:numPr>
      </w:pPr>
    </w:p>
    <w:p w:rsidR="005408BB" w:rsidRDefault="005408BB">
      <w:pPr>
        <w:pStyle w:val="Soustitre"/>
        <w:numPr>
          <w:ilvl w:val="0"/>
          <w:numId w:val="0"/>
        </w:numPr>
      </w:pPr>
    </w:p>
    <w:p w:rsidR="005408BB" w:rsidRDefault="005408BB">
      <w:pPr>
        <w:pStyle w:val="Soustitre"/>
        <w:numPr>
          <w:ilvl w:val="0"/>
          <w:numId w:val="0"/>
        </w:numPr>
      </w:pPr>
    </w:p>
    <w:p w:rsidR="005408BB" w:rsidRDefault="005408BB">
      <w:pPr>
        <w:pStyle w:val="Soustitre"/>
        <w:numPr>
          <w:ilvl w:val="0"/>
          <w:numId w:val="0"/>
        </w:numPr>
      </w:pPr>
    </w:p>
    <w:p w:rsidR="005408BB" w:rsidRDefault="005408BB">
      <w:pPr>
        <w:pStyle w:val="Soustitre"/>
        <w:numPr>
          <w:ilvl w:val="0"/>
          <w:numId w:val="0"/>
        </w:numPr>
      </w:pPr>
    </w:p>
    <w:p w:rsidR="005408BB" w:rsidRDefault="005408BB">
      <w:pPr>
        <w:pStyle w:val="Soustitre"/>
        <w:numPr>
          <w:ilvl w:val="0"/>
          <w:numId w:val="0"/>
        </w:numPr>
      </w:pPr>
    </w:p>
    <w:p w:rsidR="005408BB" w:rsidRDefault="00642928">
      <w:pPr>
        <w:pStyle w:val="Soustitre"/>
        <w:numPr>
          <w:ilvl w:val="0"/>
          <w:numId w:val="0"/>
        </w:numPr>
      </w:pPr>
      <w:r>
        <w:rPr>
          <w:noProof/>
          <w:lang w:eastAsia="fr-FR"/>
        </w:rPr>
        <mc:AlternateContent>
          <mc:Choice Requires="wps">
            <w:drawing>
              <wp:anchor distT="0" distB="0" distL="114300" distR="114300" simplePos="0" relativeHeight="251702784" behindDoc="0" locked="0" layoutInCell="1" allowOverlap="1">
                <wp:simplePos x="0" y="0"/>
                <wp:positionH relativeFrom="column">
                  <wp:posOffset>4062095</wp:posOffset>
                </wp:positionH>
                <wp:positionV relativeFrom="paragraph">
                  <wp:posOffset>64982</wp:posOffset>
                </wp:positionV>
                <wp:extent cx="1231900" cy="558800"/>
                <wp:effectExtent l="0" t="0" r="25400" b="12700"/>
                <wp:wrapNone/>
                <wp:docPr id="21" name="Rectangle à coins arrondis 11"/>
                <wp:cNvGraphicFramePr/>
                <a:graphic xmlns:a="http://schemas.openxmlformats.org/drawingml/2006/main">
                  <a:graphicData uri="http://schemas.microsoft.com/office/word/2010/wordprocessingShape">
                    <wps:wsp>
                      <wps:cNvSpPr/>
                      <wps:spPr bwMode="auto">
                        <a:xfrm>
                          <a:off x="0" y="0"/>
                          <a:ext cx="1231900" cy="558800"/>
                        </a:xfrm>
                        <a:prstGeom prst="roundRect">
                          <a:avLst>
                            <a:gd name="adj" fmla="val 16667"/>
                          </a:avLst>
                        </a:prstGeom>
                      </wps:spPr>
                      <wps:style>
                        <a:lnRef idx="2">
                          <a:schemeClr val="accent6"/>
                        </a:lnRef>
                        <a:fillRef idx="1">
                          <a:schemeClr val="lt1"/>
                        </a:fillRef>
                        <a:effectRef idx="0">
                          <a:schemeClr val="accent6"/>
                        </a:effectRef>
                        <a:fontRef idx="minor">
                          <a:schemeClr val="dk1"/>
                        </a:fontRef>
                      </wps:style>
                      <wps:txbx>
                        <w:txbxContent>
                          <w:p w:rsidR="005408BB" w:rsidRDefault="00642928">
                            <w:pPr>
                              <w:jc w:val="center"/>
                              <w:rPr>
                                <w:sz w:val="28"/>
                                <w:szCs w:val="28"/>
                              </w:rPr>
                            </w:pPr>
                            <w:r>
                              <w:rPr>
                                <w:sz w:val="28"/>
                                <w:szCs w:val="28"/>
                              </w:rPr>
                              <w:t>TACHE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ectangle à coins arrondis 11" o:spid="_x0000_s1030" style="position:absolute;margin-left:319.85pt;margin-top:5.1pt;width:97pt;height:44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" fillcolor="white [3201]" strokecolor="#f79646 [3209]" strokeweight="2pt">
                <v:textbox>
                  <w:txbxContent>
                    <w:p w:rsidR="005408BB" w:rsidRDefault="00642928">
                      <w:pPr>
                        <w:jc w:val="center"/>
                        <w:rPr>
                          <w:sz w:val="28"/>
                          <w:szCs w:val="28"/>
                        </w:rPr>
                      </w:pPr>
                      <w:r>
                        <w:rPr>
                          <w:sz w:val="28"/>
                          <w:szCs w:val="28"/>
                        </w:rPr>
                        <w:t>TACHE 1</w:t>
                      </w:r>
                    </w:p>
                  </w:txbxContent>
                </v:textbox>
              </v:roundrect>
            </w:pict>
          </mc:Fallback>
        </mc:AlternateContent>
      </w:r>
      <w:r>
        <w:rPr>
          <w:noProof/>
          <w:lang w:eastAsia="fr-FR"/>
        </w:rPr>
        <mc:AlternateContent>
          <mc:Choice Requires="wps">
            <w:drawing>
              <wp:anchor distT="0" distB="0" distL="114300" distR="114300" simplePos="0" relativeHeight="251705856" behindDoc="0" locked="0" layoutInCell="1" allowOverlap="1">
                <wp:simplePos x="0" y="0"/>
                <wp:positionH relativeFrom="margin">
                  <wp:posOffset>13003530</wp:posOffset>
                </wp:positionH>
                <wp:positionV relativeFrom="paragraph">
                  <wp:posOffset>3120390</wp:posOffset>
                </wp:positionV>
                <wp:extent cx="1231900" cy="558800"/>
                <wp:effectExtent l="0" t="0" r="25400" b="12700"/>
                <wp:wrapNone/>
                <wp:docPr id="22" name="Rectangle à coins arrondis 16"/>
                <wp:cNvGraphicFramePr/>
                <a:graphic xmlns:a="http://schemas.openxmlformats.org/drawingml/2006/main">
                  <a:graphicData uri="http://schemas.microsoft.com/office/word/2010/wordprocessingShape">
                    <wps:wsp>
                      <wps:cNvSpPr/>
                      <wps:spPr bwMode="auto">
                        <a:xfrm>
                          <a:off x="0" y="0"/>
                          <a:ext cx="1231900" cy="558800"/>
                        </a:xfrm>
                        <a:prstGeom prst="roundRect">
                          <a:avLst>
                            <a:gd name="adj" fmla="val 16667"/>
                          </a:avLst>
                        </a:prstGeom>
                      </wps:spPr>
                      <wps:style>
                        <a:lnRef idx="2">
                          <a:schemeClr val="accent6"/>
                        </a:lnRef>
                        <a:fillRef idx="1">
                          <a:schemeClr val="lt1"/>
                        </a:fillRef>
                        <a:effectRef idx="0">
                          <a:schemeClr val="accent6"/>
                        </a:effectRef>
                        <a:fontRef idx="minor">
                          <a:schemeClr val="dk1"/>
                        </a:fontRef>
                      </wps:style>
                      <wps:txbx>
                        <w:txbxContent>
                          <w:p w:rsidR="005408BB" w:rsidRDefault="00642928">
                            <w:pPr>
                              <w:jc w:val="center"/>
                              <w:rPr>
                                <w:sz w:val="28"/>
                                <w:szCs w:val="28"/>
                              </w:rPr>
                            </w:pPr>
                            <w:r>
                              <w:rPr>
                                <w:sz w:val="28"/>
                                <w:szCs w:val="28"/>
                              </w:rPr>
                              <w:t>TACHE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ectangle à coins arrondis 16" o:spid="_x0000_s1031" style="position:absolute;margin-left:1023.9pt;margin-top:245.7pt;width:97pt;height:44pt;z-index:2517058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" fillcolor="white [3201]" strokecolor="#f79646 [3209]" strokeweight="2pt">
                <v:textbox>
                  <w:txbxContent>
                    <w:p w:rsidR="005408BB" w:rsidRDefault="00642928">
                      <w:pPr>
                        <w:jc w:val="center"/>
                        <w:rPr>
                          <w:sz w:val="28"/>
                          <w:szCs w:val="28"/>
                        </w:rPr>
                      </w:pPr>
                      <w:r>
                        <w:rPr>
                          <w:sz w:val="28"/>
                          <w:szCs w:val="28"/>
                        </w:rPr>
                        <w:t>TACHE 2</w:t>
                      </w:r>
                    </w:p>
                  </w:txbxContent>
                </v:textbox>
                <w10:wrap anchorx="margin"/>
              </v:roundrect>
            </w:pict>
          </mc:Fallback>
        </mc:AlternateContent>
      </w:r>
      <w:r>
        <w:rPr>
          <w:noProof/>
          <w:lang w:eastAsia="fr-FR"/>
        </w:rPr>
        <mc:AlternateContent>
          <mc:Choice Requires="wpg">
            <w:drawing>
              <wp:anchor distT="0" distB="0" distL="114300" distR="114300" simplePos="0" relativeHeight="251706880" behindDoc="0" locked="0" layoutInCell="1" allowOverlap="1">
                <wp:simplePos x="0" y="0"/>
                <wp:positionH relativeFrom="column">
                  <wp:posOffset>4932045</wp:posOffset>
                </wp:positionH>
                <wp:positionV relativeFrom="paragraph">
                  <wp:posOffset>2571115</wp:posOffset>
                </wp:positionV>
                <wp:extent cx="809625" cy="561975"/>
                <wp:effectExtent l="38100" t="38100" r="28575" b="28575"/>
                <wp:wrapNone/>
                <wp:docPr id="23" name="Connecteur droit 18"/>
                <wp:cNvGraphicFramePr/>
                <a:graphic xmlns:a="http://schemas.openxmlformats.org/drawingml/2006/main">
                  <a:graphicData uri="http://schemas.microsoft.com/office/word/2010/wordprocessingShape">
                    <wps:wsp>
                      <wps:cNvCnPr/>
                      <wps:spPr bwMode="auto">
                        <a:xfrm flipH="1" flipV="1">
                          <a:off x="0" y="0"/>
                          <a:ext cx="809625" cy="561975"/>
                        </a:xfrm>
                        <a:prstGeom prst="line">
                          <a:avLst/>
                        </a:prstGeom>
                        <a:ln w="19050">
                          <a:headEnd type="none" w="med" len="med"/>
                          <a:tailEnd type="triangle" w="med" len="med"/>
                        </a:ln>
                      </wps:spPr>
                      <wps:style>
                        <a:lnRef idx="1">
                          <a:schemeClr val="accent6"/>
                        </a:lnRef>
                        <a:fillRef idx="0">
                          <a:schemeClr val="accent6"/>
                        </a:fillRef>
                        <a:effectRef idx="0">
                          <a:schemeClr val="accent6"/>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w16cex="http://schemas.microsoft.com/office/word/2018/wordml/cex" xmlns:w16="http://schemas.microsoft.com/office/word/2018/wordml" xmlns:w16sdtdh="http://schemas.microsoft.com/office/word/2020/wordml/sdtdatahash">
            <w:pict>
              <v:line id="shape 22" o:spid="_x0000_s22" style="position:absolute;left:0;text-align:left;z-index:251706880;mso-wrap-distance-left:9.00pt;mso-wrap-distance-top:0.00pt;mso-wrap-distance-right:9.00pt;mso-wrap-distance-bottom:0.00pt;flip:xy;visibility:visible;" from="388.3pt,202.4pt" to="452.1pt,246.7pt" filled="f" strokecolor="#ED8D3D" strokeweight="1.50pt">
                <v:stroke dashstyle="solid"/>
              </v:line>
            </w:pict>
          </mc:Fallback>
        </mc:AlternateContent>
      </w:r>
      <w:r>
        <w:rPr>
          <w:noProof/>
          <w:lang w:eastAsia="fr-FR"/>
        </w:rPr>
        <mc:AlternateContent>
          <mc:Choice Requires="wpg">
            <w:drawing>
              <wp:anchor distT="0" distB="0" distL="114300" distR="114300" simplePos="0" relativeHeight="251717120" behindDoc="0" locked="0" layoutInCell="1" allowOverlap="1">
                <wp:simplePos x="0" y="0"/>
                <wp:positionH relativeFrom="column">
                  <wp:posOffset>3132455</wp:posOffset>
                </wp:positionH>
                <wp:positionV relativeFrom="paragraph">
                  <wp:posOffset>2094230</wp:posOffset>
                </wp:positionV>
                <wp:extent cx="781050" cy="866775"/>
                <wp:effectExtent l="0" t="38100" r="57150" b="28575"/>
                <wp:wrapNone/>
                <wp:docPr id="24" name="Connecteur droit 25"/>
                <wp:cNvGraphicFramePr/>
                <a:graphic xmlns:a="http://schemas.openxmlformats.org/drawingml/2006/main">
                  <a:graphicData uri="http://schemas.microsoft.com/office/word/2010/wordprocessingShape">
                    <wps:wsp>
                      <wps:cNvCnPr/>
                      <wps:spPr bwMode="auto">
                        <a:xfrm flipV="1">
                          <a:off x="0" y="0"/>
                          <a:ext cx="781050" cy="866775"/>
                        </a:xfrm>
                        <a:prstGeom prst="line">
                          <a:avLst/>
                        </a:prstGeom>
                        <a:ln w="19050">
                          <a:headEnd type="none" w="med" len="med"/>
                          <a:tailEnd type="triangle" w="med" len="med"/>
                        </a:ln>
                      </wps:spPr>
                      <wps:style>
                        <a:lnRef idx="1">
                          <a:schemeClr val="accent6"/>
                        </a:lnRef>
                        <a:fillRef idx="0">
                          <a:schemeClr val="accent6"/>
                        </a:fillRef>
                        <a:effectRef idx="0">
                          <a:schemeClr val="accent6"/>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w16cex="http://schemas.microsoft.com/office/word/2018/wordml/cex" xmlns:w16="http://schemas.microsoft.com/office/word/2018/wordml" xmlns:w16sdtdh="http://schemas.microsoft.com/office/word/2020/wordml/sdtdatahash">
            <w:pict>
              <v:line id="shape 23" o:spid="_x0000_s23" style="position:absolute;left:0;text-align:left;z-index:251717120;mso-wrap-distance-left:9.00pt;mso-wrap-distance-top:0.00pt;mso-wrap-distance-right:9.00pt;mso-wrap-distance-bottom:0.00pt;flip:y;visibility:visible;" from="246.6pt,164.9pt" to="308.1pt,233.2pt" filled="f" strokecolor="#ED8D3D" strokeweight="1.50pt">
                <v:stroke dashstyle="solid"/>
              </v:line>
            </w:pict>
          </mc:Fallback>
        </mc:AlternateContent>
      </w:r>
      <w:r>
        <w:rPr>
          <w:noProof/>
          <w:lang w:eastAsia="fr-FR"/>
        </w:rPr>
        <mc:AlternateContent>
          <mc:Choice Requires="wpg">
            <w:drawing>
              <wp:anchor distT="0" distB="0" distL="114300" distR="114300" simplePos="0" relativeHeight="251703808" behindDoc="0" locked="0" layoutInCell="1" allowOverlap="1">
                <wp:simplePos x="0" y="0"/>
                <wp:positionH relativeFrom="column">
                  <wp:posOffset>4389120</wp:posOffset>
                </wp:positionH>
                <wp:positionV relativeFrom="paragraph">
                  <wp:posOffset>637540</wp:posOffset>
                </wp:positionV>
                <wp:extent cx="257175" cy="1536065"/>
                <wp:effectExtent l="57150" t="0" r="28575" b="64135"/>
                <wp:wrapNone/>
                <wp:docPr id="25" name="Connecteur droit 20"/>
                <wp:cNvGraphicFramePr/>
                <a:graphic xmlns:a="http://schemas.openxmlformats.org/drawingml/2006/main">
                  <a:graphicData uri="http://schemas.microsoft.com/office/word/2010/wordprocessingShape">
                    <wps:wsp>
                      <wps:cNvCnPr/>
                      <wps:spPr bwMode="auto">
                        <a:xfrm flipH="1">
                          <a:off x="0" y="0"/>
                          <a:ext cx="257175" cy="1536065"/>
                        </a:xfrm>
                        <a:prstGeom prst="line">
                          <a:avLst/>
                        </a:prstGeom>
                        <a:ln w="19050">
                          <a:headEnd type="none" w="med" len="med"/>
                          <a:tailEnd type="triangle" w="med" len="med"/>
                        </a:ln>
                      </wps:spPr>
                      <wps:style>
                        <a:lnRef idx="1">
                          <a:schemeClr val="accent6"/>
                        </a:lnRef>
                        <a:fillRef idx="0">
                          <a:schemeClr val="accent6"/>
                        </a:fillRef>
                        <a:effectRef idx="0">
                          <a:schemeClr val="accent6"/>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w16cex="http://schemas.microsoft.com/office/word/2018/wordml/cex" xmlns:w16="http://schemas.microsoft.com/office/word/2018/wordml" xmlns:w16sdtdh="http://schemas.microsoft.com/office/word/2020/wordml/sdtdatahash">
            <w:pict>
              <v:line id="shape 24" o:spid="_x0000_s24" style="position:absolute;left:0;text-align:left;z-index:251703808;mso-wrap-distance-left:9.00pt;mso-wrap-distance-top:0.00pt;mso-wrap-distance-right:9.00pt;mso-wrap-distance-bottom:0.00pt;flip:x;visibility:visible;" from="345.6pt,50.2pt" to="365.8pt,171.1pt" filled="f" strokecolor="#ED8D3D" strokeweight="1.50pt">
                <v:stroke dashstyle="solid"/>
              </v:line>
            </w:pict>
          </mc:Fallback>
        </mc:AlternateContent>
      </w:r>
      <w:r>
        <w:rPr>
          <w:noProof/>
          <w:lang w:eastAsia="fr-FR"/>
        </w:rPr>
        <mc:AlternateContent>
          <mc:Choice Requires="wps">
            <w:drawing>
              <wp:anchor distT="0" distB="0" distL="114300" distR="114300" simplePos="0" relativeHeight="251715072" behindDoc="0" locked="0" layoutInCell="1" allowOverlap="1">
                <wp:simplePos x="0" y="0"/>
                <wp:positionH relativeFrom="column">
                  <wp:posOffset>1926590</wp:posOffset>
                </wp:positionH>
                <wp:positionV relativeFrom="paragraph">
                  <wp:posOffset>2929255</wp:posOffset>
                </wp:positionV>
                <wp:extent cx="1231900" cy="558800"/>
                <wp:effectExtent l="0" t="0" r="25400" b="12700"/>
                <wp:wrapNone/>
                <wp:docPr id="26" name="Rectangle à coins arrondis 24"/>
                <wp:cNvGraphicFramePr/>
                <a:graphic xmlns:a="http://schemas.openxmlformats.org/drawingml/2006/main">
                  <a:graphicData uri="http://schemas.microsoft.com/office/word/2010/wordprocessingShape">
                    <wps:wsp>
                      <wps:cNvSpPr/>
                      <wps:spPr bwMode="auto">
                        <a:xfrm>
                          <a:off x="0" y="0"/>
                          <a:ext cx="1231900" cy="558800"/>
                        </a:xfrm>
                        <a:prstGeom prst="roundRect">
                          <a:avLst>
                            <a:gd name="adj" fmla="val 16667"/>
                          </a:avLst>
                        </a:prstGeom>
                      </wps:spPr>
                      <wps:style>
                        <a:lnRef idx="2">
                          <a:schemeClr val="accent6"/>
                        </a:lnRef>
                        <a:fillRef idx="1">
                          <a:schemeClr val="lt1"/>
                        </a:fillRef>
                        <a:effectRef idx="0">
                          <a:schemeClr val="accent6"/>
                        </a:effectRef>
                        <a:fontRef idx="minor">
                          <a:schemeClr val="dk1"/>
                        </a:fontRef>
                      </wps:style>
                      <wps:txbx>
                        <w:txbxContent>
                          <w:p w:rsidR="005408BB" w:rsidRDefault="00642928">
                            <w:pPr>
                              <w:jc w:val="center"/>
                              <w:rPr>
                                <w:sz w:val="28"/>
                                <w:szCs w:val="28"/>
                              </w:rPr>
                            </w:pPr>
                            <w:r>
                              <w:rPr>
                                <w:sz w:val="28"/>
                                <w:szCs w:val="28"/>
                              </w:rPr>
                              <w:t>TACHE 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ectangle à coins arrondis 24" o:spid="_x0000_s1032" style="position:absolute;margin-left:151.7pt;margin-top:230.65pt;width:97pt;height:44pt;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" fillcolor="white [3201]" strokecolor="#f79646 [3209]" strokeweight="2pt">
                <v:textbox>
                  <w:txbxContent>
                    <w:p w:rsidR="005408BB" w:rsidRDefault="00642928">
                      <w:pPr>
                        <w:jc w:val="center"/>
                        <w:rPr>
                          <w:sz w:val="28"/>
                          <w:szCs w:val="28"/>
                        </w:rPr>
                      </w:pPr>
                      <w:r>
                        <w:rPr>
                          <w:sz w:val="28"/>
                          <w:szCs w:val="28"/>
                        </w:rPr>
                        <w:t>TACHE 4</w:t>
                      </w:r>
                    </w:p>
                  </w:txbxContent>
                </v:textbox>
              </v:roundrect>
            </w:pict>
          </mc:Fallback>
        </mc:AlternateContent>
      </w:r>
      <w:r>
        <w:rPr>
          <w:noProof/>
          <w:lang w:eastAsia="fr-FR"/>
        </w:rPr>
        <mc:AlternateContent>
          <mc:Choice Requires="wpg">
            <w:drawing>
              <wp:anchor distT="0" distB="0" distL="114300" distR="114300" simplePos="0" relativeHeight="251710976" behindDoc="0" locked="0" layoutInCell="1" allowOverlap="1">
                <wp:simplePos x="0" y="0"/>
                <wp:positionH relativeFrom="column">
                  <wp:posOffset>5227955</wp:posOffset>
                </wp:positionH>
                <wp:positionV relativeFrom="paragraph">
                  <wp:posOffset>1081405</wp:posOffset>
                </wp:positionV>
                <wp:extent cx="1047750" cy="1171575"/>
                <wp:effectExtent l="38100" t="0" r="19050" b="47625"/>
                <wp:wrapNone/>
                <wp:docPr id="27" name="Connecteur droit 21"/>
                <wp:cNvGraphicFramePr/>
                <a:graphic xmlns:a="http://schemas.openxmlformats.org/drawingml/2006/main">
                  <a:graphicData uri="http://schemas.microsoft.com/office/word/2010/wordprocessingShape">
                    <wps:wsp>
                      <wps:cNvCnPr/>
                      <wps:spPr bwMode="auto">
                        <a:xfrm flipH="1">
                          <a:off x="0" y="0"/>
                          <a:ext cx="1047750" cy="1171575"/>
                        </a:xfrm>
                        <a:prstGeom prst="line">
                          <a:avLst/>
                        </a:prstGeom>
                        <a:ln w="19050">
                          <a:headEnd type="none" w="med" len="med"/>
                          <a:tailEnd type="triangle" w="med" len="med"/>
                        </a:ln>
                      </wps:spPr>
                      <wps:style>
                        <a:lnRef idx="1">
                          <a:schemeClr val="accent6"/>
                        </a:lnRef>
                        <a:fillRef idx="0">
                          <a:schemeClr val="accent6"/>
                        </a:fillRef>
                        <a:effectRef idx="0">
                          <a:schemeClr val="accent6"/>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w16cex="http://schemas.microsoft.com/office/word/2018/wordml/cex" xmlns:w16="http://schemas.microsoft.com/office/word/2018/wordml" xmlns:w16sdtdh="http://schemas.microsoft.com/office/word/2020/wordml/sdtdatahash">
            <w:pict>
              <v:line id="shape 26" o:spid="_x0000_s26" style="position:absolute;left:0;text-align:left;z-index:251710976;mso-wrap-distance-left:9.00pt;mso-wrap-distance-top:0.00pt;mso-wrap-distance-right:9.00pt;mso-wrap-distance-bottom:0.00pt;flip:x;visibility:visible;" from="411.6pt,85.1pt" to="494.1pt,177.4pt" filled="f" strokecolor="#ED8D3D" strokeweight="1.50pt">
                <v:stroke dashstyle="solid"/>
              </v:line>
            </w:pict>
          </mc:Fallback>
        </mc:AlternateContent>
      </w:r>
      <w:r>
        <w:rPr>
          <w:noProof/>
          <w:lang w:eastAsia="fr-FR"/>
        </w:rPr>
        <mc:AlternateContent>
          <mc:Choice Requires="wps">
            <w:drawing>
              <wp:anchor distT="0" distB="0" distL="114300" distR="114300" simplePos="0" relativeHeight="251708928" behindDoc="0" locked="0" layoutInCell="1" allowOverlap="1">
                <wp:simplePos x="0" y="0"/>
                <wp:positionH relativeFrom="column">
                  <wp:posOffset>5622290</wp:posOffset>
                </wp:positionH>
                <wp:positionV relativeFrom="paragraph">
                  <wp:posOffset>521335</wp:posOffset>
                </wp:positionV>
                <wp:extent cx="1231900" cy="558800"/>
                <wp:effectExtent l="0" t="0" r="25400" b="12700"/>
                <wp:wrapNone/>
                <wp:docPr id="28" name="Rectangle à coins arrondis 19"/>
                <wp:cNvGraphicFramePr/>
                <a:graphic xmlns:a="http://schemas.openxmlformats.org/drawingml/2006/main">
                  <a:graphicData uri="http://schemas.microsoft.com/office/word/2010/wordprocessingShape">
                    <wps:wsp>
                      <wps:cNvSpPr/>
                      <wps:spPr bwMode="auto">
                        <a:xfrm>
                          <a:off x="0" y="0"/>
                          <a:ext cx="1231900" cy="558800"/>
                        </a:xfrm>
                        <a:prstGeom prst="roundRect">
                          <a:avLst>
                            <a:gd name="adj" fmla="val 16667"/>
                          </a:avLst>
                        </a:prstGeom>
                      </wps:spPr>
                      <wps:style>
                        <a:lnRef idx="2">
                          <a:schemeClr val="accent6"/>
                        </a:lnRef>
                        <a:fillRef idx="1">
                          <a:schemeClr val="lt1"/>
                        </a:fillRef>
                        <a:effectRef idx="0">
                          <a:schemeClr val="accent6"/>
                        </a:effectRef>
                        <a:fontRef idx="minor">
                          <a:schemeClr val="dk1"/>
                        </a:fontRef>
                      </wps:style>
                      <wps:txbx>
                        <w:txbxContent>
                          <w:p w:rsidR="005408BB" w:rsidRDefault="00642928">
                            <w:pPr>
                              <w:jc w:val="center"/>
                              <w:rPr>
                                <w:sz w:val="28"/>
                                <w:szCs w:val="28"/>
                              </w:rPr>
                            </w:pPr>
                            <w:r>
                              <w:rPr>
                                <w:sz w:val="28"/>
                                <w:szCs w:val="28"/>
                              </w:rPr>
                              <w:t>TACHE 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ectangle à coins arrondis 19" o:spid="_x0000_s1033" style="position:absolute;margin-left:442.7pt;margin-top:41.05pt;width:97pt;height:44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" fillcolor="white [3201]" strokecolor="#f79646 [3209]" strokeweight="2pt">
                <v:textbox>
                  <w:txbxContent>
                    <w:p w:rsidR="005408BB" w:rsidRDefault="00642928">
                      <w:pPr>
                        <w:jc w:val="center"/>
                        <w:rPr>
                          <w:sz w:val="28"/>
                          <w:szCs w:val="28"/>
                        </w:rPr>
                      </w:pPr>
                      <w:r>
                        <w:rPr>
                          <w:sz w:val="28"/>
                          <w:szCs w:val="28"/>
                        </w:rPr>
                        <w:t>TACHE 3</w:t>
                      </w:r>
                    </w:p>
                  </w:txbxContent>
                </v:textbox>
              </v:roundrect>
            </w:pict>
          </mc:Fallback>
        </mc:AlternateContent>
      </w:r>
    </w:p>
    <w:p w:rsidR="005408BB" w:rsidRDefault="005408BB">
      <w:pPr>
        <w:pStyle w:val="Soustitre"/>
        <w:numPr>
          <w:ilvl w:val="0"/>
          <w:numId w:val="0"/>
        </w:numPr>
      </w:pPr>
    </w:p>
    <w:p w:rsidR="005408BB" w:rsidRDefault="005408BB">
      <w:pPr>
        <w:pStyle w:val="Soustitre"/>
        <w:numPr>
          <w:ilvl w:val="0"/>
          <w:numId w:val="0"/>
        </w:numPr>
      </w:pPr>
    </w:p>
    <w:p w:rsidR="005408BB" w:rsidRDefault="005408BB">
      <w:pPr>
        <w:pStyle w:val="Soustitre"/>
        <w:numPr>
          <w:ilvl w:val="0"/>
          <w:numId w:val="0"/>
        </w:numPr>
      </w:pPr>
    </w:p>
    <w:p w:rsidR="005408BB" w:rsidRDefault="00642928">
      <w:pPr>
        <w:pStyle w:val="Soustitre"/>
        <w:numPr>
          <w:ilvl w:val="0"/>
          <w:numId w:val="0"/>
        </w:numPr>
      </w:pPr>
      <w:r>
        <w:rPr>
          <w:bCs/>
          <w:noProof/>
          <w:sz w:val="28"/>
          <w:szCs w:val="28"/>
          <w:u w:val="single"/>
          <w:lang w:eastAsia="fr-FR"/>
        </w:rPr>
        <mc:AlternateContent>
          <mc:Choice Requires="wpg">
            <w:drawing>
              <wp:anchor distT="0" distB="0" distL="114300" distR="114300" simplePos="0" relativeHeight="251657723" behindDoc="0" locked="0" layoutInCell="1" allowOverlap="1">
                <wp:simplePos x="0" y="0"/>
                <wp:positionH relativeFrom="column">
                  <wp:posOffset>3311525</wp:posOffset>
                </wp:positionH>
                <wp:positionV relativeFrom="paragraph">
                  <wp:posOffset>131657</wp:posOffset>
                </wp:positionV>
                <wp:extent cx="2890689" cy="2822787"/>
                <wp:effectExtent l="0" t="0" r="5080" b="0"/>
                <wp:wrapNone/>
                <wp:docPr id="29"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Sans titre-4.jpg"/>
                        <pic:cNvPicPr>
                          <a:picLocks noChangeAspect="1"/>
                        </pic:cNvPicPr>
                      </pic:nvPicPr>
                      <pic:blipFill>
                        <a:blip r:embed="rId36">
                          <a:clrChange>
                            <a:clrFrom>
                              <a:srgbClr val="FFFFFF"/>
                            </a:clrFrom>
                            <a:clrTo>
                              <a:srgbClr val="FFFFFF">
                                <a:alpha val="0"/>
                              </a:srgbClr>
                            </a:clrTo>
                          </a:clrChange>
                        </a:blip>
                        <a:stretch/>
                      </pic:blipFill>
                      <pic:spPr bwMode="auto">
                        <a:xfrm>
                          <a:off x="0" y="0"/>
                          <a:ext cx="2890689" cy="2822786"/>
                        </a:xfrm>
                        <a:prstGeom prst="rect">
                          <a:avLst/>
                        </a:prstGeom>
                      </pic:spPr>
                    </pic:pic>
                  </a:graphicData>
                </a:graphic>
                <wp14:sizeRelH relativeFrom="page">
                  <wp14:pctWidth>0</wp14:pctWidth>
                </wp14:sizeRelH>
                <wp14:sizeRelV relativeFrom="page">
                  <wp14:pctHeight>0</wp14:pctHeight>
                </wp14:sizeRelV>
              </wp:anchor>
            </w:drawing>
          </mc:Choice>
          <mc:Fallback xmlns:a="http://schemas.openxmlformats.org/drawingml/2006/main" xmlns:w16cex="http://schemas.microsoft.com/office/word/2018/wordml/cex" xmlns:w16="http://schemas.microsoft.com/office/word/2018/wordml" xmlns:w16sdtdh="http://schemas.microsoft.com/office/word/2020/wordml/sdtdatahash">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8" o:spid="_x0000_s28" type="#_x0000_t75" style="position:absolute;z-index:251657723;o:allowoverlap:true;o:allowincell:true;mso-position-horizontal-relative:text;margin-left:260.75pt;mso-position-horizontal:absolute;mso-position-vertical-relative:text;margin-top:10.37pt;mso-position-vertical:absolute;width:227.61pt;height:222.27pt;mso-wrap-distance-left:9.00pt;mso-wrap-distance-top:0.00pt;mso-wrap-distance-right:9.00pt;mso-wrap-distance-bottom:0.00pt;z-index:1;" stroked="false">
                <v:imagedata r:id="rId37" o:title=""/>
                <o:lock v:ext="edit" rotation="t"/>
              </v:shape>
            </w:pict>
          </mc:Fallback>
        </mc:AlternateContent>
      </w:r>
    </w:p>
    <w:p w:rsidR="005408BB" w:rsidRDefault="005408BB">
      <w:pPr>
        <w:pStyle w:val="Soustitre"/>
        <w:numPr>
          <w:ilvl w:val="0"/>
          <w:numId w:val="0"/>
        </w:numPr>
      </w:pPr>
    </w:p>
    <w:p w:rsidR="005408BB" w:rsidRDefault="005408BB">
      <w:pPr>
        <w:pStyle w:val="Soustitre"/>
        <w:numPr>
          <w:ilvl w:val="0"/>
          <w:numId w:val="0"/>
        </w:numPr>
      </w:pPr>
    </w:p>
    <w:p w:rsidR="005408BB" w:rsidRDefault="005408BB">
      <w:pPr>
        <w:pStyle w:val="Soustitre"/>
        <w:numPr>
          <w:ilvl w:val="0"/>
          <w:numId w:val="0"/>
        </w:numPr>
      </w:pPr>
    </w:p>
    <w:p w:rsidR="005408BB" w:rsidRDefault="005408BB">
      <w:pPr>
        <w:pStyle w:val="Soustitre"/>
        <w:numPr>
          <w:ilvl w:val="0"/>
          <w:numId w:val="0"/>
        </w:numPr>
      </w:pPr>
    </w:p>
    <w:p w:rsidR="005408BB" w:rsidRDefault="005408BB">
      <w:pPr>
        <w:pStyle w:val="Soustitre"/>
        <w:numPr>
          <w:ilvl w:val="0"/>
          <w:numId w:val="0"/>
        </w:numPr>
      </w:pPr>
    </w:p>
    <w:p w:rsidR="005408BB" w:rsidRDefault="005408BB">
      <w:pPr>
        <w:pStyle w:val="Soustitre"/>
        <w:numPr>
          <w:ilvl w:val="0"/>
          <w:numId w:val="0"/>
        </w:numPr>
        <w:ind w:left="360"/>
        <w:rPr>
          <w:bCs/>
          <w:sz w:val="28"/>
          <w:szCs w:val="28"/>
          <w:u w:val="single"/>
        </w:rPr>
      </w:pPr>
    </w:p>
    <w:p w:rsidR="005408BB" w:rsidRDefault="005408BB">
      <w:pPr>
        <w:pStyle w:val="Soustitre"/>
        <w:numPr>
          <w:ilvl w:val="0"/>
          <w:numId w:val="0"/>
        </w:numPr>
        <w:ind w:left="360"/>
        <w:rPr>
          <w:bCs/>
          <w:sz w:val="28"/>
          <w:szCs w:val="28"/>
          <w:u w:val="single"/>
        </w:rPr>
      </w:pPr>
    </w:p>
    <w:p w:rsidR="005408BB" w:rsidRDefault="005408BB">
      <w:pPr>
        <w:pStyle w:val="Soustitre"/>
        <w:numPr>
          <w:ilvl w:val="0"/>
          <w:numId w:val="0"/>
        </w:numPr>
        <w:ind w:left="360"/>
        <w:rPr>
          <w:bCs/>
          <w:sz w:val="28"/>
          <w:szCs w:val="28"/>
          <w:u w:val="single"/>
        </w:rPr>
      </w:pPr>
    </w:p>
    <w:p w:rsidR="005408BB" w:rsidRDefault="005408BB">
      <w:pPr>
        <w:pStyle w:val="Soustitre"/>
        <w:numPr>
          <w:ilvl w:val="0"/>
          <w:numId w:val="0"/>
        </w:numPr>
        <w:ind w:left="360"/>
        <w:rPr>
          <w:bCs/>
          <w:sz w:val="28"/>
          <w:szCs w:val="28"/>
          <w:u w:val="single"/>
        </w:rPr>
      </w:pPr>
    </w:p>
    <w:p w:rsidR="005408BB" w:rsidRDefault="005408BB">
      <w:pPr>
        <w:pStyle w:val="Soustitre"/>
        <w:numPr>
          <w:ilvl w:val="0"/>
          <w:numId w:val="0"/>
        </w:numPr>
        <w:tabs>
          <w:tab w:val="left" w:pos="11057"/>
        </w:tabs>
        <w:jc w:val="both"/>
        <w:rPr>
          <w:b w:val="0"/>
          <w:sz w:val="24"/>
          <w:szCs w:val="24"/>
        </w:rPr>
      </w:pPr>
    </w:p>
    <w:sectPr w:rsidR="005408BB">
      <w:headerReference w:type="default" r:id="rId38"/>
      <w:pgSz w:w="23814" w:h="16840" w:orient="landscape"/>
      <w:pgMar w:top="426" w:right="680" w:bottom="567" w:left="680" w:header="720" w:footer="454" w:gutter="0"/>
      <w:cols w:num="2" w:space="70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46D2B" w:rsidRDefault="00546D2B">
      <w:r>
        <w:separator/>
      </w:r>
    </w:p>
  </w:endnote>
  <w:endnote w:type="continuationSeparator" w:id="0">
    <w:p w:rsidR="00546D2B" w:rsidRDefault="00546D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omic Sans MS">
    <w:panose1 w:val="030F0702030302020204"/>
    <w:charset w:val="00"/>
    <w:family w:val="auto"/>
    <w:pitch w:val="default"/>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Ind w:w="5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989"/>
      <w:gridCol w:w="7513"/>
      <w:gridCol w:w="3260"/>
      <w:gridCol w:w="3119"/>
      <w:gridCol w:w="3544"/>
    </w:tblGrid>
    <w:tr w:rsidR="005408BB">
      <w:trPr>
        <w:trHeight w:val="280"/>
      </w:trPr>
      <w:tc>
        <w:tcPr>
          <w:tcW w:w="3989" w:type="dxa"/>
          <w:tcBorders>
            <w:top w:val="single" w:sz="6" w:space="0" w:color="auto"/>
            <w:left w:val="single" w:sz="6" w:space="0" w:color="auto"/>
            <w:bottom w:val="single" w:sz="6" w:space="0" w:color="auto"/>
            <w:right w:val="single" w:sz="6" w:space="0" w:color="auto"/>
          </w:tcBorders>
          <w:vAlign w:val="center"/>
        </w:tcPr>
        <w:p w:rsidR="005408BB" w:rsidRDefault="00642928">
          <w:pPr>
            <w:pStyle w:val="Titre5"/>
            <w:rPr>
              <w:rFonts w:ascii="Arial" w:hAnsi="Arial" w:cs="Arial"/>
              <w:lang w:val="nl-NL"/>
            </w:rPr>
          </w:pPr>
          <w:r>
            <w:rPr>
              <w:rFonts w:ascii="Arial" w:hAnsi="Arial" w:cs="Arial"/>
              <w:lang w:val="nl-NL"/>
            </w:rPr>
            <w:t>DOSSIER DE PRÉSENTATION</w:t>
          </w:r>
        </w:p>
      </w:tc>
      <w:tc>
        <w:tcPr>
          <w:tcW w:w="7513" w:type="dxa"/>
          <w:tcBorders>
            <w:top w:val="single" w:sz="6" w:space="0" w:color="auto"/>
            <w:left w:val="none" w:sz="4" w:space="0" w:color="000000"/>
            <w:bottom w:val="single" w:sz="6" w:space="0" w:color="auto"/>
            <w:right w:val="single" w:sz="6" w:space="0" w:color="auto"/>
          </w:tcBorders>
          <w:vAlign w:val="center"/>
        </w:tcPr>
        <w:p w:rsidR="005408BB" w:rsidRDefault="00642928">
          <w:pPr>
            <w:jc w:val="center"/>
            <w:rPr>
              <w:rFonts w:ascii="Arial" w:hAnsi="Arial" w:cs="Arial"/>
              <w:b/>
            </w:rPr>
          </w:pPr>
          <w:r>
            <w:rPr>
              <w:rFonts w:ascii="Arial" w:hAnsi="Arial" w:cs="Arial"/>
              <w:lang w:val="nl-NL"/>
            </w:rPr>
            <w:t xml:space="preserve">Concours Général des Métiers: </w:t>
          </w:r>
          <w:proofErr w:type="spellStart"/>
          <w:r>
            <w:rPr>
              <w:rFonts w:ascii="Arial" w:hAnsi="Arial" w:cs="Arial"/>
              <w:lang w:val="nl-NL"/>
            </w:rPr>
            <w:t>Modélisation</w:t>
          </w:r>
          <w:proofErr w:type="spellEnd"/>
          <w:r>
            <w:rPr>
              <w:rFonts w:ascii="Arial" w:hAnsi="Arial" w:cs="Arial"/>
              <w:lang w:val="nl-NL"/>
            </w:rPr>
            <w:t xml:space="preserve"> et </w:t>
          </w:r>
          <w:proofErr w:type="spellStart"/>
          <w:r>
            <w:rPr>
              <w:rFonts w:ascii="Arial" w:hAnsi="Arial" w:cs="Arial"/>
              <w:lang w:val="nl-NL"/>
            </w:rPr>
            <w:t>Prototypage</w:t>
          </w:r>
          <w:proofErr w:type="spellEnd"/>
          <w:r>
            <w:rPr>
              <w:rFonts w:ascii="Arial" w:hAnsi="Arial" w:cs="Arial"/>
              <w:lang w:val="nl-NL"/>
            </w:rPr>
            <w:t xml:space="preserve"> 3D</w:t>
          </w:r>
        </w:p>
      </w:tc>
      <w:tc>
        <w:tcPr>
          <w:tcW w:w="3260" w:type="dxa"/>
          <w:tcBorders>
            <w:top w:val="single" w:sz="6" w:space="0" w:color="auto"/>
            <w:left w:val="none" w:sz="4" w:space="0" w:color="000000"/>
            <w:bottom w:val="single" w:sz="6" w:space="0" w:color="auto"/>
            <w:right w:val="single" w:sz="6" w:space="0" w:color="auto"/>
          </w:tcBorders>
          <w:vAlign w:val="center"/>
        </w:tcPr>
        <w:p w:rsidR="005408BB" w:rsidRDefault="00642928">
          <w:pPr>
            <w:pStyle w:val="Titre5"/>
            <w:rPr>
              <w:rFonts w:ascii="Arial" w:hAnsi="Arial" w:cs="Arial"/>
            </w:rPr>
          </w:pPr>
          <w:r>
            <w:rPr>
              <w:rFonts w:ascii="Arial" w:hAnsi="Arial" w:cs="Arial"/>
            </w:rPr>
            <w:t>Session 2025</w:t>
          </w:r>
        </w:p>
      </w:tc>
      <w:tc>
        <w:tcPr>
          <w:tcW w:w="3119" w:type="dxa"/>
          <w:tcBorders>
            <w:top w:val="single" w:sz="6" w:space="0" w:color="auto"/>
            <w:left w:val="none" w:sz="4" w:space="0" w:color="000000"/>
            <w:bottom w:val="single" w:sz="6" w:space="0" w:color="auto"/>
            <w:right w:val="single" w:sz="6" w:space="0" w:color="auto"/>
          </w:tcBorders>
          <w:vAlign w:val="center"/>
        </w:tcPr>
        <w:p w:rsidR="005408BB" w:rsidRDefault="00642928">
          <w:pPr>
            <w:pStyle w:val="Titre5"/>
            <w:rPr>
              <w:rFonts w:ascii="Arial" w:hAnsi="Arial" w:cs="Arial"/>
            </w:rPr>
          </w:pPr>
          <w:r>
            <w:t>25-CGM-MP3D-E</w:t>
          </w:r>
        </w:p>
      </w:tc>
      <w:tc>
        <w:tcPr>
          <w:tcW w:w="3544" w:type="dxa"/>
          <w:tcBorders>
            <w:top w:val="single" w:sz="6" w:space="0" w:color="auto"/>
            <w:left w:val="none" w:sz="4" w:space="0" w:color="000000"/>
            <w:bottom w:val="single" w:sz="6" w:space="0" w:color="auto"/>
            <w:right w:val="single" w:sz="6" w:space="0" w:color="auto"/>
          </w:tcBorders>
          <w:vAlign w:val="center"/>
        </w:tcPr>
        <w:p w:rsidR="005408BB" w:rsidRDefault="00642928">
          <w:pPr>
            <w:jc w:val="center"/>
            <w:rPr>
              <w:rFonts w:ascii="Arial" w:hAnsi="Arial" w:cs="Arial"/>
              <w:b/>
            </w:rPr>
          </w:pPr>
          <w:r>
            <w:rPr>
              <w:rFonts w:ascii="Arial" w:hAnsi="Arial" w:cs="Arial"/>
              <w:b/>
            </w:rPr>
            <w:t xml:space="preserve">Page </w:t>
          </w:r>
          <w:r>
            <w:rPr>
              <w:rStyle w:val="Numrodepage"/>
              <w:rFonts w:ascii="Arial" w:hAnsi="Arial" w:cs="Arial"/>
              <w:b/>
            </w:rPr>
            <w:fldChar w:fldCharType="begin"/>
          </w:r>
          <w:r>
            <w:rPr>
              <w:rStyle w:val="Numrodepage"/>
              <w:rFonts w:ascii="Arial" w:hAnsi="Arial" w:cs="Arial"/>
              <w:b/>
            </w:rPr>
            <w:instrText xml:space="preserve"> PAGE </w:instrText>
          </w:r>
          <w:r>
            <w:rPr>
              <w:rStyle w:val="Numrodepage"/>
              <w:rFonts w:ascii="Arial" w:hAnsi="Arial" w:cs="Arial"/>
              <w:b/>
            </w:rPr>
            <w:fldChar w:fldCharType="separate"/>
          </w:r>
          <w:r>
            <w:rPr>
              <w:rStyle w:val="Numrodepage"/>
              <w:rFonts w:ascii="Arial" w:hAnsi="Arial" w:cs="Arial"/>
              <w:b/>
            </w:rPr>
            <w:t>3</w:t>
          </w:r>
          <w:r>
            <w:rPr>
              <w:rStyle w:val="Numrodepage"/>
              <w:rFonts w:ascii="Arial" w:hAnsi="Arial" w:cs="Arial"/>
              <w:b/>
            </w:rPr>
            <w:fldChar w:fldCharType="end"/>
          </w:r>
          <w:r>
            <w:rPr>
              <w:rFonts w:ascii="Arial" w:hAnsi="Arial" w:cs="Arial"/>
              <w:b/>
            </w:rPr>
            <w:t>/</w:t>
          </w:r>
          <w:r>
            <w:rPr>
              <w:rStyle w:val="Numrodepage"/>
              <w:rFonts w:ascii="Arial" w:hAnsi="Arial" w:cs="Arial"/>
              <w:b/>
            </w:rPr>
            <w:t>15</w:t>
          </w:r>
        </w:p>
      </w:tc>
    </w:tr>
  </w:tbl>
  <w:p w:rsidR="005408BB" w:rsidRDefault="005408BB">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Ind w:w="5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989"/>
      <w:gridCol w:w="7513"/>
      <w:gridCol w:w="3260"/>
      <w:gridCol w:w="3119"/>
      <w:gridCol w:w="3544"/>
    </w:tblGrid>
    <w:tr w:rsidR="005408BB">
      <w:trPr>
        <w:trHeight w:val="280"/>
      </w:trPr>
      <w:tc>
        <w:tcPr>
          <w:tcW w:w="3989" w:type="dxa"/>
          <w:tcBorders>
            <w:top w:val="single" w:sz="6" w:space="0" w:color="auto"/>
            <w:left w:val="single" w:sz="6" w:space="0" w:color="auto"/>
            <w:bottom w:val="single" w:sz="6" w:space="0" w:color="auto"/>
            <w:right w:val="single" w:sz="6" w:space="0" w:color="auto"/>
          </w:tcBorders>
          <w:vAlign w:val="center"/>
        </w:tcPr>
        <w:p w:rsidR="005408BB" w:rsidRDefault="00642928">
          <w:pPr>
            <w:pStyle w:val="Titre5"/>
            <w:rPr>
              <w:rFonts w:ascii="Arial" w:hAnsi="Arial" w:cs="Arial"/>
              <w:lang w:val="nl-NL"/>
            </w:rPr>
          </w:pPr>
          <w:r>
            <w:rPr>
              <w:rFonts w:ascii="Arial" w:hAnsi="Arial" w:cs="Arial"/>
              <w:lang w:val="nl-NL"/>
            </w:rPr>
            <w:t>DOSSIER DE PRÉSENTATION</w:t>
          </w:r>
        </w:p>
      </w:tc>
      <w:tc>
        <w:tcPr>
          <w:tcW w:w="7513" w:type="dxa"/>
          <w:tcBorders>
            <w:top w:val="single" w:sz="6" w:space="0" w:color="auto"/>
            <w:left w:val="none" w:sz="4" w:space="0" w:color="000000"/>
            <w:bottom w:val="single" w:sz="6" w:space="0" w:color="auto"/>
            <w:right w:val="single" w:sz="6" w:space="0" w:color="auto"/>
          </w:tcBorders>
          <w:vAlign w:val="center"/>
        </w:tcPr>
        <w:p w:rsidR="005408BB" w:rsidRDefault="00642928">
          <w:pPr>
            <w:jc w:val="center"/>
            <w:rPr>
              <w:rFonts w:ascii="Arial" w:hAnsi="Arial" w:cs="Arial"/>
              <w:b/>
            </w:rPr>
          </w:pPr>
          <w:r>
            <w:rPr>
              <w:rFonts w:ascii="Arial" w:hAnsi="Arial" w:cs="Arial"/>
              <w:lang w:val="nl-NL"/>
            </w:rPr>
            <w:t xml:space="preserve">Concours Général des Métiers: </w:t>
          </w:r>
          <w:proofErr w:type="spellStart"/>
          <w:r>
            <w:rPr>
              <w:rFonts w:ascii="Arial" w:hAnsi="Arial" w:cs="Arial"/>
              <w:lang w:val="nl-NL"/>
            </w:rPr>
            <w:t>Modélisation</w:t>
          </w:r>
          <w:proofErr w:type="spellEnd"/>
          <w:r>
            <w:rPr>
              <w:rFonts w:ascii="Arial" w:hAnsi="Arial" w:cs="Arial"/>
              <w:lang w:val="nl-NL"/>
            </w:rPr>
            <w:t xml:space="preserve"> et </w:t>
          </w:r>
          <w:proofErr w:type="spellStart"/>
          <w:r>
            <w:rPr>
              <w:rFonts w:ascii="Arial" w:hAnsi="Arial" w:cs="Arial"/>
              <w:lang w:val="nl-NL"/>
            </w:rPr>
            <w:t>Prototypage</w:t>
          </w:r>
          <w:proofErr w:type="spellEnd"/>
          <w:r>
            <w:rPr>
              <w:rFonts w:ascii="Arial" w:hAnsi="Arial" w:cs="Arial"/>
              <w:lang w:val="nl-NL"/>
            </w:rPr>
            <w:t xml:space="preserve"> 3D</w:t>
          </w:r>
        </w:p>
      </w:tc>
      <w:tc>
        <w:tcPr>
          <w:tcW w:w="3260" w:type="dxa"/>
          <w:tcBorders>
            <w:top w:val="single" w:sz="6" w:space="0" w:color="auto"/>
            <w:left w:val="none" w:sz="4" w:space="0" w:color="000000"/>
            <w:bottom w:val="single" w:sz="6" w:space="0" w:color="auto"/>
            <w:right w:val="single" w:sz="6" w:space="0" w:color="auto"/>
          </w:tcBorders>
          <w:vAlign w:val="center"/>
        </w:tcPr>
        <w:p w:rsidR="005408BB" w:rsidRDefault="00642928">
          <w:pPr>
            <w:pStyle w:val="Titre5"/>
            <w:rPr>
              <w:rFonts w:ascii="Arial" w:hAnsi="Arial" w:cs="Arial"/>
            </w:rPr>
          </w:pPr>
          <w:r>
            <w:rPr>
              <w:rFonts w:ascii="Arial" w:hAnsi="Arial" w:cs="Arial"/>
            </w:rPr>
            <w:t>Session 2025</w:t>
          </w:r>
        </w:p>
      </w:tc>
      <w:tc>
        <w:tcPr>
          <w:tcW w:w="3119" w:type="dxa"/>
          <w:tcBorders>
            <w:top w:val="single" w:sz="6" w:space="0" w:color="auto"/>
            <w:left w:val="none" w:sz="4" w:space="0" w:color="000000"/>
            <w:bottom w:val="single" w:sz="6" w:space="0" w:color="auto"/>
            <w:right w:val="single" w:sz="6" w:space="0" w:color="auto"/>
          </w:tcBorders>
          <w:vAlign w:val="center"/>
        </w:tcPr>
        <w:p w:rsidR="005408BB" w:rsidRDefault="00642928">
          <w:pPr>
            <w:pStyle w:val="Titre5"/>
            <w:rPr>
              <w:rFonts w:ascii="Arial" w:hAnsi="Arial" w:cs="Arial"/>
            </w:rPr>
          </w:pPr>
          <w:r>
            <w:t>25-CGM-MP3D-E</w:t>
          </w:r>
        </w:p>
      </w:tc>
      <w:tc>
        <w:tcPr>
          <w:tcW w:w="3544" w:type="dxa"/>
          <w:tcBorders>
            <w:top w:val="single" w:sz="6" w:space="0" w:color="auto"/>
            <w:left w:val="none" w:sz="4" w:space="0" w:color="000000"/>
            <w:bottom w:val="single" w:sz="6" w:space="0" w:color="auto"/>
            <w:right w:val="single" w:sz="6" w:space="0" w:color="auto"/>
          </w:tcBorders>
          <w:vAlign w:val="center"/>
        </w:tcPr>
        <w:p w:rsidR="005408BB" w:rsidRDefault="00642928">
          <w:pPr>
            <w:jc w:val="center"/>
            <w:rPr>
              <w:rFonts w:ascii="Arial" w:hAnsi="Arial" w:cs="Arial"/>
              <w:b/>
            </w:rPr>
          </w:pPr>
          <w:r>
            <w:rPr>
              <w:rFonts w:ascii="Arial" w:hAnsi="Arial" w:cs="Arial"/>
              <w:b/>
            </w:rPr>
            <w:t xml:space="preserve">Page </w:t>
          </w:r>
          <w:r>
            <w:rPr>
              <w:rStyle w:val="Numrodepage"/>
              <w:rFonts w:ascii="Arial" w:hAnsi="Arial" w:cs="Arial"/>
              <w:b/>
            </w:rPr>
            <w:fldChar w:fldCharType="begin"/>
          </w:r>
          <w:r>
            <w:rPr>
              <w:rStyle w:val="Numrodepage"/>
              <w:rFonts w:ascii="Arial" w:hAnsi="Arial" w:cs="Arial"/>
              <w:b/>
            </w:rPr>
            <w:instrText xml:space="preserve"> PAGE </w:instrText>
          </w:r>
          <w:r>
            <w:rPr>
              <w:rStyle w:val="Numrodepage"/>
              <w:rFonts w:ascii="Arial" w:hAnsi="Arial" w:cs="Arial"/>
              <w:b/>
            </w:rPr>
            <w:fldChar w:fldCharType="separate"/>
          </w:r>
          <w:r>
            <w:rPr>
              <w:rStyle w:val="Numrodepage"/>
              <w:rFonts w:ascii="Arial" w:hAnsi="Arial" w:cs="Arial"/>
              <w:b/>
            </w:rPr>
            <w:t>1</w:t>
          </w:r>
          <w:r>
            <w:rPr>
              <w:rStyle w:val="Numrodepage"/>
              <w:rFonts w:ascii="Arial" w:hAnsi="Arial" w:cs="Arial"/>
              <w:b/>
            </w:rPr>
            <w:fldChar w:fldCharType="end"/>
          </w:r>
          <w:r>
            <w:rPr>
              <w:rFonts w:ascii="Arial" w:hAnsi="Arial" w:cs="Arial"/>
              <w:b/>
            </w:rPr>
            <w:t>/</w:t>
          </w:r>
          <w:r>
            <w:rPr>
              <w:rStyle w:val="Numrodepage"/>
              <w:rFonts w:ascii="Arial" w:hAnsi="Arial" w:cs="Arial"/>
              <w:b/>
            </w:rPr>
            <w:t>15</w:t>
          </w:r>
        </w:p>
      </w:tc>
    </w:tr>
  </w:tbl>
  <w:p w:rsidR="005408BB" w:rsidRDefault="005408BB">
    <w:pPr>
      <w:rPr>
        <w:rFonts w:ascii="Arial" w:hAnsi="Arial" w:cs="Arial"/>
        <w: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46D2B" w:rsidRDefault="00546D2B">
      <w:r>
        <w:separator/>
      </w:r>
    </w:p>
  </w:footnote>
  <w:footnote w:type="continuationSeparator" w:id="0">
    <w:p w:rsidR="00546D2B" w:rsidRDefault="00546D2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408BB" w:rsidRDefault="005408BB">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92C01"/>
    <w:multiLevelType w:val="multilevel"/>
    <w:tmpl w:val="D2D02888"/>
    <w:lvl w:ilvl="0">
      <w:start w:val="1"/>
      <w:numFmt w:val="bullet"/>
      <w:lvlText w:val=""/>
      <w:lvlJc w:val="left"/>
      <w:pPr>
        <w:tabs>
          <w:tab w:val="num" w:pos="1068"/>
        </w:tabs>
        <w:ind w:left="1068" w:hanging="360"/>
      </w:pPr>
      <w:rPr>
        <w:rFonts w:ascii="Wingdings" w:hAnsi="Wingdings" w:hint="default"/>
      </w:rPr>
    </w:lvl>
    <w:lvl w:ilvl="1">
      <w:start w:val="1"/>
      <w:numFmt w:val="bullet"/>
      <w:lvlText w:val=""/>
      <w:lvlJc w:val="left"/>
      <w:pPr>
        <w:tabs>
          <w:tab w:val="num" w:pos="1788"/>
        </w:tabs>
        <w:ind w:left="1788" w:hanging="360"/>
      </w:pPr>
      <w:rPr>
        <w:rFonts w:ascii="Wingdings" w:hAnsi="Wingdings"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Wingdings" w:hAnsi="Wingdings" w:hint="default"/>
      </w:rPr>
    </w:lvl>
    <w:lvl w:ilvl="4">
      <w:start w:val="1"/>
      <w:numFmt w:val="bullet"/>
      <w:lvlText w:val=""/>
      <w:lvlJc w:val="left"/>
      <w:pPr>
        <w:tabs>
          <w:tab w:val="num" w:pos="3948"/>
        </w:tabs>
        <w:ind w:left="3948" w:hanging="360"/>
      </w:pPr>
      <w:rPr>
        <w:rFonts w:ascii="Wingdings" w:hAnsi="Wingdings"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Wingdings" w:hAnsi="Wingdings" w:hint="default"/>
      </w:rPr>
    </w:lvl>
    <w:lvl w:ilvl="7">
      <w:start w:val="1"/>
      <w:numFmt w:val="bullet"/>
      <w:lvlText w:val=""/>
      <w:lvlJc w:val="left"/>
      <w:pPr>
        <w:tabs>
          <w:tab w:val="num" w:pos="6108"/>
        </w:tabs>
        <w:ind w:left="6108" w:hanging="360"/>
      </w:pPr>
      <w:rPr>
        <w:rFonts w:ascii="Wingdings" w:hAnsi="Wingdings" w:hint="default"/>
      </w:rPr>
    </w:lvl>
    <w:lvl w:ilvl="8">
      <w:start w:val="1"/>
      <w:numFmt w:val="bullet"/>
      <w:lvlText w:val=""/>
      <w:lvlJc w:val="left"/>
      <w:pPr>
        <w:tabs>
          <w:tab w:val="num" w:pos="6828"/>
        </w:tabs>
        <w:ind w:left="6828" w:hanging="360"/>
      </w:pPr>
      <w:rPr>
        <w:rFonts w:ascii="Wingdings" w:hAnsi="Wingdings" w:hint="default"/>
      </w:rPr>
    </w:lvl>
  </w:abstractNum>
  <w:abstractNum w:abstractNumId="1" w15:restartNumberingAfterBreak="0">
    <w:nsid w:val="02C144E3"/>
    <w:multiLevelType w:val="multilevel"/>
    <w:tmpl w:val="F8E4C76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5BA6B9E"/>
    <w:multiLevelType w:val="multilevel"/>
    <w:tmpl w:val="9FF26FCC"/>
    <w:lvl w:ilvl="0">
      <w:numFmt w:val="bullet"/>
      <w:lvlText w:val="-"/>
      <w:lvlJc w:val="left"/>
      <w:pPr>
        <w:ind w:left="930" w:hanging="360"/>
      </w:pPr>
      <w:rPr>
        <w:rFonts w:ascii="Arial" w:eastAsia="Times New Roman" w:hAnsi="Arial" w:hint="default"/>
      </w:rPr>
    </w:lvl>
    <w:lvl w:ilvl="1">
      <w:start w:val="1"/>
      <w:numFmt w:val="bullet"/>
      <w:lvlText w:val="o"/>
      <w:lvlJc w:val="left"/>
      <w:pPr>
        <w:ind w:left="1650" w:hanging="360"/>
      </w:pPr>
      <w:rPr>
        <w:rFonts w:ascii="Courier New" w:hAnsi="Courier New" w:hint="default"/>
      </w:rPr>
    </w:lvl>
    <w:lvl w:ilvl="2">
      <w:start w:val="1"/>
      <w:numFmt w:val="bullet"/>
      <w:lvlText w:val=""/>
      <w:lvlJc w:val="left"/>
      <w:pPr>
        <w:ind w:left="2370" w:hanging="360"/>
      </w:pPr>
      <w:rPr>
        <w:rFonts w:ascii="Wingdings" w:hAnsi="Wingdings" w:hint="default"/>
      </w:rPr>
    </w:lvl>
    <w:lvl w:ilvl="3">
      <w:start w:val="1"/>
      <w:numFmt w:val="bullet"/>
      <w:lvlText w:val=""/>
      <w:lvlJc w:val="left"/>
      <w:pPr>
        <w:ind w:left="3090" w:hanging="360"/>
      </w:pPr>
      <w:rPr>
        <w:rFonts w:ascii="Symbol" w:hAnsi="Symbol" w:hint="default"/>
      </w:rPr>
    </w:lvl>
    <w:lvl w:ilvl="4">
      <w:start w:val="1"/>
      <w:numFmt w:val="bullet"/>
      <w:lvlText w:val="o"/>
      <w:lvlJc w:val="left"/>
      <w:pPr>
        <w:ind w:left="3810" w:hanging="360"/>
      </w:pPr>
      <w:rPr>
        <w:rFonts w:ascii="Courier New" w:hAnsi="Courier New" w:hint="default"/>
      </w:rPr>
    </w:lvl>
    <w:lvl w:ilvl="5">
      <w:start w:val="1"/>
      <w:numFmt w:val="bullet"/>
      <w:lvlText w:val=""/>
      <w:lvlJc w:val="left"/>
      <w:pPr>
        <w:ind w:left="4530" w:hanging="360"/>
      </w:pPr>
      <w:rPr>
        <w:rFonts w:ascii="Wingdings" w:hAnsi="Wingdings" w:hint="default"/>
      </w:rPr>
    </w:lvl>
    <w:lvl w:ilvl="6">
      <w:start w:val="1"/>
      <w:numFmt w:val="bullet"/>
      <w:lvlText w:val=""/>
      <w:lvlJc w:val="left"/>
      <w:pPr>
        <w:ind w:left="5250" w:hanging="360"/>
      </w:pPr>
      <w:rPr>
        <w:rFonts w:ascii="Symbol" w:hAnsi="Symbol" w:hint="default"/>
      </w:rPr>
    </w:lvl>
    <w:lvl w:ilvl="7">
      <w:start w:val="1"/>
      <w:numFmt w:val="bullet"/>
      <w:lvlText w:val="o"/>
      <w:lvlJc w:val="left"/>
      <w:pPr>
        <w:ind w:left="5970" w:hanging="360"/>
      </w:pPr>
      <w:rPr>
        <w:rFonts w:ascii="Courier New" w:hAnsi="Courier New" w:hint="default"/>
      </w:rPr>
    </w:lvl>
    <w:lvl w:ilvl="8">
      <w:start w:val="1"/>
      <w:numFmt w:val="bullet"/>
      <w:lvlText w:val=""/>
      <w:lvlJc w:val="left"/>
      <w:pPr>
        <w:ind w:left="6690" w:hanging="360"/>
      </w:pPr>
      <w:rPr>
        <w:rFonts w:ascii="Wingdings" w:hAnsi="Wingdings" w:hint="default"/>
      </w:rPr>
    </w:lvl>
  </w:abstractNum>
  <w:abstractNum w:abstractNumId="3" w15:restartNumberingAfterBreak="0">
    <w:nsid w:val="0AA049CC"/>
    <w:multiLevelType w:val="multilevel"/>
    <w:tmpl w:val="93DA7FD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12352C4A"/>
    <w:multiLevelType w:val="multilevel"/>
    <w:tmpl w:val="A6D6146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4582E23"/>
    <w:multiLevelType w:val="multilevel"/>
    <w:tmpl w:val="66AC693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7856FBD"/>
    <w:multiLevelType w:val="multilevel"/>
    <w:tmpl w:val="D0D2A45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7956D7F"/>
    <w:multiLevelType w:val="multilevel"/>
    <w:tmpl w:val="BB206E5A"/>
    <w:lvl w:ilvl="0">
      <w:start w:val="1"/>
      <w:numFmt w:val="bullet"/>
      <w:lvlText w:val=""/>
      <w:lvlJc w:val="left"/>
      <w:pPr>
        <w:ind w:left="1434" w:hanging="360"/>
      </w:pPr>
      <w:rPr>
        <w:rFonts w:ascii="Wingdings" w:hAnsi="Wingdings" w:hint="default"/>
      </w:rPr>
    </w:lvl>
    <w:lvl w:ilvl="1">
      <w:start w:val="1"/>
      <w:numFmt w:val="bullet"/>
      <w:lvlText w:val="o"/>
      <w:lvlJc w:val="left"/>
      <w:pPr>
        <w:ind w:left="2154" w:hanging="360"/>
      </w:pPr>
      <w:rPr>
        <w:rFonts w:ascii="Courier New" w:hAnsi="Courier New" w:cs="Courier New" w:hint="default"/>
      </w:rPr>
    </w:lvl>
    <w:lvl w:ilvl="2">
      <w:start w:val="1"/>
      <w:numFmt w:val="bullet"/>
      <w:lvlText w:val=""/>
      <w:lvlJc w:val="left"/>
      <w:pPr>
        <w:ind w:left="2874" w:hanging="360"/>
      </w:pPr>
      <w:rPr>
        <w:rFonts w:ascii="Wingdings" w:hAnsi="Wingdings" w:hint="default"/>
      </w:rPr>
    </w:lvl>
    <w:lvl w:ilvl="3">
      <w:start w:val="1"/>
      <w:numFmt w:val="bullet"/>
      <w:lvlText w:val=""/>
      <w:lvlJc w:val="left"/>
      <w:pPr>
        <w:ind w:left="3594" w:hanging="360"/>
      </w:pPr>
      <w:rPr>
        <w:rFonts w:ascii="Symbol" w:hAnsi="Symbol" w:hint="default"/>
      </w:rPr>
    </w:lvl>
    <w:lvl w:ilvl="4">
      <w:start w:val="1"/>
      <w:numFmt w:val="bullet"/>
      <w:lvlText w:val="o"/>
      <w:lvlJc w:val="left"/>
      <w:pPr>
        <w:ind w:left="4314" w:hanging="360"/>
      </w:pPr>
      <w:rPr>
        <w:rFonts w:ascii="Courier New" w:hAnsi="Courier New" w:cs="Courier New" w:hint="default"/>
      </w:rPr>
    </w:lvl>
    <w:lvl w:ilvl="5">
      <w:start w:val="1"/>
      <w:numFmt w:val="bullet"/>
      <w:lvlText w:val=""/>
      <w:lvlJc w:val="left"/>
      <w:pPr>
        <w:ind w:left="5034" w:hanging="360"/>
      </w:pPr>
      <w:rPr>
        <w:rFonts w:ascii="Wingdings" w:hAnsi="Wingdings" w:hint="default"/>
      </w:rPr>
    </w:lvl>
    <w:lvl w:ilvl="6">
      <w:start w:val="1"/>
      <w:numFmt w:val="bullet"/>
      <w:lvlText w:val=""/>
      <w:lvlJc w:val="left"/>
      <w:pPr>
        <w:ind w:left="5754" w:hanging="360"/>
      </w:pPr>
      <w:rPr>
        <w:rFonts w:ascii="Symbol" w:hAnsi="Symbol" w:hint="default"/>
      </w:rPr>
    </w:lvl>
    <w:lvl w:ilvl="7">
      <w:start w:val="1"/>
      <w:numFmt w:val="bullet"/>
      <w:lvlText w:val="o"/>
      <w:lvlJc w:val="left"/>
      <w:pPr>
        <w:ind w:left="6474" w:hanging="360"/>
      </w:pPr>
      <w:rPr>
        <w:rFonts w:ascii="Courier New" w:hAnsi="Courier New" w:cs="Courier New" w:hint="default"/>
      </w:rPr>
    </w:lvl>
    <w:lvl w:ilvl="8">
      <w:start w:val="1"/>
      <w:numFmt w:val="bullet"/>
      <w:lvlText w:val=""/>
      <w:lvlJc w:val="left"/>
      <w:pPr>
        <w:ind w:left="7194" w:hanging="360"/>
      </w:pPr>
      <w:rPr>
        <w:rFonts w:ascii="Wingdings" w:hAnsi="Wingdings" w:hint="default"/>
      </w:rPr>
    </w:lvl>
  </w:abstractNum>
  <w:abstractNum w:abstractNumId="8" w15:restartNumberingAfterBreak="0">
    <w:nsid w:val="18BF7BEA"/>
    <w:multiLevelType w:val="multilevel"/>
    <w:tmpl w:val="1054BEAA"/>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1F1351DB"/>
    <w:multiLevelType w:val="multilevel"/>
    <w:tmpl w:val="FBFEE262"/>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2188265A"/>
    <w:multiLevelType w:val="multilevel"/>
    <w:tmpl w:val="E3DE576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6C10241"/>
    <w:multiLevelType w:val="multilevel"/>
    <w:tmpl w:val="43CA336C"/>
    <w:lvl w:ilvl="0">
      <w:start w:val="3"/>
      <w:numFmt w:val="bullet"/>
      <w:lvlText w:val="-"/>
      <w:lvlJc w:val="left"/>
      <w:pPr>
        <w:ind w:left="720" w:hanging="360"/>
      </w:pPr>
      <w:rPr>
        <w:rFonts w:ascii="Arial" w:eastAsia="Times New Roman" w:hAnsi="Arial"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2CEE5B99"/>
    <w:multiLevelType w:val="multilevel"/>
    <w:tmpl w:val="7082AA16"/>
    <w:lvl w:ilvl="0">
      <w:start w:val="1"/>
      <w:numFmt w:val="bullet"/>
      <w:lvlText w:val=""/>
      <w:lvlJc w:val="left"/>
      <w:pPr>
        <w:ind w:left="720" w:hanging="360"/>
      </w:pPr>
      <w:rPr>
        <w:rFonts w:ascii="Wingdings" w:hAnsi="Wingdings" w:hint="default"/>
      </w:rPr>
    </w:lvl>
    <w:lvl w:ilvl="1">
      <w:start w:val="1"/>
      <w:numFmt w:val="bullet"/>
      <w:lvlText w:val=""/>
      <w:lvlJc w:val="left"/>
      <w:pPr>
        <w:ind w:left="1440" w:hanging="360"/>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 w15:restartNumberingAfterBreak="0">
    <w:nsid w:val="2EE55003"/>
    <w:multiLevelType w:val="multilevel"/>
    <w:tmpl w:val="8F60C600"/>
    <w:lvl w:ilvl="0">
      <w:start w:val="1"/>
      <w:numFmt w:val="bullet"/>
      <w:lvlText w:val=""/>
      <w:lvlJc w:val="left"/>
      <w:pPr>
        <w:tabs>
          <w:tab w:val="num" w:pos="360"/>
        </w:tabs>
        <w:ind w:left="360" w:hanging="360"/>
      </w:pPr>
      <w:rPr>
        <w:rFonts w:ascii="Wingdings" w:hAnsi="Wingdings" w:hint="default"/>
        <w:sz w:val="16"/>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14" w15:restartNumberingAfterBreak="0">
    <w:nsid w:val="30B9546B"/>
    <w:multiLevelType w:val="multilevel"/>
    <w:tmpl w:val="C1C8AA4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5" w15:restartNumberingAfterBreak="0">
    <w:nsid w:val="36AF20DC"/>
    <w:multiLevelType w:val="multilevel"/>
    <w:tmpl w:val="857E90F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8972F1D"/>
    <w:multiLevelType w:val="multilevel"/>
    <w:tmpl w:val="6642658E"/>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3FA8484B"/>
    <w:multiLevelType w:val="multilevel"/>
    <w:tmpl w:val="5810D91E"/>
    <w:lvl w:ilvl="0">
      <w:start w:val="1"/>
      <w:numFmt w:val="bullet"/>
      <w:lvlText w:val=""/>
      <w:lvlJc w:val="left"/>
      <w:pPr>
        <w:ind w:left="2154" w:hanging="360"/>
      </w:pPr>
      <w:rPr>
        <w:rFonts w:ascii="Symbol" w:hAnsi="Symbol" w:hint="default"/>
      </w:rPr>
    </w:lvl>
    <w:lvl w:ilvl="1">
      <w:start w:val="1"/>
      <w:numFmt w:val="bullet"/>
      <w:lvlText w:val="o"/>
      <w:lvlJc w:val="left"/>
      <w:pPr>
        <w:ind w:left="2874" w:hanging="360"/>
      </w:pPr>
      <w:rPr>
        <w:rFonts w:ascii="Courier New" w:hAnsi="Courier New" w:cs="Courier New" w:hint="default"/>
      </w:rPr>
    </w:lvl>
    <w:lvl w:ilvl="2">
      <w:start w:val="1"/>
      <w:numFmt w:val="bullet"/>
      <w:lvlText w:val=""/>
      <w:lvlJc w:val="left"/>
      <w:pPr>
        <w:ind w:left="3594" w:hanging="360"/>
      </w:pPr>
      <w:rPr>
        <w:rFonts w:ascii="Wingdings" w:hAnsi="Wingdings" w:hint="default"/>
      </w:rPr>
    </w:lvl>
    <w:lvl w:ilvl="3">
      <w:start w:val="1"/>
      <w:numFmt w:val="bullet"/>
      <w:lvlText w:val=""/>
      <w:lvlJc w:val="left"/>
      <w:pPr>
        <w:ind w:left="4314" w:hanging="360"/>
      </w:pPr>
      <w:rPr>
        <w:rFonts w:ascii="Symbol" w:hAnsi="Symbol" w:hint="default"/>
      </w:rPr>
    </w:lvl>
    <w:lvl w:ilvl="4">
      <w:start w:val="1"/>
      <w:numFmt w:val="bullet"/>
      <w:lvlText w:val="o"/>
      <w:lvlJc w:val="left"/>
      <w:pPr>
        <w:ind w:left="5034" w:hanging="360"/>
      </w:pPr>
      <w:rPr>
        <w:rFonts w:ascii="Courier New" w:hAnsi="Courier New" w:cs="Courier New" w:hint="default"/>
      </w:rPr>
    </w:lvl>
    <w:lvl w:ilvl="5">
      <w:start w:val="1"/>
      <w:numFmt w:val="bullet"/>
      <w:lvlText w:val=""/>
      <w:lvlJc w:val="left"/>
      <w:pPr>
        <w:ind w:left="5754" w:hanging="360"/>
      </w:pPr>
      <w:rPr>
        <w:rFonts w:ascii="Wingdings" w:hAnsi="Wingdings" w:hint="default"/>
      </w:rPr>
    </w:lvl>
    <w:lvl w:ilvl="6">
      <w:start w:val="1"/>
      <w:numFmt w:val="bullet"/>
      <w:lvlText w:val=""/>
      <w:lvlJc w:val="left"/>
      <w:pPr>
        <w:ind w:left="6474" w:hanging="360"/>
      </w:pPr>
      <w:rPr>
        <w:rFonts w:ascii="Symbol" w:hAnsi="Symbol" w:hint="default"/>
      </w:rPr>
    </w:lvl>
    <w:lvl w:ilvl="7">
      <w:start w:val="1"/>
      <w:numFmt w:val="bullet"/>
      <w:lvlText w:val="o"/>
      <w:lvlJc w:val="left"/>
      <w:pPr>
        <w:ind w:left="7194" w:hanging="360"/>
      </w:pPr>
      <w:rPr>
        <w:rFonts w:ascii="Courier New" w:hAnsi="Courier New" w:cs="Courier New" w:hint="default"/>
      </w:rPr>
    </w:lvl>
    <w:lvl w:ilvl="8">
      <w:start w:val="1"/>
      <w:numFmt w:val="bullet"/>
      <w:lvlText w:val=""/>
      <w:lvlJc w:val="left"/>
      <w:pPr>
        <w:ind w:left="7914" w:hanging="360"/>
      </w:pPr>
      <w:rPr>
        <w:rFonts w:ascii="Wingdings" w:hAnsi="Wingdings" w:hint="default"/>
      </w:rPr>
    </w:lvl>
  </w:abstractNum>
  <w:abstractNum w:abstractNumId="18" w15:restartNumberingAfterBreak="0">
    <w:nsid w:val="40C762B7"/>
    <w:multiLevelType w:val="multilevel"/>
    <w:tmpl w:val="C5CCD79E"/>
    <w:lvl w:ilvl="0">
      <w:start w:val="1"/>
      <w:numFmt w:val="bullet"/>
      <w:lvlText w:val=""/>
      <w:lvlJc w:val="left"/>
      <w:pPr>
        <w:ind w:left="1440" w:hanging="360"/>
      </w:pPr>
      <w:rPr>
        <w:rFonts w:ascii="Symbol" w:hAnsi="Symbol"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19" w15:restartNumberingAfterBreak="0">
    <w:nsid w:val="4147791F"/>
    <w:multiLevelType w:val="multilevel"/>
    <w:tmpl w:val="D144C47E"/>
    <w:lvl w:ilvl="0">
      <w:start w:val="1"/>
      <w:numFmt w:val="decimal"/>
      <w:pStyle w:val="Soustitre"/>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4183109B"/>
    <w:multiLevelType w:val="multilevel"/>
    <w:tmpl w:val="6EF651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5C67808"/>
    <w:multiLevelType w:val="multilevel"/>
    <w:tmpl w:val="4C908730"/>
    <w:lvl w:ilvl="0">
      <w:start w:val="1"/>
      <w:numFmt w:val="decimal"/>
      <w:lvlText w:val="%1."/>
      <w:lvlJc w:val="left"/>
      <w:pPr>
        <w:tabs>
          <w:tab w:val="num" w:pos="1146"/>
        </w:tabs>
        <w:ind w:left="1146" w:hanging="360"/>
      </w:pPr>
      <w:rPr>
        <w:rFonts w:ascii="Comic Sans MS" w:hAnsi="Comic Sans MS" w:hint="default"/>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15:restartNumberingAfterBreak="0">
    <w:nsid w:val="471E141E"/>
    <w:multiLevelType w:val="multilevel"/>
    <w:tmpl w:val="08480EB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B8E409E"/>
    <w:multiLevelType w:val="multilevel"/>
    <w:tmpl w:val="4ABA2CD8"/>
    <w:lvl w:ilvl="0">
      <w:start w:val="6"/>
      <w:numFmt w:val="bullet"/>
      <w:lvlText w:val=""/>
      <w:lvlJc w:val="left"/>
      <w:pPr>
        <w:tabs>
          <w:tab w:val="num" w:pos="1065"/>
        </w:tabs>
        <w:ind w:left="1065"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F3F6536"/>
    <w:multiLevelType w:val="multilevel"/>
    <w:tmpl w:val="1CE830C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5" w15:restartNumberingAfterBreak="0">
    <w:nsid w:val="519211CE"/>
    <w:multiLevelType w:val="multilevel"/>
    <w:tmpl w:val="80360B66"/>
    <w:lvl w:ilvl="0">
      <w:start w:val="6"/>
      <w:numFmt w:val="bullet"/>
      <w:lvlText w:val="-"/>
      <w:lvlJc w:val="left"/>
      <w:pPr>
        <w:tabs>
          <w:tab w:val="num" w:pos="1065"/>
        </w:tabs>
        <w:ind w:left="1065" w:hanging="360"/>
      </w:pPr>
      <w:rPr>
        <w:rFonts w:hint="default"/>
      </w:rPr>
    </w:lvl>
    <w:lvl w:ilvl="1">
      <w:numFmt w:val="bullet"/>
      <w:lvlText w:val="ഠ辵ǁɠ憏2ȼ憏2ɰ"/>
      <w:lvlJc w:val="left"/>
    </w:lvl>
    <w:lvl w:ilvl="2">
      <w:numFmt w:val="bullet"/>
      <w:lvlText w:val="ഠ辵ǁɠ憏2ȼ憏2ɰ"/>
      <w:lvlJc w:val="left"/>
    </w:lvl>
    <w:lvl w:ilvl="3">
      <w:numFmt w:val="bullet"/>
      <w:lvlText w:val="ഠ辵ǁɠ憏2ȼ憏2ɰ"/>
      <w:lvlJc w:val="left"/>
    </w:lvl>
    <w:lvl w:ilvl="4">
      <w:numFmt w:val="bullet"/>
      <w:lvlText w:val="ഠ辵ǁɠ憏2ȼ憏2ɰ"/>
      <w:lvlJc w:val="left"/>
    </w:lvl>
    <w:lvl w:ilvl="5">
      <w:numFmt w:val="bullet"/>
      <w:lvlText w:val="ഠ辵ǁɠ憏2ȼ憏2ɰ"/>
      <w:lvlJc w:val="left"/>
    </w:lvl>
    <w:lvl w:ilvl="6">
      <w:numFmt w:val="bullet"/>
      <w:lvlText w:val="ഠ辵ǁɠ憏2ȼ憏2ɰ"/>
      <w:lvlJc w:val="left"/>
    </w:lvl>
    <w:lvl w:ilvl="7">
      <w:numFmt w:val="bullet"/>
      <w:lvlText w:val="ഠ辵ǁɠ憏2ȼ憏2ɰ"/>
      <w:lvlJc w:val="left"/>
    </w:lvl>
    <w:lvl w:ilvl="8">
      <w:numFmt w:val="bullet"/>
      <w:lvlText w:val="ഠ辵ǁɠ憏2ȼ憏2ɰ"/>
      <w:lvlJc w:val="left"/>
    </w:lvl>
  </w:abstractNum>
  <w:abstractNum w:abstractNumId="26" w15:restartNumberingAfterBreak="0">
    <w:nsid w:val="55097725"/>
    <w:multiLevelType w:val="multilevel"/>
    <w:tmpl w:val="3D9A966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7" w15:restartNumberingAfterBreak="0">
    <w:nsid w:val="57313CD2"/>
    <w:multiLevelType w:val="multilevel"/>
    <w:tmpl w:val="17069E3C"/>
    <w:lvl w:ilvl="0">
      <w:start w:val="6"/>
      <w:numFmt w:val="bullet"/>
      <w:lvlText w:val="-"/>
      <w:lvlJc w:val="left"/>
      <w:pPr>
        <w:ind w:left="1434" w:hanging="360"/>
      </w:pPr>
      <w:rPr>
        <w:rFonts w:hint="default"/>
      </w:rPr>
    </w:lvl>
    <w:lvl w:ilvl="1">
      <w:start w:val="1"/>
      <w:numFmt w:val="bullet"/>
      <w:lvlText w:val="o"/>
      <w:lvlJc w:val="left"/>
      <w:pPr>
        <w:ind w:left="2154" w:hanging="360"/>
      </w:pPr>
      <w:rPr>
        <w:rFonts w:ascii="Courier New" w:hAnsi="Courier New" w:cs="Courier New" w:hint="default"/>
      </w:rPr>
    </w:lvl>
    <w:lvl w:ilvl="2">
      <w:start w:val="1"/>
      <w:numFmt w:val="bullet"/>
      <w:lvlText w:val=""/>
      <w:lvlJc w:val="left"/>
      <w:pPr>
        <w:ind w:left="2874" w:hanging="360"/>
      </w:pPr>
      <w:rPr>
        <w:rFonts w:ascii="Wingdings" w:hAnsi="Wingdings" w:hint="default"/>
      </w:rPr>
    </w:lvl>
    <w:lvl w:ilvl="3">
      <w:start w:val="1"/>
      <w:numFmt w:val="bullet"/>
      <w:lvlText w:val=""/>
      <w:lvlJc w:val="left"/>
      <w:pPr>
        <w:ind w:left="3594" w:hanging="360"/>
      </w:pPr>
      <w:rPr>
        <w:rFonts w:ascii="Symbol" w:hAnsi="Symbol" w:hint="default"/>
      </w:rPr>
    </w:lvl>
    <w:lvl w:ilvl="4">
      <w:start w:val="1"/>
      <w:numFmt w:val="bullet"/>
      <w:lvlText w:val="o"/>
      <w:lvlJc w:val="left"/>
      <w:pPr>
        <w:ind w:left="4314" w:hanging="360"/>
      </w:pPr>
      <w:rPr>
        <w:rFonts w:ascii="Courier New" w:hAnsi="Courier New" w:cs="Courier New" w:hint="default"/>
      </w:rPr>
    </w:lvl>
    <w:lvl w:ilvl="5">
      <w:start w:val="1"/>
      <w:numFmt w:val="bullet"/>
      <w:lvlText w:val=""/>
      <w:lvlJc w:val="left"/>
      <w:pPr>
        <w:ind w:left="5034" w:hanging="360"/>
      </w:pPr>
      <w:rPr>
        <w:rFonts w:ascii="Wingdings" w:hAnsi="Wingdings" w:hint="default"/>
      </w:rPr>
    </w:lvl>
    <w:lvl w:ilvl="6">
      <w:start w:val="1"/>
      <w:numFmt w:val="bullet"/>
      <w:lvlText w:val=""/>
      <w:lvlJc w:val="left"/>
      <w:pPr>
        <w:ind w:left="5754" w:hanging="360"/>
      </w:pPr>
      <w:rPr>
        <w:rFonts w:ascii="Symbol" w:hAnsi="Symbol" w:hint="default"/>
      </w:rPr>
    </w:lvl>
    <w:lvl w:ilvl="7">
      <w:start w:val="1"/>
      <w:numFmt w:val="bullet"/>
      <w:lvlText w:val="o"/>
      <w:lvlJc w:val="left"/>
      <w:pPr>
        <w:ind w:left="6474" w:hanging="360"/>
      </w:pPr>
      <w:rPr>
        <w:rFonts w:ascii="Courier New" w:hAnsi="Courier New" w:cs="Courier New" w:hint="default"/>
      </w:rPr>
    </w:lvl>
    <w:lvl w:ilvl="8">
      <w:start w:val="1"/>
      <w:numFmt w:val="bullet"/>
      <w:lvlText w:val=""/>
      <w:lvlJc w:val="left"/>
      <w:pPr>
        <w:ind w:left="7194" w:hanging="360"/>
      </w:pPr>
      <w:rPr>
        <w:rFonts w:ascii="Wingdings" w:hAnsi="Wingdings" w:hint="default"/>
      </w:rPr>
    </w:lvl>
  </w:abstractNum>
  <w:abstractNum w:abstractNumId="28" w15:restartNumberingAfterBreak="0">
    <w:nsid w:val="59B41374"/>
    <w:multiLevelType w:val="multilevel"/>
    <w:tmpl w:val="F01E62C2"/>
    <w:lvl w:ilvl="0">
      <w:start w:val="101"/>
      <w:numFmt w:val="bullet"/>
      <w:lvlText w:val="-"/>
      <w:lvlJc w:val="left"/>
      <w:pPr>
        <w:tabs>
          <w:tab w:val="num" w:pos="3195"/>
        </w:tabs>
        <w:ind w:left="3195" w:hanging="360"/>
      </w:pPr>
      <w:rPr>
        <w:rFonts w:hint="default"/>
      </w:rPr>
    </w:lvl>
    <w:lvl w:ilvl="1">
      <w:numFmt w:val="bullet"/>
      <w:lvlText w:val="ഠ辵ǁɠ憏2ȼ憏2ɰ"/>
      <w:lvlJc w:val="left"/>
    </w:lvl>
    <w:lvl w:ilvl="2">
      <w:numFmt w:val="bullet"/>
      <w:lvlText w:val="ഠ辵ǁɠ憏2ȼ憏2ɰ"/>
      <w:lvlJc w:val="left"/>
    </w:lvl>
    <w:lvl w:ilvl="3">
      <w:numFmt w:val="bullet"/>
      <w:lvlText w:val="ഠ辵ǁɠ憏2ȼ憏2ɰ"/>
      <w:lvlJc w:val="left"/>
    </w:lvl>
    <w:lvl w:ilvl="4">
      <w:numFmt w:val="bullet"/>
      <w:lvlText w:val="ഠ辵ǁɠ憏2ȼ憏2ɰ"/>
      <w:lvlJc w:val="left"/>
    </w:lvl>
    <w:lvl w:ilvl="5">
      <w:numFmt w:val="bullet"/>
      <w:lvlText w:val="ഠ辵ǁɠ憏2ȼ憏2ɰ"/>
      <w:lvlJc w:val="left"/>
    </w:lvl>
    <w:lvl w:ilvl="6">
      <w:numFmt w:val="bullet"/>
      <w:lvlText w:val="ഠ辵ǁɠ憏2ȼ憏2ɰ"/>
      <w:lvlJc w:val="left"/>
    </w:lvl>
    <w:lvl w:ilvl="7">
      <w:numFmt w:val="bullet"/>
      <w:lvlText w:val="ഠ辵ǁɠ憏2ȼ憏2ɰ"/>
      <w:lvlJc w:val="left"/>
    </w:lvl>
    <w:lvl w:ilvl="8">
      <w:numFmt w:val="bullet"/>
      <w:lvlText w:val="ഠ辵ǁɠ憏2ȼ憏2ɰ"/>
      <w:lvlJc w:val="left"/>
    </w:lvl>
  </w:abstractNum>
  <w:abstractNum w:abstractNumId="29" w15:restartNumberingAfterBreak="0">
    <w:nsid w:val="59E97949"/>
    <w:multiLevelType w:val="multilevel"/>
    <w:tmpl w:val="7DC6B790"/>
    <w:lvl w:ilvl="0">
      <w:start w:val="101"/>
      <w:numFmt w:val="bullet"/>
      <w:lvlText w:val="-"/>
      <w:lvlJc w:val="left"/>
      <w:pPr>
        <w:tabs>
          <w:tab w:val="num" w:pos="3195"/>
        </w:tabs>
        <w:ind w:left="3195" w:hanging="360"/>
      </w:pPr>
      <w:rPr>
        <w:rFonts w:hint="default"/>
      </w:rPr>
    </w:lvl>
    <w:lvl w:ilvl="1">
      <w:numFmt w:val="bullet"/>
      <w:lvlText w:val="ഠ辵ǁɠ憏2ȼ憏2ɰ"/>
      <w:lvlJc w:val="left"/>
    </w:lvl>
    <w:lvl w:ilvl="2">
      <w:numFmt w:val="bullet"/>
      <w:lvlText w:val="ഠ辵ǁɠ憏2ȼ憏2ɰ"/>
      <w:lvlJc w:val="left"/>
    </w:lvl>
    <w:lvl w:ilvl="3">
      <w:numFmt w:val="bullet"/>
      <w:lvlText w:val="ഠ辵ǁɠ憏2ȼ憏2ɰ"/>
      <w:lvlJc w:val="left"/>
    </w:lvl>
    <w:lvl w:ilvl="4">
      <w:numFmt w:val="bullet"/>
      <w:lvlText w:val="ഠ辵ǁɠ憏2ȼ憏2ɰ"/>
      <w:lvlJc w:val="left"/>
    </w:lvl>
    <w:lvl w:ilvl="5">
      <w:numFmt w:val="bullet"/>
      <w:lvlText w:val="ഠ辵ǁɠ憏2ȼ憏2ɰ"/>
      <w:lvlJc w:val="left"/>
    </w:lvl>
    <w:lvl w:ilvl="6">
      <w:numFmt w:val="bullet"/>
      <w:lvlText w:val="ഠ辵ǁɠ憏2ȼ憏2ɰ"/>
      <w:lvlJc w:val="left"/>
    </w:lvl>
    <w:lvl w:ilvl="7">
      <w:numFmt w:val="bullet"/>
      <w:lvlText w:val="ഠ辵ǁɠ憏2ȼ憏2ɰ"/>
      <w:lvlJc w:val="left"/>
    </w:lvl>
    <w:lvl w:ilvl="8">
      <w:numFmt w:val="bullet"/>
      <w:lvlText w:val="ഠ辵ǁɠ憏2ȼ憏2ɰ"/>
      <w:lvlJc w:val="left"/>
    </w:lvl>
  </w:abstractNum>
  <w:abstractNum w:abstractNumId="30" w15:restartNumberingAfterBreak="0">
    <w:nsid w:val="5A7A556F"/>
    <w:multiLevelType w:val="multilevel"/>
    <w:tmpl w:val="A7CAA3A8"/>
    <w:lvl w:ilvl="0">
      <w:numFmt w:val="bullet"/>
      <w:lvlText w:val="-"/>
      <w:lvlJc w:val="left"/>
      <w:pPr>
        <w:ind w:left="720" w:hanging="360"/>
      </w:pPr>
      <w:rPr>
        <w:rFonts w:ascii="Arial" w:eastAsia="Times New Roman" w:hAnsi="Arial"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1" w15:restartNumberingAfterBreak="0">
    <w:nsid w:val="5E121FC7"/>
    <w:multiLevelType w:val="multilevel"/>
    <w:tmpl w:val="7884FEF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2" w15:restartNumberingAfterBreak="0">
    <w:nsid w:val="61042261"/>
    <w:multiLevelType w:val="multilevel"/>
    <w:tmpl w:val="4C18B172"/>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ind w:left="2487"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
      <w:lvlJc w:val="left"/>
      <w:pPr>
        <w:tabs>
          <w:tab w:val="num" w:pos="3600"/>
        </w:tabs>
        <w:ind w:left="3600" w:hanging="360"/>
      </w:pPr>
      <w:rPr>
        <w:rFonts w:ascii="Wingdings" w:hAnsi="Wingdings" w:hint="default"/>
        <w:sz w:val="18"/>
        <w:szCs w:val="18"/>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6D145428"/>
    <w:multiLevelType w:val="multilevel"/>
    <w:tmpl w:val="9EA6F3E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6D6E6E09"/>
    <w:multiLevelType w:val="multilevel"/>
    <w:tmpl w:val="2DDEF0B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6F9A247A"/>
    <w:multiLevelType w:val="multilevel"/>
    <w:tmpl w:val="4DB8DE02"/>
    <w:lvl w:ilvl="0">
      <w:start w:val="1"/>
      <w:numFmt w:val="bullet"/>
      <w:lvlText w:val=""/>
      <w:lvlJc w:val="left"/>
      <w:pPr>
        <w:ind w:left="1080" w:hanging="360"/>
      </w:pPr>
      <w:rPr>
        <w:rFonts w:ascii="Symbol" w:hAnsi="Symbol"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36" w15:restartNumberingAfterBreak="0">
    <w:nsid w:val="71772F29"/>
    <w:multiLevelType w:val="multilevel"/>
    <w:tmpl w:val="E80E150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7" w15:restartNumberingAfterBreak="0">
    <w:nsid w:val="72BB3C22"/>
    <w:multiLevelType w:val="multilevel"/>
    <w:tmpl w:val="58CE6C1E"/>
    <w:lvl w:ilvl="0">
      <w:start w:val="1"/>
      <w:numFmt w:val="decimal"/>
      <w:lvlText w:val="%1."/>
      <w:lvlJc w:val="left"/>
      <w:pPr>
        <w:ind w:left="1931" w:hanging="1080"/>
      </w:pPr>
      <w:rPr>
        <w:rFonts w:hint="default"/>
      </w:rPr>
    </w:lvl>
    <w:lvl w:ilvl="1">
      <w:start w:val="1"/>
      <w:numFmt w:val="lowerLetter"/>
      <w:lvlText w:val="%2."/>
      <w:lvlJc w:val="left"/>
      <w:pPr>
        <w:ind w:left="1931" w:hanging="360"/>
      </w:pPr>
    </w:lvl>
    <w:lvl w:ilvl="2">
      <w:start w:val="1"/>
      <w:numFmt w:val="lowerRoman"/>
      <w:lvlText w:val="%3."/>
      <w:lvlJc w:val="right"/>
      <w:pPr>
        <w:ind w:left="2651" w:hanging="180"/>
      </w:pPr>
    </w:lvl>
    <w:lvl w:ilvl="3">
      <w:start w:val="1"/>
      <w:numFmt w:val="decimal"/>
      <w:lvlText w:val="%4."/>
      <w:lvlJc w:val="left"/>
      <w:pPr>
        <w:ind w:left="3371" w:hanging="360"/>
      </w:pPr>
    </w:lvl>
    <w:lvl w:ilvl="4">
      <w:start w:val="1"/>
      <w:numFmt w:val="lowerLetter"/>
      <w:lvlText w:val="%5."/>
      <w:lvlJc w:val="left"/>
      <w:pPr>
        <w:ind w:left="4091" w:hanging="360"/>
      </w:pPr>
    </w:lvl>
    <w:lvl w:ilvl="5">
      <w:start w:val="1"/>
      <w:numFmt w:val="lowerRoman"/>
      <w:lvlText w:val="%6."/>
      <w:lvlJc w:val="right"/>
      <w:pPr>
        <w:ind w:left="4811" w:hanging="180"/>
      </w:pPr>
    </w:lvl>
    <w:lvl w:ilvl="6">
      <w:start w:val="1"/>
      <w:numFmt w:val="decimal"/>
      <w:lvlText w:val="%7."/>
      <w:lvlJc w:val="left"/>
      <w:pPr>
        <w:ind w:left="5531" w:hanging="360"/>
      </w:pPr>
    </w:lvl>
    <w:lvl w:ilvl="7">
      <w:start w:val="1"/>
      <w:numFmt w:val="lowerLetter"/>
      <w:lvlText w:val="%8."/>
      <w:lvlJc w:val="left"/>
      <w:pPr>
        <w:ind w:left="6251" w:hanging="360"/>
      </w:pPr>
    </w:lvl>
    <w:lvl w:ilvl="8">
      <w:start w:val="1"/>
      <w:numFmt w:val="lowerRoman"/>
      <w:lvlText w:val="%9."/>
      <w:lvlJc w:val="right"/>
      <w:pPr>
        <w:ind w:left="6971" w:hanging="180"/>
      </w:pPr>
    </w:lvl>
  </w:abstractNum>
  <w:abstractNum w:abstractNumId="38" w15:restartNumberingAfterBreak="0">
    <w:nsid w:val="7579637B"/>
    <w:multiLevelType w:val="multilevel"/>
    <w:tmpl w:val="540CD5A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7B01173B"/>
    <w:multiLevelType w:val="multilevel"/>
    <w:tmpl w:val="E81AA98C"/>
    <w:lvl w:ilvl="0">
      <w:start w:val="1"/>
      <w:numFmt w:val="bullet"/>
      <w:lvlText w:val=""/>
      <w:lvlJc w:val="left"/>
      <w:pPr>
        <w:ind w:left="856" w:hanging="360"/>
      </w:pPr>
      <w:rPr>
        <w:rFonts w:ascii="Symbol" w:hAnsi="Symbol" w:hint="default"/>
      </w:rPr>
    </w:lvl>
    <w:lvl w:ilvl="1">
      <w:start w:val="1"/>
      <w:numFmt w:val="bullet"/>
      <w:lvlText w:val="o"/>
      <w:lvlJc w:val="left"/>
      <w:pPr>
        <w:ind w:left="1576" w:hanging="360"/>
      </w:pPr>
      <w:rPr>
        <w:rFonts w:ascii="Courier New" w:hAnsi="Courier New" w:cs="Courier New" w:hint="default"/>
      </w:rPr>
    </w:lvl>
    <w:lvl w:ilvl="2">
      <w:start w:val="1"/>
      <w:numFmt w:val="bullet"/>
      <w:lvlText w:val=""/>
      <w:lvlJc w:val="left"/>
      <w:pPr>
        <w:ind w:left="2296" w:hanging="360"/>
      </w:pPr>
      <w:rPr>
        <w:rFonts w:ascii="Wingdings" w:hAnsi="Wingdings" w:hint="default"/>
      </w:rPr>
    </w:lvl>
    <w:lvl w:ilvl="3">
      <w:start w:val="1"/>
      <w:numFmt w:val="bullet"/>
      <w:lvlText w:val=""/>
      <w:lvlJc w:val="left"/>
      <w:pPr>
        <w:ind w:left="3016" w:hanging="360"/>
      </w:pPr>
      <w:rPr>
        <w:rFonts w:ascii="Symbol" w:hAnsi="Symbol" w:hint="default"/>
      </w:rPr>
    </w:lvl>
    <w:lvl w:ilvl="4">
      <w:start w:val="1"/>
      <w:numFmt w:val="bullet"/>
      <w:lvlText w:val="o"/>
      <w:lvlJc w:val="left"/>
      <w:pPr>
        <w:ind w:left="3736" w:hanging="360"/>
      </w:pPr>
      <w:rPr>
        <w:rFonts w:ascii="Courier New" w:hAnsi="Courier New" w:cs="Courier New" w:hint="default"/>
      </w:rPr>
    </w:lvl>
    <w:lvl w:ilvl="5">
      <w:start w:val="1"/>
      <w:numFmt w:val="bullet"/>
      <w:lvlText w:val=""/>
      <w:lvlJc w:val="left"/>
      <w:pPr>
        <w:ind w:left="4456" w:hanging="360"/>
      </w:pPr>
      <w:rPr>
        <w:rFonts w:ascii="Wingdings" w:hAnsi="Wingdings" w:hint="default"/>
      </w:rPr>
    </w:lvl>
    <w:lvl w:ilvl="6">
      <w:start w:val="1"/>
      <w:numFmt w:val="bullet"/>
      <w:lvlText w:val=""/>
      <w:lvlJc w:val="left"/>
      <w:pPr>
        <w:ind w:left="5176" w:hanging="360"/>
      </w:pPr>
      <w:rPr>
        <w:rFonts w:ascii="Symbol" w:hAnsi="Symbol" w:hint="default"/>
      </w:rPr>
    </w:lvl>
    <w:lvl w:ilvl="7">
      <w:start w:val="1"/>
      <w:numFmt w:val="bullet"/>
      <w:lvlText w:val="o"/>
      <w:lvlJc w:val="left"/>
      <w:pPr>
        <w:ind w:left="5896" w:hanging="360"/>
      </w:pPr>
      <w:rPr>
        <w:rFonts w:ascii="Courier New" w:hAnsi="Courier New" w:cs="Courier New" w:hint="default"/>
      </w:rPr>
    </w:lvl>
    <w:lvl w:ilvl="8">
      <w:start w:val="1"/>
      <w:numFmt w:val="bullet"/>
      <w:lvlText w:val=""/>
      <w:lvlJc w:val="left"/>
      <w:pPr>
        <w:ind w:left="6616" w:hanging="360"/>
      </w:pPr>
      <w:rPr>
        <w:rFonts w:ascii="Wingdings" w:hAnsi="Wingdings" w:hint="default"/>
      </w:rPr>
    </w:lvl>
  </w:abstractNum>
  <w:abstractNum w:abstractNumId="40" w15:restartNumberingAfterBreak="0">
    <w:nsid w:val="7BB75F06"/>
    <w:multiLevelType w:val="multilevel"/>
    <w:tmpl w:val="58FE9EF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1" w15:restartNumberingAfterBreak="0">
    <w:nsid w:val="7F512C77"/>
    <w:multiLevelType w:val="multilevel"/>
    <w:tmpl w:val="31922B64"/>
    <w:lvl w:ilvl="0">
      <w:start w:val="1"/>
      <w:numFmt w:val="bullet"/>
      <w:lvlText w:val=""/>
      <w:lvlJc w:val="left"/>
      <w:pPr>
        <w:tabs>
          <w:tab w:val="num" w:pos="1068"/>
        </w:tabs>
        <w:ind w:left="1068" w:hanging="360"/>
      </w:pPr>
      <w:rPr>
        <w:rFonts w:ascii="Wingdings" w:hAnsi="Wingdings" w:hint="default"/>
      </w:rPr>
    </w:lvl>
    <w:lvl w:ilvl="1">
      <w:start w:val="1"/>
      <w:numFmt w:val="bullet"/>
      <w:lvlText w:val=""/>
      <w:lvlJc w:val="left"/>
      <w:pPr>
        <w:tabs>
          <w:tab w:val="num" w:pos="1788"/>
        </w:tabs>
        <w:ind w:left="1788" w:hanging="360"/>
      </w:pPr>
      <w:rPr>
        <w:rFonts w:ascii="Wingdings" w:hAnsi="Wingdings"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Wingdings" w:hAnsi="Wingdings" w:hint="default"/>
      </w:rPr>
    </w:lvl>
    <w:lvl w:ilvl="4">
      <w:start w:val="1"/>
      <w:numFmt w:val="bullet"/>
      <w:lvlText w:val=""/>
      <w:lvlJc w:val="left"/>
      <w:pPr>
        <w:tabs>
          <w:tab w:val="num" w:pos="3948"/>
        </w:tabs>
        <w:ind w:left="3948" w:hanging="360"/>
      </w:pPr>
      <w:rPr>
        <w:rFonts w:ascii="Wingdings" w:hAnsi="Wingdings"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Wingdings" w:hAnsi="Wingdings" w:hint="default"/>
      </w:rPr>
    </w:lvl>
    <w:lvl w:ilvl="7">
      <w:start w:val="1"/>
      <w:numFmt w:val="bullet"/>
      <w:lvlText w:val=""/>
      <w:lvlJc w:val="left"/>
      <w:pPr>
        <w:tabs>
          <w:tab w:val="num" w:pos="6108"/>
        </w:tabs>
        <w:ind w:left="6108" w:hanging="360"/>
      </w:pPr>
      <w:rPr>
        <w:rFonts w:ascii="Wingdings" w:hAnsi="Wingdings" w:hint="default"/>
      </w:rPr>
    </w:lvl>
    <w:lvl w:ilvl="8">
      <w:start w:val="1"/>
      <w:numFmt w:val="bullet"/>
      <w:lvlText w:val=""/>
      <w:lvlJc w:val="left"/>
      <w:pPr>
        <w:tabs>
          <w:tab w:val="num" w:pos="6828"/>
        </w:tabs>
        <w:ind w:left="6828" w:hanging="360"/>
      </w:pPr>
      <w:rPr>
        <w:rFonts w:ascii="Wingdings" w:hAnsi="Wingdings" w:hint="default"/>
      </w:rPr>
    </w:lvl>
  </w:abstractNum>
  <w:num w:numId="1">
    <w:abstractNumId w:val="13"/>
  </w:num>
  <w:num w:numId="2">
    <w:abstractNumId w:val="29"/>
  </w:num>
  <w:num w:numId="3">
    <w:abstractNumId w:val="28"/>
  </w:num>
  <w:num w:numId="4">
    <w:abstractNumId w:val="2"/>
  </w:num>
  <w:num w:numId="5">
    <w:abstractNumId w:val="25"/>
  </w:num>
  <w:num w:numId="6">
    <w:abstractNumId w:val="23"/>
  </w:num>
  <w:num w:numId="7">
    <w:abstractNumId w:val="41"/>
  </w:num>
  <w:num w:numId="8">
    <w:abstractNumId w:val="0"/>
  </w:num>
  <w:num w:numId="9">
    <w:abstractNumId w:val="8"/>
  </w:num>
  <w:num w:numId="10">
    <w:abstractNumId w:val="19"/>
  </w:num>
  <w:num w:numId="11">
    <w:abstractNumId w:val="36"/>
  </w:num>
  <w:num w:numId="12">
    <w:abstractNumId w:val="12"/>
  </w:num>
  <w:num w:numId="13">
    <w:abstractNumId w:val="30"/>
  </w:num>
  <w:num w:numId="14">
    <w:abstractNumId w:val="9"/>
  </w:num>
  <w:num w:numId="15">
    <w:abstractNumId w:val="7"/>
  </w:num>
  <w:num w:numId="16">
    <w:abstractNumId w:val="27"/>
  </w:num>
  <w:num w:numId="17">
    <w:abstractNumId w:val="16"/>
  </w:num>
  <w:num w:numId="18">
    <w:abstractNumId w:val="17"/>
  </w:num>
  <w:num w:numId="19">
    <w:abstractNumId w:val="31"/>
  </w:num>
  <w:num w:numId="20">
    <w:abstractNumId w:val="3"/>
  </w:num>
  <w:num w:numId="21">
    <w:abstractNumId w:val="32"/>
  </w:num>
  <w:num w:numId="22">
    <w:abstractNumId w:val="11"/>
  </w:num>
  <w:num w:numId="23">
    <w:abstractNumId w:val="18"/>
  </w:num>
  <w:num w:numId="24">
    <w:abstractNumId w:val="21"/>
  </w:num>
  <w:num w:numId="25">
    <w:abstractNumId w:val="35"/>
  </w:num>
  <w:num w:numId="26">
    <w:abstractNumId w:val="37"/>
  </w:num>
  <w:num w:numId="27">
    <w:abstractNumId w:val="26"/>
  </w:num>
  <w:num w:numId="28">
    <w:abstractNumId w:val="14"/>
  </w:num>
  <w:num w:numId="29">
    <w:abstractNumId w:val="40"/>
  </w:num>
  <w:num w:numId="30">
    <w:abstractNumId w:val="24"/>
  </w:num>
  <w:num w:numId="31">
    <w:abstractNumId w:val="39"/>
  </w:num>
  <w:num w:numId="32">
    <w:abstractNumId w:val="15"/>
  </w:num>
  <w:num w:numId="33">
    <w:abstractNumId w:val="38"/>
  </w:num>
  <w:num w:numId="34">
    <w:abstractNumId w:val="34"/>
  </w:num>
  <w:num w:numId="35">
    <w:abstractNumId w:val="6"/>
  </w:num>
  <w:num w:numId="36">
    <w:abstractNumId w:val="5"/>
  </w:num>
  <w:num w:numId="37">
    <w:abstractNumId w:val="33"/>
  </w:num>
  <w:num w:numId="38">
    <w:abstractNumId w:val="22"/>
  </w:num>
  <w:num w:numId="39">
    <w:abstractNumId w:val="10"/>
  </w:num>
  <w:num w:numId="40">
    <w:abstractNumId w:val="20"/>
  </w:num>
  <w:num w:numId="41">
    <w:abstractNumId w:val="4"/>
  </w:num>
  <w:num w:numId="4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408BB"/>
    <w:rsid w:val="005408BB"/>
    <w:rsid w:val="00546D2B"/>
    <w:rsid w:val="00642928"/>
    <w:rsid w:val="00FE434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C2C5D411-1FDA-4650-BB1B-EFDAF19864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Titre1">
    <w:name w:val="heading 1"/>
    <w:basedOn w:val="Normal"/>
    <w:next w:val="Normal"/>
    <w:link w:val="Titre1Car"/>
    <w:uiPriority w:val="99"/>
    <w:qFormat/>
    <w:pPr>
      <w:keepNext/>
      <w:spacing w:before="120"/>
      <w:ind w:left="136"/>
      <w:outlineLvl w:val="0"/>
    </w:pPr>
    <w:rPr>
      <w:sz w:val="24"/>
    </w:rPr>
  </w:style>
  <w:style w:type="paragraph" w:styleId="Titre2">
    <w:name w:val="heading 2"/>
    <w:basedOn w:val="Normal"/>
    <w:next w:val="Normal"/>
    <w:link w:val="Titre2Car"/>
    <w:uiPriority w:val="99"/>
    <w:qFormat/>
    <w:pPr>
      <w:keepNext/>
      <w:ind w:firstLine="922"/>
      <w:outlineLvl w:val="1"/>
    </w:pPr>
    <w:rPr>
      <w:sz w:val="24"/>
    </w:rPr>
  </w:style>
  <w:style w:type="paragraph" w:styleId="Titre3">
    <w:name w:val="heading 3"/>
    <w:basedOn w:val="Normal"/>
    <w:next w:val="Normal"/>
    <w:link w:val="Titre3Car"/>
    <w:uiPriority w:val="99"/>
    <w:qFormat/>
    <w:pPr>
      <w:keepNext/>
      <w:spacing w:before="120"/>
      <w:ind w:left="136"/>
      <w:jc w:val="center"/>
      <w:outlineLvl w:val="2"/>
    </w:pPr>
    <w:rPr>
      <w:sz w:val="24"/>
    </w:rPr>
  </w:style>
  <w:style w:type="paragraph" w:styleId="Titre4">
    <w:name w:val="heading 4"/>
    <w:basedOn w:val="Normal"/>
    <w:next w:val="Normal"/>
    <w:link w:val="Titre4Car"/>
    <w:uiPriority w:val="99"/>
    <w:qFormat/>
    <w:pPr>
      <w:keepNext/>
      <w:outlineLvl w:val="3"/>
    </w:pPr>
    <w:rPr>
      <w:b/>
      <w:caps/>
      <w:sz w:val="18"/>
    </w:rPr>
  </w:style>
  <w:style w:type="paragraph" w:styleId="Titre5">
    <w:name w:val="heading 5"/>
    <w:basedOn w:val="Normal"/>
    <w:next w:val="Normal"/>
    <w:link w:val="Titre5Car"/>
    <w:uiPriority w:val="99"/>
    <w:qFormat/>
    <w:pPr>
      <w:keepNext/>
      <w:jc w:val="center"/>
      <w:outlineLvl w:val="4"/>
    </w:pPr>
    <w:rPr>
      <w:b/>
    </w:rPr>
  </w:style>
  <w:style w:type="paragraph" w:styleId="Titre6">
    <w:name w:val="heading 6"/>
    <w:basedOn w:val="Normal"/>
    <w:next w:val="Normal"/>
    <w:link w:val="Titre6Car"/>
    <w:uiPriority w:val="99"/>
    <w:qFormat/>
    <w:pPr>
      <w:keepNext/>
      <w:jc w:val="center"/>
      <w:outlineLvl w:val="5"/>
    </w:pPr>
    <w:rPr>
      <w:b/>
      <w:sz w:val="40"/>
    </w:rPr>
  </w:style>
  <w:style w:type="paragraph" w:styleId="Titre7">
    <w:name w:val="heading 7"/>
    <w:basedOn w:val="Normal"/>
    <w:next w:val="Normal"/>
    <w:link w:val="Titre7Car"/>
    <w:uiPriority w:val="99"/>
    <w:qFormat/>
    <w:pPr>
      <w:keepNext/>
      <w:ind w:left="1276" w:firstLine="284"/>
      <w:outlineLvl w:val="6"/>
    </w:pPr>
    <w:rPr>
      <w:sz w:val="24"/>
    </w:rPr>
  </w:style>
  <w:style w:type="paragraph" w:styleId="Titre8">
    <w:name w:val="heading 8"/>
    <w:basedOn w:val="Normal"/>
    <w:next w:val="Normal"/>
    <w:link w:val="Titre8Car"/>
    <w:uiPriority w:val="99"/>
    <w:qFormat/>
    <w:pPr>
      <w:keepNext/>
      <w:ind w:left="1560" w:right="12106"/>
      <w:outlineLvl w:val="7"/>
    </w:pPr>
    <w:rPr>
      <w:sz w:val="24"/>
    </w:rPr>
  </w:style>
  <w:style w:type="paragraph" w:styleId="Titre9">
    <w:name w:val="heading 9"/>
    <w:basedOn w:val="Normal"/>
    <w:next w:val="Normal"/>
    <w:link w:val="Titre9Car"/>
    <w:uiPriority w:val="99"/>
    <w:qFormat/>
    <w:pPr>
      <w:keepNext/>
      <w:jc w:val="center"/>
      <w:outlineLvl w:val="8"/>
    </w:pPr>
    <w:rPr>
      <w:b/>
      <w:sz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auto"/>
          <w:left w:val="none" w:sz="0" w:space="0" w:color="auto"/>
          <w:bottom w:val="single" w:sz="4" w:space="0" w:color="A6BFDD" w:themeColor="accent1" w:themeTint="80"/>
          <w:right w:val="none" w:sz="0" w:space="0" w:color="auto"/>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auto"/>
          <w:left w:val="none" w:sz="0" w:space="0" w:color="auto"/>
          <w:bottom w:val="none" w:sz="0" w:space="0" w:color="auto"/>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auto"/>
          <w:left w:val="single" w:sz="4" w:space="0" w:color="A6BFDD" w:themeColor="accent1" w:themeTint="80"/>
          <w:bottom w:val="none" w:sz="0" w:space="0" w:color="auto"/>
          <w:right w:val="none" w:sz="0" w:space="0" w:color="auto"/>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auto"/>
          <w:left w:val="none" w:sz="0" w:space="0" w:color="auto"/>
          <w:bottom w:val="single" w:sz="4" w:space="0" w:color="9ABB59" w:themeColor="accent3" w:themeTint="FE"/>
          <w:right w:val="none" w:sz="0" w:space="0" w:color="auto"/>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auto"/>
          <w:left w:val="none" w:sz="0" w:space="0" w:color="auto"/>
          <w:bottom w:val="none" w:sz="0" w:space="0" w:color="auto"/>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auto"/>
          <w:left w:val="single" w:sz="4" w:space="0" w:color="9ABB59" w:themeColor="accent3" w:themeTint="FE"/>
          <w:bottom w:val="none" w:sz="0" w:space="0" w:color="auto"/>
          <w:right w:val="none" w:sz="0" w:space="0" w:color="auto"/>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auto"/>
          <w:left w:val="none" w:sz="0" w:space="0" w:color="auto"/>
          <w:bottom w:val="single" w:sz="4" w:space="0" w:color="99D0DE" w:themeColor="accent5" w:themeTint="90"/>
          <w:right w:val="none" w:sz="0" w:space="0" w:color="auto"/>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auto"/>
          <w:left w:val="none" w:sz="0" w:space="0" w:color="auto"/>
          <w:bottom w:val="none" w:sz="0" w:space="0" w:color="auto"/>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auto"/>
          <w:left w:val="single" w:sz="4" w:space="0" w:color="99D0DE" w:themeColor="accent5" w:themeTint="90"/>
          <w:bottom w:val="none" w:sz="0" w:space="0" w:color="auto"/>
          <w:right w:val="none" w:sz="0" w:space="0" w:color="auto"/>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auto"/>
          <w:left w:val="none" w:sz="0" w:space="0" w:color="auto"/>
          <w:bottom w:val="single" w:sz="4" w:space="0" w:color="FAC396" w:themeColor="accent6" w:themeTint="90"/>
          <w:right w:val="none" w:sz="0" w:space="0" w:color="auto"/>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auto"/>
          <w:left w:val="none" w:sz="0" w:space="0" w:color="auto"/>
          <w:bottom w:val="none" w:sz="0" w:space="0" w:color="auto"/>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auto"/>
          <w:left w:val="single" w:sz="4" w:space="0" w:color="FAC396" w:themeColor="accent6" w:themeTint="90"/>
          <w:bottom w:val="none" w:sz="0" w:space="0" w:color="auto"/>
          <w:right w:val="none" w:sz="0" w:space="0" w:color="auto"/>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auto"/>
          <w:left w:val="none" w:sz="0" w:space="0" w:color="auto"/>
          <w:bottom w:val="single" w:sz="4" w:space="0" w:color="4F81BD" w:themeColor="accent1"/>
          <w:right w:val="none" w:sz="0" w:space="0" w:color="auto"/>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auto"/>
          <w:left w:val="none" w:sz="0" w:space="0" w:color="auto"/>
          <w:bottom w:val="none" w:sz="0" w:space="0" w:color="auto"/>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auto"/>
          <w:left w:val="single" w:sz="4" w:space="0" w:color="4F81BD" w:themeColor="accent1"/>
          <w:bottom w:val="none" w:sz="0" w:space="0" w:color="auto"/>
          <w:right w:val="none" w:sz="0" w:space="0" w:color="auto"/>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auto"/>
          <w:left w:val="none" w:sz="0" w:space="0" w:color="auto"/>
          <w:bottom w:val="single" w:sz="4" w:space="0" w:color="C3D69B" w:themeColor="accent3" w:themeTint="98"/>
          <w:right w:val="none" w:sz="0" w:space="0" w:color="auto"/>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auto"/>
          <w:left w:val="none" w:sz="0" w:space="0" w:color="auto"/>
          <w:bottom w:val="none" w:sz="0" w:space="0" w:color="auto"/>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auto"/>
          <w:left w:val="single" w:sz="4" w:space="0" w:color="C3D69B" w:themeColor="accent3" w:themeTint="98"/>
          <w:bottom w:val="none" w:sz="0" w:space="0" w:color="auto"/>
          <w:right w:val="none" w:sz="0" w:space="0" w:color="auto"/>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auto"/>
          <w:left w:val="none" w:sz="0" w:space="0" w:color="auto"/>
          <w:bottom w:val="single" w:sz="4" w:space="0" w:color="92CCDC" w:themeColor="accent5" w:themeTint="9A"/>
          <w:right w:val="none" w:sz="0" w:space="0" w:color="auto"/>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auto"/>
          <w:left w:val="none" w:sz="0" w:space="0" w:color="auto"/>
          <w:bottom w:val="none" w:sz="0" w:space="0" w:color="auto"/>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auto"/>
          <w:left w:val="single" w:sz="4" w:space="0" w:color="92CCDC" w:themeColor="accent5" w:themeTint="9A"/>
          <w:bottom w:val="none" w:sz="0" w:space="0" w:color="auto"/>
          <w:right w:val="none" w:sz="0" w:space="0" w:color="auto"/>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auto"/>
          <w:left w:val="none" w:sz="0" w:space="0" w:color="auto"/>
          <w:bottom w:val="single" w:sz="4" w:space="0" w:color="FAC090" w:themeColor="accent6" w:themeTint="98"/>
          <w:right w:val="none" w:sz="0" w:space="0" w:color="auto"/>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auto"/>
          <w:left w:val="none" w:sz="0" w:space="0" w:color="auto"/>
          <w:bottom w:val="none" w:sz="0" w:space="0" w:color="auto"/>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auto"/>
          <w:left w:val="single" w:sz="4" w:space="0" w:color="FAC090" w:themeColor="accent6" w:themeTint="98"/>
          <w:bottom w:val="none" w:sz="0" w:space="0" w:color="auto"/>
          <w:right w:val="none" w:sz="0" w:space="0" w:color="auto"/>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Heading1Char">
    <w:name w:val="Heading 1 Char"/>
    <w:basedOn w:val="Policepardfaut"/>
    <w:uiPriority w:val="9"/>
    <w:rPr>
      <w:rFonts w:ascii="Arial" w:eastAsia="Arial" w:hAnsi="Arial" w:cs="Arial"/>
      <w:color w:val="365F91" w:themeColor="accent1" w:themeShade="BF"/>
      <w:sz w:val="40"/>
      <w:szCs w:val="40"/>
    </w:rPr>
  </w:style>
  <w:style w:type="character" w:customStyle="1" w:styleId="Heading2Char">
    <w:name w:val="Heading 2 Char"/>
    <w:basedOn w:val="Policepardfaut"/>
    <w:uiPriority w:val="9"/>
    <w:rPr>
      <w:rFonts w:ascii="Arial" w:eastAsia="Arial" w:hAnsi="Arial" w:cs="Arial"/>
      <w:color w:val="365F91" w:themeColor="accent1" w:themeShade="BF"/>
      <w:sz w:val="32"/>
      <w:szCs w:val="32"/>
    </w:rPr>
  </w:style>
  <w:style w:type="character" w:customStyle="1" w:styleId="Heading3Char">
    <w:name w:val="Heading 3 Char"/>
    <w:basedOn w:val="Policepardfaut"/>
    <w:uiPriority w:val="9"/>
    <w:rPr>
      <w:rFonts w:ascii="Arial" w:eastAsia="Arial" w:hAnsi="Arial" w:cs="Arial"/>
      <w:color w:val="365F91" w:themeColor="accent1" w:themeShade="BF"/>
      <w:sz w:val="28"/>
      <w:szCs w:val="28"/>
    </w:rPr>
  </w:style>
  <w:style w:type="character" w:customStyle="1" w:styleId="Heading4Char">
    <w:name w:val="Heading 4 Char"/>
    <w:basedOn w:val="Policepardfaut"/>
    <w:uiPriority w:val="9"/>
    <w:rPr>
      <w:rFonts w:ascii="Arial" w:eastAsia="Arial" w:hAnsi="Arial" w:cs="Arial"/>
      <w:i/>
      <w:iCs/>
      <w:color w:val="365F91" w:themeColor="accent1" w:themeShade="BF"/>
    </w:rPr>
  </w:style>
  <w:style w:type="character" w:customStyle="1" w:styleId="Heading5Char">
    <w:name w:val="Heading 5 Char"/>
    <w:basedOn w:val="Policepardfaut"/>
    <w:uiPriority w:val="9"/>
    <w:rPr>
      <w:rFonts w:ascii="Arial" w:eastAsia="Arial" w:hAnsi="Arial" w:cs="Arial"/>
      <w:color w:val="365F91" w:themeColor="accent1" w:themeShade="BF"/>
    </w:rPr>
  </w:style>
  <w:style w:type="character" w:customStyle="1" w:styleId="Heading6Char">
    <w:name w:val="Heading 6 Char"/>
    <w:basedOn w:val="Policepardfaut"/>
    <w:uiPriority w:val="9"/>
    <w:rPr>
      <w:rFonts w:ascii="Arial" w:eastAsia="Arial" w:hAnsi="Arial" w:cs="Arial"/>
      <w:i/>
      <w:iCs/>
      <w:color w:val="595959" w:themeColor="text1" w:themeTint="A6"/>
    </w:rPr>
  </w:style>
  <w:style w:type="character" w:customStyle="1" w:styleId="Heading7Char">
    <w:name w:val="Heading 7 Char"/>
    <w:basedOn w:val="Policepardfaut"/>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Heading9Char">
    <w:name w:val="Heading 9 Char"/>
    <w:basedOn w:val="Policepardfaut"/>
    <w:uiPriority w:val="9"/>
    <w:rPr>
      <w:rFonts w:ascii="Arial" w:eastAsia="Arial" w:hAnsi="Arial" w:cs="Arial"/>
      <w:i/>
      <w:iCs/>
      <w:color w:val="272727" w:themeColor="text1" w:themeTint="D8"/>
    </w:rPr>
  </w:style>
  <w:style w:type="character" w:customStyle="1" w:styleId="TitleChar">
    <w:name w:val="Title Char"/>
    <w:basedOn w:val="Policepardfaut"/>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Accentuation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style>
  <w:style w:type="character" w:styleId="Accentuationlgre">
    <w:name w:val="Subtle Emphasis"/>
    <w:basedOn w:val="Policepardfaut"/>
    <w:uiPriority w:val="19"/>
    <w:qFormat/>
    <w:rPr>
      <w:i/>
      <w:iCs/>
      <w:color w:val="404040" w:themeColor="text1" w:themeTint="BF"/>
    </w:rPr>
  </w:style>
  <w:style w:type="character" w:styleId="Accentuation">
    <w:name w:val="Emphasis"/>
    <w:basedOn w:val="Policepardfaut"/>
    <w:uiPriority w:val="20"/>
    <w:qFormat/>
    <w:rPr>
      <w:i/>
      <w:iCs/>
    </w:rPr>
  </w:style>
  <w:style w:type="character" w:styleId="Rfrencelgr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HeaderChar">
    <w:name w:val="Header Char"/>
    <w:basedOn w:val="Policepardfaut"/>
    <w:uiPriority w:val="99"/>
  </w:style>
  <w:style w:type="character" w:customStyle="1" w:styleId="FooterChar">
    <w:name w:val="Footer Char"/>
    <w:basedOn w:val="Policepardfaut"/>
    <w:uiPriority w:val="99"/>
  </w:style>
  <w:style w:type="paragraph" w:styleId="Notedebasdepage">
    <w:name w:val="footnote text"/>
    <w:basedOn w:val="Normal"/>
    <w:link w:val="NotedebasdepageCar"/>
    <w:uiPriority w:val="99"/>
    <w:semiHidden/>
    <w:unhideWhenUsed/>
  </w:style>
  <w:style w:type="character" w:customStyle="1" w:styleId="NotedebasdepageCar">
    <w:name w:val="Note de bas de page Car"/>
    <w:basedOn w:val="Policepardfaut"/>
    <w:link w:val="Notedebasdepage"/>
    <w:uiPriority w:val="99"/>
    <w:semiHidden/>
    <w:rPr>
      <w:sz w:val="20"/>
      <w:szCs w:val="20"/>
    </w:rPr>
  </w:style>
  <w:style w:type="character" w:styleId="Appelnotedebasdep">
    <w:name w:val="footnote reference"/>
    <w:basedOn w:val="Policepardfaut"/>
    <w:uiPriority w:val="99"/>
    <w:semiHidden/>
    <w:unhideWhenUsed/>
    <w:rPr>
      <w:vertAlign w:val="superscript"/>
    </w:rPr>
  </w:style>
  <w:style w:type="paragraph" w:styleId="Notedefin">
    <w:name w:val="endnote text"/>
    <w:basedOn w:val="Normal"/>
    <w:link w:val="NotedefinCar"/>
    <w:uiPriority w:val="99"/>
    <w:semiHidden/>
    <w:unhideWhenUsed/>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
    <w:name w:val="Hyperlink"/>
    <w:basedOn w:val="Policepardfaut"/>
    <w:uiPriority w:val="99"/>
    <w:unhideWhenUsed/>
    <w:rPr>
      <w:color w:val="0000FF" w:themeColor="hyperlink"/>
      <w:u w:val="single"/>
    </w:rPr>
  </w:style>
  <w:style w:type="character" w:styleId="Lienhypertextesuivivisit">
    <w:name w:val="FollowedHyperlink"/>
    <w:basedOn w:val="Policepardfaut"/>
    <w:uiPriority w:val="99"/>
    <w:semiHidden/>
    <w:unhideWhenUsed/>
    <w:rPr>
      <w:color w:val="800080" w:themeColor="followedHyperlink"/>
      <w:u w:val="single"/>
    </w:rPr>
  </w:style>
  <w:style w:type="paragraph" w:styleId="En-ttedetabledesmatires">
    <w:name w:val="TOC Heading"/>
    <w:uiPriority w:val="39"/>
    <w:unhideWhenUsed/>
  </w:style>
  <w:style w:type="paragraph" w:styleId="Tabledesillustrations">
    <w:name w:val="table of figures"/>
    <w:basedOn w:val="Normal"/>
    <w:next w:val="Normal"/>
    <w:uiPriority w:val="99"/>
    <w:unhideWhenUsed/>
  </w:style>
  <w:style w:type="character" w:customStyle="1" w:styleId="Titre1Car">
    <w:name w:val="Titre 1 Car"/>
    <w:link w:val="Titre1"/>
    <w:uiPriority w:val="9"/>
    <w:rPr>
      <w:rFonts w:ascii="Cambria" w:eastAsia="Times New Roman" w:hAnsi="Cambria" w:cs="Times New Roman"/>
      <w:b/>
      <w:bCs/>
      <w:sz w:val="32"/>
      <w:szCs w:val="32"/>
    </w:rPr>
  </w:style>
  <w:style w:type="character" w:customStyle="1" w:styleId="Titre2Car">
    <w:name w:val="Titre 2 Car"/>
    <w:link w:val="Titre2"/>
    <w:uiPriority w:val="9"/>
    <w:semiHidden/>
    <w:rPr>
      <w:rFonts w:ascii="Cambria" w:eastAsia="Times New Roman" w:hAnsi="Cambria" w:cs="Times New Roman"/>
      <w:b/>
      <w:bCs/>
      <w:i/>
      <w:iCs/>
      <w:sz w:val="28"/>
      <w:szCs w:val="28"/>
    </w:rPr>
  </w:style>
  <w:style w:type="character" w:customStyle="1" w:styleId="Titre3Car">
    <w:name w:val="Titre 3 Car"/>
    <w:link w:val="Titre3"/>
    <w:uiPriority w:val="99"/>
    <w:rPr>
      <w:rFonts w:ascii="Cambria" w:eastAsia="Times New Roman" w:hAnsi="Cambria" w:cs="Times New Roman"/>
      <w:b/>
      <w:bCs/>
      <w:sz w:val="26"/>
      <w:szCs w:val="26"/>
    </w:rPr>
  </w:style>
  <w:style w:type="character" w:customStyle="1" w:styleId="Titre4Car">
    <w:name w:val="Titre 4 Car"/>
    <w:link w:val="Titre4"/>
    <w:uiPriority w:val="9"/>
    <w:semiHidden/>
    <w:rPr>
      <w:rFonts w:ascii="Calibri" w:eastAsia="Times New Roman" w:hAnsi="Calibri" w:cs="Times New Roman"/>
      <w:b/>
      <w:bCs/>
      <w:sz w:val="28"/>
      <w:szCs w:val="28"/>
    </w:rPr>
  </w:style>
  <w:style w:type="character" w:customStyle="1" w:styleId="Titre5Car">
    <w:name w:val="Titre 5 Car"/>
    <w:link w:val="Titre5"/>
    <w:uiPriority w:val="99"/>
    <w:rPr>
      <w:rFonts w:ascii="Calibri" w:eastAsia="Times New Roman" w:hAnsi="Calibri" w:cs="Times New Roman"/>
      <w:b/>
      <w:bCs/>
      <w:i/>
      <w:iCs/>
      <w:sz w:val="26"/>
      <w:szCs w:val="26"/>
    </w:rPr>
  </w:style>
  <w:style w:type="character" w:customStyle="1" w:styleId="Titre6Car">
    <w:name w:val="Titre 6 Car"/>
    <w:link w:val="Titre6"/>
    <w:uiPriority w:val="99"/>
    <w:rPr>
      <w:rFonts w:cs="Times New Roman"/>
      <w:b/>
      <w:sz w:val="40"/>
    </w:rPr>
  </w:style>
  <w:style w:type="character" w:customStyle="1" w:styleId="Titre7Car">
    <w:name w:val="Titre 7 Car"/>
    <w:link w:val="Titre7"/>
    <w:uiPriority w:val="9"/>
    <w:semiHidden/>
    <w:rPr>
      <w:rFonts w:ascii="Calibri" w:eastAsia="Times New Roman" w:hAnsi="Calibri" w:cs="Times New Roman"/>
      <w:sz w:val="24"/>
      <w:szCs w:val="24"/>
    </w:rPr>
  </w:style>
  <w:style w:type="character" w:customStyle="1" w:styleId="Titre8Car">
    <w:name w:val="Titre 8 Car"/>
    <w:link w:val="Titre8"/>
    <w:uiPriority w:val="9"/>
    <w:semiHidden/>
    <w:rPr>
      <w:rFonts w:ascii="Calibri" w:eastAsia="Times New Roman" w:hAnsi="Calibri" w:cs="Times New Roman"/>
      <w:i/>
      <w:iCs/>
      <w:sz w:val="24"/>
      <w:szCs w:val="24"/>
    </w:rPr>
  </w:style>
  <w:style w:type="character" w:customStyle="1" w:styleId="Titre9Car">
    <w:name w:val="Titre 9 Car"/>
    <w:link w:val="Titre9"/>
    <w:uiPriority w:val="9"/>
    <w:semiHidden/>
    <w:rPr>
      <w:rFonts w:ascii="Cambria" w:eastAsia="Times New Roman" w:hAnsi="Cambria" w:cs="Times New Roman"/>
    </w:rPr>
  </w:style>
  <w:style w:type="paragraph" w:styleId="Lgende">
    <w:name w:val="caption"/>
    <w:basedOn w:val="Normal"/>
    <w:next w:val="Normal"/>
    <w:uiPriority w:val="99"/>
    <w:qFormat/>
    <w:pPr>
      <w:spacing w:before="40"/>
      <w:ind w:right="-142"/>
    </w:pPr>
    <w:rPr>
      <w:b/>
      <w:sz w:val="18"/>
    </w:rPr>
  </w:style>
  <w:style w:type="paragraph" w:styleId="Normalcentr">
    <w:name w:val="Block Text"/>
    <w:basedOn w:val="Normal"/>
    <w:uiPriority w:val="99"/>
    <w:semiHidden/>
    <w:pPr>
      <w:ind w:left="1985" w:right="12248"/>
      <w:jc w:val="both"/>
    </w:pPr>
    <w:rPr>
      <w:sz w:val="24"/>
    </w:rPr>
  </w:style>
  <w:style w:type="paragraph" w:styleId="En-tte">
    <w:name w:val="header"/>
    <w:basedOn w:val="Normal"/>
    <w:link w:val="En-tteCar"/>
    <w:pPr>
      <w:tabs>
        <w:tab w:val="center" w:pos="4536"/>
        <w:tab w:val="right" w:pos="9072"/>
      </w:tabs>
    </w:pPr>
  </w:style>
  <w:style w:type="character" w:customStyle="1" w:styleId="En-tteCar">
    <w:name w:val="En-tête Car"/>
    <w:link w:val="En-tte"/>
    <w:uiPriority w:val="99"/>
    <w:rPr>
      <w:sz w:val="20"/>
      <w:szCs w:val="20"/>
    </w:rPr>
  </w:style>
  <w:style w:type="paragraph" w:styleId="Pieddepage">
    <w:name w:val="footer"/>
    <w:basedOn w:val="Normal"/>
    <w:link w:val="PieddepageCar"/>
    <w:uiPriority w:val="99"/>
    <w:semiHidden/>
    <w:pPr>
      <w:tabs>
        <w:tab w:val="center" w:pos="4536"/>
        <w:tab w:val="right" w:pos="9072"/>
      </w:tabs>
    </w:pPr>
  </w:style>
  <w:style w:type="character" w:customStyle="1" w:styleId="PieddepageCar">
    <w:name w:val="Pied de page Car"/>
    <w:link w:val="Pieddepage"/>
    <w:uiPriority w:val="99"/>
    <w:semiHidden/>
    <w:rPr>
      <w:sz w:val="20"/>
      <w:szCs w:val="20"/>
    </w:rPr>
  </w:style>
  <w:style w:type="character" w:styleId="Numrodepage">
    <w:name w:val="page number"/>
    <w:uiPriority w:val="99"/>
    <w:semiHidden/>
    <w:rPr>
      <w:rFonts w:cs="Times New Roman"/>
    </w:rPr>
  </w:style>
  <w:style w:type="paragraph" w:styleId="Titre">
    <w:name w:val="Title"/>
    <w:basedOn w:val="Normal"/>
    <w:link w:val="TitreCar"/>
    <w:qFormat/>
    <w:pPr>
      <w:jc w:val="center"/>
    </w:pPr>
    <w:rPr>
      <w:rFonts w:ascii="Arial" w:hAnsi="Arial"/>
      <w:sz w:val="28"/>
    </w:rPr>
  </w:style>
  <w:style w:type="character" w:customStyle="1" w:styleId="TitreCar">
    <w:name w:val="Titre Car"/>
    <w:link w:val="Titre"/>
    <w:rPr>
      <w:rFonts w:ascii="Arial" w:hAnsi="Arial" w:cs="Times New Roman"/>
      <w:sz w:val="28"/>
    </w:rPr>
  </w:style>
  <w:style w:type="paragraph" w:styleId="Paragraphedeliste">
    <w:name w:val="List Paragraph"/>
    <w:basedOn w:val="Normal"/>
    <w:uiPriority w:val="99"/>
    <w:qFormat/>
    <w:pPr>
      <w:ind w:left="720"/>
      <w:contextualSpacing/>
    </w:pPr>
    <w:rPr>
      <w:sz w:val="24"/>
      <w:szCs w:val="24"/>
    </w:rPr>
  </w:style>
  <w:style w:type="paragraph" w:customStyle="1" w:styleId="Soustitre">
    <w:name w:val="Sous titre"/>
    <w:basedOn w:val="Normal"/>
    <w:link w:val="SoustitreCar"/>
    <w:qFormat/>
    <w:pPr>
      <w:numPr>
        <w:numId w:val="10"/>
      </w:numPr>
      <w:spacing w:after="120"/>
    </w:pPr>
    <w:rPr>
      <w:rFonts w:ascii="Arial" w:eastAsia="Calibri" w:hAnsi="Arial" w:cs="Arial"/>
      <w:b/>
      <w:color w:val="000000"/>
      <w:sz w:val="22"/>
      <w:szCs w:val="22"/>
      <w:lang w:eastAsia="en-US"/>
    </w:rPr>
  </w:style>
  <w:style w:type="character" w:customStyle="1" w:styleId="SoustitreCar">
    <w:name w:val="Sous titre Car"/>
    <w:link w:val="Soustitre"/>
    <w:rPr>
      <w:rFonts w:ascii="Arial" w:eastAsia="Calibri" w:hAnsi="Arial" w:cs="Arial"/>
      <w:b/>
      <w:color w:val="000000"/>
      <w:sz w:val="22"/>
      <w:szCs w:val="22"/>
      <w:lang w:eastAsia="en-US"/>
    </w:rPr>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link w:val="DefaultCar"/>
    <w:rPr>
      <w:rFonts w:ascii="Arial" w:eastAsia="Calibri" w:hAnsi="Arial" w:cs="Arial"/>
      <w:color w:val="000000"/>
      <w:sz w:val="24"/>
      <w:szCs w:val="24"/>
      <w:lang w:eastAsia="en-US"/>
    </w:rPr>
  </w:style>
  <w:style w:type="character" w:customStyle="1" w:styleId="DefaultCar">
    <w:name w:val="Default Car"/>
    <w:link w:val="Default"/>
    <w:rPr>
      <w:rFonts w:ascii="Arial" w:eastAsia="Calibri" w:hAnsi="Arial" w:cs="Arial"/>
      <w:color w:val="000000"/>
      <w:sz w:val="24"/>
      <w:szCs w:val="24"/>
      <w:lang w:eastAsia="en-US"/>
    </w:rPr>
  </w:style>
  <w:style w:type="character" w:customStyle="1" w:styleId="hgkelc">
    <w:name w:val="hgkelc"/>
    <w:basedOn w:val="Policepardfaut"/>
  </w:style>
  <w:style w:type="paragraph" w:styleId="Corpsdetexte">
    <w:name w:val="Body Text"/>
    <w:basedOn w:val="Normal"/>
    <w:link w:val="CorpsdetexteCar"/>
    <w:pPr>
      <w:spacing w:after="60" w:line="264" w:lineRule="auto"/>
      <w:jc w:val="both"/>
    </w:pPr>
    <w:rPr>
      <w:rFonts w:ascii="Arial" w:hAnsi="Arial"/>
      <w:sz w:val="22"/>
    </w:rPr>
  </w:style>
  <w:style w:type="character" w:customStyle="1" w:styleId="CorpsdetexteCar">
    <w:name w:val="Corps de texte Car"/>
    <w:basedOn w:val="Policepardfaut"/>
    <w:link w:val="Corpsdetexte"/>
    <w:rPr>
      <w:rFonts w:ascii="Arial" w:hAnsi="Arial"/>
      <w:sz w:val="22"/>
    </w:rPr>
  </w:style>
  <w:style w:type="paragraph" w:styleId="PrformatHTML">
    <w:name w:val="HTML Preformatted"/>
    <w:basedOn w:val="Normal"/>
    <w:link w:val="PrformatHTMLCar"/>
    <w:uiPriority w:val="99"/>
    <w:unhideWhenUs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rPr>
  </w:style>
  <w:style w:type="character" w:customStyle="1" w:styleId="PrformatHTMLCar">
    <w:name w:val="Préformaté HTML Car"/>
    <w:basedOn w:val="Policepardfaut"/>
    <w:link w:val="PrformatHTML"/>
    <w:uiPriority w:val="99"/>
    <w:rPr>
      <w:rFonts w:ascii="Courier New" w:hAnsi="Courier New" w:cs="Courier New"/>
    </w:rPr>
  </w:style>
  <w:style w:type="character" w:styleId="Marquedecommentaire">
    <w:name w:val="annotation reference"/>
    <w:basedOn w:val="Policepardfaut"/>
    <w:uiPriority w:val="99"/>
    <w:semiHidden/>
    <w:unhideWhenUsed/>
    <w:rPr>
      <w:sz w:val="16"/>
      <w:szCs w:val="16"/>
    </w:rPr>
  </w:style>
  <w:style w:type="paragraph" w:styleId="Commentaire">
    <w:name w:val="annotation text"/>
    <w:basedOn w:val="Normal"/>
    <w:link w:val="CommentaireCar"/>
    <w:uiPriority w:val="99"/>
    <w:semiHidden/>
    <w:unhideWhenUsed/>
  </w:style>
  <w:style w:type="character" w:customStyle="1" w:styleId="CommentaireCar">
    <w:name w:val="Commentaire Car"/>
    <w:basedOn w:val="Policepardfaut"/>
    <w:link w:val="Commentaire"/>
    <w:uiPriority w:val="99"/>
    <w:semiHidden/>
  </w:style>
  <w:style w:type="paragraph" w:styleId="Objetducommentaire">
    <w:name w:val="annotation subject"/>
    <w:basedOn w:val="Commentaire"/>
    <w:next w:val="Commentaire"/>
    <w:link w:val="ObjetducommentaireCar"/>
    <w:uiPriority w:val="99"/>
    <w:semiHidden/>
    <w:unhideWhenUsed/>
    <w:rPr>
      <w:b/>
      <w:bCs/>
    </w:rPr>
  </w:style>
  <w:style w:type="character" w:customStyle="1" w:styleId="ObjetducommentaireCar">
    <w:name w:val="Objet du commentaire Car"/>
    <w:basedOn w:val="CommentaireCar"/>
    <w:link w:val="Objetducommentaire"/>
    <w:uiPriority w:val="99"/>
    <w:semiHidden/>
    <w:rPr>
      <w:b/>
      <w:bCs/>
    </w:rPr>
  </w:style>
  <w:style w:type="paragraph" w:styleId="Textedebulles">
    <w:name w:val="Balloon Text"/>
    <w:basedOn w:val="Normal"/>
    <w:link w:val="TextedebullesCar"/>
    <w:uiPriority w:val="99"/>
    <w:semiHidden/>
    <w:unhideWhenUsed/>
    <w:rPr>
      <w:rFonts w:ascii="Segoe UI" w:hAnsi="Segoe UI" w:cs="Segoe UI"/>
      <w:sz w:val="18"/>
      <w:szCs w:val="18"/>
    </w:rPr>
  </w:style>
  <w:style w:type="character" w:customStyle="1" w:styleId="TextedebullesCar">
    <w:name w:val="Texte de bulles Car"/>
    <w:basedOn w:val="Policepardfaut"/>
    <w:link w:val="Textedebulles"/>
    <w:uiPriority w:val="99"/>
    <w:semiHidden/>
    <w:rPr>
      <w:rFonts w:ascii="Segoe UI" w:hAnsi="Segoe UI" w:cs="Segoe UI"/>
      <w:sz w:val="18"/>
      <w:szCs w:val="18"/>
    </w:rPr>
  </w:style>
  <w:style w:type="paragraph" w:styleId="NormalWeb">
    <w:name w:val="Normal (Web)"/>
    <w:basedOn w:val="Normal"/>
    <w:uiPriority w:val="99"/>
    <w:unhideWhenUsed/>
    <w:pPr>
      <w:spacing w:before="100" w:beforeAutospacing="1" w:after="100" w:afterAutospacing="1"/>
    </w:pPr>
    <w:rPr>
      <w:sz w:val="24"/>
      <w:szCs w:val="24"/>
    </w:rPr>
  </w:style>
  <w:style w:type="character" w:styleId="lev">
    <w:name w:val="Strong"/>
    <w:basedOn w:val="Policepardfaut"/>
    <w:uiPriority w:val="22"/>
    <w:qFormat/>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0.png"/><Relationship Id="rId18" Type="http://schemas.openxmlformats.org/officeDocument/2006/relationships/image" Target="media/image3.png"/><Relationship Id="rId26" Type="http://schemas.openxmlformats.org/officeDocument/2006/relationships/image" Target="media/image7.pn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40.png"/><Relationship Id="rId34" Type="http://schemas.openxmlformats.org/officeDocument/2006/relationships/image" Target="media/image11.png"/><Relationship Id="rId7" Type="http://schemas.openxmlformats.org/officeDocument/2006/relationships/endnotes" Target="endnotes.xml"/><Relationship Id="rId17" Type="http://schemas.openxmlformats.org/officeDocument/2006/relationships/image" Target="media/image20.png"/><Relationship Id="rId25" Type="http://schemas.openxmlformats.org/officeDocument/2006/relationships/image" Target="media/image60.png"/><Relationship Id="rId33" Type="http://schemas.openxmlformats.org/officeDocument/2006/relationships/image" Target="media/image100.jpg"/><Relationship Id="rId38"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4.png"/><Relationship Id="rId29" Type="http://schemas.openxmlformats.org/officeDocument/2006/relationships/image" Target="media/image80.jpg"/><Relationship Id="rId1" Type="http://schemas.openxmlformats.org/officeDocument/2006/relationships/customXml" Target="../customXml/item1.xml"/><Relationship Id="rId6" Type="http://schemas.openxmlformats.org/officeDocument/2006/relationships/footnotes" Target="footnotes.xml"/><Relationship Id="rId24" Type="http://schemas.openxmlformats.org/officeDocument/2006/relationships/image" Target="media/image6.png"/><Relationship Id="rId32" Type="http://schemas.openxmlformats.org/officeDocument/2006/relationships/image" Target="media/image10.jpg"/><Relationship Id="rId37" Type="http://schemas.openxmlformats.org/officeDocument/2006/relationships/image" Target="media/image120.jpg"/><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image" Target="media/image50.jpg"/><Relationship Id="rId28" Type="http://schemas.openxmlformats.org/officeDocument/2006/relationships/image" Target="media/image8.jpg"/><Relationship Id="rId36" Type="http://schemas.openxmlformats.org/officeDocument/2006/relationships/image" Target="media/image12.jpg"/><Relationship Id="rId19" Type="http://schemas.openxmlformats.org/officeDocument/2006/relationships/image" Target="media/image30.png"/><Relationship Id="rId31" Type="http://schemas.openxmlformats.org/officeDocument/2006/relationships/image" Target="media/image90.png"/><Relationship Id="rId4" Type="http://schemas.openxmlformats.org/officeDocument/2006/relationships/settings" Target="settings.xml"/><Relationship Id="rId14" Type="http://schemas.openxmlformats.org/officeDocument/2006/relationships/footer" Target="footer1.xml"/><Relationship Id="rId22" Type="http://schemas.openxmlformats.org/officeDocument/2006/relationships/image" Target="media/image5.jpg"/><Relationship Id="rId27" Type="http://schemas.openxmlformats.org/officeDocument/2006/relationships/image" Target="media/image70.png"/><Relationship Id="rId30" Type="http://schemas.openxmlformats.org/officeDocument/2006/relationships/image" Target="media/image9.png"/><Relationship Id="rId35" Type="http://schemas.openxmlformats.org/officeDocument/2006/relationships/image" Target="media/image110.png"/><Relationship Id="rId8"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3D94C04-BC0D-494A-81A1-A49350BB9D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3</Pages>
  <Words>782</Words>
  <Characters>4303</Characters>
  <DocSecurity>0</DocSecurity>
  <Lines>35</Lines>
  <Paragraphs>10</Paragraphs>
  <ScaleCrop>false</ScaleCrop>
  <LinksUpToDate>false</LinksUpToDate>
  <CharactersWithSpaces>5075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erms:created xsi:type="dcterms:W3CDTF">2023-09-21T09:05:00Z</dcterms:created>
  <dcterms:modified xsi:type="dcterms:W3CDTF">2025-01-23T10:21:00Z</dcterms:modified>
</cp:coreProperties>
</file>