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D0E1B8" w14:textId="34118242" w:rsidR="005B1146" w:rsidRDefault="005B1146">
      <w:pPr>
        <w:jc w:val="center"/>
        <w:rPr>
          <w:rFonts w:ascii="Arial" w:hAnsi="Arial" w:cs="Arial"/>
        </w:rPr>
      </w:pPr>
    </w:p>
    <w:p w14:paraId="1EBEFCFD" w14:textId="1FFC35AD" w:rsidR="00B64EB4" w:rsidRDefault="00B64EB4">
      <w:pPr>
        <w:jc w:val="center"/>
        <w:rPr>
          <w:rFonts w:ascii="Arial" w:hAnsi="Arial" w:cs="Arial"/>
        </w:rPr>
      </w:pPr>
    </w:p>
    <w:p w14:paraId="29A3F76E" w14:textId="1257F8AD" w:rsidR="00B64EB4" w:rsidRDefault="00B64EB4">
      <w:pPr>
        <w:jc w:val="center"/>
        <w:rPr>
          <w:rFonts w:ascii="Arial" w:hAnsi="Arial" w:cs="Arial"/>
        </w:rPr>
      </w:pPr>
    </w:p>
    <w:p w14:paraId="53EBC3C9" w14:textId="16C2E60A" w:rsidR="00B64EB4" w:rsidRDefault="00B64EB4">
      <w:pPr>
        <w:jc w:val="center"/>
        <w:rPr>
          <w:rFonts w:ascii="Arial" w:hAnsi="Arial" w:cs="Arial"/>
        </w:rPr>
      </w:pPr>
    </w:p>
    <w:p w14:paraId="4DFFD650" w14:textId="6ACD9C3E" w:rsidR="00B64EB4" w:rsidRDefault="00B64EB4">
      <w:pPr>
        <w:jc w:val="center"/>
        <w:rPr>
          <w:rFonts w:ascii="Arial" w:hAnsi="Arial" w:cs="Arial"/>
        </w:rPr>
      </w:pPr>
    </w:p>
    <w:p w14:paraId="6CEFE6EA" w14:textId="4A7A8A88" w:rsidR="00B64EB4" w:rsidRDefault="00B64EB4">
      <w:pPr>
        <w:jc w:val="center"/>
        <w:rPr>
          <w:rFonts w:ascii="Arial" w:hAnsi="Arial" w:cs="Arial"/>
        </w:rPr>
      </w:pPr>
    </w:p>
    <w:p w14:paraId="5A21500E" w14:textId="77777777" w:rsidR="00B64EB4" w:rsidRPr="00247D79" w:rsidRDefault="00B64EB4">
      <w:pPr>
        <w:jc w:val="center"/>
        <w:rPr>
          <w:rFonts w:ascii="Arial" w:hAnsi="Arial" w:cs="Arial"/>
        </w:rPr>
      </w:pPr>
    </w:p>
    <w:p w14:paraId="13A788AB" w14:textId="257E349A" w:rsidR="00C22804" w:rsidRDefault="00B64EB4" w:rsidP="00B64EB4">
      <w:pPr>
        <w:jc w:val="center"/>
        <w:rPr>
          <w:rFonts w:ascii="Arial" w:hAnsi="Arial" w:cs="Arial"/>
        </w:rPr>
      </w:pPr>
      <w:r>
        <w:rPr>
          <w:rFonts w:ascii="Arial" w:hAnsi="Arial" w:cs="Arial"/>
          <w:noProof/>
          <w:sz w:val="28"/>
        </w:rPr>
        <w:drawing>
          <wp:inline distT="0" distB="0" distL="0" distR="0" wp14:anchorId="75B4C2A5" wp14:editId="329C37D1">
            <wp:extent cx="4043533" cy="539151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44494" cy="5392792"/>
                    </a:xfrm>
                    <a:prstGeom prst="rect">
                      <a:avLst/>
                    </a:prstGeom>
                  </pic:spPr>
                </pic:pic>
              </a:graphicData>
            </a:graphic>
          </wp:inline>
        </w:drawing>
      </w:r>
    </w:p>
    <w:p w14:paraId="1D32CFD4" w14:textId="6A856B2F" w:rsidR="00C22804" w:rsidRDefault="00B64EB4" w:rsidP="008B0F99">
      <w:pPr>
        <w:rPr>
          <w:rFonts w:ascii="Arial" w:hAnsi="Arial" w:cs="Arial"/>
        </w:rPr>
      </w:pPr>
      <w:r>
        <w:rPr>
          <w:rFonts w:ascii="Arial" w:hAnsi="Arial" w:cs="Arial"/>
        </w:rPr>
        <w:br w:type="column"/>
      </w:r>
    </w:p>
    <w:p w14:paraId="415BCB56" w14:textId="77777777" w:rsidR="00C22804" w:rsidRDefault="00C22804" w:rsidP="008B0F99">
      <w:pPr>
        <w:rPr>
          <w:rFonts w:ascii="Arial" w:hAnsi="Arial" w:cs="Arial"/>
        </w:rPr>
      </w:pPr>
    </w:p>
    <w:p w14:paraId="79947B7B" w14:textId="77777777" w:rsidR="00C22804" w:rsidRDefault="00C22804" w:rsidP="008B0F99">
      <w:pPr>
        <w:rPr>
          <w:rFonts w:ascii="Arial" w:hAnsi="Arial" w:cs="Arial"/>
        </w:rPr>
      </w:pPr>
    </w:p>
    <w:p w14:paraId="50520456" w14:textId="77777777" w:rsidR="00C22804" w:rsidRPr="00E95D76" w:rsidRDefault="00C22804" w:rsidP="008B0F99">
      <w:pPr>
        <w:rPr>
          <w:rFonts w:ascii="Arial" w:hAnsi="Arial" w:cs="Arial"/>
        </w:rPr>
      </w:pPr>
    </w:p>
    <w:p w14:paraId="757D2B62" w14:textId="3E4D23B5" w:rsidR="00893B25" w:rsidRDefault="007A17C3" w:rsidP="008B0F99">
      <w:pPr>
        <w:jc w:val="center"/>
        <w:rPr>
          <w:rFonts w:ascii="Arial" w:hAnsi="Arial" w:cs="Arial"/>
          <w:b/>
          <w:caps/>
          <w:sz w:val="32"/>
          <w:szCs w:val="32"/>
        </w:rPr>
      </w:pPr>
      <w:r>
        <w:rPr>
          <w:rFonts w:ascii="Arial" w:hAnsi="Arial" w:cs="Arial"/>
          <w:b/>
          <w:caps/>
          <w:noProof/>
          <w:sz w:val="32"/>
          <w:szCs w:val="32"/>
        </w:rPr>
        <mc:AlternateContent>
          <mc:Choice Requires="wps">
            <w:drawing>
              <wp:anchor distT="0" distB="0" distL="114300" distR="114300" simplePos="0" relativeHeight="251650560" behindDoc="0" locked="0" layoutInCell="1" allowOverlap="1" wp14:anchorId="59E04EF7" wp14:editId="0AE8E56C">
                <wp:simplePos x="0" y="0"/>
                <wp:positionH relativeFrom="column">
                  <wp:posOffset>657860</wp:posOffset>
                </wp:positionH>
                <wp:positionV relativeFrom="paragraph">
                  <wp:posOffset>178435</wp:posOffset>
                </wp:positionV>
                <wp:extent cx="5145405" cy="1446530"/>
                <wp:effectExtent l="10160" t="6985" r="13335" b="6985"/>
                <wp:wrapNone/>
                <wp:docPr id="14" name="Rectangle 9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5405" cy="144653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94FA2C5" id="Rectangle 9344" o:spid="_x0000_s1026" style="position:absolute;margin-left:51.8pt;margin-top:14.05pt;width:405.15pt;height:113.9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" filled="f" strokeweight="2.25pt"/>
            </w:pict>
          </mc:Fallback>
        </mc:AlternateContent>
      </w:r>
    </w:p>
    <w:p w14:paraId="5DF64E21" w14:textId="77777777" w:rsidR="00594A00" w:rsidRDefault="00594A00" w:rsidP="008B0F99">
      <w:pPr>
        <w:jc w:val="center"/>
        <w:rPr>
          <w:rFonts w:ascii="Arial" w:hAnsi="Arial" w:cs="Arial"/>
          <w:b/>
          <w:caps/>
          <w:sz w:val="32"/>
          <w:szCs w:val="32"/>
        </w:rPr>
      </w:pPr>
    </w:p>
    <w:p w14:paraId="4D2027D2" w14:textId="77777777" w:rsidR="00C15359" w:rsidRPr="0090126D" w:rsidRDefault="00893B25" w:rsidP="008B0F99">
      <w:pPr>
        <w:jc w:val="center"/>
        <w:rPr>
          <w:rFonts w:ascii="Arial" w:hAnsi="Arial" w:cs="Arial"/>
          <w:b/>
          <w:caps/>
          <w:sz w:val="32"/>
          <w:szCs w:val="32"/>
        </w:rPr>
      </w:pPr>
      <w:r>
        <w:rPr>
          <w:rFonts w:ascii="Arial" w:hAnsi="Arial" w:cs="Arial"/>
          <w:b/>
          <w:caps/>
          <w:sz w:val="32"/>
          <w:szCs w:val="32"/>
        </w:rPr>
        <w:t>BACCALAUREAT PROFESSIONNEL</w:t>
      </w:r>
    </w:p>
    <w:p w14:paraId="65A48957" w14:textId="77777777" w:rsidR="00E95D76" w:rsidRPr="0090126D" w:rsidRDefault="00893B25" w:rsidP="008B0F99">
      <w:pPr>
        <w:spacing w:beforeLines="50" w:before="120"/>
        <w:jc w:val="center"/>
        <w:rPr>
          <w:rFonts w:ascii="Arial" w:hAnsi="Arial" w:cs="Arial"/>
          <w:b/>
          <w:caps/>
          <w:sz w:val="32"/>
          <w:szCs w:val="32"/>
        </w:rPr>
      </w:pPr>
      <w:r>
        <w:rPr>
          <w:rFonts w:ascii="Arial" w:hAnsi="Arial" w:cs="Arial"/>
          <w:b/>
          <w:caps/>
          <w:sz w:val="32"/>
          <w:szCs w:val="32"/>
        </w:rPr>
        <w:t>INTERVENTIONS SUR LE PATRIMOINE Bâti</w:t>
      </w:r>
    </w:p>
    <w:p w14:paraId="7435B794" w14:textId="77777777" w:rsidR="00FB37A5" w:rsidRDefault="00FB37A5" w:rsidP="008B0F99">
      <w:pPr>
        <w:jc w:val="center"/>
        <w:rPr>
          <w:rFonts w:ascii="Arial" w:hAnsi="Arial" w:cs="Arial"/>
          <w:b/>
          <w:sz w:val="28"/>
          <w:szCs w:val="28"/>
        </w:rPr>
      </w:pPr>
    </w:p>
    <w:p w14:paraId="4BD094F6" w14:textId="715E0FCE" w:rsidR="002F238D" w:rsidRPr="004C1CDD" w:rsidRDefault="004C1CDD" w:rsidP="008B0F99">
      <w:pPr>
        <w:jc w:val="center"/>
        <w:rPr>
          <w:rFonts w:ascii="Arial" w:hAnsi="Arial" w:cs="Arial"/>
          <w:b/>
          <w:sz w:val="32"/>
          <w:szCs w:val="32"/>
        </w:rPr>
      </w:pPr>
      <w:r w:rsidRPr="004C1CDD">
        <w:rPr>
          <w:rFonts w:ascii="Arial" w:hAnsi="Arial" w:cs="Arial"/>
          <w:b/>
          <w:sz w:val="32"/>
          <w:szCs w:val="32"/>
        </w:rPr>
        <w:t>OPTION B - CHARPENTE</w:t>
      </w:r>
    </w:p>
    <w:p w14:paraId="1BEF864C" w14:textId="77777777" w:rsidR="00594A00" w:rsidRDefault="00594A00" w:rsidP="008B0F99">
      <w:pPr>
        <w:jc w:val="center"/>
        <w:rPr>
          <w:rFonts w:ascii="Arial" w:hAnsi="Arial" w:cs="Arial"/>
          <w:b/>
          <w:sz w:val="28"/>
          <w:szCs w:val="28"/>
        </w:rPr>
      </w:pPr>
    </w:p>
    <w:p w14:paraId="4EFFDEC9" w14:textId="77777777" w:rsidR="00C85D18" w:rsidRDefault="00C85D18" w:rsidP="008B0F99">
      <w:pPr>
        <w:jc w:val="center"/>
        <w:rPr>
          <w:rFonts w:ascii="Arial" w:hAnsi="Arial" w:cs="Arial"/>
          <w:b/>
          <w:sz w:val="28"/>
          <w:szCs w:val="28"/>
        </w:rPr>
      </w:pPr>
    </w:p>
    <w:p w14:paraId="4912A24E" w14:textId="4C52150F" w:rsidR="00FB37A5" w:rsidRPr="00745FE1" w:rsidRDefault="00D93A14" w:rsidP="008B0F99">
      <w:pPr>
        <w:jc w:val="center"/>
        <w:rPr>
          <w:rFonts w:ascii="Arial" w:hAnsi="Arial" w:cs="Arial"/>
          <w:b/>
          <w:sz w:val="32"/>
          <w:szCs w:val="32"/>
        </w:rPr>
      </w:pPr>
      <w:r w:rsidRPr="00745FE1">
        <w:rPr>
          <w:rFonts w:ascii="Arial" w:hAnsi="Arial" w:cs="Arial"/>
          <w:b/>
          <w:sz w:val="32"/>
          <w:szCs w:val="32"/>
        </w:rPr>
        <w:t>S</w:t>
      </w:r>
      <w:r w:rsidR="00FB37A5" w:rsidRPr="00745FE1">
        <w:rPr>
          <w:rFonts w:ascii="Arial" w:hAnsi="Arial" w:cs="Arial"/>
          <w:b/>
          <w:sz w:val="32"/>
          <w:szCs w:val="32"/>
        </w:rPr>
        <w:t xml:space="preserve">ession </w:t>
      </w:r>
      <w:r w:rsidR="00DC426A" w:rsidRPr="00745FE1">
        <w:rPr>
          <w:rFonts w:ascii="Arial" w:hAnsi="Arial" w:cs="Arial"/>
          <w:b/>
          <w:sz w:val="32"/>
          <w:szCs w:val="32"/>
        </w:rPr>
        <w:t>20</w:t>
      </w:r>
      <w:r w:rsidR="00745FE1" w:rsidRPr="00745FE1">
        <w:rPr>
          <w:rFonts w:ascii="Arial" w:hAnsi="Arial" w:cs="Arial"/>
          <w:b/>
          <w:sz w:val="32"/>
          <w:szCs w:val="32"/>
        </w:rPr>
        <w:t>22</w:t>
      </w:r>
    </w:p>
    <w:p w14:paraId="6AE969A4" w14:textId="77777777" w:rsidR="00594A00" w:rsidRDefault="00594A00" w:rsidP="008B0F99">
      <w:pPr>
        <w:jc w:val="center"/>
        <w:rPr>
          <w:rFonts w:ascii="Arial" w:hAnsi="Arial" w:cs="Arial"/>
          <w:b/>
          <w:sz w:val="28"/>
          <w:szCs w:val="28"/>
        </w:rPr>
      </w:pPr>
    </w:p>
    <w:p w14:paraId="1786BA95" w14:textId="77777777" w:rsidR="00882ECE" w:rsidRDefault="00882ECE" w:rsidP="008B0F99">
      <w:pPr>
        <w:jc w:val="center"/>
        <w:rPr>
          <w:rFonts w:ascii="Arial" w:hAnsi="Arial" w:cs="Arial"/>
          <w:b/>
          <w:sz w:val="28"/>
          <w:szCs w:val="28"/>
        </w:rPr>
      </w:pPr>
    </w:p>
    <w:p w14:paraId="26B09F4D" w14:textId="77777777" w:rsidR="00B44FA5" w:rsidRDefault="00B44FA5" w:rsidP="008B0F99">
      <w:pPr>
        <w:jc w:val="center"/>
        <w:rPr>
          <w:rFonts w:ascii="Arial" w:hAnsi="Arial" w:cs="Arial"/>
          <w:b/>
          <w:sz w:val="28"/>
          <w:szCs w:val="28"/>
        </w:rPr>
      </w:pPr>
    </w:p>
    <w:p w14:paraId="60DC1726" w14:textId="6938183C" w:rsidR="00B44FA5" w:rsidRPr="004C1CDD" w:rsidRDefault="0034511E" w:rsidP="008B0F99">
      <w:pPr>
        <w:jc w:val="center"/>
        <w:rPr>
          <w:rFonts w:ascii="Arial" w:hAnsi="Arial" w:cs="Arial"/>
          <w:b/>
          <w:sz w:val="32"/>
          <w:szCs w:val="32"/>
        </w:rPr>
      </w:pPr>
      <w:r w:rsidRPr="004C1CDD">
        <w:rPr>
          <w:rFonts w:ascii="Arial" w:hAnsi="Arial" w:cs="Arial"/>
          <w:b/>
          <w:sz w:val="32"/>
          <w:szCs w:val="32"/>
        </w:rPr>
        <w:t>E</w:t>
      </w:r>
      <w:r w:rsidR="00F22A30" w:rsidRPr="004C1CDD">
        <w:rPr>
          <w:rFonts w:ascii="Arial" w:hAnsi="Arial" w:cs="Arial"/>
          <w:b/>
          <w:sz w:val="32"/>
          <w:szCs w:val="32"/>
        </w:rPr>
        <w:t>33</w:t>
      </w:r>
      <w:r w:rsidR="0067400A" w:rsidRPr="004C1CDD">
        <w:rPr>
          <w:rFonts w:ascii="Arial" w:hAnsi="Arial" w:cs="Arial"/>
          <w:b/>
          <w:sz w:val="32"/>
          <w:szCs w:val="32"/>
        </w:rPr>
        <w:t xml:space="preserve"> – </w:t>
      </w:r>
      <w:r w:rsidR="00F22A30" w:rsidRPr="004C1CDD">
        <w:rPr>
          <w:rFonts w:ascii="Arial" w:hAnsi="Arial" w:cs="Arial"/>
          <w:b/>
          <w:sz w:val="32"/>
          <w:szCs w:val="32"/>
        </w:rPr>
        <w:t>Travaux annexes</w:t>
      </w:r>
    </w:p>
    <w:p w14:paraId="76710643" w14:textId="77777777" w:rsidR="00F4614A" w:rsidRPr="004C1CDD" w:rsidRDefault="00F4614A" w:rsidP="008B0F99">
      <w:pPr>
        <w:jc w:val="center"/>
        <w:rPr>
          <w:rFonts w:ascii="Arial" w:hAnsi="Arial" w:cs="Arial"/>
          <w:b/>
          <w:sz w:val="32"/>
          <w:szCs w:val="32"/>
        </w:rPr>
      </w:pPr>
    </w:p>
    <w:p w14:paraId="690A2309" w14:textId="0149E080" w:rsidR="00F4614A" w:rsidRPr="004C1CDD" w:rsidRDefault="004C1CDD" w:rsidP="008B0F99">
      <w:pPr>
        <w:jc w:val="center"/>
        <w:rPr>
          <w:rFonts w:ascii="Arial" w:hAnsi="Arial" w:cs="Arial"/>
          <w:b/>
          <w:sz w:val="32"/>
          <w:szCs w:val="32"/>
        </w:rPr>
      </w:pPr>
      <w:r>
        <w:rPr>
          <w:rFonts w:ascii="Arial" w:hAnsi="Arial" w:cs="Arial"/>
          <w:b/>
          <w:sz w:val="32"/>
          <w:szCs w:val="32"/>
        </w:rPr>
        <w:t>(</w:t>
      </w:r>
      <w:r w:rsidR="00F4614A" w:rsidRPr="004C1CDD">
        <w:rPr>
          <w:rFonts w:ascii="Arial" w:hAnsi="Arial" w:cs="Arial"/>
          <w:b/>
          <w:sz w:val="32"/>
          <w:szCs w:val="32"/>
        </w:rPr>
        <w:t>Domaine</w:t>
      </w:r>
      <w:r>
        <w:rPr>
          <w:rFonts w:ascii="Arial" w:hAnsi="Arial" w:cs="Arial"/>
          <w:b/>
          <w:sz w:val="32"/>
          <w:szCs w:val="32"/>
        </w:rPr>
        <w:t>s</w:t>
      </w:r>
      <w:r w:rsidR="00F4614A" w:rsidRPr="004C1CDD">
        <w:rPr>
          <w:rFonts w:ascii="Arial" w:hAnsi="Arial" w:cs="Arial"/>
          <w:b/>
          <w:sz w:val="32"/>
          <w:szCs w:val="32"/>
        </w:rPr>
        <w:t xml:space="preserve"> d’intervention : </w:t>
      </w:r>
      <w:r w:rsidR="00FE1066" w:rsidRPr="004C1CDD">
        <w:rPr>
          <w:rFonts w:ascii="Arial" w:hAnsi="Arial" w:cs="Arial"/>
          <w:b/>
          <w:sz w:val="32"/>
          <w:szCs w:val="32"/>
        </w:rPr>
        <w:t xml:space="preserve">Maçonnerie </w:t>
      </w:r>
      <w:r>
        <w:rPr>
          <w:rFonts w:ascii="Arial" w:hAnsi="Arial" w:cs="Arial"/>
          <w:b/>
          <w:sz w:val="32"/>
          <w:szCs w:val="32"/>
        </w:rPr>
        <w:t>–</w:t>
      </w:r>
      <w:r w:rsidR="00FE1066" w:rsidRPr="004C1CDD">
        <w:rPr>
          <w:rFonts w:ascii="Arial" w:hAnsi="Arial" w:cs="Arial"/>
          <w:b/>
          <w:sz w:val="32"/>
          <w:szCs w:val="32"/>
        </w:rPr>
        <w:t xml:space="preserve"> Couverture</w:t>
      </w:r>
      <w:r>
        <w:rPr>
          <w:rFonts w:ascii="Arial" w:hAnsi="Arial" w:cs="Arial"/>
          <w:b/>
          <w:sz w:val="32"/>
          <w:szCs w:val="32"/>
        </w:rPr>
        <w:t>)</w:t>
      </w:r>
    </w:p>
    <w:p w14:paraId="44EF0349" w14:textId="77777777" w:rsidR="00B44FA5" w:rsidRPr="004C1CDD" w:rsidRDefault="00B44FA5" w:rsidP="008B0F99">
      <w:pPr>
        <w:jc w:val="center"/>
        <w:rPr>
          <w:rFonts w:ascii="Arial" w:hAnsi="Arial" w:cs="Arial"/>
          <w:b/>
          <w:sz w:val="28"/>
          <w:szCs w:val="28"/>
        </w:rPr>
      </w:pPr>
    </w:p>
    <w:p w14:paraId="205DDA64" w14:textId="77777777" w:rsidR="00B44FA5" w:rsidRDefault="00F22A30" w:rsidP="008B0F99">
      <w:pPr>
        <w:jc w:val="center"/>
        <w:rPr>
          <w:rFonts w:ascii="Arial" w:hAnsi="Arial" w:cs="Arial"/>
          <w:b/>
          <w:sz w:val="28"/>
          <w:szCs w:val="28"/>
        </w:rPr>
      </w:pPr>
      <w:r>
        <w:rPr>
          <w:rFonts w:ascii="Arial" w:hAnsi="Arial" w:cs="Arial"/>
          <w:b/>
          <w:sz w:val="28"/>
          <w:szCs w:val="28"/>
        </w:rPr>
        <w:t>Durée : 6</w:t>
      </w:r>
      <w:r w:rsidR="00E76163">
        <w:rPr>
          <w:rFonts w:ascii="Arial" w:hAnsi="Arial" w:cs="Arial"/>
          <w:b/>
          <w:sz w:val="28"/>
          <w:szCs w:val="28"/>
        </w:rPr>
        <w:t xml:space="preserve"> he</w:t>
      </w:r>
      <w:r>
        <w:rPr>
          <w:rFonts w:ascii="Arial" w:hAnsi="Arial" w:cs="Arial"/>
          <w:b/>
          <w:sz w:val="28"/>
          <w:szCs w:val="28"/>
        </w:rPr>
        <w:t>ures</w:t>
      </w:r>
      <w:r>
        <w:rPr>
          <w:rFonts w:ascii="Arial" w:hAnsi="Arial" w:cs="Arial"/>
          <w:b/>
          <w:sz w:val="28"/>
          <w:szCs w:val="28"/>
        </w:rPr>
        <w:tab/>
        <w:t>Coefficient : 1</w:t>
      </w:r>
    </w:p>
    <w:p w14:paraId="4B90041F" w14:textId="77777777" w:rsidR="00042E87" w:rsidRDefault="00042E87" w:rsidP="008B0F99">
      <w:pPr>
        <w:jc w:val="center"/>
        <w:rPr>
          <w:rFonts w:ascii="Arial" w:hAnsi="Arial" w:cs="Arial"/>
          <w:b/>
          <w:sz w:val="28"/>
          <w:szCs w:val="28"/>
        </w:rPr>
      </w:pPr>
    </w:p>
    <w:p w14:paraId="6EFAF246" w14:textId="77777777" w:rsidR="00042E87" w:rsidRPr="00042E87" w:rsidRDefault="00042E87" w:rsidP="008B0F99">
      <w:pPr>
        <w:jc w:val="center"/>
        <w:rPr>
          <w:rFonts w:ascii="Arial" w:hAnsi="Arial" w:cs="Arial"/>
          <w:b/>
          <w:sz w:val="36"/>
          <w:szCs w:val="36"/>
        </w:rPr>
      </w:pPr>
      <w:r w:rsidRPr="00042E87">
        <w:rPr>
          <w:rFonts w:ascii="Arial" w:hAnsi="Arial" w:cs="Arial"/>
          <w:b/>
          <w:sz w:val="36"/>
          <w:szCs w:val="36"/>
        </w:rPr>
        <w:t xml:space="preserve">DOSSIER </w:t>
      </w:r>
      <w:r w:rsidR="00E76163">
        <w:rPr>
          <w:rFonts w:ascii="Arial" w:hAnsi="Arial" w:cs="Arial"/>
          <w:b/>
          <w:sz w:val="36"/>
          <w:szCs w:val="36"/>
        </w:rPr>
        <w:t>SUJET</w:t>
      </w:r>
    </w:p>
    <w:p w14:paraId="2C2D5F8B" w14:textId="77777777" w:rsidR="00042E87" w:rsidRDefault="00042E87" w:rsidP="008B0F99">
      <w:pPr>
        <w:jc w:val="center"/>
        <w:rPr>
          <w:rFonts w:ascii="Arial" w:hAnsi="Arial" w:cs="Arial"/>
          <w:b/>
          <w:sz w:val="28"/>
          <w:szCs w:val="28"/>
        </w:rPr>
      </w:pPr>
    </w:p>
    <w:p w14:paraId="63B71190" w14:textId="77777777" w:rsidR="00D93A14" w:rsidRDefault="00D93A14" w:rsidP="008B0F99">
      <w:pPr>
        <w:jc w:val="center"/>
        <w:rPr>
          <w:rFonts w:ascii="Arial" w:hAnsi="Arial" w:cs="Arial"/>
          <w:b/>
          <w:sz w:val="28"/>
          <w:szCs w:val="28"/>
        </w:rPr>
      </w:pPr>
    </w:p>
    <w:p w14:paraId="0129B8C1" w14:textId="77777777" w:rsidR="00857AC9" w:rsidRPr="00C85D18" w:rsidRDefault="00857AC9" w:rsidP="008B0F99">
      <w:pPr>
        <w:jc w:val="center"/>
        <w:rPr>
          <w:rFonts w:ascii="Arial" w:hAnsi="Arial" w:cs="Arial"/>
        </w:rPr>
      </w:pPr>
      <w:r w:rsidRPr="00C85D18">
        <w:rPr>
          <w:rFonts w:ascii="Arial" w:hAnsi="Arial" w:cs="Arial"/>
        </w:rPr>
        <w:t xml:space="preserve">Ce dossier comporte </w:t>
      </w:r>
      <w:r w:rsidR="00FE1066">
        <w:rPr>
          <w:rFonts w:ascii="Arial" w:hAnsi="Arial" w:cs="Arial"/>
          <w:b/>
        </w:rPr>
        <w:t>5</w:t>
      </w:r>
      <w:r w:rsidRPr="00C85D18">
        <w:rPr>
          <w:rFonts w:ascii="Arial" w:hAnsi="Arial" w:cs="Arial"/>
        </w:rPr>
        <w:t xml:space="preserve"> pages, numérotées de </w:t>
      </w:r>
      <w:r w:rsidR="00F22A30" w:rsidRPr="006525EA">
        <w:rPr>
          <w:rFonts w:ascii="Arial" w:hAnsi="Arial" w:cs="Arial"/>
          <w:b/>
        </w:rPr>
        <w:t>D</w:t>
      </w:r>
      <w:r w:rsidR="001C2773" w:rsidRPr="006525EA">
        <w:rPr>
          <w:rFonts w:ascii="Arial" w:hAnsi="Arial" w:cs="Arial"/>
          <w:b/>
        </w:rPr>
        <w:t>S</w:t>
      </w:r>
      <w:r w:rsidR="00EA3551" w:rsidRPr="006525EA">
        <w:rPr>
          <w:rFonts w:ascii="Arial" w:hAnsi="Arial" w:cs="Arial"/>
          <w:b/>
        </w:rPr>
        <w:t xml:space="preserve"> </w:t>
      </w:r>
      <w:r w:rsidR="00D93A14" w:rsidRPr="006525EA">
        <w:rPr>
          <w:rFonts w:ascii="Arial" w:hAnsi="Arial" w:cs="Arial"/>
          <w:b/>
        </w:rPr>
        <w:t>1</w:t>
      </w:r>
      <w:r w:rsidR="00C85D18" w:rsidRPr="006525EA">
        <w:rPr>
          <w:rFonts w:ascii="Arial" w:hAnsi="Arial" w:cs="Arial"/>
          <w:b/>
        </w:rPr>
        <w:t xml:space="preserve"> </w:t>
      </w:r>
      <w:r w:rsidRPr="006525EA">
        <w:rPr>
          <w:rFonts w:ascii="Arial" w:hAnsi="Arial" w:cs="Arial"/>
          <w:b/>
        </w:rPr>
        <w:t>/</w:t>
      </w:r>
      <w:r w:rsidR="00BD61F3" w:rsidRPr="006525EA">
        <w:rPr>
          <w:rFonts w:ascii="Arial" w:hAnsi="Arial" w:cs="Arial"/>
          <w:b/>
        </w:rPr>
        <w:t xml:space="preserve"> </w:t>
      </w:r>
      <w:r w:rsidR="00FE1066" w:rsidRPr="006525EA">
        <w:rPr>
          <w:rFonts w:ascii="Arial" w:hAnsi="Arial" w:cs="Arial"/>
          <w:b/>
        </w:rPr>
        <w:t>5</w:t>
      </w:r>
      <w:r w:rsidRPr="006525EA">
        <w:rPr>
          <w:rFonts w:ascii="Arial" w:hAnsi="Arial" w:cs="Arial"/>
        </w:rPr>
        <w:t xml:space="preserve"> à </w:t>
      </w:r>
      <w:r w:rsidR="00F22A30" w:rsidRPr="006525EA">
        <w:rPr>
          <w:rFonts w:ascii="Arial" w:hAnsi="Arial" w:cs="Arial"/>
          <w:b/>
        </w:rPr>
        <w:t>D</w:t>
      </w:r>
      <w:r w:rsidR="001C2773" w:rsidRPr="006525EA">
        <w:rPr>
          <w:rFonts w:ascii="Arial" w:hAnsi="Arial" w:cs="Arial"/>
          <w:b/>
        </w:rPr>
        <w:t>S</w:t>
      </w:r>
      <w:r w:rsidR="00D93A14" w:rsidRPr="006525EA">
        <w:rPr>
          <w:rFonts w:ascii="Arial" w:hAnsi="Arial" w:cs="Arial"/>
          <w:b/>
        </w:rPr>
        <w:t xml:space="preserve"> </w:t>
      </w:r>
      <w:r w:rsidR="00FE1066" w:rsidRPr="006525EA">
        <w:rPr>
          <w:rFonts w:ascii="Arial" w:hAnsi="Arial" w:cs="Arial"/>
          <w:b/>
        </w:rPr>
        <w:t>5</w:t>
      </w:r>
      <w:r w:rsidR="00C85D18" w:rsidRPr="006525EA">
        <w:rPr>
          <w:rFonts w:ascii="Arial" w:hAnsi="Arial" w:cs="Arial"/>
          <w:b/>
        </w:rPr>
        <w:t xml:space="preserve"> </w:t>
      </w:r>
      <w:r w:rsidRPr="006525EA">
        <w:rPr>
          <w:rFonts w:ascii="Arial" w:hAnsi="Arial" w:cs="Arial"/>
          <w:b/>
        </w:rPr>
        <w:t>/</w:t>
      </w:r>
      <w:r w:rsidR="00B42977" w:rsidRPr="006525EA">
        <w:rPr>
          <w:rFonts w:ascii="Arial" w:hAnsi="Arial" w:cs="Arial"/>
          <w:b/>
        </w:rPr>
        <w:t xml:space="preserve"> </w:t>
      </w:r>
      <w:r w:rsidR="00FE1066" w:rsidRPr="006525EA">
        <w:rPr>
          <w:rFonts w:ascii="Arial" w:hAnsi="Arial" w:cs="Arial"/>
          <w:b/>
        </w:rPr>
        <w:t>5</w:t>
      </w:r>
      <w:r w:rsidRPr="006525EA">
        <w:rPr>
          <w:rFonts w:ascii="Arial" w:hAnsi="Arial" w:cs="Arial"/>
        </w:rPr>
        <w:t>.</w:t>
      </w:r>
    </w:p>
    <w:p w14:paraId="38A165C2" w14:textId="77777777" w:rsidR="00857AC9" w:rsidRPr="00C85D18" w:rsidRDefault="00857AC9" w:rsidP="008B0F99">
      <w:pPr>
        <w:jc w:val="center"/>
        <w:rPr>
          <w:rFonts w:ascii="Arial" w:hAnsi="Arial" w:cs="Arial"/>
        </w:rPr>
      </w:pPr>
      <w:r w:rsidRPr="00C85D18">
        <w:rPr>
          <w:rFonts w:ascii="Arial" w:hAnsi="Arial" w:cs="Arial"/>
        </w:rPr>
        <w:t>Assurez-vous que cet exemplaire est complet.</w:t>
      </w:r>
    </w:p>
    <w:p w14:paraId="22C98C4F" w14:textId="77777777" w:rsidR="00857AC9" w:rsidRPr="00C85D18" w:rsidRDefault="00857AC9" w:rsidP="008B0F99">
      <w:pPr>
        <w:jc w:val="center"/>
        <w:rPr>
          <w:rFonts w:ascii="Arial" w:hAnsi="Arial" w:cs="Arial"/>
        </w:rPr>
      </w:pPr>
      <w:r w:rsidRPr="00C85D18">
        <w:rPr>
          <w:rFonts w:ascii="Arial" w:hAnsi="Arial" w:cs="Arial"/>
        </w:rPr>
        <w:t>S’il est incomplet, demandez</w:t>
      </w:r>
      <w:r w:rsidR="0090126D" w:rsidRPr="00C85D18">
        <w:rPr>
          <w:rFonts w:ascii="Arial" w:hAnsi="Arial" w:cs="Arial"/>
        </w:rPr>
        <w:t xml:space="preserve"> un autre exemplaire au chef de salle.</w:t>
      </w:r>
    </w:p>
    <w:p w14:paraId="291886EC" w14:textId="77777777" w:rsidR="00C15359" w:rsidRDefault="00C15359" w:rsidP="008B0F99">
      <w:pPr>
        <w:rPr>
          <w:rFonts w:ascii="Arial" w:hAnsi="Arial" w:cs="Arial"/>
        </w:rPr>
      </w:pPr>
    </w:p>
    <w:p w14:paraId="2CFCC581" w14:textId="77777777" w:rsidR="00594A00" w:rsidRDefault="00594A00" w:rsidP="008B0F99">
      <w:pPr>
        <w:rPr>
          <w:rFonts w:ascii="Arial" w:hAnsi="Arial" w:cs="Arial"/>
        </w:rPr>
      </w:pPr>
    </w:p>
    <w:p w14:paraId="7831C16C" w14:textId="77777777" w:rsidR="00FE1066" w:rsidRDefault="00FE1066" w:rsidP="008B0F99">
      <w:pPr>
        <w:rPr>
          <w:rFonts w:ascii="Arial" w:hAnsi="Arial" w:cs="Arial"/>
        </w:rPr>
      </w:pPr>
    </w:p>
    <w:tbl>
      <w:tblPr>
        <w:tblW w:w="0" w:type="auto"/>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6946"/>
        <w:gridCol w:w="1559"/>
      </w:tblGrid>
      <w:tr w:rsidR="00470997" w:rsidRPr="006D5FFF" w14:paraId="630B78C3" w14:textId="77777777" w:rsidTr="00574139">
        <w:trPr>
          <w:trHeight w:val="400"/>
          <w:jc w:val="center"/>
        </w:trPr>
        <w:tc>
          <w:tcPr>
            <w:tcW w:w="8505" w:type="dxa"/>
            <w:gridSpan w:val="2"/>
            <w:tcBorders>
              <w:bottom w:val="single" w:sz="4" w:space="0" w:color="auto"/>
            </w:tcBorders>
            <w:shd w:val="clear" w:color="auto" w:fill="auto"/>
            <w:vAlign w:val="center"/>
          </w:tcPr>
          <w:p w14:paraId="27D64B17" w14:textId="77777777" w:rsidR="00470997" w:rsidRPr="006D5FFF" w:rsidRDefault="00470997" w:rsidP="00574139">
            <w:pPr>
              <w:spacing w:beforeLines="30" w:before="72" w:afterLines="30" w:after="72"/>
              <w:jc w:val="center"/>
              <w:rPr>
                <w:rFonts w:ascii="Arial" w:hAnsi="Arial" w:cs="Arial"/>
              </w:rPr>
            </w:pPr>
            <w:r w:rsidRPr="006D5FFF">
              <w:rPr>
                <w:rFonts w:ascii="Arial" w:hAnsi="Arial" w:cs="Arial"/>
                <w:b/>
                <w:bCs/>
              </w:rPr>
              <w:t>CONSTITUTION DU DOSSIER</w:t>
            </w:r>
          </w:p>
        </w:tc>
      </w:tr>
      <w:tr w:rsidR="00470997" w:rsidRPr="006D5FFF" w14:paraId="3106F1B3" w14:textId="77777777" w:rsidTr="00574139">
        <w:trPr>
          <w:trHeight w:val="340"/>
          <w:jc w:val="center"/>
        </w:trPr>
        <w:tc>
          <w:tcPr>
            <w:tcW w:w="6946" w:type="dxa"/>
            <w:tcBorders>
              <w:bottom w:val="single" w:sz="4" w:space="0" w:color="auto"/>
              <w:right w:val="single" w:sz="4" w:space="0" w:color="auto"/>
            </w:tcBorders>
            <w:shd w:val="clear" w:color="auto" w:fill="auto"/>
            <w:vAlign w:val="center"/>
          </w:tcPr>
          <w:p w14:paraId="4A24AEA6" w14:textId="77777777" w:rsidR="00470997" w:rsidRPr="006525EA" w:rsidRDefault="00470997" w:rsidP="00574139">
            <w:pPr>
              <w:spacing w:beforeLines="30" w:before="72" w:afterLines="30" w:after="72"/>
              <w:ind w:left="68"/>
              <w:rPr>
                <w:rFonts w:ascii="Arial" w:hAnsi="Arial" w:cs="Arial"/>
              </w:rPr>
            </w:pPr>
            <w:r w:rsidRPr="006525EA">
              <w:rPr>
                <w:rFonts w:ascii="Arial" w:hAnsi="Arial" w:cs="Arial"/>
              </w:rPr>
              <w:t>- Page de garde</w:t>
            </w:r>
          </w:p>
        </w:tc>
        <w:tc>
          <w:tcPr>
            <w:tcW w:w="1559" w:type="dxa"/>
            <w:tcBorders>
              <w:left w:val="single" w:sz="4" w:space="0" w:color="auto"/>
              <w:bottom w:val="single" w:sz="4" w:space="0" w:color="auto"/>
            </w:tcBorders>
            <w:shd w:val="clear" w:color="auto" w:fill="auto"/>
            <w:vAlign w:val="center"/>
          </w:tcPr>
          <w:p w14:paraId="7C4D0006" w14:textId="77777777" w:rsidR="00470997" w:rsidRPr="006525EA" w:rsidRDefault="00470997" w:rsidP="00470997">
            <w:pPr>
              <w:spacing w:beforeLines="30" w:before="72" w:afterLines="30" w:after="72"/>
              <w:rPr>
                <w:rFonts w:ascii="Arial" w:hAnsi="Arial" w:cs="Arial"/>
              </w:rPr>
            </w:pPr>
            <w:r w:rsidRPr="006525EA">
              <w:rPr>
                <w:rFonts w:ascii="Arial" w:hAnsi="Arial" w:cs="Arial"/>
              </w:rPr>
              <w:t>DS 1 / 5</w:t>
            </w:r>
          </w:p>
        </w:tc>
      </w:tr>
      <w:tr w:rsidR="00470997" w:rsidRPr="006D5FFF" w14:paraId="78A26E0F" w14:textId="77777777" w:rsidTr="00574139">
        <w:trPr>
          <w:trHeight w:val="340"/>
          <w:jc w:val="center"/>
        </w:trPr>
        <w:tc>
          <w:tcPr>
            <w:tcW w:w="6946" w:type="dxa"/>
            <w:tcBorders>
              <w:top w:val="single" w:sz="4" w:space="0" w:color="auto"/>
              <w:bottom w:val="single" w:sz="4" w:space="0" w:color="auto"/>
              <w:right w:val="single" w:sz="4" w:space="0" w:color="auto"/>
            </w:tcBorders>
            <w:shd w:val="clear" w:color="auto" w:fill="auto"/>
            <w:vAlign w:val="center"/>
          </w:tcPr>
          <w:p w14:paraId="72731BE4" w14:textId="154E48B2" w:rsidR="00470997" w:rsidRPr="006525EA" w:rsidRDefault="00470997" w:rsidP="00470997">
            <w:pPr>
              <w:spacing w:beforeLines="30" w:before="72" w:afterLines="30" w:after="72"/>
              <w:ind w:left="68"/>
              <w:rPr>
                <w:rFonts w:ascii="Arial" w:hAnsi="Arial" w:cs="Arial"/>
              </w:rPr>
            </w:pPr>
            <w:r w:rsidRPr="006525EA">
              <w:rPr>
                <w:rFonts w:ascii="Arial" w:hAnsi="Arial" w:cs="Arial"/>
              </w:rPr>
              <w:t xml:space="preserve">- Mise en situation, </w:t>
            </w:r>
            <w:r w:rsidR="0023629B" w:rsidRPr="006525EA">
              <w:rPr>
                <w:rFonts w:ascii="Arial" w:hAnsi="Arial" w:cs="Arial"/>
              </w:rPr>
              <w:t>Zone à rénover</w:t>
            </w:r>
          </w:p>
        </w:tc>
        <w:tc>
          <w:tcPr>
            <w:tcW w:w="1559" w:type="dxa"/>
            <w:tcBorders>
              <w:top w:val="single" w:sz="4" w:space="0" w:color="auto"/>
              <w:left w:val="single" w:sz="4" w:space="0" w:color="auto"/>
              <w:bottom w:val="single" w:sz="4" w:space="0" w:color="auto"/>
            </w:tcBorders>
            <w:shd w:val="clear" w:color="auto" w:fill="auto"/>
            <w:vAlign w:val="center"/>
          </w:tcPr>
          <w:p w14:paraId="4501FF0D" w14:textId="77777777" w:rsidR="00470997" w:rsidRPr="006525EA" w:rsidRDefault="00470997" w:rsidP="00574139">
            <w:pPr>
              <w:spacing w:beforeLines="30" w:before="72" w:afterLines="30" w:after="72"/>
              <w:rPr>
                <w:rFonts w:ascii="Arial" w:hAnsi="Arial" w:cs="Arial"/>
              </w:rPr>
            </w:pPr>
            <w:r w:rsidRPr="006525EA">
              <w:rPr>
                <w:rFonts w:ascii="Arial" w:hAnsi="Arial" w:cs="Arial"/>
              </w:rPr>
              <w:t>DS 2 / 5</w:t>
            </w:r>
          </w:p>
        </w:tc>
      </w:tr>
      <w:tr w:rsidR="00470997" w:rsidRPr="006D5FFF" w14:paraId="0A41651A" w14:textId="77777777" w:rsidTr="00574139">
        <w:trPr>
          <w:trHeight w:val="340"/>
          <w:jc w:val="center"/>
        </w:trPr>
        <w:tc>
          <w:tcPr>
            <w:tcW w:w="6946" w:type="dxa"/>
            <w:tcBorders>
              <w:top w:val="single" w:sz="4" w:space="0" w:color="auto"/>
              <w:bottom w:val="single" w:sz="4" w:space="0" w:color="auto"/>
              <w:right w:val="single" w:sz="4" w:space="0" w:color="auto"/>
            </w:tcBorders>
            <w:shd w:val="clear" w:color="auto" w:fill="auto"/>
            <w:vAlign w:val="center"/>
          </w:tcPr>
          <w:p w14:paraId="0A653B93" w14:textId="5EF4722F" w:rsidR="00470997" w:rsidRPr="006525EA" w:rsidRDefault="00470997" w:rsidP="00A13C1E">
            <w:pPr>
              <w:spacing w:beforeLines="30" w:before="72" w:afterLines="30" w:after="72"/>
              <w:ind w:left="68"/>
              <w:rPr>
                <w:rFonts w:ascii="Arial" w:hAnsi="Arial" w:cs="Arial"/>
              </w:rPr>
            </w:pPr>
            <w:r w:rsidRPr="006525EA">
              <w:rPr>
                <w:rFonts w:ascii="Arial" w:hAnsi="Arial" w:cs="Arial"/>
              </w:rPr>
              <w:t xml:space="preserve">- </w:t>
            </w:r>
            <w:r w:rsidR="0023629B" w:rsidRPr="006525EA">
              <w:rPr>
                <w:rFonts w:ascii="Arial" w:hAnsi="Arial" w:cs="Arial"/>
              </w:rPr>
              <w:t>Descriptif</w:t>
            </w:r>
          </w:p>
        </w:tc>
        <w:tc>
          <w:tcPr>
            <w:tcW w:w="1559" w:type="dxa"/>
            <w:tcBorders>
              <w:top w:val="single" w:sz="4" w:space="0" w:color="auto"/>
              <w:left w:val="single" w:sz="4" w:space="0" w:color="auto"/>
              <w:bottom w:val="single" w:sz="4" w:space="0" w:color="auto"/>
            </w:tcBorders>
            <w:shd w:val="clear" w:color="auto" w:fill="auto"/>
            <w:vAlign w:val="center"/>
          </w:tcPr>
          <w:p w14:paraId="68AB2F45" w14:textId="77777777" w:rsidR="00470997" w:rsidRPr="006525EA" w:rsidRDefault="00470997" w:rsidP="00574139">
            <w:pPr>
              <w:spacing w:beforeLines="30" w:before="72" w:afterLines="30" w:after="72"/>
              <w:rPr>
                <w:rFonts w:ascii="Arial" w:hAnsi="Arial" w:cs="Arial"/>
              </w:rPr>
            </w:pPr>
            <w:r w:rsidRPr="006525EA">
              <w:rPr>
                <w:rFonts w:ascii="Arial" w:hAnsi="Arial" w:cs="Arial"/>
              </w:rPr>
              <w:t>DS 3 / 5</w:t>
            </w:r>
          </w:p>
        </w:tc>
      </w:tr>
      <w:tr w:rsidR="00470997" w:rsidRPr="006D5FFF" w14:paraId="13C798F6" w14:textId="77777777" w:rsidTr="004C1CDD">
        <w:trPr>
          <w:trHeight w:val="340"/>
          <w:jc w:val="center"/>
        </w:trPr>
        <w:tc>
          <w:tcPr>
            <w:tcW w:w="6946" w:type="dxa"/>
            <w:tcBorders>
              <w:top w:val="single" w:sz="4" w:space="0" w:color="auto"/>
              <w:bottom w:val="single" w:sz="4" w:space="0" w:color="auto"/>
              <w:right w:val="single" w:sz="4" w:space="0" w:color="auto"/>
            </w:tcBorders>
            <w:shd w:val="clear" w:color="auto" w:fill="auto"/>
            <w:vAlign w:val="center"/>
          </w:tcPr>
          <w:p w14:paraId="09D053AA" w14:textId="2C166C63" w:rsidR="00470997" w:rsidRPr="006525EA" w:rsidRDefault="00470997" w:rsidP="00574139">
            <w:pPr>
              <w:spacing w:beforeLines="30" w:before="72" w:afterLines="30" w:after="72"/>
              <w:ind w:left="68"/>
              <w:rPr>
                <w:rFonts w:ascii="Arial" w:hAnsi="Arial" w:cs="Arial"/>
              </w:rPr>
            </w:pPr>
            <w:r w:rsidRPr="006525EA">
              <w:rPr>
                <w:rFonts w:ascii="Arial" w:hAnsi="Arial" w:cs="Arial"/>
              </w:rPr>
              <w:t xml:space="preserve">- </w:t>
            </w:r>
            <w:r w:rsidR="0023629B" w:rsidRPr="006525EA">
              <w:rPr>
                <w:rFonts w:ascii="Arial" w:hAnsi="Arial" w:cs="Arial"/>
              </w:rPr>
              <w:t>Consignes</w:t>
            </w:r>
          </w:p>
        </w:tc>
        <w:tc>
          <w:tcPr>
            <w:tcW w:w="1559" w:type="dxa"/>
            <w:tcBorders>
              <w:top w:val="single" w:sz="4" w:space="0" w:color="auto"/>
              <w:left w:val="single" w:sz="4" w:space="0" w:color="auto"/>
              <w:bottom w:val="single" w:sz="4" w:space="0" w:color="auto"/>
            </w:tcBorders>
            <w:shd w:val="clear" w:color="auto" w:fill="auto"/>
            <w:vAlign w:val="center"/>
          </w:tcPr>
          <w:p w14:paraId="18266399" w14:textId="77777777" w:rsidR="00470997" w:rsidRPr="006525EA" w:rsidRDefault="00470997" w:rsidP="00574139">
            <w:pPr>
              <w:spacing w:beforeLines="30" w:before="72" w:afterLines="30" w:after="72"/>
              <w:rPr>
                <w:rFonts w:ascii="Arial" w:hAnsi="Arial" w:cs="Arial"/>
              </w:rPr>
            </w:pPr>
            <w:r w:rsidRPr="006525EA">
              <w:rPr>
                <w:rFonts w:ascii="Arial" w:hAnsi="Arial" w:cs="Arial"/>
              </w:rPr>
              <w:t>DS 4 / 5</w:t>
            </w:r>
          </w:p>
        </w:tc>
      </w:tr>
      <w:tr w:rsidR="00470997" w:rsidRPr="006D5FFF" w14:paraId="57CFAE66" w14:textId="77777777" w:rsidTr="004C1CDD">
        <w:trPr>
          <w:trHeight w:val="340"/>
          <w:jc w:val="center"/>
        </w:trPr>
        <w:tc>
          <w:tcPr>
            <w:tcW w:w="6946" w:type="dxa"/>
            <w:tcBorders>
              <w:top w:val="single" w:sz="4" w:space="0" w:color="auto"/>
              <w:bottom w:val="single" w:sz="12" w:space="0" w:color="auto"/>
              <w:right w:val="single" w:sz="4" w:space="0" w:color="auto"/>
            </w:tcBorders>
            <w:shd w:val="clear" w:color="auto" w:fill="auto"/>
            <w:vAlign w:val="center"/>
          </w:tcPr>
          <w:p w14:paraId="6B43C791" w14:textId="77777777" w:rsidR="00470997" w:rsidRPr="006525EA" w:rsidRDefault="00470997" w:rsidP="00574139">
            <w:pPr>
              <w:spacing w:beforeLines="30" w:before="72" w:afterLines="30" w:after="72"/>
              <w:ind w:left="68"/>
              <w:rPr>
                <w:rFonts w:ascii="Arial" w:hAnsi="Arial" w:cs="Arial"/>
              </w:rPr>
            </w:pPr>
            <w:r w:rsidRPr="006525EA">
              <w:rPr>
                <w:rFonts w:ascii="Arial" w:hAnsi="Arial" w:cs="Arial"/>
              </w:rPr>
              <w:t>- Fiche contrat</w:t>
            </w:r>
          </w:p>
        </w:tc>
        <w:tc>
          <w:tcPr>
            <w:tcW w:w="1559" w:type="dxa"/>
            <w:tcBorders>
              <w:top w:val="single" w:sz="4" w:space="0" w:color="auto"/>
              <w:left w:val="single" w:sz="4" w:space="0" w:color="auto"/>
              <w:bottom w:val="single" w:sz="12" w:space="0" w:color="auto"/>
            </w:tcBorders>
            <w:shd w:val="clear" w:color="auto" w:fill="auto"/>
            <w:vAlign w:val="center"/>
          </w:tcPr>
          <w:p w14:paraId="224BFA57" w14:textId="77777777" w:rsidR="00470997" w:rsidRPr="006525EA" w:rsidRDefault="00470997" w:rsidP="00574139">
            <w:pPr>
              <w:spacing w:beforeLines="30" w:before="72" w:afterLines="30" w:after="72"/>
              <w:rPr>
                <w:rFonts w:ascii="Arial" w:hAnsi="Arial" w:cs="Arial"/>
              </w:rPr>
            </w:pPr>
            <w:r w:rsidRPr="006525EA">
              <w:rPr>
                <w:rFonts w:ascii="Arial" w:hAnsi="Arial" w:cs="Arial"/>
              </w:rPr>
              <w:t>DS 5 / 5</w:t>
            </w:r>
          </w:p>
        </w:tc>
      </w:tr>
    </w:tbl>
    <w:p w14:paraId="5562743E" w14:textId="77777777" w:rsidR="00DA5D61" w:rsidRDefault="00DA5D61" w:rsidP="008B0F99">
      <w:pPr>
        <w:rPr>
          <w:rFonts w:ascii="Arial" w:hAnsi="Arial" w:cs="Arial"/>
        </w:rPr>
      </w:pPr>
    </w:p>
    <w:p w14:paraId="3D124BA9" w14:textId="77777777" w:rsidR="00D46CB0" w:rsidRDefault="00C85D18" w:rsidP="001F3C60">
      <w:pPr>
        <w:rPr>
          <w:rFonts w:ascii="Arial" w:hAnsi="Arial" w:cs="Arial"/>
        </w:rPr>
      </w:pPr>
      <w:r>
        <w:rPr>
          <w:rFonts w:ascii="Arial" w:hAnsi="Arial" w:cs="Arial"/>
        </w:rPr>
        <w:br w:type="page"/>
      </w:r>
    </w:p>
    <w:p w14:paraId="0B193A16" w14:textId="3883AE14" w:rsidR="001F3C60" w:rsidRPr="0034511E" w:rsidRDefault="000348DA" w:rsidP="00027B3E">
      <w:pPr>
        <w:pStyle w:val="Titre1"/>
      </w:pPr>
      <w:r w:rsidRPr="0034511E">
        <w:lastRenderedPageBreak/>
        <w:t>Mise en Situation</w:t>
      </w:r>
      <w:r w:rsidR="00E750C6" w:rsidRPr="0034511E">
        <w:t> :</w:t>
      </w:r>
    </w:p>
    <w:p w14:paraId="31A98824" w14:textId="2B26BD26" w:rsidR="002D0A39" w:rsidRDefault="002D0A39" w:rsidP="001F3C60">
      <w:pPr>
        <w:rPr>
          <w:rFonts w:ascii="Arial" w:hAnsi="Arial" w:cs="Arial"/>
          <w:sz w:val="28"/>
        </w:rPr>
      </w:pPr>
    </w:p>
    <w:p w14:paraId="4B91C6B7" w14:textId="4DC70F76" w:rsidR="00DC6360" w:rsidRDefault="00DC6360" w:rsidP="00276DEB">
      <w:pPr>
        <w:rPr>
          <w:rFonts w:ascii="Arial" w:hAnsi="Arial" w:cs="Arial"/>
          <w:sz w:val="28"/>
        </w:rPr>
      </w:pPr>
      <w:r>
        <w:rPr>
          <w:rFonts w:ascii="Arial" w:hAnsi="Arial" w:cs="Arial"/>
          <w:sz w:val="28"/>
        </w:rPr>
        <w:tab/>
        <w:t>Au regard de la détérioration du jeu de coudes de la descente d’eau et de la pierre située derrière, sur la façade Sud du moulin, il est demandé de remplacer la pierre, le jeu de coudes et de réaliser le raccord d’enduit.</w:t>
      </w:r>
    </w:p>
    <w:p w14:paraId="368BD343" w14:textId="68A8FA6E" w:rsidR="00434695" w:rsidRDefault="00434695" w:rsidP="00434695">
      <w:pPr>
        <w:ind w:firstLine="709"/>
        <w:rPr>
          <w:rFonts w:ascii="Arial" w:hAnsi="Arial" w:cs="Arial"/>
          <w:sz w:val="28"/>
        </w:rPr>
      </w:pPr>
    </w:p>
    <w:p w14:paraId="359C42A0" w14:textId="77777777" w:rsidR="00DC6360" w:rsidRDefault="00DC6360" w:rsidP="00434695">
      <w:pPr>
        <w:ind w:firstLine="709"/>
        <w:rPr>
          <w:rFonts w:ascii="Arial" w:hAnsi="Arial" w:cs="Arial"/>
          <w:sz w:val="28"/>
        </w:rPr>
      </w:pPr>
    </w:p>
    <w:p w14:paraId="54D4A97C" w14:textId="77777777" w:rsidR="00434695" w:rsidRDefault="00434695" w:rsidP="00434695">
      <w:pPr>
        <w:ind w:firstLine="709"/>
        <w:rPr>
          <w:rFonts w:ascii="Arial" w:hAnsi="Arial" w:cs="Arial"/>
          <w:sz w:val="28"/>
        </w:rPr>
      </w:pPr>
    </w:p>
    <w:p w14:paraId="65A7F400" w14:textId="4312B1C3" w:rsidR="00434695" w:rsidRDefault="00434695" w:rsidP="00434695">
      <w:pPr>
        <w:jc w:val="center"/>
        <w:rPr>
          <w:rFonts w:ascii="Arial" w:hAnsi="Arial" w:cs="Arial"/>
          <w:sz w:val="28"/>
        </w:rPr>
      </w:pPr>
      <w:r>
        <w:rPr>
          <w:rFonts w:ascii="Arial" w:hAnsi="Arial" w:cs="Arial"/>
          <w:noProof/>
          <w:sz w:val="28"/>
        </w:rPr>
        <w:drawing>
          <wp:inline distT="0" distB="0" distL="0" distR="0" wp14:anchorId="59172466" wp14:editId="3F3A568A">
            <wp:extent cx="4043533" cy="539151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44494" cy="5392792"/>
                    </a:xfrm>
                    <a:prstGeom prst="rect">
                      <a:avLst/>
                    </a:prstGeom>
                  </pic:spPr>
                </pic:pic>
              </a:graphicData>
            </a:graphic>
          </wp:inline>
        </w:drawing>
      </w:r>
    </w:p>
    <w:p w14:paraId="2059F138" w14:textId="6B586F07" w:rsidR="002D0A39" w:rsidRPr="0034511E" w:rsidRDefault="00027B3E" w:rsidP="00027B3E">
      <w:pPr>
        <w:pStyle w:val="Titre1"/>
      </w:pPr>
      <w:r>
        <w:br w:type="column"/>
      </w:r>
      <w:r w:rsidR="00434695">
        <w:t>Zone à rénover :</w:t>
      </w:r>
    </w:p>
    <w:p w14:paraId="52A2D65A" w14:textId="51E7EAFA" w:rsidR="00A47E57" w:rsidRDefault="00A47E57" w:rsidP="001F3C60">
      <w:pPr>
        <w:rPr>
          <w:rFonts w:ascii="Arial" w:hAnsi="Arial" w:cs="Arial"/>
        </w:rPr>
      </w:pPr>
    </w:p>
    <w:p w14:paraId="492E4BEA" w14:textId="591FAEA7" w:rsidR="000015E1" w:rsidRDefault="000015E1" w:rsidP="001F3C60">
      <w:pPr>
        <w:rPr>
          <w:rFonts w:ascii="Arial" w:hAnsi="Arial" w:cs="Arial"/>
        </w:rPr>
      </w:pPr>
    </w:p>
    <w:p w14:paraId="2F7C1276" w14:textId="45DD11E2" w:rsidR="000015E1" w:rsidRDefault="000015E1" w:rsidP="001F3C60">
      <w:pPr>
        <w:rPr>
          <w:rFonts w:ascii="Arial" w:hAnsi="Arial" w:cs="Arial"/>
        </w:rPr>
      </w:pPr>
    </w:p>
    <w:p w14:paraId="4D03DCD9" w14:textId="76DF73A1" w:rsidR="000015E1" w:rsidRDefault="000015E1" w:rsidP="001F3C60">
      <w:pPr>
        <w:rPr>
          <w:rFonts w:ascii="Arial" w:hAnsi="Arial" w:cs="Arial"/>
        </w:rPr>
      </w:pPr>
    </w:p>
    <w:p w14:paraId="2D038EE8" w14:textId="473E4599" w:rsidR="000015E1" w:rsidRDefault="000015E1" w:rsidP="001F3C60">
      <w:pPr>
        <w:rPr>
          <w:rFonts w:ascii="Arial" w:hAnsi="Arial" w:cs="Arial"/>
        </w:rPr>
      </w:pPr>
    </w:p>
    <w:p w14:paraId="74645299" w14:textId="1C572D5F" w:rsidR="000015E1" w:rsidRDefault="000015E1" w:rsidP="001F3C60">
      <w:pPr>
        <w:rPr>
          <w:rFonts w:ascii="Arial" w:hAnsi="Arial" w:cs="Arial"/>
        </w:rPr>
      </w:pPr>
    </w:p>
    <w:p w14:paraId="6BAF030B" w14:textId="68E2A2D6" w:rsidR="000015E1" w:rsidRDefault="000015E1" w:rsidP="001F3C60">
      <w:pPr>
        <w:rPr>
          <w:rFonts w:ascii="Arial" w:hAnsi="Arial" w:cs="Arial"/>
        </w:rPr>
      </w:pPr>
    </w:p>
    <w:p w14:paraId="598DE2F4" w14:textId="77777777" w:rsidR="000A6414" w:rsidRDefault="000A6414" w:rsidP="001F3C60">
      <w:pPr>
        <w:rPr>
          <w:rFonts w:ascii="Arial" w:hAnsi="Arial" w:cs="Arial"/>
        </w:rPr>
      </w:pPr>
    </w:p>
    <w:p w14:paraId="17D3E012" w14:textId="1136F272" w:rsidR="000015E1" w:rsidRDefault="000015E1" w:rsidP="001F3C60">
      <w:pPr>
        <w:rPr>
          <w:rFonts w:ascii="Arial" w:hAnsi="Arial" w:cs="Arial"/>
        </w:rPr>
      </w:pPr>
    </w:p>
    <w:p w14:paraId="16DF7F1B" w14:textId="0AF3A40E" w:rsidR="00AE454A" w:rsidRDefault="000A6414" w:rsidP="000015E1">
      <w:pPr>
        <w:jc w:val="center"/>
        <w:rPr>
          <w:rFonts w:ascii="Arial" w:hAnsi="Arial" w:cs="Arial"/>
        </w:rPr>
      </w:pPr>
      <w:r>
        <w:rPr>
          <w:noProof/>
        </w:rPr>
        <w:drawing>
          <wp:inline distT="0" distB="0" distL="0" distR="0" wp14:anchorId="3FE96761" wp14:editId="782FDA36">
            <wp:extent cx="6229350" cy="4162425"/>
            <wp:effectExtent l="0" t="0" r="0"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229350" cy="4162425"/>
                    </a:xfrm>
                    <a:prstGeom prst="rect">
                      <a:avLst/>
                    </a:prstGeom>
                  </pic:spPr>
                </pic:pic>
              </a:graphicData>
            </a:graphic>
          </wp:inline>
        </w:drawing>
      </w:r>
    </w:p>
    <w:p w14:paraId="50454800" w14:textId="0CE80570" w:rsidR="000103FB" w:rsidRDefault="000103FB">
      <w:pPr>
        <w:jc w:val="left"/>
        <w:rPr>
          <w:rFonts w:ascii="Arial" w:hAnsi="Arial" w:cs="Arial"/>
        </w:rPr>
      </w:pPr>
      <w:r>
        <w:rPr>
          <w:rFonts w:ascii="Arial" w:hAnsi="Arial" w:cs="Arial"/>
        </w:rPr>
        <w:br w:type="page"/>
      </w:r>
    </w:p>
    <w:p w14:paraId="3C256092" w14:textId="040D94DF" w:rsidR="000103FB" w:rsidRDefault="000103FB" w:rsidP="00AE454A">
      <w:pPr>
        <w:jc w:val="center"/>
        <w:rPr>
          <w:rFonts w:ascii="Arial" w:hAnsi="Arial" w:cs="Arial"/>
        </w:rPr>
      </w:pPr>
    </w:p>
    <w:p w14:paraId="1814DCCC" w14:textId="77777777" w:rsidR="0028442F" w:rsidRDefault="0028442F" w:rsidP="00AE454A">
      <w:pPr>
        <w:jc w:val="center"/>
        <w:rPr>
          <w:rFonts w:ascii="Arial" w:hAnsi="Arial" w:cs="Arial"/>
        </w:rPr>
      </w:pPr>
    </w:p>
    <w:p w14:paraId="23E37C08" w14:textId="3A43B4A6" w:rsidR="007B14E7" w:rsidRDefault="007B14E7" w:rsidP="00AE454A">
      <w:pPr>
        <w:jc w:val="center"/>
        <w:rPr>
          <w:rFonts w:ascii="Arial" w:hAnsi="Arial" w:cs="Arial"/>
        </w:rPr>
      </w:pPr>
    </w:p>
    <w:p w14:paraId="58452CBF" w14:textId="642B4426" w:rsidR="00070063" w:rsidRDefault="0028442F" w:rsidP="00AE454A">
      <w:pPr>
        <w:jc w:val="center"/>
        <w:rPr>
          <w:rFonts w:ascii="Arial" w:hAnsi="Arial" w:cs="Arial"/>
        </w:rPr>
      </w:pPr>
      <w:r>
        <w:rPr>
          <w:noProof/>
        </w:rPr>
        <w:drawing>
          <wp:inline distT="0" distB="0" distL="0" distR="0" wp14:anchorId="6AE2505A" wp14:editId="34D7968B">
            <wp:extent cx="6237286" cy="6757060"/>
            <wp:effectExtent l="0" t="0" r="0" b="571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46023" cy="6766526"/>
                    </a:xfrm>
                    <a:prstGeom prst="rect">
                      <a:avLst/>
                    </a:prstGeom>
                  </pic:spPr>
                </pic:pic>
              </a:graphicData>
            </a:graphic>
          </wp:inline>
        </w:drawing>
      </w:r>
    </w:p>
    <w:p w14:paraId="0B5D730E" w14:textId="4DB71781" w:rsidR="00B07889" w:rsidRDefault="00F762FA" w:rsidP="0028442F">
      <w:pPr>
        <w:pStyle w:val="Titre1"/>
        <w:rPr>
          <w:sz w:val="24"/>
          <w:szCs w:val="24"/>
        </w:rPr>
      </w:pPr>
      <w:r>
        <w:rPr>
          <w:noProof/>
        </w:rPr>
        <mc:AlternateContent>
          <mc:Choice Requires="wps">
            <w:drawing>
              <wp:anchor distT="0" distB="0" distL="114300" distR="114300" simplePos="0" relativeHeight="251661312" behindDoc="0" locked="0" layoutInCell="1" allowOverlap="1" wp14:anchorId="2EF203D0" wp14:editId="59094081">
                <wp:simplePos x="0" y="0"/>
                <wp:positionH relativeFrom="column">
                  <wp:posOffset>2554507</wp:posOffset>
                </wp:positionH>
                <wp:positionV relativeFrom="paragraph">
                  <wp:posOffset>1744408</wp:posOffset>
                </wp:positionV>
                <wp:extent cx="267335" cy="0"/>
                <wp:effectExtent l="0" t="0" r="0" b="0"/>
                <wp:wrapNone/>
                <wp:docPr id="19" name="Connecteur droit 19"/>
                <wp:cNvGraphicFramePr/>
                <a:graphic xmlns:a="http://schemas.openxmlformats.org/drawingml/2006/main">
                  <a:graphicData uri="http://schemas.microsoft.com/office/word/2010/wordprocessingShape">
                    <wps:wsp>
                      <wps:cNvCnPr/>
                      <wps:spPr>
                        <a:xfrm>
                          <a:off x="0" y="0"/>
                          <a:ext cx="26733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7831F690" id="Connecteur droit 19"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1.15pt,137.35pt" to="222.2pt,13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" strokecolor="black [3200]" strokeweight=".5pt">
                <v:stroke joinstyle="miter"/>
              </v:line>
            </w:pict>
          </mc:Fallback>
        </mc:AlternateContent>
      </w:r>
      <w:r>
        <w:rPr>
          <w:rFonts w:cs="Arial"/>
        </w:rPr>
        <w:br w:type="column"/>
      </w:r>
      <w:r w:rsidR="00B07889">
        <w:t>Descriptif :</w:t>
      </w:r>
    </w:p>
    <w:p w14:paraId="1B139164" w14:textId="61262195" w:rsidR="00B07889" w:rsidRPr="008758C6" w:rsidRDefault="00B07889" w:rsidP="00B07889">
      <w:pPr>
        <w:pStyle w:val="Titre2"/>
        <w:rPr>
          <w:rFonts w:ascii="Arial" w:hAnsi="Arial" w:cs="Arial"/>
          <w:sz w:val="24"/>
          <w:szCs w:val="24"/>
        </w:rPr>
      </w:pPr>
      <w:r w:rsidRPr="008758C6">
        <w:rPr>
          <w:rFonts w:ascii="Arial" w:hAnsi="Arial" w:cs="Arial"/>
        </w:rPr>
        <w:t>Travaux de maçonnerie</w:t>
      </w:r>
    </w:p>
    <w:p w14:paraId="58BD70BC" w14:textId="77765E3A" w:rsidR="00B07889" w:rsidRDefault="00E81BAF" w:rsidP="00B07889">
      <w:pPr>
        <w:pStyle w:val="Titre3"/>
      </w:pPr>
      <w:r>
        <w:t>Raccord d’</w:t>
      </w:r>
      <w:r w:rsidR="00B07889" w:rsidRPr="002720FE">
        <w:t>Enduit :</w:t>
      </w:r>
    </w:p>
    <w:p w14:paraId="769ABA1B" w14:textId="77777777" w:rsidR="00B07889" w:rsidRPr="00A64569" w:rsidRDefault="00B07889" w:rsidP="00B07889">
      <w:pPr>
        <w:rPr>
          <w:rFonts w:ascii="Arial" w:hAnsi="Arial" w:cs="Arial"/>
          <w:i/>
          <w:iCs/>
          <w:u w:val="single"/>
        </w:rPr>
      </w:pPr>
    </w:p>
    <w:p w14:paraId="28E28789" w14:textId="374D13B3" w:rsidR="00B07889" w:rsidRPr="005559B8" w:rsidRDefault="00B07889" w:rsidP="006964C4">
      <w:pPr>
        <w:numPr>
          <w:ilvl w:val="0"/>
          <w:numId w:val="5"/>
        </w:numPr>
        <w:jc w:val="left"/>
        <w:rPr>
          <w:rFonts w:ascii="Arial" w:hAnsi="Arial" w:cs="Arial"/>
        </w:rPr>
      </w:pPr>
      <w:r w:rsidRPr="005559B8">
        <w:rPr>
          <w:rFonts w:ascii="Arial" w:hAnsi="Arial" w:cs="Arial"/>
        </w:rPr>
        <w:t>Mortier de chaux, dosé à 350 kg/m³ de sable 0/3</w:t>
      </w:r>
    </w:p>
    <w:p w14:paraId="157651A3" w14:textId="195B7DFA" w:rsidR="00B07889" w:rsidRPr="005559B8" w:rsidRDefault="008A5121" w:rsidP="006964C4">
      <w:pPr>
        <w:numPr>
          <w:ilvl w:val="0"/>
          <w:numId w:val="5"/>
        </w:numPr>
        <w:jc w:val="left"/>
        <w:rPr>
          <w:rFonts w:ascii="Arial" w:hAnsi="Arial" w:cs="Arial"/>
        </w:rPr>
      </w:pPr>
      <w:r>
        <w:rPr>
          <w:rFonts w:ascii="Arial" w:hAnsi="Arial" w:cs="Arial"/>
        </w:rPr>
        <w:t>Le raccord d’</w:t>
      </w:r>
      <w:r w:rsidR="00B07889" w:rsidRPr="005559B8">
        <w:rPr>
          <w:rFonts w:ascii="Arial" w:hAnsi="Arial" w:cs="Arial"/>
        </w:rPr>
        <w:t xml:space="preserve">enduit sera réalisé </w:t>
      </w:r>
      <w:r w:rsidR="005559B8">
        <w:rPr>
          <w:rFonts w:ascii="Arial" w:hAnsi="Arial" w:cs="Arial"/>
        </w:rPr>
        <w:t xml:space="preserve">en reprise au niveau de la pierre et de la </w:t>
      </w:r>
      <w:r>
        <w:rPr>
          <w:rFonts w:ascii="Arial" w:hAnsi="Arial" w:cs="Arial"/>
        </w:rPr>
        <w:t>maçonnerie endommagée</w:t>
      </w:r>
    </w:p>
    <w:p w14:paraId="77269CE6" w14:textId="3C86AC65" w:rsidR="00B07889" w:rsidRPr="005559B8" w:rsidRDefault="00B07889" w:rsidP="006964C4">
      <w:pPr>
        <w:numPr>
          <w:ilvl w:val="0"/>
          <w:numId w:val="5"/>
        </w:numPr>
        <w:jc w:val="left"/>
        <w:rPr>
          <w:rFonts w:ascii="Arial" w:hAnsi="Arial" w:cs="Arial"/>
        </w:rPr>
      </w:pPr>
      <w:r w:rsidRPr="005559B8">
        <w:rPr>
          <w:rFonts w:ascii="Arial" w:hAnsi="Arial" w:cs="Arial"/>
        </w:rPr>
        <w:t xml:space="preserve">Epaisseur </w:t>
      </w:r>
      <w:r w:rsidR="003B06C3">
        <w:rPr>
          <w:rFonts w:ascii="Arial" w:hAnsi="Arial" w:cs="Arial"/>
        </w:rPr>
        <w:t>environ</w:t>
      </w:r>
      <w:r w:rsidRPr="005559B8">
        <w:rPr>
          <w:rFonts w:ascii="Arial" w:hAnsi="Arial" w:cs="Arial"/>
        </w:rPr>
        <w:t xml:space="preserve"> </w:t>
      </w:r>
      <w:r w:rsidRPr="00C22677">
        <w:rPr>
          <w:rFonts w:ascii="Arial" w:hAnsi="Arial" w:cs="Arial"/>
        </w:rPr>
        <w:t>20</w:t>
      </w:r>
      <w:r w:rsidR="00011D5F" w:rsidRPr="00C22677">
        <w:rPr>
          <w:rFonts w:ascii="Arial" w:hAnsi="Arial" w:cs="Arial"/>
        </w:rPr>
        <w:t xml:space="preserve"> </w:t>
      </w:r>
      <w:r w:rsidRPr="00C22677">
        <w:rPr>
          <w:rFonts w:ascii="Arial" w:hAnsi="Arial" w:cs="Arial"/>
        </w:rPr>
        <w:t>mm</w:t>
      </w:r>
      <w:r w:rsidR="00011D5F" w:rsidRPr="00C22677">
        <w:rPr>
          <w:rFonts w:ascii="Arial" w:hAnsi="Arial" w:cs="Arial"/>
        </w:rPr>
        <w:t>,</w:t>
      </w:r>
      <w:r w:rsidRPr="00C22677">
        <w:rPr>
          <w:rFonts w:ascii="Arial" w:hAnsi="Arial" w:cs="Arial"/>
        </w:rPr>
        <w:t xml:space="preserve"> </w:t>
      </w:r>
      <w:r w:rsidRPr="005559B8">
        <w:rPr>
          <w:rFonts w:ascii="Arial" w:hAnsi="Arial" w:cs="Arial"/>
        </w:rPr>
        <w:t xml:space="preserve">finition </w:t>
      </w:r>
      <w:r w:rsidR="003B06C3">
        <w:rPr>
          <w:rFonts w:ascii="Arial" w:hAnsi="Arial" w:cs="Arial"/>
        </w:rPr>
        <w:t>grattée</w:t>
      </w:r>
    </w:p>
    <w:p w14:paraId="1F5E16B9" w14:textId="77777777" w:rsidR="00B07889" w:rsidRDefault="00B07889" w:rsidP="00B07889">
      <w:pPr>
        <w:rPr>
          <w:rFonts w:ascii="Arial" w:hAnsi="Arial" w:cs="Arial"/>
        </w:rPr>
      </w:pPr>
    </w:p>
    <w:p w14:paraId="779A71B9" w14:textId="2CB4761F" w:rsidR="00B07889" w:rsidRPr="002720FE" w:rsidRDefault="00B07889" w:rsidP="00B07889">
      <w:pPr>
        <w:pStyle w:val="Titre3"/>
      </w:pPr>
      <w:r w:rsidRPr="002720FE">
        <w:t xml:space="preserve">Scellement des </w:t>
      </w:r>
      <w:r>
        <w:t>pierres</w:t>
      </w:r>
      <w:r w:rsidRPr="002720FE">
        <w:t> :</w:t>
      </w:r>
    </w:p>
    <w:p w14:paraId="7B09C116" w14:textId="77777777" w:rsidR="00B07889" w:rsidRDefault="00B07889" w:rsidP="00B07889">
      <w:pPr>
        <w:rPr>
          <w:rFonts w:ascii="Arial" w:hAnsi="Arial" w:cs="Arial"/>
        </w:rPr>
      </w:pPr>
    </w:p>
    <w:p w14:paraId="00A5CAFF" w14:textId="4E88BEFA" w:rsidR="002956A1" w:rsidRPr="002956A1" w:rsidRDefault="00B07889" w:rsidP="006964C4">
      <w:pPr>
        <w:numPr>
          <w:ilvl w:val="0"/>
          <w:numId w:val="5"/>
        </w:numPr>
        <w:jc w:val="left"/>
        <w:rPr>
          <w:rFonts w:ascii="Arial" w:hAnsi="Arial" w:cs="Arial"/>
        </w:rPr>
      </w:pPr>
      <w:r>
        <w:rPr>
          <w:rFonts w:ascii="Arial" w:hAnsi="Arial" w:cs="Arial"/>
        </w:rPr>
        <w:t>Mortier</w:t>
      </w:r>
      <w:r w:rsidR="005559B8">
        <w:rPr>
          <w:rFonts w:ascii="Arial" w:hAnsi="Arial" w:cs="Arial"/>
        </w:rPr>
        <w:t> </w:t>
      </w:r>
      <w:r w:rsidR="002956A1" w:rsidRPr="005559B8">
        <w:rPr>
          <w:rFonts w:ascii="Arial" w:hAnsi="Arial" w:cs="Arial"/>
        </w:rPr>
        <w:t xml:space="preserve">de chaux, dosé à </w:t>
      </w:r>
      <w:r w:rsidR="002956A1">
        <w:rPr>
          <w:rFonts w:ascii="Arial" w:hAnsi="Arial" w:cs="Arial"/>
        </w:rPr>
        <w:t>40</w:t>
      </w:r>
      <w:r w:rsidR="002956A1" w:rsidRPr="005559B8">
        <w:rPr>
          <w:rFonts w:ascii="Arial" w:hAnsi="Arial" w:cs="Arial"/>
        </w:rPr>
        <w:t>0 kg/m³ de sable 0/3</w:t>
      </w:r>
    </w:p>
    <w:p w14:paraId="4A37C2C7" w14:textId="58382681" w:rsidR="00B07889" w:rsidRDefault="00B07889" w:rsidP="00B07889">
      <w:pPr>
        <w:jc w:val="left"/>
        <w:rPr>
          <w:rFonts w:ascii="Arial" w:hAnsi="Arial" w:cs="Arial"/>
        </w:rPr>
      </w:pPr>
    </w:p>
    <w:p w14:paraId="7D2A1760" w14:textId="1B2A83BE" w:rsidR="00B07889" w:rsidRDefault="00B07889" w:rsidP="00B07889">
      <w:pPr>
        <w:pStyle w:val="Titre3"/>
        <w:rPr>
          <w:sz w:val="24"/>
          <w:szCs w:val="24"/>
        </w:rPr>
      </w:pPr>
      <w:r>
        <w:t>Joints entre les pierres</w:t>
      </w:r>
      <w:r w:rsidR="00CB3B5B">
        <w:t xml:space="preserve"> de taille</w:t>
      </w:r>
      <w:r>
        <w:t> :</w:t>
      </w:r>
    </w:p>
    <w:p w14:paraId="456944E7" w14:textId="1CC02F3C" w:rsidR="00B07889" w:rsidRDefault="00B07889" w:rsidP="00B07889">
      <w:pPr>
        <w:rPr>
          <w:rFonts w:ascii="Arial" w:hAnsi="Arial" w:cs="Arial"/>
        </w:rPr>
      </w:pPr>
    </w:p>
    <w:p w14:paraId="007BCB46" w14:textId="3D1D092F" w:rsidR="005559B8" w:rsidRDefault="005559B8" w:rsidP="006964C4">
      <w:pPr>
        <w:numPr>
          <w:ilvl w:val="0"/>
          <w:numId w:val="5"/>
        </w:numPr>
        <w:jc w:val="left"/>
        <w:rPr>
          <w:rFonts w:ascii="Arial" w:hAnsi="Arial" w:cs="Arial"/>
        </w:rPr>
      </w:pPr>
      <w:r w:rsidRPr="005559B8">
        <w:rPr>
          <w:rFonts w:ascii="Arial" w:hAnsi="Arial" w:cs="Arial"/>
        </w:rPr>
        <w:t xml:space="preserve">Mortier de chaux, dosé à </w:t>
      </w:r>
      <w:r w:rsidR="008002ED">
        <w:rPr>
          <w:rFonts w:ascii="Arial" w:hAnsi="Arial" w:cs="Arial"/>
        </w:rPr>
        <w:t>4</w:t>
      </w:r>
      <w:r>
        <w:rPr>
          <w:rFonts w:ascii="Arial" w:hAnsi="Arial" w:cs="Arial"/>
        </w:rPr>
        <w:t>0</w:t>
      </w:r>
      <w:r w:rsidRPr="005559B8">
        <w:rPr>
          <w:rFonts w:ascii="Arial" w:hAnsi="Arial" w:cs="Arial"/>
        </w:rPr>
        <w:t>0 kg/m³ de sable 0/3</w:t>
      </w:r>
    </w:p>
    <w:p w14:paraId="17E1F9E0" w14:textId="29AB95F4" w:rsidR="005559B8" w:rsidRPr="005559B8" w:rsidRDefault="00EB5835" w:rsidP="006964C4">
      <w:pPr>
        <w:numPr>
          <w:ilvl w:val="0"/>
          <w:numId w:val="5"/>
        </w:numPr>
        <w:jc w:val="left"/>
        <w:rPr>
          <w:rFonts w:ascii="Arial" w:hAnsi="Arial" w:cs="Arial"/>
        </w:rPr>
      </w:pPr>
      <w:r>
        <w:rPr>
          <w:rFonts w:ascii="Arial" w:hAnsi="Arial" w:cs="Arial"/>
        </w:rPr>
        <w:t>Jointoiement</w:t>
      </w:r>
      <w:r w:rsidR="005559B8">
        <w:rPr>
          <w:rFonts w:ascii="Arial" w:hAnsi="Arial" w:cs="Arial"/>
        </w:rPr>
        <w:t xml:space="preserve"> : en </w:t>
      </w:r>
      <w:r>
        <w:rPr>
          <w:rFonts w:ascii="Arial" w:hAnsi="Arial" w:cs="Arial"/>
        </w:rPr>
        <w:t>harmonie</w:t>
      </w:r>
      <w:r w:rsidR="005559B8">
        <w:rPr>
          <w:rFonts w:ascii="Arial" w:hAnsi="Arial" w:cs="Arial"/>
        </w:rPr>
        <w:t xml:space="preserve"> avec la couleur de </w:t>
      </w:r>
      <w:r w:rsidR="00CB3B5B">
        <w:rPr>
          <w:rFonts w:ascii="Arial" w:hAnsi="Arial" w:cs="Arial"/>
        </w:rPr>
        <w:t>la pierre de taille</w:t>
      </w:r>
    </w:p>
    <w:p w14:paraId="388385E9" w14:textId="28B4FE7B" w:rsidR="00B07889" w:rsidRDefault="00B07889" w:rsidP="00B07889">
      <w:pPr>
        <w:rPr>
          <w:rFonts w:ascii="Arial" w:hAnsi="Arial" w:cs="Arial"/>
        </w:rPr>
      </w:pPr>
    </w:p>
    <w:p w14:paraId="42938F6C" w14:textId="4F4057FA" w:rsidR="00B07889" w:rsidRDefault="00B07889" w:rsidP="00B07889">
      <w:pPr>
        <w:pStyle w:val="Titre2"/>
        <w:rPr>
          <w:rFonts w:ascii="Arial" w:hAnsi="Arial" w:cs="Arial"/>
        </w:rPr>
      </w:pPr>
      <w:r w:rsidRPr="003B06C3">
        <w:rPr>
          <w:rFonts w:ascii="Arial" w:hAnsi="Arial" w:cs="Arial"/>
        </w:rPr>
        <w:t>Travaux de zinguerie</w:t>
      </w:r>
    </w:p>
    <w:p w14:paraId="727BF253" w14:textId="77777777" w:rsidR="003B06C3" w:rsidRPr="003B06C3" w:rsidRDefault="003B06C3" w:rsidP="003B06C3"/>
    <w:p w14:paraId="611BCF90" w14:textId="349912C1" w:rsidR="00B07889" w:rsidRDefault="00B07889" w:rsidP="006964C4">
      <w:pPr>
        <w:numPr>
          <w:ilvl w:val="0"/>
          <w:numId w:val="5"/>
        </w:numPr>
        <w:jc w:val="left"/>
        <w:rPr>
          <w:rFonts w:ascii="Arial" w:hAnsi="Arial" w:cs="Arial"/>
        </w:rPr>
      </w:pPr>
      <w:r>
        <w:rPr>
          <w:rFonts w:ascii="Arial" w:hAnsi="Arial" w:cs="Arial"/>
        </w:rPr>
        <w:t>Les tuyaux de descente d’eau :</w:t>
      </w:r>
    </w:p>
    <w:p w14:paraId="2DBDDE5F" w14:textId="156ABDEB" w:rsidR="00B07889" w:rsidRDefault="00B07889" w:rsidP="006964C4">
      <w:pPr>
        <w:pStyle w:val="Paragraphedeliste"/>
        <w:numPr>
          <w:ilvl w:val="1"/>
          <w:numId w:val="6"/>
        </w:numPr>
        <w:rPr>
          <w:rFonts w:ascii="Arial" w:hAnsi="Arial" w:cs="Arial"/>
        </w:rPr>
      </w:pPr>
      <w:bookmarkStart w:id="0" w:name="_GoBack"/>
      <w:bookmarkEnd w:id="0"/>
      <w:r>
        <w:rPr>
          <w:rFonts w:ascii="Arial" w:hAnsi="Arial" w:cs="Arial"/>
        </w:rPr>
        <w:t>Matériau : zinc naturel 65/100</w:t>
      </w:r>
      <w:r w:rsidRPr="00B07889">
        <w:rPr>
          <w:rFonts w:ascii="Arial" w:hAnsi="Arial" w:cs="Arial"/>
          <w:vertAlign w:val="superscript"/>
        </w:rPr>
        <w:t>e</w:t>
      </w:r>
      <w:r>
        <w:rPr>
          <w:rFonts w:ascii="Arial" w:hAnsi="Arial" w:cs="Arial"/>
        </w:rPr>
        <w:t xml:space="preserve"> </w:t>
      </w:r>
    </w:p>
    <w:p w14:paraId="7E8B8B72" w14:textId="356E64D8" w:rsidR="00B07889" w:rsidRDefault="00B07889" w:rsidP="006964C4">
      <w:pPr>
        <w:pStyle w:val="Paragraphedeliste"/>
        <w:numPr>
          <w:ilvl w:val="1"/>
          <w:numId w:val="6"/>
        </w:numPr>
        <w:rPr>
          <w:rFonts w:ascii="Arial" w:hAnsi="Arial" w:cs="Arial"/>
        </w:rPr>
      </w:pPr>
      <w:r>
        <w:rPr>
          <w:rFonts w:ascii="Arial" w:hAnsi="Arial" w:cs="Arial"/>
        </w:rPr>
        <w:t xml:space="preserve">Technologie : tuyau tronconique </w:t>
      </w:r>
      <w:r w:rsidR="008758C6">
        <w:rPr>
          <w:rFonts w:ascii="Arial" w:hAnsi="Arial" w:cs="Arial"/>
        </w:rPr>
        <w:t>soudé</w:t>
      </w:r>
    </w:p>
    <w:p w14:paraId="71D20BDC" w14:textId="4BB3342B" w:rsidR="00B07889" w:rsidRDefault="00B07889" w:rsidP="006964C4">
      <w:pPr>
        <w:pStyle w:val="Paragraphedeliste"/>
        <w:numPr>
          <w:ilvl w:val="1"/>
          <w:numId w:val="6"/>
        </w:numPr>
        <w:rPr>
          <w:rFonts w:ascii="Arial" w:hAnsi="Arial" w:cs="Arial"/>
        </w:rPr>
      </w:pPr>
      <w:r>
        <w:rPr>
          <w:rFonts w:ascii="Arial" w:hAnsi="Arial" w:cs="Arial"/>
        </w:rPr>
        <w:t xml:space="preserve">Dimension : diamètre </w:t>
      </w:r>
      <w:r w:rsidRPr="00C22677">
        <w:rPr>
          <w:rFonts w:ascii="Arial" w:hAnsi="Arial" w:cs="Arial"/>
        </w:rPr>
        <w:t>100</w:t>
      </w:r>
      <w:r w:rsidR="0036274B" w:rsidRPr="00C22677">
        <w:rPr>
          <w:rFonts w:ascii="Arial" w:hAnsi="Arial" w:cs="Arial"/>
        </w:rPr>
        <w:t xml:space="preserve"> </w:t>
      </w:r>
      <w:r w:rsidRPr="00C22677">
        <w:rPr>
          <w:rFonts w:ascii="Arial" w:hAnsi="Arial" w:cs="Arial"/>
        </w:rPr>
        <w:t>mm</w:t>
      </w:r>
    </w:p>
    <w:p w14:paraId="3443C22E" w14:textId="527BFB05" w:rsidR="00B07889" w:rsidRDefault="00B07889" w:rsidP="006964C4">
      <w:pPr>
        <w:numPr>
          <w:ilvl w:val="0"/>
          <w:numId w:val="5"/>
        </w:numPr>
        <w:jc w:val="left"/>
        <w:rPr>
          <w:rFonts w:ascii="Arial" w:hAnsi="Arial" w:cs="Arial"/>
        </w:rPr>
      </w:pPr>
      <w:r>
        <w:rPr>
          <w:rFonts w:ascii="Arial" w:hAnsi="Arial" w:cs="Arial"/>
        </w:rPr>
        <w:t>Les colliers :</w:t>
      </w:r>
    </w:p>
    <w:p w14:paraId="7959E0C7" w14:textId="12A8897D" w:rsidR="00B07889" w:rsidRDefault="00B07889" w:rsidP="006964C4">
      <w:pPr>
        <w:pStyle w:val="Paragraphedeliste"/>
        <w:numPr>
          <w:ilvl w:val="1"/>
          <w:numId w:val="6"/>
        </w:numPr>
        <w:rPr>
          <w:rFonts w:ascii="Arial" w:hAnsi="Arial" w:cs="Arial"/>
        </w:rPr>
      </w:pPr>
      <w:r>
        <w:rPr>
          <w:rFonts w:ascii="Arial" w:hAnsi="Arial" w:cs="Arial"/>
        </w:rPr>
        <w:t>Collier à sceller.</w:t>
      </w:r>
    </w:p>
    <w:p w14:paraId="66AF2F9D" w14:textId="5D456EA9" w:rsidR="00B07889" w:rsidRPr="00C22677" w:rsidRDefault="00B07889" w:rsidP="006964C4">
      <w:pPr>
        <w:pStyle w:val="Paragraphedeliste"/>
        <w:numPr>
          <w:ilvl w:val="1"/>
          <w:numId w:val="6"/>
        </w:numPr>
        <w:rPr>
          <w:rFonts w:ascii="Arial" w:hAnsi="Arial" w:cs="Arial"/>
        </w:rPr>
      </w:pPr>
      <w:r>
        <w:rPr>
          <w:rFonts w:ascii="Arial" w:hAnsi="Arial" w:cs="Arial"/>
        </w:rPr>
        <w:t xml:space="preserve">Dimension : </w:t>
      </w:r>
      <w:r w:rsidR="00606725">
        <w:rPr>
          <w:rFonts w:ascii="Arial" w:hAnsi="Arial" w:cs="Arial"/>
        </w:rPr>
        <w:t xml:space="preserve">diamètre </w:t>
      </w:r>
      <w:r w:rsidR="00606725" w:rsidRPr="00C22677">
        <w:rPr>
          <w:rFonts w:ascii="Arial" w:hAnsi="Arial" w:cs="Arial"/>
        </w:rPr>
        <w:t>100</w:t>
      </w:r>
      <w:r w:rsidR="0036274B" w:rsidRPr="00C22677">
        <w:rPr>
          <w:rFonts w:ascii="Arial" w:hAnsi="Arial" w:cs="Arial"/>
        </w:rPr>
        <w:t xml:space="preserve"> </w:t>
      </w:r>
      <w:r w:rsidR="00606725" w:rsidRPr="00C22677">
        <w:rPr>
          <w:rFonts w:ascii="Arial" w:hAnsi="Arial" w:cs="Arial"/>
        </w:rPr>
        <w:t>mm</w:t>
      </w:r>
    </w:p>
    <w:p w14:paraId="15D20577" w14:textId="2FF818B0" w:rsidR="00606725" w:rsidRPr="00C22677" w:rsidRDefault="00606725" w:rsidP="006964C4">
      <w:pPr>
        <w:numPr>
          <w:ilvl w:val="0"/>
          <w:numId w:val="5"/>
        </w:numPr>
        <w:jc w:val="left"/>
        <w:rPr>
          <w:rFonts w:ascii="Arial" w:hAnsi="Arial" w:cs="Arial"/>
        </w:rPr>
      </w:pPr>
      <w:r w:rsidRPr="00C22677">
        <w:rPr>
          <w:rFonts w:ascii="Arial" w:hAnsi="Arial" w:cs="Arial"/>
        </w:rPr>
        <w:t>Les bagues :</w:t>
      </w:r>
    </w:p>
    <w:p w14:paraId="5BD7DA9F" w14:textId="21288EE6" w:rsidR="00606725" w:rsidRPr="00C22677" w:rsidRDefault="00606725" w:rsidP="006964C4">
      <w:pPr>
        <w:pStyle w:val="Paragraphedeliste"/>
        <w:numPr>
          <w:ilvl w:val="1"/>
          <w:numId w:val="6"/>
        </w:numPr>
        <w:rPr>
          <w:rFonts w:ascii="Arial" w:hAnsi="Arial" w:cs="Arial"/>
        </w:rPr>
      </w:pPr>
      <w:r w:rsidRPr="00C22677">
        <w:rPr>
          <w:rFonts w:ascii="Arial" w:hAnsi="Arial" w:cs="Arial"/>
        </w:rPr>
        <w:t>Technologie : bague double</w:t>
      </w:r>
    </w:p>
    <w:p w14:paraId="088C3532" w14:textId="1F13FFB4" w:rsidR="00606725" w:rsidRPr="00C22677" w:rsidRDefault="00606725" w:rsidP="006964C4">
      <w:pPr>
        <w:pStyle w:val="Paragraphedeliste"/>
        <w:numPr>
          <w:ilvl w:val="1"/>
          <w:numId w:val="6"/>
        </w:numPr>
        <w:rPr>
          <w:rFonts w:ascii="Arial" w:hAnsi="Arial" w:cs="Arial"/>
        </w:rPr>
      </w:pPr>
      <w:r w:rsidRPr="00C22677">
        <w:rPr>
          <w:rFonts w:ascii="Arial" w:hAnsi="Arial" w:cs="Arial"/>
        </w:rPr>
        <w:t xml:space="preserve">Dimension : diamètre </w:t>
      </w:r>
      <w:r w:rsidR="0036274B" w:rsidRPr="00C22677">
        <w:rPr>
          <w:rFonts w:ascii="Arial" w:hAnsi="Arial" w:cs="Arial"/>
        </w:rPr>
        <w:t>100 mm</w:t>
      </w:r>
    </w:p>
    <w:p w14:paraId="52D9916E" w14:textId="51976A87" w:rsidR="00606725" w:rsidRPr="00C22677" w:rsidRDefault="00606725" w:rsidP="006964C4">
      <w:pPr>
        <w:numPr>
          <w:ilvl w:val="0"/>
          <w:numId w:val="5"/>
        </w:numPr>
        <w:jc w:val="left"/>
        <w:rPr>
          <w:rFonts w:ascii="Arial" w:hAnsi="Arial" w:cs="Arial"/>
        </w:rPr>
      </w:pPr>
      <w:r w:rsidRPr="00C22677">
        <w:rPr>
          <w:rFonts w:ascii="Arial" w:hAnsi="Arial" w:cs="Arial"/>
        </w:rPr>
        <w:t>Les coudes :</w:t>
      </w:r>
    </w:p>
    <w:p w14:paraId="38DE9BD4" w14:textId="5B82FE6B" w:rsidR="00606725" w:rsidRPr="00C22677" w:rsidRDefault="00606725" w:rsidP="006964C4">
      <w:pPr>
        <w:pStyle w:val="Paragraphedeliste"/>
        <w:numPr>
          <w:ilvl w:val="1"/>
          <w:numId w:val="6"/>
        </w:numPr>
        <w:rPr>
          <w:rFonts w:ascii="Arial" w:hAnsi="Arial" w:cs="Arial"/>
        </w:rPr>
      </w:pPr>
      <w:r w:rsidRPr="00C22677">
        <w:rPr>
          <w:rFonts w:ascii="Arial" w:hAnsi="Arial" w:cs="Arial"/>
        </w:rPr>
        <w:t>Technologie : coude soudé</w:t>
      </w:r>
    </w:p>
    <w:p w14:paraId="7173B6AB" w14:textId="0E138CFA" w:rsidR="00606725" w:rsidRPr="00C22677" w:rsidRDefault="00606725" w:rsidP="006964C4">
      <w:pPr>
        <w:pStyle w:val="Paragraphedeliste"/>
        <w:numPr>
          <w:ilvl w:val="1"/>
          <w:numId w:val="6"/>
        </w:numPr>
        <w:rPr>
          <w:rFonts w:ascii="Arial" w:hAnsi="Arial" w:cs="Arial"/>
        </w:rPr>
      </w:pPr>
      <w:r w:rsidRPr="00C22677">
        <w:rPr>
          <w:rFonts w:ascii="Arial" w:hAnsi="Arial" w:cs="Arial"/>
        </w:rPr>
        <w:t xml:space="preserve">Dimension : diamètre </w:t>
      </w:r>
      <w:r w:rsidR="0036274B" w:rsidRPr="00C22677">
        <w:rPr>
          <w:rFonts w:ascii="Arial" w:hAnsi="Arial" w:cs="Arial"/>
        </w:rPr>
        <w:t>100 mm</w:t>
      </w:r>
    </w:p>
    <w:p w14:paraId="2D25B343" w14:textId="77777777" w:rsidR="00B64EB4" w:rsidRDefault="00EC1EA0">
      <w:pPr>
        <w:rPr>
          <w:rFonts w:ascii="Arial" w:hAnsi="Arial" w:cs="Arial"/>
        </w:rPr>
        <w:sectPr w:rsidR="00B64EB4" w:rsidSect="00C9008B">
          <w:headerReference w:type="even" r:id="rId10"/>
          <w:headerReference w:type="default" r:id="rId11"/>
          <w:footerReference w:type="even" r:id="rId12"/>
          <w:footerReference w:type="default" r:id="rId13"/>
          <w:headerReference w:type="first" r:id="rId14"/>
          <w:footerReference w:type="first" r:id="rId15"/>
          <w:pgSz w:w="23814" w:h="16840" w:orient="landscape" w:code="8"/>
          <w:pgMar w:top="851" w:right="851" w:bottom="851" w:left="851" w:header="851" w:footer="851" w:gutter="0"/>
          <w:cols w:num="2" w:space="1702"/>
          <w:docGrid w:linePitch="360"/>
        </w:sectPr>
      </w:pPr>
      <w:r>
        <w:rPr>
          <w:rFonts w:ascii="Arial" w:hAnsi="Arial" w:cs="Aria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1"/>
        <w:gridCol w:w="7364"/>
        <w:gridCol w:w="7367"/>
      </w:tblGrid>
      <w:tr w:rsidR="00D776FB" w:rsidRPr="002A41E8" w14:paraId="72E5409F" w14:textId="77777777" w:rsidTr="00355FF9">
        <w:trPr>
          <w:trHeight w:val="557"/>
        </w:trPr>
        <w:tc>
          <w:tcPr>
            <w:tcW w:w="22102" w:type="dxa"/>
            <w:gridSpan w:val="3"/>
            <w:shd w:val="clear" w:color="auto" w:fill="auto"/>
            <w:vAlign w:val="center"/>
          </w:tcPr>
          <w:p w14:paraId="29490F86" w14:textId="46B529A1" w:rsidR="00D776FB" w:rsidRDefault="00D776FB" w:rsidP="00355FF9">
            <w:pPr>
              <w:pStyle w:val="Titre1"/>
              <w:jc w:val="left"/>
            </w:pPr>
            <w:r>
              <w:lastRenderedPageBreak/>
              <w:t>Consignes :</w:t>
            </w:r>
          </w:p>
        </w:tc>
      </w:tr>
      <w:tr w:rsidR="00D776FB" w:rsidRPr="002A41E8" w14:paraId="2568B960" w14:textId="77777777" w:rsidTr="007031F4">
        <w:tc>
          <w:tcPr>
            <w:tcW w:w="22102" w:type="dxa"/>
            <w:gridSpan w:val="3"/>
            <w:tcBorders>
              <w:left w:val="nil"/>
              <w:right w:val="nil"/>
            </w:tcBorders>
            <w:shd w:val="clear" w:color="auto" w:fill="auto"/>
          </w:tcPr>
          <w:p w14:paraId="5FED15C3" w14:textId="77777777" w:rsidR="00D776FB" w:rsidRPr="002A41E8" w:rsidRDefault="00D776FB" w:rsidP="00FF4FD6">
            <w:pPr>
              <w:rPr>
                <w:rFonts w:cs="Arial"/>
                <w:sz w:val="16"/>
                <w:szCs w:val="16"/>
              </w:rPr>
            </w:pPr>
          </w:p>
        </w:tc>
      </w:tr>
      <w:tr w:rsidR="00D776FB" w:rsidRPr="002A41E8" w14:paraId="5F99F1CB" w14:textId="77777777" w:rsidTr="007031F4">
        <w:trPr>
          <w:trHeight w:val="560"/>
        </w:trPr>
        <w:tc>
          <w:tcPr>
            <w:tcW w:w="7371" w:type="dxa"/>
            <w:shd w:val="clear" w:color="auto" w:fill="D9D9D9"/>
          </w:tcPr>
          <w:p w14:paraId="3D9C620E" w14:textId="77777777" w:rsidR="00D776FB" w:rsidRPr="002A41E8" w:rsidRDefault="00D776FB" w:rsidP="00FF4FD6">
            <w:pPr>
              <w:rPr>
                <w:rFonts w:cs="Arial"/>
                <w:b/>
                <w:bCs/>
                <w:sz w:val="28"/>
                <w:szCs w:val="28"/>
              </w:rPr>
            </w:pPr>
            <w:r w:rsidRPr="002A41E8">
              <w:rPr>
                <w:rFonts w:cs="Arial"/>
                <w:b/>
                <w:bCs/>
                <w:sz w:val="28"/>
                <w:szCs w:val="28"/>
              </w:rPr>
              <w:t>On demande :</w:t>
            </w:r>
          </w:p>
        </w:tc>
        <w:tc>
          <w:tcPr>
            <w:tcW w:w="7364" w:type="dxa"/>
            <w:shd w:val="clear" w:color="auto" w:fill="D9D9D9"/>
          </w:tcPr>
          <w:p w14:paraId="336A862F" w14:textId="77777777" w:rsidR="00D776FB" w:rsidRPr="002A41E8" w:rsidRDefault="00D776FB" w:rsidP="00FF4FD6">
            <w:pPr>
              <w:rPr>
                <w:rFonts w:cs="Arial"/>
                <w:b/>
                <w:bCs/>
                <w:sz w:val="28"/>
                <w:szCs w:val="28"/>
              </w:rPr>
            </w:pPr>
            <w:r w:rsidRPr="002A41E8">
              <w:rPr>
                <w:rFonts w:cs="Arial"/>
                <w:b/>
                <w:bCs/>
                <w:sz w:val="28"/>
                <w:szCs w:val="28"/>
              </w:rPr>
              <w:t>Ressources :</w:t>
            </w:r>
          </w:p>
        </w:tc>
        <w:tc>
          <w:tcPr>
            <w:tcW w:w="7367" w:type="dxa"/>
            <w:shd w:val="clear" w:color="auto" w:fill="D9D9D9"/>
          </w:tcPr>
          <w:p w14:paraId="18AA7D69" w14:textId="77777777" w:rsidR="00D776FB" w:rsidRPr="002A41E8" w:rsidRDefault="00D776FB" w:rsidP="00FF4FD6">
            <w:pPr>
              <w:rPr>
                <w:rFonts w:cs="Arial"/>
                <w:b/>
                <w:bCs/>
                <w:sz w:val="28"/>
                <w:szCs w:val="28"/>
              </w:rPr>
            </w:pPr>
            <w:r w:rsidRPr="002A41E8">
              <w:rPr>
                <w:rFonts w:cs="Arial"/>
                <w:b/>
                <w:bCs/>
                <w:sz w:val="28"/>
                <w:szCs w:val="28"/>
              </w:rPr>
              <w:t>Critères d’évaluation :</w:t>
            </w:r>
          </w:p>
        </w:tc>
      </w:tr>
      <w:tr w:rsidR="00355FF9" w:rsidRPr="002A41E8" w14:paraId="7AE8616C" w14:textId="77777777" w:rsidTr="008E64D3">
        <w:trPr>
          <w:trHeight w:val="560"/>
        </w:trPr>
        <w:tc>
          <w:tcPr>
            <w:tcW w:w="22102" w:type="dxa"/>
            <w:gridSpan w:val="3"/>
            <w:shd w:val="clear" w:color="auto" w:fill="auto"/>
          </w:tcPr>
          <w:p w14:paraId="14F0F4B4" w14:textId="6D986472" w:rsidR="00355FF9" w:rsidRPr="00355FF9" w:rsidRDefault="00355FF9" w:rsidP="00FF4FD6">
            <w:pPr>
              <w:rPr>
                <w:rFonts w:cs="Arial"/>
                <w:b/>
                <w:bCs/>
                <w:sz w:val="28"/>
                <w:szCs w:val="28"/>
              </w:rPr>
            </w:pPr>
            <w:r w:rsidRPr="00355FF9">
              <w:rPr>
                <w:b/>
                <w:bCs/>
              </w:rPr>
              <w:t>Consigne générale :</w:t>
            </w:r>
            <w:r w:rsidRPr="00355FF9">
              <w:t xml:space="preserve"> Pour votre première mission, votre chef de chantier vous propose de suivre le mode opératoire suivant. Le travail demandé est décrit pas à pas. Les ressources disponibles ainsi que les contraintes techniques attendues sont précisées. Cependant, toute initiative peut être apportée tout en respectant les consignes de prévention des risques professionnels.</w:t>
            </w:r>
          </w:p>
        </w:tc>
      </w:tr>
      <w:tr w:rsidR="00D776FB" w:rsidRPr="002A41E8" w14:paraId="5AA5E251" w14:textId="77777777" w:rsidTr="007031F4">
        <w:tc>
          <w:tcPr>
            <w:tcW w:w="7371" w:type="dxa"/>
            <w:shd w:val="clear" w:color="auto" w:fill="auto"/>
          </w:tcPr>
          <w:p w14:paraId="2FDDF1FB" w14:textId="799F2856" w:rsidR="00D776FB" w:rsidRPr="002A41E8" w:rsidRDefault="00D776FB" w:rsidP="00FF4FD6">
            <w:pPr>
              <w:rPr>
                <w:rFonts w:cs="Arial"/>
                <w:u w:val="single"/>
              </w:rPr>
            </w:pPr>
            <w:r w:rsidRPr="002A41E8">
              <w:rPr>
                <w:rFonts w:cs="Arial"/>
                <w:u w:val="single"/>
              </w:rPr>
              <w:t>Tra</w:t>
            </w:r>
            <w:r w:rsidR="005F6B58">
              <w:rPr>
                <w:rFonts w:cs="Arial"/>
                <w:u w:val="single"/>
              </w:rPr>
              <w:t>vaux de dépose</w:t>
            </w:r>
            <w:r w:rsidRPr="002A41E8">
              <w:rPr>
                <w:rFonts w:cs="Arial"/>
                <w:u w:val="single"/>
              </w:rPr>
              <w:t> :</w:t>
            </w:r>
          </w:p>
          <w:p w14:paraId="767AF9AF" w14:textId="3B0C999A" w:rsidR="00D776FB" w:rsidRDefault="00313454" w:rsidP="006964C4">
            <w:pPr>
              <w:numPr>
                <w:ilvl w:val="0"/>
                <w:numId w:val="1"/>
              </w:numPr>
              <w:rPr>
                <w:rFonts w:cs="Arial"/>
              </w:rPr>
            </w:pPr>
            <w:r>
              <w:rPr>
                <w:rFonts w:cs="Arial"/>
                <w:b/>
                <w:bCs/>
              </w:rPr>
              <w:t>Déposer</w:t>
            </w:r>
            <w:r w:rsidR="005F6B58">
              <w:rPr>
                <w:rFonts w:cs="Arial"/>
              </w:rPr>
              <w:t xml:space="preserve"> la pierre </w:t>
            </w:r>
            <w:r w:rsidR="00CA1C5F">
              <w:rPr>
                <w:rFonts w:cs="Arial"/>
              </w:rPr>
              <w:t>endommagée</w:t>
            </w:r>
            <w:r w:rsidR="005F6B58">
              <w:rPr>
                <w:rFonts w:cs="Arial"/>
              </w:rPr>
              <w:t>.</w:t>
            </w:r>
          </w:p>
          <w:p w14:paraId="33CBE9D3" w14:textId="77777777" w:rsidR="00D776FB" w:rsidRPr="002A41E8" w:rsidRDefault="00D776FB" w:rsidP="003177B7">
            <w:pPr>
              <w:rPr>
                <w:rFonts w:cs="Arial"/>
              </w:rPr>
            </w:pPr>
          </w:p>
        </w:tc>
        <w:tc>
          <w:tcPr>
            <w:tcW w:w="7364" w:type="dxa"/>
            <w:shd w:val="clear" w:color="auto" w:fill="auto"/>
            <w:vAlign w:val="center"/>
          </w:tcPr>
          <w:p w14:paraId="18458237" w14:textId="52C24214" w:rsidR="00D776FB" w:rsidRDefault="00E77566" w:rsidP="00FF4FD6">
            <w:pPr>
              <w:jc w:val="center"/>
            </w:pPr>
            <w:r>
              <w:t>Matériel de démolition</w:t>
            </w:r>
            <w:r w:rsidR="00640EEF">
              <w:t>.</w:t>
            </w:r>
          </w:p>
          <w:p w14:paraId="6ECA2E1C" w14:textId="77777777" w:rsidR="00E77566" w:rsidRDefault="00E77566" w:rsidP="00FF4FD6">
            <w:pPr>
              <w:jc w:val="center"/>
              <w:rPr>
                <w:rFonts w:cs="Arial"/>
              </w:rPr>
            </w:pPr>
          </w:p>
          <w:p w14:paraId="32FE21B3" w14:textId="702F70D0" w:rsidR="00E77566" w:rsidRPr="002A41E8" w:rsidRDefault="00E77566" w:rsidP="000777B1">
            <w:pPr>
              <w:jc w:val="center"/>
              <w:rPr>
                <w:rFonts w:cs="Arial"/>
              </w:rPr>
            </w:pPr>
            <w:r>
              <w:rPr>
                <w:rFonts w:cs="Arial"/>
              </w:rPr>
              <w:t>Bennes pour l’évacuation des déchets.</w:t>
            </w:r>
          </w:p>
        </w:tc>
        <w:tc>
          <w:tcPr>
            <w:tcW w:w="7367" w:type="dxa"/>
            <w:shd w:val="clear" w:color="auto" w:fill="auto"/>
            <w:vAlign w:val="center"/>
          </w:tcPr>
          <w:p w14:paraId="1313647A" w14:textId="77777777" w:rsidR="00C7341D" w:rsidRDefault="00FC5C74" w:rsidP="00E77566">
            <w:pPr>
              <w:rPr>
                <w:rFonts w:cs="Arial"/>
              </w:rPr>
            </w:pPr>
            <w:r>
              <w:rPr>
                <w:rFonts w:cs="Arial"/>
              </w:rPr>
              <w:t>La pierre est extraite et évacuée.</w:t>
            </w:r>
          </w:p>
          <w:p w14:paraId="764050D4" w14:textId="77777777" w:rsidR="00FC5C74" w:rsidRDefault="00FC5C74" w:rsidP="00E77566">
            <w:pPr>
              <w:rPr>
                <w:rFonts w:cs="Arial"/>
              </w:rPr>
            </w:pPr>
          </w:p>
          <w:p w14:paraId="3437C5A4" w14:textId="0C2DC405" w:rsidR="00FC5C74" w:rsidRPr="002A41E8" w:rsidRDefault="00FC5C74" w:rsidP="00E77566">
            <w:pPr>
              <w:rPr>
                <w:rFonts w:cs="Arial"/>
              </w:rPr>
            </w:pPr>
            <w:r>
              <w:rPr>
                <w:rFonts w:cs="Arial"/>
              </w:rPr>
              <w:t>La réservation est suffisamment grande pour recevoir la nouvelle pierre.</w:t>
            </w:r>
          </w:p>
        </w:tc>
      </w:tr>
      <w:tr w:rsidR="00D776FB" w:rsidRPr="002A41E8" w14:paraId="2AF06850" w14:textId="77777777" w:rsidTr="007031F4">
        <w:tc>
          <w:tcPr>
            <w:tcW w:w="7371" w:type="dxa"/>
            <w:shd w:val="clear" w:color="auto" w:fill="auto"/>
          </w:tcPr>
          <w:p w14:paraId="28E8310B" w14:textId="04229356" w:rsidR="00D776FB" w:rsidRPr="002A41E8" w:rsidRDefault="00D776FB" w:rsidP="00FF4FD6">
            <w:pPr>
              <w:rPr>
                <w:rFonts w:cs="Arial"/>
                <w:u w:val="single"/>
              </w:rPr>
            </w:pPr>
            <w:r w:rsidRPr="002A41E8">
              <w:rPr>
                <w:rFonts w:cs="Arial"/>
                <w:u w:val="single"/>
              </w:rPr>
              <w:t>T</w:t>
            </w:r>
            <w:r w:rsidR="005F6B58">
              <w:rPr>
                <w:rFonts w:cs="Arial"/>
                <w:u w:val="single"/>
              </w:rPr>
              <w:t>ravaux de remplacement de la pierre</w:t>
            </w:r>
            <w:r w:rsidRPr="002A41E8">
              <w:rPr>
                <w:rFonts w:cs="Arial"/>
                <w:u w:val="single"/>
              </w:rPr>
              <w:t> :</w:t>
            </w:r>
          </w:p>
          <w:p w14:paraId="56216792" w14:textId="2923AC52" w:rsidR="0013329E" w:rsidRDefault="00CA1C5F" w:rsidP="006964C4">
            <w:pPr>
              <w:numPr>
                <w:ilvl w:val="0"/>
                <w:numId w:val="1"/>
              </w:numPr>
              <w:rPr>
                <w:rFonts w:cs="Arial"/>
              </w:rPr>
            </w:pPr>
            <w:r w:rsidRPr="003177B7">
              <w:rPr>
                <w:rFonts w:cs="Arial"/>
                <w:b/>
                <w:bCs/>
              </w:rPr>
              <w:t>Relever</w:t>
            </w:r>
            <w:r>
              <w:rPr>
                <w:rFonts w:cs="Arial"/>
              </w:rPr>
              <w:t xml:space="preserve"> les cotes nécessaires au remplacement de la pierre en tiroir</w:t>
            </w:r>
            <w:r w:rsidR="0013329E">
              <w:rPr>
                <w:rFonts w:cs="Arial"/>
              </w:rPr>
              <w:t>.</w:t>
            </w:r>
          </w:p>
          <w:p w14:paraId="5669683C" w14:textId="77777777" w:rsidR="0013329E" w:rsidRDefault="0013329E" w:rsidP="0013329E">
            <w:pPr>
              <w:rPr>
                <w:rFonts w:cs="Arial"/>
              </w:rPr>
            </w:pPr>
          </w:p>
          <w:p w14:paraId="2A3ED543" w14:textId="4DEF4D2E" w:rsidR="0013329E" w:rsidRDefault="0013329E" w:rsidP="006964C4">
            <w:pPr>
              <w:numPr>
                <w:ilvl w:val="0"/>
                <w:numId w:val="1"/>
              </w:numPr>
              <w:rPr>
                <w:rFonts w:cs="Arial"/>
              </w:rPr>
            </w:pPr>
            <w:r w:rsidRPr="003177B7">
              <w:rPr>
                <w:rFonts w:cs="Arial"/>
                <w:b/>
                <w:bCs/>
              </w:rPr>
              <w:t>Tracer</w:t>
            </w:r>
            <w:r>
              <w:rPr>
                <w:rFonts w:cs="Arial"/>
              </w:rPr>
              <w:t xml:space="preserve"> la pierre </w:t>
            </w:r>
            <w:r w:rsidR="00CA1C5F">
              <w:rPr>
                <w:rFonts w:cs="Arial"/>
              </w:rPr>
              <w:t>selon le relevé effectué</w:t>
            </w:r>
            <w:r>
              <w:rPr>
                <w:rFonts w:cs="Arial"/>
              </w:rPr>
              <w:t>.</w:t>
            </w:r>
          </w:p>
          <w:p w14:paraId="6E88A46D" w14:textId="77777777" w:rsidR="0013329E" w:rsidRDefault="0013329E" w:rsidP="0013329E">
            <w:pPr>
              <w:rPr>
                <w:rFonts w:cs="Arial"/>
              </w:rPr>
            </w:pPr>
          </w:p>
          <w:p w14:paraId="2B964FA7" w14:textId="1CE9F324" w:rsidR="00D776FB" w:rsidRDefault="001529A2" w:rsidP="006964C4">
            <w:pPr>
              <w:numPr>
                <w:ilvl w:val="0"/>
                <w:numId w:val="1"/>
              </w:numPr>
              <w:rPr>
                <w:rFonts w:cs="Arial"/>
              </w:rPr>
            </w:pPr>
            <w:r w:rsidRPr="003177B7">
              <w:rPr>
                <w:rFonts w:cs="Arial"/>
                <w:b/>
                <w:bCs/>
              </w:rPr>
              <w:t>Tailler</w:t>
            </w:r>
            <w:r>
              <w:rPr>
                <w:rFonts w:cs="Arial"/>
              </w:rPr>
              <w:t xml:space="preserve"> la nouvelle pierre.</w:t>
            </w:r>
          </w:p>
          <w:p w14:paraId="2910FCE9" w14:textId="77777777" w:rsidR="001529A2" w:rsidRDefault="001529A2" w:rsidP="00CA1C5F">
            <w:pPr>
              <w:rPr>
                <w:rFonts w:cs="Arial"/>
              </w:rPr>
            </w:pPr>
          </w:p>
          <w:p w14:paraId="71089948" w14:textId="30BE4913" w:rsidR="00640EEF" w:rsidRPr="00640EEF" w:rsidRDefault="00CA1C5F" w:rsidP="006964C4">
            <w:pPr>
              <w:numPr>
                <w:ilvl w:val="0"/>
                <w:numId w:val="1"/>
              </w:numPr>
              <w:rPr>
                <w:rFonts w:cs="Arial"/>
              </w:rPr>
            </w:pPr>
            <w:r w:rsidRPr="003177B7">
              <w:rPr>
                <w:rFonts w:cs="Arial"/>
                <w:b/>
                <w:bCs/>
              </w:rPr>
              <w:t>Poser</w:t>
            </w:r>
            <w:r>
              <w:rPr>
                <w:rFonts w:cs="Arial"/>
              </w:rPr>
              <w:t xml:space="preserve"> et </w:t>
            </w:r>
            <w:r w:rsidR="005B22E9" w:rsidRPr="003177B7">
              <w:rPr>
                <w:rFonts w:cs="Arial"/>
                <w:b/>
                <w:bCs/>
              </w:rPr>
              <w:t>s</w:t>
            </w:r>
            <w:r w:rsidR="001529A2" w:rsidRPr="003177B7">
              <w:rPr>
                <w:rFonts w:cs="Arial"/>
                <w:b/>
                <w:bCs/>
              </w:rPr>
              <w:t>celler</w:t>
            </w:r>
            <w:r w:rsidR="00DE5492">
              <w:rPr>
                <w:rFonts w:cs="Arial"/>
                <w:b/>
                <w:bCs/>
              </w:rPr>
              <w:t xml:space="preserve"> </w:t>
            </w:r>
            <w:r w:rsidR="00DE5492" w:rsidRPr="00DE5492">
              <w:rPr>
                <w:rFonts w:cs="Arial"/>
              </w:rPr>
              <w:t>et</w:t>
            </w:r>
            <w:r w:rsidR="00DE5492">
              <w:rPr>
                <w:rFonts w:cs="Arial"/>
                <w:b/>
                <w:bCs/>
              </w:rPr>
              <w:t xml:space="preserve"> </w:t>
            </w:r>
            <w:proofErr w:type="spellStart"/>
            <w:r w:rsidR="00DE5492">
              <w:rPr>
                <w:rFonts w:cs="Arial"/>
                <w:b/>
                <w:bCs/>
              </w:rPr>
              <w:t>couliner</w:t>
            </w:r>
            <w:proofErr w:type="spellEnd"/>
            <w:r w:rsidR="001529A2">
              <w:rPr>
                <w:rFonts w:cs="Arial"/>
              </w:rPr>
              <w:t xml:space="preserve"> la pierre.</w:t>
            </w:r>
          </w:p>
          <w:p w14:paraId="4FC28491" w14:textId="77777777" w:rsidR="00C7341D" w:rsidRPr="00E20D0F" w:rsidRDefault="00C7341D" w:rsidP="00E20D0F">
            <w:pPr>
              <w:rPr>
                <w:rFonts w:cs="Arial"/>
              </w:rPr>
            </w:pPr>
          </w:p>
          <w:p w14:paraId="35A0DCD0" w14:textId="7C95C31F" w:rsidR="00640EEF" w:rsidRPr="0061238C" w:rsidRDefault="00C84643" w:rsidP="006964C4">
            <w:pPr>
              <w:numPr>
                <w:ilvl w:val="0"/>
                <w:numId w:val="1"/>
              </w:numPr>
              <w:rPr>
                <w:rFonts w:cs="Arial"/>
              </w:rPr>
            </w:pPr>
            <w:r w:rsidRPr="0061238C">
              <w:rPr>
                <w:rFonts w:cs="Arial"/>
                <w:b/>
                <w:bCs/>
              </w:rPr>
              <w:t>Jointoyer</w:t>
            </w:r>
            <w:r w:rsidR="008758C6">
              <w:rPr>
                <w:rFonts w:cs="Arial"/>
              </w:rPr>
              <w:t xml:space="preserve"> la pierre</w:t>
            </w:r>
            <w:r w:rsidR="00313454">
              <w:rPr>
                <w:rFonts w:cs="Arial"/>
              </w:rPr>
              <w:t>.</w:t>
            </w:r>
          </w:p>
          <w:p w14:paraId="407A95C1" w14:textId="77777777" w:rsidR="00D776FB" w:rsidRPr="002A41E8" w:rsidRDefault="00D776FB" w:rsidP="00EB2C5E">
            <w:pPr>
              <w:rPr>
                <w:rFonts w:cs="Arial"/>
              </w:rPr>
            </w:pPr>
          </w:p>
        </w:tc>
        <w:tc>
          <w:tcPr>
            <w:tcW w:w="7364" w:type="dxa"/>
            <w:shd w:val="clear" w:color="auto" w:fill="auto"/>
            <w:vAlign w:val="center"/>
          </w:tcPr>
          <w:p w14:paraId="6FC15147" w14:textId="77777777" w:rsidR="00D776FB" w:rsidRDefault="00FC5C74" w:rsidP="00FF4FD6">
            <w:pPr>
              <w:jc w:val="center"/>
              <w:rPr>
                <w:rFonts w:cs="Arial"/>
              </w:rPr>
            </w:pPr>
            <w:r>
              <w:rPr>
                <w:rFonts w:cs="Arial"/>
              </w:rPr>
              <w:t>Pierre de même nature que l’existant.</w:t>
            </w:r>
          </w:p>
          <w:p w14:paraId="5A630609" w14:textId="77777777" w:rsidR="00FC5C74" w:rsidRDefault="00FC5C74" w:rsidP="00FF4FD6">
            <w:pPr>
              <w:jc w:val="center"/>
              <w:rPr>
                <w:rFonts w:cs="Arial"/>
              </w:rPr>
            </w:pPr>
          </w:p>
          <w:p w14:paraId="3F91F2F2" w14:textId="77777777" w:rsidR="00FC5C74" w:rsidRDefault="00FC5C74" w:rsidP="00FF4FD6">
            <w:pPr>
              <w:jc w:val="center"/>
              <w:rPr>
                <w:rFonts w:cs="Arial"/>
              </w:rPr>
            </w:pPr>
            <w:r>
              <w:rPr>
                <w:rFonts w:cs="Arial"/>
              </w:rPr>
              <w:t>Matériel manuel de taille de pierre.</w:t>
            </w:r>
          </w:p>
          <w:p w14:paraId="7AD5C835" w14:textId="77777777" w:rsidR="00FC5C74" w:rsidRDefault="00FC5C74" w:rsidP="00FF4FD6">
            <w:pPr>
              <w:jc w:val="center"/>
              <w:rPr>
                <w:rFonts w:cs="Arial"/>
              </w:rPr>
            </w:pPr>
          </w:p>
          <w:p w14:paraId="5387935D" w14:textId="4CE1E5AE" w:rsidR="00FC5C74" w:rsidRPr="002A41E8" w:rsidRDefault="00FC5C74" w:rsidP="00FF4FD6">
            <w:pPr>
              <w:jc w:val="center"/>
              <w:rPr>
                <w:rFonts w:cs="Arial"/>
              </w:rPr>
            </w:pPr>
            <w:r>
              <w:rPr>
                <w:rFonts w:cs="Arial"/>
              </w:rPr>
              <w:t>Matériel de maçonnerie (truelle, taloche, règle…).</w:t>
            </w:r>
          </w:p>
        </w:tc>
        <w:tc>
          <w:tcPr>
            <w:tcW w:w="7367" w:type="dxa"/>
            <w:shd w:val="clear" w:color="auto" w:fill="auto"/>
          </w:tcPr>
          <w:p w14:paraId="438B73CD" w14:textId="77777777" w:rsidR="00EC2545" w:rsidRDefault="00EC2545" w:rsidP="00EC2545">
            <w:pPr>
              <w:pStyle w:val="Sansinterligne"/>
            </w:pPr>
          </w:p>
          <w:p w14:paraId="70D3E45D" w14:textId="77777777" w:rsidR="00EC2545" w:rsidRDefault="00EC2545" w:rsidP="00EC2545">
            <w:pPr>
              <w:pStyle w:val="Sansinterligne"/>
            </w:pPr>
            <w:r>
              <w:t>Le relevé des cotes permet le tracé de la nouvelle pierre.</w:t>
            </w:r>
          </w:p>
          <w:p w14:paraId="154A111C" w14:textId="77777777" w:rsidR="00EC2545" w:rsidRDefault="00EC2545" w:rsidP="00EC2545">
            <w:pPr>
              <w:pStyle w:val="Sansinterligne"/>
            </w:pPr>
          </w:p>
          <w:p w14:paraId="114402D7" w14:textId="1070148C" w:rsidR="00EC2545" w:rsidRDefault="00EC2545" w:rsidP="00015229">
            <w:pPr>
              <w:pStyle w:val="Sansinterligne"/>
            </w:pPr>
            <w:r w:rsidRPr="00355FF9">
              <w:t>Le tracé est précis :</w:t>
            </w:r>
            <w:r w:rsidR="00015229" w:rsidRPr="00355FF9">
              <w:t xml:space="preserve"> Tolérance </w:t>
            </w:r>
            <w:r w:rsidRPr="00355FF9">
              <w:t>+/- 1mm par rapport au relevé.</w:t>
            </w:r>
          </w:p>
          <w:p w14:paraId="70710402" w14:textId="77777777" w:rsidR="006525EA" w:rsidRDefault="006525EA" w:rsidP="006525EA">
            <w:pPr>
              <w:pStyle w:val="Sansinterligne"/>
            </w:pPr>
          </w:p>
          <w:p w14:paraId="506EA808" w14:textId="77777777" w:rsidR="00EC2545" w:rsidRDefault="00EC2545" w:rsidP="00EC2545">
            <w:pPr>
              <w:pStyle w:val="Sansinterligne"/>
            </w:pPr>
            <w:r>
              <w:t>La taille est propre, aucun coup n’apparait sur la pierre.</w:t>
            </w:r>
          </w:p>
          <w:p w14:paraId="3460674B" w14:textId="77777777" w:rsidR="00EC2545" w:rsidRDefault="00EC2545" w:rsidP="00EC2545">
            <w:pPr>
              <w:pStyle w:val="Sansinterligne"/>
            </w:pPr>
          </w:p>
          <w:p w14:paraId="07249F16" w14:textId="5A1A1DED" w:rsidR="00FC5C74" w:rsidRDefault="00FC5C74" w:rsidP="00EC2545">
            <w:pPr>
              <w:pStyle w:val="Sansinterligne"/>
            </w:pPr>
            <w:r>
              <w:t>La pierre est alignée selon le parement de l’existant</w:t>
            </w:r>
            <w:r w:rsidR="00003396">
              <w:t>.</w:t>
            </w:r>
          </w:p>
          <w:p w14:paraId="09805DDC" w14:textId="77777777" w:rsidR="00FC5C74" w:rsidRDefault="00FC5C74" w:rsidP="00EC2545">
            <w:pPr>
              <w:pStyle w:val="Sansinterligne"/>
            </w:pPr>
          </w:p>
          <w:p w14:paraId="6D23AADC" w14:textId="55FA3576" w:rsidR="00EC2545" w:rsidRDefault="00FC5C74" w:rsidP="00EC2545">
            <w:pPr>
              <w:pStyle w:val="Sansinterligne"/>
            </w:pPr>
            <w:r>
              <w:t>Le</w:t>
            </w:r>
            <w:r w:rsidR="00EC2545">
              <w:t xml:space="preserve"> scellement e</w:t>
            </w:r>
            <w:r w:rsidR="00C351E2">
              <w:t>s</w:t>
            </w:r>
            <w:r w:rsidR="00EC2545">
              <w:t xml:space="preserve">t </w:t>
            </w:r>
            <w:r w:rsidR="00015229" w:rsidRPr="00C22677">
              <w:t>soigné</w:t>
            </w:r>
            <w:r w:rsidR="00EC2545">
              <w:t>.</w:t>
            </w:r>
          </w:p>
          <w:p w14:paraId="285F37A7" w14:textId="77777777" w:rsidR="00C7341D" w:rsidRDefault="00C7341D" w:rsidP="00EC2545">
            <w:pPr>
              <w:pStyle w:val="Sansinterligne"/>
            </w:pPr>
          </w:p>
          <w:p w14:paraId="04F2EC44" w14:textId="7AE1D205" w:rsidR="00C7341D" w:rsidRDefault="00FC5C74" w:rsidP="00EC2545">
            <w:pPr>
              <w:pStyle w:val="Sansinterligne"/>
            </w:pPr>
            <w:r>
              <w:t xml:space="preserve">Le mortier est correctement dosé, et les joints sont </w:t>
            </w:r>
            <w:r w:rsidR="00C84643" w:rsidRPr="00C22677">
              <w:t>soignés</w:t>
            </w:r>
            <w:r w:rsidRPr="00C84643">
              <w:rPr>
                <w:color w:val="FF0000"/>
              </w:rPr>
              <w:t>.</w:t>
            </w:r>
          </w:p>
          <w:p w14:paraId="545EE2F5" w14:textId="5735A539" w:rsidR="00640EEF" w:rsidRDefault="00640EEF" w:rsidP="00EC2545">
            <w:pPr>
              <w:pStyle w:val="Sansinterligne"/>
            </w:pPr>
          </w:p>
          <w:p w14:paraId="0508D45A" w14:textId="47C69253" w:rsidR="00640EEF" w:rsidRDefault="00640EEF" w:rsidP="00546BBD">
            <w:pPr>
              <w:pStyle w:val="Sansinterligne"/>
            </w:pPr>
            <w:r w:rsidRPr="00546BBD">
              <w:t xml:space="preserve">Le </w:t>
            </w:r>
            <w:r w:rsidR="00546BBD" w:rsidRPr="00546BBD">
              <w:t>coulis</w:t>
            </w:r>
            <w:r w:rsidRPr="00546BBD">
              <w:t xml:space="preserve"> est correctement dosé</w:t>
            </w:r>
            <w:r w:rsidR="00546BBD" w:rsidRPr="00546BBD">
              <w:t xml:space="preserve"> et </w:t>
            </w:r>
            <w:r w:rsidRPr="00546BBD">
              <w:t>ne présente pas de débordement.</w:t>
            </w:r>
          </w:p>
          <w:p w14:paraId="78673886" w14:textId="008838AD" w:rsidR="00C7341D" w:rsidRPr="00705942" w:rsidRDefault="00C7341D" w:rsidP="00EC2545">
            <w:pPr>
              <w:pStyle w:val="Sansinterligne"/>
            </w:pPr>
          </w:p>
        </w:tc>
      </w:tr>
      <w:tr w:rsidR="00D776FB" w:rsidRPr="002A41E8" w14:paraId="747B97F4" w14:textId="77777777" w:rsidTr="007031F4">
        <w:tc>
          <w:tcPr>
            <w:tcW w:w="7371" w:type="dxa"/>
            <w:shd w:val="clear" w:color="auto" w:fill="auto"/>
          </w:tcPr>
          <w:p w14:paraId="63DE93CF" w14:textId="43D11A4B" w:rsidR="00D776FB" w:rsidRPr="002A41E8" w:rsidRDefault="001529A2" w:rsidP="00FF4FD6">
            <w:pPr>
              <w:rPr>
                <w:rFonts w:cs="Arial"/>
                <w:u w:val="single"/>
              </w:rPr>
            </w:pPr>
            <w:r>
              <w:rPr>
                <w:rFonts w:cs="Arial"/>
                <w:u w:val="single"/>
              </w:rPr>
              <w:t xml:space="preserve">Travaux de zinguerie </w:t>
            </w:r>
            <w:r w:rsidR="00D776FB" w:rsidRPr="002A41E8">
              <w:rPr>
                <w:rFonts w:cs="Arial"/>
                <w:u w:val="single"/>
              </w:rPr>
              <w:t>:</w:t>
            </w:r>
          </w:p>
          <w:p w14:paraId="6B9CF626" w14:textId="149BD197" w:rsidR="005B22E9" w:rsidRDefault="005B22E9" w:rsidP="006964C4">
            <w:pPr>
              <w:numPr>
                <w:ilvl w:val="0"/>
                <w:numId w:val="1"/>
              </w:numPr>
              <w:rPr>
                <w:rFonts w:cs="Arial"/>
              </w:rPr>
            </w:pPr>
            <w:r w:rsidRPr="003177B7">
              <w:rPr>
                <w:rFonts w:cs="Arial"/>
                <w:b/>
                <w:bCs/>
              </w:rPr>
              <w:t>Positionner</w:t>
            </w:r>
            <w:r>
              <w:rPr>
                <w:rFonts w:cs="Arial"/>
              </w:rPr>
              <w:t xml:space="preserve"> et </w:t>
            </w:r>
            <w:r w:rsidRPr="003177B7">
              <w:rPr>
                <w:rFonts w:cs="Arial"/>
                <w:b/>
                <w:bCs/>
              </w:rPr>
              <w:t>sceller</w:t>
            </w:r>
            <w:r>
              <w:rPr>
                <w:rFonts w:cs="Arial"/>
              </w:rPr>
              <w:t xml:space="preserve"> le collier support de descente d’eau</w:t>
            </w:r>
            <w:r w:rsidR="001529A2" w:rsidRPr="005B22E9">
              <w:rPr>
                <w:rFonts w:cs="Arial"/>
              </w:rPr>
              <w:t>.</w:t>
            </w:r>
          </w:p>
          <w:p w14:paraId="38C43E09" w14:textId="77777777" w:rsidR="005B22E9" w:rsidRDefault="005B22E9" w:rsidP="005B22E9">
            <w:pPr>
              <w:rPr>
                <w:rFonts w:cs="Arial"/>
              </w:rPr>
            </w:pPr>
          </w:p>
          <w:p w14:paraId="17CED01E" w14:textId="448314B3" w:rsidR="005B22E9" w:rsidRDefault="005B22E9" w:rsidP="006964C4">
            <w:pPr>
              <w:numPr>
                <w:ilvl w:val="0"/>
                <w:numId w:val="1"/>
              </w:numPr>
              <w:rPr>
                <w:rFonts w:cs="Arial"/>
              </w:rPr>
            </w:pPr>
            <w:r w:rsidRPr="003177B7">
              <w:rPr>
                <w:rFonts w:cs="Arial"/>
                <w:b/>
                <w:bCs/>
              </w:rPr>
              <w:t>Couper</w:t>
            </w:r>
            <w:r>
              <w:rPr>
                <w:rFonts w:cs="Arial"/>
              </w:rPr>
              <w:t xml:space="preserve"> le tuyau de descente d’eau à longueur.</w:t>
            </w:r>
          </w:p>
          <w:p w14:paraId="73BDF0CA" w14:textId="77777777" w:rsidR="003177B7" w:rsidRDefault="003177B7" w:rsidP="003177B7">
            <w:pPr>
              <w:rPr>
                <w:rFonts w:cs="Arial"/>
              </w:rPr>
            </w:pPr>
          </w:p>
          <w:p w14:paraId="71B3737D" w14:textId="1851D3DC" w:rsidR="005B22E9" w:rsidRDefault="005B22E9" w:rsidP="006964C4">
            <w:pPr>
              <w:numPr>
                <w:ilvl w:val="0"/>
                <w:numId w:val="1"/>
              </w:numPr>
              <w:rPr>
                <w:rFonts w:cs="Arial"/>
              </w:rPr>
            </w:pPr>
            <w:r w:rsidRPr="003177B7">
              <w:rPr>
                <w:rFonts w:cs="Arial"/>
                <w:b/>
                <w:bCs/>
              </w:rPr>
              <w:t>Façonner</w:t>
            </w:r>
            <w:r>
              <w:rPr>
                <w:rFonts w:cs="Arial"/>
              </w:rPr>
              <w:t xml:space="preserve"> et </w:t>
            </w:r>
            <w:r w:rsidRPr="003177B7">
              <w:rPr>
                <w:rFonts w:cs="Arial"/>
                <w:b/>
                <w:bCs/>
              </w:rPr>
              <w:t>souder</w:t>
            </w:r>
            <w:r>
              <w:rPr>
                <w:rFonts w:cs="Arial"/>
              </w:rPr>
              <w:t xml:space="preserve"> le jeu de coudes.</w:t>
            </w:r>
          </w:p>
          <w:p w14:paraId="0C65AB83" w14:textId="77777777" w:rsidR="00F40D93" w:rsidRDefault="00F40D93" w:rsidP="005B22E9">
            <w:pPr>
              <w:rPr>
                <w:rFonts w:cs="Arial"/>
              </w:rPr>
            </w:pPr>
          </w:p>
          <w:p w14:paraId="0A2D13C8" w14:textId="2403E55E" w:rsidR="005B22E9" w:rsidRPr="005B22E9" w:rsidRDefault="003177B7" w:rsidP="006964C4">
            <w:pPr>
              <w:numPr>
                <w:ilvl w:val="0"/>
                <w:numId w:val="1"/>
              </w:numPr>
              <w:rPr>
                <w:rFonts w:cs="Arial"/>
              </w:rPr>
            </w:pPr>
            <w:r w:rsidRPr="003177B7">
              <w:rPr>
                <w:rFonts w:cs="Arial"/>
                <w:b/>
                <w:bCs/>
              </w:rPr>
              <w:t>Positionner</w:t>
            </w:r>
            <w:r w:rsidR="005B22E9">
              <w:rPr>
                <w:rFonts w:cs="Arial"/>
              </w:rPr>
              <w:t xml:space="preserve"> les éléments de zinguerie.</w:t>
            </w:r>
          </w:p>
          <w:p w14:paraId="269A94F7" w14:textId="31AA72C0" w:rsidR="005B22E9" w:rsidRPr="005B22E9" w:rsidRDefault="005B22E9" w:rsidP="005B22E9">
            <w:pPr>
              <w:rPr>
                <w:rFonts w:cs="Arial"/>
              </w:rPr>
            </w:pPr>
          </w:p>
        </w:tc>
        <w:tc>
          <w:tcPr>
            <w:tcW w:w="7364" w:type="dxa"/>
            <w:shd w:val="clear" w:color="auto" w:fill="auto"/>
            <w:vAlign w:val="center"/>
          </w:tcPr>
          <w:p w14:paraId="252A49D0" w14:textId="38BC09DA" w:rsidR="00EC2545" w:rsidRDefault="00EC2545" w:rsidP="00FC5C74">
            <w:pPr>
              <w:jc w:val="center"/>
              <w:rPr>
                <w:rFonts w:cs="Arial"/>
              </w:rPr>
            </w:pPr>
            <w:r>
              <w:rPr>
                <w:rFonts w:cs="Arial"/>
              </w:rPr>
              <w:t>Matériel de zinguerie (cisaille, pince, fer à souder…)</w:t>
            </w:r>
            <w:r w:rsidR="008758C6">
              <w:rPr>
                <w:rFonts w:cs="Arial"/>
              </w:rPr>
              <w:t>.</w:t>
            </w:r>
          </w:p>
          <w:p w14:paraId="5CA908DA" w14:textId="77777777" w:rsidR="00625609" w:rsidRDefault="00625609" w:rsidP="00FC5C74">
            <w:pPr>
              <w:jc w:val="center"/>
              <w:rPr>
                <w:rFonts w:cs="Arial"/>
              </w:rPr>
            </w:pPr>
          </w:p>
          <w:p w14:paraId="5BC57AAB" w14:textId="14482046" w:rsidR="00625609" w:rsidRDefault="00625609" w:rsidP="00625609">
            <w:pPr>
              <w:jc w:val="center"/>
              <w:rPr>
                <w:rFonts w:cs="Arial"/>
              </w:rPr>
            </w:pPr>
            <w:r>
              <w:rPr>
                <w:rFonts w:cs="Arial"/>
              </w:rPr>
              <w:t>Matériel de maçonnerie (truelle, taloche, règle…)</w:t>
            </w:r>
            <w:r w:rsidR="008758C6">
              <w:rPr>
                <w:rFonts w:cs="Arial"/>
              </w:rPr>
              <w:t>.</w:t>
            </w:r>
          </w:p>
          <w:p w14:paraId="4B0E5870" w14:textId="625E7485" w:rsidR="00625609" w:rsidRPr="002A41E8" w:rsidRDefault="00625609" w:rsidP="00FC5C74">
            <w:pPr>
              <w:jc w:val="center"/>
              <w:rPr>
                <w:rFonts w:cs="Arial"/>
              </w:rPr>
            </w:pPr>
          </w:p>
        </w:tc>
        <w:tc>
          <w:tcPr>
            <w:tcW w:w="7367" w:type="dxa"/>
            <w:shd w:val="clear" w:color="auto" w:fill="auto"/>
          </w:tcPr>
          <w:p w14:paraId="74FBB29B" w14:textId="77777777" w:rsidR="00F40D93" w:rsidRDefault="00F40D93" w:rsidP="00EC2545">
            <w:pPr>
              <w:rPr>
                <w:rFonts w:cs="Arial"/>
              </w:rPr>
            </w:pPr>
          </w:p>
          <w:p w14:paraId="63D9D650" w14:textId="77777777" w:rsidR="00F40D93" w:rsidRDefault="00F40D93" w:rsidP="00EC2545">
            <w:pPr>
              <w:rPr>
                <w:rFonts w:cs="Arial"/>
              </w:rPr>
            </w:pPr>
            <w:r>
              <w:rPr>
                <w:rFonts w:cs="Arial"/>
              </w:rPr>
              <w:t>Le collier ne présente pas de jeu après scellement.</w:t>
            </w:r>
          </w:p>
          <w:p w14:paraId="0ADFBB77" w14:textId="77777777" w:rsidR="00F40D93" w:rsidRDefault="00F40D93" w:rsidP="00EC2545">
            <w:pPr>
              <w:rPr>
                <w:rFonts w:cs="Arial"/>
              </w:rPr>
            </w:pPr>
          </w:p>
          <w:p w14:paraId="1A734787" w14:textId="103A1735" w:rsidR="00F40D93" w:rsidRDefault="00F40D93" w:rsidP="00EC2545">
            <w:pPr>
              <w:rPr>
                <w:rFonts w:cs="Arial"/>
              </w:rPr>
            </w:pPr>
            <w:r>
              <w:rPr>
                <w:rFonts w:cs="Arial"/>
              </w:rPr>
              <w:t>La longueur du tuyau de descente permet un recouvrement suffisant entre les éléments (5 cm).</w:t>
            </w:r>
          </w:p>
          <w:p w14:paraId="3632E8A1" w14:textId="77777777" w:rsidR="00F40D93" w:rsidRDefault="00F40D93" w:rsidP="00EC2545">
            <w:pPr>
              <w:rPr>
                <w:rFonts w:cs="Arial"/>
              </w:rPr>
            </w:pPr>
          </w:p>
          <w:p w14:paraId="6239E3F4" w14:textId="632B8E51" w:rsidR="00F40D93" w:rsidRDefault="00F40D93" w:rsidP="00EC2545">
            <w:pPr>
              <w:rPr>
                <w:rFonts w:cs="Arial"/>
              </w:rPr>
            </w:pPr>
            <w:r>
              <w:rPr>
                <w:rFonts w:cs="Arial"/>
              </w:rPr>
              <w:t>La façon du jeu de coudes permet un recouvrement suffisant entre les éléments (5cm).</w:t>
            </w:r>
          </w:p>
          <w:p w14:paraId="18FF98AA" w14:textId="77777777" w:rsidR="00FC5C74" w:rsidRDefault="00FC5C74" w:rsidP="00EC2545">
            <w:pPr>
              <w:rPr>
                <w:rFonts w:cs="Arial"/>
              </w:rPr>
            </w:pPr>
          </w:p>
          <w:p w14:paraId="111B1BA4" w14:textId="77777777" w:rsidR="00F40D93" w:rsidRDefault="00F40D93" w:rsidP="00EC2545">
            <w:pPr>
              <w:rPr>
                <w:rFonts w:cs="Arial"/>
              </w:rPr>
            </w:pPr>
            <w:r>
              <w:rPr>
                <w:rFonts w:cs="Arial"/>
              </w:rPr>
              <w:t>La soudure est lisse et ne présente pas d’aspérité.</w:t>
            </w:r>
          </w:p>
          <w:p w14:paraId="184392C6" w14:textId="73628547" w:rsidR="00F40D93" w:rsidRDefault="00F40D93" w:rsidP="00EC2545">
            <w:pPr>
              <w:rPr>
                <w:rFonts w:cs="Arial"/>
              </w:rPr>
            </w:pPr>
          </w:p>
          <w:p w14:paraId="259FDC59" w14:textId="7A1E564E" w:rsidR="00F40D93" w:rsidRDefault="00F40D93" w:rsidP="00EC2545">
            <w:pPr>
              <w:rPr>
                <w:rFonts w:cs="Arial"/>
              </w:rPr>
            </w:pPr>
            <w:r>
              <w:rPr>
                <w:rFonts w:cs="Arial"/>
              </w:rPr>
              <w:t>Les éléments de zinguerie sont correctement positionnés.</w:t>
            </w:r>
          </w:p>
          <w:p w14:paraId="3B84E615" w14:textId="580022CA" w:rsidR="00F40D93" w:rsidRPr="002A41E8" w:rsidRDefault="00F40D93" w:rsidP="00EC2545">
            <w:pPr>
              <w:rPr>
                <w:rFonts w:cs="Arial"/>
              </w:rPr>
            </w:pPr>
          </w:p>
        </w:tc>
      </w:tr>
      <w:tr w:rsidR="00EB2C5E" w:rsidRPr="002A41E8" w14:paraId="6E498639" w14:textId="77777777" w:rsidTr="007031F4">
        <w:tc>
          <w:tcPr>
            <w:tcW w:w="7371" w:type="dxa"/>
            <w:shd w:val="clear" w:color="auto" w:fill="auto"/>
          </w:tcPr>
          <w:p w14:paraId="551B13D2" w14:textId="77777777" w:rsidR="00EB2C5E" w:rsidRDefault="00EB2C5E" w:rsidP="00FF4FD6">
            <w:pPr>
              <w:rPr>
                <w:rFonts w:cs="Arial"/>
                <w:u w:val="single"/>
              </w:rPr>
            </w:pPr>
            <w:r>
              <w:rPr>
                <w:rFonts w:cs="Arial"/>
                <w:u w:val="single"/>
              </w:rPr>
              <w:t>Travaux de maçonnerie :</w:t>
            </w:r>
          </w:p>
          <w:p w14:paraId="1074379C" w14:textId="2DD47C73" w:rsidR="003177B7" w:rsidRDefault="00AB0276" w:rsidP="006964C4">
            <w:pPr>
              <w:numPr>
                <w:ilvl w:val="0"/>
                <w:numId w:val="1"/>
              </w:numPr>
              <w:rPr>
                <w:rFonts w:cs="Arial"/>
              </w:rPr>
            </w:pPr>
            <w:r w:rsidRPr="003177B7">
              <w:rPr>
                <w:rFonts w:cs="Arial"/>
                <w:b/>
                <w:bCs/>
              </w:rPr>
              <w:t>Recherche</w:t>
            </w:r>
            <w:r w:rsidR="003177B7" w:rsidRPr="003177B7">
              <w:rPr>
                <w:rFonts w:cs="Arial"/>
                <w:b/>
                <w:bCs/>
              </w:rPr>
              <w:t>r</w:t>
            </w:r>
            <w:r>
              <w:rPr>
                <w:rFonts w:cs="Arial"/>
              </w:rPr>
              <w:t xml:space="preserve"> </w:t>
            </w:r>
            <w:r w:rsidR="001C26CF">
              <w:rPr>
                <w:rFonts w:cs="Arial"/>
              </w:rPr>
              <w:t>la</w:t>
            </w:r>
            <w:r>
              <w:rPr>
                <w:rFonts w:cs="Arial"/>
              </w:rPr>
              <w:t xml:space="preserve"> teinte</w:t>
            </w:r>
            <w:r w:rsidR="003177B7">
              <w:rPr>
                <w:rFonts w:cs="Arial"/>
              </w:rPr>
              <w:t xml:space="preserve"> de l’enduit</w:t>
            </w:r>
            <w:r>
              <w:rPr>
                <w:rFonts w:cs="Arial"/>
              </w:rPr>
              <w:t>.</w:t>
            </w:r>
          </w:p>
          <w:p w14:paraId="012A4B57" w14:textId="77777777" w:rsidR="003177B7" w:rsidRDefault="003177B7" w:rsidP="003177B7">
            <w:pPr>
              <w:rPr>
                <w:rFonts w:cs="Arial"/>
              </w:rPr>
            </w:pPr>
          </w:p>
          <w:p w14:paraId="4CFFF0D7" w14:textId="1B90D746" w:rsidR="003177B7" w:rsidRPr="003177B7" w:rsidRDefault="003177B7" w:rsidP="006964C4">
            <w:pPr>
              <w:numPr>
                <w:ilvl w:val="0"/>
                <w:numId w:val="1"/>
              </w:numPr>
              <w:rPr>
                <w:rFonts w:cs="Arial"/>
              </w:rPr>
            </w:pPr>
            <w:r>
              <w:rPr>
                <w:rFonts w:cs="Arial"/>
                <w:b/>
                <w:bCs/>
              </w:rPr>
              <w:t xml:space="preserve">Préparer </w:t>
            </w:r>
            <w:r w:rsidR="005A555D">
              <w:rPr>
                <w:rFonts w:cs="Arial"/>
                <w:b/>
                <w:bCs/>
              </w:rPr>
              <w:t>l</w:t>
            </w:r>
            <w:r w:rsidR="00796221">
              <w:rPr>
                <w:rFonts w:cs="Arial"/>
              </w:rPr>
              <w:t>e mortier</w:t>
            </w:r>
            <w:r>
              <w:rPr>
                <w:rFonts w:cs="Arial"/>
              </w:rPr>
              <w:t xml:space="preserve"> en vue de la reprise.</w:t>
            </w:r>
          </w:p>
          <w:p w14:paraId="5FD3DD92" w14:textId="77777777" w:rsidR="00AB0276" w:rsidRPr="00EB2C5E" w:rsidRDefault="00AB0276" w:rsidP="003177B7">
            <w:pPr>
              <w:rPr>
                <w:rFonts w:cs="Arial"/>
              </w:rPr>
            </w:pPr>
          </w:p>
          <w:p w14:paraId="6D2A139B" w14:textId="5D475D44" w:rsidR="00EB2C5E" w:rsidRDefault="003177B7" w:rsidP="006964C4">
            <w:pPr>
              <w:numPr>
                <w:ilvl w:val="0"/>
                <w:numId w:val="1"/>
              </w:numPr>
              <w:rPr>
                <w:rFonts w:cs="Arial"/>
                <w:u w:val="single"/>
              </w:rPr>
            </w:pPr>
            <w:r w:rsidRPr="003177B7">
              <w:rPr>
                <w:rFonts w:cs="Arial"/>
                <w:b/>
                <w:bCs/>
              </w:rPr>
              <w:t>R</w:t>
            </w:r>
            <w:r w:rsidR="006F2AF0">
              <w:rPr>
                <w:rFonts w:cs="Arial"/>
                <w:b/>
                <w:bCs/>
              </w:rPr>
              <w:t>éaliser</w:t>
            </w:r>
            <w:r>
              <w:rPr>
                <w:rFonts w:cs="Arial"/>
              </w:rPr>
              <w:t xml:space="preserve"> </w:t>
            </w:r>
            <w:r w:rsidR="00E81BAF">
              <w:rPr>
                <w:rFonts w:cs="Arial"/>
              </w:rPr>
              <w:t>le raccord d</w:t>
            </w:r>
            <w:r>
              <w:rPr>
                <w:rFonts w:cs="Arial"/>
              </w:rPr>
              <w:t>’enduit</w:t>
            </w:r>
            <w:r w:rsidR="00EB2C5E">
              <w:rPr>
                <w:rFonts w:cs="Arial"/>
              </w:rPr>
              <w:t xml:space="preserve"> au niveau de la pierre remplacée et d</w:t>
            </w:r>
            <w:r w:rsidR="00796221">
              <w:rPr>
                <w:rFonts w:cs="Arial"/>
              </w:rPr>
              <w:t>e</w:t>
            </w:r>
            <w:r w:rsidR="00EB2C5E">
              <w:rPr>
                <w:rFonts w:cs="Arial"/>
              </w:rPr>
              <w:t xml:space="preserve"> </w:t>
            </w:r>
            <w:r w:rsidR="00796221">
              <w:rPr>
                <w:rFonts w:cs="Arial"/>
              </w:rPr>
              <w:t>maçonnerie endommagée</w:t>
            </w:r>
            <w:r w:rsidR="00EB2C5E" w:rsidRPr="00EB2C5E">
              <w:rPr>
                <w:rFonts w:cs="Arial"/>
              </w:rPr>
              <w:t>.</w:t>
            </w:r>
          </w:p>
        </w:tc>
        <w:tc>
          <w:tcPr>
            <w:tcW w:w="7364" w:type="dxa"/>
            <w:shd w:val="clear" w:color="auto" w:fill="auto"/>
            <w:vAlign w:val="center"/>
          </w:tcPr>
          <w:p w14:paraId="10523113" w14:textId="77777777" w:rsidR="00EB2C5E" w:rsidRDefault="00EC2545" w:rsidP="00EB2C5E">
            <w:pPr>
              <w:jc w:val="center"/>
              <w:rPr>
                <w:rFonts w:cs="Arial"/>
              </w:rPr>
            </w:pPr>
            <w:r>
              <w:rPr>
                <w:rFonts w:cs="Arial"/>
              </w:rPr>
              <w:t>Matériel de maçonnerie (truelle, taloche, règle…)</w:t>
            </w:r>
          </w:p>
          <w:p w14:paraId="4EF9307C" w14:textId="638F5391" w:rsidR="00EC2545" w:rsidRDefault="00EC2545" w:rsidP="00EB2C5E">
            <w:pPr>
              <w:jc w:val="center"/>
              <w:rPr>
                <w:rFonts w:cs="Arial"/>
              </w:rPr>
            </w:pPr>
          </w:p>
          <w:p w14:paraId="0C85D751" w14:textId="453DDAF4" w:rsidR="00CE4111" w:rsidRDefault="009F423B" w:rsidP="00EB2C5E">
            <w:pPr>
              <w:jc w:val="center"/>
              <w:rPr>
                <w:rFonts w:cs="Arial"/>
              </w:rPr>
            </w:pPr>
            <w:r>
              <w:rPr>
                <w:rFonts w:cs="Arial"/>
              </w:rPr>
              <w:t>Bloc BBM 20 x 20 x 50 cm</w:t>
            </w:r>
            <w:r w:rsidR="00CE4111">
              <w:rPr>
                <w:rFonts w:cs="Arial"/>
              </w:rPr>
              <w:t xml:space="preserve"> pour faire la recherche de teinte.</w:t>
            </w:r>
          </w:p>
          <w:p w14:paraId="31CCB0F4" w14:textId="77777777" w:rsidR="00CE4111" w:rsidRDefault="00CE4111" w:rsidP="00EB2C5E">
            <w:pPr>
              <w:jc w:val="center"/>
              <w:rPr>
                <w:rFonts w:cs="Arial"/>
              </w:rPr>
            </w:pPr>
          </w:p>
          <w:p w14:paraId="023F1FB7" w14:textId="1D0B8EA5" w:rsidR="00EC2545" w:rsidRPr="002A41E8" w:rsidRDefault="0011406D" w:rsidP="00EB2C5E">
            <w:pPr>
              <w:jc w:val="center"/>
              <w:rPr>
                <w:rFonts w:cs="Arial"/>
              </w:rPr>
            </w:pPr>
            <w:r>
              <w:rPr>
                <w:rFonts w:cs="Arial"/>
              </w:rPr>
              <w:t>Auge</w:t>
            </w:r>
            <w:r w:rsidR="00EC2545">
              <w:rPr>
                <w:rFonts w:cs="Arial"/>
              </w:rPr>
              <w:t>.</w:t>
            </w:r>
          </w:p>
        </w:tc>
        <w:tc>
          <w:tcPr>
            <w:tcW w:w="7367" w:type="dxa"/>
            <w:shd w:val="clear" w:color="auto" w:fill="auto"/>
          </w:tcPr>
          <w:p w14:paraId="347B1F06" w14:textId="77777777" w:rsidR="00AB0276" w:rsidRDefault="00AB0276" w:rsidP="00EC2545">
            <w:pPr>
              <w:rPr>
                <w:rFonts w:cs="Arial"/>
              </w:rPr>
            </w:pPr>
          </w:p>
          <w:p w14:paraId="2C356660" w14:textId="662DF063" w:rsidR="00EC2545" w:rsidRDefault="00C22677" w:rsidP="00EC2545">
            <w:pPr>
              <w:rPr>
                <w:rFonts w:cs="Arial"/>
              </w:rPr>
            </w:pPr>
            <w:r>
              <w:rPr>
                <w:rFonts w:cs="Arial"/>
              </w:rPr>
              <w:t>L</w:t>
            </w:r>
            <w:r w:rsidR="0036274B" w:rsidRPr="00C22677">
              <w:rPr>
                <w:rFonts w:cs="Arial"/>
              </w:rPr>
              <w:t xml:space="preserve">a </w:t>
            </w:r>
            <w:r w:rsidR="003177B7">
              <w:rPr>
                <w:rFonts w:cs="Arial"/>
              </w:rPr>
              <w:t>teinte de l’enduit correspond à celle de l’enduit sur site</w:t>
            </w:r>
            <w:r w:rsidR="0011406D">
              <w:rPr>
                <w:rFonts w:cs="Arial"/>
              </w:rPr>
              <w:t>.</w:t>
            </w:r>
          </w:p>
          <w:p w14:paraId="3A6F88D1" w14:textId="77777777" w:rsidR="0011406D" w:rsidRDefault="0011406D" w:rsidP="00EC2545">
            <w:pPr>
              <w:rPr>
                <w:rFonts w:cs="Arial"/>
              </w:rPr>
            </w:pPr>
          </w:p>
          <w:p w14:paraId="78CA60E3" w14:textId="2C5D3535" w:rsidR="003177B7" w:rsidRDefault="0011406D" w:rsidP="00EC2545">
            <w:pPr>
              <w:rPr>
                <w:rFonts w:cs="Arial"/>
                <w:color w:val="FF0000"/>
              </w:rPr>
            </w:pPr>
            <w:r>
              <w:rPr>
                <w:rFonts w:cs="Arial"/>
              </w:rPr>
              <w:t>La quantité d</w:t>
            </w:r>
            <w:r w:rsidR="000E09DD">
              <w:rPr>
                <w:rFonts w:cs="Arial"/>
              </w:rPr>
              <w:t>e mortier</w:t>
            </w:r>
            <w:r>
              <w:rPr>
                <w:rFonts w:cs="Arial"/>
              </w:rPr>
              <w:t xml:space="preserve"> préparé correspond au besoin</w:t>
            </w:r>
            <w:r w:rsidR="00C22677">
              <w:rPr>
                <w:rFonts w:cs="Arial"/>
              </w:rPr>
              <w:t> :</w:t>
            </w:r>
            <w:r w:rsidR="00355FF9">
              <w:rPr>
                <w:rFonts w:cs="Arial"/>
              </w:rPr>
              <w:t xml:space="preserve"> t</w:t>
            </w:r>
            <w:r w:rsidR="00015229" w:rsidRPr="00C22677">
              <w:rPr>
                <w:rFonts w:cs="Arial"/>
              </w:rPr>
              <w:t>olérance + 10 %</w:t>
            </w:r>
          </w:p>
          <w:p w14:paraId="0B784D3A" w14:textId="77777777" w:rsidR="00015229" w:rsidRDefault="00015229" w:rsidP="00EC2545">
            <w:pPr>
              <w:rPr>
                <w:rFonts w:cs="Arial"/>
              </w:rPr>
            </w:pPr>
          </w:p>
          <w:p w14:paraId="11C504A7" w14:textId="20F2D3D1" w:rsidR="003177B7" w:rsidRDefault="003177B7" w:rsidP="00EC2545">
            <w:pPr>
              <w:rPr>
                <w:rFonts w:cs="Arial"/>
              </w:rPr>
            </w:pPr>
            <w:r>
              <w:rPr>
                <w:rFonts w:cs="Arial"/>
              </w:rPr>
              <w:t>L</w:t>
            </w:r>
            <w:r w:rsidR="000E09DD">
              <w:rPr>
                <w:rFonts w:cs="Arial"/>
              </w:rPr>
              <w:t xml:space="preserve">es </w:t>
            </w:r>
            <w:r>
              <w:rPr>
                <w:rFonts w:cs="Arial"/>
              </w:rPr>
              <w:t>reprise</w:t>
            </w:r>
            <w:r w:rsidR="000E09DD">
              <w:rPr>
                <w:rFonts w:cs="Arial"/>
              </w:rPr>
              <w:t>s</w:t>
            </w:r>
            <w:r>
              <w:rPr>
                <w:rFonts w:cs="Arial"/>
              </w:rPr>
              <w:t xml:space="preserve"> d’enduit </w:t>
            </w:r>
            <w:r w:rsidR="000E09DD">
              <w:rPr>
                <w:rFonts w:cs="Arial"/>
              </w:rPr>
              <w:t>son</w:t>
            </w:r>
            <w:r>
              <w:rPr>
                <w:rFonts w:cs="Arial"/>
              </w:rPr>
              <w:t>t correctement effectuée</w:t>
            </w:r>
            <w:r w:rsidR="000E09DD">
              <w:rPr>
                <w:rFonts w:cs="Arial"/>
              </w:rPr>
              <w:t>s</w:t>
            </w:r>
            <w:r>
              <w:rPr>
                <w:rFonts w:cs="Arial"/>
              </w:rPr>
              <w:t>.</w:t>
            </w:r>
          </w:p>
          <w:p w14:paraId="4AB07371" w14:textId="6FED2C53" w:rsidR="003177B7" w:rsidRPr="002A41E8" w:rsidRDefault="003177B7" w:rsidP="00EC2545">
            <w:pPr>
              <w:rPr>
                <w:rFonts w:cs="Arial"/>
              </w:rPr>
            </w:pPr>
          </w:p>
        </w:tc>
      </w:tr>
    </w:tbl>
    <w:p w14:paraId="55C53761" w14:textId="675C8F61" w:rsidR="00D776FB" w:rsidRDefault="00D776FB">
      <w:pPr>
        <w:rPr>
          <w:rFonts w:ascii="Arial" w:hAnsi="Arial" w:cs="Arial"/>
        </w:rPr>
        <w:sectPr w:rsidR="00D776FB" w:rsidSect="00B64EB4">
          <w:type w:val="continuous"/>
          <w:pgSz w:w="23814" w:h="16840" w:orient="landscape" w:code="8"/>
          <w:pgMar w:top="851" w:right="851" w:bottom="851" w:left="851" w:header="851" w:footer="851" w:gutter="0"/>
          <w:cols w:space="1702"/>
          <w:docGrid w:linePitch="360"/>
        </w:sectPr>
      </w:pPr>
    </w:p>
    <w:p w14:paraId="1508B1EA" w14:textId="6507A004" w:rsidR="00D776FB" w:rsidRDefault="00D776FB" w:rsidP="00D776FB">
      <w:pPr>
        <w:pStyle w:val="Titre1"/>
        <w:jc w:val="center"/>
      </w:pPr>
      <w:r>
        <w:rPr>
          <w:noProof/>
          <w:sz w:val="24"/>
          <w:szCs w:val="24"/>
        </w:rPr>
        <w:lastRenderedPageBreak/>
        <mc:AlternateContent>
          <mc:Choice Requires="wps">
            <w:drawing>
              <wp:anchor distT="0" distB="0" distL="114300" distR="114300" simplePos="0" relativeHeight="251659264" behindDoc="0" locked="0" layoutInCell="1" allowOverlap="1" wp14:anchorId="23149B59" wp14:editId="68986252">
                <wp:simplePos x="0" y="0"/>
                <wp:positionH relativeFrom="column">
                  <wp:posOffset>11711940</wp:posOffset>
                </wp:positionH>
                <wp:positionV relativeFrom="paragraph">
                  <wp:posOffset>5473700</wp:posOffset>
                </wp:positionV>
                <wp:extent cx="421005" cy="224790"/>
                <wp:effectExtent l="12700" t="13335" r="13970" b="9525"/>
                <wp:wrapNone/>
                <wp:docPr id="12" name="Rectangle 9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1005" cy="22479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BF0D468" id="Rectangle 9352" o:spid="_x0000_s1026" style="position:absolute;margin-left:922.2pt;margin-top:431pt;width:33.15pt;height:17.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" strokecolor="white"/>
            </w:pict>
          </mc:Fallback>
        </mc:AlternateContent>
      </w:r>
      <w:r>
        <w:t>Fiche contrat</w:t>
      </w:r>
      <w:r w:rsidR="0036274B">
        <w:t xml:space="preserve"> </w:t>
      </w:r>
    </w:p>
    <w:tbl>
      <w:tblPr>
        <w:tblW w:w="14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630"/>
        <w:gridCol w:w="8274"/>
        <w:gridCol w:w="1677"/>
      </w:tblGrid>
      <w:tr w:rsidR="00D776FB" w14:paraId="71E57643" w14:textId="77777777" w:rsidTr="00003396">
        <w:trPr>
          <w:trHeight w:val="320"/>
          <w:jc w:val="center"/>
        </w:trPr>
        <w:tc>
          <w:tcPr>
            <w:tcW w:w="4630" w:type="dxa"/>
            <w:tcBorders>
              <w:top w:val="single" w:sz="4" w:space="0" w:color="auto"/>
              <w:left w:val="single" w:sz="4" w:space="0" w:color="auto"/>
              <w:bottom w:val="single" w:sz="4" w:space="0" w:color="auto"/>
              <w:right w:val="single" w:sz="4" w:space="0" w:color="auto"/>
            </w:tcBorders>
            <w:shd w:val="clear" w:color="auto" w:fill="D9D9D9"/>
            <w:noWrap/>
            <w:vAlign w:val="bottom"/>
            <w:hideMark/>
          </w:tcPr>
          <w:p w14:paraId="099E12B0" w14:textId="77777777" w:rsidR="00D776FB" w:rsidRDefault="00D776FB" w:rsidP="00FF4FD6">
            <w:pPr>
              <w:jc w:val="center"/>
              <w:rPr>
                <w:rFonts w:ascii="Calibri" w:hAnsi="Calibri" w:cs="Calibri"/>
                <w:color w:val="000000"/>
              </w:rPr>
            </w:pPr>
            <w:bookmarkStart w:id="1" w:name="_Hlk58420303"/>
            <w:r>
              <w:rPr>
                <w:rFonts w:ascii="Calibri" w:hAnsi="Calibri" w:cs="Calibri"/>
                <w:color w:val="000000"/>
              </w:rPr>
              <w:t>ON DEMANDE</w:t>
            </w:r>
          </w:p>
        </w:tc>
        <w:tc>
          <w:tcPr>
            <w:tcW w:w="8274" w:type="dxa"/>
            <w:tcBorders>
              <w:top w:val="single" w:sz="4" w:space="0" w:color="auto"/>
              <w:left w:val="single" w:sz="4" w:space="0" w:color="auto"/>
              <w:bottom w:val="single" w:sz="4" w:space="0" w:color="auto"/>
              <w:right w:val="single" w:sz="4" w:space="0" w:color="auto"/>
            </w:tcBorders>
            <w:shd w:val="clear" w:color="auto" w:fill="D9D9D9"/>
            <w:noWrap/>
            <w:vAlign w:val="bottom"/>
            <w:hideMark/>
          </w:tcPr>
          <w:p w14:paraId="103F91A7" w14:textId="77777777" w:rsidR="00D776FB" w:rsidRDefault="00D776FB" w:rsidP="00FF4FD6">
            <w:pPr>
              <w:jc w:val="center"/>
              <w:rPr>
                <w:rFonts w:ascii="Calibri" w:hAnsi="Calibri" w:cs="Calibri"/>
                <w:color w:val="000000"/>
              </w:rPr>
            </w:pPr>
            <w:r>
              <w:rPr>
                <w:rFonts w:ascii="Calibri" w:hAnsi="Calibri" w:cs="Calibri"/>
                <w:color w:val="000000"/>
              </w:rPr>
              <w:t>CRITERES D’EVALUATION</w:t>
            </w:r>
          </w:p>
        </w:tc>
        <w:tc>
          <w:tcPr>
            <w:tcW w:w="1677" w:type="dxa"/>
            <w:tcBorders>
              <w:top w:val="single" w:sz="4" w:space="0" w:color="auto"/>
              <w:left w:val="single" w:sz="4" w:space="0" w:color="auto"/>
              <w:bottom w:val="single" w:sz="4" w:space="0" w:color="auto"/>
              <w:right w:val="single" w:sz="4" w:space="0" w:color="auto"/>
            </w:tcBorders>
            <w:shd w:val="clear" w:color="auto" w:fill="D9D9D9"/>
            <w:noWrap/>
            <w:vAlign w:val="bottom"/>
            <w:hideMark/>
          </w:tcPr>
          <w:p w14:paraId="71C3717B" w14:textId="77777777" w:rsidR="00D776FB" w:rsidRDefault="00D776FB" w:rsidP="00FF4FD6">
            <w:pPr>
              <w:jc w:val="center"/>
              <w:rPr>
                <w:rFonts w:ascii="Calibri" w:hAnsi="Calibri" w:cs="Calibri"/>
                <w:color w:val="000000"/>
              </w:rPr>
            </w:pPr>
            <w:r>
              <w:rPr>
                <w:rFonts w:ascii="Calibri" w:hAnsi="Calibri" w:cs="Calibri"/>
                <w:color w:val="000000"/>
              </w:rPr>
              <w:t>BAREME</w:t>
            </w:r>
          </w:p>
        </w:tc>
      </w:tr>
      <w:tr w:rsidR="00D776FB" w14:paraId="248E193D" w14:textId="77777777" w:rsidTr="00003396">
        <w:trPr>
          <w:trHeight w:val="485"/>
          <w:jc w:val="center"/>
        </w:trPr>
        <w:tc>
          <w:tcPr>
            <w:tcW w:w="4630" w:type="dxa"/>
            <w:vMerge w:val="restart"/>
            <w:tcBorders>
              <w:top w:val="single" w:sz="4" w:space="0" w:color="auto"/>
              <w:left w:val="single" w:sz="4" w:space="0" w:color="auto"/>
              <w:right w:val="single" w:sz="4" w:space="0" w:color="auto"/>
            </w:tcBorders>
            <w:noWrap/>
            <w:vAlign w:val="center"/>
          </w:tcPr>
          <w:p w14:paraId="0AF6EED7" w14:textId="77777777" w:rsidR="00D776FB" w:rsidRPr="00501823" w:rsidRDefault="00D776FB" w:rsidP="00FF4FD6">
            <w:pPr>
              <w:jc w:val="center"/>
              <w:rPr>
                <w:rFonts w:ascii="Calibri" w:hAnsi="Calibri" w:cs="Calibri"/>
                <w:b/>
                <w:color w:val="000000"/>
              </w:rPr>
            </w:pPr>
            <w:r>
              <w:rPr>
                <w:rFonts w:ascii="Calibri" w:hAnsi="Calibri" w:cs="Calibri"/>
                <w:b/>
                <w:color w:val="000000"/>
              </w:rPr>
              <w:t>Organiser le poste de travail et travailler en toute sécurité.</w:t>
            </w:r>
          </w:p>
        </w:tc>
        <w:tc>
          <w:tcPr>
            <w:tcW w:w="8274" w:type="dxa"/>
            <w:tcBorders>
              <w:top w:val="single" w:sz="4" w:space="0" w:color="auto"/>
              <w:left w:val="single" w:sz="4" w:space="0" w:color="auto"/>
              <w:bottom w:val="single" w:sz="4" w:space="0" w:color="auto"/>
              <w:right w:val="single" w:sz="4" w:space="0" w:color="auto"/>
            </w:tcBorders>
            <w:noWrap/>
            <w:vAlign w:val="center"/>
          </w:tcPr>
          <w:p w14:paraId="64F5618A" w14:textId="77777777" w:rsidR="00D776FB" w:rsidRPr="00015229" w:rsidRDefault="00D776FB" w:rsidP="006964C4">
            <w:pPr>
              <w:numPr>
                <w:ilvl w:val="0"/>
                <w:numId w:val="3"/>
              </w:numPr>
              <w:rPr>
                <w:rFonts w:ascii="Calibri" w:hAnsi="Calibri" w:cs="Calibri"/>
                <w:b/>
                <w:bCs/>
              </w:rPr>
            </w:pPr>
            <w:r w:rsidRPr="00275AFD">
              <w:rPr>
                <w:b/>
                <w:bCs/>
              </w:rPr>
              <w:t>Le poste de travail est organisé de manière rationnelle ; il est maintenu propre et exempt de tout matériau ou matériel inutilisable.</w:t>
            </w:r>
          </w:p>
          <w:p w14:paraId="3E356361" w14:textId="77777777" w:rsidR="00015229" w:rsidRPr="00275AFD" w:rsidRDefault="00015229" w:rsidP="00015229">
            <w:pPr>
              <w:ind w:left="720"/>
              <w:rPr>
                <w:rFonts w:ascii="Calibri" w:hAnsi="Calibri" w:cs="Calibri"/>
                <w:b/>
                <w:bCs/>
              </w:rPr>
            </w:pPr>
          </w:p>
        </w:tc>
        <w:tc>
          <w:tcPr>
            <w:tcW w:w="1677" w:type="dxa"/>
            <w:tcBorders>
              <w:top w:val="single" w:sz="4" w:space="0" w:color="auto"/>
              <w:left w:val="single" w:sz="4" w:space="0" w:color="auto"/>
              <w:bottom w:val="single" w:sz="4" w:space="0" w:color="auto"/>
              <w:right w:val="single" w:sz="4" w:space="0" w:color="auto"/>
            </w:tcBorders>
            <w:noWrap/>
            <w:vAlign w:val="center"/>
          </w:tcPr>
          <w:p w14:paraId="21325FB3" w14:textId="77777777" w:rsidR="00D776FB" w:rsidRPr="001F5094" w:rsidRDefault="00D776FB" w:rsidP="00FF4FD6">
            <w:pPr>
              <w:jc w:val="right"/>
              <w:rPr>
                <w:rFonts w:ascii="Calibri" w:hAnsi="Calibri" w:cs="Calibri"/>
                <w:b/>
                <w:color w:val="000000"/>
              </w:rPr>
            </w:pPr>
          </w:p>
        </w:tc>
      </w:tr>
      <w:tr w:rsidR="00D776FB" w14:paraId="16B08374" w14:textId="77777777" w:rsidTr="00003396">
        <w:trPr>
          <w:trHeight w:val="485"/>
          <w:jc w:val="center"/>
        </w:trPr>
        <w:tc>
          <w:tcPr>
            <w:tcW w:w="4630" w:type="dxa"/>
            <w:vMerge/>
            <w:tcBorders>
              <w:left w:val="single" w:sz="4" w:space="0" w:color="auto"/>
              <w:right w:val="single" w:sz="4" w:space="0" w:color="auto"/>
            </w:tcBorders>
            <w:noWrap/>
            <w:vAlign w:val="center"/>
          </w:tcPr>
          <w:p w14:paraId="7A6B1060" w14:textId="77777777" w:rsidR="00D776FB" w:rsidRPr="00B868EB" w:rsidRDefault="00D776FB" w:rsidP="00FF4FD6">
            <w:pPr>
              <w:jc w:val="center"/>
              <w:rPr>
                <w:rFonts w:ascii="Calibri" w:hAnsi="Calibri" w:cs="Calibri"/>
                <w:color w:val="000000"/>
              </w:rPr>
            </w:pPr>
          </w:p>
        </w:tc>
        <w:tc>
          <w:tcPr>
            <w:tcW w:w="8274" w:type="dxa"/>
            <w:tcBorders>
              <w:top w:val="single" w:sz="4" w:space="0" w:color="auto"/>
              <w:left w:val="single" w:sz="4" w:space="0" w:color="auto"/>
              <w:bottom w:val="single" w:sz="4" w:space="0" w:color="auto"/>
              <w:right w:val="single" w:sz="4" w:space="0" w:color="auto"/>
            </w:tcBorders>
            <w:noWrap/>
            <w:vAlign w:val="center"/>
          </w:tcPr>
          <w:p w14:paraId="34ABDB27" w14:textId="77777777" w:rsidR="00D776FB" w:rsidRPr="00015229" w:rsidRDefault="00D776FB" w:rsidP="006964C4">
            <w:pPr>
              <w:numPr>
                <w:ilvl w:val="0"/>
                <w:numId w:val="2"/>
              </w:numPr>
              <w:rPr>
                <w:rFonts w:ascii="Calibri" w:hAnsi="Calibri" w:cs="Calibri"/>
                <w:b/>
                <w:bCs/>
              </w:rPr>
            </w:pPr>
            <w:r w:rsidRPr="00275AFD">
              <w:rPr>
                <w:b/>
                <w:bCs/>
              </w:rPr>
              <w:t>Les équipements sont adaptés à la tâche et utilisés dans le respect des prescriptions des fabricants.</w:t>
            </w:r>
          </w:p>
          <w:p w14:paraId="78601D32" w14:textId="77777777" w:rsidR="00015229" w:rsidRPr="00275AFD" w:rsidRDefault="00015229" w:rsidP="00015229">
            <w:pPr>
              <w:ind w:left="720"/>
              <w:rPr>
                <w:rFonts w:ascii="Calibri" w:hAnsi="Calibri" w:cs="Calibri"/>
                <w:b/>
                <w:bCs/>
              </w:rPr>
            </w:pPr>
          </w:p>
        </w:tc>
        <w:tc>
          <w:tcPr>
            <w:tcW w:w="1677" w:type="dxa"/>
            <w:tcBorders>
              <w:top w:val="single" w:sz="4" w:space="0" w:color="auto"/>
              <w:left w:val="single" w:sz="4" w:space="0" w:color="auto"/>
              <w:bottom w:val="single" w:sz="4" w:space="0" w:color="auto"/>
              <w:right w:val="single" w:sz="4" w:space="0" w:color="auto"/>
            </w:tcBorders>
            <w:noWrap/>
            <w:vAlign w:val="center"/>
          </w:tcPr>
          <w:p w14:paraId="1A4CFDC7" w14:textId="77777777" w:rsidR="00D776FB" w:rsidRPr="00275AFD" w:rsidRDefault="00D776FB" w:rsidP="00FF4FD6">
            <w:pPr>
              <w:jc w:val="right"/>
              <w:rPr>
                <w:rFonts w:ascii="Calibri" w:hAnsi="Calibri" w:cs="Calibri"/>
                <w:b/>
                <w:color w:val="000000"/>
              </w:rPr>
            </w:pPr>
          </w:p>
        </w:tc>
      </w:tr>
      <w:tr w:rsidR="00D776FB" w14:paraId="7B78325F" w14:textId="77777777" w:rsidTr="00003396">
        <w:trPr>
          <w:trHeight w:val="485"/>
          <w:jc w:val="center"/>
        </w:trPr>
        <w:tc>
          <w:tcPr>
            <w:tcW w:w="4630" w:type="dxa"/>
            <w:vMerge/>
            <w:tcBorders>
              <w:left w:val="single" w:sz="4" w:space="0" w:color="auto"/>
              <w:right w:val="single" w:sz="4" w:space="0" w:color="auto"/>
            </w:tcBorders>
            <w:noWrap/>
            <w:vAlign w:val="center"/>
            <w:hideMark/>
          </w:tcPr>
          <w:p w14:paraId="0CAFA98C" w14:textId="77777777" w:rsidR="00D776FB" w:rsidRDefault="00D776FB" w:rsidP="00FF4FD6">
            <w:pPr>
              <w:jc w:val="center"/>
              <w:rPr>
                <w:rFonts w:ascii="Calibri" w:hAnsi="Calibri" w:cs="Calibri"/>
                <w:color w:val="000000"/>
              </w:rPr>
            </w:pPr>
          </w:p>
        </w:tc>
        <w:tc>
          <w:tcPr>
            <w:tcW w:w="8274" w:type="dxa"/>
            <w:tcBorders>
              <w:top w:val="single" w:sz="4" w:space="0" w:color="auto"/>
              <w:left w:val="single" w:sz="4" w:space="0" w:color="auto"/>
              <w:bottom w:val="single" w:sz="4" w:space="0" w:color="auto"/>
              <w:right w:val="single" w:sz="4" w:space="0" w:color="auto"/>
            </w:tcBorders>
            <w:noWrap/>
            <w:vAlign w:val="center"/>
          </w:tcPr>
          <w:p w14:paraId="40032FD9" w14:textId="163AF31C" w:rsidR="00D776FB" w:rsidRDefault="008758C6" w:rsidP="006964C4">
            <w:pPr>
              <w:numPr>
                <w:ilvl w:val="0"/>
                <w:numId w:val="2"/>
              </w:numPr>
              <w:rPr>
                <w:b/>
                <w:bCs/>
              </w:rPr>
            </w:pPr>
            <w:r>
              <w:rPr>
                <w:b/>
                <w:bCs/>
              </w:rPr>
              <w:t>Les EPI sont utilisé</w:t>
            </w:r>
            <w:r w:rsidR="00D776FB" w:rsidRPr="00275AFD">
              <w:rPr>
                <w:b/>
                <w:bCs/>
              </w:rPr>
              <w:t>s en complément des EPC.</w:t>
            </w:r>
          </w:p>
          <w:p w14:paraId="4A08205F" w14:textId="77777777" w:rsidR="00015229" w:rsidRPr="00275AFD" w:rsidRDefault="00015229" w:rsidP="00015229">
            <w:pPr>
              <w:ind w:left="720"/>
              <w:rPr>
                <w:b/>
                <w:bCs/>
              </w:rPr>
            </w:pPr>
          </w:p>
        </w:tc>
        <w:tc>
          <w:tcPr>
            <w:tcW w:w="1677" w:type="dxa"/>
            <w:tcBorders>
              <w:top w:val="single" w:sz="4" w:space="0" w:color="auto"/>
              <w:left w:val="single" w:sz="4" w:space="0" w:color="auto"/>
              <w:right w:val="single" w:sz="4" w:space="0" w:color="auto"/>
            </w:tcBorders>
            <w:noWrap/>
            <w:vAlign w:val="center"/>
          </w:tcPr>
          <w:p w14:paraId="34CEC56A" w14:textId="77777777" w:rsidR="00D776FB" w:rsidRPr="00275AFD" w:rsidRDefault="00D776FB" w:rsidP="00FF4FD6">
            <w:pPr>
              <w:jc w:val="right"/>
              <w:rPr>
                <w:rFonts w:ascii="Calibri" w:hAnsi="Calibri" w:cs="Calibri"/>
                <w:b/>
                <w:color w:val="000000"/>
              </w:rPr>
            </w:pPr>
          </w:p>
        </w:tc>
      </w:tr>
      <w:tr w:rsidR="00D776FB" w14:paraId="0EA83A74" w14:textId="77777777" w:rsidTr="00003396">
        <w:trPr>
          <w:trHeight w:val="485"/>
          <w:jc w:val="center"/>
        </w:trPr>
        <w:tc>
          <w:tcPr>
            <w:tcW w:w="4630" w:type="dxa"/>
            <w:vMerge/>
            <w:tcBorders>
              <w:left w:val="single" w:sz="4" w:space="0" w:color="auto"/>
              <w:right w:val="single" w:sz="4" w:space="0" w:color="auto"/>
            </w:tcBorders>
            <w:noWrap/>
            <w:vAlign w:val="center"/>
          </w:tcPr>
          <w:p w14:paraId="4D314F90" w14:textId="77777777" w:rsidR="00D776FB" w:rsidRDefault="00D776FB" w:rsidP="00FF4FD6">
            <w:pPr>
              <w:jc w:val="center"/>
              <w:rPr>
                <w:rFonts w:ascii="Calibri" w:hAnsi="Calibri" w:cs="Calibri"/>
                <w:color w:val="000000"/>
              </w:rPr>
            </w:pPr>
          </w:p>
        </w:tc>
        <w:tc>
          <w:tcPr>
            <w:tcW w:w="8274" w:type="dxa"/>
            <w:tcBorders>
              <w:top w:val="single" w:sz="4" w:space="0" w:color="auto"/>
              <w:left w:val="single" w:sz="4" w:space="0" w:color="auto"/>
              <w:bottom w:val="single" w:sz="4" w:space="0" w:color="auto"/>
              <w:right w:val="single" w:sz="4" w:space="0" w:color="auto"/>
            </w:tcBorders>
            <w:noWrap/>
            <w:vAlign w:val="center"/>
          </w:tcPr>
          <w:p w14:paraId="554F7903" w14:textId="77777777" w:rsidR="00D776FB" w:rsidRDefault="00D776FB" w:rsidP="006964C4">
            <w:pPr>
              <w:numPr>
                <w:ilvl w:val="0"/>
                <w:numId w:val="2"/>
              </w:numPr>
              <w:rPr>
                <w:b/>
                <w:bCs/>
              </w:rPr>
            </w:pPr>
            <w:r w:rsidRPr="00275AFD">
              <w:rPr>
                <w:b/>
                <w:bCs/>
              </w:rPr>
              <w:t>Les déchets sont traités et évacués.</w:t>
            </w:r>
          </w:p>
          <w:p w14:paraId="77C61443" w14:textId="77777777" w:rsidR="00015229" w:rsidRPr="00275AFD" w:rsidRDefault="00015229" w:rsidP="00015229">
            <w:pPr>
              <w:ind w:left="720"/>
              <w:rPr>
                <w:b/>
                <w:bCs/>
              </w:rPr>
            </w:pPr>
          </w:p>
        </w:tc>
        <w:tc>
          <w:tcPr>
            <w:tcW w:w="1677" w:type="dxa"/>
            <w:tcBorders>
              <w:left w:val="single" w:sz="4" w:space="0" w:color="auto"/>
              <w:right w:val="single" w:sz="4" w:space="0" w:color="auto"/>
            </w:tcBorders>
            <w:noWrap/>
            <w:vAlign w:val="center"/>
          </w:tcPr>
          <w:p w14:paraId="05043D16" w14:textId="77777777" w:rsidR="00D776FB" w:rsidRPr="00275AFD" w:rsidRDefault="00D776FB" w:rsidP="00FF4FD6">
            <w:pPr>
              <w:jc w:val="right"/>
              <w:rPr>
                <w:rFonts w:ascii="Calibri" w:hAnsi="Calibri" w:cs="Calibri"/>
                <w:b/>
                <w:color w:val="000000"/>
              </w:rPr>
            </w:pPr>
          </w:p>
        </w:tc>
      </w:tr>
      <w:tr w:rsidR="00D776FB" w14:paraId="1186F69C" w14:textId="77777777" w:rsidTr="00FF4FD6">
        <w:trPr>
          <w:trHeight w:val="208"/>
          <w:jc w:val="center"/>
        </w:trPr>
        <w:tc>
          <w:tcPr>
            <w:tcW w:w="12904" w:type="dxa"/>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14:paraId="66D7363A" w14:textId="77777777" w:rsidR="00D776FB" w:rsidRPr="001F5094" w:rsidRDefault="00D776FB" w:rsidP="00FF4FD6">
            <w:pPr>
              <w:ind w:left="720"/>
              <w:jc w:val="right"/>
              <w:rPr>
                <w:rFonts w:ascii="Calibri" w:hAnsi="Calibri" w:cs="Calibri"/>
                <w:b/>
                <w:color w:val="000000"/>
              </w:rPr>
            </w:pPr>
            <w:r w:rsidRPr="001F5094">
              <w:rPr>
                <w:rFonts w:ascii="Calibri" w:hAnsi="Calibri" w:cs="Calibri"/>
                <w:b/>
                <w:color w:val="000000"/>
              </w:rPr>
              <w:t>Sous total</w:t>
            </w:r>
            <w:r>
              <w:rPr>
                <w:rFonts w:ascii="Calibri" w:hAnsi="Calibri" w:cs="Calibri"/>
                <w:b/>
                <w:color w:val="000000"/>
              </w:rPr>
              <w:t> :</w:t>
            </w:r>
          </w:p>
        </w:tc>
        <w:tc>
          <w:tcPr>
            <w:tcW w:w="1677"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694830D9" w14:textId="77777777" w:rsidR="00D776FB" w:rsidRPr="001F5094" w:rsidRDefault="00D776FB" w:rsidP="00FF4FD6">
            <w:pPr>
              <w:jc w:val="right"/>
              <w:rPr>
                <w:rFonts w:ascii="Calibri" w:hAnsi="Calibri" w:cs="Calibri"/>
                <w:b/>
                <w:color w:val="000000"/>
              </w:rPr>
            </w:pPr>
            <w:r w:rsidRPr="001F5094">
              <w:rPr>
                <w:rFonts w:ascii="Calibri" w:hAnsi="Calibri" w:cs="Calibri"/>
                <w:b/>
                <w:color w:val="000000"/>
              </w:rPr>
              <w:t>___</w:t>
            </w:r>
            <w:r>
              <w:rPr>
                <w:rFonts w:ascii="Calibri" w:hAnsi="Calibri" w:cs="Calibri"/>
                <w:b/>
                <w:color w:val="000000"/>
              </w:rPr>
              <w:t xml:space="preserve"> </w:t>
            </w:r>
            <w:r w:rsidRPr="001F5094">
              <w:rPr>
                <w:rFonts w:ascii="Calibri" w:hAnsi="Calibri" w:cs="Calibri"/>
                <w:b/>
                <w:color w:val="000000"/>
              </w:rPr>
              <w:t>/</w:t>
            </w:r>
            <w:r>
              <w:rPr>
                <w:rFonts w:ascii="Calibri" w:hAnsi="Calibri" w:cs="Calibri"/>
                <w:b/>
                <w:color w:val="000000"/>
              </w:rPr>
              <w:t xml:space="preserve"> 10</w:t>
            </w:r>
          </w:p>
        </w:tc>
      </w:tr>
      <w:tr w:rsidR="00D776FB" w14:paraId="59EA05CD" w14:textId="77777777" w:rsidTr="002825F7">
        <w:trPr>
          <w:trHeight w:val="454"/>
          <w:jc w:val="center"/>
        </w:trPr>
        <w:tc>
          <w:tcPr>
            <w:tcW w:w="4630" w:type="dxa"/>
            <w:vMerge w:val="restart"/>
            <w:tcBorders>
              <w:top w:val="single" w:sz="4" w:space="0" w:color="auto"/>
              <w:left w:val="single" w:sz="4" w:space="0" w:color="auto"/>
              <w:right w:val="single" w:sz="4" w:space="0" w:color="auto"/>
            </w:tcBorders>
            <w:noWrap/>
            <w:vAlign w:val="center"/>
            <w:hideMark/>
          </w:tcPr>
          <w:p w14:paraId="01AF893B" w14:textId="4BEB2AD2" w:rsidR="00D776FB" w:rsidRPr="00A21011" w:rsidRDefault="00313454" w:rsidP="00FF4FD6">
            <w:pPr>
              <w:jc w:val="center"/>
              <w:rPr>
                <w:rFonts w:ascii="Calibri" w:hAnsi="Calibri" w:cs="Calibri"/>
              </w:rPr>
            </w:pPr>
            <w:r w:rsidRPr="00F8329E">
              <w:rPr>
                <w:rFonts w:ascii="Calibri" w:hAnsi="Calibri" w:cs="Calibri"/>
              </w:rPr>
              <w:t>D</w:t>
            </w:r>
            <w:r w:rsidR="00F8329E" w:rsidRPr="00F8329E">
              <w:rPr>
                <w:rFonts w:ascii="Calibri" w:hAnsi="Calibri" w:cs="Calibri"/>
              </w:rPr>
              <w:t>épose</w:t>
            </w:r>
            <w:r>
              <w:rPr>
                <w:rFonts w:ascii="Calibri" w:hAnsi="Calibri" w:cs="Calibri"/>
              </w:rPr>
              <w:t>r la pierre endommagée</w:t>
            </w:r>
            <w:r w:rsidR="00D776FB">
              <w:rPr>
                <w:rFonts w:ascii="Calibri" w:hAnsi="Calibri" w:cs="Calibri"/>
              </w:rPr>
              <w:t>.</w:t>
            </w:r>
          </w:p>
        </w:tc>
        <w:tc>
          <w:tcPr>
            <w:tcW w:w="8274" w:type="dxa"/>
            <w:tcBorders>
              <w:top w:val="single" w:sz="4" w:space="0" w:color="auto"/>
              <w:left w:val="single" w:sz="4" w:space="0" w:color="auto"/>
              <w:bottom w:val="single" w:sz="4" w:space="0" w:color="auto"/>
              <w:right w:val="single" w:sz="4" w:space="0" w:color="auto"/>
            </w:tcBorders>
            <w:noWrap/>
          </w:tcPr>
          <w:p w14:paraId="44EABBCC" w14:textId="44BC15E7" w:rsidR="00D776FB" w:rsidRPr="004F030A" w:rsidRDefault="00003396" w:rsidP="00003396">
            <w:pPr>
              <w:rPr>
                <w:rFonts w:cs="Arial"/>
              </w:rPr>
            </w:pPr>
            <w:r>
              <w:rPr>
                <w:rFonts w:cs="Arial"/>
              </w:rPr>
              <w:t>La pierre est extraite et évacuée.</w:t>
            </w:r>
          </w:p>
        </w:tc>
        <w:tc>
          <w:tcPr>
            <w:tcW w:w="1677" w:type="dxa"/>
            <w:tcBorders>
              <w:top w:val="single" w:sz="4" w:space="0" w:color="auto"/>
              <w:left w:val="single" w:sz="4" w:space="0" w:color="auto"/>
              <w:right w:val="single" w:sz="4" w:space="0" w:color="auto"/>
            </w:tcBorders>
            <w:noWrap/>
            <w:vAlign w:val="center"/>
          </w:tcPr>
          <w:p w14:paraId="7C335FAA" w14:textId="77777777" w:rsidR="00D776FB" w:rsidRDefault="00D776FB" w:rsidP="00FF4FD6">
            <w:pPr>
              <w:jc w:val="right"/>
              <w:rPr>
                <w:rFonts w:ascii="Calibri" w:hAnsi="Calibri" w:cs="Calibri"/>
                <w:color w:val="000000"/>
              </w:rPr>
            </w:pPr>
          </w:p>
        </w:tc>
      </w:tr>
      <w:tr w:rsidR="00003396" w14:paraId="39A08CA6" w14:textId="77777777" w:rsidTr="002825F7">
        <w:trPr>
          <w:trHeight w:val="454"/>
          <w:jc w:val="center"/>
        </w:trPr>
        <w:tc>
          <w:tcPr>
            <w:tcW w:w="4630" w:type="dxa"/>
            <w:vMerge/>
            <w:tcBorders>
              <w:left w:val="single" w:sz="4" w:space="0" w:color="auto"/>
              <w:right w:val="single" w:sz="4" w:space="0" w:color="auto"/>
            </w:tcBorders>
            <w:noWrap/>
            <w:vAlign w:val="center"/>
          </w:tcPr>
          <w:p w14:paraId="01ED6BDC" w14:textId="77777777" w:rsidR="00003396" w:rsidRDefault="00003396" w:rsidP="00FF4FD6">
            <w:pPr>
              <w:jc w:val="center"/>
              <w:rPr>
                <w:rFonts w:ascii="Calibri" w:hAnsi="Calibri" w:cs="Calibri"/>
                <w:color w:val="000000"/>
              </w:rPr>
            </w:pPr>
          </w:p>
        </w:tc>
        <w:tc>
          <w:tcPr>
            <w:tcW w:w="8274" w:type="dxa"/>
            <w:tcBorders>
              <w:top w:val="single" w:sz="4" w:space="0" w:color="auto"/>
              <w:left w:val="single" w:sz="4" w:space="0" w:color="auto"/>
              <w:right w:val="single" w:sz="4" w:space="0" w:color="auto"/>
            </w:tcBorders>
            <w:noWrap/>
            <w:vAlign w:val="center"/>
          </w:tcPr>
          <w:p w14:paraId="68527A45" w14:textId="5F330E65" w:rsidR="00003396" w:rsidRDefault="00003396" w:rsidP="00003396">
            <w:pPr>
              <w:rPr>
                <w:rFonts w:ascii="Calibri" w:hAnsi="Calibri" w:cs="Calibri"/>
                <w:color w:val="000000"/>
              </w:rPr>
            </w:pPr>
            <w:r>
              <w:rPr>
                <w:rFonts w:cs="Arial"/>
              </w:rPr>
              <w:t>La réservation est suffisamment grande pour recevoir la nouvelle pierre.</w:t>
            </w:r>
          </w:p>
        </w:tc>
        <w:tc>
          <w:tcPr>
            <w:tcW w:w="1677" w:type="dxa"/>
            <w:tcBorders>
              <w:left w:val="single" w:sz="4" w:space="0" w:color="auto"/>
              <w:right w:val="single" w:sz="4" w:space="0" w:color="auto"/>
            </w:tcBorders>
            <w:noWrap/>
            <w:vAlign w:val="center"/>
          </w:tcPr>
          <w:p w14:paraId="3F29975C" w14:textId="77777777" w:rsidR="00003396" w:rsidRDefault="00003396" w:rsidP="00FF4FD6">
            <w:pPr>
              <w:jc w:val="right"/>
              <w:rPr>
                <w:rFonts w:ascii="Calibri" w:hAnsi="Calibri" w:cs="Calibri"/>
                <w:color w:val="000000"/>
              </w:rPr>
            </w:pPr>
          </w:p>
        </w:tc>
      </w:tr>
      <w:tr w:rsidR="00D776FB" w14:paraId="1B5398B9" w14:textId="77777777" w:rsidTr="00FF4FD6">
        <w:trPr>
          <w:trHeight w:val="225"/>
          <w:jc w:val="center"/>
        </w:trPr>
        <w:tc>
          <w:tcPr>
            <w:tcW w:w="12904" w:type="dxa"/>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14:paraId="0466AE36" w14:textId="77777777" w:rsidR="00D776FB" w:rsidRDefault="00D776FB" w:rsidP="00FF4FD6">
            <w:pPr>
              <w:ind w:left="720"/>
              <w:jc w:val="right"/>
              <w:rPr>
                <w:rFonts w:ascii="Calibri" w:hAnsi="Calibri" w:cs="Calibri"/>
                <w:color w:val="000000"/>
              </w:rPr>
            </w:pPr>
            <w:r w:rsidRPr="001F5094">
              <w:rPr>
                <w:rFonts w:ascii="Calibri" w:hAnsi="Calibri" w:cs="Calibri"/>
                <w:b/>
                <w:color w:val="000000"/>
              </w:rPr>
              <w:t>Sous total</w:t>
            </w:r>
            <w:r>
              <w:rPr>
                <w:rFonts w:ascii="Calibri" w:hAnsi="Calibri" w:cs="Calibri"/>
                <w:b/>
                <w:color w:val="000000"/>
              </w:rPr>
              <w:t> :</w:t>
            </w:r>
          </w:p>
        </w:tc>
        <w:tc>
          <w:tcPr>
            <w:tcW w:w="1677"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7235F70D" w14:textId="35B40759" w:rsidR="00D776FB" w:rsidRDefault="00D776FB" w:rsidP="00FF4FD6">
            <w:pPr>
              <w:jc w:val="right"/>
              <w:rPr>
                <w:rFonts w:ascii="Calibri" w:hAnsi="Calibri" w:cs="Calibri"/>
                <w:color w:val="000000"/>
              </w:rPr>
            </w:pPr>
            <w:r w:rsidRPr="001F5094">
              <w:rPr>
                <w:rFonts w:ascii="Calibri" w:hAnsi="Calibri" w:cs="Calibri"/>
                <w:b/>
                <w:color w:val="000000"/>
              </w:rPr>
              <w:t>___</w:t>
            </w:r>
            <w:r>
              <w:rPr>
                <w:rFonts w:ascii="Calibri" w:hAnsi="Calibri" w:cs="Calibri"/>
                <w:b/>
                <w:color w:val="000000"/>
              </w:rPr>
              <w:t xml:space="preserve"> </w:t>
            </w:r>
            <w:r w:rsidRPr="001F5094">
              <w:rPr>
                <w:rFonts w:ascii="Calibri" w:hAnsi="Calibri" w:cs="Calibri"/>
                <w:b/>
                <w:color w:val="000000"/>
              </w:rPr>
              <w:t>/</w:t>
            </w:r>
            <w:r>
              <w:rPr>
                <w:rFonts w:ascii="Calibri" w:hAnsi="Calibri" w:cs="Calibri"/>
                <w:b/>
                <w:color w:val="000000"/>
              </w:rPr>
              <w:t xml:space="preserve"> </w:t>
            </w:r>
            <w:r w:rsidR="00F6048D">
              <w:rPr>
                <w:rFonts w:ascii="Calibri" w:hAnsi="Calibri" w:cs="Calibri"/>
                <w:b/>
                <w:color w:val="000000"/>
              </w:rPr>
              <w:t>10</w:t>
            </w:r>
          </w:p>
        </w:tc>
      </w:tr>
      <w:tr w:rsidR="00546BBD" w14:paraId="07243448" w14:textId="77777777" w:rsidTr="002825F7">
        <w:trPr>
          <w:trHeight w:val="454"/>
          <w:jc w:val="center"/>
        </w:trPr>
        <w:tc>
          <w:tcPr>
            <w:tcW w:w="4630" w:type="dxa"/>
            <w:vMerge w:val="restart"/>
            <w:tcBorders>
              <w:top w:val="single" w:sz="4" w:space="0" w:color="auto"/>
              <w:left w:val="single" w:sz="4" w:space="0" w:color="auto"/>
              <w:right w:val="single" w:sz="4" w:space="0" w:color="auto"/>
            </w:tcBorders>
            <w:noWrap/>
            <w:vAlign w:val="center"/>
            <w:hideMark/>
          </w:tcPr>
          <w:p w14:paraId="7116B35E" w14:textId="48907BA1" w:rsidR="00546BBD" w:rsidRPr="00F8329E" w:rsidRDefault="00546BBD" w:rsidP="00F8329E">
            <w:pPr>
              <w:jc w:val="center"/>
              <w:rPr>
                <w:rFonts w:cs="Arial"/>
                <w:u w:val="single"/>
              </w:rPr>
            </w:pPr>
            <w:bookmarkStart w:id="2" w:name="_Hlk58403919"/>
            <w:r w:rsidRPr="00F8329E">
              <w:rPr>
                <w:rFonts w:ascii="Calibri" w:hAnsi="Calibri" w:cs="Calibri"/>
              </w:rPr>
              <w:t>Tr</w:t>
            </w:r>
            <w:r w:rsidR="00313454">
              <w:rPr>
                <w:rFonts w:ascii="Calibri" w:hAnsi="Calibri" w:cs="Calibri"/>
              </w:rPr>
              <w:t xml:space="preserve">acer, tailler, poser et jointoyer </w:t>
            </w:r>
            <w:r w:rsidRPr="00F8329E">
              <w:rPr>
                <w:rFonts w:ascii="Calibri" w:hAnsi="Calibri" w:cs="Calibri"/>
              </w:rPr>
              <w:t>la</w:t>
            </w:r>
            <w:r w:rsidR="006A450B">
              <w:rPr>
                <w:rFonts w:ascii="Calibri" w:hAnsi="Calibri" w:cs="Calibri"/>
              </w:rPr>
              <w:t xml:space="preserve"> nouvelle</w:t>
            </w:r>
            <w:r w:rsidRPr="00F8329E">
              <w:rPr>
                <w:rFonts w:ascii="Calibri" w:hAnsi="Calibri" w:cs="Calibri"/>
              </w:rPr>
              <w:t xml:space="preserve"> pierre</w:t>
            </w:r>
            <w:r w:rsidR="00545CA4">
              <w:rPr>
                <w:rFonts w:ascii="Calibri" w:hAnsi="Calibri" w:cs="Calibri"/>
              </w:rPr>
              <w:t>.</w:t>
            </w:r>
          </w:p>
        </w:tc>
        <w:tc>
          <w:tcPr>
            <w:tcW w:w="8274" w:type="dxa"/>
            <w:tcBorders>
              <w:top w:val="single" w:sz="4" w:space="0" w:color="auto"/>
              <w:left w:val="single" w:sz="4" w:space="0" w:color="auto"/>
              <w:right w:val="single" w:sz="4" w:space="0" w:color="auto"/>
            </w:tcBorders>
            <w:noWrap/>
          </w:tcPr>
          <w:p w14:paraId="5C3D31BE" w14:textId="27EB57AD" w:rsidR="00546BBD" w:rsidRPr="00003396" w:rsidRDefault="00546BBD" w:rsidP="00003396">
            <w:pPr>
              <w:pStyle w:val="Sansinterligne"/>
            </w:pPr>
            <w:r>
              <w:t>Le relevé des cotes permet le tracé de la nouvelle pierre.</w:t>
            </w:r>
          </w:p>
        </w:tc>
        <w:tc>
          <w:tcPr>
            <w:tcW w:w="1677" w:type="dxa"/>
            <w:tcBorders>
              <w:top w:val="single" w:sz="4" w:space="0" w:color="auto"/>
              <w:left w:val="single" w:sz="4" w:space="0" w:color="auto"/>
              <w:right w:val="single" w:sz="4" w:space="0" w:color="auto"/>
            </w:tcBorders>
            <w:noWrap/>
          </w:tcPr>
          <w:p w14:paraId="48F2012F" w14:textId="77777777" w:rsidR="00546BBD" w:rsidRDefault="00546BBD" w:rsidP="00FF4FD6">
            <w:pPr>
              <w:jc w:val="right"/>
              <w:rPr>
                <w:rFonts w:ascii="Calibri" w:hAnsi="Calibri" w:cs="Calibri"/>
                <w:color w:val="000000"/>
              </w:rPr>
            </w:pPr>
          </w:p>
        </w:tc>
      </w:tr>
      <w:tr w:rsidR="00546BBD" w14:paraId="77BF7428" w14:textId="77777777" w:rsidTr="00003396">
        <w:trPr>
          <w:trHeight w:val="598"/>
          <w:jc w:val="center"/>
        </w:trPr>
        <w:tc>
          <w:tcPr>
            <w:tcW w:w="4630" w:type="dxa"/>
            <w:vMerge/>
            <w:tcBorders>
              <w:left w:val="single" w:sz="4" w:space="0" w:color="auto"/>
              <w:right w:val="single" w:sz="4" w:space="0" w:color="auto"/>
            </w:tcBorders>
            <w:noWrap/>
            <w:vAlign w:val="center"/>
          </w:tcPr>
          <w:p w14:paraId="4CEE3C4C" w14:textId="77777777" w:rsidR="00546BBD" w:rsidRPr="00F8329E" w:rsidRDefault="00546BBD" w:rsidP="00F8329E">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6A8BFB0F" w14:textId="7EB607BD" w:rsidR="00546BBD" w:rsidRDefault="00015229" w:rsidP="00015229">
            <w:pPr>
              <w:pStyle w:val="Sansinterligne"/>
            </w:pPr>
            <w:r w:rsidRPr="00355FF9">
              <w:t>Le tracé est précis : Tolérance +/- 1mm par rapport au relevé.</w:t>
            </w:r>
          </w:p>
        </w:tc>
        <w:tc>
          <w:tcPr>
            <w:tcW w:w="1677" w:type="dxa"/>
            <w:tcBorders>
              <w:left w:val="single" w:sz="4" w:space="0" w:color="auto"/>
              <w:right w:val="single" w:sz="4" w:space="0" w:color="auto"/>
            </w:tcBorders>
            <w:noWrap/>
          </w:tcPr>
          <w:p w14:paraId="172B6B48" w14:textId="77777777" w:rsidR="00546BBD" w:rsidRDefault="00546BBD" w:rsidP="00FF4FD6">
            <w:pPr>
              <w:jc w:val="right"/>
              <w:rPr>
                <w:rFonts w:ascii="Calibri" w:hAnsi="Calibri" w:cs="Calibri"/>
                <w:color w:val="000000"/>
              </w:rPr>
            </w:pPr>
          </w:p>
        </w:tc>
      </w:tr>
      <w:tr w:rsidR="00546BBD" w14:paraId="7761DA1D" w14:textId="77777777" w:rsidTr="002825F7">
        <w:trPr>
          <w:trHeight w:val="454"/>
          <w:jc w:val="center"/>
        </w:trPr>
        <w:tc>
          <w:tcPr>
            <w:tcW w:w="4630" w:type="dxa"/>
            <w:vMerge/>
            <w:tcBorders>
              <w:left w:val="single" w:sz="4" w:space="0" w:color="auto"/>
              <w:right w:val="single" w:sz="4" w:space="0" w:color="auto"/>
            </w:tcBorders>
            <w:noWrap/>
            <w:vAlign w:val="center"/>
          </w:tcPr>
          <w:p w14:paraId="799952A1" w14:textId="77777777" w:rsidR="00546BBD" w:rsidRPr="00F8329E" w:rsidRDefault="00546BBD" w:rsidP="00F8329E">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0A03DAA9" w14:textId="391F9910" w:rsidR="00546BBD" w:rsidRDefault="00546BBD" w:rsidP="00003396">
            <w:pPr>
              <w:pStyle w:val="Sansinterligne"/>
            </w:pPr>
            <w:r>
              <w:t>La taille est propre, aucun coup n’apparait sur la pierre.</w:t>
            </w:r>
          </w:p>
        </w:tc>
        <w:tc>
          <w:tcPr>
            <w:tcW w:w="1677" w:type="dxa"/>
            <w:tcBorders>
              <w:left w:val="single" w:sz="4" w:space="0" w:color="auto"/>
              <w:right w:val="single" w:sz="4" w:space="0" w:color="auto"/>
            </w:tcBorders>
            <w:noWrap/>
          </w:tcPr>
          <w:p w14:paraId="50E835B9" w14:textId="77777777" w:rsidR="00546BBD" w:rsidRDefault="00546BBD" w:rsidP="00FF4FD6">
            <w:pPr>
              <w:jc w:val="right"/>
              <w:rPr>
                <w:rFonts w:ascii="Calibri" w:hAnsi="Calibri" w:cs="Calibri"/>
                <w:color w:val="000000"/>
              </w:rPr>
            </w:pPr>
          </w:p>
        </w:tc>
      </w:tr>
      <w:tr w:rsidR="00546BBD" w14:paraId="492B6C7E" w14:textId="77777777" w:rsidTr="002825F7">
        <w:trPr>
          <w:trHeight w:val="454"/>
          <w:jc w:val="center"/>
        </w:trPr>
        <w:tc>
          <w:tcPr>
            <w:tcW w:w="4630" w:type="dxa"/>
            <w:vMerge/>
            <w:tcBorders>
              <w:left w:val="single" w:sz="4" w:space="0" w:color="auto"/>
              <w:right w:val="single" w:sz="4" w:space="0" w:color="auto"/>
            </w:tcBorders>
            <w:noWrap/>
            <w:vAlign w:val="center"/>
          </w:tcPr>
          <w:p w14:paraId="343345C6" w14:textId="77777777" w:rsidR="00546BBD" w:rsidRPr="00F8329E" w:rsidRDefault="00546BBD" w:rsidP="00F8329E">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2E089DAA" w14:textId="3D8EE8FF" w:rsidR="00546BBD" w:rsidRDefault="00546BBD" w:rsidP="00003396">
            <w:pPr>
              <w:pStyle w:val="Sansinterligne"/>
            </w:pPr>
            <w:r>
              <w:t>La pierre est alignée selon le parement de l’existant.</w:t>
            </w:r>
          </w:p>
        </w:tc>
        <w:tc>
          <w:tcPr>
            <w:tcW w:w="1677" w:type="dxa"/>
            <w:tcBorders>
              <w:left w:val="single" w:sz="4" w:space="0" w:color="auto"/>
              <w:right w:val="single" w:sz="4" w:space="0" w:color="auto"/>
            </w:tcBorders>
            <w:noWrap/>
          </w:tcPr>
          <w:p w14:paraId="1B954958" w14:textId="77777777" w:rsidR="00546BBD" w:rsidRDefault="00546BBD" w:rsidP="00FF4FD6">
            <w:pPr>
              <w:jc w:val="right"/>
              <w:rPr>
                <w:rFonts w:ascii="Calibri" w:hAnsi="Calibri" w:cs="Calibri"/>
                <w:color w:val="000000"/>
              </w:rPr>
            </w:pPr>
          </w:p>
        </w:tc>
      </w:tr>
      <w:tr w:rsidR="00546BBD" w14:paraId="16EB9A03" w14:textId="77777777" w:rsidTr="002825F7">
        <w:trPr>
          <w:trHeight w:val="454"/>
          <w:jc w:val="center"/>
        </w:trPr>
        <w:tc>
          <w:tcPr>
            <w:tcW w:w="4630" w:type="dxa"/>
            <w:vMerge/>
            <w:tcBorders>
              <w:left w:val="single" w:sz="4" w:space="0" w:color="auto"/>
              <w:right w:val="single" w:sz="4" w:space="0" w:color="auto"/>
            </w:tcBorders>
            <w:noWrap/>
            <w:vAlign w:val="center"/>
          </w:tcPr>
          <w:p w14:paraId="61A803F7" w14:textId="77777777" w:rsidR="00546BBD" w:rsidRPr="00F8329E" w:rsidRDefault="00546BBD" w:rsidP="00F8329E">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05ACF6F9" w14:textId="058A8E48" w:rsidR="00546BBD" w:rsidRDefault="00015229" w:rsidP="00003396">
            <w:pPr>
              <w:pStyle w:val="Sansinterligne"/>
            </w:pPr>
            <w:r>
              <w:t>Le scellement e</w:t>
            </w:r>
            <w:r w:rsidR="00C351E2">
              <w:t>s</w:t>
            </w:r>
            <w:r>
              <w:t xml:space="preserve">t </w:t>
            </w:r>
            <w:r w:rsidRPr="00355FF9">
              <w:t>soigné</w:t>
            </w:r>
            <w:r>
              <w:t>.</w:t>
            </w:r>
          </w:p>
        </w:tc>
        <w:tc>
          <w:tcPr>
            <w:tcW w:w="1677" w:type="dxa"/>
            <w:tcBorders>
              <w:left w:val="single" w:sz="4" w:space="0" w:color="auto"/>
              <w:right w:val="single" w:sz="4" w:space="0" w:color="auto"/>
            </w:tcBorders>
            <w:noWrap/>
          </w:tcPr>
          <w:p w14:paraId="578B5292" w14:textId="77777777" w:rsidR="00546BBD" w:rsidRDefault="00546BBD" w:rsidP="00FF4FD6">
            <w:pPr>
              <w:jc w:val="right"/>
              <w:rPr>
                <w:rFonts w:ascii="Calibri" w:hAnsi="Calibri" w:cs="Calibri"/>
                <w:color w:val="000000"/>
              </w:rPr>
            </w:pPr>
          </w:p>
        </w:tc>
      </w:tr>
      <w:tr w:rsidR="00546BBD" w14:paraId="09ABD00D" w14:textId="77777777" w:rsidTr="002825F7">
        <w:trPr>
          <w:trHeight w:val="454"/>
          <w:jc w:val="center"/>
        </w:trPr>
        <w:tc>
          <w:tcPr>
            <w:tcW w:w="4630" w:type="dxa"/>
            <w:vMerge/>
            <w:tcBorders>
              <w:left w:val="single" w:sz="4" w:space="0" w:color="auto"/>
              <w:right w:val="single" w:sz="4" w:space="0" w:color="auto"/>
            </w:tcBorders>
            <w:noWrap/>
            <w:vAlign w:val="center"/>
          </w:tcPr>
          <w:p w14:paraId="65D465A9" w14:textId="77777777" w:rsidR="00546BBD" w:rsidRPr="00F8329E" w:rsidRDefault="00546BBD" w:rsidP="00F8329E">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204D01D4" w14:textId="1549F542" w:rsidR="00546BBD" w:rsidRDefault="00546BBD" w:rsidP="00003396">
            <w:pPr>
              <w:pStyle w:val="Sansinterligne"/>
            </w:pPr>
            <w:r>
              <w:t>Le mortier est correctement dosé, et les joints sont propres.</w:t>
            </w:r>
          </w:p>
        </w:tc>
        <w:tc>
          <w:tcPr>
            <w:tcW w:w="1677" w:type="dxa"/>
            <w:tcBorders>
              <w:left w:val="single" w:sz="4" w:space="0" w:color="auto"/>
              <w:right w:val="single" w:sz="4" w:space="0" w:color="auto"/>
            </w:tcBorders>
            <w:noWrap/>
          </w:tcPr>
          <w:p w14:paraId="454BD80A" w14:textId="77777777" w:rsidR="00546BBD" w:rsidRDefault="00546BBD" w:rsidP="00FF4FD6">
            <w:pPr>
              <w:jc w:val="right"/>
              <w:rPr>
                <w:rFonts w:ascii="Calibri" w:hAnsi="Calibri" w:cs="Calibri"/>
                <w:color w:val="000000"/>
              </w:rPr>
            </w:pPr>
          </w:p>
        </w:tc>
      </w:tr>
      <w:tr w:rsidR="00546BBD" w14:paraId="471330D7" w14:textId="77777777" w:rsidTr="002825F7">
        <w:trPr>
          <w:trHeight w:val="454"/>
          <w:jc w:val="center"/>
        </w:trPr>
        <w:tc>
          <w:tcPr>
            <w:tcW w:w="4630" w:type="dxa"/>
            <w:vMerge/>
            <w:tcBorders>
              <w:left w:val="single" w:sz="4" w:space="0" w:color="auto"/>
              <w:right w:val="single" w:sz="4" w:space="0" w:color="auto"/>
            </w:tcBorders>
            <w:noWrap/>
            <w:vAlign w:val="center"/>
          </w:tcPr>
          <w:p w14:paraId="4A44C223" w14:textId="77777777" w:rsidR="00546BBD" w:rsidRPr="00F8329E" w:rsidRDefault="00546BBD" w:rsidP="00F8329E">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4AD89D31" w14:textId="760F19C4" w:rsidR="00546BBD" w:rsidRDefault="00546BBD" w:rsidP="00003396">
            <w:pPr>
              <w:pStyle w:val="Sansinterligne"/>
            </w:pPr>
            <w:r w:rsidRPr="00546BBD">
              <w:t>Le coulis est correctement dosé et ne présente pas de débordement.</w:t>
            </w:r>
          </w:p>
        </w:tc>
        <w:tc>
          <w:tcPr>
            <w:tcW w:w="1677" w:type="dxa"/>
            <w:tcBorders>
              <w:left w:val="single" w:sz="4" w:space="0" w:color="auto"/>
              <w:right w:val="single" w:sz="4" w:space="0" w:color="auto"/>
            </w:tcBorders>
            <w:noWrap/>
          </w:tcPr>
          <w:p w14:paraId="731350E4" w14:textId="77777777" w:rsidR="00546BBD" w:rsidRDefault="00546BBD" w:rsidP="00FF4FD6">
            <w:pPr>
              <w:jc w:val="right"/>
              <w:rPr>
                <w:rFonts w:ascii="Calibri" w:hAnsi="Calibri" w:cs="Calibri"/>
                <w:color w:val="000000"/>
              </w:rPr>
            </w:pPr>
          </w:p>
        </w:tc>
      </w:tr>
      <w:tr w:rsidR="00D776FB" w14:paraId="40FE5044" w14:textId="77777777" w:rsidTr="00FF4FD6">
        <w:trPr>
          <w:trHeight w:val="287"/>
          <w:jc w:val="center"/>
        </w:trPr>
        <w:tc>
          <w:tcPr>
            <w:tcW w:w="12904" w:type="dxa"/>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14:paraId="12F65738" w14:textId="77777777" w:rsidR="00D776FB" w:rsidRPr="00A21011" w:rsidRDefault="00D776FB" w:rsidP="00FF4FD6">
            <w:pPr>
              <w:ind w:left="720"/>
              <w:jc w:val="right"/>
              <w:rPr>
                <w:rFonts w:ascii="Calibri" w:hAnsi="Calibri" w:cs="Calibri"/>
              </w:rPr>
            </w:pPr>
            <w:r w:rsidRPr="00A21011">
              <w:rPr>
                <w:rFonts w:ascii="Calibri" w:hAnsi="Calibri" w:cs="Calibri"/>
                <w:b/>
              </w:rPr>
              <w:t>Sous total :</w:t>
            </w:r>
          </w:p>
        </w:tc>
        <w:tc>
          <w:tcPr>
            <w:tcW w:w="1677"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0F7CC781" w14:textId="27EC2A8B" w:rsidR="00D776FB" w:rsidRDefault="00D776FB" w:rsidP="00FF4FD6">
            <w:pPr>
              <w:jc w:val="right"/>
              <w:rPr>
                <w:rFonts w:ascii="Calibri" w:hAnsi="Calibri" w:cs="Calibri"/>
                <w:color w:val="000000"/>
              </w:rPr>
            </w:pPr>
            <w:r w:rsidRPr="001F5094">
              <w:rPr>
                <w:rFonts w:ascii="Calibri" w:hAnsi="Calibri" w:cs="Calibri"/>
                <w:b/>
                <w:color w:val="000000"/>
              </w:rPr>
              <w:t>___</w:t>
            </w:r>
            <w:r>
              <w:rPr>
                <w:rFonts w:ascii="Calibri" w:hAnsi="Calibri" w:cs="Calibri"/>
                <w:b/>
                <w:color w:val="000000"/>
              </w:rPr>
              <w:t xml:space="preserve"> </w:t>
            </w:r>
            <w:r w:rsidRPr="001F5094">
              <w:rPr>
                <w:rFonts w:ascii="Calibri" w:hAnsi="Calibri" w:cs="Calibri"/>
                <w:b/>
                <w:color w:val="000000"/>
              </w:rPr>
              <w:t>/</w:t>
            </w:r>
            <w:r>
              <w:rPr>
                <w:rFonts w:ascii="Calibri" w:hAnsi="Calibri" w:cs="Calibri"/>
                <w:b/>
                <w:color w:val="000000"/>
              </w:rPr>
              <w:t xml:space="preserve"> </w:t>
            </w:r>
            <w:r w:rsidR="009D3F66">
              <w:rPr>
                <w:rFonts w:ascii="Calibri" w:hAnsi="Calibri" w:cs="Calibri"/>
                <w:b/>
                <w:color w:val="000000"/>
              </w:rPr>
              <w:t>30</w:t>
            </w:r>
          </w:p>
        </w:tc>
      </w:tr>
      <w:tr w:rsidR="00D776FB" w14:paraId="12401569" w14:textId="77777777" w:rsidTr="002825F7">
        <w:trPr>
          <w:trHeight w:val="454"/>
          <w:jc w:val="center"/>
        </w:trPr>
        <w:tc>
          <w:tcPr>
            <w:tcW w:w="4630" w:type="dxa"/>
            <w:vMerge w:val="restart"/>
            <w:tcBorders>
              <w:top w:val="single" w:sz="4" w:space="0" w:color="auto"/>
              <w:left w:val="single" w:sz="4" w:space="0" w:color="auto"/>
              <w:right w:val="single" w:sz="4" w:space="0" w:color="auto"/>
            </w:tcBorders>
            <w:noWrap/>
            <w:vAlign w:val="center"/>
          </w:tcPr>
          <w:p w14:paraId="775A2794" w14:textId="44B4EE26" w:rsidR="00D776FB" w:rsidRPr="00A21011" w:rsidRDefault="006A450B" w:rsidP="00F8329E">
            <w:pPr>
              <w:jc w:val="center"/>
              <w:rPr>
                <w:rFonts w:ascii="Calibri" w:hAnsi="Calibri" w:cs="Calibri"/>
              </w:rPr>
            </w:pPr>
            <w:bookmarkStart w:id="3" w:name="_Hlk58403886"/>
            <w:bookmarkEnd w:id="2"/>
            <w:r>
              <w:rPr>
                <w:rFonts w:ascii="Calibri" w:hAnsi="Calibri" w:cs="Calibri"/>
              </w:rPr>
              <w:t xml:space="preserve">Façonner, positionner, sceller et souder la descente en </w:t>
            </w:r>
            <w:r w:rsidR="00015229">
              <w:rPr>
                <w:rFonts w:ascii="Calibri" w:hAnsi="Calibri" w:cs="Calibri"/>
              </w:rPr>
              <w:t>zinguerie</w:t>
            </w:r>
            <w:r w:rsidR="00545CA4">
              <w:rPr>
                <w:rFonts w:ascii="Calibri" w:hAnsi="Calibri" w:cs="Calibri"/>
              </w:rPr>
              <w:t>.</w:t>
            </w:r>
          </w:p>
        </w:tc>
        <w:tc>
          <w:tcPr>
            <w:tcW w:w="8274" w:type="dxa"/>
            <w:tcBorders>
              <w:top w:val="single" w:sz="4" w:space="0" w:color="auto"/>
              <w:left w:val="single" w:sz="4" w:space="0" w:color="auto"/>
              <w:bottom w:val="single" w:sz="4" w:space="0" w:color="auto"/>
              <w:right w:val="single" w:sz="4" w:space="0" w:color="auto"/>
            </w:tcBorders>
            <w:noWrap/>
          </w:tcPr>
          <w:p w14:paraId="321BDB99" w14:textId="6FC65517" w:rsidR="00D776FB" w:rsidRPr="00E85F3D" w:rsidRDefault="00003396" w:rsidP="00003396">
            <w:pPr>
              <w:rPr>
                <w:rFonts w:cs="Arial"/>
              </w:rPr>
            </w:pPr>
            <w:r>
              <w:rPr>
                <w:rFonts w:cs="Arial"/>
              </w:rPr>
              <w:t>Le collier ne présente pas de jeu après scellement.</w:t>
            </w:r>
          </w:p>
        </w:tc>
        <w:tc>
          <w:tcPr>
            <w:tcW w:w="1677" w:type="dxa"/>
            <w:tcBorders>
              <w:top w:val="single" w:sz="4" w:space="0" w:color="auto"/>
              <w:left w:val="single" w:sz="4" w:space="0" w:color="auto"/>
              <w:right w:val="single" w:sz="4" w:space="0" w:color="auto"/>
            </w:tcBorders>
            <w:noWrap/>
          </w:tcPr>
          <w:p w14:paraId="71C44961" w14:textId="77777777" w:rsidR="00D776FB" w:rsidRDefault="00D776FB" w:rsidP="00FF4FD6">
            <w:pPr>
              <w:jc w:val="right"/>
              <w:rPr>
                <w:rFonts w:ascii="Calibri" w:hAnsi="Calibri" w:cs="Calibri"/>
                <w:color w:val="000000"/>
              </w:rPr>
            </w:pPr>
          </w:p>
        </w:tc>
      </w:tr>
      <w:tr w:rsidR="00D776FB" w14:paraId="1C3B7DCA" w14:textId="77777777" w:rsidTr="00003396">
        <w:trPr>
          <w:trHeight w:val="292"/>
          <w:jc w:val="center"/>
        </w:trPr>
        <w:tc>
          <w:tcPr>
            <w:tcW w:w="4630" w:type="dxa"/>
            <w:vMerge/>
            <w:tcBorders>
              <w:left w:val="single" w:sz="4" w:space="0" w:color="auto"/>
              <w:right w:val="single" w:sz="4" w:space="0" w:color="auto"/>
            </w:tcBorders>
            <w:noWrap/>
            <w:vAlign w:val="center"/>
          </w:tcPr>
          <w:p w14:paraId="3F822AB2" w14:textId="77777777" w:rsidR="00D776FB" w:rsidRDefault="00D776FB" w:rsidP="00FF4FD6">
            <w:pPr>
              <w:jc w:val="center"/>
              <w:rPr>
                <w:rFonts w:ascii="Calibri" w:hAnsi="Calibri" w:cs="Calibri"/>
                <w:color w:val="000000"/>
              </w:rPr>
            </w:pPr>
          </w:p>
        </w:tc>
        <w:tc>
          <w:tcPr>
            <w:tcW w:w="8274" w:type="dxa"/>
            <w:tcBorders>
              <w:top w:val="single" w:sz="4" w:space="0" w:color="auto"/>
              <w:left w:val="single" w:sz="4" w:space="0" w:color="auto"/>
              <w:bottom w:val="single" w:sz="4" w:space="0" w:color="auto"/>
              <w:right w:val="single" w:sz="4" w:space="0" w:color="auto"/>
            </w:tcBorders>
            <w:noWrap/>
          </w:tcPr>
          <w:p w14:paraId="2291EEAB" w14:textId="003441A0" w:rsidR="00D776FB" w:rsidRPr="00E85F3D" w:rsidRDefault="00003396" w:rsidP="00003396">
            <w:pPr>
              <w:rPr>
                <w:rFonts w:cs="Arial"/>
              </w:rPr>
            </w:pPr>
            <w:r>
              <w:rPr>
                <w:rFonts w:cs="Arial"/>
              </w:rPr>
              <w:t>La longueur du tuyau de descente permet un recouvrement suffisant entre les éléments (5 cm).</w:t>
            </w:r>
          </w:p>
        </w:tc>
        <w:tc>
          <w:tcPr>
            <w:tcW w:w="1677" w:type="dxa"/>
            <w:tcBorders>
              <w:left w:val="single" w:sz="4" w:space="0" w:color="auto"/>
              <w:right w:val="single" w:sz="4" w:space="0" w:color="auto"/>
            </w:tcBorders>
            <w:noWrap/>
          </w:tcPr>
          <w:p w14:paraId="537DCD58" w14:textId="77777777" w:rsidR="00D776FB" w:rsidRDefault="00D776FB" w:rsidP="00FF4FD6">
            <w:pPr>
              <w:jc w:val="right"/>
              <w:rPr>
                <w:rFonts w:ascii="Calibri" w:hAnsi="Calibri" w:cs="Calibri"/>
                <w:color w:val="000000"/>
              </w:rPr>
            </w:pPr>
          </w:p>
        </w:tc>
      </w:tr>
      <w:tr w:rsidR="00D776FB" w14:paraId="0BD304FA" w14:textId="77777777" w:rsidTr="002825F7">
        <w:trPr>
          <w:trHeight w:val="454"/>
          <w:jc w:val="center"/>
        </w:trPr>
        <w:tc>
          <w:tcPr>
            <w:tcW w:w="4630" w:type="dxa"/>
            <w:vMerge/>
            <w:tcBorders>
              <w:left w:val="single" w:sz="4" w:space="0" w:color="auto"/>
              <w:right w:val="single" w:sz="4" w:space="0" w:color="auto"/>
            </w:tcBorders>
            <w:noWrap/>
            <w:vAlign w:val="center"/>
          </w:tcPr>
          <w:p w14:paraId="3155798A" w14:textId="77777777" w:rsidR="00D776FB" w:rsidRDefault="00D776FB" w:rsidP="00FF4FD6">
            <w:pPr>
              <w:jc w:val="center"/>
              <w:rPr>
                <w:rFonts w:ascii="Calibri" w:hAnsi="Calibri" w:cs="Calibri"/>
                <w:color w:val="000000"/>
              </w:rPr>
            </w:pPr>
          </w:p>
        </w:tc>
        <w:tc>
          <w:tcPr>
            <w:tcW w:w="8274" w:type="dxa"/>
            <w:tcBorders>
              <w:top w:val="single" w:sz="4" w:space="0" w:color="auto"/>
              <w:left w:val="single" w:sz="4" w:space="0" w:color="auto"/>
              <w:bottom w:val="single" w:sz="4" w:space="0" w:color="auto"/>
              <w:right w:val="single" w:sz="4" w:space="0" w:color="auto"/>
            </w:tcBorders>
            <w:noWrap/>
          </w:tcPr>
          <w:p w14:paraId="37245DBA" w14:textId="72B761EA" w:rsidR="00D776FB" w:rsidRPr="00E85F3D" w:rsidRDefault="00003396" w:rsidP="00FF4FD6">
            <w:pPr>
              <w:rPr>
                <w:rFonts w:cs="Arial"/>
              </w:rPr>
            </w:pPr>
            <w:r>
              <w:rPr>
                <w:rFonts w:cs="Arial"/>
              </w:rPr>
              <w:t>La soudure est lisse et ne présente pas d’aspérité.</w:t>
            </w:r>
          </w:p>
        </w:tc>
        <w:tc>
          <w:tcPr>
            <w:tcW w:w="1677" w:type="dxa"/>
            <w:tcBorders>
              <w:left w:val="single" w:sz="4" w:space="0" w:color="auto"/>
              <w:bottom w:val="single" w:sz="4" w:space="0" w:color="auto"/>
              <w:right w:val="single" w:sz="4" w:space="0" w:color="auto"/>
            </w:tcBorders>
            <w:noWrap/>
          </w:tcPr>
          <w:p w14:paraId="092C8410" w14:textId="77777777" w:rsidR="00D776FB" w:rsidRDefault="00D776FB" w:rsidP="00FF4FD6">
            <w:pPr>
              <w:jc w:val="right"/>
              <w:rPr>
                <w:rFonts w:ascii="Calibri" w:hAnsi="Calibri" w:cs="Calibri"/>
                <w:color w:val="000000"/>
              </w:rPr>
            </w:pPr>
          </w:p>
        </w:tc>
      </w:tr>
      <w:tr w:rsidR="00F6048D" w:rsidRPr="007C581F" w14:paraId="3B7977D8" w14:textId="77777777" w:rsidTr="002825F7">
        <w:trPr>
          <w:trHeight w:val="454"/>
          <w:jc w:val="center"/>
        </w:trPr>
        <w:tc>
          <w:tcPr>
            <w:tcW w:w="4630" w:type="dxa"/>
            <w:vMerge/>
            <w:tcBorders>
              <w:left w:val="single" w:sz="4" w:space="0" w:color="auto"/>
              <w:right w:val="single" w:sz="4" w:space="0" w:color="auto"/>
            </w:tcBorders>
            <w:shd w:val="clear" w:color="auto" w:fill="auto"/>
            <w:noWrap/>
            <w:vAlign w:val="center"/>
          </w:tcPr>
          <w:p w14:paraId="39728FE9" w14:textId="77777777" w:rsidR="00F6048D" w:rsidRPr="00A21011" w:rsidRDefault="00F6048D" w:rsidP="00FF4FD6">
            <w:pPr>
              <w:jc w:val="right"/>
              <w:rPr>
                <w:rFonts w:ascii="Calibri" w:hAnsi="Calibri" w:cs="Calibri"/>
                <w:b/>
              </w:rPr>
            </w:pPr>
          </w:p>
        </w:tc>
        <w:tc>
          <w:tcPr>
            <w:tcW w:w="8274" w:type="dxa"/>
            <w:tcBorders>
              <w:top w:val="single" w:sz="4" w:space="0" w:color="auto"/>
              <w:left w:val="single" w:sz="4" w:space="0" w:color="auto"/>
              <w:right w:val="single" w:sz="4" w:space="0" w:color="auto"/>
            </w:tcBorders>
            <w:shd w:val="clear" w:color="auto" w:fill="auto"/>
            <w:vAlign w:val="center"/>
          </w:tcPr>
          <w:p w14:paraId="71958789" w14:textId="756D0721" w:rsidR="00F6048D" w:rsidRPr="00E85F3D" w:rsidRDefault="00F6048D" w:rsidP="00003396">
            <w:pPr>
              <w:rPr>
                <w:rFonts w:cs="Arial"/>
              </w:rPr>
            </w:pPr>
            <w:r>
              <w:rPr>
                <w:rFonts w:cs="Arial"/>
              </w:rPr>
              <w:t>Les éléments de zinguerie sont correctement positionnés.</w:t>
            </w:r>
          </w:p>
        </w:tc>
        <w:tc>
          <w:tcPr>
            <w:tcW w:w="1677" w:type="dxa"/>
            <w:tcBorders>
              <w:top w:val="single" w:sz="4" w:space="0" w:color="auto"/>
              <w:left w:val="single" w:sz="4" w:space="0" w:color="auto"/>
              <w:right w:val="single" w:sz="4" w:space="0" w:color="auto"/>
            </w:tcBorders>
            <w:shd w:val="clear" w:color="auto" w:fill="auto"/>
            <w:noWrap/>
          </w:tcPr>
          <w:p w14:paraId="107D8C3B" w14:textId="77777777" w:rsidR="00F6048D" w:rsidRPr="00E85F3D" w:rsidRDefault="00F6048D" w:rsidP="00FF4FD6">
            <w:pPr>
              <w:jc w:val="right"/>
              <w:rPr>
                <w:rFonts w:ascii="Calibri" w:hAnsi="Calibri" w:cs="Calibri"/>
                <w:bCs/>
              </w:rPr>
            </w:pPr>
          </w:p>
        </w:tc>
      </w:tr>
      <w:tr w:rsidR="00D776FB" w:rsidRPr="007C581F" w14:paraId="5EEC77E2" w14:textId="77777777" w:rsidTr="00FF4FD6">
        <w:trPr>
          <w:trHeight w:val="281"/>
          <w:jc w:val="center"/>
        </w:trPr>
        <w:tc>
          <w:tcPr>
            <w:tcW w:w="12904" w:type="dxa"/>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14:paraId="77EE4741" w14:textId="77777777" w:rsidR="00D776FB" w:rsidRPr="00A21011" w:rsidRDefault="00D776FB" w:rsidP="00FF4FD6">
            <w:pPr>
              <w:jc w:val="right"/>
              <w:rPr>
                <w:rFonts w:ascii="Calibri" w:hAnsi="Calibri" w:cs="Calibri"/>
              </w:rPr>
            </w:pPr>
            <w:r w:rsidRPr="00A21011">
              <w:rPr>
                <w:rFonts w:ascii="Calibri" w:hAnsi="Calibri" w:cs="Calibri"/>
                <w:b/>
              </w:rPr>
              <w:t>Sous total :</w:t>
            </w:r>
          </w:p>
        </w:tc>
        <w:tc>
          <w:tcPr>
            <w:tcW w:w="1677"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0B3081B3" w14:textId="57DD2BF9" w:rsidR="00D776FB" w:rsidRPr="00A21011" w:rsidRDefault="00D776FB" w:rsidP="00FF4FD6">
            <w:pPr>
              <w:jc w:val="right"/>
              <w:rPr>
                <w:rFonts w:ascii="Calibri" w:hAnsi="Calibri" w:cs="Calibri"/>
              </w:rPr>
            </w:pPr>
            <w:r w:rsidRPr="00A21011">
              <w:rPr>
                <w:rFonts w:ascii="Calibri" w:hAnsi="Calibri" w:cs="Calibri"/>
                <w:b/>
              </w:rPr>
              <w:t xml:space="preserve">___ / </w:t>
            </w:r>
            <w:r w:rsidR="009D3F66">
              <w:rPr>
                <w:rFonts w:ascii="Calibri" w:hAnsi="Calibri" w:cs="Calibri"/>
                <w:b/>
              </w:rPr>
              <w:t>30</w:t>
            </w:r>
          </w:p>
        </w:tc>
      </w:tr>
      <w:tr w:rsidR="00F6048D" w14:paraId="6A29B9A8" w14:textId="77777777" w:rsidTr="002825F7">
        <w:trPr>
          <w:trHeight w:val="454"/>
          <w:jc w:val="center"/>
        </w:trPr>
        <w:tc>
          <w:tcPr>
            <w:tcW w:w="4630" w:type="dxa"/>
            <w:vMerge w:val="restart"/>
            <w:tcBorders>
              <w:top w:val="single" w:sz="4" w:space="0" w:color="auto"/>
              <w:left w:val="single" w:sz="4" w:space="0" w:color="auto"/>
              <w:right w:val="single" w:sz="4" w:space="0" w:color="auto"/>
            </w:tcBorders>
            <w:noWrap/>
            <w:vAlign w:val="center"/>
            <w:hideMark/>
          </w:tcPr>
          <w:p w14:paraId="2D2A126F" w14:textId="34284AC0" w:rsidR="00F6048D" w:rsidRPr="00F8329E" w:rsidRDefault="006A450B" w:rsidP="008D4871">
            <w:pPr>
              <w:jc w:val="center"/>
              <w:rPr>
                <w:rFonts w:cs="Arial"/>
                <w:u w:val="single"/>
              </w:rPr>
            </w:pPr>
            <w:r>
              <w:rPr>
                <w:rFonts w:ascii="Calibri" w:hAnsi="Calibri" w:cs="Calibri"/>
              </w:rPr>
              <w:t>Réaliser les raccords d’enduits</w:t>
            </w:r>
          </w:p>
        </w:tc>
        <w:tc>
          <w:tcPr>
            <w:tcW w:w="8274" w:type="dxa"/>
            <w:tcBorders>
              <w:top w:val="single" w:sz="4" w:space="0" w:color="auto"/>
              <w:left w:val="single" w:sz="4" w:space="0" w:color="auto"/>
              <w:right w:val="single" w:sz="4" w:space="0" w:color="auto"/>
            </w:tcBorders>
            <w:noWrap/>
          </w:tcPr>
          <w:p w14:paraId="4211FE12" w14:textId="557F46A8" w:rsidR="00F6048D" w:rsidRPr="00E85F3D" w:rsidRDefault="00015229" w:rsidP="008D4871">
            <w:pPr>
              <w:rPr>
                <w:rFonts w:cs="Arial"/>
              </w:rPr>
            </w:pPr>
            <w:r w:rsidRPr="00355FF9">
              <w:rPr>
                <w:rFonts w:cs="Arial"/>
              </w:rPr>
              <w:t xml:space="preserve">La </w:t>
            </w:r>
            <w:r>
              <w:rPr>
                <w:rFonts w:cs="Arial"/>
              </w:rPr>
              <w:t>teinte de l’enduit correspond à celle de l’enduit sur site.</w:t>
            </w:r>
          </w:p>
        </w:tc>
        <w:tc>
          <w:tcPr>
            <w:tcW w:w="1677" w:type="dxa"/>
            <w:tcBorders>
              <w:top w:val="single" w:sz="4" w:space="0" w:color="auto"/>
              <w:left w:val="single" w:sz="4" w:space="0" w:color="auto"/>
              <w:right w:val="single" w:sz="4" w:space="0" w:color="auto"/>
            </w:tcBorders>
            <w:noWrap/>
          </w:tcPr>
          <w:p w14:paraId="474CD8E6" w14:textId="77777777" w:rsidR="00F6048D" w:rsidRDefault="00F6048D" w:rsidP="008D4871">
            <w:pPr>
              <w:jc w:val="right"/>
              <w:rPr>
                <w:rFonts w:ascii="Calibri" w:hAnsi="Calibri" w:cs="Calibri"/>
                <w:color w:val="000000"/>
              </w:rPr>
            </w:pPr>
          </w:p>
        </w:tc>
      </w:tr>
      <w:tr w:rsidR="00F6048D" w14:paraId="097B461B" w14:textId="77777777" w:rsidTr="002825F7">
        <w:trPr>
          <w:trHeight w:val="454"/>
          <w:jc w:val="center"/>
        </w:trPr>
        <w:tc>
          <w:tcPr>
            <w:tcW w:w="4630" w:type="dxa"/>
            <w:vMerge/>
            <w:tcBorders>
              <w:left w:val="single" w:sz="4" w:space="0" w:color="auto"/>
              <w:right w:val="single" w:sz="4" w:space="0" w:color="auto"/>
            </w:tcBorders>
            <w:noWrap/>
            <w:vAlign w:val="center"/>
          </w:tcPr>
          <w:p w14:paraId="78F58E66" w14:textId="77777777" w:rsidR="00F6048D" w:rsidRPr="00F8329E" w:rsidRDefault="00F6048D" w:rsidP="008D4871">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7F64E89F" w14:textId="44D94C7D" w:rsidR="00F6048D" w:rsidRDefault="00F6048D" w:rsidP="008D4871">
            <w:pPr>
              <w:rPr>
                <w:rFonts w:cs="Arial"/>
              </w:rPr>
            </w:pPr>
            <w:r>
              <w:rPr>
                <w:rFonts w:cs="Arial"/>
              </w:rPr>
              <w:t>La quantité d</w:t>
            </w:r>
            <w:r w:rsidR="00E81BAF">
              <w:rPr>
                <w:rFonts w:cs="Arial"/>
              </w:rPr>
              <w:t>e mortier</w:t>
            </w:r>
            <w:r>
              <w:rPr>
                <w:rFonts w:cs="Arial"/>
              </w:rPr>
              <w:t xml:space="preserve"> préparé correspond au besoin</w:t>
            </w:r>
            <w:r w:rsidR="00355FF9">
              <w:rPr>
                <w:rFonts w:cs="Arial"/>
              </w:rPr>
              <w:t xml:space="preserve"> : </w:t>
            </w:r>
            <w:r w:rsidR="00015229" w:rsidRPr="00355FF9">
              <w:rPr>
                <w:rFonts w:cs="Arial"/>
              </w:rPr>
              <w:t>Tolérance + 10 %</w:t>
            </w:r>
            <w:r w:rsidR="00355FF9" w:rsidRPr="00355FF9">
              <w:rPr>
                <w:rFonts w:cs="Arial"/>
              </w:rPr>
              <w:t>.</w:t>
            </w:r>
          </w:p>
        </w:tc>
        <w:tc>
          <w:tcPr>
            <w:tcW w:w="1677" w:type="dxa"/>
            <w:tcBorders>
              <w:top w:val="single" w:sz="4" w:space="0" w:color="auto"/>
              <w:left w:val="single" w:sz="4" w:space="0" w:color="auto"/>
              <w:right w:val="single" w:sz="4" w:space="0" w:color="auto"/>
            </w:tcBorders>
            <w:noWrap/>
          </w:tcPr>
          <w:p w14:paraId="5D3D087B" w14:textId="77777777" w:rsidR="00F6048D" w:rsidRDefault="00F6048D" w:rsidP="008D4871">
            <w:pPr>
              <w:jc w:val="right"/>
              <w:rPr>
                <w:rFonts w:ascii="Calibri" w:hAnsi="Calibri" w:cs="Calibri"/>
                <w:color w:val="000000"/>
              </w:rPr>
            </w:pPr>
          </w:p>
        </w:tc>
      </w:tr>
      <w:tr w:rsidR="00F6048D" w14:paraId="6A49E417" w14:textId="77777777" w:rsidTr="002825F7">
        <w:trPr>
          <w:trHeight w:val="454"/>
          <w:jc w:val="center"/>
        </w:trPr>
        <w:tc>
          <w:tcPr>
            <w:tcW w:w="4630" w:type="dxa"/>
            <w:vMerge/>
            <w:tcBorders>
              <w:left w:val="single" w:sz="4" w:space="0" w:color="auto"/>
              <w:right w:val="single" w:sz="4" w:space="0" w:color="auto"/>
            </w:tcBorders>
            <w:noWrap/>
            <w:vAlign w:val="center"/>
          </w:tcPr>
          <w:p w14:paraId="568DDE79" w14:textId="77777777" w:rsidR="00F6048D" w:rsidRPr="00F8329E" w:rsidRDefault="00F6048D" w:rsidP="008D4871">
            <w:pPr>
              <w:jc w:val="center"/>
              <w:rPr>
                <w:rFonts w:ascii="Calibri" w:hAnsi="Calibri" w:cs="Calibri"/>
              </w:rPr>
            </w:pPr>
          </w:p>
        </w:tc>
        <w:tc>
          <w:tcPr>
            <w:tcW w:w="8274" w:type="dxa"/>
            <w:tcBorders>
              <w:top w:val="single" w:sz="4" w:space="0" w:color="auto"/>
              <w:left w:val="single" w:sz="4" w:space="0" w:color="auto"/>
              <w:right w:val="single" w:sz="4" w:space="0" w:color="auto"/>
            </w:tcBorders>
            <w:noWrap/>
          </w:tcPr>
          <w:p w14:paraId="1B9C9F07" w14:textId="268B6150" w:rsidR="00F6048D" w:rsidRDefault="00F6048D" w:rsidP="008D4871">
            <w:pPr>
              <w:rPr>
                <w:rFonts w:cs="Arial"/>
              </w:rPr>
            </w:pPr>
            <w:r>
              <w:rPr>
                <w:rFonts w:cs="Arial"/>
              </w:rPr>
              <w:t>L</w:t>
            </w:r>
            <w:r w:rsidR="00545CA4">
              <w:rPr>
                <w:rFonts w:cs="Arial"/>
              </w:rPr>
              <w:t>e</w:t>
            </w:r>
            <w:r w:rsidR="005A04FF">
              <w:rPr>
                <w:rFonts w:cs="Arial"/>
              </w:rPr>
              <w:t>s</w:t>
            </w:r>
            <w:r w:rsidR="00545CA4">
              <w:rPr>
                <w:rFonts w:cs="Arial"/>
              </w:rPr>
              <w:t xml:space="preserve"> </w:t>
            </w:r>
            <w:r w:rsidR="005A04FF">
              <w:rPr>
                <w:rFonts w:cs="Arial"/>
              </w:rPr>
              <w:t>reprises</w:t>
            </w:r>
            <w:r>
              <w:rPr>
                <w:rFonts w:cs="Arial"/>
              </w:rPr>
              <w:t xml:space="preserve"> d’enduit </w:t>
            </w:r>
            <w:r w:rsidR="005A04FF">
              <w:rPr>
                <w:rFonts w:cs="Arial"/>
              </w:rPr>
              <w:t xml:space="preserve">sont </w:t>
            </w:r>
            <w:r>
              <w:rPr>
                <w:rFonts w:cs="Arial"/>
              </w:rPr>
              <w:t>correctement effectué</w:t>
            </w:r>
            <w:r w:rsidR="005A04FF">
              <w:rPr>
                <w:rFonts w:cs="Arial"/>
              </w:rPr>
              <w:t>es</w:t>
            </w:r>
            <w:r>
              <w:rPr>
                <w:rFonts w:cs="Arial"/>
              </w:rPr>
              <w:t>.</w:t>
            </w:r>
          </w:p>
        </w:tc>
        <w:tc>
          <w:tcPr>
            <w:tcW w:w="1677" w:type="dxa"/>
            <w:tcBorders>
              <w:top w:val="single" w:sz="4" w:space="0" w:color="auto"/>
              <w:left w:val="single" w:sz="4" w:space="0" w:color="auto"/>
              <w:right w:val="single" w:sz="4" w:space="0" w:color="auto"/>
            </w:tcBorders>
            <w:noWrap/>
          </w:tcPr>
          <w:p w14:paraId="628D8591" w14:textId="77777777" w:rsidR="00F6048D" w:rsidRDefault="00F6048D" w:rsidP="008D4871">
            <w:pPr>
              <w:jc w:val="right"/>
              <w:rPr>
                <w:rFonts w:ascii="Calibri" w:hAnsi="Calibri" w:cs="Calibri"/>
                <w:color w:val="000000"/>
              </w:rPr>
            </w:pPr>
          </w:p>
        </w:tc>
      </w:tr>
      <w:tr w:rsidR="00003396" w14:paraId="13FA47FF" w14:textId="77777777" w:rsidTr="008D4871">
        <w:trPr>
          <w:trHeight w:val="287"/>
          <w:jc w:val="center"/>
        </w:trPr>
        <w:tc>
          <w:tcPr>
            <w:tcW w:w="12904" w:type="dxa"/>
            <w:gridSpan w:val="2"/>
            <w:tcBorders>
              <w:top w:val="single" w:sz="4" w:space="0" w:color="auto"/>
              <w:left w:val="single" w:sz="4" w:space="0" w:color="auto"/>
              <w:bottom w:val="single" w:sz="4" w:space="0" w:color="auto"/>
              <w:right w:val="single" w:sz="4" w:space="0" w:color="auto"/>
            </w:tcBorders>
            <w:shd w:val="clear" w:color="auto" w:fill="D9D9D9"/>
            <w:noWrap/>
            <w:vAlign w:val="center"/>
          </w:tcPr>
          <w:p w14:paraId="5DC45485" w14:textId="77777777" w:rsidR="00003396" w:rsidRPr="00A21011" w:rsidRDefault="00003396" w:rsidP="008D4871">
            <w:pPr>
              <w:ind w:left="720"/>
              <w:jc w:val="right"/>
              <w:rPr>
                <w:rFonts w:ascii="Calibri" w:hAnsi="Calibri" w:cs="Calibri"/>
              </w:rPr>
            </w:pPr>
            <w:r w:rsidRPr="00A21011">
              <w:rPr>
                <w:rFonts w:ascii="Calibri" w:hAnsi="Calibri" w:cs="Calibri"/>
                <w:b/>
              </w:rPr>
              <w:t>Sous total :</w:t>
            </w:r>
          </w:p>
        </w:tc>
        <w:tc>
          <w:tcPr>
            <w:tcW w:w="1677" w:type="dxa"/>
            <w:tcBorders>
              <w:top w:val="single" w:sz="4" w:space="0" w:color="auto"/>
              <w:left w:val="single" w:sz="4" w:space="0" w:color="auto"/>
              <w:bottom w:val="single" w:sz="4" w:space="0" w:color="auto"/>
              <w:right w:val="single" w:sz="4" w:space="0" w:color="auto"/>
            </w:tcBorders>
            <w:shd w:val="clear" w:color="auto" w:fill="D9D9D9"/>
            <w:noWrap/>
            <w:vAlign w:val="center"/>
          </w:tcPr>
          <w:p w14:paraId="4FEB6122" w14:textId="3804BDB0" w:rsidR="00003396" w:rsidRDefault="00003396" w:rsidP="008D4871">
            <w:pPr>
              <w:jc w:val="right"/>
              <w:rPr>
                <w:rFonts w:ascii="Calibri" w:hAnsi="Calibri" w:cs="Calibri"/>
                <w:color w:val="000000"/>
              </w:rPr>
            </w:pPr>
            <w:r w:rsidRPr="001F5094">
              <w:rPr>
                <w:rFonts w:ascii="Calibri" w:hAnsi="Calibri" w:cs="Calibri"/>
                <w:b/>
                <w:color w:val="000000"/>
              </w:rPr>
              <w:t>___</w:t>
            </w:r>
            <w:r>
              <w:rPr>
                <w:rFonts w:ascii="Calibri" w:hAnsi="Calibri" w:cs="Calibri"/>
                <w:b/>
                <w:color w:val="000000"/>
              </w:rPr>
              <w:t xml:space="preserve"> </w:t>
            </w:r>
            <w:r w:rsidRPr="001F5094">
              <w:rPr>
                <w:rFonts w:ascii="Calibri" w:hAnsi="Calibri" w:cs="Calibri"/>
                <w:b/>
                <w:color w:val="000000"/>
              </w:rPr>
              <w:t>/</w:t>
            </w:r>
            <w:r>
              <w:rPr>
                <w:rFonts w:ascii="Calibri" w:hAnsi="Calibri" w:cs="Calibri"/>
                <w:b/>
                <w:color w:val="000000"/>
              </w:rPr>
              <w:t xml:space="preserve"> </w:t>
            </w:r>
            <w:r w:rsidR="009D3F66">
              <w:rPr>
                <w:rFonts w:ascii="Calibri" w:hAnsi="Calibri" w:cs="Calibri"/>
                <w:b/>
                <w:color w:val="000000"/>
              </w:rPr>
              <w:t>20</w:t>
            </w:r>
          </w:p>
        </w:tc>
      </w:tr>
      <w:bookmarkEnd w:id="3"/>
      <w:tr w:rsidR="00D776FB" w14:paraId="6EF02C45" w14:textId="77777777" w:rsidTr="00FF4FD6">
        <w:trPr>
          <w:trHeight w:val="390"/>
          <w:jc w:val="center"/>
        </w:trPr>
        <w:tc>
          <w:tcPr>
            <w:tcW w:w="12904" w:type="dxa"/>
            <w:gridSpan w:val="2"/>
            <w:tcBorders>
              <w:top w:val="single" w:sz="4" w:space="0" w:color="auto"/>
              <w:left w:val="single" w:sz="4" w:space="0" w:color="auto"/>
              <w:bottom w:val="single" w:sz="4" w:space="0" w:color="auto"/>
              <w:right w:val="single" w:sz="4" w:space="0" w:color="auto"/>
            </w:tcBorders>
            <w:noWrap/>
            <w:vAlign w:val="center"/>
          </w:tcPr>
          <w:p w14:paraId="30BFFA5C" w14:textId="77777777" w:rsidR="00D776FB" w:rsidRDefault="00D776FB" w:rsidP="00FF4FD6">
            <w:pPr>
              <w:jc w:val="right"/>
              <w:rPr>
                <w:rFonts w:ascii="Calibri" w:hAnsi="Calibri" w:cs="Calibri"/>
                <w:color w:val="000000"/>
              </w:rPr>
            </w:pPr>
            <w:r w:rsidRPr="00B868EB">
              <w:rPr>
                <w:rFonts w:ascii="Calibri" w:hAnsi="Calibri" w:cs="Calibri"/>
                <w:b/>
                <w:color w:val="000000"/>
              </w:rPr>
              <w:t>TOTAL</w:t>
            </w:r>
            <w:r>
              <w:rPr>
                <w:rFonts w:ascii="Calibri" w:hAnsi="Calibri" w:cs="Calibri"/>
                <w:b/>
                <w:color w:val="000000"/>
              </w:rPr>
              <w:t> :</w:t>
            </w:r>
          </w:p>
        </w:tc>
        <w:tc>
          <w:tcPr>
            <w:tcW w:w="1677" w:type="dxa"/>
            <w:tcBorders>
              <w:top w:val="single" w:sz="4" w:space="0" w:color="auto"/>
              <w:left w:val="single" w:sz="4" w:space="0" w:color="auto"/>
              <w:bottom w:val="single" w:sz="4" w:space="0" w:color="auto"/>
              <w:right w:val="single" w:sz="4" w:space="0" w:color="auto"/>
            </w:tcBorders>
            <w:noWrap/>
            <w:vAlign w:val="center"/>
          </w:tcPr>
          <w:p w14:paraId="4FF46C6B" w14:textId="7365F06F" w:rsidR="00D776FB" w:rsidRDefault="00D776FB" w:rsidP="00FF4FD6">
            <w:pPr>
              <w:jc w:val="right"/>
              <w:rPr>
                <w:rFonts w:ascii="Calibri" w:hAnsi="Calibri" w:cs="Calibri"/>
                <w:color w:val="000000"/>
              </w:rPr>
            </w:pPr>
            <w:r>
              <w:rPr>
                <w:rFonts w:ascii="Calibri" w:hAnsi="Calibri" w:cs="Calibri"/>
                <w:b/>
                <w:color w:val="000000"/>
                <w:sz w:val="28"/>
                <w:szCs w:val="28"/>
              </w:rPr>
              <w:t>___ / 1</w:t>
            </w:r>
            <w:r w:rsidR="00F6048D">
              <w:rPr>
                <w:rFonts w:ascii="Calibri" w:hAnsi="Calibri" w:cs="Calibri"/>
                <w:b/>
                <w:color w:val="000000"/>
                <w:sz w:val="28"/>
                <w:szCs w:val="28"/>
              </w:rPr>
              <w:t>00</w:t>
            </w:r>
          </w:p>
        </w:tc>
      </w:tr>
      <w:tr w:rsidR="00D776FB" w14:paraId="45D599BA" w14:textId="77777777" w:rsidTr="00FF4FD6">
        <w:trPr>
          <w:trHeight w:val="605"/>
          <w:jc w:val="center"/>
        </w:trPr>
        <w:tc>
          <w:tcPr>
            <w:tcW w:w="12904" w:type="dxa"/>
            <w:gridSpan w:val="2"/>
            <w:tcBorders>
              <w:top w:val="single" w:sz="4" w:space="0" w:color="auto"/>
              <w:left w:val="single" w:sz="4" w:space="0" w:color="auto"/>
              <w:bottom w:val="single" w:sz="4" w:space="0" w:color="auto"/>
              <w:right w:val="single" w:sz="4" w:space="0" w:color="auto"/>
            </w:tcBorders>
            <w:noWrap/>
            <w:vAlign w:val="center"/>
          </w:tcPr>
          <w:p w14:paraId="0EDF4662" w14:textId="77777777" w:rsidR="00D776FB" w:rsidRDefault="00D776FB" w:rsidP="00FF4FD6">
            <w:pPr>
              <w:jc w:val="right"/>
              <w:rPr>
                <w:rFonts w:ascii="Calibri" w:hAnsi="Calibri" w:cs="Calibri"/>
                <w:color w:val="000000"/>
              </w:rPr>
            </w:pPr>
            <w:r>
              <w:rPr>
                <w:rFonts w:ascii="Calibri" w:hAnsi="Calibri" w:cs="Calibri"/>
                <w:b/>
                <w:color w:val="000000"/>
              </w:rPr>
              <w:t>NOTE :</w:t>
            </w:r>
          </w:p>
        </w:tc>
        <w:tc>
          <w:tcPr>
            <w:tcW w:w="1677" w:type="dxa"/>
            <w:tcBorders>
              <w:top w:val="single" w:sz="4" w:space="0" w:color="auto"/>
              <w:left w:val="single" w:sz="4" w:space="0" w:color="auto"/>
              <w:bottom w:val="single" w:sz="4" w:space="0" w:color="auto"/>
              <w:right w:val="single" w:sz="4" w:space="0" w:color="auto"/>
            </w:tcBorders>
            <w:noWrap/>
            <w:vAlign w:val="center"/>
          </w:tcPr>
          <w:p w14:paraId="269BE60F" w14:textId="77777777" w:rsidR="00D776FB" w:rsidRDefault="00D776FB" w:rsidP="00FF4FD6">
            <w:pPr>
              <w:jc w:val="right"/>
              <w:rPr>
                <w:rFonts w:ascii="Calibri" w:hAnsi="Calibri" w:cs="Calibri"/>
                <w:color w:val="000000"/>
              </w:rPr>
            </w:pPr>
            <w:r>
              <w:rPr>
                <w:rFonts w:ascii="Calibri" w:hAnsi="Calibri" w:cs="Calibri"/>
                <w:b/>
                <w:color w:val="000000"/>
                <w:sz w:val="28"/>
                <w:szCs w:val="28"/>
              </w:rPr>
              <w:t>___ / 20</w:t>
            </w:r>
          </w:p>
        </w:tc>
      </w:tr>
      <w:tr w:rsidR="00D776FB" w14:paraId="3183A9C4" w14:textId="77777777" w:rsidTr="00FF4FD6">
        <w:trPr>
          <w:trHeight w:val="919"/>
          <w:jc w:val="center"/>
        </w:trPr>
        <w:tc>
          <w:tcPr>
            <w:tcW w:w="14581" w:type="dxa"/>
            <w:gridSpan w:val="3"/>
            <w:tcBorders>
              <w:top w:val="single" w:sz="4" w:space="0" w:color="auto"/>
              <w:left w:val="single" w:sz="4" w:space="0" w:color="auto"/>
              <w:bottom w:val="single" w:sz="4" w:space="0" w:color="auto"/>
              <w:right w:val="single" w:sz="4" w:space="0" w:color="auto"/>
            </w:tcBorders>
            <w:noWrap/>
            <w:vAlign w:val="center"/>
          </w:tcPr>
          <w:p w14:paraId="2E774AF7" w14:textId="77777777" w:rsidR="00D776FB" w:rsidRDefault="00D776FB" w:rsidP="00FF4FD6">
            <w:pPr>
              <w:jc w:val="center"/>
              <w:rPr>
                <w:rFonts w:ascii="Calibri" w:hAnsi="Calibri" w:cs="Calibri"/>
                <w:b/>
                <w:color w:val="000000"/>
                <w:sz w:val="28"/>
                <w:szCs w:val="28"/>
              </w:rPr>
            </w:pPr>
            <w:r>
              <w:rPr>
                <w:b/>
                <w:sz w:val="26"/>
                <w:szCs w:val="28"/>
              </w:rPr>
              <w:t xml:space="preserve">Nota : </w:t>
            </w:r>
            <w:r w:rsidRPr="00130891">
              <w:rPr>
                <w:b/>
                <w:sz w:val="26"/>
                <w:szCs w:val="28"/>
              </w:rPr>
              <w:t>les critères d’évaluation en caractères gras sont évalués en cours d’épreuve.</w:t>
            </w:r>
          </w:p>
        </w:tc>
      </w:tr>
      <w:bookmarkEnd w:id="1"/>
    </w:tbl>
    <w:p w14:paraId="2631A6FF" w14:textId="6E7A16C4" w:rsidR="00EF3616" w:rsidRPr="00EF3616" w:rsidRDefault="00EF3616" w:rsidP="00D776FB">
      <w:pPr>
        <w:jc w:val="center"/>
        <w:rPr>
          <w:rFonts w:ascii="Arial" w:hAnsi="Arial"/>
          <w:sz w:val="26"/>
          <w:szCs w:val="28"/>
        </w:rPr>
      </w:pPr>
    </w:p>
    <w:sectPr w:rsidR="00EF3616" w:rsidRPr="00EF3616" w:rsidSect="00C04CAB">
      <w:footerReference w:type="default" r:id="rId16"/>
      <w:pgSz w:w="16840" w:h="23814" w:code="8"/>
      <w:pgMar w:top="851" w:right="851" w:bottom="851" w:left="851" w:header="851" w:footer="851" w:gutter="0"/>
      <w:cols w:space="1702"/>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BCA235" w14:textId="77777777" w:rsidR="00DF753C" w:rsidRDefault="00DF753C">
      <w:r>
        <w:separator/>
      </w:r>
    </w:p>
  </w:endnote>
  <w:endnote w:type="continuationSeparator" w:id="0">
    <w:p w14:paraId="56480B80" w14:textId="77777777" w:rsidR="00DF753C" w:rsidRDefault="00DF75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2FACF8" w14:textId="77777777" w:rsidR="00123A0E" w:rsidRDefault="00123A0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2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66"/>
      <w:gridCol w:w="6521"/>
      <w:gridCol w:w="2726"/>
      <w:gridCol w:w="2977"/>
      <w:gridCol w:w="2018"/>
      <w:gridCol w:w="1662"/>
    </w:tblGrid>
    <w:tr w:rsidR="004C1CDD" w:rsidRPr="006D5FFF" w14:paraId="30A099B8" w14:textId="77777777" w:rsidTr="00745FE1">
      <w:trPr>
        <w:trHeight w:val="441"/>
        <w:jc w:val="center"/>
      </w:trPr>
      <w:tc>
        <w:tcPr>
          <w:tcW w:w="6766" w:type="dxa"/>
          <w:shd w:val="clear" w:color="auto" w:fill="auto"/>
          <w:vAlign w:val="center"/>
        </w:tcPr>
        <w:p w14:paraId="078D98C6" w14:textId="77777777" w:rsidR="004C1CDD" w:rsidRDefault="004C1CDD" w:rsidP="004C1CDD">
          <w:pPr>
            <w:jc w:val="center"/>
            <w:rPr>
              <w:rFonts w:ascii="Arial" w:hAnsi="Arial" w:cs="Arial"/>
              <w:b/>
            </w:rPr>
          </w:pPr>
          <w:r w:rsidRPr="006D5FFF">
            <w:rPr>
              <w:rFonts w:ascii="Arial" w:hAnsi="Arial" w:cs="Arial"/>
              <w:b/>
            </w:rPr>
            <w:t>BACCALAUR</w:t>
          </w:r>
          <w:r>
            <w:rPr>
              <w:rFonts w:ascii="Arial" w:hAnsi="Arial" w:cs="Arial"/>
              <w:b/>
            </w:rPr>
            <w:t>É</w:t>
          </w:r>
          <w:r w:rsidRPr="006D5FFF">
            <w:rPr>
              <w:rFonts w:ascii="Arial" w:hAnsi="Arial" w:cs="Arial"/>
              <w:b/>
            </w:rPr>
            <w:t>AT PROFESSIONNEL</w:t>
          </w:r>
          <w:r w:rsidRPr="006D5FFF">
            <w:rPr>
              <w:rFonts w:ascii="Arial" w:hAnsi="Arial" w:cs="Arial"/>
              <w:b/>
            </w:rPr>
            <w:br/>
            <w:t>INTERVENTIONS SUR LE PATRIMOINE B</w:t>
          </w:r>
          <w:r>
            <w:rPr>
              <w:rFonts w:ascii="Arial" w:hAnsi="Arial" w:cs="Arial"/>
              <w:b/>
            </w:rPr>
            <w:t>Â</w:t>
          </w:r>
          <w:r w:rsidRPr="006D5FFF">
            <w:rPr>
              <w:rFonts w:ascii="Arial" w:hAnsi="Arial" w:cs="Arial"/>
              <w:b/>
            </w:rPr>
            <w:t>TI</w:t>
          </w:r>
        </w:p>
        <w:p w14:paraId="2621D629" w14:textId="0502E799" w:rsidR="004C1CDD" w:rsidRPr="006D5FFF" w:rsidRDefault="004C1CDD" w:rsidP="004C1CDD">
          <w:pPr>
            <w:jc w:val="center"/>
            <w:rPr>
              <w:rFonts w:ascii="Arial" w:hAnsi="Arial" w:cs="Arial"/>
              <w:b/>
            </w:rPr>
          </w:pPr>
          <w:r>
            <w:rPr>
              <w:rFonts w:ascii="Arial" w:hAnsi="Arial" w:cs="Arial"/>
              <w:b/>
            </w:rPr>
            <w:t>OPTION B - CHARPENTE</w:t>
          </w:r>
        </w:p>
      </w:tc>
      <w:tc>
        <w:tcPr>
          <w:tcW w:w="6521" w:type="dxa"/>
          <w:shd w:val="clear" w:color="auto" w:fill="auto"/>
          <w:vAlign w:val="center"/>
        </w:tcPr>
        <w:p w14:paraId="5A09D481" w14:textId="77777777" w:rsidR="004C1CDD" w:rsidRDefault="004C1CDD" w:rsidP="006D5FFF">
          <w:pPr>
            <w:jc w:val="center"/>
            <w:rPr>
              <w:rFonts w:ascii="Arial" w:hAnsi="Arial" w:cs="Arial"/>
              <w:b/>
            </w:rPr>
          </w:pPr>
          <w:r>
            <w:rPr>
              <w:rFonts w:ascii="Arial" w:hAnsi="Arial" w:cs="Arial"/>
              <w:b/>
            </w:rPr>
            <w:t>E</w:t>
          </w:r>
          <w:r w:rsidRPr="006D5FFF">
            <w:rPr>
              <w:rFonts w:ascii="Arial" w:hAnsi="Arial" w:cs="Arial"/>
              <w:b/>
            </w:rPr>
            <w:t>33 – TRAVAUX ANNEXES</w:t>
          </w:r>
        </w:p>
        <w:p w14:paraId="7B21A9C6" w14:textId="04D72826" w:rsidR="004C1CDD" w:rsidRPr="006D5FFF" w:rsidRDefault="004C1CDD" w:rsidP="006D5FFF">
          <w:pPr>
            <w:jc w:val="center"/>
            <w:rPr>
              <w:rFonts w:ascii="Arial" w:hAnsi="Arial" w:cs="Arial"/>
              <w:b/>
            </w:rPr>
          </w:pPr>
          <w:r>
            <w:rPr>
              <w:rFonts w:ascii="Arial" w:hAnsi="Arial" w:cs="Arial"/>
              <w:b/>
            </w:rPr>
            <w:t>(Domaines d’intervention : maçonnerie – couverture)</w:t>
          </w:r>
        </w:p>
      </w:tc>
      <w:tc>
        <w:tcPr>
          <w:tcW w:w="2726" w:type="dxa"/>
          <w:shd w:val="clear" w:color="auto" w:fill="auto"/>
          <w:vAlign w:val="center"/>
        </w:tcPr>
        <w:p w14:paraId="10403821" w14:textId="77777777" w:rsidR="004C1CDD" w:rsidRPr="006D5FFF" w:rsidRDefault="004C1CDD" w:rsidP="006D5FFF">
          <w:pPr>
            <w:jc w:val="center"/>
            <w:rPr>
              <w:rFonts w:ascii="Arial" w:hAnsi="Arial" w:cs="Arial"/>
              <w:b/>
            </w:rPr>
          </w:pPr>
          <w:r w:rsidRPr="006D5FFF">
            <w:rPr>
              <w:rFonts w:ascii="Arial" w:hAnsi="Arial" w:cs="Arial"/>
              <w:b/>
            </w:rPr>
            <w:t>DOSSIER SUJET</w:t>
          </w:r>
        </w:p>
      </w:tc>
      <w:tc>
        <w:tcPr>
          <w:tcW w:w="2977" w:type="dxa"/>
          <w:shd w:val="clear" w:color="auto" w:fill="auto"/>
          <w:vAlign w:val="center"/>
        </w:tcPr>
        <w:p w14:paraId="557B0AB0" w14:textId="5BA54744" w:rsidR="004C1CDD" w:rsidRPr="006D5FFF" w:rsidRDefault="00745FE1" w:rsidP="006D5FFF">
          <w:pPr>
            <w:jc w:val="center"/>
            <w:rPr>
              <w:rFonts w:ascii="Arial" w:hAnsi="Arial" w:cs="Arial"/>
              <w:b/>
            </w:rPr>
          </w:pPr>
          <w:r>
            <w:rPr>
              <w:rFonts w:ascii="Arial" w:hAnsi="Arial" w:cs="Arial"/>
              <w:b/>
            </w:rPr>
            <w:t xml:space="preserve">2206-IPB B P33 </w:t>
          </w:r>
          <w:r w:rsidR="004C1CDD">
            <w:rPr>
              <w:rFonts w:ascii="Arial" w:hAnsi="Arial" w:cs="Arial"/>
              <w:b/>
            </w:rPr>
            <w:t>1</w:t>
          </w:r>
        </w:p>
      </w:tc>
      <w:tc>
        <w:tcPr>
          <w:tcW w:w="2018" w:type="dxa"/>
          <w:shd w:val="clear" w:color="auto" w:fill="auto"/>
          <w:vAlign w:val="center"/>
        </w:tcPr>
        <w:p w14:paraId="6C55E238" w14:textId="5548BAA4" w:rsidR="004C1CDD" w:rsidRPr="006D5FFF" w:rsidRDefault="00745FE1" w:rsidP="0085661F">
          <w:pPr>
            <w:jc w:val="center"/>
            <w:rPr>
              <w:rFonts w:ascii="Arial" w:hAnsi="Arial" w:cs="Arial"/>
              <w:b/>
            </w:rPr>
          </w:pPr>
          <w:r>
            <w:rPr>
              <w:rFonts w:ascii="Arial" w:hAnsi="Arial" w:cs="Arial"/>
              <w:b/>
            </w:rPr>
            <w:t>Session 2022</w:t>
          </w:r>
        </w:p>
      </w:tc>
      <w:tc>
        <w:tcPr>
          <w:tcW w:w="1662" w:type="dxa"/>
          <w:shd w:val="clear" w:color="auto" w:fill="auto"/>
          <w:vAlign w:val="center"/>
        </w:tcPr>
        <w:p w14:paraId="35D467D8" w14:textId="07A28334" w:rsidR="004C1CDD" w:rsidRPr="006D5FFF" w:rsidRDefault="004C1CDD" w:rsidP="00284938">
          <w:pPr>
            <w:jc w:val="center"/>
            <w:rPr>
              <w:rFonts w:ascii="Arial" w:hAnsi="Arial" w:cs="Arial"/>
              <w:b/>
            </w:rPr>
          </w:pPr>
          <w:r w:rsidRPr="006D5FFF">
            <w:rPr>
              <w:rFonts w:ascii="Arial" w:hAnsi="Arial" w:cs="Arial"/>
              <w:b/>
            </w:rPr>
            <w:t xml:space="preserve">DS  </w:t>
          </w:r>
          <w:r w:rsidRPr="006D5FFF">
            <w:rPr>
              <w:rStyle w:val="Numrodepage"/>
              <w:rFonts w:ascii="Arial" w:hAnsi="Arial" w:cs="Arial"/>
              <w:b/>
            </w:rPr>
            <w:fldChar w:fldCharType="begin"/>
          </w:r>
          <w:r w:rsidRPr="006D5FFF">
            <w:rPr>
              <w:rStyle w:val="Numrodepage"/>
              <w:rFonts w:ascii="Arial" w:hAnsi="Arial" w:cs="Arial"/>
              <w:b/>
            </w:rPr>
            <w:instrText xml:space="preserve"> PAGE </w:instrText>
          </w:r>
          <w:r w:rsidRPr="006D5FFF">
            <w:rPr>
              <w:rStyle w:val="Numrodepage"/>
              <w:rFonts w:ascii="Arial" w:hAnsi="Arial" w:cs="Arial"/>
              <w:b/>
            </w:rPr>
            <w:fldChar w:fldCharType="separate"/>
          </w:r>
          <w:r w:rsidR="00356306">
            <w:rPr>
              <w:rStyle w:val="Numrodepage"/>
              <w:rFonts w:ascii="Arial" w:hAnsi="Arial" w:cs="Arial"/>
              <w:b/>
              <w:noProof/>
            </w:rPr>
            <w:t>4</w:t>
          </w:r>
          <w:r w:rsidRPr="006D5FFF">
            <w:rPr>
              <w:rStyle w:val="Numrodepage"/>
              <w:rFonts w:ascii="Arial" w:hAnsi="Arial" w:cs="Arial"/>
              <w:b/>
            </w:rPr>
            <w:fldChar w:fldCharType="end"/>
          </w:r>
          <w:r w:rsidRPr="006D5FFF">
            <w:rPr>
              <w:rStyle w:val="Numrodepage"/>
              <w:rFonts w:ascii="Arial" w:hAnsi="Arial" w:cs="Arial"/>
              <w:b/>
            </w:rPr>
            <w:t xml:space="preserve">  /  </w:t>
          </w:r>
          <w:r>
            <w:rPr>
              <w:rStyle w:val="Numrodepage"/>
              <w:rFonts w:ascii="Arial" w:hAnsi="Arial" w:cs="Arial"/>
              <w:b/>
            </w:rPr>
            <w:t>5</w:t>
          </w:r>
        </w:p>
      </w:tc>
    </w:tr>
  </w:tbl>
  <w:p w14:paraId="1C35EFED" w14:textId="77777777" w:rsidR="00AC7BF2" w:rsidRPr="00005F57" w:rsidRDefault="00AC7BF2" w:rsidP="00005F57">
    <w:pPr>
      <w:pStyle w:val="Pieddepage"/>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C38DF" w14:textId="77777777" w:rsidR="00123A0E" w:rsidRDefault="00123A0E">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5"/>
      <w:gridCol w:w="3260"/>
      <w:gridCol w:w="1418"/>
      <w:gridCol w:w="2268"/>
      <w:gridCol w:w="1701"/>
      <w:gridCol w:w="1337"/>
    </w:tblGrid>
    <w:tr w:rsidR="00C76864" w:rsidRPr="006D5FFF" w14:paraId="686A0FA3" w14:textId="77777777" w:rsidTr="00123A0E">
      <w:trPr>
        <w:trHeight w:val="441"/>
        <w:jc w:val="center"/>
      </w:trPr>
      <w:tc>
        <w:tcPr>
          <w:tcW w:w="4815" w:type="dxa"/>
          <w:shd w:val="clear" w:color="auto" w:fill="auto"/>
          <w:vAlign w:val="center"/>
        </w:tcPr>
        <w:p w14:paraId="66F711BB" w14:textId="55C49157" w:rsidR="00C76864" w:rsidRDefault="00C76864" w:rsidP="004C1CDD">
          <w:pPr>
            <w:jc w:val="center"/>
            <w:rPr>
              <w:rFonts w:ascii="Arial" w:hAnsi="Arial" w:cs="Arial"/>
              <w:b/>
            </w:rPr>
          </w:pPr>
          <w:r w:rsidRPr="006D5FFF">
            <w:rPr>
              <w:rFonts w:ascii="Arial" w:hAnsi="Arial" w:cs="Arial"/>
              <w:b/>
            </w:rPr>
            <w:t>BACCALAUR</w:t>
          </w:r>
          <w:r>
            <w:rPr>
              <w:rFonts w:ascii="Arial" w:hAnsi="Arial" w:cs="Arial"/>
              <w:b/>
            </w:rPr>
            <w:t>É</w:t>
          </w:r>
          <w:r w:rsidR="00123A0E">
            <w:rPr>
              <w:rFonts w:ascii="Arial" w:hAnsi="Arial" w:cs="Arial"/>
              <w:b/>
            </w:rPr>
            <w:t>AT PROFESSIONNEL</w:t>
          </w:r>
          <w:r w:rsidR="00123A0E">
            <w:rPr>
              <w:rFonts w:ascii="Arial" w:hAnsi="Arial" w:cs="Arial"/>
              <w:b/>
            </w:rPr>
            <w:br/>
            <w:t>INTERVENTIONS SUR</w:t>
          </w:r>
          <w:r w:rsidR="00123A0E">
            <w:rPr>
              <w:rFonts w:ascii="Arial" w:hAnsi="Arial" w:cs="Arial"/>
              <w:b/>
            </w:rPr>
            <w:br/>
            <w:t xml:space="preserve">LE </w:t>
          </w:r>
          <w:r w:rsidRPr="006D5FFF">
            <w:rPr>
              <w:rFonts w:ascii="Arial" w:hAnsi="Arial" w:cs="Arial"/>
              <w:b/>
            </w:rPr>
            <w:t>PATRIMOINE B</w:t>
          </w:r>
          <w:r>
            <w:rPr>
              <w:rFonts w:ascii="Arial" w:hAnsi="Arial" w:cs="Arial"/>
              <w:b/>
            </w:rPr>
            <w:t>Â</w:t>
          </w:r>
          <w:r w:rsidRPr="006D5FFF">
            <w:rPr>
              <w:rFonts w:ascii="Arial" w:hAnsi="Arial" w:cs="Arial"/>
              <w:b/>
            </w:rPr>
            <w:t>TI</w:t>
          </w:r>
        </w:p>
        <w:p w14:paraId="70E26072" w14:textId="016F7AA0" w:rsidR="00C76864" w:rsidRPr="006D5FFF" w:rsidRDefault="00C76864" w:rsidP="004C1CDD">
          <w:pPr>
            <w:jc w:val="center"/>
            <w:rPr>
              <w:rFonts w:ascii="Arial" w:hAnsi="Arial" w:cs="Arial"/>
              <w:b/>
            </w:rPr>
          </w:pPr>
          <w:r>
            <w:rPr>
              <w:rFonts w:ascii="Arial" w:hAnsi="Arial" w:cs="Arial"/>
              <w:b/>
            </w:rPr>
            <w:t>OPTION B - CHARPENTE</w:t>
          </w:r>
        </w:p>
      </w:tc>
      <w:tc>
        <w:tcPr>
          <w:tcW w:w="3260" w:type="dxa"/>
          <w:shd w:val="clear" w:color="auto" w:fill="auto"/>
          <w:vAlign w:val="center"/>
        </w:tcPr>
        <w:p w14:paraId="4B22EE89" w14:textId="77777777" w:rsidR="00C76864" w:rsidRDefault="00C76864" w:rsidP="006D5FFF">
          <w:pPr>
            <w:jc w:val="center"/>
            <w:rPr>
              <w:rFonts w:ascii="Arial" w:hAnsi="Arial" w:cs="Arial"/>
              <w:b/>
            </w:rPr>
          </w:pPr>
          <w:r>
            <w:rPr>
              <w:rFonts w:ascii="Arial" w:hAnsi="Arial" w:cs="Arial"/>
              <w:b/>
            </w:rPr>
            <w:t>E</w:t>
          </w:r>
          <w:r w:rsidRPr="006D5FFF">
            <w:rPr>
              <w:rFonts w:ascii="Arial" w:hAnsi="Arial" w:cs="Arial"/>
              <w:b/>
            </w:rPr>
            <w:t>33 – TRAVAUX ANNEXES</w:t>
          </w:r>
        </w:p>
        <w:p w14:paraId="379AE92E" w14:textId="040994D8" w:rsidR="00C76864" w:rsidRPr="006D5FFF" w:rsidRDefault="00C76864" w:rsidP="006D5FFF">
          <w:pPr>
            <w:jc w:val="center"/>
            <w:rPr>
              <w:rFonts w:ascii="Arial" w:hAnsi="Arial" w:cs="Arial"/>
              <w:b/>
            </w:rPr>
          </w:pPr>
          <w:r>
            <w:rPr>
              <w:rFonts w:ascii="Arial" w:hAnsi="Arial" w:cs="Arial"/>
              <w:b/>
            </w:rPr>
            <w:t>(Domaines d’intervention : maçonnerie – couverture)</w:t>
          </w:r>
        </w:p>
      </w:tc>
      <w:tc>
        <w:tcPr>
          <w:tcW w:w="1418" w:type="dxa"/>
          <w:shd w:val="clear" w:color="auto" w:fill="auto"/>
          <w:vAlign w:val="center"/>
        </w:tcPr>
        <w:p w14:paraId="1B6688FD" w14:textId="77777777" w:rsidR="00C76864" w:rsidRPr="006D5FFF" w:rsidRDefault="00C76864" w:rsidP="006D5FFF">
          <w:pPr>
            <w:jc w:val="center"/>
            <w:rPr>
              <w:rFonts w:ascii="Arial" w:hAnsi="Arial" w:cs="Arial"/>
              <w:b/>
            </w:rPr>
          </w:pPr>
          <w:r w:rsidRPr="006D5FFF">
            <w:rPr>
              <w:rFonts w:ascii="Arial" w:hAnsi="Arial" w:cs="Arial"/>
              <w:b/>
            </w:rPr>
            <w:t>DOSSIER SUJET</w:t>
          </w:r>
        </w:p>
      </w:tc>
      <w:tc>
        <w:tcPr>
          <w:tcW w:w="2268" w:type="dxa"/>
          <w:shd w:val="clear" w:color="auto" w:fill="auto"/>
          <w:vAlign w:val="center"/>
        </w:tcPr>
        <w:p w14:paraId="4CF0559D" w14:textId="2D0C1A44" w:rsidR="00C76864" w:rsidRPr="006D5FFF" w:rsidRDefault="00123A0E" w:rsidP="006D5FFF">
          <w:pPr>
            <w:jc w:val="center"/>
            <w:rPr>
              <w:rFonts w:ascii="Arial" w:hAnsi="Arial" w:cs="Arial"/>
              <w:b/>
            </w:rPr>
          </w:pPr>
          <w:r>
            <w:rPr>
              <w:rFonts w:ascii="Arial" w:hAnsi="Arial" w:cs="Arial"/>
              <w:b/>
            </w:rPr>
            <w:t xml:space="preserve">2206-IPB B P33 </w:t>
          </w:r>
          <w:r w:rsidR="00C76864">
            <w:rPr>
              <w:rFonts w:ascii="Arial" w:hAnsi="Arial" w:cs="Arial"/>
              <w:b/>
            </w:rPr>
            <w:t>1</w:t>
          </w:r>
        </w:p>
      </w:tc>
      <w:tc>
        <w:tcPr>
          <w:tcW w:w="1701" w:type="dxa"/>
          <w:shd w:val="clear" w:color="auto" w:fill="auto"/>
          <w:vAlign w:val="center"/>
        </w:tcPr>
        <w:p w14:paraId="3B1141F3" w14:textId="73717D79" w:rsidR="00C76864" w:rsidRPr="006D5FFF" w:rsidRDefault="00C76864" w:rsidP="00077EA8">
          <w:pPr>
            <w:jc w:val="center"/>
            <w:rPr>
              <w:rFonts w:ascii="Arial" w:hAnsi="Arial" w:cs="Arial"/>
              <w:b/>
            </w:rPr>
          </w:pPr>
          <w:r>
            <w:rPr>
              <w:rFonts w:ascii="Arial" w:hAnsi="Arial" w:cs="Arial"/>
              <w:b/>
            </w:rPr>
            <w:t>Session 20</w:t>
          </w:r>
          <w:r w:rsidR="00123A0E">
            <w:rPr>
              <w:rFonts w:ascii="Arial" w:hAnsi="Arial" w:cs="Arial"/>
              <w:b/>
            </w:rPr>
            <w:t>22</w:t>
          </w:r>
        </w:p>
      </w:tc>
      <w:tc>
        <w:tcPr>
          <w:tcW w:w="1337" w:type="dxa"/>
          <w:shd w:val="clear" w:color="auto" w:fill="auto"/>
          <w:vAlign w:val="center"/>
        </w:tcPr>
        <w:p w14:paraId="201BDFEB" w14:textId="0DB0837A" w:rsidR="00C76864" w:rsidRPr="006D5FFF" w:rsidRDefault="00C76864" w:rsidP="00284938">
          <w:pPr>
            <w:jc w:val="center"/>
            <w:rPr>
              <w:rFonts w:ascii="Arial" w:hAnsi="Arial" w:cs="Arial"/>
              <w:b/>
            </w:rPr>
          </w:pPr>
          <w:r w:rsidRPr="006D5FFF">
            <w:rPr>
              <w:rFonts w:ascii="Arial" w:hAnsi="Arial" w:cs="Arial"/>
              <w:b/>
            </w:rPr>
            <w:t xml:space="preserve">DS  </w:t>
          </w:r>
          <w:r w:rsidRPr="006D5FFF">
            <w:rPr>
              <w:rStyle w:val="Numrodepage"/>
              <w:rFonts w:ascii="Arial" w:hAnsi="Arial" w:cs="Arial"/>
              <w:b/>
            </w:rPr>
            <w:fldChar w:fldCharType="begin"/>
          </w:r>
          <w:r w:rsidRPr="006D5FFF">
            <w:rPr>
              <w:rStyle w:val="Numrodepage"/>
              <w:rFonts w:ascii="Arial" w:hAnsi="Arial" w:cs="Arial"/>
              <w:b/>
            </w:rPr>
            <w:instrText xml:space="preserve"> PAGE </w:instrText>
          </w:r>
          <w:r w:rsidRPr="006D5FFF">
            <w:rPr>
              <w:rStyle w:val="Numrodepage"/>
              <w:rFonts w:ascii="Arial" w:hAnsi="Arial" w:cs="Arial"/>
              <w:b/>
            </w:rPr>
            <w:fldChar w:fldCharType="separate"/>
          </w:r>
          <w:r w:rsidR="00356306">
            <w:rPr>
              <w:rStyle w:val="Numrodepage"/>
              <w:rFonts w:ascii="Arial" w:hAnsi="Arial" w:cs="Arial"/>
              <w:b/>
              <w:noProof/>
            </w:rPr>
            <w:t>5</w:t>
          </w:r>
          <w:r w:rsidRPr="006D5FFF">
            <w:rPr>
              <w:rStyle w:val="Numrodepage"/>
              <w:rFonts w:ascii="Arial" w:hAnsi="Arial" w:cs="Arial"/>
              <w:b/>
            </w:rPr>
            <w:fldChar w:fldCharType="end"/>
          </w:r>
          <w:r w:rsidRPr="006D5FFF">
            <w:rPr>
              <w:rStyle w:val="Numrodepage"/>
              <w:rFonts w:ascii="Arial" w:hAnsi="Arial" w:cs="Arial"/>
              <w:b/>
            </w:rPr>
            <w:t xml:space="preserve">  /  </w:t>
          </w:r>
          <w:r>
            <w:rPr>
              <w:rStyle w:val="Numrodepage"/>
              <w:rFonts w:ascii="Arial" w:hAnsi="Arial" w:cs="Arial"/>
              <w:b/>
            </w:rPr>
            <w:t>5</w:t>
          </w:r>
        </w:p>
      </w:tc>
    </w:tr>
  </w:tbl>
  <w:p w14:paraId="47E6D52E" w14:textId="77777777" w:rsidR="0034511E" w:rsidRPr="00005F57" w:rsidRDefault="0034511E" w:rsidP="00005F57">
    <w:pPr>
      <w:pStyle w:val="Pieddepage"/>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0B67BA" w14:textId="77777777" w:rsidR="00DF753C" w:rsidRDefault="00DF753C">
      <w:r>
        <w:separator/>
      </w:r>
    </w:p>
  </w:footnote>
  <w:footnote w:type="continuationSeparator" w:id="0">
    <w:p w14:paraId="599B87F3" w14:textId="77777777" w:rsidR="00DF753C" w:rsidRDefault="00DF75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6B33B8" w14:textId="77777777" w:rsidR="00123A0E" w:rsidRDefault="00123A0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FC3F74" w14:textId="77777777" w:rsidR="00123A0E" w:rsidRDefault="00123A0E">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BEABE" w14:textId="77777777" w:rsidR="00123A0E" w:rsidRDefault="00123A0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467D4"/>
    <w:multiLevelType w:val="multilevel"/>
    <w:tmpl w:val="2DAC957C"/>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 w15:restartNumberingAfterBreak="0">
    <w:nsid w:val="23260FA9"/>
    <w:multiLevelType w:val="hybridMultilevel"/>
    <w:tmpl w:val="0D4C74E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D2112DF"/>
    <w:multiLevelType w:val="hybridMultilevel"/>
    <w:tmpl w:val="1FA2EAC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38747992"/>
    <w:multiLevelType w:val="hybridMultilevel"/>
    <w:tmpl w:val="65B8B0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68072D96"/>
    <w:multiLevelType w:val="hybridMultilevel"/>
    <w:tmpl w:val="24CAC58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6B795C05"/>
    <w:multiLevelType w:val="hybridMultilevel"/>
    <w:tmpl w:val="FF7CE4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3"/>
  </w:num>
  <w:num w:numId="4">
    <w:abstractNumId w:val="1"/>
  </w:num>
  <w:num w:numId="5">
    <w:abstractNumId w:val="0"/>
  </w:num>
  <w:num w:numId="6">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16385" fillcolor="white" stroke="f">
      <v:fill color="white"/>
      <v:stroke on="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7EFD"/>
    <w:rsid w:val="000015E1"/>
    <w:rsid w:val="00003396"/>
    <w:rsid w:val="00005F57"/>
    <w:rsid w:val="000103FB"/>
    <w:rsid w:val="00011449"/>
    <w:rsid w:val="00011D5F"/>
    <w:rsid w:val="00012740"/>
    <w:rsid w:val="00015229"/>
    <w:rsid w:val="0001554E"/>
    <w:rsid w:val="000270BA"/>
    <w:rsid w:val="00027B3E"/>
    <w:rsid w:val="000324BA"/>
    <w:rsid w:val="00033E29"/>
    <w:rsid w:val="000348DA"/>
    <w:rsid w:val="00034CF5"/>
    <w:rsid w:val="0004238A"/>
    <w:rsid w:val="00042753"/>
    <w:rsid w:val="0004296D"/>
    <w:rsid w:val="00042E87"/>
    <w:rsid w:val="000446F2"/>
    <w:rsid w:val="00053846"/>
    <w:rsid w:val="00061CC3"/>
    <w:rsid w:val="00064960"/>
    <w:rsid w:val="00070063"/>
    <w:rsid w:val="000777B1"/>
    <w:rsid w:val="00077EA8"/>
    <w:rsid w:val="00080E2E"/>
    <w:rsid w:val="0008376D"/>
    <w:rsid w:val="00091D18"/>
    <w:rsid w:val="00093D40"/>
    <w:rsid w:val="000953D3"/>
    <w:rsid w:val="000A1A18"/>
    <w:rsid w:val="000A27A4"/>
    <w:rsid w:val="000A6414"/>
    <w:rsid w:val="000A780A"/>
    <w:rsid w:val="000B25E1"/>
    <w:rsid w:val="000B7C33"/>
    <w:rsid w:val="000C57EA"/>
    <w:rsid w:val="000D39C5"/>
    <w:rsid w:val="000D54D5"/>
    <w:rsid w:val="000E09DD"/>
    <w:rsid w:val="000E7678"/>
    <w:rsid w:val="000E7A0C"/>
    <w:rsid w:val="000F0468"/>
    <w:rsid w:val="0011406D"/>
    <w:rsid w:val="001165D7"/>
    <w:rsid w:val="00123A0E"/>
    <w:rsid w:val="0013184C"/>
    <w:rsid w:val="001324A1"/>
    <w:rsid w:val="0013329E"/>
    <w:rsid w:val="001404F7"/>
    <w:rsid w:val="00143FE0"/>
    <w:rsid w:val="001457DD"/>
    <w:rsid w:val="00151D28"/>
    <w:rsid w:val="001529A2"/>
    <w:rsid w:val="0015595F"/>
    <w:rsid w:val="00155C13"/>
    <w:rsid w:val="00166B55"/>
    <w:rsid w:val="00174C42"/>
    <w:rsid w:val="00180B12"/>
    <w:rsid w:val="00180E48"/>
    <w:rsid w:val="001830F9"/>
    <w:rsid w:val="001844AE"/>
    <w:rsid w:val="00190884"/>
    <w:rsid w:val="001923ED"/>
    <w:rsid w:val="00195F8D"/>
    <w:rsid w:val="001A2BA4"/>
    <w:rsid w:val="001A74A6"/>
    <w:rsid w:val="001A7F82"/>
    <w:rsid w:val="001B5B7C"/>
    <w:rsid w:val="001B6D77"/>
    <w:rsid w:val="001C26CF"/>
    <w:rsid w:val="001C2773"/>
    <w:rsid w:val="001D462B"/>
    <w:rsid w:val="001E04ED"/>
    <w:rsid w:val="001E3A42"/>
    <w:rsid w:val="001F3C60"/>
    <w:rsid w:val="001F77D8"/>
    <w:rsid w:val="002000E1"/>
    <w:rsid w:val="0020083C"/>
    <w:rsid w:val="00202181"/>
    <w:rsid w:val="00205568"/>
    <w:rsid w:val="00207ABD"/>
    <w:rsid w:val="00211957"/>
    <w:rsid w:val="00212670"/>
    <w:rsid w:val="00212932"/>
    <w:rsid w:val="00214AE6"/>
    <w:rsid w:val="002224A6"/>
    <w:rsid w:val="00223271"/>
    <w:rsid w:val="0022785B"/>
    <w:rsid w:val="00232E88"/>
    <w:rsid w:val="0023629B"/>
    <w:rsid w:val="0023787B"/>
    <w:rsid w:val="00245320"/>
    <w:rsid w:val="0024708F"/>
    <w:rsid w:val="00247CE2"/>
    <w:rsid w:val="00247D79"/>
    <w:rsid w:val="00261857"/>
    <w:rsid w:val="002623A3"/>
    <w:rsid w:val="00265F62"/>
    <w:rsid w:val="00274567"/>
    <w:rsid w:val="0027578B"/>
    <w:rsid w:val="00276DEB"/>
    <w:rsid w:val="002817C9"/>
    <w:rsid w:val="0028205C"/>
    <w:rsid w:val="002825F7"/>
    <w:rsid w:val="0028442F"/>
    <w:rsid w:val="00284938"/>
    <w:rsid w:val="00293FE2"/>
    <w:rsid w:val="002956A1"/>
    <w:rsid w:val="0029616C"/>
    <w:rsid w:val="002A0817"/>
    <w:rsid w:val="002A180A"/>
    <w:rsid w:val="002A3850"/>
    <w:rsid w:val="002C014E"/>
    <w:rsid w:val="002C16C7"/>
    <w:rsid w:val="002C1765"/>
    <w:rsid w:val="002C28D0"/>
    <w:rsid w:val="002D0A39"/>
    <w:rsid w:val="002D60F5"/>
    <w:rsid w:val="002D7F9F"/>
    <w:rsid w:val="002E30DC"/>
    <w:rsid w:val="002E7598"/>
    <w:rsid w:val="002F238D"/>
    <w:rsid w:val="002F40E7"/>
    <w:rsid w:val="002F4217"/>
    <w:rsid w:val="00305007"/>
    <w:rsid w:val="00313454"/>
    <w:rsid w:val="00315A35"/>
    <w:rsid w:val="003177B7"/>
    <w:rsid w:val="003208E9"/>
    <w:rsid w:val="00324C51"/>
    <w:rsid w:val="00325A36"/>
    <w:rsid w:val="00334AD0"/>
    <w:rsid w:val="0034511E"/>
    <w:rsid w:val="003475A3"/>
    <w:rsid w:val="00352A97"/>
    <w:rsid w:val="00355FF9"/>
    <w:rsid w:val="00356306"/>
    <w:rsid w:val="0036274B"/>
    <w:rsid w:val="003726F1"/>
    <w:rsid w:val="00372E69"/>
    <w:rsid w:val="003731FB"/>
    <w:rsid w:val="003805D9"/>
    <w:rsid w:val="00380C3F"/>
    <w:rsid w:val="003834C0"/>
    <w:rsid w:val="00392FC2"/>
    <w:rsid w:val="003A0070"/>
    <w:rsid w:val="003A107F"/>
    <w:rsid w:val="003A4475"/>
    <w:rsid w:val="003B06C3"/>
    <w:rsid w:val="003B199C"/>
    <w:rsid w:val="003C2224"/>
    <w:rsid w:val="003C44BA"/>
    <w:rsid w:val="003C70CF"/>
    <w:rsid w:val="003D046D"/>
    <w:rsid w:val="003D2428"/>
    <w:rsid w:val="003E6845"/>
    <w:rsid w:val="003F10E8"/>
    <w:rsid w:val="003F3484"/>
    <w:rsid w:val="003F4798"/>
    <w:rsid w:val="004000E2"/>
    <w:rsid w:val="00401799"/>
    <w:rsid w:val="0040272B"/>
    <w:rsid w:val="00403860"/>
    <w:rsid w:val="00403F25"/>
    <w:rsid w:val="0040517E"/>
    <w:rsid w:val="00407C1D"/>
    <w:rsid w:val="00410AA8"/>
    <w:rsid w:val="004121D0"/>
    <w:rsid w:val="00415647"/>
    <w:rsid w:val="004163E9"/>
    <w:rsid w:val="00417388"/>
    <w:rsid w:val="00420D5A"/>
    <w:rsid w:val="00427225"/>
    <w:rsid w:val="00427482"/>
    <w:rsid w:val="00427503"/>
    <w:rsid w:val="00434695"/>
    <w:rsid w:val="0044329D"/>
    <w:rsid w:val="00452F7B"/>
    <w:rsid w:val="0045777B"/>
    <w:rsid w:val="00460E9D"/>
    <w:rsid w:val="00462BD5"/>
    <w:rsid w:val="00465060"/>
    <w:rsid w:val="00466AAD"/>
    <w:rsid w:val="00470997"/>
    <w:rsid w:val="0047147C"/>
    <w:rsid w:val="004824F9"/>
    <w:rsid w:val="00482CA2"/>
    <w:rsid w:val="00487EA6"/>
    <w:rsid w:val="004929C6"/>
    <w:rsid w:val="004941F9"/>
    <w:rsid w:val="0049756F"/>
    <w:rsid w:val="004A07FA"/>
    <w:rsid w:val="004A21C7"/>
    <w:rsid w:val="004A2B86"/>
    <w:rsid w:val="004A5DF0"/>
    <w:rsid w:val="004B2FB1"/>
    <w:rsid w:val="004C1CDD"/>
    <w:rsid w:val="004C6E51"/>
    <w:rsid w:val="004D0015"/>
    <w:rsid w:val="004D24EC"/>
    <w:rsid w:val="004E24F4"/>
    <w:rsid w:val="004E48DF"/>
    <w:rsid w:val="004E7816"/>
    <w:rsid w:val="0050163C"/>
    <w:rsid w:val="00507120"/>
    <w:rsid w:val="00511ADC"/>
    <w:rsid w:val="0051239B"/>
    <w:rsid w:val="00515509"/>
    <w:rsid w:val="00525C7D"/>
    <w:rsid w:val="00526C52"/>
    <w:rsid w:val="00532BD0"/>
    <w:rsid w:val="00533A6C"/>
    <w:rsid w:val="00535FFE"/>
    <w:rsid w:val="005375F1"/>
    <w:rsid w:val="00542043"/>
    <w:rsid w:val="00545CA4"/>
    <w:rsid w:val="0054603D"/>
    <w:rsid w:val="00546BBD"/>
    <w:rsid w:val="00550397"/>
    <w:rsid w:val="005559B8"/>
    <w:rsid w:val="00555C3A"/>
    <w:rsid w:val="005578A2"/>
    <w:rsid w:val="0056394C"/>
    <w:rsid w:val="00567389"/>
    <w:rsid w:val="00573B43"/>
    <w:rsid w:val="00574139"/>
    <w:rsid w:val="00582CD8"/>
    <w:rsid w:val="00585202"/>
    <w:rsid w:val="00590298"/>
    <w:rsid w:val="005929DF"/>
    <w:rsid w:val="005931DA"/>
    <w:rsid w:val="00594A00"/>
    <w:rsid w:val="00594E33"/>
    <w:rsid w:val="005A04FF"/>
    <w:rsid w:val="005A16C9"/>
    <w:rsid w:val="005A555D"/>
    <w:rsid w:val="005A5EFB"/>
    <w:rsid w:val="005A5F23"/>
    <w:rsid w:val="005A5FAE"/>
    <w:rsid w:val="005B1146"/>
    <w:rsid w:val="005B22E9"/>
    <w:rsid w:val="005B38C9"/>
    <w:rsid w:val="005C1A0D"/>
    <w:rsid w:val="005C2564"/>
    <w:rsid w:val="005D41CD"/>
    <w:rsid w:val="005D781E"/>
    <w:rsid w:val="005D78A0"/>
    <w:rsid w:val="005E1832"/>
    <w:rsid w:val="005E190D"/>
    <w:rsid w:val="005E4D44"/>
    <w:rsid w:val="005F35D8"/>
    <w:rsid w:val="005F45C7"/>
    <w:rsid w:val="005F509C"/>
    <w:rsid w:val="005F6B58"/>
    <w:rsid w:val="006011BE"/>
    <w:rsid w:val="00601A6F"/>
    <w:rsid w:val="00602440"/>
    <w:rsid w:val="00604C55"/>
    <w:rsid w:val="00606725"/>
    <w:rsid w:val="00606BFD"/>
    <w:rsid w:val="0061238C"/>
    <w:rsid w:val="00614793"/>
    <w:rsid w:val="00625609"/>
    <w:rsid w:val="00630504"/>
    <w:rsid w:val="00640640"/>
    <w:rsid w:val="00640EEF"/>
    <w:rsid w:val="0064217B"/>
    <w:rsid w:val="006458EA"/>
    <w:rsid w:val="006525EA"/>
    <w:rsid w:val="006541DF"/>
    <w:rsid w:val="006549F5"/>
    <w:rsid w:val="00654D16"/>
    <w:rsid w:val="00657931"/>
    <w:rsid w:val="00657C49"/>
    <w:rsid w:val="00660D14"/>
    <w:rsid w:val="0066687C"/>
    <w:rsid w:val="00670387"/>
    <w:rsid w:val="0067400A"/>
    <w:rsid w:val="00683BFC"/>
    <w:rsid w:val="00687A88"/>
    <w:rsid w:val="00687D3F"/>
    <w:rsid w:val="00690B77"/>
    <w:rsid w:val="00693479"/>
    <w:rsid w:val="0069598A"/>
    <w:rsid w:val="006964C4"/>
    <w:rsid w:val="006A450B"/>
    <w:rsid w:val="006B02CE"/>
    <w:rsid w:val="006C299F"/>
    <w:rsid w:val="006C2AAE"/>
    <w:rsid w:val="006C4895"/>
    <w:rsid w:val="006D0254"/>
    <w:rsid w:val="006D3C91"/>
    <w:rsid w:val="006D5FFF"/>
    <w:rsid w:val="006E06E1"/>
    <w:rsid w:val="006E0B43"/>
    <w:rsid w:val="006E0B9E"/>
    <w:rsid w:val="006E5764"/>
    <w:rsid w:val="006F0353"/>
    <w:rsid w:val="006F07F5"/>
    <w:rsid w:val="006F2AF0"/>
    <w:rsid w:val="00702AF3"/>
    <w:rsid w:val="00702C0F"/>
    <w:rsid w:val="007031F4"/>
    <w:rsid w:val="00711309"/>
    <w:rsid w:val="00716C1D"/>
    <w:rsid w:val="007245A5"/>
    <w:rsid w:val="007255AE"/>
    <w:rsid w:val="00726CE0"/>
    <w:rsid w:val="0072719B"/>
    <w:rsid w:val="0073387C"/>
    <w:rsid w:val="00740567"/>
    <w:rsid w:val="00744622"/>
    <w:rsid w:val="00745FE1"/>
    <w:rsid w:val="0074733E"/>
    <w:rsid w:val="00747877"/>
    <w:rsid w:val="00751B36"/>
    <w:rsid w:val="007524C6"/>
    <w:rsid w:val="0075564B"/>
    <w:rsid w:val="00756102"/>
    <w:rsid w:val="00757213"/>
    <w:rsid w:val="007602E0"/>
    <w:rsid w:val="0076203A"/>
    <w:rsid w:val="007626E7"/>
    <w:rsid w:val="00764B44"/>
    <w:rsid w:val="00771A4F"/>
    <w:rsid w:val="00776C25"/>
    <w:rsid w:val="00781B0A"/>
    <w:rsid w:val="0078465A"/>
    <w:rsid w:val="00786F1B"/>
    <w:rsid w:val="00790A97"/>
    <w:rsid w:val="00796221"/>
    <w:rsid w:val="007970F7"/>
    <w:rsid w:val="007A17C3"/>
    <w:rsid w:val="007A3C6C"/>
    <w:rsid w:val="007B0F4B"/>
    <w:rsid w:val="007B14E7"/>
    <w:rsid w:val="007B4340"/>
    <w:rsid w:val="007B5FDF"/>
    <w:rsid w:val="007B7BA6"/>
    <w:rsid w:val="007C0220"/>
    <w:rsid w:val="007D4933"/>
    <w:rsid w:val="007E250C"/>
    <w:rsid w:val="007E26F7"/>
    <w:rsid w:val="007E67EA"/>
    <w:rsid w:val="007E68AA"/>
    <w:rsid w:val="007F00DD"/>
    <w:rsid w:val="007F035A"/>
    <w:rsid w:val="007F5695"/>
    <w:rsid w:val="008002ED"/>
    <w:rsid w:val="00802817"/>
    <w:rsid w:val="00802E56"/>
    <w:rsid w:val="00810623"/>
    <w:rsid w:val="008227F5"/>
    <w:rsid w:val="00825B71"/>
    <w:rsid w:val="008323FB"/>
    <w:rsid w:val="008412DC"/>
    <w:rsid w:val="008439BA"/>
    <w:rsid w:val="0084630D"/>
    <w:rsid w:val="008526AE"/>
    <w:rsid w:val="00855EAF"/>
    <w:rsid w:val="0085661F"/>
    <w:rsid w:val="00856770"/>
    <w:rsid w:val="00856845"/>
    <w:rsid w:val="00857AC9"/>
    <w:rsid w:val="0086252A"/>
    <w:rsid w:val="00864F56"/>
    <w:rsid w:val="0086615F"/>
    <w:rsid w:val="00866F40"/>
    <w:rsid w:val="008758C6"/>
    <w:rsid w:val="00881279"/>
    <w:rsid w:val="008814F4"/>
    <w:rsid w:val="008827CE"/>
    <w:rsid w:val="00882ECE"/>
    <w:rsid w:val="00883A4C"/>
    <w:rsid w:val="0088698F"/>
    <w:rsid w:val="00893B25"/>
    <w:rsid w:val="00894F5B"/>
    <w:rsid w:val="008A5121"/>
    <w:rsid w:val="008A6EFE"/>
    <w:rsid w:val="008A7DA6"/>
    <w:rsid w:val="008B0F99"/>
    <w:rsid w:val="008B412B"/>
    <w:rsid w:val="008C6837"/>
    <w:rsid w:val="008D3445"/>
    <w:rsid w:val="008D52D1"/>
    <w:rsid w:val="008E0D8F"/>
    <w:rsid w:val="008E3949"/>
    <w:rsid w:val="008E5274"/>
    <w:rsid w:val="008E7735"/>
    <w:rsid w:val="008F0852"/>
    <w:rsid w:val="008F5C08"/>
    <w:rsid w:val="00900374"/>
    <w:rsid w:val="0090126D"/>
    <w:rsid w:val="00905210"/>
    <w:rsid w:val="00905410"/>
    <w:rsid w:val="0090570A"/>
    <w:rsid w:val="00913192"/>
    <w:rsid w:val="0091740F"/>
    <w:rsid w:val="00926BB5"/>
    <w:rsid w:val="0092712C"/>
    <w:rsid w:val="00931A07"/>
    <w:rsid w:val="009446AF"/>
    <w:rsid w:val="0094795E"/>
    <w:rsid w:val="00950F02"/>
    <w:rsid w:val="009546B6"/>
    <w:rsid w:val="0096072B"/>
    <w:rsid w:val="00970987"/>
    <w:rsid w:val="00987D88"/>
    <w:rsid w:val="00993DD9"/>
    <w:rsid w:val="00994B9C"/>
    <w:rsid w:val="009A1036"/>
    <w:rsid w:val="009A3945"/>
    <w:rsid w:val="009A404B"/>
    <w:rsid w:val="009A6963"/>
    <w:rsid w:val="009A775F"/>
    <w:rsid w:val="009B13CC"/>
    <w:rsid w:val="009B77A3"/>
    <w:rsid w:val="009D3F66"/>
    <w:rsid w:val="009D7EE1"/>
    <w:rsid w:val="009E39D7"/>
    <w:rsid w:val="009F3FAD"/>
    <w:rsid w:val="009F423B"/>
    <w:rsid w:val="009F6786"/>
    <w:rsid w:val="00A00602"/>
    <w:rsid w:val="00A036F0"/>
    <w:rsid w:val="00A1255F"/>
    <w:rsid w:val="00A13C1E"/>
    <w:rsid w:val="00A1482E"/>
    <w:rsid w:val="00A17312"/>
    <w:rsid w:val="00A21643"/>
    <w:rsid w:val="00A2494A"/>
    <w:rsid w:val="00A25AAB"/>
    <w:rsid w:val="00A25DD5"/>
    <w:rsid w:val="00A31B2A"/>
    <w:rsid w:val="00A35DC6"/>
    <w:rsid w:val="00A410D7"/>
    <w:rsid w:val="00A47E57"/>
    <w:rsid w:val="00A51217"/>
    <w:rsid w:val="00A52365"/>
    <w:rsid w:val="00A527A1"/>
    <w:rsid w:val="00A54E58"/>
    <w:rsid w:val="00A55748"/>
    <w:rsid w:val="00A6293B"/>
    <w:rsid w:val="00A64569"/>
    <w:rsid w:val="00A71295"/>
    <w:rsid w:val="00A73157"/>
    <w:rsid w:val="00A77835"/>
    <w:rsid w:val="00A81815"/>
    <w:rsid w:val="00A829D6"/>
    <w:rsid w:val="00A96A9E"/>
    <w:rsid w:val="00AA2EEB"/>
    <w:rsid w:val="00AA69A6"/>
    <w:rsid w:val="00AA75CA"/>
    <w:rsid w:val="00AB0276"/>
    <w:rsid w:val="00AB0975"/>
    <w:rsid w:val="00AB40C4"/>
    <w:rsid w:val="00AC4E0E"/>
    <w:rsid w:val="00AC7BF2"/>
    <w:rsid w:val="00AD0456"/>
    <w:rsid w:val="00AD088F"/>
    <w:rsid w:val="00AD2141"/>
    <w:rsid w:val="00AD4075"/>
    <w:rsid w:val="00AD60A9"/>
    <w:rsid w:val="00AD61C9"/>
    <w:rsid w:val="00AD7396"/>
    <w:rsid w:val="00AE454A"/>
    <w:rsid w:val="00AE5DF9"/>
    <w:rsid w:val="00AE710C"/>
    <w:rsid w:val="00AF26B7"/>
    <w:rsid w:val="00B012E8"/>
    <w:rsid w:val="00B01F78"/>
    <w:rsid w:val="00B04AFD"/>
    <w:rsid w:val="00B0629D"/>
    <w:rsid w:val="00B062F8"/>
    <w:rsid w:val="00B07889"/>
    <w:rsid w:val="00B1199F"/>
    <w:rsid w:val="00B212C3"/>
    <w:rsid w:val="00B21B95"/>
    <w:rsid w:val="00B24636"/>
    <w:rsid w:val="00B2587D"/>
    <w:rsid w:val="00B30138"/>
    <w:rsid w:val="00B33A44"/>
    <w:rsid w:val="00B3702D"/>
    <w:rsid w:val="00B377A3"/>
    <w:rsid w:val="00B42977"/>
    <w:rsid w:val="00B44FA5"/>
    <w:rsid w:val="00B55531"/>
    <w:rsid w:val="00B64EB4"/>
    <w:rsid w:val="00B66C58"/>
    <w:rsid w:val="00B67C05"/>
    <w:rsid w:val="00B72B21"/>
    <w:rsid w:val="00B74FB1"/>
    <w:rsid w:val="00B81368"/>
    <w:rsid w:val="00B86BA6"/>
    <w:rsid w:val="00B94E66"/>
    <w:rsid w:val="00B97EC3"/>
    <w:rsid w:val="00BA753B"/>
    <w:rsid w:val="00BA7EFD"/>
    <w:rsid w:val="00BB5EFD"/>
    <w:rsid w:val="00BB6996"/>
    <w:rsid w:val="00BB744D"/>
    <w:rsid w:val="00BD3FC0"/>
    <w:rsid w:val="00BD4796"/>
    <w:rsid w:val="00BD54C9"/>
    <w:rsid w:val="00BD61F3"/>
    <w:rsid w:val="00BE10DD"/>
    <w:rsid w:val="00BF10E2"/>
    <w:rsid w:val="00BF6500"/>
    <w:rsid w:val="00C04CAB"/>
    <w:rsid w:val="00C04E76"/>
    <w:rsid w:val="00C10DAA"/>
    <w:rsid w:val="00C119D7"/>
    <w:rsid w:val="00C15359"/>
    <w:rsid w:val="00C22677"/>
    <w:rsid w:val="00C22804"/>
    <w:rsid w:val="00C22A49"/>
    <w:rsid w:val="00C22BE3"/>
    <w:rsid w:val="00C278E0"/>
    <w:rsid w:val="00C3014A"/>
    <w:rsid w:val="00C33F27"/>
    <w:rsid w:val="00C351E2"/>
    <w:rsid w:val="00C4367A"/>
    <w:rsid w:val="00C43FCF"/>
    <w:rsid w:val="00C44E38"/>
    <w:rsid w:val="00C45A4F"/>
    <w:rsid w:val="00C628D5"/>
    <w:rsid w:val="00C7341D"/>
    <w:rsid w:val="00C76627"/>
    <w:rsid w:val="00C76721"/>
    <w:rsid w:val="00C76864"/>
    <w:rsid w:val="00C83957"/>
    <w:rsid w:val="00C84643"/>
    <w:rsid w:val="00C85D18"/>
    <w:rsid w:val="00C9008B"/>
    <w:rsid w:val="00C97C2C"/>
    <w:rsid w:val="00CA1C5F"/>
    <w:rsid w:val="00CA3E97"/>
    <w:rsid w:val="00CA4D34"/>
    <w:rsid w:val="00CA7A0F"/>
    <w:rsid w:val="00CB2375"/>
    <w:rsid w:val="00CB2CC4"/>
    <w:rsid w:val="00CB3B5B"/>
    <w:rsid w:val="00CB5ECA"/>
    <w:rsid w:val="00CB6789"/>
    <w:rsid w:val="00CB6854"/>
    <w:rsid w:val="00CC0DDB"/>
    <w:rsid w:val="00CC7F37"/>
    <w:rsid w:val="00CD3E62"/>
    <w:rsid w:val="00CD7141"/>
    <w:rsid w:val="00CE128D"/>
    <w:rsid w:val="00CE4111"/>
    <w:rsid w:val="00CE5E6E"/>
    <w:rsid w:val="00CE5F84"/>
    <w:rsid w:val="00CF0B73"/>
    <w:rsid w:val="00CF2836"/>
    <w:rsid w:val="00CF360B"/>
    <w:rsid w:val="00CF7D61"/>
    <w:rsid w:val="00D00716"/>
    <w:rsid w:val="00D00A63"/>
    <w:rsid w:val="00D204E3"/>
    <w:rsid w:val="00D249AC"/>
    <w:rsid w:val="00D25A4B"/>
    <w:rsid w:val="00D2650B"/>
    <w:rsid w:val="00D27C84"/>
    <w:rsid w:val="00D27CE7"/>
    <w:rsid w:val="00D301C6"/>
    <w:rsid w:val="00D36DAC"/>
    <w:rsid w:val="00D46CB0"/>
    <w:rsid w:val="00D47138"/>
    <w:rsid w:val="00D62A80"/>
    <w:rsid w:val="00D67BCF"/>
    <w:rsid w:val="00D728DC"/>
    <w:rsid w:val="00D776FB"/>
    <w:rsid w:val="00D82EA4"/>
    <w:rsid w:val="00D844BA"/>
    <w:rsid w:val="00D855E5"/>
    <w:rsid w:val="00D920DC"/>
    <w:rsid w:val="00D936BB"/>
    <w:rsid w:val="00D93A14"/>
    <w:rsid w:val="00DA06BA"/>
    <w:rsid w:val="00DA3196"/>
    <w:rsid w:val="00DA598B"/>
    <w:rsid w:val="00DA5D61"/>
    <w:rsid w:val="00DA7C78"/>
    <w:rsid w:val="00DB2E95"/>
    <w:rsid w:val="00DB2F4F"/>
    <w:rsid w:val="00DB645B"/>
    <w:rsid w:val="00DB7B04"/>
    <w:rsid w:val="00DC0CC3"/>
    <w:rsid w:val="00DC426A"/>
    <w:rsid w:val="00DC6360"/>
    <w:rsid w:val="00DC6434"/>
    <w:rsid w:val="00DC7008"/>
    <w:rsid w:val="00DD2561"/>
    <w:rsid w:val="00DD2FE1"/>
    <w:rsid w:val="00DD4659"/>
    <w:rsid w:val="00DD4EA3"/>
    <w:rsid w:val="00DE3E13"/>
    <w:rsid w:val="00DE5492"/>
    <w:rsid w:val="00DE54CC"/>
    <w:rsid w:val="00DE6C66"/>
    <w:rsid w:val="00DE78F1"/>
    <w:rsid w:val="00DF158E"/>
    <w:rsid w:val="00DF753C"/>
    <w:rsid w:val="00E01002"/>
    <w:rsid w:val="00E035EE"/>
    <w:rsid w:val="00E172A8"/>
    <w:rsid w:val="00E20D0F"/>
    <w:rsid w:val="00E226D4"/>
    <w:rsid w:val="00E22D45"/>
    <w:rsid w:val="00E24EBF"/>
    <w:rsid w:val="00E25D0F"/>
    <w:rsid w:val="00E32C2E"/>
    <w:rsid w:val="00E342DC"/>
    <w:rsid w:val="00E348FC"/>
    <w:rsid w:val="00E35E0A"/>
    <w:rsid w:val="00E446E8"/>
    <w:rsid w:val="00E50A24"/>
    <w:rsid w:val="00E55614"/>
    <w:rsid w:val="00E56202"/>
    <w:rsid w:val="00E56DDA"/>
    <w:rsid w:val="00E64BDD"/>
    <w:rsid w:val="00E71C58"/>
    <w:rsid w:val="00E73DDE"/>
    <w:rsid w:val="00E750C6"/>
    <w:rsid w:val="00E76163"/>
    <w:rsid w:val="00E7691B"/>
    <w:rsid w:val="00E77566"/>
    <w:rsid w:val="00E81B8F"/>
    <w:rsid w:val="00E81BAF"/>
    <w:rsid w:val="00E84220"/>
    <w:rsid w:val="00E91D9F"/>
    <w:rsid w:val="00E95D76"/>
    <w:rsid w:val="00E962F3"/>
    <w:rsid w:val="00EA3551"/>
    <w:rsid w:val="00EA4B8A"/>
    <w:rsid w:val="00EA763C"/>
    <w:rsid w:val="00EB2C5E"/>
    <w:rsid w:val="00EB5835"/>
    <w:rsid w:val="00EC0E19"/>
    <w:rsid w:val="00EC1EA0"/>
    <w:rsid w:val="00EC2351"/>
    <w:rsid w:val="00EC235C"/>
    <w:rsid w:val="00EC2545"/>
    <w:rsid w:val="00EC2B97"/>
    <w:rsid w:val="00EC7006"/>
    <w:rsid w:val="00EC7C6D"/>
    <w:rsid w:val="00EC7CD4"/>
    <w:rsid w:val="00ED507D"/>
    <w:rsid w:val="00ED6CAF"/>
    <w:rsid w:val="00EE2F52"/>
    <w:rsid w:val="00EE6A7C"/>
    <w:rsid w:val="00EF0332"/>
    <w:rsid w:val="00EF3616"/>
    <w:rsid w:val="00F008F6"/>
    <w:rsid w:val="00F04E9F"/>
    <w:rsid w:val="00F12BAA"/>
    <w:rsid w:val="00F15155"/>
    <w:rsid w:val="00F16DE7"/>
    <w:rsid w:val="00F22038"/>
    <w:rsid w:val="00F22A30"/>
    <w:rsid w:val="00F30C23"/>
    <w:rsid w:val="00F31E9B"/>
    <w:rsid w:val="00F3494B"/>
    <w:rsid w:val="00F40D93"/>
    <w:rsid w:val="00F42BA5"/>
    <w:rsid w:val="00F4614A"/>
    <w:rsid w:val="00F5278A"/>
    <w:rsid w:val="00F5600C"/>
    <w:rsid w:val="00F56B2A"/>
    <w:rsid w:val="00F6048D"/>
    <w:rsid w:val="00F604C1"/>
    <w:rsid w:val="00F63B03"/>
    <w:rsid w:val="00F65D89"/>
    <w:rsid w:val="00F6674E"/>
    <w:rsid w:val="00F762FA"/>
    <w:rsid w:val="00F8329E"/>
    <w:rsid w:val="00F9595A"/>
    <w:rsid w:val="00FA0367"/>
    <w:rsid w:val="00FA5CA2"/>
    <w:rsid w:val="00FB37A5"/>
    <w:rsid w:val="00FB37D9"/>
    <w:rsid w:val="00FB5D79"/>
    <w:rsid w:val="00FB7B46"/>
    <w:rsid w:val="00FC4DC3"/>
    <w:rsid w:val="00FC5C74"/>
    <w:rsid w:val="00FC72B3"/>
    <w:rsid w:val="00FD4F6F"/>
    <w:rsid w:val="00FD5E30"/>
    <w:rsid w:val="00FD7F5F"/>
    <w:rsid w:val="00FE0A3F"/>
    <w:rsid w:val="00FE1066"/>
    <w:rsid w:val="00FE110F"/>
    <w:rsid w:val="00FE38DC"/>
    <w:rsid w:val="00FE424F"/>
    <w:rsid w:val="00FF13D5"/>
    <w:rsid w:val="00FF1934"/>
    <w:rsid w:val="00FF471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fillcolor="white" stroke="f">
      <v:fill color="white"/>
      <v:stroke on="f"/>
    </o:shapedefaults>
    <o:shapelayout v:ext="edit">
      <o:idmap v:ext="edit" data="1"/>
    </o:shapelayout>
  </w:shapeDefaults>
  <w:decimalSymbol w:val=","/>
  <w:listSeparator w:val=";"/>
  <w14:docId w14:val="744913D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fr-FR" w:eastAsia="fr-FR"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caption" w:semiHidden="1" w:uiPriority="35" w:unhideWhenUsed="1"/>
    <w:lsdException w:name="Title" w:uiPriority="10" w:qFormat="1"/>
    <w:lsdException w:name="Subtitle" w:uiPriority="11" w:qFormat="1"/>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47" w:unhideWhenUsed="1"/>
    <w:lsdException w:name="TOC Heading" w:semiHidden="1" w:uiPriority="39" w:unhideWhenUsed="1" w:qFormat="1"/>
    <w:lsdException w:name="Plain Table 1" w:uiPriority="49"/>
    <w:lsdException w:name="Plain Table 2" w:uiPriority="50"/>
    <w:lsdException w:name="Plain Table 3" w:uiPriority="51"/>
    <w:lsdException w:name="Plain Table 4" w:uiPriority="52"/>
    <w:lsdException w:name="Plain Table 5" w:uiPriority="46"/>
    <w:lsdException w:name="Grid Table Light" w:uiPriority="47"/>
    <w:lsdException w:name="Grid Table 1 Light" w:uiPriority="48"/>
    <w:lsdException w:name="Grid Table 2" w:uiPriority="49"/>
    <w:lsdException w:name="Grid Table 3" w:uiPriority="50"/>
    <w:lsdException w:name="Grid Table 4" w:uiPriority="51"/>
    <w:lsdException w:name="Grid Table 5 Dark" w:uiPriority="52"/>
    <w:lsdException w:name="Grid Table 6 Colorful" w:uiPriority="46"/>
    <w:lsdException w:name="Grid Table 7 Colorful" w:uiPriority="47"/>
    <w:lsdException w:name="Grid Table 1 Light Accent 1" w:uiPriority="48"/>
    <w:lsdException w:name="Grid Table 2 Accent 1" w:uiPriority="49"/>
    <w:lsdException w:name="Grid Table 3 Accent 1" w:uiPriority="50"/>
    <w:lsdException w:name="Grid Table 4 Accent 1" w:uiPriority="51"/>
    <w:lsdException w:name="Grid Table 5 Dark Accent 1" w:uiPriority="52"/>
    <w:lsdException w:name="Grid Table 6 Colorful Accent 1" w:uiPriority="46"/>
    <w:lsdException w:name="Grid Table 7 Colorful Accent 1" w:uiPriority="47"/>
    <w:lsdException w:name="Grid Table 1 Light Accent 2" w:uiPriority="48"/>
    <w:lsdException w:name="Grid Table 2 Accent 2" w:uiPriority="49"/>
    <w:lsdException w:name="Grid Table 3 Accent 2" w:uiPriority="50"/>
    <w:lsdException w:name="Grid Table 4 Accent 2" w:uiPriority="51"/>
    <w:lsdException w:name="Grid Table 5 Dark Accent 2" w:uiPriority="52"/>
    <w:lsdException w:name="Grid Table 6 Colorful Accent 2" w:uiPriority="46"/>
    <w:lsdException w:name="Grid Table 7 Colorful Accent 2" w:uiPriority="47"/>
    <w:lsdException w:name="Grid Table 1 Light Accent 3" w:uiPriority="48"/>
    <w:lsdException w:name="Grid Table 2 Accent 3" w:uiPriority="49"/>
    <w:lsdException w:name="Grid Table 3 Accent 3" w:uiPriority="50"/>
    <w:lsdException w:name="Grid Table 4 Accent 3" w:uiPriority="51"/>
    <w:lsdException w:name="Grid Table 5 Dark Accent 3" w:uiPriority="52"/>
    <w:lsdException w:name="Grid Table 6 Colorful Accent 3" w:uiPriority="46"/>
    <w:lsdException w:name="Grid Table 7 Colorful Accent 3" w:uiPriority="47"/>
    <w:lsdException w:name="Grid Table 1 Light Accent 4" w:uiPriority="48"/>
    <w:lsdException w:name="Grid Table 2 Accent 4" w:uiPriority="49"/>
    <w:lsdException w:name="Grid Table 3 Accent 4" w:uiPriority="50"/>
    <w:lsdException w:name="Grid Table 4 Accent 4" w:uiPriority="51"/>
    <w:lsdException w:name="Grid Table 5 Dark Accent 4" w:uiPriority="52"/>
    <w:lsdException w:name="Grid Table 6 Colorful Accent 4" w:uiPriority="46"/>
    <w:lsdException w:name="Grid Table 7 Colorful Accent 4" w:uiPriority="47"/>
    <w:lsdException w:name="Grid Table 1 Light Accent 5" w:uiPriority="48"/>
    <w:lsdException w:name="Grid Table 2 Accent 5" w:uiPriority="49"/>
    <w:lsdException w:name="Grid Table 3 Accent 5" w:uiPriority="50"/>
    <w:lsdException w:name="Grid Table 4 Accent 5" w:uiPriority="51"/>
    <w:lsdException w:name="Grid Table 5 Dark Accent 5" w:uiPriority="52"/>
    <w:lsdException w:name="Grid Table 6 Colorful Accent 5" w:uiPriority="46"/>
    <w:lsdException w:name="Grid Table 7 Colorful Accent 5" w:uiPriority="47"/>
    <w:lsdException w:name="Grid Table 1 Light Accent 6" w:uiPriority="48"/>
    <w:lsdException w:name="Grid Table 2 Accent 6" w:uiPriority="49"/>
    <w:lsdException w:name="Grid Table 3 Accent 6" w:uiPriority="50"/>
    <w:lsdException w:name="Grid Table 4 Accent 6" w:uiPriority="51"/>
    <w:lsdException w:name="Grid Table 5 Dark Accent 6" w:uiPriority="52"/>
    <w:lsdException w:name="Grid Table 6 Colorful Accent 6" w:uiPriority="46"/>
    <w:lsdException w:name="Grid Table 7 Colorful Accent 6" w:uiPriority="47"/>
    <w:lsdException w:name="List Table 1 Light" w:uiPriority="48"/>
    <w:lsdException w:name="List Table 2" w:uiPriority="49"/>
    <w:lsdException w:name="List Table 3" w:uiPriority="50"/>
    <w:lsdException w:name="List Table 4" w:uiPriority="51"/>
    <w:lsdException w:name="List Table 5 Dark" w:uiPriority="52"/>
    <w:lsdException w:name="List Table 6 Colorful" w:uiPriority="46"/>
    <w:lsdException w:name="List Table 7 Colorful" w:uiPriority="47"/>
    <w:lsdException w:name="List Table 1 Light Accent 1" w:uiPriority="48"/>
    <w:lsdException w:name="List Table 2 Accent 1" w:uiPriority="49"/>
    <w:lsdException w:name="List Table 3 Accent 1" w:uiPriority="50"/>
    <w:lsdException w:name="List Table 4 Accent 1" w:uiPriority="51"/>
    <w:lsdException w:name="List Table 5 Dark Accent 1" w:uiPriority="52"/>
    <w:lsdException w:name="List Table 6 Colorful Accent 1" w:uiPriority="46"/>
    <w:lsdException w:name="List Table 7 Colorful Accent 1" w:uiPriority="47"/>
    <w:lsdException w:name="List Table 1 Light Accent 2" w:uiPriority="48"/>
    <w:lsdException w:name="List Table 2 Accent 2" w:uiPriority="49"/>
    <w:lsdException w:name="List Table 3 Accent 2" w:uiPriority="50"/>
    <w:lsdException w:name="List Table 4 Accent 2" w:uiPriority="51"/>
    <w:lsdException w:name="List Table 5 Dark Accent 2" w:uiPriority="52"/>
    <w:lsdException w:name="List Table 6 Colorful Accent 2" w:uiPriority="46"/>
    <w:lsdException w:name="List Table 7 Colorful Accent 2" w:uiPriority="47"/>
    <w:lsdException w:name="List Table 1 Light Accent 3" w:uiPriority="48"/>
    <w:lsdException w:name="List Table 2 Accent 3" w:uiPriority="49"/>
    <w:lsdException w:name="List Table 3 Accent 3" w:uiPriority="50"/>
    <w:lsdException w:name="List Table 4 Accent 3" w:uiPriority="51"/>
    <w:lsdException w:name="List Table 5 Dark Accent 3" w:uiPriority="52"/>
    <w:lsdException w:name="List Table 6 Colorful Accent 3" w:uiPriority="46"/>
    <w:lsdException w:name="List Table 7 Colorful Accent 3" w:uiPriority="47"/>
    <w:lsdException w:name="List Table 1 Light Accent 4" w:uiPriority="48"/>
    <w:lsdException w:name="List Table 2 Accent 4" w:uiPriority="49"/>
    <w:lsdException w:name="List Table 3 Accent 4" w:uiPriority="50"/>
    <w:lsdException w:name="List Table 4 Accent 4" w:uiPriority="51"/>
    <w:lsdException w:name="List Table 5 Dark Accent 4" w:uiPriority="52"/>
    <w:lsdException w:name="List Table 6 Colorful Accent 4" w:uiPriority="46"/>
    <w:lsdException w:name="List Table 7 Colorful Accent 4" w:uiPriority="47"/>
    <w:lsdException w:name="List Table 1 Light Accent 5" w:uiPriority="48"/>
    <w:lsdException w:name="List Table 2 Accent 5" w:uiPriority="49"/>
    <w:lsdException w:name="List Table 3 Accent 5" w:uiPriority="50"/>
    <w:lsdException w:name="List Table 4 Accent 5" w:uiPriority="51"/>
    <w:lsdException w:name="List Table 5 Dark Accent 5" w:uiPriority="52"/>
    <w:lsdException w:name="List Table 6 Colorful Accent 5" w:uiPriority="99"/>
    <w:lsdException w:name="List Table 7 Colorful Accent 5" w:uiPriority="99"/>
    <w:lsdException w:name="List Table 1 Light Accent 6" w:uiPriority="99"/>
    <w:lsdException w:name="List Table 2 Accent 6" w:uiPriority="99"/>
    <w:lsdException w:name="List Table 3 Accent 6" w:uiPriority="99"/>
    <w:lsdException w:name="List Table 4 Accent 6" w:uiPriority="9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4695"/>
    <w:pPr>
      <w:jc w:val="both"/>
    </w:pPr>
    <w:rPr>
      <w:sz w:val="24"/>
      <w:szCs w:val="24"/>
    </w:rPr>
  </w:style>
  <w:style w:type="paragraph" w:styleId="Titre1">
    <w:name w:val="heading 1"/>
    <w:basedOn w:val="Normal"/>
    <w:next w:val="Normal"/>
    <w:link w:val="Titre1Car"/>
    <w:uiPriority w:val="9"/>
    <w:qFormat/>
    <w:rsid w:val="00434695"/>
    <w:pPr>
      <w:keepNext/>
      <w:spacing w:before="240" w:after="60"/>
      <w:outlineLvl w:val="0"/>
    </w:pPr>
    <w:rPr>
      <w:rFonts w:ascii="Arial" w:eastAsiaTheme="majorEastAsia" w:hAnsi="Arial" w:cstheme="majorBidi"/>
      <w:b/>
      <w:bCs/>
      <w:kern w:val="32"/>
      <w:sz w:val="36"/>
      <w:szCs w:val="32"/>
    </w:rPr>
  </w:style>
  <w:style w:type="paragraph" w:styleId="Titre2">
    <w:name w:val="heading 2"/>
    <w:basedOn w:val="Normal"/>
    <w:next w:val="Normal"/>
    <w:link w:val="Titre2Car"/>
    <w:uiPriority w:val="9"/>
    <w:unhideWhenUsed/>
    <w:qFormat/>
    <w:rsid w:val="00027B3E"/>
    <w:pPr>
      <w:keepNext/>
      <w:spacing w:before="240" w:after="60"/>
      <w:outlineLvl w:val="1"/>
    </w:pPr>
    <w:rPr>
      <w:rFonts w:asciiTheme="majorHAnsi" w:eastAsiaTheme="majorEastAsia" w:hAnsiTheme="majorHAnsi" w:cstheme="majorBidi"/>
      <w:b/>
      <w:bCs/>
      <w:i/>
      <w:iCs/>
      <w:sz w:val="28"/>
      <w:szCs w:val="28"/>
    </w:rPr>
  </w:style>
  <w:style w:type="paragraph" w:styleId="Titre3">
    <w:name w:val="heading 3"/>
    <w:basedOn w:val="Normal"/>
    <w:next w:val="Normal"/>
    <w:link w:val="Titre3Car"/>
    <w:uiPriority w:val="9"/>
    <w:unhideWhenUsed/>
    <w:qFormat/>
    <w:rsid w:val="00027B3E"/>
    <w:pPr>
      <w:keepNext/>
      <w:spacing w:before="240" w:after="60"/>
      <w:outlineLvl w:val="2"/>
    </w:pPr>
    <w:rPr>
      <w:rFonts w:asciiTheme="majorHAnsi" w:eastAsiaTheme="majorEastAsia" w:hAnsiTheme="majorHAnsi" w:cstheme="majorBidi"/>
      <w:b/>
      <w:bCs/>
      <w:sz w:val="26"/>
      <w:szCs w:val="26"/>
    </w:rPr>
  </w:style>
  <w:style w:type="paragraph" w:styleId="Titre4">
    <w:name w:val="heading 4"/>
    <w:basedOn w:val="Normal"/>
    <w:next w:val="Normal"/>
    <w:link w:val="Titre4Car"/>
    <w:uiPriority w:val="9"/>
    <w:unhideWhenUsed/>
    <w:qFormat/>
    <w:rsid w:val="00027B3E"/>
    <w:pPr>
      <w:keepNext/>
      <w:spacing w:before="240" w:after="60"/>
      <w:outlineLvl w:val="3"/>
    </w:pPr>
    <w:rPr>
      <w:rFonts w:cstheme="majorBidi"/>
      <w:b/>
      <w:bCs/>
      <w:sz w:val="28"/>
      <w:szCs w:val="28"/>
    </w:rPr>
  </w:style>
  <w:style w:type="paragraph" w:styleId="Titre5">
    <w:name w:val="heading 5"/>
    <w:basedOn w:val="Normal"/>
    <w:next w:val="Normal"/>
    <w:link w:val="Titre5Car"/>
    <w:uiPriority w:val="9"/>
    <w:unhideWhenUsed/>
    <w:qFormat/>
    <w:rsid w:val="00027B3E"/>
    <w:pPr>
      <w:spacing w:before="240" w:after="60"/>
      <w:outlineLvl w:val="4"/>
    </w:pPr>
    <w:rPr>
      <w:rFonts w:cstheme="majorBidi"/>
      <w:b/>
      <w:bCs/>
      <w:i/>
      <w:iCs/>
      <w:sz w:val="26"/>
      <w:szCs w:val="26"/>
    </w:rPr>
  </w:style>
  <w:style w:type="paragraph" w:styleId="Titre6">
    <w:name w:val="heading 6"/>
    <w:basedOn w:val="Normal"/>
    <w:next w:val="Normal"/>
    <w:link w:val="Titre6Car"/>
    <w:uiPriority w:val="9"/>
    <w:unhideWhenUsed/>
    <w:qFormat/>
    <w:rsid w:val="00027B3E"/>
    <w:pPr>
      <w:spacing w:before="240" w:after="60"/>
      <w:outlineLvl w:val="5"/>
    </w:pPr>
    <w:rPr>
      <w:rFonts w:cstheme="majorBidi"/>
      <w:b/>
      <w:bCs/>
      <w:sz w:val="22"/>
      <w:szCs w:val="22"/>
    </w:rPr>
  </w:style>
  <w:style w:type="paragraph" w:styleId="Titre7">
    <w:name w:val="heading 7"/>
    <w:basedOn w:val="Normal"/>
    <w:next w:val="Normal"/>
    <w:link w:val="Titre7Car"/>
    <w:uiPriority w:val="9"/>
    <w:unhideWhenUsed/>
    <w:qFormat/>
    <w:rsid w:val="00027B3E"/>
    <w:pPr>
      <w:spacing w:before="240" w:after="60"/>
      <w:outlineLvl w:val="6"/>
    </w:pPr>
    <w:rPr>
      <w:rFonts w:cstheme="majorBidi"/>
    </w:rPr>
  </w:style>
  <w:style w:type="paragraph" w:styleId="Titre8">
    <w:name w:val="heading 8"/>
    <w:basedOn w:val="Normal"/>
    <w:next w:val="Normal"/>
    <w:link w:val="Titre8Car"/>
    <w:uiPriority w:val="9"/>
    <w:unhideWhenUsed/>
    <w:qFormat/>
    <w:rsid w:val="00027B3E"/>
    <w:pPr>
      <w:spacing w:before="240" w:after="60"/>
      <w:outlineLvl w:val="7"/>
    </w:pPr>
    <w:rPr>
      <w:rFonts w:cstheme="majorBidi"/>
      <w:i/>
      <w:iCs/>
    </w:rPr>
  </w:style>
  <w:style w:type="paragraph" w:styleId="Titre9">
    <w:name w:val="heading 9"/>
    <w:basedOn w:val="Normal"/>
    <w:next w:val="Normal"/>
    <w:link w:val="Titre9Car"/>
    <w:uiPriority w:val="9"/>
    <w:unhideWhenUsed/>
    <w:qFormat/>
    <w:rsid w:val="00027B3E"/>
    <w:pPr>
      <w:spacing w:before="240" w:after="60"/>
      <w:outlineLvl w:val="8"/>
    </w:pPr>
    <w:rPr>
      <w:rFonts w:asciiTheme="majorHAnsi" w:eastAsiaTheme="majorEastAsia" w:hAnsiTheme="majorHAnsi" w:cstheme="majorBidi"/>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rsid w:val="00232E88"/>
    <w:pPr>
      <w:tabs>
        <w:tab w:val="center" w:pos="4536"/>
        <w:tab w:val="right" w:pos="9072"/>
      </w:tabs>
    </w:pPr>
  </w:style>
  <w:style w:type="paragraph" w:styleId="Titre">
    <w:name w:val="Title"/>
    <w:basedOn w:val="Normal"/>
    <w:next w:val="Normal"/>
    <w:link w:val="TitreCar"/>
    <w:uiPriority w:val="10"/>
    <w:qFormat/>
    <w:rsid w:val="00027B3E"/>
    <w:pPr>
      <w:spacing w:before="240" w:after="60"/>
      <w:jc w:val="center"/>
      <w:outlineLvl w:val="0"/>
    </w:pPr>
    <w:rPr>
      <w:rFonts w:asciiTheme="majorHAnsi" w:eastAsiaTheme="majorEastAsia" w:hAnsiTheme="majorHAnsi" w:cstheme="majorBidi"/>
      <w:b/>
      <w:bCs/>
      <w:kern w:val="28"/>
      <w:sz w:val="32"/>
      <w:szCs w:val="32"/>
    </w:rPr>
  </w:style>
  <w:style w:type="paragraph" w:styleId="Corpsdetexte3">
    <w:name w:val="Body Text 3"/>
    <w:basedOn w:val="Normal"/>
    <w:rsid w:val="00232E88"/>
    <w:rPr>
      <w:rFonts w:ascii="Arial" w:hAnsi="Arial" w:cs="Arial"/>
    </w:rPr>
  </w:style>
  <w:style w:type="paragraph" w:styleId="Corpsdetexte2">
    <w:name w:val="Body Text 2"/>
    <w:basedOn w:val="Normal"/>
    <w:rsid w:val="00232E88"/>
    <w:pPr>
      <w:spacing w:after="120" w:line="480" w:lineRule="auto"/>
    </w:pPr>
  </w:style>
  <w:style w:type="character" w:styleId="Numrodepage">
    <w:name w:val="page number"/>
    <w:basedOn w:val="Policepardfaut"/>
    <w:rsid w:val="00232E88"/>
  </w:style>
  <w:style w:type="paragraph" w:styleId="En-tte">
    <w:name w:val="header"/>
    <w:basedOn w:val="Normal"/>
    <w:rsid w:val="00232E88"/>
    <w:pPr>
      <w:tabs>
        <w:tab w:val="center" w:pos="4536"/>
        <w:tab w:val="right" w:pos="9072"/>
      </w:tabs>
    </w:pPr>
  </w:style>
  <w:style w:type="table" w:styleId="Grilledutableau">
    <w:name w:val="Table Grid"/>
    <w:basedOn w:val="TableauNormal"/>
    <w:rsid w:val="004038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semiHidden/>
    <w:rsid w:val="006541DF"/>
    <w:rPr>
      <w:rFonts w:ascii="Tahoma" w:hAnsi="Tahoma" w:cs="Tahoma"/>
      <w:sz w:val="16"/>
      <w:szCs w:val="16"/>
    </w:rPr>
  </w:style>
  <w:style w:type="character" w:customStyle="1" w:styleId="Titre2Car">
    <w:name w:val="Titre 2 Car"/>
    <w:basedOn w:val="Policepardfaut"/>
    <w:link w:val="Titre2"/>
    <w:uiPriority w:val="9"/>
    <w:rsid w:val="00027B3E"/>
    <w:rPr>
      <w:rFonts w:asciiTheme="majorHAnsi" w:eastAsiaTheme="majorEastAsia" w:hAnsiTheme="majorHAnsi" w:cstheme="majorBidi"/>
      <w:b/>
      <w:bCs/>
      <w:i/>
      <w:iCs/>
      <w:sz w:val="28"/>
      <w:szCs w:val="28"/>
    </w:rPr>
  </w:style>
  <w:style w:type="paragraph" w:styleId="Paragraphedeliste">
    <w:name w:val="List Paragraph"/>
    <w:basedOn w:val="Normal"/>
    <w:uiPriority w:val="34"/>
    <w:qFormat/>
    <w:rsid w:val="00027B3E"/>
    <w:pPr>
      <w:ind w:left="720"/>
      <w:contextualSpacing/>
    </w:pPr>
  </w:style>
  <w:style w:type="character" w:customStyle="1" w:styleId="Titre1Car">
    <w:name w:val="Titre 1 Car"/>
    <w:basedOn w:val="Policepardfaut"/>
    <w:link w:val="Titre1"/>
    <w:uiPriority w:val="9"/>
    <w:rsid w:val="00434695"/>
    <w:rPr>
      <w:rFonts w:ascii="Arial" w:eastAsiaTheme="majorEastAsia" w:hAnsi="Arial" w:cstheme="majorBidi"/>
      <w:b/>
      <w:bCs/>
      <w:kern w:val="32"/>
      <w:sz w:val="36"/>
      <w:szCs w:val="32"/>
    </w:rPr>
  </w:style>
  <w:style w:type="character" w:customStyle="1" w:styleId="Titre3Car">
    <w:name w:val="Titre 3 Car"/>
    <w:basedOn w:val="Policepardfaut"/>
    <w:link w:val="Titre3"/>
    <w:uiPriority w:val="9"/>
    <w:rsid w:val="00027B3E"/>
    <w:rPr>
      <w:rFonts w:asciiTheme="majorHAnsi" w:eastAsiaTheme="majorEastAsia" w:hAnsiTheme="majorHAnsi" w:cstheme="majorBidi"/>
      <w:b/>
      <w:bCs/>
      <w:sz w:val="26"/>
      <w:szCs w:val="26"/>
    </w:rPr>
  </w:style>
  <w:style w:type="character" w:customStyle="1" w:styleId="Titre4Car">
    <w:name w:val="Titre 4 Car"/>
    <w:basedOn w:val="Policepardfaut"/>
    <w:link w:val="Titre4"/>
    <w:uiPriority w:val="9"/>
    <w:rsid w:val="00027B3E"/>
    <w:rPr>
      <w:rFonts w:cstheme="majorBidi"/>
      <w:b/>
      <w:bCs/>
      <w:sz w:val="28"/>
      <w:szCs w:val="28"/>
    </w:rPr>
  </w:style>
  <w:style w:type="character" w:customStyle="1" w:styleId="Titre5Car">
    <w:name w:val="Titre 5 Car"/>
    <w:basedOn w:val="Policepardfaut"/>
    <w:link w:val="Titre5"/>
    <w:uiPriority w:val="9"/>
    <w:rsid w:val="00027B3E"/>
    <w:rPr>
      <w:rFonts w:cstheme="majorBidi"/>
      <w:b/>
      <w:bCs/>
      <w:i/>
      <w:iCs/>
      <w:sz w:val="26"/>
      <w:szCs w:val="26"/>
    </w:rPr>
  </w:style>
  <w:style w:type="character" w:customStyle="1" w:styleId="Titre6Car">
    <w:name w:val="Titre 6 Car"/>
    <w:basedOn w:val="Policepardfaut"/>
    <w:link w:val="Titre6"/>
    <w:uiPriority w:val="9"/>
    <w:rsid w:val="00027B3E"/>
    <w:rPr>
      <w:rFonts w:cstheme="majorBidi"/>
      <w:b/>
      <w:bCs/>
    </w:rPr>
  </w:style>
  <w:style w:type="character" w:customStyle="1" w:styleId="Titre7Car">
    <w:name w:val="Titre 7 Car"/>
    <w:basedOn w:val="Policepardfaut"/>
    <w:link w:val="Titre7"/>
    <w:uiPriority w:val="9"/>
    <w:rsid w:val="00027B3E"/>
    <w:rPr>
      <w:rFonts w:cstheme="majorBidi"/>
      <w:sz w:val="24"/>
      <w:szCs w:val="24"/>
    </w:rPr>
  </w:style>
  <w:style w:type="character" w:customStyle="1" w:styleId="Titre8Car">
    <w:name w:val="Titre 8 Car"/>
    <w:basedOn w:val="Policepardfaut"/>
    <w:link w:val="Titre8"/>
    <w:uiPriority w:val="9"/>
    <w:rsid w:val="00027B3E"/>
    <w:rPr>
      <w:rFonts w:cstheme="majorBidi"/>
      <w:i/>
      <w:iCs/>
      <w:sz w:val="24"/>
      <w:szCs w:val="24"/>
    </w:rPr>
  </w:style>
  <w:style w:type="character" w:customStyle="1" w:styleId="Titre9Car">
    <w:name w:val="Titre 9 Car"/>
    <w:basedOn w:val="Policepardfaut"/>
    <w:link w:val="Titre9"/>
    <w:uiPriority w:val="9"/>
    <w:rsid w:val="00027B3E"/>
    <w:rPr>
      <w:rFonts w:asciiTheme="majorHAnsi" w:eastAsiaTheme="majorEastAsia" w:hAnsiTheme="majorHAnsi" w:cstheme="majorBidi"/>
    </w:rPr>
  </w:style>
  <w:style w:type="paragraph" w:styleId="Lgende">
    <w:name w:val="caption"/>
    <w:basedOn w:val="Normal"/>
    <w:next w:val="Normal"/>
    <w:uiPriority w:val="35"/>
    <w:semiHidden/>
    <w:unhideWhenUsed/>
    <w:rsid w:val="00027B3E"/>
    <w:rPr>
      <w:b/>
      <w:bCs/>
      <w:smallCaps/>
      <w:color w:val="595959" w:themeColor="text1" w:themeTint="A6"/>
    </w:rPr>
  </w:style>
  <w:style w:type="character" w:customStyle="1" w:styleId="TitreCar">
    <w:name w:val="Titre Car"/>
    <w:basedOn w:val="Policepardfaut"/>
    <w:link w:val="Titre"/>
    <w:uiPriority w:val="10"/>
    <w:rsid w:val="00027B3E"/>
    <w:rPr>
      <w:rFonts w:asciiTheme="majorHAnsi" w:eastAsiaTheme="majorEastAsia" w:hAnsiTheme="majorHAnsi" w:cstheme="majorBidi"/>
      <w:b/>
      <w:bCs/>
      <w:kern w:val="28"/>
      <w:sz w:val="32"/>
      <w:szCs w:val="32"/>
    </w:rPr>
  </w:style>
  <w:style w:type="paragraph" w:styleId="Sous-titre">
    <w:name w:val="Subtitle"/>
    <w:basedOn w:val="Normal"/>
    <w:next w:val="Normal"/>
    <w:link w:val="Sous-titreCar"/>
    <w:uiPriority w:val="11"/>
    <w:qFormat/>
    <w:rsid w:val="00027B3E"/>
    <w:pPr>
      <w:spacing w:after="60"/>
      <w:jc w:val="center"/>
      <w:outlineLvl w:val="1"/>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027B3E"/>
    <w:rPr>
      <w:rFonts w:asciiTheme="majorHAnsi" w:eastAsiaTheme="majorEastAsia" w:hAnsiTheme="majorHAnsi" w:cstheme="majorBidi"/>
      <w:sz w:val="24"/>
      <w:szCs w:val="24"/>
    </w:rPr>
  </w:style>
  <w:style w:type="character" w:styleId="lev">
    <w:name w:val="Strong"/>
    <w:basedOn w:val="Policepardfaut"/>
    <w:uiPriority w:val="22"/>
    <w:qFormat/>
    <w:rsid w:val="00027B3E"/>
    <w:rPr>
      <w:b/>
      <w:bCs/>
    </w:rPr>
  </w:style>
  <w:style w:type="character" w:styleId="Accentuation">
    <w:name w:val="Emphasis"/>
    <w:basedOn w:val="Policepardfaut"/>
    <w:uiPriority w:val="20"/>
    <w:qFormat/>
    <w:rsid w:val="00027B3E"/>
    <w:rPr>
      <w:rFonts w:asciiTheme="minorHAnsi" w:hAnsiTheme="minorHAnsi"/>
      <w:b/>
      <w:i/>
      <w:iCs/>
    </w:rPr>
  </w:style>
  <w:style w:type="paragraph" w:styleId="Sansinterligne">
    <w:name w:val="No Spacing"/>
    <w:basedOn w:val="Normal"/>
    <w:uiPriority w:val="1"/>
    <w:qFormat/>
    <w:rsid w:val="00027B3E"/>
    <w:rPr>
      <w:szCs w:val="32"/>
    </w:rPr>
  </w:style>
  <w:style w:type="paragraph" w:styleId="Citation">
    <w:name w:val="Quote"/>
    <w:basedOn w:val="Normal"/>
    <w:next w:val="Normal"/>
    <w:link w:val="CitationCar"/>
    <w:uiPriority w:val="29"/>
    <w:qFormat/>
    <w:rsid w:val="00027B3E"/>
    <w:rPr>
      <w:i/>
    </w:rPr>
  </w:style>
  <w:style w:type="character" w:customStyle="1" w:styleId="CitationCar">
    <w:name w:val="Citation Car"/>
    <w:basedOn w:val="Policepardfaut"/>
    <w:link w:val="Citation"/>
    <w:uiPriority w:val="29"/>
    <w:rsid w:val="00027B3E"/>
    <w:rPr>
      <w:i/>
      <w:sz w:val="24"/>
      <w:szCs w:val="24"/>
    </w:rPr>
  </w:style>
  <w:style w:type="paragraph" w:styleId="Citationintense">
    <w:name w:val="Intense Quote"/>
    <w:basedOn w:val="Normal"/>
    <w:next w:val="Normal"/>
    <w:link w:val="CitationintenseCar"/>
    <w:uiPriority w:val="30"/>
    <w:qFormat/>
    <w:rsid w:val="00027B3E"/>
    <w:pPr>
      <w:ind w:left="720" w:right="720"/>
    </w:pPr>
    <w:rPr>
      <w:rFonts w:cstheme="majorBidi"/>
      <w:b/>
      <w:i/>
      <w:szCs w:val="22"/>
    </w:rPr>
  </w:style>
  <w:style w:type="character" w:customStyle="1" w:styleId="CitationintenseCar">
    <w:name w:val="Citation intense Car"/>
    <w:basedOn w:val="Policepardfaut"/>
    <w:link w:val="Citationintense"/>
    <w:uiPriority w:val="30"/>
    <w:rsid w:val="00027B3E"/>
    <w:rPr>
      <w:rFonts w:cstheme="majorBidi"/>
      <w:b/>
      <w:i/>
      <w:sz w:val="24"/>
    </w:rPr>
  </w:style>
  <w:style w:type="character" w:styleId="Emphaseple">
    <w:name w:val="Subtle Emphasis"/>
    <w:uiPriority w:val="19"/>
    <w:qFormat/>
    <w:rsid w:val="00027B3E"/>
    <w:rPr>
      <w:i/>
      <w:color w:val="5A5A5A" w:themeColor="text1" w:themeTint="A5"/>
    </w:rPr>
  </w:style>
  <w:style w:type="character" w:styleId="Emphaseintense">
    <w:name w:val="Intense Emphasis"/>
    <w:basedOn w:val="Policepardfaut"/>
    <w:uiPriority w:val="21"/>
    <w:qFormat/>
    <w:rsid w:val="00027B3E"/>
    <w:rPr>
      <w:b/>
      <w:i/>
      <w:sz w:val="24"/>
      <w:szCs w:val="24"/>
      <w:u w:val="single"/>
    </w:rPr>
  </w:style>
  <w:style w:type="character" w:styleId="Rfrenceple">
    <w:name w:val="Subtle Reference"/>
    <w:basedOn w:val="Policepardfaut"/>
    <w:uiPriority w:val="31"/>
    <w:qFormat/>
    <w:rsid w:val="00027B3E"/>
    <w:rPr>
      <w:sz w:val="24"/>
      <w:szCs w:val="24"/>
      <w:u w:val="single"/>
    </w:rPr>
  </w:style>
  <w:style w:type="character" w:styleId="Rfrenceintense">
    <w:name w:val="Intense Reference"/>
    <w:basedOn w:val="Policepardfaut"/>
    <w:uiPriority w:val="32"/>
    <w:qFormat/>
    <w:rsid w:val="00027B3E"/>
    <w:rPr>
      <w:b/>
      <w:sz w:val="24"/>
      <w:u w:val="single"/>
    </w:rPr>
  </w:style>
  <w:style w:type="character" w:styleId="Titredulivre">
    <w:name w:val="Book Title"/>
    <w:basedOn w:val="Policepardfaut"/>
    <w:uiPriority w:val="33"/>
    <w:qFormat/>
    <w:rsid w:val="00027B3E"/>
    <w:rPr>
      <w:rFonts w:asciiTheme="majorHAnsi" w:eastAsiaTheme="majorEastAsia" w:hAnsiTheme="majorHAnsi"/>
      <w:b/>
      <w:i/>
      <w:sz w:val="24"/>
      <w:szCs w:val="24"/>
    </w:rPr>
  </w:style>
  <w:style w:type="paragraph" w:styleId="En-ttedetabledesmatires">
    <w:name w:val="TOC Heading"/>
    <w:basedOn w:val="Titre1"/>
    <w:next w:val="Normal"/>
    <w:uiPriority w:val="39"/>
    <w:semiHidden/>
    <w:unhideWhenUsed/>
    <w:qFormat/>
    <w:rsid w:val="00027B3E"/>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6680308">
      <w:bodyDiv w:val="1"/>
      <w:marLeft w:val="0"/>
      <w:marRight w:val="0"/>
      <w:marTop w:val="0"/>
      <w:marBottom w:val="0"/>
      <w:divBdr>
        <w:top w:val="none" w:sz="0" w:space="0" w:color="auto"/>
        <w:left w:val="none" w:sz="0" w:space="0" w:color="auto"/>
        <w:bottom w:val="none" w:sz="0" w:space="0" w:color="auto"/>
        <w:right w:val="none" w:sz="0" w:space="0" w:color="auto"/>
      </w:divBdr>
    </w:div>
    <w:div w:id="1860242365">
      <w:bodyDiv w:val="1"/>
      <w:marLeft w:val="0"/>
      <w:marRight w:val="0"/>
      <w:marTop w:val="0"/>
      <w:marBottom w:val="0"/>
      <w:divBdr>
        <w:top w:val="none" w:sz="0" w:space="0" w:color="auto"/>
        <w:left w:val="none" w:sz="0" w:space="0" w:color="auto"/>
        <w:bottom w:val="none" w:sz="0" w:space="0" w:color="auto"/>
        <w:right w:val="none" w:sz="0" w:space="0" w:color="auto"/>
      </w:divBdr>
    </w:div>
    <w:div w:id="20087023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IXTE\Bureau\CAP%202008\U11.dotx"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U11</Template>
  <TotalTime>132</TotalTime>
  <Pages>5</Pages>
  <Words>1022</Words>
  <Characters>5154</Characters>
  <Application>Microsoft Office Word</Application>
  <DocSecurity>0</DocSecurity>
  <Lines>42</Lines>
  <Paragraphs>12</Paragraphs>
  <ScaleCrop>false</ScaleCrop>
  <HeadingPairs>
    <vt:vector size="2" baseType="variant">
      <vt:variant>
        <vt:lpstr>Titre</vt:lpstr>
      </vt:variant>
      <vt:variant>
        <vt:i4>1</vt:i4>
      </vt:variant>
    </vt:vector>
  </HeadingPairs>
  <TitlesOfParts>
    <vt:vector size="1" baseType="lpstr">
      <vt:lpstr>Vous devez enlever les agrafes pour faciliter votre travail</vt:lpstr>
    </vt:vector>
  </TitlesOfParts>
  <LinksUpToDate>false</LinksUpToDate>
  <CharactersWithSpaces>6164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2019-03-28T10:25:00Z</cp:lastPrinted>
  <dcterms:created xsi:type="dcterms:W3CDTF">2020-12-11T12:37:00Z</dcterms:created>
  <dcterms:modified xsi:type="dcterms:W3CDTF">2022-01-11T10:33:00Z</dcterms:modified>
</cp:coreProperties>
</file>