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E47E" w14:textId="77777777" w:rsidR="00A04BDF" w:rsidRPr="00195F60" w:rsidRDefault="00A04BDF" w:rsidP="00A04BDF">
      <w:pPr>
        <w:jc w:val="both"/>
        <w:rPr>
          <w:rFonts w:ascii="Arial" w:hAnsi="Arial" w:cs="Arial"/>
          <w:b/>
          <w:sz w:val="22"/>
        </w:rPr>
      </w:pPr>
    </w:p>
    <w:p w14:paraId="61BB9F7F" w14:textId="77777777" w:rsidR="00A04BDF" w:rsidRPr="00195F60" w:rsidRDefault="00A04BDF" w:rsidP="00A04BDF">
      <w:pPr>
        <w:jc w:val="both"/>
        <w:rPr>
          <w:rFonts w:ascii="Arial" w:hAnsi="Arial" w:cs="Arial"/>
          <w:sz w:val="22"/>
        </w:rPr>
      </w:pPr>
    </w:p>
    <w:p w14:paraId="75E2B05D" w14:textId="77777777" w:rsidR="00A04BDF" w:rsidRPr="00195F60" w:rsidRDefault="00A04BDF" w:rsidP="00A04BDF">
      <w:pPr>
        <w:jc w:val="both"/>
        <w:rPr>
          <w:rFonts w:ascii="Arial" w:hAnsi="Arial" w:cs="Arial"/>
          <w:sz w:val="22"/>
        </w:rPr>
      </w:pPr>
    </w:p>
    <w:p w14:paraId="1494C8D6" w14:textId="77777777" w:rsidR="00A04BDF" w:rsidRPr="00195F60" w:rsidRDefault="00A04BDF" w:rsidP="00A04BDF">
      <w:pPr>
        <w:jc w:val="both"/>
        <w:rPr>
          <w:rFonts w:ascii="Arial" w:hAnsi="Arial" w:cs="Arial"/>
          <w:sz w:val="22"/>
        </w:rPr>
      </w:pPr>
    </w:p>
    <w:p w14:paraId="2AE986B2" w14:textId="77777777" w:rsidR="00A04BDF" w:rsidRPr="00195F60" w:rsidRDefault="00A04BDF" w:rsidP="00A04BDF">
      <w:pPr>
        <w:jc w:val="both"/>
        <w:rPr>
          <w:rFonts w:ascii="Arial" w:hAnsi="Arial" w:cs="Arial"/>
          <w:sz w:val="22"/>
        </w:rPr>
      </w:pPr>
    </w:p>
    <w:p w14:paraId="5BE1230B" w14:textId="77777777" w:rsidR="00A04BDF" w:rsidRPr="00195F60" w:rsidRDefault="00A04BDF" w:rsidP="00A04BDF">
      <w:pPr>
        <w:pBdr>
          <w:top w:val="double" w:sz="4" w:space="1" w:color="auto" w:shadow="1"/>
          <w:left w:val="double" w:sz="4" w:space="0" w:color="auto" w:shadow="1"/>
          <w:bottom w:val="double" w:sz="4" w:space="0" w:color="auto" w:shadow="1"/>
          <w:right w:val="double" w:sz="4" w:space="0" w:color="auto" w:shadow="1"/>
        </w:pBdr>
        <w:jc w:val="both"/>
        <w:rPr>
          <w:rFonts w:ascii="Arial" w:hAnsi="Arial" w:cs="Arial"/>
          <w:sz w:val="22"/>
        </w:rPr>
      </w:pPr>
    </w:p>
    <w:p w14:paraId="670A48AA" w14:textId="77777777" w:rsidR="00A04BDF" w:rsidRPr="00195F60"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ascii="Arial" w:hAnsi="Arial" w:cs="Arial"/>
          <w:b/>
          <w:sz w:val="48"/>
          <w:szCs w:val="48"/>
        </w:rPr>
      </w:pPr>
      <w:r w:rsidRPr="00195F60">
        <w:rPr>
          <w:rFonts w:ascii="Arial" w:hAnsi="Arial" w:cs="Arial"/>
          <w:b/>
          <w:sz w:val="48"/>
          <w:szCs w:val="48"/>
        </w:rPr>
        <w:t>Brevet de technicien supérieur</w:t>
      </w:r>
    </w:p>
    <w:p w14:paraId="1092A2A3" w14:textId="77777777" w:rsidR="00A04BDF" w:rsidRPr="00195F60" w:rsidRDefault="00A04BDF" w:rsidP="00A04BDF">
      <w:pPr>
        <w:pBdr>
          <w:top w:val="double" w:sz="4" w:space="1" w:color="auto" w:shadow="1"/>
          <w:left w:val="double" w:sz="4" w:space="0" w:color="auto" w:shadow="1"/>
          <w:bottom w:val="double" w:sz="4" w:space="0" w:color="auto" w:shadow="1"/>
          <w:right w:val="double" w:sz="4" w:space="0" w:color="auto" w:shadow="1"/>
        </w:pBdr>
        <w:jc w:val="center"/>
        <w:rPr>
          <w:rFonts w:ascii="Arial" w:hAnsi="Arial" w:cs="Arial"/>
          <w:b/>
          <w:szCs w:val="24"/>
        </w:rPr>
      </w:pPr>
    </w:p>
    <w:p w14:paraId="64760AE0" w14:textId="77777777" w:rsidR="00A04BDF" w:rsidRPr="00195F60" w:rsidRDefault="00A04BDF" w:rsidP="00A04BDF">
      <w:pPr>
        <w:jc w:val="both"/>
        <w:rPr>
          <w:rFonts w:ascii="Arial" w:hAnsi="Arial" w:cs="Arial"/>
          <w:sz w:val="22"/>
        </w:rPr>
      </w:pPr>
    </w:p>
    <w:p w14:paraId="1F8C0E0A" w14:textId="77777777" w:rsidR="00A04BDF" w:rsidRPr="00195F60" w:rsidRDefault="00A04BDF" w:rsidP="00A04BDF">
      <w:pPr>
        <w:jc w:val="both"/>
        <w:rPr>
          <w:rFonts w:ascii="Arial" w:hAnsi="Arial" w:cs="Arial"/>
          <w:sz w:val="22"/>
        </w:rPr>
      </w:pPr>
    </w:p>
    <w:p w14:paraId="5B03673A" w14:textId="77777777" w:rsidR="00A04BDF" w:rsidRPr="00195F60" w:rsidRDefault="00A04BDF" w:rsidP="00A04BDF">
      <w:pPr>
        <w:jc w:val="both"/>
        <w:rPr>
          <w:rFonts w:ascii="Arial" w:hAnsi="Arial" w:cs="Arial"/>
          <w:sz w:val="22"/>
        </w:rPr>
      </w:pPr>
    </w:p>
    <w:p w14:paraId="2C9C14DB" w14:textId="77777777" w:rsidR="00A04BDF" w:rsidRPr="00195F60" w:rsidRDefault="00A04BDF" w:rsidP="00A04BDF">
      <w:pPr>
        <w:jc w:val="both"/>
        <w:rPr>
          <w:rFonts w:ascii="Arial" w:hAnsi="Arial" w:cs="Arial"/>
          <w:sz w:val="22"/>
        </w:rPr>
      </w:pPr>
    </w:p>
    <w:p w14:paraId="7AD8E7E7" w14:textId="77777777" w:rsidR="00A04BDF" w:rsidRPr="00195F60" w:rsidRDefault="00A04BDF" w:rsidP="00A04BDF">
      <w:pPr>
        <w:jc w:val="both"/>
        <w:rPr>
          <w:rFonts w:ascii="Arial" w:hAnsi="Arial" w:cs="Arial"/>
          <w:sz w:val="22"/>
        </w:rPr>
      </w:pPr>
    </w:p>
    <w:p w14:paraId="6E457AA8" w14:textId="77777777" w:rsidR="00A04BDF" w:rsidRPr="00195F60" w:rsidRDefault="00A04BDF" w:rsidP="00A04BDF">
      <w:pPr>
        <w:jc w:val="both"/>
        <w:rPr>
          <w:rFonts w:ascii="Arial" w:hAnsi="Arial" w:cs="Arial"/>
          <w:sz w:val="22"/>
        </w:rPr>
      </w:pPr>
    </w:p>
    <w:p w14:paraId="7A7F750A" w14:textId="77777777" w:rsidR="00036D41" w:rsidRPr="00195F60" w:rsidRDefault="00EA64EA" w:rsidP="00036D41">
      <w:pPr>
        <w:pStyle w:val="Titre3"/>
        <w:jc w:val="center"/>
        <w:rPr>
          <w:rFonts w:ascii="Arial" w:hAnsi="Arial" w:cs="Arial"/>
          <w:color w:val="auto"/>
          <w:sz w:val="44"/>
          <w:szCs w:val="44"/>
        </w:rPr>
      </w:pPr>
      <w:r w:rsidRPr="00195F60">
        <w:rPr>
          <w:rFonts w:ascii="Arial" w:hAnsi="Arial" w:cs="Arial"/>
          <w:color w:val="auto"/>
          <w:sz w:val="44"/>
          <w:szCs w:val="44"/>
        </w:rPr>
        <w:t>Fluides Énergies Domotique</w:t>
      </w:r>
    </w:p>
    <w:p w14:paraId="06BA0423" w14:textId="77777777" w:rsidR="00036D41" w:rsidRPr="00195F60" w:rsidRDefault="00036D41" w:rsidP="00036D41">
      <w:pPr>
        <w:rPr>
          <w:rFonts w:ascii="Arial" w:hAnsi="Arial" w:cs="Arial"/>
          <w:lang w:eastAsia="ar-SA"/>
        </w:rPr>
      </w:pPr>
    </w:p>
    <w:p w14:paraId="293D5DCD" w14:textId="77777777" w:rsidR="00036D41" w:rsidRPr="00195F60" w:rsidRDefault="00036D41" w:rsidP="00036D41">
      <w:pPr>
        <w:jc w:val="center"/>
        <w:rPr>
          <w:rFonts w:ascii="Arial" w:hAnsi="Arial" w:cs="Arial"/>
          <w:b/>
          <w:sz w:val="36"/>
          <w:szCs w:val="36"/>
          <w:lang w:eastAsia="ar-SA"/>
        </w:rPr>
      </w:pPr>
    </w:p>
    <w:p w14:paraId="324445F5" w14:textId="77777777" w:rsidR="00036D41" w:rsidRPr="00195F60" w:rsidRDefault="00036D41" w:rsidP="00036D41">
      <w:pPr>
        <w:jc w:val="center"/>
        <w:rPr>
          <w:rFonts w:ascii="Arial" w:hAnsi="Arial" w:cs="Arial"/>
          <w:b/>
          <w:sz w:val="36"/>
          <w:szCs w:val="36"/>
          <w:lang w:eastAsia="ar-SA"/>
        </w:rPr>
      </w:pPr>
    </w:p>
    <w:p w14:paraId="003CA299" w14:textId="77777777" w:rsidR="00367CC4" w:rsidRPr="00195F60" w:rsidRDefault="00367CC4" w:rsidP="00367CC4">
      <w:pPr>
        <w:jc w:val="center"/>
        <w:rPr>
          <w:rFonts w:ascii="Arial" w:hAnsi="Arial" w:cs="Arial"/>
        </w:rPr>
      </w:pPr>
    </w:p>
    <w:p w14:paraId="31366BD9" w14:textId="77777777" w:rsidR="00367CC4" w:rsidRPr="00195F60" w:rsidRDefault="00EA64EA" w:rsidP="00367CC4">
      <w:pPr>
        <w:jc w:val="center"/>
        <w:rPr>
          <w:rFonts w:ascii="Arial" w:hAnsi="Arial" w:cs="Arial"/>
          <w:b/>
          <w:sz w:val="40"/>
          <w:szCs w:val="40"/>
        </w:rPr>
      </w:pPr>
      <w:r w:rsidRPr="00195F60">
        <w:rPr>
          <w:rFonts w:ascii="Arial" w:hAnsi="Arial" w:cs="Arial"/>
          <w:b/>
          <w:sz w:val="40"/>
          <w:szCs w:val="40"/>
        </w:rPr>
        <w:t>Épreuve E4</w:t>
      </w:r>
      <w:r w:rsidR="000E37B4" w:rsidRPr="00195F60">
        <w:rPr>
          <w:rFonts w:ascii="Arial" w:hAnsi="Arial" w:cs="Arial"/>
          <w:b/>
          <w:sz w:val="40"/>
          <w:szCs w:val="40"/>
        </w:rPr>
        <w:t>2</w:t>
      </w:r>
    </w:p>
    <w:p w14:paraId="0FD43A61" w14:textId="77777777" w:rsidR="00367CC4" w:rsidRPr="00195F60" w:rsidRDefault="00367CC4" w:rsidP="00367CC4">
      <w:pPr>
        <w:jc w:val="center"/>
        <w:rPr>
          <w:rFonts w:ascii="Arial" w:hAnsi="Arial" w:cs="Arial"/>
          <w:b/>
          <w:sz w:val="40"/>
          <w:szCs w:val="40"/>
        </w:rPr>
      </w:pPr>
    </w:p>
    <w:p w14:paraId="5BD0553B" w14:textId="77777777" w:rsidR="00367CC4" w:rsidRPr="00195F60" w:rsidRDefault="00EA64EA" w:rsidP="00367CC4">
      <w:pPr>
        <w:jc w:val="center"/>
        <w:rPr>
          <w:rFonts w:ascii="Arial" w:hAnsi="Arial" w:cs="Arial"/>
          <w:b/>
          <w:sz w:val="40"/>
          <w:szCs w:val="40"/>
        </w:rPr>
      </w:pPr>
      <w:r w:rsidRPr="00195F60">
        <w:rPr>
          <w:rFonts w:ascii="Arial" w:hAnsi="Arial" w:cs="Arial"/>
          <w:b/>
          <w:sz w:val="40"/>
          <w:szCs w:val="40"/>
        </w:rPr>
        <w:t>Physique et</w:t>
      </w:r>
      <w:r w:rsidR="00115853" w:rsidRPr="00195F60">
        <w:rPr>
          <w:rFonts w:ascii="Arial" w:hAnsi="Arial" w:cs="Arial"/>
          <w:b/>
          <w:sz w:val="40"/>
          <w:szCs w:val="40"/>
        </w:rPr>
        <w:t xml:space="preserve"> Chimie</w:t>
      </w:r>
      <w:r w:rsidRPr="00195F60">
        <w:rPr>
          <w:rFonts w:ascii="Arial" w:hAnsi="Arial" w:cs="Arial"/>
          <w:b/>
          <w:sz w:val="40"/>
          <w:szCs w:val="40"/>
        </w:rPr>
        <w:t xml:space="preserve"> associées au système</w:t>
      </w:r>
    </w:p>
    <w:p w14:paraId="6262A8E6" w14:textId="77777777" w:rsidR="00367CC4" w:rsidRPr="00195F60" w:rsidRDefault="00367CC4" w:rsidP="00367CC4">
      <w:pPr>
        <w:jc w:val="center"/>
        <w:rPr>
          <w:rFonts w:ascii="Arial" w:hAnsi="Arial" w:cs="Arial"/>
        </w:rPr>
      </w:pPr>
    </w:p>
    <w:p w14:paraId="7DF6720B" w14:textId="77777777" w:rsidR="00367CC4" w:rsidRPr="00195F60" w:rsidRDefault="00367CC4" w:rsidP="00367CC4">
      <w:pPr>
        <w:jc w:val="center"/>
        <w:rPr>
          <w:rFonts w:ascii="Arial" w:hAnsi="Arial" w:cs="Arial"/>
        </w:rPr>
      </w:pPr>
    </w:p>
    <w:p w14:paraId="7281FED0" w14:textId="77777777" w:rsidR="00367CC4" w:rsidRPr="00195F60" w:rsidRDefault="00756F52" w:rsidP="00367CC4">
      <w:pPr>
        <w:pStyle w:val="Titre7"/>
        <w:jc w:val="center"/>
        <w:rPr>
          <w:rFonts w:ascii="Arial" w:hAnsi="Arial" w:cs="Arial"/>
          <w:i w:val="0"/>
          <w:color w:val="auto"/>
          <w:sz w:val="32"/>
          <w:szCs w:val="32"/>
        </w:rPr>
      </w:pPr>
      <w:r>
        <w:rPr>
          <w:rFonts w:ascii="Arial" w:hAnsi="Arial" w:cs="Arial"/>
          <w:i w:val="0"/>
          <w:color w:val="auto"/>
          <w:sz w:val="32"/>
          <w:szCs w:val="32"/>
        </w:rPr>
        <w:t xml:space="preserve">Session </w:t>
      </w:r>
      <w:r w:rsidRPr="00AA64B8">
        <w:rPr>
          <w:rFonts w:ascii="Arial" w:hAnsi="Arial" w:cs="Arial"/>
          <w:i w:val="0"/>
          <w:color w:val="auto"/>
          <w:sz w:val="32"/>
          <w:szCs w:val="32"/>
        </w:rPr>
        <w:t>2024</w:t>
      </w:r>
    </w:p>
    <w:p w14:paraId="00196448" w14:textId="77777777" w:rsidR="00367CC4" w:rsidRPr="00195F60" w:rsidRDefault="00367CC4" w:rsidP="00367CC4">
      <w:pPr>
        <w:rPr>
          <w:rFonts w:ascii="Arial" w:hAnsi="Arial" w:cs="Arial"/>
        </w:rPr>
      </w:pPr>
    </w:p>
    <w:p w14:paraId="6928D53A" w14:textId="77777777" w:rsidR="00367CC4" w:rsidRPr="00195F60" w:rsidRDefault="00367CC4" w:rsidP="00367CC4">
      <w:pPr>
        <w:pStyle w:val="Titre6"/>
        <w:jc w:val="center"/>
        <w:rPr>
          <w:rFonts w:ascii="Arial" w:hAnsi="Arial" w:cs="Arial"/>
          <w:i w:val="0"/>
          <w:color w:val="auto"/>
          <w:sz w:val="28"/>
          <w:szCs w:val="28"/>
        </w:rPr>
      </w:pPr>
      <w:r w:rsidRPr="00195F60">
        <w:rPr>
          <w:rFonts w:ascii="Arial" w:hAnsi="Arial" w:cs="Arial"/>
          <w:i w:val="0"/>
          <w:color w:val="auto"/>
          <w:sz w:val="28"/>
          <w:szCs w:val="28"/>
        </w:rPr>
        <w:t xml:space="preserve">Durée : </w:t>
      </w:r>
      <w:r w:rsidR="00D9458D" w:rsidRPr="00195F60">
        <w:rPr>
          <w:rFonts w:ascii="Arial" w:hAnsi="Arial" w:cs="Arial"/>
          <w:i w:val="0"/>
          <w:color w:val="auto"/>
          <w:sz w:val="28"/>
          <w:szCs w:val="28"/>
        </w:rPr>
        <w:t>2</w:t>
      </w:r>
      <w:r w:rsidR="00D9458D">
        <w:rPr>
          <w:rFonts w:ascii="Arial" w:hAnsi="Arial" w:cs="Arial"/>
          <w:i w:val="0"/>
          <w:color w:val="auto"/>
          <w:sz w:val="28"/>
          <w:szCs w:val="28"/>
        </w:rPr>
        <w:t> </w:t>
      </w:r>
      <w:r w:rsidRPr="00195F60">
        <w:rPr>
          <w:rFonts w:ascii="Arial" w:hAnsi="Arial" w:cs="Arial"/>
          <w:i w:val="0"/>
          <w:color w:val="auto"/>
          <w:sz w:val="28"/>
          <w:szCs w:val="28"/>
        </w:rPr>
        <w:t>heures</w:t>
      </w:r>
      <w:r w:rsidRPr="00195F60">
        <w:rPr>
          <w:rFonts w:ascii="Arial" w:hAnsi="Arial" w:cs="Arial"/>
          <w:i w:val="0"/>
          <w:color w:val="auto"/>
          <w:sz w:val="28"/>
          <w:szCs w:val="28"/>
        </w:rPr>
        <w:br/>
        <w:t>Coefficient : 2</w:t>
      </w:r>
    </w:p>
    <w:p w14:paraId="5E88FF51" w14:textId="77777777" w:rsidR="00A04BDF" w:rsidRPr="00195F60" w:rsidRDefault="00A04BDF" w:rsidP="00A04BDF">
      <w:pPr>
        <w:jc w:val="both"/>
        <w:rPr>
          <w:rFonts w:ascii="Arial" w:hAnsi="Arial" w:cs="Arial"/>
          <w:sz w:val="22"/>
        </w:rPr>
      </w:pPr>
    </w:p>
    <w:p w14:paraId="48B7A775" w14:textId="77777777" w:rsidR="00A04BDF" w:rsidRPr="00195F60" w:rsidRDefault="00A04BDF" w:rsidP="00A04BDF">
      <w:pPr>
        <w:jc w:val="both"/>
        <w:rPr>
          <w:rFonts w:ascii="Arial" w:hAnsi="Arial" w:cs="Arial"/>
          <w:sz w:val="22"/>
        </w:rPr>
      </w:pPr>
    </w:p>
    <w:p w14:paraId="48A015F6" w14:textId="77777777" w:rsidR="00A04BDF" w:rsidRPr="00195F60" w:rsidRDefault="00A04BDF" w:rsidP="00A04BDF">
      <w:pPr>
        <w:jc w:val="both"/>
        <w:rPr>
          <w:rFonts w:ascii="Arial" w:hAnsi="Arial" w:cs="Arial"/>
          <w:sz w:val="22"/>
        </w:rPr>
      </w:pPr>
    </w:p>
    <w:p w14:paraId="40774BC5" w14:textId="77777777" w:rsidR="00A04BDF" w:rsidRPr="00195F60" w:rsidRDefault="00A04BDF" w:rsidP="00A04BDF">
      <w:pPr>
        <w:jc w:val="both"/>
        <w:rPr>
          <w:rFonts w:ascii="Arial" w:hAnsi="Arial" w:cs="Arial"/>
          <w:sz w:val="22"/>
        </w:rPr>
      </w:pPr>
    </w:p>
    <w:p w14:paraId="3BA29065" w14:textId="77777777" w:rsidR="00B514DB" w:rsidRPr="00B514DB" w:rsidRDefault="00B514DB" w:rsidP="00B514DB">
      <w:pPr>
        <w:spacing w:after="120"/>
        <w:jc w:val="center"/>
        <w:rPr>
          <w:rFonts w:ascii="Arial" w:hAnsi="Arial" w:cs="Arial"/>
          <w:bCs/>
          <w:szCs w:val="24"/>
        </w:rPr>
      </w:pPr>
      <w:r w:rsidRPr="00B514DB">
        <w:rPr>
          <w:rFonts w:ascii="Arial" w:hAnsi="Arial" w:cs="Arial"/>
          <w:bCs/>
          <w:szCs w:val="24"/>
        </w:rPr>
        <w:t>L’usage de calculatrice avec mode examen actif est autorisé.</w:t>
      </w:r>
    </w:p>
    <w:p w14:paraId="668A45A3" w14:textId="77777777" w:rsidR="00B514DB" w:rsidRPr="00B514DB" w:rsidRDefault="00B514DB" w:rsidP="00B514DB">
      <w:pPr>
        <w:jc w:val="center"/>
        <w:rPr>
          <w:rFonts w:ascii="Arial" w:hAnsi="Arial" w:cs="Arial"/>
          <w:bCs/>
          <w:szCs w:val="24"/>
        </w:rPr>
      </w:pPr>
      <w:r w:rsidRPr="00B514DB">
        <w:rPr>
          <w:rFonts w:ascii="Arial" w:hAnsi="Arial" w:cs="Arial"/>
          <w:bCs/>
          <w:szCs w:val="24"/>
        </w:rPr>
        <w:t>L’usage de calculatrice sans mémoire « type collège » est autorisé.</w:t>
      </w:r>
    </w:p>
    <w:p w14:paraId="619E5AF9" w14:textId="77777777" w:rsidR="00AB3687" w:rsidRPr="00195F60" w:rsidRDefault="00AB3687" w:rsidP="00A04BDF">
      <w:pPr>
        <w:jc w:val="both"/>
        <w:rPr>
          <w:rFonts w:ascii="Arial" w:hAnsi="Arial" w:cs="Arial"/>
          <w:sz w:val="22"/>
        </w:rPr>
      </w:pPr>
    </w:p>
    <w:p w14:paraId="1314FDB8" w14:textId="77777777" w:rsidR="00A04BDF" w:rsidRPr="00195F60" w:rsidRDefault="00A04BDF" w:rsidP="00A04BDF">
      <w:pPr>
        <w:jc w:val="both"/>
        <w:rPr>
          <w:rFonts w:ascii="Arial" w:hAnsi="Arial" w:cs="Arial"/>
          <w:sz w:val="22"/>
        </w:rPr>
      </w:pPr>
    </w:p>
    <w:p w14:paraId="2756279B" w14:textId="77777777" w:rsidR="00A04BDF" w:rsidRPr="00195F60" w:rsidRDefault="00A04BDF" w:rsidP="00A04BDF">
      <w:pPr>
        <w:jc w:val="both"/>
        <w:rPr>
          <w:rFonts w:ascii="Arial" w:hAnsi="Arial" w:cs="Arial"/>
          <w:sz w:val="22"/>
        </w:rPr>
      </w:pPr>
    </w:p>
    <w:p w14:paraId="2F3A1BC8" w14:textId="77777777" w:rsidR="00A04BDF" w:rsidRPr="00195F60" w:rsidRDefault="00A04BDF" w:rsidP="00A04BDF">
      <w:pPr>
        <w:pBdr>
          <w:top w:val="double" w:sz="4" w:space="1" w:color="auto"/>
          <w:left w:val="double" w:sz="4" w:space="4" w:color="auto"/>
          <w:bottom w:val="double" w:sz="4" w:space="1" w:color="auto"/>
          <w:right w:val="double" w:sz="4" w:space="4" w:color="auto"/>
        </w:pBdr>
        <w:jc w:val="center"/>
        <w:rPr>
          <w:rFonts w:ascii="Arial" w:hAnsi="Arial" w:cs="Arial"/>
          <w:b/>
        </w:rPr>
      </w:pPr>
      <w:r w:rsidRPr="00195F60">
        <w:rPr>
          <w:rFonts w:ascii="Arial" w:hAnsi="Arial" w:cs="Arial"/>
          <w:b/>
        </w:rPr>
        <w:t>Important</w:t>
      </w:r>
    </w:p>
    <w:p w14:paraId="6348A384" w14:textId="77777777" w:rsidR="00A04BDF" w:rsidRPr="00195F60" w:rsidRDefault="00A04BDF" w:rsidP="00A04BDF">
      <w:pPr>
        <w:pBdr>
          <w:top w:val="double" w:sz="4" w:space="1" w:color="auto"/>
          <w:left w:val="double" w:sz="4" w:space="4" w:color="auto"/>
          <w:bottom w:val="double" w:sz="4" w:space="1" w:color="auto"/>
          <w:right w:val="double" w:sz="4" w:space="4" w:color="auto"/>
        </w:pBdr>
        <w:jc w:val="center"/>
        <w:rPr>
          <w:rFonts w:ascii="Arial" w:hAnsi="Arial" w:cs="Arial"/>
        </w:rPr>
      </w:pPr>
      <w:r w:rsidRPr="00195F60">
        <w:rPr>
          <w:rFonts w:ascii="Arial" w:hAnsi="Arial" w:cs="Arial"/>
        </w:rPr>
        <w:t>Ce sujet comporte</w:t>
      </w:r>
      <w:r w:rsidR="0074318C" w:rsidRPr="00195F60">
        <w:rPr>
          <w:rFonts w:ascii="Arial" w:hAnsi="Arial" w:cs="Arial"/>
        </w:rPr>
        <w:t>, en plus de cette page de garde</w:t>
      </w:r>
      <w:r w:rsidR="0074318C" w:rsidRPr="00B514DB">
        <w:rPr>
          <w:rFonts w:ascii="Arial" w:hAnsi="Arial" w:cs="Arial"/>
        </w:rPr>
        <w:t>,</w:t>
      </w:r>
      <w:r w:rsidRPr="00B514DB">
        <w:rPr>
          <w:rFonts w:ascii="Arial" w:hAnsi="Arial" w:cs="Arial"/>
        </w:rPr>
        <w:t xml:space="preserve"> </w:t>
      </w:r>
      <w:r w:rsidR="00013429" w:rsidRPr="00B514DB">
        <w:rPr>
          <w:rFonts w:ascii="Arial" w:hAnsi="Arial" w:cs="Arial"/>
        </w:rPr>
        <w:t>1</w:t>
      </w:r>
      <w:r w:rsidR="00756F52" w:rsidRPr="00B514DB">
        <w:rPr>
          <w:rFonts w:ascii="Arial" w:hAnsi="Arial" w:cs="Arial"/>
        </w:rPr>
        <w:t>0</w:t>
      </w:r>
      <w:r w:rsidR="005F6185" w:rsidRPr="00B514DB">
        <w:rPr>
          <w:rFonts w:ascii="Arial" w:hAnsi="Arial" w:cs="Arial"/>
        </w:rPr>
        <w:t> </w:t>
      </w:r>
      <w:r w:rsidRPr="00B514DB">
        <w:rPr>
          <w:rFonts w:ascii="Arial" w:hAnsi="Arial" w:cs="Arial"/>
        </w:rPr>
        <w:t>pages.</w:t>
      </w:r>
    </w:p>
    <w:p w14:paraId="74B5F350" w14:textId="77777777" w:rsidR="00AA64B8" w:rsidRDefault="00D36085" w:rsidP="00537771">
      <w:pPr>
        <w:pBdr>
          <w:top w:val="double" w:sz="4" w:space="1" w:color="auto"/>
          <w:left w:val="double" w:sz="4" w:space="4" w:color="auto"/>
          <w:bottom w:val="double" w:sz="4" w:space="1" w:color="auto"/>
          <w:right w:val="double" w:sz="4" w:space="4" w:color="auto"/>
        </w:pBdr>
        <w:jc w:val="center"/>
        <w:rPr>
          <w:rFonts w:ascii="Arial" w:hAnsi="Arial" w:cs="Arial"/>
        </w:rPr>
      </w:pPr>
      <w:r w:rsidRPr="00195F60">
        <w:rPr>
          <w:rFonts w:ascii="Arial" w:hAnsi="Arial" w:cs="Arial"/>
        </w:rPr>
        <w:t>Le</w:t>
      </w:r>
      <w:r w:rsidR="00013429">
        <w:rPr>
          <w:rFonts w:ascii="Arial" w:hAnsi="Arial" w:cs="Arial"/>
        </w:rPr>
        <w:t xml:space="preserve"> document réponse </w:t>
      </w:r>
      <w:r w:rsidR="00DD0FF3">
        <w:rPr>
          <w:rFonts w:ascii="Arial" w:hAnsi="Arial" w:cs="Arial"/>
        </w:rPr>
        <w:t>es</w:t>
      </w:r>
      <w:r w:rsidR="00013429">
        <w:rPr>
          <w:rFonts w:ascii="Arial" w:hAnsi="Arial" w:cs="Arial"/>
        </w:rPr>
        <w:t>t à rendre</w:t>
      </w:r>
      <w:r w:rsidR="00A04BDF" w:rsidRPr="00195F60">
        <w:rPr>
          <w:rFonts w:ascii="Arial" w:hAnsi="Arial" w:cs="Arial"/>
        </w:rPr>
        <w:t xml:space="preserve"> avec la copie.</w:t>
      </w:r>
    </w:p>
    <w:p w14:paraId="034447A4" w14:textId="77777777" w:rsidR="00AA64B8" w:rsidRPr="00AA64B8" w:rsidRDefault="00AA64B8" w:rsidP="00AA64B8">
      <w:pPr>
        <w:rPr>
          <w:rFonts w:ascii="Arial" w:hAnsi="Arial" w:cs="Arial"/>
        </w:rPr>
      </w:pPr>
    </w:p>
    <w:p w14:paraId="6D7D108E" w14:textId="77777777" w:rsidR="00AA64B8" w:rsidRPr="00AA64B8" w:rsidRDefault="00AA64B8" w:rsidP="00AA64B8">
      <w:pPr>
        <w:rPr>
          <w:rFonts w:ascii="Arial" w:hAnsi="Arial" w:cs="Arial"/>
        </w:rPr>
      </w:pPr>
    </w:p>
    <w:p w14:paraId="71F0F758" w14:textId="77777777" w:rsidR="00AA64B8" w:rsidRDefault="00AA64B8" w:rsidP="00AA64B8">
      <w:pPr>
        <w:rPr>
          <w:rFonts w:ascii="Arial" w:hAnsi="Arial" w:cs="Arial"/>
        </w:rPr>
      </w:pPr>
    </w:p>
    <w:p w14:paraId="444DE121" w14:textId="77777777" w:rsidR="00AA64B8" w:rsidRPr="00B93314" w:rsidRDefault="00AA64B8" w:rsidP="00AA64B8">
      <w:pPr>
        <w:jc w:val="center"/>
        <w:rPr>
          <w:rFonts w:ascii="Arial" w:hAnsi="Arial" w:cs="Arial"/>
        </w:rPr>
      </w:pPr>
      <w:r>
        <w:rPr>
          <w:rFonts w:ascii="Arial" w:hAnsi="Arial" w:cs="Arial"/>
        </w:rPr>
        <w:t>B</w:t>
      </w:r>
      <w:r w:rsidRPr="00B93314">
        <w:rPr>
          <w:rFonts w:ascii="Arial" w:hAnsi="Arial" w:cs="Arial"/>
        </w:rPr>
        <w:t>TS Fluides énergies domotique – session 202</w:t>
      </w:r>
      <w:r>
        <w:rPr>
          <w:rFonts w:ascii="Arial" w:hAnsi="Arial" w:cs="Arial"/>
        </w:rPr>
        <w:t>4</w:t>
      </w:r>
      <w:r w:rsidRPr="00B93314">
        <w:rPr>
          <w:rFonts w:ascii="Arial" w:hAnsi="Arial" w:cs="Arial"/>
        </w:rPr>
        <w:t xml:space="preserve"> – épreuve E42</w:t>
      </w:r>
    </w:p>
    <w:p w14:paraId="7AC29A0F" w14:textId="77777777" w:rsidR="00AA64B8" w:rsidRPr="00B93314" w:rsidRDefault="00AA64B8" w:rsidP="00AA64B8">
      <w:pPr>
        <w:jc w:val="center"/>
        <w:rPr>
          <w:rFonts w:ascii="Arial" w:hAnsi="Arial" w:cs="Arial"/>
        </w:rPr>
      </w:pPr>
      <w:r w:rsidRPr="00B93314">
        <w:rPr>
          <w:rFonts w:ascii="Arial" w:hAnsi="Arial" w:cs="Arial"/>
        </w:rPr>
        <w:t xml:space="preserve">Code sujet : </w:t>
      </w:r>
      <w:r>
        <w:rPr>
          <w:rFonts w:ascii="Arial" w:hAnsi="Arial" w:cs="Arial"/>
        </w:rPr>
        <w:t>24FE</w:t>
      </w:r>
      <w:r w:rsidRPr="00B93314">
        <w:rPr>
          <w:rFonts w:ascii="Arial" w:hAnsi="Arial" w:cs="Arial"/>
        </w:rPr>
        <w:t>42PCA</w:t>
      </w:r>
    </w:p>
    <w:p w14:paraId="169D20F2" w14:textId="77777777" w:rsidR="00115853" w:rsidRPr="00195F60" w:rsidRDefault="00115853" w:rsidP="00CA36FE">
      <w:pPr>
        <w:jc w:val="center"/>
        <w:rPr>
          <w:rFonts w:ascii="Arial" w:hAnsi="Arial" w:cs="Arial"/>
          <w:b/>
          <w:sz w:val="52"/>
          <w:szCs w:val="52"/>
        </w:rPr>
      </w:pPr>
    </w:p>
    <w:p w14:paraId="2505A22E" w14:textId="77777777" w:rsidR="00115853" w:rsidRPr="00195F60" w:rsidRDefault="00115853" w:rsidP="00CA36FE">
      <w:pPr>
        <w:jc w:val="center"/>
        <w:rPr>
          <w:rFonts w:ascii="Arial" w:hAnsi="Arial" w:cs="Arial"/>
          <w:b/>
          <w:sz w:val="52"/>
          <w:szCs w:val="52"/>
        </w:rPr>
      </w:pPr>
    </w:p>
    <w:p w14:paraId="642B9660" w14:textId="77777777" w:rsidR="00CA36FE" w:rsidRPr="00195F60" w:rsidRDefault="00B476C1" w:rsidP="00CA36FE">
      <w:pPr>
        <w:jc w:val="center"/>
        <w:rPr>
          <w:rFonts w:ascii="Arial" w:hAnsi="Arial" w:cs="Arial"/>
          <w:b/>
          <w:sz w:val="52"/>
          <w:szCs w:val="52"/>
        </w:rPr>
      </w:pPr>
      <w:r w:rsidRPr="00195F60">
        <w:rPr>
          <w:rFonts w:ascii="Arial" w:hAnsi="Arial" w:cs="Arial"/>
          <w:b/>
          <w:sz w:val="52"/>
          <w:szCs w:val="52"/>
        </w:rPr>
        <w:t>Rénovation du musée des Beaux-Arts de Dijon</w:t>
      </w:r>
    </w:p>
    <w:p w14:paraId="7734CEA4" w14:textId="77777777" w:rsidR="00CA36FE" w:rsidRDefault="00CA36FE" w:rsidP="00CA36FE">
      <w:pPr>
        <w:jc w:val="center"/>
        <w:rPr>
          <w:rFonts w:ascii="Arial" w:hAnsi="Arial" w:cs="Arial"/>
          <w:b/>
          <w:sz w:val="52"/>
          <w:szCs w:val="52"/>
        </w:rPr>
      </w:pPr>
    </w:p>
    <w:p w14:paraId="3FE86DC1" w14:textId="77777777" w:rsidR="002127FD" w:rsidRPr="00195F60" w:rsidRDefault="0029721C" w:rsidP="00CA36FE">
      <w:pPr>
        <w:jc w:val="center"/>
        <w:rPr>
          <w:rFonts w:ascii="Arial" w:hAnsi="Arial" w:cs="Arial"/>
          <w:b/>
          <w:sz w:val="52"/>
          <w:szCs w:val="52"/>
        </w:rPr>
      </w:pPr>
      <w:r>
        <w:rPr>
          <w:noProof/>
          <w:lang w:eastAsia="fr-FR"/>
        </w:rPr>
        <w:drawing>
          <wp:inline distT="0" distB="0" distL="0" distR="0" wp14:anchorId="1C024376" wp14:editId="1DE2B90C">
            <wp:extent cx="3496534" cy="2335278"/>
            <wp:effectExtent l="0" t="0" r="889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06670" cy="2342048"/>
                    </a:xfrm>
                    <a:prstGeom prst="rect">
                      <a:avLst/>
                    </a:prstGeom>
                  </pic:spPr>
                </pic:pic>
              </a:graphicData>
            </a:graphic>
          </wp:inline>
        </w:drawing>
      </w:r>
    </w:p>
    <w:p w14:paraId="52C74879" w14:textId="77777777" w:rsidR="00CA36FE" w:rsidRPr="002127FD" w:rsidRDefault="002127FD" w:rsidP="002127FD">
      <w:pPr>
        <w:jc w:val="center"/>
        <w:rPr>
          <w:rFonts w:ascii="Arial" w:hAnsi="Arial" w:cs="Arial"/>
          <w:sz w:val="16"/>
          <w:szCs w:val="16"/>
        </w:rPr>
      </w:pPr>
      <w:r w:rsidRPr="002127FD">
        <w:rPr>
          <w:rFonts w:ascii="Arial" w:hAnsi="Arial" w:cs="Arial"/>
          <w:sz w:val="16"/>
          <w:szCs w:val="16"/>
        </w:rPr>
        <w:t>Vue de l'extension du musée des Beaux-Arts de Dijon.</w:t>
      </w:r>
      <w:r w:rsidRPr="002127FD">
        <w:rPr>
          <w:rFonts w:ascii="Arial" w:hAnsi="Arial" w:cs="Arial"/>
          <w:sz w:val="16"/>
          <w:szCs w:val="16"/>
        </w:rPr>
        <w:br/>
        <w:t>MBA Dijon.</w:t>
      </w:r>
    </w:p>
    <w:p w14:paraId="42342F1C" w14:textId="77777777" w:rsidR="00B476C1" w:rsidRPr="002127FD" w:rsidRDefault="00B476C1" w:rsidP="00CA36FE">
      <w:pPr>
        <w:jc w:val="both"/>
        <w:rPr>
          <w:rFonts w:ascii="Arial" w:hAnsi="Arial" w:cs="Arial"/>
          <w:sz w:val="16"/>
          <w:szCs w:val="16"/>
        </w:rPr>
      </w:pPr>
    </w:p>
    <w:p w14:paraId="67002740" w14:textId="77777777" w:rsidR="00B476C1" w:rsidRDefault="004A03AC" w:rsidP="00E2321F">
      <w:pPr>
        <w:spacing w:after="120"/>
        <w:jc w:val="both"/>
        <w:rPr>
          <w:rFonts w:ascii="Arial" w:hAnsi="Arial" w:cs="Arial"/>
        </w:rPr>
      </w:pPr>
      <w:r>
        <w:rPr>
          <w:rFonts w:ascii="Arial" w:hAnsi="Arial" w:cs="Arial"/>
        </w:rPr>
        <w:t>Depuis 2010, le projet de rénovation du musée des Beaux-Arts de Dijon e</w:t>
      </w:r>
      <w:r w:rsidR="000C3E9A">
        <w:rPr>
          <w:rFonts w:ascii="Arial" w:hAnsi="Arial" w:cs="Arial"/>
        </w:rPr>
        <w:t>s</w:t>
      </w:r>
      <w:r>
        <w:rPr>
          <w:rFonts w:ascii="Arial" w:hAnsi="Arial" w:cs="Arial"/>
        </w:rPr>
        <w:t>t en cours.</w:t>
      </w:r>
    </w:p>
    <w:p w14:paraId="0BEEB98A" w14:textId="77777777" w:rsidR="00815A92" w:rsidRDefault="002127FD" w:rsidP="00E2321F">
      <w:pPr>
        <w:spacing w:after="120"/>
        <w:jc w:val="both"/>
        <w:rPr>
          <w:rFonts w:ascii="Arial" w:hAnsi="Arial" w:cs="Arial"/>
        </w:rPr>
      </w:pPr>
      <w:r>
        <w:rPr>
          <w:rFonts w:ascii="Arial" w:hAnsi="Arial" w:cs="Arial"/>
        </w:rPr>
        <w:t xml:space="preserve">Le projet a été défini selon </w:t>
      </w:r>
      <w:r w:rsidR="00D9458D">
        <w:rPr>
          <w:rFonts w:ascii="Arial" w:hAnsi="Arial" w:cs="Arial"/>
        </w:rPr>
        <w:t>3 </w:t>
      </w:r>
      <w:r>
        <w:rPr>
          <w:rFonts w:ascii="Arial" w:hAnsi="Arial" w:cs="Arial"/>
        </w:rPr>
        <w:t xml:space="preserve">tranches. </w:t>
      </w:r>
    </w:p>
    <w:p w14:paraId="60509D33" w14:textId="77777777" w:rsidR="004A03AC" w:rsidRDefault="002127FD" w:rsidP="00E2321F">
      <w:pPr>
        <w:spacing w:after="120"/>
        <w:jc w:val="both"/>
        <w:rPr>
          <w:rFonts w:ascii="Arial" w:hAnsi="Arial" w:cs="Arial"/>
        </w:rPr>
      </w:pPr>
      <w:r>
        <w:rPr>
          <w:rFonts w:ascii="Arial" w:hAnsi="Arial" w:cs="Arial"/>
        </w:rPr>
        <w:t xml:space="preserve">L’ensemble doit répondre </w:t>
      </w:r>
      <w:r w:rsidR="00815A92">
        <w:rPr>
          <w:rFonts w:ascii="Arial" w:hAnsi="Arial" w:cs="Arial"/>
        </w:rPr>
        <w:t>à</w:t>
      </w:r>
      <w:r>
        <w:rPr>
          <w:rFonts w:ascii="Arial" w:hAnsi="Arial" w:cs="Arial"/>
        </w:rPr>
        <w:t xml:space="preserve"> </w:t>
      </w:r>
      <w:r w:rsidR="00815A92">
        <w:rPr>
          <w:rFonts w:ascii="Arial" w:hAnsi="Arial" w:cs="Arial"/>
        </w:rPr>
        <w:t xml:space="preserve">certains </w:t>
      </w:r>
      <w:r>
        <w:rPr>
          <w:rFonts w:ascii="Arial" w:hAnsi="Arial" w:cs="Arial"/>
        </w:rPr>
        <w:t xml:space="preserve">besoins </w:t>
      </w:r>
      <w:r w:rsidR="00815A92">
        <w:rPr>
          <w:rFonts w:ascii="Arial" w:hAnsi="Arial" w:cs="Arial"/>
        </w:rPr>
        <w:t>dont</w:t>
      </w:r>
      <w:r>
        <w:rPr>
          <w:rFonts w:ascii="Arial" w:hAnsi="Arial" w:cs="Arial"/>
        </w:rPr>
        <w:t> :</w:t>
      </w:r>
    </w:p>
    <w:p w14:paraId="0FABA4F7" w14:textId="77777777" w:rsidR="002127FD" w:rsidRPr="00815A92" w:rsidRDefault="00F77738" w:rsidP="00E2321F">
      <w:pPr>
        <w:spacing w:after="120"/>
        <w:jc w:val="both"/>
        <w:rPr>
          <w:rFonts w:ascii="Arial" w:hAnsi="Arial" w:cs="Arial"/>
        </w:rPr>
      </w:pPr>
      <w:r>
        <w:rPr>
          <w:rFonts w:ascii="Arial" w:hAnsi="Arial" w:cs="Arial"/>
        </w:rPr>
        <w:t xml:space="preserve">- </w:t>
      </w:r>
      <w:r w:rsidR="002127FD" w:rsidRPr="00815A92">
        <w:rPr>
          <w:rFonts w:ascii="Arial" w:hAnsi="Arial" w:cs="Arial"/>
        </w:rPr>
        <w:t>La distribution d’eau chaude à température pour le chauffage et les batteries des centrales.</w:t>
      </w:r>
    </w:p>
    <w:p w14:paraId="46E45FBD" w14:textId="77777777" w:rsidR="002127FD" w:rsidRPr="00815A92" w:rsidRDefault="002127FD" w:rsidP="00E2321F">
      <w:pPr>
        <w:spacing w:after="120"/>
        <w:jc w:val="both"/>
        <w:rPr>
          <w:rFonts w:ascii="Arial" w:hAnsi="Arial" w:cs="Arial"/>
        </w:rPr>
      </w:pPr>
      <w:r w:rsidRPr="00815A92">
        <w:rPr>
          <w:rFonts w:ascii="Arial" w:hAnsi="Arial" w:cs="Arial"/>
        </w:rPr>
        <w:t>- Le chauffage de certains locaux par radiateurs et par plancher chauffant.</w:t>
      </w:r>
    </w:p>
    <w:p w14:paraId="42399E7E" w14:textId="77777777" w:rsidR="002127FD" w:rsidRPr="00815A92" w:rsidRDefault="002127FD" w:rsidP="00E2321F">
      <w:pPr>
        <w:spacing w:after="120"/>
        <w:jc w:val="both"/>
        <w:rPr>
          <w:rFonts w:ascii="Arial" w:hAnsi="Arial" w:cs="Arial"/>
        </w:rPr>
      </w:pPr>
      <w:r w:rsidRPr="00815A92">
        <w:rPr>
          <w:rFonts w:ascii="Arial" w:hAnsi="Arial" w:cs="Arial"/>
        </w:rPr>
        <w:t>- La climatisation des salles d’exposition par des centrales de traitement d’air.</w:t>
      </w:r>
    </w:p>
    <w:p w14:paraId="37821088" w14:textId="77777777" w:rsidR="00F77738" w:rsidRDefault="002127FD" w:rsidP="00F77738">
      <w:pPr>
        <w:spacing w:after="120"/>
        <w:jc w:val="both"/>
        <w:rPr>
          <w:rFonts w:ascii="Arial" w:hAnsi="Arial" w:cs="Arial"/>
        </w:rPr>
      </w:pPr>
      <w:r w:rsidRPr="00815A92">
        <w:rPr>
          <w:rFonts w:ascii="Arial" w:hAnsi="Arial" w:cs="Arial"/>
        </w:rPr>
        <w:t>- La gestion technique centralisée des installations techniques.</w:t>
      </w:r>
    </w:p>
    <w:p w14:paraId="13C0F332" w14:textId="77777777" w:rsidR="002127FD" w:rsidRPr="00815A92" w:rsidRDefault="00F77738" w:rsidP="00F77738">
      <w:pPr>
        <w:spacing w:after="120"/>
        <w:rPr>
          <w:rFonts w:ascii="Arial" w:hAnsi="Arial" w:cs="Arial"/>
        </w:rPr>
      </w:pPr>
      <w:r>
        <w:rPr>
          <w:rFonts w:ascii="Arial" w:hAnsi="Arial" w:cs="Arial"/>
        </w:rPr>
        <w:t xml:space="preserve">- </w:t>
      </w:r>
      <w:r w:rsidR="002127FD" w:rsidRPr="00815A92">
        <w:rPr>
          <w:rFonts w:ascii="Arial" w:hAnsi="Arial" w:cs="Arial"/>
        </w:rPr>
        <w:t xml:space="preserve">L’équipement électrique de l’ensemble, raccordements, distribution, tableaux de </w:t>
      </w:r>
      <w:r w:rsidR="003C68C1" w:rsidRPr="00815A92">
        <w:rPr>
          <w:rFonts w:ascii="Arial" w:hAnsi="Arial" w:cs="Arial"/>
        </w:rPr>
        <w:t xml:space="preserve">  </w:t>
      </w:r>
      <w:r w:rsidR="002127FD" w:rsidRPr="00815A92">
        <w:rPr>
          <w:rFonts w:ascii="Arial" w:hAnsi="Arial" w:cs="Arial"/>
        </w:rPr>
        <w:t>commande et de protection d’asservissements et de télécommande.</w:t>
      </w:r>
    </w:p>
    <w:p w14:paraId="6C3E8B12" w14:textId="77777777" w:rsidR="00B476C1" w:rsidRPr="000C3E9A" w:rsidRDefault="00B476C1" w:rsidP="00E2321F">
      <w:pPr>
        <w:jc w:val="both"/>
        <w:rPr>
          <w:rFonts w:ascii="Arial" w:hAnsi="Arial" w:cs="Arial"/>
          <w:color w:val="FF0000"/>
        </w:rPr>
      </w:pPr>
    </w:p>
    <w:p w14:paraId="366A1D70" w14:textId="4E6877C3" w:rsidR="00B476C1" w:rsidRPr="00195F60" w:rsidRDefault="00B476C1" w:rsidP="00E2321F">
      <w:pPr>
        <w:spacing w:after="120"/>
        <w:jc w:val="both"/>
        <w:rPr>
          <w:rFonts w:ascii="Arial" w:hAnsi="Arial" w:cs="Arial"/>
        </w:rPr>
      </w:pPr>
      <w:r w:rsidRPr="00195F60">
        <w:rPr>
          <w:rFonts w:ascii="Arial" w:hAnsi="Arial" w:cs="Arial"/>
        </w:rPr>
        <w:t xml:space="preserve">Le sujet comporte </w:t>
      </w:r>
      <w:r w:rsidR="00D9458D" w:rsidRPr="00195F60">
        <w:rPr>
          <w:rFonts w:ascii="Arial" w:hAnsi="Arial" w:cs="Arial"/>
        </w:rPr>
        <w:t>4</w:t>
      </w:r>
      <w:r w:rsidR="00D9458D">
        <w:rPr>
          <w:rFonts w:ascii="Arial" w:hAnsi="Arial" w:cs="Arial"/>
        </w:rPr>
        <w:t> </w:t>
      </w:r>
      <w:r w:rsidRPr="00195F60">
        <w:rPr>
          <w:rFonts w:ascii="Arial" w:hAnsi="Arial" w:cs="Arial"/>
        </w:rPr>
        <w:t>parties indépendantes</w:t>
      </w:r>
      <w:r w:rsidR="00D922F1">
        <w:rPr>
          <w:rFonts w:ascii="Arial" w:hAnsi="Arial" w:cs="Arial"/>
        </w:rPr>
        <w:t> :</w:t>
      </w:r>
    </w:p>
    <w:p w14:paraId="1FF81ABF" w14:textId="77777777" w:rsidR="00815A92" w:rsidRDefault="000C3E9A" w:rsidP="00E2321F">
      <w:pPr>
        <w:pStyle w:val="Paragraphedeliste"/>
        <w:numPr>
          <w:ilvl w:val="0"/>
          <w:numId w:val="4"/>
        </w:numPr>
        <w:spacing w:after="120"/>
        <w:ind w:left="284" w:hanging="284"/>
        <w:contextualSpacing w:val="0"/>
        <w:jc w:val="both"/>
        <w:rPr>
          <w:rFonts w:ascii="Arial" w:hAnsi="Arial" w:cs="Arial"/>
        </w:rPr>
      </w:pPr>
      <w:r w:rsidRPr="00815A92">
        <w:rPr>
          <w:rFonts w:ascii="Arial" w:hAnsi="Arial" w:cs="Arial"/>
        </w:rPr>
        <w:t>D</w:t>
      </w:r>
      <w:r w:rsidR="0017287E" w:rsidRPr="00815A92">
        <w:rPr>
          <w:rFonts w:ascii="Arial" w:hAnsi="Arial" w:cs="Arial"/>
        </w:rPr>
        <w:t>éperditions thermiques</w:t>
      </w:r>
    </w:p>
    <w:p w14:paraId="0C26C8B0" w14:textId="77777777" w:rsidR="00815A92" w:rsidRDefault="000C3E9A" w:rsidP="00E2321F">
      <w:pPr>
        <w:pStyle w:val="Paragraphedeliste"/>
        <w:numPr>
          <w:ilvl w:val="0"/>
          <w:numId w:val="4"/>
        </w:numPr>
        <w:spacing w:after="120"/>
        <w:ind w:left="284" w:hanging="284"/>
        <w:contextualSpacing w:val="0"/>
        <w:jc w:val="both"/>
        <w:rPr>
          <w:rFonts w:ascii="Arial" w:hAnsi="Arial" w:cs="Arial"/>
        </w:rPr>
      </w:pPr>
      <w:r w:rsidRPr="00815A92">
        <w:rPr>
          <w:rFonts w:ascii="Arial" w:hAnsi="Arial" w:cs="Arial"/>
        </w:rPr>
        <w:t>C</w:t>
      </w:r>
      <w:r w:rsidR="0001281A" w:rsidRPr="00815A92">
        <w:rPr>
          <w:rFonts w:ascii="Arial" w:hAnsi="Arial" w:cs="Arial"/>
        </w:rPr>
        <w:t>ombustion</w:t>
      </w:r>
    </w:p>
    <w:p w14:paraId="46EDBD5C" w14:textId="77777777" w:rsidR="00815A92" w:rsidRDefault="0001281A" w:rsidP="00E2321F">
      <w:pPr>
        <w:pStyle w:val="Paragraphedeliste"/>
        <w:numPr>
          <w:ilvl w:val="0"/>
          <w:numId w:val="4"/>
        </w:numPr>
        <w:spacing w:after="120"/>
        <w:ind w:left="284" w:hanging="284"/>
        <w:contextualSpacing w:val="0"/>
        <w:jc w:val="both"/>
        <w:rPr>
          <w:rFonts w:ascii="Arial" w:hAnsi="Arial" w:cs="Arial"/>
        </w:rPr>
      </w:pPr>
      <w:r w:rsidRPr="00815A92">
        <w:rPr>
          <w:rFonts w:ascii="Arial" w:hAnsi="Arial" w:cs="Arial"/>
        </w:rPr>
        <w:t>Dynamique des fluides dans une partie du circuit d’eau glycolée</w:t>
      </w:r>
    </w:p>
    <w:p w14:paraId="29865FD2" w14:textId="77777777" w:rsidR="00B476C1" w:rsidRPr="00815A92" w:rsidRDefault="00EC2034" w:rsidP="00E2321F">
      <w:pPr>
        <w:pStyle w:val="Paragraphedeliste"/>
        <w:numPr>
          <w:ilvl w:val="0"/>
          <w:numId w:val="4"/>
        </w:numPr>
        <w:spacing w:after="120"/>
        <w:ind w:left="284" w:hanging="284"/>
        <w:jc w:val="both"/>
        <w:rPr>
          <w:rFonts w:ascii="Arial" w:hAnsi="Arial" w:cs="Arial"/>
        </w:rPr>
      </w:pPr>
      <w:r w:rsidRPr="00815A92">
        <w:rPr>
          <w:rFonts w:ascii="Arial" w:hAnsi="Arial" w:cs="Arial"/>
        </w:rPr>
        <w:t>Déminéralisation de l’eau pour les circuits de chauffage</w:t>
      </w:r>
    </w:p>
    <w:p w14:paraId="2316B642" w14:textId="77777777" w:rsidR="00B476C1" w:rsidRPr="00BA2C72" w:rsidRDefault="00B476C1" w:rsidP="00B476C1">
      <w:pPr>
        <w:jc w:val="both"/>
        <w:rPr>
          <w:rFonts w:ascii="Arial" w:hAnsi="Arial" w:cs="Arial"/>
          <w:b/>
          <w:sz w:val="28"/>
          <w:szCs w:val="28"/>
        </w:rPr>
      </w:pPr>
      <w:r w:rsidRPr="00195F60">
        <w:rPr>
          <w:rFonts w:ascii="Arial" w:hAnsi="Arial" w:cs="Arial"/>
        </w:rPr>
        <w:br w:type="page"/>
      </w:r>
      <w:r w:rsidRPr="00BA2C72">
        <w:rPr>
          <w:rFonts w:ascii="Arial" w:hAnsi="Arial" w:cs="Arial"/>
          <w:b/>
          <w:sz w:val="28"/>
          <w:szCs w:val="28"/>
        </w:rPr>
        <w:t xml:space="preserve">A. </w:t>
      </w:r>
      <w:r w:rsidR="00DA23C2" w:rsidRPr="00BA2C72">
        <w:rPr>
          <w:rFonts w:ascii="Arial" w:hAnsi="Arial" w:cs="Arial"/>
          <w:b/>
          <w:sz w:val="28"/>
          <w:szCs w:val="28"/>
        </w:rPr>
        <w:t>Déperditions thermiques</w:t>
      </w:r>
    </w:p>
    <w:p w14:paraId="395AD9F1" w14:textId="77777777" w:rsidR="00D93BF4" w:rsidRDefault="00D93BF4" w:rsidP="00B476C1">
      <w:pPr>
        <w:jc w:val="both"/>
        <w:rPr>
          <w:rFonts w:ascii="Arial" w:hAnsi="Arial" w:cs="Arial"/>
          <w:b/>
          <w:i/>
          <w:szCs w:val="24"/>
        </w:rPr>
      </w:pPr>
    </w:p>
    <w:p w14:paraId="6D67D5D4" w14:textId="77777777" w:rsidR="00B476C1" w:rsidRDefault="00B476C1" w:rsidP="00147544">
      <w:pPr>
        <w:spacing w:after="120"/>
        <w:jc w:val="both"/>
        <w:rPr>
          <w:rFonts w:ascii="Arial" w:hAnsi="Arial" w:cs="Arial"/>
          <w:b/>
          <w:i/>
          <w:szCs w:val="24"/>
        </w:rPr>
      </w:pPr>
      <w:r w:rsidRPr="00195F60">
        <w:rPr>
          <w:rFonts w:ascii="Arial" w:hAnsi="Arial" w:cs="Arial"/>
          <w:b/>
          <w:i/>
          <w:szCs w:val="24"/>
        </w:rPr>
        <w:t xml:space="preserve">L’objectif de cette partie </w:t>
      </w:r>
      <w:r w:rsidR="00DA23C2">
        <w:rPr>
          <w:rFonts w:ascii="Arial" w:hAnsi="Arial" w:cs="Arial"/>
          <w:b/>
          <w:i/>
          <w:szCs w:val="24"/>
        </w:rPr>
        <w:t>est d</w:t>
      </w:r>
      <w:r w:rsidR="00D90B6D">
        <w:rPr>
          <w:rFonts w:ascii="Arial" w:hAnsi="Arial" w:cs="Arial"/>
          <w:b/>
          <w:i/>
          <w:szCs w:val="24"/>
        </w:rPr>
        <w:t>e justifier les choix techniques qui ont été fait</w:t>
      </w:r>
      <w:r w:rsidR="00AD413E">
        <w:rPr>
          <w:rFonts w:ascii="Arial" w:hAnsi="Arial" w:cs="Arial"/>
          <w:b/>
          <w:i/>
          <w:szCs w:val="24"/>
        </w:rPr>
        <w:t>s</w:t>
      </w:r>
      <w:r w:rsidR="00D90B6D">
        <w:rPr>
          <w:rFonts w:ascii="Arial" w:hAnsi="Arial" w:cs="Arial"/>
          <w:b/>
          <w:i/>
          <w:szCs w:val="24"/>
        </w:rPr>
        <w:t xml:space="preserve"> lors de la rénovation en matière d’isolation thermique.</w:t>
      </w:r>
    </w:p>
    <w:p w14:paraId="438319B4" w14:textId="77777777" w:rsidR="00147544" w:rsidRPr="00195F60" w:rsidRDefault="00F77738" w:rsidP="00B476C1">
      <w:pPr>
        <w:jc w:val="both"/>
        <w:rPr>
          <w:rFonts w:ascii="Arial" w:hAnsi="Arial" w:cs="Arial"/>
          <w:b/>
          <w:i/>
          <w:szCs w:val="24"/>
        </w:rPr>
      </w:pPr>
      <w:r>
        <w:rPr>
          <w:rFonts w:ascii="Arial" w:hAnsi="Arial" w:cs="Arial"/>
          <w:b/>
          <w:i/>
          <w:szCs w:val="24"/>
        </w:rPr>
        <w:t>Les informations</w:t>
      </w:r>
      <w:r w:rsidR="00147544">
        <w:rPr>
          <w:rFonts w:ascii="Arial" w:hAnsi="Arial" w:cs="Arial"/>
          <w:b/>
          <w:i/>
          <w:szCs w:val="24"/>
        </w:rPr>
        <w:t xml:space="preserve"> utiles sont données </w:t>
      </w:r>
      <w:r w:rsidR="00147544" w:rsidRPr="00AD413E">
        <w:rPr>
          <w:rFonts w:ascii="Arial" w:hAnsi="Arial" w:cs="Arial"/>
          <w:b/>
          <w:i/>
          <w:szCs w:val="24"/>
        </w:rPr>
        <w:t>dans l’annexe 1</w:t>
      </w:r>
      <w:r w:rsidR="00147544">
        <w:rPr>
          <w:rFonts w:ascii="Arial" w:hAnsi="Arial" w:cs="Arial"/>
          <w:b/>
          <w:i/>
          <w:szCs w:val="24"/>
        </w:rPr>
        <w:t>.</w:t>
      </w:r>
    </w:p>
    <w:p w14:paraId="177DF99E" w14:textId="77777777" w:rsidR="00B476C1" w:rsidRDefault="00B476C1" w:rsidP="00B476C1">
      <w:pPr>
        <w:jc w:val="both"/>
        <w:rPr>
          <w:rFonts w:ascii="Arial" w:hAnsi="Arial" w:cs="Arial"/>
          <w:szCs w:val="24"/>
        </w:rPr>
      </w:pPr>
    </w:p>
    <w:p w14:paraId="56DDD31A" w14:textId="77777777" w:rsidR="00DB43E2" w:rsidRDefault="00DA23C2" w:rsidP="001A4A93">
      <w:pPr>
        <w:rPr>
          <w:rFonts w:ascii="Arial" w:hAnsi="Arial" w:cs="Arial"/>
          <w:szCs w:val="24"/>
        </w:rPr>
      </w:pPr>
      <w:r>
        <w:rPr>
          <w:rFonts w:ascii="Arial" w:hAnsi="Arial" w:cs="Arial"/>
          <w:szCs w:val="24"/>
        </w:rPr>
        <w:t xml:space="preserve">1. </w:t>
      </w:r>
      <w:r w:rsidR="00DB43E2">
        <w:rPr>
          <w:rFonts w:ascii="Arial" w:hAnsi="Arial" w:cs="Arial"/>
          <w:szCs w:val="24"/>
        </w:rPr>
        <w:t>Décrire les 3 modes de transferts thermiques et donner un exemple pour chacun.</w:t>
      </w:r>
    </w:p>
    <w:p w14:paraId="16F868D6" w14:textId="77777777" w:rsidR="00DB43E2" w:rsidRDefault="00DB43E2" w:rsidP="001A4A93">
      <w:pPr>
        <w:rPr>
          <w:rFonts w:ascii="Arial" w:hAnsi="Arial" w:cs="Arial"/>
          <w:szCs w:val="24"/>
        </w:rPr>
      </w:pPr>
    </w:p>
    <w:p w14:paraId="52DA8BCB" w14:textId="77777777" w:rsidR="0031049F" w:rsidRPr="00DB43E2" w:rsidRDefault="00DB43E2" w:rsidP="00910566">
      <w:pPr>
        <w:jc w:val="both"/>
        <w:rPr>
          <w:rFonts w:ascii="Arial" w:hAnsi="Arial" w:cs="Arial"/>
          <w:b/>
          <w:i/>
          <w:szCs w:val="24"/>
        </w:rPr>
      </w:pPr>
      <w:r>
        <w:rPr>
          <w:rFonts w:ascii="Arial" w:hAnsi="Arial" w:cs="Arial"/>
          <w:szCs w:val="24"/>
        </w:rPr>
        <w:t xml:space="preserve">2. </w:t>
      </w:r>
      <w:r w:rsidR="00DA23C2">
        <w:rPr>
          <w:rFonts w:ascii="Arial" w:hAnsi="Arial" w:cs="Arial"/>
          <w:szCs w:val="24"/>
        </w:rPr>
        <w:t xml:space="preserve">Montrer que les pertes thermiques totales </w:t>
      </w:r>
      <w:r w:rsidRPr="00DB43E2">
        <w:rPr>
          <w:rFonts w:ascii="Arial" w:hAnsi="Arial" w:cs="Arial"/>
          <w:szCs w:val="24"/>
        </w:rPr>
        <w:t>des différentes parties des bâtiments du musée</w:t>
      </w:r>
      <w:r>
        <w:rPr>
          <w:rFonts w:ascii="Arial" w:hAnsi="Arial" w:cs="Arial"/>
          <w:b/>
          <w:i/>
          <w:szCs w:val="24"/>
        </w:rPr>
        <w:t xml:space="preserve"> </w:t>
      </w:r>
      <w:r w:rsidR="00AD413E">
        <w:rPr>
          <w:rFonts w:ascii="Arial" w:hAnsi="Arial" w:cs="Arial"/>
          <w:szCs w:val="24"/>
        </w:rPr>
        <w:t>sont de l’ordre</w:t>
      </w:r>
      <w:r w:rsidR="00DA23C2">
        <w:rPr>
          <w:rFonts w:ascii="Arial" w:hAnsi="Arial" w:cs="Arial"/>
          <w:szCs w:val="24"/>
        </w:rPr>
        <w:t xml:space="preserve"> de </w:t>
      </w:r>
      <w:r w:rsidR="00AD413E">
        <w:rPr>
          <w:rFonts w:ascii="Arial" w:hAnsi="Arial" w:cs="Arial"/>
          <w:szCs w:val="24"/>
        </w:rPr>
        <w:t>330</w:t>
      </w:r>
      <w:r w:rsidR="00D160CA">
        <w:rPr>
          <w:rFonts w:ascii="Arial" w:hAnsi="Arial" w:cs="Arial"/>
          <w:szCs w:val="24"/>
        </w:rPr>
        <w:t> </w:t>
      </w:r>
      <w:r w:rsidR="00DA23C2">
        <w:rPr>
          <w:rFonts w:ascii="Arial" w:hAnsi="Arial" w:cs="Arial"/>
          <w:szCs w:val="24"/>
        </w:rPr>
        <w:t>kW.</w:t>
      </w:r>
    </w:p>
    <w:p w14:paraId="2531D17A" w14:textId="77777777" w:rsidR="0031049F" w:rsidRDefault="0031049F" w:rsidP="00B476C1">
      <w:pPr>
        <w:jc w:val="both"/>
        <w:rPr>
          <w:rFonts w:ascii="Arial" w:hAnsi="Arial" w:cs="Arial"/>
          <w:szCs w:val="24"/>
        </w:rPr>
      </w:pPr>
    </w:p>
    <w:p w14:paraId="033DE9ED" w14:textId="77777777" w:rsidR="00DA23C2" w:rsidRDefault="0031049F" w:rsidP="001A4A93">
      <w:pPr>
        <w:rPr>
          <w:rFonts w:ascii="Arial" w:hAnsi="Arial" w:cs="Arial"/>
          <w:szCs w:val="24"/>
        </w:rPr>
      </w:pPr>
      <w:r>
        <w:rPr>
          <w:rFonts w:ascii="Arial" w:hAnsi="Arial" w:cs="Arial"/>
          <w:szCs w:val="24"/>
        </w:rPr>
        <w:t>3</w:t>
      </w:r>
      <w:r w:rsidR="00DA23C2">
        <w:rPr>
          <w:rFonts w:ascii="Arial" w:hAnsi="Arial" w:cs="Arial"/>
          <w:szCs w:val="24"/>
        </w:rPr>
        <w:t xml:space="preserve">. </w:t>
      </w:r>
      <w:r w:rsidR="00C53C40">
        <w:rPr>
          <w:rFonts w:ascii="Arial" w:hAnsi="Arial" w:cs="Arial"/>
          <w:szCs w:val="24"/>
        </w:rPr>
        <w:t>Calculer la proportion des pertes à travers les parois par rapport au total des pertes thermiques</w:t>
      </w:r>
      <w:r w:rsidR="004D6D31">
        <w:rPr>
          <w:rFonts w:ascii="Arial" w:hAnsi="Arial" w:cs="Arial"/>
          <w:szCs w:val="24"/>
        </w:rPr>
        <w:t xml:space="preserve"> et commenter le résultat.</w:t>
      </w:r>
    </w:p>
    <w:p w14:paraId="7943C9D7" w14:textId="77777777" w:rsidR="008C4EA3" w:rsidRDefault="008C4EA3" w:rsidP="00B476C1">
      <w:pPr>
        <w:jc w:val="both"/>
        <w:rPr>
          <w:rFonts w:ascii="Arial" w:hAnsi="Arial" w:cs="Arial"/>
          <w:szCs w:val="24"/>
        </w:rPr>
      </w:pPr>
    </w:p>
    <w:p w14:paraId="38A32569" w14:textId="77777777" w:rsidR="004D5750" w:rsidRDefault="0031049F" w:rsidP="004D5750">
      <w:pPr>
        <w:spacing w:after="120"/>
        <w:rPr>
          <w:rFonts w:ascii="Arial" w:hAnsi="Arial" w:cs="Arial"/>
          <w:szCs w:val="24"/>
        </w:rPr>
      </w:pPr>
      <w:r>
        <w:rPr>
          <w:rFonts w:ascii="Arial" w:hAnsi="Arial" w:cs="Arial"/>
          <w:szCs w:val="24"/>
        </w:rPr>
        <w:t>4</w:t>
      </w:r>
      <w:r w:rsidR="008C4EA3">
        <w:rPr>
          <w:rFonts w:ascii="Arial" w:hAnsi="Arial" w:cs="Arial"/>
          <w:szCs w:val="24"/>
        </w:rPr>
        <w:t xml:space="preserve">. </w:t>
      </w:r>
      <w:r w:rsidR="004D5750">
        <w:rPr>
          <w:rFonts w:ascii="Arial" w:hAnsi="Arial" w:cs="Arial"/>
          <w:szCs w:val="24"/>
        </w:rPr>
        <w:t xml:space="preserve">On suppose que la température est constante à l’intérieur du bâtiment et que l’écart de température entre l’intérieur et l’extérieur </w:t>
      </w:r>
      <w:r w:rsidR="004D5750" w:rsidRPr="00F949D1">
        <w:rPr>
          <w:rFonts w:ascii="Symbol" w:hAnsi="Symbol" w:cs="Arial"/>
          <w:i/>
          <w:szCs w:val="24"/>
        </w:rPr>
        <w:t></w:t>
      </w:r>
      <w:proofErr w:type="gramStart"/>
      <w:r w:rsidR="004D5750" w:rsidRPr="00F949D1">
        <w:rPr>
          <w:rFonts w:ascii="Symbol" w:hAnsi="Symbol" w:cs="Arial"/>
          <w:i/>
          <w:szCs w:val="24"/>
        </w:rPr>
        <w:t></w:t>
      </w:r>
      <w:r w:rsidR="004D5750">
        <w:rPr>
          <w:rFonts w:ascii="Arial" w:hAnsi="Arial" w:cs="Arial"/>
          <w:szCs w:val="24"/>
        </w:rPr>
        <w:t>  est</w:t>
      </w:r>
      <w:proofErr w:type="gramEnd"/>
      <w:r w:rsidR="004D5750">
        <w:rPr>
          <w:rFonts w:ascii="Arial" w:hAnsi="Arial" w:cs="Arial"/>
          <w:szCs w:val="24"/>
        </w:rPr>
        <w:t xml:space="preserve"> de 15 K. </w:t>
      </w:r>
    </w:p>
    <w:p w14:paraId="65DEF1B4" w14:textId="77777777" w:rsidR="008C4EA3" w:rsidRPr="006D2823" w:rsidRDefault="00004649" w:rsidP="001A4A93">
      <w:pPr>
        <w:rPr>
          <w:rFonts w:ascii="Arial" w:hAnsi="Arial" w:cs="Arial"/>
          <w:color w:val="FF0000"/>
          <w:szCs w:val="24"/>
        </w:rPr>
      </w:pPr>
      <w:r>
        <w:rPr>
          <w:rFonts w:ascii="Arial" w:hAnsi="Arial" w:cs="Arial"/>
          <w:szCs w:val="24"/>
        </w:rPr>
        <w:t>Calculer</w:t>
      </w:r>
      <w:r w:rsidR="00147544">
        <w:rPr>
          <w:rFonts w:ascii="Arial" w:hAnsi="Arial" w:cs="Arial"/>
          <w:szCs w:val="24"/>
        </w:rPr>
        <w:t xml:space="preserve"> la résistance thermique </w:t>
      </w:r>
      <w:r w:rsidR="008C4EA3" w:rsidRPr="003F2502">
        <w:rPr>
          <w:rFonts w:ascii="Arial" w:hAnsi="Arial" w:cs="Arial"/>
          <w:szCs w:val="24"/>
        </w:rPr>
        <w:t>de</w:t>
      </w:r>
      <w:r w:rsidR="00FC18D8">
        <w:rPr>
          <w:rFonts w:ascii="Arial" w:hAnsi="Arial" w:cs="Arial"/>
          <w:szCs w:val="24"/>
        </w:rPr>
        <w:t xml:space="preserve"> la</w:t>
      </w:r>
      <w:r w:rsidR="00AD413E">
        <w:rPr>
          <w:rFonts w:ascii="Arial" w:hAnsi="Arial" w:cs="Arial"/>
          <w:szCs w:val="24"/>
        </w:rPr>
        <w:t xml:space="preserve"> paroi</w:t>
      </w:r>
      <w:r>
        <w:rPr>
          <w:rFonts w:ascii="Arial" w:hAnsi="Arial" w:cs="Arial"/>
          <w:szCs w:val="24"/>
        </w:rPr>
        <w:t xml:space="preserve"> 1 et compléter </w:t>
      </w:r>
      <w:r w:rsidR="00C53C40">
        <w:rPr>
          <w:rFonts w:ascii="Arial" w:hAnsi="Arial" w:cs="Arial"/>
          <w:szCs w:val="24"/>
        </w:rPr>
        <w:t>la première colonne du</w:t>
      </w:r>
      <w:r>
        <w:rPr>
          <w:rFonts w:ascii="Arial" w:hAnsi="Arial" w:cs="Arial"/>
          <w:szCs w:val="24"/>
        </w:rPr>
        <w:t xml:space="preserve"> </w:t>
      </w:r>
      <w:r w:rsidRPr="00147544">
        <w:rPr>
          <w:rFonts w:ascii="Arial" w:hAnsi="Arial" w:cs="Arial"/>
          <w:szCs w:val="24"/>
        </w:rPr>
        <w:t xml:space="preserve">document </w:t>
      </w:r>
      <w:r w:rsidR="007C5F97">
        <w:rPr>
          <w:rFonts w:ascii="Arial" w:hAnsi="Arial" w:cs="Arial"/>
          <w:szCs w:val="24"/>
        </w:rPr>
        <w:t>réponse</w:t>
      </w:r>
      <w:r>
        <w:rPr>
          <w:rFonts w:ascii="Arial" w:hAnsi="Arial" w:cs="Arial"/>
          <w:szCs w:val="24"/>
        </w:rPr>
        <w:t>.</w:t>
      </w:r>
    </w:p>
    <w:p w14:paraId="34EB67F3" w14:textId="77777777" w:rsidR="00647020" w:rsidRPr="006D2823" w:rsidRDefault="00647020" w:rsidP="00B476C1">
      <w:pPr>
        <w:jc w:val="both"/>
        <w:rPr>
          <w:rFonts w:ascii="Arial" w:hAnsi="Arial" w:cs="Arial"/>
          <w:color w:val="FF0000"/>
          <w:szCs w:val="24"/>
        </w:rPr>
      </w:pPr>
    </w:p>
    <w:p w14:paraId="45FF9BC9" w14:textId="77777777" w:rsidR="004D6D31" w:rsidRDefault="0031049F" w:rsidP="004D6D31">
      <w:pPr>
        <w:tabs>
          <w:tab w:val="left" w:pos="5670"/>
        </w:tabs>
        <w:rPr>
          <w:rFonts w:ascii="Arial" w:hAnsi="Arial" w:cs="Arial"/>
          <w:szCs w:val="24"/>
        </w:rPr>
      </w:pPr>
      <w:r>
        <w:rPr>
          <w:rFonts w:ascii="Arial" w:hAnsi="Arial" w:cs="Arial"/>
          <w:szCs w:val="24"/>
        </w:rPr>
        <w:t>5</w:t>
      </w:r>
      <w:r w:rsidR="00004649">
        <w:rPr>
          <w:rFonts w:ascii="Arial" w:hAnsi="Arial" w:cs="Arial"/>
          <w:szCs w:val="24"/>
        </w:rPr>
        <w:t xml:space="preserve">. </w:t>
      </w:r>
      <w:r w:rsidR="004D6D31">
        <w:rPr>
          <w:rFonts w:ascii="Arial" w:hAnsi="Arial" w:cs="Arial"/>
          <w:szCs w:val="24"/>
        </w:rPr>
        <w:t>Pertes thermiques et isolation</w:t>
      </w:r>
    </w:p>
    <w:p w14:paraId="7A0844EF" w14:textId="77777777" w:rsidR="004D6D31" w:rsidRDefault="004D6D31" w:rsidP="004D6D31">
      <w:pPr>
        <w:tabs>
          <w:tab w:val="left" w:pos="5670"/>
        </w:tabs>
        <w:rPr>
          <w:rFonts w:ascii="Arial" w:hAnsi="Arial" w:cs="Arial"/>
          <w:szCs w:val="24"/>
        </w:rPr>
      </w:pPr>
    </w:p>
    <w:p w14:paraId="2A4979A4" w14:textId="77777777" w:rsidR="008C5F6F" w:rsidRDefault="004D6D31" w:rsidP="004D6D31">
      <w:pPr>
        <w:tabs>
          <w:tab w:val="left" w:pos="5670"/>
        </w:tabs>
        <w:rPr>
          <w:rFonts w:ascii="Arial" w:hAnsi="Arial" w:cs="Arial"/>
          <w:szCs w:val="24"/>
        </w:rPr>
      </w:pPr>
      <w:r>
        <w:rPr>
          <w:rFonts w:ascii="Arial" w:hAnsi="Arial" w:cs="Arial"/>
          <w:szCs w:val="24"/>
        </w:rPr>
        <w:t xml:space="preserve">5.1. </w:t>
      </w:r>
      <w:r w:rsidR="00004649">
        <w:rPr>
          <w:rFonts w:ascii="Arial" w:hAnsi="Arial" w:cs="Arial"/>
          <w:szCs w:val="24"/>
        </w:rPr>
        <w:t>On donne l’expression d</w:t>
      </w:r>
      <w:r w:rsidR="004968D0">
        <w:rPr>
          <w:rFonts w:ascii="Arial" w:hAnsi="Arial" w:cs="Arial"/>
          <w:szCs w:val="24"/>
        </w:rPr>
        <w:t>es pertes thermiques</w:t>
      </w:r>
      <w:r w:rsidR="00982ED4">
        <w:rPr>
          <w:rFonts w:ascii="Arial" w:hAnsi="Arial" w:cs="Arial"/>
          <w:szCs w:val="24"/>
        </w:rPr>
        <w:t xml:space="preserve"> </w:t>
      </w:r>
      <m:oMath>
        <m:r>
          <w:rPr>
            <w:rFonts w:ascii="Cambria Math" w:hAnsi="Cambria Math" w:cs="Arial"/>
            <w:szCs w:val="24"/>
          </w:rPr>
          <m:t>ϕ</m:t>
        </m:r>
      </m:oMath>
      <w:r w:rsidR="004968D0">
        <w:rPr>
          <w:rFonts w:ascii="Arial" w:hAnsi="Arial" w:cs="Arial"/>
          <w:szCs w:val="24"/>
        </w:rPr>
        <w:t xml:space="preserve"> </w:t>
      </w:r>
      <w:r w:rsidR="00004649">
        <w:rPr>
          <w:rFonts w:ascii="Arial" w:hAnsi="Arial" w:cs="Arial"/>
          <w:szCs w:val="24"/>
        </w:rPr>
        <w:t xml:space="preserve">qui </w:t>
      </w:r>
      <w:r w:rsidR="004968D0">
        <w:rPr>
          <w:rFonts w:ascii="Arial" w:hAnsi="Arial" w:cs="Arial"/>
          <w:szCs w:val="24"/>
        </w:rPr>
        <w:t>se produisent à travers les pa</w:t>
      </w:r>
      <w:r w:rsidR="00004649">
        <w:rPr>
          <w:rFonts w:ascii="Arial" w:hAnsi="Arial" w:cs="Arial"/>
          <w:szCs w:val="24"/>
        </w:rPr>
        <w:t>rois</w:t>
      </w:r>
      <w:r w:rsidR="00982ED4">
        <w:rPr>
          <w:rFonts w:ascii="Arial" w:hAnsi="Arial" w:cs="Arial"/>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4"/>
        <w:gridCol w:w="6544"/>
      </w:tblGrid>
      <w:tr w:rsidR="008C5F6F" w14:paraId="0B4617D0" w14:textId="77777777" w:rsidTr="008C5F6F">
        <w:tc>
          <w:tcPr>
            <w:tcW w:w="3234" w:type="dxa"/>
            <w:tcBorders>
              <w:top w:val="nil"/>
              <w:left w:val="nil"/>
              <w:bottom w:val="nil"/>
              <w:right w:val="nil"/>
            </w:tcBorders>
            <w:vAlign w:val="center"/>
          </w:tcPr>
          <w:p w14:paraId="5FCC42F2" w14:textId="77777777" w:rsidR="008C5F6F" w:rsidRPr="00F949D1" w:rsidRDefault="00F949D1" w:rsidP="008C5F6F">
            <w:pPr>
              <w:jc w:val="center"/>
              <w:rPr>
                <w:i/>
              </w:rPr>
            </w:pPr>
            <m:oMathPara>
              <m:oMath>
                <m:r>
                  <w:rPr>
                    <w:rFonts w:ascii="Cambria Math" w:hAnsi="Cambria Math" w:cs="Arial"/>
                    <w:szCs w:val="24"/>
                  </w:rPr>
                  <m:t>ϕ=</m:t>
                </m:r>
                <m:f>
                  <m:fPr>
                    <m:ctrlPr>
                      <w:rPr>
                        <w:rFonts w:ascii="Cambria Math" w:hAnsi="Cambria Math" w:cs="Arial"/>
                        <w:i/>
                        <w:szCs w:val="24"/>
                      </w:rPr>
                    </m:ctrlPr>
                  </m:fPr>
                  <m:num>
                    <m:r>
                      <w:rPr>
                        <w:rFonts w:ascii="Cambria Math" w:hAnsi="Cambria Math" w:cs="Arial"/>
                        <w:szCs w:val="24"/>
                      </w:rPr>
                      <m:t>S∙∆θ</m:t>
                    </m:r>
                  </m:num>
                  <m:den>
                    <m:r>
                      <w:rPr>
                        <w:rFonts w:ascii="Cambria Math" w:hAnsi="Cambria Math" w:cs="Arial"/>
                        <w:szCs w:val="24"/>
                      </w:rPr>
                      <m:t>R</m:t>
                    </m:r>
                  </m:den>
                </m:f>
              </m:oMath>
            </m:oMathPara>
          </w:p>
        </w:tc>
        <w:tc>
          <w:tcPr>
            <w:tcW w:w="6544" w:type="dxa"/>
            <w:tcBorders>
              <w:top w:val="nil"/>
              <w:left w:val="nil"/>
              <w:bottom w:val="nil"/>
              <w:right w:val="nil"/>
            </w:tcBorders>
          </w:tcPr>
          <w:p w14:paraId="3A312ADC" w14:textId="77777777" w:rsidR="008C5F6F" w:rsidRPr="008C5F6F" w:rsidRDefault="00AD413E" w:rsidP="00AD413E">
            <w:pPr>
              <w:rPr>
                <w:rFonts w:ascii="Arial" w:hAnsi="Arial" w:cs="Arial"/>
                <w:szCs w:val="24"/>
              </w:rPr>
            </w:pPr>
            <w:r>
              <w:rPr>
                <w:rFonts w:ascii="Arial" w:hAnsi="Arial" w:cs="Arial"/>
                <w:szCs w:val="24"/>
              </w:rPr>
              <w:t>A</w:t>
            </w:r>
            <w:r w:rsidR="008C5F6F">
              <w:rPr>
                <w:rFonts w:ascii="Arial" w:hAnsi="Arial" w:cs="Arial"/>
                <w:szCs w:val="24"/>
              </w:rPr>
              <w:t>vec</w:t>
            </w:r>
            <w:r>
              <w:rPr>
                <w:rFonts w:ascii="Arial" w:hAnsi="Arial" w:cs="Arial"/>
                <w:szCs w:val="24"/>
              </w:rPr>
              <w:t xml:space="preserve"> </w:t>
            </w:r>
            <m:oMath>
              <m:r>
                <w:rPr>
                  <w:rFonts w:ascii="Cambria Math" w:hAnsi="Cambria Math" w:cs="Arial"/>
                  <w:szCs w:val="24"/>
                </w:rPr>
                <m:t>ϕ</m:t>
              </m:r>
            </m:oMath>
            <w:r w:rsidR="008C5F6F">
              <w:rPr>
                <w:rFonts w:ascii="Arial" w:hAnsi="Arial" w:cs="Arial"/>
                <w:szCs w:val="24"/>
              </w:rPr>
              <w:t xml:space="preserve"> </w:t>
            </w:r>
            <w:r>
              <w:rPr>
                <w:rFonts w:ascii="Arial" w:hAnsi="Arial" w:cs="Arial"/>
                <w:szCs w:val="24"/>
              </w:rPr>
              <w:t>pertes thermiques en W</w:t>
            </w:r>
            <w:r w:rsidR="008C5F6F">
              <w:rPr>
                <w:rFonts w:ascii="Arial" w:hAnsi="Arial" w:cs="Arial"/>
                <w:szCs w:val="24"/>
              </w:rPr>
              <w:br/>
            </w:r>
            <w:r w:rsidR="008C5F6F" w:rsidRPr="00F949D1">
              <w:rPr>
                <w:rFonts w:ascii="Arial" w:hAnsi="Arial" w:cs="Arial"/>
                <w:i/>
                <w:szCs w:val="24"/>
              </w:rPr>
              <w:t>S</w:t>
            </w:r>
            <w:r>
              <w:rPr>
                <w:rFonts w:ascii="Arial" w:hAnsi="Arial" w:cs="Arial"/>
                <w:szCs w:val="24"/>
              </w:rPr>
              <w:t xml:space="preserve"> </w:t>
            </w:r>
            <w:r w:rsidR="008C5F6F">
              <w:rPr>
                <w:rFonts w:ascii="Arial" w:hAnsi="Arial" w:cs="Arial"/>
                <w:szCs w:val="24"/>
              </w:rPr>
              <w:t xml:space="preserve">surface en </w:t>
            </w:r>
            <m:oMath>
              <m:sSup>
                <m:sSupPr>
                  <m:ctrlPr>
                    <w:rPr>
                      <w:rFonts w:ascii="Cambria Math" w:hAnsi="Cambria Math" w:cs="Arial"/>
                      <w:szCs w:val="24"/>
                    </w:rPr>
                  </m:ctrlPr>
                </m:sSupPr>
                <m:e>
                  <m:r>
                    <m:rPr>
                      <m:sty m:val="p"/>
                    </m:rPr>
                    <w:rPr>
                      <w:rFonts w:ascii="Cambria Math" w:hAnsi="Cambria Math" w:cs="Arial"/>
                      <w:szCs w:val="24"/>
                    </w:rPr>
                    <m:t>m</m:t>
                  </m:r>
                </m:e>
                <m:sup>
                  <m:r>
                    <m:rPr>
                      <m:sty m:val="p"/>
                    </m:rPr>
                    <w:rPr>
                      <w:rFonts w:ascii="Cambria Math" w:hAnsi="Cambria Math" w:cs="Arial"/>
                      <w:szCs w:val="24"/>
                    </w:rPr>
                    <m:t>2</m:t>
                  </m:r>
                </m:sup>
              </m:sSup>
            </m:oMath>
            <w:r w:rsidR="008C5F6F">
              <w:rPr>
                <w:rFonts w:ascii="Arial" w:hAnsi="Arial" w:cs="Arial"/>
                <w:szCs w:val="24"/>
              </w:rPr>
              <w:br/>
            </w:r>
            <w:r w:rsidR="008C5F6F" w:rsidRPr="00F949D1">
              <w:rPr>
                <w:rFonts w:ascii="Symbol" w:hAnsi="Symbol" w:cs="Arial"/>
                <w:i/>
                <w:szCs w:val="24"/>
              </w:rPr>
              <w:t></w:t>
            </w:r>
            <w:r w:rsidR="008C5F6F" w:rsidRPr="00F949D1">
              <w:rPr>
                <w:rFonts w:ascii="Symbol" w:hAnsi="Symbol" w:cs="Arial"/>
                <w:i/>
                <w:szCs w:val="24"/>
              </w:rPr>
              <w:t></w:t>
            </w:r>
            <w:r>
              <w:rPr>
                <w:rFonts w:ascii="Arial" w:hAnsi="Arial" w:cs="Arial"/>
                <w:szCs w:val="24"/>
              </w:rPr>
              <w:t xml:space="preserve"> </w:t>
            </w:r>
            <w:r w:rsidR="008C5F6F">
              <w:rPr>
                <w:rFonts w:ascii="Arial" w:hAnsi="Arial" w:cs="Arial"/>
                <w:szCs w:val="24"/>
              </w:rPr>
              <w:t xml:space="preserve"> différence de température</w:t>
            </w:r>
            <w:r>
              <w:rPr>
                <w:rFonts w:ascii="Arial" w:hAnsi="Arial" w:cs="Arial"/>
                <w:szCs w:val="24"/>
              </w:rPr>
              <w:t>s</w:t>
            </w:r>
            <w:r w:rsidR="008C5F6F">
              <w:rPr>
                <w:rFonts w:ascii="Arial" w:hAnsi="Arial" w:cs="Arial"/>
                <w:szCs w:val="24"/>
              </w:rPr>
              <w:t xml:space="preserve"> </w:t>
            </w:r>
            <w:r>
              <w:rPr>
                <w:rFonts w:ascii="Arial" w:hAnsi="Arial" w:cs="Arial"/>
                <w:szCs w:val="24"/>
              </w:rPr>
              <w:t xml:space="preserve">en K </w:t>
            </w:r>
            <w:r w:rsidR="008C5F6F">
              <w:rPr>
                <w:rFonts w:ascii="Arial" w:hAnsi="Arial" w:cs="Arial"/>
                <w:szCs w:val="24"/>
              </w:rPr>
              <w:t xml:space="preserve">entre </w:t>
            </w:r>
            <w:r>
              <w:rPr>
                <w:rFonts w:ascii="Arial" w:hAnsi="Arial" w:cs="Arial"/>
                <w:szCs w:val="24"/>
              </w:rPr>
              <w:t>l’intérieur et l’extérieur</w:t>
            </w:r>
            <w:r w:rsidR="008C5F6F">
              <w:rPr>
                <w:rFonts w:ascii="Arial" w:hAnsi="Arial" w:cs="Arial"/>
                <w:szCs w:val="24"/>
              </w:rPr>
              <w:br/>
            </w:r>
            <w:r w:rsidR="008C5F6F" w:rsidRPr="00F949D1">
              <w:rPr>
                <w:rFonts w:ascii="Arial" w:hAnsi="Arial" w:cs="Arial"/>
                <w:i/>
                <w:szCs w:val="24"/>
              </w:rPr>
              <w:t>R</w:t>
            </w:r>
            <w:r w:rsidR="008C5F6F">
              <w:rPr>
                <w:rFonts w:ascii="Arial" w:hAnsi="Arial" w:cs="Arial"/>
                <w:szCs w:val="24"/>
              </w:rPr>
              <w:t xml:space="preserve"> résistance thermique en</w:t>
            </w:r>
            <w:r w:rsidR="00F949D1">
              <w:rPr>
                <w:rFonts w:ascii="Arial" w:hAnsi="Arial" w:cs="Arial"/>
              </w:rPr>
              <w:t xml:space="preserve"> m</w:t>
            </w:r>
            <w:r w:rsidR="00F949D1" w:rsidRPr="00DD0FF3">
              <w:rPr>
                <w:rFonts w:ascii="Arial" w:hAnsi="Arial" w:cs="Arial"/>
                <w:vertAlign w:val="superscript"/>
              </w:rPr>
              <w:t>2</w:t>
            </w:r>
            <w:r w:rsidR="00F949D1">
              <w:rPr>
                <w:rFonts w:ascii="Arial" w:hAnsi="Arial" w:cs="Arial"/>
              </w:rPr>
              <w:sym w:font="Symbol" w:char="F0D7"/>
            </w:r>
            <w:r w:rsidR="00F949D1">
              <w:rPr>
                <w:rFonts w:ascii="Arial" w:hAnsi="Arial" w:cs="Arial"/>
              </w:rPr>
              <w:t>K</w:t>
            </w:r>
            <w:r w:rsidR="00F949D1">
              <w:rPr>
                <w:rFonts w:ascii="Arial" w:hAnsi="Arial" w:cs="Arial"/>
              </w:rPr>
              <w:sym w:font="Symbol" w:char="F0D7"/>
            </w:r>
            <w:r w:rsidR="00F949D1">
              <w:rPr>
                <w:rFonts w:ascii="Arial" w:hAnsi="Arial" w:cs="Arial"/>
              </w:rPr>
              <w:t>W</w:t>
            </w:r>
            <w:r w:rsidR="00F949D1" w:rsidRPr="00DD0FF3">
              <w:rPr>
                <w:rFonts w:ascii="Arial" w:hAnsi="Arial" w:cs="Arial"/>
                <w:vertAlign w:val="superscript"/>
              </w:rPr>
              <w:t>-1</w:t>
            </w:r>
          </w:p>
        </w:tc>
      </w:tr>
      <w:tr w:rsidR="00AD413E" w14:paraId="6DCDE15B" w14:textId="77777777" w:rsidTr="008C5F6F">
        <w:tc>
          <w:tcPr>
            <w:tcW w:w="3234" w:type="dxa"/>
            <w:tcBorders>
              <w:top w:val="nil"/>
              <w:left w:val="nil"/>
              <w:bottom w:val="nil"/>
              <w:right w:val="nil"/>
            </w:tcBorders>
            <w:vAlign w:val="center"/>
          </w:tcPr>
          <w:p w14:paraId="1B0C2A88" w14:textId="77777777" w:rsidR="00AD413E" w:rsidRDefault="00AD413E" w:rsidP="008C5F6F">
            <w:pPr>
              <w:jc w:val="center"/>
              <w:rPr>
                <w:rFonts w:ascii="Arial" w:hAnsi="Arial" w:cs="Arial"/>
                <w:szCs w:val="24"/>
              </w:rPr>
            </w:pPr>
          </w:p>
        </w:tc>
        <w:tc>
          <w:tcPr>
            <w:tcW w:w="6544" w:type="dxa"/>
            <w:tcBorders>
              <w:top w:val="nil"/>
              <w:left w:val="nil"/>
              <w:bottom w:val="nil"/>
              <w:right w:val="nil"/>
            </w:tcBorders>
          </w:tcPr>
          <w:p w14:paraId="3CC85E13" w14:textId="77777777" w:rsidR="00AD413E" w:rsidRDefault="00AD413E" w:rsidP="00F949D1">
            <w:pPr>
              <w:rPr>
                <w:rFonts w:ascii="Arial" w:hAnsi="Arial" w:cs="Arial"/>
                <w:szCs w:val="24"/>
              </w:rPr>
            </w:pPr>
          </w:p>
        </w:tc>
      </w:tr>
    </w:tbl>
    <w:p w14:paraId="0E4B53D3" w14:textId="77777777" w:rsidR="00B21A38" w:rsidRDefault="00B21A38" w:rsidP="007C5F97">
      <w:pPr>
        <w:spacing w:after="120"/>
        <w:rPr>
          <w:rFonts w:ascii="Arial" w:hAnsi="Arial" w:cs="Arial"/>
          <w:vertAlign w:val="superscript"/>
        </w:rPr>
      </w:pPr>
      <w:r>
        <w:rPr>
          <w:rFonts w:ascii="Arial" w:hAnsi="Arial" w:cs="Arial"/>
          <w:szCs w:val="24"/>
        </w:rPr>
        <w:t xml:space="preserve">On prend pour la suite la valeur </w:t>
      </w:r>
      <w:r w:rsidRPr="00B21A38">
        <w:rPr>
          <w:rFonts w:ascii="Arial" w:hAnsi="Arial" w:cs="Arial"/>
          <w:i/>
          <w:szCs w:val="24"/>
        </w:rPr>
        <w:t>R</w:t>
      </w:r>
      <w:r>
        <w:rPr>
          <w:rFonts w:ascii="Arial" w:hAnsi="Arial" w:cs="Arial"/>
          <w:szCs w:val="24"/>
        </w:rPr>
        <w:t xml:space="preserve"> = 4,79 </w:t>
      </w:r>
      <w:r>
        <w:rPr>
          <w:rFonts w:ascii="Arial" w:hAnsi="Arial" w:cs="Arial"/>
        </w:rPr>
        <w:t>m</w:t>
      </w:r>
      <w:r w:rsidRPr="00DD0FF3">
        <w:rPr>
          <w:rFonts w:ascii="Arial" w:hAnsi="Arial" w:cs="Arial"/>
          <w:vertAlign w:val="superscript"/>
        </w:rPr>
        <w:t>2</w:t>
      </w:r>
      <w:r>
        <w:rPr>
          <w:rFonts w:ascii="Arial" w:hAnsi="Arial" w:cs="Arial"/>
        </w:rPr>
        <w:sym w:font="Symbol" w:char="F0D7"/>
      </w:r>
      <w:r>
        <w:rPr>
          <w:rFonts w:ascii="Arial" w:hAnsi="Arial" w:cs="Arial"/>
        </w:rPr>
        <w:t>K</w:t>
      </w:r>
      <w:r>
        <w:rPr>
          <w:rFonts w:ascii="Arial" w:hAnsi="Arial" w:cs="Arial"/>
        </w:rPr>
        <w:sym w:font="Symbol" w:char="F0D7"/>
      </w:r>
      <w:r>
        <w:rPr>
          <w:rFonts w:ascii="Arial" w:hAnsi="Arial" w:cs="Arial"/>
        </w:rPr>
        <w:t>W</w:t>
      </w:r>
      <w:r w:rsidRPr="00DD0FF3">
        <w:rPr>
          <w:rFonts w:ascii="Arial" w:hAnsi="Arial" w:cs="Arial"/>
          <w:vertAlign w:val="superscript"/>
        </w:rPr>
        <w:t>-1</w:t>
      </w:r>
      <w:r>
        <w:rPr>
          <w:rFonts w:ascii="Arial" w:hAnsi="Arial" w:cs="Arial"/>
          <w:vertAlign w:val="superscript"/>
        </w:rPr>
        <w:t>.</w:t>
      </w:r>
    </w:p>
    <w:p w14:paraId="7ADB918D" w14:textId="77777777" w:rsidR="00C65E97" w:rsidRPr="00004649" w:rsidRDefault="00AD413E" w:rsidP="004D6D31">
      <w:pPr>
        <w:rPr>
          <w:rFonts w:ascii="Arial" w:hAnsi="Arial" w:cs="Arial"/>
          <w:szCs w:val="24"/>
        </w:rPr>
      </w:pPr>
      <w:r>
        <w:rPr>
          <w:rFonts w:ascii="Arial" w:hAnsi="Arial" w:cs="Arial"/>
          <w:szCs w:val="24"/>
        </w:rPr>
        <w:t>C</w:t>
      </w:r>
      <w:r w:rsidR="00C65E97">
        <w:rPr>
          <w:rFonts w:ascii="Arial" w:hAnsi="Arial" w:cs="Arial"/>
          <w:szCs w:val="24"/>
        </w:rPr>
        <w:t>alculer les per</w:t>
      </w:r>
      <w:r w:rsidR="003F2502">
        <w:rPr>
          <w:rFonts w:ascii="Arial" w:hAnsi="Arial" w:cs="Arial"/>
          <w:szCs w:val="24"/>
        </w:rPr>
        <w:t xml:space="preserve">tes thermiques </w:t>
      </w:r>
      <w:r w:rsidR="006A27A7">
        <w:rPr>
          <w:rFonts w:ascii="Arial" w:hAnsi="Arial" w:cs="Arial"/>
          <w:szCs w:val="24"/>
        </w:rPr>
        <w:t>à travers</w:t>
      </w:r>
      <w:r w:rsidR="003F2502">
        <w:rPr>
          <w:rFonts w:ascii="Arial" w:hAnsi="Arial" w:cs="Arial"/>
          <w:szCs w:val="24"/>
        </w:rPr>
        <w:t xml:space="preserve"> les </w:t>
      </w:r>
      <w:r w:rsidR="007C5F97">
        <w:rPr>
          <w:rFonts w:ascii="Arial" w:hAnsi="Arial" w:cs="Arial"/>
          <w:szCs w:val="24"/>
        </w:rPr>
        <w:t>parois 1</w:t>
      </w:r>
      <w:r w:rsidR="00B21A38">
        <w:rPr>
          <w:rFonts w:ascii="Arial" w:hAnsi="Arial" w:cs="Arial"/>
          <w:szCs w:val="24"/>
        </w:rPr>
        <w:t xml:space="preserve"> et 5</w:t>
      </w:r>
      <w:r w:rsidR="007C5F97">
        <w:rPr>
          <w:rFonts w:ascii="Arial" w:hAnsi="Arial" w:cs="Arial"/>
          <w:szCs w:val="24"/>
        </w:rPr>
        <w:t xml:space="preserve"> </w:t>
      </w:r>
      <w:r w:rsidR="00FC18D8">
        <w:rPr>
          <w:rFonts w:ascii="Arial" w:hAnsi="Arial" w:cs="Arial"/>
          <w:szCs w:val="24"/>
        </w:rPr>
        <w:t>puis</w:t>
      </w:r>
      <w:r w:rsidR="00B21A38">
        <w:rPr>
          <w:rFonts w:ascii="Arial" w:hAnsi="Arial" w:cs="Arial"/>
          <w:szCs w:val="24"/>
        </w:rPr>
        <w:t xml:space="preserve"> compléter le document r</w:t>
      </w:r>
      <w:r w:rsidR="007C5F97">
        <w:rPr>
          <w:rFonts w:ascii="Arial" w:hAnsi="Arial" w:cs="Arial"/>
          <w:szCs w:val="24"/>
        </w:rPr>
        <w:t>éponse</w:t>
      </w:r>
      <w:r w:rsidR="00C65E97" w:rsidRPr="00004649">
        <w:rPr>
          <w:rFonts w:ascii="Arial" w:hAnsi="Arial" w:cs="Arial"/>
          <w:szCs w:val="24"/>
        </w:rPr>
        <w:t>.</w:t>
      </w:r>
    </w:p>
    <w:p w14:paraId="546BCE80" w14:textId="77777777" w:rsidR="004D6D31" w:rsidRDefault="004D6D31" w:rsidP="001A4A93">
      <w:pPr>
        <w:rPr>
          <w:rFonts w:ascii="Arial" w:hAnsi="Arial" w:cs="Arial"/>
          <w:szCs w:val="24"/>
        </w:rPr>
      </w:pPr>
      <w:r>
        <w:rPr>
          <w:rFonts w:ascii="Arial" w:hAnsi="Arial" w:cs="Arial"/>
          <w:szCs w:val="24"/>
        </w:rPr>
        <w:t>5.2</w:t>
      </w:r>
      <w:r w:rsidR="00BE1581">
        <w:rPr>
          <w:rFonts w:ascii="Arial" w:hAnsi="Arial" w:cs="Arial"/>
          <w:szCs w:val="24"/>
        </w:rPr>
        <w:t xml:space="preserve">. </w:t>
      </w:r>
      <w:r w:rsidR="00FC18D8">
        <w:rPr>
          <w:rFonts w:ascii="Arial" w:hAnsi="Arial" w:cs="Arial"/>
          <w:szCs w:val="24"/>
        </w:rPr>
        <w:t>Com</w:t>
      </w:r>
      <w:r w:rsidR="00140E5A">
        <w:rPr>
          <w:rFonts w:ascii="Arial" w:hAnsi="Arial" w:cs="Arial"/>
          <w:szCs w:val="24"/>
        </w:rPr>
        <w:t>parer les pertes à travers les 2</w:t>
      </w:r>
      <w:r w:rsidR="00FC18D8">
        <w:rPr>
          <w:rFonts w:ascii="Arial" w:hAnsi="Arial" w:cs="Arial"/>
          <w:szCs w:val="24"/>
        </w:rPr>
        <w:t xml:space="preserve"> types de murs </w:t>
      </w:r>
      <w:r w:rsidR="00140E5A">
        <w:rPr>
          <w:rFonts w:ascii="Arial" w:hAnsi="Arial" w:cs="Arial"/>
          <w:szCs w:val="24"/>
        </w:rPr>
        <w:t xml:space="preserve">1 et 5 </w:t>
      </w:r>
      <w:r w:rsidR="00FC18D8">
        <w:rPr>
          <w:rFonts w:ascii="Arial" w:hAnsi="Arial" w:cs="Arial"/>
          <w:szCs w:val="24"/>
        </w:rPr>
        <w:t>et indiquer si les choix réalisés en</w:t>
      </w:r>
      <w:r w:rsidR="00AD413E">
        <w:rPr>
          <w:rFonts w:ascii="Arial" w:hAnsi="Arial" w:cs="Arial"/>
          <w:szCs w:val="24"/>
        </w:rPr>
        <w:t xml:space="preserve"> terme d’isolation sont</w:t>
      </w:r>
      <w:r w:rsidR="00FC18D8">
        <w:rPr>
          <w:rFonts w:ascii="Arial" w:hAnsi="Arial" w:cs="Arial"/>
          <w:szCs w:val="24"/>
        </w:rPr>
        <w:t xml:space="preserve"> judicieux. </w:t>
      </w:r>
    </w:p>
    <w:p w14:paraId="46DDDD24" w14:textId="77777777" w:rsidR="004D6D31" w:rsidRDefault="004D6D31" w:rsidP="001A4A93">
      <w:pPr>
        <w:rPr>
          <w:rFonts w:ascii="Arial" w:hAnsi="Arial" w:cs="Arial"/>
          <w:szCs w:val="24"/>
        </w:rPr>
      </w:pPr>
      <w:r>
        <w:rPr>
          <w:rFonts w:ascii="Arial" w:hAnsi="Arial" w:cs="Arial"/>
          <w:szCs w:val="24"/>
        </w:rPr>
        <w:t xml:space="preserve">5.3. </w:t>
      </w:r>
      <w:r w:rsidR="00C75231">
        <w:rPr>
          <w:rFonts w:ascii="Arial" w:hAnsi="Arial" w:cs="Arial"/>
          <w:szCs w:val="24"/>
        </w:rPr>
        <w:t xml:space="preserve">Les pertes à travers le mur 3 </w:t>
      </w:r>
      <w:r w:rsidR="00B514DB">
        <w:rPr>
          <w:rFonts w:ascii="Arial" w:hAnsi="Arial" w:cs="Arial"/>
          <w:szCs w:val="24"/>
        </w:rPr>
        <w:t xml:space="preserve">intérieur </w:t>
      </w:r>
      <w:r w:rsidR="00C75231">
        <w:rPr>
          <w:rFonts w:ascii="Arial" w:hAnsi="Arial" w:cs="Arial"/>
          <w:szCs w:val="24"/>
        </w:rPr>
        <w:t>sont considérées nulles.</w:t>
      </w:r>
    </w:p>
    <w:p w14:paraId="48798359" w14:textId="77777777" w:rsidR="00C75231" w:rsidRDefault="00C75231" w:rsidP="001A4A93">
      <w:pPr>
        <w:rPr>
          <w:rFonts w:ascii="Arial" w:hAnsi="Arial" w:cs="Arial"/>
          <w:szCs w:val="24"/>
        </w:rPr>
      </w:pPr>
      <w:r>
        <w:rPr>
          <w:rFonts w:ascii="Arial" w:hAnsi="Arial" w:cs="Arial"/>
          <w:szCs w:val="24"/>
        </w:rPr>
        <w:t>Justifier la présence d’un isolant au niveau de ce mur.</w:t>
      </w:r>
    </w:p>
    <w:p w14:paraId="78B0BBEE" w14:textId="77777777" w:rsidR="004D6D31" w:rsidRDefault="004D6D31" w:rsidP="001A4A93">
      <w:pPr>
        <w:rPr>
          <w:rFonts w:ascii="Arial" w:hAnsi="Arial" w:cs="Arial"/>
          <w:szCs w:val="24"/>
        </w:rPr>
      </w:pPr>
    </w:p>
    <w:p w14:paraId="2F26880E" w14:textId="77777777" w:rsidR="00B476C1" w:rsidRPr="0084634D" w:rsidRDefault="00B476C1" w:rsidP="001A4A93">
      <w:pPr>
        <w:rPr>
          <w:rFonts w:ascii="Arial" w:hAnsi="Arial" w:cs="Arial"/>
          <w:b/>
          <w:sz w:val="28"/>
          <w:szCs w:val="28"/>
        </w:rPr>
      </w:pPr>
      <w:r w:rsidRPr="0084634D">
        <w:rPr>
          <w:rFonts w:ascii="Arial" w:hAnsi="Arial" w:cs="Arial"/>
          <w:b/>
          <w:sz w:val="28"/>
          <w:szCs w:val="28"/>
        </w:rPr>
        <w:t xml:space="preserve">B. </w:t>
      </w:r>
      <w:r w:rsidR="00291032" w:rsidRPr="0084634D">
        <w:rPr>
          <w:rFonts w:ascii="Arial" w:hAnsi="Arial" w:cs="Arial"/>
          <w:b/>
          <w:sz w:val="28"/>
          <w:szCs w:val="28"/>
        </w:rPr>
        <w:t>Combustion du gaz de ville dans une chaudière</w:t>
      </w:r>
    </w:p>
    <w:p w14:paraId="743E5ED2" w14:textId="77777777" w:rsidR="00C043D4" w:rsidRDefault="00C043D4" w:rsidP="001A4A93">
      <w:pPr>
        <w:rPr>
          <w:rFonts w:ascii="Arial" w:hAnsi="Arial" w:cs="Arial"/>
          <w:b/>
          <w:i/>
          <w:szCs w:val="24"/>
        </w:rPr>
      </w:pPr>
    </w:p>
    <w:p w14:paraId="17C8810C" w14:textId="77777777" w:rsidR="00B476C1" w:rsidRDefault="00B476C1" w:rsidP="007D0F48">
      <w:pPr>
        <w:spacing w:after="120"/>
        <w:rPr>
          <w:rFonts w:ascii="Arial" w:hAnsi="Arial" w:cs="Arial"/>
          <w:b/>
          <w:i/>
          <w:szCs w:val="24"/>
        </w:rPr>
      </w:pPr>
      <w:r w:rsidRPr="00195F60">
        <w:rPr>
          <w:rFonts w:ascii="Arial" w:hAnsi="Arial" w:cs="Arial"/>
          <w:b/>
          <w:i/>
          <w:szCs w:val="24"/>
        </w:rPr>
        <w:t xml:space="preserve">L’objectif de cette partie </w:t>
      </w:r>
      <w:r w:rsidR="002B6FAF">
        <w:rPr>
          <w:rFonts w:ascii="Arial" w:hAnsi="Arial" w:cs="Arial"/>
          <w:b/>
          <w:i/>
          <w:szCs w:val="24"/>
        </w:rPr>
        <w:t xml:space="preserve">est de </w:t>
      </w:r>
      <w:r w:rsidR="00E76D57">
        <w:rPr>
          <w:rFonts w:ascii="Arial" w:hAnsi="Arial" w:cs="Arial"/>
          <w:b/>
          <w:i/>
          <w:szCs w:val="24"/>
        </w:rPr>
        <w:t>déterminer le débit d’air nécessaire au fonctionnement de la chaudière</w:t>
      </w:r>
      <w:r w:rsidR="002B6FAF">
        <w:rPr>
          <w:rFonts w:ascii="Arial" w:hAnsi="Arial" w:cs="Arial"/>
          <w:b/>
          <w:i/>
          <w:szCs w:val="24"/>
        </w:rPr>
        <w:t>.</w:t>
      </w:r>
    </w:p>
    <w:p w14:paraId="020B6C6D" w14:textId="77777777" w:rsidR="007D0F48" w:rsidRDefault="00F77738" w:rsidP="007D0F48">
      <w:pPr>
        <w:jc w:val="both"/>
        <w:rPr>
          <w:rFonts w:ascii="Arial" w:hAnsi="Arial" w:cs="Arial"/>
          <w:b/>
          <w:i/>
          <w:szCs w:val="24"/>
        </w:rPr>
      </w:pPr>
      <w:r>
        <w:rPr>
          <w:rFonts w:ascii="Arial" w:hAnsi="Arial" w:cs="Arial"/>
          <w:b/>
          <w:i/>
          <w:szCs w:val="24"/>
        </w:rPr>
        <w:t>Les informations</w:t>
      </w:r>
      <w:r w:rsidR="007D0F48">
        <w:rPr>
          <w:rFonts w:ascii="Arial" w:hAnsi="Arial" w:cs="Arial"/>
          <w:b/>
          <w:i/>
          <w:szCs w:val="24"/>
        </w:rPr>
        <w:t xml:space="preserve"> utiles sont données dans l’annexe 2.</w:t>
      </w:r>
    </w:p>
    <w:p w14:paraId="0B4B3485" w14:textId="77777777" w:rsidR="002F2A24" w:rsidRPr="00195F60" w:rsidRDefault="002F2A24" w:rsidP="007D0F48">
      <w:pPr>
        <w:jc w:val="both"/>
        <w:rPr>
          <w:rFonts w:ascii="Arial" w:hAnsi="Arial" w:cs="Arial"/>
          <w:b/>
          <w:i/>
          <w:szCs w:val="24"/>
        </w:rPr>
      </w:pPr>
    </w:p>
    <w:p w14:paraId="5F2A7828" w14:textId="77777777" w:rsidR="00B476C1" w:rsidRDefault="002F2A24" w:rsidP="001A4A93">
      <w:pPr>
        <w:rPr>
          <w:rFonts w:ascii="Arial" w:hAnsi="Arial" w:cs="Arial"/>
          <w:szCs w:val="24"/>
        </w:rPr>
      </w:pPr>
      <w:r>
        <w:rPr>
          <w:rFonts w:ascii="Arial" w:hAnsi="Arial" w:cs="Arial"/>
          <w:szCs w:val="24"/>
        </w:rPr>
        <w:t xml:space="preserve">La production de chaleur est assurée par une chaudière de puissance maximale </w:t>
      </w:r>
      <w:r w:rsidRPr="002F2A24">
        <w:rPr>
          <w:rFonts w:ascii="Arial" w:hAnsi="Arial" w:cs="Arial"/>
          <w:i/>
          <w:szCs w:val="24"/>
        </w:rPr>
        <w:t>P</w:t>
      </w:r>
      <w:r w:rsidRPr="002F2A24">
        <w:rPr>
          <w:rFonts w:ascii="Arial" w:hAnsi="Arial" w:cs="Arial"/>
          <w:i/>
          <w:szCs w:val="24"/>
          <w:vertAlign w:val="subscript"/>
        </w:rPr>
        <w:t>max</w:t>
      </w:r>
      <w:r>
        <w:rPr>
          <w:rFonts w:ascii="Arial" w:hAnsi="Arial" w:cs="Arial"/>
          <w:szCs w:val="24"/>
        </w:rPr>
        <w:t> = 830 kW.</w:t>
      </w:r>
    </w:p>
    <w:p w14:paraId="7B507CF2" w14:textId="77777777" w:rsidR="002F2A24" w:rsidRPr="00195F60" w:rsidRDefault="002F2A24" w:rsidP="001A4A93">
      <w:pPr>
        <w:rPr>
          <w:rFonts w:ascii="Arial" w:hAnsi="Arial" w:cs="Arial"/>
          <w:szCs w:val="24"/>
        </w:rPr>
      </w:pPr>
    </w:p>
    <w:p w14:paraId="59D64C72" w14:textId="77777777" w:rsidR="00C73E47" w:rsidRDefault="002F2A24" w:rsidP="002B6FAF">
      <w:pPr>
        <w:rPr>
          <w:rFonts w:ascii="Arial" w:hAnsi="Arial" w:cs="Arial"/>
          <w:szCs w:val="24"/>
        </w:rPr>
      </w:pPr>
      <w:r>
        <w:rPr>
          <w:rFonts w:ascii="Arial" w:hAnsi="Arial" w:cs="Arial"/>
          <w:szCs w:val="24"/>
        </w:rPr>
        <w:t>1</w:t>
      </w:r>
      <w:r w:rsidR="00C73E47">
        <w:rPr>
          <w:rFonts w:ascii="Arial" w:hAnsi="Arial" w:cs="Arial"/>
          <w:szCs w:val="24"/>
        </w:rPr>
        <w:t xml:space="preserve">. </w:t>
      </w:r>
      <w:r w:rsidR="00DE39E2">
        <w:rPr>
          <w:rFonts w:ascii="Arial" w:hAnsi="Arial" w:cs="Arial"/>
          <w:szCs w:val="24"/>
        </w:rPr>
        <w:t>La pério</w:t>
      </w:r>
      <w:r w:rsidR="00D85F5D">
        <w:rPr>
          <w:rFonts w:ascii="Arial" w:hAnsi="Arial" w:cs="Arial"/>
          <w:szCs w:val="24"/>
        </w:rPr>
        <w:t xml:space="preserve">de de chauffe est de 210 jours. </w:t>
      </w:r>
      <w:r w:rsidR="005E4348">
        <w:rPr>
          <w:rFonts w:ascii="Arial" w:hAnsi="Arial" w:cs="Arial"/>
          <w:szCs w:val="24"/>
        </w:rPr>
        <w:t>Montr</w:t>
      </w:r>
      <w:r w:rsidR="00DE39E2">
        <w:rPr>
          <w:rFonts w:ascii="Arial" w:hAnsi="Arial" w:cs="Arial"/>
          <w:szCs w:val="24"/>
        </w:rPr>
        <w:t xml:space="preserve">er </w:t>
      </w:r>
      <w:r w:rsidR="005E4348">
        <w:rPr>
          <w:rFonts w:ascii="Arial" w:hAnsi="Arial" w:cs="Arial"/>
          <w:szCs w:val="24"/>
        </w:rPr>
        <w:t xml:space="preserve">que </w:t>
      </w:r>
      <w:r w:rsidR="00DE39E2">
        <w:rPr>
          <w:rFonts w:ascii="Arial" w:hAnsi="Arial" w:cs="Arial"/>
          <w:szCs w:val="24"/>
        </w:rPr>
        <w:t xml:space="preserve">l’énergie maximale </w:t>
      </w:r>
      <w:r w:rsidR="00DE39E2" w:rsidRPr="0084634D">
        <w:rPr>
          <w:rFonts w:ascii="Arial" w:hAnsi="Arial" w:cs="Arial"/>
          <w:i/>
          <w:szCs w:val="24"/>
        </w:rPr>
        <w:t>E</w:t>
      </w:r>
      <w:r w:rsidR="00D85F5D" w:rsidRPr="00D85F5D">
        <w:rPr>
          <w:rFonts w:ascii="Arial" w:hAnsi="Arial" w:cs="Arial"/>
          <w:i/>
          <w:szCs w:val="24"/>
          <w:vertAlign w:val="subscript"/>
        </w:rPr>
        <w:t>max</w:t>
      </w:r>
      <w:r w:rsidR="00DE39E2" w:rsidRPr="0084634D">
        <w:rPr>
          <w:rFonts w:ascii="Arial" w:hAnsi="Arial" w:cs="Arial"/>
          <w:szCs w:val="24"/>
        </w:rPr>
        <w:t xml:space="preserve"> </w:t>
      </w:r>
      <w:r w:rsidR="00DE39E2">
        <w:rPr>
          <w:rFonts w:ascii="Arial" w:hAnsi="Arial" w:cs="Arial"/>
          <w:szCs w:val="24"/>
        </w:rPr>
        <w:t xml:space="preserve">qui doit </w:t>
      </w:r>
      <w:r w:rsidR="005E4348">
        <w:rPr>
          <w:rFonts w:ascii="Arial" w:hAnsi="Arial" w:cs="Arial"/>
          <w:szCs w:val="24"/>
        </w:rPr>
        <w:t>être produite par la combustion est environ égale à 1,5</w:t>
      </w:r>
      <w:r w:rsidR="00F77738">
        <w:rPr>
          <w:rFonts w:ascii="Arial" w:hAnsi="Arial" w:cs="Arial"/>
          <w:szCs w:val="24"/>
        </w:rPr>
        <w:t>·</w:t>
      </w:r>
      <w:r w:rsidR="005E4348">
        <w:rPr>
          <w:rFonts w:ascii="Arial" w:hAnsi="Arial" w:cs="Arial"/>
          <w:szCs w:val="24"/>
        </w:rPr>
        <w:t>10</w:t>
      </w:r>
      <w:r w:rsidR="005E4348" w:rsidRPr="005E4348">
        <w:rPr>
          <w:rFonts w:ascii="Arial" w:hAnsi="Arial" w:cs="Arial"/>
          <w:szCs w:val="24"/>
          <w:vertAlign w:val="superscript"/>
        </w:rPr>
        <w:t xml:space="preserve">13 </w:t>
      </w:r>
      <w:r w:rsidR="005E4348">
        <w:rPr>
          <w:rFonts w:ascii="Arial" w:hAnsi="Arial" w:cs="Arial"/>
          <w:szCs w:val="24"/>
        </w:rPr>
        <w:t>J.</w:t>
      </w:r>
    </w:p>
    <w:p w14:paraId="0D3F870F" w14:textId="77777777" w:rsidR="00DE39E2" w:rsidRDefault="00DE39E2" w:rsidP="002B6FAF">
      <w:pPr>
        <w:rPr>
          <w:rFonts w:ascii="Arial" w:hAnsi="Arial" w:cs="Arial"/>
          <w:szCs w:val="24"/>
        </w:rPr>
      </w:pPr>
    </w:p>
    <w:p w14:paraId="592D1587" w14:textId="77777777" w:rsidR="00213E97" w:rsidRDefault="00D85F5D" w:rsidP="001A4A93">
      <w:pPr>
        <w:rPr>
          <w:rFonts w:ascii="Arial" w:hAnsi="Arial" w:cs="Arial"/>
          <w:szCs w:val="24"/>
        </w:rPr>
      </w:pPr>
      <w:r>
        <w:rPr>
          <w:rFonts w:ascii="Arial" w:hAnsi="Arial" w:cs="Arial"/>
          <w:szCs w:val="24"/>
        </w:rPr>
        <w:t>2</w:t>
      </w:r>
      <w:r w:rsidR="00DE39E2">
        <w:rPr>
          <w:rFonts w:ascii="Arial" w:hAnsi="Arial" w:cs="Arial"/>
          <w:szCs w:val="24"/>
        </w:rPr>
        <w:t xml:space="preserve">. Calculer la masse de méthane </w:t>
      </w:r>
      <w:proofErr w:type="spellStart"/>
      <w:r w:rsidR="00F949D1" w:rsidRPr="0084634D">
        <w:rPr>
          <w:rFonts w:ascii="Arial" w:hAnsi="Arial" w:cs="Arial"/>
          <w:i/>
          <w:szCs w:val="24"/>
        </w:rPr>
        <w:t>m</w:t>
      </w:r>
      <w:r w:rsidR="00F949D1" w:rsidRPr="0084634D">
        <w:rPr>
          <w:rFonts w:ascii="Arial" w:hAnsi="Arial" w:cs="Arial"/>
          <w:i/>
          <w:szCs w:val="24"/>
          <w:vertAlign w:val="subscript"/>
        </w:rPr>
        <w:t>méthane</w:t>
      </w:r>
      <w:proofErr w:type="spellEnd"/>
      <w:r w:rsidR="00DE39E2">
        <w:rPr>
          <w:rFonts w:ascii="Arial" w:hAnsi="Arial" w:cs="Arial"/>
          <w:szCs w:val="24"/>
        </w:rPr>
        <w:t xml:space="preserve"> qui doit être br</w:t>
      </w:r>
      <w:r w:rsidR="003421E3">
        <w:rPr>
          <w:rFonts w:ascii="Arial" w:hAnsi="Arial" w:cs="Arial"/>
          <w:szCs w:val="24"/>
        </w:rPr>
        <w:t xml:space="preserve">ûlée pour produire l’énergie </w:t>
      </w:r>
      <w:r w:rsidR="003421E3" w:rsidRPr="0084634D">
        <w:rPr>
          <w:rFonts w:ascii="Arial" w:hAnsi="Arial" w:cs="Arial"/>
          <w:i/>
          <w:szCs w:val="24"/>
        </w:rPr>
        <w:t>E</w:t>
      </w:r>
      <w:r w:rsidR="003421E3" w:rsidRPr="00D85F5D">
        <w:rPr>
          <w:rFonts w:ascii="Arial" w:hAnsi="Arial" w:cs="Arial"/>
          <w:i/>
          <w:szCs w:val="24"/>
          <w:vertAlign w:val="subscript"/>
        </w:rPr>
        <w:t>max</w:t>
      </w:r>
    </w:p>
    <w:p w14:paraId="319FB608" w14:textId="77777777" w:rsidR="00AC53CC" w:rsidRDefault="00AC53CC" w:rsidP="001A4A93">
      <w:pPr>
        <w:rPr>
          <w:rFonts w:ascii="Arial" w:hAnsi="Arial" w:cs="Arial"/>
          <w:szCs w:val="24"/>
        </w:rPr>
      </w:pPr>
    </w:p>
    <w:p w14:paraId="57173083" w14:textId="77777777" w:rsidR="00814575" w:rsidRDefault="00D85F5D" w:rsidP="001A4A93">
      <w:pPr>
        <w:rPr>
          <w:rFonts w:ascii="Arial" w:hAnsi="Arial" w:cs="Arial"/>
          <w:szCs w:val="24"/>
        </w:rPr>
      </w:pPr>
      <w:r>
        <w:rPr>
          <w:rFonts w:ascii="Arial" w:hAnsi="Arial" w:cs="Arial"/>
          <w:szCs w:val="24"/>
        </w:rPr>
        <w:t>3</w:t>
      </w:r>
      <w:r w:rsidR="00814575">
        <w:rPr>
          <w:rFonts w:ascii="Arial" w:hAnsi="Arial" w:cs="Arial"/>
          <w:szCs w:val="24"/>
        </w:rPr>
        <w:t xml:space="preserve">. Déterminer la </w:t>
      </w:r>
      <w:r>
        <w:rPr>
          <w:rFonts w:ascii="Arial" w:hAnsi="Arial" w:cs="Arial"/>
          <w:szCs w:val="24"/>
        </w:rPr>
        <w:t>quantité de matière</w:t>
      </w:r>
      <w:r w:rsidR="00814575">
        <w:rPr>
          <w:rFonts w:ascii="Arial" w:hAnsi="Arial" w:cs="Arial"/>
          <w:szCs w:val="24"/>
        </w:rPr>
        <w:t xml:space="preserve"> de dioxy</w:t>
      </w:r>
      <w:r>
        <w:rPr>
          <w:rFonts w:ascii="Arial" w:hAnsi="Arial" w:cs="Arial"/>
          <w:szCs w:val="24"/>
        </w:rPr>
        <w:t>gène</w:t>
      </w:r>
      <w:r w:rsidR="00814575">
        <w:rPr>
          <w:rFonts w:ascii="Arial" w:hAnsi="Arial" w:cs="Arial"/>
          <w:szCs w:val="24"/>
        </w:rPr>
        <w:t xml:space="preserve"> </w:t>
      </w:r>
      <m:oMath>
        <m:sSub>
          <m:sSubPr>
            <m:ctrlPr>
              <w:rPr>
                <w:rFonts w:ascii="Cambria Math" w:hAnsi="Cambria Math" w:cs="Arial"/>
                <w:i/>
                <w:szCs w:val="24"/>
              </w:rPr>
            </m:ctrlPr>
          </m:sSubPr>
          <m:e>
            <m:r>
              <w:rPr>
                <w:rFonts w:ascii="Cambria Math" w:hAnsi="Cambria Math" w:cs="Arial"/>
                <w:szCs w:val="24"/>
              </w:rPr>
              <m:t>n</m:t>
            </m:r>
          </m:e>
          <m:sub>
            <m:sSub>
              <m:sSubPr>
                <m:ctrlPr>
                  <w:rPr>
                    <w:rFonts w:ascii="Cambria Math" w:hAnsi="Cambria Math" w:cs="Arial"/>
                    <w:i/>
                    <w:szCs w:val="24"/>
                  </w:rPr>
                </m:ctrlPr>
              </m:sSubPr>
              <m:e>
                <m:r>
                  <w:rPr>
                    <w:rFonts w:ascii="Cambria Math" w:hAnsi="Cambria Math" w:cs="Arial"/>
                    <w:szCs w:val="24"/>
                  </w:rPr>
                  <m:t>O</m:t>
                </m:r>
              </m:e>
              <m:sub>
                <m:r>
                  <w:rPr>
                    <w:rFonts w:ascii="Cambria Math" w:hAnsi="Cambria Math" w:cs="Arial"/>
                    <w:szCs w:val="24"/>
                  </w:rPr>
                  <m:t>2</m:t>
                </m:r>
              </m:sub>
            </m:sSub>
          </m:sub>
        </m:sSub>
      </m:oMath>
      <w:r w:rsidR="00814575">
        <w:rPr>
          <w:rFonts w:ascii="Arial" w:hAnsi="Arial" w:cs="Arial"/>
          <w:szCs w:val="24"/>
        </w:rPr>
        <w:t xml:space="preserve"> </w:t>
      </w:r>
      <w:r>
        <w:rPr>
          <w:rFonts w:ascii="Arial" w:hAnsi="Arial" w:cs="Arial"/>
          <w:szCs w:val="24"/>
        </w:rPr>
        <w:t>nécessaire à la combustion sur la pé</w:t>
      </w:r>
      <w:r w:rsidR="00814575">
        <w:rPr>
          <w:rFonts w:ascii="Arial" w:hAnsi="Arial" w:cs="Arial"/>
          <w:szCs w:val="24"/>
        </w:rPr>
        <w:t>riode de chauffe.</w:t>
      </w:r>
    </w:p>
    <w:p w14:paraId="2FAD091A" w14:textId="77777777" w:rsidR="00206F32" w:rsidRDefault="00206F32" w:rsidP="001A4A93">
      <w:pPr>
        <w:rPr>
          <w:rFonts w:ascii="Arial" w:hAnsi="Arial" w:cs="Arial"/>
          <w:szCs w:val="24"/>
        </w:rPr>
      </w:pPr>
    </w:p>
    <w:p w14:paraId="1C42F96C" w14:textId="77777777" w:rsidR="00D85F5D" w:rsidRDefault="00D85F5D" w:rsidP="001A4A93">
      <w:pPr>
        <w:rPr>
          <w:rFonts w:ascii="Arial" w:hAnsi="Arial" w:cs="Arial"/>
          <w:szCs w:val="24"/>
        </w:rPr>
      </w:pPr>
      <w:r>
        <w:rPr>
          <w:rFonts w:ascii="Arial" w:hAnsi="Arial" w:cs="Arial"/>
          <w:szCs w:val="24"/>
        </w:rPr>
        <w:t xml:space="preserve">4. En déduire le </w:t>
      </w:r>
      <w:r w:rsidR="006B5493">
        <w:rPr>
          <w:rFonts w:ascii="Arial" w:hAnsi="Arial" w:cs="Arial"/>
          <w:szCs w:val="24"/>
        </w:rPr>
        <w:t>volume</w:t>
      </w:r>
      <w:r>
        <w:rPr>
          <w:rFonts w:ascii="Arial" w:hAnsi="Arial" w:cs="Arial"/>
          <w:szCs w:val="24"/>
        </w:rPr>
        <w:t xml:space="preserve"> </w:t>
      </w:r>
      <w:r w:rsidR="006B5493">
        <w:rPr>
          <w:rFonts w:ascii="Arial" w:hAnsi="Arial" w:cs="Arial"/>
          <w:szCs w:val="24"/>
        </w:rPr>
        <w:t xml:space="preserve">d’air </w:t>
      </w:r>
      <w:r w:rsidR="006B5493">
        <w:rPr>
          <w:rFonts w:ascii="Arial" w:hAnsi="Arial" w:cs="Arial"/>
          <w:i/>
          <w:szCs w:val="24"/>
        </w:rPr>
        <w:t>V</w:t>
      </w:r>
      <w:r w:rsidR="006B5493" w:rsidRPr="006B5493">
        <w:rPr>
          <w:rFonts w:ascii="Arial" w:hAnsi="Arial" w:cs="Arial"/>
          <w:i/>
          <w:szCs w:val="24"/>
          <w:vertAlign w:val="subscript"/>
        </w:rPr>
        <w:t>air</w:t>
      </w:r>
      <w:r w:rsidR="006B5493">
        <w:rPr>
          <w:rFonts w:ascii="Arial" w:hAnsi="Arial" w:cs="Arial"/>
          <w:szCs w:val="24"/>
        </w:rPr>
        <w:t xml:space="preserve"> nécessaire pour le fonctionnement de cette chaudière à plein régime durant 1 heure.</w:t>
      </w:r>
    </w:p>
    <w:p w14:paraId="506768F1" w14:textId="77777777" w:rsidR="00814575" w:rsidRDefault="00814575" w:rsidP="001A4A93">
      <w:pPr>
        <w:rPr>
          <w:rFonts w:ascii="Arial" w:hAnsi="Arial" w:cs="Arial"/>
          <w:szCs w:val="24"/>
        </w:rPr>
      </w:pPr>
    </w:p>
    <w:p w14:paraId="2A31D50C" w14:textId="77777777" w:rsidR="00AC53CC" w:rsidRDefault="00A80425" w:rsidP="001A4A93">
      <w:pPr>
        <w:rPr>
          <w:rFonts w:ascii="Arial" w:hAnsi="Arial" w:cs="Arial"/>
          <w:szCs w:val="24"/>
        </w:rPr>
      </w:pPr>
      <w:r>
        <w:rPr>
          <w:rFonts w:ascii="Arial" w:hAnsi="Arial" w:cs="Arial"/>
          <w:szCs w:val="24"/>
        </w:rPr>
        <w:t>5</w:t>
      </w:r>
      <w:r w:rsidR="00814575">
        <w:rPr>
          <w:rFonts w:ascii="Arial" w:hAnsi="Arial" w:cs="Arial"/>
          <w:szCs w:val="24"/>
        </w:rPr>
        <w:t xml:space="preserve">. Si la </w:t>
      </w:r>
      <w:r w:rsidR="006B5493">
        <w:rPr>
          <w:rFonts w:ascii="Arial" w:hAnsi="Arial" w:cs="Arial"/>
          <w:szCs w:val="24"/>
        </w:rPr>
        <w:t>ventilation de la chaufferie ne permet pas l’arrivée de suffisamment d’air frais</w:t>
      </w:r>
      <w:r w:rsidR="00814575">
        <w:rPr>
          <w:rFonts w:ascii="Arial" w:hAnsi="Arial" w:cs="Arial"/>
          <w:szCs w:val="24"/>
        </w:rPr>
        <w:t xml:space="preserve">, il se forme du monoxyde de carbone par combustion incomplète. </w:t>
      </w:r>
    </w:p>
    <w:p w14:paraId="54C6EBA0" w14:textId="77777777" w:rsidR="00814575" w:rsidRDefault="00814575" w:rsidP="001A4A93">
      <w:pPr>
        <w:rPr>
          <w:rFonts w:ascii="Arial" w:hAnsi="Arial" w:cs="Arial"/>
          <w:szCs w:val="24"/>
        </w:rPr>
      </w:pPr>
      <w:r>
        <w:rPr>
          <w:rFonts w:ascii="Arial" w:hAnsi="Arial" w:cs="Arial"/>
          <w:szCs w:val="24"/>
        </w:rPr>
        <w:t>En utilisant la fiche toxicologique INRS, rédiger une note (quelques lignes) pour montrer les risques liés à la combustion incomplète du méthane.</w:t>
      </w:r>
    </w:p>
    <w:p w14:paraId="6E4A30CA" w14:textId="77777777" w:rsidR="00C94B67" w:rsidRDefault="00C94B67">
      <w:pPr>
        <w:rPr>
          <w:rFonts w:ascii="Arial" w:hAnsi="Arial" w:cs="Arial"/>
          <w:szCs w:val="24"/>
        </w:rPr>
      </w:pPr>
    </w:p>
    <w:p w14:paraId="2F3EA327" w14:textId="77777777" w:rsidR="00B476C1" w:rsidRPr="00577F2E" w:rsidRDefault="00B476C1" w:rsidP="002B6FAF">
      <w:pPr>
        <w:rPr>
          <w:rFonts w:ascii="Arial" w:hAnsi="Arial" w:cs="Arial"/>
          <w:b/>
          <w:sz w:val="28"/>
          <w:szCs w:val="28"/>
        </w:rPr>
      </w:pPr>
      <w:r w:rsidRPr="00577F2E">
        <w:rPr>
          <w:rFonts w:ascii="Arial" w:hAnsi="Arial" w:cs="Arial"/>
          <w:b/>
          <w:sz w:val="28"/>
          <w:szCs w:val="28"/>
        </w:rPr>
        <w:t xml:space="preserve">C. </w:t>
      </w:r>
      <w:r w:rsidR="00291032" w:rsidRPr="00577F2E">
        <w:rPr>
          <w:rFonts w:ascii="Arial" w:hAnsi="Arial" w:cs="Arial"/>
          <w:b/>
          <w:sz w:val="28"/>
          <w:szCs w:val="28"/>
        </w:rPr>
        <w:t>Dynamique des fluides</w:t>
      </w:r>
      <w:r w:rsidR="00824652">
        <w:rPr>
          <w:rFonts w:ascii="Arial" w:hAnsi="Arial" w:cs="Arial"/>
          <w:b/>
          <w:sz w:val="28"/>
          <w:szCs w:val="28"/>
        </w:rPr>
        <w:t xml:space="preserve"> dans une partie du circuit d’eau glycolée</w:t>
      </w:r>
    </w:p>
    <w:p w14:paraId="1105ED0E" w14:textId="77777777" w:rsidR="00C043D4" w:rsidRDefault="00C043D4" w:rsidP="001A4A93">
      <w:pPr>
        <w:rPr>
          <w:rFonts w:ascii="Arial" w:hAnsi="Arial" w:cs="Arial"/>
          <w:b/>
          <w:i/>
          <w:szCs w:val="24"/>
        </w:rPr>
      </w:pPr>
    </w:p>
    <w:p w14:paraId="2B63FC6B" w14:textId="77777777" w:rsidR="00B476C1" w:rsidRPr="005D0995" w:rsidRDefault="00B476C1" w:rsidP="001A4A93">
      <w:pPr>
        <w:rPr>
          <w:rFonts w:ascii="Arial" w:hAnsi="Arial" w:cs="Arial"/>
          <w:b/>
          <w:i/>
          <w:szCs w:val="24"/>
        </w:rPr>
      </w:pPr>
      <w:r w:rsidRPr="005D0995">
        <w:rPr>
          <w:rFonts w:ascii="Arial" w:hAnsi="Arial" w:cs="Arial"/>
          <w:b/>
          <w:i/>
          <w:szCs w:val="24"/>
        </w:rPr>
        <w:t xml:space="preserve">L’objectif de cette partie </w:t>
      </w:r>
      <w:r w:rsidR="0001281A" w:rsidRPr="005D0995">
        <w:rPr>
          <w:rFonts w:ascii="Arial" w:hAnsi="Arial" w:cs="Arial"/>
          <w:b/>
          <w:i/>
          <w:szCs w:val="24"/>
        </w:rPr>
        <w:t xml:space="preserve">est de </w:t>
      </w:r>
      <w:r w:rsidR="005D0995" w:rsidRPr="005D0995">
        <w:rPr>
          <w:rFonts w:ascii="Arial" w:hAnsi="Arial" w:cs="Arial"/>
          <w:b/>
          <w:i/>
          <w:szCs w:val="24"/>
        </w:rPr>
        <w:t>vérifier le type d’écoulement du</w:t>
      </w:r>
      <w:r w:rsidR="0001281A" w:rsidRPr="005D0995">
        <w:rPr>
          <w:rFonts w:ascii="Arial" w:hAnsi="Arial" w:cs="Arial"/>
          <w:b/>
          <w:i/>
          <w:szCs w:val="24"/>
        </w:rPr>
        <w:t xml:space="preserve"> fluide antigel dans le circuit de refroidissement.</w:t>
      </w:r>
    </w:p>
    <w:p w14:paraId="35D74F8A" w14:textId="77777777" w:rsidR="00ED0DEA" w:rsidRPr="001D26CA" w:rsidRDefault="00ED0DEA" w:rsidP="0072663D">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84634D" w14:paraId="1DE040CE" w14:textId="77777777" w:rsidTr="007D0F48">
        <w:tc>
          <w:tcPr>
            <w:tcW w:w="8647" w:type="dxa"/>
            <w:tcBorders>
              <w:top w:val="nil"/>
              <w:left w:val="nil"/>
              <w:bottom w:val="nil"/>
              <w:right w:val="nil"/>
            </w:tcBorders>
          </w:tcPr>
          <w:p w14:paraId="20134397" w14:textId="77777777" w:rsidR="007D0F48" w:rsidRPr="00195F60" w:rsidRDefault="003421E3" w:rsidP="007D0F48">
            <w:pPr>
              <w:ind w:right="-4725"/>
              <w:jc w:val="both"/>
              <w:rPr>
                <w:rFonts w:ascii="Arial" w:hAnsi="Arial" w:cs="Arial"/>
                <w:b/>
                <w:i/>
                <w:szCs w:val="24"/>
              </w:rPr>
            </w:pPr>
            <w:r>
              <w:rPr>
                <w:rFonts w:ascii="Arial" w:hAnsi="Arial" w:cs="Arial"/>
                <w:b/>
                <w:i/>
                <w:szCs w:val="24"/>
              </w:rPr>
              <w:t>Les informations</w:t>
            </w:r>
            <w:r w:rsidR="007D0F48">
              <w:rPr>
                <w:rFonts w:ascii="Arial" w:hAnsi="Arial" w:cs="Arial"/>
                <w:b/>
                <w:i/>
                <w:szCs w:val="24"/>
              </w:rPr>
              <w:t xml:space="preserve"> utiles sont données dans l’annexe 3.</w:t>
            </w:r>
          </w:p>
          <w:p w14:paraId="1E14C542" w14:textId="77777777" w:rsidR="0084634D" w:rsidRPr="001A4A93" w:rsidRDefault="0084634D" w:rsidP="001A4A93">
            <w:pPr>
              <w:jc w:val="both"/>
              <w:rPr>
                <w:rFonts w:ascii="Arial" w:hAnsi="Arial" w:cs="Arial"/>
                <w:szCs w:val="24"/>
              </w:rPr>
            </w:pPr>
          </w:p>
        </w:tc>
      </w:tr>
    </w:tbl>
    <w:p w14:paraId="3F22F1C8" w14:textId="77777777" w:rsidR="00211D1A" w:rsidRDefault="00211D1A" w:rsidP="0072663D">
      <w:pPr>
        <w:rPr>
          <w:rFonts w:ascii="Arial" w:hAnsi="Arial" w:cs="Arial"/>
          <w:szCs w:val="24"/>
        </w:rPr>
      </w:pPr>
      <w:r>
        <w:rPr>
          <w:rFonts w:ascii="Arial" w:hAnsi="Arial" w:cs="Arial"/>
          <w:szCs w:val="24"/>
        </w:rPr>
        <w:t>Le fluide caloporteur contient 30</w:t>
      </w:r>
      <w:r w:rsidR="00376963">
        <w:rPr>
          <w:rFonts w:ascii="Arial" w:hAnsi="Arial" w:cs="Arial"/>
          <w:szCs w:val="24"/>
        </w:rPr>
        <w:t xml:space="preserve"> </w:t>
      </w:r>
      <w:r>
        <w:rPr>
          <w:rFonts w:ascii="Arial" w:hAnsi="Arial" w:cs="Arial"/>
          <w:szCs w:val="24"/>
        </w:rPr>
        <w:t>% en volume de mono propylène glycol (MPG</w:t>
      </w:r>
      <w:r w:rsidR="00373DC6">
        <w:rPr>
          <w:rFonts w:ascii="Arial" w:hAnsi="Arial" w:cs="Arial"/>
          <w:szCs w:val="24"/>
        </w:rPr>
        <w:t>)</w:t>
      </w:r>
      <w:r w:rsidR="0081386D">
        <w:rPr>
          <w:rFonts w:ascii="Arial" w:hAnsi="Arial" w:cs="Arial"/>
          <w:szCs w:val="24"/>
        </w:rPr>
        <w:t>.</w:t>
      </w:r>
    </w:p>
    <w:p w14:paraId="3AA2626B" w14:textId="77777777" w:rsidR="002A39E0" w:rsidRDefault="002A39E0" w:rsidP="002A39E0">
      <w:pPr>
        <w:rPr>
          <w:rFonts w:ascii="Arial" w:hAnsi="Arial" w:cs="Arial"/>
        </w:rPr>
      </w:pPr>
      <w:r>
        <w:rPr>
          <w:rFonts w:ascii="Arial" w:hAnsi="Arial" w:cs="Arial"/>
          <w:szCs w:val="24"/>
        </w:rPr>
        <w:t xml:space="preserve">Sa viscosité dynamique </w:t>
      </w:r>
      <w:r w:rsidRPr="002A39E0">
        <w:rPr>
          <w:rFonts w:ascii="Arial" w:hAnsi="Arial" w:cs="Arial"/>
          <w:i/>
        </w:rPr>
        <w:t>µ</w:t>
      </w:r>
      <w:r w:rsidRPr="00361DE5">
        <w:rPr>
          <w:rFonts w:ascii="Arial" w:hAnsi="Arial" w:cs="Arial"/>
        </w:rPr>
        <w:t> </w:t>
      </w:r>
      <w:r>
        <w:rPr>
          <w:rFonts w:ascii="Arial" w:hAnsi="Arial" w:cs="Arial"/>
        </w:rPr>
        <w:t>est égale à</w:t>
      </w:r>
      <w:r w:rsidRPr="00361DE5">
        <w:rPr>
          <w:rFonts w:ascii="Arial" w:hAnsi="Arial" w:cs="Arial"/>
        </w:rPr>
        <w:t> </w:t>
      </w:r>
      <w:r>
        <w:rPr>
          <w:rFonts w:ascii="Arial" w:hAnsi="Arial" w:cs="Arial"/>
        </w:rPr>
        <w:t>7,4×10</w:t>
      </w:r>
      <w:r w:rsidRPr="00361DE5">
        <w:rPr>
          <w:rFonts w:ascii="Arial" w:hAnsi="Arial" w:cs="Arial"/>
          <w:vertAlign w:val="superscript"/>
        </w:rPr>
        <w:t>-3</w:t>
      </w:r>
      <w:r>
        <w:rPr>
          <w:rFonts w:ascii="Arial" w:hAnsi="Arial" w:cs="Arial"/>
        </w:rPr>
        <w:t> Pa</w:t>
      </w:r>
      <w:r>
        <w:rPr>
          <w:rFonts w:ascii="Arial" w:hAnsi="Arial" w:cs="Arial"/>
        </w:rPr>
        <w:sym w:font="Symbol" w:char="F0D7"/>
      </w:r>
      <w:r>
        <w:rPr>
          <w:rFonts w:ascii="Arial" w:hAnsi="Arial" w:cs="Arial"/>
        </w:rPr>
        <w:t>s</w:t>
      </w:r>
    </w:p>
    <w:p w14:paraId="02A677C5" w14:textId="77777777" w:rsidR="00A7512B" w:rsidRDefault="00A7512B" w:rsidP="0072663D">
      <w:pPr>
        <w:rPr>
          <w:rFonts w:ascii="Arial" w:hAnsi="Arial" w:cs="Arial"/>
          <w:szCs w:val="24"/>
        </w:rPr>
      </w:pPr>
    </w:p>
    <w:p w14:paraId="474D6C53" w14:textId="77777777" w:rsidR="00373DC6" w:rsidRDefault="00373DC6" w:rsidP="0072663D">
      <w:pPr>
        <w:rPr>
          <w:rFonts w:ascii="Arial" w:hAnsi="Arial" w:cs="Arial"/>
          <w:szCs w:val="24"/>
        </w:rPr>
      </w:pPr>
      <w:r>
        <w:rPr>
          <w:rFonts w:ascii="Arial" w:hAnsi="Arial" w:cs="Arial"/>
          <w:szCs w:val="24"/>
        </w:rPr>
        <w:t>1. Justifier l’emploi d’eau glycolée à 30</w:t>
      </w:r>
      <w:r w:rsidR="00376963">
        <w:rPr>
          <w:rFonts w:ascii="Arial" w:hAnsi="Arial" w:cs="Arial"/>
          <w:szCs w:val="24"/>
        </w:rPr>
        <w:t xml:space="preserve"> </w:t>
      </w:r>
      <w:r>
        <w:rPr>
          <w:rFonts w:ascii="Arial" w:hAnsi="Arial" w:cs="Arial"/>
          <w:szCs w:val="24"/>
        </w:rPr>
        <w:t>% dans le circuit hydraulique.</w:t>
      </w:r>
    </w:p>
    <w:p w14:paraId="004188FF" w14:textId="77777777" w:rsidR="00A7512B" w:rsidRDefault="00A7512B" w:rsidP="0072663D">
      <w:pPr>
        <w:rPr>
          <w:rFonts w:ascii="Arial" w:hAnsi="Arial" w:cs="Arial"/>
          <w:szCs w:val="24"/>
        </w:rPr>
      </w:pPr>
    </w:p>
    <w:p w14:paraId="6D3144C6" w14:textId="77777777" w:rsidR="00A7512B" w:rsidRPr="00195F60" w:rsidRDefault="003421E3" w:rsidP="00A7512B">
      <w:pPr>
        <w:ind w:right="-4725"/>
        <w:jc w:val="both"/>
        <w:rPr>
          <w:rFonts w:ascii="Arial" w:hAnsi="Arial" w:cs="Arial"/>
          <w:szCs w:val="24"/>
        </w:rPr>
      </w:pPr>
      <w:r>
        <w:rPr>
          <w:rFonts w:ascii="Arial" w:hAnsi="Arial" w:cs="Arial"/>
          <w:b/>
          <w:i/>
          <w:szCs w:val="24"/>
        </w:rPr>
        <w:t>Les informations</w:t>
      </w:r>
      <w:r w:rsidR="00A7512B">
        <w:rPr>
          <w:rFonts w:ascii="Arial" w:hAnsi="Arial" w:cs="Arial"/>
          <w:b/>
          <w:i/>
          <w:szCs w:val="24"/>
        </w:rPr>
        <w:t xml:space="preserve"> utiles sont données dans l’annexe 4.</w:t>
      </w:r>
    </w:p>
    <w:p w14:paraId="16284B3B" w14:textId="77777777" w:rsidR="00373DC6" w:rsidRDefault="00373DC6" w:rsidP="0072663D">
      <w:pPr>
        <w:rPr>
          <w:rFonts w:ascii="Arial" w:hAnsi="Arial" w:cs="Arial"/>
          <w:szCs w:val="24"/>
        </w:rPr>
      </w:pPr>
    </w:p>
    <w:p w14:paraId="22DADC7E" w14:textId="77777777" w:rsidR="00373DC6" w:rsidRDefault="00373DC6" w:rsidP="0072663D">
      <w:pPr>
        <w:rPr>
          <w:rFonts w:ascii="Arial" w:hAnsi="Arial" w:cs="Arial"/>
          <w:szCs w:val="24"/>
        </w:rPr>
      </w:pPr>
      <w:r>
        <w:rPr>
          <w:rFonts w:ascii="Arial" w:hAnsi="Arial" w:cs="Arial"/>
          <w:szCs w:val="24"/>
        </w:rPr>
        <w:t>2</w:t>
      </w:r>
      <w:r w:rsidR="00211D1A">
        <w:rPr>
          <w:rFonts w:ascii="Arial" w:hAnsi="Arial" w:cs="Arial"/>
          <w:szCs w:val="24"/>
        </w:rPr>
        <w:t xml:space="preserve">. </w:t>
      </w:r>
      <w:r w:rsidR="005D0995">
        <w:rPr>
          <w:rFonts w:ascii="Arial" w:hAnsi="Arial" w:cs="Arial"/>
          <w:szCs w:val="24"/>
        </w:rPr>
        <w:t>Sur le circuit d’eau glacée primaire, r</w:t>
      </w:r>
      <w:r w:rsidR="005E4348">
        <w:rPr>
          <w:rFonts w:ascii="Arial" w:hAnsi="Arial" w:cs="Arial"/>
          <w:szCs w:val="24"/>
        </w:rPr>
        <w:t>elever la valeur du</w:t>
      </w:r>
      <w:r>
        <w:rPr>
          <w:rFonts w:ascii="Arial" w:hAnsi="Arial" w:cs="Arial"/>
          <w:szCs w:val="24"/>
        </w:rPr>
        <w:t xml:space="preserve"> débit volumique </w:t>
      </w:r>
      <w:proofErr w:type="spellStart"/>
      <w:r w:rsidR="005E4348" w:rsidRPr="0081386D">
        <w:rPr>
          <w:rFonts w:ascii="Arial" w:hAnsi="Arial" w:cs="Arial"/>
          <w:i/>
          <w:szCs w:val="24"/>
        </w:rPr>
        <w:t>q</w:t>
      </w:r>
      <w:r w:rsidR="005E4348" w:rsidRPr="0081386D">
        <w:rPr>
          <w:rFonts w:ascii="Arial" w:hAnsi="Arial" w:cs="Arial"/>
          <w:i/>
          <w:szCs w:val="24"/>
          <w:vertAlign w:val="subscript"/>
        </w:rPr>
        <w:t>v</w:t>
      </w:r>
      <w:proofErr w:type="spellEnd"/>
      <w:r w:rsidR="005E4348">
        <w:rPr>
          <w:rFonts w:ascii="Arial" w:hAnsi="Arial" w:cs="Arial"/>
          <w:szCs w:val="24"/>
        </w:rPr>
        <w:t xml:space="preserve"> </w:t>
      </w:r>
      <w:r>
        <w:rPr>
          <w:rFonts w:ascii="Arial" w:hAnsi="Arial" w:cs="Arial"/>
          <w:szCs w:val="24"/>
        </w:rPr>
        <w:t>de fluide caloporteur de l’échangeur situé en terrasse.</w:t>
      </w:r>
    </w:p>
    <w:p w14:paraId="4149A13E" w14:textId="77777777" w:rsidR="00373DC6" w:rsidRDefault="00373DC6" w:rsidP="0072663D">
      <w:pPr>
        <w:rPr>
          <w:rFonts w:ascii="Arial" w:hAnsi="Arial" w:cs="Arial"/>
          <w:szCs w:val="24"/>
        </w:rPr>
      </w:pPr>
    </w:p>
    <w:p w14:paraId="40BBAEB3" w14:textId="77777777" w:rsidR="000439E8" w:rsidRDefault="00373DC6" w:rsidP="000439E8">
      <w:pPr>
        <w:spacing w:after="120"/>
        <w:rPr>
          <w:rFonts w:ascii="Arial" w:hAnsi="Arial" w:cs="Arial"/>
          <w:szCs w:val="24"/>
        </w:rPr>
      </w:pPr>
      <w:r>
        <w:rPr>
          <w:rFonts w:ascii="Arial" w:hAnsi="Arial" w:cs="Arial"/>
          <w:szCs w:val="24"/>
        </w:rPr>
        <w:t xml:space="preserve">3. </w:t>
      </w:r>
      <w:r w:rsidR="001B078C">
        <w:rPr>
          <w:rFonts w:ascii="Arial" w:hAnsi="Arial" w:cs="Arial"/>
          <w:szCs w:val="24"/>
        </w:rPr>
        <w:t xml:space="preserve">Le diamètre intérieur </w:t>
      </w:r>
      <w:r w:rsidR="001B078C" w:rsidRPr="0081386D">
        <w:rPr>
          <w:rFonts w:ascii="Arial" w:hAnsi="Arial" w:cs="Arial"/>
          <w:i/>
          <w:szCs w:val="24"/>
        </w:rPr>
        <w:t>D</w:t>
      </w:r>
      <w:r w:rsidR="00522AF6">
        <w:rPr>
          <w:rFonts w:ascii="Arial" w:hAnsi="Arial" w:cs="Arial"/>
          <w:szCs w:val="24"/>
        </w:rPr>
        <w:t xml:space="preserve"> de la conduite vaut 131,</w:t>
      </w:r>
      <w:r w:rsidR="001B078C">
        <w:rPr>
          <w:rFonts w:ascii="Arial" w:hAnsi="Arial" w:cs="Arial"/>
          <w:szCs w:val="24"/>
        </w:rPr>
        <w:t>7 </w:t>
      </w:r>
      <w:proofErr w:type="spellStart"/>
      <w:r w:rsidR="001B078C">
        <w:rPr>
          <w:rFonts w:ascii="Arial" w:hAnsi="Arial" w:cs="Arial"/>
          <w:szCs w:val="24"/>
        </w:rPr>
        <w:t>mm.</w:t>
      </w:r>
      <w:proofErr w:type="spellEnd"/>
    </w:p>
    <w:p w14:paraId="7B29E76F" w14:textId="77777777" w:rsidR="00211D1A" w:rsidRDefault="00211D1A" w:rsidP="0072663D">
      <w:pPr>
        <w:rPr>
          <w:rFonts w:ascii="Arial" w:hAnsi="Arial" w:cs="Arial"/>
          <w:szCs w:val="24"/>
        </w:rPr>
      </w:pPr>
      <w:r>
        <w:rPr>
          <w:rFonts w:ascii="Arial" w:hAnsi="Arial" w:cs="Arial"/>
          <w:szCs w:val="24"/>
        </w:rPr>
        <w:t xml:space="preserve">Calculer la vitesse </w:t>
      </w:r>
      <w:r w:rsidR="005E4348" w:rsidRPr="0081386D">
        <w:rPr>
          <w:rFonts w:ascii="Arial" w:hAnsi="Arial" w:cs="Arial"/>
          <w:i/>
          <w:szCs w:val="24"/>
        </w:rPr>
        <w:t>v</w:t>
      </w:r>
      <w:r w:rsidR="005E4348">
        <w:rPr>
          <w:rFonts w:ascii="Arial" w:hAnsi="Arial" w:cs="Arial"/>
          <w:szCs w:val="24"/>
        </w:rPr>
        <w:t xml:space="preserve"> </w:t>
      </w:r>
      <w:r>
        <w:rPr>
          <w:rFonts w:ascii="Arial" w:hAnsi="Arial" w:cs="Arial"/>
          <w:szCs w:val="24"/>
        </w:rPr>
        <w:t>de circulation du fluide à la sortie de l’échangeur en terrasse.</w:t>
      </w:r>
    </w:p>
    <w:p w14:paraId="11A0886F" w14:textId="77777777" w:rsidR="00211D1A" w:rsidRDefault="00211D1A" w:rsidP="0072663D">
      <w:pPr>
        <w:rPr>
          <w:rFonts w:ascii="Arial" w:hAnsi="Arial" w:cs="Arial"/>
          <w:szCs w:val="24"/>
        </w:rPr>
      </w:pPr>
    </w:p>
    <w:p w14:paraId="569ECE95" w14:textId="77777777" w:rsidR="000439E8" w:rsidRDefault="00373DC6" w:rsidP="000439E8">
      <w:pPr>
        <w:spacing w:after="120"/>
        <w:rPr>
          <w:rFonts w:ascii="Arial" w:hAnsi="Arial" w:cs="Arial"/>
          <w:szCs w:val="24"/>
        </w:rPr>
      </w:pPr>
      <w:r>
        <w:rPr>
          <w:rFonts w:ascii="Arial" w:hAnsi="Arial" w:cs="Arial"/>
          <w:szCs w:val="24"/>
        </w:rPr>
        <w:t xml:space="preserve">4. </w:t>
      </w:r>
      <w:r w:rsidR="00680D6E">
        <w:rPr>
          <w:rFonts w:ascii="Arial" w:hAnsi="Arial" w:cs="Arial"/>
          <w:szCs w:val="24"/>
        </w:rPr>
        <w:t>L</w:t>
      </w:r>
      <w:r w:rsidR="000439E8">
        <w:rPr>
          <w:rFonts w:ascii="Arial" w:hAnsi="Arial" w:cs="Arial"/>
          <w:szCs w:val="24"/>
        </w:rPr>
        <w:t xml:space="preserve">a masse volumique </w:t>
      </w:r>
      <w:r w:rsidR="000439E8" w:rsidRPr="0081386D">
        <w:rPr>
          <w:rFonts w:ascii="Symbol" w:hAnsi="Symbol" w:cs="Arial"/>
          <w:i/>
          <w:szCs w:val="24"/>
        </w:rPr>
        <w:t></w:t>
      </w:r>
      <w:r w:rsidR="000439E8" w:rsidRPr="0081386D">
        <w:rPr>
          <w:rFonts w:ascii="Arial" w:hAnsi="Arial" w:cs="Arial"/>
          <w:i/>
          <w:szCs w:val="24"/>
          <w:vertAlign w:val="subscript"/>
        </w:rPr>
        <w:t>fluide</w:t>
      </w:r>
      <w:r w:rsidR="000439E8">
        <w:rPr>
          <w:rFonts w:ascii="Arial" w:hAnsi="Arial" w:cs="Arial"/>
          <w:szCs w:val="24"/>
        </w:rPr>
        <w:t xml:space="preserve"> </w:t>
      </w:r>
      <w:r w:rsidR="00521A63">
        <w:rPr>
          <w:rFonts w:ascii="Arial" w:hAnsi="Arial" w:cs="Arial"/>
          <w:szCs w:val="24"/>
        </w:rPr>
        <w:t>détermi</w:t>
      </w:r>
      <w:r w:rsidR="000439E8">
        <w:rPr>
          <w:rFonts w:ascii="Arial" w:hAnsi="Arial" w:cs="Arial"/>
          <w:szCs w:val="24"/>
        </w:rPr>
        <w:t xml:space="preserve">née expérimentalement </w:t>
      </w:r>
      <w:r w:rsidR="00680D6E">
        <w:rPr>
          <w:rFonts w:ascii="Arial" w:hAnsi="Arial" w:cs="Arial"/>
          <w:szCs w:val="24"/>
        </w:rPr>
        <w:t>vaut 1</w:t>
      </w:r>
      <w:r w:rsidR="002A39E0">
        <w:rPr>
          <w:rFonts w:ascii="Arial" w:hAnsi="Arial" w:cs="Arial"/>
          <w:szCs w:val="24"/>
        </w:rPr>
        <w:t xml:space="preserve"> </w:t>
      </w:r>
      <w:r w:rsidR="00680D6E">
        <w:rPr>
          <w:rFonts w:ascii="Arial" w:hAnsi="Arial" w:cs="Arial"/>
          <w:szCs w:val="24"/>
        </w:rPr>
        <w:t>040 </w:t>
      </w:r>
      <w:r w:rsidR="001A4A93">
        <w:rPr>
          <w:rFonts w:ascii="Arial" w:hAnsi="Arial" w:cs="Arial"/>
          <w:szCs w:val="24"/>
        </w:rPr>
        <w:t>kg</w:t>
      </w:r>
      <w:r w:rsidR="001A4A93">
        <w:rPr>
          <w:rFonts w:ascii="Arial" w:hAnsi="Arial" w:cs="Arial"/>
          <w:szCs w:val="24"/>
        </w:rPr>
        <w:sym w:font="Symbol" w:char="F0D7"/>
      </w:r>
      <w:r w:rsidR="001A4A93">
        <w:rPr>
          <w:rFonts w:ascii="Arial" w:hAnsi="Arial" w:cs="Arial"/>
          <w:szCs w:val="24"/>
        </w:rPr>
        <w:t>m</w:t>
      </w:r>
      <w:r w:rsidR="001A4A93" w:rsidRPr="001A4A93">
        <w:rPr>
          <w:rFonts w:ascii="Arial" w:hAnsi="Arial" w:cs="Arial"/>
          <w:szCs w:val="24"/>
          <w:vertAlign w:val="superscript"/>
        </w:rPr>
        <w:t>-3</w:t>
      </w:r>
      <w:r w:rsidR="001A4A93">
        <w:rPr>
          <w:rFonts w:ascii="Arial" w:hAnsi="Arial" w:cs="Arial"/>
          <w:szCs w:val="24"/>
        </w:rPr>
        <w:t>.</w:t>
      </w:r>
      <w:r w:rsidR="00680D6E">
        <w:rPr>
          <w:rFonts w:ascii="Arial" w:hAnsi="Arial" w:cs="Arial"/>
          <w:szCs w:val="24"/>
        </w:rPr>
        <w:t xml:space="preserve"> </w:t>
      </w:r>
    </w:p>
    <w:p w14:paraId="2568162D" w14:textId="77777777" w:rsidR="00373DC6" w:rsidRDefault="000439E8" w:rsidP="000439E8">
      <w:pPr>
        <w:rPr>
          <w:rFonts w:ascii="Arial" w:hAnsi="Arial" w:cs="Arial"/>
          <w:szCs w:val="24"/>
        </w:rPr>
      </w:pPr>
      <w:r>
        <w:rPr>
          <w:rFonts w:ascii="Arial" w:hAnsi="Arial" w:cs="Arial"/>
          <w:szCs w:val="24"/>
        </w:rPr>
        <w:t xml:space="preserve">Déterminer </w:t>
      </w:r>
      <w:r w:rsidR="00373DC6">
        <w:rPr>
          <w:rFonts w:ascii="Arial" w:hAnsi="Arial" w:cs="Arial"/>
          <w:szCs w:val="24"/>
        </w:rPr>
        <w:t>le régime d’écoulement du fluide à la sortie de l’échangeur en t</w:t>
      </w:r>
      <w:r w:rsidR="00680D6E">
        <w:rPr>
          <w:rFonts w:ascii="Arial" w:hAnsi="Arial" w:cs="Arial"/>
          <w:szCs w:val="24"/>
        </w:rPr>
        <w:t>errasse</w:t>
      </w:r>
      <w:r w:rsidR="00522AF6">
        <w:rPr>
          <w:rFonts w:ascii="Arial" w:hAnsi="Arial" w:cs="Arial"/>
          <w:szCs w:val="24"/>
        </w:rPr>
        <w:t>.</w:t>
      </w:r>
    </w:p>
    <w:p w14:paraId="25279357" w14:textId="77777777" w:rsidR="00B476C1" w:rsidRDefault="00ED0DEA" w:rsidP="0072663D">
      <w:pPr>
        <w:rPr>
          <w:rFonts w:ascii="Arial" w:hAnsi="Arial" w:cs="Arial"/>
          <w:b/>
          <w:sz w:val="28"/>
          <w:szCs w:val="28"/>
        </w:rPr>
      </w:pPr>
      <w:r>
        <w:rPr>
          <w:rFonts w:ascii="Arial" w:hAnsi="Arial" w:cs="Arial"/>
          <w:sz w:val="28"/>
          <w:szCs w:val="28"/>
        </w:rPr>
        <w:br w:type="page"/>
      </w:r>
      <w:r w:rsidR="00B476C1" w:rsidRPr="0081386D">
        <w:rPr>
          <w:rFonts w:ascii="Arial" w:hAnsi="Arial" w:cs="Arial"/>
          <w:b/>
          <w:sz w:val="28"/>
          <w:szCs w:val="28"/>
        </w:rPr>
        <w:t xml:space="preserve">D. </w:t>
      </w:r>
      <w:r w:rsidR="00EC2034" w:rsidRPr="0081386D">
        <w:rPr>
          <w:rFonts w:ascii="Arial" w:hAnsi="Arial" w:cs="Arial"/>
          <w:b/>
          <w:sz w:val="28"/>
          <w:szCs w:val="28"/>
        </w:rPr>
        <w:t>Déminéralisation de l’eau</w:t>
      </w:r>
    </w:p>
    <w:p w14:paraId="7A4C4605" w14:textId="77777777" w:rsidR="0081386D" w:rsidRPr="0081386D" w:rsidRDefault="0081386D" w:rsidP="0072663D">
      <w:pPr>
        <w:rPr>
          <w:rFonts w:ascii="Arial" w:hAnsi="Arial" w:cs="Arial"/>
          <w:b/>
          <w:sz w:val="28"/>
          <w:szCs w:val="28"/>
        </w:rPr>
      </w:pPr>
    </w:p>
    <w:p w14:paraId="5B2730B7" w14:textId="77777777" w:rsidR="00B476C1" w:rsidRPr="00824652" w:rsidRDefault="00B476C1" w:rsidP="0072663D">
      <w:pPr>
        <w:rPr>
          <w:rFonts w:ascii="Arial" w:hAnsi="Arial" w:cs="Arial"/>
          <w:b/>
          <w:i/>
          <w:szCs w:val="24"/>
        </w:rPr>
      </w:pPr>
      <w:r w:rsidRPr="00824652">
        <w:rPr>
          <w:rFonts w:ascii="Arial" w:hAnsi="Arial" w:cs="Arial"/>
          <w:b/>
          <w:i/>
          <w:szCs w:val="24"/>
        </w:rPr>
        <w:t xml:space="preserve">L’objectif de cette partie </w:t>
      </w:r>
      <w:r w:rsidR="00EC2034" w:rsidRPr="00824652">
        <w:rPr>
          <w:rFonts w:ascii="Arial" w:hAnsi="Arial" w:cs="Arial"/>
          <w:b/>
          <w:i/>
          <w:szCs w:val="24"/>
        </w:rPr>
        <w:t xml:space="preserve">est de </w:t>
      </w:r>
      <w:r w:rsidR="00824652" w:rsidRPr="00824652">
        <w:rPr>
          <w:rFonts w:ascii="Arial" w:hAnsi="Arial" w:cs="Arial"/>
          <w:b/>
          <w:i/>
          <w:szCs w:val="24"/>
        </w:rPr>
        <w:t>mettre en évidence la nécessité d’adoucir l’eau.</w:t>
      </w:r>
    </w:p>
    <w:p w14:paraId="0984C2E9" w14:textId="77777777" w:rsidR="007D0F48" w:rsidRDefault="007D0F48" w:rsidP="0072663D">
      <w:pPr>
        <w:rPr>
          <w:rFonts w:ascii="Arial" w:hAnsi="Arial" w:cs="Arial"/>
          <w:b/>
          <w:i/>
          <w:szCs w:val="24"/>
        </w:rPr>
      </w:pPr>
    </w:p>
    <w:p w14:paraId="453623BC" w14:textId="77777777" w:rsidR="007D0F48" w:rsidRPr="00195F60" w:rsidRDefault="003421E3" w:rsidP="007D0F48">
      <w:pPr>
        <w:jc w:val="both"/>
        <w:rPr>
          <w:rFonts w:ascii="Arial" w:hAnsi="Arial" w:cs="Arial"/>
          <w:b/>
          <w:i/>
          <w:szCs w:val="24"/>
        </w:rPr>
      </w:pPr>
      <w:r>
        <w:rPr>
          <w:rFonts w:ascii="Arial" w:hAnsi="Arial" w:cs="Arial"/>
          <w:b/>
          <w:i/>
          <w:szCs w:val="24"/>
        </w:rPr>
        <w:t>Les informations</w:t>
      </w:r>
      <w:r w:rsidR="007D0F48">
        <w:rPr>
          <w:rFonts w:ascii="Arial" w:hAnsi="Arial" w:cs="Arial"/>
          <w:b/>
          <w:i/>
          <w:szCs w:val="24"/>
        </w:rPr>
        <w:t xml:space="preserve"> uti</w:t>
      </w:r>
      <w:r w:rsidR="00A91C5B">
        <w:rPr>
          <w:rFonts w:ascii="Arial" w:hAnsi="Arial" w:cs="Arial"/>
          <w:b/>
          <w:i/>
          <w:szCs w:val="24"/>
        </w:rPr>
        <w:t>les sont données dans l’annexe 5</w:t>
      </w:r>
      <w:r w:rsidR="007D0F48">
        <w:rPr>
          <w:rFonts w:ascii="Arial" w:hAnsi="Arial" w:cs="Arial"/>
          <w:b/>
          <w:i/>
          <w:szCs w:val="24"/>
        </w:rPr>
        <w:t>.</w:t>
      </w:r>
    </w:p>
    <w:p w14:paraId="4905BAE3" w14:textId="77777777" w:rsidR="00B476C1" w:rsidRDefault="00B476C1" w:rsidP="00B476C1">
      <w:pPr>
        <w:jc w:val="both"/>
        <w:rPr>
          <w:rFonts w:ascii="Arial" w:hAnsi="Arial" w:cs="Arial"/>
          <w:szCs w:val="24"/>
        </w:rPr>
      </w:pPr>
    </w:p>
    <w:p w14:paraId="7BDF7D43" w14:textId="77777777" w:rsidR="00B02AFB" w:rsidRDefault="00AC5619" w:rsidP="0072663D">
      <w:pPr>
        <w:rPr>
          <w:rFonts w:ascii="Arial" w:hAnsi="Arial" w:cs="Arial"/>
          <w:szCs w:val="24"/>
        </w:rPr>
      </w:pPr>
      <w:r>
        <w:rPr>
          <w:rFonts w:ascii="Arial" w:hAnsi="Arial" w:cs="Arial"/>
          <w:szCs w:val="24"/>
        </w:rPr>
        <w:t>1</w:t>
      </w:r>
      <w:r w:rsidR="00B02AFB">
        <w:rPr>
          <w:rFonts w:ascii="Arial" w:hAnsi="Arial" w:cs="Arial"/>
          <w:szCs w:val="24"/>
        </w:rPr>
        <w:t xml:space="preserve">. Calculer les concentrations </w:t>
      </w:r>
      <w:r>
        <w:rPr>
          <w:rFonts w:ascii="Arial" w:hAnsi="Arial" w:cs="Arial"/>
          <w:szCs w:val="24"/>
        </w:rPr>
        <w:t xml:space="preserve">molaires </w:t>
      </w:r>
      <w:r w:rsidR="00375F91" w:rsidRPr="009F64EB">
        <w:rPr>
          <w:rFonts w:ascii="Arial" w:hAnsi="Arial" w:cs="Arial"/>
        </w:rPr>
        <w:t>[Ca</w:t>
      </w:r>
      <w:r w:rsidR="00375F91" w:rsidRPr="009F64EB">
        <w:rPr>
          <w:rFonts w:ascii="Arial" w:hAnsi="Arial" w:cs="Arial"/>
          <w:vertAlign w:val="superscript"/>
        </w:rPr>
        <w:t>2+</w:t>
      </w:r>
      <w:r w:rsidR="00375F91">
        <w:rPr>
          <w:rFonts w:ascii="Arial" w:hAnsi="Arial" w:cs="Arial"/>
        </w:rPr>
        <w:t xml:space="preserve">] et </w:t>
      </w:r>
      <w:r w:rsidR="00375F91" w:rsidRPr="009F64EB">
        <w:rPr>
          <w:rFonts w:ascii="Arial" w:hAnsi="Arial" w:cs="Arial"/>
        </w:rPr>
        <w:t>[Mg</w:t>
      </w:r>
      <w:r w:rsidR="00375F91" w:rsidRPr="009F64EB">
        <w:rPr>
          <w:rFonts w:ascii="Arial" w:hAnsi="Arial" w:cs="Arial"/>
          <w:vertAlign w:val="superscript"/>
        </w:rPr>
        <w:t>2+</w:t>
      </w:r>
      <w:r w:rsidR="00375F91" w:rsidRPr="009F64EB">
        <w:rPr>
          <w:rFonts w:ascii="Arial" w:hAnsi="Arial" w:cs="Arial"/>
        </w:rPr>
        <w:t>]</w:t>
      </w:r>
      <w:r w:rsidR="00375F91">
        <w:rPr>
          <w:rFonts w:ascii="Arial" w:hAnsi="Arial" w:cs="Arial"/>
        </w:rPr>
        <w:t> </w:t>
      </w:r>
      <w:r w:rsidR="00B02AFB">
        <w:rPr>
          <w:rFonts w:ascii="Arial" w:hAnsi="Arial" w:cs="Arial"/>
          <w:szCs w:val="24"/>
        </w:rPr>
        <w:t>en mol</w:t>
      </w:r>
      <w:r w:rsidR="0072663D">
        <w:rPr>
          <w:rFonts w:ascii="Arial" w:hAnsi="Arial" w:cs="Arial"/>
          <w:szCs w:val="24"/>
        </w:rPr>
        <w:sym w:font="Symbol" w:char="F0D7"/>
      </w:r>
      <w:r w:rsidR="0072663D">
        <w:rPr>
          <w:rFonts w:ascii="Arial" w:hAnsi="Arial" w:cs="Arial"/>
          <w:szCs w:val="24"/>
        </w:rPr>
        <w:t>L</w:t>
      </w:r>
      <w:r w:rsidR="0072663D" w:rsidRPr="0072663D">
        <w:rPr>
          <w:rFonts w:ascii="Arial" w:hAnsi="Arial" w:cs="Arial"/>
          <w:szCs w:val="24"/>
          <w:vertAlign w:val="superscript"/>
        </w:rPr>
        <w:t>-1</w:t>
      </w:r>
      <w:r w:rsidR="00B02AFB">
        <w:rPr>
          <w:rFonts w:ascii="Arial" w:hAnsi="Arial" w:cs="Arial"/>
          <w:szCs w:val="24"/>
        </w:rPr>
        <w:t xml:space="preserve"> des ions calcium et magnésium de l’eau brute du réseau de la ville de Dijon.</w:t>
      </w:r>
    </w:p>
    <w:p w14:paraId="47D57BA2" w14:textId="77777777" w:rsidR="00B02AFB" w:rsidRDefault="00B02AFB" w:rsidP="0072663D">
      <w:pPr>
        <w:rPr>
          <w:rFonts w:ascii="Arial" w:hAnsi="Arial" w:cs="Arial"/>
          <w:szCs w:val="24"/>
        </w:rPr>
      </w:pPr>
    </w:p>
    <w:p w14:paraId="63F4DF46" w14:textId="77777777" w:rsidR="00B02AFB" w:rsidRDefault="005D0995" w:rsidP="001A4A93">
      <w:pPr>
        <w:rPr>
          <w:rFonts w:ascii="Arial" w:hAnsi="Arial" w:cs="Arial"/>
          <w:szCs w:val="24"/>
        </w:rPr>
      </w:pPr>
      <w:r>
        <w:rPr>
          <w:rFonts w:ascii="Arial" w:hAnsi="Arial" w:cs="Arial"/>
          <w:szCs w:val="24"/>
        </w:rPr>
        <w:t>2</w:t>
      </w:r>
      <w:r w:rsidR="00B02AFB">
        <w:rPr>
          <w:rFonts w:ascii="Arial" w:hAnsi="Arial" w:cs="Arial"/>
          <w:szCs w:val="24"/>
        </w:rPr>
        <w:t xml:space="preserve">. Montrer alors que la valeur du </w:t>
      </w:r>
      <w:r w:rsidR="00B02AFB" w:rsidRPr="004A07BC">
        <w:rPr>
          <w:rFonts w:ascii="Arial" w:hAnsi="Arial" w:cs="Arial"/>
          <w:i/>
          <w:szCs w:val="24"/>
        </w:rPr>
        <w:t>TH</w:t>
      </w:r>
      <w:r w:rsidR="00B02AFB">
        <w:rPr>
          <w:rFonts w:ascii="Arial" w:hAnsi="Arial" w:cs="Arial"/>
          <w:szCs w:val="24"/>
        </w:rPr>
        <w:t xml:space="preserve"> de l’eau du réseau d’eau brute de la ville de Dijon est proche de 29</w:t>
      </w:r>
      <w:r w:rsidR="004D5750">
        <w:rPr>
          <w:rFonts w:ascii="Arial" w:hAnsi="Arial" w:cs="Arial"/>
          <w:szCs w:val="24"/>
        </w:rPr>
        <w:t xml:space="preserve"> </w:t>
      </w:r>
      <w:r w:rsidR="00B02AFB">
        <w:rPr>
          <w:rFonts w:ascii="Arial" w:hAnsi="Arial" w:cs="Arial"/>
          <w:szCs w:val="24"/>
        </w:rPr>
        <w:t>°f.</w:t>
      </w:r>
    </w:p>
    <w:p w14:paraId="44267013" w14:textId="77777777" w:rsidR="00D9458D" w:rsidRDefault="00D9458D" w:rsidP="0072663D">
      <w:pPr>
        <w:rPr>
          <w:rFonts w:ascii="Arial" w:hAnsi="Arial" w:cs="Arial"/>
          <w:szCs w:val="24"/>
        </w:rPr>
      </w:pPr>
    </w:p>
    <w:p w14:paraId="11A6551C" w14:textId="77777777" w:rsidR="00EC2034" w:rsidRPr="00EC2034" w:rsidRDefault="005D0995" w:rsidP="0072663D">
      <w:pPr>
        <w:rPr>
          <w:rFonts w:ascii="Arial" w:hAnsi="Arial" w:cs="Arial"/>
          <w:szCs w:val="24"/>
        </w:rPr>
      </w:pPr>
      <w:r>
        <w:rPr>
          <w:rFonts w:ascii="Arial" w:hAnsi="Arial" w:cs="Arial"/>
          <w:szCs w:val="24"/>
        </w:rPr>
        <w:t>3</w:t>
      </w:r>
      <w:r w:rsidR="00B02AFB">
        <w:rPr>
          <w:rFonts w:ascii="Arial" w:hAnsi="Arial" w:cs="Arial"/>
          <w:szCs w:val="24"/>
        </w:rPr>
        <w:t xml:space="preserve">. </w:t>
      </w:r>
      <w:r w:rsidR="003221CC">
        <w:rPr>
          <w:rFonts w:ascii="Arial" w:hAnsi="Arial" w:cs="Arial"/>
          <w:szCs w:val="24"/>
        </w:rPr>
        <w:t>Donner les raisons principales à l’utilisation d’eau adoucie dans le circuit de chauffage</w:t>
      </w:r>
      <w:r w:rsidR="00B02AFB">
        <w:rPr>
          <w:rFonts w:ascii="Arial" w:hAnsi="Arial" w:cs="Arial"/>
          <w:szCs w:val="24"/>
        </w:rPr>
        <w:t>.</w:t>
      </w:r>
    </w:p>
    <w:p w14:paraId="351BBC3C" w14:textId="77777777" w:rsidR="00EC2034" w:rsidRPr="00EC2034" w:rsidRDefault="00EC2034" w:rsidP="0072663D">
      <w:pPr>
        <w:rPr>
          <w:rFonts w:ascii="Arial" w:hAnsi="Arial" w:cs="Arial"/>
          <w:szCs w:val="24"/>
        </w:rPr>
      </w:pPr>
    </w:p>
    <w:p w14:paraId="041111F5" w14:textId="77777777" w:rsidR="00EC2034" w:rsidRDefault="005D0995" w:rsidP="001A4565">
      <w:pPr>
        <w:spacing w:after="120"/>
        <w:rPr>
          <w:rFonts w:ascii="Arial" w:hAnsi="Arial" w:cs="Arial"/>
          <w:szCs w:val="24"/>
        </w:rPr>
      </w:pPr>
      <w:r>
        <w:rPr>
          <w:rFonts w:ascii="Arial" w:hAnsi="Arial" w:cs="Arial"/>
          <w:szCs w:val="24"/>
        </w:rPr>
        <w:t>4</w:t>
      </w:r>
      <w:r w:rsidR="003221CC">
        <w:rPr>
          <w:rFonts w:ascii="Arial" w:hAnsi="Arial" w:cs="Arial"/>
          <w:szCs w:val="24"/>
        </w:rPr>
        <w:t xml:space="preserve">. Une résine échangeuse de cations présente 3 phases de “fonctionnement” : </w:t>
      </w:r>
    </w:p>
    <w:p w14:paraId="1DEA9469" w14:textId="77777777" w:rsidR="003221CC" w:rsidRDefault="003221CC" w:rsidP="0072663D">
      <w:pPr>
        <w:rPr>
          <w:rFonts w:ascii="Arial" w:hAnsi="Arial" w:cs="Arial"/>
          <w:szCs w:val="24"/>
        </w:rPr>
      </w:pPr>
      <w:r>
        <w:rPr>
          <w:rFonts w:ascii="Arial" w:hAnsi="Arial" w:cs="Arial"/>
          <w:szCs w:val="24"/>
        </w:rPr>
        <w:tab/>
      </w:r>
      <w:r w:rsidRPr="003221CC">
        <w:rPr>
          <w:rFonts w:ascii="Arial" w:hAnsi="Arial" w:cs="Arial"/>
          <w:szCs w:val="24"/>
        </w:rPr>
        <w:t xml:space="preserve">• </w:t>
      </w:r>
      <w:r>
        <w:rPr>
          <w:rFonts w:ascii="Arial" w:hAnsi="Arial" w:cs="Arial"/>
          <w:szCs w:val="24"/>
        </w:rPr>
        <w:t>phase adoucissement</w:t>
      </w:r>
    </w:p>
    <w:p w14:paraId="4B4C40A8" w14:textId="77777777" w:rsidR="003221CC" w:rsidRDefault="003221CC" w:rsidP="0072663D">
      <w:pPr>
        <w:rPr>
          <w:rFonts w:ascii="Arial" w:hAnsi="Arial" w:cs="Arial"/>
          <w:szCs w:val="24"/>
        </w:rPr>
      </w:pPr>
      <w:r>
        <w:rPr>
          <w:rFonts w:ascii="Arial" w:hAnsi="Arial" w:cs="Arial"/>
          <w:szCs w:val="24"/>
        </w:rPr>
        <w:tab/>
      </w:r>
      <w:r w:rsidRPr="003221CC">
        <w:rPr>
          <w:rFonts w:ascii="Arial" w:hAnsi="Arial" w:cs="Arial"/>
          <w:szCs w:val="24"/>
        </w:rPr>
        <w:t xml:space="preserve">• </w:t>
      </w:r>
      <w:r>
        <w:rPr>
          <w:rFonts w:ascii="Arial" w:hAnsi="Arial" w:cs="Arial"/>
          <w:szCs w:val="24"/>
        </w:rPr>
        <w:t>phase saturation</w:t>
      </w:r>
    </w:p>
    <w:p w14:paraId="475955EE" w14:textId="77777777" w:rsidR="001A4565" w:rsidRDefault="003221CC" w:rsidP="001A4565">
      <w:pPr>
        <w:spacing w:after="120"/>
        <w:rPr>
          <w:rFonts w:ascii="Arial" w:hAnsi="Arial" w:cs="Arial"/>
          <w:szCs w:val="24"/>
        </w:rPr>
      </w:pPr>
      <w:r>
        <w:rPr>
          <w:rFonts w:ascii="Arial" w:hAnsi="Arial" w:cs="Arial"/>
          <w:szCs w:val="24"/>
        </w:rPr>
        <w:tab/>
      </w:r>
      <w:r w:rsidRPr="003221CC">
        <w:rPr>
          <w:rFonts w:ascii="Arial" w:hAnsi="Arial" w:cs="Arial"/>
          <w:szCs w:val="24"/>
        </w:rPr>
        <w:t xml:space="preserve">• </w:t>
      </w:r>
      <w:r>
        <w:rPr>
          <w:rFonts w:ascii="Arial" w:hAnsi="Arial" w:cs="Arial"/>
          <w:szCs w:val="24"/>
        </w:rPr>
        <w:t>phase régénération</w:t>
      </w:r>
    </w:p>
    <w:p w14:paraId="494270B0" w14:textId="77777777" w:rsidR="003221CC" w:rsidRDefault="003221CC" w:rsidP="0072663D">
      <w:pPr>
        <w:rPr>
          <w:rFonts w:ascii="Arial" w:hAnsi="Arial" w:cs="Arial"/>
          <w:szCs w:val="24"/>
        </w:rPr>
      </w:pPr>
      <w:r>
        <w:rPr>
          <w:rFonts w:ascii="Arial" w:hAnsi="Arial" w:cs="Arial"/>
          <w:szCs w:val="24"/>
        </w:rPr>
        <w:t>Décrire ce qu’il se passe au cours de ces différentes phases.</w:t>
      </w:r>
    </w:p>
    <w:p w14:paraId="14E9F8FD" w14:textId="77777777" w:rsidR="003221CC" w:rsidRDefault="003221CC" w:rsidP="0072663D">
      <w:pPr>
        <w:rPr>
          <w:rFonts w:ascii="Arial" w:hAnsi="Arial" w:cs="Arial"/>
          <w:szCs w:val="24"/>
        </w:rPr>
      </w:pPr>
    </w:p>
    <w:p w14:paraId="6F01CEB6" w14:textId="77777777" w:rsidR="00D93BF4" w:rsidRDefault="00894D94" w:rsidP="0072663D">
      <w:pPr>
        <w:rPr>
          <w:rFonts w:ascii="Arial" w:hAnsi="Arial" w:cs="Arial"/>
          <w:szCs w:val="24"/>
        </w:rPr>
      </w:pPr>
      <w:r w:rsidRPr="00195F60">
        <w:rPr>
          <w:rFonts w:ascii="Arial" w:hAnsi="Arial" w:cs="Arial"/>
          <w:szCs w:val="24"/>
        </w:rPr>
        <w:br w:type="page"/>
      </w:r>
    </w:p>
    <w:p w14:paraId="3363FCED" w14:textId="77777777" w:rsidR="00D93BF4" w:rsidRDefault="00D93BF4" w:rsidP="00D93BF4">
      <w:pPr>
        <w:jc w:val="center"/>
        <w:rPr>
          <w:rFonts w:ascii="Arial" w:hAnsi="Arial" w:cs="Arial"/>
          <w:b/>
          <w:szCs w:val="24"/>
        </w:rPr>
      </w:pPr>
      <w:r w:rsidRPr="00D93BF4">
        <w:rPr>
          <w:rFonts w:ascii="Arial" w:hAnsi="Arial" w:cs="Arial"/>
          <w:b/>
          <w:szCs w:val="24"/>
        </w:rPr>
        <w:t>Annexe 1</w:t>
      </w:r>
    </w:p>
    <w:p w14:paraId="1DEADDA7" w14:textId="77777777" w:rsidR="00D93BF4" w:rsidRPr="00D93BF4" w:rsidRDefault="00D93BF4" w:rsidP="00D93BF4">
      <w:pPr>
        <w:jc w:val="center"/>
        <w:rPr>
          <w:rFonts w:ascii="Arial" w:hAnsi="Arial" w:cs="Arial"/>
          <w:b/>
          <w:szCs w:val="24"/>
        </w:rPr>
      </w:pPr>
    </w:p>
    <w:p w14:paraId="56460311" w14:textId="77777777" w:rsidR="00D93BF4" w:rsidRDefault="00D93BF4" w:rsidP="00DB43E2">
      <w:pPr>
        <w:spacing w:after="100" w:afterAutospacing="1"/>
        <w:jc w:val="both"/>
        <w:rPr>
          <w:rFonts w:ascii="Arial" w:hAnsi="Arial" w:cs="Arial"/>
          <w:szCs w:val="24"/>
        </w:rPr>
      </w:pPr>
      <w:r w:rsidRPr="00D93BF4">
        <w:rPr>
          <w:rFonts w:ascii="Arial" w:hAnsi="Arial" w:cs="Arial"/>
          <w:b/>
          <w:szCs w:val="24"/>
        </w:rPr>
        <w:t>Document A1</w:t>
      </w:r>
      <w:r>
        <w:rPr>
          <w:rFonts w:ascii="Arial" w:hAnsi="Arial" w:cs="Arial"/>
          <w:szCs w:val="24"/>
        </w:rPr>
        <w:t> : déperditions thermiques dans les différentes parties des bâtiments</w:t>
      </w:r>
    </w:p>
    <w:tbl>
      <w:tblPr>
        <w:tblStyle w:val="Grilledutableau"/>
        <w:tblW w:w="0" w:type="auto"/>
        <w:jc w:val="center"/>
        <w:tblLook w:val="04A0" w:firstRow="1" w:lastRow="0" w:firstColumn="1" w:lastColumn="0" w:noHBand="0" w:noVBand="1"/>
      </w:tblPr>
      <w:tblGrid>
        <w:gridCol w:w="1939"/>
        <w:gridCol w:w="1926"/>
        <w:gridCol w:w="1921"/>
        <w:gridCol w:w="1921"/>
      </w:tblGrid>
      <w:tr w:rsidR="00D92542" w14:paraId="663BC75A" w14:textId="77777777" w:rsidTr="001A4565">
        <w:trPr>
          <w:trHeight w:val="397"/>
          <w:jc w:val="center"/>
        </w:trPr>
        <w:tc>
          <w:tcPr>
            <w:tcW w:w="1939" w:type="dxa"/>
            <w:vAlign w:val="center"/>
          </w:tcPr>
          <w:p w14:paraId="56F0943E" w14:textId="77777777" w:rsidR="00D92542" w:rsidRDefault="00D92542" w:rsidP="00C043D4">
            <w:pPr>
              <w:jc w:val="center"/>
              <w:rPr>
                <w:rFonts w:ascii="Arial" w:hAnsi="Arial" w:cs="Arial"/>
                <w:szCs w:val="24"/>
              </w:rPr>
            </w:pPr>
            <w:r>
              <w:rPr>
                <w:rFonts w:ascii="Arial" w:hAnsi="Arial" w:cs="Arial"/>
                <w:szCs w:val="24"/>
              </w:rPr>
              <w:t xml:space="preserve">Parois </w:t>
            </w:r>
          </w:p>
        </w:tc>
        <w:tc>
          <w:tcPr>
            <w:tcW w:w="1926" w:type="dxa"/>
            <w:vAlign w:val="center"/>
          </w:tcPr>
          <w:p w14:paraId="6673EC08" w14:textId="77777777" w:rsidR="00D92542" w:rsidRDefault="00D92542" w:rsidP="00C043D4">
            <w:pPr>
              <w:jc w:val="center"/>
              <w:rPr>
                <w:rFonts w:ascii="Arial" w:hAnsi="Arial" w:cs="Arial"/>
                <w:szCs w:val="24"/>
              </w:rPr>
            </w:pPr>
            <w:r>
              <w:rPr>
                <w:rFonts w:ascii="Arial" w:hAnsi="Arial" w:cs="Arial"/>
                <w:szCs w:val="24"/>
              </w:rPr>
              <w:t>Ventilation</w:t>
            </w:r>
          </w:p>
        </w:tc>
        <w:tc>
          <w:tcPr>
            <w:tcW w:w="1921" w:type="dxa"/>
            <w:vAlign w:val="center"/>
          </w:tcPr>
          <w:p w14:paraId="0832E320" w14:textId="77777777" w:rsidR="00D92542" w:rsidRDefault="00D92542" w:rsidP="00C043D4">
            <w:pPr>
              <w:jc w:val="center"/>
              <w:rPr>
                <w:rFonts w:ascii="Arial" w:hAnsi="Arial" w:cs="Arial"/>
                <w:szCs w:val="24"/>
              </w:rPr>
            </w:pPr>
            <w:r>
              <w:rPr>
                <w:rFonts w:ascii="Arial" w:hAnsi="Arial" w:cs="Arial"/>
                <w:szCs w:val="24"/>
              </w:rPr>
              <w:t>Autres</w:t>
            </w:r>
          </w:p>
        </w:tc>
        <w:tc>
          <w:tcPr>
            <w:tcW w:w="1921" w:type="dxa"/>
            <w:vAlign w:val="center"/>
          </w:tcPr>
          <w:p w14:paraId="233FEB8A" w14:textId="77777777" w:rsidR="00D92542" w:rsidRDefault="00D92542" w:rsidP="00C043D4">
            <w:pPr>
              <w:jc w:val="center"/>
              <w:rPr>
                <w:rFonts w:ascii="Arial" w:hAnsi="Arial" w:cs="Arial"/>
                <w:szCs w:val="24"/>
              </w:rPr>
            </w:pPr>
            <w:r>
              <w:rPr>
                <w:rFonts w:ascii="Arial" w:hAnsi="Arial" w:cs="Arial"/>
                <w:szCs w:val="24"/>
              </w:rPr>
              <w:t>CTA</w:t>
            </w:r>
          </w:p>
        </w:tc>
      </w:tr>
      <w:tr w:rsidR="00D92542" w14:paraId="5E1B5B01" w14:textId="77777777" w:rsidTr="001A4565">
        <w:trPr>
          <w:trHeight w:val="397"/>
          <w:jc w:val="center"/>
        </w:trPr>
        <w:tc>
          <w:tcPr>
            <w:tcW w:w="1939" w:type="dxa"/>
            <w:vAlign w:val="center"/>
          </w:tcPr>
          <w:p w14:paraId="1E5BA6B5" w14:textId="77777777" w:rsidR="00D92542" w:rsidRDefault="00D92542" w:rsidP="00C043D4">
            <w:pPr>
              <w:jc w:val="center"/>
              <w:rPr>
                <w:rFonts w:ascii="Arial" w:hAnsi="Arial" w:cs="Arial"/>
                <w:szCs w:val="24"/>
              </w:rPr>
            </w:pPr>
            <w:r>
              <w:rPr>
                <w:rFonts w:ascii="Arial" w:hAnsi="Arial" w:cs="Arial"/>
                <w:szCs w:val="24"/>
              </w:rPr>
              <w:t>226 343 W</w:t>
            </w:r>
          </w:p>
        </w:tc>
        <w:tc>
          <w:tcPr>
            <w:tcW w:w="1926" w:type="dxa"/>
            <w:vAlign w:val="center"/>
          </w:tcPr>
          <w:p w14:paraId="3D172D85" w14:textId="77777777" w:rsidR="00D92542" w:rsidRDefault="00D92542" w:rsidP="00C043D4">
            <w:pPr>
              <w:jc w:val="center"/>
              <w:rPr>
                <w:rFonts w:ascii="Arial" w:hAnsi="Arial" w:cs="Arial"/>
                <w:szCs w:val="24"/>
              </w:rPr>
            </w:pPr>
            <w:r>
              <w:rPr>
                <w:rFonts w:ascii="Arial" w:hAnsi="Arial" w:cs="Arial"/>
                <w:szCs w:val="24"/>
              </w:rPr>
              <w:t>38 613 W</w:t>
            </w:r>
          </w:p>
        </w:tc>
        <w:tc>
          <w:tcPr>
            <w:tcW w:w="1921" w:type="dxa"/>
            <w:vAlign w:val="center"/>
          </w:tcPr>
          <w:p w14:paraId="3D3A10E6" w14:textId="77777777" w:rsidR="00D92542" w:rsidRDefault="00D92542" w:rsidP="00C043D4">
            <w:pPr>
              <w:jc w:val="center"/>
              <w:rPr>
                <w:rFonts w:ascii="Arial" w:hAnsi="Arial" w:cs="Arial"/>
                <w:szCs w:val="24"/>
              </w:rPr>
            </w:pPr>
            <w:r>
              <w:rPr>
                <w:rFonts w:ascii="Arial" w:hAnsi="Arial" w:cs="Arial"/>
                <w:szCs w:val="24"/>
              </w:rPr>
              <w:t>36 086 W</w:t>
            </w:r>
          </w:p>
        </w:tc>
        <w:tc>
          <w:tcPr>
            <w:tcW w:w="1921" w:type="dxa"/>
            <w:vAlign w:val="center"/>
          </w:tcPr>
          <w:p w14:paraId="77A70944" w14:textId="77777777" w:rsidR="00D92542" w:rsidRDefault="00D92542" w:rsidP="00C043D4">
            <w:pPr>
              <w:jc w:val="center"/>
              <w:rPr>
                <w:rFonts w:ascii="Arial" w:hAnsi="Arial" w:cs="Arial"/>
                <w:szCs w:val="24"/>
              </w:rPr>
            </w:pPr>
            <w:r>
              <w:rPr>
                <w:rFonts w:ascii="Arial" w:hAnsi="Arial" w:cs="Arial"/>
                <w:szCs w:val="24"/>
              </w:rPr>
              <w:t>32 238 W</w:t>
            </w:r>
          </w:p>
        </w:tc>
      </w:tr>
    </w:tbl>
    <w:p w14:paraId="5A7F2561" w14:textId="77777777" w:rsidR="00D93BF4" w:rsidRDefault="00D93BF4" w:rsidP="00D93BF4">
      <w:pPr>
        <w:jc w:val="both"/>
        <w:rPr>
          <w:rFonts w:ascii="Arial" w:hAnsi="Arial" w:cs="Arial"/>
          <w:szCs w:val="24"/>
        </w:rPr>
      </w:pPr>
    </w:p>
    <w:p w14:paraId="5AC9E948" w14:textId="77777777" w:rsidR="00D93BF4" w:rsidRDefault="00D93BF4" w:rsidP="00DB43E2">
      <w:pPr>
        <w:spacing w:after="120"/>
        <w:jc w:val="both"/>
        <w:rPr>
          <w:rFonts w:ascii="Arial" w:hAnsi="Arial" w:cs="Arial"/>
          <w:szCs w:val="24"/>
        </w:rPr>
      </w:pPr>
      <w:r w:rsidRPr="00D93BF4">
        <w:rPr>
          <w:rFonts w:ascii="Arial" w:hAnsi="Arial" w:cs="Arial"/>
          <w:b/>
          <w:szCs w:val="24"/>
        </w:rPr>
        <w:t>Document A2 </w:t>
      </w:r>
      <w:r>
        <w:rPr>
          <w:rFonts w:ascii="Arial" w:hAnsi="Arial" w:cs="Arial"/>
          <w:szCs w:val="24"/>
        </w:rPr>
        <w:t>: métrage et détail des différentes parois des bâtiments</w:t>
      </w:r>
    </w:p>
    <w:tbl>
      <w:tblPr>
        <w:tblStyle w:val="Grilledutableau"/>
        <w:tblW w:w="0" w:type="auto"/>
        <w:jc w:val="center"/>
        <w:tblLook w:val="04A0" w:firstRow="1" w:lastRow="0" w:firstColumn="1" w:lastColumn="0" w:noHBand="0" w:noVBand="1"/>
      </w:tblPr>
      <w:tblGrid>
        <w:gridCol w:w="1134"/>
        <w:gridCol w:w="3940"/>
        <w:gridCol w:w="2370"/>
      </w:tblGrid>
      <w:tr w:rsidR="00D93BF4" w14:paraId="33BC9474" w14:textId="77777777" w:rsidTr="001A4565">
        <w:trPr>
          <w:trHeight w:val="397"/>
          <w:jc w:val="center"/>
        </w:trPr>
        <w:tc>
          <w:tcPr>
            <w:tcW w:w="1134" w:type="dxa"/>
            <w:vAlign w:val="center"/>
          </w:tcPr>
          <w:p w14:paraId="0F075057" w14:textId="77777777" w:rsidR="00D93BF4" w:rsidRPr="003E78F7" w:rsidRDefault="00D93BF4" w:rsidP="001A4565">
            <w:pPr>
              <w:jc w:val="center"/>
              <w:rPr>
                <w:rFonts w:ascii="Arial" w:hAnsi="Arial" w:cs="Arial"/>
                <w:b/>
                <w:szCs w:val="24"/>
              </w:rPr>
            </w:pPr>
            <w:r w:rsidRPr="003E78F7">
              <w:rPr>
                <w:rFonts w:ascii="Arial" w:hAnsi="Arial" w:cs="Arial"/>
                <w:b/>
                <w:szCs w:val="24"/>
              </w:rPr>
              <w:t>Numéro</w:t>
            </w:r>
          </w:p>
        </w:tc>
        <w:tc>
          <w:tcPr>
            <w:tcW w:w="3940" w:type="dxa"/>
            <w:vAlign w:val="center"/>
          </w:tcPr>
          <w:p w14:paraId="26A1E3A3" w14:textId="77777777" w:rsidR="00D93BF4" w:rsidRPr="003E78F7" w:rsidRDefault="00D93BF4" w:rsidP="001A4565">
            <w:pPr>
              <w:jc w:val="center"/>
              <w:rPr>
                <w:rFonts w:ascii="Arial" w:hAnsi="Arial" w:cs="Arial"/>
                <w:b/>
                <w:szCs w:val="24"/>
              </w:rPr>
            </w:pPr>
            <w:r w:rsidRPr="003E78F7">
              <w:rPr>
                <w:rFonts w:ascii="Arial" w:hAnsi="Arial" w:cs="Arial"/>
                <w:b/>
                <w:szCs w:val="24"/>
              </w:rPr>
              <w:t>Paroi</w:t>
            </w:r>
            <w:r>
              <w:rPr>
                <w:rFonts w:ascii="Arial" w:hAnsi="Arial" w:cs="Arial"/>
                <w:b/>
                <w:szCs w:val="24"/>
              </w:rPr>
              <w:t xml:space="preserve"> (composition)</w:t>
            </w:r>
          </w:p>
        </w:tc>
        <w:tc>
          <w:tcPr>
            <w:tcW w:w="2370" w:type="dxa"/>
            <w:vAlign w:val="center"/>
          </w:tcPr>
          <w:p w14:paraId="2BA6A960" w14:textId="77777777" w:rsidR="00D93BF4" w:rsidRPr="003E78F7" w:rsidRDefault="00D93BF4" w:rsidP="001A4565">
            <w:pPr>
              <w:jc w:val="center"/>
              <w:rPr>
                <w:rFonts w:ascii="Arial" w:hAnsi="Arial" w:cs="Arial"/>
                <w:b/>
                <w:szCs w:val="24"/>
              </w:rPr>
            </w:pPr>
            <w:r w:rsidRPr="003E78F7">
              <w:rPr>
                <w:rFonts w:ascii="Arial" w:hAnsi="Arial" w:cs="Arial"/>
                <w:b/>
                <w:szCs w:val="24"/>
              </w:rPr>
              <w:t xml:space="preserve">Surface en </w:t>
            </w:r>
            <w:r>
              <w:rPr>
                <w:rFonts w:ascii="Arial" w:hAnsi="Arial" w:cs="Arial"/>
                <w:b/>
                <w:szCs w:val="24"/>
              </w:rPr>
              <w:t>m</w:t>
            </w:r>
            <w:r w:rsidRPr="00DD0FF3">
              <w:rPr>
                <w:rFonts w:ascii="Arial" w:hAnsi="Arial" w:cs="Arial"/>
                <w:b/>
                <w:szCs w:val="24"/>
                <w:vertAlign w:val="superscript"/>
              </w:rPr>
              <w:t>2</w:t>
            </w:r>
          </w:p>
        </w:tc>
      </w:tr>
      <w:tr w:rsidR="00D93BF4" w14:paraId="67900DC9" w14:textId="77777777" w:rsidTr="004D5750">
        <w:trPr>
          <w:jc w:val="center"/>
        </w:trPr>
        <w:tc>
          <w:tcPr>
            <w:tcW w:w="1134" w:type="dxa"/>
            <w:vAlign w:val="center"/>
          </w:tcPr>
          <w:p w14:paraId="6497F20B" w14:textId="77777777" w:rsidR="00D93BF4" w:rsidRDefault="00D93BF4" w:rsidP="00C043D4">
            <w:pPr>
              <w:jc w:val="center"/>
              <w:rPr>
                <w:rFonts w:ascii="Arial" w:hAnsi="Arial" w:cs="Arial"/>
                <w:szCs w:val="24"/>
              </w:rPr>
            </w:pPr>
            <w:r>
              <w:rPr>
                <w:rFonts w:ascii="Arial" w:hAnsi="Arial" w:cs="Arial"/>
                <w:szCs w:val="24"/>
              </w:rPr>
              <w:t>1</w:t>
            </w:r>
          </w:p>
        </w:tc>
        <w:tc>
          <w:tcPr>
            <w:tcW w:w="3940" w:type="dxa"/>
          </w:tcPr>
          <w:p w14:paraId="342D69E9" w14:textId="77777777" w:rsidR="00D93BF4" w:rsidRDefault="00D93BF4" w:rsidP="00C043D4">
            <w:pPr>
              <w:rPr>
                <w:rFonts w:ascii="Arial" w:hAnsi="Arial" w:cs="Arial"/>
                <w:szCs w:val="24"/>
              </w:rPr>
            </w:pPr>
            <w:r>
              <w:rPr>
                <w:rFonts w:ascii="Arial" w:hAnsi="Arial" w:cs="Arial"/>
                <w:szCs w:val="24"/>
              </w:rPr>
              <w:t xml:space="preserve">Mur de pierre </w:t>
            </w:r>
            <w:r w:rsidR="006A27A7" w:rsidRPr="006B5493">
              <w:rPr>
                <w:rFonts w:ascii="Arial" w:hAnsi="Arial" w:cs="Arial"/>
                <w:b/>
                <w:szCs w:val="24"/>
              </w:rPr>
              <w:t>extérieur</w:t>
            </w:r>
            <w:r w:rsidR="006A27A7">
              <w:rPr>
                <w:rFonts w:ascii="Arial" w:hAnsi="Arial" w:cs="Arial"/>
                <w:szCs w:val="24"/>
              </w:rPr>
              <w:t xml:space="preserve"> </w:t>
            </w:r>
            <w:r>
              <w:rPr>
                <w:rFonts w:ascii="Arial" w:hAnsi="Arial" w:cs="Arial"/>
                <w:szCs w:val="24"/>
              </w:rPr>
              <w:t>de 0,80 m</w:t>
            </w:r>
            <w:r>
              <w:rPr>
                <w:rFonts w:ascii="Arial" w:hAnsi="Arial" w:cs="Arial"/>
                <w:szCs w:val="24"/>
              </w:rPr>
              <w:br/>
              <w:t>Isolant 0,15 m</w:t>
            </w:r>
            <w:r>
              <w:rPr>
                <w:rFonts w:ascii="Arial" w:hAnsi="Arial" w:cs="Arial"/>
                <w:szCs w:val="24"/>
              </w:rPr>
              <w:br/>
            </w:r>
            <w:proofErr w:type="spellStart"/>
            <w:r>
              <w:rPr>
                <w:rFonts w:ascii="Arial" w:hAnsi="Arial" w:cs="Arial"/>
                <w:szCs w:val="24"/>
              </w:rPr>
              <w:t>PlacoStill</w:t>
            </w:r>
            <w:proofErr w:type="spellEnd"/>
            <w:r>
              <w:rPr>
                <w:rFonts w:ascii="Arial" w:hAnsi="Arial" w:cs="Arial"/>
                <w:szCs w:val="24"/>
              </w:rPr>
              <w:t xml:space="preserve"> 0.026 m</w:t>
            </w:r>
          </w:p>
        </w:tc>
        <w:tc>
          <w:tcPr>
            <w:tcW w:w="2370" w:type="dxa"/>
            <w:vAlign w:val="center"/>
          </w:tcPr>
          <w:p w14:paraId="4D44E849" w14:textId="77777777" w:rsidR="00D93BF4" w:rsidRDefault="00B514DB" w:rsidP="004D5750">
            <w:pPr>
              <w:jc w:val="center"/>
              <w:rPr>
                <w:rFonts w:ascii="Arial" w:hAnsi="Arial" w:cs="Arial"/>
                <w:szCs w:val="24"/>
              </w:rPr>
            </w:pPr>
            <w:r>
              <w:rPr>
                <w:rFonts w:ascii="Arial" w:hAnsi="Arial" w:cs="Arial"/>
                <w:szCs w:val="24"/>
              </w:rPr>
              <w:t>1 108</w:t>
            </w:r>
          </w:p>
        </w:tc>
      </w:tr>
      <w:tr w:rsidR="00D93BF4" w14:paraId="2982FE4D" w14:textId="77777777" w:rsidTr="004D5750">
        <w:trPr>
          <w:jc w:val="center"/>
        </w:trPr>
        <w:tc>
          <w:tcPr>
            <w:tcW w:w="1134" w:type="dxa"/>
            <w:vAlign w:val="center"/>
          </w:tcPr>
          <w:p w14:paraId="1C6DCCFC" w14:textId="77777777" w:rsidR="00D93BF4" w:rsidRDefault="00D93BF4" w:rsidP="00C043D4">
            <w:pPr>
              <w:jc w:val="center"/>
              <w:rPr>
                <w:rFonts w:ascii="Arial" w:hAnsi="Arial" w:cs="Arial"/>
                <w:szCs w:val="24"/>
              </w:rPr>
            </w:pPr>
            <w:r>
              <w:rPr>
                <w:rFonts w:ascii="Arial" w:hAnsi="Arial" w:cs="Arial"/>
                <w:szCs w:val="24"/>
              </w:rPr>
              <w:t>2</w:t>
            </w:r>
          </w:p>
        </w:tc>
        <w:tc>
          <w:tcPr>
            <w:tcW w:w="3940" w:type="dxa"/>
          </w:tcPr>
          <w:p w14:paraId="3B5DA7C7" w14:textId="77777777" w:rsidR="00D93BF4" w:rsidRDefault="00D93BF4" w:rsidP="00C043D4">
            <w:pPr>
              <w:rPr>
                <w:rFonts w:ascii="Arial" w:hAnsi="Arial" w:cs="Arial"/>
                <w:szCs w:val="24"/>
              </w:rPr>
            </w:pPr>
            <w:r>
              <w:rPr>
                <w:rFonts w:ascii="Arial" w:hAnsi="Arial" w:cs="Arial"/>
                <w:szCs w:val="24"/>
              </w:rPr>
              <w:t xml:space="preserve">Mur de pierre </w:t>
            </w:r>
            <w:r w:rsidR="006A27A7" w:rsidRPr="006B5493">
              <w:rPr>
                <w:rFonts w:ascii="Arial" w:hAnsi="Arial" w:cs="Arial"/>
                <w:b/>
                <w:szCs w:val="24"/>
              </w:rPr>
              <w:t>extérieur</w:t>
            </w:r>
            <w:r w:rsidR="006A27A7">
              <w:rPr>
                <w:rFonts w:ascii="Arial" w:hAnsi="Arial" w:cs="Arial"/>
                <w:szCs w:val="24"/>
              </w:rPr>
              <w:t xml:space="preserve"> </w:t>
            </w:r>
            <w:r>
              <w:rPr>
                <w:rFonts w:ascii="Arial" w:hAnsi="Arial" w:cs="Arial"/>
                <w:szCs w:val="24"/>
              </w:rPr>
              <w:t>de 0,30 m</w:t>
            </w:r>
            <w:r>
              <w:rPr>
                <w:rFonts w:ascii="Arial" w:hAnsi="Arial" w:cs="Arial"/>
                <w:szCs w:val="24"/>
              </w:rPr>
              <w:br/>
              <w:t>Isolant 0,15 m</w:t>
            </w:r>
            <w:r>
              <w:rPr>
                <w:rFonts w:ascii="Arial" w:hAnsi="Arial" w:cs="Arial"/>
                <w:szCs w:val="24"/>
              </w:rPr>
              <w:br/>
            </w:r>
            <w:proofErr w:type="spellStart"/>
            <w:r>
              <w:rPr>
                <w:rFonts w:ascii="Arial" w:hAnsi="Arial" w:cs="Arial"/>
                <w:szCs w:val="24"/>
              </w:rPr>
              <w:t>PlacoStill</w:t>
            </w:r>
            <w:proofErr w:type="spellEnd"/>
            <w:r>
              <w:rPr>
                <w:rFonts w:ascii="Arial" w:hAnsi="Arial" w:cs="Arial"/>
                <w:szCs w:val="24"/>
              </w:rPr>
              <w:t xml:space="preserve"> 0.026 m</w:t>
            </w:r>
          </w:p>
        </w:tc>
        <w:tc>
          <w:tcPr>
            <w:tcW w:w="2370" w:type="dxa"/>
            <w:vAlign w:val="center"/>
          </w:tcPr>
          <w:p w14:paraId="12FA5B08" w14:textId="77777777" w:rsidR="00D93BF4" w:rsidRDefault="00B514DB" w:rsidP="004D5750">
            <w:pPr>
              <w:jc w:val="center"/>
              <w:rPr>
                <w:rFonts w:ascii="Arial" w:hAnsi="Arial" w:cs="Arial"/>
                <w:szCs w:val="24"/>
              </w:rPr>
            </w:pPr>
            <w:r>
              <w:rPr>
                <w:rFonts w:ascii="Arial" w:hAnsi="Arial" w:cs="Arial"/>
                <w:szCs w:val="24"/>
              </w:rPr>
              <w:t>66</w:t>
            </w:r>
          </w:p>
        </w:tc>
      </w:tr>
      <w:tr w:rsidR="00D93BF4" w14:paraId="49F23299" w14:textId="77777777" w:rsidTr="004D5750">
        <w:trPr>
          <w:jc w:val="center"/>
        </w:trPr>
        <w:tc>
          <w:tcPr>
            <w:tcW w:w="1134" w:type="dxa"/>
            <w:vAlign w:val="center"/>
          </w:tcPr>
          <w:p w14:paraId="216292E3" w14:textId="77777777" w:rsidR="00D93BF4" w:rsidRDefault="00D93BF4" w:rsidP="00C043D4">
            <w:pPr>
              <w:jc w:val="center"/>
              <w:rPr>
                <w:rFonts w:ascii="Arial" w:hAnsi="Arial" w:cs="Arial"/>
                <w:szCs w:val="24"/>
              </w:rPr>
            </w:pPr>
            <w:r>
              <w:rPr>
                <w:rFonts w:ascii="Arial" w:hAnsi="Arial" w:cs="Arial"/>
                <w:szCs w:val="24"/>
              </w:rPr>
              <w:t>3</w:t>
            </w:r>
          </w:p>
        </w:tc>
        <w:tc>
          <w:tcPr>
            <w:tcW w:w="3940" w:type="dxa"/>
          </w:tcPr>
          <w:p w14:paraId="5DA9C9CE" w14:textId="77777777" w:rsidR="004D6D31" w:rsidRDefault="00BB280B" w:rsidP="005F0F6A">
            <w:pPr>
              <w:rPr>
                <w:rFonts w:ascii="Arial" w:hAnsi="Arial" w:cs="Arial"/>
                <w:szCs w:val="24"/>
              </w:rPr>
            </w:pPr>
            <w:r>
              <w:rPr>
                <w:rFonts w:ascii="Arial" w:hAnsi="Arial" w:cs="Arial"/>
                <w:szCs w:val="24"/>
              </w:rPr>
              <w:t>Mur</w:t>
            </w:r>
            <w:r w:rsidR="00D93BF4">
              <w:rPr>
                <w:rFonts w:ascii="Arial" w:hAnsi="Arial" w:cs="Arial"/>
                <w:szCs w:val="24"/>
              </w:rPr>
              <w:t xml:space="preserve"> de pierre</w:t>
            </w:r>
            <w:r w:rsidR="006A27A7">
              <w:rPr>
                <w:rFonts w:ascii="Arial" w:hAnsi="Arial" w:cs="Arial"/>
                <w:szCs w:val="24"/>
              </w:rPr>
              <w:t xml:space="preserve"> </w:t>
            </w:r>
            <w:r w:rsidR="006A27A7" w:rsidRPr="006B5493">
              <w:rPr>
                <w:rFonts w:ascii="Arial" w:hAnsi="Arial" w:cs="Arial"/>
                <w:b/>
                <w:szCs w:val="24"/>
              </w:rPr>
              <w:t>intérieur</w:t>
            </w:r>
            <w:r w:rsidR="005F0F6A">
              <w:rPr>
                <w:rFonts w:ascii="Arial" w:hAnsi="Arial" w:cs="Arial"/>
                <w:szCs w:val="24"/>
              </w:rPr>
              <w:t xml:space="preserve"> de 0,30 m</w:t>
            </w:r>
            <w:r w:rsidR="00D93BF4">
              <w:rPr>
                <w:rFonts w:ascii="Arial" w:hAnsi="Arial" w:cs="Arial"/>
                <w:szCs w:val="24"/>
              </w:rPr>
              <w:br/>
            </w:r>
            <w:r w:rsidR="004D6D31">
              <w:rPr>
                <w:rFonts w:ascii="Arial" w:hAnsi="Arial" w:cs="Arial"/>
                <w:szCs w:val="24"/>
              </w:rPr>
              <w:t xml:space="preserve">Isolant 0,15 m </w:t>
            </w:r>
          </w:p>
          <w:p w14:paraId="55AFDEA4" w14:textId="77777777" w:rsidR="00D93BF4" w:rsidRDefault="00D93BF4" w:rsidP="005F0F6A">
            <w:pPr>
              <w:rPr>
                <w:rFonts w:ascii="Arial" w:hAnsi="Arial" w:cs="Arial"/>
                <w:szCs w:val="24"/>
              </w:rPr>
            </w:pPr>
            <w:proofErr w:type="spellStart"/>
            <w:r>
              <w:rPr>
                <w:rFonts w:ascii="Arial" w:hAnsi="Arial" w:cs="Arial"/>
                <w:szCs w:val="24"/>
              </w:rPr>
              <w:t>PlacoStill</w:t>
            </w:r>
            <w:proofErr w:type="spellEnd"/>
            <w:r>
              <w:rPr>
                <w:rFonts w:ascii="Arial" w:hAnsi="Arial" w:cs="Arial"/>
                <w:szCs w:val="24"/>
              </w:rPr>
              <w:t xml:space="preserve"> 0.026 m</w:t>
            </w:r>
          </w:p>
        </w:tc>
        <w:tc>
          <w:tcPr>
            <w:tcW w:w="2370" w:type="dxa"/>
            <w:vAlign w:val="center"/>
          </w:tcPr>
          <w:p w14:paraId="56FD2E9D" w14:textId="77777777" w:rsidR="00D93BF4" w:rsidRDefault="00B514DB" w:rsidP="004D5750">
            <w:pPr>
              <w:jc w:val="center"/>
              <w:rPr>
                <w:rFonts w:ascii="Arial" w:hAnsi="Arial" w:cs="Arial"/>
                <w:szCs w:val="24"/>
              </w:rPr>
            </w:pPr>
            <w:r>
              <w:rPr>
                <w:rFonts w:ascii="Arial" w:hAnsi="Arial" w:cs="Arial"/>
                <w:szCs w:val="24"/>
              </w:rPr>
              <w:t>35</w:t>
            </w:r>
          </w:p>
        </w:tc>
      </w:tr>
      <w:tr w:rsidR="00D93BF4" w14:paraId="46A7420C" w14:textId="77777777" w:rsidTr="00276838">
        <w:trPr>
          <w:trHeight w:val="397"/>
          <w:jc w:val="center"/>
        </w:trPr>
        <w:tc>
          <w:tcPr>
            <w:tcW w:w="1134" w:type="dxa"/>
            <w:vAlign w:val="center"/>
          </w:tcPr>
          <w:p w14:paraId="6B8BF132" w14:textId="77777777" w:rsidR="00D93BF4" w:rsidRDefault="00D93BF4" w:rsidP="00276838">
            <w:pPr>
              <w:jc w:val="center"/>
              <w:rPr>
                <w:rFonts w:ascii="Arial" w:hAnsi="Arial" w:cs="Arial"/>
                <w:szCs w:val="24"/>
              </w:rPr>
            </w:pPr>
            <w:r>
              <w:rPr>
                <w:rFonts w:ascii="Arial" w:hAnsi="Arial" w:cs="Arial"/>
                <w:szCs w:val="24"/>
              </w:rPr>
              <w:t>4</w:t>
            </w:r>
          </w:p>
        </w:tc>
        <w:tc>
          <w:tcPr>
            <w:tcW w:w="3940" w:type="dxa"/>
            <w:vAlign w:val="center"/>
          </w:tcPr>
          <w:p w14:paraId="72B0EE4B" w14:textId="77777777" w:rsidR="00D93BF4" w:rsidRDefault="006A27A7" w:rsidP="00276838">
            <w:pPr>
              <w:rPr>
                <w:rFonts w:ascii="Arial" w:hAnsi="Arial" w:cs="Arial"/>
                <w:szCs w:val="24"/>
              </w:rPr>
            </w:pPr>
            <w:r>
              <w:rPr>
                <w:rFonts w:ascii="Arial" w:hAnsi="Arial" w:cs="Arial"/>
                <w:szCs w:val="24"/>
              </w:rPr>
              <w:t>T</w:t>
            </w:r>
            <w:r w:rsidR="00D93BF4">
              <w:rPr>
                <w:rFonts w:ascii="Arial" w:hAnsi="Arial" w:cs="Arial"/>
                <w:szCs w:val="24"/>
              </w:rPr>
              <w:t>oiture</w:t>
            </w:r>
          </w:p>
        </w:tc>
        <w:tc>
          <w:tcPr>
            <w:tcW w:w="2370" w:type="dxa"/>
            <w:vAlign w:val="center"/>
          </w:tcPr>
          <w:p w14:paraId="08B29914" w14:textId="77777777" w:rsidR="006A27A7" w:rsidRDefault="00B514DB" w:rsidP="00276838">
            <w:pPr>
              <w:jc w:val="center"/>
              <w:rPr>
                <w:rFonts w:ascii="Arial" w:hAnsi="Arial" w:cs="Arial"/>
                <w:szCs w:val="24"/>
              </w:rPr>
            </w:pPr>
            <w:r>
              <w:rPr>
                <w:rFonts w:ascii="Arial" w:hAnsi="Arial" w:cs="Arial"/>
                <w:szCs w:val="24"/>
              </w:rPr>
              <w:t>1</w:t>
            </w:r>
            <w:r w:rsidR="00276838">
              <w:rPr>
                <w:rFonts w:ascii="Arial" w:hAnsi="Arial" w:cs="Arial"/>
                <w:szCs w:val="24"/>
              </w:rPr>
              <w:t xml:space="preserve"> </w:t>
            </w:r>
            <w:r>
              <w:rPr>
                <w:rFonts w:ascii="Arial" w:hAnsi="Arial" w:cs="Arial"/>
                <w:szCs w:val="24"/>
              </w:rPr>
              <w:t>128</w:t>
            </w:r>
          </w:p>
        </w:tc>
      </w:tr>
      <w:tr w:rsidR="006A27A7" w14:paraId="4BC362C5" w14:textId="77777777" w:rsidTr="00276838">
        <w:trPr>
          <w:trHeight w:val="397"/>
          <w:jc w:val="center"/>
        </w:trPr>
        <w:tc>
          <w:tcPr>
            <w:tcW w:w="1134" w:type="dxa"/>
            <w:vAlign w:val="center"/>
          </w:tcPr>
          <w:p w14:paraId="199D9F87" w14:textId="77777777" w:rsidR="006A27A7" w:rsidRDefault="006A27A7" w:rsidP="00276838">
            <w:pPr>
              <w:jc w:val="center"/>
              <w:rPr>
                <w:rFonts w:ascii="Arial" w:hAnsi="Arial" w:cs="Arial"/>
                <w:szCs w:val="24"/>
              </w:rPr>
            </w:pPr>
            <w:r>
              <w:rPr>
                <w:rFonts w:ascii="Arial" w:hAnsi="Arial" w:cs="Arial"/>
                <w:szCs w:val="24"/>
              </w:rPr>
              <w:t>5</w:t>
            </w:r>
          </w:p>
        </w:tc>
        <w:tc>
          <w:tcPr>
            <w:tcW w:w="3940" w:type="dxa"/>
            <w:vAlign w:val="center"/>
          </w:tcPr>
          <w:p w14:paraId="4EFDB75D" w14:textId="77777777" w:rsidR="006A27A7" w:rsidRDefault="006A27A7" w:rsidP="00276838">
            <w:pPr>
              <w:rPr>
                <w:rFonts w:ascii="Arial" w:hAnsi="Arial" w:cs="Arial"/>
                <w:szCs w:val="24"/>
              </w:rPr>
            </w:pPr>
            <w:r>
              <w:rPr>
                <w:rFonts w:ascii="Arial" w:hAnsi="Arial" w:cs="Arial"/>
                <w:szCs w:val="24"/>
              </w:rPr>
              <w:t xml:space="preserve">Mur </w:t>
            </w:r>
            <w:r w:rsidRPr="006B5493">
              <w:rPr>
                <w:rFonts w:ascii="Arial" w:hAnsi="Arial" w:cs="Arial"/>
                <w:b/>
                <w:szCs w:val="24"/>
              </w:rPr>
              <w:t>extérieur</w:t>
            </w:r>
            <w:r>
              <w:rPr>
                <w:rFonts w:ascii="Arial" w:hAnsi="Arial" w:cs="Arial"/>
                <w:szCs w:val="24"/>
              </w:rPr>
              <w:t xml:space="preserve"> pierre nu 0,90 m</w:t>
            </w:r>
          </w:p>
        </w:tc>
        <w:tc>
          <w:tcPr>
            <w:tcW w:w="2370" w:type="dxa"/>
            <w:vAlign w:val="center"/>
          </w:tcPr>
          <w:p w14:paraId="767042E6" w14:textId="77777777" w:rsidR="006A27A7" w:rsidRDefault="00B514DB" w:rsidP="00276838">
            <w:pPr>
              <w:jc w:val="center"/>
              <w:rPr>
                <w:rFonts w:ascii="Arial" w:hAnsi="Arial" w:cs="Arial"/>
                <w:szCs w:val="24"/>
              </w:rPr>
            </w:pPr>
            <w:r>
              <w:rPr>
                <w:rFonts w:ascii="Arial" w:hAnsi="Arial" w:cs="Arial"/>
                <w:szCs w:val="24"/>
              </w:rPr>
              <w:t>475</w:t>
            </w:r>
          </w:p>
        </w:tc>
      </w:tr>
    </w:tbl>
    <w:p w14:paraId="21B10B17" w14:textId="77777777" w:rsidR="00D93BF4" w:rsidRDefault="00D93BF4" w:rsidP="00D93BF4">
      <w:pPr>
        <w:jc w:val="both"/>
        <w:rPr>
          <w:rFonts w:ascii="Arial" w:hAnsi="Arial" w:cs="Arial"/>
          <w:szCs w:val="24"/>
        </w:rPr>
      </w:pPr>
    </w:p>
    <w:p w14:paraId="20033DEF" w14:textId="77777777" w:rsidR="00D93BF4" w:rsidRDefault="00D93BF4" w:rsidP="00004649">
      <w:pPr>
        <w:spacing w:after="100" w:afterAutospacing="1"/>
        <w:rPr>
          <w:rFonts w:ascii="Arial" w:hAnsi="Arial" w:cs="Arial"/>
          <w:szCs w:val="24"/>
        </w:rPr>
      </w:pPr>
      <w:r w:rsidRPr="00D93BF4">
        <w:rPr>
          <w:rFonts w:ascii="Arial" w:hAnsi="Arial" w:cs="Arial"/>
          <w:b/>
          <w:szCs w:val="24"/>
        </w:rPr>
        <w:t>Document A3</w:t>
      </w:r>
      <w:r>
        <w:rPr>
          <w:rFonts w:ascii="Arial" w:hAnsi="Arial" w:cs="Arial"/>
          <w:szCs w:val="24"/>
        </w:rPr>
        <w:t> : conductivité thermique des matériaux :</w:t>
      </w:r>
    </w:p>
    <w:tbl>
      <w:tblPr>
        <w:tblStyle w:val="Grilledutableau"/>
        <w:tblW w:w="0" w:type="auto"/>
        <w:jc w:val="center"/>
        <w:tblLook w:val="04A0" w:firstRow="1" w:lastRow="0" w:firstColumn="1" w:lastColumn="0" w:noHBand="0" w:noVBand="1"/>
      </w:tblPr>
      <w:tblGrid>
        <w:gridCol w:w="1247"/>
        <w:gridCol w:w="3260"/>
      </w:tblGrid>
      <w:tr w:rsidR="00D93BF4" w14:paraId="136F4FB1" w14:textId="77777777" w:rsidTr="003E2E17">
        <w:trPr>
          <w:trHeight w:val="737"/>
          <w:jc w:val="center"/>
        </w:trPr>
        <w:tc>
          <w:tcPr>
            <w:tcW w:w="1247" w:type="dxa"/>
            <w:vAlign w:val="center"/>
          </w:tcPr>
          <w:p w14:paraId="376BC5BA" w14:textId="77777777" w:rsidR="00D93BF4" w:rsidRDefault="00D93BF4" w:rsidP="00C043D4">
            <w:pPr>
              <w:jc w:val="center"/>
              <w:rPr>
                <w:rFonts w:ascii="Arial" w:hAnsi="Arial" w:cs="Arial"/>
                <w:szCs w:val="24"/>
              </w:rPr>
            </w:pPr>
            <w:r>
              <w:rPr>
                <w:rFonts w:ascii="Arial" w:hAnsi="Arial" w:cs="Arial"/>
                <w:szCs w:val="24"/>
              </w:rPr>
              <w:t>Matériau</w:t>
            </w:r>
          </w:p>
        </w:tc>
        <w:tc>
          <w:tcPr>
            <w:tcW w:w="3260" w:type="dxa"/>
            <w:vAlign w:val="center"/>
          </w:tcPr>
          <w:p w14:paraId="3C8D4A7C" w14:textId="77777777" w:rsidR="00D93BF4" w:rsidRDefault="00D93BF4" w:rsidP="00C043D4">
            <w:pPr>
              <w:jc w:val="center"/>
              <w:rPr>
                <w:rFonts w:ascii="Arial" w:hAnsi="Arial" w:cs="Arial"/>
                <w:szCs w:val="24"/>
              </w:rPr>
            </w:pPr>
            <w:r>
              <w:rPr>
                <w:rFonts w:ascii="Arial" w:hAnsi="Arial" w:cs="Arial"/>
                <w:szCs w:val="24"/>
              </w:rPr>
              <w:t>conductivité thermique</w:t>
            </w:r>
            <w:r>
              <w:rPr>
                <w:rFonts w:ascii="Arial" w:hAnsi="Arial" w:cs="Arial"/>
                <w:szCs w:val="24"/>
              </w:rPr>
              <w:br/>
            </w:r>
            <w:r w:rsidRPr="00E76D57">
              <w:rPr>
                <w:rFonts w:ascii="Symbol" w:hAnsi="Symbol" w:cs="Arial"/>
                <w:i/>
                <w:szCs w:val="24"/>
              </w:rPr>
              <w:t></w:t>
            </w:r>
            <w:r>
              <w:rPr>
                <w:rFonts w:ascii="Arial" w:hAnsi="Arial" w:cs="Arial"/>
                <w:szCs w:val="24"/>
              </w:rPr>
              <w:t xml:space="preserve"> en W</w:t>
            </w:r>
            <w:r>
              <w:rPr>
                <w:rFonts w:ascii="Arial" w:hAnsi="Arial" w:cs="Arial"/>
                <w:szCs w:val="24"/>
              </w:rPr>
              <w:sym w:font="Symbol" w:char="F0D7"/>
            </w:r>
            <w:r>
              <w:rPr>
                <w:rFonts w:ascii="Arial" w:hAnsi="Arial" w:cs="Arial"/>
                <w:szCs w:val="24"/>
              </w:rPr>
              <w:t>m</w:t>
            </w:r>
            <w:r w:rsidRPr="00DD0FF3">
              <w:rPr>
                <w:rFonts w:ascii="Arial" w:hAnsi="Arial" w:cs="Arial"/>
                <w:szCs w:val="24"/>
                <w:vertAlign w:val="superscript"/>
              </w:rPr>
              <w:t>-1</w:t>
            </w:r>
            <w:r>
              <w:rPr>
                <w:rFonts w:ascii="Arial" w:hAnsi="Arial" w:cs="Arial"/>
                <w:szCs w:val="24"/>
              </w:rPr>
              <w:sym w:font="Symbol" w:char="F0D7"/>
            </w:r>
            <w:r>
              <w:rPr>
                <w:rFonts w:ascii="Arial" w:hAnsi="Arial" w:cs="Arial"/>
                <w:szCs w:val="24"/>
              </w:rPr>
              <w:t>K</w:t>
            </w:r>
            <w:r w:rsidRPr="00DD0FF3">
              <w:rPr>
                <w:rFonts w:ascii="Arial" w:hAnsi="Arial" w:cs="Arial"/>
                <w:szCs w:val="24"/>
                <w:vertAlign w:val="superscript"/>
              </w:rPr>
              <w:t>-1</w:t>
            </w:r>
          </w:p>
        </w:tc>
      </w:tr>
      <w:tr w:rsidR="00D93BF4" w14:paraId="48DF24CA" w14:textId="77777777" w:rsidTr="001A4565">
        <w:trPr>
          <w:trHeight w:val="397"/>
          <w:jc w:val="center"/>
        </w:trPr>
        <w:tc>
          <w:tcPr>
            <w:tcW w:w="1247" w:type="dxa"/>
            <w:vAlign w:val="center"/>
          </w:tcPr>
          <w:p w14:paraId="3050E835" w14:textId="77777777" w:rsidR="00D93BF4" w:rsidRDefault="00D93BF4" w:rsidP="001A4565">
            <w:pPr>
              <w:jc w:val="center"/>
              <w:rPr>
                <w:rFonts w:ascii="Arial" w:hAnsi="Arial" w:cs="Arial"/>
                <w:szCs w:val="24"/>
              </w:rPr>
            </w:pPr>
            <w:r>
              <w:rPr>
                <w:rFonts w:ascii="Arial" w:hAnsi="Arial" w:cs="Arial"/>
                <w:szCs w:val="24"/>
              </w:rPr>
              <w:t>Pierre</w:t>
            </w:r>
          </w:p>
        </w:tc>
        <w:tc>
          <w:tcPr>
            <w:tcW w:w="3260" w:type="dxa"/>
            <w:vAlign w:val="center"/>
          </w:tcPr>
          <w:p w14:paraId="2AE907DB" w14:textId="77777777" w:rsidR="00D93BF4" w:rsidRDefault="00D93BF4" w:rsidP="001A4565">
            <w:pPr>
              <w:jc w:val="center"/>
              <w:rPr>
                <w:rFonts w:ascii="Arial" w:hAnsi="Arial" w:cs="Arial"/>
                <w:szCs w:val="24"/>
              </w:rPr>
            </w:pPr>
            <w:r>
              <w:rPr>
                <w:rFonts w:ascii="Arial" w:hAnsi="Arial" w:cs="Arial"/>
                <w:szCs w:val="24"/>
              </w:rPr>
              <w:t>1,400</w:t>
            </w:r>
          </w:p>
        </w:tc>
      </w:tr>
      <w:tr w:rsidR="00D93BF4" w14:paraId="3C0D5BF1" w14:textId="77777777" w:rsidTr="001A4565">
        <w:trPr>
          <w:trHeight w:val="397"/>
          <w:jc w:val="center"/>
        </w:trPr>
        <w:tc>
          <w:tcPr>
            <w:tcW w:w="1247" w:type="dxa"/>
            <w:vAlign w:val="center"/>
          </w:tcPr>
          <w:p w14:paraId="3393371F" w14:textId="77777777" w:rsidR="00D93BF4" w:rsidRDefault="00D93BF4" w:rsidP="001A4565">
            <w:pPr>
              <w:jc w:val="center"/>
              <w:rPr>
                <w:rFonts w:ascii="Arial" w:hAnsi="Arial" w:cs="Arial"/>
                <w:szCs w:val="24"/>
              </w:rPr>
            </w:pPr>
            <w:r>
              <w:rPr>
                <w:rFonts w:ascii="Arial" w:hAnsi="Arial" w:cs="Arial"/>
                <w:szCs w:val="24"/>
              </w:rPr>
              <w:t>Isolant</w:t>
            </w:r>
          </w:p>
        </w:tc>
        <w:tc>
          <w:tcPr>
            <w:tcW w:w="3260" w:type="dxa"/>
            <w:vAlign w:val="center"/>
          </w:tcPr>
          <w:p w14:paraId="31B65CA8" w14:textId="77777777" w:rsidR="00D93BF4" w:rsidRDefault="00D93BF4" w:rsidP="001A4565">
            <w:pPr>
              <w:jc w:val="center"/>
              <w:rPr>
                <w:rFonts w:ascii="Arial" w:hAnsi="Arial" w:cs="Arial"/>
                <w:szCs w:val="24"/>
              </w:rPr>
            </w:pPr>
            <w:r>
              <w:rPr>
                <w:rFonts w:ascii="Arial" w:hAnsi="Arial" w:cs="Arial"/>
                <w:szCs w:val="24"/>
              </w:rPr>
              <w:t>0,038</w:t>
            </w:r>
          </w:p>
        </w:tc>
      </w:tr>
      <w:tr w:rsidR="00D93BF4" w14:paraId="34C3D3E9" w14:textId="77777777" w:rsidTr="001A4565">
        <w:trPr>
          <w:trHeight w:val="397"/>
          <w:jc w:val="center"/>
        </w:trPr>
        <w:tc>
          <w:tcPr>
            <w:tcW w:w="1247" w:type="dxa"/>
            <w:vAlign w:val="center"/>
          </w:tcPr>
          <w:p w14:paraId="678D0E41" w14:textId="77777777" w:rsidR="00D93BF4" w:rsidRDefault="00D93BF4" w:rsidP="001A4565">
            <w:pPr>
              <w:jc w:val="center"/>
              <w:rPr>
                <w:rFonts w:ascii="Arial" w:hAnsi="Arial" w:cs="Arial"/>
                <w:szCs w:val="24"/>
              </w:rPr>
            </w:pPr>
            <w:proofErr w:type="spellStart"/>
            <w:r>
              <w:rPr>
                <w:rFonts w:ascii="Arial" w:hAnsi="Arial" w:cs="Arial"/>
                <w:szCs w:val="24"/>
              </w:rPr>
              <w:t>PlacoStill</w:t>
            </w:r>
            <w:proofErr w:type="spellEnd"/>
          </w:p>
        </w:tc>
        <w:tc>
          <w:tcPr>
            <w:tcW w:w="3260" w:type="dxa"/>
            <w:vAlign w:val="center"/>
          </w:tcPr>
          <w:p w14:paraId="2968CE6C" w14:textId="77777777" w:rsidR="00D93BF4" w:rsidRDefault="00D93BF4" w:rsidP="001A4565">
            <w:pPr>
              <w:jc w:val="center"/>
              <w:rPr>
                <w:rFonts w:ascii="Arial" w:hAnsi="Arial" w:cs="Arial"/>
                <w:szCs w:val="24"/>
              </w:rPr>
            </w:pPr>
            <w:r>
              <w:rPr>
                <w:rFonts w:ascii="Arial" w:hAnsi="Arial" w:cs="Arial"/>
                <w:szCs w:val="24"/>
              </w:rPr>
              <w:t>0,250</w:t>
            </w:r>
          </w:p>
        </w:tc>
      </w:tr>
    </w:tbl>
    <w:p w14:paraId="57A560D8" w14:textId="77777777" w:rsidR="00D93BF4" w:rsidRDefault="00D93BF4" w:rsidP="00D93BF4">
      <w:pPr>
        <w:rPr>
          <w:rFonts w:ascii="Arial" w:hAnsi="Arial" w:cs="Arial"/>
          <w:szCs w:val="24"/>
        </w:rPr>
      </w:pPr>
    </w:p>
    <w:p w14:paraId="7E811814" w14:textId="77777777" w:rsidR="00D93BF4" w:rsidRDefault="00D93BF4" w:rsidP="00004649">
      <w:pPr>
        <w:spacing w:after="120"/>
        <w:rPr>
          <w:rFonts w:ascii="Arial" w:hAnsi="Arial" w:cs="Arial"/>
          <w:szCs w:val="24"/>
        </w:rPr>
      </w:pPr>
      <w:r w:rsidRPr="00D93BF4">
        <w:rPr>
          <w:rFonts w:ascii="Arial" w:hAnsi="Arial" w:cs="Arial"/>
          <w:b/>
          <w:szCs w:val="24"/>
        </w:rPr>
        <w:t>Document A4</w:t>
      </w:r>
      <w:r>
        <w:rPr>
          <w:rFonts w:ascii="Arial" w:hAnsi="Arial" w:cs="Arial"/>
          <w:szCs w:val="24"/>
        </w:rPr>
        <w:t> : résistance thermique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4"/>
        <w:gridCol w:w="3154"/>
      </w:tblGrid>
      <w:tr w:rsidR="00D93BF4" w14:paraId="2032C4DF" w14:textId="77777777" w:rsidTr="00AC444F">
        <w:tc>
          <w:tcPr>
            <w:tcW w:w="6624" w:type="dxa"/>
            <w:tcBorders>
              <w:top w:val="nil"/>
              <w:left w:val="nil"/>
              <w:bottom w:val="nil"/>
              <w:right w:val="nil"/>
            </w:tcBorders>
          </w:tcPr>
          <w:p w14:paraId="3985C0C2" w14:textId="77777777" w:rsidR="00513083" w:rsidRDefault="00D93BF4" w:rsidP="00D93BF4">
            <w:pPr>
              <w:rPr>
                <w:rFonts w:ascii="Arial" w:hAnsi="Arial" w:cs="Arial"/>
              </w:rPr>
            </w:pPr>
            <w:r w:rsidRPr="00D93BF4">
              <w:rPr>
                <w:rFonts w:ascii="Arial" w:hAnsi="Arial" w:cs="Arial"/>
              </w:rPr>
              <w:t xml:space="preserve">La résistance thermique </w:t>
            </w:r>
            <m:oMath>
              <m:sSub>
                <m:sSubPr>
                  <m:ctrlPr>
                    <w:rPr>
                      <w:rFonts w:ascii="Cambria Math" w:hAnsi="Cambria Math" w:cs="Arial"/>
                      <w:i/>
                    </w:rPr>
                  </m:ctrlPr>
                </m:sSubPr>
                <m:e>
                  <m:r>
                    <w:rPr>
                      <w:rFonts w:ascii="Cambria Math" w:hAnsi="Cambria Math" w:cs="Arial"/>
                    </w:rPr>
                    <m:t>R</m:t>
                  </m:r>
                </m:e>
                <m:sub>
                  <m:r>
                    <w:rPr>
                      <w:rFonts w:ascii="Cambria Math" w:hAnsi="Cambria Math" w:cs="Arial"/>
                    </w:rPr>
                    <m:t>th</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e</m:t>
                  </m:r>
                </m:num>
                <m:den>
                  <m:r>
                    <m:rPr>
                      <m:sty m:val="p"/>
                    </m:rPr>
                    <w:rPr>
                      <w:rFonts w:ascii="Cambria Math" w:hAnsi="Cambria Math" w:cs="Arial"/>
                    </w:rPr>
                    <m:t>λ</m:t>
                  </m:r>
                </m:den>
              </m:f>
            </m:oMath>
            <w:r w:rsidRPr="00333D0C">
              <w:rPr>
                <w:rFonts w:ascii="Arial" w:hAnsi="Arial" w:cs="Arial"/>
              </w:rPr>
              <w:t xml:space="preserve"> </w:t>
            </w:r>
            <w:r w:rsidRPr="00D93BF4">
              <w:rPr>
                <w:rFonts w:ascii="Arial" w:hAnsi="Arial" w:cs="Arial"/>
              </w:rPr>
              <w:br/>
            </w:r>
          </w:p>
          <w:p w14:paraId="5B40B84E" w14:textId="77777777" w:rsidR="00513083" w:rsidRDefault="00D93BF4" w:rsidP="00D93BF4">
            <w:pPr>
              <w:rPr>
                <w:rFonts w:ascii="Arial" w:hAnsi="Arial" w:cs="Arial"/>
              </w:rPr>
            </w:pPr>
            <w:r w:rsidRPr="00D93BF4">
              <w:rPr>
                <w:rFonts w:ascii="Arial" w:hAnsi="Arial" w:cs="Arial"/>
              </w:rPr>
              <w:t xml:space="preserve">avec </w:t>
            </w:r>
            <w:r w:rsidRPr="00E76D57">
              <w:rPr>
                <w:rFonts w:ascii="Arial" w:hAnsi="Arial" w:cs="Arial"/>
                <w:i/>
              </w:rPr>
              <w:t>e</w:t>
            </w:r>
            <w:r w:rsidRPr="00D93BF4">
              <w:rPr>
                <w:rFonts w:ascii="Arial" w:hAnsi="Arial" w:cs="Arial"/>
              </w:rPr>
              <w:t xml:space="preserve"> en m, </w:t>
            </w:r>
            <w:r w:rsidRPr="00D93BF4">
              <w:rPr>
                <w:rFonts w:ascii="Symbol" w:hAnsi="Symbol" w:cs="Arial"/>
              </w:rPr>
              <w:t></w:t>
            </w:r>
            <w:r w:rsidRPr="00D93BF4">
              <w:rPr>
                <w:rFonts w:ascii="Arial" w:hAnsi="Arial" w:cs="Arial"/>
              </w:rPr>
              <w:t xml:space="preserve"> en </w:t>
            </w:r>
            <w:r w:rsidRPr="00D93BF4">
              <w:rPr>
                <w:rFonts w:ascii="Arial" w:hAnsi="Arial" w:cs="Arial"/>
                <w:szCs w:val="24"/>
              </w:rPr>
              <w:t>W</w:t>
            </w:r>
            <w:r>
              <w:rPr>
                <w:szCs w:val="24"/>
              </w:rPr>
              <w:sym w:font="Symbol" w:char="F0D7"/>
            </w:r>
            <w:r w:rsidRPr="00D93BF4">
              <w:rPr>
                <w:rFonts w:ascii="Arial" w:hAnsi="Arial" w:cs="Arial"/>
                <w:szCs w:val="24"/>
              </w:rPr>
              <w:t>m</w:t>
            </w:r>
            <w:r w:rsidRPr="00D93BF4">
              <w:rPr>
                <w:rFonts w:ascii="Arial" w:hAnsi="Arial" w:cs="Arial"/>
                <w:szCs w:val="24"/>
                <w:vertAlign w:val="superscript"/>
              </w:rPr>
              <w:t>-1</w:t>
            </w:r>
            <w:r>
              <w:rPr>
                <w:szCs w:val="24"/>
              </w:rPr>
              <w:sym w:font="Symbol" w:char="F0D7"/>
            </w:r>
            <w:r w:rsidRPr="00D93BF4">
              <w:rPr>
                <w:rFonts w:ascii="Arial" w:hAnsi="Arial" w:cs="Arial"/>
                <w:szCs w:val="24"/>
              </w:rPr>
              <w:t>K</w:t>
            </w:r>
            <w:r w:rsidRPr="00D93BF4">
              <w:rPr>
                <w:rFonts w:ascii="Arial" w:hAnsi="Arial" w:cs="Arial"/>
                <w:szCs w:val="24"/>
                <w:vertAlign w:val="superscript"/>
              </w:rPr>
              <w:t>-1</w:t>
            </w:r>
            <w:r w:rsidR="00276838">
              <w:rPr>
                <w:rFonts w:ascii="Arial" w:hAnsi="Arial" w:cs="Arial"/>
                <w:szCs w:val="24"/>
                <w:vertAlign w:val="superscript"/>
              </w:rPr>
              <w:t xml:space="preserve"> </w:t>
            </w:r>
            <w:r w:rsidRPr="00D93BF4">
              <w:rPr>
                <w:rFonts w:ascii="Arial" w:hAnsi="Arial" w:cs="Arial"/>
              </w:rPr>
              <w:t xml:space="preserve">et </w:t>
            </w:r>
            <w:proofErr w:type="spellStart"/>
            <w:r w:rsidRPr="00E76D57">
              <w:rPr>
                <w:rFonts w:ascii="Arial" w:hAnsi="Arial" w:cs="Arial"/>
                <w:i/>
              </w:rPr>
              <w:t>R</w:t>
            </w:r>
            <w:r w:rsidRPr="00E76D57">
              <w:rPr>
                <w:rFonts w:ascii="Arial" w:hAnsi="Arial" w:cs="Arial"/>
                <w:i/>
                <w:vertAlign w:val="subscript"/>
              </w:rPr>
              <w:t>th</w:t>
            </w:r>
            <w:proofErr w:type="spellEnd"/>
            <w:r w:rsidRPr="00D93BF4">
              <w:rPr>
                <w:rFonts w:ascii="Arial" w:hAnsi="Arial" w:cs="Arial"/>
              </w:rPr>
              <w:t xml:space="preserve"> en m</w:t>
            </w:r>
            <w:r w:rsidRPr="00D93BF4">
              <w:rPr>
                <w:rFonts w:ascii="Arial" w:hAnsi="Arial" w:cs="Arial"/>
                <w:vertAlign w:val="superscript"/>
              </w:rPr>
              <w:t>2</w:t>
            </w:r>
            <w:r>
              <w:sym w:font="Symbol" w:char="F0D7"/>
            </w:r>
            <w:r w:rsidRPr="00D93BF4">
              <w:rPr>
                <w:rFonts w:ascii="Arial" w:hAnsi="Arial" w:cs="Arial"/>
              </w:rPr>
              <w:t>K</w:t>
            </w:r>
            <w:r>
              <w:sym w:font="Symbol" w:char="F0D7"/>
            </w:r>
            <w:r w:rsidRPr="00D93BF4">
              <w:rPr>
                <w:rFonts w:ascii="Arial" w:hAnsi="Arial" w:cs="Arial"/>
              </w:rPr>
              <w:t>W</w:t>
            </w:r>
            <w:r w:rsidRPr="00D93BF4">
              <w:rPr>
                <w:rFonts w:ascii="Arial" w:hAnsi="Arial" w:cs="Arial"/>
                <w:vertAlign w:val="superscript"/>
              </w:rPr>
              <w:t>-1</w:t>
            </w:r>
            <w:r w:rsidRPr="00D93BF4">
              <w:rPr>
                <w:rFonts w:ascii="Arial" w:hAnsi="Arial" w:cs="Arial"/>
              </w:rPr>
              <w:t>.</w:t>
            </w:r>
            <w:r w:rsidRPr="00D93BF4">
              <w:rPr>
                <w:rFonts w:ascii="Arial" w:hAnsi="Arial" w:cs="Arial"/>
              </w:rPr>
              <w:br/>
            </w:r>
          </w:p>
          <w:p w14:paraId="5CEB5C67" w14:textId="77777777" w:rsidR="00D93BF4" w:rsidRPr="00D93BF4" w:rsidRDefault="00D93BF4" w:rsidP="00D93BF4">
            <w:pPr>
              <w:rPr>
                <w:rFonts w:ascii="Arial" w:hAnsi="Arial" w:cs="Arial"/>
              </w:rPr>
            </w:pPr>
            <w:r w:rsidRPr="00D93BF4">
              <w:rPr>
                <w:rFonts w:ascii="Arial" w:hAnsi="Arial" w:cs="Arial"/>
              </w:rPr>
              <w:t>La résistance thermique d’une paroi composée de plusieurs matériaux superposés est égale à la somme des résistances thermiques de chaque couche.</w:t>
            </w:r>
          </w:p>
          <w:p w14:paraId="4C44D3FA" w14:textId="77777777" w:rsidR="00D93BF4" w:rsidRDefault="00D93BF4" w:rsidP="00C043D4">
            <w:pPr>
              <w:rPr>
                <w:rFonts w:ascii="Arial" w:hAnsi="Arial" w:cs="Arial"/>
              </w:rPr>
            </w:pPr>
          </w:p>
          <w:p w14:paraId="078501A1" w14:textId="77777777" w:rsidR="00D93BF4" w:rsidRDefault="00D93BF4" w:rsidP="00C043D4">
            <w:pPr>
              <w:rPr>
                <w:rFonts w:ascii="Arial" w:hAnsi="Arial" w:cs="Arial"/>
                <w:szCs w:val="24"/>
              </w:rPr>
            </w:pPr>
            <w:r>
              <w:rPr>
                <w:rFonts w:ascii="Arial" w:hAnsi="Arial" w:cs="Arial"/>
                <w:szCs w:val="24"/>
              </w:rPr>
              <w:t>Les résistances thermiques d’échanges superficielles intérieures et extérieures :</w:t>
            </w:r>
          </w:p>
          <w:p w14:paraId="149C2EDE" w14:textId="77777777" w:rsidR="00D93BF4" w:rsidRPr="00756F52" w:rsidRDefault="00D93BF4" w:rsidP="00C043D4">
            <w:pPr>
              <w:rPr>
                <w:rFonts w:ascii="Arial" w:hAnsi="Arial" w:cs="Arial"/>
                <w:szCs w:val="24"/>
                <w:lang w:val="en-GB"/>
              </w:rPr>
            </w:pPr>
            <w:proofErr w:type="spellStart"/>
            <w:r w:rsidRPr="00756F52">
              <w:rPr>
                <w:rFonts w:ascii="Arial" w:hAnsi="Arial" w:cs="Arial"/>
                <w:i/>
                <w:szCs w:val="24"/>
                <w:lang w:val="en-GB"/>
              </w:rPr>
              <w:t>R</w:t>
            </w:r>
            <w:r w:rsidRPr="00756F52">
              <w:rPr>
                <w:rFonts w:ascii="Arial" w:hAnsi="Arial" w:cs="Arial"/>
                <w:i/>
                <w:szCs w:val="24"/>
                <w:vertAlign w:val="subscript"/>
                <w:lang w:val="en-GB"/>
              </w:rPr>
              <w:t>se</w:t>
            </w:r>
            <w:proofErr w:type="spellEnd"/>
            <w:r w:rsidRPr="00756F52">
              <w:rPr>
                <w:rFonts w:ascii="Arial" w:hAnsi="Arial" w:cs="Arial"/>
                <w:szCs w:val="24"/>
                <w:lang w:val="en-GB"/>
              </w:rPr>
              <w:t> = 0,130 </w:t>
            </w:r>
            <w:r w:rsidRPr="00756F52">
              <w:rPr>
                <w:rFonts w:ascii="Arial" w:hAnsi="Arial" w:cs="Arial"/>
                <w:lang w:val="en-GB"/>
              </w:rPr>
              <w:t>m</w:t>
            </w:r>
            <w:r w:rsidRPr="00756F52">
              <w:rPr>
                <w:rFonts w:ascii="Arial" w:hAnsi="Arial" w:cs="Arial"/>
                <w:vertAlign w:val="superscript"/>
                <w:lang w:val="en-GB"/>
              </w:rPr>
              <w:t>2</w:t>
            </w:r>
            <w:r>
              <w:rPr>
                <w:rFonts w:ascii="Arial" w:hAnsi="Arial" w:cs="Arial"/>
              </w:rPr>
              <w:sym w:font="Symbol" w:char="F0D7"/>
            </w:r>
            <w:r w:rsidRPr="00756F52">
              <w:rPr>
                <w:rFonts w:ascii="Arial" w:hAnsi="Arial" w:cs="Arial"/>
                <w:lang w:val="en-GB"/>
              </w:rPr>
              <w:t>K</w:t>
            </w:r>
            <w:r>
              <w:rPr>
                <w:rFonts w:ascii="Arial" w:hAnsi="Arial" w:cs="Arial"/>
              </w:rPr>
              <w:sym w:font="Symbol" w:char="F0D7"/>
            </w:r>
            <w:r w:rsidRPr="00756F52">
              <w:rPr>
                <w:rFonts w:ascii="Arial" w:hAnsi="Arial" w:cs="Arial"/>
                <w:lang w:val="en-GB"/>
              </w:rPr>
              <w:t>W</w:t>
            </w:r>
            <w:r w:rsidRPr="00756F52">
              <w:rPr>
                <w:rFonts w:ascii="Arial" w:hAnsi="Arial" w:cs="Arial"/>
                <w:vertAlign w:val="superscript"/>
                <w:lang w:val="en-GB"/>
              </w:rPr>
              <w:t>-1</w:t>
            </w:r>
            <w:r w:rsidRPr="00756F52">
              <w:rPr>
                <w:rFonts w:ascii="Arial" w:hAnsi="Arial" w:cs="Arial"/>
                <w:szCs w:val="24"/>
                <w:lang w:val="en-GB"/>
              </w:rPr>
              <w:br/>
            </w:r>
            <w:proofErr w:type="spellStart"/>
            <w:r w:rsidRPr="00756F52">
              <w:rPr>
                <w:rFonts w:ascii="Arial" w:hAnsi="Arial" w:cs="Arial"/>
                <w:i/>
                <w:szCs w:val="24"/>
                <w:lang w:val="en-GB"/>
              </w:rPr>
              <w:t>R</w:t>
            </w:r>
            <w:r w:rsidRPr="00756F52">
              <w:rPr>
                <w:rFonts w:ascii="Arial" w:hAnsi="Arial" w:cs="Arial"/>
                <w:i/>
                <w:szCs w:val="24"/>
                <w:vertAlign w:val="subscript"/>
                <w:lang w:val="en-GB"/>
              </w:rPr>
              <w:t>si</w:t>
            </w:r>
            <w:proofErr w:type="spellEnd"/>
            <w:r w:rsidRPr="00756F52">
              <w:rPr>
                <w:rFonts w:ascii="Arial" w:hAnsi="Arial" w:cs="Arial"/>
                <w:i/>
                <w:szCs w:val="24"/>
                <w:lang w:val="en-GB"/>
              </w:rPr>
              <w:t> </w:t>
            </w:r>
            <w:r w:rsidRPr="00756F52">
              <w:rPr>
                <w:rFonts w:ascii="Arial" w:hAnsi="Arial" w:cs="Arial"/>
                <w:szCs w:val="24"/>
                <w:lang w:val="en-GB"/>
              </w:rPr>
              <w:t>= 0,040 </w:t>
            </w:r>
            <w:r w:rsidRPr="00756F52">
              <w:rPr>
                <w:rFonts w:ascii="Arial" w:hAnsi="Arial" w:cs="Arial"/>
                <w:lang w:val="en-GB"/>
              </w:rPr>
              <w:t>m</w:t>
            </w:r>
            <w:r w:rsidRPr="00756F52">
              <w:rPr>
                <w:rFonts w:ascii="Arial" w:hAnsi="Arial" w:cs="Arial"/>
                <w:vertAlign w:val="superscript"/>
                <w:lang w:val="en-GB"/>
              </w:rPr>
              <w:t>2</w:t>
            </w:r>
            <w:r>
              <w:rPr>
                <w:rFonts w:ascii="Arial" w:hAnsi="Arial" w:cs="Arial"/>
              </w:rPr>
              <w:sym w:font="Symbol" w:char="F0D7"/>
            </w:r>
            <w:r w:rsidRPr="00756F52">
              <w:rPr>
                <w:rFonts w:ascii="Arial" w:hAnsi="Arial" w:cs="Arial"/>
                <w:lang w:val="en-GB"/>
              </w:rPr>
              <w:t>K</w:t>
            </w:r>
            <w:r>
              <w:rPr>
                <w:rFonts w:ascii="Arial" w:hAnsi="Arial" w:cs="Arial"/>
              </w:rPr>
              <w:sym w:font="Symbol" w:char="F0D7"/>
            </w:r>
            <w:r w:rsidRPr="00756F52">
              <w:rPr>
                <w:rFonts w:ascii="Arial" w:hAnsi="Arial" w:cs="Arial"/>
                <w:lang w:val="en-GB"/>
              </w:rPr>
              <w:t>W</w:t>
            </w:r>
            <w:r w:rsidRPr="00756F52">
              <w:rPr>
                <w:rFonts w:ascii="Arial" w:hAnsi="Arial" w:cs="Arial"/>
                <w:vertAlign w:val="superscript"/>
                <w:lang w:val="en-GB"/>
              </w:rPr>
              <w:t>-1</w:t>
            </w:r>
          </w:p>
        </w:tc>
        <w:tc>
          <w:tcPr>
            <w:tcW w:w="3154" w:type="dxa"/>
            <w:tcBorders>
              <w:top w:val="nil"/>
              <w:left w:val="nil"/>
              <w:bottom w:val="nil"/>
              <w:right w:val="nil"/>
            </w:tcBorders>
            <w:vAlign w:val="center"/>
          </w:tcPr>
          <w:p w14:paraId="46BEC906" w14:textId="77777777" w:rsidR="00D93BF4" w:rsidRDefault="00D93BF4" w:rsidP="00C043D4">
            <w:pPr>
              <w:jc w:val="center"/>
            </w:pPr>
            <w:r w:rsidRPr="006C7293">
              <w:rPr>
                <w:rFonts w:ascii="Arial" w:hAnsi="Arial" w:cs="Arial"/>
                <w:noProof/>
                <w:szCs w:val="24"/>
                <w:lang w:eastAsia="fr-FR"/>
              </w:rPr>
              <w:drawing>
                <wp:inline distT="0" distB="0" distL="0" distR="0" wp14:anchorId="1DE1B729" wp14:editId="773C6367">
                  <wp:extent cx="1327150" cy="107950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27150" cy="1079500"/>
                          </a:xfrm>
                          <a:prstGeom prst="rect">
                            <a:avLst/>
                          </a:prstGeom>
                        </pic:spPr>
                      </pic:pic>
                    </a:graphicData>
                  </a:graphic>
                </wp:inline>
              </w:drawing>
            </w:r>
          </w:p>
        </w:tc>
      </w:tr>
    </w:tbl>
    <w:p w14:paraId="56B762BF" w14:textId="77777777" w:rsidR="00C043D4" w:rsidRDefault="00C043D4" w:rsidP="00513083">
      <w:pPr>
        <w:jc w:val="center"/>
        <w:rPr>
          <w:rFonts w:ascii="Arial" w:hAnsi="Arial" w:cs="Arial"/>
          <w:b/>
          <w:szCs w:val="24"/>
        </w:rPr>
      </w:pPr>
      <w:r w:rsidRPr="00D93BF4">
        <w:rPr>
          <w:rFonts w:ascii="Arial" w:hAnsi="Arial" w:cs="Arial"/>
          <w:b/>
          <w:szCs w:val="24"/>
        </w:rPr>
        <w:t xml:space="preserve">Annexe </w:t>
      </w:r>
      <w:r>
        <w:rPr>
          <w:rFonts w:ascii="Arial" w:hAnsi="Arial" w:cs="Arial"/>
          <w:b/>
          <w:szCs w:val="24"/>
        </w:rPr>
        <w:t>2</w:t>
      </w:r>
    </w:p>
    <w:p w14:paraId="54541B04" w14:textId="77777777" w:rsidR="00C043D4" w:rsidRDefault="00C043D4" w:rsidP="00C043D4">
      <w:pPr>
        <w:rPr>
          <w:rFonts w:ascii="Arial" w:hAnsi="Arial" w:cs="Arial"/>
          <w:szCs w:val="24"/>
        </w:rPr>
      </w:pPr>
    </w:p>
    <w:p w14:paraId="399D5C4B" w14:textId="77777777" w:rsidR="00C043D4" w:rsidRDefault="00C043D4" w:rsidP="00C043D4">
      <w:pPr>
        <w:rPr>
          <w:rFonts w:ascii="Arial" w:hAnsi="Arial" w:cs="Arial"/>
          <w:b/>
          <w:szCs w:val="24"/>
        </w:rPr>
      </w:pPr>
    </w:p>
    <w:p w14:paraId="64EA7C0A" w14:textId="77777777" w:rsidR="00E76D57" w:rsidRDefault="00C043D4" w:rsidP="00E76D57">
      <w:pPr>
        <w:rPr>
          <w:rFonts w:ascii="Arial" w:hAnsi="Arial" w:cs="Arial"/>
          <w:noProof/>
          <w:lang w:eastAsia="fr-FR"/>
        </w:rPr>
      </w:pPr>
      <w:r w:rsidRPr="00FE2568">
        <w:rPr>
          <w:rFonts w:ascii="Arial" w:hAnsi="Arial" w:cs="Arial"/>
          <w:noProof/>
          <w:lang w:eastAsia="fr-FR"/>
        </w:rPr>
        <w:t>Équation de combustion complète du gaz de ville ou méthane</w:t>
      </w:r>
      <w:r w:rsidR="00E76D57">
        <w:rPr>
          <w:rFonts w:ascii="Arial" w:hAnsi="Arial" w:cs="Arial"/>
          <w:noProof/>
          <w:lang w:eastAsia="fr-FR"/>
        </w:rPr>
        <w:t> :</w:t>
      </w:r>
    </w:p>
    <w:p w14:paraId="12A580D3" w14:textId="77777777" w:rsidR="00333D0C" w:rsidRDefault="00333D0C" w:rsidP="00E76D57">
      <w:pPr>
        <w:rPr>
          <w:rFonts w:ascii="Arial" w:hAnsi="Arial" w:cs="Arial"/>
          <w:noProof/>
          <w:lang w:eastAsia="fr-FR"/>
        </w:rPr>
      </w:pPr>
    </w:p>
    <w:p w14:paraId="724BD56C" w14:textId="77777777" w:rsidR="00C043D4" w:rsidRPr="00756F52" w:rsidRDefault="00C043D4" w:rsidP="00E76D57">
      <w:pPr>
        <w:ind w:firstLine="709"/>
        <w:rPr>
          <w:rFonts w:ascii="Arial" w:hAnsi="Arial" w:cs="Arial"/>
          <w:noProof/>
          <w:lang w:val="en-GB" w:eastAsia="fr-FR"/>
        </w:rPr>
      </w:pPr>
      <w:r w:rsidRPr="00756F52">
        <w:rPr>
          <w:rFonts w:ascii="Arial" w:hAnsi="Arial" w:cs="Arial"/>
          <w:noProof/>
          <w:lang w:val="en-GB" w:eastAsia="fr-FR"/>
        </w:rPr>
        <w:t>CH</w:t>
      </w:r>
      <w:r w:rsidRPr="00756F52">
        <w:rPr>
          <w:rFonts w:ascii="Arial" w:hAnsi="Arial" w:cs="Arial"/>
          <w:noProof/>
          <w:vertAlign w:val="subscript"/>
          <w:lang w:val="en-GB" w:eastAsia="fr-FR"/>
        </w:rPr>
        <w:t>4</w:t>
      </w:r>
      <w:r w:rsidRPr="00756F52">
        <w:rPr>
          <w:rFonts w:ascii="Arial" w:hAnsi="Arial" w:cs="Arial"/>
          <w:noProof/>
          <w:lang w:val="en-GB" w:eastAsia="fr-FR"/>
        </w:rPr>
        <w:t xml:space="preserve"> (g) + 2 O</w:t>
      </w:r>
      <w:r w:rsidRPr="00756F52">
        <w:rPr>
          <w:rFonts w:ascii="Arial" w:hAnsi="Arial" w:cs="Arial"/>
          <w:noProof/>
          <w:vertAlign w:val="subscript"/>
          <w:lang w:val="en-GB" w:eastAsia="fr-FR"/>
        </w:rPr>
        <w:t>2</w:t>
      </w:r>
      <w:r w:rsidRPr="00756F52">
        <w:rPr>
          <w:rFonts w:ascii="Arial" w:hAnsi="Arial" w:cs="Arial"/>
          <w:noProof/>
          <w:lang w:val="en-GB" w:eastAsia="fr-FR"/>
        </w:rPr>
        <w:t xml:space="preserve"> (g) </w:t>
      </w:r>
      <m:oMath>
        <m:r>
          <w:rPr>
            <w:rFonts w:ascii="Cambria Math" w:hAnsi="Cambria Math" w:cs="Arial"/>
            <w:noProof/>
            <w:lang w:eastAsia="fr-FR"/>
          </w:rPr>
          <m:t>⟶</m:t>
        </m:r>
      </m:oMath>
      <w:r w:rsidRPr="00756F52">
        <w:rPr>
          <w:rFonts w:ascii="Arial" w:hAnsi="Arial" w:cs="Arial"/>
          <w:noProof/>
          <w:lang w:val="en-GB" w:eastAsia="fr-FR"/>
        </w:rPr>
        <w:t xml:space="preserve"> CO</w:t>
      </w:r>
      <w:r w:rsidRPr="00756F52">
        <w:rPr>
          <w:rFonts w:ascii="Arial" w:hAnsi="Arial" w:cs="Arial"/>
          <w:noProof/>
          <w:vertAlign w:val="subscript"/>
          <w:lang w:val="en-GB" w:eastAsia="fr-FR"/>
        </w:rPr>
        <w:t>2</w:t>
      </w:r>
      <w:r w:rsidRPr="00756F52">
        <w:rPr>
          <w:rFonts w:ascii="Arial" w:hAnsi="Arial" w:cs="Arial"/>
          <w:noProof/>
          <w:lang w:val="en-GB" w:eastAsia="fr-FR"/>
        </w:rPr>
        <w:t xml:space="preserve"> (g) + 2 H</w:t>
      </w:r>
      <w:r w:rsidRPr="00756F52">
        <w:rPr>
          <w:rFonts w:ascii="Arial" w:hAnsi="Arial" w:cs="Arial"/>
          <w:noProof/>
          <w:vertAlign w:val="subscript"/>
          <w:lang w:val="en-GB" w:eastAsia="fr-FR"/>
        </w:rPr>
        <w:t>2</w:t>
      </w:r>
      <w:r w:rsidRPr="00756F52">
        <w:rPr>
          <w:rFonts w:ascii="Arial" w:hAnsi="Arial" w:cs="Arial"/>
          <w:noProof/>
          <w:lang w:val="en-GB" w:eastAsia="fr-FR"/>
        </w:rPr>
        <w:t>O (l)</w:t>
      </w:r>
    </w:p>
    <w:p w14:paraId="624787F8" w14:textId="77777777" w:rsidR="00C043D4" w:rsidRPr="00756F52" w:rsidRDefault="00C043D4" w:rsidP="00C043D4">
      <w:pPr>
        <w:jc w:val="center"/>
        <w:rPr>
          <w:rFonts w:ascii="Arial" w:hAnsi="Arial" w:cs="Arial"/>
          <w:noProof/>
          <w:lang w:val="en-GB" w:eastAsia="fr-FR"/>
        </w:rPr>
      </w:pPr>
    </w:p>
    <w:p w14:paraId="6D38191F" w14:textId="77777777" w:rsidR="00C043D4" w:rsidRDefault="00C043D4" w:rsidP="00C043D4">
      <w:pPr>
        <w:rPr>
          <w:rFonts w:ascii="Arial" w:hAnsi="Arial" w:cs="Arial"/>
          <w:noProof/>
          <w:lang w:eastAsia="fr-FR"/>
        </w:rPr>
      </w:pPr>
      <w:r w:rsidRPr="00F17233">
        <w:rPr>
          <w:rFonts w:ascii="Arial" w:hAnsi="Arial" w:cs="Arial"/>
          <w:noProof/>
          <w:lang w:eastAsia="fr-FR"/>
        </w:rPr>
        <w:t xml:space="preserve">Pouvoir Calorifique du méthane : </w:t>
      </w:r>
      <w:r w:rsidRPr="00F949D1">
        <w:rPr>
          <w:rFonts w:ascii="Arial" w:hAnsi="Arial" w:cs="Arial"/>
          <w:i/>
          <w:noProof/>
          <w:lang w:eastAsia="fr-FR"/>
        </w:rPr>
        <w:t>PC</w:t>
      </w:r>
      <w:r w:rsidRPr="00F17233">
        <w:rPr>
          <w:rFonts w:ascii="Arial" w:hAnsi="Arial" w:cs="Arial"/>
          <w:noProof/>
          <w:lang w:eastAsia="fr-FR"/>
        </w:rPr>
        <w:t> = </w:t>
      </w:r>
      <w:r>
        <w:rPr>
          <w:rFonts w:ascii="Arial" w:hAnsi="Arial" w:cs="Arial"/>
          <w:noProof/>
          <w:lang w:eastAsia="fr-FR"/>
        </w:rPr>
        <w:t>52×10</w:t>
      </w:r>
      <w:r w:rsidRPr="00F949D1">
        <w:rPr>
          <w:rFonts w:ascii="Arial" w:hAnsi="Arial" w:cs="Arial"/>
          <w:noProof/>
          <w:vertAlign w:val="superscript"/>
          <w:lang w:eastAsia="fr-FR"/>
        </w:rPr>
        <w:t>6</w:t>
      </w:r>
      <w:r w:rsidRPr="00F17233">
        <w:rPr>
          <w:rFonts w:ascii="Arial" w:hAnsi="Arial" w:cs="Arial"/>
          <w:noProof/>
          <w:lang w:eastAsia="fr-FR"/>
        </w:rPr>
        <w:t> </w:t>
      </w:r>
      <w:r>
        <w:rPr>
          <w:rFonts w:ascii="Arial" w:hAnsi="Arial" w:cs="Arial"/>
          <w:noProof/>
          <w:lang w:eastAsia="fr-FR"/>
        </w:rPr>
        <w:t>J</w:t>
      </w:r>
      <w:r>
        <w:rPr>
          <w:rFonts w:ascii="Arial" w:hAnsi="Arial" w:cs="Arial"/>
          <w:noProof/>
          <w:lang w:eastAsia="fr-FR"/>
        </w:rPr>
        <w:sym w:font="Symbol" w:char="F0D7"/>
      </w:r>
      <w:r>
        <w:rPr>
          <w:rFonts w:ascii="Arial" w:hAnsi="Arial" w:cs="Arial"/>
          <w:noProof/>
          <w:lang w:eastAsia="fr-FR"/>
        </w:rPr>
        <w:t>kg</w:t>
      </w:r>
      <w:r w:rsidRPr="00F949D1">
        <w:rPr>
          <w:rFonts w:ascii="Arial" w:hAnsi="Arial" w:cs="Arial"/>
          <w:noProof/>
          <w:vertAlign w:val="superscript"/>
          <w:lang w:eastAsia="fr-FR"/>
        </w:rPr>
        <w:t>-1</w:t>
      </w:r>
      <w:r w:rsidRPr="00F17233">
        <w:rPr>
          <w:rFonts w:ascii="Arial" w:hAnsi="Arial" w:cs="Arial"/>
          <w:noProof/>
          <w:lang w:eastAsia="fr-FR"/>
        </w:rPr>
        <w:t>.</w:t>
      </w:r>
    </w:p>
    <w:p w14:paraId="1C28A6E9" w14:textId="77777777" w:rsidR="00C043D4" w:rsidRDefault="00C043D4" w:rsidP="00C043D4">
      <w:pPr>
        <w:rPr>
          <w:rFonts w:ascii="Arial" w:hAnsi="Arial" w:cs="Arial"/>
          <w:noProof/>
          <w:lang w:eastAsia="fr-FR"/>
        </w:rPr>
      </w:pPr>
    </w:p>
    <w:p w14:paraId="5E97FACE" w14:textId="77777777" w:rsidR="00C043D4" w:rsidRDefault="00C043D4" w:rsidP="00C043D4">
      <w:pPr>
        <w:rPr>
          <w:rFonts w:ascii="Arial" w:hAnsi="Arial" w:cs="Arial"/>
          <w:noProof/>
          <w:lang w:eastAsia="fr-FR"/>
        </w:rPr>
      </w:pPr>
      <w:r>
        <w:rPr>
          <w:rFonts w:ascii="Arial" w:hAnsi="Arial" w:cs="Arial"/>
          <w:noProof/>
          <w:lang w:eastAsia="fr-FR"/>
        </w:rPr>
        <w:t>Masses molaires :</w:t>
      </w:r>
    </w:p>
    <w:p w14:paraId="077D9997" w14:textId="77777777" w:rsidR="00C043D4" w:rsidRPr="00EE43A2" w:rsidRDefault="00C043D4" w:rsidP="00C043D4">
      <w:pPr>
        <w:pStyle w:val="Retraitnormal"/>
        <w:rPr>
          <w:rFonts w:ascii="Arial" w:hAnsi="Arial" w:cs="Arial"/>
          <w:noProof/>
          <w:lang w:eastAsia="fr-FR"/>
        </w:rPr>
      </w:pPr>
      <w:r w:rsidRPr="00EE43A2">
        <w:rPr>
          <w:rFonts w:ascii="Arial" w:hAnsi="Arial" w:cs="Arial"/>
          <w:noProof/>
          <w:lang w:eastAsia="fr-FR"/>
        </w:rPr>
        <w:t xml:space="preserve">du méthane : </w:t>
      </w:r>
      <w:r w:rsidR="00E76D57" w:rsidRPr="00E76D57">
        <w:rPr>
          <w:rFonts w:ascii="Arial" w:hAnsi="Arial" w:cs="Arial"/>
          <w:i/>
          <w:noProof/>
          <w:lang w:eastAsia="fr-FR"/>
        </w:rPr>
        <w:t>M</w:t>
      </w:r>
      <w:r w:rsidR="00E76D57" w:rsidRPr="00E76D57">
        <w:rPr>
          <w:rFonts w:ascii="Arial" w:hAnsi="Arial" w:cs="Arial"/>
          <w:i/>
          <w:noProof/>
          <w:vertAlign w:val="subscript"/>
          <w:lang w:eastAsia="fr-FR"/>
        </w:rPr>
        <w:t>CH4</w:t>
      </w:r>
      <w:r w:rsidR="00E76D57">
        <w:rPr>
          <w:rFonts w:ascii="Arial" w:hAnsi="Arial" w:cs="Arial"/>
          <w:noProof/>
          <w:lang w:eastAsia="fr-FR"/>
        </w:rPr>
        <w:t> = </w:t>
      </w:r>
      <w:r w:rsidRPr="00EE43A2">
        <w:rPr>
          <w:rFonts w:ascii="Arial" w:hAnsi="Arial" w:cs="Arial"/>
          <w:noProof/>
          <w:lang w:eastAsia="fr-FR"/>
        </w:rPr>
        <w:t>16 </w:t>
      </w:r>
      <w:r>
        <w:rPr>
          <w:rFonts w:ascii="Arial" w:hAnsi="Arial" w:cs="Arial"/>
          <w:noProof/>
          <w:lang w:eastAsia="fr-FR"/>
        </w:rPr>
        <w:t>g</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r w:rsidRPr="00EE43A2">
        <w:rPr>
          <w:rFonts w:ascii="Arial" w:hAnsi="Arial" w:cs="Arial"/>
          <w:noProof/>
          <w:lang w:eastAsia="fr-FR"/>
        </w:rPr>
        <w:br/>
        <w:t xml:space="preserve">du dioxygène : </w:t>
      </w:r>
      <w:r w:rsidR="00E76D57" w:rsidRPr="00E76D57">
        <w:rPr>
          <w:rFonts w:ascii="Arial" w:hAnsi="Arial" w:cs="Arial"/>
          <w:i/>
          <w:noProof/>
          <w:lang w:eastAsia="fr-FR"/>
        </w:rPr>
        <w:t>M</w:t>
      </w:r>
      <w:r w:rsidR="00E76D57" w:rsidRPr="00E76D57">
        <w:rPr>
          <w:rFonts w:ascii="Arial" w:hAnsi="Arial" w:cs="Arial"/>
          <w:i/>
          <w:noProof/>
          <w:vertAlign w:val="subscript"/>
          <w:lang w:eastAsia="fr-FR"/>
        </w:rPr>
        <w:t>O2</w:t>
      </w:r>
      <w:r w:rsidR="00E76D57">
        <w:rPr>
          <w:rFonts w:ascii="Arial" w:hAnsi="Arial" w:cs="Arial"/>
          <w:noProof/>
          <w:lang w:eastAsia="fr-FR"/>
        </w:rPr>
        <w:t> = </w:t>
      </w:r>
      <w:r w:rsidRPr="00EE43A2">
        <w:rPr>
          <w:rFonts w:ascii="Arial" w:hAnsi="Arial" w:cs="Arial"/>
          <w:noProof/>
          <w:lang w:eastAsia="fr-FR"/>
        </w:rPr>
        <w:t>32 </w:t>
      </w:r>
      <w:r>
        <w:rPr>
          <w:rFonts w:ascii="Arial" w:hAnsi="Arial" w:cs="Arial"/>
          <w:noProof/>
          <w:lang w:eastAsia="fr-FR"/>
        </w:rPr>
        <w:t>g</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r w:rsidRPr="00EE43A2">
        <w:rPr>
          <w:rFonts w:ascii="Arial" w:hAnsi="Arial" w:cs="Arial"/>
          <w:noProof/>
          <w:lang w:eastAsia="fr-FR"/>
        </w:rPr>
        <w:br/>
        <w:t xml:space="preserve">du dioxyde de carbone : </w:t>
      </w:r>
      <w:r w:rsidR="00E76D57" w:rsidRPr="00E76D57">
        <w:rPr>
          <w:rFonts w:ascii="Arial" w:hAnsi="Arial" w:cs="Arial"/>
          <w:i/>
          <w:noProof/>
          <w:lang w:eastAsia="fr-FR"/>
        </w:rPr>
        <w:t>M</w:t>
      </w:r>
      <w:r w:rsidR="00E76D57" w:rsidRPr="00E76D57">
        <w:rPr>
          <w:rFonts w:ascii="Arial" w:hAnsi="Arial" w:cs="Arial"/>
          <w:i/>
          <w:noProof/>
          <w:vertAlign w:val="subscript"/>
          <w:lang w:eastAsia="fr-FR"/>
        </w:rPr>
        <w:t>CO2</w:t>
      </w:r>
      <w:r w:rsidR="00E76D57">
        <w:rPr>
          <w:rFonts w:ascii="Arial" w:hAnsi="Arial" w:cs="Arial"/>
          <w:noProof/>
          <w:lang w:eastAsia="fr-FR"/>
        </w:rPr>
        <w:t> = </w:t>
      </w:r>
      <w:r w:rsidRPr="00EE43A2">
        <w:rPr>
          <w:rFonts w:ascii="Arial" w:hAnsi="Arial" w:cs="Arial"/>
          <w:noProof/>
          <w:lang w:eastAsia="fr-FR"/>
        </w:rPr>
        <w:t>4</w:t>
      </w:r>
      <w:r>
        <w:rPr>
          <w:rFonts w:ascii="Arial" w:hAnsi="Arial" w:cs="Arial"/>
          <w:noProof/>
          <w:lang w:eastAsia="fr-FR"/>
        </w:rPr>
        <w:t>4</w:t>
      </w:r>
      <w:r w:rsidRPr="00EE43A2">
        <w:rPr>
          <w:rFonts w:ascii="Arial" w:hAnsi="Arial" w:cs="Arial"/>
          <w:noProof/>
          <w:lang w:eastAsia="fr-FR"/>
        </w:rPr>
        <w:t> </w:t>
      </w:r>
      <w:r>
        <w:rPr>
          <w:rFonts w:ascii="Arial" w:hAnsi="Arial" w:cs="Arial"/>
          <w:noProof/>
          <w:lang w:eastAsia="fr-FR"/>
        </w:rPr>
        <w:t>g</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r w:rsidRPr="00EE43A2">
        <w:rPr>
          <w:rFonts w:ascii="Arial" w:hAnsi="Arial" w:cs="Arial"/>
          <w:noProof/>
          <w:lang w:eastAsia="fr-FR"/>
        </w:rPr>
        <w:br/>
        <w:t xml:space="preserve">de l’eau : </w:t>
      </w:r>
      <w:r w:rsidR="00E76D57" w:rsidRPr="00E76D57">
        <w:rPr>
          <w:rFonts w:ascii="Arial" w:hAnsi="Arial" w:cs="Arial"/>
          <w:i/>
          <w:noProof/>
          <w:lang w:eastAsia="fr-FR"/>
        </w:rPr>
        <w:t>M</w:t>
      </w:r>
      <w:r w:rsidR="00E76D57" w:rsidRPr="00E76D57">
        <w:rPr>
          <w:rFonts w:ascii="Arial" w:hAnsi="Arial" w:cs="Arial"/>
          <w:i/>
          <w:noProof/>
          <w:vertAlign w:val="subscript"/>
          <w:lang w:eastAsia="fr-FR"/>
        </w:rPr>
        <w:t>H2O</w:t>
      </w:r>
      <w:r w:rsidR="00E76D57">
        <w:rPr>
          <w:rFonts w:ascii="Arial" w:hAnsi="Arial" w:cs="Arial"/>
          <w:noProof/>
          <w:lang w:eastAsia="fr-FR"/>
        </w:rPr>
        <w:t> = </w:t>
      </w:r>
      <w:r w:rsidRPr="00EE43A2">
        <w:rPr>
          <w:rFonts w:ascii="Arial" w:hAnsi="Arial" w:cs="Arial"/>
          <w:noProof/>
          <w:lang w:eastAsia="fr-FR"/>
        </w:rPr>
        <w:t>18 </w:t>
      </w:r>
      <w:r>
        <w:rPr>
          <w:rFonts w:ascii="Arial" w:hAnsi="Arial" w:cs="Arial"/>
          <w:noProof/>
          <w:lang w:eastAsia="fr-FR"/>
        </w:rPr>
        <w:t>g</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p>
    <w:p w14:paraId="7879E6C8" w14:textId="77777777" w:rsidR="00D57F11" w:rsidRDefault="00D57F11" w:rsidP="00C043D4">
      <w:pPr>
        <w:rPr>
          <w:rFonts w:ascii="Arial" w:hAnsi="Arial" w:cs="Arial"/>
          <w:szCs w:val="24"/>
        </w:rPr>
      </w:pPr>
    </w:p>
    <w:p w14:paraId="779777F2" w14:textId="77777777" w:rsidR="00D57F11" w:rsidRDefault="00D57F11" w:rsidP="00C043D4">
      <w:pPr>
        <w:rPr>
          <w:rFonts w:ascii="Arial" w:hAnsi="Arial" w:cs="Arial"/>
          <w:szCs w:val="24"/>
        </w:rPr>
      </w:pPr>
      <w:r>
        <w:rPr>
          <w:rFonts w:ascii="Arial" w:hAnsi="Arial" w:cs="Arial"/>
          <w:szCs w:val="24"/>
        </w:rPr>
        <w:t xml:space="preserve">Volume molaire : </w:t>
      </w:r>
      <w:r w:rsidRPr="004D5750">
        <w:rPr>
          <w:rFonts w:ascii="Arial" w:hAnsi="Arial" w:cs="Arial"/>
          <w:i/>
          <w:szCs w:val="24"/>
        </w:rPr>
        <w:t>V</w:t>
      </w:r>
      <w:r w:rsidRPr="004D5750">
        <w:rPr>
          <w:rFonts w:ascii="Arial" w:hAnsi="Arial" w:cs="Arial"/>
          <w:i/>
          <w:szCs w:val="24"/>
          <w:vertAlign w:val="subscript"/>
        </w:rPr>
        <w:t>M</w:t>
      </w:r>
      <w:r w:rsidRPr="004D5750">
        <w:rPr>
          <w:rFonts w:ascii="Arial" w:hAnsi="Arial" w:cs="Arial"/>
          <w:i/>
          <w:szCs w:val="24"/>
        </w:rPr>
        <w:t xml:space="preserve"> =</w:t>
      </w:r>
      <w:r>
        <w:rPr>
          <w:rFonts w:ascii="Arial" w:hAnsi="Arial" w:cs="Arial"/>
          <w:szCs w:val="24"/>
        </w:rPr>
        <w:t xml:space="preserve"> 24 L</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p>
    <w:p w14:paraId="08E17155" w14:textId="77777777" w:rsidR="00E76D57" w:rsidRDefault="00E76D57" w:rsidP="00C043D4">
      <w:pPr>
        <w:rPr>
          <w:rFonts w:ascii="Arial" w:hAnsi="Arial" w:cs="Arial"/>
          <w:b/>
          <w:szCs w:val="24"/>
        </w:rPr>
      </w:pPr>
    </w:p>
    <w:p w14:paraId="4BC58B71" w14:textId="77777777" w:rsidR="00D57F11" w:rsidRPr="00D57F11" w:rsidRDefault="00D57F11" w:rsidP="00C043D4">
      <w:pPr>
        <w:rPr>
          <w:rFonts w:ascii="Arial" w:hAnsi="Arial" w:cs="Arial"/>
          <w:szCs w:val="24"/>
        </w:rPr>
      </w:pPr>
      <w:r w:rsidRPr="00D57F11">
        <w:rPr>
          <w:rFonts w:ascii="Arial" w:hAnsi="Arial" w:cs="Arial"/>
          <w:szCs w:val="24"/>
        </w:rPr>
        <w:t>Proportion de dioxygène dans l’air : 20 %</w:t>
      </w:r>
    </w:p>
    <w:p w14:paraId="7483456A" w14:textId="77777777" w:rsidR="00D57F11" w:rsidRDefault="00D57F11" w:rsidP="00C043D4">
      <w:pPr>
        <w:rPr>
          <w:rFonts w:ascii="Arial" w:hAnsi="Arial" w:cs="Arial"/>
          <w:b/>
          <w:szCs w:val="24"/>
        </w:rPr>
      </w:pPr>
    </w:p>
    <w:p w14:paraId="6B0AEBC4" w14:textId="77777777" w:rsidR="00C043D4" w:rsidRDefault="00E76D57" w:rsidP="00C043D4">
      <w:pPr>
        <w:rPr>
          <w:rFonts w:ascii="Arial" w:hAnsi="Arial" w:cs="Arial"/>
          <w:szCs w:val="24"/>
        </w:rPr>
      </w:pPr>
      <w:r w:rsidRPr="00E76D57">
        <w:rPr>
          <w:rFonts w:ascii="Arial" w:hAnsi="Arial" w:cs="Arial"/>
          <w:szCs w:val="24"/>
        </w:rPr>
        <w:t>E</w:t>
      </w:r>
      <w:r w:rsidR="00C043D4">
        <w:rPr>
          <w:rFonts w:ascii="Arial" w:hAnsi="Arial" w:cs="Arial"/>
          <w:szCs w:val="24"/>
        </w:rPr>
        <w:t>xtrait de la fiche toxicologique INRS</w:t>
      </w:r>
    </w:p>
    <w:p w14:paraId="1D03AC93" w14:textId="77777777" w:rsidR="00333D0C" w:rsidRDefault="00333D0C" w:rsidP="00C043D4">
      <w:pPr>
        <w:rPr>
          <w:rFonts w:ascii="Arial" w:hAnsi="Arial" w:cs="Arial"/>
          <w:szCs w:val="24"/>
        </w:rPr>
      </w:pPr>
    </w:p>
    <w:tbl>
      <w:tblPr>
        <w:tblStyle w:val="Grilledutableau"/>
        <w:tblW w:w="0" w:type="auto"/>
        <w:tblLook w:val="04A0" w:firstRow="1" w:lastRow="0" w:firstColumn="1" w:lastColumn="0" w:noHBand="0" w:noVBand="1"/>
      </w:tblPr>
      <w:tblGrid>
        <w:gridCol w:w="9628"/>
      </w:tblGrid>
      <w:tr w:rsidR="00C043D4" w14:paraId="325E8978" w14:textId="77777777" w:rsidTr="00C043D4">
        <w:tc>
          <w:tcPr>
            <w:tcW w:w="9778" w:type="dxa"/>
          </w:tcPr>
          <w:p w14:paraId="31004C4F" w14:textId="77777777" w:rsidR="00C043D4" w:rsidRDefault="00C043D4" w:rsidP="00C043D4">
            <w:pPr>
              <w:rPr>
                <w:rFonts w:ascii="Arial" w:hAnsi="Arial" w:cs="Arial"/>
                <w:szCs w:val="24"/>
              </w:rPr>
            </w:pPr>
            <w:r>
              <w:rPr>
                <w:noProof/>
                <w:lang w:eastAsia="fr-FR"/>
              </w:rPr>
              <w:drawing>
                <wp:inline distT="0" distB="0" distL="0" distR="0" wp14:anchorId="62BE5982" wp14:editId="3B7CAA11">
                  <wp:extent cx="1780540" cy="618490"/>
                  <wp:effectExtent l="0" t="0" r="0" b="0"/>
                  <wp:docPr id="9" name="Image 9" descr="INRS, Institut National de Recherche et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S, Institut National de Recherche et Sécurit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18490"/>
                          </a:xfrm>
                          <a:prstGeom prst="rect">
                            <a:avLst/>
                          </a:prstGeom>
                          <a:noFill/>
                          <a:ln>
                            <a:noFill/>
                          </a:ln>
                        </pic:spPr>
                      </pic:pic>
                    </a:graphicData>
                  </a:graphic>
                </wp:inline>
              </w:drawing>
            </w:r>
            <w:r>
              <w:rPr>
                <w:rFonts w:ascii="Arial" w:hAnsi="Arial" w:cs="Arial"/>
                <w:szCs w:val="24"/>
              </w:rPr>
              <w:t xml:space="preserve"> Monoxyde de carbone CO</w:t>
            </w:r>
          </w:p>
          <w:tbl>
            <w:tblPr>
              <w:tblStyle w:val="Grilledutableau"/>
              <w:tblW w:w="0" w:type="auto"/>
              <w:jc w:val="center"/>
              <w:tblLook w:val="04A0" w:firstRow="1" w:lastRow="0" w:firstColumn="1" w:lastColumn="0" w:noHBand="0" w:noVBand="1"/>
            </w:tblPr>
            <w:tblGrid>
              <w:gridCol w:w="1417"/>
              <w:gridCol w:w="1417"/>
              <w:gridCol w:w="1417"/>
              <w:gridCol w:w="1417"/>
            </w:tblGrid>
            <w:tr w:rsidR="00C043D4" w14:paraId="214F33FB" w14:textId="77777777" w:rsidTr="00C043D4">
              <w:trPr>
                <w:jc w:val="center"/>
              </w:trPr>
              <w:tc>
                <w:tcPr>
                  <w:tcW w:w="1417" w:type="dxa"/>
                </w:tcPr>
                <w:p w14:paraId="737C426C" w14:textId="77777777" w:rsidR="00C043D4" w:rsidRDefault="00C043D4" w:rsidP="00C043D4">
                  <w:pPr>
                    <w:jc w:val="center"/>
                    <w:rPr>
                      <w:rFonts w:ascii="Arial" w:hAnsi="Arial" w:cs="Arial"/>
                      <w:szCs w:val="24"/>
                    </w:rPr>
                  </w:pPr>
                  <w:r w:rsidRPr="00582E2A">
                    <w:rPr>
                      <w:rFonts w:ascii="Arial" w:hAnsi="Arial" w:cs="Arial"/>
                      <w:noProof/>
                      <w:szCs w:val="24"/>
                      <w:lang w:eastAsia="fr-FR"/>
                    </w:rPr>
                    <w:drawing>
                      <wp:inline distT="0" distB="0" distL="0" distR="0" wp14:anchorId="38951FD9" wp14:editId="4BF3A139">
                        <wp:extent cx="357505" cy="357505"/>
                        <wp:effectExtent l="0" t="0" r="4445" b="4445"/>
                        <wp:docPr id="13" name="Image 13"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 descr="bot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417" w:type="dxa"/>
                </w:tcPr>
                <w:p w14:paraId="010D0D45" w14:textId="77777777" w:rsidR="00C043D4" w:rsidRDefault="00C043D4" w:rsidP="00C043D4">
                  <w:pPr>
                    <w:jc w:val="center"/>
                    <w:rPr>
                      <w:rFonts w:ascii="Arial" w:hAnsi="Arial" w:cs="Arial"/>
                      <w:szCs w:val="24"/>
                    </w:rPr>
                  </w:pPr>
                  <w:r w:rsidRPr="00582E2A">
                    <w:rPr>
                      <w:rFonts w:ascii="Arial" w:hAnsi="Arial" w:cs="Arial"/>
                      <w:noProof/>
                      <w:szCs w:val="24"/>
                      <w:lang w:eastAsia="fr-FR"/>
                    </w:rPr>
                    <w:drawing>
                      <wp:inline distT="0" distB="0" distL="0" distR="0" wp14:anchorId="5C7CD5EE" wp14:editId="3C27FD94">
                        <wp:extent cx="357505" cy="357505"/>
                        <wp:effectExtent l="0" t="0" r="4445" b="4445"/>
                        <wp:docPr id="14" name="Image 14"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2" descr="sku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417" w:type="dxa"/>
                </w:tcPr>
                <w:p w14:paraId="6CC2B00F" w14:textId="77777777" w:rsidR="00C043D4" w:rsidRDefault="00C043D4" w:rsidP="00C043D4">
                  <w:pPr>
                    <w:jc w:val="center"/>
                    <w:rPr>
                      <w:rFonts w:ascii="Arial" w:hAnsi="Arial" w:cs="Arial"/>
                      <w:szCs w:val="24"/>
                    </w:rPr>
                  </w:pPr>
                  <w:r w:rsidRPr="00582E2A">
                    <w:rPr>
                      <w:rFonts w:ascii="Arial" w:hAnsi="Arial" w:cs="Arial"/>
                      <w:noProof/>
                      <w:szCs w:val="24"/>
                      <w:lang w:eastAsia="fr-FR"/>
                    </w:rPr>
                    <w:drawing>
                      <wp:inline distT="0" distB="0" distL="0" distR="0" wp14:anchorId="6537E2BE" wp14:editId="2C0273E8">
                        <wp:extent cx="357505" cy="357505"/>
                        <wp:effectExtent l="0" t="0" r="4445" b="4445"/>
                        <wp:docPr id="16" name="Image 16"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5" descr="silhou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417" w:type="dxa"/>
                </w:tcPr>
                <w:p w14:paraId="03E91ECC" w14:textId="77777777" w:rsidR="00C043D4" w:rsidRDefault="00C043D4" w:rsidP="00C043D4">
                  <w:pPr>
                    <w:jc w:val="center"/>
                    <w:rPr>
                      <w:rFonts w:ascii="Arial" w:hAnsi="Arial" w:cs="Arial"/>
                      <w:szCs w:val="24"/>
                    </w:rPr>
                  </w:pPr>
                  <w:r w:rsidRPr="00582E2A">
                    <w:rPr>
                      <w:rFonts w:ascii="Arial" w:hAnsi="Arial" w:cs="Arial"/>
                      <w:noProof/>
                      <w:szCs w:val="24"/>
                      <w:lang w:eastAsia="fr-FR"/>
                    </w:rPr>
                    <w:drawing>
                      <wp:inline distT="0" distB="0" distL="0" distR="0" wp14:anchorId="75255FCC" wp14:editId="35D9111E">
                        <wp:extent cx="357505" cy="357505"/>
                        <wp:effectExtent l="0" t="0" r="4445" b="4445"/>
                        <wp:docPr id="18" name="Image 18"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1" descr="flam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r>
          </w:tbl>
          <w:p w14:paraId="7689DCAD" w14:textId="77777777" w:rsidR="00C043D4" w:rsidRDefault="00C043D4" w:rsidP="00C043D4">
            <w:pPr>
              <w:rPr>
                <w:rFonts w:ascii="Arial" w:hAnsi="Arial" w:cs="Arial"/>
                <w:szCs w:val="24"/>
              </w:rPr>
            </w:pPr>
          </w:p>
          <w:p w14:paraId="21E3D767" w14:textId="77777777" w:rsidR="00C043D4" w:rsidRDefault="00C043D4" w:rsidP="00C043D4">
            <w:pPr>
              <w:rPr>
                <w:rFonts w:ascii="Arial" w:hAnsi="Arial" w:cs="Arial"/>
                <w:szCs w:val="24"/>
              </w:rPr>
            </w:pPr>
            <w:r>
              <w:rPr>
                <w:rFonts w:ascii="Arial" w:hAnsi="Arial" w:cs="Arial"/>
                <w:szCs w:val="24"/>
              </w:rPr>
              <w:t>Danger :</w:t>
            </w:r>
          </w:p>
          <w:p w14:paraId="3CCB5C51" w14:textId="77777777" w:rsidR="00C043D4" w:rsidRDefault="00C043D4" w:rsidP="00C043D4">
            <w:pPr>
              <w:rPr>
                <w:rFonts w:ascii="Arial" w:hAnsi="Arial" w:cs="Arial"/>
                <w:szCs w:val="24"/>
              </w:rPr>
            </w:pPr>
            <w:r w:rsidRPr="00582E2A">
              <w:rPr>
                <w:rFonts w:ascii="Arial" w:hAnsi="Arial" w:cs="Arial"/>
                <w:szCs w:val="24"/>
              </w:rPr>
              <w:t xml:space="preserve">• </w:t>
            </w:r>
            <w:r>
              <w:rPr>
                <w:rFonts w:ascii="Arial" w:hAnsi="Arial" w:cs="Arial"/>
                <w:szCs w:val="24"/>
              </w:rPr>
              <w:t>H220 – Gaz extrêmement inflammable</w:t>
            </w:r>
            <w:r>
              <w:rPr>
                <w:rFonts w:ascii="Arial" w:hAnsi="Arial" w:cs="Arial"/>
                <w:szCs w:val="24"/>
              </w:rPr>
              <w:br/>
            </w:r>
            <w:r w:rsidRPr="00582E2A">
              <w:rPr>
                <w:rFonts w:ascii="Arial" w:hAnsi="Arial" w:cs="Arial"/>
                <w:szCs w:val="24"/>
              </w:rPr>
              <w:t xml:space="preserve">• </w:t>
            </w:r>
            <w:r>
              <w:rPr>
                <w:rFonts w:ascii="Arial" w:hAnsi="Arial" w:cs="Arial"/>
                <w:szCs w:val="24"/>
              </w:rPr>
              <w:t>H280 – Contient un gaz sous pression ; peut exploser sous l’effet de la chaleur</w:t>
            </w:r>
            <w:r>
              <w:rPr>
                <w:rFonts w:ascii="Arial" w:hAnsi="Arial" w:cs="Arial"/>
                <w:szCs w:val="24"/>
              </w:rPr>
              <w:br/>
            </w:r>
            <w:r w:rsidRPr="00582E2A">
              <w:rPr>
                <w:rFonts w:ascii="Arial" w:hAnsi="Arial" w:cs="Arial"/>
                <w:szCs w:val="24"/>
              </w:rPr>
              <w:t xml:space="preserve">• </w:t>
            </w:r>
            <w:r>
              <w:rPr>
                <w:rFonts w:ascii="Arial" w:hAnsi="Arial" w:cs="Arial"/>
                <w:szCs w:val="24"/>
              </w:rPr>
              <w:t>H281 – Contient un gaz réfrigéré ; peut causer des brûlures ou blessures cryogéniques</w:t>
            </w:r>
            <w:r>
              <w:rPr>
                <w:rFonts w:ascii="Arial" w:hAnsi="Arial" w:cs="Arial"/>
                <w:szCs w:val="24"/>
              </w:rPr>
              <w:br/>
            </w:r>
            <w:r w:rsidRPr="00582E2A">
              <w:rPr>
                <w:rFonts w:ascii="Arial" w:hAnsi="Arial" w:cs="Arial"/>
                <w:szCs w:val="24"/>
              </w:rPr>
              <w:t xml:space="preserve">• </w:t>
            </w:r>
            <w:r>
              <w:rPr>
                <w:rFonts w:ascii="Arial" w:hAnsi="Arial" w:cs="Arial"/>
                <w:szCs w:val="24"/>
              </w:rPr>
              <w:t>H331 – Toxique par inhalation</w:t>
            </w:r>
            <w:r>
              <w:rPr>
                <w:rFonts w:ascii="Arial" w:hAnsi="Arial" w:cs="Arial"/>
                <w:szCs w:val="24"/>
              </w:rPr>
              <w:br/>
            </w:r>
            <w:r w:rsidRPr="00582E2A">
              <w:rPr>
                <w:rFonts w:ascii="Arial" w:hAnsi="Arial" w:cs="Arial"/>
                <w:szCs w:val="24"/>
              </w:rPr>
              <w:t xml:space="preserve">• </w:t>
            </w:r>
            <w:r>
              <w:rPr>
                <w:rFonts w:ascii="Arial" w:hAnsi="Arial" w:cs="Arial"/>
                <w:szCs w:val="24"/>
              </w:rPr>
              <w:t>H360 D – Peut nuire au fœtus</w:t>
            </w:r>
            <w:r>
              <w:rPr>
                <w:rFonts w:ascii="Arial" w:hAnsi="Arial" w:cs="Arial"/>
                <w:szCs w:val="24"/>
              </w:rPr>
              <w:br/>
            </w:r>
            <w:r w:rsidRPr="00582E2A">
              <w:rPr>
                <w:rFonts w:ascii="Arial" w:hAnsi="Arial" w:cs="Arial"/>
                <w:szCs w:val="24"/>
              </w:rPr>
              <w:t xml:space="preserve">• </w:t>
            </w:r>
            <w:r>
              <w:rPr>
                <w:rFonts w:ascii="Arial" w:hAnsi="Arial" w:cs="Arial"/>
                <w:szCs w:val="24"/>
              </w:rPr>
              <w:t>H372 – Risque avéré d’effets graves pour les organes à la suite d’expositions répétées ou d’une exposition prolongée</w:t>
            </w:r>
          </w:p>
          <w:p w14:paraId="60A1575B" w14:textId="77777777" w:rsidR="00C043D4" w:rsidRDefault="00C043D4" w:rsidP="00C043D4">
            <w:pPr>
              <w:rPr>
                <w:rFonts w:ascii="Arial" w:hAnsi="Arial" w:cs="Arial"/>
                <w:szCs w:val="24"/>
              </w:rPr>
            </w:pPr>
          </w:p>
          <w:p w14:paraId="28A12649" w14:textId="77777777" w:rsidR="00C043D4" w:rsidRDefault="00C043D4" w:rsidP="00C043D4">
            <w:pPr>
              <w:rPr>
                <w:rFonts w:ascii="Arial" w:hAnsi="Arial" w:cs="Arial"/>
                <w:szCs w:val="24"/>
              </w:rPr>
            </w:pPr>
            <w:r>
              <w:rPr>
                <w:rFonts w:ascii="Arial" w:hAnsi="Arial" w:cs="Arial"/>
                <w:szCs w:val="24"/>
              </w:rPr>
              <w:t>Conduites à tenir en cas d’urgence</w:t>
            </w:r>
          </w:p>
          <w:p w14:paraId="49468B65" w14:textId="77777777" w:rsidR="00C043D4" w:rsidRDefault="00C043D4" w:rsidP="00C043D4">
            <w:pPr>
              <w:rPr>
                <w:rFonts w:ascii="Arial" w:hAnsi="Arial" w:cs="Arial"/>
                <w:szCs w:val="24"/>
              </w:rPr>
            </w:pPr>
            <w:r w:rsidRPr="00582E2A">
              <w:rPr>
                <w:rFonts w:ascii="Arial" w:hAnsi="Arial" w:cs="Arial"/>
                <w:szCs w:val="24"/>
              </w:rPr>
              <w:t xml:space="preserve">• </w:t>
            </w:r>
            <w:r>
              <w:rPr>
                <w:rFonts w:ascii="Arial" w:hAnsi="Arial" w:cs="Arial"/>
                <w:szCs w:val="24"/>
              </w:rPr>
              <w:t>En cas d’intoxication aigue, appeler rapidement un centre anti poison. Transporter la victime en dehors de la zone polluée en prenant les précautions nécessaires pour les sauveteurs. Si la victime est inconsciente, la placer en position latérale de sécurité et mettre en œuvre, s’il y a lieu, les manœuvres de réanimation. Si la victime est consciente, la maintenir au maximum au repos. Mettre en œuvre le plus rapidement possible une assistance respiratoire comprenant l’administration d’oxygène, et transférer dès que possible en milieu hospitalier à l’aide des organismes de secours d’urgence.</w:t>
            </w:r>
          </w:p>
        </w:tc>
      </w:tr>
    </w:tbl>
    <w:p w14:paraId="6FCC8A05" w14:textId="77777777" w:rsidR="003E2E17" w:rsidRDefault="003E2E17" w:rsidP="00D53F18">
      <w:pPr>
        <w:jc w:val="center"/>
        <w:rPr>
          <w:rFonts w:ascii="Arial" w:hAnsi="Arial" w:cs="Arial"/>
          <w:b/>
          <w:szCs w:val="24"/>
        </w:rPr>
      </w:pPr>
    </w:p>
    <w:p w14:paraId="14D7E252" w14:textId="77777777" w:rsidR="003E2E17" w:rsidRDefault="003E2E17" w:rsidP="00D53F18">
      <w:pPr>
        <w:jc w:val="center"/>
        <w:rPr>
          <w:rFonts w:ascii="Arial" w:hAnsi="Arial" w:cs="Arial"/>
          <w:b/>
          <w:szCs w:val="24"/>
        </w:rPr>
      </w:pPr>
    </w:p>
    <w:p w14:paraId="39122B0C" w14:textId="77777777" w:rsidR="003E2E17" w:rsidRDefault="003E2E17" w:rsidP="00D53F18">
      <w:pPr>
        <w:jc w:val="center"/>
        <w:rPr>
          <w:rFonts w:ascii="Arial" w:hAnsi="Arial" w:cs="Arial"/>
          <w:b/>
          <w:szCs w:val="24"/>
        </w:rPr>
      </w:pPr>
    </w:p>
    <w:p w14:paraId="090A3B3D" w14:textId="77777777" w:rsidR="00D53F18" w:rsidRDefault="00D53F18" w:rsidP="00D53F18">
      <w:pPr>
        <w:jc w:val="center"/>
        <w:rPr>
          <w:rFonts w:ascii="Arial" w:hAnsi="Arial" w:cs="Arial"/>
          <w:b/>
          <w:szCs w:val="24"/>
        </w:rPr>
      </w:pPr>
      <w:r w:rsidRPr="00D93BF4">
        <w:rPr>
          <w:rFonts w:ascii="Arial" w:hAnsi="Arial" w:cs="Arial"/>
          <w:b/>
          <w:szCs w:val="24"/>
        </w:rPr>
        <w:t xml:space="preserve">Annexe </w:t>
      </w:r>
      <w:r>
        <w:rPr>
          <w:rFonts w:ascii="Arial" w:hAnsi="Arial" w:cs="Arial"/>
          <w:b/>
          <w:szCs w:val="24"/>
        </w:rPr>
        <w:t>3</w:t>
      </w:r>
    </w:p>
    <w:p w14:paraId="688F3866" w14:textId="77777777" w:rsidR="00D53F18" w:rsidRDefault="00D53F18" w:rsidP="00577F2E">
      <w:pPr>
        <w:rPr>
          <w:rFonts w:ascii="Arial" w:hAnsi="Arial" w:cs="Arial"/>
          <w:szCs w:val="24"/>
        </w:rPr>
      </w:pPr>
    </w:p>
    <w:p w14:paraId="59738575" w14:textId="77777777" w:rsidR="00577F2E" w:rsidRDefault="00A7512B" w:rsidP="00577F2E">
      <w:pPr>
        <w:rPr>
          <w:rFonts w:ascii="Arial" w:hAnsi="Arial" w:cs="Arial"/>
          <w:szCs w:val="24"/>
        </w:rPr>
      </w:pPr>
      <w:r>
        <w:rPr>
          <w:rFonts w:ascii="Arial" w:hAnsi="Arial" w:cs="Arial"/>
          <w:szCs w:val="24"/>
        </w:rPr>
        <w:t>C</w:t>
      </w:r>
      <w:r w:rsidR="00577F2E">
        <w:rPr>
          <w:rFonts w:ascii="Arial" w:hAnsi="Arial" w:cs="Arial"/>
          <w:szCs w:val="24"/>
        </w:rPr>
        <w:t xml:space="preserve">aractéristiques </w:t>
      </w:r>
      <w:r>
        <w:rPr>
          <w:rFonts w:ascii="Arial" w:hAnsi="Arial" w:cs="Arial"/>
          <w:szCs w:val="24"/>
        </w:rPr>
        <w:t>climatologiques de la ville de Dijon</w:t>
      </w:r>
    </w:p>
    <w:p w14:paraId="3FD3C2A1" w14:textId="77777777" w:rsidR="00333D0C" w:rsidRDefault="00333D0C" w:rsidP="00577F2E">
      <w:pPr>
        <w:rPr>
          <w:rFonts w:ascii="Arial" w:hAnsi="Arial" w:cs="Arial"/>
          <w:szCs w:val="24"/>
        </w:rPr>
      </w:pPr>
    </w:p>
    <w:p w14:paraId="39DE6E42" w14:textId="77777777" w:rsidR="00577F2E" w:rsidRDefault="00577F2E" w:rsidP="00577F2E">
      <w:pPr>
        <w:jc w:val="both"/>
        <w:rPr>
          <w:rFonts w:ascii="Arial" w:hAnsi="Arial" w:cs="Arial"/>
          <w:szCs w:val="24"/>
        </w:rPr>
      </w:pPr>
      <w:r>
        <w:rPr>
          <w:noProof/>
          <w:lang w:eastAsia="fr-FR"/>
        </w:rPr>
        <w:drawing>
          <wp:inline distT="0" distB="0" distL="0" distR="0" wp14:anchorId="6372770D" wp14:editId="394E0EAE">
            <wp:extent cx="6677676" cy="1371600"/>
            <wp:effectExtent l="0" t="0" r="889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697069" cy="1375583"/>
                    </a:xfrm>
                    <a:prstGeom prst="rect">
                      <a:avLst/>
                    </a:prstGeom>
                  </pic:spPr>
                </pic:pic>
              </a:graphicData>
            </a:graphic>
          </wp:inline>
        </w:drawing>
      </w:r>
    </w:p>
    <w:p w14:paraId="2538B6AA" w14:textId="77777777" w:rsidR="00A7512B" w:rsidRDefault="00A7512B" w:rsidP="00577F2E">
      <w:pPr>
        <w:jc w:val="both"/>
        <w:rPr>
          <w:rFonts w:ascii="Arial" w:hAnsi="Arial" w:cs="Arial"/>
          <w:szCs w:val="24"/>
        </w:rPr>
      </w:pPr>
    </w:p>
    <w:p w14:paraId="0BC465B0" w14:textId="77777777" w:rsidR="00A7512B" w:rsidRDefault="00A7512B" w:rsidP="00577F2E">
      <w:pPr>
        <w:jc w:val="both"/>
        <w:rPr>
          <w:rFonts w:ascii="Arial" w:hAnsi="Arial" w:cs="Arial"/>
          <w:szCs w:val="24"/>
        </w:rPr>
      </w:pPr>
    </w:p>
    <w:p w14:paraId="087DC0D2" w14:textId="77777777" w:rsidR="00A7512B" w:rsidRDefault="00A7512B" w:rsidP="00577F2E">
      <w:pPr>
        <w:jc w:val="both"/>
        <w:rPr>
          <w:rFonts w:ascii="Arial" w:hAnsi="Arial" w:cs="Arial"/>
          <w:szCs w:val="24"/>
        </w:rPr>
      </w:pPr>
    </w:p>
    <w:p w14:paraId="5B5AEE63" w14:textId="77777777" w:rsidR="00A7512B" w:rsidRDefault="00A7512B" w:rsidP="00577F2E">
      <w:pPr>
        <w:jc w:val="both"/>
        <w:rPr>
          <w:rFonts w:ascii="Arial" w:hAnsi="Arial" w:cs="Arial"/>
          <w:szCs w:val="24"/>
        </w:rPr>
      </w:pPr>
    </w:p>
    <w:p w14:paraId="4A782B59" w14:textId="77777777" w:rsidR="00A7512B" w:rsidRDefault="00A7512B" w:rsidP="00577F2E">
      <w:pPr>
        <w:jc w:val="both"/>
        <w:rPr>
          <w:rFonts w:ascii="Arial" w:hAnsi="Arial" w:cs="Arial"/>
          <w:szCs w:val="24"/>
        </w:rPr>
      </w:pPr>
    </w:p>
    <w:p w14:paraId="7F23D7EF" w14:textId="77777777" w:rsidR="00A7512B" w:rsidRDefault="00A7512B" w:rsidP="00577F2E">
      <w:pPr>
        <w:jc w:val="both"/>
        <w:rPr>
          <w:rFonts w:ascii="Arial" w:hAnsi="Arial" w:cs="Arial"/>
          <w:szCs w:val="24"/>
        </w:rPr>
      </w:pPr>
    </w:p>
    <w:p w14:paraId="1D1FED87" w14:textId="77777777" w:rsidR="00577F2E" w:rsidRDefault="00577F2E" w:rsidP="00577F2E">
      <w:pPr>
        <w:jc w:val="both"/>
        <w:rPr>
          <w:rFonts w:ascii="Arial" w:hAnsi="Arial" w:cs="Arial"/>
          <w:szCs w:val="24"/>
        </w:rPr>
      </w:pPr>
    </w:p>
    <w:p w14:paraId="6CE817B3" w14:textId="77777777" w:rsidR="00577F2E" w:rsidRDefault="00A7512B" w:rsidP="00577F2E">
      <w:pPr>
        <w:rPr>
          <w:rFonts w:ascii="Arial" w:hAnsi="Arial" w:cs="Arial"/>
          <w:szCs w:val="24"/>
        </w:rPr>
      </w:pPr>
      <w:r>
        <w:rPr>
          <w:rFonts w:ascii="Arial" w:hAnsi="Arial" w:cs="Arial"/>
          <w:szCs w:val="24"/>
        </w:rPr>
        <w:t>T</w:t>
      </w:r>
      <w:r w:rsidR="00577F2E">
        <w:rPr>
          <w:rFonts w:ascii="Arial" w:hAnsi="Arial" w:cs="Arial"/>
          <w:szCs w:val="24"/>
        </w:rPr>
        <w:t xml:space="preserve">empérature de cristallisation en fonction de la concentration en </w:t>
      </w:r>
      <w:proofErr w:type="spellStart"/>
      <w:r w:rsidR="00577F2E">
        <w:rPr>
          <w:rFonts w:ascii="Arial" w:hAnsi="Arial" w:cs="Arial"/>
          <w:szCs w:val="24"/>
        </w:rPr>
        <w:t>Calfluid</w:t>
      </w:r>
      <w:proofErr w:type="spellEnd"/>
      <w:r w:rsidR="00577F2E">
        <w:rPr>
          <w:rFonts w:ascii="Arial" w:hAnsi="Arial" w:cs="Arial"/>
          <w:szCs w:val="24"/>
        </w:rPr>
        <w:t xml:space="preserve"> I</w:t>
      </w:r>
    </w:p>
    <w:p w14:paraId="1EE22F0E" w14:textId="77777777" w:rsidR="00577F2E" w:rsidRDefault="00577F2E" w:rsidP="00577F2E">
      <w:pPr>
        <w:jc w:val="center"/>
        <w:rPr>
          <w:rFonts w:ascii="Arial" w:hAnsi="Arial" w:cs="Arial"/>
          <w:szCs w:val="24"/>
        </w:rPr>
      </w:pPr>
      <w:r>
        <w:rPr>
          <w:noProof/>
          <w:lang w:eastAsia="fr-FR"/>
        </w:rPr>
        <w:drawing>
          <wp:inline distT="0" distB="0" distL="0" distR="0" wp14:anchorId="029604B4" wp14:editId="503F188C">
            <wp:extent cx="4521200" cy="28956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21200" cy="2895600"/>
                    </a:xfrm>
                    <a:prstGeom prst="rect">
                      <a:avLst/>
                    </a:prstGeom>
                  </pic:spPr>
                </pic:pic>
              </a:graphicData>
            </a:graphic>
          </wp:inline>
        </w:drawing>
      </w:r>
    </w:p>
    <w:p w14:paraId="6633FDD5" w14:textId="77777777" w:rsidR="00577F2E" w:rsidRDefault="00577F2E" w:rsidP="00577F2E">
      <w:pPr>
        <w:rPr>
          <w:rFonts w:ascii="Arial" w:hAnsi="Arial" w:cs="Arial"/>
          <w:szCs w:val="24"/>
        </w:rPr>
      </w:pPr>
    </w:p>
    <w:p w14:paraId="739DB4BC" w14:textId="77777777" w:rsidR="00BA2C72" w:rsidRDefault="00BA2C72" w:rsidP="00BA2C72">
      <w:pPr>
        <w:rPr>
          <w:rFonts w:ascii="Arial" w:hAnsi="Arial" w:cs="Arial"/>
          <w:b/>
          <w:szCs w:val="24"/>
        </w:rPr>
      </w:pPr>
    </w:p>
    <w:p w14:paraId="042B80C5" w14:textId="77777777" w:rsidR="00BA2C72" w:rsidRDefault="00BA2C72" w:rsidP="00BA2C72">
      <w:pPr>
        <w:rPr>
          <w:rFonts w:ascii="Arial" w:hAnsi="Arial" w:cs="Arial"/>
          <w:b/>
          <w:szCs w:val="24"/>
        </w:rPr>
      </w:pPr>
    </w:p>
    <w:p w14:paraId="13F7AB69" w14:textId="77777777" w:rsidR="00BA2C72" w:rsidRDefault="00BA2C72" w:rsidP="00BA2C72">
      <w:pPr>
        <w:rPr>
          <w:rFonts w:ascii="Arial" w:hAnsi="Arial" w:cs="Arial"/>
          <w:b/>
          <w:szCs w:val="24"/>
        </w:rPr>
      </w:pPr>
    </w:p>
    <w:p w14:paraId="1F778435" w14:textId="77777777" w:rsidR="00A7512B" w:rsidRDefault="00A7512B">
      <w:pPr>
        <w:rPr>
          <w:rFonts w:ascii="Arial" w:hAnsi="Arial" w:cs="Arial"/>
          <w:b/>
          <w:szCs w:val="24"/>
        </w:rPr>
      </w:pPr>
      <w:r>
        <w:rPr>
          <w:rFonts w:ascii="Arial" w:hAnsi="Arial" w:cs="Arial"/>
          <w:b/>
          <w:szCs w:val="24"/>
        </w:rPr>
        <w:br w:type="page"/>
      </w:r>
    </w:p>
    <w:p w14:paraId="4717AD69" w14:textId="77777777" w:rsidR="00A7512B" w:rsidRDefault="00A7512B" w:rsidP="00A7512B">
      <w:pPr>
        <w:jc w:val="center"/>
        <w:rPr>
          <w:rFonts w:ascii="Arial" w:hAnsi="Arial" w:cs="Arial"/>
          <w:b/>
          <w:szCs w:val="24"/>
        </w:rPr>
      </w:pPr>
      <w:r w:rsidRPr="00D93BF4">
        <w:rPr>
          <w:rFonts w:ascii="Arial" w:hAnsi="Arial" w:cs="Arial"/>
          <w:b/>
          <w:szCs w:val="24"/>
        </w:rPr>
        <w:t xml:space="preserve">Annexe </w:t>
      </w:r>
      <w:r>
        <w:rPr>
          <w:rFonts w:ascii="Arial" w:hAnsi="Arial" w:cs="Arial"/>
          <w:b/>
          <w:szCs w:val="24"/>
        </w:rPr>
        <w:t>4</w:t>
      </w:r>
    </w:p>
    <w:p w14:paraId="72646BE9" w14:textId="77777777" w:rsidR="00A7512B" w:rsidRDefault="00A7512B" w:rsidP="00A7512B">
      <w:pPr>
        <w:jc w:val="center"/>
        <w:rPr>
          <w:rFonts w:ascii="Arial" w:hAnsi="Arial" w:cs="Arial"/>
          <w:b/>
          <w:szCs w:val="24"/>
        </w:rPr>
      </w:pPr>
    </w:p>
    <w:p w14:paraId="118CB086" w14:textId="77777777" w:rsidR="00A7512B" w:rsidRDefault="00A7512B" w:rsidP="00BA2C72">
      <w:pPr>
        <w:rPr>
          <w:rFonts w:ascii="Arial" w:hAnsi="Arial" w:cs="Arial"/>
          <w:b/>
          <w:szCs w:val="24"/>
        </w:rPr>
      </w:pPr>
    </w:p>
    <w:p w14:paraId="5D5CC74A" w14:textId="77777777" w:rsidR="00BA2C72" w:rsidRDefault="00A7512B" w:rsidP="00BA2C72">
      <w:pPr>
        <w:rPr>
          <w:rFonts w:ascii="Arial" w:hAnsi="Arial" w:cs="Arial"/>
          <w:szCs w:val="24"/>
        </w:rPr>
      </w:pPr>
      <w:r w:rsidRPr="00A7512B">
        <w:rPr>
          <w:rFonts w:ascii="Arial" w:hAnsi="Arial" w:cs="Arial"/>
          <w:szCs w:val="24"/>
        </w:rPr>
        <w:t>E</w:t>
      </w:r>
      <w:r w:rsidR="00BA2C72">
        <w:rPr>
          <w:rFonts w:ascii="Arial" w:hAnsi="Arial" w:cs="Arial"/>
          <w:szCs w:val="24"/>
        </w:rPr>
        <w:t>xtrait du synoptique de contrôle</w:t>
      </w:r>
    </w:p>
    <w:p w14:paraId="4B564E14" w14:textId="77777777" w:rsidR="00A7512B" w:rsidRDefault="00A7512B" w:rsidP="00BA2C72">
      <w:pPr>
        <w:rPr>
          <w:rFonts w:ascii="Arial" w:hAnsi="Arial" w:cs="Arial"/>
          <w:szCs w:val="24"/>
        </w:rPr>
      </w:pPr>
    </w:p>
    <w:p w14:paraId="48FE3A32" w14:textId="77777777" w:rsidR="00BA2C72" w:rsidRDefault="00BA2C72" w:rsidP="00BA2C72">
      <w:pPr>
        <w:jc w:val="center"/>
        <w:rPr>
          <w:rFonts w:ascii="Arial" w:hAnsi="Arial" w:cs="Arial"/>
          <w:szCs w:val="24"/>
        </w:rPr>
      </w:pPr>
      <w:r w:rsidRPr="00373DC6">
        <w:rPr>
          <w:rFonts w:ascii="Arial" w:hAnsi="Arial" w:cs="Arial"/>
          <w:noProof/>
          <w:szCs w:val="24"/>
          <w:lang w:eastAsia="fr-FR"/>
        </w:rPr>
        <w:drawing>
          <wp:inline distT="0" distB="0" distL="0" distR="0" wp14:anchorId="1F9DA4AE" wp14:editId="7DC36E50">
            <wp:extent cx="6575196" cy="368046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85258" cy="3686092"/>
                    </a:xfrm>
                    <a:prstGeom prst="rect">
                      <a:avLst/>
                    </a:prstGeom>
                  </pic:spPr>
                </pic:pic>
              </a:graphicData>
            </a:graphic>
          </wp:inline>
        </w:drawing>
      </w:r>
    </w:p>
    <w:p w14:paraId="5C0B5D57" w14:textId="77777777" w:rsidR="00A7512B" w:rsidRDefault="00A7512B" w:rsidP="00BA2C72">
      <w:pPr>
        <w:rPr>
          <w:rFonts w:ascii="Arial" w:hAnsi="Arial" w:cs="Arial"/>
          <w:b/>
          <w:szCs w:val="24"/>
        </w:rPr>
      </w:pPr>
    </w:p>
    <w:p w14:paraId="3B08AFE4" w14:textId="77777777" w:rsidR="00A7512B" w:rsidRDefault="00A7512B" w:rsidP="00BA2C72">
      <w:pPr>
        <w:rPr>
          <w:rFonts w:ascii="Arial" w:hAnsi="Arial" w:cs="Arial"/>
          <w:b/>
          <w:szCs w:val="24"/>
        </w:rPr>
      </w:pPr>
    </w:p>
    <w:p w14:paraId="57509D23" w14:textId="77777777" w:rsidR="00A7512B" w:rsidRDefault="00A7512B" w:rsidP="00BA2C72">
      <w:pPr>
        <w:rPr>
          <w:rFonts w:ascii="Arial" w:hAnsi="Arial" w:cs="Arial"/>
          <w:b/>
          <w:szCs w:val="24"/>
        </w:rPr>
      </w:pPr>
    </w:p>
    <w:p w14:paraId="4AA9235A" w14:textId="77777777" w:rsidR="00BA2C72" w:rsidRDefault="00BA2C72" w:rsidP="00BA2C72">
      <w:pPr>
        <w:rPr>
          <w:rFonts w:ascii="Arial" w:hAnsi="Arial" w:cs="Arial"/>
          <w:szCs w:val="24"/>
        </w:rPr>
      </w:pPr>
      <w:r>
        <w:rPr>
          <w:rFonts w:ascii="Arial" w:hAnsi="Arial" w:cs="Arial"/>
          <w:szCs w:val="24"/>
        </w:rPr>
        <w:t>Nombre de Reynolds</w:t>
      </w:r>
      <w:r w:rsidR="00A7512B">
        <w:rPr>
          <w:rFonts w:ascii="Arial" w:hAnsi="Arial" w:cs="Arial"/>
          <w:szCs w:val="24"/>
        </w:rPr>
        <w:t> et type d’écoulement:</w:t>
      </w:r>
    </w:p>
    <w:p w14:paraId="55BE1327" w14:textId="77777777" w:rsidR="00A7512B" w:rsidRDefault="00A7512B" w:rsidP="00BA2C72">
      <w:pPr>
        <w:rPr>
          <w:rFonts w:ascii="Arial" w:hAnsi="Arial" w:cs="Arial"/>
          <w:szCs w:val="24"/>
        </w:rPr>
      </w:pPr>
    </w:p>
    <w:p w14:paraId="77F1A8BD" w14:textId="77777777" w:rsidR="00A7512B" w:rsidRDefault="00A7512B" w:rsidP="00BA2C72">
      <w:pPr>
        <w:rPr>
          <w:rFonts w:ascii="Arial" w:hAnsi="Arial" w:cs="Arial"/>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4"/>
        <w:gridCol w:w="5414"/>
      </w:tblGrid>
      <w:tr w:rsidR="00BA2C72" w14:paraId="256EA886" w14:textId="77777777" w:rsidTr="00E240AA">
        <w:tc>
          <w:tcPr>
            <w:tcW w:w="4364" w:type="dxa"/>
            <w:tcBorders>
              <w:top w:val="nil"/>
              <w:left w:val="nil"/>
              <w:bottom w:val="nil"/>
              <w:right w:val="nil"/>
            </w:tcBorders>
            <w:vAlign w:val="center"/>
          </w:tcPr>
          <w:p w14:paraId="0CE3583E" w14:textId="77777777" w:rsidR="00BA2C72" w:rsidRPr="001A4A93" w:rsidRDefault="00BA2C72" w:rsidP="00D57F11">
            <w:pPr>
              <w:jc w:val="both"/>
              <w:rPr>
                <w:rFonts w:ascii="Arial" w:hAnsi="Arial" w:cs="Arial"/>
                <w:szCs w:val="24"/>
              </w:rPr>
            </w:pPr>
            <w:r>
              <w:rPr>
                <w:rFonts w:ascii="Arial" w:hAnsi="Arial" w:cs="Arial"/>
                <w:szCs w:val="24"/>
              </w:rPr>
              <w:t xml:space="preserve">                        </w:t>
            </w:r>
            <m:oMath>
              <m:r>
                <w:rPr>
                  <w:rFonts w:ascii="Cambria Math" w:hAnsi="Cambria Math" w:cs="Arial"/>
                  <w:szCs w:val="24"/>
                </w:rPr>
                <m:t>Re=</m:t>
              </m:r>
              <m:f>
                <m:fPr>
                  <m:ctrlPr>
                    <w:rPr>
                      <w:rFonts w:ascii="Cambria Math" w:hAnsi="Cambria Math" w:cs="Arial"/>
                      <w:i/>
                      <w:szCs w:val="24"/>
                    </w:rPr>
                  </m:ctrlPr>
                </m:fPr>
                <m:num>
                  <m:r>
                    <w:rPr>
                      <w:rFonts w:ascii="Cambria Math" w:hAnsi="Cambria Math" w:cs="Arial"/>
                      <w:szCs w:val="24"/>
                    </w:rPr>
                    <m:t>ρ⋅v⋅D</m:t>
                  </m:r>
                </m:num>
                <m:den>
                  <m:r>
                    <w:rPr>
                      <w:rFonts w:ascii="Cambria Math" w:hAnsi="Cambria Math" w:cs="Arial"/>
                      <w:szCs w:val="24"/>
                    </w:rPr>
                    <m:t>μ</m:t>
                  </m:r>
                </m:den>
              </m:f>
            </m:oMath>
            <w:r>
              <w:rPr>
                <w:rFonts w:ascii="Arial" w:hAnsi="Arial" w:cs="Arial"/>
                <w:szCs w:val="24"/>
              </w:rPr>
              <w:t xml:space="preserve"> </w:t>
            </w:r>
          </w:p>
        </w:tc>
        <w:tc>
          <w:tcPr>
            <w:tcW w:w="5414" w:type="dxa"/>
            <w:tcBorders>
              <w:top w:val="nil"/>
              <w:left w:val="nil"/>
              <w:bottom w:val="nil"/>
              <w:right w:val="nil"/>
            </w:tcBorders>
          </w:tcPr>
          <w:p w14:paraId="08BD067D" w14:textId="77777777" w:rsidR="00BA2C72" w:rsidRDefault="00BA2C72" w:rsidP="00D57F11">
            <w:pPr>
              <w:jc w:val="both"/>
              <w:rPr>
                <w:rFonts w:ascii="Arial" w:hAnsi="Arial" w:cs="Arial"/>
                <w:szCs w:val="24"/>
              </w:rPr>
            </w:pPr>
            <w:r>
              <w:rPr>
                <w:rFonts w:ascii="Arial" w:hAnsi="Arial" w:cs="Arial"/>
                <w:szCs w:val="24"/>
              </w:rPr>
              <w:t xml:space="preserve">avec </w:t>
            </w:r>
            <w:r w:rsidRPr="00F949D1">
              <w:rPr>
                <w:rFonts w:ascii="Symbol" w:hAnsi="Symbol" w:cs="Arial"/>
                <w:i/>
                <w:szCs w:val="24"/>
              </w:rPr>
              <w:t></w:t>
            </w:r>
            <w:r>
              <w:rPr>
                <w:rFonts w:ascii="Arial" w:hAnsi="Arial" w:cs="Arial"/>
                <w:szCs w:val="24"/>
              </w:rPr>
              <w:t xml:space="preserve"> la masse volumique en kg</w:t>
            </w:r>
            <w:r>
              <w:rPr>
                <w:rFonts w:ascii="Arial" w:hAnsi="Arial" w:cs="Arial"/>
                <w:szCs w:val="24"/>
              </w:rPr>
              <w:sym w:font="Symbol" w:char="F0D7"/>
            </w:r>
            <w:r>
              <w:rPr>
                <w:rFonts w:ascii="Arial" w:hAnsi="Arial" w:cs="Arial"/>
                <w:szCs w:val="24"/>
              </w:rPr>
              <w:t>m</w:t>
            </w:r>
            <w:r w:rsidRPr="00F949D1">
              <w:rPr>
                <w:rFonts w:ascii="Arial" w:hAnsi="Arial" w:cs="Arial"/>
                <w:szCs w:val="24"/>
                <w:vertAlign w:val="superscript"/>
              </w:rPr>
              <w:t>-3</w:t>
            </w:r>
            <w:r>
              <w:rPr>
                <w:rFonts w:ascii="Arial" w:hAnsi="Arial" w:cs="Arial"/>
                <w:szCs w:val="24"/>
              </w:rPr>
              <w:t>,</w:t>
            </w:r>
          </w:p>
          <w:p w14:paraId="56AE9338" w14:textId="77777777" w:rsidR="00BA2C72" w:rsidRDefault="00BA2C72" w:rsidP="00D57F11">
            <w:pPr>
              <w:jc w:val="both"/>
              <w:rPr>
                <w:rFonts w:ascii="Arial" w:hAnsi="Arial" w:cs="Arial"/>
                <w:szCs w:val="24"/>
              </w:rPr>
            </w:pPr>
            <w:r w:rsidRPr="00F949D1">
              <w:rPr>
                <w:rFonts w:ascii="Arial" w:hAnsi="Arial" w:cs="Arial"/>
                <w:i/>
                <w:szCs w:val="24"/>
              </w:rPr>
              <w:t>v</w:t>
            </w:r>
            <w:r>
              <w:rPr>
                <w:rFonts w:ascii="Arial" w:hAnsi="Arial" w:cs="Arial"/>
                <w:szCs w:val="24"/>
              </w:rPr>
              <w:t xml:space="preserve"> la vitesse du fluide en m</w:t>
            </w:r>
            <w:r>
              <w:rPr>
                <w:rFonts w:ascii="Arial" w:hAnsi="Arial" w:cs="Arial"/>
                <w:szCs w:val="24"/>
              </w:rPr>
              <w:sym w:font="Symbol" w:char="F0D7"/>
            </w:r>
            <w:r>
              <w:rPr>
                <w:rFonts w:ascii="Arial" w:hAnsi="Arial" w:cs="Arial"/>
                <w:szCs w:val="24"/>
              </w:rPr>
              <w:t>s</w:t>
            </w:r>
            <w:r w:rsidRPr="00F949D1">
              <w:rPr>
                <w:rFonts w:ascii="Arial" w:hAnsi="Arial" w:cs="Arial"/>
                <w:szCs w:val="24"/>
                <w:vertAlign w:val="superscript"/>
              </w:rPr>
              <w:t>-1</w:t>
            </w:r>
            <w:r>
              <w:rPr>
                <w:rFonts w:ascii="Arial" w:hAnsi="Arial" w:cs="Arial"/>
                <w:szCs w:val="24"/>
              </w:rPr>
              <w:t>,</w:t>
            </w:r>
          </w:p>
          <w:p w14:paraId="0252B2D3" w14:textId="77777777" w:rsidR="00BA2C72" w:rsidRDefault="00BA2C72" w:rsidP="00D57F11">
            <w:pPr>
              <w:jc w:val="both"/>
              <w:rPr>
                <w:rFonts w:ascii="Arial" w:hAnsi="Arial" w:cs="Arial"/>
                <w:szCs w:val="24"/>
              </w:rPr>
            </w:pPr>
            <w:r w:rsidRPr="001A4A93">
              <w:rPr>
                <w:rFonts w:ascii="Arial" w:hAnsi="Arial" w:cs="Arial"/>
                <w:i/>
                <w:szCs w:val="24"/>
              </w:rPr>
              <w:t>D</w:t>
            </w:r>
            <w:r>
              <w:rPr>
                <w:rFonts w:ascii="Arial" w:hAnsi="Arial" w:cs="Arial"/>
                <w:szCs w:val="24"/>
              </w:rPr>
              <w:t xml:space="preserve"> le diamètre de la conduite en m</w:t>
            </w:r>
          </w:p>
          <w:p w14:paraId="39A2F636" w14:textId="77777777" w:rsidR="00BA2C72" w:rsidRDefault="00BA2C72" w:rsidP="00D57F11">
            <w:pPr>
              <w:jc w:val="both"/>
              <w:rPr>
                <w:rFonts w:ascii="Arial" w:hAnsi="Arial" w:cs="Arial"/>
                <w:szCs w:val="24"/>
              </w:rPr>
            </w:pPr>
            <w:r w:rsidRPr="001A4A93">
              <w:rPr>
                <w:rFonts w:ascii="Arial" w:hAnsi="Arial" w:cs="Arial"/>
                <w:i/>
                <w:szCs w:val="24"/>
              </w:rPr>
              <w:t>µ</w:t>
            </w:r>
            <w:r w:rsidRPr="001A4A93">
              <w:rPr>
                <w:rFonts w:ascii="Arial" w:hAnsi="Arial" w:cs="Arial"/>
                <w:szCs w:val="24"/>
              </w:rPr>
              <w:t xml:space="preserve"> la viscosité en Pa</w:t>
            </w:r>
            <w:r w:rsidRPr="001A4A93">
              <w:rPr>
                <w:rFonts w:ascii="Arial" w:hAnsi="Arial" w:cs="Arial"/>
                <w:szCs w:val="24"/>
              </w:rPr>
              <w:sym w:font="Symbol" w:char="F0D7"/>
            </w:r>
            <w:r w:rsidRPr="001A4A93">
              <w:rPr>
                <w:rFonts w:ascii="Arial" w:hAnsi="Arial" w:cs="Arial"/>
                <w:szCs w:val="24"/>
              </w:rPr>
              <w:t>s.</w:t>
            </w:r>
          </w:p>
          <w:p w14:paraId="3BCC39E1" w14:textId="77777777" w:rsidR="00A7512B" w:rsidRDefault="00A7512B" w:rsidP="00D57F11">
            <w:pPr>
              <w:jc w:val="both"/>
              <w:rPr>
                <w:rFonts w:ascii="Arial" w:hAnsi="Arial" w:cs="Arial"/>
                <w:szCs w:val="24"/>
              </w:rPr>
            </w:pPr>
          </w:p>
          <w:p w14:paraId="24D5496D" w14:textId="77777777" w:rsidR="00E240AA" w:rsidRPr="001A4A93" w:rsidRDefault="00E240AA" w:rsidP="00D57F11">
            <w:pPr>
              <w:jc w:val="both"/>
              <w:rPr>
                <w:rFonts w:ascii="Arial" w:hAnsi="Arial" w:cs="Arial"/>
                <w:szCs w:val="24"/>
              </w:rPr>
            </w:pPr>
          </w:p>
        </w:tc>
      </w:tr>
    </w:tbl>
    <w:tbl>
      <w:tblPr>
        <w:tblStyle w:val="Grilledutableau"/>
        <w:tblpPr w:leftFromText="141" w:rightFromText="141" w:vertAnchor="text" w:tblpY="1"/>
        <w:tblOverlap w:val="never"/>
        <w:tblW w:w="0" w:type="auto"/>
        <w:tblLook w:val="04A0" w:firstRow="1" w:lastRow="0" w:firstColumn="1" w:lastColumn="0" w:noHBand="0" w:noVBand="1"/>
      </w:tblPr>
      <w:tblGrid>
        <w:gridCol w:w="4619"/>
        <w:gridCol w:w="4619"/>
      </w:tblGrid>
      <w:tr w:rsidR="00E240AA" w14:paraId="46CB2432" w14:textId="77777777" w:rsidTr="00D57F11">
        <w:trPr>
          <w:trHeight w:val="152"/>
        </w:trPr>
        <w:tc>
          <w:tcPr>
            <w:tcW w:w="9238" w:type="dxa"/>
            <w:gridSpan w:val="2"/>
            <w:shd w:val="pct12" w:color="auto" w:fill="auto"/>
          </w:tcPr>
          <w:p w14:paraId="2143F2ED" w14:textId="77777777" w:rsidR="00E240AA" w:rsidRPr="004E714C" w:rsidRDefault="00E240AA" w:rsidP="00D57F11">
            <w:pPr>
              <w:jc w:val="center"/>
              <w:rPr>
                <w:rFonts w:ascii="Arial" w:hAnsi="Arial" w:cs="Arial"/>
                <w:color w:val="000000"/>
                <w:szCs w:val="24"/>
              </w:rPr>
            </w:pPr>
            <w:r>
              <w:rPr>
                <w:rFonts w:ascii="Arial" w:hAnsi="Arial" w:cs="Arial"/>
                <w:color w:val="000000"/>
                <w:szCs w:val="24"/>
              </w:rPr>
              <w:t>Types d’écoulement</w:t>
            </w:r>
          </w:p>
        </w:tc>
      </w:tr>
      <w:tr w:rsidR="00E240AA" w14:paraId="6DF7B291" w14:textId="77777777" w:rsidTr="00D57F11">
        <w:trPr>
          <w:trHeight w:val="397"/>
        </w:trPr>
        <w:tc>
          <w:tcPr>
            <w:tcW w:w="4619" w:type="dxa"/>
            <w:vAlign w:val="center"/>
          </w:tcPr>
          <w:p w14:paraId="7A38718B" w14:textId="77777777" w:rsidR="00E240AA" w:rsidRPr="004E714C" w:rsidRDefault="00E240AA" w:rsidP="00D57F11">
            <w:pPr>
              <w:jc w:val="center"/>
              <w:rPr>
                <w:rFonts w:ascii="Arial" w:hAnsi="Arial" w:cs="Arial"/>
                <w:color w:val="000000"/>
                <w:szCs w:val="24"/>
              </w:rPr>
            </w:pPr>
            <w:r>
              <w:rPr>
                <w:rFonts w:ascii="Arial" w:hAnsi="Arial" w:cs="Arial"/>
                <w:color w:val="000000"/>
                <w:szCs w:val="24"/>
              </w:rPr>
              <w:t>Laminaire</w:t>
            </w:r>
          </w:p>
        </w:tc>
        <w:tc>
          <w:tcPr>
            <w:tcW w:w="4619" w:type="dxa"/>
            <w:vAlign w:val="center"/>
          </w:tcPr>
          <w:p w14:paraId="6268EA77" w14:textId="77777777" w:rsidR="00E240AA" w:rsidRPr="004E714C" w:rsidRDefault="00E240AA" w:rsidP="00D57F11">
            <w:pPr>
              <w:jc w:val="center"/>
              <w:rPr>
                <w:rFonts w:ascii="Arial" w:hAnsi="Arial" w:cs="Arial"/>
                <w:color w:val="000000"/>
                <w:szCs w:val="24"/>
              </w:rPr>
            </w:pPr>
            <w:r w:rsidRPr="004D5750">
              <w:rPr>
                <w:rFonts w:ascii="Arial" w:hAnsi="Arial" w:cs="Arial"/>
                <w:i/>
                <w:color w:val="000000"/>
                <w:szCs w:val="24"/>
              </w:rPr>
              <w:t>R</w:t>
            </w:r>
            <w:r w:rsidRPr="004D5750">
              <w:rPr>
                <w:rFonts w:ascii="Arial" w:hAnsi="Arial" w:cs="Arial"/>
                <w:i/>
                <w:color w:val="000000"/>
                <w:szCs w:val="24"/>
                <w:vertAlign w:val="subscript"/>
              </w:rPr>
              <w:t>e</w:t>
            </w:r>
            <w:r>
              <w:rPr>
                <w:rFonts w:ascii="Arial" w:hAnsi="Arial" w:cs="Arial"/>
                <w:color w:val="000000"/>
                <w:szCs w:val="24"/>
              </w:rPr>
              <w:t xml:space="preserve"> &lt; 2000</w:t>
            </w:r>
          </w:p>
        </w:tc>
      </w:tr>
      <w:tr w:rsidR="00E240AA" w14:paraId="0A2BC4C1" w14:textId="77777777" w:rsidTr="00D57F11">
        <w:trPr>
          <w:trHeight w:val="397"/>
        </w:trPr>
        <w:tc>
          <w:tcPr>
            <w:tcW w:w="4619" w:type="dxa"/>
            <w:vAlign w:val="center"/>
          </w:tcPr>
          <w:p w14:paraId="528A4EA0" w14:textId="77777777" w:rsidR="00E240AA" w:rsidRPr="004E714C" w:rsidRDefault="00E240AA" w:rsidP="00D57F11">
            <w:pPr>
              <w:jc w:val="center"/>
              <w:rPr>
                <w:rFonts w:ascii="Arial" w:hAnsi="Arial" w:cs="Arial"/>
                <w:color w:val="000000"/>
                <w:szCs w:val="24"/>
              </w:rPr>
            </w:pPr>
            <w:r>
              <w:rPr>
                <w:rFonts w:ascii="Arial" w:hAnsi="Arial" w:cs="Arial"/>
                <w:color w:val="000000"/>
                <w:szCs w:val="24"/>
              </w:rPr>
              <w:t>Intermédiaire</w:t>
            </w:r>
          </w:p>
        </w:tc>
        <w:tc>
          <w:tcPr>
            <w:tcW w:w="4619" w:type="dxa"/>
            <w:vAlign w:val="center"/>
          </w:tcPr>
          <w:p w14:paraId="1EF723F9" w14:textId="77777777" w:rsidR="00E240AA" w:rsidRPr="004E714C" w:rsidRDefault="004D5750" w:rsidP="00D57F11">
            <w:pPr>
              <w:jc w:val="center"/>
              <w:rPr>
                <w:rFonts w:ascii="Arial" w:hAnsi="Arial" w:cs="Arial"/>
                <w:color w:val="000000"/>
                <w:szCs w:val="24"/>
              </w:rPr>
            </w:pPr>
            <w:r>
              <w:rPr>
                <w:rFonts w:ascii="Arial" w:hAnsi="Arial" w:cs="Arial"/>
                <w:color w:val="000000"/>
                <w:szCs w:val="24"/>
              </w:rPr>
              <w:t xml:space="preserve">2000 &lt; </w:t>
            </w:r>
            <w:r w:rsidRPr="004D5750">
              <w:rPr>
                <w:rFonts w:ascii="Arial" w:hAnsi="Arial" w:cs="Arial"/>
                <w:i/>
                <w:color w:val="000000"/>
                <w:szCs w:val="24"/>
              </w:rPr>
              <w:t xml:space="preserve"> R</w:t>
            </w:r>
            <w:r w:rsidRPr="004D5750">
              <w:rPr>
                <w:rFonts w:ascii="Arial" w:hAnsi="Arial" w:cs="Arial"/>
                <w:i/>
                <w:color w:val="000000"/>
                <w:szCs w:val="24"/>
                <w:vertAlign w:val="subscript"/>
              </w:rPr>
              <w:t>e</w:t>
            </w:r>
            <w:r>
              <w:rPr>
                <w:rFonts w:ascii="Arial" w:hAnsi="Arial" w:cs="Arial"/>
                <w:color w:val="000000"/>
                <w:szCs w:val="24"/>
              </w:rPr>
              <w:t xml:space="preserve"> </w:t>
            </w:r>
            <w:r w:rsidR="00E240AA">
              <w:rPr>
                <w:rFonts w:ascii="Arial" w:hAnsi="Arial" w:cs="Arial"/>
                <w:color w:val="000000"/>
                <w:szCs w:val="24"/>
              </w:rPr>
              <w:t xml:space="preserve"> &lt; 3000</w:t>
            </w:r>
          </w:p>
        </w:tc>
      </w:tr>
      <w:tr w:rsidR="00E240AA" w14:paraId="2A1CA4D5" w14:textId="77777777" w:rsidTr="00D57F11">
        <w:trPr>
          <w:trHeight w:val="397"/>
        </w:trPr>
        <w:tc>
          <w:tcPr>
            <w:tcW w:w="4619" w:type="dxa"/>
            <w:vAlign w:val="center"/>
          </w:tcPr>
          <w:p w14:paraId="4C27C38E" w14:textId="77777777" w:rsidR="00E240AA" w:rsidRPr="004E714C" w:rsidRDefault="00E240AA" w:rsidP="00D57F11">
            <w:pPr>
              <w:jc w:val="center"/>
              <w:rPr>
                <w:rFonts w:ascii="Arial" w:hAnsi="Arial" w:cs="Arial"/>
                <w:color w:val="000000"/>
                <w:szCs w:val="24"/>
              </w:rPr>
            </w:pPr>
            <w:r>
              <w:rPr>
                <w:rFonts w:ascii="Arial" w:hAnsi="Arial" w:cs="Arial"/>
                <w:color w:val="000000"/>
                <w:szCs w:val="24"/>
              </w:rPr>
              <w:t>Turbulent</w:t>
            </w:r>
          </w:p>
        </w:tc>
        <w:tc>
          <w:tcPr>
            <w:tcW w:w="4619" w:type="dxa"/>
            <w:vAlign w:val="center"/>
          </w:tcPr>
          <w:p w14:paraId="2C85F534" w14:textId="77777777" w:rsidR="00E240AA" w:rsidRPr="004E714C" w:rsidRDefault="004D5750" w:rsidP="00D57F11">
            <w:pPr>
              <w:jc w:val="center"/>
              <w:rPr>
                <w:rFonts w:ascii="Arial" w:hAnsi="Arial" w:cs="Arial"/>
                <w:color w:val="000000"/>
                <w:szCs w:val="24"/>
              </w:rPr>
            </w:pPr>
            <w:r w:rsidRPr="004D5750">
              <w:rPr>
                <w:rFonts w:ascii="Arial" w:hAnsi="Arial" w:cs="Arial"/>
                <w:i/>
                <w:color w:val="000000"/>
                <w:szCs w:val="24"/>
              </w:rPr>
              <w:t>R</w:t>
            </w:r>
            <w:r w:rsidRPr="004D5750">
              <w:rPr>
                <w:rFonts w:ascii="Arial" w:hAnsi="Arial" w:cs="Arial"/>
                <w:i/>
                <w:color w:val="000000"/>
                <w:szCs w:val="24"/>
                <w:vertAlign w:val="subscript"/>
              </w:rPr>
              <w:t>e</w:t>
            </w:r>
            <w:r>
              <w:rPr>
                <w:rFonts w:ascii="Arial" w:hAnsi="Arial" w:cs="Arial"/>
                <w:color w:val="000000"/>
                <w:szCs w:val="24"/>
              </w:rPr>
              <w:t xml:space="preserve"> </w:t>
            </w:r>
            <w:r w:rsidR="00E240AA">
              <w:rPr>
                <w:rFonts w:ascii="Arial" w:hAnsi="Arial" w:cs="Arial"/>
                <w:color w:val="000000"/>
                <w:szCs w:val="24"/>
              </w:rPr>
              <w:t xml:space="preserve"> &gt; 3000</w:t>
            </w:r>
          </w:p>
        </w:tc>
      </w:tr>
    </w:tbl>
    <w:p w14:paraId="27EC4A29" w14:textId="77777777" w:rsidR="00BA2C72" w:rsidRDefault="00BA2C72" w:rsidP="00BA2C72">
      <w:pPr>
        <w:rPr>
          <w:rFonts w:ascii="Arial" w:hAnsi="Arial" w:cs="Arial"/>
          <w:szCs w:val="24"/>
        </w:rPr>
      </w:pPr>
    </w:p>
    <w:p w14:paraId="2EE5C503" w14:textId="77777777" w:rsidR="00BA2C72" w:rsidRDefault="00BA2C72" w:rsidP="00BA2C72">
      <w:pPr>
        <w:jc w:val="both"/>
        <w:rPr>
          <w:rFonts w:ascii="Arial" w:hAnsi="Arial" w:cs="Arial"/>
          <w:szCs w:val="24"/>
        </w:rPr>
      </w:pPr>
    </w:p>
    <w:p w14:paraId="3FC3CDD2" w14:textId="77777777" w:rsidR="00BA2C72" w:rsidRDefault="00BA2C72" w:rsidP="00577F2E">
      <w:pPr>
        <w:rPr>
          <w:rFonts w:ascii="Arial" w:hAnsi="Arial" w:cs="Arial"/>
          <w:szCs w:val="24"/>
        </w:rPr>
      </w:pPr>
    </w:p>
    <w:p w14:paraId="55BBC0F0" w14:textId="77777777" w:rsidR="00577F2E" w:rsidRDefault="00577F2E" w:rsidP="00577F2E">
      <w:pPr>
        <w:rPr>
          <w:rFonts w:ascii="Arial" w:hAnsi="Arial" w:cs="Arial"/>
          <w:szCs w:val="24"/>
        </w:rPr>
      </w:pPr>
      <w:r>
        <w:rPr>
          <w:rFonts w:ascii="Arial" w:hAnsi="Arial" w:cs="Arial"/>
          <w:szCs w:val="24"/>
        </w:rPr>
        <w:br w:type="page"/>
      </w:r>
    </w:p>
    <w:p w14:paraId="1EE59440" w14:textId="77777777" w:rsidR="001D26CA" w:rsidRDefault="001D26CA" w:rsidP="001D26CA">
      <w:pPr>
        <w:jc w:val="center"/>
        <w:rPr>
          <w:rFonts w:ascii="Arial" w:hAnsi="Arial" w:cs="Arial"/>
          <w:b/>
          <w:szCs w:val="24"/>
        </w:rPr>
      </w:pPr>
      <w:r w:rsidRPr="00D93BF4">
        <w:rPr>
          <w:rFonts w:ascii="Arial" w:hAnsi="Arial" w:cs="Arial"/>
          <w:b/>
          <w:szCs w:val="24"/>
        </w:rPr>
        <w:t xml:space="preserve">Annexe </w:t>
      </w:r>
      <w:r w:rsidR="00A91C5B">
        <w:rPr>
          <w:rFonts w:ascii="Arial" w:hAnsi="Arial" w:cs="Arial"/>
          <w:b/>
          <w:szCs w:val="24"/>
        </w:rPr>
        <w:t>5</w:t>
      </w:r>
    </w:p>
    <w:p w14:paraId="687525A7" w14:textId="77777777" w:rsidR="001D26CA" w:rsidRDefault="001D26CA" w:rsidP="001D26CA">
      <w:pPr>
        <w:rPr>
          <w:rFonts w:ascii="Arial" w:hAnsi="Arial" w:cs="Arial"/>
          <w:szCs w:val="24"/>
        </w:rPr>
      </w:pPr>
    </w:p>
    <w:p w14:paraId="71325FAA" w14:textId="77777777" w:rsidR="001D26CA" w:rsidRDefault="001D26CA" w:rsidP="001D26CA">
      <w:pPr>
        <w:rPr>
          <w:rFonts w:ascii="Arial" w:hAnsi="Arial" w:cs="Arial"/>
          <w:szCs w:val="24"/>
        </w:rPr>
      </w:pPr>
    </w:p>
    <w:p w14:paraId="348D0175" w14:textId="77777777" w:rsidR="001D26CA" w:rsidRDefault="001D26CA" w:rsidP="001D26CA">
      <w:pPr>
        <w:rPr>
          <w:rFonts w:ascii="Arial" w:hAnsi="Arial" w:cs="Arial"/>
          <w:szCs w:val="24"/>
        </w:rPr>
      </w:pPr>
      <w:r w:rsidRPr="001D26CA">
        <w:rPr>
          <w:rFonts w:ascii="Arial" w:hAnsi="Arial" w:cs="Arial"/>
          <w:b/>
          <w:szCs w:val="24"/>
        </w:rPr>
        <w:t>Document D1</w:t>
      </w:r>
      <w:r>
        <w:rPr>
          <w:rFonts w:ascii="Arial" w:hAnsi="Arial" w:cs="Arial"/>
          <w:szCs w:val="24"/>
        </w:rPr>
        <w:t> </w:t>
      </w:r>
      <w:r w:rsidRPr="00912F33">
        <w:rPr>
          <w:rFonts w:ascii="Arial" w:hAnsi="Arial" w:cs="Arial"/>
          <w:szCs w:val="24"/>
        </w:rPr>
        <w:t>: le titre hydrotim</w:t>
      </w:r>
      <w:r>
        <w:rPr>
          <w:rFonts w:ascii="Arial" w:hAnsi="Arial" w:cs="Arial"/>
          <w:szCs w:val="24"/>
        </w:rPr>
        <w:t xml:space="preserve">étrique </w:t>
      </w:r>
      <w:r w:rsidRPr="004A07BC">
        <w:rPr>
          <w:rFonts w:ascii="Arial" w:hAnsi="Arial" w:cs="Arial"/>
          <w:i/>
          <w:szCs w:val="24"/>
        </w:rPr>
        <w:t>TH</w:t>
      </w:r>
      <w:r>
        <w:rPr>
          <w:rFonts w:ascii="Arial" w:hAnsi="Arial" w:cs="Arial"/>
          <w:szCs w:val="24"/>
        </w:rPr>
        <w:t>, ou dureté de l'eau</w:t>
      </w:r>
    </w:p>
    <w:p w14:paraId="207DB35B" w14:textId="77777777" w:rsidR="00333D0C" w:rsidRDefault="00333D0C" w:rsidP="001D26CA">
      <w:pPr>
        <w:rPr>
          <w:rFonts w:ascii="Arial" w:hAnsi="Arial" w:cs="Arial"/>
          <w:szCs w:val="24"/>
        </w:rPr>
      </w:pPr>
    </w:p>
    <w:tbl>
      <w:tblPr>
        <w:tblStyle w:val="Grilledutableau"/>
        <w:tblW w:w="0" w:type="auto"/>
        <w:tblLook w:val="04A0" w:firstRow="1" w:lastRow="0" w:firstColumn="1" w:lastColumn="0" w:noHBand="0" w:noVBand="1"/>
      </w:tblPr>
      <w:tblGrid>
        <w:gridCol w:w="9628"/>
      </w:tblGrid>
      <w:tr w:rsidR="001D26CA" w14:paraId="38C61F72" w14:textId="77777777" w:rsidTr="00D57F11">
        <w:trPr>
          <w:trHeight w:val="2665"/>
        </w:trPr>
        <w:tc>
          <w:tcPr>
            <w:tcW w:w="9778" w:type="dxa"/>
          </w:tcPr>
          <w:p w14:paraId="11567956" w14:textId="77777777" w:rsidR="001D26CA" w:rsidRDefault="001D26CA" w:rsidP="00D57F11">
            <w:pPr>
              <w:rPr>
                <w:rFonts w:ascii="Arial" w:hAnsi="Arial" w:cs="Arial"/>
                <w:szCs w:val="24"/>
              </w:rPr>
            </w:pPr>
            <w:r w:rsidRPr="00912F33">
              <w:rPr>
                <w:rFonts w:ascii="Arial" w:hAnsi="Arial" w:cs="Arial"/>
                <w:szCs w:val="24"/>
              </w:rPr>
              <w:t xml:space="preserve">C’est l’indicateur de la minéralisation de l’eau. </w:t>
            </w:r>
            <w:r>
              <w:rPr>
                <w:rFonts w:ascii="Arial" w:hAnsi="Arial" w:cs="Arial"/>
                <w:szCs w:val="24"/>
              </w:rPr>
              <w:t xml:space="preserve">Elle est due à la présence des ions </w:t>
            </w:r>
            <w:r w:rsidRPr="00912F33">
              <w:rPr>
                <w:rFonts w:ascii="Arial" w:hAnsi="Arial" w:cs="Arial"/>
                <w:szCs w:val="24"/>
              </w:rPr>
              <w:t>calcium et magnésium. Le titre hydrotimétrique s’expr</w:t>
            </w:r>
            <w:r>
              <w:rPr>
                <w:rFonts w:ascii="Arial" w:hAnsi="Arial" w:cs="Arial"/>
                <w:szCs w:val="24"/>
              </w:rPr>
              <w:t>ime en France en degré français</w:t>
            </w:r>
            <w:r>
              <w:rPr>
                <w:rFonts w:ascii="Arial" w:hAnsi="Arial" w:cs="Arial"/>
                <w:szCs w:val="24"/>
              </w:rPr>
              <w:br/>
            </w:r>
            <w:r w:rsidRPr="00912F33">
              <w:rPr>
                <w:rFonts w:ascii="Arial" w:hAnsi="Arial" w:cs="Arial"/>
                <w:szCs w:val="24"/>
              </w:rPr>
              <w:t>(symbole °f</w:t>
            </w:r>
            <w:r>
              <w:rPr>
                <w:rFonts w:ascii="Arial" w:hAnsi="Arial" w:cs="Arial"/>
                <w:szCs w:val="24"/>
              </w:rPr>
              <w:t>).</w:t>
            </w:r>
          </w:p>
          <w:p w14:paraId="3D799276" w14:textId="77777777" w:rsidR="001D26CA" w:rsidRDefault="001D26CA" w:rsidP="00D57F11">
            <w:pPr>
              <w:rPr>
                <w:rFonts w:ascii="Arial" w:hAnsi="Arial" w:cs="Arial"/>
                <w:szCs w:val="24"/>
              </w:rPr>
            </w:pPr>
          </w:p>
          <w:p w14:paraId="7BF497DF" w14:textId="77777777" w:rsidR="001D26CA" w:rsidRPr="00756F52" w:rsidRDefault="001D26CA" w:rsidP="00D57F11">
            <w:pPr>
              <w:rPr>
                <w:rFonts w:ascii="Arial" w:hAnsi="Arial" w:cs="Arial"/>
                <w:szCs w:val="24"/>
                <w:lang w:val="en-GB"/>
              </w:rPr>
            </w:pPr>
            <w:proofErr w:type="spellStart"/>
            <w:r w:rsidRPr="00756F52">
              <w:rPr>
                <w:rFonts w:ascii="Arial" w:hAnsi="Arial" w:cs="Arial"/>
                <w:szCs w:val="24"/>
                <w:lang w:val="en-GB"/>
              </w:rPr>
              <w:t>Calcul</w:t>
            </w:r>
            <w:proofErr w:type="spellEnd"/>
            <w:r w:rsidRPr="00756F52">
              <w:rPr>
                <w:rFonts w:ascii="Arial" w:hAnsi="Arial" w:cs="Arial"/>
                <w:szCs w:val="24"/>
                <w:lang w:val="en-GB"/>
              </w:rPr>
              <w:t xml:space="preserve"> du </w:t>
            </w:r>
            <w:r w:rsidRPr="00756F52">
              <w:rPr>
                <w:rFonts w:ascii="Arial" w:hAnsi="Arial" w:cs="Arial"/>
                <w:i/>
                <w:szCs w:val="24"/>
                <w:lang w:val="en-GB"/>
              </w:rPr>
              <w:t>TH</w:t>
            </w:r>
            <w:r w:rsidRPr="00756F52">
              <w:rPr>
                <w:rFonts w:ascii="Arial" w:hAnsi="Arial" w:cs="Arial"/>
                <w:szCs w:val="24"/>
                <w:lang w:val="en-GB"/>
              </w:rPr>
              <w:t> :</w:t>
            </w:r>
          </w:p>
          <w:p w14:paraId="71735280" w14:textId="77777777" w:rsidR="001D26CA" w:rsidRPr="00756F52" w:rsidRDefault="001D26CA" w:rsidP="00D57F11">
            <w:pPr>
              <w:jc w:val="center"/>
              <w:rPr>
                <w:rFonts w:ascii="Arial" w:hAnsi="Arial" w:cs="Arial"/>
                <w:szCs w:val="24"/>
                <w:lang w:val="en-GB"/>
              </w:rPr>
            </w:pPr>
            <w:r w:rsidRPr="00756F52">
              <w:rPr>
                <w:rFonts w:ascii="Arial" w:hAnsi="Arial" w:cs="Arial"/>
                <w:i/>
                <w:szCs w:val="24"/>
                <w:lang w:val="en-GB"/>
              </w:rPr>
              <w:t>TH</w:t>
            </w:r>
            <w:r w:rsidRPr="00756F52">
              <w:rPr>
                <w:rFonts w:ascii="Arial" w:hAnsi="Arial" w:cs="Arial"/>
                <w:szCs w:val="24"/>
                <w:lang w:val="en-GB"/>
              </w:rPr>
              <w:t> = ([Ca</w:t>
            </w:r>
            <w:r w:rsidRPr="00756F52">
              <w:rPr>
                <w:rFonts w:ascii="Arial" w:hAnsi="Arial" w:cs="Arial"/>
                <w:szCs w:val="24"/>
                <w:vertAlign w:val="superscript"/>
                <w:lang w:val="en-GB"/>
              </w:rPr>
              <w:t>2+</w:t>
            </w:r>
            <w:r w:rsidRPr="00756F52">
              <w:rPr>
                <w:rFonts w:ascii="Arial" w:hAnsi="Arial" w:cs="Arial"/>
                <w:szCs w:val="24"/>
                <w:lang w:val="en-GB"/>
              </w:rPr>
              <w:t>] + [Mg</w:t>
            </w:r>
            <w:r w:rsidRPr="00756F52">
              <w:rPr>
                <w:rFonts w:ascii="Arial" w:hAnsi="Arial" w:cs="Arial"/>
                <w:szCs w:val="24"/>
                <w:vertAlign w:val="superscript"/>
                <w:lang w:val="en-GB"/>
              </w:rPr>
              <w:t>2+</w:t>
            </w:r>
            <w:r w:rsidRPr="00756F52">
              <w:rPr>
                <w:rFonts w:ascii="Arial" w:hAnsi="Arial" w:cs="Arial"/>
                <w:szCs w:val="24"/>
                <w:lang w:val="en-GB"/>
              </w:rPr>
              <w:t>]) ×10</w:t>
            </w:r>
            <w:r w:rsidRPr="00756F52">
              <w:rPr>
                <w:rFonts w:ascii="Arial" w:hAnsi="Arial" w:cs="Arial"/>
                <w:szCs w:val="24"/>
                <w:vertAlign w:val="superscript"/>
                <w:lang w:val="en-GB"/>
              </w:rPr>
              <w:t>4</w:t>
            </w:r>
          </w:p>
          <w:p w14:paraId="7030E884" w14:textId="77777777" w:rsidR="001D26CA" w:rsidRPr="00912F33" w:rsidRDefault="001D26CA" w:rsidP="00D57F11">
            <w:pPr>
              <w:jc w:val="center"/>
              <w:rPr>
                <w:rFonts w:ascii="Arial" w:hAnsi="Arial" w:cs="Arial"/>
                <w:szCs w:val="24"/>
              </w:rPr>
            </w:pPr>
            <w:r>
              <w:rPr>
                <w:rFonts w:ascii="Arial" w:hAnsi="Arial" w:cs="Arial"/>
                <w:szCs w:val="24"/>
              </w:rPr>
              <w:t>avec [Ca</w:t>
            </w:r>
            <w:r w:rsidRPr="001A4A93">
              <w:rPr>
                <w:rFonts w:ascii="Arial" w:hAnsi="Arial" w:cs="Arial"/>
                <w:szCs w:val="24"/>
                <w:vertAlign w:val="superscript"/>
              </w:rPr>
              <w:t>2+</w:t>
            </w:r>
            <w:r w:rsidRPr="00912F33">
              <w:rPr>
                <w:rFonts w:ascii="Arial" w:hAnsi="Arial" w:cs="Arial"/>
                <w:szCs w:val="24"/>
              </w:rPr>
              <w:t>] et [</w:t>
            </w:r>
            <w:r>
              <w:rPr>
                <w:rFonts w:ascii="Arial" w:hAnsi="Arial" w:cs="Arial"/>
                <w:szCs w:val="24"/>
              </w:rPr>
              <w:t>Mg</w:t>
            </w:r>
            <w:r w:rsidRPr="001A4A93">
              <w:rPr>
                <w:rFonts w:ascii="Arial" w:hAnsi="Arial" w:cs="Arial"/>
                <w:szCs w:val="24"/>
                <w:vertAlign w:val="superscript"/>
              </w:rPr>
              <w:t>2+</w:t>
            </w:r>
            <w:r>
              <w:rPr>
                <w:rFonts w:ascii="Arial" w:hAnsi="Arial" w:cs="Arial"/>
                <w:szCs w:val="24"/>
              </w:rPr>
              <w:t>] en mol</w:t>
            </w:r>
            <w:r>
              <w:rPr>
                <w:rFonts w:ascii="Arial" w:hAnsi="Arial" w:cs="Arial"/>
                <w:szCs w:val="24"/>
              </w:rPr>
              <w:sym w:font="Symbol" w:char="F0D7"/>
            </w:r>
            <w:r>
              <w:rPr>
                <w:rFonts w:ascii="Arial" w:hAnsi="Arial" w:cs="Arial"/>
                <w:szCs w:val="24"/>
              </w:rPr>
              <w:t>L</w:t>
            </w:r>
            <w:r w:rsidRPr="001A4A93">
              <w:rPr>
                <w:rFonts w:ascii="Arial" w:hAnsi="Arial" w:cs="Arial"/>
                <w:szCs w:val="24"/>
                <w:vertAlign w:val="superscript"/>
              </w:rPr>
              <w:t>-1</w:t>
            </w:r>
          </w:p>
          <w:p w14:paraId="1F54FF13" w14:textId="77777777" w:rsidR="001D26CA" w:rsidRDefault="001D26CA" w:rsidP="00D57F11">
            <w:pPr>
              <w:jc w:val="center"/>
              <w:rPr>
                <w:rFonts w:ascii="Arial" w:hAnsi="Arial" w:cs="Arial"/>
                <w:szCs w:val="24"/>
              </w:rPr>
            </w:pPr>
          </w:p>
          <w:p w14:paraId="1ACA3DC4" w14:textId="77777777" w:rsidR="001D26CA" w:rsidRDefault="001D26CA" w:rsidP="00D57F11">
            <w:pPr>
              <w:rPr>
                <w:rFonts w:ascii="Arial" w:hAnsi="Arial" w:cs="Arial"/>
                <w:szCs w:val="24"/>
              </w:rPr>
            </w:pPr>
            <w:r>
              <w:rPr>
                <w:rFonts w:ascii="Arial" w:hAnsi="Arial" w:cs="Arial"/>
                <w:szCs w:val="24"/>
              </w:rPr>
              <w:t>M(Ca</w:t>
            </w:r>
            <w:r w:rsidRPr="001A4A93">
              <w:rPr>
                <w:rFonts w:ascii="Arial" w:hAnsi="Arial" w:cs="Arial"/>
                <w:szCs w:val="24"/>
                <w:vertAlign w:val="superscript"/>
              </w:rPr>
              <w:t>2+</w:t>
            </w:r>
            <w:r>
              <w:rPr>
                <w:rFonts w:ascii="Arial" w:hAnsi="Arial" w:cs="Arial"/>
                <w:szCs w:val="24"/>
              </w:rPr>
              <w:t>) = 40,1 </w:t>
            </w:r>
            <w:r>
              <w:rPr>
                <w:rFonts w:ascii="Arial" w:hAnsi="Arial" w:cs="Arial"/>
                <w:noProof/>
                <w:lang w:eastAsia="fr-FR"/>
              </w:rPr>
              <w:t>g</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r>
              <w:rPr>
                <w:rFonts w:ascii="Arial" w:hAnsi="Arial" w:cs="Arial"/>
                <w:szCs w:val="24"/>
              </w:rPr>
              <w:t>et M(Mg</w:t>
            </w:r>
            <w:r w:rsidRPr="001A4A93">
              <w:rPr>
                <w:rFonts w:ascii="Arial" w:hAnsi="Arial" w:cs="Arial"/>
                <w:szCs w:val="24"/>
                <w:vertAlign w:val="superscript"/>
              </w:rPr>
              <w:t>2+</w:t>
            </w:r>
            <w:r>
              <w:rPr>
                <w:rFonts w:ascii="Arial" w:hAnsi="Arial" w:cs="Arial"/>
                <w:szCs w:val="24"/>
              </w:rPr>
              <w:t>) = 24,3 </w:t>
            </w:r>
            <w:r>
              <w:rPr>
                <w:rFonts w:ascii="Arial" w:hAnsi="Arial" w:cs="Arial"/>
                <w:noProof/>
                <w:lang w:eastAsia="fr-FR"/>
              </w:rPr>
              <w:t>g</w:t>
            </w:r>
            <w:r>
              <w:rPr>
                <w:rFonts w:ascii="Arial" w:hAnsi="Arial" w:cs="Arial"/>
                <w:noProof/>
                <w:lang w:eastAsia="fr-FR"/>
              </w:rPr>
              <w:sym w:font="Symbol" w:char="F0D7"/>
            </w:r>
            <w:r>
              <w:rPr>
                <w:rFonts w:ascii="Arial" w:hAnsi="Arial" w:cs="Arial"/>
                <w:noProof/>
                <w:lang w:eastAsia="fr-FR"/>
              </w:rPr>
              <w:t>mol</w:t>
            </w:r>
            <w:r w:rsidRPr="00F949D1">
              <w:rPr>
                <w:rFonts w:ascii="Arial" w:hAnsi="Arial" w:cs="Arial"/>
                <w:noProof/>
                <w:vertAlign w:val="superscript"/>
                <w:lang w:eastAsia="fr-FR"/>
              </w:rPr>
              <w:t>-1</w:t>
            </w:r>
          </w:p>
          <w:p w14:paraId="5BB05514" w14:textId="77777777" w:rsidR="001D26CA" w:rsidRDefault="001D26CA" w:rsidP="00D57F1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rsidR="001D26CA" w:rsidRPr="00EC2034" w14:paraId="5C91C19C" w14:textId="77777777" w:rsidTr="00D57F11">
              <w:tc>
                <w:tcPr>
                  <w:tcW w:w="1535" w:type="dxa"/>
                </w:tcPr>
                <w:p w14:paraId="16BCC80B" w14:textId="77777777" w:rsidR="001D26CA" w:rsidRPr="00912F33" w:rsidRDefault="001D26CA" w:rsidP="00D57F11">
                  <w:pPr>
                    <w:jc w:val="center"/>
                    <w:rPr>
                      <w:rFonts w:ascii="Arial" w:hAnsi="Arial" w:cs="Arial"/>
                      <w:szCs w:val="24"/>
                    </w:rPr>
                  </w:pPr>
                  <w:r w:rsidRPr="00912F33">
                    <w:rPr>
                      <w:rFonts w:ascii="Arial" w:hAnsi="Arial" w:cs="Arial"/>
                      <w:szCs w:val="24"/>
                    </w:rPr>
                    <w:t>TH (°f)</w:t>
                  </w:r>
                </w:p>
              </w:tc>
              <w:tc>
                <w:tcPr>
                  <w:tcW w:w="1535" w:type="dxa"/>
                </w:tcPr>
                <w:p w14:paraId="6353176D" w14:textId="77777777" w:rsidR="001D26CA" w:rsidRPr="00912F33" w:rsidRDefault="001D26CA" w:rsidP="00D57F11">
                  <w:pPr>
                    <w:jc w:val="center"/>
                    <w:rPr>
                      <w:rFonts w:ascii="Arial" w:hAnsi="Arial" w:cs="Arial"/>
                      <w:szCs w:val="24"/>
                    </w:rPr>
                  </w:pPr>
                  <w:r w:rsidRPr="00912F33">
                    <w:rPr>
                      <w:rFonts w:ascii="Arial" w:hAnsi="Arial" w:cs="Arial"/>
                      <w:szCs w:val="24"/>
                    </w:rPr>
                    <w:t>0</w:t>
                  </w:r>
                  <w:r>
                    <w:rPr>
                      <w:rFonts w:ascii="Arial" w:hAnsi="Arial" w:cs="Arial"/>
                      <w:szCs w:val="24"/>
                    </w:rPr>
                    <w:t> </w:t>
                  </w:r>
                  <w:r w:rsidRPr="00912F33">
                    <w:rPr>
                      <w:rFonts w:ascii="Arial" w:hAnsi="Arial" w:cs="Arial"/>
                      <w:szCs w:val="24"/>
                    </w:rPr>
                    <w:t>à 7</w:t>
                  </w:r>
                </w:p>
              </w:tc>
              <w:tc>
                <w:tcPr>
                  <w:tcW w:w="1535" w:type="dxa"/>
                </w:tcPr>
                <w:p w14:paraId="05B68ABE" w14:textId="77777777" w:rsidR="001D26CA" w:rsidRPr="00912F33" w:rsidRDefault="001D26CA" w:rsidP="00D57F11">
                  <w:pPr>
                    <w:jc w:val="center"/>
                    <w:rPr>
                      <w:rFonts w:ascii="Arial" w:hAnsi="Arial" w:cs="Arial"/>
                      <w:szCs w:val="24"/>
                    </w:rPr>
                  </w:pPr>
                  <w:r w:rsidRPr="00912F33">
                    <w:rPr>
                      <w:rFonts w:ascii="Arial" w:hAnsi="Arial" w:cs="Arial"/>
                      <w:szCs w:val="24"/>
                    </w:rPr>
                    <w:t>7</w:t>
                  </w:r>
                  <w:r>
                    <w:rPr>
                      <w:rFonts w:ascii="Arial" w:hAnsi="Arial" w:cs="Arial"/>
                      <w:szCs w:val="24"/>
                    </w:rPr>
                    <w:t> </w:t>
                  </w:r>
                  <w:r w:rsidRPr="00912F33">
                    <w:rPr>
                      <w:rFonts w:ascii="Arial" w:hAnsi="Arial" w:cs="Arial"/>
                      <w:szCs w:val="24"/>
                    </w:rPr>
                    <w:t>à 15</w:t>
                  </w:r>
                </w:p>
              </w:tc>
              <w:tc>
                <w:tcPr>
                  <w:tcW w:w="1535" w:type="dxa"/>
                </w:tcPr>
                <w:p w14:paraId="46F53BD8" w14:textId="77777777" w:rsidR="001D26CA" w:rsidRPr="00912F33" w:rsidRDefault="001D26CA" w:rsidP="00D57F11">
                  <w:pPr>
                    <w:jc w:val="center"/>
                    <w:rPr>
                      <w:rFonts w:ascii="Arial" w:hAnsi="Arial" w:cs="Arial"/>
                      <w:szCs w:val="24"/>
                    </w:rPr>
                  </w:pPr>
                  <w:r w:rsidRPr="00912F33">
                    <w:rPr>
                      <w:rFonts w:ascii="Arial" w:hAnsi="Arial" w:cs="Arial"/>
                      <w:szCs w:val="24"/>
                    </w:rPr>
                    <w:t>15</w:t>
                  </w:r>
                  <w:r>
                    <w:rPr>
                      <w:rFonts w:ascii="Arial" w:hAnsi="Arial" w:cs="Arial"/>
                      <w:szCs w:val="24"/>
                    </w:rPr>
                    <w:t> </w:t>
                  </w:r>
                  <w:r w:rsidRPr="00912F33">
                    <w:rPr>
                      <w:rFonts w:ascii="Arial" w:hAnsi="Arial" w:cs="Arial"/>
                      <w:szCs w:val="24"/>
                    </w:rPr>
                    <w:t>à 30</w:t>
                  </w:r>
                </w:p>
              </w:tc>
              <w:tc>
                <w:tcPr>
                  <w:tcW w:w="1536" w:type="dxa"/>
                </w:tcPr>
                <w:p w14:paraId="49059660" w14:textId="77777777" w:rsidR="001D26CA" w:rsidRPr="00912F33" w:rsidRDefault="001D26CA" w:rsidP="00D57F11">
                  <w:pPr>
                    <w:jc w:val="center"/>
                    <w:rPr>
                      <w:rFonts w:ascii="Arial" w:hAnsi="Arial" w:cs="Arial"/>
                      <w:szCs w:val="24"/>
                    </w:rPr>
                  </w:pPr>
                  <w:r w:rsidRPr="00912F33">
                    <w:rPr>
                      <w:rFonts w:ascii="Arial" w:hAnsi="Arial" w:cs="Arial"/>
                      <w:szCs w:val="24"/>
                    </w:rPr>
                    <w:t>30</w:t>
                  </w:r>
                  <w:r>
                    <w:rPr>
                      <w:rFonts w:ascii="Arial" w:hAnsi="Arial" w:cs="Arial"/>
                      <w:szCs w:val="24"/>
                    </w:rPr>
                    <w:t> </w:t>
                  </w:r>
                  <w:r w:rsidRPr="00912F33">
                    <w:rPr>
                      <w:rFonts w:ascii="Arial" w:hAnsi="Arial" w:cs="Arial"/>
                      <w:szCs w:val="24"/>
                    </w:rPr>
                    <w:t>à 40</w:t>
                  </w:r>
                </w:p>
              </w:tc>
              <w:tc>
                <w:tcPr>
                  <w:tcW w:w="1536" w:type="dxa"/>
                </w:tcPr>
                <w:p w14:paraId="7666B099" w14:textId="77777777" w:rsidR="001D26CA" w:rsidRPr="00912F33" w:rsidRDefault="001D26CA" w:rsidP="00D57F11">
                  <w:pPr>
                    <w:jc w:val="center"/>
                    <w:rPr>
                      <w:rFonts w:ascii="Arial" w:hAnsi="Arial" w:cs="Arial"/>
                      <w:szCs w:val="24"/>
                    </w:rPr>
                  </w:pPr>
                  <w:r w:rsidRPr="00912F33">
                    <w:rPr>
                      <w:rFonts w:ascii="Arial" w:hAnsi="Arial" w:cs="Arial"/>
                      <w:szCs w:val="24"/>
                    </w:rPr>
                    <w:t>+40</w:t>
                  </w:r>
                </w:p>
              </w:tc>
            </w:tr>
            <w:tr w:rsidR="001D26CA" w:rsidRPr="00EC2034" w14:paraId="46E72AF6" w14:textId="77777777" w:rsidTr="00D57F11">
              <w:tc>
                <w:tcPr>
                  <w:tcW w:w="1535" w:type="dxa"/>
                </w:tcPr>
                <w:p w14:paraId="5EBD6A64" w14:textId="77777777" w:rsidR="001D26CA" w:rsidRPr="00912F33" w:rsidRDefault="001D26CA" w:rsidP="00D57F11">
                  <w:pPr>
                    <w:jc w:val="center"/>
                    <w:rPr>
                      <w:rFonts w:ascii="Arial" w:hAnsi="Arial" w:cs="Arial"/>
                      <w:szCs w:val="24"/>
                    </w:rPr>
                  </w:pPr>
                  <w:r w:rsidRPr="00912F33">
                    <w:rPr>
                      <w:rFonts w:ascii="Arial" w:hAnsi="Arial" w:cs="Arial"/>
                      <w:szCs w:val="24"/>
                    </w:rPr>
                    <w:t>Eau</w:t>
                  </w:r>
                </w:p>
              </w:tc>
              <w:tc>
                <w:tcPr>
                  <w:tcW w:w="1535" w:type="dxa"/>
                </w:tcPr>
                <w:p w14:paraId="23A76DAC" w14:textId="77777777" w:rsidR="001D26CA" w:rsidRPr="00912F33" w:rsidRDefault="001D26CA" w:rsidP="00D57F11">
                  <w:pPr>
                    <w:jc w:val="center"/>
                    <w:rPr>
                      <w:rFonts w:ascii="Arial" w:hAnsi="Arial" w:cs="Arial"/>
                      <w:szCs w:val="24"/>
                    </w:rPr>
                  </w:pPr>
                  <w:r w:rsidRPr="00912F33">
                    <w:rPr>
                      <w:rFonts w:ascii="Arial" w:hAnsi="Arial" w:cs="Arial"/>
                      <w:szCs w:val="24"/>
                    </w:rPr>
                    <w:t>Très douce</w:t>
                  </w:r>
                </w:p>
              </w:tc>
              <w:tc>
                <w:tcPr>
                  <w:tcW w:w="1535" w:type="dxa"/>
                </w:tcPr>
                <w:p w14:paraId="6927362D" w14:textId="77777777" w:rsidR="001D26CA" w:rsidRPr="00912F33" w:rsidRDefault="001D26CA" w:rsidP="00D57F11">
                  <w:pPr>
                    <w:jc w:val="center"/>
                    <w:rPr>
                      <w:rFonts w:ascii="Arial" w:hAnsi="Arial" w:cs="Arial"/>
                      <w:szCs w:val="24"/>
                    </w:rPr>
                  </w:pPr>
                  <w:r w:rsidRPr="00912F33">
                    <w:rPr>
                      <w:rFonts w:ascii="Arial" w:hAnsi="Arial" w:cs="Arial"/>
                      <w:szCs w:val="24"/>
                    </w:rPr>
                    <w:t>Douce</w:t>
                  </w:r>
                </w:p>
              </w:tc>
              <w:tc>
                <w:tcPr>
                  <w:tcW w:w="1535" w:type="dxa"/>
                </w:tcPr>
                <w:p w14:paraId="20563C42" w14:textId="77777777" w:rsidR="001D26CA" w:rsidRPr="00912F33" w:rsidRDefault="001D26CA" w:rsidP="00D57F11">
                  <w:pPr>
                    <w:jc w:val="center"/>
                    <w:rPr>
                      <w:rFonts w:ascii="Arial" w:hAnsi="Arial" w:cs="Arial"/>
                      <w:szCs w:val="24"/>
                    </w:rPr>
                  </w:pPr>
                  <w:r w:rsidRPr="00912F33">
                    <w:rPr>
                      <w:rFonts w:ascii="Arial" w:hAnsi="Arial" w:cs="Arial"/>
                      <w:szCs w:val="24"/>
                    </w:rPr>
                    <w:t>Plutôt dure</w:t>
                  </w:r>
                </w:p>
              </w:tc>
              <w:tc>
                <w:tcPr>
                  <w:tcW w:w="1536" w:type="dxa"/>
                </w:tcPr>
                <w:p w14:paraId="275276A3" w14:textId="77777777" w:rsidR="001D26CA" w:rsidRPr="00912F33" w:rsidRDefault="001D26CA" w:rsidP="00D57F11">
                  <w:pPr>
                    <w:jc w:val="center"/>
                    <w:rPr>
                      <w:rFonts w:ascii="Arial" w:hAnsi="Arial" w:cs="Arial"/>
                      <w:szCs w:val="24"/>
                    </w:rPr>
                  </w:pPr>
                  <w:r w:rsidRPr="00912F33">
                    <w:rPr>
                      <w:rFonts w:ascii="Arial" w:hAnsi="Arial" w:cs="Arial"/>
                      <w:szCs w:val="24"/>
                    </w:rPr>
                    <w:t>Dure</w:t>
                  </w:r>
                </w:p>
              </w:tc>
              <w:tc>
                <w:tcPr>
                  <w:tcW w:w="1536" w:type="dxa"/>
                </w:tcPr>
                <w:p w14:paraId="219E09B5" w14:textId="77777777" w:rsidR="001D26CA" w:rsidRPr="00912F33" w:rsidRDefault="001D26CA" w:rsidP="00D57F11">
                  <w:pPr>
                    <w:jc w:val="center"/>
                    <w:rPr>
                      <w:rFonts w:ascii="Arial" w:hAnsi="Arial" w:cs="Arial"/>
                      <w:szCs w:val="24"/>
                    </w:rPr>
                  </w:pPr>
                  <w:r w:rsidRPr="00912F33">
                    <w:rPr>
                      <w:rFonts w:ascii="Arial" w:hAnsi="Arial" w:cs="Arial"/>
                      <w:szCs w:val="24"/>
                    </w:rPr>
                    <w:t>Très dure</w:t>
                  </w:r>
                </w:p>
              </w:tc>
            </w:tr>
          </w:tbl>
          <w:p w14:paraId="2D6800C7" w14:textId="77777777" w:rsidR="001D26CA" w:rsidRDefault="001D26CA" w:rsidP="00D57F11">
            <w:pPr>
              <w:rPr>
                <w:rFonts w:ascii="Arial" w:hAnsi="Arial" w:cs="Arial"/>
                <w:szCs w:val="24"/>
              </w:rPr>
            </w:pPr>
          </w:p>
          <w:p w14:paraId="09F28ADE" w14:textId="77777777" w:rsidR="001D26CA" w:rsidRDefault="001D26CA" w:rsidP="00D57F11">
            <w:pPr>
              <w:rPr>
                <w:rFonts w:ascii="Arial" w:hAnsi="Arial" w:cs="Arial"/>
                <w:szCs w:val="24"/>
              </w:rPr>
            </w:pPr>
            <w:r>
              <w:rPr>
                <w:rFonts w:ascii="Arial" w:hAnsi="Arial" w:cs="Arial"/>
                <w:szCs w:val="24"/>
              </w:rPr>
              <w:t xml:space="preserve">L’eau du réseau de chauffage doit avoir un </w:t>
            </w:r>
            <w:r w:rsidRPr="004A07BC">
              <w:rPr>
                <w:rFonts w:ascii="Arial" w:hAnsi="Arial" w:cs="Arial"/>
                <w:i/>
                <w:szCs w:val="24"/>
              </w:rPr>
              <w:t>TH</w:t>
            </w:r>
            <w:r>
              <w:rPr>
                <w:rFonts w:ascii="Arial" w:hAnsi="Arial" w:cs="Arial"/>
                <w:szCs w:val="24"/>
              </w:rPr>
              <w:t xml:space="preserve"> voisin de </w:t>
            </w:r>
            <w:r w:rsidRPr="00D9458D">
              <w:rPr>
                <w:rFonts w:ascii="Arial" w:hAnsi="Arial" w:cs="Arial"/>
                <w:b/>
                <w:szCs w:val="24"/>
              </w:rPr>
              <w:t>8</w:t>
            </w:r>
            <w:r w:rsidR="004D5750">
              <w:rPr>
                <w:rFonts w:ascii="Arial" w:hAnsi="Arial" w:cs="Arial"/>
                <w:b/>
                <w:szCs w:val="24"/>
              </w:rPr>
              <w:t xml:space="preserve"> </w:t>
            </w:r>
            <w:r w:rsidRPr="00D9458D">
              <w:rPr>
                <w:rFonts w:ascii="Arial" w:hAnsi="Arial" w:cs="Arial"/>
                <w:b/>
                <w:szCs w:val="24"/>
              </w:rPr>
              <w:t>°f</w:t>
            </w:r>
            <w:r>
              <w:rPr>
                <w:rFonts w:ascii="Arial" w:hAnsi="Arial" w:cs="Arial"/>
                <w:szCs w:val="24"/>
              </w:rPr>
              <w:t>.</w:t>
            </w:r>
          </w:p>
        </w:tc>
      </w:tr>
    </w:tbl>
    <w:p w14:paraId="23B1261E" w14:textId="77777777" w:rsidR="001D26CA" w:rsidRDefault="001D26CA" w:rsidP="001D26CA">
      <w:pPr>
        <w:rPr>
          <w:rFonts w:ascii="Arial" w:hAnsi="Arial" w:cs="Arial"/>
          <w:szCs w:val="24"/>
        </w:rPr>
      </w:pPr>
    </w:p>
    <w:p w14:paraId="5E100E3C" w14:textId="77777777" w:rsidR="001D26CA" w:rsidRDefault="001D26CA" w:rsidP="001D26CA">
      <w:pPr>
        <w:rPr>
          <w:rFonts w:ascii="Arial" w:hAnsi="Arial" w:cs="Arial"/>
          <w:szCs w:val="24"/>
        </w:rPr>
      </w:pPr>
      <w:r w:rsidRPr="001D26CA">
        <w:rPr>
          <w:rFonts w:ascii="Arial" w:hAnsi="Arial" w:cs="Arial"/>
          <w:b/>
          <w:szCs w:val="24"/>
        </w:rPr>
        <w:t>Document D2</w:t>
      </w:r>
      <w:r>
        <w:rPr>
          <w:rFonts w:ascii="Arial" w:hAnsi="Arial" w:cs="Arial"/>
          <w:szCs w:val="24"/>
        </w:rPr>
        <w:t> : analyses</w:t>
      </w:r>
    </w:p>
    <w:p w14:paraId="28FEFCA0" w14:textId="77777777" w:rsidR="00333D0C" w:rsidRDefault="00333D0C" w:rsidP="001D26CA">
      <w:pPr>
        <w:rPr>
          <w:rFonts w:ascii="Arial" w:hAnsi="Arial" w:cs="Arial"/>
          <w:szCs w:val="24"/>
        </w:rPr>
      </w:pPr>
    </w:p>
    <w:tbl>
      <w:tblPr>
        <w:tblStyle w:val="Grilledutableau"/>
        <w:tblW w:w="0" w:type="auto"/>
        <w:tblLook w:val="04A0" w:firstRow="1" w:lastRow="0" w:firstColumn="1" w:lastColumn="0" w:noHBand="0" w:noVBand="1"/>
      </w:tblPr>
      <w:tblGrid>
        <w:gridCol w:w="9628"/>
      </w:tblGrid>
      <w:tr w:rsidR="001D26CA" w14:paraId="680C0B74" w14:textId="77777777" w:rsidTr="00D57F11">
        <w:tc>
          <w:tcPr>
            <w:tcW w:w="9778" w:type="dxa"/>
          </w:tcPr>
          <w:p w14:paraId="592E3E05" w14:textId="77777777" w:rsidR="001D26CA" w:rsidRDefault="001D26CA" w:rsidP="00D57F11">
            <w:pPr>
              <w:rPr>
                <w:rFonts w:ascii="Arial" w:hAnsi="Arial" w:cs="Arial"/>
                <w:szCs w:val="24"/>
              </w:rPr>
            </w:pPr>
            <w:r>
              <w:rPr>
                <w:rFonts w:ascii="Arial" w:hAnsi="Arial" w:cs="Arial"/>
                <w:szCs w:val="24"/>
              </w:rPr>
              <w:t>Plusieurs échantillons d’eau de la ville ont été prélevés et envoyés à un laboratoire afin d’être analysées et de déterminer la dureté de l’eau. Les résultats partiels sont donnés dans le tableau suivant :</w:t>
            </w:r>
          </w:p>
          <w:p w14:paraId="5E0E32FC" w14:textId="77777777" w:rsidR="001D26CA" w:rsidRDefault="001D26CA" w:rsidP="00D57F11">
            <w:pPr>
              <w:rPr>
                <w:rFonts w:ascii="Arial" w:hAnsi="Arial" w:cs="Arial"/>
                <w:szCs w:val="24"/>
              </w:rPr>
            </w:pPr>
          </w:p>
          <w:tbl>
            <w:tblPr>
              <w:tblW w:w="9012" w:type="dxa"/>
              <w:tblCellMar>
                <w:left w:w="70" w:type="dxa"/>
                <w:right w:w="70" w:type="dxa"/>
              </w:tblCellMar>
              <w:tblLook w:val="04A0" w:firstRow="1" w:lastRow="0" w:firstColumn="1" w:lastColumn="0" w:noHBand="0" w:noVBand="1"/>
            </w:tblPr>
            <w:tblGrid>
              <w:gridCol w:w="4252"/>
              <w:gridCol w:w="2180"/>
              <w:gridCol w:w="2580"/>
            </w:tblGrid>
            <w:tr w:rsidR="001D26CA" w:rsidRPr="00A07B22" w14:paraId="4FB1CC0E" w14:textId="77777777" w:rsidTr="00D57F11">
              <w:trPr>
                <w:trHeight w:val="31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6E056" w14:textId="77777777" w:rsidR="001D26CA" w:rsidRPr="00A07B22" w:rsidRDefault="001D26CA" w:rsidP="00D57F11">
                  <w:pPr>
                    <w:jc w:val="center"/>
                    <w:rPr>
                      <w:rFonts w:ascii="Arial" w:hAnsi="Arial" w:cs="Arial"/>
                      <w:b/>
                      <w:bCs/>
                      <w:color w:val="000000"/>
                      <w:szCs w:val="24"/>
                      <w:lang w:eastAsia="fr-FR"/>
                    </w:rPr>
                  </w:pPr>
                  <w:r w:rsidRPr="00A07B22">
                    <w:rPr>
                      <w:rFonts w:ascii="Arial" w:hAnsi="Arial" w:cs="Arial"/>
                      <w:b/>
                      <w:bCs/>
                      <w:color w:val="000000"/>
                      <w:szCs w:val="24"/>
                      <w:lang w:eastAsia="fr-FR"/>
                    </w:rPr>
                    <w:t>Paramètre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5992793" w14:textId="77777777" w:rsidR="001D26CA" w:rsidRPr="00A07B22" w:rsidRDefault="001D26CA" w:rsidP="00D57F11">
                  <w:pPr>
                    <w:jc w:val="center"/>
                    <w:rPr>
                      <w:rFonts w:ascii="Arial" w:hAnsi="Arial" w:cs="Arial"/>
                      <w:b/>
                      <w:bCs/>
                      <w:color w:val="000000"/>
                      <w:szCs w:val="24"/>
                      <w:lang w:eastAsia="fr-FR"/>
                    </w:rPr>
                  </w:pPr>
                  <w:r w:rsidRPr="00A07B22">
                    <w:rPr>
                      <w:rFonts w:ascii="Arial" w:hAnsi="Arial" w:cs="Arial"/>
                      <w:b/>
                      <w:bCs/>
                      <w:color w:val="000000"/>
                      <w:szCs w:val="24"/>
                      <w:lang w:eastAsia="fr-FR"/>
                    </w:rPr>
                    <w:t>Valeur</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7F8FEE31" w14:textId="77777777" w:rsidR="001D26CA" w:rsidRPr="00A07B22" w:rsidRDefault="001D26CA" w:rsidP="00D57F11">
                  <w:pPr>
                    <w:jc w:val="center"/>
                    <w:rPr>
                      <w:rFonts w:ascii="Arial" w:hAnsi="Arial" w:cs="Arial"/>
                      <w:b/>
                      <w:bCs/>
                      <w:color w:val="000000"/>
                      <w:szCs w:val="24"/>
                      <w:lang w:eastAsia="fr-FR"/>
                    </w:rPr>
                  </w:pPr>
                  <w:r w:rsidRPr="00A07B22">
                    <w:rPr>
                      <w:rFonts w:ascii="Arial" w:hAnsi="Arial" w:cs="Arial"/>
                      <w:b/>
                      <w:bCs/>
                      <w:color w:val="000000"/>
                      <w:szCs w:val="24"/>
                      <w:lang w:eastAsia="fr-FR"/>
                    </w:rPr>
                    <w:t>Référence de qualité</w:t>
                  </w:r>
                </w:p>
              </w:tc>
            </w:tr>
            <w:tr w:rsidR="001D26CA" w:rsidRPr="00A07B22" w14:paraId="69F6551F"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72EE1178"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Entérocoques /100ml-MS</w:t>
                  </w:r>
                </w:p>
              </w:tc>
              <w:tc>
                <w:tcPr>
                  <w:tcW w:w="2180" w:type="dxa"/>
                  <w:tcBorders>
                    <w:top w:val="nil"/>
                    <w:left w:val="nil"/>
                    <w:bottom w:val="single" w:sz="4" w:space="0" w:color="auto"/>
                    <w:right w:val="single" w:sz="4" w:space="0" w:color="auto"/>
                  </w:tcBorders>
                  <w:shd w:val="clear" w:color="auto" w:fill="auto"/>
                  <w:noWrap/>
                  <w:vAlign w:val="center"/>
                  <w:hideMark/>
                </w:tcPr>
                <w:p w14:paraId="32212760"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0</w:t>
                  </w:r>
                  <w:r>
                    <w:rPr>
                      <w:rFonts w:ascii="Arial" w:hAnsi="Arial" w:cs="Arial"/>
                      <w:color w:val="000000"/>
                      <w:szCs w:val="24"/>
                      <w:lang w:eastAsia="fr-FR"/>
                    </w:rPr>
                    <w:t> </w:t>
                  </w:r>
                  <w:r w:rsidRPr="00A07B22">
                    <w:rPr>
                      <w:rFonts w:ascii="Arial" w:hAnsi="Arial" w:cs="Arial"/>
                      <w:color w:val="000000"/>
                      <w:szCs w:val="24"/>
                      <w:lang w:eastAsia="fr-FR"/>
                    </w:rPr>
                    <w:t>n/(100mL)</w:t>
                  </w:r>
                </w:p>
              </w:tc>
              <w:tc>
                <w:tcPr>
                  <w:tcW w:w="2580" w:type="dxa"/>
                  <w:tcBorders>
                    <w:top w:val="nil"/>
                    <w:left w:val="nil"/>
                    <w:bottom w:val="single" w:sz="4" w:space="0" w:color="auto"/>
                    <w:right w:val="single" w:sz="4" w:space="0" w:color="auto"/>
                  </w:tcBorders>
                  <w:shd w:val="clear" w:color="auto" w:fill="auto"/>
                  <w:noWrap/>
                  <w:vAlign w:val="center"/>
                  <w:hideMark/>
                </w:tcPr>
                <w:p w14:paraId="3CF04E3D"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0</w:t>
                  </w:r>
                  <w:r>
                    <w:rPr>
                      <w:rFonts w:ascii="Arial" w:hAnsi="Arial" w:cs="Arial"/>
                      <w:color w:val="000000"/>
                      <w:szCs w:val="24"/>
                      <w:lang w:eastAsia="fr-FR"/>
                    </w:rPr>
                    <w:t> </w:t>
                  </w:r>
                  <w:r w:rsidRPr="00A07B22">
                    <w:rPr>
                      <w:rFonts w:ascii="Arial" w:hAnsi="Arial" w:cs="Arial"/>
                      <w:color w:val="000000"/>
                      <w:szCs w:val="24"/>
                      <w:lang w:eastAsia="fr-FR"/>
                    </w:rPr>
                    <w:t>n/(100mL)</w:t>
                  </w:r>
                </w:p>
              </w:tc>
            </w:tr>
            <w:tr w:rsidR="001D26CA" w:rsidRPr="00A07B22" w14:paraId="21A7813C"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2A2C73BC"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Température de l'eau *</w:t>
                  </w:r>
                </w:p>
              </w:tc>
              <w:tc>
                <w:tcPr>
                  <w:tcW w:w="2180" w:type="dxa"/>
                  <w:tcBorders>
                    <w:top w:val="nil"/>
                    <w:left w:val="nil"/>
                    <w:bottom w:val="single" w:sz="4" w:space="0" w:color="auto"/>
                    <w:right w:val="single" w:sz="4" w:space="0" w:color="auto"/>
                  </w:tcBorders>
                  <w:shd w:val="clear" w:color="auto" w:fill="auto"/>
                  <w:noWrap/>
                  <w:vAlign w:val="center"/>
                  <w:hideMark/>
                </w:tcPr>
                <w:p w14:paraId="0660B53D"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14,0</w:t>
                  </w:r>
                  <w:r>
                    <w:rPr>
                      <w:rFonts w:ascii="Arial" w:hAnsi="Arial" w:cs="Arial"/>
                      <w:color w:val="000000"/>
                      <w:szCs w:val="24"/>
                      <w:lang w:eastAsia="fr-FR"/>
                    </w:rPr>
                    <w:t> </w:t>
                  </w:r>
                  <w:r w:rsidRPr="00A07B22">
                    <w:rPr>
                      <w:rFonts w:ascii="Arial" w:hAnsi="Arial" w:cs="Arial"/>
                      <w:color w:val="000000"/>
                      <w:szCs w:val="24"/>
                      <w:lang w:eastAsia="fr-FR"/>
                    </w:rPr>
                    <w:t>°C</w:t>
                  </w:r>
                </w:p>
              </w:tc>
              <w:tc>
                <w:tcPr>
                  <w:tcW w:w="2580" w:type="dxa"/>
                  <w:tcBorders>
                    <w:top w:val="nil"/>
                    <w:left w:val="nil"/>
                    <w:bottom w:val="single" w:sz="4" w:space="0" w:color="auto"/>
                    <w:right w:val="single" w:sz="4" w:space="0" w:color="auto"/>
                  </w:tcBorders>
                  <w:shd w:val="clear" w:color="auto" w:fill="auto"/>
                  <w:noWrap/>
                  <w:vAlign w:val="center"/>
                  <w:hideMark/>
                </w:tcPr>
                <w:p w14:paraId="471592A4"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25</w:t>
                  </w:r>
                  <w:r>
                    <w:rPr>
                      <w:rFonts w:ascii="Arial" w:hAnsi="Arial" w:cs="Arial"/>
                      <w:color w:val="000000"/>
                      <w:szCs w:val="24"/>
                      <w:lang w:eastAsia="fr-FR"/>
                    </w:rPr>
                    <w:t> </w:t>
                  </w:r>
                  <w:r w:rsidRPr="00A07B22">
                    <w:rPr>
                      <w:rFonts w:ascii="Arial" w:hAnsi="Arial" w:cs="Arial"/>
                      <w:color w:val="000000"/>
                      <w:szCs w:val="24"/>
                      <w:lang w:eastAsia="fr-FR"/>
                    </w:rPr>
                    <w:t>°C</w:t>
                  </w:r>
                </w:p>
              </w:tc>
            </w:tr>
            <w:tr w:rsidR="001D26CA" w:rsidRPr="00A07B22" w14:paraId="0A470F65"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3215A49A"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Température de mesure du pH</w:t>
                  </w:r>
                </w:p>
              </w:tc>
              <w:tc>
                <w:tcPr>
                  <w:tcW w:w="2180" w:type="dxa"/>
                  <w:tcBorders>
                    <w:top w:val="nil"/>
                    <w:left w:val="nil"/>
                    <w:bottom w:val="single" w:sz="4" w:space="0" w:color="auto"/>
                    <w:right w:val="single" w:sz="4" w:space="0" w:color="auto"/>
                  </w:tcBorders>
                  <w:shd w:val="clear" w:color="auto" w:fill="auto"/>
                  <w:noWrap/>
                  <w:vAlign w:val="center"/>
                  <w:hideMark/>
                </w:tcPr>
                <w:p w14:paraId="03587E91"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19,7</w:t>
                  </w:r>
                  <w:r>
                    <w:rPr>
                      <w:rFonts w:ascii="Arial" w:hAnsi="Arial" w:cs="Arial"/>
                      <w:color w:val="000000"/>
                      <w:szCs w:val="24"/>
                      <w:lang w:eastAsia="fr-FR"/>
                    </w:rPr>
                    <w:t> </w:t>
                  </w:r>
                  <w:r w:rsidRPr="00A07B22">
                    <w:rPr>
                      <w:rFonts w:ascii="Arial" w:hAnsi="Arial" w:cs="Arial"/>
                      <w:color w:val="000000"/>
                      <w:szCs w:val="24"/>
                      <w:lang w:eastAsia="fr-FR"/>
                    </w:rPr>
                    <w:t>°C</w:t>
                  </w:r>
                </w:p>
              </w:tc>
              <w:tc>
                <w:tcPr>
                  <w:tcW w:w="2580" w:type="dxa"/>
                  <w:tcBorders>
                    <w:top w:val="nil"/>
                    <w:left w:val="nil"/>
                    <w:bottom w:val="single" w:sz="4" w:space="0" w:color="auto"/>
                    <w:right w:val="single" w:sz="4" w:space="0" w:color="auto"/>
                  </w:tcBorders>
                  <w:shd w:val="clear" w:color="auto" w:fill="auto"/>
                  <w:noWrap/>
                  <w:vAlign w:val="center"/>
                  <w:hideMark/>
                </w:tcPr>
                <w:p w14:paraId="74FC3340"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5C745EA3"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632653F4"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 xml:space="preserve">Turbidité </w:t>
                  </w:r>
                  <w:proofErr w:type="spellStart"/>
                  <w:r w:rsidRPr="00A07B22">
                    <w:rPr>
                      <w:rFonts w:ascii="Arial" w:hAnsi="Arial" w:cs="Arial"/>
                      <w:b/>
                      <w:bCs/>
                      <w:color w:val="000000"/>
                      <w:szCs w:val="24"/>
                      <w:lang w:eastAsia="fr-FR"/>
                    </w:rPr>
                    <w:t>néphélométrique</w:t>
                  </w:r>
                  <w:proofErr w:type="spellEnd"/>
                  <w:r w:rsidRPr="00A07B22">
                    <w:rPr>
                      <w:rFonts w:ascii="Arial" w:hAnsi="Arial" w:cs="Arial"/>
                      <w:b/>
                      <w:bCs/>
                      <w:color w:val="000000"/>
                      <w:szCs w:val="24"/>
                      <w:lang w:eastAsia="fr-FR"/>
                    </w:rPr>
                    <w:t xml:space="preserve"> NFU</w:t>
                  </w:r>
                </w:p>
              </w:tc>
              <w:tc>
                <w:tcPr>
                  <w:tcW w:w="2180" w:type="dxa"/>
                  <w:tcBorders>
                    <w:top w:val="nil"/>
                    <w:left w:val="nil"/>
                    <w:bottom w:val="single" w:sz="4" w:space="0" w:color="auto"/>
                    <w:right w:val="single" w:sz="4" w:space="0" w:color="auto"/>
                  </w:tcBorders>
                  <w:shd w:val="clear" w:color="auto" w:fill="auto"/>
                  <w:noWrap/>
                  <w:vAlign w:val="center"/>
                  <w:hideMark/>
                </w:tcPr>
                <w:p w14:paraId="506FB5AB"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&lt;0,50</w:t>
                  </w:r>
                  <w:r>
                    <w:rPr>
                      <w:rFonts w:ascii="Arial" w:hAnsi="Arial" w:cs="Arial"/>
                      <w:color w:val="000000"/>
                      <w:szCs w:val="24"/>
                      <w:lang w:eastAsia="fr-FR"/>
                    </w:rPr>
                    <w:t> </w:t>
                  </w:r>
                  <w:r w:rsidRPr="00A07B22">
                    <w:rPr>
                      <w:rFonts w:ascii="Arial" w:hAnsi="Arial" w:cs="Arial"/>
                      <w:color w:val="000000"/>
                      <w:szCs w:val="24"/>
                      <w:lang w:eastAsia="fr-FR"/>
                    </w:rPr>
                    <w:t>NFU</w:t>
                  </w:r>
                </w:p>
              </w:tc>
              <w:tc>
                <w:tcPr>
                  <w:tcW w:w="2580" w:type="dxa"/>
                  <w:tcBorders>
                    <w:top w:val="nil"/>
                    <w:left w:val="nil"/>
                    <w:bottom w:val="single" w:sz="4" w:space="0" w:color="auto"/>
                    <w:right w:val="single" w:sz="4" w:space="0" w:color="auto"/>
                  </w:tcBorders>
                  <w:shd w:val="clear" w:color="auto" w:fill="auto"/>
                  <w:noWrap/>
                  <w:vAlign w:val="center"/>
                  <w:hideMark/>
                </w:tcPr>
                <w:p w14:paraId="68994EE4"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2</w:t>
                  </w:r>
                  <w:r>
                    <w:rPr>
                      <w:rFonts w:ascii="Arial" w:hAnsi="Arial" w:cs="Arial"/>
                      <w:color w:val="000000"/>
                      <w:szCs w:val="24"/>
                      <w:lang w:eastAsia="fr-FR"/>
                    </w:rPr>
                    <w:t> </w:t>
                  </w:r>
                  <w:r w:rsidRPr="00A07B22">
                    <w:rPr>
                      <w:rFonts w:ascii="Arial" w:hAnsi="Arial" w:cs="Arial"/>
                      <w:color w:val="000000"/>
                      <w:szCs w:val="24"/>
                      <w:lang w:eastAsia="fr-FR"/>
                    </w:rPr>
                    <w:t>NFU</w:t>
                  </w:r>
                </w:p>
              </w:tc>
            </w:tr>
            <w:tr w:rsidR="001D26CA" w:rsidRPr="00A07B22" w14:paraId="7DFF7799"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775F7CF0"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Chlore libre *</w:t>
                  </w:r>
                </w:p>
              </w:tc>
              <w:tc>
                <w:tcPr>
                  <w:tcW w:w="2180" w:type="dxa"/>
                  <w:tcBorders>
                    <w:top w:val="nil"/>
                    <w:left w:val="nil"/>
                    <w:bottom w:val="single" w:sz="4" w:space="0" w:color="auto"/>
                    <w:right w:val="single" w:sz="4" w:space="0" w:color="auto"/>
                  </w:tcBorders>
                  <w:shd w:val="clear" w:color="auto" w:fill="auto"/>
                  <w:noWrap/>
                  <w:vAlign w:val="center"/>
                  <w:hideMark/>
                </w:tcPr>
                <w:p w14:paraId="2548E858"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0,28</w:t>
                  </w:r>
                  <w:r>
                    <w:rPr>
                      <w:rFonts w:ascii="Arial" w:hAnsi="Arial" w:cs="Arial"/>
                      <w:color w:val="000000"/>
                      <w:szCs w:val="24"/>
                      <w:lang w:eastAsia="fr-FR"/>
                    </w:rPr>
                    <w:t> </w:t>
                  </w:r>
                  <w:r w:rsidRPr="00A07B22">
                    <w:rPr>
                      <w:rFonts w:ascii="Arial" w:hAnsi="Arial" w:cs="Arial"/>
                      <w:color w:val="000000"/>
                      <w:szCs w:val="24"/>
                      <w:lang w:eastAsia="fr-FR"/>
                    </w:rPr>
                    <w:t>mg(Cl2)/L</w:t>
                  </w:r>
                </w:p>
              </w:tc>
              <w:tc>
                <w:tcPr>
                  <w:tcW w:w="2580" w:type="dxa"/>
                  <w:tcBorders>
                    <w:top w:val="nil"/>
                    <w:left w:val="nil"/>
                    <w:bottom w:val="single" w:sz="4" w:space="0" w:color="auto"/>
                    <w:right w:val="single" w:sz="4" w:space="0" w:color="auto"/>
                  </w:tcBorders>
                  <w:shd w:val="clear" w:color="auto" w:fill="auto"/>
                  <w:noWrap/>
                  <w:vAlign w:val="center"/>
                  <w:hideMark/>
                </w:tcPr>
                <w:p w14:paraId="790633D5"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0B12355D"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4C9C2749"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Chlore total *</w:t>
                  </w:r>
                </w:p>
              </w:tc>
              <w:tc>
                <w:tcPr>
                  <w:tcW w:w="2180" w:type="dxa"/>
                  <w:tcBorders>
                    <w:top w:val="nil"/>
                    <w:left w:val="nil"/>
                    <w:bottom w:val="single" w:sz="4" w:space="0" w:color="auto"/>
                    <w:right w:val="single" w:sz="4" w:space="0" w:color="auto"/>
                  </w:tcBorders>
                  <w:shd w:val="clear" w:color="auto" w:fill="auto"/>
                  <w:noWrap/>
                  <w:vAlign w:val="center"/>
                  <w:hideMark/>
                </w:tcPr>
                <w:p w14:paraId="1D9BFB5B"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0,35</w:t>
                  </w:r>
                  <w:r>
                    <w:rPr>
                      <w:rFonts w:ascii="Arial" w:hAnsi="Arial" w:cs="Arial"/>
                      <w:color w:val="000000"/>
                      <w:szCs w:val="24"/>
                      <w:lang w:eastAsia="fr-FR"/>
                    </w:rPr>
                    <w:t> </w:t>
                  </w:r>
                  <w:r w:rsidRPr="00A07B22">
                    <w:rPr>
                      <w:rFonts w:ascii="Arial" w:hAnsi="Arial" w:cs="Arial"/>
                      <w:color w:val="000000"/>
                      <w:szCs w:val="24"/>
                      <w:lang w:eastAsia="fr-FR"/>
                    </w:rPr>
                    <w:t>mg(Cl2)/L</w:t>
                  </w:r>
                </w:p>
              </w:tc>
              <w:tc>
                <w:tcPr>
                  <w:tcW w:w="2580" w:type="dxa"/>
                  <w:tcBorders>
                    <w:top w:val="nil"/>
                    <w:left w:val="nil"/>
                    <w:bottom w:val="single" w:sz="4" w:space="0" w:color="auto"/>
                    <w:right w:val="single" w:sz="4" w:space="0" w:color="auto"/>
                  </w:tcBorders>
                  <w:shd w:val="clear" w:color="auto" w:fill="auto"/>
                  <w:noWrap/>
                  <w:vAlign w:val="center"/>
                  <w:hideMark/>
                </w:tcPr>
                <w:p w14:paraId="040691C0"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06B0CA97"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5495F69E"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CO2</w:t>
                  </w:r>
                  <w:r>
                    <w:rPr>
                      <w:rFonts w:ascii="Arial" w:hAnsi="Arial" w:cs="Arial"/>
                      <w:b/>
                      <w:bCs/>
                      <w:color w:val="000000"/>
                      <w:szCs w:val="24"/>
                      <w:lang w:eastAsia="fr-FR"/>
                    </w:rPr>
                    <w:t> </w:t>
                  </w:r>
                  <w:r w:rsidRPr="00A07B22">
                    <w:rPr>
                      <w:rFonts w:ascii="Arial" w:hAnsi="Arial" w:cs="Arial"/>
                      <w:b/>
                      <w:bCs/>
                      <w:color w:val="000000"/>
                      <w:szCs w:val="24"/>
                      <w:lang w:eastAsia="fr-FR"/>
                    </w:rPr>
                    <w:t>libre calculé</w:t>
                  </w:r>
                </w:p>
              </w:tc>
              <w:tc>
                <w:tcPr>
                  <w:tcW w:w="2180" w:type="dxa"/>
                  <w:tcBorders>
                    <w:top w:val="nil"/>
                    <w:left w:val="nil"/>
                    <w:bottom w:val="single" w:sz="4" w:space="0" w:color="auto"/>
                    <w:right w:val="single" w:sz="4" w:space="0" w:color="auto"/>
                  </w:tcBorders>
                  <w:shd w:val="clear" w:color="auto" w:fill="auto"/>
                  <w:noWrap/>
                  <w:vAlign w:val="center"/>
                  <w:hideMark/>
                </w:tcPr>
                <w:p w14:paraId="1822F054"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28,47</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0F6A93B2"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3E2D1210"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4758BBCD"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pH</w:t>
                  </w:r>
                </w:p>
              </w:tc>
              <w:tc>
                <w:tcPr>
                  <w:tcW w:w="2180" w:type="dxa"/>
                  <w:tcBorders>
                    <w:top w:val="nil"/>
                    <w:left w:val="nil"/>
                    <w:bottom w:val="single" w:sz="4" w:space="0" w:color="auto"/>
                    <w:right w:val="single" w:sz="4" w:space="0" w:color="auto"/>
                  </w:tcBorders>
                  <w:shd w:val="clear" w:color="auto" w:fill="auto"/>
                  <w:noWrap/>
                  <w:vAlign w:val="center"/>
                  <w:hideMark/>
                </w:tcPr>
                <w:p w14:paraId="3229831C"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7,5</w:t>
                  </w:r>
                  <w:r>
                    <w:rPr>
                      <w:rFonts w:ascii="Arial" w:hAnsi="Arial" w:cs="Arial"/>
                      <w:color w:val="000000"/>
                      <w:szCs w:val="24"/>
                      <w:lang w:eastAsia="fr-FR"/>
                    </w:rPr>
                    <w:t> </w:t>
                  </w:r>
                  <w:r w:rsidRPr="00A07B22">
                    <w:rPr>
                      <w:rFonts w:ascii="Arial" w:hAnsi="Arial" w:cs="Arial"/>
                      <w:color w:val="000000"/>
                      <w:szCs w:val="24"/>
                      <w:lang w:eastAsia="fr-FR"/>
                    </w:rPr>
                    <w:t>unité pH</w:t>
                  </w:r>
                </w:p>
              </w:tc>
              <w:tc>
                <w:tcPr>
                  <w:tcW w:w="2580" w:type="dxa"/>
                  <w:tcBorders>
                    <w:top w:val="nil"/>
                    <w:left w:val="nil"/>
                    <w:bottom w:val="single" w:sz="4" w:space="0" w:color="auto"/>
                    <w:right w:val="single" w:sz="4" w:space="0" w:color="auto"/>
                  </w:tcBorders>
                  <w:shd w:val="clear" w:color="auto" w:fill="auto"/>
                  <w:noWrap/>
                  <w:vAlign w:val="center"/>
                  <w:hideMark/>
                </w:tcPr>
                <w:p w14:paraId="7D97A8A1"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≥6.5</w:t>
                  </w:r>
                  <w:r>
                    <w:rPr>
                      <w:rFonts w:ascii="Arial" w:hAnsi="Arial" w:cs="Arial"/>
                      <w:color w:val="000000"/>
                      <w:szCs w:val="24"/>
                      <w:lang w:eastAsia="fr-FR"/>
                    </w:rPr>
                    <w:t> </w:t>
                  </w:r>
                  <w:r w:rsidRPr="00A07B22">
                    <w:rPr>
                      <w:rFonts w:ascii="Arial" w:hAnsi="Arial" w:cs="Arial"/>
                      <w:color w:val="000000"/>
                      <w:szCs w:val="24"/>
                      <w:lang w:eastAsia="fr-FR"/>
                    </w:rPr>
                    <w:t>et ≤ 9</w:t>
                  </w:r>
                  <w:r>
                    <w:rPr>
                      <w:rFonts w:ascii="Arial" w:hAnsi="Arial" w:cs="Arial"/>
                      <w:color w:val="000000"/>
                      <w:szCs w:val="24"/>
                      <w:lang w:eastAsia="fr-FR"/>
                    </w:rPr>
                    <w:t> </w:t>
                  </w:r>
                  <w:r w:rsidRPr="00A07B22">
                    <w:rPr>
                      <w:rFonts w:ascii="Arial" w:hAnsi="Arial" w:cs="Arial"/>
                      <w:color w:val="000000"/>
                      <w:szCs w:val="24"/>
                      <w:lang w:eastAsia="fr-FR"/>
                    </w:rPr>
                    <w:t>unité pH</w:t>
                  </w:r>
                </w:p>
              </w:tc>
            </w:tr>
            <w:tr w:rsidR="001D26CA" w:rsidRPr="00A07B22" w14:paraId="46BFFCF8"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621AC71A"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Titre alcalimétrique complet</w:t>
                  </w:r>
                </w:p>
              </w:tc>
              <w:tc>
                <w:tcPr>
                  <w:tcW w:w="2180" w:type="dxa"/>
                  <w:tcBorders>
                    <w:top w:val="nil"/>
                    <w:left w:val="nil"/>
                    <w:bottom w:val="single" w:sz="4" w:space="0" w:color="auto"/>
                    <w:right w:val="single" w:sz="4" w:space="0" w:color="auto"/>
                  </w:tcBorders>
                  <w:shd w:val="clear" w:color="auto" w:fill="auto"/>
                  <w:noWrap/>
                  <w:vAlign w:val="center"/>
                  <w:hideMark/>
                </w:tcPr>
                <w:p w14:paraId="385521BD"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25,7</w:t>
                  </w:r>
                  <w:r>
                    <w:rPr>
                      <w:rFonts w:ascii="Arial" w:hAnsi="Arial" w:cs="Arial"/>
                      <w:color w:val="000000"/>
                      <w:szCs w:val="24"/>
                      <w:lang w:eastAsia="fr-FR"/>
                    </w:rPr>
                    <w:t> </w:t>
                  </w:r>
                  <w:r w:rsidRPr="00A07B22">
                    <w:rPr>
                      <w:rFonts w:ascii="Arial" w:hAnsi="Arial" w:cs="Arial"/>
                      <w:color w:val="000000"/>
                      <w:szCs w:val="24"/>
                      <w:lang w:eastAsia="fr-FR"/>
                    </w:rPr>
                    <w:t>°f</w:t>
                  </w:r>
                </w:p>
              </w:tc>
              <w:tc>
                <w:tcPr>
                  <w:tcW w:w="2580" w:type="dxa"/>
                  <w:tcBorders>
                    <w:top w:val="nil"/>
                    <w:left w:val="nil"/>
                    <w:bottom w:val="single" w:sz="4" w:space="0" w:color="auto"/>
                    <w:right w:val="single" w:sz="4" w:space="0" w:color="auto"/>
                  </w:tcBorders>
                  <w:shd w:val="clear" w:color="auto" w:fill="auto"/>
                  <w:noWrap/>
                  <w:vAlign w:val="center"/>
                  <w:hideMark/>
                </w:tcPr>
                <w:p w14:paraId="34FC1BB7"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44C849B8"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4E58867E"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Magnésium</w:t>
                  </w:r>
                </w:p>
              </w:tc>
              <w:tc>
                <w:tcPr>
                  <w:tcW w:w="2180" w:type="dxa"/>
                  <w:tcBorders>
                    <w:top w:val="nil"/>
                    <w:left w:val="nil"/>
                    <w:bottom w:val="single" w:sz="4" w:space="0" w:color="auto"/>
                    <w:right w:val="single" w:sz="4" w:space="0" w:color="auto"/>
                  </w:tcBorders>
                  <w:shd w:val="clear" w:color="auto" w:fill="auto"/>
                  <w:noWrap/>
                  <w:vAlign w:val="center"/>
                  <w:hideMark/>
                </w:tcPr>
                <w:p w14:paraId="352C65CB"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3,48</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0349E44F"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26D89D23"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52C0F954"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Potassium</w:t>
                  </w:r>
                </w:p>
              </w:tc>
              <w:tc>
                <w:tcPr>
                  <w:tcW w:w="2180" w:type="dxa"/>
                  <w:tcBorders>
                    <w:top w:val="nil"/>
                    <w:left w:val="nil"/>
                    <w:bottom w:val="single" w:sz="4" w:space="0" w:color="auto"/>
                    <w:right w:val="single" w:sz="4" w:space="0" w:color="auto"/>
                  </w:tcBorders>
                  <w:shd w:val="clear" w:color="auto" w:fill="auto"/>
                  <w:noWrap/>
                  <w:vAlign w:val="center"/>
                  <w:hideMark/>
                </w:tcPr>
                <w:p w14:paraId="5029E20F"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1,7</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71D22B6B"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r w:rsidR="001D26CA" w:rsidRPr="00A07B22" w14:paraId="1246A78B"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5F110587"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Sodium</w:t>
                  </w:r>
                </w:p>
              </w:tc>
              <w:tc>
                <w:tcPr>
                  <w:tcW w:w="2180" w:type="dxa"/>
                  <w:tcBorders>
                    <w:top w:val="nil"/>
                    <w:left w:val="nil"/>
                    <w:bottom w:val="single" w:sz="4" w:space="0" w:color="auto"/>
                    <w:right w:val="single" w:sz="4" w:space="0" w:color="auto"/>
                  </w:tcBorders>
                  <w:shd w:val="clear" w:color="auto" w:fill="auto"/>
                  <w:noWrap/>
                  <w:vAlign w:val="center"/>
                  <w:hideMark/>
                </w:tcPr>
                <w:p w14:paraId="2B0E06A1"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11,5</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54210842"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200</w:t>
                  </w:r>
                  <w:r>
                    <w:rPr>
                      <w:rFonts w:ascii="Arial" w:hAnsi="Arial" w:cs="Arial"/>
                      <w:color w:val="000000"/>
                      <w:szCs w:val="24"/>
                      <w:lang w:eastAsia="fr-FR"/>
                    </w:rPr>
                    <w:t> </w:t>
                  </w:r>
                  <w:r w:rsidRPr="00A07B22">
                    <w:rPr>
                      <w:rFonts w:ascii="Arial" w:hAnsi="Arial" w:cs="Arial"/>
                      <w:color w:val="000000"/>
                      <w:szCs w:val="24"/>
                      <w:lang w:eastAsia="fr-FR"/>
                    </w:rPr>
                    <w:t>mg/L</w:t>
                  </w:r>
                </w:p>
              </w:tc>
            </w:tr>
            <w:tr w:rsidR="001D26CA" w:rsidRPr="00A07B22" w14:paraId="4BCC1ED0"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3B9631A0"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Sulfates</w:t>
                  </w:r>
                </w:p>
              </w:tc>
              <w:tc>
                <w:tcPr>
                  <w:tcW w:w="2180" w:type="dxa"/>
                  <w:tcBorders>
                    <w:top w:val="nil"/>
                    <w:left w:val="nil"/>
                    <w:bottom w:val="single" w:sz="4" w:space="0" w:color="auto"/>
                    <w:right w:val="single" w:sz="4" w:space="0" w:color="auto"/>
                  </w:tcBorders>
                  <w:shd w:val="clear" w:color="auto" w:fill="auto"/>
                  <w:noWrap/>
                  <w:vAlign w:val="center"/>
                  <w:hideMark/>
                </w:tcPr>
                <w:p w14:paraId="0BFA8E76"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18,1</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2637F559"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250</w:t>
                  </w:r>
                  <w:r>
                    <w:rPr>
                      <w:rFonts w:ascii="Arial" w:hAnsi="Arial" w:cs="Arial"/>
                      <w:color w:val="000000"/>
                      <w:szCs w:val="24"/>
                      <w:lang w:eastAsia="fr-FR"/>
                    </w:rPr>
                    <w:t> </w:t>
                  </w:r>
                  <w:r w:rsidRPr="00A07B22">
                    <w:rPr>
                      <w:rFonts w:ascii="Arial" w:hAnsi="Arial" w:cs="Arial"/>
                      <w:color w:val="000000"/>
                      <w:szCs w:val="24"/>
                      <w:lang w:eastAsia="fr-FR"/>
                    </w:rPr>
                    <w:t>mg/L</w:t>
                  </w:r>
                </w:p>
              </w:tc>
            </w:tr>
            <w:tr w:rsidR="001D26CA" w:rsidRPr="00A07B22" w14:paraId="2D630A38"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70C6F657"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Chlorures</w:t>
                  </w:r>
                </w:p>
              </w:tc>
              <w:tc>
                <w:tcPr>
                  <w:tcW w:w="2180" w:type="dxa"/>
                  <w:tcBorders>
                    <w:top w:val="nil"/>
                    <w:left w:val="nil"/>
                    <w:bottom w:val="single" w:sz="4" w:space="0" w:color="auto"/>
                    <w:right w:val="single" w:sz="4" w:space="0" w:color="auto"/>
                  </w:tcBorders>
                  <w:shd w:val="clear" w:color="auto" w:fill="auto"/>
                  <w:noWrap/>
                  <w:vAlign w:val="center"/>
                  <w:hideMark/>
                </w:tcPr>
                <w:p w14:paraId="1BE54D36"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18,9</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46CFCFC8"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250</w:t>
                  </w:r>
                  <w:r>
                    <w:rPr>
                      <w:rFonts w:ascii="Arial" w:hAnsi="Arial" w:cs="Arial"/>
                      <w:color w:val="000000"/>
                      <w:szCs w:val="24"/>
                      <w:lang w:eastAsia="fr-FR"/>
                    </w:rPr>
                    <w:t> </w:t>
                  </w:r>
                  <w:r w:rsidRPr="00A07B22">
                    <w:rPr>
                      <w:rFonts w:ascii="Arial" w:hAnsi="Arial" w:cs="Arial"/>
                      <w:color w:val="000000"/>
                      <w:szCs w:val="24"/>
                      <w:lang w:eastAsia="fr-FR"/>
                    </w:rPr>
                    <w:t>mg/L</w:t>
                  </w:r>
                </w:p>
              </w:tc>
            </w:tr>
            <w:tr w:rsidR="001D26CA" w:rsidRPr="00A07B22" w14:paraId="7E56E4A0" w14:textId="77777777" w:rsidTr="00D57F11">
              <w:trPr>
                <w:trHeight w:val="310"/>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4B8BC2A9" w14:textId="77777777" w:rsidR="001D26CA" w:rsidRPr="00A07B22" w:rsidRDefault="001D26CA" w:rsidP="00D57F11">
                  <w:pPr>
                    <w:rPr>
                      <w:rFonts w:ascii="Arial" w:hAnsi="Arial" w:cs="Arial"/>
                      <w:b/>
                      <w:bCs/>
                      <w:color w:val="000000"/>
                      <w:szCs w:val="24"/>
                      <w:lang w:eastAsia="fr-FR"/>
                    </w:rPr>
                  </w:pPr>
                  <w:r w:rsidRPr="00A07B22">
                    <w:rPr>
                      <w:rFonts w:ascii="Arial" w:hAnsi="Arial" w:cs="Arial"/>
                      <w:b/>
                      <w:bCs/>
                      <w:color w:val="000000"/>
                      <w:szCs w:val="24"/>
                      <w:lang w:eastAsia="fr-FR"/>
                    </w:rPr>
                    <w:t>Calcium</w:t>
                  </w:r>
                </w:p>
              </w:tc>
              <w:tc>
                <w:tcPr>
                  <w:tcW w:w="2180" w:type="dxa"/>
                  <w:tcBorders>
                    <w:top w:val="nil"/>
                    <w:left w:val="nil"/>
                    <w:bottom w:val="single" w:sz="4" w:space="0" w:color="auto"/>
                    <w:right w:val="single" w:sz="4" w:space="0" w:color="auto"/>
                  </w:tcBorders>
                  <w:shd w:val="clear" w:color="auto" w:fill="auto"/>
                  <w:noWrap/>
                  <w:vAlign w:val="center"/>
                  <w:hideMark/>
                </w:tcPr>
                <w:p w14:paraId="4BB7AFB3"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112,55</w:t>
                  </w:r>
                  <w:r>
                    <w:rPr>
                      <w:rFonts w:ascii="Arial" w:hAnsi="Arial" w:cs="Arial"/>
                      <w:color w:val="000000"/>
                      <w:szCs w:val="24"/>
                      <w:lang w:eastAsia="fr-FR"/>
                    </w:rPr>
                    <w:t> </w:t>
                  </w:r>
                  <w:r w:rsidRPr="00A07B22">
                    <w:rPr>
                      <w:rFonts w:ascii="Arial" w:hAnsi="Arial" w:cs="Arial"/>
                      <w:color w:val="000000"/>
                      <w:szCs w:val="24"/>
                      <w:lang w:eastAsia="fr-FR"/>
                    </w:rPr>
                    <w:t>mg/L</w:t>
                  </w:r>
                </w:p>
              </w:tc>
              <w:tc>
                <w:tcPr>
                  <w:tcW w:w="2580" w:type="dxa"/>
                  <w:tcBorders>
                    <w:top w:val="nil"/>
                    <w:left w:val="nil"/>
                    <w:bottom w:val="single" w:sz="4" w:space="0" w:color="auto"/>
                    <w:right w:val="single" w:sz="4" w:space="0" w:color="auto"/>
                  </w:tcBorders>
                  <w:shd w:val="clear" w:color="auto" w:fill="auto"/>
                  <w:noWrap/>
                  <w:vAlign w:val="center"/>
                  <w:hideMark/>
                </w:tcPr>
                <w:p w14:paraId="60DC4BDA" w14:textId="77777777" w:rsidR="001D26CA" w:rsidRPr="00A07B22" w:rsidRDefault="001D26CA" w:rsidP="00D57F11">
                  <w:pPr>
                    <w:rPr>
                      <w:rFonts w:ascii="Arial" w:hAnsi="Arial" w:cs="Arial"/>
                      <w:color w:val="000000"/>
                      <w:szCs w:val="24"/>
                      <w:lang w:eastAsia="fr-FR"/>
                    </w:rPr>
                  </w:pPr>
                  <w:r w:rsidRPr="00A07B22">
                    <w:rPr>
                      <w:rFonts w:ascii="Arial" w:hAnsi="Arial" w:cs="Arial"/>
                      <w:color w:val="000000"/>
                      <w:szCs w:val="24"/>
                      <w:lang w:eastAsia="fr-FR"/>
                    </w:rPr>
                    <w:t> </w:t>
                  </w:r>
                </w:p>
              </w:tc>
            </w:tr>
          </w:tbl>
          <w:p w14:paraId="668DC6AF" w14:textId="77777777" w:rsidR="001D26CA" w:rsidRPr="00A07B22" w:rsidRDefault="001D26CA" w:rsidP="00D57F11">
            <w:pPr>
              <w:jc w:val="right"/>
              <w:rPr>
                <w:rFonts w:ascii="Arial" w:hAnsi="Arial" w:cs="Arial"/>
                <w:sz w:val="16"/>
                <w:szCs w:val="16"/>
              </w:rPr>
            </w:pPr>
            <w:r w:rsidRPr="00A07B22">
              <w:rPr>
                <w:rFonts w:ascii="Arial" w:hAnsi="Arial" w:cs="Arial"/>
                <w:sz w:val="16"/>
                <w:szCs w:val="16"/>
              </w:rPr>
              <w:t>Extrait analyse d’eau de la ville de Dijon (11/2020)-source ARS</w:t>
            </w:r>
          </w:p>
        </w:tc>
      </w:tr>
    </w:tbl>
    <w:p w14:paraId="31203FDA" w14:textId="77777777" w:rsidR="001D26CA" w:rsidRDefault="001D26CA" w:rsidP="001D26CA">
      <w:pPr>
        <w:rPr>
          <w:rFonts w:ascii="Arial" w:hAnsi="Arial" w:cs="Arial"/>
          <w:szCs w:val="24"/>
        </w:rPr>
      </w:pPr>
    </w:p>
    <w:p w14:paraId="3D3E5873" w14:textId="77777777" w:rsidR="008A1AD4" w:rsidRDefault="008A1AD4" w:rsidP="001D26CA">
      <w:pPr>
        <w:rPr>
          <w:rFonts w:ascii="Arial" w:hAnsi="Arial" w:cs="Arial"/>
          <w:szCs w:val="24"/>
        </w:rPr>
      </w:pPr>
    </w:p>
    <w:p w14:paraId="1BD40DD8" w14:textId="77777777" w:rsidR="008A1AD4" w:rsidRDefault="008A1AD4" w:rsidP="001D26CA">
      <w:pPr>
        <w:rPr>
          <w:rFonts w:ascii="Arial" w:hAnsi="Arial" w:cs="Arial"/>
          <w:szCs w:val="24"/>
        </w:rPr>
      </w:pPr>
    </w:p>
    <w:p w14:paraId="3123D7AF" w14:textId="77777777" w:rsidR="008A1AD4" w:rsidRDefault="008A1AD4" w:rsidP="0072663D">
      <w:pPr>
        <w:rPr>
          <w:rFonts w:ascii="Arial" w:hAnsi="Arial" w:cs="Arial"/>
          <w:b/>
          <w:sz w:val="28"/>
          <w:szCs w:val="28"/>
        </w:rPr>
      </w:pPr>
    </w:p>
    <w:p w14:paraId="4716219A" w14:textId="77777777" w:rsidR="00AC5619" w:rsidRDefault="00AC5619" w:rsidP="0072663D">
      <w:pPr>
        <w:rPr>
          <w:rFonts w:ascii="Arial" w:hAnsi="Arial" w:cs="Arial"/>
          <w:b/>
          <w:sz w:val="28"/>
          <w:szCs w:val="28"/>
        </w:rPr>
      </w:pPr>
    </w:p>
    <w:p w14:paraId="3713E04C" w14:textId="77777777" w:rsidR="00B476C1" w:rsidRDefault="008C4EA3" w:rsidP="007C5F97">
      <w:pPr>
        <w:jc w:val="center"/>
        <w:rPr>
          <w:rFonts w:ascii="Arial" w:hAnsi="Arial" w:cs="Arial"/>
          <w:sz w:val="28"/>
          <w:szCs w:val="28"/>
        </w:rPr>
      </w:pPr>
      <w:r w:rsidRPr="007C5F97">
        <w:rPr>
          <w:rFonts w:ascii="Arial" w:hAnsi="Arial" w:cs="Arial"/>
          <w:sz w:val="28"/>
          <w:szCs w:val="28"/>
        </w:rPr>
        <w:t>Document Réponse</w:t>
      </w:r>
    </w:p>
    <w:p w14:paraId="109084CD" w14:textId="77777777" w:rsidR="007C5F97" w:rsidRPr="007C5F97" w:rsidRDefault="007C5F97" w:rsidP="007C5F97">
      <w:pPr>
        <w:jc w:val="center"/>
        <w:rPr>
          <w:rFonts w:ascii="Arial" w:hAnsi="Arial" w:cs="Arial"/>
          <w:szCs w:val="24"/>
        </w:rPr>
      </w:pPr>
    </w:p>
    <w:p w14:paraId="13436100" w14:textId="77777777" w:rsidR="008C4EA3" w:rsidRDefault="008C4EA3" w:rsidP="0072663D">
      <w:pPr>
        <w:rPr>
          <w:rFonts w:ascii="Arial" w:hAnsi="Arial" w:cs="Arial"/>
          <w:szCs w:val="24"/>
        </w:rPr>
      </w:pPr>
    </w:p>
    <w:tbl>
      <w:tblPr>
        <w:tblStyle w:val="Grilledutableau"/>
        <w:tblW w:w="0" w:type="auto"/>
        <w:jc w:val="center"/>
        <w:tblLook w:val="04A0" w:firstRow="1" w:lastRow="0" w:firstColumn="1" w:lastColumn="0" w:noHBand="0" w:noVBand="1"/>
      </w:tblPr>
      <w:tblGrid>
        <w:gridCol w:w="929"/>
        <w:gridCol w:w="2967"/>
        <w:gridCol w:w="1928"/>
        <w:gridCol w:w="2972"/>
      </w:tblGrid>
      <w:tr w:rsidR="005F0F6A" w:rsidRPr="008C4EA3" w14:paraId="0CF3E5AA" w14:textId="77777777" w:rsidTr="005F0F6A">
        <w:trPr>
          <w:trHeight w:val="624"/>
          <w:jc w:val="center"/>
        </w:trPr>
        <w:tc>
          <w:tcPr>
            <w:tcW w:w="929" w:type="dxa"/>
            <w:vAlign w:val="center"/>
          </w:tcPr>
          <w:p w14:paraId="1AECFD24" w14:textId="77777777" w:rsidR="005F0F6A" w:rsidRPr="008C4EA3" w:rsidRDefault="005F0F6A" w:rsidP="005F0F6A">
            <w:pPr>
              <w:jc w:val="center"/>
              <w:rPr>
                <w:rFonts w:ascii="Arial" w:hAnsi="Arial" w:cs="Arial"/>
                <w:b/>
                <w:szCs w:val="24"/>
              </w:rPr>
            </w:pPr>
            <w:r w:rsidRPr="008C4EA3">
              <w:rPr>
                <w:rFonts w:ascii="Arial" w:hAnsi="Arial" w:cs="Arial"/>
                <w:b/>
                <w:szCs w:val="24"/>
              </w:rPr>
              <w:t>Mur</w:t>
            </w:r>
          </w:p>
        </w:tc>
        <w:tc>
          <w:tcPr>
            <w:tcW w:w="2967" w:type="dxa"/>
            <w:vAlign w:val="center"/>
          </w:tcPr>
          <w:p w14:paraId="10B81424" w14:textId="77777777" w:rsidR="005F0F6A" w:rsidRPr="008C4EA3" w:rsidRDefault="005F0F6A" w:rsidP="005F0F6A">
            <w:pPr>
              <w:jc w:val="center"/>
              <w:rPr>
                <w:rFonts w:ascii="Arial" w:hAnsi="Arial" w:cs="Arial"/>
                <w:b/>
                <w:szCs w:val="24"/>
              </w:rPr>
            </w:pPr>
            <w:r w:rsidRPr="008C4EA3">
              <w:rPr>
                <w:rFonts w:ascii="Arial" w:hAnsi="Arial" w:cs="Arial"/>
                <w:b/>
                <w:szCs w:val="24"/>
              </w:rPr>
              <w:t>Résistance thermique</w:t>
            </w:r>
            <w:r w:rsidRPr="008C4EA3">
              <w:rPr>
                <w:rFonts w:ascii="Arial" w:hAnsi="Arial" w:cs="Arial"/>
                <w:b/>
                <w:szCs w:val="24"/>
              </w:rPr>
              <w:br/>
              <w:t>en</w:t>
            </w:r>
            <w:r>
              <w:rPr>
                <w:rFonts w:ascii="Arial" w:hAnsi="Arial" w:cs="Arial"/>
                <w:b/>
                <w:szCs w:val="24"/>
              </w:rPr>
              <w:t xml:space="preserve"> m</w:t>
            </w:r>
            <w:r w:rsidRPr="004D5750">
              <w:rPr>
                <w:rFonts w:ascii="Arial" w:hAnsi="Arial" w:cs="Arial"/>
                <w:b/>
                <w:szCs w:val="24"/>
                <w:vertAlign w:val="superscript"/>
              </w:rPr>
              <w:t>2</w:t>
            </w:r>
            <w:r>
              <w:rPr>
                <w:rFonts w:ascii="Arial" w:hAnsi="Arial" w:cs="Arial"/>
                <w:b/>
                <w:szCs w:val="24"/>
              </w:rPr>
              <w:sym w:font="Symbol" w:char="F0D7"/>
            </w:r>
            <w:r>
              <w:rPr>
                <w:rFonts w:ascii="Arial" w:hAnsi="Arial" w:cs="Arial"/>
                <w:b/>
                <w:szCs w:val="24"/>
              </w:rPr>
              <w:t>K</w:t>
            </w:r>
            <w:r>
              <w:rPr>
                <w:rFonts w:ascii="Arial" w:hAnsi="Arial" w:cs="Arial"/>
                <w:b/>
                <w:szCs w:val="24"/>
              </w:rPr>
              <w:sym w:font="Symbol" w:char="F0D7"/>
            </w:r>
            <w:r>
              <w:rPr>
                <w:rFonts w:ascii="Arial" w:hAnsi="Arial" w:cs="Arial"/>
                <w:b/>
                <w:szCs w:val="24"/>
              </w:rPr>
              <w:t>W</w:t>
            </w:r>
            <w:r w:rsidRPr="004D5750">
              <w:rPr>
                <w:rFonts w:ascii="Arial" w:hAnsi="Arial" w:cs="Arial"/>
                <w:b/>
                <w:szCs w:val="24"/>
                <w:vertAlign w:val="superscript"/>
              </w:rPr>
              <w:t>-1</w:t>
            </w:r>
          </w:p>
        </w:tc>
        <w:tc>
          <w:tcPr>
            <w:tcW w:w="1928" w:type="dxa"/>
            <w:vAlign w:val="center"/>
          </w:tcPr>
          <w:p w14:paraId="00E95630" w14:textId="77777777" w:rsidR="005F0F6A" w:rsidRPr="003E78F7" w:rsidRDefault="005F0F6A" w:rsidP="005F0F6A">
            <w:pPr>
              <w:jc w:val="center"/>
              <w:rPr>
                <w:rFonts w:ascii="Arial" w:hAnsi="Arial" w:cs="Arial"/>
                <w:b/>
                <w:szCs w:val="24"/>
              </w:rPr>
            </w:pPr>
            <w:r w:rsidRPr="003E78F7">
              <w:rPr>
                <w:rFonts w:ascii="Arial" w:hAnsi="Arial" w:cs="Arial"/>
                <w:b/>
                <w:szCs w:val="24"/>
              </w:rPr>
              <w:t xml:space="preserve">Surface en </w:t>
            </w:r>
            <w:r>
              <w:rPr>
                <w:rFonts w:ascii="Arial" w:hAnsi="Arial" w:cs="Arial"/>
                <w:b/>
                <w:szCs w:val="24"/>
              </w:rPr>
              <w:t>m</w:t>
            </w:r>
            <w:r w:rsidRPr="00DD0FF3">
              <w:rPr>
                <w:rFonts w:ascii="Arial" w:hAnsi="Arial" w:cs="Arial"/>
                <w:b/>
                <w:szCs w:val="24"/>
                <w:vertAlign w:val="superscript"/>
              </w:rPr>
              <w:t>2</w:t>
            </w:r>
          </w:p>
        </w:tc>
        <w:tc>
          <w:tcPr>
            <w:tcW w:w="2972" w:type="dxa"/>
            <w:vAlign w:val="center"/>
          </w:tcPr>
          <w:p w14:paraId="129C3041" w14:textId="77777777" w:rsidR="005F0F6A" w:rsidRPr="008C4EA3" w:rsidRDefault="005F0F6A" w:rsidP="005F0F6A">
            <w:pPr>
              <w:jc w:val="center"/>
              <w:rPr>
                <w:rFonts w:ascii="Arial" w:hAnsi="Arial" w:cs="Arial"/>
                <w:b/>
                <w:szCs w:val="24"/>
              </w:rPr>
            </w:pPr>
            <w:r w:rsidRPr="008C4EA3">
              <w:rPr>
                <w:rFonts w:ascii="Arial" w:hAnsi="Arial" w:cs="Arial"/>
                <w:b/>
                <w:szCs w:val="24"/>
              </w:rPr>
              <w:t>Perte</w:t>
            </w:r>
            <w:r>
              <w:rPr>
                <w:rFonts w:ascii="Arial" w:hAnsi="Arial" w:cs="Arial"/>
                <w:b/>
                <w:szCs w:val="24"/>
              </w:rPr>
              <w:t>s</w:t>
            </w:r>
            <w:r w:rsidRPr="008C4EA3">
              <w:rPr>
                <w:rFonts w:ascii="Arial" w:hAnsi="Arial" w:cs="Arial"/>
                <w:b/>
                <w:szCs w:val="24"/>
              </w:rPr>
              <w:t xml:space="preserve"> thermique</w:t>
            </w:r>
            <w:r>
              <w:rPr>
                <w:rFonts w:ascii="Arial" w:hAnsi="Arial" w:cs="Arial"/>
                <w:b/>
                <w:szCs w:val="24"/>
              </w:rPr>
              <w:t>s</w:t>
            </w:r>
            <w:r w:rsidRPr="008C4EA3">
              <w:rPr>
                <w:rFonts w:ascii="Arial" w:hAnsi="Arial" w:cs="Arial"/>
                <w:b/>
                <w:szCs w:val="24"/>
              </w:rPr>
              <w:br/>
              <w:t>en W</w:t>
            </w:r>
          </w:p>
        </w:tc>
      </w:tr>
      <w:tr w:rsidR="005F0F6A" w14:paraId="02E2BFAC" w14:textId="77777777" w:rsidTr="005F0F6A">
        <w:trPr>
          <w:trHeight w:val="624"/>
          <w:jc w:val="center"/>
        </w:trPr>
        <w:tc>
          <w:tcPr>
            <w:tcW w:w="929" w:type="dxa"/>
            <w:vAlign w:val="center"/>
          </w:tcPr>
          <w:p w14:paraId="03BE64A5" w14:textId="77777777" w:rsidR="005F0F6A" w:rsidRDefault="005F0F6A" w:rsidP="005F0F6A">
            <w:pPr>
              <w:jc w:val="center"/>
              <w:rPr>
                <w:rFonts w:ascii="Arial" w:hAnsi="Arial" w:cs="Arial"/>
                <w:szCs w:val="24"/>
              </w:rPr>
            </w:pPr>
            <w:r>
              <w:rPr>
                <w:rFonts w:ascii="Arial" w:hAnsi="Arial" w:cs="Arial"/>
                <w:szCs w:val="24"/>
              </w:rPr>
              <w:t>1</w:t>
            </w:r>
          </w:p>
        </w:tc>
        <w:tc>
          <w:tcPr>
            <w:tcW w:w="2967" w:type="dxa"/>
            <w:vAlign w:val="center"/>
          </w:tcPr>
          <w:p w14:paraId="3A27BA69" w14:textId="77777777" w:rsidR="005F0F6A" w:rsidRDefault="005F0F6A" w:rsidP="005F0F6A">
            <w:pPr>
              <w:jc w:val="center"/>
              <w:rPr>
                <w:rFonts w:ascii="Arial" w:hAnsi="Arial" w:cs="Arial"/>
                <w:szCs w:val="24"/>
              </w:rPr>
            </w:pPr>
          </w:p>
        </w:tc>
        <w:tc>
          <w:tcPr>
            <w:tcW w:w="1928" w:type="dxa"/>
            <w:vAlign w:val="center"/>
          </w:tcPr>
          <w:p w14:paraId="212733A3" w14:textId="77777777" w:rsidR="005F0F6A" w:rsidRDefault="005F0F6A" w:rsidP="005F0F6A">
            <w:pPr>
              <w:jc w:val="center"/>
              <w:rPr>
                <w:rFonts w:ascii="Arial" w:hAnsi="Arial" w:cs="Arial"/>
                <w:szCs w:val="24"/>
              </w:rPr>
            </w:pPr>
            <w:r>
              <w:rPr>
                <w:rFonts w:ascii="Arial" w:hAnsi="Arial" w:cs="Arial"/>
                <w:szCs w:val="24"/>
              </w:rPr>
              <w:t>1 107,88</w:t>
            </w:r>
          </w:p>
        </w:tc>
        <w:tc>
          <w:tcPr>
            <w:tcW w:w="2972" w:type="dxa"/>
            <w:vAlign w:val="center"/>
          </w:tcPr>
          <w:p w14:paraId="77F4BC25" w14:textId="77777777" w:rsidR="005F0F6A" w:rsidRDefault="005F0F6A" w:rsidP="005F0F6A">
            <w:pPr>
              <w:jc w:val="center"/>
              <w:rPr>
                <w:rFonts w:ascii="Arial" w:hAnsi="Arial" w:cs="Arial"/>
                <w:szCs w:val="24"/>
              </w:rPr>
            </w:pPr>
          </w:p>
        </w:tc>
      </w:tr>
      <w:tr w:rsidR="005F0F6A" w14:paraId="5C1EF680" w14:textId="77777777" w:rsidTr="005F0F6A">
        <w:trPr>
          <w:trHeight w:val="624"/>
          <w:jc w:val="center"/>
        </w:trPr>
        <w:tc>
          <w:tcPr>
            <w:tcW w:w="929" w:type="dxa"/>
            <w:vAlign w:val="center"/>
          </w:tcPr>
          <w:p w14:paraId="4FDFD012" w14:textId="77777777" w:rsidR="005F0F6A" w:rsidRDefault="005F0F6A" w:rsidP="005F0F6A">
            <w:pPr>
              <w:jc w:val="center"/>
              <w:rPr>
                <w:rFonts w:ascii="Arial" w:hAnsi="Arial" w:cs="Arial"/>
                <w:szCs w:val="24"/>
              </w:rPr>
            </w:pPr>
            <w:r>
              <w:rPr>
                <w:rFonts w:ascii="Arial" w:hAnsi="Arial" w:cs="Arial"/>
                <w:szCs w:val="24"/>
              </w:rPr>
              <w:t>2</w:t>
            </w:r>
          </w:p>
        </w:tc>
        <w:tc>
          <w:tcPr>
            <w:tcW w:w="2967" w:type="dxa"/>
            <w:vAlign w:val="center"/>
          </w:tcPr>
          <w:p w14:paraId="583E3149" w14:textId="77777777" w:rsidR="005F0F6A" w:rsidRDefault="005F0F6A" w:rsidP="005F0F6A">
            <w:pPr>
              <w:jc w:val="center"/>
              <w:rPr>
                <w:rFonts w:ascii="Arial" w:hAnsi="Arial" w:cs="Arial"/>
                <w:szCs w:val="24"/>
              </w:rPr>
            </w:pPr>
            <w:r>
              <w:rPr>
                <w:rFonts w:ascii="Arial" w:hAnsi="Arial" w:cs="Arial"/>
                <w:szCs w:val="24"/>
              </w:rPr>
              <w:t>4,43</w:t>
            </w:r>
          </w:p>
        </w:tc>
        <w:tc>
          <w:tcPr>
            <w:tcW w:w="1928" w:type="dxa"/>
            <w:vAlign w:val="center"/>
          </w:tcPr>
          <w:p w14:paraId="64F599D4" w14:textId="77777777" w:rsidR="005F0F6A" w:rsidRDefault="005F0F6A" w:rsidP="005F0F6A">
            <w:pPr>
              <w:jc w:val="center"/>
              <w:rPr>
                <w:rFonts w:ascii="Arial" w:hAnsi="Arial" w:cs="Arial"/>
                <w:szCs w:val="24"/>
              </w:rPr>
            </w:pPr>
            <w:r>
              <w:rPr>
                <w:rFonts w:ascii="Arial" w:hAnsi="Arial" w:cs="Arial"/>
                <w:szCs w:val="24"/>
              </w:rPr>
              <w:t>65,79</w:t>
            </w:r>
          </w:p>
        </w:tc>
        <w:tc>
          <w:tcPr>
            <w:tcW w:w="2972" w:type="dxa"/>
            <w:vAlign w:val="center"/>
          </w:tcPr>
          <w:p w14:paraId="3D1B51D4" w14:textId="77777777" w:rsidR="005F0F6A" w:rsidRDefault="005F0F6A" w:rsidP="005F0F6A">
            <w:pPr>
              <w:jc w:val="center"/>
              <w:rPr>
                <w:rFonts w:ascii="Arial" w:hAnsi="Arial" w:cs="Arial"/>
                <w:szCs w:val="24"/>
              </w:rPr>
            </w:pPr>
            <w:r>
              <w:rPr>
                <w:rFonts w:ascii="Arial" w:hAnsi="Arial" w:cs="Arial"/>
                <w:szCs w:val="24"/>
              </w:rPr>
              <w:t>22</w:t>
            </w:r>
            <w:r w:rsidR="003E2E17">
              <w:rPr>
                <w:rFonts w:ascii="Arial" w:hAnsi="Arial" w:cs="Arial"/>
                <w:szCs w:val="24"/>
              </w:rPr>
              <w:t>4</w:t>
            </w:r>
          </w:p>
        </w:tc>
      </w:tr>
      <w:tr w:rsidR="005F0F6A" w14:paraId="02D3264A" w14:textId="77777777" w:rsidTr="005F0F6A">
        <w:trPr>
          <w:trHeight w:val="624"/>
          <w:jc w:val="center"/>
        </w:trPr>
        <w:tc>
          <w:tcPr>
            <w:tcW w:w="929" w:type="dxa"/>
            <w:vAlign w:val="center"/>
          </w:tcPr>
          <w:p w14:paraId="2AE36717" w14:textId="77777777" w:rsidR="005F0F6A" w:rsidRDefault="005F0F6A" w:rsidP="005F0F6A">
            <w:pPr>
              <w:jc w:val="center"/>
              <w:rPr>
                <w:rFonts w:ascii="Arial" w:hAnsi="Arial" w:cs="Arial"/>
                <w:szCs w:val="24"/>
              </w:rPr>
            </w:pPr>
            <w:r>
              <w:rPr>
                <w:rFonts w:ascii="Arial" w:hAnsi="Arial" w:cs="Arial"/>
                <w:szCs w:val="24"/>
              </w:rPr>
              <w:t>3</w:t>
            </w:r>
          </w:p>
        </w:tc>
        <w:tc>
          <w:tcPr>
            <w:tcW w:w="2967" w:type="dxa"/>
            <w:vAlign w:val="center"/>
          </w:tcPr>
          <w:p w14:paraId="70F6A7FB" w14:textId="77777777" w:rsidR="005F0F6A" w:rsidRDefault="005F0F6A" w:rsidP="005F0F6A">
            <w:pPr>
              <w:jc w:val="center"/>
              <w:rPr>
                <w:rFonts w:ascii="Arial" w:hAnsi="Arial" w:cs="Arial"/>
                <w:szCs w:val="24"/>
              </w:rPr>
            </w:pPr>
            <w:r>
              <w:rPr>
                <w:rFonts w:ascii="Arial" w:hAnsi="Arial" w:cs="Arial"/>
                <w:szCs w:val="24"/>
              </w:rPr>
              <w:t>4,34</w:t>
            </w:r>
          </w:p>
        </w:tc>
        <w:tc>
          <w:tcPr>
            <w:tcW w:w="1928" w:type="dxa"/>
            <w:vAlign w:val="center"/>
          </w:tcPr>
          <w:p w14:paraId="41974517" w14:textId="77777777" w:rsidR="005F0F6A" w:rsidRDefault="005F0F6A" w:rsidP="005F0F6A">
            <w:pPr>
              <w:jc w:val="center"/>
              <w:rPr>
                <w:rFonts w:ascii="Arial" w:hAnsi="Arial" w:cs="Arial"/>
                <w:szCs w:val="24"/>
              </w:rPr>
            </w:pPr>
            <w:r>
              <w:rPr>
                <w:rFonts w:ascii="Arial" w:hAnsi="Arial" w:cs="Arial"/>
                <w:szCs w:val="24"/>
              </w:rPr>
              <w:t>34,90</w:t>
            </w:r>
          </w:p>
        </w:tc>
        <w:tc>
          <w:tcPr>
            <w:tcW w:w="2972" w:type="dxa"/>
            <w:vAlign w:val="center"/>
          </w:tcPr>
          <w:p w14:paraId="63425566" w14:textId="77777777" w:rsidR="005F0F6A" w:rsidRDefault="005F0F6A" w:rsidP="005F0F6A">
            <w:pPr>
              <w:jc w:val="center"/>
              <w:rPr>
                <w:rFonts w:ascii="Arial" w:hAnsi="Arial" w:cs="Arial"/>
                <w:szCs w:val="24"/>
              </w:rPr>
            </w:pPr>
            <w:r>
              <w:rPr>
                <w:rFonts w:ascii="Arial" w:hAnsi="Arial" w:cs="Arial"/>
                <w:szCs w:val="24"/>
              </w:rPr>
              <w:t>0</w:t>
            </w:r>
          </w:p>
        </w:tc>
      </w:tr>
      <w:tr w:rsidR="005F0F6A" w14:paraId="384CF843" w14:textId="77777777" w:rsidTr="005F0F6A">
        <w:trPr>
          <w:trHeight w:val="624"/>
          <w:jc w:val="center"/>
        </w:trPr>
        <w:tc>
          <w:tcPr>
            <w:tcW w:w="929" w:type="dxa"/>
            <w:vAlign w:val="center"/>
          </w:tcPr>
          <w:p w14:paraId="79709E80" w14:textId="77777777" w:rsidR="005F0F6A" w:rsidRDefault="005F0F6A" w:rsidP="005F0F6A">
            <w:pPr>
              <w:jc w:val="center"/>
              <w:rPr>
                <w:rFonts w:ascii="Arial" w:hAnsi="Arial" w:cs="Arial"/>
                <w:szCs w:val="24"/>
              </w:rPr>
            </w:pPr>
            <w:r>
              <w:rPr>
                <w:rFonts w:ascii="Arial" w:hAnsi="Arial" w:cs="Arial"/>
                <w:szCs w:val="24"/>
              </w:rPr>
              <w:t>4</w:t>
            </w:r>
          </w:p>
        </w:tc>
        <w:tc>
          <w:tcPr>
            <w:tcW w:w="2967" w:type="dxa"/>
            <w:vAlign w:val="center"/>
          </w:tcPr>
          <w:p w14:paraId="707D887D" w14:textId="77777777" w:rsidR="005F0F6A" w:rsidRDefault="005F0F6A" w:rsidP="005F0F6A">
            <w:pPr>
              <w:jc w:val="center"/>
              <w:rPr>
                <w:rFonts w:ascii="Arial" w:hAnsi="Arial" w:cs="Arial"/>
                <w:szCs w:val="24"/>
              </w:rPr>
            </w:pPr>
            <w:r>
              <w:rPr>
                <w:rFonts w:ascii="Arial" w:hAnsi="Arial" w:cs="Arial"/>
                <w:szCs w:val="24"/>
              </w:rPr>
              <w:t>5,</w:t>
            </w:r>
            <w:r w:rsidRPr="001C3C6A">
              <w:rPr>
                <w:rFonts w:ascii="Arial" w:hAnsi="Arial" w:cs="Arial"/>
                <w:szCs w:val="24"/>
              </w:rPr>
              <w:t>2</w:t>
            </w:r>
            <w:r>
              <w:rPr>
                <w:rFonts w:ascii="Arial" w:hAnsi="Arial" w:cs="Arial"/>
                <w:szCs w:val="24"/>
              </w:rPr>
              <w:t>3</w:t>
            </w:r>
          </w:p>
        </w:tc>
        <w:tc>
          <w:tcPr>
            <w:tcW w:w="1928" w:type="dxa"/>
            <w:vAlign w:val="center"/>
          </w:tcPr>
          <w:p w14:paraId="1AEA1B39" w14:textId="77777777" w:rsidR="005F0F6A" w:rsidRDefault="005F0F6A" w:rsidP="005F0F6A">
            <w:pPr>
              <w:jc w:val="center"/>
              <w:rPr>
                <w:rFonts w:ascii="Arial" w:hAnsi="Arial" w:cs="Arial"/>
                <w:szCs w:val="24"/>
              </w:rPr>
            </w:pPr>
            <w:r>
              <w:rPr>
                <w:rFonts w:ascii="Arial" w:hAnsi="Arial" w:cs="Arial"/>
                <w:szCs w:val="24"/>
              </w:rPr>
              <w:t>1127,87</w:t>
            </w:r>
          </w:p>
        </w:tc>
        <w:tc>
          <w:tcPr>
            <w:tcW w:w="2972" w:type="dxa"/>
            <w:vAlign w:val="center"/>
          </w:tcPr>
          <w:p w14:paraId="22231E45" w14:textId="77777777" w:rsidR="005F0F6A" w:rsidRDefault="005F0F6A" w:rsidP="005F0F6A">
            <w:pPr>
              <w:jc w:val="center"/>
              <w:rPr>
                <w:rFonts w:ascii="Arial" w:hAnsi="Arial" w:cs="Arial"/>
                <w:szCs w:val="24"/>
              </w:rPr>
            </w:pPr>
            <w:r>
              <w:rPr>
                <w:rFonts w:ascii="Arial" w:hAnsi="Arial" w:cs="Arial"/>
                <w:szCs w:val="24"/>
              </w:rPr>
              <w:t>324</w:t>
            </w:r>
            <w:r w:rsidR="003E2E17">
              <w:rPr>
                <w:rFonts w:ascii="Arial" w:hAnsi="Arial" w:cs="Arial"/>
                <w:szCs w:val="24"/>
              </w:rPr>
              <w:t>9</w:t>
            </w:r>
          </w:p>
        </w:tc>
      </w:tr>
      <w:tr w:rsidR="005F0F6A" w14:paraId="67DBA50D" w14:textId="77777777" w:rsidTr="005F0F6A">
        <w:trPr>
          <w:trHeight w:val="624"/>
          <w:jc w:val="center"/>
        </w:trPr>
        <w:tc>
          <w:tcPr>
            <w:tcW w:w="929" w:type="dxa"/>
            <w:vAlign w:val="center"/>
          </w:tcPr>
          <w:p w14:paraId="7BDCE8D8" w14:textId="77777777" w:rsidR="005F0F6A" w:rsidRDefault="005F0F6A" w:rsidP="005F0F6A">
            <w:pPr>
              <w:jc w:val="center"/>
              <w:rPr>
                <w:rFonts w:ascii="Arial" w:hAnsi="Arial" w:cs="Arial"/>
                <w:szCs w:val="24"/>
              </w:rPr>
            </w:pPr>
            <w:r>
              <w:rPr>
                <w:rFonts w:ascii="Arial" w:hAnsi="Arial" w:cs="Arial"/>
                <w:szCs w:val="24"/>
              </w:rPr>
              <w:t>5</w:t>
            </w:r>
          </w:p>
        </w:tc>
        <w:tc>
          <w:tcPr>
            <w:tcW w:w="2967" w:type="dxa"/>
            <w:vAlign w:val="center"/>
          </w:tcPr>
          <w:p w14:paraId="64DDA3BF" w14:textId="77777777" w:rsidR="005F0F6A" w:rsidRDefault="005F0F6A" w:rsidP="005F0F6A">
            <w:pPr>
              <w:jc w:val="center"/>
              <w:rPr>
                <w:rFonts w:ascii="Arial" w:hAnsi="Arial" w:cs="Arial"/>
                <w:szCs w:val="24"/>
              </w:rPr>
            </w:pPr>
            <w:r>
              <w:rPr>
                <w:rFonts w:ascii="Arial" w:hAnsi="Arial" w:cs="Arial"/>
                <w:szCs w:val="24"/>
              </w:rPr>
              <w:t>0,813</w:t>
            </w:r>
          </w:p>
        </w:tc>
        <w:tc>
          <w:tcPr>
            <w:tcW w:w="1928" w:type="dxa"/>
            <w:vAlign w:val="center"/>
          </w:tcPr>
          <w:p w14:paraId="25DFCB34" w14:textId="77777777" w:rsidR="005F0F6A" w:rsidRDefault="005F0F6A" w:rsidP="005F0F6A">
            <w:pPr>
              <w:jc w:val="center"/>
              <w:rPr>
                <w:rFonts w:ascii="Arial" w:hAnsi="Arial" w:cs="Arial"/>
                <w:szCs w:val="24"/>
              </w:rPr>
            </w:pPr>
            <w:r>
              <w:rPr>
                <w:rFonts w:ascii="Arial" w:hAnsi="Arial" w:cs="Arial"/>
                <w:szCs w:val="24"/>
              </w:rPr>
              <w:t>475,35</w:t>
            </w:r>
          </w:p>
        </w:tc>
        <w:tc>
          <w:tcPr>
            <w:tcW w:w="2972" w:type="dxa"/>
            <w:vAlign w:val="center"/>
          </w:tcPr>
          <w:p w14:paraId="15834430" w14:textId="77777777" w:rsidR="005F0F6A" w:rsidRDefault="005F0F6A" w:rsidP="005F0F6A">
            <w:pPr>
              <w:jc w:val="center"/>
              <w:rPr>
                <w:rFonts w:ascii="Arial" w:hAnsi="Arial" w:cs="Arial"/>
                <w:szCs w:val="24"/>
              </w:rPr>
            </w:pPr>
          </w:p>
        </w:tc>
      </w:tr>
      <w:tr w:rsidR="005F0F6A" w14:paraId="5FFFFE3E" w14:textId="77777777" w:rsidTr="001A4565">
        <w:trPr>
          <w:trHeight w:val="624"/>
          <w:jc w:val="center"/>
        </w:trPr>
        <w:tc>
          <w:tcPr>
            <w:tcW w:w="929" w:type="dxa"/>
            <w:vAlign w:val="center"/>
          </w:tcPr>
          <w:p w14:paraId="7057C5BA" w14:textId="77777777" w:rsidR="005F0F6A" w:rsidRDefault="005F0F6A" w:rsidP="008C4EA3">
            <w:pPr>
              <w:jc w:val="center"/>
              <w:rPr>
                <w:rFonts w:ascii="Arial" w:hAnsi="Arial" w:cs="Arial"/>
                <w:szCs w:val="24"/>
              </w:rPr>
            </w:pPr>
            <w:r>
              <w:rPr>
                <w:rFonts w:ascii="Arial" w:hAnsi="Arial" w:cs="Arial"/>
                <w:szCs w:val="24"/>
              </w:rPr>
              <w:t>Total</w:t>
            </w:r>
          </w:p>
        </w:tc>
        <w:tc>
          <w:tcPr>
            <w:tcW w:w="2967" w:type="dxa"/>
            <w:shd w:val="clear" w:color="auto" w:fill="000000" w:themeFill="text1"/>
            <w:vAlign w:val="center"/>
          </w:tcPr>
          <w:p w14:paraId="724960E3" w14:textId="77777777" w:rsidR="005F0F6A" w:rsidRDefault="005F0F6A" w:rsidP="008C4EA3">
            <w:pPr>
              <w:jc w:val="center"/>
              <w:rPr>
                <w:rFonts w:ascii="Arial" w:hAnsi="Arial" w:cs="Arial"/>
                <w:szCs w:val="24"/>
              </w:rPr>
            </w:pPr>
          </w:p>
        </w:tc>
        <w:tc>
          <w:tcPr>
            <w:tcW w:w="1928" w:type="dxa"/>
            <w:shd w:val="clear" w:color="auto" w:fill="000000" w:themeFill="text1"/>
          </w:tcPr>
          <w:p w14:paraId="0416C919" w14:textId="77777777" w:rsidR="005F0F6A" w:rsidRDefault="005F0F6A" w:rsidP="001C3C6A">
            <w:pPr>
              <w:jc w:val="center"/>
              <w:rPr>
                <w:rFonts w:ascii="Arial" w:hAnsi="Arial" w:cs="Arial"/>
              </w:rPr>
            </w:pPr>
          </w:p>
        </w:tc>
        <w:tc>
          <w:tcPr>
            <w:tcW w:w="2972" w:type="dxa"/>
            <w:vAlign w:val="center"/>
          </w:tcPr>
          <w:p w14:paraId="792D7575" w14:textId="77777777" w:rsidR="005F0F6A" w:rsidRPr="007C5F97" w:rsidRDefault="003F3106" w:rsidP="001C3C6A">
            <w:pPr>
              <w:jc w:val="center"/>
              <w:rPr>
                <w:rFonts w:ascii="Arial" w:hAnsi="Arial" w:cs="Arial"/>
                <w:szCs w:val="24"/>
              </w:rPr>
            </w:pPr>
            <w:r>
              <w:rPr>
                <w:rFonts w:ascii="Arial" w:hAnsi="Arial" w:cs="Arial"/>
                <w:szCs w:val="24"/>
              </w:rPr>
              <w:t>15 707</w:t>
            </w:r>
          </w:p>
        </w:tc>
      </w:tr>
    </w:tbl>
    <w:p w14:paraId="7AC96A5C" w14:textId="77777777" w:rsidR="008C4EA3" w:rsidRPr="008C4EA3" w:rsidRDefault="008C4EA3" w:rsidP="00B476C1">
      <w:pPr>
        <w:jc w:val="both"/>
        <w:rPr>
          <w:rFonts w:ascii="Arial" w:hAnsi="Arial" w:cs="Arial"/>
          <w:szCs w:val="24"/>
        </w:rPr>
      </w:pPr>
    </w:p>
    <w:sectPr w:rsidR="008C4EA3" w:rsidRPr="008C4EA3" w:rsidSect="004E446E">
      <w:footerReference w:type="default" r:id="rId18"/>
      <w:pgSz w:w="11906" w:h="16838"/>
      <w:pgMar w:top="1134" w:right="1134" w:bottom="1134"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A25C9" w14:textId="77777777" w:rsidR="00FC6F39" w:rsidRDefault="00FC6F39">
      <w:r>
        <w:separator/>
      </w:r>
    </w:p>
  </w:endnote>
  <w:endnote w:type="continuationSeparator" w:id="0">
    <w:p w14:paraId="24E4E96C" w14:textId="77777777" w:rsidR="00FC6F39" w:rsidRDefault="00FC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088"/>
      <w:gridCol w:w="1495"/>
      <w:gridCol w:w="2551"/>
    </w:tblGrid>
    <w:tr w:rsidR="00D57F11" w:rsidRPr="001F22CD" w14:paraId="3C7F286D" w14:textId="77777777" w:rsidTr="001D26CA">
      <w:tc>
        <w:tcPr>
          <w:tcW w:w="6088" w:type="dxa"/>
          <w:tcBorders>
            <w:top w:val="single" w:sz="6" w:space="0" w:color="auto"/>
            <w:left w:val="single" w:sz="6" w:space="0" w:color="auto"/>
            <w:bottom w:val="single" w:sz="6" w:space="0" w:color="auto"/>
            <w:right w:val="single" w:sz="6" w:space="0" w:color="auto"/>
          </w:tcBorders>
          <w:vAlign w:val="center"/>
        </w:tcPr>
        <w:p w14:paraId="2B581CEF" w14:textId="77777777" w:rsidR="00D57F11" w:rsidRPr="001F22CD" w:rsidRDefault="00D57F11" w:rsidP="00DA19A4">
          <w:pPr>
            <w:pStyle w:val="Pieddepage"/>
            <w:widowControl w:val="0"/>
            <w:rPr>
              <w:rFonts w:ascii="Arial" w:hAnsi="Arial" w:cs="Arial"/>
            </w:rPr>
          </w:pPr>
          <w:r w:rsidRPr="001F22CD">
            <w:rPr>
              <w:rFonts w:ascii="Arial" w:hAnsi="Arial" w:cs="Arial"/>
            </w:rPr>
            <w:t>BTS Fluides Énergies Domotique</w:t>
          </w:r>
        </w:p>
      </w:tc>
      <w:tc>
        <w:tcPr>
          <w:tcW w:w="1495" w:type="dxa"/>
          <w:tcBorders>
            <w:top w:val="single" w:sz="6" w:space="0" w:color="auto"/>
            <w:left w:val="single" w:sz="6" w:space="0" w:color="auto"/>
            <w:bottom w:val="single" w:sz="6" w:space="0" w:color="auto"/>
            <w:right w:val="single" w:sz="6" w:space="0" w:color="auto"/>
          </w:tcBorders>
          <w:vAlign w:val="center"/>
        </w:tcPr>
        <w:p w14:paraId="6E5AB458" w14:textId="77777777" w:rsidR="00D57F11" w:rsidRPr="001F22CD" w:rsidRDefault="00D57F11" w:rsidP="00DA19A4">
          <w:pPr>
            <w:pStyle w:val="Pieddepage"/>
            <w:widowControl w:val="0"/>
            <w:jc w:val="center"/>
            <w:rPr>
              <w:rFonts w:ascii="Arial" w:hAnsi="Arial" w:cs="Arial"/>
            </w:rPr>
          </w:pPr>
          <w:r w:rsidRPr="001F22CD">
            <w:rPr>
              <w:rFonts w:ascii="Arial" w:hAnsi="Arial" w:cs="Arial"/>
            </w:rPr>
            <w:t>SUJET</w:t>
          </w:r>
        </w:p>
      </w:tc>
      <w:tc>
        <w:tcPr>
          <w:tcW w:w="2551" w:type="dxa"/>
          <w:tcBorders>
            <w:top w:val="single" w:sz="6" w:space="0" w:color="auto"/>
            <w:left w:val="single" w:sz="6" w:space="0" w:color="auto"/>
            <w:bottom w:val="single" w:sz="6" w:space="0" w:color="auto"/>
            <w:right w:val="single" w:sz="6" w:space="0" w:color="auto"/>
          </w:tcBorders>
          <w:vAlign w:val="center"/>
        </w:tcPr>
        <w:p w14:paraId="28C584AA" w14:textId="77777777" w:rsidR="00D57F11" w:rsidRPr="001F22CD" w:rsidRDefault="00D57F11" w:rsidP="00756F52">
          <w:pPr>
            <w:pStyle w:val="Pieddepage"/>
            <w:widowControl w:val="0"/>
            <w:ind w:firstLine="72"/>
            <w:jc w:val="center"/>
            <w:rPr>
              <w:rFonts w:ascii="Arial" w:hAnsi="Arial" w:cs="Arial"/>
            </w:rPr>
          </w:pPr>
          <w:r w:rsidRPr="001F22CD">
            <w:rPr>
              <w:rFonts w:ascii="Arial" w:hAnsi="Arial" w:cs="Arial"/>
            </w:rPr>
            <w:t xml:space="preserve">Session </w:t>
          </w:r>
          <w:r w:rsidRPr="00AA64B8">
            <w:rPr>
              <w:rFonts w:ascii="Arial" w:hAnsi="Arial" w:cs="Arial"/>
            </w:rPr>
            <w:t>20</w:t>
          </w:r>
          <w:r w:rsidR="00756F52" w:rsidRPr="00AA64B8">
            <w:rPr>
              <w:rFonts w:ascii="Arial" w:hAnsi="Arial" w:cs="Arial"/>
            </w:rPr>
            <w:t>24</w:t>
          </w:r>
        </w:p>
      </w:tc>
    </w:tr>
    <w:tr w:rsidR="00D57F11" w:rsidRPr="001F22CD" w14:paraId="0C5137FB" w14:textId="77777777" w:rsidTr="001D26CA">
      <w:trPr>
        <w:trHeight w:val="395"/>
      </w:trPr>
      <w:tc>
        <w:tcPr>
          <w:tcW w:w="6088" w:type="dxa"/>
          <w:tcBorders>
            <w:top w:val="single" w:sz="6" w:space="0" w:color="auto"/>
            <w:left w:val="single" w:sz="6" w:space="0" w:color="auto"/>
            <w:bottom w:val="single" w:sz="6" w:space="0" w:color="auto"/>
            <w:right w:val="single" w:sz="6" w:space="0" w:color="auto"/>
          </w:tcBorders>
          <w:vAlign w:val="center"/>
        </w:tcPr>
        <w:p w14:paraId="753EC00D" w14:textId="77777777" w:rsidR="00D57F11" w:rsidRPr="001D26CA" w:rsidRDefault="00D57F11" w:rsidP="001D26CA">
          <w:pPr>
            <w:pStyle w:val="Pieddepage"/>
            <w:widowControl w:val="0"/>
            <w:rPr>
              <w:rFonts w:ascii="Arial" w:hAnsi="Arial" w:cs="Arial"/>
              <w:szCs w:val="24"/>
            </w:rPr>
          </w:pPr>
          <w:r w:rsidRPr="001D26CA">
            <w:rPr>
              <w:rFonts w:ascii="Arial" w:hAnsi="Arial" w:cs="Arial"/>
              <w:szCs w:val="24"/>
            </w:rPr>
            <w:t xml:space="preserve">Épreuve E42 : physique et chimie associées au système </w:t>
          </w:r>
        </w:p>
      </w:tc>
      <w:tc>
        <w:tcPr>
          <w:tcW w:w="1495" w:type="dxa"/>
          <w:tcBorders>
            <w:top w:val="single" w:sz="6" w:space="0" w:color="auto"/>
            <w:left w:val="single" w:sz="6" w:space="0" w:color="auto"/>
            <w:bottom w:val="single" w:sz="6" w:space="0" w:color="auto"/>
            <w:right w:val="single" w:sz="6" w:space="0" w:color="auto"/>
          </w:tcBorders>
          <w:vAlign w:val="center"/>
        </w:tcPr>
        <w:p w14:paraId="035AA67E" w14:textId="77777777" w:rsidR="00D57F11" w:rsidRPr="001F22CD" w:rsidRDefault="00D57F11" w:rsidP="00DA19A4">
          <w:pPr>
            <w:pStyle w:val="Pieddepage"/>
            <w:widowControl w:val="0"/>
            <w:ind w:firstLine="72"/>
            <w:rPr>
              <w:rFonts w:ascii="Arial" w:hAnsi="Arial" w:cs="Arial"/>
            </w:rPr>
          </w:pPr>
          <w:r w:rsidRPr="001F22CD">
            <w:rPr>
              <w:rFonts w:ascii="Arial" w:hAnsi="Arial" w:cs="Arial"/>
            </w:rPr>
            <w:t xml:space="preserve">Durée : 2 </w:t>
          </w:r>
          <w:r>
            <w:rPr>
              <w:rFonts w:ascii="Arial" w:hAnsi="Arial" w:cs="Arial"/>
            </w:rPr>
            <w:t xml:space="preserve">   </w:t>
          </w:r>
          <w:r w:rsidRPr="001F22CD">
            <w:rPr>
              <w:rFonts w:ascii="Arial" w:hAnsi="Arial" w:cs="Arial"/>
            </w:rPr>
            <w:t>heures</w:t>
          </w:r>
        </w:p>
      </w:tc>
      <w:tc>
        <w:tcPr>
          <w:tcW w:w="2551" w:type="dxa"/>
          <w:tcBorders>
            <w:top w:val="single" w:sz="6" w:space="0" w:color="auto"/>
            <w:left w:val="single" w:sz="6" w:space="0" w:color="auto"/>
            <w:bottom w:val="single" w:sz="6" w:space="0" w:color="auto"/>
            <w:right w:val="single" w:sz="6" w:space="0" w:color="auto"/>
          </w:tcBorders>
          <w:vAlign w:val="center"/>
        </w:tcPr>
        <w:p w14:paraId="47B1D550" w14:textId="77777777" w:rsidR="00D57F11" w:rsidRPr="001F22CD" w:rsidRDefault="00D57F11" w:rsidP="00DA19A4">
          <w:pPr>
            <w:pStyle w:val="Pieddepage"/>
            <w:widowControl w:val="0"/>
            <w:ind w:firstLine="72"/>
            <w:jc w:val="center"/>
            <w:rPr>
              <w:rFonts w:ascii="Arial" w:hAnsi="Arial" w:cs="Arial"/>
            </w:rPr>
          </w:pPr>
          <w:r w:rsidRPr="001F22CD">
            <w:rPr>
              <w:rFonts w:ascii="Arial" w:hAnsi="Arial" w:cs="Arial"/>
            </w:rPr>
            <w:t>Coefficient : 2</w:t>
          </w:r>
        </w:p>
      </w:tc>
    </w:tr>
    <w:tr w:rsidR="00D57F11" w:rsidRPr="001F22CD" w14:paraId="72211B50" w14:textId="77777777" w:rsidTr="00F949D1">
      <w:tc>
        <w:tcPr>
          <w:tcW w:w="7583" w:type="dxa"/>
          <w:gridSpan w:val="2"/>
          <w:tcBorders>
            <w:top w:val="single" w:sz="6" w:space="0" w:color="auto"/>
            <w:left w:val="single" w:sz="6" w:space="0" w:color="auto"/>
            <w:bottom w:val="single" w:sz="6" w:space="0" w:color="auto"/>
            <w:right w:val="single" w:sz="6" w:space="0" w:color="auto"/>
          </w:tcBorders>
          <w:vAlign w:val="center"/>
        </w:tcPr>
        <w:p w14:paraId="22DD4A76" w14:textId="77777777" w:rsidR="00D57F11" w:rsidRPr="00AA64B8" w:rsidRDefault="00D57F11" w:rsidP="00DA19A4">
          <w:pPr>
            <w:pStyle w:val="Pieddepage"/>
            <w:widowControl w:val="0"/>
            <w:ind w:firstLine="214"/>
            <w:rPr>
              <w:rFonts w:ascii="Arial" w:hAnsi="Arial" w:cs="Arial"/>
            </w:rPr>
          </w:pPr>
          <w:r w:rsidRPr="00AA64B8">
            <w:rPr>
              <w:rFonts w:ascii="Arial" w:hAnsi="Arial" w:cs="Arial"/>
            </w:rPr>
            <w:t>CODE :</w:t>
          </w:r>
          <w:r w:rsidR="00756F52" w:rsidRPr="00AA64B8">
            <w:rPr>
              <w:rFonts w:ascii="Arial" w:hAnsi="Arial" w:cs="Arial"/>
            </w:rPr>
            <w:t xml:space="preserve"> 24FE42PCA</w:t>
          </w:r>
        </w:p>
      </w:tc>
      <w:tc>
        <w:tcPr>
          <w:tcW w:w="2551" w:type="dxa"/>
          <w:tcBorders>
            <w:top w:val="single" w:sz="6" w:space="0" w:color="auto"/>
            <w:left w:val="single" w:sz="6" w:space="0" w:color="auto"/>
            <w:bottom w:val="single" w:sz="6" w:space="0" w:color="auto"/>
            <w:right w:val="single" w:sz="6" w:space="0" w:color="auto"/>
          </w:tcBorders>
          <w:vAlign w:val="center"/>
        </w:tcPr>
        <w:p w14:paraId="1E7E6623" w14:textId="5D744B11" w:rsidR="00D57F11" w:rsidRPr="001F22CD" w:rsidRDefault="00D57F11" w:rsidP="00756F52">
          <w:pPr>
            <w:pStyle w:val="Pieddepage"/>
            <w:widowControl w:val="0"/>
            <w:jc w:val="center"/>
            <w:rPr>
              <w:rFonts w:ascii="Arial" w:hAnsi="Arial" w:cs="Arial"/>
            </w:rPr>
          </w:pPr>
          <w:r w:rsidRPr="001F22CD">
            <w:rPr>
              <w:rFonts w:ascii="Arial" w:hAnsi="Arial" w:cs="Arial"/>
            </w:rPr>
            <w:t xml:space="preserve">Page </w:t>
          </w:r>
          <w:r w:rsidRPr="001F22CD">
            <w:rPr>
              <w:rStyle w:val="Numrodepage"/>
              <w:rFonts w:ascii="Arial" w:hAnsi="Arial" w:cs="Arial"/>
            </w:rPr>
            <w:fldChar w:fldCharType="begin"/>
          </w:r>
          <w:r w:rsidRPr="001F22CD">
            <w:rPr>
              <w:rStyle w:val="Numrodepage"/>
              <w:rFonts w:ascii="Arial" w:hAnsi="Arial" w:cs="Arial"/>
            </w:rPr>
            <w:instrText xml:space="preserve"> PAGE </w:instrText>
          </w:r>
          <w:r w:rsidRPr="001F22CD">
            <w:rPr>
              <w:rStyle w:val="Numrodepage"/>
              <w:rFonts w:ascii="Arial" w:hAnsi="Arial" w:cs="Arial"/>
            </w:rPr>
            <w:fldChar w:fldCharType="separate"/>
          </w:r>
          <w:r w:rsidR="003421E3">
            <w:rPr>
              <w:rStyle w:val="Numrodepage"/>
              <w:rFonts w:ascii="Arial" w:hAnsi="Arial" w:cs="Arial"/>
              <w:noProof/>
            </w:rPr>
            <w:t>7</w:t>
          </w:r>
          <w:r w:rsidRPr="001F22CD">
            <w:rPr>
              <w:rStyle w:val="Numrodepage"/>
              <w:rFonts w:ascii="Arial" w:hAnsi="Arial" w:cs="Arial"/>
            </w:rPr>
            <w:fldChar w:fldCharType="end"/>
          </w:r>
          <w:r w:rsidRPr="001F22CD">
            <w:rPr>
              <w:rStyle w:val="Numrodepage"/>
              <w:rFonts w:ascii="Arial" w:hAnsi="Arial" w:cs="Arial"/>
            </w:rPr>
            <w:t>/</w:t>
          </w:r>
          <w:r w:rsidR="00756F52">
            <w:rPr>
              <w:rStyle w:val="Numrodepage"/>
              <w:rFonts w:ascii="Arial" w:hAnsi="Arial" w:cs="Arial"/>
            </w:rPr>
            <w:t>1</w:t>
          </w:r>
          <w:r w:rsidR="00AF1A3A">
            <w:rPr>
              <w:rStyle w:val="Numrodepage"/>
              <w:rFonts w:ascii="Arial" w:hAnsi="Arial" w:cs="Arial"/>
            </w:rPr>
            <w:t>1</w:t>
          </w:r>
        </w:p>
      </w:tc>
    </w:tr>
  </w:tbl>
  <w:p w14:paraId="7B21BAA7" w14:textId="77777777" w:rsidR="00D57F11" w:rsidRPr="00B476C1" w:rsidRDefault="00D57F11" w:rsidP="00B47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1664" w14:textId="77777777" w:rsidR="00FC6F39" w:rsidRDefault="00FC6F39">
      <w:r>
        <w:separator/>
      </w:r>
    </w:p>
  </w:footnote>
  <w:footnote w:type="continuationSeparator" w:id="0">
    <w:p w14:paraId="1B5AD332" w14:textId="77777777" w:rsidR="00FC6F39" w:rsidRDefault="00FC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03DBC"/>
    <w:multiLevelType w:val="hybridMultilevel"/>
    <w:tmpl w:val="0832D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B22620"/>
    <w:multiLevelType w:val="hybridMultilevel"/>
    <w:tmpl w:val="5D5C1616"/>
    <w:lvl w:ilvl="0" w:tplc="040C0015">
      <w:start w:val="1"/>
      <w:numFmt w:val="upperLetter"/>
      <w:lvlText w:val="%1."/>
      <w:lvlJc w:val="left"/>
      <w:pPr>
        <w:ind w:left="1856" w:hanging="360"/>
      </w:pPr>
      <w:rPr>
        <w:rFonts w:hint="default"/>
      </w:rPr>
    </w:lvl>
    <w:lvl w:ilvl="1" w:tplc="040C0019" w:tentative="1">
      <w:start w:val="1"/>
      <w:numFmt w:val="lowerLetter"/>
      <w:lvlText w:val="%2."/>
      <w:lvlJc w:val="left"/>
      <w:pPr>
        <w:ind w:left="2576" w:hanging="360"/>
      </w:pPr>
    </w:lvl>
    <w:lvl w:ilvl="2" w:tplc="040C001B" w:tentative="1">
      <w:start w:val="1"/>
      <w:numFmt w:val="lowerRoman"/>
      <w:lvlText w:val="%3."/>
      <w:lvlJc w:val="right"/>
      <w:pPr>
        <w:ind w:left="3296" w:hanging="180"/>
      </w:pPr>
    </w:lvl>
    <w:lvl w:ilvl="3" w:tplc="040C000F" w:tentative="1">
      <w:start w:val="1"/>
      <w:numFmt w:val="decimal"/>
      <w:lvlText w:val="%4."/>
      <w:lvlJc w:val="left"/>
      <w:pPr>
        <w:ind w:left="4016" w:hanging="360"/>
      </w:pPr>
    </w:lvl>
    <w:lvl w:ilvl="4" w:tplc="040C0019" w:tentative="1">
      <w:start w:val="1"/>
      <w:numFmt w:val="lowerLetter"/>
      <w:lvlText w:val="%5."/>
      <w:lvlJc w:val="left"/>
      <w:pPr>
        <w:ind w:left="4736" w:hanging="360"/>
      </w:pPr>
    </w:lvl>
    <w:lvl w:ilvl="5" w:tplc="040C001B" w:tentative="1">
      <w:start w:val="1"/>
      <w:numFmt w:val="lowerRoman"/>
      <w:lvlText w:val="%6."/>
      <w:lvlJc w:val="right"/>
      <w:pPr>
        <w:ind w:left="5456" w:hanging="180"/>
      </w:pPr>
    </w:lvl>
    <w:lvl w:ilvl="6" w:tplc="040C000F" w:tentative="1">
      <w:start w:val="1"/>
      <w:numFmt w:val="decimal"/>
      <w:lvlText w:val="%7."/>
      <w:lvlJc w:val="left"/>
      <w:pPr>
        <w:ind w:left="6176" w:hanging="360"/>
      </w:pPr>
    </w:lvl>
    <w:lvl w:ilvl="7" w:tplc="040C0019" w:tentative="1">
      <w:start w:val="1"/>
      <w:numFmt w:val="lowerLetter"/>
      <w:lvlText w:val="%8."/>
      <w:lvlJc w:val="left"/>
      <w:pPr>
        <w:ind w:left="6896" w:hanging="360"/>
      </w:pPr>
    </w:lvl>
    <w:lvl w:ilvl="8" w:tplc="040C001B" w:tentative="1">
      <w:start w:val="1"/>
      <w:numFmt w:val="lowerRoman"/>
      <w:lvlText w:val="%9."/>
      <w:lvlJc w:val="right"/>
      <w:pPr>
        <w:ind w:left="7616" w:hanging="180"/>
      </w:pPr>
    </w:lvl>
  </w:abstractNum>
  <w:abstractNum w:abstractNumId="2" w15:restartNumberingAfterBreak="0">
    <w:nsid w:val="3BA86598"/>
    <w:multiLevelType w:val="hybridMultilevel"/>
    <w:tmpl w:val="8F96EC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425A47"/>
    <w:multiLevelType w:val="multilevel"/>
    <w:tmpl w:val="E00E1B4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794442900">
    <w:abstractNumId w:val="3"/>
  </w:num>
  <w:num w:numId="2" w16cid:durableId="1528520789">
    <w:abstractNumId w:val="0"/>
  </w:num>
  <w:num w:numId="3" w16cid:durableId="818498648">
    <w:abstractNumId w:val="2"/>
  </w:num>
  <w:num w:numId="4" w16cid:durableId="83742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3"/>
  <w:drawingGridVerticalSpacing w:val="11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5A"/>
    <w:rsid w:val="00003394"/>
    <w:rsid w:val="00004649"/>
    <w:rsid w:val="0001281A"/>
    <w:rsid w:val="00012DAB"/>
    <w:rsid w:val="00013429"/>
    <w:rsid w:val="00021736"/>
    <w:rsid w:val="00036D41"/>
    <w:rsid w:val="000439E8"/>
    <w:rsid w:val="00066F0F"/>
    <w:rsid w:val="00083A05"/>
    <w:rsid w:val="00094439"/>
    <w:rsid w:val="0009477F"/>
    <w:rsid w:val="000B461F"/>
    <w:rsid w:val="000B4AED"/>
    <w:rsid w:val="000C3E9A"/>
    <w:rsid w:val="000E37B4"/>
    <w:rsid w:val="00101FCE"/>
    <w:rsid w:val="00115853"/>
    <w:rsid w:val="001171DC"/>
    <w:rsid w:val="00140E5A"/>
    <w:rsid w:val="00143BF3"/>
    <w:rsid w:val="00143C60"/>
    <w:rsid w:val="00147544"/>
    <w:rsid w:val="001569B3"/>
    <w:rsid w:val="0017287E"/>
    <w:rsid w:val="001753A8"/>
    <w:rsid w:val="00181BE8"/>
    <w:rsid w:val="0018513B"/>
    <w:rsid w:val="00195F60"/>
    <w:rsid w:val="001A4565"/>
    <w:rsid w:val="001A4A93"/>
    <w:rsid w:val="001B078C"/>
    <w:rsid w:val="001B2028"/>
    <w:rsid w:val="001C3C6A"/>
    <w:rsid w:val="001D02AD"/>
    <w:rsid w:val="001D26CA"/>
    <w:rsid w:val="001F22CD"/>
    <w:rsid w:val="002034D8"/>
    <w:rsid w:val="00206D89"/>
    <w:rsid w:val="00206F32"/>
    <w:rsid w:val="00211D1A"/>
    <w:rsid w:val="002127FD"/>
    <w:rsid w:val="00212F73"/>
    <w:rsid w:val="00213E97"/>
    <w:rsid w:val="0021417E"/>
    <w:rsid w:val="00214865"/>
    <w:rsid w:val="00225ECD"/>
    <w:rsid w:val="00235E5A"/>
    <w:rsid w:val="002761A7"/>
    <w:rsid w:val="00276838"/>
    <w:rsid w:val="0028702F"/>
    <w:rsid w:val="00291032"/>
    <w:rsid w:val="0029721C"/>
    <w:rsid w:val="002A39E0"/>
    <w:rsid w:val="002B128C"/>
    <w:rsid w:val="002B2047"/>
    <w:rsid w:val="002B6FAF"/>
    <w:rsid w:val="002E7542"/>
    <w:rsid w:val="002F2A24"/>
    <w:rsid w:val="0031049F"/>
    <w:rsid w:val="003137B3"/>
    <w:rsid w:val="0031617A"/>
    <w:rsid w:val="003162CD"/>
    <w:rsid w:val="003221CC"/>
    <w:rsid w:val="00323DDA"/>
    <w:rsid w:val="003259E8"/>
    <w:rsid w:val="00327AD7"/>
    <w:rsid w:val="00333D0C"/>
    <w:rsid w:val="003421E3"/>
    <w:rsid w:val="00356A86"/>
    <w:rsid w:val="00367CC4"/>
    <w:rsid w:val="00373DC6"/>
    <w:rsid w:val="00375F91"/>
    <w:rsid w:val="00376963"/>
    <w:rsid w:val="00380FAE"/>
    <w:rsid w:val="00382398"/>
    <w:rsid w:val="00396DBB"/>
    <w:rsid w:val="003B057D"/>
    <w:rsid w:val="003B1713"/>
    <w:rsid w:val="003C4BCA"/>
    <w:rsid w:val="003C4ED7"/>
    <w:rsid w:val="003C68C1"/>
    <w:rsid w:val="003D2576"/>
    <w:rsid w:val="003D593C"/>
    <w:rsid w:val="003E2E17"/>
    <w:rsid w:val="003E78F7"/>
    <w:rsid w:val="003F2502"/>
    <w:rsid w:val="003F3106"/>
    <w:rsid w:val="00404F43"/>
    <w:rsid w:val="00431327"/>
    <w:rsid w:val="00431603"/>
    <w:rsid w:val="00432C77"/>
    <w:rsid w:val="00435E99"/>
    <w:rsid w:val="00436DB3"/>
    <w:rsid w:val="00457784"/>
    <w:rsid w:val="0046070B"/>
    <w:rsid w:val="00461D3A"/>
    <w:rsid w:val="0047228C"/>
    <w:rsid w:val="00485B23"/>
    <w:rsid w:val="00485C48"/>
    <w:rsid w:val="004968D0"/>
    <w:rsid w:val="004A03AC"/>
    <w:rsid w:val="004A07BC"/>
    <w:rsid w:val="004A3DCB"/>
    <w:rsid w:val="004C505D"/>
    <w:rsid w:val="004C5629"/>
    <w:rsid w:val="004D1116"/>
    <w:rsid w:val="004D5750"/>
    <w:rsid w:val="004D6D31"/>
    <w:rsid w:val="004E446E"/>
    <w:rsid w:val="004F4531"/>
    <w:rsid w:val="00512D62"/>
    <w:rsid w:val="00513083"/>
    <w:rsid w:val="00521A63"/>
    <w:rsid w:val="00522AF6"/>
    <w:rsid w:val="00525F1A"/>
    <w:rsid w:val="00526799"/>
    <w:rsid w:val="005333B8"/>
    <w:rsid w:val="005333EF"/>
    <w:rsid w:val="00535595"/>
    <w:rsid w:val="00537771"/>
    <w:rsid w:val="00557BA0"/>
    <w:rsid w:val="00571ADD"/>
    <w:rsid w:val="00577F2E"/>
    <w:rsid w:val="00582E2A"/>
    <w:rsid w:val="00582F15"/>
    <w:rsid w:val="00585EDE"/>
    <w:rsid w:val="00595EBC"/>
    <w:rsid w:val="005D0995"/>
    <w:rsid w:val="005E24BD"/>
    <w:rsid w:val="005E4348"/>
    <w:rsid w:val="005E5B67"/>
    <w:rsid w:val="005F0F6A"/>
    <w:rsid w:val="005F5028"/>
    <w:rsid w:val="005F6185"/>
    <w:rsid w:val="006129EE"/>
    <w:rsid w:val="00620FCF"/>
    <w:rsid w:val="0062217A"/>
    <w:rsid w:val="00646BD4"/>
    <w:rsid w:val="00647020"/>
    <w:rsid w:val="00673BB1"/>
    <w:rsid w:val="00676971"/>
    <w:rsid w:val="00680D6E"/>
    <w:rsid w:val="0068727E"/>
    <w:rsid w:val="00695498"/>
    <w:rsid w:val="006A27A7"/>
    <w:rsid w:val="006B279F"/>
    <w:rsid w:val="006B5493"/>
    <w:rsid w:val="006C6CFF"/>
    <w:rsid w:val="006C7293"/>
    <w:rsid w:val="006D2823"/>
    <w:rsid w:val="006D3312"/>
    <w:rsid w:val="006F17C8"/>
    <w:rsid w:val="0072663D"/>
    <w:rsid w:val="0074318C"/>
    <w:rsid w:val="00755FFB"/>
    <w:rsid w:val="00756F52"/>
    <w:rsid w:val="00776259"/>
    <w:rsid w:val="00793546"/>
    <w:rsid w:val="00794C88"/>
    <w:rsid w:val="007A4C06"/>
    <w:rsid w:val="007B5D78"/>
    <w:rsid w:val="007C0847"/>
    <w:rsid w:val="007C5F97"/>
    <w:rsid w:val="007D0F48"/>
    <w:rsid w:val="007D1F25"/>
    <w:rsid w:val="007D7A92"/>
    <w:rsid w:val="008025B1"/>
    <w:rsid w:val="0081386D"/>
    <w:rsid w:val="00814575"/>
    <w:rsid w:val="00815A92"/>
    <w:rsid w:val="008239E7"/>
    <w:rsid w:val="00824652"/>
    <w:rsid w:val="0082753A"/>
    <w:rsid w:val="00836B39"/>
    <w:rsid w:val="008400EA"/>
    <w:rsid w:val="008457E6"/>
    <w:rsid w:val="00845A60"/>
    <w:rsid w:val="0084634D"/>
    <w:rsid w:val="00865C18"/>
    <w:rsid w:val="0088346F"/>
    <w:rsid w:val="00894D94"/>
    <w:rsid w:val="008A1AD4"/>
    <w:rsid w:val="008C4EA3"/>
    <w:rsid w:val="008C5F6F"/>
    <w:rsid w:val="008F5C3B"/>
    <w:rsid w:val="00910566"/>
    <w:rsid w:val="00912F33"/>
    <w:rsid w:val="009204E4"/>
    <w:rsid w:val="00964211"/>
    <w:rsid w:val="00982ED4"/>
    <w:rsid w:val="009A3CE1"/>
    <w:rsid w:val="009A5A64"/>
    <w:rsid w:val="009B5971"/>
    <w:rsid w:val="009C37DB"/>
    <w:rsid w:val="009C3A36"/>
    <w:rsid w:val="009F5D82"/>
    <w:rsid w:val="00A04BDF"/>
    <w:rsid w:val="00A07B22"/>
    <w:rsid w:val="00A12C2C"/>
    <w:rsid w:val="00A12EF6"/>
    <w:rsid w:val="00A13634"/>
    <w:rsid w:val="00A16E1C"/>
    <w:rsid w:val="00A24168"/>
    <w:rsid w:val="00A25667"/>
    <w:rsid w:val="00A27920"/>
    <w:rsid w:val="00A712F8"/>
    <w:rsid w:val="00A7512B"/>
    <w:rsid w:val="00A80425"/>
    <w:rsid w:val="00A91C5B"/>
    <w:rsid w:val="00A92CEA"/>
    <w:rsid w:val="00AA3EB0"/>
    <w:rsid w:val="00AA64B8"/>
    <w:rsid w:val="00AB3687"/>
    <w:rsid w:val="00AB376D"/>
    <w:rsid w:val="00AC444F"/>
    <w:rsid w:val="00AC53CC"/>
    <w:rsid w:val="00AC5619"/>
    <w:rsid w:val="00AD413E"/>
    <w:rsid w:val="00AD76B6"/>
    <w:rsid w:val="00AF1A3A"/>
    <w:rsid w:val="00B02AFB"/>
    <w:rsid w:val="00B02DD4"/>
    <w:rsid w:val="00B16837"/>
    <w:rsid w:val="00B21A38"/>
    <w:rsid w:val="00B276A3"/>
    <w:rsid w:val="00B31143"/>
    <w:rsid w:val="00B319A2"/>
    <w:rsid w:val="00B3661D"/>
    <w:rsid w:val="00B476C1"/>
    <w:rsid w:val="00B514DB"/>
    <w:rsid w:val="00B53267"/>
    <w:rsid w:val="00B6791D"/>
    <w:rsid w:val="00BA2C72"/>
    <w:rsid w:val="00BA4384"/>
    <w:rsid w:val="00BB280B"/>
    <w:rsid w:val="00BB32F6"/>
    <w:rsid w:val="00BB387D"/>
    <w:rsid w:val="00BD5803"/>
    <w:rsid w:val="00BD6DEB"/>
    <w:rsid w:val="00BE1581"/>
    <w:rsid w:val="00BE1DE4"/>
    <w:rsid w:val="00BF156C"/>
    <w:rsid w:val="00C043D4"/>
    <w:rsid w:val="00C1243A"/>
    <w:rsid w:val="00C23CB4"/>
    <w:rsid w:val="00C272A9"/>
    <w:rsid w:val="00C43AE5"/>
    <w:rsid w:val="00C50B44"/>
    <w:rsid w:val="00C53C40"/>
    <w:rsid w:val="00C65E97"/>
    <w:rsid w:val="00C72962"/>
    <w:rsid w:val="00C73E47"/>
    <w:rsid w:val="00C75231"/>
    <w:rsid w:val="00C94B67"/>
    <w:rsid w:val="00CA36FE"/>
    <w:rsid w:val="00CA7804"/>
    <w:rsid w:val="00CB47B3"/>
    <w:rsid w:val="00CB7378"/>
    <w:rsid w:val="00CC4D97"/>
    <w:rsid w:val="00D039F1"/>
    <w:rsid w:val="00D06779"/>
    <w:rsid w:val="00D160CA"/>
    <w:rsid w:val="00D2176F"/>
    <w:rsid w:val="00D21B91"/>
    <w:rsid w:val="00D36085"/>
    <w:rsid w:val="00D45E6F"/>
    <w:rsid w:val="00D53F18"/>
    <w:rsid w:val="00D562B7"/>
    <w:rsid w:val="00D573F2"/>
    <w:rsid w:val="00D57F11"/>
    <w:rsid w:val="00D57F12"/>
    <w:rsid w:val="00D75F2B"/>
    <w:rsid w:val="00D8222E"/>
    <w:rsid w:val="00D85F5D"/>
    <w:rsid w:val="00D90B6D"/>
    <w:rsid w:val="00D922F1"/>
    <w:rsid w:val="00D92542"/>
    <w:rsid w:val="00D9313E"/>
    <w:rsid w:val="00D93BF4"/>
    <w:rsid w:val="00D9458D"/>
    <w:rsid w:val="00DA19A4"/>
    <w:rsid w:val="00DA23C2"/>
    <w:rsid w:val="00DA3935"/>
    <w:rsid w:val="00DA5F1B"/>
    <w:rsid w:val="00DB43E2"/>
    <w:rsid w:val="00DD0FF3"/>
    <w:rsid w:val="00DE11B1"/>
    <w:rsid w:val="00DE39E2"/>
    <w:rsid w:val="00DF0181"/>
    <w:rsid w:val="00E11EF4"/>
    <w:rsid w:val="00E2321F"/>
    <w:rsid w:val="00E240AA"/>
    <w:rsid w:val="00E467C9"/>
    <w:rsid w:val="00E76D57"/>
    <w:rsid w:val="00E82CE4"/>
    <w:rsid w:val="00EA4106"/>
    <w:rsid w:val="00EA64EA"/>
    <w:rsid w:val="00EC0B2A"/>
    <w:rsid w:val="00EC0D08"/>
    <w:rsid w:val="00EC2034"/>
    <w:rsid w:val="00ED0DEA"/>
    <w:rsid w:val="00ED79A6"/>
    <w:rsid w:val="00EE43A2"/>
    <w:rsid w:val="00EF1459"/>
    <w:rsid w:val="00F17233"/>
    <w:rsid w:val="00F26EB0"/>
    <w:rsid w:val="00F27E69"/>
    <w:rsid w:val="00F37203"/>
    <w:rsid w:val="00F431C4"/>
    <w:rsid w:val="00F50B81"/>
    <w:rsid w:val="00F560DB"/>
    <w:rsid w:val="00F77738"/>
    <w:rsid w:val="00F949D1"/>
    <w:rsid w:val="00FB1165"/>
    <w:rsid w:val="00FB5557"/>
    <w:rsid w:val="00FC18D8"/>
    <w:rsid w:val="00FC6F39"/>
    <w:rsid w:val="00FD0AAD"/>
    <w:rsid w:val="00FE25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C248B"/>
  <w15:docId w15:val="{EFE5AC19-8E47-4FD7-A77A-8AAD611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DF"/>
    <w:rPr>
      <w:sz w:val="24"/>
      <w:lang w:eastAsia="en-US"/>
    </w:rPr>
  </w:style>
  <w:style w:type="paragraph" w:styleId="Titre3">
    <w:name w:val="heading 3"/>
    <w:basedOn w:val="Normal"/>
    <w:next w:val="Normal"/>
    <w:link w:val="Titre3Car"/>
    <w:uiPriority w:val="9"/>
    <w:unhideWhenUsed/>
    <w:qFormat/>
    <w:rsid w:val="00367CC4"/>
    <w:pPr>
      <w:keepNext/>
      <w:keepLines/>
      <w:suppressAutoHyphens/>
      <w:spacing w:before="200"/>
      <w:outlineLvl w:val="2"/>
    </w:pPr>
    <w:rPr>
      <w:rFonts w:ascii="Cambria" w:hAnsi="Cambria"/>
      <w:b/>
      <w:bCs/>
      <w:color w:val="4F81BD"/>
      <w:szCs w:val="24"/>
      <w:lang w:eastAsia="ar-SA"/>
    </w:rPr>
  </w:style>
  <w:style w:type="paragraph" w:styleId="Titre4">
    <w:name w:val="heading 4"/>
    <w:basedOn w:val="Normal"/>
    <w:next w:val="Normal"/>
    <w:qFormat/>
    <w:rsid w:val="00A04BDF"/>
    <w:pPr>
      <w:keepNext/>
      <w:widowControl w:val="0"/>
      <w:tabs>
        <w:tab w:val="left" w:pos="0"/>
        <w:tab w:val="left" w:pos="595"/>
        <w:tab w:val="left" w:pos="739"/>
        <w:tab w:val="left" w:pos="1468"/>
        <w:tab w:val="right" w:pos="4929"/>
        <w:tab w:val="right" w:pos="6259"/>
        <w:tab w:val="left" w:pos="6633"/>
        <w:tab w:val="right" w:pos="7358"/>
        <w:tab w:val="right" w:pos="7665"/>
        <w:tab w:val="left" w:pos="7800"/>
        <w:tab w:val="right" w:pos="8380"/>
        <w:tab w:val="left" w:pos="8481"/>
        <w:tab w:val="left" w:pos="9374"/>
        <w:tab w:val="right" w:pos="10152"/>
        <w:tab w:val="left" w:pos="10329"/>
      </w:tabs>
      <w:autoSpaceDE w:val="0"/>
      <w:autoSpaceDN w:val="0"/>
      <w:adjustRightInd w:val="0"/>
      <w:ind w:firstLine="600"/>
      <w:outlineLvl w:val="3"/>
    </w:pPr>
    <w:rPr>
      <w:b/>
      <w:bCs/>
      <w:noProof/>
      <w:sz w:val="22"/>
      <w:lang w:eastAsia="fr-FR"/>
    </w:rPr>
  </w:style>
  <w:style w:type="paragraph" w:styleId="Titre6">
    <w:name w:val="heading 6"/>
    <w:basedOn w:val="Normal"/>
    <w:next w:val="Normal"/>
    <w:link w:val="Titre6Car"/>
    <w:uiPriority w:val="9"/>
    <w:semiHidden/>
    <w:unhideWhenUsed/>
    <w:qFormat/>
    <w:rsid w:val="00367CC4"/>
    <w:pPr>
      <w:keepNext/>
      <w:keepLines/>
      <w:suppressAutoHyphens/>
      <w:spacing w:before="200"/>
      <w:outlineLvl w:val="5"/>
    </w:pPr>
    <w:rPr>
      <w:rFonts w:ascii="Cambria" w:hAnsi="Cambria"/>
      <w:i/>
      <w:iCs/>
      <w:color w:val="243F60"/>
      <w:szCs w:val="24"/>
      <w:lang w:eastAsia="ar-SA"/>
    </w:rPr>
  </w:style>
  <w:style w:type="paragraph" w:styleId="Titre7">
    <w:name w:val="heading 7"/>
    <w:basedOn w:val="Normal"/>
    <w:next w:val="Normal"/>
    <w:link w:val="Titre7Car"/>
    <w:uiPriority w:val="9"/>
    <w:semiHidden/>
    <w:unhideWhenUsed/>
    <w:qFormat/>
    <w:rsid w:val="00367CC4"/>
    <w:pPr>
      <w:keepNext/>
      <w:keepLines/>
      <w:suppressAutoHyphens/>
      <w:spacing w:before="200"/>
      <w:outlineLvl w:val="6"/>
    </w:pPr>
    <w:rPr>
      <w:rFonts w:ascii="Cambria" w:hAnsi="Cambria"/>
      <w:i/>
      <w:iCs/>
      <w:color w:val="404040"/>
      <w:szCs w:val="24"/>
      <w:lang w:eastAsia="ar-SA"/>
    </w:rPr>
  </w:style>
  <w:style w:type="paragraph" w:styleId="Titre9">
    <w:name w:val="heading 9"/>
    <w:basedOn w:val="Normal"/>
    <w:next w:val="Normal"/>
    <w:qFormat/>
    <w:rsid w:val="00A04BDF"/>
    <w:pPr>
      <w:keepNext/>
      <w:outlineLvl w:val="8"/>
    </w:pPr>
    <w:rPr>
      <w:b/>
      <w:bCs/>
      <w:color w:val="00000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4BDF"/>
    <w:pPr>
      <w:tabs>
        <w:tab w:val="center" w:pos="4536"/>
        <w:tab w:val="right" w:pos="9072"/>
      </w:tabs>
    </w:pPr>
  </w:style>
  <w:style w:type="character" w:styleId="Numrodepage">
    <w:name w:val="page number"/>
    <w:basedOn w:val="Policepardfaut"/>
    <w:rsid w:val="00A04BDF"/>
  </w:style>
  <w:style w:type="table" w:styleId="Grilledutableau">
    <w:name w:val="Table Grid"/>
    <w:basedOn w:val="TableauNormal"/>
    <w:rsid w:val="0000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36085"/>
    <w:pPr>
      <w:tabs>
        <w:tab w:val="center" w:pos="4536"/>
        <w:tab w:val="right" w:pos="9072"/>
      </w:tabs>
    </w:pPr>
  </w:style>
  <w:style w:type="character" w:customStyle="1" w:styleId="Titre3Car">
    <w:name w:val="Titre 3 Car"/>
    <w:link w:val="Titre3"/>
    <w:uiPriority w:val="9"/>
    <w:rsid w:val="00367CC4"/>
    <w:rPr>
      <w:rFonts w:ascii="Cambria" w:eastAsia="Times New Roman" w:hAnsi="Cambria" w:cs="Times New Roman"/>
      <w:b/>
      <w:bCs/>
      <w:color w:val="4F81BD"/>
      <w:sz w:val="24"/>
      <w:szCs w:val="24"/>
      <w:lang w:eastAsia="ar-SA"/>
    </w:rPr>
  </w:style>
  <w:style w:type="character" w:customStyle="1" w:styleId="Titre6Car">
    <w:name w:val="Titre 6 Car"/>
    <w:link w:val="Titre6"/>
    <w:uiPriority w:val="9"/>
    <w:semiHidden/>
    <w:rsid w:val="00367CC4"/>
    <w:rPr>
      <w:rFonts w:ascii="Cambria" w:eastAsia="Times New Roman" w:hAnsi="Cambria" w:cs="Times New Roman"/>
      <w:i/>
      <w:iCs/>
      <w:color w:val="243F60"/>
      <w:sz w:val="24"/>
      <w:szCs w:val="24"/>
      <w:lang w:eastAsia="ar-SA"/>
    </w:rPr>
  </w:style>
  <w:style w:type="character" w:customStyle="1" w:styleId="Titre7Car">
    <w:name w:val="Titre 7 Car"/>
    <w:link w:val="Titre7"/>
    <w:uiPriority w:val="9"/>
    <w:semiHidden/>
    <w:rsid w:val="00367CC4"/>
    <w:rPr>
      <w:rFonts w:ascii="Cambria" w:eastAsia="Times New Roman" w:hAnsi="Cambria" w:cs="Times New Roman"/>
      <w:i/>
      <w:iCs/>
      <w:color w:val="404040"/>
      <w:sz w:val="24"/>
      <w:szCs w:val="24"/>
      <w:lang w:eastAsia="ar-SA"/>
    </w:rPr>
  </w:style>
  <w:style w:type="paragraph" w:styleId="Corpsdetexte">
    <w:name w:val="Body Text"/>
    <w:basedOn w:val="Normal"/>
    <w:link w:val="CorpsdetexteCar"/>
    <w:rsid w:val="00CA36FE"/>
    <w:rPr>
      <w:b/>
      <w:bCs/>
    </w:rPr>
  </w:style>
  <w:style w:type="character" w:customStyle="1" w:styleId="CorpsdetexteCar">
    <w:name w:val="Corps de texte Car"/>
    <w:link w:val="Corpsdetexte"/>
    <w:rsid w:val="00CA36FE"/>
    <w:rPr>
      <w:b/>
      <w:bCs/>
      <w:sz w:val="24"/>
      <w:lang w:eastAsia="en-US"/>
    </w:rPr>
  </w:style>
  <w:style w:type="paragraph" w:styleId="Textedebulles">
    <w:name w:val="Balloon Text"/>
    <w:basedOn w:val="Normal"/>
    <w:link w:val="TextedebullesCar"/>
    <w:rsid w:val="00115853"/>
    <w:rPr>
      <w:rFonts w:ascii="Tahoma" w:hAnsi="Tahoma" w:cs="Tahoma"/>
      <w:sz w:val="16"/>
      <w:szCs w:val="16"/>
    </w:rPr>
  </w:style>
  <w:style w:type="character" w:customStyle="1" w:styleId="TextedebullesCar">
    <w:name w:val="Texte de bulles Car"/>
    <w:link w:val="Textedebulles"/>
    <w:rsid w:val="00115853"/>
    <w:rPr>
      <w:rFonts w:ascii="Tahoma" w:hAnsi="Tahoma" w:cs="Tahoma"/>
      <w:sz w:val="16"/>
      <w:szCs w:val="16"/>
      <w:lang w:eastAsia="en-US"/>
    </w:rPr>
  </w:style>
  <w:style w:type="character" w:customStyle="1" w:styleId="fontstyle01">
    <w:name w:val="fontstyle01"/>
    <w:rsid w:val="0001281A"/>
    <w:rPr>
      <w:rFonts w:ascii="Arial" w:hAnsi="Arial" w:cs="Arial" w:hint="default"/>
      <w:b w:val="0"/>
      <w:bCs w:val="0"/>
      <w:i w:val="0"/>
      <w:iCs w:val="0"/>
      <w:color w:val="000000"/>
      <w:sz w:val="20"/>
      <w:szCs w:val="20"/>
    </w:rPr>
  </w:style>
  <w:style w:type="paragraph" w:styleId="Retraitnormal">
    <w:name w:val="Normal Indent"/>
    <w:basedOn w:val="Normal"/>
    <w:rsid w:val="0001281A"/>
    <w:pPr>
      <w:ind w:left="708"/>
    </w:pPr>
  </w:style>
  <w:style w:type="character" w:styleId="Textedelespacerserv">
    <w:name w:val="Placeholder Text"/>
    <w:basedOn w:val="Policepardfaut"/>
    <w:uiPriority w:val="99"/>
    <w:semiHidden/>
    <w:rsid w:val="00814575"/>
    <w:rPr>
      <w:color w:val="808080"/>
    </w:rPr>
  </w:style>
  <w:style w:type="character" w:styleId="Lienhypertexte">
    <w:name w:val="Hyperlink"/>
    <w:basedOn w:val="Policepardfaut"/>
    <w:rsid w:val="00EC2034"/>
    <w:rPr>
      <w:color w:val="0000FF" w:themeColor="hyperlink"/>
      <w:u w:val="single"/>
    </w:rPr>
  </w:style>
  <w:style w:type="paragraph" w:styleId="Paragraphedeliste">
    <w:name w:val="List Paragraph"/>
    <w:basedOn w:val="Normal"/>
    <w:uiPriority w:val="34"/>
    <w:qFormat/>
    <w:rsid w:val="00D93BF4"/>
    <w:pPr>
      <w:ind w:left="720"/>
      <w:contextualSpacing/>
    </w:pPr>
  </w:style>
  <w:style w:type="table" w:customStyle="1" w:styleId="TableNormal">
    <w:name w:val="Table Normal"/>
    <w:uiPriority w:val="2"/>
    <w:semiHidden/>
    <w:unhideWhenUsed/>
    <w:qFormat/>
    <w:rsid w:val="00083A0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3A05"/>
    <w:pPr>
      <w:widowControl w:val="0"/>
      <w:autoSpaceDE w:val="0"/>
      <w:autoSpaceDN w:val="0"/>
      <w:ind w:left="109"/>
      <w:jc w:val="center"/>
    </w:pPr>
    <w:rPr>
      <w:rFonts w:ascii="Arial" w:eastAsia="Arial" w:hAnsi="Arial" w:cs="Arial"/>
      <w:sz w:val="22"/>
      <w:szCs w:val="22"/>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4676">
      <w:bodyDiv w:val="1"/>
      <w:marLeft w:val="0"/>
      <w:marRight w:val="0"/>
      <w:marTop w:val="0"/>
      <w:marBottom w:val="0"/>
      <w:divBdr>
        <w:top w:val="none" w:sz="0" w:space="0" w:color="auto"/>
        <w:left w:val="none" w:sz="0" w:space="0" w:color="auto"/>
        <w:bottom w:val="none" w:sz="0" w:space="0" w:color="auto"/>
        <w:right w:val="none" w:sz="0" w:space="0" w:color="auto"/>
      </w:divBdr>
    </w:div>
    <w:div w:id="465053912">
      <w:bodyDiv w:val="1"/>
      <w:marLeft w:val="0"/>
      <w:marRight w:val="0"/>
      <w:marTop w:val="0"/>
      <w:marBottom w:val="0"/>
      <w:divBdr>
        <w:top w:val="none" w:sz="0" w:space="0" w:color="auto"/>
        <w:left w:val="none" w:sz="0" w:space="0" w:color="auto"/>
        <w:bottom w:val="none" w:sz="0" w:space="0" w:color="auto"/>
        <w:right w:val="none" w:sz="0" w:space="0" w:color="auto"/>
      </w:divBdr>
    </w:div>
    <w:div w:id="560557205">
      <w:bodyDiv w:val="1"/>
      <w:marLeft w:val="0"/>
      <w:marRight w:val="0"/>
      <w:marTop w:val="0"/>
      <w:marBottom w:val="0"/>
      <w:divBdr>
        <w:top w:val="none" w:sz="0" w:space="0" w:color="auto"/>
        <w:left w:val="none" w:sz="0" w:space="0" w:color="auto"/>
        <w:bottom w:val="none" w:sz="0" w:space="0" w:color="auto"/>
        <w:right w:val="none" w:sz="0" w:space="0" w:color="auto"/>
      </w:divBdr>
    </w:div>
    <w:div w:id="593977682">
      <w:bodyDiv w:val="1"/>
      <w:marLeft w:val="0"/>
      <w:marRight w:val="0"/>
      <w:marTop w:val="0"/>
      <w:marBottom w:val="0"/>
      <w:divBdr>
        <w:top w:val="none" w:sz="0" w:space="0" w:color="auto"/>
        <w:left w:val="none" w:sz="0" w:space="0" w:color="auto"/>
        <w:bottom w:val="none" w:sz="0" w:space="0" w:color="auto"/>
        <w:right w:val="none" w:sz="0" w:space="0" w:color="auto"/>
      </w:divBdr>
    </w:div>
    <w:div w:id="1426151686">
      <w:bodyDiv w:val="1"/>
      <w:marLeft w:val="0"/>
      <w:marRight w:val="0"/>
      <w:marTop w:val="0"/>
      <w:marBottom w:val="0"/>
      <w:divBdr>
        <w:top w:val="none" w:sz="0" w:space="0" w:color="auto"/>
        <w:left w:val="none" w:sz="0" w:space="0" w:color="auto"/>
        <w:bottom w:val="none" w:sz="0" w:space="0" w:color="auto"/>
        <w:right w:val="none" w:sz="0" w:space="0" w:color="auto"/>
      </w:divBdr>
    </w:div>
    <w:div w:id="1627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8AAB-813D-4276-A2FD-CD6807A3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1614</Words>
  <Characters>8881</Characters>
  <DocSecurity>0</DocSecurity>
  <Lines>74</Lines>
  <Paragraphs>20</Paragraphs>
  <ScaleCrop>false</ScaleCrop>
  <HeadingPairs>
    <vt:vector size="2" baseType="variant">
      <vt:variant>
        <vt:lpstr>Titre</vt:lpstr>
      </vt:variant>
      <vt:variant>
        <vt:i4>1</vt:i4>
      </vt:variant>
    </vt:vector>
  </HeadingPairs>
  <TitlesOfParts>
    <vt:vector size="1" baseType="lpstr">
      <vt:lpstr>Session 2015</vt:lpstr>
    </vt:vector>
  </TitlesOfParts>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2023-09-25T06:06:00Z</cp:lastPrinted>
  <dcterms:created xsi:type="dcterms:W3CDTF">2024-09-28T14:26:00Z</dcterms:created>
  <dcterms:modified xsi:type="dcterms:W3CDTF">2024-09-28T14:26:00Z</dcterms:modified>
</cp:coreProperties>
</file>