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4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360464" w14:textId="77777777" w:rsidR="007452A2" w:rsidRPr="00AA7387" w:rsidRDefault="007452A2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spacing w:before="120"/>
        <w:jc w:val="center"/>
        <w:rPr>
          <w:rFonts w:ascii="Arial" w:hAnsi="Arial" w:cs="Arial"/>
        </w:rPr>
      </w:pPr>
      <w:bookmarkStart w:id="0" w:name="_Hlk150953321"/>
      <w:bookmarkEnd w:id="0"/>
    </w:p>
    <w:p w14:paraId="54531BB6" w14:textId="77777777" w:rsidR="007452A2" w:rsidRPr="00AA7387" w:rsidRDefault="002646CF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  <w:sz w:val="36"/>
        </w:rPr>
      </w:pPr>
      <w:r w:rsidRPr="00AA7387">
        <w:rPr>
          <w:rFonts w:ascii="Arial" w:hAnsi="Arial" w:cs="Arial"/>
          <w:b/>
          <w:sz w:val="36"/>
        </w:rPr>
        <w:t>BREVET DE TECHNICIEN SUP</w:t>
      </w:r>
      <w:r w:rsidR="00DF3C2F" w:rsidRPr="00AA7387">
        <w:rPr>
          <w:rFonts w:ascii="Arial" w:hAnsi="Arial" w:cs="Arial"/>
          <w:b/>
          <w:sz w:val="36"/>
        </w:rPr>
        <w:t>É</w:t>
      </w:r>
      <w:r w:rsidRPr="00AA7387">
        <w:rPr>
          <w:rFonts w:ascii="Arial" w:hAnsi="Arial" w:cs="Arial"/>
          <w:b/>
          <w:sz w:val="36"/>
        </w:rPr>
        <w:t>RIEUR</w:t>
      </w:r>
    </w:p>
    <w:p w14:paraId="135AF57A" w14:textId="77777777" w:rsidR="007452A2" w:rsidRPr="00AA7387" w:rsidRDefault="007452A2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b/>
        </w:rPr>
      </w:pPr>
    </w:p>
    <w:p w14:paraId="2388136D" w14:textId="77777777" w:rsidR="007452A2" w:rsidRPr="00AA7387" w:rsidRDefault="002646CF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  <w:smallCaps/>
          <w:sz w:val="28"/>
        </w:rPr>
      </w:pPr>
      <w:r w:rsidRPr="00AA7387">
        <w:rPr>
          <w:rFonts w:ascii="Arial" w:hAnsi="Arial" w:cs="Arial"/>
          <w:b/>
          <w:sz w:val="36"/>
        </w:rPr>
        <w:t>TRAITEMENTS DES MAT</w:t>
      </w:r>
      <w:r w:rsidR="00DC4927" w:rsidRPr="00AA7387">
        <w:rPr>
          <w:rFonts w:ascii="Arial" w:hAnsi="Arial" w:cs="Arial"/>
          <w:b/>
          <w:sz w:val="36"/>
        </w:rPr>
        <w:t>É</w:t>
      </w:r>
      <w:r w:rsidRPr="00AA7387">
        <w:rPr>
          <w:rFonts w:ascii="Arial" w:hAnsi="Arial" w:cs="Arial"/>
          <w:b/>
          <w:sz w:val="36"/>
        </w:rPr>
        <w:t>RIAUX</w:t>
      </w:r>
    </w:p>
    <w:p w14:paraId="365E08BA" w14:textId="77777777" w:rsidR="007452A2" w:rsidRPr="00AA7387" w:rsidRDefault="007452A2">
      <w:pPr>
        <w:pBdr>
          <w:top w:val="thinThickSmallGap" w:sz="24" w:space="1" w:color="auto"/>
          <w:left w:val="thinThickSmallGap" w:sz="24" w:space="4" w:color="auto"/>
          <w:bottom w:val="thickThinSmallGap" w:sz="24" w:space="1" w:color="auto"/>
          <w:right w:val="thickThinSmallGap" w:sz="24" w:space="4" w:color="auto"/>
        </w:pBdr>
        <w:jc w:val="center"/>
        <w:rPr>
          <w:rFonts w:ascii="Arial" w:hAnsi="Arial" w:cs="Arial"/>
        </w:rPr>
      </w:pPr>
    </w:p>
    <w:p w14:paraId="50819006" w14:textId="39E55783" w:rsidR="007452A2" w:rsidRPr="00AA7387" w:rsidRDefault="007452A2">
      <w:pPr>
        <w:jc w:val="center"/>
        <w:rPr>
          <w:rFonts w:ascii="Arial" w:hAnsi="Arial" w:cs="Arial"/>
          <w:b/>
        </w:rPr>
      </w:pPr>
    </w:p>
    <w:p w14:paraId="2E5B0C05" w14:textId="75E8D49C" w:rsidR="00A83619" w:rsidRPr="00AA7387" w:rsidRDefault="00A83619">
      <w:pPr>
        <w:jc w:val="center"/>
        <w:rPr>
          <w:rFonts w:ascii="Arial" w:hAnsi="Arial" w:cs="Arial"/>
          <w:b/>
        </w:rPr>
      </w:pPr>
    </w:p>
    <w:p w14:paraId="003158BD" w14:textId="77777777" w:rsidR="00A83619" w:rsidRPr="00AA7387" w:rsidRDefault="00A83619">
      <w:pPr>
        <w:jc w:val="center"/>
        <w:rPr>
          <w:rFonts w:ascii="Arial" w:hAnsi="Arial" w:cs="Arial"/>
          <w:b/>
        </w:rPr>
      </w:pPr>
    </w:p>
    <w:p w14:paraId="157F28D3" w14:textId="77777777" w:rsidR="007452A2" w:rsidRPr="00AA7387" w:rsidRDefault="002646CF" w:rsidP="00A83619">
      <w:pPr>
        <w:pStyle w:val="Titre1"/>
        <w:ind w:right="-286"/>
        <w:jc w:val="center"/>
        <w:rPr>
          <w:rFonts w:ascii="Arial" w:hAnsi="Arial" w:cs="Arial"/>
          <w:b/>
          <w:caps/>
          <w:szCs w:val="36"/>
        </w:rPr>
      </w:pPr>
      <w:r w:rsidRPr="00AA7387">
        <w:rPr>
          <w:rFonts w:ascii="Arial" w:hAnsi="Arial" w:cs="Arial"/>
          <w:b/>
          <w:caps/>
          <w:szCs w:val="36"/>
        </w:rPr>
        <w:t>SCIENCES ET Techniques Industrielles</w:t>
      </w:r>
    </w:p>
    <w:p w14:paraId="4A4DD6AE" w14:textId="00260C14" w:rsidR="007452A2" w:rsidRPr="00AA7387" w:rsidRDefault="007452A2" w:rsidP="00A83619">
      <w:pPr>
        <w:jc w:val="center"/>
        <w:rPr>
          <w:rFonts w:ascii="Arial" w:hAnsi="Arial" w:cs="Arial"/>
          <w:b/>
        </w:rPr>
      </w:pPr>
    </w:p>
    <w:p w14:paraId="4EA9FE55" w14:textId="77777777" w:rsidR="00A83619" w:rsidRPr="00AA7387" w:rsidRDefault="00A83619" w:rsidP="00A83619">
      <w:pPr>
        <w:jc w:val="center"/>
        <w:rPr>
          <w:rFonts w:ascii="Arial" w:hAnsi="Arial" w:cs="Arial"/>
          <w:b/>
        </w:rPr>
      </w:pPr>
    </w:p>
    <w:p w14:paraId="2731BB9C" w14:textId="77777777" w:rsidR="007452A2" w:rsidRPr="00AA7387" w:rsidRDefault="002646CF" w:rsidP="00A83619">
      <w:pPr>
        <w:pStyle w:val="Titre1"/>
        <w:jc w:val="center"/>
        <w:rPr>
          <w:rFonts w:ascii="Arial" w:hAnsi="Arial" w:cs="Arial"/>
          <w:b/>
          <w:szCs w:val="36"/>
        </w:rPr>
      </w:pPr>
      <w:r w:rsidRPr="00AA7387">
        <w:rPr>
          <w:rFonts w:ascii="Arial" w:hAnsi="Arial" w:cs="Arial"/>
          <w:b/>
          <w:szCs w:val="36"/>
        </w:rPr>
        <w:t>Sous-épreuve spécifique à chaque option</w:t>
      </w:r>
    </w:p>
    <w:p w14:paraId="39F726D0" w14:textId="77777777" w:rsidR="007452A2" w:rsidRPr="00AA7387" w:rsidRDefault="007452A2" w:rsidP="00A83619">
      <w:pPr>
        <w:jc w:val="center"/>
        <w:rPr>
          <w:rFonts w:ascii="Arial" w:hAnsi="Arial" w:cs="Arial"/>
          <w:b/>
        </w:rPr>
      </w:pPr>
    </w:p>
    <w:p w14:paraId="5998DCEB" w14:textId="77777777" w:rsidR="007452A2" w:rsidRPr="00AA7387" w:rsidRDefault="002646CF" w:rsidP="00A83619">
      <w:pPr>
        <w:jc w:val="center"/>
        <w:rPr>
          <w:rFonts w:ascii="Arial" w:hAnsi="Arial" w:cs="Arial"/>
          <w:b/>
          <w:sz w:val="36"/>
          <w:szCs w:val="36"/>
        </w:rPr>
      </w:pPr>
      <w:r w:rsidRPr="00AA7387">
        <w:rPr>
          <w:rFonts w:ascii="Arial" w:hAnsi="Arial" w:cs="Arial"/>
          <w:b/>
          <w:sz w:val="36"/>
          <w:szCs w:val="36"/>
        </w:rPr>
        <w:t>Option A – Traitements Thermiques</w:t>
      </w:r>
    </w:p>
    <w:p w14:paraId="585FF7AA" w14:textId="77777777" w:rsidR="007452A2" w:rsidRPr="00AA7387" w:rsidRDefault="007452A2" w:rsidP="00A83619">
      <w:pPr>
        <w:jc w:val="center"/>
        <w:rPr>
          <w:rFonts w:ascii="Arial" w:hAnsi="Arial" w:cs="Arial"/>
          <w:b/>
        </w:rPr>
      </w:pPr>
    </w:p>
    <w:p w14:paraId="74AD1BDB" w14:textId="77777777" w:rsidR="007452A2" w:rsidRPr="00AA7387" w:rsidRDefault="002646CF">
      <w:pPr>
        <w:pStyle w:val="Titre1"/>
        <w:jc w:val="center"/>
        <w:rPr>
          <w:rFonts w:ascii="Arial" w:hAnsi="Arial" w:cs="Arial"/>
          <w:b/>
        </w:rPr>
      </w:pPr>
      <w:r w:rsidRPr="00AA7387">
        <w:rPr>
          <w:rFonts w:ascii="Arial" w:hAnsi="Arial" w:cs="Arial"/>
          <w:b/>
        </w:rPr>
        <w:t>- U4.4A -</w:t>
      </w:r>
    </w:p>
    <w:p w14:paraId="30129E5D" w14:textId="77777777" w:rsidR="007452A2" w:rsidRPr="00AA7387" w:rsidRDefault="007452A2">
      <w:pPr>
        <w:jc w:val="center"/>
        <w:rPr>
          <w:rFonts w:ascii="Arial" w:hAnsi="Arial" w:cs="Arial"/>
          <w:b/>
          <w:sz w:val="28"/>
        </w:rPr>
      </w:pPr>
    </w:p>
    <w:p w14:paraId="55522EB9" w14:textId="77777777" w:rsidR="007452A2" w:rsidRPr="00AA7387" w:rsidRDefault="007452A2">
      <w:pPr>
        <w:jc w:val="center"/>
        <w:rPr>
          <w:rFonts w:ascii="Arial" w:hAnsi="Arial" w:cs="Arial"/>
          <w:b/>
        </w:rPr>
      </w:pPr>
    </w:p>
    <w:p w14:paraId="4CD76059" w14:textId="799CB893" w:rsidR="00634750" w:rsidRPr="00AA7387" w:rsidRDefault="00DF3C2F" w:rsidP="00634750">
      <w:pPr>
        <w:keepNext/>
        <w:spacing w:after="120"/>
        <w:jc w:val="center"/>
        <w:outlineLvl w:val="6"/>
        <w:rPr>
          <w:rFonts w:ascii="Arial" w:hAnsi="Arial" w:cs="Arial"/>
          <w:iCs/>
          <w:sz w:val="28"/>
          <w:szCs w:val="28"/>
        </w:rPr>
      </w:pPr>
      <w:r w:rsidRPr="00AA7387">
        <w:rPr>
          <w:rFonts w:ascii="Arial" w:hAnsi="Arial" w:cs="Arial"/>
          <w:iCs/>
          <w:sz w:val="28"/>
          <w:szCs w:val="28"/>
        </w:rPr>
        <w:t>SESSION 202</w:t>
      </w:r>
      <w:r w:rsidR="00B854C9" w:rsidRPr="00AA7387">
        <w:rPr>
          <w:rFonts w:ascii="Arial" w:hAnsi="Arial" w:cs="Arial"/>
          <w:iCs/>
          <w:sz w:val="28"/>
          <w:szCs w:val="28"/>
        </w:rPr>
        <w:t>4</w:t>
      </w:r>
    </w:p>
    <w:p w14:paraId="7D981ACF" w14:textId="77777777" w:rsidR="00634750" w:rsidRPr="00AA7387" w:rsidRDefault="00634750" w:rsidP="00634750">
      <w:pPr>
        <w:jc w:val="center"/>
        <w:rPr>
          <w:rFonts w:ascii="Arial" w:hAnsi="Arial" w:cs="Arial"/>
          <w:bCs/>
          <w:sz w:val="28"/>
          <w:szCs w:val="28"/>
        </w:rPr>
      </w:pPr>
      <w:r w:rsidRPr="00AA7387">
        <w:rPr>
          <w:rFonts w:ascii="Arial" w:hAnsi="Arial" w:cs="Arial"/>
          <w:bCs/>
          <w:sz w:val="28"/>
          <w:szCs w:val="28"/>
        </w:rPr>
        <w:t>_____</w:t>
      </w:r>
    </w:p>
    <w:p w14:paraId="4F49674B" w14:textId="77777777" w:rsidR="00634750" w:rsidRPr="00AA7387" w:rsidRDefault="00634750" w:rsidP="00634750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4E0C77E5" w14:textId="77777777" w:rsidR="00634750" w:rsidRPr="00AA7387" w:rsidRDefault="00634750" w:rsidP="00634750">
      <w:pPr>
        <w:jc w:val="center"/>
        <w:rPr>
          <w:rFonts w:ascii="Arial" w:hAnsi="Arial" w:cs="Arial"/>
          <w:bCs/>
          <w:sz w:val="28"/>
          <w:szCs w:val="28"/>
        </w:rPr>
      </w:pPr>
      <w:r w:rsidRPr="00AA7387">
        <w:rPr>
          <w:rFonts w:ascii="Arial" w:hAnsi="Arial" w:cs="Arial"/>
          <w:bCs/>
          <w:sz w:val="28"/>
          <w:szCs w:val="28"/>
        </w:rPr>
        <w:t>Durée : 2 heures</w:t>
      </w:r>
    </w:p>
    <w:p w14:paraId="4F606940" w14:textId="77777777" w:rsidR="00634750" w:rsidRPr="00AA7387" w:rsidRDefault="00634750" w:rsidP="00634750">
      <w:pPr>
        <w:jc w:val="center"/>
        <w:rPr>
          <w:rFonts w:ascii="Arial" w:hAnsi="Arial" w:cs="Arial"/>
          <w:bCs/>
        </w:rPr>
      </w:pPr>
      <w:r w:rsidRPr="00AA7387">
        <w:rPr>
          <w:rFonts w:ascii="Arial" w:hAnsi="Arial" w:cs="Arial"/>
          <w:bCs/>
          <w:sz w:val="28"/>
          <w:szCs w:val="28"/>
        </w:rPr>
        <w:t>Coefficient : 2</w:t>
      </w:r>
    </w:p>
    <w:p w14:paraId="40B2AD04" w14:textId="77777777" w:rsidR="00634750" w:rsidRPr="00AA7387" w:rsidRDefault="00634750" w:rsidP="00634750">
      <w:pPr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t>_____</w:t>
      </w:r>
    </w:p>
    <w:p w14:paraId="21A45A75" w14:textId="77777777" w:rsidR="007452A2" w:rsidRPr="00AA7387" w:rsidRDefault="007452A2">
      <w:pPr>
        <w:jc w:val="center"/>
        <w:rPr>
          <w:rFonts w:ascii="Arial" w:hAnsi="Arial" w:cs="Arial"/>
          <w:bCs/>
        </w:rPr>
      </w:pPr>
    </w:p>
    <w:p w14:paraId="392EF27A" w14:textId="77777777" w:rsidR="007452A2" w:rsidRPr="00AA7387" w:rsidRDefault="007452A2">
      <w:pPr>
        <w:jc w:val="center"/>
        <w:rPr>
          <w:rFonts w:ascii="Arial" w:hAnsi="Arial" w:cs="Arial"/>
          <w:bCs/>
        </w:rPr>
      </w:pPr>
    </w:p>
    <w:p w14:paraId="59190018" w14:textId="2E6A310B" w:rsidR="007452A2" w:rsidRPr="00AA7387" w:rsidRDefault="007452A2">
      <w:pPr>
        <w:jc w:val="center"/>
        <w:rPr>
          <w:rFonts w:ascii="Arial" w:hAnsi="Arial" w:cs="Arial"/>
          <w:bCs/>
          <w:sz w:val="22"/>
        </w:rPr>
      </w:pPr>
    </w:p>
    <w:p w14:paraId="3AE84E56" w14:textId="612D6AC9" w:rsidR="00414BCB" w:rsidRPr="00AA7387" w:rsidRDefault="00414BCB">
      <w:pPr>
        <w:jc w:val="center"/>
        <w:rPr>
          <w:rFonts w:ascii="Arial" w:hAnsi="Arial" w:cs="Arial"/>
          <w:bCs/>
          <w:sz w:val="22"/>
        </w:rPr>
      </w:pPr>
    </w:p>
    <w:p w14:paraId="26668F3E" w14:textId="4791F86B" w:rsidR="00297EF5" w:rsidRPr="00AA7387" w:rsidRDefault="00297EF5">
      <w:pPr>
        <w:jc w:val="center"/>
        <w:rPr>
          <w:rFonts w:ascii="Arial" w:hAnsi="Arial" w:cs="Arial"/>
          <w:bCs/>
          <w:sz w:val="22"/>
        </w:rPr>
      </w:pPr>
    </w:p>
    <w:p w14:paraId="3A92B90D" w14:textId="77777777" w:rsidR="00297EF5" w:rsidRPr="00AA7387" w:rsidRDefault="00297EF5" w:rsidP="00297EF5">
      <w:pPr>
        <w:spacing w:after="200" w:line="276" w:lineRule="auto"/>
        <w:rPr>
          <w:rFonts w:ascii="Arial" w:eastAsia="Calibri" w:hAnsi="Arial" w:cs="Arial"/>
          <w:lang w:eastAsia="en-US"/>
        </w:rPr>
      </w:pPr>
      <w:r w:rsidRPr="00AA7387">
        <w:rPr>
          <w:rFonts w:ascii="Arial" w:eastAsia="Calibri" w:hAnsi="Arial" w:cs="Arial"/>
          <w:bCs/>
          <w:lang w:eastAsia="en-US"/>
        </w:rPr>
        <w:t xml:space="preserve">L'usage de tout modèle de calculatrice, avec ou sans mode examen, est </w:t>
      </w:r>
      <w:r w:rsidRPr="00AA7387">
        <w:rPr>
          <w:rFonts w:ascii="Arial" w:eastAsia="Calibri" w:hAnsi="Arial" w:cs="Arial"/>
          <w:b/>
          <w:bCs/>
          <w:lang w:eastAsia="en-US"/>
        </w:rPr>
        <w:t>interdit</w:t>
      </w:r>
    </w:p>
    <w:p w14:paraId="45F3F1DE" w14:textId="77777777" w:rsidR="00297EF5" w:rsidRPr="00AA7387" w:rsidRDefault="00297EF5">
      <w:pPr>
        <w:jc w:val="center"/>
        <w:rPr>
          <w:rFonts w:ascii="Arial" w:hAnsi="Arial" w:cs="Arial"/>
          <w:bCs/>
          <w:sz w:val="22"/>
        </w:rPr>
      </w:pPr>
    </w:p>
    <w:p w14:paraId="361D24B6" w14:textId="77777777" w:rsidR="00414BCB" w:rsidRPr="00AA7387" w:rsidRDefault="00414BCB">
      <w:pPr>
        <w:jc w:val="center"/>
        <w:rPr>
          <w:rFonts w:ascii="Arial" w:hAnsi="Arial" w:cs="Arial"/>
          <w:bCs/>
          <w:sz w:val="22"/>
        </w:rPr>
      </w:pPr>
    </w:p>
    <w:p w14:paraId="1E93CBE3" w14:textId="5D730284" w:rsidR="00297EF5" w:rsidRPr="00AA7387" w:rsidRDefault="00297EF5">
      <w:pPr>
        <w:pStyle w:val="Retraitcorpsdetexte"/>
        <w:tabs>
          <w:tab w:val="left" w:pos="0"/>
        </w:tabs>
        <w:ind w:left="709" w:hanging="709"/>
        <w:rPr>
          <w:rFonts w:ascii="Arial" w:hAnsi="Arial" w:cs="Arial"/>
          <w:b/>
        </w:rPr>
      </w:pPr>
      <w:r w:rsidRPr="00AA7387">
        <w:rPr>
          <w:rFonts w:ascii="Arial" w:hAnsi="Arial" w:cs="Arial"/>
          <w:b/>
        </w:rPr>
        <w:t>Document à rendre avec la copie :</w:t>
      </w:r>
    </w:p>
    <w:p w14:paraId="2F258764" w14:textId="549118D8" w:rsidR="007452A2" w:rsidRPr="00AA7387" w:rsidRDefault="007452A2">
      <w:pPr>
        <w:pStyle w:val="Retraitcorpsdetexte"/>
        <w:tabs>
          <w:tab w:val="left" w:pos="0"/>
        </w:tabs>
        <w:ind w:left="709" w:hanging="709"/>
        <w:rPr>
          <w:rFonts w:ascii="Arial" w:hAnsi="Arial" w:cs="Arial"/>
          <w:b/>
        </w:rPr>
      </w:pPr>
    </w:p>
    <w:p w14:paraId="03F70FC2" w14:textId="010964B4" w:rsidR="00DC4927" w:rsidRPr="00AA7387" w:rsidRDefault="00DC4927" w:rsidP="007136E4">
      <w:pPr>
        <w:tabs>
          <w:tab w:val="left" w:pos="8080"/>
        </w:tabs>
        <w:spacing w:line="276" w:lineRule="auto"/>
        <w:rPr>
          <w:rFonts w:ascii="Arial" w:hAnsi="Arial" w:cs="Arial"/>
          <w:bCs/>
          <w:szCs w:val="26"/>
          <w:lang w:eastAsia="zh-CN"/>
        </w:rPr>
      </w:pPr>
      <w:r w:rsidRPr="00AA7387">
        <w:rPr>
          <w:rFonts w:ascii="Arial" w:hAnsi="Arial" w:cs="Arial"/>
        </w:rPr>
        <w:t xml:space="preserve">- </w:t>
      </w:r>
      <w:r w:rsidR="00297EF5" w:rsidRPr="00AA7387">
        <w:rPr>
          <w:rFonts w:ascii="Arial" w:eastAsia="Calibri" w:hAnsi="Arial" w:cs="Arial"/>
          <w:bCs/>
          <w:lang w:eastAsia="en-US"/>
        </w:rPr>
        <w:t xml:space="preserve">Annexe </w:t>
      </w:r>
      <w:r w:rsidR="008A309A">
        <w:rPr>
          <w:rFonts w:ascii="Arial" w:eastAsia="Calibri" w:hAnsi="Arial" w:cs="Arial"/>
          <w:bCs/>
          <w:lang w:eastAsia="en-US"/>
        </w:rPr>
        <w:t>4</w:t>
      </w:r>
      <w:r w:rsidR="00297EF5" w:rsidRPr="00AA7387">
        <w:rPr>
          <w:rFonts w:ascii="Arial" w:eastAsia="Calibri" w:hAnsi="Arial" w:cs="Arial"/>
          <w:bCs/>
          <w:lang w:eastAsia="en-US"/>
        </w:rPr>
        <w:t xml:space="preserve"> …………………………………………………………………</w:t>
      </w:r>
      <w:proofErr w:type="gramStart"/>
      <w:r w:rsidR="00297EF5" w:rsidRPr="00AA7387">
        <w:rPr>
          <w:rFonts w:ascii="Arial" w:eastAsia="Calibri" w:hAnsi="Arial" w:cs="Arial"/>
          <w:bCs/>
          <w:lang w:eastAsia="en-US"/>
        </w:rPr>
        <w:t>…….</w:t>
      </w:r>
      <w:proofErr w:type="gramEnd"/>
      <w:r w:rsidR="00297EF5" w:rsidRPr="00AA7387">
        <w:rPr>
          <w:rFonts w:ascii="Arial" w:eastAsia="Calibri" w:hAnsi="Arial" w:cs="Arial"/>
          <w:bCs/>
          <w:lang w:eastAsia="en-US"/>
        </w:rPr>
        <w:t xml:space="preserve">page </w:t>
      </w:r>
      <w:r w:rsidR="008A309A">
        <w:rPr>
          <w:rFonts w:ascii="Arial" w:eastAsia="Calibri" w:hAnsi="Arial" w:cs="Arial"/>
          <w:bCs/>
          <w:lang w:eastAsia="en-US"/>
        </w:rPr>
        <w:t>8</w:t>
      </w:r>
      <w:r w:rsidR="00297EF5" w:rsidRPr="00AA7387">
        <w:rPr>
          <w:rFonts w:ascii="Arial" w:eastAsia="Calibri" w:hAnsi="Arial" w:cs="Arial"/>
          <w:bCs/>
          <w:lang w:eastAsia="en-US"/>
        </w:rPr>
        <w:t>/</w:t>
      </w:r>
      <w:r w:rsidR="00AA7387" w:rsidRPr="00AA7387">
        <w:rPr>
          <w:rFonts w:ascii="Arial" w:eastAsia="Calibri" w:hAnsi="Arial" w:cs="Arial"/>
          <w:bCs/>
          <w:lang w:eastAsia="en-US"/>
        </w:rPr>
        <w:t>8</w:t>
      </w:r>
      <w:r w:rsidRPr="00AA7387">
        <w:rPr>
          <w:rFonts w:ascii="Arial" w:eastAsia="Calibri" w:hAnsi="Arial" w:cs="Arial"/>
          <w:bCs/>
          <w:lang w:eastAsia="en-US"/>
        </w:rPr>
        <w:t xml:space="preserve"> </w:t>
      </w:r>
    </w:p>
    <w:p w14:paraId="382448C3" w14:textId="77777777" w:rsidR="007452A2" w:rsidRPr="00AA7387" w:rsidRDefault="007452A2" w:rsidP="00724ACD">
      <w:pPr>
        <w:pStyle w:val="Retraitcorpsdetexte"/>
        <w:tabs>
          <w:tab w:val="left" w:pos="0"/>
        </w:tabs>
        <w:ind w:firstLine="0"/>
        <w:rPr>
          <w:rFonts w:ascii="Arial" w:hAnsi="Arial" w:cs="Arial"/>
          <w:bCs/>
          <w:sz w:val="22"/>
        </w:rPr>
      </w:pPr>
    </w:p>
    <w:p w14:paraId="54631326" w14:textId="77777777" w:rsidR="007452A2" w:rsidRPr="00AA7387" w:rsidRDefault="007452A2">
      <w:pPr>
        <w:jc w:val="center"/>
        <w:rPr>
          <w:rFonts w:ascii="Arial" w:hAnsi="Arial" w:cs="Arial"/>
          <w:bCs/>
          <w:sz w:val="22"/>
        </w:rPr>
      </w:pPr>
    </w:p>
    <w:p w14:paraId="0E8138BE" w14:textId="685A7163" w:rsidR="007452A2" w:rsidRPr="00AA7387" w:rsidRDefault="007452A2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288C471D" w14:textId="77777777" w:rsidR="007452A2" w:rsidRPr="00AA7387" w:rsidRDefault="007452A2">
      <w:pPr>
        <w:jc w:val="center"/>
        <w:rPr>
          <w:rFonts w:ascii="Arial" w:hAnsi="Arial" w:cs="Arial"/>
          <w:bCs/>
        </w:rPr>
      </w:pPr>
    </w:p>
    <w:p w14:paraId="2890DC55" w14:textId="77777777" w:rsidR="007452A2" w:rsidRPr="00AA7387" w:rsidRDefault="002646CF">
      <w:pPr>
        <w:jc w:val="center"/>
        <w:rPr>
          <w:rFonts w:ascii="Arial" w:hAnsi="Arial" w:cs="Arial"/>
          <w:bCs/>
        </w:rPr>
      </w:pPr>
      <w:r w:rsidRPr="00AA7387">
        <w:rPr>
          <w:rFonts w:ascii="Arial" w:hAnsi="Arial" w:cs="Arial"/>
          <w:bCs/>
        </w:rPr>
        <w:t>Dès que le sujet vous es</w:t>
      </w:r>
      <w:r w:rsidR="00A46932" w:rsidRPr="00AA7387">
        <w:rPr>
          <w:rFonts w:ascii="Arial" w:hAnsi="Arial" w:cs="Arial"/>
          <w:bCs/>
        </w:rPr>
        <w:t>t remis, assurez-vous qu’il est</w:t>
      </w:r>
      <w:r w:rsidRPr="00AA7387">
        <w:rPr>
          <w:rFonts w:ascii="Arial" w:hAnsi="Arial" w:cs="Arial"/>
          <w:bCs/>
        </w:rPr>
        <w:t xml:space="preserve"> complet.</w:t>
      </w:r>
    </w:p>
    <w:p w14:paraId="58617694" w14:textId="29C6085D" w:rsidR="007452A2" w:rsidRPr="00AA7387" w:rsidRDefault="002646CF">
      <w:pPr>
        <w:jc w:val="center"/>
        <w:rPr>
          <w:rFonts w:ascii="Arial" w:hAnsi="Arial" w:cs="Arial"/>
          <w:bCs/>
        </w:rPr>
      </w:pPr>
      <w:r w:rsidRPr="00AA7387">
        <w:rPr>
          <w:rFonts w:ascii="Arial" w:hAnsi="Arial" w:cs="Arial"/>
          <w:bCs/>
        </w:rPr>
        <w:t xml:space="preserve">Le sujet comporte </w:t>
      </w:r>
      <w:r w:rsidR="009332E0" w:rsidRPr="00AA7387">
        <w:rPr>
          <w:rFonts w:ascii="Arial" w:hAnsi="Arial" w:cs="Arial"/>
          <w:bCs/>
        </w:rPr>
        <w:t>8</w:t>
      </w:r>
      <w:r w:rsidRPr="00AA7387">
        <w:rPr>
          <w:rFonts w:ascii="Arial" w:hAnsi="Arial" w:cs="Arial"/>
          <w:bCs/>
        </w:rPr>
        <w:t xml:space="preserve"> pages, numérotées de 1/</w:t>
      </w:r>
      <w:r w:rsidR="009332E0" w:rsidRPr="00AA7387">
        <w:rPr>
          <w:rFonts w:ascii="Arial" w:hAnsi="Arial" w:cs="Arial"/>
          <w:bCs/>
        </w:rPr>
        <w:t>8</w:t>
      </w:r>
      <w:r w:rsidRPr="00AA7387">
        <w:rPr>
          <w:rFonts w:ascii="Arial" w:hAnsi="Arial" w:cs="Arial"/>
          <w:bCs/>
        </w:rPr>
        <w:t xml:space="preserve"> à </w:t>
      </w:r>
      <w:r w:rsidR="009332E0" w:rsidRPr="00AA7387">
        <w:rPr>
          <w:rFonts w:ascii="Arial" w:hAnsi="Arial" w:cs="Arial"/>
          <w:bCs/>
        </w:rPr>
        <w:t>8</w:t>
      </w:r>
      <w:r w:rsidRPr="00AA7387">
        <w:rPr>
          <w:rFonts w:ascii="Arial" w:hAnsi="Arial" w:cs="Arial"/>
          <w:bCs/>
        </w:rPr>
        <w:t>/</w:t>
      </w:r>
      <w:r w:rsidR="009332E0" w:rsidRPr="00AA7387">
        <w:rPr>
          <w:rFonts w:ascii="Arial" w:hAnsi="Arial" w:cs="Arial"/>
          <w:bCs/>
        </w:rPr>
        <w:t>8</w:t>
      </w:r>
      <w:r w:rsidRPr="00AA7387">
        <w:rPr>
          <w:rFonts w:ascii="Arial" w:hAnsi="Arial" w:cs="Arial"/>
          <w:bCs/>
        </w:rPr>
        <w:t>.</w:t>
      </w:r>
    </w:p>
    <w:p w14:paraId="2E0EF378" w14:textId="77777777" w:rsidR="007452A2" w:rsidRPr="00AA7387" w:rsidRDefault="007452A2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0E9F050F" w14:textId="77777777" w:rsidR="007452A2" w:rsidRPr="00AA7387" w:rsidRDefault="007452A2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44BFC524" w14:textId="278FC5BD" w:rsidR="009254F3" w:rsidRPr="00AA7387" w:rsidRDefault="009254F3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51A1AF69" w14:textId="77777777" w:rsidR="00C16475" w:rsidRPr="00AA7387" w:rsidRDefault="00C16475">
      <w:pPr>
        <w:pStyle w:val="En-tte"/>
        <w:tabs>
          <w:tab w:val="clear" w:pos="4536"/>
          <w:tab w:val="clear" w:pos="9072"/>
        </w:tabs>
        <w:rPr>
          <w:rFonts w:ascii="Arial" w:hAnsi="Arial" w:cs="Arial"/>
          <w:bCs/>
        </w:rPr>
      </w:pPr>
    </w:p>
    <w:p w14:paraId="661914A1" w14:textId="77777777" w:rsidR="00B854C9" w:rsidRPr="00AA7387" w:rsidRDefault="00B854C9">
      <w:pPr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br w:type="page"/>
      </w:r>
    </w:p>
    <w:p w14:paraId="01AA4916" w14:textId="66407BA9" w:rsidR="0070340A" w:rsidRPr="00AA7387" w:rsidRDefault="00D51D29" w:rsidP="00E11EC1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Équipement chez</w:t>
      </w:r>
      <w:r w:rsidR="0070340A" w:rsidRPr="00AA7387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 xml:space="preserve">un </w:t>
      </w:r>
      <w:r w:rsidR="0070340A" w:rsidRPr="00AA7387">
        <w:rPr>
          <w:rFonts w:ascii="Arial" w:hAnsi="Arial" w:cs="Arial"/>
          <w:b/>
          <w:bCs/>
        </w:rPr>
        <w:t>chirurgien-dentiste !</w:t>
      </w:r>
    </w:p>
    <w:p w14:paraId="17AB25CC" w14:textId="77777777" w:rsidR="00E11EC1" w:rsidRPr="00AA7387" w:rsidRDefault="00E11EC1" w:rsidP="0070340A">
      <w:pPr>
        <w:jc w:val="both"/>
        <w:rPr>
          <w:rFonts w:ascii="Arial" w:hAnsi="Arial" w:cs="Arial"/>
        </w:rPr>
      </w:pPr>
    </w:p>
    <w:p w14:paraId="7CC2710F" w14:textId="754BEE06" w:rsidR="0070340A" w:rsidRPr="00AA7387" w:rsidRDefault="0070340A" w:rsidP="00D43966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Notre étude portera sur 4 thèmes</w:t>
      </w:r>
      <w:r w:rsidR="00D51D29">
        <w:rPr>
          <w:rFonts w:ascii="Arial" w:hAnsi="Arial" w:cs="Arial"/>
        </w:rPr>
        <w:t xml:space="preserve"> concernant certains instruments présents chez un chirurgien-dentiste.</w:t>
      </w:r>
    </w:p>
    <w:p w14:paraId="73DF7C46" w14:textId="77777777" w:rsidR="00E11EC1" w:rsidRPr="00AA7387" w:rsidRDefault="00E11EC1" w:rsidP="0070340A">
      <w:pPr>
        <w:jc w:val="both"/>
        <w:rPr>
          <w:rFonts w:ascii="Arial" w:hAnsi="Arial" w:cs="Arial"/>
        </w:rPr>
      </w:pPr>
    </w:p>
    <w:p w14:paraId="02A61107" w14:textId="02939C4A" w:rsidR="0070340A" w:rsidRPr="00AA7387" w:rsidRDefault="00C14EF8" w:rsidP="00E11EC1">
      <w:pPr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t xml:space="preserve">Partie </w:t>
      </w:r>
      <w:r w:rsidR="0070340A" w:rsidRPr="00AA7387">
        <w:rPr>
          <w:rFonts w:ascii="Arial" w:hAnsi="Arial" w:cs="Arial"/>
          <w:b/>
          <w:bCs/>
        </w:rPr>
        <w:t>1</w:t>
      </w:r>
      <w:r w:rsidRPr="00AA7387">
        <w:rPr>
          <w:rFonts w:ascii="Arial" w:hAnsi="Arial" w:cs="Arial"/>
          <w:b/>
          <w:bCs/>
        </w:rPr>
        <w:t> :</w:t>
      </w:r>
      <w:r w:rsidR="0070340A" w:rsidRPr="00AA7387">
        <w:rPr>
          <w:rFonts w:ascii="Arial" w:hAnsi="Arial" w:cs="Arial"/>
          <w:b/>
          <w:bCs/>
        </w:rPr>
        <w:t xml:space="preserve"> </w:t>
      </w:r>
      <w:r w:rsidRPr="00AA7387">
        <w:rPr>
          <w:rFonts w:ascii="Arial" w:hAnsi="Arial" w:cs="Arial"/>
          <w:b/>
          <w:bCs/>
        </w:rPr>
        <w:t>i</w:t>
      </w:r>
      <w:r w:rsidR="0070340A" w:rsidRPr="00AA7387">
        <w:rPr>
          <w:rFonts w:ascii="Arial" w:hAnsi="Arial" w:cs="Arial"/>
          <w:b/>
          <w:bCs/>
        </w:rPr>
        <w:t>nsert ultrasonique de détartrage</w:t>
      </w:r>
    </w:p>
    <w:p w14:paraId="37E7F962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5956F527" w14:textId="1D7A2C3A" w:rsidR="0070340A" w:rsidRPr="00AA7387" w:rsidRDefault="0070340A" w:rsidP="0070340A">
      <w:pPr>
        <w:ind w:firstLine="708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Notre étude porte sur un </w:t>
      </w:r>
      <w:bookmarkStart w:id="1" w:name="_Hlk115012891"/>
      <w:r w:rsidRPr="00AA7387">
        <w:rPr>
          <w:rFonts w:ascii="Arial" w:hAnsi="Arial" w:cs="Arial"/>
        </w:rPr>
        <w:t xml:space="preserve">insert ultrasonique de détartrage </w:t>
      </w:r>
      <w:bookmarkEnd w:id="1"/>
      <w:r w:rsidRPr="00AA7387">
        <w:rPr>
          <w:rFonts w:ascii="Arial" w:hAnsi="Arial" w:cs="Arial"/>
        </w:rPr>
        <w:t xml:space="preserve">(que le dentiste place sur un support) en acier inoxydable </w:t>
      </w:r>
      <w:bookmarkStart w:id="2" w:name="_Hlk115019995"/>
      <w:r w:rsidRPr="00AA7387">
        <w:rPr>
          <w:rFonts w:ascii="Arial" w:hAnsi="Arial" w:cs="Arial"/>
        </w:rPr>
        <w:t>X38CrMo14</w:t>
      </w:r>
      <w:bookmarkEnd w:id="2"/>
      <w:r w:rsidRPr="00AA7387">
        <w:rPr>
          <w:rFonts w:ascii="Arial" w:hAnsi="Arial" w:cs="Arial"/>
          <w:color w:val="FF0000"/>
        </w:rPr>
        <w:t xml:space="preserve"> </w:t>
      </w:r>
      <w:r w:rsidRPr="00AA7387">
        <w:rPr>
          <w:rFonts w:ascii="Arial" w:hAnsi="Arial" w:cs="Arial"/>
        </w:rPr>
        <w:t>dont la représentation cotée en mm est donnée en annexe 1</w:t>
      </w:r>
      <w:r w:rsidR="00162C49" w:rsidRPr="00AA7387">
        <w:rPr>
          <w:rFonts w:ascii="Arial" w:hAnsi="Arial" w:cs="Arial"/>
        </w:rPr>
        <w:t xml:space="preserve"> (page 5)</w:t>
      </w:r>
      <w:r w:rsidRPr="00AA7387">
        <w:rPr>
          <w:rFonts w:ascii="Arial" w:hAnsi="Arial" w:cs="Arial"/>
        </w:rPr>
        <w:t>.</w:t>
      </w:r>
    </w:p>
    <w:p w14:paraId="7807ADC2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59A1EE73" w14:textId="77777777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Cahier des charges :</w:t>
      </w:r>
    </w:p>
    <w:p w14:paraId="34459F19" w14:textId="09F90E6E" w:rsidR="0070340A" w:rsidRPr="00AA7387" w:rsidRDefault="0070340A" w:rsidP="0070340A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sz w:val="24"/>
          <w:szCs w:val="24"/>
        </w:rPr>
        <w:t>Dureté supérieure à 5</w:t>
      </w:r>
      <w:r w:rsidR="00D12400" w:rsidRPr="00AA7387">
        <w:rPr>
          <w:rFonts w:ascii="Arial" w:hAnsi="Arial" w:cs="Arial"/>
          <w:sz w:val="24"/>
          <w:szCs w:val="24"/>
        </w:rPr>
        <w:t>0</w:t>
      </w:r>
      <w:r w:rsidRPr="00AA7387">
        <w:rPr>
          <w:rFonts w:ascii="Arial" w:hAnsi="Arial" w:cs="Arial"/>
          <w:sz w:val="24"/>
          <w:szCs w:val="24"/>
        </w:rPr>
        <w:t xml:space="preserve"> HRC soit </w:t>
      </w:r>
      <w:r w:rsidR="00643E4B" w:rsidRPr="00AA7387">
        <w:rPr>
          <w:rFonts w:ascii="Arial" w:hAnsi="Arial" w:cs="Arial"/>
          <w:sz w:val="24"/>
          <w:szCs w:val="24"/>
        </w:rPr>
        <w:t xml:space="preserve">environ </w:t>
      </w:r>
      <w:r w:rsidRPr="00AA7387">
        <w:rPr>
          <w:rFonts w:ascii="Arial" w:hAnsi="Arial" w:cs="Arial"/>
          <w:sz w:val="24"/>
          <w:szCs w:val="24"/>
        </w:rPr>
        <w:t>85 HR15N</w:t>
      </w:r>
    </w:p>
    <w:p w14:paraId="6DF55C71" w14:textId="13FBBB76" w:rsidR="0070340A" w:rsidRPr="00AA7387" w:rsidRDefault="0070340A" w:rsidP="0070340A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sz w:val="24"/>
          <w:szCs w:val="24"/>
        </w:rPr>
        <w:t>Inoxydabilité maximale</w:t>
      </w:r>
      <w:r w:rsidR="00643E4B" w:rsidRPr="00AA7387">
        <w:rPr>
          <w:rFonts w:ascii="Arial" w:hAnsi="Arial" w:cs="Arial"/>
          <w:sz w:val="24"/>
          <w:szCs w:val="24"/>
        </w:rPr>
        <w:t xml:space="preserve"> attendue</w:t>
      </w:r>
    </w:p>
    <w:p w14:paraId="70430378" w14:textId="6E28CF81" w:rsidR="00D12400" w:rsidRPr="00AA7387" w:rsidRDefault="00D12400" w:rsidP="0070340A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sz w:val="24"/>
          <w:szCs w:val="24"/>
        </w:rPr>
        <w:t xml:space="preserve">Résilience KU supérieure à 12 J </w:t>
      </w:r>
    </w:p>
    <w:p w14:paraId="78E85D7F" w14:textId="5F0E0FEB" w:rsidR="0070340A" w:rsidRPr="00AA7387" w:rsidRDefault="00643E4B" w:rsidP="0070340A">
      <w:pPr>
        <w:pStyle w:val="Paragraphedeliste"/>
        <w:numPr>
          <w:ilvl w:val="0"/>
          <w:numId w:val="12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sz w:val="24"/>
          <w:szCs w:val="24"/>
        </w:rPr>
        <w:t>Présence d’un</w:t>
      </w:r>
      <w:r w:rsidR="0070340A" w:rsidRPr="00AA7387">
        <w:rPr>
          <w:rFonts w:ascii="Arial" w:hAnsi="Arial" w:cs="Arial"/>
          <w:sz w:val="24"/>
          <w:szCs w:val="24"/>
        </w:rPr>
        <w:t xml:space="preserve"> minimum d’austénite résiduelle</w:t>
      </w:r>
    </w:p>
    <w:p w14:paraId="0557DA7C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16657894" w14:textId="0E4B1A4E" w:rsidR="0070340A" w:rsidRPr="00AA7387" w:rsidRDefault="0070340A" w:rsidP="0070340A">
      <w:pPr>
        <w:jc w:val="both"/>
        <w:rPr>
          <w:rFonts w:ascii="Arial" w:hAnsi="Arial" w:cs="Arial"/>
          <w:b/>
          <w:bCs/>
        </w:rPr>
      </w:pPr>
      <w:r w:rsidRPr="00AA7387">
        <w:rPr>
          <w:rFonts w:ascii="Arial" w:hAnsi="Arial" w:cs="Arial"/>
        </w:rPr>
        <w:t xml:space="preserve">1.1/ </w:t>
      </w:r>
      <w:r w:rsidR="00E768F4" w:rsidRPr="00AA7387">
        <w:rPr>
          <w:rFonts w:ascii="Arial" w:hAnsi="Arial" w:cs="Arial"/>
          <w:b/>
          <w:bCs/>
        </w:rPr>
        <w:t>Donner</w:t>
      </w:r>
      <w:r w:rsidR="00E768F4" w:rsidRPr="00AA7387">
        <w:rPr>
          <w:rFonts w:ascii="Arial" w:hAnsi="Arial" w:cs="Arial"/>
        </w:rPr>
        <w:t xml:space="preserve"> </w:t>
      </w:r>
      <w:r w:rsidRPr="00AA7387">
        <w:rPr>
          <w:rFonts w:ascii="Arial" w:hAnsi="Arial" w:cs="Arial"/>
        </w:rPr>
        <w:t xml:space="preserve">le double rôle du molybdène dans cet </w:t>
      </w:r>
      <w:r w:rsidR="00E768F4" w:rsidRPr="00AA7387">
        <w:rPr>
          <w:rFonts w:ascii="Arial" w:hAnsi="Arial" w:cs="Arial"/>
        </w:rPr>
        <w:t>acier.</w:t>
      </w:r>
    </w:p>
    <w:p w14:paraId="4DCF7BB7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2BC9ECEE" w14:textId="779F726D" w:rsidR="0070340A" w:rsidRPr="00AA7387" w:rsidRDefault="0070340A" w:rsidP="0070340A">
      <w:pPr>
        <w:ind w:firstLine="708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Les traitements thermiques sont réalisés </w:t>
      </w:r>
      <w:r w:rsidRPr="00AA7387">
        <w:rPr>
          <w:rFonts w:ascii="Arial" w:hAnsi="Arial" w:cs="Arial"/>
          <w:b/>
          <w:bCs/>
        </w:rPr>
        <w:t>sous vide</w:t>
      </w:r>
      <w:r w:rsidRPr="00AA7387">
        <w:rPr>
          <w:rFonts w:ascii="Arial" w:hAnsi="Arial" w:cs="Arial"/>
        </w:rPr>
        <w:t xml:space="preserve">, les pièces sont traitées par 50 </w:t>
      </w:r>
      <w:r w:rsidR="0064656F" w:rsidRPr="00AA7387">
        <w:rPr>
          <w:rFonts w:ascii="Arial" w:hAnsi="Arial" w:cs="Arial"/>
        </w:rPr>
        <w:t xml:space="preserve">et </w:t>
      </w:r>
      <w:r w:rsidRPr="00AA7387">
        <w:rPr>
          <w:rFonts w:ascii="Arial" w:hAnsi="Arial" w:cs="Arial"/>
        </w:rPr>
        <w:t xml:space="preserve">placées sur un montage spécifique </w:t>
      </w:r>
      <w:r w:rsidR="00D06C75" w:rsidRPr="00AA7387">
        <w:rPr>
          <w:rFonts w:ascii="Arial" w:hAnsi="Arial" w:cs="Arial"/>
        </w:rPr>
        <w:t>ne permettant pas qu’elles soient en contact</w:t>
      </w:r>
      <w:r w:rsidRPr="00AA7387">
        <w:rPr>
          <w:rFonts w:ascii="Arial" w:hAnsi="Arial" w:cs="Arial"/>
        </w:rPr>
        <w:t xml:space="preserve">. </w:t>
      </w:r>
      <w:bookmarkStart w:id="3" w:name="_Hlk150955605"/>
      <w:r w:rsidRPr="00AA7387">
        <w:rPr>
          <w:rFonts w:ascii="Arial" w:hAnsi="Arial" w:cs="Arial"/>
        </w:rPr>
        <w:t xml:space="preserve">Vous trouverez </w:t>
      </w:r>
      <w:r w:rsidR="00865D61" w:rsidRPr="00AA7387">
        <w:rPr>
          <w:rFonts w:ascii="Arial" w:hAnsi="Arial" w:cs="Arial"/>
        </w:rPr>
        <w:t>en</w:t>
      </w:r>
      <w:r w:rsidR="006D6E4C" w:rsidRPr="00AA7387">
        <w:rPr>
          <w:rFonts w:ascii="Arial" w:hAnsi="Arial" w:cs="Arial"/>
        </w:rPr>
        <w:t xml:space="preserve"> </w:t>
      </w:r>
      <w:r w:rsidRPr="00AA7387">
        <w:rPr>
          <w:rFonts w:ascii="Arial" w:hAnsi="Arial" w:cs="Arial"/>
        </w:rPr>
        <w:t>annexe 1</w:t>
      </w:r>
      <w:r w:rsidR="00C16475" w:rsidRPr="00AA7387">
        <w:rPr>
          <w:rFonts w:ascii="Arial" w:hAnsi="Arial" w:cs="Arial"/>
        </w:rPr>
        <w:t xml:space="preserve"> (page 5)</w:t>
      </w:r>
      <w:r w:rsidRPr="00AA7387">
        <w:rPr>
          <w:rFonts w:ascii="Arial" w:hAnsi="Arial" w:cs="Arial"/>
        </w:rPr>
        <w:t xml:space="preserve"> des données utiles pour répondre aux questions suivantes.</w:t>
      </w:r>
      <w:bookmarkEnd w:id="3"/>
    </w:p>
    <w:p w14:paraId="7C932AF1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34E36081" w14:textId="01C66B3E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1.2/ </w:t>
      </w:r>
      <w:r w:rsidR="00E768F4" w:rsidRPr="00AA7387">
        <w:rPr>
          <w:rFonts w:ascii="Arial" w:hAnsi="Arial" w:cs="Arial"/>
          <w:b/>
          <w:bCs/>
        </w:rPr>
        <w:t>Préciser</w:t>
      </w:r>
      <w:r w:rsidR="00E768F4" w:rsidRPr="00AA7387">
        <w:rPr>
          <w:rFonts w:ascii="Arial" w:hAnsi="Arial" w:cs="Arial"/>
        </w:rPr>
        <w:t xml:space="preserve"> l’intérêt des traitements sous vide.</w:t>
      </w:r>
    </w:p>
    <w:p w14:paraId="11F9FF92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3ECE3B30" w14:textId="13137B8D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1.3/ La trempe est réalisée sous gaz, </w:t>
      </w:r>
      <w:r w:rsidRPr="00AA7387">
        <w:rPr>
          <w:rFonts w:ascii="Arial" w:hAnsi="Arial" w:cs="Arial"/>
          <w:b/>
          <w:bCs/>
        </w:rPr>
        <w:t xml:space="preserve">proposer </w:t>
      </w:r>
      <w:r w:rsidRPr="00AA7387">
        <w:rPr>
          <w:rFonts w:ascii="Arial" w:hAnsi="Arial" w:cs="Arial"/>
        </w:rPr>
        <w:t xml:space="preserve">un gaz permettant cette trempe. </w:t>
      </w:r>
      <w:r w:rsidRPr="00AA7387">
        <w:rPr>
          <w:rFonts w:ascii="Arial" w:hAnsi="Arial" w:cs="Arial"/>
          <w:b/>
          <w:bCs/>
        </w:rPr>
        <w:t>Justifier</w:t>
      </w:r>
      <w:r w:rsidRPr="00AA7387">
        <w:rPr>
          <w:rFonts w:ascii="Arial" w:hAnsi="Arial" w:cs="Arial"/>
        </w:rPr>
        <w:t xml:space="preserve"> votre réponse.</w:t>
      </w:r>
    </w:p>
    <w:p w14:paraId="08C16E4B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7FB0DC27" w14:textId="186BBA11" w:rsidR="0070340A" w:rsidRPr="00AA7387" w:rsidRDefault="00E768F4" w:rsidP="0070340A">
      <w:pPr>
        <w:jc w:val="both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t>É</w:t>
      </w:r>
      <w:r w:rsidR="0070340A" w:rsidRPr="00AA7387">
        <w:rPr>
          <w:rFonts w:ascii="Arial" w:hAnsi="Arial" w:cs="Arial"/>
          <w:b/>
          <w:bCs/>
        </w:rPr>
        <w:t>tude de la gamme de traitement</w:t>
      </w:r>
    </w:p>
    <w:p w14:paraId="3EFACB1D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364EF69F" w14:textId="335ADFE9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  <w:r w:rsidRPr="00AA7387">
        <w:rPr>
          <w:rFonts w:ascii="Arial" w:hAnsi="Arial" w:cs="Arial"/>
          <w:color w:val="0D0D0D" w:themeColor="text1" w:themeTint="F2"/>
        </w:rPr>
        <w:t xml:space="preserve">1.4/ On austénitise à 1050°C. </w:t>
      </w:r>
      <w:r w:rsidR="005D7613" w:rsidRPr="00AA7387">
        <w:rPr>
          <w:rFonts w:ascii="Arial" w:hAnsi="Arial" w:cs="Arial"/>
          <w:color w:val="0D0D0D" w:themeColor="text1" w:themeTint="F2"/>
        </w:rPr>
        <w:t>En vous appuyant sur la cou</w:t>
      </w:r>
      <w:r w:rsidR="00AF3FCA" w:rsidRPr="00AA7387">
        <w:rPr>
          <w:rFonts w:ascii="Arial" w:hAnsi="Arial" w:cs="Arial"/>
          <w:color w:val="0D0D0D" w:themeColor="text1" w:themeTint="F2"/>
        </w:rPr>
        <w:t xml:space="preserve">pe pseudo-binaire en </w:t>
      </w:r>
      <w:r w:rsidR="00865D61" w:rsidRPr="00AA7387">
        <w:rPr>
          <w:rFonts w:ascii="Arial" w:hAnsi="Arial" w:cs="Arial"/>
          <w:color w:val="0D0D0D" w:themeColor="text1" w:themeTint="F2"/>
        </w:rPr>
        <w:t>annexe 1</w:t>
      </w:r>
      <w:r w:rsidR="00CB2DAA" w:rsidRPr="00AA7387">
        <w:rPr>
          <w:rFonts w:ascii="Arial" w:hAnsi="Arial" w:cs="Arial"/>
          <w:color w:val="0D0D0D" w:themeColor="text1" w:themeTint="F2"/>
        </w:rPr>
        <w:t xml:space="preserve"> (page</w:t>
      </w:r>
      <w:r w:rsidR="00BC3E49" w:rsidRPr="00AA7387">
        <w:rPr>
          <w:rFonts w:ascii="Arial" w:hAnsi="Arial" w:cs="Arial"/>
          <w:color w:val="0D0D0D" w:themeColor="text1" w:themeTint="F2"/>
        </w:rPr>
        <w:t xml:space="preserve"> </w:t>
      </w:r>
      <w:r w:rsidR="00CB2DAA" w:rsidRPr="00AA7387">
        <w:rPr>
          <w:rFonts w:ascii="Arial" w:hAnsi="Arial" w:cs="Arial"/>
          <w:color w:val="0D0D0D" w:themeColor="text1" w:themeTint="F2"/>
        </w:rPr>
        <w:t>5)</w:t>
      </w:r>
      <w:r w:rsidR="00865D61" w:rsidRPr="00AA7387">
        <w:rPr>
          <w:rFonts w:ascii="Arial" w:hAnsi="Arial" w:cs="Arial"/>
          <w:color w:val="0D0D0D" w:themeColor="text1" w:themeTint="F2"/>
        </w:rPr>
        <w:t xml:space="preserve">, </w:t>
      </w:r>
      <w:r w:rsidR="00865D61" w:rsidRPr="00AA7387">
        <w:rPr>
          <w:rFonts w:ascii="Arial" w:hAnsi="Arial" w:cs="Arial"/>
          <w:b/>
          <w:bCs/>
          <w:color w:val="0D0D0D" w:themeColor="text1" w:themeTint="F2"/>
        </w:rPr>
        <w:t>justifier</w:t>
      </w:r>
      <w:r w:rsidR="00865D61" w:rsidRPr="00AA7387">
        <w:rPr>
          <w:rFonts w:ascii="Arial" w:hAnsi="Arial" w:cs="Arial"/>
          <w:color w:val="0D0D0D" w:themeColor="text1" w:themeTint="F2"/>
        </w:rPr>
        <w:t xml:space="preserve"> </w:t>
      </w:r>
      <w:r w:rsidRPr="00AA7387">
        <w:rPr>
          <w:rFonts w:ascii="Arial" w:hAnsi="Arial" w:cs="Arial"/>
          <w:color w:val="0D0D0D" w:themeColor="text1" w:themeTint="F2"/>
        </w:rPr>
        <w:t>cette température élevée</w:t>
      </w:r>
      <w:r w:rsidR="00865D61" w:rsidRPr="00AA7387">
        <w:rPr>
          <w:rFonts w:ascii="Arial" w:hAnsi="Arial" w:cs="Arial"/>
          <w:color w:val="0D0D0D" w:themeColor="text1" w:themeTint="F2"/>
        </w:rPr>
        <w:t>.</w:t>
      </w:r>
    </w:p>
    <w:p w14:paraId="0E57F87F" w14:textId="77777777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</w:p>
    <w:p w14:paraId="5FE4E598" w14:textId="427EF793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  <w:r w:rsidRPr="00AA7387">
        <w:rPr>
          <w:rFonts w:ascii="Arial" w:hAnsi="Arial" w:cs="Arial"/>
          <w:color w:val="0D0D0D" w:themeColor="text1" w:themeTint="F2"/>
        </w:rPr>
        <w:t xml:space="preserve">1.5/ </w:t>
      </w:r>
      <w:r w:rsidRPr="00AA7387">
        <w:rPr>
          <w:rFonts w:ascii="Arial" w:hAnsi="Arial" w:cs="Arial"/>
          <w:b/>
          <w:bCs/>
          <w:color w:val="0D0D0D" w:themeColor="text1" w:themeTint="F2"/>
        </w:rPr>
        <w:t xml:space="preserve">Justifier </w:t>
      </w:r>
      <w:r w:rsidRPr="00AA7387">
        <w:rPr>
          <w:rFonts w:ascii="Arial" w:hAnsi="Arial" w:cs="Arial"/>
          <w:color w:val="0D0D0D" w:themeColor="text1" w:themeTint="F2"/>
        </w:rPr>
        <w:t>les paramètres suivants :</w:t>
      </w:r>
    </w:p>
    <w:p w14:paraId="6B48E0AB" w14:textId="17219BD3" w:rsidR="0070340A" w:rsidRPr="00AA7387" w:rsidRDefault="0070340A" w:rsidP="0070340A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  <w:color w:val="0D0D0D" w:themeColor="text1" w:themeTint="F2"/>
          <w:sz w:val="24"/>
          <w:szCs w:val="24"/>
        </w:rPr>
      </w:pPr>
      <w:proofErr w:type="gramStart"/>
      <w:r w:rsidRPr="00AA7387">
        <w:rPr>
          <w:rFonts w:ascii="Arial" w:hAnsi="Arial" w:cs="Arial"/>
          <w:color w:val="0D0D0D" w:themeColor="text1" w:themeTint="F2"/>
          <w:sz w:val="24"/>
          <w:szCs w:val="24"/>
        </w:rPr>
        <w:t>le</w:t>
      </w:r>
      <w:proofErr w:type="gramEnd"/>
      <w:r w:rsidRPr="00AA7387">
        <w:rPr>
          <w:rFonts w:ascii="Arial" w:hAnsi="Arial" w:cs="Arial"/>
          <w:color w:val="0D0D0D" w:themeColor="text1" w:themeTint="F2"/>
          <w:sz w:val="24"/>
          <w:szCs w:val="24"/>
        </w:rPr>
        <w:t xml:space="preserve"> </w:t>
      </w:r>
      <w:r w:rsidR="00D06C75" w:rsidRPr="00AA7387">
        <w:rPr>
          <w:rFonts w:ascii="Arial" w:hAnsi="Arial" w:cs="Arial"/>
          <w:color w:val="0D0D0D" w:themeColor="text1" w:themeTint="F2"/>
          <w:sz w:val="24"/>
          <w:szCs w:val="24"/>
        </w:rPr>
        <w:t>palier</w:t>
      </w:r>
      <w:r w:rsidRPr="00AA7387">
        <w:rPr>
          <w:rFonts w:ascii="Arial" w:hAnsi="Arial" w:cs="Arial"/>
          <w:color w:val="0D0D0D" w:themeColor="text1" w:themeTint="F2"/>
          <w:sz w:val="24"/>
          <w:szCs w:val="24"/>
        </w:rPr>
        <w:t xml:space="preserve"> à 800°C,</w:t>
      </w:r>
    </w:p>
    <w:p w14:paraId="65DFE1E7" w14:textId="25C8CBA3" w:rsidR="0070340A" w:rsidRPr="00AA7387" w:rsidRDefault="0070340A" w:rsidP="0070340A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  <w:color w:val="0D0D0D" w:themeColor="text1" w:themeTint="F2"/>
          <w:sz w:val="24"/>
          <w:szCs w:val="24"/>
        </w:rPr>
      </w:pPr>
      <w:proofErr w:type="gramStart"/>
      <w:r w:rsidRPr="00AA7387">
        <w:rPr>
          <w:rFonts w:ascii="Arial" w:hAnsi="Arial" w:cs="Arial"/>
          <w:color w:val="0D0D0D" w:themeColor="text1" w:themeTint="F2"/>
          <w:sz w:val="24"/>
          <w:szCs w:val="24"/>
        </w:rPr>
        <w:t>le</w:t>
      </w:r>
      <w:proofErr w:type="gramEnd"/>
      <w:r w:rsidRPr="00AA7387">
        <w:rPr>
          <w:rFonts w:ascii="Arial" w:hAnsi="Arial" w:cs="Arial"/>
          <w:color w:val="0D0D0D" w:themeColor="text1" w:themeTint="F2"/>
          <w:sz w:val="24"/>
          <w:szCs w:val="24"/>
        </w:rPr>
        <w:t xml:space="preserve"> temps de maintien pendant l’austénitisation,</w:t>
      </w:r>
    </w:p>
    <w:p w14:paraId="58EA3667" w14:textId="4AB96FC8" w:rsidR="0070340A" w:rsidRPr="00AA7387" w:rsidRDefault="0070340A" w:rsidP="0070340A">
      <w:pPr>
        <w:pStyle w:val="Paragraphedeliste"/>
        <w:numPr>
          <w:ilvl w:val="0"/>
          <w:numId w:val="13"/>
        </w:numPr>
        <w:jc w:val="both"/>
        <w:rPr>
          <w:rFonts w:ascii="Arial" w:hAnsi="Arial" w:cs="Arial"/>
          <w:color w:val="0D0D0D" w:themeColor="text1" w:themeTint="F2"/>
          <w:sz w:val="24"/>
          <w:szCs w:val="24"/>
        </w:rPr>
      </w:pPr>
      <w:proofErr w:type="gramStart"/>
      <w:r w:rsidRPr="00AA7387">
        <w:rPr>
          <w:rFonts w:ascii="Arial" w:hAnsi="Arial" w:cs="Arial"/>
          <w:color w:val="0D0D0D" w:themeColor="text1" w:themeTint="F2"/>
          <w:sz w:val="24"/>
          <w:szCs w:val="24"/>
        </w:rPr>
        <w:t>le</w:t>
      </w:r>
      <w:proofErr w:type="gramEnd"/>
      <w:r w:rsidRPr="00AA7387">
        <w:rPr>
          <w:rFonts w:ascii="Arial" w:hAnsi="Arial" w:cs="Arial"/>
          <w:color w:val="0D0D0D" w:themeColor="text1" w:themeTint="F2"/>
          <w:sz w:val="24"/>
          <w:szCs w:val="24"/>
        </w:rPr>
        <w:t xml:space="preserve"> temps de 2 heures maxi avant le traitement par le froid</w:t>
      </w:r>
      <w:r w:rsidR="00313145" w:rsidRPr="00AA7387">
        <w:rPr>
          <w:rFonts w:ascii="Arial" w:hAnsi="Arial" w:cs="Arial"/>
          <w:color w:val="0D0D0D" w:themeColor="text1" w:themeTint="F2"/>
          <w:sz w:val="24"/>
          <w:szCs w:val="24"/>
        </w:rPr>
        <w:t>.</w:t>
      </w:r>
    </w:p>
    <w:p w14:paraId="2C36054E" w14:textId="77777777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</w:p>
    <w:p w14:paraId="2F764CCA" w14:textId="6F7302DA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  <w:r w:rsidRPr="00AA7387">
        <w:rPr>
          <w:rFonts w:ascii="Arial" w:hAnsi="Arial" w:cs="Arial"/>
          <w:color w:val="0D0D0D" w:themeColor="text1" w:themeTint="F2"/>
        </w:rPr>
        <w:t xml:space="preserve">1.6/ </w:t>
      </w:r>
      <w:r w:rsidRPr="00AA7387">
        <w:rPr>
          <w:rFonts w:ascii="Arial" w:hAnsi="Arial" w:cs="Arial"/>
          <w:b/>
          <w:bCs/>
          <w:color w:val="0D0D0D" w:themeColor="text1" w:themeTint="F2"/>
        </w:rPr>
        <w:t xml:space="preserve">Justifier </w:t>
      </w:r>
      <w:r w:rsidRPr="00AA7387">
        <w:rPr>
          <w:rFonts w:ascii="Arial" w:hAnsi="Arial" w:cs="Arial"/>
          <w:color w:val="0D0D0D" w:themeColor="text1" w:themeTint="F2"/>
        </w:rPr>
        <w:t>la nécessité d’un traitement par le froid compte tenu des paramètres de revenu</w:t>
      </w:r>
      <w:r w:rsidR="003C67E8" w:rsidRPr="00AA7387">
        <w:rPr>
          <w:rFonts w:ascii="Arial" w:hAnsi="Arial" w:cs="Arial"/>
          <w:color w:val="0D0D0D" w:themeColor="text1" w:themeTint="F2"/>
        </w:rPr>
        <w:t xml:space="preserve"> </w:t>
      </w:r>
      <w:bookmarkStart w:id="4" w:name="_Hlk150955747"/>
      <w:r w:rsidR="003C67E8" w:rsidRPr="00AA7387">
        <w:rPr>
          <w:rFonts w:ascii="Arial" w:hAnsi="Arial" w:cs="Arial"/>
          <w:color w:val="0D0D0D" w:themeColor="text1" w:themeTint="F2"/>
        </w:rPr>
        <w:t>et des exigences du cahier des charges</w:t>
      </w:r>
      <w:bookmarkEnd w:id="4"/>
      <w:r w:rsidRPr="00AA7387">
        <w:rPr>
          <w:rFonts w:ascii="Arial" w:hAnsi="Arial" w:cs="Arial"/>
          <w:color w:val="0D0D0D" w:themeColor="text1" w:themeTint="F2"/>
        </w:rPr>
        <w:t>.</w:t>
      </w:r>
    </w:p>
    <w:p w14:paraId="686CB7D9" w14:textId="77777777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</w:p>
    <w:p w14:paraId="2DD5F133" w14:textId="0143767E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  <w:r w:rsidRPr="00AA7387">
        <w:rPr>
          <w:rFonts w:ascii="Arial" w:hAnsi="Arial" w:cs="Arial"/>
          <w:color w:val="0D0D0D" w:themeColor="text1" w:themeTint="F2"/>
        </w:rPr>
        <w:t>1.7/ Les duretés de contrôle post traitements seront réalisées</w:t>
      </w:r>
      <w:r w:rsidR="003C67E8" w:rsidRPr="00AA7387">
        <w:rPr>
          <w:rFonts w:ascii="Arial" w:hAnsi="Arial" w:cs="Arial"/>
          <w:color w:val="0D0D0D" w:themeColor="text1" w:themeTint="F2"/>
        </w:rPr>
        <w:t xml:space="preserve"> </w:t>
      </w:r>
      <w:r w:rsidRPr="00AA7387">
        <w:rPr>
          <w:rFonts w:ascii="Arial" w:hAnsi="Arial" w:cs="Arial"/>
          <w:color w:val="0D0D0D" w:themeColor="text1" w:themeTint="F2"/>
        </w:rPr>
        <w:t>sur une face A</w:t>
      </w:r>
      <w:r w:rsidR="003C67E8" w:rsidRPr="00AA7387">
        <w:rPr>
          <w:rFonts w:ascii="Arial" w:hAnsi="Arial" w:cs="Arial"/>
          <w:color w:val="0D0D0D" w:themeColor="text1" w:themeTint="F2"/>
        </w:rPr>
        <w:t xml:space="preserve"> (voir sur le plan en annexe 1</w:t>
      </w:r>
      <w:r w:rsidR="00BC3E49" w:rsidRPr="00AA7387">
        <w:rPr>
          <w:rFonts w:ascii="Arial" w:hAnsi="Arial" w:cs="Arial"/>
          <w:color w:val="0D0D0D" w:themeColor="text1" w:themeTint="F2"/>
        </w:rPr>
        <w:t xml:space="preserve"> </w:t>
      </w:r>
      <w:r w:rsidR="00DC2C28" w:rsidRPr="00AA7387">
        <w:rPr>
          <w:rFonts w:ascii="Arial" w:hAnsi="Arial" w:cs="Arial"/>
          <w:color w:val="0D0D0D" w:themeColor="text1" w:themeTint="F2"/>
        </w:rPr>
        <w:t>(page 5)</w:t>
      </w:r>
      <w:r w:rsidRPr="00AA7387">
        <w:rPr>
          <w:rFonts w:ascii="Arial" w:hAnsi="Arial" w:cs="Arial"/>
          <w:color w:val="0D0D0D" w:themeColor="text1" w:themeTint="F2"/>
        </w:rPr>
        <w:t xml:space="preserve">) avec </w:t>
      </w:r>
      <w:r w:rsidR="007136E4" w:rsidRPr="00AA7387">
        <w:rPr>
          <w:rFonts w:ascii="Arial" w:hAnsi="Arial" w:cs="Arial"/>
          <w:color w:val="0D0D0D" w:themeColor="text1" w:themeTint="F2"/>
        </w:rPr>
        <w:t xml:space="preserve">un </w:t>
      </w:r>
      <w:r w:rsidRPr="00AA7387">
        <w:rPr>
          <w:rFonts w:ascii="Arial" w:hAnsi="Arial" w:cs="Arial"/>
          <w:color w:val="0D0D0D" w:themeColor="text1" w:themeTint="F2"/>
        </w:rPr>
        <w:t>essai HR</w:t>
      </w:r>
      <w:r w:rsidR="00B113B6" w:rsidRPr="00AA7387">
        <w:rPr>
          <w:rFonts w:ascii="Arial" w:hAnsi="Arial" w:cs="Arial"/>
          <w:color w:val="0D0D0D" w:themeColor="text1" w:themeTint="F2"/>
        </w:rPr>
        <w:t>15</w:t>
      </w:r>
      <w:r w:rsidRPr="00AA7387">
        <w:rPr>
          <w:rFonts w:ascii="Arial" w:hAnsi="Arial" w:cs="Arial"/>
          <w:color w:val="0D0D0D" w:themeColor="text1" w:themeTint="F2"/>
        </w:rPr>
        <w:t>N plutôt qu</w:t>
      </w:r>
      <w:r w:rsidR="007136E4" w:rsidRPr="00AA7387">
        <w:rPr>
          <w:rFonts w:ascii="Arial" w:hAnsi="Arial" w:cs="Arial"/>
          <w:color w:val="0D0D0D" w:themeColor="text1" w:themeTint="F2"/>
        </w:rPr>
        <w:t xml:space="preserve">’un </w:t>
      </w:r>
      <w:r w:rsidRPr="00AA7387">
        <w:rPr>
          <w:rFonts w:ascii="Arial" w:hAnsi="Arial" w:cs="Arial"/>
          <w:color w:val="0D0D0D" w:themeColor="text1" w:themeTint="F2"/>
        </w:rPr>
        <w:t>essai HRC</w:t>
      </w:r>
      <w:r w:rsidR="00D12400" w:rsidRPr="00AA7387">
        <w:rPr>
          <w:rFonts w:ascii="Arial" w:hAnsi="Arial" w:cs="Arial"/>
          <w:color w:val="0D0D0D" w:themeColor="text1" w:themeTint="F2"/>
        </w:rPr>
        <w:t xml:space="preserve"> (en convertissant le résultat en HRC)</w:t>
      </w:r>
      <w:r w:rsidRPr="00AA7387">
        <w:rPr>
          <w:rFonts w:ascii="Arial" w:hAnsi="Arial" w:cs="Arial"/>
          <w:color w:val="0D0D0D" w:themeColor="text1" w:themeTint="F2"/>
        </w:rPr>
        <w:t xml:space="preserve">, </w:t>
      </w:r>
      <w:r w:rsidR="0027422A" w:rsidRPr="00AA7387">
        <w:rPr>
          <w:rFonts w:ascii="Arial" w:hAnsi="Arial" w:cs="Arial"/>
          <w:b/>
          <w:bCs/>
          <w:color w:val="0D0D0D" w:themeColor="text1" w:themeTint="F2"/>
        </w:rPr>
        <w:t>donner</w:t>
      </w:r>
      <w:r w:rsidR="00E768F4" w:rsidRPr="00AA7387">
        <w:rPr>
          <w:rFonts w:ascii="Arial" w:hAnsi="Arial" w:cs="Arial"/>
          <w:color w:val="0D0D0D" w:themeColor="text1" w:themeTint="F2"/>
        </w:rPr>
        <w:t xml:space="preserve"> la </w:t>
      </w:r>
      <w:r w:rsidRPr="00AA7387">
        <w:rPr>
          <w:rFonts w:ascii="Arial" w:hAnsi="Arial" w:cs="Arial"/>
          <w:color w:val="0D0D0D" w:themeColor="text1" w:themeTint="F2"/>
        </w:rPr>
        <w:t xml:space="preserve">raison majeure </w:t>
      </w:r>
      <w:r w:rsidR="00E768F4" w:rsidRPr="00AA7387">
        <w:rPr>
          <w:rFonts w:ascii="Arial" w:hAnsi="Arial" w:cs="Arial"/>
          <w:color w:val="0D0D0D" w:themeColor="text1" w:themeTint="F2"/>
        </w:rPr>
        <w:t>de ce choix.</w:t>
      </w:r>
    </w:p>
    <w:p w14:paraId="0393048D" w14:textId="77777777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</w:p>
    <w:p w14:paraId="3A225297" w14:textId="1727CC57" w:rsidR="0070340A" w:rsidRPr="00AA7387" w:rsidRDefault="0070340A" w:rsidP="0070340A">
      <w:pPr>
        <w:jc w:val="both"/>
        <w:rPr>
          <w:rFonts w:ascii="Arial" w:hAnsi="Arial" w:cs="Arial"/>
          <w:color w:val="0D0D0D" w:themeColor="text1" w:themeTint="F2"/>
        </w:rPr>
      </w:pPr>
      <w:r w:rsidRPr="00AA7387">
        <w:rPr>
          <w:rFonts w:ascii="Arial" w:hAnsi="Arial" w:cs="Arial"/>
          <w:color w:val="0D0D0D" w:themeColor="text1" w:themeTint="F2"/>
        </w:rPr>
        <w:t xml:space="preserve">1.8/ </w:t>
      </w:r>
      <w:bookmarkStart w:id="5" w:name="_Hlk150955780"/>
      <w:r w:rsidR="00E768F4" w:rsidRPr="00AA7387">
        <w:rPr>
          <w:rFonts w:ascii="Arial" w:hAnsi="Arial" w:cs="Arial"/>
          <w:b/>
          <w:bCs/>
          <w:color w:val="0D0D0D" w:themeColor="text1" w:themeTint="F2"/>
        </w:rPr>
        <w:t>Préciser</w:t>
      </w:r>
      <w:r w:rsidR="00E768F4" w:rsidRPr="00AA7387">
        <w:rPr>
          <w:rFonts w:ascii="Arial" w:hAnsi="Arial" w:cs="Arial"/>
          <w:color w:val="0D0D0D" w:themeColor="text1" w:themeTint="F2"/>
        </w:rPr>
        <w:t xml:space="preserve"> si la</w:t>
      </w:r>
      <w:r w:rsidRPr="00AA7387">
        <w:rPr>
          <w:rFonts w:ascii="Arial" w:hAnsi="Arial" w:cs="Arial"/>
          <w:color w:val="0D0D0D" w:themeColor="text1" w:themeTint="F2"/>
        </w:rPr>
        <w:t xml:space="preserve"> gamme de traitement répond</w:t>
      </w:r>
      <w:r w:rsidR="00E768F4" w:rsidRPr="00AA7387">
        <w:rPr>
          <w:rFonts w:ascii="Arial" w:hAnsi="Arial" w:cs="Arial"/>
          <w:color w:val="0D0D0D" w:themeColor="text1" w:themeTint="F2"/>
        </w:rPr>
        <w:t xml:space="preserve"> au cahier des charges.</w:t>
      </w:r>
      <w:r w:rsidRPr="00AA7387">
        <w:rPr>
          <w:rFonts w:ascii="Arial" w:hAnsi="Arial" w:cs="Arial"/>
          <w:color w:val="0D0D0D" w:themeColor="text1" w:themeTint="F2"/>
        </w:rPr>
        <w:t xml:space="preserve"> </w:t>
      </w:r>
      <w:r w:rsidRPr="00AA7387">
        <w:rPr>
          <w:rFonts w:ascii="Arial" w:hAnsi="Arial" w:cs="Arial"/>
          <w:b/>
          <w:bCs/>
          <w:color w:val="0D0D0D" w:themeColor="text1" w:themeTint="F2"/>
        </w:rPr>
        <w:t>Justifier</w:t>
      </w:r>
      <w:r w:rsidRPr="00AA7387">
        <w:rPr>
          <w:rFonts w:ascii="Arial" w:hAnsi="Arial" w:cs="Arial"/>
          <w:color w:val="0D0D0D" w:themeColor="text1" w:themeTint="F2"/>
        </w:rPr>
        <w:t xml:space="preserve"> votre réponse.</w:t>
      </w:r>
      <w:bookmarkEnd w:id="5"/>
    </w:p>
    <w:p w14:paraId="7A3961A3" w14:textId="77777777" w:rsidR="0027422A" w:rsidRPr="00AA7387" w:rsidRDefault="0027422A">
      <w:pPr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br w:type="page"/>
      </w:r>
    </w:p>
    <w:p w14:paraId="0460BA8C" w14:textId="142568FD" w:rsidR="0070340A" w:rsidRPr="00AA7387" w:rsidRDefault="00E11EC1" w:rsidP="00E11EC1">
      <w:pPr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lastRenderedPageBreak/>
        <w:t xml:space="preserve">Partie </w:t>
      </w:r>
      <w:r w:rsidR="0070340A" w:rsidRPr="00AA7387">
        <w:rPr>
          <w:rFonts w:ascii="Arial" w:hAnsi="Arial" w:cs="Arial"/>
          <w:b/>
          <w:bCs/>
        </w:rPr>
        <w:t>2</w:t>
      </w:r>
      <w:r w:rsidRPr="00AA7387">
        <w:rPr>
          <w:rFonts w:ascii="Arial" w:hAnsi="Arial" w:cs="Arial"/>
          <w:b/>
          <w:bCs/>
        </w:rPr>
        <w:t> :</w:t>
      </w:r>
      <w:r w:rsidR="0070340A" w:rsidRPr="00AA7387">
        <w:rPr>
          <w:rFonts w:ascii="Arial" w:hAnsi="Arial" w:cs="Arial"/>
          <w:b/>
          <w:bCs/>
        </w:rPr>
        <w:t xml:space="preserve"> </w:t>
      </w:r>
      <w:r w:rsidRPr="00AA7387">
        <w:rPr>
          <w:rFonts w:ascii="Arial" w:hAnsi="Arial" w:cs="Arial"/>
          <w:b/>
          <w:bCs/>
        </w:rPr>
        <w:t>c</w:t>
      </w:r>
      <w:r w:rsidR="0070340A" w:rsidRPr="00AA7387">
        <w:rPr>
          <w:rFonts w:ascii="Arial" w:hAnsi="Arial" w:cs="Arial"/>
          <w:b/>
          <w:bCs/>
        </w:rPr>
        <w:t>ontainer</w:t>
      </w:r>
      <w:r w:rsidR="00CE61B5" w:rsidRPr="00AA7387">
        <w:rPr>
          <w:rFonts w:ascii="Arial" w:hAnsi="Arial" w:cs="Arial"/>
          <w:b/>
          <w:bCs/>
        </w:rPr>
        <w:t>s</w:t>
      </w:r>
      <w:r w:rsidR="0070340A" w:rsidRPr="00AA7387">
        <w:rPr>
          <w:rFonts w:ascii="Arial" w:hAnsi="Arial" w:cs="Arial"/>
          <w:b/>
          <w:bCs/>
        </w:rPr>
        <w:t xml:space="preserve"> de stérilisation</w:t>
      </w:r>
    </w:p>
    <w:p w14:paraId="0DE1365F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13EFA61E" w14:textId="723B9047" w:rsidR="0070340A" w:rsidRPr="00AA7387" w:rsidRDefault="0070340A" w:rsidP="0070340A">
      <w:pPr>
        <w:ind w:firstLine="708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Notre étude porte sur </w:t>
      </w:r>
      <w:r w:rsidR="00CE61B5" w:rsidRPr="00AA7387">
        <w:rPr>
          <w:rFonts w:ascii="Arial" w:hAnsi="Arial" w:cs="Arial"/>
        </w:rPr>
        <w:t>des</w:t>
      </w:r>
      <w:r w:rsidRPr="00AA7387">
        <w:rPr>
          <w:rFonts w:ascii="Arial" w:hAnsi="Arial" w:cs="Arial"/>
        </w:rPr>
        <w:t xml:space="preserve"> </w:t>
      </w:r>
      <w:bookmarkStart w:id="6" w:name="_Hlk115712041"/>
      <w:r w:rsidRPr="00AA7387">
        <w:rPr>
          <w:rFonts w:ascii="Arial" w:hAnsi="Arial" w:cs="Arial"/>
        </w:rPr>
        <w:t>container</w:t>
      </w:r>
      <w:r w:rsidR="00CE61B5" w:rsidRPr="00AA7387">
        <w:rPr>
          <w:rFonts w:ascii="Arial" w:hAnsi="Arial" w:cs="Arial"/>
        </w:rPr>
        <w:t>s</w:t>
      </w:r>
      <w:r w:rsidRPr="00AA7387">
        <w:rPr>
          <w:rFonts w:ascii="Arial" w:hAnsi="Arial" w:cs="Arial"/>
        </w:rPr>
        <w:t xml:space="preserve"> de stérilisation </w:t>
      </w:r>
      <w:r w:rsidR="0064579F" w:rsidRPr="00AA7387">
        <w:rPr>
          <w:rFonts w:ascii="Arial" w:hAnsi="Arial" w:cs="Arial"/>
        </w:rPr>
        <w:t>à la vapeur d’eau</w:t>
      </w:r>
      <w:r w:rsidR="00BC79E4" w:rsidRPr="00AA7387">
        <w:rPr>
          <w:rFonts w:ascii="Arial" w:hAnsi="Arial" w:cs="Arial"/>
          <w:color w:val="000000" w:themeColor="text1"/>
        </w:rPr>
        <w:t xml:space="preserve"> dont un exemple est donné en annexe 2</w:t>
      </w:r>
      <w:r w:rsidR="00DC2C28" w:rsidRPr="00AA7387">
        <w:rPr>
          <w:rFonts w:ascii="Arial" w:hAnsi="Arial" w:cs="Arial"/>
          <w:color w:val="000000" w:themeColor="text1"/>
        </w:rPr>
        <w:t xml:space="preserve"> (page 6)</w:t>
      </w:r>
      <w:r w:rsidR="0064579F" w:rsidRPr="00AA7387">
        <w:rPr>
          <w:rFonts w:ascii="Arial" w:hAnsi="Arial" w:cs="Arial"/>
        </w:rPr>
        <w:t>.</w:t>
      </w:r>
      <w:r w:rsidR="00BC79E4" w:rsidRPr="00AA7387">
        <w:rPr>
          <w:rFonts w:ascii="Arial" w:hAnsi="Arial" w:cs="Arial"/>
        </w:rPr>
        <w:t xml:space="preserve"> </w:t>
      </w:r>
      <w:r w:rsidR="0064579F" w:rsidRPr="00AA7387">
        <w:rPr>
          <w:rFonts w:ascii="Arial" w:hAnsi="Arial" w:cs="Arial"/>
        </w:rPr>
        <w:t>L’al</w:t>
      </w:r>
      <w:r w:rsidRPr="00AA7387">
        <w:rPr>
          <w:rFonts w:ascii="Arial" w:hAnsi="Arial" w:cs="Arial"/>
        </w:rPr>
        <w:t xml:space="preserve">liage d’aluminium </w:t>
      </w:r>
      <w:bookmarkEnd w:id="6"/>
      <w:r w:rsidR="00BC79E4" w:rsidRPr="00AA7387">
        <w:rPr>
          <w:rFonts w:ascii="Arial" w:hAnsi="Arial" w:cs="Arial"/>
        </w:rPr>
        <w:t>retenu est EN AW-</w:t>
      </w:r>
      <w:r w:rsidRPr="00AA7387">
        <w:rPr>
          <w:rFonts w:ascii="Arial" w:hAnsi="Arial" w:cs="Arial"/>
          <w:color w:val="000000" w:themeColor="text1"/>
        </w:rPr>
        <w:t>6061</w:t>
      </w:r>
      <w:r w:rsidRPr="00AA7387">
        <w:rPr>
          <w:rFonts w:ascii="Arial" w:hAnsi="Arial" w:cs="Arial"/>
        </w:rPr>
        <w:t xml:space="preserve">. </w:t>
      </w:r>
      <w:r w:rsidR="0037701B" w:rsidRPr="00AA7387">
        <w:rPr>
          <w:rFonts w:ascii="Arial" w:hAnsi="Arial" w:cs="Arial"/>
        </w:rPr>
        <w:t xml:space="preserve">L’entreprise produit </w:t>
      </w:r>
      <w:r w:rsidR="00CE61B5" w:rsidRPr="00AA7387">
        <w:rPr>
          <w:rFonts w:ascii="Arial" w:hAnsi="Arial" w:cs="Arial"/>
        </w:rPr>
        <w:t xml:space="preserve">différents types de container </w:t>
      </w:r>
      <w:r w:rsidR="0037701B" w:rsidRPr="00AA7387">
        <w:rPr>
          <w:rFonts w:ascii="Arial" w:hAnsi="Arial" w:cs="Arial"/>
        </w:rPr>
        <w:t>ayant</w:t>
      </w:r>
      <w:r w:rsidR="00CE61B5" w:rsidRPr="00AA7387">
        <w:rPr>
          <w:rFonts w:ascii="Arial" w:hAnsi="Arial" w:cs="Arial"/>
        </w:rPr>
        <w:t xml:space="preserve"> des gammes de fabrication différentes (incluant des opérations </w:t>
      </w:r>
      <w:r w:rsidR="0037701B" w:rsidRPr="00AA7387">
        <w:rPr>
          <w:rFonts w:ascii="Arial" w:hAnsi="Arial" w:cs="Arial"/>
        </w:rPr>
        <w:t xml:space="preserve">de déformation et </w:t>
      </w:r>
      <w:r w:rsidR="00CE61B5" w:rsidRPr="00AA7387">
        <w:rPr>
          <w:rFonts w:ascii="Arial" w:hAnsi="Arial" w:cs="Arial"/>
        </w:rPr>
        <w:t>d’usinage) mais ils doivent tous répondre au cahier des charges suivant :</w:t>
      </w:r>
    </w:p>
    <w:p w14:paraId="6A4C8AE8" w14:textId="5268A789" w:rsidR="0070340A" w:rsidRPr="00AA7387" w:rsidRDefault="00E768F4" w:rsidP="0070340A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sz w:val="24"/>
          <w:szCs w:val="24"/>
        </w:rPr>
        <w:t>É</w:t>
      </w:r>
      <w:r w:rsidR="0070340A" w:rsidRPr="00AA7387">
        <w:rPr>
          <w:rFonts w:ascii="Arial" w:hAnsi="Arial" w:cs="Arial"/>
          <w:sz w:val="24"/>
          <w:szCs w:val="24"/>
        </w:rPr>
        <w:t>tat T6 (trempe + revenu)</w:t>
      </w:r>
    </w:p>
    <w:p w14:paraId="1579CA04" w14:textId="7B40179E" w:rsidR="0070340A" w:rsidRPr="00AA7387" w:rsidRDefault="0070340A" w:rsidP="0070340A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color w:val="000000" w:themeColor="text1"/>
          <w:sz w:val="24"/>
          <w:szCs w:val="24"/>
        </w:rPr>
        <w:t>Limite élastique</w:t>
      </w:r>
      <w:r w:rsidR="003E4CAE" w:rsidRPr="00AA738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bookmarkStart w:id="7" w:name="_Hlk150955833"/>
      <w:r w:rsidR="003E4CAE" w:rsidRPr="00AA7387">
        <w:rPr>
          <w:rFonts w:ascii="Arial" w:hAnsi="Arial" w:cs="Arial"/>
          <w:color w:val="000000" w:themeColor="text1"/>
          <w:sz w:val="24"/>
          <w:szCs w:val="24"/>
        </w:rPr>
        <w:t>(R</w:t>
      </w:r>
      <w:r w:rsidR="003E4CAE" w:rsidRPr="00AA7387">
        <w:rPr>
          <w:rFonts w:ascii="Arial" w:hAnsi="Arial" w:cs="Arial"/>
          <w:color w:val="000000" w:themeColor="text1"/>
          <w:sz w:val="24"/>
          <w:szCs w:val="24"/>
          <w:vertAlign w:val="subscript"/>
        </w:rPr>
        <w:t>p0,2</w:t>
      </w:r>
      <w:r w:rsidR="003E4CAE" w:rsidRPr="00AA7387">
        <w:rPr>
          <w:rFonts w:ascii="Arial" w:hAnsi="Arial" w:cs="Arial"/>
          <w:color w:val="000000" w:themeColor="text1"/>
          <w:sz w:val="24"/>
          <w:szCs w:val="24"/>
        </w:rPr>
        <w:t>)</w:t>
      </w:r>
      <w:r w:rsidRPr="00AA7387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bookmarkEnd w:id="7"/>
      <w:r w:rsidR="00004574" w:rsidRPr="00AA7387">
        <w:rPr>
          <w:rFonts w:ascii="Arial" w:hAnsi="Arial" w:cs="Arial"/>
          <w:color w:val="000000" w:themeColor="text1"/>
          <w:sz w:val="24"/>
          <w:szCs w:val="24"/>
        </w:rPr>
        <w:t>supérieure à 250 MPa</w:t>
      </w:r>
    </w:p>
    <w:p w14:paraId="7C47A5DC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63B2E1C8" w14:textId="6B55E682" w:rsidR="0070340A" w:rsidRPr="00AA7387" w:rsidRDefault="00CE61B5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Exemple de gamme</w:t>
      </w:r>
      <w:r w:rsidR="0070340A" w:rsidRPr="00AA7387">
        <w:rPr>
          <w:rFonts w:ascii="Arial" w:hAnsi="Arial" w:cs="Arial"/>
        </w:rPr>
        <w:t xml:space="preserve"> de fabrication </w:t>
      </w:r>
      <w:r w:rsidRPr="00AA7387">
        <w:rPr>
          <w:rFonts w:ascii="Arial" w:hAnsi="Arial" w:cs="Arial"/>
        </w:rPr>
        <w:t xml:space="preserve">d’un container </w:t>
      </w:r>
      <w:r w:rsidR="009E4340" w:rsidRPr="00AA7387">
        <w:rPr>
          <w:rFonts w:ascii="Arial" w:hAnsi="Arial" w:cs="Arial"/>
        </w:rPr>
        <w:t xml:space="preserve">(sans les opérations d’usinage) </w:t>
      </w:r>
      <w:r w:rsidR="0070340A" w:rsidRPr="00AA7387">
        <w:rPr>
          <w:rFonts w:ascii="Arial" w:hAnsi="Arial" w:cs="Arial"/>
        </w:rPr>
        <w:t>:</w:t>
      </w:r>
    </w:p>
    <w:p w14:paraId="608C8F0B" w14:textId="4A07DC08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10 Détourage de la forme à emboutir dans une tôle d’épaisseur de 2 mm</w:t>
      </w:r>
      <w:r w:rsidR="00480AC2">
        <w:rPr>
          <w:rFonts w:ascii="Arial" w:hAnsi="Arial" w:cs="Arial"/>
        </w:rPr>
        <w:t>.</w:t>
      </w:r>
    </w:p>
    <w:p w14:paraId="0B588D97" w14:textId="77777777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20 Première passe d’emboutissage</w:t>
      </w:r>
    </w:p>
    <w:p w14:paraId="5F3C7F3E" w14:textId="77777777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30 Traitement thermique (</w:t>
      </w:r>
      <w:r w:rsidRPr="00AA7387">
        <w:rPr>
          <w:rFonts w:ascii="Arial" w:hAnsi="Arial" w:cs="Arial"/>
          <w:color w:val="000000" w:themeColor="text1"/>
        </w:rPr>
        <w:t>360°C, 1 heure, refroidissement lent)</w:t>
      </w:r>
    </w:p>
    <w:p w14:paraId="2EEA5FDE" w14:textId="77777777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40 Deuxième passe d’emboutissage</w:t>
      </w:r>
    </w:p>
    <w:p w14:paraId="4D1D7216" w14:textId="24F4CE1F" w:rsidR="00CE61B5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50 </w:t>
      </w:r>
      <w:bookmarkStart w:id="8" w:name="_Hlk150955852"/>
      <w:r w:rsidRPr="00AA7387">
        <w:rPr>
          <w:rFonts w:ascii="Arial" w:hAnsi="Arial" w:cs="Arial"/>
        </w:rPr>
        <w:t xml:space="preserve">Traitement de </w:t>
      </w:r>
      <w:r w:rsidR="007B4816" w:rsidRPr="00AA7387">
        <w:rPr>
          <w:rFonts w:ascii="Arial" w:hAnsi="Arial" w:cs="Arial"/>
        </w:rPr>
        <w:t>durcissement structural</w:t>
      </w:r>
      <w:bookmarkEnd w:id="8"/>
    </w:p>
    <w:p w14:paraId="0DCA8025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2CA2BAB9" w14:textId="10A20B01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2.1/ </w:t>
      </w:r>
      <w:r w:rsidR="00E768F4" w:rsidRPr="00AA7387">
        <w:rPr>
          <w:rFonts w:ascii="Arial" w:hAnsi="Arial" w:cs="Arial"/>
          <w:b/>
          <w:bCs/>
        </w:rPr>
        <w:t>Justifier</w:t>
      </w:r>
      <w:r w:rsidR="00E768F4" w:rsidRPr="00AA7387">
        <w:rPr>
          <w:rFonts w:ascii="Arial" w:hAnsi="Arial" w:cs="Arial"/>
        </w:rPr>
        <w:t xml:space="preserve"> le choix d’</w:t>
      </w:r>
      <w:r w:rsidR="00BC79E4" w:rsidRPr="00AA7387">
        <w:rPr>
          <w:rFonts w:ascii="Arial" w:hAnsi="Arial" w:cs="Arial"/>
        </w:rPr>
        <w:t>un alliage de la famille 6000 sachant qu’u</w:t>
      </w:r>
      <w:r w:rsidRPr="00AA7387">
        <w:rPr>
          <w:rFonts w:ascii="Arial" w:hAnsi="Arial" w:cs="Arial"/>
        </w:rPr>
        <w:t xml:space="preserve">n alliage de la famille 2000 </w:t>
      </w:r>
      <w:r w:rsidR="00BC79E4" w:rsidRPr="00AA7387">
        <w:rPr>
          <w:rFonts w:ascii="Arial" w:hAnsi="Arial" w:cs="Arial"/>
        </w:rPr>
        <w:t>autorise d</w:t>
      </w:r>
      <w:r w:rsidRPr="00AA7387">
        <w:rPr>
          <w:rFonts w:ascii="Arial" w:hAnsi="Arial" w:cs="Arial"/>
        </w:rPr>
        <w:t>es caractéristiques mécaniques similaires</w:t>
      </w:r>
      <w:r w:rsidR="00E768F4" w:rsidRPr="00AA7387">
        <w:rPr>
          <w:rFonts w:ascii="Arial" w:hAnsi="Arial" w:cs="Arial"/>
        </w:rPr>
        <w:t xml:space="preserve"> voir</w:t>
      </w:r>
      <w:r w:rsidR="00AF3FCA" w:rsidRPr="00AA7387">
        <w:rPr>
          <w:rFonts w:ascii="Arial" w:hAnsi="Arial" w:cs="Arial"/>
        </w:rPr>
        <w:t>e</w:t>
      </w:r>
      <w:r w:rsidR="00E768F4" w:rsidRPr="00AA7387">
        <w:rPr>
          <w:rFonts w:ascii="Arial" w:hAnsi="Arial" w:cs="Arial"/>
        </w:rPr>
        <w:t xml:space="preserve"> supérieures.</w:t>
      </w:r>
    </w:p>
    <w:p w14:paraId="79E21648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717DC881" w14:textId="2302D41F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2.2/ </w:t>
      </w:r>
      <w:r w:rsidR="00E768F4" w:rsidRPr="00AA7387">
        <w:rPr>
          <w:rFonts w:ascii="Arial" w:hAnsi="Arial" w:cs="Arial"/>
          <w:b/>
          <w:bCs/>
        </w:rPr>
        <w:t xml:space="preserve">Donner </w:t>
      </w:r>
      <w:r w:rsidRPr="00AA7387">
        <w:rPr>
          <w:rFonts w:ascii="Arial" w:hAnsi="Arial" w:cs="Arial"/>
        </w:rPr>
        <w:t xml:space="preserve">le nom du traitement pratiqué en phase 30 </w:t>
      </w:r>
      <w:r w:rsidR="00E768F4" w:rsidRPr="00AA7387">
        <w:rPr>
          <w:rFonts w:ascii="Arial" w:hAnsi="Arial" w:cs="Arial"/>
        </w:rPr>
        <w:t>ainsi que</w:t>
      </w:r>
      <w:r w:rsidRPr="00AA7387">
        <w:rPr>
          <w:rFonts w:ascii="Arial" w:hAnsi="Arial" w:cs="Arial"/>
        </w:rPr>
        <w:t xml:space="preserve"> son rôle</w:t>
      </w:r>
      <w:r w:rsidR="00E768F4" w:rsidRPr="00AA7387">
        <w:rPr>
          <w:rFonts w:ascii="Arial" w:hAnsi="Arial" w:cs="Arial"/>
        </w:rPr>
        <w:t>.</w:t>
      </w:r>
    </w:p>
    <w:p w14:paraId="2E04220E" w14:textId="77777777" w:rsidR="007B4816" w:rsidRPr="00AA7387" w:rsidRDefault="007B4816" w:rsidP="0070340A">
      <w:pPr>
        <w:jc w:val="both"/>
        <w:rPr>
          <w:rFonts w:ascii="Arial" w:hAnsi="Arial" w:cs="Arial"/>
        </w:rPr>
      </w:pPr>
    </w:p>
    <w:p w14:paraId="018202EA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0B0BCF1A" w14:textId="29B09CAB" w:rsidR="007B4816" w:rsidRPr="00AA7387" w:rsidRDefault="007B4816" w:rsidP="007B4816">
      <w:pPr>
        <w:jc w:val="both"/>
        <w:rPr>
          <w:rFonts w:ascii="Arial" w:hAnsi="Arial" w:cs="Arial"/>
          <w:b/>
          <w:bCs/>
        </w:rPr>
      </w:pPr>
      <w:bookmarkStart w:id="9" w:name="_Hlk150949950"/>
      <w:r w:rsidRPr="00AA7387">
        <w:rPr>
          <w:rFonts w:ascii="Arial" w:hAnsi="Arial" w:cs="Arial"/>
          <w:b/>
          <w:bCs/>
        </w:rPr>
        <w:t>Phase 50 Traitement de durcissement structural :</w:t>
      </w:r>
    </w:p>
    <w:bookmarkEnd w:id="9"/>
    <w:p w14:paraId="73B67CD5" w14:textId="77777777" w:rsidR="0070340A" w:rsidRPr="00AA7387" w:rsidRDefault="0070340A" w:rsidP="0070340A">
      <w:pPr>
        <w:ind w:firstLine="708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Pour le traitement de mise en solution ainsi que pour le revenu, on utilise un four à convection forcée.</w:t>
      </w:r>
    </w:p>
    <w:p w14:paraId="3ADFEF91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3BF65A2E" w14:textId="7C9EF0BC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2.3/ </w:t>
      </w:r>
      <w:r w:rsidRPr="00AA7387">
        <w:rPr>
          <w:rFonts w:ascii="Arial" w:hAnsi="Arial" w:cs="Arial"/>
          <w:b/>
          <w:bCs/>
        </w:rPr>
        <w:t xml:space="preserve">Schématiser </w:t>
      </w:r>
      <w:r w:rsidRPr="00AA7387">
        <w:rPr>
          <w:rFonts w:ascii="Arial" w:hAnsi="Arial" w:cs="Arial"/>
        </w:rPr>
        <w:t>ce type de four en indiquant les éléments essentiels le caractérisant.</w:t>
      </w:r>
    </w:p>
    <w:p w14:paraId="74EE5BA4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2ED20DBB" w14:textId="6A4AC4A6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2.</w:t>
      </w:r>
      <w:r w:rsidR="003E4CAE" w:rsidRPr="00AA7387">
        <w:rPr>
          <w:rFonts w:ascii="Arial" w:hAnsi="Arial" w:cs="Arial"/>
        </w:rPr>
        <w:t>4</w:t>
      </w:r>
      <w:r w:rsidRPr="00AA7387">
        <w:rPr>
          <w:rFonts w:ascii="Arial" w:hAnsi="Arial" w:cs="Arial"/>
        </w:rPr>
        <w:t xml:space="preserve">/ </w:t>
      </w:r>
      <w:r w:rsidR="00905ED1" w:rsidRPr="00AA7387">
        <w:rPr>
          <w:rFonts w:ascii="Arial" w:hAnsi="Arial" w:cs="Arial"/>
        </w:rPr>
        <w:t>Les</w:t>
      </w:r>
      <w:r w:rsidRPr="00AA7387">
        <w:rPr>
          <w:rFonts w:ascii="Arial" w:hAnsi="Arial" w:cs="Arial"/>
        </w:rPr>
        <w:t xml:space="preserve"> courbes de revenu </w:t>
      </w:r>
      <w:r w:rsidR="00905ED1" w:rsidRPr="00AA7387">
        <w:rPr>
          <w:rFonts w:ascii="Arial" w:hAnsi="Arial" w:cs="Arial"/>
        </w:rPr>
        <w:t xml:space="preserve">permettant de déterminer </w:t>
      </w:r>
      <w:r w:rsidR="00D91367" w:rsidRPr="00AA7387">
        <w:rPr>
          <w:rFonts w:ascii="Arial" w:hAnsi="Arial" w:cs="Arial"/>
        </w:rPr>
        <w:t>Rm et R</w:t>
      </w:r>
      <w:r w:rsidR="00D91367" w:rsidRPr="00AA7387">
        <w:rPr>
          <w:rFonts w:ascii="Arial" w:hAnsi="Arial" w:cs="Arial"/>
          <w:vertAlign w:val="subscript"/>
        </w:rPr>
        <w:t>p0,2</w:t>
      </w:r>
      <w:r w:rsidR="00D91367" w:rsidRPr="00AA7387">
        <w:rPr>
          <w:rFonts w:ascii="Arial" w:hAnsi="Arial" w:cs="Arial"/>
        </w:rPr>
        <w:t xml:space="preserve"> </w:t>
      </w:r>
      <w:r w:rsidR="00905ED1" w:rsidRPr="00AA7387">
        <w:rPr>
          <w:rFonts w:ascii="Arial" w:hAnsi="Arial" w:cs="Arial"/>
        </w:rPr>
        <w:t>(</w:t>
      </w:r>
      <w:r w:rsidRPr="00AA7387">
        <w:rPr>
          <w:rFonts w:ascii="Arial" w:hAnsi="Arial" w:cs="Arial"/>
        </w:rPr>
        <w:t xml:space="preserve">annexe </w:t>
      </w:r>
      <w:r w:rsidR="009E4340" w:rsidRPr="00AA7387">
        <w:rPr>
          <w:rFonts w:ascii="Arial" w:hAnsi="Arial" w:cs="Arial"/>
        </w:rPr>
        <w:t>2</w:t>
      </w:r>
      <w:r w:rsidR="000D59CC" w:rsidRPr="00AA7387">
        <w:rPr>
          <w:rFonts w:ascii="Arial" w:hAnsi="Arial" w:cs="Arial"/>
        </w:rPr>
        <w:t xml:space="preserve">, </w:t>
      </w:r>
      <w:r w:rsidR="00DC2C28" w:rsidRPr="00AA7387">
        <w:rPr>
          <w:rFonts w:ascii="Arial" w:hAnsi="Arial" w:cs="Arial"/>
        </w:rPr>
        <w:t>page</w:t>
      </w:r>
      <w:r w:rsidR="00162C49" w:rsidRPr="00AA7387">
        <w:rPr>
          <w:rFonts w:ascii="Arial" w:hAnsi="Arial" w:cs="Arial"/>
        </w:rPr>
        <w:t xml:space="preserve"> </w:t>
      </w:r>
      <w:r w:rsidR="00DC2C28" w:rsidRPr="00AA7387">
        <w:rPr>
          <w:rFonts w:ascii="Arial" w:hAnsi="Arial" w:cs="Arial"/>
        </w:rPr>
        <w:t>6</w:t>
      </w:r>
      <w:r w:rsidR="00905ED1" w:rsidRPr="00AA7387">
        <w:rPr>
          <w:rFonts w:ascii="Arial" w:hAnsi="Arial" w:cs="Arial"/>
        </w:rPr>
        <w:t>)</w:t>
      </w:r>
      <w:r w:rsidR="009E4340" w:rsidRPr="00AA7387">
        <w:rPr>
          <w:rFonts w:ascii="Arial" w:hAnsi="Arial" w:cs="Arial"/>
        </w:rPr>
        <w:t xml:space="preserve"> </w:t>
      </w:r>
      <w:r w:rsidRPr="00AA7387">
        <w:rPr>
          <w:rFonts w:ascii="Arial" w:hAnsi="Arial" w:cs="Arial"/>
        </w:rPr>
        <w:t>sont croissantes puis décroissent</w:t>
      </w:r>
      <w:r w:rsidR="00905ED1" w:rsidRPr="00AA7387">
        <w:rPr>
          <w:rFonts w:ascii="Arial" w:hAnsi="Arial" w:cs="Arial"/>
        </w:rPr>
        <w:t xml:space="preserve"> en fonction du temps</w:t>
      </w:r>
      <w:r w:rsidRPr="00AA7387">
        <w:rPr>
          <w:rFonts w:ascii="Arial" w:hAnsi="Arial" w:cs="Arial"/>
        </w:rPr>
        <w:t xml:space="preserve">. </w:t>
      </w:r>
      <w:r w:rsidRPr="00AA7387">
        <w:rPr>
          <w:rFonts w:ascii="Arial" w:hAnsi="Arial" w:cs="Arial"/>
          <w:b/>
          <w:bCs/>
        </w:rPr>
        <w:t>Expliquer</w:t>
      </w:r>
      <w:r w:rsidRPr="00AA7387">
        <w:rPr>
          <w:rFonts w:ascii="Arial" w:hAnsi="Arial" w:cs="Arial"/>
        </w:rPr>
        <w:t xml:space="preserve"> </w:t>
      </w:r>
      <w:r w:rsidR="00905ED1" w:rsidRPr="00AA7387">
        <w:rPr>
          <w:rFonts w:ascii="Arial" w:hAnsi="Arial" w:cs="Arial"/>
        </w:rPr>
        <w:t>l</w:t>
      </w:r>
      <w:r w:rsidRPr="00AA7387">
        <w:rPr>
          <w:rFonts w:ascii="Arial" w:hAnsi="Arial" w:cs="Arial"/>
        </w:rPr>
        <w:t>e</w:t>
      </w:r>
      <w:r w:rsidR="00905ED1" w:rsidRPr="00AA7387">
        <w:rPr>
          <w:rFonts w:ascii="Arial" w:hAnsi="Arial" w:cs="Arial"/>
        </w:rPr>
        <w:t>s</w:t>
      </w:r>
      <w:r w:rsidRPr="00AA7387">
        <w:rPr>
          <w:rFonts w:ascii="Arial" w:hAnsi="Arial" w:cs="Arial"/>
        </w:rPr>
        <w:t xml:space="preserve"> phénomène</w:t>
      </w:r>
      <w:r w:rsidR="00905ED1" w:rsidRPr="00AA7387">
        <w:rPr>
          <w:rFonts w:ascii="Arial" w:hAnsi="Arial" w:cs="Arial"/>
        </w:rPr>
        <w:t>s d’évolution de la structure qui conduisent à cette allure des courbes</w:t>
      </w:r>
      <w:r w:rsidRPr="00AA7387">
        <w:rPr>
          <w:rFonts w:ascii="Arial" w:hAnsi="Arial" w:cs="Arial"/>
        </w:rPr>
        <w:t>.</w:t>
      </w:r>
    </w:p>
    <w:p w14:paraId="73129AC1" w14:textId="77777777" w:rsidR="0042578E" w:rsidRPr="00AA7387" w:rsidRDefault="0042578E" w:rsidP="0070340A">
      <w:pPr>
        <w:jc w:val="both"/>
        <w:rPr>
          <w:rFonts w:ascii="Arial" w:hAnsi="Arial" w:cs="Arial"/>
        </w:rPr>
      </w:pPr>
    </w:p>
    <w:p w14:paraId="4CD62524" w14:textId="77777777" w:rsidR="0027422A" w:rsidRPr="00AA7387" w:rsidRDefault="0027422A" w:rsidP="0070340A">
      <w:pPr>
        <w:jc w:val="both"/>
        <w:rPr>
          <w:rFonts w:ascii="Arial" w:hAnsi="Arial" w:cs="Arial"/>
        </w:rPr>
      </w:pPr>
      <w:bookmarkStart w:id="10" w:name="_Hlk150953116"/>
    </w:p>
    <w:p w14:paraId="4B657E9F" w14:textId="32349FB6" w:rsidR="0070340A" w:rsidRPr="00AA7387" w:rsidRDefault="0042578E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Nous allons déterminer un couple température</w:t>
      </w:r>
      <w:bookmarkStart w:id="11" w:name="_Hlk150956014"/>
      <w:r w:rsidR="006F6246" w:rsidRPr="00AA7387">
        <w:rPr>
          <w:rFonts w:ascii="Arial" w:hAnsi="Arial" w:cs="Arial"/>
        </w:rPr>
        <w:t>-</w:t>
      </w:r>
      <w:r w:rsidRPr="00AA7387">
        <w:rPr>
          <w:rFonts w:ascii="Arial" w:hAnsi="Arial" w:cs="Arial"/>
        </w:rPr>
        <w:t>temps</w:t>
      </w:r>
      <w:r w:rsidR="00D06C75" w:rsidRPr="00AA7387">
        <w:rPr>
          <w:rFonts w:ascii="Arial" w:hAnsi="Arial" w:cs="Arial"/>
        </w:rPr>
        <w:t xml:space="preserve"> (</w:t>
      </w:r>
      <w:r w:rsidR="00CD6EC8">
        <w:rPr>
          <w:rFonts w:ascii="Arial" w:hAnsi="Arial" w:cs="Arial"/>
        </w:rPr>
        <w:t>a</w:t>
      </w:r>
      <w:r w:rsidR="00D06C75" w:rsidRPr="00AA7387">
        <w:rPr>
          <w:rFonts w:ascii="Arial" w:hAnsi="Arial" w:cs="Arial"/>
        </w:rPr>
        <w:t>nnexe 2</w:t>
      </w:r>
      <w:r w:rsidR="009A1889" w:rsidRPr="00AA7387">
        <w:rPr>
          <w:rFonts w:ascii="Arial" w:hAnsi="Arial" w:cs="Arial"/>
        </w:rPr>
        <w:t>, page 6</w:t>
      </w:r>
      <w:r w:rsidR="00D06C75" w:rsidRPr="00AA7387">
        <w:rPr>
          <w:rFonts w:ascii="Arial" w:hAnsi="Arial" w:cs="Arial"/>
        </w:rPr>
        <w:t>)</w:t>
      </w:r>
      <w:r w:rsidRPr="00AA7387">
        <w:rPr>
          <w:rFonts w:ascii="Arial" w:hAnsi="Arial" w:cs="Arial"/>
        </w:rPr>
        <w:t xml:space="preserve"> </w:t>
      </w:r>
      <w:bookmarkEnd w:id="11"/>
      <w:r w:rsidRPr="00AA7387">
        <w:rPr>
          <w:rFonts w:ascii="Arial" w:hAnsi="Arial" w:cs="Arial"/>
        </w:rPr>
        <w:t xml:space="preserve">à appliquer à l’alliage afin de respecter le cahier des charges. </w:t>
      </w:r>
      <w:bookmarkStart w:id="12" w:name="_Hlk118807070"/>
    </w:p>
    <w:bookmarkEnd w:id="10"/>
    <w:p w14:paraId="7A58E09F" w14:textId="77777777" w:rsidR="0042578E" w:rsidRPr="00AA7387" w:rsidRDefault="0042578E" w:rsidP="0070340A">
      <w:pPr>
        <w:jc w:val="both"/>
        <w:rPr>
          <w:rFonts w:ascii="Arial" w:hAnsi="Arial" w:cs="Arial"/>
        </w:rPr>
      </w:pPr>
    </w:p>
    <w:p w14:paraId="5E5D7FAB" w14:textId="75C62A85" w:rsidR="00897D4F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2.</w:t>
      </w:r>
      <w:r w:rsidR="003E4CAE" w:rsidRPr="00AA7387">
        <w:rPr>
          <w:rFonts w:ascii="Arial" w:hAnsi="Arial" w:cs="Arial"/>
        </w:rPr>
        <w:t>5</w:t>
      </w:r>
      <w:r w:rsidR="0042578E" w:rsidRPr="00AA7387">
        <w:rPr>
          <w:rFonts w:ascii="Arial" w:hAnsi="Arial" w:cs="Arial"/>
        </w:rPr>
        <w:t>.1</w:t>
      </w:r>
      <w:r w:rsidRPr="00AA7387">
        <w:rPr>
          <w:rFonts w:ascii="Arial" w:hAnsi="Arial" w:cs="Arial"/>
        </w:rPr>
        <w:t xml:space="preserve">/ </w:t>
      </w:r>
      <w:r w:rsidRPr="00AA7387">
        <w:rPr>
          <w:rFonts w:ascii="Arial" w:hAnsi="Arial" w:cs="Arial"/>
          <w:b/>
          <w:bCs/>
        </w:rPr>
        <w:t xml:space="preserve">Déterminer </w:t>
      </w:r>
      <w:r w:rsidR="00004574" w:rsidRPr="00AA7387">
        <w:rPr>
          <w:rFonts w:ascii="Arial" w:hAnsi="Arial" w:cs="Arial"/>
        </w:rPr>
        <w:t>deux</w:t>
      </w:r>
      <w:r w:rsidRPr="00AA7387">
        <w:rPr>
          <w:rFonts w:ascii="Arial" w:hAnsi="Arial" w:cs="Arial"/>
        </w:rPr>
        <w:t xml:space="preserve"> couple</w:t>
      </w:r>
      <w:r w:rsidR="00004574" w:rsidRPr="00AA7387">
        <w:rPr>
          <w:rFonts w:ascii="Arial" w:hAnsi="Arial" w:cs="Arial"/>
        </w:rPr>
        <w:t>s</w:t>
      </w:r>
      <w:r w:rsidRPr="00AA7387">
        <w:rPr>
          <w:rFonts w:ascii="Arial" w:hAnsi="Arial" w:cs="Arial"/>
        </w:rPr>
        <w:t xml:space="preserve"> </w:t>
      </w:r>
      <w:r w:rsidR="005E1636" w:rsidRPr="00AA7387">
        <w:rPr>
          <w:rFonts w:ascii="Arial" w:hAnsi="Arial" w:cs="Arial"/>
        </w:rPr>
        <w:t>(</w:t>
      </w:r>
      <w:r w:rsidRPr="00AA7387">
        <w:rPr>
          <w:rFonts w:ascii="Arial" w:hAnsi="Arial" w:cs="Arial"/>
        </w:rPr>
        <w:t>température</w:t>
      </w:r>
      <w:r w:rsidR="006F6246" w:rsidRPr="00AA7387">
        <w:rPr>
          <w:rFonts w:ascii="Arial" w:hAnsi="Arial" w:cs="Arial"/>
        </w:rPr>
        <w:t>-</w:t>
      </w:r>
      <w:r w:rsidRPr="00AA7387">
        <w:rPr>
          <w:rFonts w:ascii="Arial" w:hAnsi="Arial" w:cs="Arial"/>
        </w:rPr>
        <w:t>temps</w:t>
      </w:r>
      <w:r w:rsidR="005E1636" w:rsidRPr="00AA7387">
        <w:rPr>
          <w:rFonts w:ascii="Arial" w:hAnsi="Arial" w:cs="Arial"/>
        </w:rPr>
        <w:t>)</w:t>
      </w:r>
      <w:r w:rsidRPr="00AA7387">
        <w:rPr>
          <w:rFonts w:ascii="Arial" w:hAnsi="Arial" w:cs="Arial"/>
        </w:rPr>
        <w:t xml:space="preserve"> appli</w:t>
      </w:r>
      <w:r w:rsidR="00004574" w:rsidRPr="00AA7387">
        <w:rPr>
          <w:rFonts w:ascii="Arial" w:hAnsi="Arial" w:cs="Arial"/>
        </w:rPr>
        <w:t>cables</w:t>
      </w:r>
      <w:r w:rsidRPr="00AA7387">
        <w:rPr>
          <w:rFonts w:ascii="Arial" w:hAnsi="Arial" w:cs="Arial"/>
        </w:rPr>
        <w:t xml:space="preserve"> à </w:t>
      </w:r>
      <w:r w:rsidR="005E1636" w:rsidRPr="00AA7387">
        <w:rPr>
          <w:rFonts w:ascii="Arial" w:hAnsi="Arial" w:cs="Arial"/>
        </w:rPr>
        <w:t xml:space="preserve">cet </w:t>
      </w:r>
      <w:r w:rsidRPr="00AA7387">
        <w:rPr>
          <w:rFonts w:ascii="Arial" w:hAnsi="Arial" w:cs="Arial"/>
        </w:rPr>
        <w:t xml:space="preserve">alliage afin de respecter le cahier des charges. Ayez à l’esprit que votre choix doit répondre à une réalité </w:t>
      </w:r>
      <w:r w:rsidR="00E11EC1" w:rsidRPr="00AA7387">
        <w:rPr>
          <w:rFonts w:ascii="Arial" w:hAnsi="Arial" w:cs="Arial"/>
        </w:rPr>
        <w:t>technico-économique</w:t>
      </w:r>
      <w:r w:rsidRPr="00AA7387">
        <w:rPr>
          <w:rFonts w:ascii="Arial" w:hAnsi="Arial" w:cs="Arial"/>
        </w:rPr>
        <w:t xml:space="preserve">. </w:t>
      </w:r>
    </w:p>
    <w:p w14:paraId="0F8F210C" w14:textId="77777777" w:rsidR="00897D4F" w:rsidRPr="00AA7387" w:rsidRDefault="00897D4F" w:rsidP="0070340A">
      <w:pPr>
        <w:jc w:val="both"/>
        <w:rPr>
          <w:rFonts w:ascii="Arial" w:hAnsi="Arial" w:cs="Arial"/>
        </w:rPr>
      </w:pPr>
    </w:p>
    <w:p w14:paraId="0FB782BD" w14:textId="55A7557A" w:rsidR="0070340A" w:rsidRPr="00AA7387" w:rsidRDefault="00897D4F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2.</w:t>
      </w:r>
      <w:r w:rsidR="0042578E" w:rsidRPr="00AA7387">
        <w:rPr>
          <w:rFonts w:ascii="Arial" w:hAnsi="Arial" w:cs="Arial"/>
        </w:rPr>
        <w:t>5.2</w:t>
      </w:r>
      <w:r w:rsidRPr="00AA7387">
        <w:rPr>
          <w:rFonts w:ascii="Arial" w:hAnsi="Arial" w:cs="Arial"/>
        </w:rPr>
        <w:t xml:space="preserve">/ </w:t>
      </w:r>
      <w:r w:rsidR="001D10A0" w:rsidRPr="00AA7387">
        <w:rPr>
          <w:rFonts w:ascii="Arial" w:hAnsi="Arial" w:cs="Arial"/>
        </w:rPr>
        <w:t>Après avoir comparé</w:t>
      </w:r>
      <w:r w:rsidR="002D28C1" w:rsidRPr="00AA7387">
        <w:rPr>
          <w:rFonts w:ascii="Arial" w:hAnsi="Arial" w:cs="Arial"/>
        </w:rPr>
        <w:t xml:space="preserve"> les deux propositions formulées à la question précédente, </w:t>
      </w:r>
      <w:r w:rsidR="002D28C1" w:rsidRPr="00AA7387">
        <w:rPr>
          <w:rFonts w:ascii="Arial" w:hAnsi="Arial" w:cs="Arial"/>
          <w:b/>
          <w:bCs/>
        </w:rPr>
        <w:t>indiquer</w:t>
      </w:r>
      <w:r w:rsidR="002D28C1" w:rsidRPr="00AA7387">
        <w:rPr>
          <w:rFonts w:ascii="Arial" w:hAnsi="Arial" w:cs="Arial"/>
        </w:rPr>
        <w:t>, en le justifiant précisément</w:t>
      </w:r>
      <w:r w:rsidR="005E1636" w:rsidRPr="00AA7387">
        <w:rPr>
          <w:rFonts w:ascii="Arial" w:hAnsi="Arial" w:cs="Arial"/>
        </w:rPr>
        <w:t>,</w:t>
      </w:r>
      <w:r w:rsidR="002D28C1" w:rsidRPr="00AA7387">
        <w:rPr>
          <w:rFonts w:ascii="Arial" w:hAnsi="Arial" w:cs="Arial"/>
        </w:rPr>
        <w:t xml:space="preserve"> </w:t>
      </w:r>
      <w:r w:rsidRPr="00AA7387">
        <w:rPr>
          <w:rFonts w:ascii="Arial" w:hAnsi="Arial" w:cs="Arial"/>
        </w:rPr>
        <w:t>le choix que vous retenez</w:t>
      </w:r>
      <w:r w:rsidR="002D28C1" w:rsidRPr="00AA7387">
        <w:rPr>
          <w:rFonts w:ascii="Arial" w:hAnsi="Arial" w:cs="Arial"/>
        </w:rPr>
        <w:t>.</w:t>
      </w:r>
    </w:p>
    <w:bookmarkEnd w:id="12"/>
    <w:p w14:paraId="0E1F527F" w14:textId="67AEB7B2" w:rsidR="0070340A" w:rsidRPr="00AA7387" w:rsidRDefault="0070340A" w:rsidP="0070340A">
      <w:pPr>
        <w:jc w:val="both"/>
        <w:rPr>
          <w:rFonts w:ascii="Arial" w:hAnsi="Arial" w:cs="Arial"/>
          <w:sz w:val="20"/>
          <w:szCs w:val="20"/>
        </w:rPr>
      </w:pPr>
    </w:p>
    <w:p w14:paraId="3894CC42" w14:textId="77777777" w:rsidR="0027422A" w:rsidRPr="00AA7387" w:rsidRDefault="0027422A">
      <w:pPr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br w:type="page"/>
      </w:r>
    </w:p>
    <w:p w14:paraId="526FABFF" w14:textId="0663AA9C" w:rsidR="0070340A" w:rsidRPr="00AA7387" w:rsidRDefault="00E11EC1" w:rsidP="00D123F6">
      <w:pPr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lastRenderedPageBreak/>
        <w:t xml:space="preserve">Partie </w:t>
      </w:r>
      <w:r w:rsidR="0070340A" w:rsidRPr="00AA7387">
        <w:rPr>
          <w:rFonts w:ascii="Arial" w:hAnsi="Arial" w:cs="Arial"/>
          <w:b/>
          <w:bCs/>
        </w:rPr>
        <w:t>3</w:t>
      </w:r>
      <w:r w:rsidRPr="00AA7387">
        <w:rPr>
          <w:rFonts w:ascii="Arial" w:hAnsi="Arial" w:cs="Arial"/>
          <w:b/>
          <w:bCs/>
        </w:rPr>
        <w:t> :</w:t>
      </w:r>
      <w:r w:rsidR="0070340A" w:rsidRPr="00AA7387">
        <w:rPr>
          <w:rFonts w:ascii="Arial" w:hAnsi="Arial" w:cs="Arial"/>
          <w:b/>
          <w:bCs/>
        </w:rPr>
        <w:t xml:space="preserve"> </w:t>
      </w:r>
      <w:r w:rsidRPr="00AA7387">
        <w:rPr>
          <w:rFonts w:ascii="Arial" w:hAnsi="Arial" w:cs="Arial"/>
          <w:b/>
          <w:bCs/>
        </w:rPr>
        <w:t>p</w:t>
      </w:r>
      <w:r w:rsidR="0070340A" w:rsidRPr="00AA7387">
        <w:rPr>
          <w:rFonts w:ascii="Arial" w:hAnsi="Arial" w:cs="Arial"/>
          <w:b/>
          <w:bCs/>
        </w:rPr>
        <w:t>ièce de support de fauteuil électrique multifonctionnel</w:t>
      </w:r>
    </w:p>
    <w:p w14:paraId="21263732" w14:textId="77777777" w:rsidR="0070340A" w:rsidRPr="00AA7387" w:rsidRDefault="0070340A" w:rsidP="0070340A">
      <w:pPr>
        <w:jc w:val="both"/>
        <w:rPr>
          <w:rFonts w:ascii="Arial" w:hAnsi="Arial" w:cs="Arial"/>
        </w:rPr>
      </w:pPr>
      <w:bookmarkStart w:id="13" w:name="_Hlk150956117"/>
    </w:p>
    <w:p w14:paraId="0C995417" w14:textId="42CF606E" w:rsidR="00413497" w:rsidRPr="00AA7387" w:rsidRDefault="0070340A" w:rsidP="0070340A">
      <w:pPr>
        <w:ind w:firstLine="708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Cette étude porte sur une pièce de socle du fauteuil électrique du dentiste, sa description est donnée en annexe </w:t>
      </w:r>
      <w:r w:rsidR="00C7010C">
        <w:rPr>
          <w:rFonts w:ascii="Arial" w:hAnsi="Arial" w:cs="Arial"/>
        </w:rPr>
        <w:t>4</w:t>
      </w:r>
      <w:r w:rsidR="006B3546" w:rsidRPr="00AA7387">
        <w:rPr>
          <w:rFonts w:ascii="Arial" w:hAnsi="Arial" w:cs="Arial"/>
        </w:rPr>
        <w:t xml:space="preserve"> </w:t>
      </w:r>
      <w:r w:rsidR="00BC3E49" w:rsidRPr="00AA7387">
        <w:rPr>
          <w:rFonts w:ascii="Arial" w:hAnsi="Arial" w:cs="Arial"/>
        </w:rPr>
        <w:t xml:space="preserve">(page </w:t>
      </w:r>
      <w:r w:rsidR="00C7010C">
        <w:rPr>
          <w:rFonts w:ascii="Arial" w:hAnsi="Arial" w:cs="Arial"/>
        </w:rPr>
        <w:t>8</w:t>
      </w:r>
      <w:r w:rsidR="00BC3E49" w:rsidRPr="00AA7387">
        <w:rPr>
          <w:rFonts w:ascii="Arial" w:hAnsi="Arial" w:cs="Arial"/>
        </w:rPr>
        <w:t>)</w:t>
      </w:r>
      <w:r w:rsidR="00066952" w:rsidRPr="00AA7387">
        <w:rPr>
          <w:rFonts w:ascii="Arial" w:hAnsi="Arial" w:cs="Arial"/>
        </w:rPr>
        <w:t>. I</w:t>
      </w:r>
      <w:r w:rsidR="006B3546" w:rsidRPr="00AA7387">
        <w:rPr>
          <w:rFonts w:ascii="Arial" w:hAnsi="Arial" w:cs="Arial"/>
        </w:rPr>
        <w:t>l y a 4 pièces par fauteuil</w:t>
      </w:r>
      <w:r w:rsidRPr="00AA7387">
        <w:rPr>
          <w:rFonts w:ascii="Arial" w:hAnsi="Arial" w:cs="Arial"/>
        </w:rPr>
        <w:t>. Ce</w:t>
      </w:r>
      <w:r w:rsidR="006B3546" w:rsidRPr="00AA7387">
        <w:rPr>
          <w:rFonts w:ascii="Arial" w:hAnsi="Arial" w:cs="Arial"/>
        </w:rPr>
        <w:t>s</w:t>
      </w:r>
      <w:r w:rsidRPr="00AA7387">
        <w:rPr>
          <w:rFonts w:ascii="Arial" w:hAnsi="Arial" w:cs="Arial"/>
        </w:rPr>
        <w:t xml:space="preserve"> pièce</w:t>
      </w:r>
      <w:r w:rsidR="006B3546" w:rsidRPr="00AA7387">
        <w:rPr>
          <w:rFonts w:ascii="Arial" w:hAnsi="Arial" w:cs="Arial"/>
        </w:rPr>
        <w:t>s</w:t>
      </w:r>
      <w:r w:rsidRPr="00AA7387">
        <w:rPr>
          <w:rFonts w:ascii="Arial" w:hAnsi="Arial" w:cs="Arial"/>
        </w:rPr>
        <w:t xml:space="preserve"> </w:t>
      </w:r>
      <w:r w:rsidR="006B3546" w:rsidRPr="00AA7387">
        <w:rPr>
          <w:rFonts w:ascii="Arial" w:hAnsi="Arial" w:cs="Arial"/>
        </w:rPr>
        <w:t>son</w:t>
      </w:r>
      <w:r w:rsidRPr="00AA7387">
        <w:rPr>
          <w:rFonts w:ascii="Arial" w:hAnsi="Arial" w:cs="Arial"/>
        </w:rPr>
        <w:t xml:space="preserve">t </w:t>
      </w:r>
      <w:r w:rsidR="00413497" w:rsidRPr="00AA7387">
        <w:rPr>
          <w:rFonts w:ascii="Arial" w:hAnsi="Arial" w:cs="Arial"/>
        </w:rPr>
        <w:t xml:space="preserve">obtenues par fonderie </w:t>
      </w:r>
      <w:r w:rsidRPr="00AA7387">
        <w:rPr>
          <w:rFonts w:ascii="Arial" w:hAnsi="Arial" w:cs="Arial"/>
        </w:rPr>
        <w:t xml:space="preserve">et </w:t>
      </w:r>
      <w:r w:rsidR="00413497" w:rsidRPr="00AA7387">
        <w:rPr>
          <w:rFonts w:ascii="Arial" w:hAnsi="Arial" w:cs="Arial"/>
        </w:rPr>
        <w:t>sont amenées à être usinée</w:t>
      </w:r>
      <w:r w:rsidR="00DC2C28" w:rsidRPr="00AA7387">
        <w:rPr>
          <w:rFonts w:ascii="Arial" w:hAnsi="Arial" w:cs="Arial"/>
        </w:rPr>
        <w:t>s</w:t>
      </w:r>
      <w:r w:rsidR="00413497" w:rsidRPr="00AA7387">
        <w:rPr>
          <w:rFonts w:ascii="Arial" w:hAnsi="Arial" w:cs="Arial"/>
        </w:rPr>
        <w:t xml:space="preserve"> pour répondre à diverses fonctions techniques dont le</w:t>
      </w:r>
      <w:r w:rsidRPr="00AA7387">
        <w:rPr>
          <w:rFonts w:ascii="Arial" w:hAnsi="Arial" w:cs="Arial"/>
        </w:rPr>
        <w:t xml:space="preserve"> lestage du fauteuil. </w:t>
      </w:r>
    </w:p>
    <w:p w14:paraId="52203FAC" w14:textId="74F2404A" w:rsidR="0070340A" w:rsidRPr="00AA7387" w:rsidRDefault="0070340A" w:rsidP="0070340A">
      <w:pPr>
        <w:ind w:firstLine="708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Après finition, elle</w:t>
      </w:r>
      <w:r w:rsidR="006B3546" w:rsidRPr="00AA7387">
        <w:rPr>
          <w:rFonts w:ascii="Arial" w:hAnsi="Arial" w:cs="Arial"/>
        </w:rPr>
        <w:t>s</w:t>
      </w:r>
      <w:r w:rsidRPr="00AA7387">
        <w:rPr>
          <w:rFonts w:ascii="Arial" w:hAnsi="Arial" w:cs="Arial"/>
        </w:rPr>
        <w:t xml:space="preserve"> s</w:t>
      </w:r>
      <w:r w:rsidR="006B3546" w:rsidRPr="00AA7387">
        <w:rPr>
          <w:rFonts w:ascii="Arial" w:hAnsi="Arial" w:cs="Arial"/>
        </w:rPr>
        <w:t>on</w:t>
      </w:r>
      <w:r w:rsidRPr="00AA7387">
        <w:rPr>
          <w:rFonts w:ascii="Arial" w:hAnsi="Arial" w:cs="Arial"/>
        </w:rPr>
        <w:t>t recouverte</w:t>
      </w:r>
      <w:r w:rsidR="006B3546" w:rsidRPr="00AA7387">
        <w:rPr>
          <w:rFonts w:ascii="Arial" w:hAnsi="Arial" w:cs="Arial"/>
        </w:rPr>
        <w:t>s</w:t>
      </w:r>
      <w:r w:rsidRPr="00AA7387">
        <w:rPr>
          <w:rFonts w:ascii="Arial" w:hAnsi="Arial" w:cs="Arial"/>
        </w:rPr>
        <w:t xml:space="preserve"> d’un film caoutchouc qui l</w:t>
      </w:r>
      <w:r w:rsidR="006B3546" w:rsidRPr="00AA7387">
        <w:rPr>
          <w:rFonts w:ascii="Arial" w:hAnsi="Arial" w:cs="Arial"/>
        </w:rPr>
        <w:t>es</w:t>
      </w:r>
      <w:r w:rsidRPr="00AA7387">
        <w:rPr>
          <w:rFonts w:ascii="Arial" w:hAnsi="Arial" w:cs="Arial"/>
        </w:rPr>
        <w:t xml:space="preserve"> protège des chocs et de la corrosion.</w:t>
      </w:r>
    </w:p>
    <w:p w14:paraId="3A378067" w14:textId="5013CE9D" w:rsidR="0070340A" w:rsidRPr="00AA7387" w:rsidRDefault="0070340A" w:rsidP="0070340A">
      <w:pPr>
        <w:jc w:val="both"/>
        <w:rPr>
          <w:rFonts w:ascii="Arial" w:hAnsi="Arial" w:cs="Arial"/>
        </w:rPr>
      </w:pPr>
    </w:p>
    <w:p w14:paraId="7E45BDDD" w14:textId="77777777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Cahier des charges : </w:t>
      </w:r>
    </w:p>
    <w:p w14:paraId="5491CE4E" w14:textId="0360981E" w:rsidR="0070340A" w:rsidRPr="00AA7387" w:rsidRDefault="0070340A" w:rsidP="0070340A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sz w:val="24"/>
          <w:szCs w:val="24"/>
        </w:rPr>
        <w:t xml:space="preserve">Graphite </w:t>
      </w:r>
      <w:r w:rsidR="00413497" w:rsidRPr="00AA7387">
        <w:rPr>
          <w:rFonts w:ascii="Arial" w:hAnsi="Arial" w:cs="Arial"/>
          <w:sz w:val="24"/>
          <w:szCs w:val="24"/>
        </w:rPr>
        <w:t xml:space="preserve">lamellaire </w:t>
      </w:r>
    </w:p>
    <w:p w14:paraId="78A46C76" w14:textId="7A033406" w:rsidR="0070340A" w:rsidRPr="00AA7387" w:rsidRDefault="0070340A" w:rsidP="0070340A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color w:val="000000" w:themeColor="text1"/>
          <w:sz w:val="24"/>
          <w:szCs w:val="24"/>
        </w:rPr>
        <w:t>Matrice perlitique</w:t>
      </w:r>
    </w:p>
    <w:p w14:paraId="56E1DACF" w14:textId="0F5BF4A3" w:rsidR="0070340A" w:rsidRPr="00AA7387" w:rsidRDefault="0070340A" w:rsidP="0070340A">
      <w:pPr>
        <w:pStyle w:val="Paragraphedeliste"/>
        <w:numPr>
          <w:ilvl w:val="0"/>
          <w:numId w:val="14"/>
        </w:numPr>
        <w:jc w:val="both"/>
        <w:rPr>
          <w:rFonts w:ascii="Arial" w:hAnsi="Arial" w:cs="Arial"/>
          <w:sz w:val="24"/>
          <w:szCs w:val="24"/>
        </w:rPr>
      </w:pPr>
      <w:r w:rsidRPr="00AA7387">
        <w:rPr>
          <w:rFonts w:ascii="Arial" w:hAnsi="Arial" w:cs="Arial"/>
          <w:color w:val="000000" w:themeColor="text1"/>
          <w:sz w:val="24"/>
          <w:szCs w:val="24"/>
        </w:rPr>
        <w:t>Pas de carbures</w:t>
      </w:r>
    </w:p>
    <w:p w14:paraId="55C4B840" w14:textId="77777777" w:rsidR="002D28C1" w:rsidRPr="00AA7387" w:rsidRDefault="002D28C1" w:rsidP="002D28C1">
      <w:pPr>
        <w:pStyle w:val="Paragraphedeliste"/>
        <w:jc w:val="both"/>
        <w:rPr>
          <w:rFonts w:ascii="Arial" w:hAnsi="Arial" w:cs="Arial"/>
          <w:sz w:val="24"/>
          <w:szCs w:val="24"/>
        </w:rPr>
      </w:pPr>
    </w:p>
    <w:p w14:paraId="77DB87B9" w14:textId="073A9C9F" w:rsidR="0070340A" w:rsidRPr="00AA7387" w:rsidRDefault="0070340A" w:rsidP="0070340A">
      <w:pPr>
        <w:ind w:firstLine="708"/>
        <w:jc w:val="both"/>
        <w:rPr>
          <w:rFonts w:ascii="Arial" w:hAnsi="Arial" w:cs="Arial"/>
        </w:rPr>
      </w:pPr>
      <w:bookmarkStart w:id="14" w:name="_Hlk150952006"/>
      <w:r w:rsidRPr="00AA7387">
        <w:rPr>
          <w:rFonts w:ascii="Arial" w:hAnsi="Arial" w:cs="Arial"/>
        </w:rPr>
        <w:t xml:space="preserve">Après coulée, </w:t>
      </w:r>
      <w:r w:rsidR="002C4190" w:rsidRPr="00AA7387">
        <w:rPr>
          <w:rFonts w:ascii="Arial" w:hAnsi="Arial" w:cs="Arial"/>
        </w:rPr>
        <w:t>la fonte obtenue</w:t>
      </w:r>
      <w:r w:rsidR="009B1D3C" w:rsidRPr="00AA7387">
        <w:rPr>
          <w:rFonts w:ascii="Arial" w:hAnsi="Arial" w:cs="Arial"/>
        </w:rPr>
        <w:t xml:space="preserve"> comporte</w:t>
      </w:r>
      <w:r w:rsidR="002C4190" w:rsidRPr="00AA7387">
        <w:rPr>
          <w:rFonts w:ascii="Arial" w:hAnsi="Arial" w:cs="Arial"/>
        </w:rPr>
        <w:t xml:space="preserve"> </w:t>
      </w:r>
      <w:r w:rsidR="009B1D3C" w:rsidRPr="00AA7387">
        <w:rPr>
          <w:rFonts w:ascii="Arial" w:hAnsi="Arial" w:cs="Arial"/>
        </w:rPr>
        <w:t xml:space="preserve">des ilots de cémentite </w:t>
      </w:r>
      <w:r w:rsidR="00096A86" w:rsidRPr="00AA7387">
        <w:rPr>
          <w:rFonts w:ascii="Arial" w:hAnsi="Arial" w:cs="Arial"/>
        </w:rPr>
        <w:t>libre</w:t>
      </w:r>
      <w:r w:rsidR="002C4190" w:rsidRPr="00AA7387">
        <w:rPr>
          <w:rFonts w:ascii="Arial" w:hAnsi="Arial" w:cs="Arial"/>
        </w:rPr>
        <w:t>. I</w:t>
      </w:r>
      <w:r w:rsidRPr="00AA7387">
        <w:rPr>
          <w:rFonts w:ascii="Arial" w:hAnsi="Arial" w:cs="Arial"/>
        </w:rPr>
        <w:t xml:space="preserve">l s’agit alors de pratiquer un traitement thermique </w:t>
      </w:r>
      <w:r w:rsidR="00B47A9A" w:rsidRPr="00AA7387">
        <w:rPr>
          <w:rFonts w:ascii="Arial" w:hAnsi="Arial" w:cs="Arial"/>
        </w:rPr>
        <w:t>qui permettra</w:t>
      </w:r>
      <w:r w:rsidRPr="00AA7387">
        <w:rPr>
          <w:rFonts w:ascii="Arial" w:hAnsi="Arial" w:cs="Arial"/>
        </w:rPr>
        <w:t xml:space="preserve"> de répondre au cahier des charges</w:t>
      </w:r>
      <w:bookmarkEnd w:id="13"/>
      <w:r w:rsidRPr="00AA7387">
        <w:rPr>
          <w:rFonts w:ascii="Arial" w:hAnsi="Arial" w:cs="Arial"/>
        </w:rPr>
        <w:t xml:space="preserve">. </w:t>
      </w:r>
    </w:p>
    <w:p w14:paraId="3BF2C4B6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7123D5F2" w14:textId="21989F27" w:rsidR="008E14D0" w:rsidRPr="00AA7387" w:rsidRDefault="0070340A" w:rsidP="009B1D3C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3.</w:t>
      </w:r>
      <w:r w:rsidR="002C4190" w:rsidRPr="00AA7387">
        <w:rPr>
          <w:rFonts w:ascii="Arial" w:hAnsi="Arial" w:cs="Arial"/>
        </w:rPr>
        <w:t>1</w:t>
      </w:r>
      <w:r w:rsidR="009A1889" w:rsidRPr="00AA7387">
        <w:rPr>
          <w:rFonts w:ascii="Arial" w:hAnsi="Arial" w:cs="Arial"/>
        </w:rPr>
        <w:t>/</w:t>
      </w:r>
      <w:r w:rsidRPr="00AA7387">
        <w:rPr>
          <w:rFonts w:ascii="Arial" w:hAnsi="Arial" w:cs="Arial"/>
        </w:rPr>
        <w:t xml:space="preserve"> </w:t>
      </w:r>
      <w:r w:rsidR="008E14D0" w:rsidRPr="00AA7387">
        <w:rPr>
          <w:rFonts w:ascii="Arial" w:hAnsi="Arial" w:cs="Arial"/>
          <w:b/>
          <w:bCs/>
        </w:rPr>
        <w:t>Indiquer</w:t>
      </w:r>
      <w:r w:rsidR="008E14D0" w:rsidRPr="00AA7387">
        <w:rPr>
          <w:rFonts w:ascii="Arial" w:hAnsi="Arial" w:cs="Arial"/>
        </w:rPr>
        <w:t xml:space="preserve"> en quoi cette structure (fonte avant traitement) est néfaste.</w:t>
      </w:r>
    </w:p>
    <w:bookmarkEnd w:id="14"/>
    <w:p w14:paraId="017AC423" w14:textId="77777777" w:rsidR="008E14D0" w:rsidRPr="00AA7387" w:rsidRDefault="008E14D0" w:rsidP="009B1D3C">
      <w:pPr>
        <w:jc w:val="both"/>
        <w:rPr>
          <w:rFonts w:ascii="Arial" w:hAnsi="Arial" w:cs="Arial"/>
        </w:rPr>
      </w:pPr>
    </w:p>
    <w:p w14:paraId="64DFA5BD" w14:textId="2DAD456D" w:rsidR="00EB774B" w:rsidRPr="00AA7387" w:rsidRDefault="008E14D0" w:rsidP="009B1D3C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3.2</w:t>
      </w:r>
      <w:r w:rsidR="009A1889" w:rsidRPr="00AA7387">
        <w:rPr>
          <w:rFonts w:ascii="Arial" w:hAnsi="Arial" w:cs="Arial"/>
        </w:rPr>
        <w:t>/</w:t>
      </w:r>
      <w:r w:rsidRPr="00AA7387">
        <w:rPr>
          <w:rFonts w:ascii="Arial" w:hAnsi="Arial" w:cs="Arial"/>
        </w:rPr>
        <w:t xml:space="preserve"> </w:t>
      </w:r>
      <w:r w:rsidR="00716D2E" w:rsidRPr="00AA7387">
        <w:rPr>
          <w:rFonts w:ascii="Arial" w:hAnsi="Arial" w:cs="Arial"/>
        </w:rPr>
        <w:t xml:space="preserve">Sur </w:t>
      </w:r>
      <w:r w:rsidR="0070340A" w:rsidRPr="00AA7387">
        <w:rPr>
          <w:rFonts w:ascii="Arial" w:hAnsi="Arial" w:cs="Arial"/>
        </w:rPr>
        <w:t xml:space="preserve">l’annexe </w:t>
      </w:r>
      <w:r w:rsidR="00C7010C">
        <w:rPr>
          <w:rFonts w:ascii="Arial" w:hAnsi="Arial" w:cs="Arial"/>
        </w:rPr>
        <w:t>4</w:t>
      </w:r>
      <w:r w:rsidR="00297EF5" w:rsidRPr="00AA7387">
        <w:rPr>
          <w:rFonts w:ascii="Arial" w:hAnsi="Arial" w:cs="Arial"/>
        </w:rPr>
        <w:t xml:space="preserve"> </w:t>
      </w:r>
      <w:r w:rsidR="00DC2C28" w:rsidRPr="00AA7387">
        <w:rPr>
          <w:rFonts w:ascii="Arial" w:hAnsi="Arial" w:cs="Arial"/>
        </w:rPr>
        <w:t xml:space="preserve">(page </w:t>
      </w:r>
      <w:r w:rsidR="00C7010C">
        <w:rPr>
          <w:rFonts w:ascii="Arial" w:hAnsi="Arial" w:cs="Arial"/>
        </w:rPr>
        <w:t>8</w:t>
      </w:r>
      <w:r w:rsidR="00DC2C28" w:rsidRPr="00AA7387">
        <w:rPr>
          <w:rFonts w:ascii="Arial" w:hAnsi="Arial" w:cs="Arial"/>
        </w:rPr>
        <w:t xml:space="preserve">) </w:t>
      </w:r>
      <w:r w:rsidR="00297EF5" w:rsidRPr="00AA7387">
        <w:rPr>
          <w:rFonts w:ascii="Arial" w:hAnsi="Arial" w:cs="Arial"/>
          <w:b/>
        </w:rPr>
        <w:t>à rendre avec votre copie</w:t>
      </w:r>
      <w:r w:rsidR="00716D2E" w:rsidRPr="00AA7387">
        <w:rPr>
          <w:rFonts w:ascii="Arial" w:hAnsi="Arial" w:cs="Arial"/>
        </w:rPr>
        <w:t>.</w:t>
      </w:r>
      <w:r w:rsidR="0070340A" w:rsidRPr="00AA7387">
        <w:rPr>
          <w:rFonts w:ascii="Arial" w:hAnsi="Arial" w:cs="Arial"/>
        </w:rPr>
        <w:t xml:space="preserve"> </w:t>
      </w:r>
    </w:p>
    <w:p w14:paraId="755FC480" w14:textId="43C072B1" w:rsidR="0070340A" w:rsidRPr="00AA7387" w:rsidRDefault="00DC2C28" w:rsidP="00EB774B">
      <w:pPr>
        <w:jc w:val="both"/>
        <w:rPr>
          <w:rFonts w:ascii="Arial" w:hAnsi="Arial" w:cs="Arial"/>
        </w:rPr>
      </w:pPr>
      <w:bookmarkStart w:id="15" w:name="_Hlk118883041"/>
      <w:r w:rsidRPr="00AA7387">
        <w:rPr>
          <w:rFonts w:ascii="Arial" w:hAnsi="Arial" w:cs="Arial"/>
        </w:rPr>
        <w:t>À</w:t>
      </w:r>
      <w:r w:rsidR="00716D2E" w:rsidRPr="00AA7387">
        <w:rPr>
          <w:rFonts w:ascii="Arial" w:hAnsi="Arial" w:cs="Arial"/>
        </w:rPr>
        <w:t xml:space="preserve"> l’aide de</w:t>
      </w:r>
      <w:r w:rsidR="00EB774B" w:rsidRPr="00AA7387">
        <w:rPr>
          <w:rFonts w:ascii="Arial" w:hAnsi="Arial" w:cs="Arial"/>
        </w:rPr>
        <w:t xml:space="preserve"> la</w:t>
      </w:r>
      <w:r w:rsidR="00716D2E" w:rsidRPr="00AA7387">
        <w:rPr>
          <w:rFonts w:ascii="Arial" w:hAnsi="Arial" w:cs="Arial"/>
        </w:rPr>
        <w:t xml:space="preserve"> </w:t>
      </w:r>
      <w:r w:rsidR="00BA51A9" w:rsidRPr="00AA7387">
        <w:rPr>
          <w:rFonts w:ascii="Arial" w:hAnsi="Arial" w:cs="Arial"/>
          <w:bCs/>
        </w:rPr>
        <w:t>s</w:t>
      </w:r>
      <w:r w:rsidR="00716D2E" w:rsidRPr="00AA7387">
        <w:rPr>
          <w:rFonts w:ascii="Arial" w:hAnsi="Arial" w:cs="Arial"/>
          <w:bCs/>
        </w:rPr>
        <w:t xml:space="preserve">uperposition </w:t>
      </w:r>
      <w:r w:rsidR="00EB774B" w:rsidRPr="00AA7387">
        <w:rPr>
          <w:rFonts w:ascii="Arial" w:hAnsi="Arial" w:cs="Arial"/>
          <w:bCs/>
        </w:rPr>
        <w:t>s</w:t>
      </w:r>
      <w:r w:rsidR="00716D2E" w:rsidRPr="00AA7387">
        <w:rPr>
          <w:rFonts w:ascii="Arial" w:hAnsi="Arial" w:cs="Arial"/>
          <w:bCs/>
        </w:rPr>
        <w:t xml:space="preserve">chématique du diagramme </w:t>
      </w:r>
      <w:r w:rsidR="00096A86" w:rsidRPr="00AA7387">
        <w:rPr>
          <w:rFonts w:ascii="Arial" w:hAnsi="Arial" w:cs="Arial"/>
          <w:bCs/>
        </w:rPr>
        <w:t xml:space="preserve">stable </w:t>
      </w:r>
      <w:r w:rsidR="00716D2E" w:rsidRPr="00AA7387">
        <w:rPr>
          <w:rFonts w:ascii="Arial" w:hAnsi="Arial" w:cs="Arial"/>
          <w:bCs/>
        </w:rPr>
        <w:t>pseudo</w:t>
      </w:r>
      <w:r w:rsidR="00EB774B" w:rsidRPr="00AA7387">
        <w:rPr>
          <w:rFonts w:ascii="Arial" w:hAnsi="Arial" w:cs="Arial"/>
          <w:bCs/>
        </w:rPr>
        <w:t>-</w:t>
      </w:r>
      <w:r w:rsidR="00716D2E" w:rsidRPr="00AA7387">
        <w:rPr>
          <w:rFonts w:ascii="Arial" w:hAnsi="Arial" w:cs="Arial"/>
          <w:bCs/>
        </w:rPr>
        <w:t>binaire</w:t>
      </w:r>
      <w:r w:rsidR="00EB774B" w:rsidRPr="00AA7387">
        <w:rPr>
          <w:rFonts w:ascii="Arial" w:hAnsi="Arial" w:cs="Arial"/>
          <w:bCs/>
        </w:rPr>
        <w:t xml:space="preserve"> </w:t>
      </w:r>
      <w:r w:rsidR="00716D2E" w:rsidRPr="00AA7387">
        <w:rPr>
          <w:rFonts w:ascii="Arial" w:hAnsi="Arial" w:cs="Arial"/>
          <w:bCs/>
        </w:rPr>
        <w:t xml:space="preserve">de la fonte grise étudiée et du diagramme </w:t>
      </w:r>
      <w:r w:rsidR="00481C45" w:rsidRPr="00AA7387">
        <w:rPr>
          <w:rFonts w:ascii="Arial" w:hAnsi="Arial" w:cs="Arial"/>
          <w:bCs/>
        </w:rPr>
        <w:t xml:space="preserve">métastable </w:t>
      </w:r>
      <w:r w:rsidR="00716D2E" w:rsidRPr="00AA7387">
        <w:rPr>
          <w:rFonts w:ascii="Arial" w:hAnsi="Arial" w:cs="Arial"/>
          <w:bCs/>
        </w:rPr>
        <w:t>fer-cémentite</w:t>
      </w:r>
      <w:r w:rsidR="00EB774B" w:rsidRPr="00AA7387">
        <w:rPr>
          <w:rFonts w:ascii="Arial" w:hAnsi="Arial" w:cs="Arial"/>
          <w:bCs/>
        </w:rPr>
        <w:t>,</w:t>
      </w:r>
      <w:r w:rsidR="00EB774B" w:rsidRPr="00AA7387">
        <w:rPr>
          <w:rFonts w:ascii="Arial" w:hAnsi="Arial" w:cs="Arial"/>
          <w:b/>
          <w:bCs/>
        </w:rPr>
        <w:t xml:space="preserve"> </w:t>
      </w:r>
      <w:r w:rsidR="0070340A" w:rsidRPr="00AA7387">
        <w:rPr>
          <w:rFonts w:ascii="Arial" w:hAnsi="Arial" w:cs="Arial"/>
          <w:b/>
          <w:bCs/>
        </w:rPr>
        <w:t>établir</w:t>
      </w:r>
      <w:r w:rsidR="00EB774B" w:rsidRPr="00AA7387">
        <w:rPr>
          <w:rFonts w:ascii="Arial" w:hAnsi="Arial" w:cs="Arial"/>
          <w:b/>
          <w:bCs/>
        </w:rPr>
        <w:t xml:space="preserve"> et tracer</w:t>
      </w:r>
      <w:r w:rsidR="00EB774B" w:rsidRPr="00AA7387">
        <w:rPr>
          <w:rFonts w:ascii="Arial" w:hAnsi="Arial" w:cs="Arial"/>
        </w:rPr>
        <w:t xml:space="preserve"> </w:t>
      </w:r>
      <w:r w:rsidR="0070340A" w:rsidRPr="00AA7387">
        <w:rPr>
          <w:rFonts w:ascii="Arial" w:hAnsi="Arial" w:cs="Arial"/>
        </w:rPr>
        <w:t xml:space="preserve">un cycle complet de traitement permettant de répondre au cahier des charges. </w:t>
      </w:r>
      <w:r w:rsidR="0070340A" w:rsidRPr="00AA7387">
        <w:rPr>
          <w:rFonts w:ascii="Arial" w:hAnsi="Arial" w:cs="Arial"/>
          <w:b/>
          <w:bCs/>
        </w:rPr>
        <w:t xml:space="preserve">Justifier </w:t>
      </w:r>
      <w:r w:rsidR="0070340A" w:rsidRPr="00AA7387">
        <w:rPr>
          <w:rFonts w:ascii="Arial" w:hAnsi="Arial" w:cs="Arial"/>
        </w:rPr>
        <w:t>tous les paramètres (température, temps, atmosphère et mode de refroidissement).</w:t>
      </w:r>
    </w:p>
    <w:bookmarkEnd w:id="15"/>
    <w:p w14:paraId="760254EA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52807CEF" w14:textId="1876B83C" w:rsidR="0070340A" w:rsidRPr="00AA7387" w:rsidRDefault="0070340A" w:rsidP="0070340A">
      <w:pPr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3.</w:t>
      </w:r>
      <w:r w:rsidR="008E14D0" w:rsidRPr="00AA7387">
        <w:rPr>
          <w:rFonts w:ascii="Arial" w:hAnsi="Arial" w:cs="Arial"/>
        </w:rPr>
        <w:t>3</w:t>
      </w:r>
      <w:r w:rsidRPr="00AA7387">
        <w:rPr>
          <w:rFonts w:ascii="Arial" w:hAnsi="Arial" w:cs="Arial"/>
        </w:rPr>
        <w:t xml:space="preserve">/ </w:t>
      </w:r>
      <w:r w:rsidRPr="00AA7387">
        <w:rPr>
          <w:rFonts w:ascii="Arial" w:hAnsi="Arial" w:cs="Arial"/>
          <w:b/>
          <w:bCs/>
        </w:rPr>
        <w:t>Décrire</w:t>
      </w:r>
      <w:r w:rsidRPr="00AA7387">
        <w:rPr>
          <w:rFonts w:ascii="Arial" w:hAnsi="Arial" w:cs="Arial"/>
        </w:rPr>
        <w:t xml:space="preserve"> les phénomènes métallurgiques intervenant au cours de votre traitement. </w:t>
      </w:r>
    </w:p>
    <w:p w14:paraId="2645B444" w14:textId="431F42A7" w:rsidR="0070340A" w:rsidRPr="00AA7387" w:rsidRDefault="0070340A" w:rsidP="0070340A">
      <w:pPr>
        <w:jc w:val="both"/>
        <w:rPr>
          <w:rFonts w:ascii="Arial" w:hAnsi="Arial" w:cs="Arial"/>
        </w:rPr>
      </w:pPr>
    </w:p>
    <w:p w14:paraId="5B216D91" w14:textId="678F05C7" w:rsidR="0070340A" w:rsidRPr="00AA7387" w:rsidRDefault="00D123F6" w:rsidP="00D123F6">
      <w:pPr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t>Partie 4 : i</w:t>
      </w:r>
      <w:r w:rsidR="0070340A" w:rsidRPr="00AA7387">
        <w:rPr>
          <w:rFonts w:ascii="Arial" w:hAnsi="Arial" w:cs="Arial"/>
          <w:b/>
          <w:bCs/>
        </w:rPr>
        <w:t xml:space="preserve">mplant dentaire </w:t>
      </w:r>
    </w:p>
    <w:p w14:paraId="2C753DDA" w14:textId="77777777" w:rsidR="0070340A" w:rsidRPr="00AA7387" w:rsidRDefault="0070340A" w:rsidP="0070340A">
      <w:pPr>
        <w:jc w:val="both"/>
        <w:rPr>
          <w:rFonts w:ascii="Arial" w:hAnsi="Arial" w:cs="Arial"/>
        </w:rPr>
      </w:pPr>
    </w:p>
    <w:p w14:paraId="28D2966F" w14:textId="4FED49D7" w:rsidR="0070340A" w:rsidRPr="00AA7387" w:rsidRDefault="0070340A" w:rsidP="0070340A">
      <w:pPr>
        <w:ind w:firstLine="708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On étudie ici des implants dentaires en Ti</w:t>
      </w:r>
      <w:r w:rsidR="00F63A17" w:rsidRPr="00AA7387">
        <w:rPr>
          <w:rFonts w:ascii="Arial" w:hAnsi="Arial" w:cs="Arial"/>
        </w:rPr>
        <w:t>-6</w:t>
      </w:r>
      <w:r w:rsidRPr="00AA7387">
        <w:rPr>
          <w:rFonts w:ascii="Arial" w:hAnsi="Arial" w:cs="Arial"/>
        </w:rPr>
        <w:t>Al</w:t>
      </w:r>
      <w:r w:rsidR="00F63A17" w:rsidRPr="00AA7387">
        <w:rPr>
          <w:rFonts w:ascii="Arial" w:hAnsi="Arial" w:cs="Arial"/>
        </w:rPr>
        <w:t>-4</w:t>
      </w:r>
      <w:r w:rsidRPr="00AA7387">
        <w:rPr>
          <w:rFonts w:ascii="Arial" w:hAnsi="Arial" w:cs="Arial"/>
        </w:rPr>
        <w:t>V</w:t>
      </w:r>
      <w:r w:rsidR="00844B73" w:rsidRPr="00AA7387">
        <w:rPr>
          <w:rFonts w:ascii="Arial" w:hAnsi="Arial" w:cs="Arial"/>
        </w:rPr>
        <w:t xml:space="preserve"> </w:t>
      </w:r>
      <w:r w:rsidR="007767BB" w:rsidRPr="00AA7387">
        <w:rPr>
          <w:rFonts w:ascii="Arial" w:hAnsi="Arial" w:cs="Arial"/>
        </w:rPr>
        <w:t xml:space="preserve">(TA6V) </w:t>
      </w:r>
      <w:r w:rsidRPr="00AA7387">
        <w:rPr>
          <w:rFonts w:ascii="Arial" w:hAnsi="Arial" w:cs="Arial"/>
        </w:rPr>
        <w:t xml:space="preserve">dont une </w:t>
      </w:r>
      <w:r w:rsidR="00D123F6" w:rsidRPr="00AA7387">
        <w:rPr>
          <w:rFonts w:ascii="Arial" w:hAnsi="Arial" w:cs="Arial"/>
        </w:rPr>
        <w:t>image</w:t>
      </w:r>
      <w:r w:rsidRPr="00AA7387">
        <w:rPr>
          <w:rFonts w:ascii="Arial" w:hAnsi="Arial" w:cs="Arial"/>
        </w:rPr>
        <w:t xml:space="preserve"> est donnée en annexe </w:t>
      </w:r>
      <w:r w:rsidR="00C7010C">
        <w:rPr>
          <w:rFonts w:ascii="Arial" w:hAnsi="Arial" w:cs="Arial"/>
        </w:rPr>
        <w:t>3</w:t>
      </w:r>
      <w:r w:rsidR="00DC2C28" w:rsidRPr="00AA7387">
        <w:rPr>
          <w:rFonts w:ascii="Arial" w:hAnsi="Arial" w:cs="Arial"/>
        </w:rPr>
        <w:t xml:space="preserve"> (page </w:t>
      </w:r>
      <w:r w:rsidR="00C7010C">
        <w:rPr>
          <w:rFonts w:ascii="Arial" w:hAnsi="Arial" w:cs="Arial"/>
        </w:rPr>
        <w:t>7</w:t>
      </w:r>
      <w:r w:rsidR="00DC2C28" w:rsidRPr="00AA7387">
        <w:rPr>
          <w:rFonts w:ascii="Arial" w:hAnsi="Arial" w:cs="Arial"/>
        </w:rPr>
        <w:t>)</w:t>
      </w:r>
      <w:r w:rsidRPr="00AA7387">
        <w:rPr>
          <w:rFonts w:ascii="Arial" w:hAnsi="Arial" w:cs="Arial"/>
        </w:rPr>
        <w:t>.</w:t>
      </w:r>
    </w:p>
    <w:p w14:paraId="31E1E9AE" w14:textId="77777777" w:rsidR="0070340A" w:rsidRPr="00AA7387" w:rsidRDefault="0070340A" w:rsidP="0070340A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778C61C8" w14:textId="438E53DF" w:rsidR="001439A6" w:rsidRPr="00AA7387" w:rsidRDefault="0070340A" w:rsidP="0070340A">
      <w:pPr>
        <w:pStyle w:val="NormalWeb"/>
        <w:spacing w:before="0" w:beforeAutospacing="0" w:after="0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>4.1/</w:t>
      </w:r>
      <w:r w:rsidR="001439A6" w:rsidRPr="00AA7387">
        <w:rPr>
          <w:rFonts w:ascii="Arial" w:hAnsi="Arial" w:cs="Arial"/>
        </w:rPr>
        <w:t xml:space="preserve"> </w:t>
      </w:r>
      <w:r w:rsidR="001439A6" w:rsidRPr="00AA7387">
        <w:rPr>
          <w:rFonts w:ascii="Arial" w:hAnsi="Arial" w:cs="Arial"/>
          <w:b/>
          <w:bCs/>
        </w:rPr>
        <w:t>Indiquer</w:t>
      </w:r>
      <w:r w:rsidR="001439A6" w:rsidRPr="00AA7387">
        <w:rPr>
          <w:rFonts w:ascii="Arial" w:hAnsi="Arial" w:cs="Arial"/>
        </w:rPr>
        <w:t xml:space="preserve"> la famille d’alliage ainsi que la composition chimique.</w:t>
      </w:r>
    </w:p>
    <w:p w14:paraId="3BA87393" w14:textId="77777777" w:rsidR="001439A6" w:rsidRPr="00AA7387" w:rsidRDefault="001439A6" w:rsidP="0070340A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42CE8B62" w14:textId="3BED7A5E" w:rsidR="0070340A" w:rsidRPr="00AA7387" w:rsidRDefault="001439A6" w:rsidP="0070340A">
      <w:pPr>
        <w:pStyle w:val="NormalWeb"/>
        <w:spacing w:before="0" w:beforeAutospacing="0" w:after="0"/>
        <w:jc w:val="both"/>
        <w:rPr>
          <w:rFonts w:ascii="Arial" w:hAnsi="Arial" w:cs="Arial"/>
        </w:rPr>
      </w:pPr>
      <w:r w:rsidRPr="00AA7387">
        <w:rPr>
          <w:rFonts w:ascii="Arial" w:hAnsi="Arial" w:cs="Arial"/>
        </w:rPr>
        <w:t xml:space="preserve">4.2/ </w:t>
      </w:r>
      <w:r w:rsidR="0070340A" w:rsidRPr="00AA7387">
        <w:rPr>
          <w:rFonts w:ascii="Arial" w:hAnsi="Arial" w:cs="Arial"/>
          <w:b/>
          <w:bCs/>
        </w:rPr>
        <w:t>Citer</w:t>
      </w:r>
      <w:r w:rsidR="0070340A" w:rsidRPr="00AA7387">
        <w:rPr>
          <w:rFonts w:ascii="Arial" w:hAnsi="Arial" w:cs="Arial"/>
        </w:rPr>
        <w:t xml:space="preserve"> au moins deux propriétés technologiques qui motivent l’utilisation de cet alliage pour la fabrication d’implants dentaires.</w:t>
      </w:r>
    </w:p>
    <w:p w14:paraId="207C2ECF" w14:textId="571C79B0" w:rsidR="00EA4ED1" w:rsidRPr="00AA7387" w:rsidRDefault="00EA4ED1" w:rsidP="0070340A">
      <w:pPr>
        <w:pStyle w:val="NormalWeb"/>
        <w:spacing w:before="0" w:beforeAutospacing="0" w:after="0"/>
        <w:jc w:val="both"/>
        <w:rPr>
          <w:rFonts w:ascii="Arial" w:hAnsi="Arial" w:cs="Arial"/>
        </w:rPr>
      </w:pPr>
    </w:p>
    <w:p w14:paraId="7A754181" w14:textId="7F5EF9A1" w:rsidR="00EA4ED1" w:rsidRPr="00AA7387" w:rsidRDefault="00EA4ED1" w:rsidP="0070340A">
      <w:pPr>
        <w:pStyle w:val="NormalWeb"/>
        <w:spacing w:before="0" w:beforeAutospacing="0" w:after="0"/>
        <w:jc w:val="both"/>
        <w:rPr>
          <w:rFonts w:ascii="Arial" w:hAnsi="Arial" w:cs="Arial"/>
        </w:rPr>
      </w:pPr>
      <w:r w:rsidRPr="00AA7387">
        <w:rPr>
          <w:rFonts w:ascii="Arial" w:hAnsi="Arial" w:cs="Arial"/>
          <w:b/>
          <w:bCs/>
        </w:rPr>
        <w:t>Barème :</w:t>
      </w:r>
    </w:p>
    <w:p w14:paraId="08C5F9E8" w14:textId="29BF5B2A" w:rsidR="0070340A" w:rsidRPr="00AA7387" w:rsidRDefault="0070340A" w:rsidP="0070340A">
      <w:pPr>
        <w:jc w:val="both"/>
        <w:rPr>
          <w:rFonts w:ascii="Arial" w:hAnsi="Arial" w:cs="Arial"/>
        </w:rPr>
      </w:pPr>
    </w:p>
    <w:p w14:paraId="5D7F5BCE" w14:textId="77777777" w:rsidR="0070340A" w:rsidRPr="00AA7387" w:rsidRDefault="0070340A" w:rsidP="00EA4ED1">
      <w:pPr>
        <w:jc w:val="both"/>
        <w:rPr>
          <w:rFonts w:ascii="Arial" w:hAnsi="Arial" w:cs="Arial"/>
          <w:b/>
        </w:rPr>
      </w:pPr>
    </w:p>
    <w:tbl>
      <w:tblPr>
        <w:tblStyle w:val="Grilledutableau"/>
        <w:tblpPr w:leftFromText="141" w:rightFromText="141" w:vertAnchor="text" w:horzAnchor="margin" w:tblpXSpec="center" w:tblpY="-292"/>
        <w:tblW w:w="0" w:type="auto"/>
        <w:tblLook w:val="04A0" w:firstRow="1" w:lastRow="0" w:firstColumn="1" w:lastColumn="0" w:noHBand="0" w:noVBand="1"/>
      </w:tblPr>
      <w:tblGrid>
        <w:gridCol w:w="1413"/>
        <w:gridCol w:w="779"/>
        <w:gridCol w:w="780"/>
        <w:gridCol w:w="779"/>
        <w:gridCol w:w="780"/>
        <w:gridCol w:w="780"/>
        <w:gridCol w:w="779"/>
        <w:gridCol w:w="780"/>
        <w:gridCol w:w="780"/>
      </w:tblGrid>
      <w:tr w:rsidR="004E5C9A" w:rsidRPr="00AA7387" w14:paraId="233A3C7F" w14:textId="77777777" w:rsidTr="009C135C">
        <w:tc>
          <w:tcPr>
            <w:tcW w:w="7650" w:type="dxa"/>
            <w:gridSpan w:val="9"/>
          </w:tcPr>
          <w:p w14:paraId="4E5B64E3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bookmarkStart w:id="16" w:name="_Hlk150953202"/>
            <w:r w:rsidRPr="00AA7387">
              <w:rPr>
                <w:rFonts w:ascii="Arial" w:hAnsi="Arial" w:cs="Arial"/>
              </w:rPr>
              <w:t>Partie 1 (7 points)</w:t>
            </w:r>
          </w:p>
        </w:tc>
      </w:tr>
      <w:tr w:rsidR="004E5C9A" w:rsidRPr="00AA7387" w14:paraId="00D93FAB" w14:textId="77777777" w:rsidTr="009C135C">
        <w:tc>
          <w:tcPr>
            <w:tcW w:w="1413" w:type="dxa"/>
          </w:tcPr>
          <w:p w14:paraId="0C2F9A6C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Question</w:t>
            </w:r>
          </w:p>
        </w:tc>
        <w:tc>
          <w:tcPr>
            <w:tcW w:w="779" w:type="dxa"/>
          </w:tcPr>
          <w:p w14:paraId="1943E340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1.1</w:t>
            </w:r>
          </w:p>
        </w:tc>
        <w:tc>
          <w:tcPr>
            <w:tcW w:w="780" w:type="dxa"/>
          </w:tcPr>
          <w:p w14:paraId="5C71C2B3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1.2</w:t>
            </w:r>
          </w:p>
        </w:tc>
        <w:tc>
          <w:tcPr>
            <w:tcW w:w="779" w:type="dxa"/>
          </w:tcPr>
          <w:p w14:paraId="13472C90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1.3</w:t>
            </w:r>
          </w:p>
        </w:tc>
        <w:tc>
          <w:tcPr>
            <w:tcW w:w="780" w:type="dxa"/>
          </w:tcPr>
          <w:p w14:paraId="2C855A7E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1.4</w:t>
            </w:r>
          </w:p>
        </w:tc>
        <w:tc>
          <w:tcPr>
            <w:tcW w:w="780" w:type="dxa"/>
          </w:tcPr>
          <w:p w14:paraId="12ED66DF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1.5</w:t>
            </w:r>
          </w:p>
        </w:tc>
        <w:tc>
          <w:tcPr>
            <w:tcW w:w="779" w:type="dxa"/>
          </w:tcPr>
          <w:p w14:paraId="38903D59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1.6</w:t>
            </w:r>
          </w:p>
        </w:tc>
        <w:tc>
          <w:tcPr>
            <w:tcW w:w="780" w:type="dxa"/>
          </w:tcPr>
          <w:p w14:paraId="108E4BFD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1.7</w:t>
            </w:r>
          </w:p>
        </w:tc>
        <w:tc>
          <w:tcPr>
            <w:tcW w:w="780" w:type="dxa"/>
          </w:tcPr>
          <w:p w14:paraId="3E05D56B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1.8</w:t>
            </w:r>
          </w:p>
        </w:tc>
      </w:tr>
      <w:tr w:rsidR="004E5C9A" w:rsidRPr="00AA7387" w14:paraId="7E9CDBC5" w14:textId="77777777" w:rsidTr="009C135C">
        <w:tc>
          <w:tcPr>
            <w:tcW w:w="1413" w:type="dxa"/>
          </w:tcPr>
          <w:p w14:paraId="296C35C6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Point(s)</w:t>
            </w:r>
          </w:p>
        </w:tc>
        <w:tc>
          <w:tcPr>
            <w:tcW w:w="779" w:type="dxa"/>
          </w:tcPr>
          <w:p w14:paraId="3757BEAE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80" w:type="dxa"/>
          </w:tcPr>
          <w:p w14:paraId="3C3ADEB5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0,5</w:t>
            </w:r>
          </w:p>
        </w:tc>
        <w:tc>
          <w:tcPr>
            <w:tcW w:w="779" w:type="dxa"/>
          </w:tcPr>
          <w:p w14:paraId="397E9E78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0,5</w:t>
            </w:r>
          </w:p>
        </w:tc>
        <w:tc>
          <w:tcPr>
            <w:tcW w:w="780" w:type="dxa"/>
          </w:tcPr>
          <w:p w14:paraId="49923DD5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80" w:type="dxa"/>
          </w:tcPr>
          <w:p w14:paraId="0A5ADEDC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1,5</w:t>
            </w:r>
          </w:p>
        </w:tc>
        <w:tc>
          <w:tcPr>
            <w:tcW w:w="779" w:type="dxa"/>
          </w:tcPr>
          <w:p w14:paraId="5B246687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80" w:type="dxa"/>
          </w:tcPr>
          <w:p w14:paraId="1E7E2342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0,5</w:t>
            </w:r>
          </w:p>
        </w:tc>
        <w:tc>
          <w:tcPr>
            <w:tcW w:w="780" w:type="dxa"/>
          </w:tcPr>
          <w:p w14:paraId="681B6920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</w:tr>
      <w:tr w:rsidR="004E5C9A" w:rsidRPr="00AA7387" w14:paraId="63BBEC20" w14:textId="77777777" w:rsidTr="009C135C">
        <w:tc>
          <w:tcPr>
            <w:tcW w:w="7650" w:type="dxa"/>
            <w:gridSpan w:val="9"/>
          </w:tcPr>
          <w:p w14:paraId="62A80B07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Partie 2 (6,5 points)</w:t>
            </w:r>
          </w:p>
        </w:tc>
      </w:tr>
      <w:tr w:rsidR="004E5C9A" w:rsidRPr="00AA7387" w14:paraId="2AFA00CA" w14:textId="77777777" w:rsidTr="009C135C">
        <w:tc>
          <w:tcPr>
            <w:tcW w:w="1413" w:type="dxa"/>
          </w:tcPr>
          <w:p w14:paraId="3B5E66A2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Question</w:t>
            </w:r>
          </w:p>
        </w:tc>
        <w:tc>
          <w:tcPr>
            <w:tcW w:w="779" w:type="dxa"/>
          </w:tcPr>
          <w:p w14:paraId="2F943AFB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2.1</w:t>
            </w:r>
          </w:p>
        </w:tc>
        <w:tc>
          <w:tcPr>
            <w:tcW w:w="780" w:type="dxa"/>
          </w:tcPr>
          <w:p w14:paraId="64A778C3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2.2</w:t>
            </w:r>
          </w:p>
        </w:tc>
        <w:tc>
          <w:tcPr>
            <w:tcW w:w="779" w:type="dxa"/>
          </w:tcPr>
          <w:p w14:paraId="07D0B8EB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2.3</w:t>
            </w:r>
          </w:p>
        </w:tc>
        <w:tc>
          <w:tcPr>
            <w:tcW w:w="780" w:type="dxa"/>
          </w:tcPr>
          <w:p w14:paraId="6D52CE4F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2.4</w:t>
            </w:r>
          </w:p>
        </w:tc>
        <w:tc>
          <w:tcPr>
            <w:tcW w:w="780" w:type="dxa"/>
          </w:tcPr>
          <w:p w14:paraId="1CC19CB8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2.5.1</w:t>
            </w:r>
          </w:p>
        </w:tc>
        <w:tc>
          <w:tcPr>
            <w:tcW w:w="779" w:type="dxa"/>
            <w:tcBorders>
              <w:right w:val="single" w:sz="4" w:space="0" w:color="auto"/>
            </w:tcBorders>
          </w:tcPr>
          <w:p w14:paraId="4AA60799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2.5.2</w:t>
            </w:r>
          </w:p>
        </w:tc>
        <w:tc>
          <w:tcPr>
            <w:tcW w:w="78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5E7E60BB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left w:val="nil"/>
              <w:bottom w:val="nil"/>
              <w:right w:val="nil"/>
            </w:tcBorders>
          </w:tcPr>
          <w:p w14:paraId="3151D235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</w:tr>
      <w:tr w:rsidR="004E5C9A" w:rsidRPr="00AA7387" w14:paraId="0E208105" w14:textId="77777777" w:rsidTr="009C135C">
        <w:tc>
          <w:tcPr>
            <w:tcW w:w="1413" w:type="dxa"/>
          </w:tcPr>
          <w:p w14:paraId="53FD0E70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Point(s)</w:t>
            </w:r>
          </w:p>
        </w:tc>
        <w:tc>
          <w:tcPr>
            <w:tcW w:w="779" w:type="dxa"/>
          </w:tcPr>
          <w:p w14:paraId="2E1FBC59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80" w:type="dxa"/>
          </w:tcPr>
          <w:p w14:paraId="12897E1F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79" w:type="dxa"/>
          </w:tcPr>
          <w:p w14:paraId="3FB8324B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80" w:type="dxa"/>
          </w:tcPr>
          <w:p w14:paraId="186E4895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1,5</w:t>
            </w:r>
          </w:p>
        </w:tc>
        <w:tc>
          <w:tcPr>
            <w:tcW w:w="780" w:type="dxa"/>
          </w:tcPr>
          <w:p w14:paraId="59E32DBB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79" w:type="dxa"/>
            <w:tcBorders>
              <w:right w:val="single" w:sz="4" w:space="0" w:color="auto"/>
            </w:tcBorders>
          </w:tcPr>
          <w:p w14:paraId="7B5E4236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80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1F054E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 w14:paraId="431B6C8F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</w:tr>
      <w:tr w:rsidR="004E5C9A" w:rsidRPr="00AA7387" w14:paraId="4430DA85" w14:textId="77777777" w:rsidTr="009C135C">
        <w:tc>
          <w:tcPr>
            <w:tcW w:w="7650" w:type="dxa"/>
            <w:gridSpan w:val="9"/>
          </w:tcPr>
          <w:p w14:paraId="100252D8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Partie 3 (4,5 points)</w:t>
            </w:r>
          </w:p>
        </w:tc>
      </w:tr>
      <w:tr w:rsidR="004E5C9A" w:rsidRPr="00AA7387" w14:paraId="6AA67888" w14:textId="77777777" w:rsidTr="009C135C">
        <w:tc>
          <w:tcPr>
            <w:tcW w:w="1413" w:type="dxa"/>
          </w:tcPr>
          <w:p w14:paraId="213C070C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Question</w:t>
            </w:r>
          </w:p>
        </w:tc>
        <w:tc>
          <w:tcPr>
            <w:tcW w:w="779" w:type="dxa"/>
          </w:tcPr>
          <w:p w14:paraId="16E70BF6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3.1</w:t>
            </w:r>
          </w:p>
        </w:tc>
        <w:tc>
          <w:tcPr>
            <w:tcW w:w="780" w:type="dxa"/>
            <w:tcBorders>
              <w:right w:val="single" w:sz="4" w:space="0" w:color="auto"/>
            </w:tcBorders>
          </w:tcPr>
          <w:p w14:paraId="38C2A37A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3.2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064142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3.3</w:t>
            </w:r>
          </w:p>
        </w:tc>
        <w:tc>
          <w:tcPr>
            <w:tcW w:w="780" w:type="dxa"/>
            <w:tcBorders>
              <w:left w:val="single" w:sz="4" w:space="0" w:color="auto"/>
              <w:bottom w:val="nil"/>
              <w:right w:val="nil"/>
            </w:tcBorders>
          </w:tcPr>
          <w:p w14:paraId="710254D2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left w:val="nil"/>
              <w:bottom w:val="nil"/>
              <w:right w:val="nil"/>
            </w:tcBorders>
          </w:tcPr>
          <w:p w14:paraId="017CDFF3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79" w:type="dxa"/>
            <w:tcBorders>
              <w:left w:val="nil"/>
              <w:bottom w:val="nil"/>
              <w:right w:val="nil"/>
            </w:tcBorders>
          </w:tcPr>
          <w:p w14:paraId="2EA810DF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left w:val="nil"/>
              <w:bottom w:val="nil"/>
              <w:right w:val="nil"/>
            </w:tcBorders>
          </w:tcPr>
          <w:p w14:paraId="009BF935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left w:val="nil"/>
              <w:bottom w:val="nil"/>
              <w:right w:val="nil"/>
            </w:tcBorders>
          </w:tcPr>
          <w:p w14:paraId="7AB41C16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</w:tr>
      <w:tr w:rsidR="004E5C9A" w:rsidRPr="00AA7387" w14:paraId="3D894F16" w14:textId="77777777" w:rsidTr="009C135C">
        <w:tc>
          <w:tcPr>
            <w:tcW w:w="1413" w:type="dxa"/>
          </w:tcPr>
          <w:p w14:paraId="0F6AE2D5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Point(s)</w:t>
            </w:r>
          </w:p>
        </w:tc>
        <w:tc>
          <w:tcPr>
            <w:tcW w:w="779" w:type="dxa"/>
          </w:tcPr>
          <w:p w14:paraId="128CCEA9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80" w:type="dxa"/>
            <w:tcBorders>
              <w:right w:val="single" w:sz="4" w:space="0" w:color="auto"/>
            </w:tcBorders>
          </w:tcPr>
          <w:p w14:paraId="3EE0F599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2</w:t>
            </w:r>
          </w:p>
        </w:tc>
        <w:tc>
          <w:tcPr>
            <w:tcW w:w="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ABE01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1,5</w:t>
            </w:r>
          </w:p>
        </w:tc>
        <w:tc>
          <w:tcPr>
            <w:tcW w:w="780" w:type="dxa"/>
            <w:tcBorders>
              <w:top w:val="nil"/>
              <w:left w:val="single" w:sz="4" w:space="0" w:color="auto"/>
              <w:right w:val="nil"/>
            </w:tcBorders>
          </w:tcPr>
          <w:p w14:paraId="03981AE3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 w14:paraId="7D4C26DD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79" w:type="dxa"/>
            <w:tcBorders>
              <w:top w:val="nil"/>
              <w:left w:val="nil"/>
              <w:right w:val="nil"/>
            </w:tcBorders>
          </w:tcPr>
          <w:p w14:paraId="6D7BF986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 w14:paraId="482072A7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top w:val="nil"/>
              <w:left w:val="nil"/>
              <w:right w:val="nil"/>
            </w:tcBorders>
          </w:tcPr>
          <w:p w14:paraId="1FDB5CF1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</w:tr>
      <w:tr w:rsidR="004E5C9A" w:rsidRPr="00AA7387" w14:paraId="74265204" w14:textId="77777777" w:rsidTr="009C135C">
        <w:tc>
          <w:tcPr>
            <w:tcW w:w="7650" w:type="dxa"/>
            <w:gridSpan w:val="9"/>
          </w:tcPr>
          <w:p w14:paraId="57ABC80C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Partie 4 (2 points)</w:t>
            </w:r>
          </w:p>
        </w:tc>
      </w:tr>
      <w:tr w:rsidR="004E5C9A" w:rsidRPr="00AA7387" w14:paraId="67621F15" w14:textId="77777777" w:rsidTr="009C135C">
        <w:tc>
          <w:tcPr>
            <w:tcW w:w="1413" w:type="dxa"/>
          </w:tcPr>
          <w:p w14:paraId="7D25659A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Question</w:t>
            </w:r>
          </w:p>
        </w:tc>
        <w:tc>
          <w:tcPr>
            <w:tcW w:w="779" w:type="dxa"/>
          </w:tcPr>
          <w:p w14:paraId="1EB7B26B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4.1</w:t>
            </w:r>
          </w:p>
        </w:tc>
        <w:tc>
          <w:tcPr>
            <w:tcW w:w="780" w:type="dxa"/>
            <w:tcBorders>
              <w:bottom w:val="single" w:sz="4" w:space="0" w:color="auto"/>
              <w:right w:val="single" w:sz="4" w:space="0" w:color="auto"/>
            </w:tcBorders>
          </w:tcPr>
          <w:p w14:paraId="084474E3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4.2</w:t>
            </w:r>
          </w:p>
        </w:tc>
        <w:tc>
          <w:tcPr>
            <w:tcW w:w="779" w:type="dxa"/>
            <w:tcBorders>
              <w:left w:val="single" w:sz="4" w:space="0" w:color="auto"/>
              <w:bottom w:val="nil"/>
              <w:right w:val="nil"/>
            </w:tcBorders>
          </w:tcPr>
          <w:p w14:paraId="4544DCEA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left w:val="nil"/>
              <w:bottom w:val="nil"/>
              <w:right w:val="nil"/>
            </w:tcBorders>
          </w:tcPr>
          <w:p w14:paraId="7DDBDC8A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left w:val="nil"/>
              <w:bottom w:val="nil"/>
              <w:right w:val="nil"/>
            </w:tcBorders>
          </w:tcPr>
          <w:p w14:paraId="76A88AAC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79" w:type="dxa"/>
            <w:tcBorders>
              <w:left w:val="nil"/>
              <w:bottom w:val="nil"/>
              <w:right w:val="nil"/>
            </w:tcBorders>
          </w:tcPr>
          <w:p w14:paraId="3ADCE218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left w:val="nil"/>
              <w:bottom w:val="nil"/>
              <w:right w:val="nil"/>
            </w:tcBorders>
          </w:tcPr>
          <w:p w14:paraId="46DA8511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left w:val="nil"/>
              <w:bottom w:val="nil"/>
              <w:right w:val="nil"/>
            </w:tcBorders>
          </w:tcPr>
          <w:p w14:paraId="482FA88E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</w:tr>
      <w:tr w:rsidR="004E5C9A" w:rsidRPr="00AA7387" w14:paraId="568F14E6" w14:textId="77777777" w:rsidTr="009C135C">
        <w:tc>
          <w:tcPr>
            <w:tcW w:w="1413" w:type="dxa"/>
          </w:tcPr>
          <w:p w14:paraId="3A4F5E1E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</w:rPr>
              <w:t>Point(s)</w:t>
            </w:r>
          </w:p>
        </w:tc>
        <w:tc>
          <w:tcPr>
            <w:tcW w:w="779" w:type="dxa"/>
          </w:tcPr>
          <w:p w14:paraId="11DA778C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8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28F6C0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  <w:r w:rsidRPr="00AA7387">
              <w:rPr>
                <w:rFonts w:ascii="Arial" w:hAnsi="Arial" w:cs="Arial"/>
                <w:bCs/>
              </w:rPr>
              <w:t>1</w:t>
            </w:r>
          </w:p>
        </w:tc>
        <w:tc>
          <w:tcPr>
            <w:tcW w:w="779" w:type="dxa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0F8EE2C5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</w:tcPr>
          <w:p w14:paraId="779E49D3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</w:tcPr>
          <w:p w14:paraId="0E830E94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79" w:type="dxa"/>
            <w:tcBorders>
              <w:top w:val="nil"/>
              <w:left w:val="nil"/>
              <w:bottom w:val="nil"/>
              <w:right w:val="nil"/>
            </w:tcBorders>
          </w:tcPr>
          <w:p w14:paraId="54D2FF08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</w:tcPr>
          <w:p w14:paraId="3D8EC9BF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</w:tcPr>
          <w:p w14:paraId="29DE772F" w14:textId="77777777" w:rsidR="004E5C9A" w:rsidRPr="00AA7387" w:rsidRDefault="004E5C9A" w:rsidP="009C135C">
            <w:pPr>
              <w:pStyle w:val="En-tte"/>
              <w:tabs>
                <w:tab w:val="clear" w:pos="4536"/>
                <w:tab w:val="clear" w:pos="9072"/>
              </w:tabs>
              <w:jc w:val="center"/>
              <w:rPr>
                <w:rFonts w:ascii="Arial" w:hAnsi="Arial" w:cs="Arial"/>
                <w:bCs/>
              </w:rPr>
            </w:pPr>
          </w:p>
        </w:tc>
      </w:tr>
      <w:bookmarkEnd w:id="16"/>
    </w:tbl>
    <w:p w14:paraId="68E31E6C" w14:textId="7588B92C" w:rsidR="008F365A" w:rsidRPr="00AA7387" w:rsidRDefault="008F365A">
      <w:pPr>
        <w:rPr>
          <w:rFonts w:ascii="Arial" w:hAnsi="Arial" w:cs="Arial"/>
          <w:bCs/>
        </w:rPr>
      </w:pPr>
      <w:r w:rsidRPr="00AA7387">
        <w:rPr>
          <w:rFonts w:ascii="Arial" w:hAnsi="Arial" w:cs="Arial"/>
          <w:bCs/>
        </w:rPr>
        <w:br w:type="page"/>
      </w:r>
    </w:p>
    <w:p w14:paraId="06156E94" w14:textId="1C7621FE" w:rsidR="00604803" w:rsidRPr="00AA7387" w:rsidRDefault="00604803" w:rsidP="00604803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AA7387">
        <w:rPr>
          <w:rFonts w:ascii="Arial" w:hAnsi="Arial" w:cs="Arial"/>
          <w:b/>
          <w:bCs/>
          <w:sz w:val="28"/>
          <w:szCs w:val="28"/>
        </w:rPr>
        <w:lastRenderedPageBreak/>
        <w:t>ANNEXE 1</w:t>
      </w:r>
    </w:p>
    <w:p w14:paraId="7B02BCC6" w14:textId="77777777" w:rsidR="00297EF5" w:rsidRPr="00AA7387" w:rsidRDefault="00297EF5" w:rsidP="00604803">
      <w:pPr>
        <w:jc w:val="center"/>
        <w:rPr>
          <w:rFonts w:ascii="Arial" w:hAnsi="Arial" w:cs="Arial"/>
          <w:b/>
          <w:bCs/>
          <w:sz w:val="28"/>
          <w:szCs w:val="28"/>
        </w:rPr>
      </w:pPr>
    </w:p>
    <w:p w14:paraId="7F3FD178" w14:textId="7A67D14E" w:rsidR="00604803" w:rsidRPr="00AA7387" w:rsidRDefault="00643E4B" w:rsidP="0060480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7BD5A866" wp14:editId="3889412F">
                <wp:simplePos x="0" y="0"/>
                <wp:positionH relativeFrom="column">
                  <wp:posOffset>1947545</wp:posOffset>
                </wp:positionH>
                <wp:positionV relativeFrom="paragraph">
                  <wp:posOffset>46990</wp:posOffset>
                </wp:positionV>
                <wp:extent cx="3981432" cy="1520117"/>
                <wp:effectExtent l="0" t="0" r="19685" b="23495"/>
                <wp:wrapNone/>
                <wp:docPr id="68" name="Groupe 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81432" cy="1520117"/>
                          <a:chOff x="0" y="0"/>
                          <a:chExt cx="3981432" cy="1520117"/>
                        </a:xfrm>
                      </wpg:grpSpPr>
                      <wpg:grpSp>
                        <wpg:cNvPr id="6" name="Groupe 6"/>
                        <wpg:cNvGrpSpPr/>
                        <wpg:grpSpPr>
                          <a:xfrm>
                            <a:off x="0" y="238792"/>
                            <a:ext cx="3856990" cy="1263650"/>
                            <a:chOff x="0" y="0"/>
                            <a:chExt cx="3855720" cy="1343891"/>
                          </a:xfrm>
                        </wpg:grpSpPr>
                        <wps:wsp>
                          <wps:cNvPr id="1" name="Zone de texte 1"/>
                          <wps:cNvSpPr txBox="1"/>
                          <wps:spPr>
                            <a:xfrm>
                              <a:off x="0" y="0"/>
                              <a:ext cx="3855720" cy="1343891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499654B" w14:textId="77777777" w:rsidR="00604803" w:rsidRDefault="00604803" w:rsidP="00604803">
                                <w:bookmarkStart w:id="17" w:name="_Hlk116742550"/>
                                <w:bookmarkEnd w:id="17"/>
                                <w:r>
                                  <w:rPr>
                                    <w:noProof/>
                                  </w:rPr>
                                  <w:drawing>
                                    <wp:inline distT="0" distB="0" distL="0" distR="0" wp14:anchorId="5BCFAE29" wp14:editId="49593269">
                                      <wp:extent cx="3764280" cy="1032341"/>
                                      <wp:effectExtent l="0" t="0" r="7620" b="0"/>
                                      <wp:docPr id="2" name="Image 2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2" name="Image 2"/>
                                              <pic:cNvPicPr/>
                                            </pic:nvPicPr>
                                            <pic:blipFill>
                                              <a:blip r:embed="rId8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>
                                              <a:xfrm>
                                                <a:off x="0" y="0"/>
                                                <a:ext cx="3800749" cy="1042343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21600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Connecteur droit avec flèche 4"/>
                          <wps:cNvCnPr/>
                          <wps:spPr>
                            <a:xfrm>
                              <a:off x="2008909" y="270163"/>
                              <a:ext cx="0" cy="304800"/>
                            </a:xfrm>
                            <a:prstGeom prst="straightConnector1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" name="Zone de texte 5"/>
                          <wps:cNvSpPr txBox="1"/>
                          <wps:spPr>
                            <a:xfrm>
                              <a:off x="1863436" y="55418"/>
                              <a:ext cx="276415" cy="297873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DEFC5F9" w14:textId="77777777" w:rsidR="00604803" w:rsidRPr="00FF738F" w:rsidRDefault="00604803" w:rsidP="00604803">
                                <w:pPr>
                                  <w:rPr>
                                    <w:b/>
                                    <w:bCs/>
                                  </w:rPr>
                                </w:pPr>
                                <w:r w:rsidRPr="00FF738F">
                                  <w:rPr>
                                    <w:b/>
                                    <w:bCs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65" name="Image 6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4" t="9532" r="32480" b="36592"/>
                          <a:stretch/>
                        </pic:blipFill>
                        <pic:spPr bwMode="auto">
                          <a:xfrm>
                            <a:off x="93187" y="99011"/>
                            <a:ext cx="902970" cy="2076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66" name="Zone de texte 66"/>
                        <wps:cNvSpPr txBox="1"/>
                        <wps:spPr>
                          <a:xfrm>
                            <a:off x="984290" y="64066"/>
                            <a:ext cx="960994" cy="25044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5F6BE46" w14:textId="0D76D2EB" w:rsidR="00643E4B" w:rsidRDefault="00643E4B">
                              <w:r>
                                <w:t>Taille réelle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Rectangle 67"/>
                        <wps:cNvSpPr/>
                        <wps:spPr>
                          <a:xfrm>
                            <a:off x="11648" y="0"/>
                            <a:ext cx="3969784" cy="1520117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BD5A866" id="Groupe 68" o:spid="_x0000_s1026" style="position:absolute;margin-left:153.35pt;margin-top:3.7pt;width:313.5pt;height:119.7pt;z-index:251679744" coordsize="39814,1520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">
                <v:group id="Groupe 6" o:spid="_x0000_s1027" style="position:absolute;top:2387;width:38569;height:12637" coordsize="38557,134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1" o:spid="_x0000_s1028" type="#_x0000_t202" style="position:absolute;width:38557;height:134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" fillcolor="white [3201]" stroked="f" strokeweight=".5pt">
                    <v:textbox inset=",6mm">
                      <w:txbxContent>
                        <w:p w14:paraId="1499654B" w14:textId="77777777" w:rsidR="00604803" w:rsidRDefault="00604803" w:rsidP="00604803">
                          <w:bookmarkStart w:id="18" w:name="_Hlk116742550"/>
                          <w:bookmarkEnd w:id="18"/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5BCFAE29" wp14:editId="49593269">
                                <wp:extent cx="3764280" cy="1032341"/>
                                <wp:effectExtent l="0" t="0" r="7620" b="0"/>
                                <wp:docPr id="2" name="Imag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Image 2"/>
                                        <pic:cNvPicPr/>
                                      </pic:nvPicPr>
                                      <pic:blipFill>
                                        <a:blip r:embed="rId8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3800749" cy="1042343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4" o:spid="_x0000_s1029" type="#_x0000_t32" style="position:absolute;left:20089;top:2701;width:0;height:304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" strokecolor="black [3213]" strokeweight="1pt">
                    <v:stroke endarrow="block"/>
                  </v:shape>
                  <v:shape id="Zone de texte 5" o:spid="_x0000_s1030" type="#_x0000_t202" style="position:absolute;left:18634;top:554;width:2764;height:29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" filled="f" stroked="f" strokeweight=".5pt">
                    <v:textbox>
                      <w:txbxContent>
                        <w:p w14:paraId="7DEFC5F9" w14:textId="77777777" w:rsidR="00604803" w:rsidRPr="00FF738F" w:rsidRDefault="00604803" w:rsidP="00604803">
                          <w:pPr>
                            <w:rPr>
                              <w:b/>
                              <w:bCs/>
                            </w:rPr>
                          </w:pPr>
                          <w:r w:rsidRPr="00FF738F">
                            <w:rPr>
                              <w:b/>
                              <w:bCs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65" o:spid="_x0000_s1031" type="#_x0000_t75" style="position:absolute;left:931;top:990;width:9030;height:20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">
                  <v:imagedata r:id="rId10" o:title="" croptop="6247f" cropbottom="23981f" cropleft="2244f" cropright="21286f"/>
                </v:shape>
                <v:shape id="Zone de texte 66" o:spid="_x0000_s1032" type="#_x0000_t202" style="position:absolute;left:9842;top:640;width:9610;height:25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" fillcolor="white [3201]" stroked="f" strokeweight=".5pt">
                  <v:textbox>
                    <w:txbxContent>
                      <w:p w14:paraId="05F6BE46" w14:textId="0D76D2EB" w:rsidR="00643E4B" w:rsidRDefault="00643E4B">
                        <w:r>
                          <w:t>Taille réelle</w:t>
                        </w:r>
                      </w:p>
                    </w:txbxContent>
                  </v:textbox>
                </v:shape>
                <v:rect id="Rectangle 67" o:spid="_x0000_s1033" style="position:absolute;left:116;width:39698;height:152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" filled="f" strokecolor="black [3213]" strokeweight="1.5pt"/>
              </v:group>
            </w:pict>
          </mc:Fallback>
        </mc:AlternateContent>
      </w:r>
    </w:p>
    <w:p w14:paraId="4E53E127" w14:textId="10475EB2" w:rsidR="00604803" w:rsidRPr="00AA7387" w:rsidRDefault="00604803" w:rsidP="00604803">
      <w:pPr>
        <w:rPr>
          <w:rFonts w:ascii="Arial" w:hAnsi="Arial" w:cs="Arial"/>
        </w:rPr>
      </w:pPr>
    </w:p>
    <w:p w14:paraId="02F1790D" w14:textId="1956D38E" w:rsidR="00604803" w:rsidRPr="00AA7387" w:rsidRDefault="00604803" w:rsidP="0060480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81CF1E8" wp14:editId="675E581D">
                <wp:simplePos x="0" y="0"/>
                <wp:positionH relativeFrom="column">
                  <wp:posOffset>108295</wp:posOffset>
                </wp:positionH>
                <wp:positionV relativeFrom="paragraph">
                  <wp:posOffset>56757</wp:posOffset>
                </wp:positionV>
                <wp:extent cx="1684838" cy="782782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4838" cy="7827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28AEDDF" w14:textId="77777777" w:rsidR="00604803" w:rsidRPr="00CF3251" w:rsidRDefault="00604803" w:rsidP="0060480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CF325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Insert ultrasonique de détartrage en acier X38CrMo14 </w:t>
                            </w:r>
                          </w:p>
                          <w:p w14:paraId="56D46D23" w14:textId="77777777" w:rsidR="00604803" w:rsidRDefault="00604803" w:rsidP="0060480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1CF1E8" id="Zone de texte 3" o:spid="_x0000_s1034" type="#_x0000_t202" style="position:absolute;margin-left:8.55pt;margin-top:4.45pt;width:132.65pt;height:61.6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" fillcolor="white [3201]" stroked="f" strokeweight=".5pt">
                <v:textbox>
                  <w:txbxContent>
                    <w:p w14:paraId="728AEDDF" w14:textId="77777777" w:rsidR="00604803" w:rsidRPr="00CF3251" w:rsidRDefault="00604803" w:rsidP="00604803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CF3251">
                        <w:rPr>
                          <w:rFonts w:ascii="Arial" w:hAnsi="Arial" w:cs="Arial"/>
                          <w:b/>
                          <w:bCs/>
                        </w:rPr>
                        <w:t xml:space="preserve">Insert ultrasonique de détartrage en acier X38CrMo14 </w:t>
                      </w:r>
                    </w:p>
                    <w:p w14:paraId="56D46D23" w14:textId="77777777" w:rsidR="00604803" w:rsidRDefault="00604803" w:rsidP="00604803"/>
                  </w:txbxContent>
                </v:textbox>
              </v:shape>
            </w:pict>
          </mc:Fallback>
        </mc:AlternateContent>
      </w:r>
    </w:p>
    <w:p w14:paraId="04BDA013" w14:textId="51DEC6B3" w:rsidR="00604803" w:rsidRPr="00AA7387" w:rsidRDefault="00604803" w:rsidP="00604803">
      <w:pPr>
        <w:rPr>
          <w:rFonts w:ascii="Arial" w:hAnsi="Arial" w:cs="Arial"/>
        </w:rPr>
      </w:pPr>
    </w:p>
    <w:p w14:paraId="79B29CCB" w14:textId="554806B5" w:rsidR="00604803" w:rsidRPr="00AA7387" w:rsidRDefault="00604803" w:rsidP="00604803">
      <w:pPr>
        <w:rPr>
          <w:rFonts w:ascii="Arial" w:hAnsi="Arial" w:cs="Arial"/>
        </w:rPr>
      </w:pPr>
    </w:p>
    <w:p w14:paraId="543608CD" w14:textId="77777777" w:rsidR="00604803" w:rsidRPr="00AA7387" w:rsidRDefault="00604803" w:rsidP="00604803">
      <w:pPr>
        <w:rPr>
          <w:rFonts w:ascii="Arial" w:hAnsi="Arial" w:cs="Arial"/>
        </w:rPr>
      </w:pPr>
    </w:p>
    <w:p w14:paraId="37FC9523" w14:textId="56BD8677" w:rsidR="00604803" w:rsidRPr="00AA7387" w:rsidRDefault="00604803" w:rsidP="00604803">
      <w:pPr>
        <w:rPr>
          <w:rFonts w:ascii="Arial" w:hAnsi="Arial" w:cs="Arial"/>
        </w:rPr>
      </w:pPr>
    </w:p>
    <w:p w14:paraId="6FF2326F" w14:textId="75F511F0" w:rsidR="00604803" w:rsidRPr="00AA7387" w:rsidRDefault="00604803" w:rsidP="00604803">
      <w:pPr>
        <w:rPr>
          <w:rFonts w:ascii="Arial" w:hAnsi="Arial" w:cs="Arial"/>
        </w:rPr>
      </w:pPr>
    </w:p>
    <w:p w14:paraId="3985BA8B" w14:textId="2544BDBC" w:rsidR="00604803" w:rsidRPr="00AA7387" w:rsidRDefault="00604803" w:rsidP="00604803">
      <w:pPr>
        <w:rPr>
          <w:rFonts w:ascii="Arial" w:hAnsi="Arial" w:cs="Arial"/>
        </w:rPr>
      </w:pPr>
    </w:p>
    <w:p w14:paraId="6AE0D5D3" w14:textId="592F9F8D" w:rsidR="00545F04" w:rsidRPr="00AA7387" w:rsidRDefault="007C78A6" w:rsidP="00604803">
      <w:pPr>
        <w:jc w:val="both"/>
        <w:rPr>
          <w:rFonts w:ascii="Arial" w:hAnsi="Arial" w:cs="Arial"/>
          <w:sz w:val="32"/>
          <w:szCs w:val="32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31C0F85F" wp14:editId="5F133A70">
                <wp:simplePos x="0" y="0"/>
                <wp:positionH relativeFrom="column">
                  <wp:posOffset>4235036</wp:posOffset>
                </wp:positionH>
                <wp:positionV relativeFrom="paragraph">
                  <wp:posOffset>5080</wp:posOffset>
                </wp:positionV>
                <wp:extent cx="1867535" cy="1404620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753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751D0F" w14:textId="4270AC26" w:rsidR="007C78A6" w:rsidRPr="007C78A6" w:rsidRDefault="007C78A6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(</w:t>
                            </w:r>
                            <w:r w:rsidRPr="007C78A6">
                              <w:rPr>
                                <w:rFonts w:ascii="Arial" w:hAnsi="Arial" w:cs="Arial"/>
                              </w:rPr>
                              <w:t>Source Dentalprive.fr</w:t>
                            </w:r>
                            <w:r>
                              <w:rPr>
                                <w:rFonts w:ascii="Arial" w:hAnsi="Arial" w:cs="Arial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C0F85F" id="Zone de texte 2" o:spid="_x0000_s1035" type="#_x0000_t202" style="position:absolute;left:0;text-align:left;margin-left:333.45pt;margin-top:.4pt;width:147.05pt;height:110.6pt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" stroked="f">
                <v:textbox style="mso-fit-shape-to-text:t">
                  <w:txbxContent>
                    <w:p w14:paraId="78751D0F" w14:textId="4270AC26" w:rsidR="007C78A6" w:rsidRPr="007C78A6" w:rsidRDefault="007C78A6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(</w:t>
                      </w:r>
                      <w:r w:rsidRPr="007C78A6">
                        <w:rPr>
                          <w:rFonts w:ascii="Arial" w:hAnsi="Arial" w:cs="Arial"/>
                        </w:rPr>
                        <w:t>Source Dentalprive.fr</w:t>
                      </w:r>
                      <w:r>
                        <w:rPr>
                          <w:rFonts w:ascii="Arial" w:hAnsi="Arial" w:cs="Arial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45F04" w:rsidRPr="00AA7387">
        <w:rPr>
          <w:rFonts w:ascii="Arial" w:hAnsi="Arial" w:cs="Arial"/>
          <w:noProof/>
        </w:rPr>
        <w:drawing>
          <wp:anchor distT="0" distB="0" distL="114300" distR="114300" simplePos="0" relativeHeight="251684864" behindDoc="0" locked="0" layoutInCell="1" allowOverlap="1" wp14:anchorId="6D90B8B9" wp14:editId="708D789B">
            <wp:simplePos x="0" y="0"/>
            <wp:positionH relativeFrom="column">
              <wp:posOffset>-397510</wp:posOffset>
            </wp:positionH>
            <wp:positionV relativeFrom="paragraph">
              <wp:posOffset>86360</wp:posOffset>
            </wp:positionV>
            <wp:extent cx="6637655" cy="2278380"/>
            <wp:effectExtent l="0" t="0" r="0" b="7620"/>
            <wp:wrapNone/>
            <wp:docPr id="482480914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7655" cy="227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CE16367" w14:textId="57399072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6C515B78" w14:textId="77777777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0F312C45" w14:textId="77777777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709D4B6D" w14:textId="77777777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51308422" w14:textId="77777777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25DD2550" w14:textId="77777777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39F27CDD" w14:textId="77777777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53621561" w14:textId="77777777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4BCA36F9" w14:textId="77777777" w:rsidR="00545F04" w:rsidRPr="00AA7387" w:rsidRDefault="00545F04" w:rsidP="00604803">
      <w:pPr>
        <w:jc w:val="both"/>
        <w:rPr>
          <w:rFonts w:ascii="Arial" w:hAnsi="Arial" w:cs="Arial"/>
          <w:sz w:val="32"/>
          <w:szCs w:val="32"/>
        </w:rPr>
      </w:pPr>
    </w:p>
    <w:p w14:paraId="219A67FC" w14:textId="04D7C27A" w:rsidR="00604803" w:rsidRPr="00AA7387" w:rsidRDefault="00604803" w:rsidP="00604803">
      <w:pPr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t>Gamme complète de traitement réalisée sur les pièces</w:t>
      </w:r>
    </w:p>
    <w:p w14:paraId="61EBD7F9" w14:textId="2F21FF67" w:rsidR="00545F04" w:rsidRPr="00AA7387" w:rsidRDefault="00DC0F9E" w:rsidP="0060480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02683F2" wp14:editId="70A0070D">
                <wp:simplePos x="0" y="0"/>
                <wp:positionH relativeFrom="column">
                  <wp:posOffset>3830595</wp:posOffset>
                </wp:positionH>
                <wp:positionV relativeFrom="paragraph">
                  <wp:posOffset>140915</wp:posOffset>
                </wp:positionV>
                <wp:extent cx="2480807" cy="4181778"/>
                <wp:effectExtent l="0" t="0" r="1524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0807" cy="41817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DCA25CE" w14:textId="77777777" w:rsidR="00604803" w:rsidRDefault="00604803" w:rsidP="0060480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F195BCD" wp14:editId="44C39EFA">
                                  <wp:extent cx="2005656" cy="3886200"/>
                                  <wp:effectExtent l="0" t="0" r="0" b="0"/>
                                  <wp:docPr id="50" name="Image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16" t="2901" r="65338" b="402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037054" cy="39470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2683F2" id="Zone de texte 49" o:spid="_x0000_s1036" type="#_x0000_t202" style="position:absolute;margin-left:301.6pt;margin-top:11.1pt;width:195.35pt;height:32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" fillcolor="white [3201]" strokeweight=".5pt">
                <v:textbox>
                  <w:txbxContent>
                    <w:p w14:paraId="7DCA25CE" w14:textId="77777777" w:rsidR="00604803" w:rsidRDefault="00604803" w:rsidP="00604803">
                      <w:r>
                        <w:rPr>
                          <w:noProof/>
                        </w:rPr>
                        <w:drawing>
                          <wp:inline distT="0" distB="0" distL="0" distR="0" wp14:anchorId="4F195BCD" wp14:editId="44C39EFA">
                            <wp:extent cx="2005656" cy="3886200"/>
                            <wp:effectExtent l="0" t="0" r="0" b="0"/>
                            <wp:docPr id="50" name="Image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16" t="2901" r="65338" b="402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037054" cy="39470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1EE67B1B" w14:textId="56164355" w:rsidR="00604803" w:rsidRPr="00AA7387" w:rsidRDefault="00604803" w:rsidP="00604803">
      <w:pPr>
        <w:rPr>
          <w:rFonts w:ascii="Arial" w:hAnsi="Arial" w:cs="Arial"/>
        </w:rPr>
      </w:pPr>
    </w:p>
    <w:p w14:paraId="6CAB1AE5" w14:textId="4FBEA2EB" w:rsidR="00604803" w:rsidRPr="00AA7387" w:rsidRDefault="00665FC4" w:rsidP="0060480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ECA3394" wp14:editId="51E81F53">
                <wp:simplePos x="0" y="0"/>
                <wp:positionH relativeFrom="column">
                  <wp:posOffset>86848</wp:posOffset>
                </wp:positionH>
                <wp:positionV relativeFrom="paragraph">
                  <wp:posOffset>41275</wp:posOffset>
                </wp:positionV>
                <wp:extent cx="2649416" cy="381000"/>
                <wp:effectExtent l="0" t="0" r="17780" b="1905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49416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9366704" w14:textId="77777777" w:rsidR="00665FC4" w:rsidRDefault="00665FC4" w:rsidP="00665F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65FC4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Courbes de revenu après trempe à partir</w:t>
                            </w:r>
                          </w:p>
                          <w:p w14:paraId="38F90FB7" w14:textId="671AE961" w:rsidR="00665FC4" w:rsidRPr="00665FC4" w:rsidRDefault="00665FC4" w:rsidP="00665FC4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  <w:r w:rsidRPr="00665FC4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d’une température de 1050°C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A3394" id="Zone de texte 48" o:spid="_x0000_s1037" type="#_x0000_t202" style="position:absolute;margin-left:6.85pt;margin-top:3.25pt;width:208.6pt;height:30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" fillcolor="white [3201]" strokeweight=".5pt">
                <v:textbox>
                  <w:txbxContent>
                    <w:p w14:paraId="69366704" w14:textId="77777777" w:rsidR="00665FC4" w:rsidRDefault="00665FC4" w:rsidP="00665FC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 w:rsidRPr="00665FC4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Courbes de revenu après trempe à partir</w:t>
                      </w:r>
                    </w:p>
                    <w:p w14:paraId="38F90FB7" w14:textId="671AE961" w:rsidR="00665FC4" w:rsidRPr="00665FC4" w:rsidRDefault="00665FC4" w:rsidP="00665FC4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  <w:r w:rsidRPr="00665FC4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d’une température de 1050°C</w:t>
                      </w:r>
                    </w:p>
                  </w:txbxContent>
                </v:textbox>
              </v:shape>
            </w:pict>
          </mc:Fallback>
        </mc:AlternateContent>
      </w:r>
    </w:p>
    <w:p w14:paraId="19196088" w14:textId="77777777" w:rsidR="008F365A" w:rsidRPr="00AA7387" w:rsidRDefault="008F365A" w:rsidP="00604803">
      <w:pPr>
        <w:rPr>
          <w:rFonts w:ascii="Arial" w:hAnsi="Arial" w:cs="Arial"/>
        </w:rPr>
      </w:pPr>
    </w:p>
    <w:p w14:paraId="727B36CD" w14:textId="77777777" w:rsidR="008F365A" w:rsidRPr="00AA7387" w:rsidRDefault="008F365A" w:rsidP="00604803">
      <w:pPr>
        <w:rPr>
          <w:rFonts w:ascii="Arial" w:hAnsi="Arial" w:cs="Arial"/>
        </w:rPr>
      </w:pPr>
    </w:p>
    <w:p w14:paraId="14394DD9" w14:textId="4D37539F" w:rsidR="00604803" w:rsidRPr="00AA7387" w:rsidRDefault="00665FC4" w:rsidP="0060480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D01874B" wp14:editId="37EA1153">
                <wp:simplePos x="0" y="0"/>
                <wp:positionH relativeFrom="column">
                  <wp:posOffset>-621030</wp:posOffset>
                </wp:positionH>
                <wp:positionV relativeFrom="paragraph">
                  <wp:posOffset>197485</wp:posOffset>
                </wp:positionV>
                <wp:extent cx="4298950" cy="3282950"/>
                <wp:effectExtent l="0" t="0" r="6350" b="0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98950" cy="3282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B70B790" w14:textId="4904F2EE" w:rsidR="00604803" w:rsidRDefault="00CC0D9A" w:rsidP="0060480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E874E4" wp14:editId="283B26F2">
                                  <wp:extent cx="4051300" cy="3149600"/>
                                  <wp:effectExtent l="0" t="0" r="6350" b="12700"/>
                                  <wp:docPr id="64" name="Graphique 64">
                                    <a:extLst xmlns:a="http://schemas.openxmlformats.org/drawingml/2006/main">
                                      <a:ext uri="{FF2B5EF4-FFF2-40B4-BE49-F238E27FC236}">
                                        <a16:creationId xmlns:a16="http://schemas.microsoft.com/office/drawing/2014/main" id="{00000000-0008-0000-0000-000003000000}"/>
                                      </a:ext>
                                    </a:extLst>
                                  </wp:docPr>
                                  <wp:cNvGraphicFramePr/>
                                  <a:graphic xmlns:a="http://schemas.openxmlformats.org/drawingml/2006/main">
                                    <a:graphicData uri="http://schemas.openxmlformats.org/drawingml/2006/chart">
                                      <c:chart xmlns:c="http://schemas.openxmlformats.org/drawingml/2006/chart" xmlns:r="http://schemas.openxmlformats.org/officeDocument/2006/relationships" r:id="rId13"/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1874B" id="Zone de texte 47" o:spid="_x0000_s1038" type="#_x0000_t202" style="position:absolute;margin-left:-48.9pt;margin-top:15.55pt;width:338.5pt;height:258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" fillcolor="white [3201]" stroked="f" strokeweight=".5pt">
                <v:textbox>
                  <w:txbxContent>
                    <w:p w14:paraId="2B70B790" w14:textId="4904F2EE" w:rsidR="00604803" w:rsidRDefault="00CC0D9A" w:rsidP="00604803">
                      <w:r>
                        <w:rPr>
                          <w:noProof/>
                        </w:rPr>
                        <w:drawing>
                          <wp:inline distT="0" distB="0" distL="0" distR="0" wp14:anchorId="5DE874E4" wp14:editId="283B26F2">
                            <wp:extent cx="4051300" cy="3149600"/>
                            <wp:effectExtent l="0" t="0" r="6350" b="12700"/>
                            <wp:docPr id="64" name="Graphique 64">
                              <a:extLst xmlns:a="http://schemas.openxmlformats.org/drawingml/2006/main">
                                <a:ext uri="{FF2B5EF4-FFF2-40B4-BE49-F238E27FC236}">
                                  <a16:creationId xmlns:a16="http://schemas.microsoft.com/office/drawing/2014/main" id="{00000000-0008-0000-0000-000003000000}"/>
                                </a:ext>
                              </a:extLst>
                            </wp:docPr>
                            <wp:cNvGraphicFramePr/>
                            <a:graphic xmlns:a="http://schemas.openxmlformats.org/drawingml/2006/main">
                              <a:graphicData uri="http://schemas.openxmlformats.org/drawingml/2006/chart">
                                <c:chart xmlns:c="http://schemas.openxmlformats.org/drawingml/2006/chart" xmlns:r="http://schemas.openxmlformats.org/officeDocument/2006/relationships" r:id="rId13"/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56C3AD2" w14:textId="77777777" w:rsidR="00604803" w:rsidRPr="00AA7387" w:rsidRDefault="00604803" w:rsidP="00604803">
      <w:pPr>
        <w:rPr>
          <w:rFonts w:ascii="Arial" w:hAnsi="Arial" w:cs="Arial"/>
        </w:rPr>
      </w:pPr>
    </w:p>
    <w:p w14:paraId="541984F2" w14:textId="77777777" w:rsidR="00604803" w:rsidRPr="00AA7387" w:rsidRDefault="00604803" w:rsidP="00604803">
      <w:pPr>
        <w:rPr>
          <w:rFonts w:ascii="Arial" w:hAnsi="Arial" w:cs="Arial"/>
        </w:rPr>
      </w:pPr>
    </w:p>
    <w:p w14:paraId="720E1F16" w14:textId="77777777" w:rsidR="00604803" w:rsidRPr="00AA7387" w:rsidRDefault="00604803" w:rsidP="00604803">
      <w:pPr>
        <w:rPr>
          <w:rFonts w:ascii="Arial" w:hAnsi="Arial" w:cs="Arial"/>
        </w:rPr>
      </w:pPr>
    </w:p>
    <w:p w14:paraId="22CB93C4" w14:textId="77777777" w:rsidR="00604803" w:rsidRPr="00AA7387" w:rsidRDefault="00604803" w:rsidP="00604803">
      <w:pPr>
        <w:rPr>
          <w:rFonts w:ascii="Arial" w:hAnsi="Arial" w:cs="Arial"/>
        </w:rPr>
      </w:pPr>
    </w:p>
    <w:p w14:paraId="76F09AF2" w14:textId="77777777" w:rsidR="00604803" w:rsidRPr="00AA7387" w:rsidRDefault="00604803" w:rsidP="00604803">
      <w:pPr>
        <w:rPr>
          <w:rFonts w:ascii="Arial" w:hAnsi="Arial" w:cs="Arial"/>
        </w:rPr>
      </w:pPr>
    </w:p>
    <w:p w14:paraId="07752077" w14:textId="77777777" w:rsidR="00604803" w:rsidRPr="00AA7387" w:rsidRDefault="00604803" w:rsidP="00604803">
      <w:pPr>
        <w:rPr>
          <w:rFonts w:ascii="Arial" w:hAnsi="Arial" w:cs="Arial"/>
        </w:rPr>
      </w:pPr>
    </w:p>
    <w:p w14:paraId="336B3419" w14:textId="77777777" w:rsidR="00604803" w:rsidRPr="00AA7387" w:rsidRDefault="00604803" w:rsidP="00604803">
      <w:pPr>
        <w:rPr>
          <w:rFonts w:ascii="Arial" w:hAnsi="Arial" w:cs="Arial"/>
        </w:rPr>
      </w:pPr>
    </w:p>
    <w:p w14:paraId="32BA65C5" w14:textId="77777777" w:rsidR="00604803" w:rsidRPr="00AA7387" w:rsidRDefault="00604803" w:rsidP="00604803">
      <w:pPr>
        <w:rPr>
          <w:rFonts w:ascii="Arial" w:hAnsi="Arial" w:cs="Arial"/>
        </w:rPr>
      </w:pPr>
    </w:p>
    <w:p w14:paraId="33DF035E" w14:textId="77777777" w:rsidR="00604803" w:rsidRPr="00AA7387" w:rsidRDefault="00604803" w:rsidP="00604803">
      <w:pPr>
        <w:rPr>
          <w:rFonts w:ascii="Arial" w:hAnsi="Arial" w:cs="Arial"/>
        </w:rPr>
      </w:pPr>
    </w:p>
    <w:p w14:paraId="0D910DF6" w14:textId="77777777" w:rsidR="00604803" w:rsidRPr="00AA7387" w:rsidRDefault="00604803" w:rsidP="00604803">
      <w:pPr>
        <w:rPr>
          <w:rFonts w:ascii="Arial" w:hAnsi="Arial" w:cs="Arial"/>
        </w:rPr>
      </w:pPr>
    </w:p>
    <w:p w14:paraId="10D13D8F" w14:textId="77777777" w:rsidR="00604803" w:rsidRPr="00AA7387" w:rsidRDefault="00604803" w:rsidP="00604803">
      <w:pPr>
        <w:rPr>
          <w:rFonts w:ascii="Arial" w:hAnsi="Arial" w:cs="Arial"/>
        </w:rPr>
      </w:pPr>
    </w:p>
    <w:p w14:paraId="46334A5A" w14:textId="7CA3DED1" w:rsidR="008F365A" w:rsidRPr="00AA7387" w:rsidRDefault="008F365A">
      <w:pPr>
        <w:rPr>
          <w:rFonts w:ascii="Arial" w:hAnsi="Arial" w:cs="Arial"/>
        </w:rPr>
      </w:pPr>
      <w:r w:rsidRPr="00AA7387">
        <w:rPr>
          <w:rFonts w:ascii="Arial" w:hAnsi="Arial" w:cs="Arial"/>
        </w:rPr>
        <w:br w:type="page"/>
      </w:r>
    </w:p>
    <w:p w14:paraId="35A7F176" w14:textId="77777777" w:rsidR="00604803" w:rsidRPr="00AA7387" w:rsidRDefault="00604803" w:rsidP="00604803">
      <w:pPr>
        <w:rPr>
          <w:rFonts w:ascii="Arial" w:hAnsi="Arial" w:cs="Arial"/>
        </w:rPr>
      </w:pPr>
    </w:p>
    <w:p w14:paraId="38B82966" w14:textId="77777777" w:rsidR="00604803" w:rsidRPr="00AA7387" w:rsidRDefault="00604803" w:rsidP="00604803">
      <w:pPr>
        <w:rPr>
          <w:rFonts w:ascii="Arial" w:hAnsi="Arial" w:cs="Arial"/>
        </w:rPr>
      </w:pPr>
    </w:p>
    <w:p w14:paraId="59001200" w14:textId="71CF0E64" w:rsidR="0013309D" w:rsidRPr="00AA7387" w:rsidRDefault="0013309D" w:rsidP="0013309D">
      <w:pPr>
        <w:jc w:val="center"/>
        <w:rPr>
          <w:rFonts w:ascii="Arial" w:hAnsi="Arial" w:cs="Arial"/>
          <w:b/>
          <w:bCs/>
          <w:sz w:val="28"/>
          <w:szCs w:val="28"/>
        </w:rPr>
      </w:pPr>
      <w:r w:rsidRPr="00AA7387">
        <w:rPr>
          <w:rFonts w:ascii="Arial" w:hAnsi="Arial" w:cs="Arial"/>
          <w:b/>
          <w:bCs/>
          <w:sz w:val="28"/>
          <w:szCs w:val="28"/>
        </w:rPr>
        <w:t>ANNEXE 2</w:t>
      </w:r>
    </w:p>
    <w:p w14:paraId="72BF8195" w14:textId="27AF79EA" w:rsidR="0013309D" w:rsidRPr="00AA7387" w:rsidRDefault="00DC0F9E" w:rsidP="0013309D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w:drawing>
          <wp:anchor distT="0" distB="0" distL="114300" distR="114300" simplePos="0" relativeHeight="251685888" behindDoc="0" locked="0" layoutInCell="1" allowOverlap="1" wp14:anchorId="30DB54C1" wp14:editId="060FC432">
            <wp:simplePos x="0" y="0"/>
            <wp:positionH relativeFrom="column">
              <wp:posOffset>3149932</wp:posOffset>
            </wp:positionH>
            <wp:positionV relativeFrom="paragraph">
              <wp:posOffset>102152</wp:posOffset>
            </wp:positionV>
            <wp:extent cx="2321560" cy="2321560"/>
            <wp:effectExtent l="19050" t="19050" r="21590" b="21590"/>
            <wp:wrapNone/>
            <wp:docPr id="1493475933" name="Image 14934759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 4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1560" cy="2321560"/>
                    </a:xfrm>
                    <a:prstGeom prst="rect">
                      <a:avLst/>
                    </a:prstGeom>
                    <a:ln w="63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14:paraId="6E6AE259" w14:textId="13B87D66" w:rsidR="008F365A" w:rsidRPr="00AA7387" w:rsidRDefault="008F365A">
      <w:pPr>
        <w:rPr>
          <w:rFonts w:ascii="Arial" w:hAnsi="Arial" w:cs="Arial"/>
        </w:rPr>
      </w:pPr>
    </w:p>
    <w:p w14:paraId="63C5075F" w14:textId="77777777" w:rsidR="008F365A" w:rsidRPr="00AA7387" w:rsidRDefault="008F365A">
      <w:pPr>
        <w:rPr>
          <w:rFonts w:ascii="Arial" w:hAnsi="Arial" w:cs="Arial"/>
        </w:rPr>
      </w:pPr>
    </w:p>
    <w:p w14:paraId="7E8E65CD" w14:textId="656DB9F6" w:rsidR="008F365A" w:rsidRPr="00AA7387" w:rsidRDefault="008F365A">
      <w:pPr>
        <w:rPr>
          <w:rFonts w:ascii="Arial" w:hAnsi="Arial" w:cs="Arial"/>
        </w:rPr>
      </w:pPr>
    </w:p>
    <w:p w14:paraId="52D62B13" w14:textId="777B50B3" w:rsidR="008F365A" w:rsidRPr="00AA7387" w:rsidRDefault="008F365A">
      <w:pPr>
        <w:rPr>
          <w:rFonts w:ascii="Arial" w:hAnsi="Arial" w:cs="Arial"/>
        </w:rPr>
      </w:pPr>
    </w:p>
    <w:p w14:paraId="28CE30C1" w14:textId="41EE9572" w:rsidR="0013309D" w:rsidRPr="00AA7387" w:rsidRDefault="00DC0F9E" w:rsidP="0013309D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7F43086" wp14:editId="41796D14">
                <wp:simplePos x="0" y="0"/>
                <wp:positionH relativeFrom="column">
                  <wp:posOffset>164576</wp:posOffset>
                </wp:positionH>
                <wp:positionV relativeFrom="paragraph">
                  <wp:posOffset>103477</wp:posOffset>
                </wp:positionV>
                <wp:extent cx="2258786" cy="473529"/>
                <wp:effectExtent l="0" t="0" r="8255" b="3175"/>
                <wp:wrapNone/>
                <wp:docPr id="44" name="Zone de text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8786" cy="47352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6220407" w14:textId="77777777" w:rsidR="0013309D" w:rsidRPr="00CF3251" w:rsidRDefault="0013309D" w:rsidP="0013309D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CF325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Container de stérilisation en alliage d’aluminium </w:t>
                            </w:r>
                            <w:r w:rsidRPr="00CF3251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>6061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F43086" id="Zone de texte 44" o:spid="_x0000_s1039" type="#_x0000_t202" style="position:absolute;margin-left:12.95pt;margin-top:8.15pt;width:177.85pt;height:37.3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" fillcolor="white [3201]" stroked="f" strokeweight=".5pt">
                <v:textbox>
                  <w:txbxContent>
                    <w:p w14:paraId="16220407" w14:textId="77777777" w:rsidR="0013309D" w:rsidRPr="00CF3251" w:rsidRDefault="0013309D" w:rsidP="0013309D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CF3251">
                        <w:rPr>
                          <w:rFonts w:ascii="Arial" w:hAnsi="Arial" w:cs="Arial"/>
                          <w:b/>
                          <w:bCs/>
                        </w:rPr>
                        <w:t xml:space="preserve">Container de stérilisation en alliage d’aluminium </w:t>
                      </w:r>
                      <w:r w:rsidRPr="00CF3251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>6061</w:t>
                      </w:r>
                    </w:p>
                  </w:txbxContent>
                </v:textbox>
              </v:shape>
            </w:pict>
          </mc:Fallback>
        </mc:AlternateContent>
      </w:r>
    </w:p>
    <w:p w14:paraId="157A672C" w14:textId="18F35DF4" w:rsidR="0013309D" w:rsidRPr="00AA7387" w:rsidRDefault="0013309D" w:rsidP="0013309D">
      <w:pPr>
        <w:rPr>
          <w:rFonts w:ascii="Arial" w:hAnsi="Arial" w:cs="Arial"/>
        </w:rPr>
      </w:pPr>
    </w:p>
    <w:p w14:paraId="13D4B9C3" w14:textId="6339FF24" w:rsidR="0013309D" w:rsidRPr="00AA7387" w:rsidRDefault="0013309D" w:rsidP="0013309D">
      <w:pPr>
        <w:rPr>
          <w:rFonts w:ascii="Arial" w:hAnsi="Arial" w:cs="Arial"/>
        </w:rPr>
      </w:pPr>
    </w:p>
    <w:p w14:paraId="62E718D9" w14:textId="02138554" w:rsidR="0013309D" w:rsidRPr="00AA7387" w:rsidRDefault="0013309D" w:rsidP="0013309D">
      <w:pPr>
        <w:rPr>
          <w:rFonts w:ascii="Arial" w:hAnsi="Arial" w:cs="Arial"/>
        </w:rPr>
      </w:pPr>
    </w:p>
    <w:p w14:paraId="56B120B6" w14:textId="5E66C91A" w:rsidR="0013309D" w:rsidRPr="00AA7387" w:rsidRDefault="0013309D" w:rsidP="0013309D">
      <w:pPr>
        <w:rPr>
          <w:rFonts w:ascii="Arial" w:hAnsi="Arial" w:cs="Arial"/>
        </w:rPr>
      </w:pPr>
    </w:p>
    <w:p w14:paraId="6440C4D3" w14:textId="6D9C1D2C" w:rsidR="0013309D" w:rsidRPr="00AA7387" w:rsidRDefault="0013309D" w:rsidP="0013309D">
      <w:pPr>
        <w:rPr>
          <w:rFonts w:ascii="Arial" w:hAnsi="Arial" w:cs="Arial"/>
        </w:rPr>
      </w:pPr>
    </w:p>
    <w:p w14:paraId="48AAA136" w14:textId="77777777" w:rsidR="0013309D" w:rsidRPr="00AA7387" w:rsidRDefault="0013309D" w:rsidP="0013309D">
      <w:pPr>
        <w:rPr>
          <w:rFonts w:ascii="Arial" w:hAnsi="Arial" w:cs="Arial"/>
        </w:rPr>
      </w:pPr>
    </w:p>
    <w:p w14:paraId="54F76F81" w14:textId="45724BCF" w:rsidR="0013309D" w:rsidRPr="00AA7387" w:rsidRDefault="0013309D" w:rsidP="0013309D">
      <w:pPr>
        <w:rPr>
          <w:rFonts w:ascii="Arial" w:hAnsi="Arial" w:cs="Arial"/>
        </w:rPr>
      </w:pPr>
    </w:p>
    <w:p w14:paraId="4CD32E4C" w14:textId="15462450" w:rsidR="0013309D" w:rsidRPr="00AA7387" w:rsidRDefault="007C0F9E" w:rsidP="0013309D">
      <w:pPr>
        <w:rPr>
          <w:rFonts w:ascii="Arial" w:hAnsi="Arial" w:cs="Arial"/>
        </w:rPr>
      </w:pPr>
      <w:r w:rsidRPr="00AA7387">
        <w:rPr>
          <w:rFonts w:ascii="Arial" w:hAnsi="Arial" w:cs="Arial"/>
        </w:rPr>
        <w:t>(</w:t>
      </w:r>
      <w:proofErr w:type="gramStart"/>
      <w:r w:rsidRPr="00AA7387">
        <w:rPr>
          <w:rFonts w:ascii="Arial" w:hAnsi="Arial" w:cs="Arial"/>
        </w:rPr>
        <w:t>source</w:t>
      </w:r>
      <w:proofErr w:type="gramEnd"/>
      <w:r w:rsidRPr="00AA7387">
        <w:rPr>
          <w:rFonts w:ascii="Arial" w:hAnsi="Arial" w:cs="Arial"/>
        </w:rPr>
        <w:t xml:space="preserve"> GEISTER Medizintechnik)</w:t>
      </w:r>
    </w:p>
    <w:p w14:paraId="337D8E5E" w14:textId="31E36176" w:rsidR="0013309D" w:rsidRPr="00AA7387" w:rsidRDefault="0013309D" w:rsidP="0013309D">
      <w:pPr>
        <w:rPr>
          <w:rFonts w:ascii="Arial" w:hAnsi="Arial" w:cs="Arial"/>
        </w:rPr>
      </w:pPr>
    </w:p>
    <w:p w14:paraId="4EDAA7A8" w14:textId="77777777" w:rsidR="0013309D" w:rsidRPr="00AA7387" w:rsidRDefault="0013309D" w:rsidP="0013309D">
      <w:pPr>
        <w:rPr>
          <w:rFonts w:ascii="Arial" w:hAnsi="Arial" w:cs="Arial"/>
        </w:rPr>
      </w:pPr>
    </w:p>
    <w:p w14:paraId="72CB7234" w14:textId="53142B67" w:rsidR="0013309D" w:rsidRPr="00AA7387" w:rsidRDefault="0013309D" w:rsidP="0013309D">
      <w:pPr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t xml:space="preserve">Courbes de revenu </w:t>
      </w:r>
      <w:r w:rsidR="00F67E7E" w:rsidRPr="00AA7387">
        <w:rPr>
          <w:rFonts w:ascii="Arial" w:hAnsi="Arial" w:cs="Arial"/>
          <w:b/>
          <w:bCs/>
        </w:rPr>
        <w:t>alliage d’aluminium</w:t>
      </w:r>
      <w:r w:rsidRPr="00AA7387">
        <w:rPr>
          <w:rFonts w:ascii="Arial" w:hAnsi="Arial" w:cs="Arial"/>
          <w:b/>
          <w:bCs/>
        </w:rPr>
        <w:t xml:space="preserve"> 6061 pour Rm, Rp</w:t>
      </w:r>
      <w:r w:rsidRPr="00AA7387">
        <w:rPr>
          <w:rFonts w:ascii="Arial" w:hAnsi="Arial" w:cs="Arial"/>
          <w:b/>
          <w:bCs/>
          <w:vertAlign w:val="subscript"/>
        </w:rPr>
        <w:t>0,2</w:t>
      </w:r>
      <w:r w:rsidRPr="00AA7387">
        <w:rPr>
          <w:rFonts w:ascii="Arial" w:hAnsi="Arial" w:cs="Arial"/>
          <w:b/>
          <w:bCs/>
        </w:rPr>
        <w:t xml:space="preserve"> et A% après</w:t>
      </w:r>
    </w:p>
    <w:p w14:paraId="01E92EBA" w14:textId="5C350D39" w:rsidR="0013309D" w:rsidRPr="00AA7387" w:rsidRDefault="0013309D" w:rsidP="0013309D">
      <w:pPr>
        <w:jc w:val="center"/>
        <w:rPr>
          <w:rFonts w:ascii="Arial" w:hAnsi="Arial" w:cs="Arial"/>
          <w:b/>
          <w:bCs/>
        </w:rPr>
      </w:pPr>
      <w:proofErr w:type="gramStart"/>
      <w:r w:rsidRPr="00AA7387">
        <w:rPr>
          <w:rFonts w:ascii="Arial" w:hAnsi="Arial" w:cs="Arial"/>
          <w:b/>
          <w:bCs/>
        </w:rPr>
        <w:t>mise</w:t>
      </w:r>
      <w:proofErr w:type="gramEnd"/>
      <w:r w:rsidRPr="00AA7387">
        <w:rPr>
          <w:rFonts w:ascii="Arial" w:hAnsi="Arial" w:cs="Arial"/>
          <w:b/>
          <w:bCs/>
        </w:rPr>
        <w:t xml:space="preserve"> en solution à 530</w:t>
      </w:r>
      <w:r w:rsidR="00F67E7E" w:rsidRPr="00AA7387">
        <w:rPr>
          <w:rFonts w:ascii="Arial" w:hAnsi="Arial" w:cs="Arial"/>
          <w:b/>
          <w:bCs/>
        </w:rPr>
        <w:t xml:space="preserve"> </w:t>
      </w:r>
      <w:r w:rsidRPr="00AA7387">
        <w:rPr>
          <w:rFonts w:ascii="Arial" w:hAnsi="Arial" w:cs="Arial"/>
          <w:b/>
          <w:bCs/>
        </w:rPr>
        <w:t>±</w:t>
      </w:r>
      <w:r w:rsidR="00F67E7E" w:rsidRPr="00AA7387">
        <w:rPr>
          <w:rFonts w:ascii="Arial" w:hAnsi="Arial" w:cs="Arial"/>
          <w:b/>
          <w:bCs/>
        </w:rPr>
        <w:t xml:space="preserve"> </w:t>
      </w:r>
      <w:r w:rsidRPr="00AA7387">
        <w:rPr>
          <w:rFonts w:ascii="Arial" w:hAnsi="Arial" w:cs="Arial"/>
          <w:b/>
          <w:bCs/>
        </w:rPr>
        <w:t>3°C pendant 20 min et trempe à l’eau chaude</w:t>
      </w:r>
    </w:p>
    <w:p w14:paraId="69B25688" w14:textId="54212BE2" w:rsidR="0013309D" w:rsidRPr="00AA7387" w:rsidRDefault="0013309D" w:rsidP="0013309D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56BA2BE" wp14:editId="3AEFFF8D">
                <wp:simplePos x="0" y="0"/>
                <wp:positionH relativeFrom="column">
                  <wp:posOffset>-510817</wp:posOffset>
                </wp:positionH>
                <wp:positionV relativeFrom="paragraph">
                  <wp:posOffset>173575</wp:posOffset>
                </wp:positionV>
                <wp:extent cx="6909683" cy="4786685"/>
                <wp:effectExtent l="0" t="0" r="24765" b="13970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09683" cy="4786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4B98407" w14:textId="77777777" w:rsidR="0013309D" w:rsidRDefault="0013309D" w:rsidP="0013309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A347313" wp14:editId="43FD2F39">
                                  <wp:extent cx="6724138" cy="4683318"/>
                                  <wp:effectExtent l="0" t="0" r="635" b="3175"/>
                                  <wp:docPr id="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15"/>
                                          <a:srcRect l="16650" t="60904" r="36253" b="728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69888" cy="47151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BA2BE" id="Zone de texte 45" o:spid="_x0000_s1040" type="#_x0000_t202" style="position:absolute;margin-left:-40.2pt;margin-top:13.65pt;width:544.05pt;height:376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" fillcolor="white [3201]" strokeweight=".5pt">
                <v:textbox>
                  <w:txbxContent>
                    <w:p w14:paraId="74B98407" w14:textId="77777777" w:rsidR="0013309D" w:rsidRDefault="0013309D" w:rsidP="0013309D">
                      <w:r>
                        <w:rPr>
                          <w:noProof/>
                        </w:rPr>
                        <w:drawing>
                          <wp:inline distT="0" distB="0" distL="0" distR="0" wp14:anchorId="1A347313" wp14:editId="43FD2F39">
                            <wp:extent cx="6724138" cy="4683318"/>
                            <wp:effectExtent l="0" t="0" r="635" b="3175"/>
                            <wp:docPr id="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15"/>
                                    <a:srcRect l="16650" t="60904" r="36253" b="728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6769888" cy="4715182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79AE8BC0" w14:textId="4C781E25" w:rsidR="0013309D" w:rsidRPr="00AA7387" w:rsidRDefault="0013309D" w:rsidP="0013309D">
      <w:pPr>
        <w:rPr>
          <w:rFonts w:ascii="Arial" w:hAnsi="Arial" w:cs="Arial"/>
        </w:rPr>
      </w:pPr>
    </w:p>
    <w:p w14:paraId="38344E9E" w14:textId="77777777" w:rsidR="0013309D" w:rsidRPr="00AA7387" w:rsidRDefault="0013309D" w:rsidP="0013309D">
      <w:pPr>
        <w:rPr>
          <w:rFonts w:ascii="Arial" w:hAnsi="Arial" w:cs="Arial"/>
        </w:rPr>
      </w:pPr>
    </w:p>
    <w:p w14:paraId="49B8E5A1" w14:textId="77777777" w:rsidR="0013309D" w:rsidRPr="00AA7387" w:rsidRDefault="0013309D" w:rsidP="0013309D">
      <w:pPr>
        <w:rPr>
          <w:rFonts w:ascii="Arial" w:hAnsi="Arial" w:cs="Arial"/>
        </w:rPr>
      </w:pPr>
    </w:p>
    <w:p w14:paraId="554E3059" w14:textId="77777777" w:rsidR="0013309D" w:rsidRPr="00AA7387" w:rsidRDefault="0013309D" w:rsidP="0013309D">
      <w:pPr>
        <w:rPr>
          <w:rFonts w:ascii="Arial" w:hAnsi="Arial" w:cs="Arial"/>
        </w:rPr>
      </w:pPr>
    </w:p>
    <w:p w14:paraId="33A19E86" w14:textId="77777777" w:rsidR="0013309D" w:rsidRPr="00AA7387" w:rsidRDefault="0013309D" w:rsidP="0013309D">
      <w:pPr>
        <w:rPr>
          <w:rFonts w:ascii="Arial" w:hAnsi="Arial" w:cs="Arial"/>
        </w:rPr>
      </w:pPr>
    </w:p>
    <w:p w14:paraId="5A4B4C80" w14:textId="77777777" w:rsidR="0013309D" w:rsidRPr="00AA7387" w:rsidRDefault="0013309D" w:rsidP="0013309D">
      <w:pPr>
        <w:rPr>
          <w:rFonts w:ascii="Arial" w:hAnsi="Arial" w:cs="Arial"/>
        </w:rPr>
      </w:pPr>
    </w:p>
    <w:p w14:paraId="15C2B1D4" w14:textId="77777777" w:rsidR="0013309D" w:rsidRPr="00AA7387" w:rsidRDefault="0013309D" w:rsidP="0013309D">
      <w:pPr>
        <w:rPr>
          <w:rFonts w:ascii="Arial" w:hAnsi="Arial" w:cs="Arial"/>
        </w:rPr>
      </w:pPr>
    </w:p>
    <w:p w14:paraId="692CD7FF" w14:textId="77777777" w:rsidR="0013309D" w:rsidRPr="00AA7387" w:rsidRDefault="0013309D" w:rsidP="0013309D">
      <w:pPr>
        <w:rPr>
          <w:rFonts w:ascii="Arial" w:hAnsi="Arial" w:cs="Arial"/>
        </w:rPr>
      </w:pPr>
    </w:p>
    <w:p w14:paraId="78674480" w14:textId="77777777" w:rsidR="0013309D" w:rsidRPr="00AA7387" w:rsidRDefault="0013309D" w:rsidP="0013309D">
      <w:pPr>
        <w:rPr>
          <w:rFonts w:ascii="Arial" w:hAnsi="Arial" w:cs="Arial"/>
        </w:rPr>
      </w:pPr>
    </w:p>
    <w:p w14:paraId="2CBBCDCC" w14:textId="77777777" w:rsidR="0013309D" w:rsidRPr="00AA7387" w:rsidRDefault="0013309D" w:rsidP="0013309D">
      <w:pPr>
        <w:rPr>
          <w:rFonts w:ascii="Arial" w:hAnsi="Arial" w:cs="Arial"/>
        </w:rPr>
      </w:pPr>
    </w:p>
    <w:p w14:paraId="3BD2E925" w14:textId="77777777" w:rsidR="0013309D" w:rsidRPr="00AA7387" w:rsidRDefault="0013309D" w:rsidP="0013309D">
      <w:pPr>
        <w:rPr>
          <w:rFonts w:ascii="Arial" w:hAnsi="Arial" w:cs="Arial"/>
        </w:rPr>
      </w:pPr>
    </w:p>
    <w:p w14:paraId="254708B5" w14:textId="77777777" w:rsidR="0013309D" w:rsidRPr="00AA7387" w:rsidRDefault="0013309D" w:rsidP="0013309D">
      <w:pPr>
        <w:rPr>
          <w:rFonts w:ascii="Arial" w:hAnsi="Arial" w:cs="Arial"/>
        </w:rPr>
      </w:pPr>
    </w:p>
    <w:p w14:paraId="3125E08C" w14:textId="77777777" w:rsidR="0013309D" w:rsidRPr="00AA7387" w:rsidRDefault="0013309D" w:rsidP="0013309D">
      <w:pPr>
        <w:rPr>
          <w:rFonts w:ascii="Arial" w:hAnsi="Arial" w:cs="Arial"/>
        </w:rPr>
      </w:pPr>
    </w:p>
    <w:p w14:paraId="152417B4" w14:textId="77777777" w:rsidR="0013309D" w:rsidRPr="00AA7387" w:rsidRDefault="0013309D" w:rsidP="0013309D">
      <w:pPr>
        <w:rPr>
          <w:rFonts w:ascii="Arial" w:hAnsi="Arial" w:cs="Arial"/>
        </w:rPr>
      </w:pPr>
    </w:p>
    <w:p w14:paraId="24AE1AC0" w14:textId="77777777" w:rsidR="0013309D" w:rsidRPr="00AA7387" w:rsidRDefault="0013309D" w:rsidP="0013309D">
      <w:pPr>
        <w:rPr>
          <w:rFonts w:ascii="Arial" w:hAnsi="Arial" w:cs="Arial"/>
        </w:rPr>
      </w:pPr>
    </w:p>
    <w:p w14:paraId="464500BB" w14:textId="77777777" w:rsidR="0013309D" w:rsidRPr="00AA7387" w:rsidRDefault="0013309D" w:rsidP="0013309D">
      <w:pPr>
        <w:rPr>
          <w:rFonts w:ascii="Arial" w:hAnsi="Arial" w:cs="Arial"/>
        </w:rPr>
      </w:pPr>
    </w:p>
    <w:p w14:paraId="6039DCA0" w14:textId="77777777" w:rsidR="0013309D" w:rsidRPr="00AA7387" w:rsidRDefault="0013309D" w:rsidP="0013309D">
      <w:pPr>
        <w:rPr>
          <w:rFonts w:ascii="Arial" w:hAnsi="Arial" w:cs="Arial"/>
        </w:rPr>
      </w:pPr>
    </w:p>
    <w:p w14:paraId="26D1C609" w14:textId="77777777" w:rsidR="0013309D" w:rsidRPr="00AA7387" w:rsidRDefault="0013309D" w:rsidP="0013309D">
      <w:pPr>
        <w:rPr>
          <w:rFonts w:ascii="Arial" w:hAnsi="Arial" w:cs="Arial"/>
        </w:rPr>
      </w:pPr>
    </w:p>
    <w:p w14:paraId="58A70DED" w14:textId="77777777" w:rsidR="0013309D" w:rsidRPr="00AA7387" w:rsidRDefault="0013309D" w:rsidP="0013309D">
      <w:pPr>
        <w:rPr>
          <w:rFonts w:ascii="Arial" w:hAnsi="Arial" w:cs="Arial"/>
        </w:rPr>
      </w:pPr>
    </w:p>
    <w:p w14:paraId="1BCE21F4" w14:textId="77777777" w:rsidR="0013309D" w:rsidRPr="00AA7387" w:rsidRDefault="0013309D" w:rsidP="0013309D">
      <w:pPr>
        <w:rPr>
          <w:rFonts w:ascii="Arial" w:hAnsi="Arial" w:cs="Arial"/>
        </w:rPr>
      </w:pPr>
    </w:p>
    <w:p w14:paraId="4DF953D9" w14:textId="77777777" w:rsidR="0013309D" w:rsidRPr="00AA7387" w:rsidRDefault="0013309D" w:rsidP="0013309D">
      <w:pPr>
        <w:rPr>
          <w:rFonts w:ascii="Arial" w:hAnsi="Arial" w:cs="Arial"/>
        </w:rPr>
      </w:pPr>
    </w:p>
    <w:p w14:paraId="71128D3C" w14:textId="77777777" w:rsidR="0013309D" w:rsidRPr="00AA7387" w:rsidRDefault="0013309D" w:rsidP="0013309D">
      <w:pPr>
        <w:rPr>
          <w:rFonts w:ascii="Arial" w:hAnsi="Arial" w:cs="Arial"/>
        </w:rPr>
      </w:pPr>
    </w:p>
    <w:p w14:paraId="6FC13C17" w14:textId="77777777" w:rsidR="0013309D" w:rsidRPr="00AA7387" w:rsidRDefault="0013309D" w:rsidP="0013309D">
      <w:pPr>
        <w:rPr>
          <w:rFonts w:ascii="Arial" w:hAnsi="Arial" w:cs="Arial"/>
        </w:rPr>
      </w:pPr>
    </w:p>
    <w:p w14:paraId="632B43F3" w14:textId="77777777" w:rsidR="0013309D" w:rsidRPr="00AA7387" w:rsidRDefault="0013309D" w:rsidP="0013309D">
      <w:pPr>
        <w:rPr>
          <w:rFonts w:ascii="Arial" w:hAnsi="Arial" w:cs="Arial"/>
        </w:rPr>
      </w:pPr>
    </w:p>
    <w:p w14:paraId="0DDABC63" w14:textId="77777777" w:rsidR="0013309D" w:rsidRPr="00AA7387" w:rsidRDefault="0013309D" w:rsidP="0013309D">
      <w:pPr>
        <w:rPr>
          <w:rFonts w:ascii="Arial" w:hAnsi="Arial" w:cs="Arial"/>
        </w:rPr>
      </w:pPr>
    </w:p>
    <w:p w14:paraId="1B79E627" w14:textId="77777777" w:rsidR="0013309D" w:rsidRPr="00AA7387" w:rsidRDefault="0013309D" w:rsidP="0013309D">
      <w:pPr>
        <w:rPr>
          <w:rFonts w:ascii="Arial" w:hAnsi="Arial" w:cs="Arial"/>
        </w:rPr>
      </w:pPr>
    </w:p>
    <w:p w14:paraId="2E7F24E2" w14:textId="1AAFE774" w:rsidR="0013309D" w:rsidRPr="00AA7387" w:rsidRDefault="0013309D" w:rsidP="0013309D">
      <w:pPr>
        <w:rPr>
          <w:rFonts w:ascii="Arial" w:hAnsi="Arial" w:cs="Arial"/>
        </w:rPr>
      </w:pPr>
    </w:p>
    <w:p w14:paraId="493AEB86" w14:textId="610F306F" w:rsidR="00C16475" w:rsidRPr="00AA7387" w:rsidRDefault="00C16475" w:rsidP="0013309D">
      <w:pPr>
        <w:rPr>
          <w:rFonts w:ascii="Arial" w:hAnsi="Arial" w:cs="Arial"/>
        </w:rPr>
      </w:pPr>
    </w:p>
    <w:p w14:paraId="315D7844" w14:textId="20CB41CC" w:rsidR="00B854C9" w:rsidRPr="00AA7387" w:rsidRDefault="00B854C9" w:rsidP="00B854C9">
      <w:pPr>
        <w:ind w:left="-709"/>
        <w:rPr>
          <w:rFonts w:ascii="Arial" w:hAnsi="Arial" w:cs="Arial"/>
          <w:sz w:val="16"/>
          <w:szCs w:val="16"/>
        </w:rPr>
      </w:pPr>
    </w:p>
    <w:p w14:paraId="69DB8578" w14:textId="40138E2B" w:rsidR="00B854C9" w:rsidRDefault="00B854C9" w:rsidP="00B854C9">
      <w:pPr>
        <w:rPr>
          <w:rFonts w:ascii="Arial" w:hAnsi="Arial" w:cs="Arial"/>
        </w:rPr>
      </w:pPr>
    </w:p>
    <w:p w14:paraId="4941DBD7" w14:textId="58B1690A" w:rsidR="00C7010C" w:rsidRDefault="00C7010C" w:rsidP="00B854C9">
      <w:pPr>
        <w:rPr>
          <w:rFonts w:ascii="Arial" w:hAnsi="Arial" w:cs="Arial"/>
        </w:rPr>
      </w:pPr>
    </w:p>
    <w:p w14:paraId="1F9D5781" w14:textId="40993055" w:rsidR="00C7010C" w:rsidRPr="00AA7387" w:rsidRDefault="00C7010C" w:rsidP="00C7010C">
      <w:pPr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lastRenderedPageBreak/>
        <w:t xml:space="preserve">ANNEXE </w:t>
      </w:r>
      <w:r>
        <w:rPr>
          <w:rFonts w:ascii="Arial" w:hAnsi="Arial" w:cs="Arial"/>
          <w:b/>
          <w:bCs/>
        </w:rPr>
        <w:t>3</w:t>
      </w:r>
    </w:p>
    <w:p w14:paraId="7232BC5D" w14:textId="77777777" w:rsidR="00C7010C" w:rsidRPr="00AA7387" w:rsidRDefault="00C7010C" w:rsidP="00C7010C">
      <w:pPr>
        <w:rPr>
          <w:rFonts w:ascii="Arial" w:hAnsi="Arial" w:cs="Arial"/>
        </w:rPr>
      </w:pPr>
    </w:p>
    <w:p w14:paraId="1F712716" w14:textId="77777777" w:rsidR="00C7010C" w:rsidRPr="00AA7387" w:rsidRDefault="00C7010C" w:rsidP="00C7010C">
      <w:pPr>
        <w:jc w:val="center"/>
        <w:rPr>
          <w:rFonts w:ascii="Arial" w:hAnsi="Arial" w:cs="Arial"/>
          <w:sz w:val="28"/>
          <w:szCs w:val="28"/>
        </w:rPr>
      </w:pPr>
      <w:r w:rsidRPr="00AA7387">
        <w:rPr>
          <w:rFonts w:ascii="Arial" w:hAnsi="Arial" w:cs="Arial"/>
          <w:sz w:val="28"/>
          <w:szCs w:val="28"/>
        </w:rPr>
        <w:t>Implant dentaire</w:t>
      </w:r>
    </w:p>
    <w:p w14:paraId="52F52EAA" w14:textId="77777777" w:rsidR="00C7010C" w:rsidRPr="00AA7387" w:rsidRDefault="00C7010C" w:rsidP="00C7010C">
      <w:pPr>
        <w:jc w:val="both"/>
        <w:rPr>
          <w:rFonts w:ascii="Arial" w:hAnsi="Arial" w:cs="Arial"/>
        </w:rPr>
      </w:pPr>
    </w:p>
    <w:p w14:paraId="230C0807" w14:textId="77777777" w:rsidR="00C7010C" w:rsidRPr="00AA7387" w:rsidRDefault="00C7010C" w:rsidP="00C7010C">
      <w:pPr>
        <w:jc w:val="both"/>
        <w:rPr>
          <w:rFonts w:ascii="Arial" w:hAnsi="Arial" w:cs="Arial"/>
        </w:rPr>
      </w:pPr>
    </w:p>
    <w:p w14:paraId="29177CD3" w14:textId="77777777" w:rsidR="00C7010C" w:rsidRPr="00AA7387" w:rsidRDefault="00C7010C" w:rsidP="00B854C9">
      <w:pPr>
        <w:rPr>
          <w:rFonts w:ascii="Arial" w:hAnsi="Arial" w:cs="Arial"/>
        </w:rPr>
      </w:pPr>
    </w:p>
    <w:p w14:paraId="3E7C0A53" w14:textId="7150F2A4" w:rsidR="009332E0" w:rsidRDefault="00C7010C" w:rsidP="00B854C9">
      <w:pPr>
        <w:jc w:val="center"/>
        <w:rPr>
          <w:rFonts w:ascii="Arial" w:hAnsi="Arial" w:cs="Arial"/>
          <w:b/>
        </w:rPr>
      </w:pPr>
      <w:r w:rsidRPr="00AA7387">
        <w:rPr>
          <w:rFonts w:ascii="Arial" w:hAnsi="Arial" w:cs="Arial"/>
          <w:noProof/>
        </w:rPr>
        <w:drawing>
          <wp:inline distT="0" distB="0" distL="0" distR="0" wp14:anchorId="0613ADEA" wp14:editId="53B320A6">
            <wp:extent cx="3913505" cy="3494540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63" r="6465" b="11613"/>
                    <a:stretch/>
                  </pic:blipFill>
                  <pic:spPr bwMode="auto">
                    <a:xfrm>
                      <a:off x="0" y="0"/>
                      <a:ext cx="3913505" cy="34945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E480BE4" w14:textId="540F8321" w:rsidR="00C7010C" w:rsidRDefault="00C7010C" w:rsidP="00B854C9">
      <w:pPr>
        <w:jc w:val="center"/>
        <w:rPr>
          <w:rFonts w:ascii="Arial" w:hAnsi="Arial" w:cs="Arial"/>
          <w:b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A04F5EA" wp14:editId="39FA66A3">
                <wp:simplePos x="0" y="0"/>
                <wp:positionH relativeFrom="column">
                  <wp:posOffset>1819072</wp:posOffset>
                </wp:positionH>
                <wp:positionV relativeFrom="paragraph">
                  <wp:posOffset>87238</wp:posOffset>
                </wp:positionV>
                <wp:extent cx="2766584" cy="437322"/>
                <wp:effectExtent l="0" t="0" r="0" b="127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6584" cy="43732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A043D8A" w14:textId="36157D9D" w:rsidR="00C7010C" w:rsidRPr="003C7CC2" w:rsidRDefault="00C7010C" w:rsidP="00C7010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C7010C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Source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C7010C"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  <w:t>: Copyright© Webdentiste -</w:t>
                            </w:r>
                            <w:r w:rsidRPr="00734786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ENPS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04F5EA" id="Zone de texte 9" o:spid="_x0000_s1041" type="#_x0000_t202" style="position:absolute;left:0;text-align:left;margin-left:143.25pt;margin-top:6.85pt;width:217.85pt;height:34.4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" fillcolor="window" stroked="f" strokeweight=".5pt">
                <v:textbox>
                  <w:txbxContent>
                    <w:p w14:paraId="4A043D8A" w14:textId="36157D9D" w:rsidR="00C7010C" w:rsidRPr="003C7CC2" w:rsidRDefault="00C7010C" w:rsidP="00C7010C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C7010C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Source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C7010C"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  <w:t>: Copyright© Webdentiste -</w:t>
                      </w:r>
                      <w:r w:rsidRPr="00734786">
                        <w:rPr>
                          <w:rFonts w:ascii="Arial" w:hAnsi="Arial" w:cs="Arial"/>
                          <w:b/>
                          <w:bCs/>
                        </w:rPr>
                        <w:t xml:space="preserve"> ENPS</w:t>
                      </w:r>
                    </w:p>
                  </w:txbxContent>
                </v:textbox>
              </v:shape>
            </w:pict>
          </mc:Fallback>
        </mc:AlternateContent>
      </w:r>
    </w:p>
    <w:p w14:paraId="0451288A" w14:textId="3C4A0BE4" w:rsidR="00C7010C" w:rsidRDefault="00C7010C" w:rsidP="00B854C9">
      <w:pPr>
        <w:jc w:val="center"/>
        <w:rPr>
          <w:rFonts w:ascii="Arial" w:hAnsi="Arial" w:cs="Arial"/>
          <w:b/>
        </w:rPr>
      </w:pPr>
    </w:p>
    <w:p w14:paraId="12B9A286" w14:textId="12A4B70F" w:rsidR="00C7010C" w:rsidRPr="00AA7387" w:rsidRDefault="00C7010C" w:rsidP="00B854C9">
      <w:pPr>
        <w:jc w:val="center"/>
        <w:rPr>
          <w:rFonts w:ascii="Arial" w:hAnsi="Arial" w:cs="Arial"/>
          <w:b/>
        </w:rPr>
      </w:pPr>
    </w:p>
    <w:p w14:paraId="562E5FD4" w14:textId="77777777" w:rsidR="00C7010C" w:rsidRDefault="00C7010C" w:rsidP="00B854C9">
      <w:pPr>
        <w:jc w:val="center"/>
        <w:rPr>
          <w:rFonts w:ascii="Arial" w:hAnsi="Arial" w:cs="Arial"/>
          <w:b/>
        </w:rPr>
      </w:pPr>
    </w:p>
    <w:p w14:paraId="0F3BB812" w14:textId="77777777" w:rsidR="00C7010C" w:rsidRDefault="00C7010C" w:rsidP="00B854C9">
      <w:pPr>
        <w:jc w:val="center"/>
        <w:rPr>
          <w:rFonts w:ascii="Arial" w:hAnsi="Arial" w:cs="Arial"/>
          <w:b/>
        </w:rPr>
        <w:sectPr w:rsidR="00C7010C" w:rsidSect="003255BD">
          <w:headerReference w:type="default" r:id="rId17"/>
          <w:footerReference w:type="default" r:id="rId18"/>
          <w:footerReference w:type="first" r:id="rId19"/>
          <w:type w:val="continuous"/>
          <w:pgSz w:w="11906" w:h="16838" w:code="9"/>
          <w:pgMar w:top="709" w:right="851" w:bottom="1134" w:left="1418" w:header="454" w:footer="454" w:gutter="0"/>
          <w:pgNumType w:start="1"/>
          <w:cols w:space="708"/>
          <w:titlePg/>
          <w:docGrid w:linePitch="360"/>
        </w:sectPr>
      </w:pPr>
    </w:p>
    <w:p w14:paraId="7E238401" w14:textId="000B0413" w:rsidR="00B854C9" w:rsidRPr="00AA7387" w:rsidRDefault="00B854C9" w:rsidP="00B854C9">
      <w:pPr>
        <w:jc w:val="center"/>
        <w:rPr>
          <w:rFonts w:ascii="Arial" w:hAnsi="Arial" w:cs="Arial"/>
          <w:b/>
        </w:rPr>
      </w:pPr>
      <w:r w:rsidRPr="00AA7387">
        <w:rPr>
          <w:rFonts w:ascii="Arial" w:hAnsi="Arial" w:cs="Arial"/>
          <w:b/>
        </w:rPr>
        <w:lastRenderedPageBreak/>
        <w:t>A</w:t>
      </w:r>
      <w:r w:rsidR="00CF79EF" w:rsidRPr="00AA7387">
        <w:rPr>
          <w:rFonts w:ascii="Arial" w:hAnsi="Arial" w:cs="Arial"/>
          <w:b/>
        </w:rPr>
        <w:t>NNEXE</w:t>
      </w:r>
      <w:r w:rsidRPr="00AA7387">
        <w:rPr>
          <w:rFonts w:ascii="Arial" w:hAnsi="Arial" w:cs="Arial"/>
          <w:b/>
        </w:rPr>
        <w:t xml:space="preserve"> </w:t>
      </w:r>
      <w:r w:rsidR="00C7010C">
        <w:rPr>
          <w:rFonts w:ascii="Arial" w:hAnsi="Arial" w:cs="Arial"/>
          <w:b/>
        </w:rPr>
        <w:t>4</w:t>
      </w:r>
      <w:r w:rsidRPr="00AA7387">
        <w:rPr>
          <w:rFonts w:ascii="Arial" w:hAnsi="Arial" w:cs="Arial"/>
          <w:b/>
        </w:rPr>
        <w:t xml:space="preserve"> : </w:t>
      </w:r>
      <w:r w:rsidRPr="00AA7387">
        <w:rPr>
          <w:rFonts w:ascii="Arial" w:hAnsi="Arial" w:cs="Arial"/>
          <w:b/>
          <w:u w:val="single"/>
        </w:rPr>
        <w:t>à rendre avec la copie</w:t>
      </w:r>
    </w:p>
    <w:p w14:paraId="7C6C7D57" w14:textId="77777777" w:rsidR="009332E0" w:rsidRPr="00AA7387" w:rsidRDefault="009332E0" w:rsidP="007768D3">
      <w:pPr>
        <w:rPr>
          <w:rFonts w:ascii="Arial" w:hAnsi="Arial" w:cs="Arial"/>
        </w:rPr>
      </w:pPr>
    </w:p>
    <w:p w14:paraId="691AC1E4" w14:textId="77777777" w:rsidR="009332E0" w:rsidRPr="00AA7387" w:rsidRDefault="009332E0" w:rsidP="007768D3">
      <w:pPr>
        <w:rPr>
          <w:rFonts w:ascii="Arial" w:hAnsi="Arial" w:cs="Arial"/>
        </w:rPr>
      </w:pPr>
    </w:p>
    <w:p w14:paraId="3BFCB5D9" w14:textId="70F45982" w:rsidR="007768D3" w:rsidRPr="00AA7387" w:rsidRDefault="00CF79EF" w:rsidP="007768D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E6B303D" wp14:editId="2B56766B">
                <wp:simplePos x="0" y="0"/>
                <wp:positionH relativeFrom="column">
                  <wp:posOffset>2674043</wp:posOffset>
                </wp:positionH>
                <wp:positionV relativeFrom="paragraph">
                  <wp:posOffset>35807</wp:posOffset>
                </wp:positionV>
                <wp:extent cx="3413760" cy="1489834"/>
                <wp:effectExtent l="0" t="0" r="0" b="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3760" cy="14898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D6C3A4" w14:textId="77777777" w:rsidR="007768D3" w:rsidRDefault="007768D3" w:rsidP="007768D3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C9C8F86" wp14:editId="7851FEE6">
                                  <wp:extent cx="2873828" cy="1453622"/>
                                  <wp:effectExtent l="0" t="0" r="3175" b="0"/>
                                  <wp:docPr id="63" name="Imag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 rotWithShape="1">
                                          <a:blip r:embed="rId20"/>
                                          <a:srcRect l="29550" t="62459" r="28948" b="17185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06608" cy="147020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6B303D" id="Zone de texte 27" o:spid="_x0000_s1042" type="#_x0000_t202" style="position:absolute;margin-left:210.55pt;margin-top:2.8pt;width:268.8pt;height:117.3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" fillcolor="white [3201]" stroked="f" strokeweight=".5pt">
                <v:textbox>
                  <w:txbxContent>
                    <w:p w14:paraId="36D6C3A4" w14:textId="77777777" w:rsidR="007768D3" w:rsidRDefault="007768D3" w:rsidP="007768D3">
                      <w:r>
                        <w:rPr>
                          <w:noProof/>
                        </w:rPr>
                        <w:drawing>
                          <wp:inline distT="0" distB="0" distL="0" distR="0" wp14:anchorId="1C9C8F86" wp14:editId="7851FEE6">
                            <wp:extent cx="2873828" cy="1453622"/>
                            <wp:effectExtent l="0" t="0" r="3175" b="0"/>
                            <wp:docPr id="63" name="Imag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 rotWithShape="1">
                                    <a:blip r:embed="rId20"/>
                                    <a:srcRect l="29550" t="62459" r="28948" b="17185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906608" cy="147020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AAED065" wp14:editId="37B1482A">
                <wp:simplePos x="0" y="0"/>
                <wp:positionH relativeFrom="column">
                  <wp:posOffset>-2458</wp:posOffset>
                </wp:positionH>
                <wp:positionV relativeFrom="paragraph">
                  <wp:posOffset>124740</wp:posOffset>
                </wp:positionV>
                <wp:extent cx="2267296" cy="509748"/>
                <wp:effectExtent l="0" t="0" r="0" b="508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67296" cy="50974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98D5074" w14:textId="77777777" w:rsidR="007768D3" w:rsidRPr="003C7CC2" w:rsidRDefault="007768D3" w:rsidP="007768D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3C7CC2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Pièce de support de fauteuil électrique multifonctionnel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AED065" id="Zone de texte 22" o:spid="_x0000_s1043" type="#_x0000_t202" style="position:absolute;margin-left:-.2pt;margin-top:9.8pt;width:178.55pt;height:40.1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" fillcolor="white [3201]" stroked="f" strokeweight=".5pt">
                <v:textbox>
                  <w:txbxContent>
                    <w:p w14:paraId="498D5074" w14:textId="77777777" w:rsidR="007768D3" w:rsidRPr="003C7CC2" w:rsidRDefault="007768D3" w:rsidP="007768D3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3C7CC2">
                        <w:rPr>
                          <w:rFonts w:ascii="Arial" w:hAnsi="Arial" w:cs="Arial"/>
                          <w:b/>
                          <w:bCs/>
                        </w:rPr>
                        <w:t>Pièce de support de fauteuil électrique multifonctionnel</w:t>
                      </w:r>
                    </w:p>
                  </w:txbxContent>
                </v:textbox>
              </v:shape>
            </w:pict>
          </mc:Fallback>
        </mc:AlternateContent>
      </w:r>
    </w:p>
    <w:p w14:paraId="68D91F5F" w14:textId="7828C775" w:rsidR="007768D3" w:rsidRPr="00AA7387" w:rsidRDefault="007768D3" w:rsidP="007768D3">
      <w:pPr>
        <w:rPr>
          <w:rFonts w:ascii="Arial" w:hAnsi="Arial" w:cs="Arial"/>
        </w:rPr>
      </w:pPr>
    </w:p>
    <w:p w14:paraId="6C955BAC" w14:textId="77777777" w:rsidR="007768D3" w:rsidRPr="00AA7387" w:rsidRDefault="007768D3" w:rsidP="007768D3">
      <w:pPr>
        <w:rPr>
          <w:rFonts w:ascii="Arial" w:hAnsi="Arial" w:cs="Arial"/>
        </w:rPr>
      </w:pPr>
    </w:p>
    <w:p w14:paraId="38EABF5C" w14:textId="19E772B0" w:rsidR="007768D3" w:rsidRPr="00AA7387" w:rsidRDefault="00CF79EF" w:rsidP="007768D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8A574B4" wp14:editId="7E8F3AC5">
                <wp:simplePos x="0" y="0"/>
                <wp:positionH relativeFrom="column">
                  <wp:posOffset>409946</wp:posOffset>
                </wp:positionH>
                <wp:positionV relativeFrom="paragraph">
                  <wp:posOffset>42018</wp:posOffset>
                </wp:positionV>
                <wp:extent cx="1851660" cy="852805"/>
                <wp:effectExtent l="0" t="0" r="0" b="4445"/>
                <wp:wrapNone/>
                <wp:docPr id="52" name="Zone de text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1660" cy="852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A33AED" w14:textId="77777777" w:rsidR="007768D3" w:rsidRPr="003C7CC2" w:rsidRDefault="007768D3" w:rsidP="007768D3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3C7CC2">
                              <w:rPr>
                                <w:rFonts w:ascii="Arial" w:hAnsi="Arial" w:cs="Arial"/>
                              </w:rPr>
                              <w:t>Dimensions :</w:t>
                            </w:r>
                          </w:p>
                          <w:p w14:paraId="04183F50" w14:textId="2C968FA2" w:rsidR="007768D3" w:rsidRPr="003C7CC2" w:rsidRDefault="0057519E" w:rsidP="007768D3">
                            <w:pPr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</w:rPr>
                              <w:t>L</w:t>
                            </w:r>
                            <w:r w:rsidR="007768D3" w:rsidRPr="003C7CC2">
                              <w:rPr>
                                <w:rFonts w:ascii="Arial" w:hAnsi="Arial" w:cs="Arial"/>
                              </w:rPr>
                              <w:t xml:space="preserve">ongueur 250 mm, </w:t>
                            </w:r>
                            <w:r>
                              <w:rPr>
                                <w:rFonts w:ascii="Arial" w:hAnsi="Arial" w:cs="Arial"/>
                              </w:rPr>
                              <w:t>L</w:t>
                            </w:r>
                            <w:r w:rsidR="007768D3" w:rsidRPr="003C7CC2">
                              <w:rPr>
                                <w:rFonts w:ascii="Arial" w:hAnsi="Arial" w:cs="Arial"/>
                              </w:rPr>
                              <w:t xml:space="preserve">argeur 90 mm, </w:t>
                            </w:r>
                            <w:r>
                              <w:rPr>
                                <w:rFonts w:ascii="Arial" w:hAnsi="Arial" w:cs="Arial"/>
                              </w:rPr>
                              <w:t>É</w:t>
                            </w:r>
                            <w:r w:rsidR="007768D3" w:rsidRPr="003C7CC2">
                              <w:rPr>
                                <w:rFonts w:ascii="Arial" w:hAnsi="Arial" w:cs="Arial"/>
                              </w:rPr>
                              <w:t>paisseur 20 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A574B4" id="Zone de texte 52" o:spid="_x0000_s1044" type="#_x0000_t202" style="position:absolute;margin-left:32.3pt;margin-top:3.3pt;width:145.8pt;height:67.1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" filled="f" stroked="f" strokeweight=".5pt">
                <v:textbox>
                  <w:txbxContent>
                    <w:p w14:paraId="0FA33AED" w14:textId="77777777" w:rsidR="007768D3" w:rsidRPr="003C7CC2" w:rsidRDefault="007768D3" w:rsidP="007768D3">
                      <w:pPr>
                        <w:rPr>
                          <w:rFonts w:ascii="Arial" w:hAnsi="Arial" w:cs="Arial"/>
                        </w:rPr>
                      </w:pPr>
                      <w:r w:rsidRPr="003C7CC2">
                        <w:rPr>
                          <w:rFonts w:ascii="Arial" w:hAnsi="Arial" w:cs="Arial"/>
                        </w:rPr>
                        <w:t>Dimensions :</w:t>
                      </w:r>
                    </w:p>
                    <w:p w14:paraId="04183F50" w14:textId="2C968FA2" w:rsidR="007768D3" w:rsidRPr="003C7CC2" w:rsidRDefault="0057519E" w:rsidP="007768D3">
                      <w:pPr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</w:rPr>
                        <w:t>L</w:t>
                      </w:r>
                      <w:r w:rsidR="007768D3" w:rsidRPr="003C7CC2">
                        <w:rPr>
                          <w:rFonts w:ascii="Arial" w:hAnsi="Arial" w:cs="Arial"/>
                        </w:rPr>
                        <w:t xml:space="preserve">ongueur 250 mm, </w:t>
                      </w:r>
                      <w:r>
                        <w:rPr>
                          <w:rFonts w:ascii="Arial" w:hAnsi="Arial" w:cs="Arial"/>
                        </w:rPr>
                        <w:t>L</w:t>
                      </w:r>
                      <w:r w:rsidR="007768D3" w:rsidRPr="003C7CC2">
                        <w:rPr>
                          <w:rFonts w:ascii="Arial" w:hAnsi="Arial" w:cs="Arial"/>
                        </w:rPr>
                        <w:t xml:space="preserve">argeur 90 mm, </w:t>
                      </w:r>
                      <w:r>
                        <w:rPr>
                          <w:rFonts w:ascii="Arial" w:hAnsi="Arial" w:cs="Arial"/>
                        </w:rPr>
                        <w:t>É</w:t>
                      </w:r>
                      <w:r w:rsidR="007768D3" w:rsidRPr="003C7CC2">
                        <w:rPr>
                          <w:rFonts w:ascii="Arial" w:hAnsi="Arial" w:cs="Arial"/>
                        </w:rPr>
                        <w:t>paisseur 20 mm</w:t>
                      </w:r>
                    </w:p>
                  </w:txbxContent>
                </v:textbox>
              </v:shape>
            </w:pict>
          </mc:Fallback>
        </mc:AlternateContent>
      </w:r>
    </w:p>
    <w:p w14:paraId="6654E083" w14:textId="70AF8DFF" w:rsidR="007768D3" w:rsidRPr="00AA7387" w:rsidRDefault="007768D3" w:rsidP="007768D3">
      <w:pPr>
        <w:rPr>
          <w:rFonts w:ascii="Arial" w:hAnsi="Arial" w:cs="Arial"/>
        </w:rPr>
      </w:pPr>
    </w:p>
    <w:p w14:paraId="6135F581" w14:textId="77777777" w:rsidR="007768D3" w:rsidRPr="00AA7387" w:rsidRDefault="007768D3" w:rsidP="007768D3">
      <w:pPr>
        <w:rPr>
          <w:rFonts w:ascii="Arial" w:hAnsi="Arial" w:cs="Arial"/>
        </w:rPr>
      </w:pPr>
    </w:p>
    <w:p w14:paraId="6E182FA0" w14:textId="77777777" w:rsidR="007768D3" w:rsidRPr="00AA7387" w:rsidRDefault="007768D3" w:rsidP="007768D3">
      <w:pPr>
        <w:rPr>
          <w:rFonts w:ascii="Arial" w:hAnsi="Arial" w:cs="Arial"/>
        </w:rPr>
      </w:pPr>
    </w:p>
    <w:p w14:paraId="30E7FE31" w14:textId="77777777" w:rsidR="007768D3" w:rsidRPr="00AA7387" w:rsidRDefault="007768D3" w:rsidP="007768D3">
      <w:pPr>
        <w:rPr>
          <w:rFonts w:ascii="Arial" w:hAnsi="Arial" w:cs="Arial"/>
        </w:rPr>
      </w:pPr>
    </w:p>
    <w:p w14:paraId="556A3F2C" w14:textId="77777777" w:rsidR="007768D3" w:rsidRPr="00AA7387" w:rsidRDefault="007768D3" w:rsidP="007768D3">
      <w:pPr>
        <w:rPr>
          <w:rFonts w:ascii="Arial" w:hAnsi="Arial" w:cs="Arial"/>
        </w:rPr>
      </w:pPr>
    </w:p>
    <w:p w14:paraId="65860347" w14:textId="1F9FD82B" w:rsidR="009332E0" w:rsidRPr="00AA7387" w:rsidRDefault="00E82425" w:rsidP="00E82425">
      <w:pPr>
        <w:ind w:left="2124" w:right="-2" w:firstLine="708"/>
        <w:jc w:val="center"/>
        <w:rPr>
          <w:rFonts w:ascii="Arial" w:hAnsi="Arial" w:cs="Arial"/>
        </w:rPr>
      </w:pPr>
      <w:r w:rsidRPr="00AA7387">
        <w:rPr>
          <w:rFonts w:ascii="Arial" w:hAnsi="Arial" w:cs="Arial"/>
        </w:rPr>
        <w:t>(Source decathlon)</w:t>
      </w:r>
    </w:p>
    <w:p w14:paraId="53741378" w14:textId="77777777" w:rsidR="009332E0" w:rsidRPr="00AA7387" w:rsidRDefault="009332E0" w:rsidP="00CF79EF">
      <w:pPr>
        <w:ind w:right="-2"/>
        <w:jc w:val="center"/>
        <w:rPr>
          <w:rFonts w:ascii="Arial" w:hAnsi="Arial" w:cs="Arial"/>
          <w:b/>
          <w:bCs/>
        </w:rPr>
      </w:pPr>
    </w:p>
    <w:p w14:paraId="01020F35" w14:textId="77777777" w:rsidR="009332E0" w:rsidRPr="00AA7387" w:rsidRDefault="009332E0" w:rsidP="00CF79EF">
      <w:pPr>
        <w:ind w:right="-2"/>
        <w:jc w:val="center"/>
        <w:rPr>
          <w:rFonts w:ascii="Arial" w:hAnsi="Arial" w:cs="Arial"/>
          <w:b/>
          <w:bCs/>
        </w:rPr>
      </w:pPr>
    </w:p>
    <w:p w14:paraId="022FD86E" w14:textId="77777777" w:rsidR="009332E0" w:rsidRPr="00AA7387" w:rsidRDefault="009332E0" w:rsidP="00CF79EF">
      <w:pPr>
        <w:ind w:right="-2"/>
        <w:jc w:val="center"/>
        <w:rPr>
          <w:rFonts w:ascii="Arial" w:hAnsi="Arial" w:cs="Arial"/>
          <w:b/>
          <w:bCs/>
        </w:rPr>
      </w:pPr>
    </w:p>
    <w:p w14:paraId="5702080A" w14:textId="35795DD6" w:rsidR="007768D3" w:rsidRDefault="007768D3" w:rsidP="00CF79EF">
      <w:pPr>
        <w:ind w:right="-2"/>
        <w:jc w:val="center"/>
        <w:rPr>
          <w:rFonts w:ascii="Arial" w:hAnsi="Arial" w:cs="Arial"/>
          <w:b/>
          <w:bCs/>
        </w:rPr>
      </w:pPr>
      <w:r w:rsidRPr="00AA7387">
        <w:rPr>
          <w:rFonts w:ascii="Arial" w:hAnsi="Arial" w:cs="Arial"/>
          <w:b/>
          <w:bCs/>
        </w:rPr>
        <w:t xml:space="preserve">Superposition schématique du diagramme </w:t>
      </w:r>
      <w:r w:rsidR="00481C45" w:rsidRPr="00AA7387">
        <w:rPr>
          <w:rFonts w:ascii="Arial" w:hAnsi="Arial" w:cs="Arial"/>
          <w:b/>
          <w:bCs/>
        </w:rPr>
        <w:t xml:space="preserve">stable </w:t>
      </w:r>
      <w:r w:rsidR="00CF79EF" w:rsidRPr="00AA7387">
        <w:rPr>
          <w:rFonts w:ascii="Arial" w:hAnsi="Arial" w:cs="Arial"/>
          <w:b/>
          <w:bCs/>
        </w:rPr>
        <w:t>p</w:t>
      </w:r>
      <w:r w:rsidRPr="00AA7387">
        <w:rPr>
          <w:rFonts w:ascii="Arial" w:hAnsi="Arial" w:cs="Arial"/>
          <w:b/>
          <w:bCs/>
        </w:rPr>
        <w:t>seudobinaire</w:t>
      </w:r>
      <w:r w:rsidR="0057519E" w:rsidRPr="00AA7387">
        <w:rPr>
          <w:rFonts w:ascii="Arial" w:hAnsi="Arial" w:cs="Arial"/>
          <w:b/>
          <w:bCs/>
        </w:rPr>
        <w:t xml:space="preserve"> </w:t>
      </w:r>
      <w:r w:rsidRPr="00AA7387">
        <w:rPr>
          <w:rFonts w:ascii="Arial" w:hAnsi="Arial" w:cs="Arial"/>
          <w:b/>
          <w:bCs/>
        </w:rPr>
        <w:t xml:space="preserve">de la fonte grise étudiée et du diagramme </w:t>
      </w:r>
      <w:r w:rsidR="00481C45" w:rsidRPr="00AA7387">
        <w:rPr>
          <w:rFonts w:ascii="Arial" w:hAnsi="Arial" w:cs="Arial"/>
          <w:b/>
          <w:bCs/>
        </w:rPr>
        <w:t xml:space="preserve">métastable </w:t>
      </w:r>
      <w:r w:rsidRPr="00AA7387">
        <w:rPr>
          <w:rFonts w:ascii="Arial" w:hAnsi="Arial" w:cs="Arial"/>
          <w:b/>
          <w:bCs/>
        </w:rPr>
        <w:t>fer-cémentite</w:t>
      </w:r>
    </w:p>
    <w:p w14:paraId="0C11B004" w14:textId="77777777" w:rsidR="00AA7387" w:rsidRPr="00AA7387" w:rsidRDefault="00AA7387" w:rsidP="00CF79EF">
      <w:pPr>
        <w:ind w:right="-2"/>
        <w:jc w:val="center"/>
        <w:rPr>
          <w:rFonts w:ascii="Arial" w:hAnsi="Arial" w:cs="Arial"/>
          <w:b/>
          <w:bCs/>
        </w:rPr>
      </w:pPr>
    </w:p>
    <w:p w14:paraId="57CC7EFC" w14:textId="6433BEAE" w:rsidR="007768D3" w:rsidRPr="00AA7387" w:rsidRDefault="00E87DF6" w:rsidP="007768D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4CF4C44" wp14:editId="5C242CB0">
                <wp:simplePos x="0" y="0"/>
                <wp:positionH relativeFrom="column">
                  <wp:posOffset>-267657</wp:posOffset>
                </wp:positionH>
                <wp:positionV relativeFrom="paragraph">
                  <wp:posOffset>85074</wp:posOffset>
                </wp:positionV>
                <wp:extent cx="914400" cy="269768"/>
                <wp:effectExtent l="0" t="0" r="0" b="0"/>
                <wp:wrapNone/>
                <wp:docPr id="70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269768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F46EC3E" w14:textId="77777777" w:rsidR="00E87DF6" w:rsidRPr="003C7CC2" w:rsidRDefault="00E87DF6" w:rsidP="00E87DF6">
                            <w:pPr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</w:pPr>
                            <w:r w:rsidRPr="003C7CC2">
                              <w:rPr>
                                <w:rFonts w:ascii="Arial" w:hAnsi="Arial" w:cs="Arial"/>
                                <w:bCs/>
                                <w:color w:val="000000"/>
                                <w:sz w:val="16"/>
                                <w:szCs w:val="16"/>
                              </w:rPr>
                              <w:t>Température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CF4C44" id="Text Box 96" o:spid="_x0000_s1045" type="#_x0000_t202" style="position:absolute;margin-left:-21.1pt;margin-top:6.7pt;width:1in;height:21.25pt;z-index:2516828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" filled="f" stroked="f" strokeweight="1.5pt">
                <v:textbox>
                  <w:txbxContent>
                    <w:p w14:paraId="3F46EC3E" w14:textId="77777777" w:rsidR="00E87DF6" w:rsidRPr="003C7CC2" w:rsidRDefault="00E87DF6" w:rsidP="00E87DF6">
                      <w:pPr>
                        <w:rPr>
                          <w:rFonts w:ascii="Arial" w:hAnsi="Arial" w:cs="Arial"/>
                          <w:bCs/>
                          <w:color w:val="000000"/>
                          <w:sz w:val="16"/>
                          <w:szCs w:val="16"/>
                        </w:rPr>
                      </w:pPr>
                      <w:r w:rsidRPr="003C7CC2">
                        <w:rPr>
                          <w:rFonts w:ascii="Arial" w:hAnsi="Arial" w:cs="Arial"/>
                          <w:bCs/>
                          <w:color w:val="000000"/>
                          <w:sz w:val="16"/>
                          <w:szCs w:val="16"/>
                        </w:rPr>
                        <w:t>Température</w:t>
                      </w:r>
                    </w:p>
                  </w:txbxContent>
                </v:textbox>
              </v:shape>
            </w:pict>
          </mc:Fallback>
        </mc:AlternateContent>
      </w:r>
      <w:r w:rsidR="007768D3" w:rsidRPr="00AA7387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57A05259" wp14:editId="2F3AF814">
                <wp:simplePos x="0" y="0"/>
                <wp:positionH relativeFrom="column">
                  <wp:posOffset>-639173</wp:posOffset>
                </wp:positionH>
                <wp:positionV relativeFrom="paragraph">
                  <wp:posOffset>165612</wp:posOffset>
                </wp:positionV>
                <wp:extent cx="7071360" cy="3208635"/>
                <wp:effectExtent l="0" t="0" r="0" b="0"/>
                <wp:wrapNone/>
                <wp:docPr id="51" name="Groupe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071360" cy="3208635"/>
                          <a:chOff x="652" y="6125"/>
                          <a:chExt cx="11041" cy="5054"/>
                        </a:xfrm>
                      </wpg:grpSpPr>
                      <wps:wsp>
                        <wps:cNvPr id="53" name="Text Box 99"/>
                        <wps:cNvSpPr txBox="1">
                          <a:spLocks noChangeArrowheads="1"/>
                        </wps:cNvSpPr>
                        <wps:spPr bwMode="auto">
                          <a:xfrm>
                            <a:off x="10802" y="9931"/>
                            <a:ext cx="891" cy="5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B362D46" w14:textId="77777777" w:rsidR="007768D3" w:rsidRPr="003C7CC2" w:rsidRDefault="007768D3" w:rsidP="007768D3">
                              <w:pPr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 w:rsidRPr="003C7CC2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Temps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" name="Text Box 113"/>
                        <wps:cNvSpPr txBox="1">
                          <a:spLocks noChangeArrowheads="1"/>
                        </wps:cNvSpPr>
                        <wps:spPr bwMode="auto">
                          <a:xfrm>
                            <a:off x="2714" y="10529"/>
                            <a:ext cx="5536" cy="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8F4327" w14:textId="02B4037E" w:rsidR="007768D3" w:rsidRPr="009D6C7A" w:rsidRDefault="007768D3" w:rsidP="007768D3">
                              <w:pPr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9D6C7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Diagramme </w:t>
                              </w:r>
                              <w:r w:rsidR="00A92E03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stable </w:t>
                              </w:r>
                              <w:r w:rsidRPr="009D6C7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pseudobinaire de la fonte étudiée</w:t>
                              </w:r>
                            </w:p>
                            <w:p w14:paraId="141037EA" w14:textId="5BFAFA4C" w:rsidR="007768D3" w:rsidRPr="009D6C7A" w:rsidRDefault="007768D3" w:rsidP="007768D3">
                              <w:pPr>
                                <w:jc w:val="both"/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</w:pPr>
                              <w:r w:rsidRPr="009D6C7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Diagramme </w:t>
                              </w:r>
                              <w:r w:rsidR="00481C45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 xml:space="preserve">métastable </w:t>
                              </w:r>
                              <w:r w:rsidRPr="009D6C7A">
                                <w:rPr>
                                  <w:rFonts w:ascii="Arial" w:hAnsi="Arial" w:cs="Arial"/>
                                  <w:b/>
                                  <w:sz w:val="20"/>
                                  <w:szCs w:val="20"/>
                                </w:rPr>
                                <w:t>Fer-Cémentite</w:t>
                              </w:r>
                            </w:p>
                            <w:p w14:paraId="4D3DD284" w14:textId="77777777" w:rsidR="007768D3" w:rsidRDefault="007768D3" w:rsidP="007768D3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5" name="Text Box 95"/>
                        <wps:cNvSpPr txBox="1">
                          <a:spLocks noChangeArrowheads="1"/>
                        </wps:cNvSpPr>
                        <wps:spPr bwMode="auto">
                          <a:xfrm>
                            <a:off x="652" y="6328"/>
                            <a:ext cx="4620" cy="407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0F8176" w14:textId="77777777" w:rsidR="007768D3" w:rsidRDefault="007768D3" w:rsidP="007768D3"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68DE36A8" wp14:editId="2FE3AD1D">
                                    <wp:extent cx="2752090" cy="2493010"/>
                                    <wp:effectExtent l="0" t="0" r="0" b="2540"/>
                                    <wp:docPr id="12" name="Image 12" descr="FE3CFE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2" descr="FE3CFE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2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b="7420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752090" cy="24930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Text Box 96"/>
                        <wps:cNvSpPr txBox="1">
                          <a:spLocks noChangeArrowheads="1"/>
                        </wps:cNvSpPr>
                        <wps:spPr bwMode="auto">
                          <a:xfrm>
                            <a:off x="5259" y="6125"/>
                            <a:ext cx="1208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19050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750275" w14:textId="77777777" w:rsidR="007768D3" w:rsidRPr="003C7CC2" w:rsidRDefault="007768D3" w:rsidP="007768D3">
                              <w:pPr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</w:pPr>
                              <w:r w:rsidRPr="003C7CC2">
                                <w:rPr>
                                  <w:rFonts w:ascii="Arial" w:hAnsi="Arial" w:cs="Arial"/>
                                  <w:bCs/>
                                  <w:color w:val="000000"/>
                                  <w:sz w:val="16"/>
                                  <w:szCs w:val="16"/>
                                </w:rPr>
                                <w:t>Température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Line 97"/>
                        <wps:cNvCnPr/>
                        <wps:spPr bwMode="auto">
                          <a:xfrm flipV="1">
                            <a:off x="5329" y="6336"/>
                            <a:ext cx="0" cy="3593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" name="Line 98"/>
                        <wps:cNvCnPr/>
                        <wps:spPr bwMode="auto">
                          <a:xfrm>
                            <a:off x="5328" y="9929"/>
                            <a:ext cx="5965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AutoShape 100"/>
                        <wps:cNvCnPr>
                          <a:cxnSpLocks noChangeShapeType="1"/>
                        </wps:cNvCnPr>
                        <wps:spPr bwMode="auto">
                          <a:xfrm>
                            <a:off x="1070" y="10726"/>
                            <a:ext cx="1658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AutoShape 101"/>
                        <wps:cNvCnPr>
                          <a:cxnSpLocks noChangeShapeType="1"/>
                        </wps:cNvCnPr>
                        <wps:spPr bwMode="auto">
                          <a:xfrm>
                            <a:off x="1070" y="10984"/>
                            <a:ext cx="1658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000000"/>
                            </a:solidFill>
                            <a:prstDash val="sys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7A05259" id="Groupe 51" o:spid="_x0000_s1046" style="position:absolute;margin-left:-50.35pt;margin-top:13.05pt;width:556.8pt;height:252.65pt;z-index:251671552" coordorigin="652,6125" coordsize="11041,5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">
                <v:shape id="Text Box 99" o:spid="_x0000_s1047" type="#_x0000_t202" style="position:absolute;left:10802;top:9931;width:891;height: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" filled="f" stroked="f" strokeweight="1.5pt">
                  <v:textbox>
                    <w:txbxContent>
                      <w:p w14:paraId="3B362D46" w14:textId="77777777" w:rsidR="007768D3" w:rsidRPr="003C7CC2" w:rsidRDefault="007768D3" w:rsidP="007768D3">
                        <w:pPr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</w:pPr>
                        <w:r w:rsidRPr="003C7CC2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Temps</w:t>
                        </w:r>
                      </w:p>
                    </w:txbxContent>
                  </v:textbox>
                </v:shape>
                <v:shape id="Text Box 113" o:spid="_x0000_s1048" type="#_x0000_t202" style="position:absolute;left:2714;top:10529;width:5536;height:6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" filled="f" stroked="f">
                  <v:textbox>
                    <w:txbxContent>
                      <w:p w14:paraId="758F4327" w14:textId="02B4037E" w:rsidR="007768D3" w:rsidRPr="009D6C7A" w:rsidRDefault="007768D3" w:rsidP="007768D3">
                        <w:pPr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 w:rsidRPr="009D6C7A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Diagramme </w:t>
                        </w:r>
                        <w:r w:rsidR="00A92E03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stable </w:t>
                        </w:r>
                        <w:r w:rsidRPr="009D6C7A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pseudobinaire de la fonte étudiée</w:t>
                        </w:r>
                      </w:p>
                      <w:p w14:paraId="141037EA" w14:textId="5BFAFA4C" w:rsidR="007768D3" w:rsidRPr="009D6C7A" w:rsidRDefault="007768D3" w:rsidP="007768D3">
                        <w:pPr>
                          <w:jc w:val="both"/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</w:pPr>
                        <w:r w:rsidRPr="009D6C7A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Diagramme </w:t>
                        </w:r>
                        <w:r w:rsidR="00481C45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 xml:space="preserve">métastable </w:t>
                        </w:r>
                        <w:r w:rsidRPr="009D6C7A">
                          <w:rPr>
                            <w:rFonts w:ascii="Arial" w:hAnsi="Arial" w:cs="Arial"/>
                            <w:b/>
                            <w:sz w:val="20"/>
                            <w:szCs w:val="20"/>
                          </w:rPr>
                          <w:t>Fer-Cémentite</w:t>
                        </w:r>
                      </w:p>
                      <w:p w14:paraId="4D3DD284" w14:textId="77777777" w:rsidR="007768D3" w:rsidRDefault="007768D3" w:rsidP="007768D3"/>
                    </w:txbxContent>
                  </v:textbox>
                </v:shape>
                <v:shape id="Text Box 95" o:spid="_x0000_s1049" type="#_x0000_t202" style="position:absolute;left:652;top:6328;width:4620;height:40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" stroked="f" strokeweight="1.5pt">
                  <v:textbox>
                    <w:txbxContent>
                      <w:p w14:paraId="450F8176" w14:textId="77777777" w:rsidR="007768D3" w:rsidRDefault="007768D3" w:rsidP="007768D3">
                        <w:r>
                          <w:rPr>
                            <w:noProof/>
                          </w:rPr>
                          <w:drawing>
                            <wp:inline distT="0" distB="0" distL="0" distR="0" wp14:anchorId="68DE36A8" wp14:editId="2FE3AD1D">
                              <wp:extent cx="2752090" cy="2493010"/>
                              <wp:effectExtent l="0" t="0" r="0" b="2540"/>
                              <wp:docPr id="12" name="Image 12" descr="FE3CFE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 descr="FE3CFE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2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b="7420"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752090" cy="2493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_x0000_s1050" type="#_x0000_t202" style="position:absolute;left:5259;top:6125;width:1208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" stroked="f" strokeweight="1.5pt">
                  <v:textbox>
                    <w:txbxContent>
                      <w:p w14:paraId="4C750275" w14:textId="77777777" w:rsidR="007768D3" w:rsidRPr="003C7CC2" w:rsidRDefault="007768D3" w:rsidP="007768D3">
                        <w:pPr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</w:pPr>
                        <w:r w:rsidRPr="003C7CC2">
                          <w:rPr>
                            <w:rFonts w:ascii="Arial" w:hAnsi="Arial" w:cs="Arial"/>
                            <w:bCs/>
                            <w:color w:val="000000"/>
                            <w:sz w:val="16"/>
                            <w:szCs w:val="16"/>
                          </w:rPr>
                          <w:t>Température</w:t>
                        </w:r>
                      </w:p>
                    </w:txbxContent>
                  </v:textbox>
                </v:shape>
                <v:line id="Line 97" o:spid="_x0000_s1051" style="position:absolute;flip:y;visibility:visible;mso-wrap-style:square" from="5329,6336" to="5329,9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" strokeweight="1.5pt">
                  <v:stroke endarrow="block"/>
                </v:line>
                <v:line id="Line 98" o:spid="_x0000_s1052" style="position:absolute;visibility:visible;mso-wrap-style:square" from="5328,9929" to="11293,99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" strokeweight="1.5pt">
                  <v:stroke endarrow="block"/>
                </v:line>
                <v:shape id="AutoShape 100" o:spid="_x0000_s1053" type="#_x0000_t32" style="position:absolute;left:1070;top:10726;width:16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" strokeweight="2.25pt"/>
                <v:shape id="AutoShape 101" o:spid="_x0000_s1054" type="#_x0000_t32" style="position:absolute;left:1070;top:10984;width:16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" strokeweight="2.25pt">
                  <v:stroke dashstyle="1 1"/>
                </v:shape>
              </v:group>
            </w:pict>
          </mc:Fallback>
        </mc:AlternateContent>
      </w:r>
    </w:p>
    <w:p w14:paraId="5B306003" w14:textId="302705EF" w:rsidR="007768D3" w:rsidRPr="00AA7387" w:rsidRDefault="00CF79EF" w:rsidP="007768D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45EBCE9" wp14:editId="76E5A3DD">
                <wp:simplePos x="0" y="0"/>
                <wp:positionH relativeFrom="margin">
                  <wp:posOffset>3549650</wp:posOffset>
                </wp:positionH>
                <wp:positionV relativeFrom="paragraph">
                  <wp:posOffset>67351</wp:posOffset>
                </wp:positionV>
                <wp:extent cx="2189859" cy="307362"/>
                <wp:effectExtent l="0" t="0" r="20320" b="16510"/>
                <wp:wrapNone/>
                <wp:docPr id="71" name="Zone de text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9859" cy="30736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E48F9F3" w14:textId="366352B0" w:rsidR="00E87DF6" w:rsidRDefault="00E87DF6">
                            <w:r>
                              <w:t>Cycle de traitement à compléter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45EBCE9" id="Zone de texte 71" o:spid="_x0000_s1055" type="#_x0000_t202" style="position:absolute;margin-left:279.5pt;margin-top:5.3pt;width:172.45pt;height:24.2pt;z-index:251683840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" fillcolor="#bfbfbf [2412]" strokeweight=".5pt">
                <v:textbox>
                  <w:txbxContent>
                    <w:p w14:paraId="4E48F9F3" w14:textId="366352B0" w:rsidR="00E87DF6" w:rsidRDefault="00E87DF6">
                      <w:r>
                        <w:t>Cycle de traitement à compléter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9E04474" w14:textId="77777777" w:rsidR="007768D3" w:rsidRPr="00AA7387" w:rsidRDefault="007768D3" w:rsidP="007768D3">
      <w:pPr>
        <w:rPr>
          <w:rFonts w:ascii="Arial" w:hAnsi="Arial" w:cs="Arial"/>
        </w:rPr>
      </w:pPr>
    </w:p>
    <w:p w14:paraId="5BAF0F86" w14:textId="77777777" w:rsidR="007768D3" w:rsidRPr="00AA7387" w:rsidRDefault="007768D3" w:rsidP="007768D3">
      <w:pPr>
        <w:rPr>
          <w:rFonts w:ascii="Arial" w:hAnsi="Arial" w:cs="Arial"/>
        </w:rPr>
      </w:pPr>
    </w:p>
    <w:p w14:paraId="65F36B68" w14:textId="77777777" w:rsidR="007768D3" w:rsidRPr="00AA7387" w:rsidRDefault="007768D3" w:rsidP="007768D3">
      <w:pPr>
        <w:rPr>
          <w:rFonts w:ascii="Arial" w:hAnsi="Arial" w:cs="Arial"/>
        </w:rPr>
      </w:pPr>
    </w:p>
    <w:p w14:paraId="466C6BEB" w14:textId="77777777" w:rsidR="007768D3" w:rsidRPr="00AA7387" w:rsidRDefault="007768D3" w:rsidP="007768D3">
      <w:pPr>
        <w:rPr>
          <w:rFonts w:ascii="Arial" w:hAnsi="Arial" w:cs="Arial"/>
        </w:rPr>
      </w:pPr>
    </w:p>
    <w:p w14:paraId="4874E8DE" w14:textId="5554BFE2" w:rsidR="007768D3" w:rsidRPr="00AA7387" w:rsidRDefault="007768D3" w:rsidP="007768D3">
      <w:pPr>
        <w:rPr>
          <w:rFonts w:ascii="Arial" w:hAnsi="Arial" w:cs="Arial"/>
        </w:rPr>
      </w:pPr>
    </w:p>
    <w:p w14:paraId="481665F6" w14:textId="71E1BF3A" w:rsidR="007768D3" w:rsidRPr="00AA7387" w:rsidRDefault="007768D3" w:rsidP="007768D3">
      <w:pPr>
        <w:rPr>
          <w:rFonts w:ascii="Arial" w:hAnsi="Arial" w:cs="Arial"/>
        </w:rPr>
      </w:pPr>
    </w:p>
    <w:p w14:paraId="1E527BFD" w14:textId="00079766" w:rsidR="007768D3" w:rsidRPr="00AA7387" w:rsidRDefault="007768D3" w:rsidP="007768D3">
      <w:pPr>
        <w:rPr>
          <w:rFonts w:ascii="Arial" w:hAnsi="Arial" w:cs="Arial"/>
        </w:rPr>
      </w:pPr>
    </w:p>
    <w:p w14:paraId="5D6B68C8" w14:textId="1685145B" w:rsidR="007768D3" w:rsidRPr="00AA7387" w:rsidRDefault="007768D3" w:rsidP="007768D3">
      <w:pPr>
        <w:rPr>
          <w:rFonts w:ascii="Arial" w:hAnsi="Arial" w:cs="Arial"/>
        </w:rPr>
      </w:pPr>
    </w:p>
    <w:p w14:paraId="7C9FB29E" w14:textId="7064803E" w:rsidR="007768D3" w:rsidRPr="00AA7387" w:rsidRDefault="007768D3" w:rsidP="007768D3">
      <w:pPr>
        <w:rPr>
          <w:rFonts w:ascii="Arial" w:hAnsi="Arial" w:cs="Arial"/>
        </w:rPr>
      </w:pPr>
    </w:p>
    <w:p w14:paraId="1594622B" w14:textId="6E80870F" w:rsidR="007768D3" w:rsidRPr="00AA7387" w:rsidRDefault="007768D3" w:rsidP="007768D3">
      <w:pPr>
        <w:rPr>
          <w:rFonts w:ascii="Arial" w:hAnsi="Arial" w:cs="Arial"/>
        </w:rPr>
      </w:pPr>
    </w:p>
    <w:p w14:paraId="7886CE61" w14:textId="74DF4C26" w:rsidR="007768D3" w:rsidRPr="00AA7387" w:rsidRDefault="007768D3" w:rsidP="007768D3">
      <w:pPr>
        <w:rPr>
          <w:rFonts w:ascii="Arial" w:hAnsi="Arial" w:cs="Arial"/>
        </w:rPr>
      </w:pPr>
    </w:p>
    <w:p w14:paraId="66A8595F" w14:textId="7AD5A225" w:rsidR="007768D3" w:rsidRPr="00AA7387" w:rsidRDefault="007768D3" w:rsidP="007768D3">
      <w:pPr>
        <w:rPr>
          <w:rFonts w:ascii="Arial" w:hAnsi="Arial" w:cs="Arial"/>
        </w:rPr>
      </w:pPr>
    </w:p>
    <w:p w14:paraId="63796E59" w14:textId="29162459" w:rsidR="007768D3" w:rsidRPr="00AA7387" w:rsidRDefault="007768D3" w:rsidP="007768D3">
      <w:pPr>
        <w:rPr>
          <w:rFonts w:ascii="Arial" w:hAnsi="Arial" w:cs="Arial"/>
        </w:rPr>
      </w:pPr>
    </w:p>
    <w:p w14:paraId="448B2832" w14:textId="739536A7" w:rsidR="007768D3" w:rsidRPr="00AA7387" w:rsidRDefault="00CF79EF" w:rsidP="007768D3">
      <w:pPr>
        <w:rPr>
          <w:rFonts w:ascii="Arial" w:hAnsi="Arial" w:cs="Arial"/>
        </w:rPr>
      </w:pPr>
      <w:r w:rsidRPr="00AA7387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E53DC43" wp14:editId="34AA472A">
                <wp:simplePos x="0" y="0"/>
                <wp:positionH relativeFrom="column">
                  <wp:posOffset>376489</wp:posOffset>
                </wp:positionH>
                <wp:positionV relativeFrom="paragraph">
                  <wp:posOffset>73609</wp:posOffset>
                </wp:positionV>
                <wp:extent cx="2189950" cy="384201"/>
                <wp:effectExtent l="0" t="0" r="0" b="0"/>
                <wp:wrapNone/>
                <wp:docPr id="69" name="Zone de text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9950" cy="38420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ECC04A" w14:textId="339C9CF2" w:rsidR="00E87DF6" w:rsidRDefault="00E87DF6">
                            <w:r>
                              <w:t>% carbone en masse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3DC43" id="Zone de texte 69" o:spid="_x0000_s1056" type="#_x0000_t202" style="position:absolute;margin-left:29.65pt;margin-top:5.8pt;width:172.45pt;height:30.2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" filled="f" stroked="f" strokeweight=".5pt">
                <v:textbox>
                  <w:txbxContent>
                    <w:p w14:paraId="6AECC04A" w14:textId="339C9CF2" w:rsidR="00E87DF6" w:rsidRDefault="00E87DF6">
                      <w:r>
                        <w:t>% carbone en masse</w:t>
                      </w:r>
                    </w:p>
                  </w:txbxContent>
                </v:textbox>
              </v:shape>
            </w:pict>
          </mc:Fallback>
        </mc:AlternateContent>
      </w:r>
    </w:p>
    <w:p w14:paraId="2991D42B" w14:textId="371C1C3F" w:rsidR="007768D3" w:rsidRPr="00AA7387" w:rsidRDefault="007768D3" w:rsidP="007768D3">
      <w:pPr>
        <w:rPr>
          <w:rFonts w:ascii="Arial" w:hAnsi="Arial" w:cs="Arial"/>
        </w:rPr>
      </w:pPr>
    </w:p>
    <w:p w14:paraId="5A852C78" w14:textId="77777777" w:rsidR="007768D3" w:rsidRPr="00AA7387" w:rsidRDefault="007768D3" w:rsidP="007768D3">
      <w:pPr>
        <w:rPr>
          <w:rFonts w:ascii="Arial" w:hAnsi="Arial" w:cs="Arial"/>
        </w:rPr>
      </w:pPr>
    </w:p>
    <w:p w14:paraId="4207CFEF" w14:textId="32A4827C" w:rsidR="007768D3" w:rsidRPr="00AA7387" w:rsidRDefault="007768D3" w:rsidP="007768D3">
      <w:pPr>
        <w:rPr>
          <w:rFonts w:ascii="Arial" w:hAnsi="Arial" w:cs="Arial"/>
        </w:rPr>
      </w:pPr>
    </w:p>
    <w:p w14:paraId="7C2AAFF3" w14:textId="77777777" w:rsidR="00CF79EF" w:rsidRPr="00AA7387" w:rsidRDefault="00CF79EF" w:rsidP="007768D3">
      <w:pPr>
        <w:jc w:val="center"/>
        <w:rPr>
          <w:rFonts w:ascii="Arial" w:hAnsi="Arial" w:cs="Arial"/>
          <w:b/>
          <w:bCs/>
        </w:rPr>
      </w:pPr>
    </w:p>
    <w:p w14:paraId="42E7AA37" w14:textId="67372694" w:rsidR="007768D3" w:rsidRPr="00AA7387" w:rsidRDefault="007768D3" w:rsidP="00C7010C">
      <w:pPr>
        <w:rPr>
          <w:rFonts w:ascii="Arial" w:hAnsi="Arial" w:cs="Arial"/>
          <w:b/>
          <w:bCs/>
        </w:rPr>
      </w:pPr>
      <w:bookmarkStart w:id="19" w:name="_Hlk158209586"/>
    </w:p>
    <w:bookmarkEnd w:id="19"/>
    <w:sectPr w:rsidR="007768D3" w:rsidRPr="00AA7387" w:rsidSect="00C7010C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 w:code="9"/>
      <w:pgMar w:top="709" w:right="851" w:bottom="1134" w:left="1418" w:header="454" w:footer="45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622896F" w14:textId="77777777" w:rsidR="002B22FF" w:rsidRDefault="002B22FF">
      <w:r>
        <w:separator/>
      </w:r>
    </w:p>
  </w:endnote>
  <w:endnote w:type="continuationSeparator" w:id="0">
    <w:p w14:paraId="6688DE15" w14:textId="77777777" w:rsidR="002B22FF" w:rsidRDefault="002B22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740"/>
      <w:gridCol w:w="2070"/>
      <w:gridCol w:w="1400"/>
    </w:tblGrid>
    <w:tr w:rsidR="007452A2" w:rsidRPr="00A46932" w14:paraId="75571010" w14:textId="77777777">
      <w:trPr>
        <w:cantSplit/>
      </w:trPr>
      <w:tc>
        <w:tcPr>
          <w:tcW w:w="7810" w:type="dxa"/>
          <w:gridSpan w:val="2"/>
          <w:vAlign w:val="center"/>
        </w:tcPr>
        <w:p w14:paraId="1FF0638F" w14:textId="66216B57" w:rsidR="007452A2" w:rsidRPr="00F419C7" w:rsidRDefault="002646CF" w:rsidP="00DF3C2F">
          <w:pPr>
            <w:pStyle w:val="Pieddepage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BTS TRAITEMENTS DES MAT</w:t>
          </w:r>
          <w:r w:rsidR="00DF3C2F" w:rsidRPr="00F419C7">
            <w:rPr>
              <w:rFonts w:ascii="Arial" w:hAnsi="Arial" w:cs="Arial"/>
              <w:bCs/>
              <w:sz w:val="20"/>
              <w:szCs w:val="20"/>
            </w:rPr>
            <w:t>É</w:t>
          </w:r>
          <w:r w:rsidRPr="00F419C7">
            <w:rPr>
              <w:rFonts w:ascii="Arial" w:hAnsi="Arial" w:cs="Arial"/>
              <w:bCs/>
              <w:sz w:val="20"/>
              <w:szCs w:val="20"/>
            </w:rPr>
            <w:t>RIAUX Sciences et Techniques Industrielles</w:t>
          </w:r>
        </w:p>
      </w:tc>
      <w:tc>
        <w:tcPr>
          <w:tcW w:w="1400" w:type="dxa"/>
          <w:vAlign w:val="center"/>
        </w:tcPr>
        <w:p w14:paraId="642833C6" w14:textId="05407E90" w:rsidR="007452A2" w:rsidRPr="00F419C7" w:rsidRDefault="009254F3" w:rsidP="00DF3C2F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Session 202</w:t>
          </w:r>
          <w:r w:rsidR="00C96350" w:rsidRPr="00F419C7">
            <w:rPr>
              <w:rFonts w:ascii="Arial" w:hAnsi="Arial" w:cs="Arial"/>
              <w:bCs/>
              <w:sz w:val="20"/>
              <w:szCs w:val="20"/>
            </w:rPr>
            <w:t>4</w:t>
          </w:r>
        </w:p>
      </w:tc>
    </w:tr>
    <w:tr w:rsidR="007452A2" w:rsidRPr="00A46932" w14:paraId="176593C0" w14:textId="77777777" w:rsidTr="00A46932">
      <w:trPr>
        <w:cantSplit/>
      </w:trPr>
      <w:tc>
        <w:tcPr>
          <w:tcW w:w="5740" w:type="dxa"/>
          <w:vAlign w:val="center"/>
        </w:tcPr>
        <w:p w14:paraId="28102D8D" w14:textId="77777777" w:rsidR="00A46932" w:rsidRPr="00F419C7" w:rsidRDefault="00A46932" w:rsidP="00A46932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Sous-épreuve spécifique à chaque option – U4.4A</w:t>
          </w:r>
        </w:p>
        <w:p w14:paraId="0FB037E4" w14:textId="77777777" w:rsidR="007452A2" w:rsidRPr="00F419C7" w:rsidRDefault="00A46932" w:rsidP="00A46932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  <w:lang w:val="de-DE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Option A : Traitements Thermiques</w:t>
          </w:r>
        </w:p>
      </w:tc>
      <w:tc>
        <w:tcPr>
          <w:tcW w:w="2070" w:type="dxa"/>
          <w:vAlign w:val="center"/>
        </w:tcPr>
        <w:p w14:paraId="765CEC1C" w14:textId="52D0B52E" w:rsidR="007452A2" w:rsidRPr="00F419C7" w:rsidRDefault="00A46932" w:rsidP="00131045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 xml:space="preserve">Code : </w:t>
          </w:r>
          <w:r w:rsidR="00C16475" w:rsidRPr="00F419C7">
            <w:rPr>
              <w:rFonts w:ascii="Arial" w:hAnsi="Arial" w:cs="Arial"/>
              <w:bCs/>
              <w:sz w:val="20"/>
              <w:szCs w:val="20"/>
            </w:rPr>
            <w:t>2</w:t>
          </w:r>
          <w:r w:rsidR="00C96350" w:rsidRPr="00F419C7">
            <w:rPr>
              <w:rFonts w:ascii="Arial" w:hAnsi="Arial" w:cs="Arial"/>
              <w:bCs/>
              <w:sz w:val="20"/>
              <w:szCs w:val="20"/>
            </w:rPr>
            <w:t>4</w:t>
          </w:r>
          <w:r w:rsidRPr="00F419C7">
            <w:rPr>
              <w:rFonts w:ascii="Arial" w:hAnsi="Arial" w:cs="Arial"/>
              <w:bCs/>
              <w:sz w:val="20"/>
              <w:szCs w:val="20"/>
            </w:rPr>
            <w:t>TM</w:t>
          </w:r>
          <w:r w:rsidR="00131045" w:rsidRPr="00F419C7">
            <w:rPr>
              <w:rFonts w:ascii="Arial" w:hAnsi="Arial" w:cs="Arial"/>
              <w:bCs/>
              <w:sz w:val="20"/>
              <w:szCs w:val="20"/>
            </w:rPr>
            <w:t>44</w:t>
          </w:r>
          <w:r w:rsidRPr="00F419C7">
            <w:rPr>
              <w:rFonts w:ascii="Arial" w:hAnsi="Arial" w:cs="Arial"/>
              <w:bCs/>
              <w:sz w:val="20"/>
              <w:szCs w:val="20"/>
            </w:rPr>
            <w:t>A</w:t>
          </w:r>
        </w:p>
      </w:tc>
      <w:tc>
        <w:tcPr>
          <w:tcW w:w="1400" w:type="dxa"/>
          <w:vAlign w:val="center"/>
        </w:tcPr>
        <w:p w14:paraId="65DAD68C" w14:textId="2CAC5B92" w:rsidR="007452A2" w:rsidRPr="00F419C7" w:rsidRDefault="002646CF" w:rsidP="00096DBF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 xml:space="preserve">Page </w:t>
          </w:r>
          <w:r w:rsidRPr="00F419C7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F419C7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PAGE </w:instrText>
          </w:r>
          <w:r w:rsidRPr="00F419C7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 w:rsidR="005B6E3D" w:rsidRPr="00F419C7"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2</w:t>
          </w:r>
          <w:r w:rsidRPr="00F419C7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  <w:r w:rsidRPr="00F419C7">
            <w:rPr>
              <w:rFonts w:ascii="Arial" w:hAnsi="Arial" w:cs="Arial"/>
              <w:bCs/>
              <w:sz w:val="20"/>
              <w:szCs w:val="20"/>
            </w:rPr>
            <w:t>/</w:t>
          </w:r>
          <w:r w:rsidR="009332E0" w:rsidRPr="00F419C7">
            <w:rPr>
              <w:rStyle w:val="Numrodepage"/>
              <w:rFonts w:ascii="Arial" w:hAnsi="Arial" w:cs="Arial"/>
              <w:sz w:val="20"/>
              <w:szCs w:val="20"/>
            </w:rPr>
            <w:t>8</w:t>
          </w:r>
        </w:p>
      </w:tc>
    </w:tr>
  </w:tbl>
  <w:p w14:paraId="2EE1ECE4" w14:textId="77777777" w:rsidR="007452A2" w:rsidRDefault="007452A2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7A53F0" w14:textId="7A96283F" w:rsidR="007452A2" w:rsidRDefault="007452A2">
    <w:pPr>
      <w:pStyle w:val="Pieddepage"/>
      <w:framePr w:wrap="around" w:vAnchor="text" w:hAnchor="margin" w:xAlign="right" w:y="1"/>
      <w:rPr>
        <w:rStyle w:val="Numrodepage"/>
      </w:rPr>
    </w:pPr>
  </w:p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740"/>
      <w:gridCol w:w="2070"/>
      <w:gridCol w:w="1400"/>
    </w:tblGrid>
    <w:tr w:rsidR="00C7010C" w:rsidRPr="00A46932" w14:paraId="38884EC4" w14:textId="77777777" w:rsidTr="009A346B">
      <w:trPr>
        <w:cantSplit/>
      </w:trPr>
      <w:tc>
        <w:tcPr>
          <w:tcW w:w="7810" w:type="dxa"/>
          <w:gridSpan w:val="2"/>
          <w:vAlign w:val="center"/>
        </w:tcPr>
        <w:p w14:paraId="066B937B" w14:textId="77777777" w:rsidR="00C7010C" w:rsidRPr="00F419C7" w:rsidRDefault="00C7010C" w:rsidP="00C7010C">
          <w:pPr>
            <w:pStyle w:val="Pieddepage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BTS TRAITEMENTS DES MATÉRIAUX Sciences et Techniques Industrielles</w:t>
          </w:r>
        </w:p>
      </w:tc>
      <w:tc>
        <w:tcPr>
          <w:tcW w:w="1400" w:type="dxa"/>
          <w:vAlign w:val="center"/>
        </w:tcPr>
        <w:p w14:paraId="68059093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Session 2024</w:t>
          </w:r>
        </w:p>
      </w:tc>
    </w:tr>
    <w:tr w:rsidR="00C7010C" w:rsidRPr="00A46932" w14:paraId="5B27CC48" w14:textId="77777777" w:rsidTr="009A346B">
      <w:trPr>
        <w:cantSplit/>
      </w:trPr>
      <w:tc>
        <w:tcPr>
          <w:tcW w:w="5740" w:type="dxa"/>
          <w:vAlign w:val="center"/>
        </w:tcPr>
        <w:p w14:paraId="6042763D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Sous-épreuve spécifique à chaque option – U4.4A</w:t>
          </w:r>
        </w:p>
        <w:p w14:paraId="70BEF579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  <w:lang w:val="de-DE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Option A : Traitements Thermiques</w:t>
          </w:r>
        </w:p>
      </w:tc>
      <w:tc>
        <w:tcPr>
          <w:tcW w:w="2070" w:type="dxa"/>
          <w:vAlign w:val="center"/>
        </w:tcPr>
        <w:p w14:paraId="68DC11B3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Code : 24TM44A</w:t>
          </w:r>
        </w:p>
      </w:tc>
      <w:tc>
        <w:tcPr>
          <w:tcW w:w="1400" w:type="dxa"/>
          <w:vAlign w:val="center"/>
        </w:tcPr>
        <w:p w14:paraId="5D9FEBD9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 xml:space="preserve">Page </w:t>
          </w:r>
          <w:r w:rsidRPr="00F419C7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begin"/>
          </w:r>
          <w:r w:rsidRPr="00F419C7">
            <w:rPr>
              <w:rStyle w:val="Numrodepage"/>
              <w:rFonts w:ascii="Arial" w:hAnsi="Arial" w:cs="Arial"/>
              <w:bCs/>
              <w:sz w:val="20"/>
              <w:szCs w:val="20"/>
            </w:rPr>
            <w:instrText xml:space="preserve"> PAGE </w:instrText>
          </w:r>
          <w:r w:rsidRPr="00F419C7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separate"/>
          </w:r>
          <w:r w:rsidRPr="00F419C7">
            <w:rPr>
              <w:rStyle w:val="Numrodepage"/>
              <w:rFonts w:ascii="Arial" w:hAnsi="Arial" w:cs="Arial"/>
              <w:bCs/>
              <w:noProof/>
              <w:sz w:val="20"/>
              <w:szCs w:val="20"/>
            </w:rPr>
            <w:t>2</w:t>
          </w:r>
          <w:r w:rsidRPr="00F419C7">
            <w:rPr>
              <w:rStyle w:val="Numrodepage"/>
              <w:rFonts w:ascii="Arial" w:hAnsi="Arial" w:cs="Arial"/>
              <w:bCs/>
              <w:sz w:val="20"/>
              <w:szCs w:val="20"/>
            </w:rPr>
            <w:fldChar w:fldCharType="end"/>
          </w:r>
          <w:r w:rsidRPr="00F419C7">
            <w:rPr>
              <w:rFonts w:ascii="Arial" w:hAnsi="Arial" w:cs="Arial"/>
              <w:bCs/>
              <w:sz w:val="20"/>
              <w:szCs w:val="20"/>
            </w:rPr>
            <w:t>/</w:t>
          </w:r>
          <w:r w:rsidRPr="00F419C7">
            <w:rPr>
              <w:rStyle w:val="Numrodepage"/>
              <w:rFonts w:ascii="Arial" w:hAnsi="Arial" w:cs="Arial"/>
              <w:sz w:val="20"/>
              <w:szCs w:val="20"/>
            </w:rPr>
            <w:t>8</w:t>
          </w:r>
        </w:p>
      </w:tc>
    </w:tr>
  </w:tbl>
  <w:p w14:paraId="1B91934A" w14:textId="77777777" w:rsidR="007452A2" w:rsidRDefault="007452A2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B2D1E2" w14:textId="77777777" w:rsidR="00795B53" w:rsidRDefault="00795B53">
    <w:pPr>
      <w:pStyle w:val="Pieddepage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858011" w14:textId="77777777" w:rsidR="00795B53" w:rsidRDefault="00795B53">
    <w:pPr>
      <w:pStyle w:val="Pieddepage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740"/>
      <w:gridCol w:w="2070"/>
      <w:gridCol w:w="1400"/>
    </w:tblGrid>
    <w:tr w:rsidR="00C7010C" w:rsidRPr="00A46932" w14:paraId="3BE426BF" w14:textId="77777777" w:rsidTr="009A346B">
      <w:trPr>
        <w:cantSplit/>
      </w:trPr>
      <w:tc>
        <w:tcPr>
          <w:tcW w:w="7810" w:type="dxa"/>
          <w:gridSpan w:val="2"/>
          <w:vAlign w:val="center"/>
        </w:tcPr>
        <w:p w14:paraId="67C2FE14" w14:textId="77777777" w:rsidR="00C7010C" w:rsidRPr="00F419C7" w:rsidRDefault="00C7010C" w:rsidP="00C7010C">
          <w:pPr>
            <w:pStyle w:val="Pieddepage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BTS TRAITEMENTS DES MATÉRIAUX Sciences et Techniques Industrielles</w:t>
          </w:r>
        </w:p>
      </w:tc>
      <w:tc>
        <w:tcPr>
          <w:tcW w:w="1400" w:type="dxa"/>
          <w:vAlign w:val="center"/>
        </w:tcPr>
        <w:p w14:paraId="3E9A2E04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Session 2024</w:t>
          </w:r>
        </w:p>
      </w:tc>
    </w:tr>
    <w:tr w:rsidR="00C7010C" w:rsidRPr="00A46932" w14:paraId="5C54205C" w14:textId="77777777" w:rsidTr="009A346B">
      <w:trPr>
        <w:cantSplit/>
      </w:trPr>
      <w:tc>
        <w:tcPr>
          <w:tcW w:w="5740" w:type="dxa"/>
          <w:vAlign w:val="center"/>
        </w:tcPr>
        <w:p w14:paraId="3AAF3851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Sous-épreuve spécifique à chaque option – U4.4A</w:t>
          </w:r>
        </w:p>
        <w:p w14:paraId="6F10477A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  <w:lang w:val="de-DE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Option A : Traitements Thermiques</w:t>
          </w:r>
        </w:p>
      </w:tc>
      <w:tc>
        <w:tcPr>
          <w:tcW w:w="2070" w:type="dxa"/>
          <w:vAlign w:val="center"/>
        </w:tcPr>
        <w:p w14:paraId="5E92FB2B" w14:textId="77777777" w:rsidR="00C7010C" w:rsidRPr="00F419C7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F419C7">
            <w:rPr>
              <w:rFonts w:ascii="Arial" w:hAnsi="Arial" w:cs="Arial"/>
              <w:bCs/>
              <w:sz w:val="20"/>
              <w:szCs w:val="20"/>
            </w:rPr>
            <w:t>Code : 24TM44A</w:t>
          </w:r>
        </w:p>
      </w:tc>
      <w:tc>
        <w:tcPr>
          <w:tcW w:w="1400" w:type="dxa"/>
          <w:vAlign w:val="center"/>
        </w:tcPr>
        <w:p w14:paraId="47BA9788" w14:textId="63695E94" w:rsidR="00C7010C" w:rsidRPr="00C7010C" w:rsidRDefault="00C7010C" w:rsidP="00C7010C">
          <w:pPr>
            <w:pStyle w:val="Pieddepage"/>
            <w:jc w:val="center"/>
            <w:rPr>
              <w:rFonts w:ascii="Arial" w:hAnsi="Arial" w:cs="Arial"/>
              <w:bCs/>
              <w:sz w:val="20"/>
              <w:szCs w:val="20"/>
            </w:rPr>
          </w:pPr>
          <w:r w:rsidRPr="00C7010C">
            <w:rPr>
              <w:rFonts w:ascii="Arial" w:hAnsi="Arial" w:cs="Arial"/>
              <w:bCs/>
              <w:sz w:val="20"/>
              <w:szCs w:val="20"/>
            </w:rPr>
            <w:t xml:space="preserve">Page </w:t>
          </w:r>
          <w:r w:rsidRPr="00C7010C">
            <w:rPr>
              <w:rStyle w:val="Numrodepage"/>
              <w:rFonts w:ascii="Arial" w:hAnsi="Arial" w:cs="Arial"/>
              <w:sz w:val="20"/>
              <w:szCs w:val="20"/>
            </w:rPr>
            <w:t>8</w:t>
          </w:r>
          <w:r w:rsidRPr="00C7010C">
            <w:rPr>
              <w:rFonts w:ascii="Arial" w:hAnsi="Arial" w:cs="Arial"/>
              <w:bCs/>
              <w:sz w:val="20"/>
              <w:szCs w:val="20"/>
            </w:rPr>
            <w:t>/</w:t>
          </w:r>
          <w:r w:rsidRPr="00C7010C">
            <w:rPr>
              <w:rStyle w:val="Numrodepage"/>
              <w:rFonts w:ascii="Arial" w:hAnsi="Arial" w:cs="Arial"/>
              <w:sz w:val="20"/>
              <w:szCs w:val="20"/>
            </w:rPr>
            <w:t>8</w:t>
          </w:r>
        </w:p>
      </w:tc>
    </w:tr>
  </w:tbl>
  <w:p w14:paraId="60FDAC42" w14:textId="77777777" w:rsidR="00795B53" w:rsidRPr="00C7010C" w:rsidRDefault="00795B53" w:rsidP="00C7010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9582C0" w14:textId="77777777" w:rsidR="002B22FF" w:rsidRDefault="002B22FF">
      <w:r>
        <w:separator/>
      </w:r>
    </w:p>
  </w:footnote>
  <w:footnote w:type="continuationSeparator" w:id="0">
    <w:p w14:paraId="288CA3C7" w14:textId="77777777" w:rsidR="002B22FF" w:rsidRDefault="002B22F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0D3F46" w14:textId="77777777" w:rsidR="005344D0" w:rsidRDefault="005344D0" w:rsidP="001052E0">
    <w:pPr>
      <w:pStyle w:val="En-tte"/>
      <w:tabs>
        <w:tab w:val="left" w:pos="1418"/>
      </w:tabs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44F19A" w14:textId="77777777" w:rsidR="00795B53" w:rsidRDefault="00795B53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896ADD" w14:textId="77777777" w:rsidR="002C68FD" w:rsidRPr="002C68FD" w:rsidRDefault="002C68FD" w:rsidP="002C68FD">
    <w:pPr>
      <w:pStyle w:val="En-tte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0ABEF5" w14:textId="77777777" w:rsidR="00795B53" w:rsidRDefault="00795B53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593F42"/>
    <w:multiLevelType w:val="multilevel"/>
    <w:tmpl w:val="0D3291F6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" w15:restartNumberingAfterBreak="0">
    <w:nsid w:val="02D00DBC"/>
    <w:multiLevelType w:val="hybridMultilevel"/>
    <w:tmpl w:val="445277AC"/>
    <w:lvl w:ilvl="0" w:tplc="4C6C5B5C">
      <w:start w:val="10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2" w15:restartNumberingAfterBreak="0">
    <w:nsid w:val="04F13065"/>
    <w:multiLevelType w:val="hybridMultilevel"/>
    <w:tmpl w:val="8116A802"/>
    <w:lvl w:ilvl="0" w:tplc="DA4C3F3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26956317"/>
    <w:multiLevelType w:val="hybridMultilevel"/>
    <w:tmpl w:val="894473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9CD5100"/>
    <w:multiLevelType w:val="hybridMultilevel"/>
    <w:tmpl w:val="13C83DE0"/>
    <w:lvl w:ilvl="0" w:tplc="14F4267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5" w15:restartNumberingAfterBreak="0">
    <w:nsid w:val="2A0A773D"/>
    <w:multiLevelType w:val="hybridMultilevel"/>
    <w:tmpl w:val="6B9A91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74D0E84"/>
    <w:multiLevelType w:val="hybridMultilevel"/>
    <w:tmpl w:val="746CBD34"/>
    <w:lvl w:ilvl="0" w:tplc="312E07B2">
      <w:start w:val="20"/>
      <w:numFmt w:val="decimal"/>
      <w:lvlText w:val="%1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7" w15:restartNumberingAfterBreak="0">
    <w:nsid w:val="62A35EC6"/>
    <w:multiLevelType w:val="hybridMultilevel"/>
    <w:tmpl w:val="577E12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6E11FF9"/>
    <w:multiLevelType w:val="multilevel"/>
    <w:tmpl w:val="A92A42F2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ascii="Arial" w:hAnsi="Arial" w:cs="Arial" w:hint="default"/>
        <w:sz w:val="22"/>
        <w:szCs w:val="22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9" w15:restartNumberingAfterBreak="0">
    <w:nsid w:val="6C0B24C5"/>
    <w:multiLevelType w:val="hybridMultilevel"/>
    <w:tmpl w:val="8C5E65C0"/>
    <w:lvl w:ilvl="0" w:tplc="DA4C3F3A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0" w15:restartNumberingAfterBreak="0">
    <w:nsid w:val="6D0A720B"/>
    <w:multiLevelType w:val="hybridMultilevel"/>
    <w:tmpl w:val="CBB0CBDE"/>
    <w:lvl w:ilvl="0" w:tplc="B7663F02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6EAE678B"/>
    <w:multiLevelType w:val="multilevel"/>
    <w:tmpl w:val="28E8B30A"/>
    <w:lvl w:ilvl="0">
      <w:start w:val="2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12" w15:restartNumberingAfterBreak="0">
    <w:nsid w:val="6F76572C"/>
    <w:multiLevelType w:val="hybridMultilevel"/>
    <w:tmpl w:val="1C4E3CBC"/>
    <w:lvl w:ilvl="0" w:tplc="14F42670">
      <w:start w:val="3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3" w15:restartNumberingAfterBreak="0">
    <w:nsid w:val="747A4AE6"/>
    <w:multiLevelType w:val="hybridMultilevel"/>
    <w:tmpl w:val="7944AD6A"/>
    <w:lvl w:ilvl="0" w:tplc="14F42670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4"/>
  </w:num>
  <w:num w:numId="4">
    <w:abstractNumId w:val="13"/>
  </w:num>
  <w:num w:numId="5">
    <w:abstractNumId w:val="8"/>
  </w:num>
  <w:num w:numId="6">
    <w:abstractNumId w:val="2"/>
  </w:num>
  <w:num w:numId="7">
    <w:abstractNumId w:val="9"/>
  </w:num>
  <w:num w:numId="8">
    <w:abstractNumId w:val="12"/>
  </w:num>
  <w:num w:numId="9">
    <w:abstractNumId w:val="1"/>
  </w:num>
  <w:num w:numId="10">
    <w:abstractNumId w:val="6"/>
  </w:num>
  <w:num w:numId="11">
    <w:abstractNumId w:val="10"/>
  </w:num>
  <w:num w:numId="12">
    <w:abstractNumId w:val="5"/>
  </w:num>
  <w:num w:numId="13">
    <w:abstractNumId w:val="3"/>
  </w:num>
  <w:num w:numId="1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grammar="clean"/>
  <w:defaultTabStop w:val="708"/>
  <w:hyphenationZone w:val="425"/>
  <w:noPunctuationKerning/>
  <w:characterSpacingControl w:val="doNotCompress"/>
  <w:hdrShapeDefaults>
    <o:shapedefaults v:ext="edit" spidmax="32769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4750"/>
    <w:rsid w:val="00004574"/>
    <w:rsid w:val="00007E6E"/>
    <w:rsid w:val="000350D1"/>
    <w:rsid w:val="00044135"/>
    <w:rsid w:val="00066952"/>
    <w:rsid w:val="00070D03"/>
    <w:rsid w:val="00075DBE"/>
    <w:rsid w:val="0008151D"/>
    <w:rsid w:val="00092682"/>
    <w:rsid w:val="00096A86"/>
    <w:rsid w:val="00096DBF"/>
    <w:rsid w:val="000D3CC1"/>
    <w:rsid w:val="000D59CC"/>
    <w:rsid w:val="000E4D30"/>
    <w:rsid w:val="00104C20"/>
    <w:rsid w:val="001052E0"/>
    <w:rsid w:val="00131045"/>
    <w:rsid w:val="0013309D"/>
    <w:rsid w:val="00134494"/>
    <w:rsid w:val="001439A6"/>
    <w:rsid w:val="00155654"/>
    <w:rsid w:val="00162C49"/>
    <w:rsid w:val="0018262E"/>
    <w:rsid w:val="00192038"/>
    <w:rsid w:val="001D10A0"/>
    <w:rsid w:val="001D21F1"/>
    <w:rsid w:val="001D5A87"/>
    <w:rsid w:val="001E322A"/>
    <w:rsid w:val="002004D8"/>
    <w:rsid w:val="00255B1F"/>
    <w:rsid w:val="002646CF"/>
    <w:rsid w:val="0027422A"/>
    <w:rsid w:val="002867BD"/>
    <w:rsid w:val="00293A0B"/>
    <w:rsid w:val="00297EF5"/>
    <w:rsid w:val="002A1A87"/>
    <w:rsid w:val="002B22FF"/>
    <w:rsid w:val="002C4190"/>
    <w:rsid w:val="002C68FD"/>
    <w:rsid w:val="002D28C1"/>
    <w:rsid w:val="00313145"/>
    <w:rsid w:val="003255BD"/>
    <w:rsid w:val="0033470E"/>
    <w:rsid w:val="003544DE"/>
    <w:rsid w:val="00360008"/>
    <w:rsid w:val="0037701B"/>
    <w:rsid w:val="003A2758"/>
    <w:rsid w:val="003B7B1B"/>
    <w:rsid w:val="003C67E8"/>
    <w:rsid w:val="003E4CAE"/>
    <w:rsid w:val="003E5787"/>
    <w:rsid w:val="00413497"/>
    <w:rsid w:val="00414BCB"/>
    <w:rsid w:val="0042578E"/>
    <w:rsid w:val="00440211"/>
    <w:rsid w:val="00442E90"/>
    <w:rsid w:val="00480AC2"/>
    <w:rsid w:val="00481C45"/>
    <w:rsid w:val="004E5C9A"/>
    <w:rsid w:val="005125C4"/>
    <w:rsid w:val="005344D0"/>
    <w:rsid w:val="00545F04"/>
    <w:rsid w:val="00546A99"/>
    <w:rsid w:val="0057519E"/>
    <w:rsid w:val="005B3D24"/>
    <w:rsid w:val="005B57BF"/>
    <w:rsid w:val="005B67F0"/>
    <w:rsid w:val="005B6E3D"/>
    <w:rsid w:val="005D2ABB"/>
    <w:rsid w:val="005D7613"/>
    <w:rsid w:val="005E1636"/>
    <w:rsid w:val="00604803"/>
    <w:rsid w:val="006067FF"/>
    <w:rsid w:val="00624AD3"/>
    <w:rsid w:val="00634750"/>
    <w:rsid w:val="00643E4B"/>
    <w:rsid w:val="0064579F"/>
    <w:rsid w:val="0064656F"/>
    <w:rsid w:val="00665FC4"/>
    <w:rsid w:val="00684F36"/>
    <w:rsid w:val="006B3546"/>
    <w:rsid w:val="006C280E"/>
    <w:rsid w:val="006D6E4C"/>
    <w:rsid w:val="006F6246"/>
    <w:rsid w:val="0070340A"/>
    <w:rsid w:val="007136E4"/>
    <w:rsid w:val="00716D2E"/>
    <w:rsid w:val="00724ACD"/>
    <w:rsid w:val="00734786"/>
    <w:rsid w:val="007452A2"/>
    <w:rsid w:val="00753B02"/>
    <w:rsid w:val="0075511D"/>
    <w:rsid w:val="007767BB"/>
    <w:rsid w:val="007768D3"/>
    <w:rsid w:val="00795B53"/>
    <w:rsid w:val="007B4816"/>
    <w:rsid w:val="007C0F9E"/>
    <w:rsid w:val="007C78A6"/>
    <w:rsid w:val="00844B73"/>
    <w:rsid w:val="00865D61"/>
    <w:rsid w:val="00897D4F"/>
    <w:rsid w:val="008A309A"/>
    <w:rsid w:val="008C7C12"/>
    <w:rsid w:val="008E14D0"/>
    <w:rsid w:val="008F365A"/>
    <w:rsid w:val="00905ED1"/>
    <w:rsid w:val="00917386"/>
    <w:rsid w:val="009254F3"/>
    <w:rsid w:val="009269E4"/>
    <w:rsid w:val="009332E0"/>
    <w:rsid w:val="00984A76"/>
    <w:rsid w:val="00984C50"/>
    <w:rsid w:val="009A1889"/>
    <w:rsid w:val="009B1D3C"/>
    <w:rsid w:val="009C6F1B"/>
    <w:rsid w:val="009E0751"/>
    <w:rsid w:val="009E4340"/>
    <w:rsid w:val="00A07144"/>
    <w:rsid w:val="00A20C8E"/>
    <w:rsid w:val="00A21ADF"/>
    <w:rsid w:val="00A22B3C"/>
    <w:rsid w:val="00A375AE"/>
    <w:rsid w:val="00A41515"/>
    <w:rsid w:val="00A46932"/>
    <w:rsid w:val="00A65494"/>
    <w:rsid w:val="00A672E2"/>
    <w:rsid w:val="00A67948"/>
    <w:rsid w:val="00A80D5F"/>
    <w:rsid w:val="00A83619"/>
    <w:rsid w:val="00A92E03"/>
    <w:rsid w:val="00AA03E0"/>
    <w:rsid w:val="00AA7387"/>
    <w:rsid w:val="00AB7410"/>
    <w:rsid w:val="00AC6A60"/>
    <w:rsid w:val="00AF3FCA"/>
    <w:rsid w:val="00B113B6"/>
    <w:rsid w:val="00B47A9A"/>
    <w:rsid w:val="00B5686D"/>
    <w:rsid w:val="00B56ACC"/>
    <w:rsid w:val="00B6091E"/>
    <w:rsid w:val="00B854C9"/>
    <w:rsid w:val="00BA51A9"/>
    <w:rsid w:val="00BC3E49"/>
    <w:rsid w:val="00BC79E4"/>
    <w:rsid w:val="00BE2A3C"/>
    <w:rsid w:val="00C0106B"/>
    <w:rsid w:val="00C14EF8"/>
    <w:rsid w:val="00C16475"/>
    <w:rsid w:val="00C4262B"/>
    <w:rsid w:val="00C56697"/>
    <w:rsid w:val="00C7010C"/>
    <w:rsid w:val="00C96350"/>
    <w:rsid w:val="00CB230D"/>
    <w:rsid w:val="00CB2DAA"/>
    <w:rsid w:val="00CC099F"/>
    <w:rsid w:val="00CC0D9A"/>
    <w:rsid w:val="00CD6EC8"/>
    <w:rsid w:val="00CE2219"/>
    <w:rsid w:val="00CE61B5"/>
    <w:rsid w:val="00CF3251"/>
    <w:rsid w:val="00CF79EF"/>
    <w:rsid w:val="00D06C75"/>
    <w:rsid w:val="00D123F6"/>
    <w:rsid w:val="00D12400"/>
    <w:rsid w:val="00D43966"/>
    <w:rsid w:val="00D51D29"/>
    <w:rsid w:val="00D91367"/>
    <w:rsid w:val="00DC0F9E"/>
    <w:rsid w:val="00DC2C28"/>
    <w:rsid w:val="00DC4927"/>
    <w:rsid w:val="00DF3C2F"/>
    <w:rsid w:val="00E11EC1"/>
    <w:rsid w:val="00E679A2"/>
    <w:rsid w:val="00E768F4"/>
    <w:rsid w:val="00E82425"/>
    <w:rsid w:val="00E87DF6"/>
    <w:rsid w:val="00EA4ED1"/>
    <w:rsid w:val="00EB141C"/>
    <w:rsid w:val="00EB774B"/>
    <w:rsid w:val="00ED3D98"/>
    <w:rsid w:val="00F13173"/>
    <w:rsid w:val="00F205F3"/>
    <w:rsid w:val="00F21E8F"/>
    <w:rsid w:val="00F33DEE"/>
    <w:rsid w:val="00F419C7"/>
    <w:rsid w:val="00F63A17"/>
    <w:rsid w:val="00F67E7E"/>
    <w:rsid w:val="00F876EA"/>
    <w:rsid w:val="00FE7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2769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74FD097E"/>
  <w15:docId w15:val="{F39C8BA7-677E-4EAE-B7F4-2E84DDD8AB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Titre1">
    <w:name w:val="heading 1"/>
    <w:basedOn w:val="Normal"/>
    <w:next w:val="Normal"/>
    <w:qFormat/>
    <w:pPr>
      <w:keepNext/>
      <w:outlineLvl w:val="0"/>
    </w:pPr>
    <w:rPr>
      <w:sz w:val="36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b/>
      <w:bCs/>
    </w:rPr>
  </w:style>
  <w:style w:type="paragraph" w:styleId="Titre3">
    <w:name w:val="heading 3"/>
    <w:basedOn w:val="Normal"/>
    <w:next w:val="Normal"/>
    <w:qFormat/>
    <w:pPr>
      <w:keepNext/>
      <w:outlineLvl w:val="2"/>
    </w:pPr>
    <w:rPr>
      <w:b/>
      <w:bCs/>
      <w:sz w:val="32"/>
    </w:rPr>
  </w:style>
  <w:style w:type="paragraph" w:styleId="Titre4">
    <w:name w:val="heading 4"/>
    <w:basedOn w:val="Normal"/>
    <w:next w:val="Normal"/>
    <w:qFormat/>
    <w:pPr>
      <w:keepNext/>
      <w:outlineLvl w:val="3"/>
    </w:pPr>
    <w:rPr>
      <w:b/>
      <w:bCs/>
      <w:i/>
      <w:iCs/>
      <w:sz w:val="32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b/>
      <w:bCs/>
      <w:sz w:val="28"/>
    </w:rPr>
  </w:style>
  <w:style w:type="paragraph" w:styleId="Titre6">
    <w:name w:val="heading 6"/>
    <w:basedOn w:val="Normal"/>
    <w:next w:val="Normal"/>
    <w:qFormat/>
    <w:pPr>
      <w:keepNext/>
      <w:jc w:val="center"/>
      <w:outlineLvl w:val="5"/>
    </w:pPr>
    <w:rPr>
      <w:sz w:val="28"/>
      <w:szCs w:val="28"/>
      <w:lang w:val="en-GB"/>
    </w:rPr>
  </w:style>
  <w:style w:type="paragraph" w:styleId="Titre7">
    <w:name w:val="heading 7"/>
    <w:basedOn w:val="Normal"/>
    <w:next w:val="Normal"/>
    <w:qFormat/>
    <w:pPr>
      <w:keepNext/>
      <w:ind w:left="-360"/>
      <w:outlineLvl w:val="6"/>
    </w:pPr>
    <w:rPr>
      <w:b/>
      <w:bCs/>
      <w:sz w:val="28"/>
      <w:szCs w:val="28"/>
    </w:rPr>
  </w:style>
  <w:style w:type="paragraph" w:styleId="Titre8">
    <w:name w:val="heading 8"/>
    <w:basedOn w:val="Normal"/>
    <w:next w:val="Normal"/>
    <w:qFormat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jc w:val="center"/>
      <w:outlineLvl w:val="7"/>
    </w:pPr>
    <w:rPr>
      <w:b/>
      <w:sz w:val="40"/>
    </w:rPr>
  </w:style>
  <w:style w:type="paragraph" w:styleId="Titre9">
    <w:name w:val="heading 9"/>
    <w:basedOn w:val="Normal"/>
    <w:next w:val="Normal"/>
    <w:qFormat/>
    <w:pPr>
      <w:keepNext/>
      <w:outlineLvl w:val="8"/>
    </w:pPr>
    <w:rPr>
      <w:b/>
      <w:bCs/>
      <w:color w:val="FF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Retraitcorpsdetexte">
    <w:name w:val="Body Text Indent"/>
    <w:basedOn w:val="Normal"/>
    <w:link w:val="RetraitcorpsdetexteCar"/>
    <w:semiHidden/>
    <w:pPr>
      <w:ind w:firstLine="708"/>
      <w:jc w:val="both"/>
    </w:pPr>
  </w:style>
  <w:style w:type="paragraph" w:styleId="Corpsdetexte2">
    <w:name w:val="Body Text 2"/>
    <w:basedOn w:val="Normal"/>
    <w:semiHidden/>
    <w:pPr>
      <w:jc w:val="both"/>
    </w:pPr>
  </w:style>
  <w:style w:type="paragraph" w:styleId="Corpsdetexte">
    <w:name w:val="Body Text"/>
    <w:basedOn w:val="Normal"/>
    <w:semiHidden/>
    <w:rPr>
      <w:sz w:val="28"/>
    </w:rPr>
  </w:style>
  <w:style w:type="paragraph" w:styleId="En-tte">
    <w:name w:val="header"/>
    <w:basedOn w:val="Normal"/>
    <w:link w:val="En-tteCar"/>
    <w:semiHidden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semiHidden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semiHidden/>
  </w:style>
  <w:style w:type="paragraph" w:styleId="Retraitcorpsdetexte2">
    <w:name w:val="Body Text Indent 2"/>
    <w:basedOn w:val="Normal"/>
    <w:semiHidden/>
    <w:pPr>
      <w:ind w:left="-360"/>
      <w:jc w:val="both"/>
    </w:pPr>
    <w:rPr>
      <w:szCs w:val="28"/>
    </w:rPr>
  </w:style>
  <w:style w:type="paragraph" w:styleId="Retraitcorpsdetexte3">
    <w:name w:val="Body Text Indent 3"/>
    <w:basedOn w:val="Normal"/>
    <w:semiHidden/>
    <w:pPr>
      <w:ind w:left="540"/>
      <w:jc w:val="both"/>
    </w:pPr>
    <w:rPr>
      <w:szCs w:val="28"/>
    </w:rPr>
  </w:style>
  <w:style w:type="paragraph" w:styleId="NormalWeb">
    <w:name w:val="Normal (Web)"/>
    <w:basedOn w:val="Normal"/>
    <w:uiPriority w:val="99"/>
    <w:semiHidden/>
    <w:pPr>
      <w:spacing w:before="100" w:beforeAutospacing="1" w:after="119"/>
    </w:pPr>
  </w:style>
  <w:style w:type="paragraph" w:styleId="Corpsdetexte3">
    <w:name w:val="Body Text 3"/>
    <w:basedOn w:val="Normal"/>
    <w:semiHidden/>
    <w:pPr>
      <w:jc w:val="both"/>
    </w:pPr>
    <w:rPr>
      <w:rFonts w:ascii="Arial" w:hAnsi="Arial" w:cs="Arial"/>
      <w:sz w:val="22"/>
    </w:rPr>
  </w:style>
  <w:style w:type="character" w:customStyle="1" w:styleId="RetraitcorpsdetexteCar">
    <w:name w:val="Retrait corps de texte Car"/>
    <w:link w:val="Retraitcorpsdetexte"/>
    <w:semiHidden/>
    <w:rsid w:val="00724ACD"/>
    <w:rPr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C4927"/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C4927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70340A"/>
    <w:pPr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table" w:styleId="Grilledutableau">
    <w:name w:val="Table Grid"/>
    <w:basedOn w:val="TableauNormal"/>
    <w:uiPriority w:val="59"/>
    <w:rsid w:val="00C14E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n-tteCar">
    <w:name w:val="En-tête Car"/>
    <w:basedOn w:val="Policepardfaut"/>
    <w:link w:val="En-tte"/>
    <w:semiHidden/>
    <w:rsid w:val="004E5C9A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089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079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chart" Target="charts/chart1.xml"/><Relationship Id="rId18" Type="http://schemas.openxmlformats.org/officeDocument/2006/relationships/footer" Target="footer1.xml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5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image" Target="media/image8.jp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eader" Target="header3.xml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g"/><Relationship Id="rId22" Type="http://schemas.openxmlformats.org/officeDocument/2006/relationships/header" Target="header2.xml"/><Relationship Id="rId27" Type="http://schemas.openxmlformats.org/officeDocument/2006/relationships/footer" Target="footer5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Travail\Roosevelt%20(ann&#233;e%20en%20cours%20+%20ann&#233;e%20pr&#233;c&#233;dente)\Examen\Sujets%20sp&#233;cifiques%20A\projet%202023%20Mimi\HRC%20et%20KU%20f-Trevenu%20final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fr-F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7.6852656393604321E-2"/>
          <c:y val="7.1491639876279586E-2"/>
          <c:w val="0.77568501460902295"/>
          <c:h val="0.78353814936448551"/>
        </c:manualLayout>
      </c:layout>
      <c:lineChart>
        <c:grouping val="standard"/>
        <c:varyColors val="0"/>
        <c:ser>
          <c:idx val="1"/>
          <c:order val="1"/>
          <c:tx>
            <c:strRef>
              <c:f>Feuil1!$C$5</c:f>
              <c:strCache>
                <c:ptCount val="1"/>
                <c:pt idx="0">
                  <c:v>HRC</c:v>
                </c:pt>
              </c:strCache>
            </c:strRef>
          </c:tx>
          <c:spPr>
            <a:ln w="28575" cap="rnd">
              <a:solidFill>
                <a:schemeClr val="tx1"/>
              </a:solidFill>
              <a:prstDash val="dash"/>
              <a:round/>
            </a:ln>
            <a:effectLst/>
          </c:spPr>
          <c:marker>
            <c:symbol val="none"/>
          </c:marker>
          <c:cat>
            <c:numRef>
              <c:f>Feuil1!$B$6:$B$17</c:f>
              <c:numCache>
                <c:formatCode>General</c:formatCode>
                <c:ptCount val="12"/>
                <c:pt idx="0">
                  <c:v>50</c:v>
                </c:pt>
                <c:pt idx="1">
                  <c:v>100</c:v>
                </c:pt>
                <c:pt idx="2">
                  <c:v>150</c:v>
                </c:pt>
                <c:pt idx="3">
                  <c:v>200</c:v>
                </c:pt>
                <c:pt idx="4">
                  <c:v>250</c:v>
                </c:pt>
                <c:pt idx="5">
                  <c:v>300</c:v>
                </c:pt>
                <c:pt idx="6">
                  <c:v>350</c:v>
                </c:pt>
                <c:pt idx="7">
                  <c:v>400</c:v>
                </c:pt>
                <c:pt idx="8">
                  <c:v>450</c:v>
                </c:pt>
                <c:pt idx="9">
                  <c:v>500</c:v>
                </c:pt>
                <c:pt idx="10">
                  <c:v>550</c:v>
                </c:pt>
                <c:pt idx="11">
                  <c:v>600</c:v>
                </c:pt>
              </c:numCache>
            </c:numRef>
          </c:cat>
          <c:val>
            <c:numRef>
              <c:f>Feuil1!$C$6:$C$17</c:f>
              <c:numCache>
                <c:formatCode>General</c:formatCode>
                <c:ptCount val="12"/>
                <c:pt idx="0">
                  <c:v>56.7</c:v>
                </c:pt>
                <c:pt idx="1">
                  <c:v>56.3</c:v>
                </c:pt>
                <c:pt idx="2">
                  <c:v>55.3</c:v>
                </c:pt>
                <c:pt idx="3">
                  <c:v>55.1</c:v>
                </c:pt>
                <c:pt idx="4">
                  <c:v>55</c:v>
                </c:pt>
                <c:pt idx="5">
                  <c:v>55.1</c:v>
                </c:pt>
                <c:pt idx="6">
                  <c:v>55.3</c:v>
                </c:pt>
                <c:pt idx="7">
                  <c:v>55.5</c:v>
                </c:pt>
                <c:pt idx="8">
                  <c:v>55</c:v>
                </c:pt>
                <c:pt idx="9">
                  <c:v>51</c:v>
                </c:pt>
                <c:pt idx="10">
                  <c:v>45</c:v>
                </c:pt>
                <c:pt idx="11">
                  <c:v>30</c:v>
                </c:pt>
              </c:numCache>
            </c:numRef>
          </c:val>
          <c:smooth val="1"/>
          <c:extLst>
            <c:ext xmlns:c16="http://schemas.microsoft.com/office/drawing/2014/chart" uri="{C3380CC4-5D6E-409C-BE32-E72D297353CC}">
              <c16:uniqueId val="{00000000-7F7A-48DE-8ABF-5C9DDCF2CAE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-450378992"/>
        <c:axId val="-450377904"/>
        <c:extLst>
          <c:ext xmlns:c15="http://schemas.microsoft.com/office/drawing/2012/chart" uri="{02D57815-91ED-43cb-92C2-25804820EDAC}">
            <c15:filteredLineSeries>
              <c15:ser>
                <c:idx val="0"/>
                <c:order val="0"/>
                <c:tx>
                  <c:strRef>
                    <c:extLst>
                      <c:ext uri="{02D57815-91ED-43cb-92C2-25804820EDAC}">
                        <c15:formulaRef>
                          <c15:sqref>Feuil1!$B$5</c15:sqref>
                        </c15:formulaRef>
                      </c:ext>
                    </c:extLst>
                    <c:strCache>
                      <c:ptCount val="1"/>
                      <c:pt idx="0">
                        <c:v>Température de revenu</c:v>
                      </c:pt>
                    </c:strCache>
                  </c:strRef>
                </c:tx>
                <c:spPr>
                  <a:ln w="28575" cap="rnd">
                    <a:solidFill>
                      <a:schemeClr val="accent1"/>
                    </a:solidFill>
                    <a:round/>
                  </a:ln>
                  <a:effectLst/>
                </c:spPr>
                <c:marker>
                  <c:symbol val="none"/>
                </c:marker>
                <c:cat>
                  <c:numRef>
                    <c:extLst>
                      <c:ext uri="{02D57815-91ED-43cb-92C2-25804820EDAC}">
                        <c15:formulaRef>
                          <c15:sqref>Feuil1!$B$6:$B$17</c15:sqref>
                        </c15:formulaRef>
                      </c:ext>
                    </c:extLst>
                    <c:numCache>
                      <c:formatCode>General</c:formatCode>
                      <c:ptCount val="12"/>
                      <c:pt idx="0">
                        <c:v>50</c:v>
                      </c:pt>
                      <c:pt idx="1">
                        <c:v>100</c:v>
                      </c:pt>
                      <c:pt idx="2">
                        <c:v>150</c:v>
                      </c:pt>
                      <c:pt idx="3">
                        <c:v>200</c:v>
                      </c:pt>
                      <c:pt idx="4">
                        <c:v>250</c:v>
                      </c:pt>
                      <c:pt idx="5">
                        <c:v>300</c:v>
                      </c:pt>
                      <c:pt idx="6">
                        <c:v>350</c:v>
                      </c:pt>
                      <c:pt idx="7">
                        <c:v>400</c:v>
                      </c:pt>
                      <c:pt idx="8">
                        <c:v>450</c:v>
                      </c:pt>
                      <c:pt idx="9">
                        <c:v>500</c:v>
                      </c:pt>
                      <c:pt idx="10">
                        <c:v>550</c:v>
                      </c:pt>
                      <c:pt idx="11">
                        <c:v>600</c:v>
                      </c:pt>
                    </c:numCache>
                  </c:numRef>
                </c:cat>
                <c:val>
                  <c:numRef>
                    <c:extLst>
                      <c:ext uri="{02D57815-91ED-43cb-92C2-25804820EDAC}">
                        <c15:formulaRef>
                          <c15:sqref>Feuil1!$B$6:$B$17</c15:sqref>
                        </c15:formulaRef>
                      </c:ext>
                    </c:extLst>
                    <c:numCache>
                      <c:formatCode>General</c:formatCode>
                      <c:ptCount val="12"/>
                      <c:pt idx="0">
                        <c:v>50</c:v>
                      </c:pt>
                      <c:pt idx="1">
                        <c:v>100</c:v>
                      </c:pt>
                      <c:pt idx="2">
                        <c:v>150</c:v>
                      </c:pt>
                      <c:pt idx="3">
                        <c:v>200</c:v>
                      </c:pt>
                      <c:pt idx="4">
                        <c:v>250</c:v>
                      </c:pt>
                      <c:pt idx="5">
                        <c:v>300</c:v>
                      </c:pt>
                      <c:pt idx="6">
                        <c:v>350</c:v>
                      </c:pt>
                      <c:pt idx="7">
                        <c:v>400</c:v>
                      </c:pt>
                      <c:pt idx="8">
                        <c:v>450</c:v>
                      </c:pt>
                      <c:pt idx="9">
                        <c:v>500</c:v>
                      </c:pt>
                      <c:pt idx="10">
                        <c:v>550</c:v>
                      </c:pt>
                      <c:pt idx="11">
                        <c:v>600</c:v>
                      </c:pt>
                    </c:numCache>
                  </c:numRef>
                </c:val>
                <c:smooth val="0"/>
                <c:extLst>
                  <c:ext xmlns:c16="http://schemas.microsoft.com/office/drawing/2014/chart" uri="{C3380CC4-5D6E-409C-BE32-E72D297353CC}">
                    <c16:uniqueId val="{00000002-7F7A-48DE-8ABF-5C9DDCF2CAE9}"/>
                  </c:ext>
                </c:extLst>
              </c15:ser>
            </c15:filteredLineSeries>
          </c:ext>
        </c:extLst>
      </c:lineChart>
      <c:scatterChart>
        <c:scatterStyle val="smoothMarker"/>
        <c:varyColors val="0"/>
        <c:ser>
          <c:idx val="2"/>
          <c:order val="2"/>
          <c:tx>
            <c:strRef>
              <c:f>Feuil1!$D$5</c:f>
              <c:strCache>
                <c:ptCount val="1"/>
                <c:pt idx="0">
                  <c:v>KU (J)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yVal>
            <c:numRef>
              <c:f>Feuil1!$D$6:$D$17</c:f>
              <c:numCache>
                <c:formatCode>General</c:formatCode>
                <c:ptCount val="12"/>
                <c:pt idx="0">
                  <c:v>6</c:v>
                </c:pt>
                <c:pt idx="1">
                  <c:v>5.5</c:v>
                </c:pt>
                <c:pt idx="2">
                  <c:v>7.5</c:v>
                </c:pt>
                <c:pt idx="3">
                  <c:v>12</c:v>
                </c:pt>
                <c:pt idx="4">
                  <c:v>12.5</c:v>
                </c:pt>
                <c:pt idx="5">
                  <c:v>9</c:v>
                </c:pt>
                <c:pt idx="6">
                  <c:v>5.3</c:v>
                </c:pt>
                <c:pt idx="7">
                  <c:v>2.2999999999999998</c:v>
                </c:pt>
                <c:pt idx="8">
                  <c:v>0.2</c:v>
                </c:pt>
                <c:pt idx="9">
                  <c:v>3</c:v>
                </c:pt>
                <c:pt idx="10">
                  <c:v>10</c:v>
                </c:pt>
                <c:pt idx="11">
                  <c:v>25</c:v>
                </c:pt>
              </c:numCache>
            </c:numRef>
          </c:yVal>
          <c:smooth val="1"/>
          <c:extLst>
            <c:ext xmlns:c16="http://schemas.microsoft.com/office/drawing/2014/chart" uri="{C3380CC4-5D6E-409C-BE32-E72D297353CC}">
              <c16:uniqueId val="{00000001-7F7A-48DE-8ABF-5C9DDCF2CAE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-268339472"/>
        <c:axId val="-450376816"/>
      </c:scatterChart>
      <c:catAx>
        <c:axId val="-450378992"/>
        <c:scaling>
          <c:orientation val="minMax"/>
        </c:scaling>
        <c:delete val="0"/>
        <c:axPos val="b"/>
        <c:minorGridlines>
          <c:spPr>
            <a:ln w="9525" cap="flat" cmpd="sng" algn="ctr">
              <a:solidFill>
                <a:schemeClr val="tx1"/>
              </a:solidFill>
              <a:round/>
            </a:ln>
            <a:effectLst/>
          </c:spPr>
        </c:minorGridlines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1">
                    <a:solidFill>
                      <a:schemeClr val="tx1"/>
                    </a:solidFill>
                  </a:rPr>
                  <a:t>Température de revenu (°C)</a:t>
                </a:r>
              </a:p>
            </c:rich>
          </c:tx>
          <c:layout>
            <c:manualLayout>
              <c:xMode val="edge"/>
              <c:yMode val="edge"/>
              <c:x val="0.25958634783198226"/>
              <c:y val="0.9187726534183227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200" b="1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 w="9525" cap="flat" cmpd="sng" algn="ctr">
            <a:solidFill>
              <a:schemeClr val="tx1"/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ln>
                  <a:noFill/>
                </a:ln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endParaRPr lang="fr-FR"/>
          </a:p>
        </c:txPr>
        <c:crossAx val="-450377904"/>
        <c:crosses val="autoZero"/>
        <c:auto val="0"/>
        <c:lblAlgn val="ctr"/>
        <c:lblOffset val="100"/>
        <c:tickLblSkip val="1"/>
        <c:noMultiLvlLbl val="0"/>
      </c:catAx>
      <c:valAx>
        <c:axId val="-450377904"/>
        <c:scaling>
          <c:orientation val="minMax"/>
          <c:max val="60"/>
          <c:min val="0"/>
        </c:scaling>
        <c:delete val="0"/>
        <c:axPos val="l"/>
        <c:majorGridlines>
          <c:spPr>
            <a:ln w="9525" cap="flat" cmpd="sng" algn="ctr">
              <a:solidFill>
                <a:schemeClr val="tx1"/>
              </a:solidFill>
              <a:round/>
            </a:ln>
            <a:effectLst/>
          </c:spPr>
        </c:maj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1" baseline="0">
                    <a:solidFill>
                      <a:schemeClr val="tx1"/>
                    </a:solidFill>
                  </a:rPr>
                  <a:t>HRC</a:t>
                </a:r>
              </a:p>
            </c:rich>
          </c:tx>
          <c:layout>
            <c:manualLayout>
              <c:xMode val="edge"/>
              <c:yMode val="edge"/>
              <c:x val="6.0723402725344267E-2"/>
              <c:y val="1.3263038902315426E-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200" b="1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baseline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  <a:latin typeface="+mn-lt"/>
                <a:ea typeface="+mn-ea"/>
                <a:cs typeface="+mn-cs"/>
              </a:defRPr>
            </a:pPr>
            <a:endParaRPr lang="fr-FR"/>
          </a:p>
        </c:txPr>
        <c:crossAx val="-450378992"/>
        <c:crossesAt val="1"/>
        <c:crossBetween val="between"/>
        <c:majorUnit val="5"/>
      </c:valAx>
      <c:valAx>
        <c:axId val="-450376816"/>
        <c:scaling>
          <c:orientation val="minMax"/>
        </c:scaling>
        <c:delete val="0"/>
        <c:axPos val="r"/>
        <c:minorGridlines>
          <c:spPr>
            <a:ln w="9525" cap="flat" cmpd="sng" algn="ctr">
              <a:noFill/>
              <a:round/>
            </a:ln>
            <a:effectLst/>
          </c:spPr>
        </c:minorGridlines>
        <c:title>
          <c:tx>
            <c:rich>
              <a:bodyPr rot="0" spcFirstLastPara="1" vertOverflow="ellipsis" wrap="square" anchor="ctr" anchorCtr="1"/>
              <a:lstStyle/>
              <a:p>
                <a:pPr>
                  <a:defRPr sz="1200" b="1" i="0" u="none" strike="noStrike" kern="1200" baseline="0">
                    <a:solidFill>
                      <a:schemeClr val="tx1"/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 sz="1200" b="1" baseline="0">
                    <a:solidFill>
                      <a:schemeClr val="tx1"/>
                    </a:solidFill>
                  </a:rPr>
                  <a:t>KU (J)</a:t>
                </a:r>
              </a:p>
            </c:rich>
          </c:tx>
          <c:layout>
            <c:manualLayout>
              <c:xMode val="edge"/>
              <c:yMode val="edge"/>
              <c:x val="0.7769807027546215"/>
              <c:y val="3.4962059198045793E-3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wrap="square" anchor="ctr" anchorCtr="1"/>
            <a:lstStyle/>
            <a:p>
              <a:pPr>
                <a:defRPr sz="1200" b="1" i="0" u="none" strike="noStrike" kern="1200" baseline="0">
                  <a:solidFill>
                    <a:schemeClr val="tx1"/>
                  </a:solidFill>
                  <a:latin typeface="+mn-lt"/>
                  <a:ea typeface="+mn-ea"/>
                  <a:cs typeface="+mn-cs"/>
                </a:defRPr>
              </a:pPr>
              <a:endParaRPr lang="fr-FR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solidFill>
              <a:schemeClr val="tx1"/>
            </a:solidFill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cap="none" spc="0" baseline="0">
                <a:ln w="0"/>
                <a:solidFill>
                  <a:schemeClr val="tx1"/>
                </a:solidFill>
                <a:effectLst>
                  <a:outerShdw blurRad="38100" dist="19050" dir="2700000" algn="tl" rotWithShape="0">
                    <a:schemeClr val="dk1">
                      <a:alpha val="40000"/>
                    </a:schemeClr>
                  </a:outerShdw>
                </a:effectLst>
                <a:latin typeface="+mn-lt"/>
                <a:ea typeface="+mn-ea"/>
                <a:cs typeface="+mn-cs"/>
              </a:defRPr>
            </a:pPr>
            <a:endParaRPr lang="fr-FR"/>
          </a:p>
        </c:txPr>
        <c:crossAx val="-268339472"/>
        <c:crosses val="max"/>
        <c:crossBetween val="midCat"/>
      </c:valAx>
      <c:valAx>
        <c:axId val="-268339472"/>
        <c:scaling>
          <c:orientation val="minMax"/>
        </c:scaling>
        <c:delete val="1"/>
        <c:axPos val="b"/>
        <c:majorTickMark val="out"/>
        <c:minorTickMark val="none"/>
        <c:tickLblPos val="nextTo"/>
        <c:crossAx val="-450376816"/>
        <c:crosses val="autoZero"/>
        <c:crossBetween val="midCat"/>
      </c:valAx>
      <c:spPr>
        <a:noFill/>
        <a:ln>
          <a:solidFill>
            <a:schemeClr val="accent1"/>
          </a:solidFill>
        </a:ln>
        <a:effectLst/>
      </c:spPr>
    </c:plotArea>
    <c:legend>
      <c:legendPos val="r"/>
      <c:layout>
        <c:manualLayout>
          <c:xMode val="edge"/>
          <c:yMode val="edge"/>
          <c:x val="0.35365129635548331"/>
          <c:y val="0.30654636920384953"/>
          <c:w val="0.1959862037793221"/>
          <c:h val="8.983265935295788E-2"/>
        </c:manualLayout>
      </c:layout>
      <c:overlay val="0"/>
      <c:spPr>
        <a:solidFill>
          <a:schemeClr val="bg1"/>
        </a:solidFill>
        <a:ln>
          <a:solidFill>
            <a:schemeClr val="accent1"/>
          </a:solidFill>
        </a:ln>
        <a:effectLst>
          <a:softEdge rad="0"/>
        </a:effectLst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baseline="0">
              <a:solidFill>
                <a:schemeClr val="tx1"/>
              </a:solidFill>
              <a:latin typeface="+mn-lt"/>
              <a:ea typeface="+mn-ea"/>
              <a:cs typeface="+mn-cs"/>
            </a:defRPr>
          </a:pPr>
          <a:endParaRPr lang="fr-F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fr-F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27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solidFill>
        <a:schemeClr val="phClr"/>
      </a:solidFill>
    </cs:spPr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solidFill>
        <a:schemeClr val="phClr"/>
      </a:solidFill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4A255C5-9A7A-42F3-8E33-A4F031AB9F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8</Pages>
  <Words>1066</Words>
  <Characters>5927</Characters>
  <DocSecurity>0</DocSecurity>
  <Lines>49</Lines>
  <Paragraphs>13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Projet épreuve commune 2007</vt:lpstr>
    </vt:vector>
  </TitlesOfParts>
  <LinksUpToDate>false</LinksUpToDate>
  <CharactersWithSpaces>6980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2024-02-08T10:45:00Z</cp:lastPrinted>
  <dcterms:created xsi:type="dcterms:W3CDTF">2024-02-07T13:57:00Z</dcterms:created>
  <dcterms:modified xsi:type="dcterms:W3CDTF">2024-02-08T11:01:00Z</dcterms:modified>
</cp:coreProperties>
</file>